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ABC2" w14:textId="6FB1E63F" w:rsidR="00574301" w:rsidRDefault="00574301" w:rsidP="00574301">
      <w:pPr>
        <w:jc w:val="center"/>
        <w:rPr>
          <w:b/>
        </w:rPr>
      </w:pPr>
      <w:r>
        <w:rPr>
          <w:b/>
        </w:rPr>
        <w:t>Reading Groups Collection</w:t>
      </w:r>
    </w:p>
    <w:p w14:paraId="3B3D276A" w14:textId="45AF618A" w:rsidR="00574301" w:rsidRDefault="00574301" w:rsidP="00574301">
      <w:pPr>
        <w:jc w:val="center"/>
        <w:rPr>
          <w:b/>
        </w:rPr>
      </w:pPr>
      <w:r>
        <w:rPr>
          <w:b/>
        </w:rPr>
        <w:t>Multiple Copy Titles Available for Loan</w:t>
      </w:r>
    </w:p>
    <w:p w14:paraId="341DE3C0" w14:textId="157FBCB4" w:rsidR="00574301" w:rsidRDefault="00574301" w:rsidP="00574301">
      <w:pPr>
        <w:jc w:val="center"/>
        <w:rPr>
          <w:b/>
        </w:rPr>
      </w:pPr>
      <w:r>
        <w:rPr>
          <w:b/>
        </w:rPr>
        <w:t xml:space="preserve">Additions </w:t>
      </w:r>
      <w:r w:rsidR="002C03BE">
        <w:rPr>
          <w:b/>
        </w:rPr>
        <w:t xml:space="preserve">August </w:t>
      </w:r>
      <w:r>
        <w:rPr>
          <w:b/>
        </w:rPr>
        <w:t>2023</w:t>
      </w:r>
    </w:p>
    <w:p w14:paraId="2A5C42E9" w14:textId="2183B6F8" w:rsidR="00FD3A85" w:rsidRDefault="00FD3A85"/>
    <w:p w14:paraId="693E036D" w14:textId="319BB50D" w:rsidR="00236793" w:rsidRDefault="00236793" w:rsidP="005F5CBA">
      <w:pPr>
        <w:spacing w:before="240"/>
        <w:rPr>
          <w:b/>
          <w:bCs/>
          <w:color w:val="000000"/>
          <w:shd w:val="clear" w:color="auto" w:fill="FFFFFF"/>
        </w:rPr>
      </w:pPr>
      <w:r w:rsidRPr="00236793">
        <w:rPr>
          <w:b/>
          <w:bCs/>
          <w:color w:val="000000"/>
          <w:shd w:val="clear" w:color="auto" w:fill="FFFFFF"/>
        </w:rPr>
        <w:t>Claire A</w:t>
      </w:r>
      <w:r w:rsidR="00234A0C">
        <w:rPr>
          <w:b/>
          <w:bCs/>
          <w:color w:val="000000"/>
          <w:shd w:val="clear" w:color="auto" w:fill="FFFFFF"/>
        </w:rPr>
        <w:t>LEXANDER</w:t>
      </w:r>
      <w:r w:rsidRPr="00236793">
        <w:rPr>
          <w:b/>
          <w:bCs/>
          <w:color w:val="000000"/>
          <w:shd w:val="clear" w:color="auto" w:fill="FFFFFF"/>
        </w:rPr>
        <w:t xml:space="preserve"> – Meredith Alone (2022, 361p)</w:t>
      </w:r>
      <w:r w:rsidR="00F40478" w:rsidRPr="00236793">
        <w:rPr>
          <w:b/>
          <w:bCs/>
          <w:color w:val="000000"/>
          <w:shd w:val="clear" w:color="auto" w:fill="FFFFFF"/>
        </w:rPr>
        <w:t xml:space="preserve">  </w:t>
      </w:r>
    </w:p>
    <w:p w14:paraId="06FF6D66" w14:textId="3319DAD7" w:rsidR="00236793" w:rsidRDefault="000C420A" w:rsidP="005F5CBA">
      <w:pPr>
        <w:spacing w:before="240"/>
        <w:rPr>
          <w:b/>
          <w:bCs/>
          <w:color w:val="000000"/>
          <w:shd w:val="clear" w:color="auto" w:fill="FFFFFF"/>
        </w:rPr>
      </w:pPr>
      <w:r>
        <w:rPr>
          <w:noProof/>
        </w:rPr>
        <w:drawing>
          <wp:anchor distT="0" distB="0" distL="114300" distR="114300" simplePos="0" relativeHeight="251658246" behindDoc="1" locked="0" layoutInCell="1" allowOverlap="1" wp14:anchorId="3A3A1D94" wp14:editId="0E2250D2">
            <wp:simplePos x="0" y="0"/>
            <wp:positionH relativeFrom="column">
              <wp:posOffset>83820</wp:posOffset>
            </wp:positionH>
            <wp:positionV relativeFrom="paragraph">
              <wp:posOffset>152400</wp:posOffset>
            </wp:positionV>
            <wp:extent cx="780415" cy="1203960"/>
            <wp:effectExtent l="0" t="0" r="635" b="0"/>
            <wp:wrapTight wrapText="bothSides">
              <wp:wrapPolygon edited="0">
                <wp:start x="0" y="0"/>
                <wp:lineTo x="0" y="21190"/>
                <wp:lineTo x="21090" y="21190"/>
                <wp:lineTo x="21090" y="0"/>
                <wp:lineTo x="0" y="0"/>
              </wp:wrapPolygon>
            </wp:wrapTight>
            <wp:docPr id="1" name="Picture 1"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e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415"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478" w:rsidRPr="00236793">
        <w:rPr>
          <w:b/>
          <w:bCs/>
          <w:color w:val="000000"/>
          <w:shd w:val="clear" w:color="auto" w:fill="FFFFFF"/>
        </w:rPr>
        <w:t xml:space="preserve"> </w:t>
      </w:r>
      <w:r w:rsidR="00236793">
        <w:rPr>
          <w:rFonts w:ascii="Verdana" w:hAnsi="Verdana"/>
          <w:color w:val="000000"/>
          <w:sz w:val="18"/>
          <w:szCs w:val="18"/>
          <w:shd w:val="clear" w:color="auto" w:fill="FFFFFF"/>
        </w:rPr>
        <w:t xml:space="preserve">Meredith </w:t>
      </w:r>
      <w:proofErr w:type="spellStart"/>
      <w:r w:rsidR="00236793">
        <w:rPr>
          <w:rFonts w:ascii="Verdana" w:hAnsi="Verdana"/>
          <w:color w:val="000000"/>
          <w:sz w:val="18"/>
          <w:szCs w:val="18"/>
          <w:shd w:val="clear" w:color="auto" w:fill="FFFFFF"/>
        </w:rPr>
        <w:t>Maggs</w:t>
      </w:r>
      <w:proofErr w:type="spellEnd"/>
      <w:r w:rsidR="00236793">
        <w:rPr>
          <w:rFonts w:ascii="Verdana" w:hAnsi="Verdana"/>
          <w:color w:val="000000"/>
          <w:sz w:val="18"/>
          <w:szCs w:val="18"/>
          <w:shd w:val="clear" w:color="auto" w:fill="FFFFFF"/>
        </w:rPr>
        <w:t xml:space="preserve"> hasn't left her house in 1214 days. But she insists she isn't alone. She has her </w:t>
      </w:r>
      <w:proofErr w:type="gramStart"/>
      <w:r w:rsidR="00236793">
        <w:rPr>
          <w:rFonts w:ascii="Verdana" w:hAnsi="Verdana"/>
          <w:color w:val="000000"/>
          <w:sz w:val="18"/>
          <w:szCs w:val="18"/>
          <w:shd w:val="clear" w:color="auto" w:fill="FFFFFF"/>
        </w:rPr>
        <w:t>cat</w:t>
      </w:r>
      <w:proofErr w:type="gramEnd"/>
      <w:r w:rsidR="00236793">
        <w:rPr>
          <w:rFonts w:ascii="Verdana" w:hAnsi="Verdana"/>
          <w:color w:val="000000"/>
          <w:sz w:val="18"/>
          <w:szCs w:val="18"/>
          <w:shd w:val="clear" w:color="auto" w:fill="FFFFFF"/>
        </w:rPr>
        <w:t xml:space="preserve"> Fred. Her friend Sadie visits when she can. There's her online support group, </w:t>
      </w:r>
      <w:proofErr w:type="spellStart"/>
      <w:r w:rsidR="00236793">
        <w:rPr>
          <w:rFonts w:ascii="Verdana" w:hAnsi="Verdana"/>
          <w:color w:val="000000"/>
          <w:sz w:val="18"/>
          <w:szCs w:val="18"/>
          <w:shd w:val="clear" w:color="auto" w:fill="FFFFFF"/>
        </w:rPr>
        <w:t>StrengthInNumbers</w:t>
      </w:r>
      <w:proofErr w:type="spellEnd"/>
      <w:r w:rsidR="00236793">
        <w:rPr>
          <w:rFonts w:ascii="Verdana" w:hAnsi="Verdana"/>
          <w:color w:val="000000"/>
          <w:sz w:val="18"/>
          <w:szCs w:val="18"/>
          <w:shd w:val="clear" w:color="auto" w:fill="FFFFFF"/>
        </w:rPr>
        <w:t xml:space="preserve">. She has her jigsaws, favourite recipes, her beloved Emily Dickinson, the internet, the Tesco delivery </w:t>
      </w:r>
      <w:proofErr w:type="gramStart"/>
      <w:r w:rsidR="00236793">
        <w:rPr>
          <w:rFonts w:ascii="Verdana" w:hAnsi="Verdana"/>
          <w:color w:val="000000"/>
          <w:sz w:val="18"/>
          <w:szCs w:val="18"/>
          <w:shd w:val="clear" w:color="auto" w:fill="FFFFFF"/>
        </w:rPr>
        <w:t>man</w:t>
      </w:r>
      <w:proofErr w:type="gramEnd"/>
      <w:r w:rsidR="00236793">
        <w:rPr>
          <w:rFonts w:ascii="Verdana" w:hAnsi="Verdana"/>
          <w:color w:val="000000"/>
          <w:sz w:val="18"/>
          <w:szCs w:val="18"/>
          <w:shd w:val="clear" w:color="auto" w:fill="FFFFFF"/>
        </w:rPr>
        <w:t xml:space="preserve"> and her treacherous memories for company. But something's about to change. Whether Meredith likes it or not, the world is coming to her door. Does she have the courage to overcome what's been keeping her inside all this time?</w:t>
      </w:r>
      <w:r w:rsidR="00F40478" w:rsidRPr="00236793">
        <w:rPr>
          <w:b/>
          <w:bCs/>
          <w:color w:val="000000"/>
          <w:shd w:val="clear" w:color="auto" w:fill="FFFFFF"/>
        </w:rPr>
        <w:t xml:space="preserve">   </w:t>
      </w:r>
    </w:p>
    <w:p w14:paraId="01268F2B" w14:textId="25FA7D80" w:rsidR="00236793" w:rsidRDefault="00236793" w:rsidP="005F5CBA">
      <w:pPr>
        <w:spacing w:before="240"/>
        <w:rPr>
          <w:b/>
          <w:bCs/>
          <w:color w:val="000000"/>
          <w:shd w:val="clear" w:color="auto" w:fill="FFFFFF"/>
        </w:rPr>
      </w:pPr>
    </w:p>
    <w:p w14:paraId="02288DA3" w14:textId="77777777" w:rsidR="001F1C16" w:rsidRDefault="001F1C16" w:rsidP="005F5CBA">
      <w:pPr>
        <w:spacing w:before="240"/>
        <w:rPr>
          <w:b/>
          <w:bCs/>
          <w:color w:val="000000"/>
          <w:shd w:val="clear" w:color="auto" w:fill="FFFFFF"/>
        </w:rPr>
      </w:pPr>
    </w:p>
    <w:p w14:paraId="62783052" w14:textId="4C26A8DA" w:rsidR="00236793" w:rsidRDefault="00236793" w:rsidP="005F5CBA">
      <w:pPr>
        <w:spacing w:before="240"/>
        <w:rPr>
          <w:b/>
          <w:bCs/>
          <w:color w:val="000000"/>
          <w:shd w:val="clear" w:color="auto" w:fill="FFFFFF"/>
        </w:rPr>
      </w:pPr>
      <w:r>
        <w:rPr>
          <w:b/>
          <w:bCs/>
          <w:color w:val="000000"/>
          <w:shd w:val="clear" w:color="auto" w:fill="FFFFFF"/>
        </w:rPr>
        <w:t>Joanna C</w:t>
      </w:r>
      <w:r w:rsidR="00234A0C">
        <w:rPr>
          <w:b/>
          <w:bCs/>
          <w:color w:val="000000"/>
          <w:shd w:val="clear" w:color="auto" w:fill="FFFFFF"/>
        </w:rPr>
        <w:t>ANNON</w:t>
      </w:r>
      <w:r>
        <w:rPr>
          <w:b/>
          <w:bCs/>
          <w:color w:val="000000"/>
          <w:shd w:val="clear" w:color="auto" w:fill="FFFFFF"/>
        </w:rPr>
        <w:t xml:space="preserve"> – A Tidy Ending (2022, 415p)</w:t>
      </w:r>
    </w:p>
    <w:p w14:paraId="2BADD2B2" w14:textId="76A916B0" w:rsidR="00236793" w:rsidRDefault="00236793" w:rsidP="005F5CBA">
      <w:pPr>
        <w:spacing w:before="240"/>
        <w:rPr>
          <w:b/>
          <w:bCs/>
          <w:color w:val="000000"/>
          <w:shd w:val="clear" w:color="auto" w:fill="FFFFFF"/>
        </w:rPr>
      </w:pPr>
      <w:r>
        <w:rPr>
          <w:noProof/>
        </w:rPr>
        <w:drawing>
          <wp:anchor distT="0" distB="0" distL="114300" distR="114300" simplePos="0" relativeHeight="251658240" behindDoc="1" locked="0" layoutInCell="1" allowOverlap="1" wp14:anchorId="2F8D6C8B" wp14:editId="3C2D9DD8">
            <wp:simplePos x="0" y="0"/>
            <wp:positionH relativeFrom="column">
              <wp:posOffset>91440</wp:posOffset>
            </wp:positionH>
            <wp:positionV relativeFrom="paragraph">
              <wp:posOffset>163195</wp:posOffset>
            </wp:positionV>
            <wp:extent cx="753745" cy="1158240"/>
            <wp:effectExtent l="0" t="0" r="8255" b="3810"/>
            <wp:wrapTight wrapText="bothSides">
              <wp:wrapPolygon edited="0">
                <wp:start x="0" y="0"/>
                <wp:lineTo x="0" y="21316"/>
                <wp:lineTo x="21291" y="21316"/>
                <wp:lineTo x="21291" y="0"/>
                <wp:lineTo x="0" y="0"/>
              </wp:wrapPolygon>
            </wp:wrapTight>
            <wp:docPr id="3" name="Picture 3"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ke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3745"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000000"/>
          <w:sz w:val="18"/>
          <w:szCs w:val="18"/>
          <w:shd w:val="clear" w:color="auto" w:fill="FFFFFF"/>
        </w:rPr>
        <w:t>Meet Linda. Linda lives a nice, normal life, on a nice, normal street with Terry, her perfectly ordinary husband. Linda's not like everyone else, she keeps herself to herself. But she's good at solving puzzles and there are times she sees things other people might have overlooked. Because nothing on Cavendish Avenue is quite as it seems. People have started to go missing in the neighbourhood and Linda will soon discover that some secrets can't stay buried forever.</w:t>
      </w:r>
      <w:r w:rsidR="00F40478" w:rsidRPr="00236793">
        <w:rPr>
          <w:b/>
          <w:bCs/>
          <w:color w:val="000000"/>
          <w:shd w:val="clear" w:color="auto" w:fill="FFFFFF"/>
        </w:rPr>
        <w:t xml:space="preserve">  </w:t>
      </w:r>
    </w:p>
    <w:p w14:paraId="22BE83BA" w14:textId="5CA7BA22" w:rsidR="00236793" w:rsidRDefault="00236793" w:rsidP="005F5CBA">
      <w:pPr>
        <w:spacing w:before="240"/>
        <w:rPr>
          <w:b/>
          <w:bCs/>
          <w:color w:val="000000"/>
          <w:shd w:val="clear" w:color="auto" w:fill="FFFFFF"/>
        </w:rPr>
      </w:pPr>
    </w:p>
    <w:p w14:paraId="7BE2F039" w14:textId="77777777" w:rsidR="001F1C16" w:rsidRDefault="001F1C16" w:rsidP="005F5CBA">
      <w:pPr>
        <w:spacing w:before="240"/>
        <w:rPr>
          <w:b/>
          <w:bCs/>
          <w:color w:val="000000"/>
          <w:shd w:val="clear" w:color="auto" w:fill="FFFFFF"/>
        </w:rPr>
      </w:pPr>
    </w:p>
    <w:p w14:paraId="70B99CAC" w14:textId="2299A886" w:rsidR="00263096" w:rsidRDefault="00263096" w:rsidP="005F5CBA">
      <w:pPr>
        <w:spacing w:before="240"/>
        <w:rPr>
          <w:b/>
          <w:bCs/>
          <w:color w:val="000000"/>
          <w:shd w:val="clear" w:color="auto" w:fill="FFFFFF"/>
        </w:rPr>
      </w:pPr>
      <w:r>
        <w:rPr>
          <w:b/>
          <w:bCs/>
          <w:color w:val="000000"/>
          <w:shd w:val="clear" w:color="auto" w:fill="FFFFFF"/>
        </w:rPr>
        <w:t>Jessamine C</w:t>
      </w:r>
      <w:r w:rsidR="00234A0C">
        <w:rPr>
          <w:b/>
          <w:bCs/>
          <w:color w:val="000000"/>
          <w:shd w:val="clear" w:color="auto" w:fill="FFFFFF"/>
        </w:rPr>
        <w:t>HAN</w:t>
      </w:r>
      <w:r>
        <w:rPr>
          <w:b/>
          <w:bCs/>
          <w:color w:val="000000"/>
          <w:shd w:val="clear" w:color="auto" w:fill="FFFFFF"/>
        </w:rPr>
        <w:t xml:space="preserve"> – The School for Good Mothers (2022, 319p)</w:t>
      </w:r>
    </w:p>
    <w:p w14:paraId="4BF7EF72" w14:textId="416E7185" w:rsidR="00263096" w:rsidRDefault="00263096" w:rsidP="005F5CBA">
      <w:pPr>
        <w:spacing w:before="240"/>
        <w:rPr>
          <w:b/>
          <w:bCs/>
          <w:color w:val="000000"/>
          <w:shd w:val="clear" w:color="auto" w:fill="FFFFFF"/>
        </w:rPr>
      </w:pPr>
      <w:r>
        <w:rPr>
          <w:noProof/>
        </w:rPr>
        <w:drawing>
          <wp:anchor distT="0" distB="0" distL="114300" distR="114300" simplePos="0" relativeHeight="251658241" behindDoc="1" locked="0" layoutInCell="1" allowOverlap="1" wp14:anchorId="7360C663" wp14:editId="615C7E39">
            <wp:simplePos x="0" y="0"/>
            <wp:positionH relativeFrom="column">
              <wp:posOffset>114300</wp:posOffset>
            </wp:positionH>
            <wp:positionV relativeFrom="paragraph">
              <wp:posOffset>162560</wp:posOffset>
            </wp:positionV>
            <wp:extent cx="762000" cy="1170305"/>
            <wp:effectExtent l="0" t="0" r="0" b="0"/>
            <wp:wrapTight wrapText="bothSides">
              <wp:wrapPolygon edited="0">
                <wp:start x="0" y="0"/>
                <wp:lineTo x="0" y="21096"/>
                <wp:lineTo x="21060" y="21096"/>
                <wp:lineTo x="21060" y="0"/>
                <wp:lineTo x="0" y="0"/>
              </wp:wrapPolygon>
            </wp:wrapTight>
            <wp:docPr id="4" name="Picture 4"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e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18"/>
          <w:szCs w:val="18"/>
          <w:shd w:val="clear" w:color="auto" w:fill="FFFFFF"/>
        </w:rPr>
        <w:t xml:space="preserve">Frida Liu is a 39-year-old single mom, reported when she is reported for leaving her daughter, Harriet, alone for a stretch of time. The state's increasingly empowered Child Protective Services set about </w:t>
      </w:r>
      <w:proofErr w:type="spellStart"/>
      <w:r>
        <w:rPr>
          <w:rFonts w:ascii="Verdana" w:hAnsi="Verdana"/>
          <w:color w:val="000000"/>
          <w:sz w:val="18"/>
          <w:szCs w:val="18"/>
          <w:shd w:val="clear" w:color="auto" w:fill="FFFFFF"/>
        </w:rPr>
        <w:t>surveilling</w:t>
      </w:r>
      <w:proofErr w:type="spellEnd"/>
      <w:r>
        <w:rPr>
          <w:rFonts w:ascii="Verdana" w:hAnsi="Verdana"/>
          <w:color w:val="000000"/>
          <w:sz w:val="18"/>
          <w:szCs w:val="18"/>
          <w:shd w:val="clear" w:color="auto" w:fill="FFFFFF"/>
        </w:rPr>
        <w:t xml:space="preserve"> Frida's home. After a series of almost comically bad supervised visits, a judge deems Frida temporarily unfit. Her only hope for continuing to share custody of Harriet with her ex (and his doting girlfriend) is to pass exams meted out by a prized new government program. This 12-month, live-in program, a 'school' situated on an abandoned college campus, will retrain Frida in how best to parent.</w:t>
      </w:r>
      <w:r w:rsidR="00F40478" w:rsidRPr="00236793">
        <w:rPr>
          <w:b/>
          <w:bCs/>
          <w:color w:val="000000"/>
          <w:shd w:val="clear" w:color="auto" w:fill="FFFFFF"/>
        </w:rPr>
        <w:t xml:space="preserve">  </w:t>
      </w:r>
      <w:r w:rsidR="002C03BE">
        <w:rPr>
          <w:b/>
          <w:bCs/>
          <w:color w:val="000000"/>
          <w:shd w:val="clear" w:color="auto" w:fill="FFFFFF"/>
        </w:rPr>
        <w:t>Longlisted for The Andrew Carnegie Medal for Excellence in Fiction</w:t>
      </w:r>
    </w:p>
    <w:p w14:paraId="681DEE54" w14:textId="78BC4011" w:rsidR="00263096" w:rsidRDefault="00263096" w:rsidP="005F5CBA">
      <w:pPr>
        <w:spacing w:before="240"/>
        <w:rPr>
          <w:b/>
          <w:bCs/>
          <w:color w:val="000000"/>
          <w:shd w:val="clear" w:color="auto" w:fill="FFFFFF"/>
        </w:rPr>
      </w:pPr>
    </w:p>
    <w:p w14:paraId="7593D413" w14:textId="38E76021" w:rsidR="00263096" w:rsidRDefault="00263096" w:rsidP="005F5CBA">
      <w:pPr>
        <w:spacing w:before="240"/>
        <w:rPr>
          <w:b/>
          <w:bCs/>
          <w:color w:val="000000"/>
          <w:shd w:val="clear" w:color="auto" w:fill="FFFFFF"/>
        </w:rPr>
      </w:pPr>
      <w:r>
        <w:rPr>
          <w:b/>
          <w:bCs/>
          <w:color w:val="000000"/>
          <w:shd w:val="clear" w:color="auto" w:fill="FFFFFF"/>
        </w:rPr>
        <w:t>Richard C</w:t>
      </w:r>
      <w:r w:rsidR="00234A0C">
        <w:rPr>
          <w:b/>
          <w:bCs/>
          <w:color w:val="000000"/>
          <w:shd w:val="clear" w:color="auto" w:fill="FFFFFF"/>
        </w:rPr>
        <w:t>OLES</w:t>
      </w:r>
      <w:r>
        <w:rPr>
          <w:b/>
          <w:bCs/>
          <w:color w:val="000000"/>
          <w:shd w:val="clear" w:color="auto" w:fill="FFFFFF"/>
        </w:rPr>
        <w:t xml:space="preserve"> – Murder before Evensong (2022, 371p)</w:t>
      </w:r>
    </w:p>
    <w:p w14:paraId="7BA53A97" w14:textId="51550037" w:rsidR="008671CC" w:rsidRDefault="00F04F05" w:rsidP="005F5CBA">
      <w:pPr>
        <w:spacing w:before="240"/>
        <w:rPr>
          <w:b/>
          <w:bCs/>
          <w:color w:val="000000"/>
          <w:shd w:val="clear" w:color="auto" w:fill="FFFFFF"/>
        </w:rPr>
      </w:pPr>
      <w:r>
        <w:rPr>
          <w:noProof/>
        </w:rPr>
        <w:drawing>
          <wp:anchor distT="0" distB="0" distL="114300" distR="114300" simplePos="0" relativeHeight="251658242" behindDoc="1" locked="0" layoutInCell="1" allowOverlap="1" wp14:anchorId="686ADEB1" wp14:editId="7D1C9C83">
            <wp:simplePos x="0" y="0"/>
            <wp:positionH relativeFrom="column">
              <wp:posOffset>106680</wp:posOffset>
            </wp:positionH>
            <wp:positionV relativeFrom="paragraph">
              <wp:posOffset>252730</wp:posOffset>
            </wp:positionV>
            <wp:extent cx="807720" cy="1240790"/>
            <wp:effectExtent l="0" t="0" r="0" b="0"/>
            <wp:wrapTight wrapText="bothSides">
              <wp:wrapPolygon edited="0">
                <wp:start x="0" y="0"/>
                <wp:lineTo x="0" y="21224"/>
                <wp:lineTo x="20887" y="21224"/>
                <wp:lineTo x="20887" y="0"/>
                <wp:lineTo x="0" y="0"/>
              </wp:wrapPolygon>
            </wp:wrapTight>
            <wp:docPr id="6" name="Picture 6"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cke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7720"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478" w:rsidRPr="00236793">
        <w:rPr>
          <w:b/>
          <w:bCs/>
          <w:color w:val="000000"/>
          <w:shd w:val="clear" w:color="auto" w:fill="FFFFFF"/>
        </w:rPr>
        <w:t xml:space="preserve">  </w:t>
      </w:r>
      <w:r w:rsidR="00263096">
        <w:rPr>
          <w:rFonts w:ascii="Verdana" w:hAnsi="Verdana"/>
          <w:color w:val="000000"/>
          <w:sz w:val="18"/>
          <w:szCs w:val="18"/>
          <w:shd w:val="clear" w:color="auto" w:fill="FFFFFF"/>
        </w:rPr>
        <w:t xml:space="preserve">Canon Daniel Clement is Rector of </w:t>
      </w:r>
      <w:proofErr w:type="spellStart"/>
      <w:r w:rsidR="00263096">
        <w:rPr>
          <w:rFonts w:ascii="Verdana" w:hAnsi="Verdana"/>
          <w:color w:val="000000"/>
          <w:sz w:val="18"/>
          <w:szCs w:val="18"/>
          <w:shd w:val="clear" w:color="auto" w:fill="FFFFFF"/>
        </w:rPr>
        <w:t>Champton</w:t>
      </w:r>
      <w:proofErr w:type="spellEnd"/>
      <w:r w:rsidR="00263096">
        <w:rPr>
          <w:rFonts w:ascii="Verdana" w:hAnsi="Verdana"/>
          <w:color w:val="000000"/>
          <w:sz w:val="18"/>
          <w:szCs w:val="18"/>
          <w:shd w:val="clear" w:color="auto" w:fill="FFFFFF"/>
        </w:rPr>
        <w:t xml:space="preserve">. He has been there for eight years, at the invitation of the patron and landowner, Bernard, Baron de </w:t>
      </w:r>
      <w:proofErr w:type="spellStart"/>
      <w:r w:rsidR="00263096">
        <w:rPr>
          <w:rFonts w:ascii="Verdana" w:hAnsi="Verdana"/>
          <w:color w:val="000000"/>
          <w:sz w:val="18"/>
          <w:szCs w:val="18"/>
          <w:shd w:val="clear" w:color="auto" w:fill="FFFFFF"/>
        </w:rPr>
        <w:t>Floures</w:t>
      </w:r>
      <w:proofErr w:type="spellEnd"/>
      <w:r w:rsidR="00263096">
        <w:rPr>
          <w:rFonts w:ascii="Verdana" w:hAnsi="Verdana"/>
          <w:color w:val="000000"/>
          <w:sz w:val="18"/>
          <w:szCs w:val="18"/>
          <w:shd w:val="clear" w:color="auto" w:fill="FFFFFF"/>
        </w:rPr>
        <w:t xml:space="preserve">, of </w:t>
      </w:r>
      <w:proofErr w:type="spellStart"/>
      <w:r w:rsidR="00263096">
        <w:rPr>
          <w:rFonts w:ascii="Verdana" w:hAnsi="Verdana"/>
          <w:color w:val="000000"/>
          <w:sz w:val="18"/>
          <w:szCs w:val="18"/>
          <w:shd w:val="clear" w:color="auto" w:fill="FFFFFF"/>
        </w:rPr>
        <w:t>Champton</w:t>
      </w:r>
      <w:proofErr w:type="spellEnd"/>
      <w:r w:rsidR="00263096">
        <w:rPr>
          <w:rFonts w:ascii="Verdana" w:hAnsi="Verdana"/>
          <w:color w:val="000000"/>
          <w:sz w:val="18"/>
          <w:szCs w:val="18"/>
          <w:shd w:val="clear" w:color="auto" w:fill="FFFFFF"/>
        </w:rPr>
        <w:t xml:space="preserve"> House. Daniel's previous post was curate at a smart central London parish, where he got to know the de </w:t>
      </w:r>
      <w:proofErr w:type="spellStart"/>
      <w:r w:rsidR="00263096">
        <w:rPr>
          <w:rFonts w:ascii="Verdana" w:hAnsi="Verdana"/>
          <w:color w:val="000000"/>
          <w:sz w:val="18"/>
          <w:szCs w:val="18"/>
          <w:shd w:val="clear" w:color="auto" w:fill="FFFFFF"/>
        </w:rPr>
        <w:t>Floures</w:t>
      </w:r>
      <w:proofErr w:type="spellEnd"/>
      <w:r w:rsidR="00263096">
        <w:rPr>
          <w:rFonts w:ascii="Verdana" w:hAnsi="Verdana"/>
          <w:color w:val="000000"/>
          <w:sz w:val="18"/>
          <w:szCs w:val="18"/>
          <w:shd w:val="clear" w:color="auto" w:fill="FFFFFF"/>
        </w:rPr>
        <w:t xml:space="preserve"> family through his brother Theo</w:t>
      </w:r>
      <w:r w:rsidR="007F40E7">
        <w:rPr>
          <w:rFonts w:ascii="Verdana" w:hAnsi="Verdana"/>
          <w:color w:val="000000"/>
          <w:sz w:val="18"/>
          <w:szCs w:val="18"/>
          <w:shd w:val="clear" w:color="auto" w:fill="FFFFFF"/>
        </w:rPr>
        <w:t>.</w:t>
      </w:r>
      <w:r w:rsidR="00263096">
        <w:rPr>
          <w:rFonts w:ascii="Verdana" w:hAnsi="Verdana"/>
          <w:color w:val="000000"/>
          <w:sz w:val="18"/>
          <w:szCs w:val="18"/>
          <w:shd w:val="clear" w:color="auto" w:fill="FFFFFF"/>
        </w:rPr>
        <w:t xml:space="preserve"> Audrey Clement, his widowed mother, lives with him at the Rectory on the estate. He has two dachshunds, </w:t>
      </w:r>
      <w:proofErr w:type="gramStart"/>
      <w:r w:rsidR="00263096">
        <w:rPr>
          <w:rFonts w:ascii="Verdana" w:hAnsi="Verdana"/>
          <w:color w:val="000000"/>
          <w:sz w:val="18"/>
          <w:szCs w:val="18"/>
          <w:shd w:val="clear" w:color="auto" w:fill="FFFFFF"/>
        </w:rPr>
        <w:t>Cosmo</w:t>
      </w:r>
      <w:proofErr w:type="gramEnd"/>
      <w:r w:rsidR="00263096">
        <w:rPr>
          <w:rFonts w:ascii="Verdana" w:hAnsi="Verdana"/>
          <w:color w:val="000000"/>
          <w:sz w:val="18"/>
          <w:szCs w:val="18"/>
          <w:shd w:val="clear" w:color="auto" w:fill="FFFFFF"/>
        </w:rPr>
        <w:t xml:space="preserve"> and Hilda. The story begins with Daniel announcing from the pulpit a plan to install a lavatory in church. This is long overdue, he thinks and so does Bernard de </w:t>
      </w:r>
      <w:proofErr w:type="spellStart"/>
      <w:r w:rsidR="00263096">
        <w:rPr>
          <w:rFonts w:ascii="Verdana" w:hAnsi="Verdana"/>
          <w:color w:val="000000"/>
          <w:sz w:val="18"/>
          <w:szCs w:val="18"/>
          <w:shd w:val="clear" w:color="auto" w:fill="FFFFFF"/>
        </w:rPr>
        <w:t>Floures</w:t>
      </w:r>
      <w:proofErr w:type="spellEnd"/>
      <w:r w:rsidR="00263096">
        <w:rPr>
          <w:rFonts w:ascii="Verdana" w:hAnsi="Verdana"/>
          <w:color w:val="000000"/>
          <w:sz w:val="18"/>
          <w:szCs w:val="18"/>
          <w:shd w:val="clear" w:color="auto" w:fill="FFFFFF"/>
        </w:rPr>
        <w:t xml:space="preserve">, but the announcement goes down badly with the parish. Firm opposition comes from Mrs Harper and Mrs </w:t>
      </w:r>
      <w:r w:rsidR="00263096">
        <w:rPr>
          <w:rFonts w:ascii="Verdana" w:hAnsi="Verdana"/>
          <w:color w:val="000000"/>
          <w:sz w:val="18"/>
          <w:szCs w:val="18"/>
          <w:shd w:val="clear" w:color="auto" w:fill="FFFFFF"/>
        </w:rPr>
        <w:lastRenderedPageBreak/>
        <w:t>Dollinger of the Flower Guild</w:t>
      </w:r>
      <w:r w:rsidR="007F40E7">
        <w:rPr>
          <w:rFonts w:ascii="Verdana" w:hAnsi="Verdana"/>
          <w:color w:val="000000"/>
          <w:sz w:val="18"/>
          <w:szCs w:val="18"/>
          <w:shd w:val="clear" w:color="auto" w:fill="FFFFFF"/>
        </w:rPr>
        <w:t xml:space="preserve"> and </w:t>
      </w:r>
      <w:r w:rsidR="00263096">
        <w:rPr>
          <w:rFonts w:ascii="Verdana" w:hAnsi="Verdana"/>
          <w:color w:val="000000"/>
          <w:sz w:val="18"/>
          <w:szCs w:val="18"/>
          <w:shd w:val="clear" w:color="auto" w:fill="FFFFFF"/>
        </w:rPr>
        <w:t>others who do not like the thought of matters lavatorial in church.</w:t>
      </w:r>
      <w:r w:rsidR="00F40478" w:rsidRPr="00236793">
        <w:rPr>
          <w:b/>
          <w:bCs/>
          <w:color w:val="000000"/>
          <w:shd w:val="clear" w:color="auto" w:fill="FFFFFF"/>
        </w:rPr>
        <w:t xml:space="preserve">  </w:t>
      </w:r>
    </w:p>
    <w:p w14:paraId="5CF9F080" w14:textId="5251914F" w:rsidR="008671CC" w:rsidRDefault="008671CC" w:rsidP="005F5CBA">
      <w:pPr>
        <w:spacing w:before="240"/>
        <w:rPr>
          <w:b/>
          <w:bCs/>
          <w:color w:val="000000"/>
          <w:shd w:val="clear" w:color="auto" w:fill="FFFFFF"/>
        </w:rPr>
      </w:pPr>
      <w:r>
        <w:rPr>
          <w:b/>
          <w:bCs/>
          <w:color w:val="000000"/>
          <w:shd w:val="clear" w:color="auto" w:fill="FFFFFF"/>
        </w:rPr>
        <w:t>Hernan D</w:t>
      </w:r>
      <w:r w:rsidR="00234A0C">
        <w:rPr>
          <w:b/>
          <w:bCs/>
          <w:color w:val="000000"/>
          <w:shd w:val="clear" w:color="auto" w:fill="FFFFFF"/>
        </w:rPr>
        <w:t>IAZ</w:t>
      </w:r>
      <w:r>
        <w:rPr>
          <w:b/>
          <w:bCs/>
          <w:color w:val="000000"/>
          <w:shd w:val="clear" w:color="auto" w:fill="FFFFFF"/>
        </w:rPr>
        <w:t xml:space="preserve"> </w:t>
      </w:r>
      <w:proofErr w:type="gramStart"/>
      <w:r>
        <w:rPr>
          <w:b/>
          <w:bCs/>
          <w:color w:val="000000"/>
          <w:shd w:val="clear" w:color="auto" w:fill="FFFFFF"/>
        </w:rPr>
        <w:t xml:space="preserve">- </w:t>
      </w:r>
      <w:r w:rsidR="00F40478" w:rsidRPr="00236793">
        <w:rPr>
          <w:b/>
          <w:bCs/>
          <w:color w:val="000000"/>
          <w:shd w:val="clear" w:color="auto" w:fill="FFFFFF"/>
        </w:rPr>
        <w:t xml:space="preserve"> </w:t>
      </w:r>
      <w:r>
        <w:rPr>
          <w:b/>
          <w:bCs/>
          <w:color w:val="000000"/>
          <w:shd w:val="clear" w:color="auto" w:fill="FFFFFF"/>
        </w:rPr>
        <w:t>Trust</w:t>
      </w:r>
      <w:proofErr w:type="gramEnd"/>
      <w:r>
        <w:rPr>
          <w:b/>
          <w:bCs/>
          <w:color w:val="000000"/>
          <w:shd w:val="clear" w:color="auto" w:fill="FFFFFF"/>
        </w:rPr>
        <w:t xml:space="preserve"> (2022, 402p)</w:t>
      </w:r>
    </w:p>
    <w:p w14:paraId="5950B429" w14:textId="09F7CFE9" w:rsidR="00F40478" w:rsidRDefault="008671CC" w:rsidP="005F5CBA">
      <w:pPr>
        <w:spacing w:before="240"/>
        <w:rPr>
          <w:b/>
          <w:bCs/>
          <w:color w:val="000000"/>
          <w:shd w:val="clear" w:color="auto" w:fill="FFFFFF"/>
        </w:rPr>
      </w:pPr>
      <w:r>
        <w:rPr>
          <w:noProof/>
        </w:rPr>
        <w:drawing>
          <wp:anchor distT="0" distB="0" distL="114300" distR="114300" simplePos="0" relativeHeight="251658243" behindDoc="1" locked="0" layoutInCell="1" allowOverlap="1" wp14:anchorId="3207205F" wp14:editId="45E89BEA">
            <wp:simplePos x="0" y="0"/>
            <wp:positionH relativeFrom="column">
              <wp:posOffset>0</wp:posOffset>
            </wp:positionH>
            <wp:positionV relativeFrom="paragraph">
              <wp:posOffset>152400</wp:posOffset>
            </wp:positionV>
            <wp:extent cx="824865" cy="1249680"/>
            <wp:effectExtent l="0" t="0" r="0" b="7620"/>
            <wp:wrapTight wrapText="bothSides">
              <wp:wrapPolygon edited="0">
                <wp:start x="0" y="0"/>
                <wp:lineTo x="0" y="21402"/>
                <wp:lineTo x="20952" y="21402"/>
                <wp:lineTo x="20952" y="0"/>
                <wp:lineTo x="0" y="0"/>
              </wp:wrapPolygon>
            </wp:wrapTight>
            <wp:docPr id="2" name="Picture 2"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et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4865" cy="1249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000000"/>
          <w:sz w:val="18"/>
          <w:szCs w:val="18"/>
          <w:shd w:val="clear" w:color="auto" w:fill="FFFFFF"/>
        </w:rPr>
        <w:t xml:space="preserve">Even through the roar and effervescence of the 1920s, everyone in New York has heard of Benjamin and Helen Rask. He is a legendary Wall Street tycoon; she is the daughter of eccentric aristocrats. Together, they have risen to the very top of a world of seemingly endless wealth - all as a decade of excess and speculation </w:t>
      </w:r>
      <w:proofErr w:type="gramStart"/>
      <w:r>
        <w:rPr>
          <w:rFonts w:ascii="Verdana" w:hAnsi="Verdana"/>
          <w:color w:val="000000"/>
          <w:sz w:val="18"/>
          <w:szCs w:val="18"/>
          <w:shd w:val="clear" w:color="auto" w:fill="FFFFFF"/>
        </w:rPr>
        <w:t>draws to an end</w:t>
      </w:r>
      <w:proofErr w:type="gramEnd"/>
      <w:r>
        <w:rPr>
          <w:rFonts w:ascii="Verdana" w:hAnsi="Verdana"/>
          <w:color w:val="000000"/>
          <w:sz w:val="18"/>
          <w:szCs w:val="18"/>
          <w:shd w:val="clear" w:color="auto" w:fill="FFFFFF"/>
        </w:rPr>
        <w:t>. But at what cost have they acquired their immense fortune? </w:t>
      </w:r>
      <w:r>
        <w:rPr>
          <w:rFonts w:ascii="Verdana" w:hAnsi="Verdana"/>
          <w:b/>
          <w:bCs/>
          <w:color w:val="000000"/>
          <w:sz w:val="18"/>
          <w:szCs w:val="18"/>
          <w:shd w:val="clear" w:color="auto" w:fill="FFFFFF"/>
        </w:rPr>
        <w:t>Winner of the Pulitzer Prize for fiction 2023, Booker Prize</w:t>
      </w:r>
      <w:r>
        <w:rPr>
          <w:b/>
          <w:bCs/>
          <w:color w:val="000000"/>
          <w:shd w:val="clear" w:color="auto" w:fill="FFFFFF"/>
        </w:rPr>
        <w:t xml:space="preserve"> </w:t>
      </w:r>
      <w:r w:rsidRPr="008671CC">
        <w:rPr>
          <w:b/>
          <w:bCs/>
          <w:color w:val="000000"/>
          <w:sz w:val="20"/>
          <w:szCs w:val="20"/>
          <w:shd w:val="clear" w:color="auto" w:fill="FFFFFF"/>
        </w:rPr>
        <w:t>longlisted</w:t>
      </w:r>
      <w:r w:rsidR="00F40478" w:rsidRPr="008671CC">
        <w:rPr>
          <w:b/>
          <w:bCs/>
          <w:color w:val="000000"/>
          <w:sz w:val="20"/>
          <w:szCs w:val="20"/>
          <w:shd w:val="clear" w:color="auto" w:fill="FFFFFF"/>
        </w:rPr>
        <w:t xml:space="preserve">  </w:t>
      </w:r>
      <w:r w:rsidR="00F40478" w:rsidRPr="00236793">
        <w:rPr>
          <w:b/>
          <w:bCs/>
          <w:color w:val="000000"/>
          <w:shd w:val="clear" w:color="auto" w:fill="FFFFFF"/>
        </w:rPr>
        <w:t xml:space="preserve">      </w:t>
      </w:r>
    </w:p>
    <w:p w14:paraId="70691066" w14:textId="62FB0B63" w:rsidR="008671CC" w:rsidRDefault="008671CC" w:rsidP="005F5CBA">
      <w:pPr>
        <w:spacing w:before="240"/>
        <w:rPr>
          <w:b/>
          <w:bCs/>
          <w:color w:val="000000"/>
          <w:shd w:val="clear" w:color="auto" w:fill="FFFFFF"/>
        </w:rPr>
      </w:pPr>
    </w:p>
    <w:p w14:paraId="05ECF13F" w14:textId="77777777" w:rsidR="000C420A" w:rsidRDefault="000C420A" w:rsidP="005F5CBA">
      <w:pPr>
        <w:spacing w:before="240"/>
        <w:rPr>
          <w:b/>
          <w:bCs/>
          <w:color w:val="000000"/>
          <w:shd w:val="clear" w:color="auto" w:fill="FFFFFF"/>
        </w:rPr>
      </w:pPr>
      <w:bookmarkStart w:id="0" w:name="_Hlk138246792"/>
    </w:p>
    <w:p w14:paraId="7C26525C" w14:textId="01ED4140" w:rsidR="008671CC" w:rsidRDefault="008671CC" w:rsidP="005F5CBA">
      <w:pPr>
        <w:spacing w:before="240"/>
        <w:rPr>
          <w:b/>
          <w:bCs/>
          <w:color w:val="000000"/>
          <w:shd w:val="clear" w:color="auto" w:fill="FFFFFF"/>
        </w:rPr>
      </w:pPr>
      <w:r>
        <w:rPr>
          <w:b/>
          <w:bCs/>
          <w:color w:val="000000"/>
          <w:shd w:val="clear" w:color="auto" w:fill="FFFFFF"/>
        </w:rPr>
        <w:t>Nikki E</w:t>
      </w:r>
      <w:r w:rsidR="00234A0C">
        <w:rPr>
          <w:b/>
          <w:bCs/>
          <w:color w:val="000000"/>
          <w:shd w:val="clear" w:color="auto" w:fill="FFFFFF"/>
        </w:rPr>
        <w:t>RLICK</w:t>
      </w:r>
      <w:r>
        <w:rPr>
          <w:b/>
          <w:bCs/>
          <w:color w:val="000000"/>
          <w:shd w:val="clear" w:color="auto" w:fill="FFFFFF"/>
        </w:rPr>
        <w:t xml:space="preserve"> – The Measure (2022, 352p)</w:t>
      </w:r>
    </w:p>
    <w:bookmarkEnd w:id="0"/>
    <w:p w14:paraId="67D18427" w14:textId="57AC71EB" w:rsidR="008671CC" w:rsidRDefault="002E1D6F" w:rsidP="005F5CBA">
      <w:pPr>
        <w:spacing w:before="240"/>
        <w:rPr>
          <w:rFonts w:ascii="Verdana" w:hAnsi="Verdana"/>
          <w:color w:val="000000"/>
          <w:sz w:val="18"/>
          <w:szCs w:val="18"/>
          <w:shd w:val="clear" w:color="auto" w:fill="FFFFFF"/>
        </w:rPr>
      </w:pPr>
      <w:r>
        <w:rPr>
          <w:noProof/>
        </w:rPr>
        <w:drawing>
          <wp:anchor distT="0" distB="0" distL="114300" distR="114300" simplePos="0" relativeHeight="251658244" behindDoc="1" locked="0" layoutInCell="1" allowOverlap="1" wp14:anchorId="40EEE4FB" wp14:editId="02D3B476">
            <wp:simplePos x="0" y="0"/>
            <wp:positionH relativeFrom="column">
              <wp:posOffset>0</wp:posOffset>
            </wp:positionH>
            <wp:positionV relativeFrom="paragraph">
              <wp:posOffset>156210</wp:posOffset>
            </wp:positionV>
            <wp:extent cx="803275" cy="1234440"/>
            <wp:effectExtent l="0" t="0" r="0" b="3810"/>
            <wp:wrapTight wrapText="bothSides">
              <wp:wrapPolygon edited="0">
                <wp:start x="0" y="0"/>
                <wp:lineTo x="0" y="21333"/>
                <wp:lineTo x="21002" y="21333"/>
                <wp:lineTo x="21002" y="0"/>
                <wp:lineTo x="0" y="0"/>
              </wp:wrapPolygon>
            </wp:wrapTight>
            <wp:docPr id="5" name="Picture 5"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e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3275"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1CC">
        <w:rPr>
          <w:rFonts w:ascii="Verdana" w:hAnsi="Verdana"/>
          <w:color w:val="000000"/>
          <w:sz w:val="18"/>
          <w:szCs w:val="18"/>
          <w:shd w:val="clear" w:color="auto" w:fill="FFFFFF"/>
        </w:rPr>
        <w:t>It seems like just another morning. You make a cup of tea. Check the news. Open the front door. On your doorstep is a box. Inside the box is the exact number of years you have left to live. The same box appears on every doorstep across the world. Do you open yours?</w:t>
      </w:r>
    </w:p>
    <w:p w14:paraId="33BD79DF" w14:textId="04785B9B" w:rsidR="002E1D6F" w:rsidRDefault="002E1D6F" w:rsidP="005F5CBA">
      <w:pPr>
        <w:spacing w:before="240"/>
        <w:rPr>
          <w:rFonts w:ascii="Verdana" w:hAnsi="Verdana"/>
          <w:color w:val="000000"/>
          <w:sz w:val="18"/>
          <w:szCs w:val="18"/>
          <w:shd w:val="clear" w:color="auto" w:fill="FFFFFF"/>
        </w:rPr>
      </w:pPr>
    </w:p>
    <w:p w14:paraId="20DD97EE" w14:textId="436A9EC0" w:rsidR="002E1D6F" w:rsidRDefault="002E1D6F" w:rsidP="005F5CBA">
      <w:pPr>
        <w:spacing w:before="240"/>
        <w:rPr>
          <w:rFonts w:ascii="Verdana" w:hAnsi="Verdana"/>
          <w:color w:val="000000"/>
          <w:sz w:val="18"/>
          <w:szCs w:val="18"/>
          <w:shd w:val="clear" w:color="auto" w:fill="FFFFFF"/>
        </w:rPr>
      </w:pPr>
    </w:p>
    <w:p w14:paraId="4595A91F" w14:textId="77777777" w:rsidR="002940C6" w:rsidRDefault="002940C6" w:rsidP="005F5CBA">
      <w:pPr>
        <w:spacing w:before="240"/>
        <w:rPr>
          <w:b/>
          <w:bCs/>
          <w:color w:val="000000"/>
          <w:shd w:val="clear" w:color="auto" w:fill="FFFFFF"/>
        </w:rPr>
      </w:pPr>
    </w:p>
    <w:p w14:paraId="1E9F6F06" w14:textId="77777777" w:rsidR="000C420A" w:rsidRDefault="000C420A" w:rsidP="005F5CBA">
      <w:pPr>
        <w:spacing w:before="240"/>
        <w:rPr>
          <w:b/>
          <w:bCs/>
          <w:color w:val="000000"/>
          <w:shd w:val="clear" w:color="auto" w:fill="FFFFFF"/>
        </w:rPr>
      </w:pPr>
    </w:p>
    <w:p w14:paraId="5AA033C8" w14:textId="6DEFABD1" w:rsidR="00B24BBE" w:rsidRDefault="002E1D6F" w:rsidP="005F5CBA">
      <w:pPr>
        <w:spacing w:before="240"/>
        <w:rPr>
          <w:b/>
          <w:bCs/>
          <w:color w:val="000000"/>
          <w:shd w:val="clear" w:color="auto" w:fill="FFFFFF"/>
        </w:rPr>
      </w:pPr>
      <w:r>
        <w:rPr>
          <w:b/>
          <w:bCs/>
          <w:color w:val="000000"/>
          <w:shd w:val="clear" w:color="auto" w:fill="FFFFFF"/>
        </w:rPr>
        <w:t>C M E</w:t>
      </w:r>
      <w:r w:rsidR="00234A0C">
        <w:rPr>
          <w:b/>
          <w:bCs/>
          <w:color w:val="000000"/>
          <w:shd w:val="clear" w:color="auto" w:fill="FFFFFF"/>
        </w:rPr>
        <w:t>WAN</w:t>
      </w:r>
      <w:r>
        <w:rPr>
          <w:b/>
          <w:bCs/>
          <w:color w:val="000000"/>
          <w:shd w:val="clear" w:color="auto" w:fill="FFFFFF"/>
        </w:rPr>
        <w:t xml:space="preserve"> – The Interview (</w:t>
      </w:r>
      <w:r w:rsidR="002E1930">
        <w:rPr>
          <w:b/>
          <w:bCs/>
          <w:color w:val="000000"/>
          <w:shd w:val="clear" w:color="auto" w:fill="FFFFFF"/>
        </w:rPr>
        <w:t>2022, 450p)</w:t>
      </w:r>
    </w:p>
    <w:p w14:paraId="1EFFA3FB" w14:textId="44663F4D" w:rsidR="002E1D6F" w:rsidRPr="00B24BBE" w:rsidRDefault="002E1930" w:rsidP="005F5CBA">
      <w:pPr>
        <w:spacing w:before="240"/>
        <w:rPr>
          <w:b/>
          <w:bCs/>
          <w:color w:val="000000"/>
          <w:shd w:val="clear" w:color="auto" w:fill="FFFFFF"/>
        </w:rPr>
      </w:pPr>
      <w:r>
        <w:rPr>
          <w:noProof/>
        </w:rPr>
        <w:drawing>
          <wp:anchor distT="0" distB="0" distL="114300" distR="114300" simplePos="0" relativeHeight="251658245" behindDoc="1" locked="0" layoutInCell="1" allowOverlap="1" wp14:anchorId="528E5AC7" wp14:editId="08B3CD5D">
            <wp:simplePos x="0" y="0"/>
            <wp:positionH relativeFrom="column">
              <wp:posOffset>-635</wp:posOffset>
            </wp:positionH>
            <wp:positionV relativeFrom="paragraph">
              <wp:posOffset>46355</wp:posOffset>
            </wp:positionV>
            <wp:extent cx="803275" cy="1214755"/>
            <wp:effectExtent l="0" t="0" r="0" b="4445"/>
            <wp:wrapTight wrapText="bothSides">
              <wp:wrapPolygon edited="0">
                <wp:start x="0" y="0"/>
                <wp:lineTo x="0" y="21340"/>
                <wp:lineTo x="21002" y="21340"/>
                <wp:lineTo x="21002" y="0"/>
                <wp:lineTo x="0" y="0"/>
              </wp:wrapPolygon>
            </wp:wrapTight>
            <wp:docPr id="15" name="Picture 15"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et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3275" cy="1214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000000"/>
          <w:sz w:val="18"/>
          <w:szCs w:val="18"/>
          <w:shd w:val="clear" w:color="auto" w:fill="FFFFFF"/>
        </w:rPr>
        <w:t>It's 5 p.m. on a Friday. You have been called to an interview for your dream job. In a stunning office 13 floors above the city below, you are all alone with the man interviewing you. Everyone else has gone home for the weekend. The interview gets more and more disturbing. You're feeling scared. Your only way out is to answer a seemingly impossible question. If you can't - what happens next? </w:t>
      </w:r>
      <w:r w:rsidR="003175B7" w:rsidRPr="003175B7">
        <w:rPr>
          <w:rFonts w:ascii="Verdana" w:hAnsi="Verdana"/>
          <w:b/>
          <w:bCs/>
          <w:color w:val="000000"/>
          <w:sz w:val="18"/>
          <w:szCs w:val="18"/>
          <w:shd w:val="clear" w:color="auto" w:fill="FFFFFF"/>
        </w:rPr>
        <w:t>Librarian recommended</w:t>
      </w:r>
    </w:p>
    <w:p w14:paraId="40770238" w14:textId="1EF3347D" w:rsidR="002E1930" w:rsidRDefault="002E1930" w:rsidP="005F5CBA">
      <w:pPr>
        <w:spacing w:before="240"/>
        <w:rPr>
          <w:rFonts w:ascii="Verdana" w:hAnsi="Verdana"/>
          <w:color w:val="000000"/>
          <w:sz w:val="18"/>
          <w:szCs w:val="18"/>
          <w:shd w:val="clear" w:color="auto" w:fill="FFFFFF"/>
        </w:rPr>
      </w:pPr>
    </w:p>
    <w:p w14:paraId="4F5A6E08" w14:textId="3A5E36BF" w:rsidR="00B24BBE" w:rsidRDefault="00B24BBE" w:rsidP="005F5CBA">
      <w:pPr>
        <w:spacing w:before="240"/>
        <w:rPr>
          <w:rFonts w:ascii="Verdana" w:hAnsi="Verdana"/>
          <w:color w:val="000000"/>
          <w:sz w:val="18"/>
          <w:szCs w:val="18"/>
          <w:shd w:val="clear" w:color="auto" w:fill="FFFFFF"/>
        </w:rPr>
      </w:pPr>
    </w:p>
    <w:p w14:paraId="06AE2688" w14:textId="77777777" w:rsidR="000C420A" w:rsidRDefault="000C420A" w:rsidP="00B24BBE">
      <w:pPr>
        <w:spacing w:before="240"/>
        <w:rPr>
          <w:b/>
          <w:bCs/>
          <w:color w:val="000000"/>
          <w:shd w:val="clear" w:color="auto" w:fill="FFFFFF"/>
        </w:rPr>
      </w:pPr>
      <w:bookmarkStart w:id="1" w:name="_Hlk138248022"/>
    </w:p>
    <w:p w14:paraId="166C7808" w14:textId="6572F858" w:rsidR="00B24BBE" w:rsidRDefault="00B24BBE" w:rsidP="00B24BBE">
      <w:pPr>
        <w:spacing w:before="240"/>
        <w:rPr>
          <w:b/>
          <w:bCs/>
          <w:color w:val="000000"/>
          <w:shd w:val="clear" w:color="auto" w:fill="FFFFFF"/>
        </w:rPr>
      </w:pPr>
      <w:r>
        <w:rPr>
          <w:b/>
          <w:bCs/>
          <w:color w:val="000000"/>
          <w:shd w:val="clear" w:color="auto" w:fill="FFFFFF"/>
        </w:rPr>
        <w:t>Bonnie G</w:t>
      </w:r>
      <w:r w:rsidR="00234A0C">
        <w:rPr>
          <w:b/>
          <w:bCs/>
          <w:color w:val="000000"/>
          <w:shd w:val="clear" w:color="auto" w:fill="FFFFFF"/>
        </w:rPr>
        <w:t>ARMUS</w:t>
      </w:r>
      <w:r>
        <w:rPr>
          <w:b/>
          <w:bCs/>
          <w:color w:val="000000"/>
          <w:shd w:val="clear" w:color="auto" w:fill="FFFFFF"/>
        </w:rPr>
        <w:t xml:space="preserve"> – Lessons in Chemistry (2022, 390p)</w:t>
      </w:r>
    </w:p>
    <w:bookmarkEnd w:id="1"/>
    <w:p w14:paraId="07F3BCB8" w14:textId="5923A199" w:rsidR="00B24BBE" w:rsidRDefault="00B24BBE" w:rsidP="00B24BBE">
      <w:pPr>
        <w:spacing w:before="240"/>
        <w:rPr>
          <w:b/>
          <w:bCs/>
          <w:color w:val="000000"/>
          <w:shd w:val="clear" w:color="auto" w:fill="FFFFFF"/>
        </w:rPr>
      </w:pPr>
      <w:r>
        <w:rPr>
          <w:rFonts w:ascii="Verdana" w:hAnsi="Verdana"/>
          <w:color w:val="000000"/>
          <w:sz w:val="18"/>
          <w:szCs w:val="18"/>
          <w:shd w:val="clear" w:color="auto" w:fill="FFFFFF"/>
        </w:rPr>
        <w:t xml:space="preserve">Chemist Elizabeth </w:t>
      </w:r>
      <w:proofErr w:type="spellStart"/>
      <w:r>
        <w:rPr>
          <w:rFonts w:ascii="Verdana" w:hAnsi="Verdana"/>
          <w:color w:val="000000"/>
          <w:sz w:val="18"/>
          <w:szCs w:val="18"/>
          <w:shd w:val="clear" w:color="auto" w:fill="FFFFFF"/>
        </w:rPr>
        <w:t>Zott</w:t>
      </w:r>
      <w:proofErr w:type="spellEnd"/>
      <w:r>
        <w:rPr>
          <w:rFonts w:ascii="Verdana" w:hAnsi="Verdana"/>
          <w:color w:val="000000"/>
          <w:sz w:val="18"/>
          <w:szCs w:val="18"/>
          <w:shd w:val="clear" w:color="auto" w:fill="FFFFFF"/>
        </w:rPr>
        <w:t xml:space="preserve"> is not your average woman. But it's the early 1960s and her all-male team at Hastings Research Institute take a very unscientific view of equality. Except for one: Calvin Evans, who falls in love with - of all things - her mind. True chemistry results. Like science, life is unpredictable. Which is why a few years later, Elizabeth </w:t>
      </w:r>
      <w:proofErr w:type="spellStart"/>
      <w:r>
        <w:rPr>
          <w:rFonts w:ascii="Verdana" w:hAnsi="Verdana"/>
          <w:color w:val="000000"/>
          <w:sz w:val="18"/>
          <w:szCs w:val="18"/>
          <w:shd w:val="clear" w:color="auto" w:fill="FFFFFF"/>
        </w:rPr>
        <w:t>Zott</w:t>
      </w:r>
      <w:proofErr w:type="spellEnd"/>
      <w:r>
        <w:rPr>
          <w:rFonts w:ascii="Verdana" w:hAnsi="Verdana"/>
          <w:color w:val="000000"/>
          <w:sz w:val="18"/>
          <w:szCs w:val="18"/>
          <w:shd w:val="clear" w:color="auto" w:fill="FFFFFF"/>
        </w:rPr>
        <w:t xml:space="preserve"> finds herself not only a single mother, but the reluctant star of America's most beloved cooking show, Supper at Six. Elizabeth's unusual approach to cooking ('combine one tablespoon acetic acid with a pinch of sodium chloride') proves revolutionary. But as her following grows, not everyone is happy. Because as it turns out, Elizabeth </w:t>
      </w:r>
      <w:proofErr w:type="spellStart"/>
      <w:r>
        <w:rPr>
          <w:rFonts w:ascii="Verdana" w:hAnsi="Verdana"/>
          <w:color w:val="000000"/>
          <w:sz w:val="18"/>
          <w:szCs w:val="18"/>
          <w:shd w:val="clear" w:color="auto" w:fill="FFFFFF"/>
        </w:rPr>
        <w:t>Zott</w:t>
      </w:r>
      <w:proofErr w:type="spellEnd"/>
      <w:r>
        <w:rPr>
          <w:rFonts w:ascii="Verdana" w:hAnsi="Verdana"/>
          <w:color w:val="000000"/>
          <w:sz w:val="18"/>
          <w:szCs w:val="18"/>
          <w:shd w:val="clear" w:color="auto" w:fill="FFFFFF"/>
        </w:rPr>
        <w:t xml:space="preserve"> isn't just teaching women to cook. </w:t>
      </w:r>
      <w:r>
        <w:rPr>
          <w:noProof/>
        </w:rPr>
        <w:drawing>
          <wp:anchor distT="0" distB="0" distL="114300" distR="114300" simplePos="0" relativeHeight="251658247" behindDoc="1" locked="0" layoutInCell="1" allowOverlap="1" wp14:anchorId="234E34DF" wp14:editId="13A68A0D">
            <wp:simplePos x="0" y="0"/>
            <wp:positionH relativeFrom="column">
              <wp:posOffset>22860</wp:posOffset>
            </wp:positionH>
            <wp:positionV relativeFrom="paragraph">
              <wp:posOffset>163830</wp:posOffset>
            </wp:positionV>
            <wp:extent cx="748030" cy="1181100"/>
            <wp:effectExtent l="0" t="0" r="0" b="0"/>
            <wp:wrapTight wrapText="bothSides">
              <wp:wrapPolygon edited="0">
                <wp:start x="0" y="0"/>
                <wp:lineTo x="0" y="21252"/>
                <wp:lineTo x="20903" y="21252"/>
                <wp:lineTo x="20903" y="0"/>
                <wp:lineTo x="0" y="0"/>
              </wp:wrapPolygon>
            </wp:wrapTight>
            <wp:docPr id="16" name="Picture 16"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et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803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C144D" w14:textId="4E021EFD" w:rsidR="00B24BBE" w:rsidRDefault="00B24BBE" w:rsidP="005F5CBA">
      <w:pPr>
        <w:spacing w:before="240"/>
        <w:rPr>
          <w:rFonts w:ascii="Verdana" w:hAnsi="Verdana"/>
          <w:color w:val="000000"/>
          <w:sz w:val="18"/>
          <w:szCs w:val="18"/>
          <w:shd w:val="clear" w:color="auto" w:fill="FFFFFF"/>
        </w:rPr>
      </w:pPr>
    </w:p>
    <w:p w14:paraId="6E7DE7E1" w14:textId="77777777" w:rsidR="002940C6" w:rsidRDefault="002940C6" w:rsidP="00EA6B84">
      <w:pPr>
        <w:spacing w:before="240"/>
        <w:rPr>
          <w:b/>
          <w:bCs/>
          <w:color w:val="000000"/>
          <w:shd w:val="clear" w:color="auto" w:fill="FFFFFF"/>
        </w:rPr>
      </w:pPr>
    </w:p>
    <w:p w14:paraId="770C510E" w14:textId="77777777" w:rsidR="002940C6" w:rsidRDefault="002940C6" w:rsidP="00EA6B84">
      <w:pPr>
        <w:spacing w:before="240"/>
        <w:rPr>
          <w:b/>
          <w:bCs/>
          <w:color w:val="000000"/>
          <w:shd w:val="clear" w:color="auto" w:fill="FFFFFF"/>
        </w:rPr>
      </w:pPr>
    </w:p>
    <w:p w14:paraId="2A8F2FFB" w14:textId="77777777" w:rsidR="002940C6" w:rsidRDefault="002940C6" w:rsidP="00EA6B84">
      <w:pPr>
        <w:spacing w:before="240"/>
        <w:rPr>
          <w:b/>
          <w:bCs/>
          <w:color w:val="000000"/>
          <w:shd w:val="clear" w:color="auto" w:fill="FFFFFF"/>
        </w:rPr>
      </w:pPr>
    </w:p>
    <w:p w14:paraId="26B6AD32" w14:textId="77777777" w:rsidR="002940C6" w:rsidRDefault="002940C6" w:rsidP="00EA6B84">
      <w:pPr>
        <w:spacing w:before="240"/>
        <w:rPr>
          <w:b/>
          <w:bCs/>
          <w:color w:val="000000"/>
          <w:shd w:val="clear" w:color="auto" w:fill="FFFFFF"/>
        </w:rPr>
      </w:pPr>
    </w:p>
    <w:p w14:paraId="639724EC" w14:textId="52306C46" w:rsidR="00EA6B84" w:rsidRDefault="00EA6B84" w:rsidP="00EA6B84">
      <w:pPr>
        <w:spacing w:before="240"/>
        <w:rPr>
          <w:b/>
          <w:bCs/>
          <w:color w:val="000000"/>
          <w:shd w:val="clear" w:color="auto" w:fill="FFFFFF"/>
        </w:rPr>
      </w:pPr>
      <w:r>
        <w:rPr>
          <w:b/>
          <w:bCs/>
          <w:color w:val="000000"/>
          <w:shd w:val="clear" w:color="auto" w:fill="FFFFFF"/>
        </w:rPr>
        <w:t>Georgi G</w:t>
      </w:r>
      <w:r w:rsidR="00234A0C">
        <w:rPr>
          <w:b/>
          <w:bCs/>
          <w:color w:val="000000"/>
          <w:shd w:val="clear" w:color="auto" w:fill="FFFFFF"/>
        </w:rPr>
        <w:t>OSPODINOV</w:t>
      </w:r>
      <w:r>
        <w:rPr>
          <w:b/>
          <w:bCs/>
          <w:color w:val="000000"/>
          <w:shd w:val="clear" w:color="auto" w:fill="FFFFFF"/>
        </w:rPr>
        <w:t>– Time Shelter (2022, 302p)</w:t>
      </w:r>
    </w:p>
    <w:p w14:paraId="55F0C9DB" w14:textId="23CA2915" w:rsidR="002E1930" w:rsidRDefault="00EA6B84" w:rsidP="005F5CBA">
      <w:pPr>
        <w:spacing w:before="240"/>
        <w:rPr>
          <w:rFonts w:ascii="Verdana" w:hAnsi="Verdana"/>
          <w:b/>
          <w:bCs/>
          <w:color w:val="000000"/>
          <w:sz w:val="18"/>
          <w:szCs w:val="18"/>
          <w:shd w:val="clear" w:color="auto" w:fill="FFFFFF"/>
        </w:rPr>
      </w:pPr>
      <w:r>
        <w:rPr>
          <w:rFonts w:ascii="Verdana" w:hAnsi="Verdana"/>
          <w:color w:val="000000"/>
          <w:sz w:val="18"/>
          <w:szCs w:val="18"/>
          <w:shd w:val="clear" w:color="auto" w:fill="FFFFFF"/>
        </w:rPr>
        <w:t xml:space="preserve">In 'Time Shelter', an unnamed narrator meets </w:t>
      </w:r>
      <w:proofErr w:type="spellStart"/>
      <w:r>
        <w:rPr>
          <w:rFonts w:ascii="Verdana" w:hAnsi="Verdana"/>
          <w:color w:val="000000"/>
          <w:sz w:val="18"/>
          <w:szCs w:val="18"/>
          <w:shd w:val="clear" w:color="auto" w:fill="FFFFFF"/>
        </w:rPr>
        <w:t>Gaustine</w:t>
      </w:r>
      <w:proofErr w:type="spellEnd"/>
      <w:r>
        <w:rPr>
          <w:rFonts w:ascii="Verdana" w:hAnsi="Verdana"/>
          <w:color w:val="000000"/>
          <w:sz w:val="18"/>
          <w:szCs w:val="18"/>
          <w:shd w:val="clear" w:color="auto" w:fill="FFFFFF"/>
        </w:rPr>
        <w:t>, a 'flaneur through time,' who is the mind behind the first 'clinic for the past,' an institution based in Zurich that offers an inspired treatment for Alzheimer's sufferers: each floor reproduces a past decade in minute detail, allowing patients to transport themselves back in time and find comfort in their fading memories. Yet an increasing number of healthy people are interested in seeking out the clinic as a form of 'time shelter,' hoping to escape from the horrors of our present, a development that results in an unexpected conundrum, when the past beings to invade the present. </w:t>
      </w:r>
      <w:r>
        <w:rPr>
          <w:noProof/>
        </w:rPr>
        <w:drawing>
          <wp:anchor distT="0" distB="0" distL="114300" distR="114300" simplePos="0" relativeHeight="251658251" behindDoc="1" locked="0" layoutInCell="1" allowOverlap="1" wp14:anchorId="79BD044D" wp14:editId="2E7D81F3">
            <wp:simplePos x="0" y="0"/>
            <wp:positionH relativeFrom="column">
              <wp:posOffset>0</wp:posOffset>
            </wp:positionH>
            <wp:positionV relativeFrom="paragraph">
              <wp:posOffset>153670</wp:posOffset>
            </wp:positionV>
            <wp:extent cx="762000" cy="1171956"/>
            <wp:effectExtent l="0" t="0" r="0" b="9525"/>
            <wp:wrapTight wrapText="bothSides">
              <wp:wrapPolygon edited="0">
                <wp:start x="0" y="0"/>
                <wp:lineTo x="0" y="21424"/>
                <wp:lineTo x="21060" y="21424"/>
                <wp:lineTo x="21060" y="0"/>
                <wp:lineTo x="0" y="0"/>
              </wp:wrapPolygon>
            </wp:wrapTight>
            <wp:docPr id="18" name="Picture 18"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et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 cy="11719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color w:val="000000"/>
          <w:sz w:val="18"/>
          <w:szCs w:val="18"/>
          <w:shd w:val="clear" w:color="auto" w:fill="FFFFFF"/>
        </w:rPr>
        <w:t>Winner of the International Booker Prize.</w:t>
      </w:r>
    </w:p>
    <w:p w14:paraId="0B47FA84" w14:textId="77777777" w:rsidR="000C420A" w:rsidRDefault="000C420A" w:rsidP="0057189E">
      <w:pPr>
        <w:spacing w:before="240"/>
        <w:rPr>
          <w:b/>
          <w:bCs/>
          <w:color w:val="000000"/>
          <w:shd w:val="clear" w:color="auto" w:fill="FFFFFF"/>
        </w:rPr>
      </w:pPr>
    </w:p>
    <w:p w14:paraId="044F08DA" w14:textId="6208EBB9" w:rsidR="0057189E" w:rsidRDefault="0057189E" w:rsidP="0057189E">
      <w:pPr>
        <w:spacing w:before="240"/>
        <w:rPr>
          <w:b/>
          <w:bCs/>
          <w:color w:val="000000"/>
          <w:shd w:val="clear" w:color="auto" w:fill="FFFFFF"/>
        </w:rPr>
      </w:pPr>
      <w:r>
        <w:rPr>
          <w:b/>
          <w:bCs/>
          <w:color w:val="000000"/>
          <w:shd w:val="clear" w:color="auto" w:fill="FFFFFF"/>
        </w:rPr>
        <w:t>Sheila H</w:t>
      </w:r>
      <w:r w:rsidR="00234A0C">
        <w:rPr>
          <w:b/>
          <w:bCs/>
          <w:color w:val="000000"/>
          <w:shd w:val="clear" w:color="auto" w:fill="FFFFFF"/>
        </w:rPr>
        <w:t>ANCOCK</w:t>
      </w:r>
      <w:r>
        <w:rPr>
          <w:b/>
          <w:bCs/>
          <w:color w:val="000000"/>
          <w:shd w:val="clear" w:color="auto" w:fill="FFFFFF"/>
        </w:rPr>
        <w:t xml:space="preserve"> – Old Rage (</w:t>
      </w:r>
      <w:r w:rsidR="00936311">
        <w:rPr>
          <w:b/>
          <w:bCs/>
          <w:color w:val="000000"/>
          <w:shd w:val="clear" w:color="auto" w:fill="FFFFFF"/>
        </w:rPr>
        <w:t xml:space="preserve">NF </w:t>
      </w:r>
      <w:r>
        <w:rPr>
          <w:b/>
          <w:bCs/>
          <w:color w:val="000000"/>
          <w:shd w:val="clear" w:color="auto" w:fill="FFFFFF"/>
        </w:rPr>
        <w:t>2022, 283p)</w:t>
      </w:r>
    </w:p>
    <w:p w14:paraId="022D859D" w14:textId="01C9C98B" w:rsidR="0057189E" w:rsidRDefault="00A36B66" w:rsidP="0057189E">
      <w:pPr>
        <w:spacing w:before="240"/>
        <w:rPr>
          <w:rFonts w:ascii="Verdana" w:hAnsi="Verdana"/>
          <w:color w:val="000000"/>
          <w:sz w:val="18"/>
          <w:szCs w:val="18"/>
          <w:shd w:val="clear" w:color="auto" w:fill="FFFFFF"/>
        </w:rPr>
      </w:pPr>
      <w:r>
        <w:rPr>
          <w:noProof/>
        </w:rPr>
        <w:drawing>
          <wp:anchor distT="0" distB="0" distL="114300" distR="114300" simplePos="0" relativeHeight="251658248" behindDoc="1" locked="0" layoutInCell="1" allowOverlap="1" wp14:anchorId="30B6A980" wp14:editId="57787C7F">
            <wp:simplePos x="0" y="0"/>
            <wp:positionH relativeFrom="column">
              <wp:posOffset>0</wp:posOffset>
            </wp:positionH>
            <wp:positionV relativeFrom="paragraph">
              <wp:posOffset>152400</wp:posOffset>
            </wp:positionV>
            <wp:extent cx="784860" cy="1207135"/>
            <wp:effectExtent l="0" t="0" r="0" b="0"/>
            <wp:wrapTight wrapText="bothSides">
              <wp:wrapPolygon edited="0">
                <wp:start x="0" y="0"/>
                <wp:lineTo x="0" y="21134"/>
                <wp:lineTo x="20971" y="21134"/>
                <wp:lineTo x="20971" y="0"/>
                <wp:lineTo x="0" y="0"/>
              </wp:wrapPolygon>
            </wp:wrapTight>
            <wp:docPr id="19" name="Picture 19"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et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4860"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000000"/>
          <w:sz w:val="18"/>
          <w:szCs w:val="18"/>
          <w:shd w:val="clear" w:color="auto" w:fill="FFFFFF"/>
        </w:rPr>
        <w:t xml:space="preserve">In 'Old Rage', one of Britain's best loved actors </w:t>
      </w:r>
      <w:proofErr w:type="gramStart"/>
      <w:r>
        <w:rPr>
          <w:rFonts w:ascii="Verdana" w:hAnsi="Verdana"/>
          <w:color w:val="000000"/>
          <w:sz w:val="18"/>
          <w:szCs w:val="18"/>
          <w:shd w:val="clear" w:color="auto" w:fill="FFFFFF"/>
        </w:rPr>
        <w:t>opens up</w:t>
      </w:r>
      <w:proofErr w:type="gramEnd"/>
      <w:r>
        <w:rPr>
          <w:rFonts w:ascii="Verdana" w:hAnsi="Verdana"/>
          <w:color w:val="000000"/>
          <w:sz w:val="18"/>
          <w:szCs w:val="18"/>
          <w:shd w:val="clear" w:color="auto" w:fill="FFFFFF"/>
        </w:rPr>
        <w:t xml:space="preserve"> about her ninth decade. Funny, feisty, honest, she makes for brilliant company as she talks about her life as a daughter, a sister, a mother, a widow, an actor, a friend and looks at a world so different from the wartime world of her childhood. And yet - despite age, despite rage - she finds there are always reasons for joy.</w:t>
      </w:r>
    </w:p>
    <w:p w14:paraId="35458B19" w14:textId="26308932" w:rsidR="00A36B66" w:rsidRDefault="00A36B66" w:rsidP="0057189E">
      <w:pPr>
        <w:spacing w:before="240"/>
        <w:rPr>
          <w:rFonts w:ascii="Verdana" w:hAnsi="Verdana"/>
          <w:color w:val="000000"/>
          <w:sz w:val="18"/>
          <w:szCs w:val="18"/>
          <w:shd w:val="clear" w:color="auto" w:fill="FFFFFF"/>
        </w:rPr>
      </w:pPr>
    </w:p>
    <w:p w14:paraId="2F0BF91D" w14:textId="79609EFB" w:rsidR="00A36B66" w:rsidRDefault="00A36B66" w:rsidP="0057189E">
      <w:pPr>
        <w:spacing w:before="240"/>
        <w:rPr>
          <w:rFonts w:ascii="Verdana" w:hAnsi="Verdana"/>
          <w:color w:val="000000"/>
          <w:sz w:val="18"/>
          <w:szCs w:val="18"/>
          <w:shd w:val="clear" w:color="auto" w:fill="FFFFFF"/>
        </w:rPr>
      </w:pPr>
    </w:p>
    <w:p w14:paraId="4F0D31F1" w14:textId="77777777" w:rsidR="000C420A" w:rsidRDefault="000C420A" w:rsidP="00936311">
      <w:pPr>
        <w:spacing w:before="240"/>
        <w:rPr>
          <w:b/>
          <w:bCs/>
          <w:color w:val="000000"/>
          <w:shd w:val="clear" w:color="auto" w:fill="FFFFFF"/>
        </w:rPr>
      </w:pPr>
    </w:p>
    <w:p w14:paraId="0B466C00" w14:textId="6362596A" w:rsidR="00936311" w:rsidRDefault="00936311" w:rsidP="00936311">
      <w:pPr>
        <w:spacing w:before="240"/>
        <w:rPr>
          <w:b/>
          <w:bCs/>
          <w:color w:val="000000"/>
          <w:shd w:val="clear" w:color="auto" w:fill="FFFFFF"/>
        </w:rPr>
      </w:pPr>
      <w:r>
        <w:rPr>
          <w:b/>
          <w:bCs/>
          <w:color w:val="000000"/>
          <w:shd w:val="clear" w:color="auto" w:fill="FFFFFF"/>
        </w:rPr>
        <w:t>Claire M</w:t>
      </w:r>
      <w:r w:rsidR="00234A0C">
        <w:rPr>
          <w:b/>
          <w:bCs/>
          <w:color w:val="000000"/>
          <w:shd w:val="clear" w:color="auto" w:fill="FFFFFF"/>
        </w:rPr>
        <w:t>ACKINTOSH</w:t>
      </w:r>
      <w:r>
        <w:rPr>
          <w:b/>
          <w:bCs/>
          <w:color w:val="000000"/>
          <w:shd w:val="clear" w:color="auto" w:fill="FFFFFF"/>
        </w:rPr>
        <w:t xml:space="preserve"> – A Cotswold Life (NF 2019, 336p)</w:t>
      </w:r>
    </w:p>
    <w:p w14:paraId="2DF99C4B" w14:textId="1FEDEC9C" w:rsidR="00936311" w:rsidRDefault="00936311" w:rsidP="00936311">
      <w:pPr>
        <w:spacing w:before="240"/>
        <w:rPr>
          <w:b/>
          <w:bCs/>
          <w:color w:val="000000"/>
          <w:shd w:val="clear" w:color="auto" w:fill="FFFFFF"/>
        </w:rPr>
      </w:pPr>
      <w:r>
        <w:rPr>
          <w:rFonts w:ascii="Verdana" w:hAnsi="Verdana"/>
          <w:color w:val="000000"/>
          <w:sz w:val="18"/>
          <w:szCs w:val="18"/>
          <w:shd w:val="clear" w:color="auto" w:fill="FFFFFF"/>
        </w:rPr>
        <w:t xml:space="preserve">For eight years, Clare Mackintosh wrote for 'Cotswold Life' about the ups and downs of life with a young family in the countryside. In this memoir she brings together </w:t>
      </w:r>
      <w:proofErr w:type="gramStart"/>
      <w:r>
        <w:rPr>
          <w:rFonts w:ascii="Verdana" w:hAnsi="Verdana"/>
          <w:color w:val="000000"/>
          <w:sz w:val="18"/>
          <w:szCs w:val="18"/>
          <w:shd w:val="clear" w:color="auto" w:fill="FFFFFF"/>
        </w:rPr>
        <w:t>all of</w:t>
      </w:r>
      <w:proofErr w:type="gramEnd"/>
      <w:r>
        <w:rPr>
          <w:rFonts w:ascii="Verdana" w:hAnsi="Verdana"/>
          <w:color w:val="000000"/>
          <w:sz w:val="18"/>
          <w:szCs w:val="18"/>
          <w:shd w:val="clear" w:color="auto" w:fill="FFFFFF"/>
        </w:rPr>
        <w:t xml:space="preserve"> those stories - and more - for the first time. From keeping chickens to getting the WI drunk, longing for an Aga to dealing with nits, Clare opens the door to family life with warmth and humour and heart.</w:t>
      </w:r>
      <w:r>
        <w:rPr>
          <w:noProof/>
        </w:rPr>
        <w:drawing>
          <wp:anchor distT="0" distB="0" distL="114300" distR="114300" simplePos="0" relativeHeight="251658252" behindDoc="1" locked="0" layoutInCell="1" allowOverlap="1" wp14:anchorId="38E42CA4" wp14:editId="6AB99077">
            <wp:simplePos x="0" y="0"/>
            <wp:positionH relativeFrom="column">
              <wp:posOffset>0</wp:posOffset>
            </wp:positionH>
            <wp:positionV relativeFrom="paragraph">
              <wp:posOffset>155575</wp:posOffset>
            </wp:positionV>
            <wp:extent cx="810336" cy="1303020"/>
            <wp:effectExtent l="0" t="0" r="8890" b="0"/>
            <wp:wrapTight wrapText="bothSides">
              <wp:wrapPolygon edited="0">
                <wp:start x="0" y="0"/>
                <wp:lineTo x="0" y="21158"/>
                <wp:lineTo x="21329" y="21158"/>
                <wp:lineTo x="21329" y="0"/>
                <wp:lineTo x="0" y="0"/>
              </wp:wrapPolygon>
            </wp:wrapTight>
            <wp:docPr id="21" name="Picture 21"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et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0336" cy="1303020"/>
                    </a:xfrm>
                    <a:prstGeom prst="rect">
                      <a:avLst/>
                    </a:prstGeom>
                    <a:noFill/>
                    <a:ln>
                      <a:noFill/>
                    </a:ln>
                  </pic:spPr>
                </pic:pic>
              </a:graphicData>
            </a:graphic>
          </wp:anchor>
        </w:drawing>
      </w:r>
    </w:p>
    <w:p w14:paraId="0ABFEE09" w14:textId="77777777" w:rsidR="00A36B66" w:rsidRPr="00A36B66" w:rsidRDefault="00A36B66" w:rsidP="0057189E">
      <w:pPr>
        <w:spacing w:before="240"/>
        <w:rPr>
          <w:rFonts w:ascii="Verdana" w:hAnsi="Verdana"/>
          <w:color w:val="000000"/>
          <w:sz w:val="18"/>
          <w:szCs w:val="18"/>
          <w:shd w:val="clear" w:color="auto" w:fill="FFFFFF"/>
        </w:rPr>
      </w:pPr>
    </w:p>
    <w:p w14:paraId="5DFE6AAB" w14:textId="29E734A2" w:rsidR="0057189E" w:rsidRDefault="0057189E" w:rsidP="005F5CBA">
      <w:pPr>
        <w:spacing w:before="240"/>
        <w:rPr>
          <w:rFonts w:ascii="Verdana" w:hAnsi="Verdana"/>
          <w:color w:val="000000"/>
          <w:sz w:val="18"/>
          <w:szCs w:val="18"/>
          <w:shd w:val="clear" w:color="auto" w:fill="FFFFFF"/>
        </w:rPr>
      </w:pPr>
    </w:p>
    <w:p w14:paraId="4A2111CD" w14:textId="72271315" w:rsidR="0057189E" w:rsidRDefault="0057189E" w:rsidP="005F5CBA">
      <w:pPr>
        <w:spacing w:before="240"/>
        <w:rPr>
          <w:rFonts w:ascii="Verdana" w:hAnsi="Verdana"/>
          <w:color w:val="000000"/>
          <w:sz w:val="18"/>
          <w:szCs w:val="18"/>
          <w:shd w:val="clear" w:color="auto" w:fill="FFFFFF"/>
        </w:rPr>
      </w:pPr>
    </w:p>
    <w:p w14:paraId="1CF2CF32" w14:textId="77777777" w:rsidR="000C420A" w:rsidRDefault="000C420A" w:rsidP="00936311">
      <w:pPr>
        <w:rPr>
          <w:b/>
          <w:bCs/>
          <w:color w:val="000000"/>
          <w:shd w:val="clear" w:color="auto" w:fill="FFFFFF"/>
        </w:rPr>
      </w:pPr>
      <w:bookmarkStart w:id="2" w:name="_Hlk138252921"/>
    </w:p>
    <w:p w14:paraId="0D011C3C" w14:textId="4841BCBF" w:rsidR="00936311" w:rsidRDefault="00936311" w:rsidP="00936311">
      <w:pPr>
        <w:rPr>
          <w:b/>
          <w:bCs/>
          <w:color w:val="000000"/>
          <w:shd w:val="clear" w:color="auto" w:fill="FFFFFF"/>
        </w:rPr>
      </w:pPr>
      <w:r>
        <w:rPr>
          <w:b/>
          <w:bCs/>
          <w:color w:val="000000"/>
          <w:shd w:val="clear" w:color="auto" w:fill="FFFFFF"/>
        </w:rPr>
        <w:t>Bob M</w:t>
      </w:r>
      <w:r w:rsidR="00234A0C">
        <w:rPr>
          <w:b/>
          <w:bCs/>
          <w:color w:val="000000"/>
          <w:shd w:val="clear" w:color="auto" w:fill="FFFFFF"/>
        </w:rPr>
        <w:t>ORTIMER</w:t>
      </w:r>
      <w:r w:rsidRPr="00574301">
        <w:rPr>
          <w:b/>
          <w:bCs/>
          <w:color w:val="000000"/>
          <w:shd w:val="clear" w:color="auto" w:fill="FFFFFF"/>
        </w:rPr>
        <w:t xml:space="preserve"> – The</w:t>
      </w:r>
      <w:r>
        <w:rPr>
          <w:b/>
          <w:bCs/>
          <w:color w:val="000000"/>
          <w:shd w:val="clear" w:color="auto" w:fill="FFFFFF"/>
        </w:rPr>
        <w:t xml:space="preserve"> Satsuma Complex</w:t>
      </w:r>
      <w:r w:rsidRPr="00574301">
        <w:rPr>
          <w:b/>
          <w:bCs/>
          <w:color w:val="000000"/>
          <w:shd w:val="clear" w:color="auto" w:fill="FFFFFF"/>
        </w:rPr>
        <w:t xml:space="preserve"> (202</w:t>
      </w:r>
      <w:r>
        <w:rPr>
          <w:b/>
          <w:bCs/>
          <w:color w:val="000000"/>
          <w:shd w:val="clear" w:color="auto" w:fill="FFFFFF"/>
        </w:rPr>
        <w:t>2</w:t>
      </w:r>
      <w:r w:rsidRPr="00574301">
        <w:rPr>
          <w:b/>
          <w:bCs/>
          <w:color w:val="000000"/>
          <w:shd w:val="clear" w:color="auto" w:fill="FFFFFF"/>
        </w:rPr>
        <w:t xml:space="preserve">, </w:t>
      </w:r>
      <w:r>
        <w:rPr>
          <w:b/>
          <w:bCs/>
          <w:color w:val="000000"/>
          <w:shd w:val="clear" w:color="auto" w:fill="FFFFFF"/>
        </w:rPr>
        <w:t>298</w:t>
      </w:r>
      <w:r w:rsidRPr="00574301">
        <w:rPr>
          <w:b/>
          <w:bCs/>
          <w:color w:val="000000"/>
          <w:shd w:val="clear" w:color="auto" w:fill="FFFFFF"/>
        </w:rPr>
        <w:t>p)</w:t>
      </w:r>
    </w:p>
    <w:bookmarkEnd w:id="2"/>
    <w:p w14:paraId="1700EDD5" w14:textId="1418AE37" w:rsidR="00936311" w:rsidRDefault="0055649C" w:rsidP="00936311">
      <w:pPr>
        <w:rPr>
          <w:b/>
          <w:bCs/>
          <w:color w:val="000000"/>
          <w:shd w:val="clear" w:color="auto" w:fill="FFFFFF"/>
        </w:rPr>
      </w:pPr>
      <w:r>
        <w:rPr>
          <w:noProof/>
        </w:rPr>
        <w:lastRenderedPageBreak/>
        <w:drawing>
          <wp:anchor distT="0" distB="0" distL="114300" distR="114300" simplePos="0" relativeHeight="251658250" behindDoc="1" locked="0" layoutInCell="1" allowOverlap="1" wp14:anchorId="785B93A6" wp14:editId="0022BE85">
            <wp:simplePos x="0" y="0"/>
            <wp:positionH relativeFrom="column">
              <wp:posOffset>0</wp:posOffset>
            </wp:positionH>
            <wp:positionV relativeFrom="paragraph">
              <wp:posOffset>171450</wp:posOffset>
            </wp:positionV>
            <wp:extent cx="777240" cy="1182370"/>
            <wp:effectExtent l="0" t="0" r="3810" b="0"/>
            <wp:wrapTight wrapText="bothSides">
              <wp:wrapPolygon edited="0">
                <wp:start x="0" y="0"/>
                <wp:lineTo x="0" y="21229"/>
                <wp:lineTo x="21176" y="21229"/>
                <wp:lineTo x="21176" y="0"/>
                <wp:lineTo x="0" y="0"/>
              </wp:wrapPolygon>
            </wp:wrapTight>
            <wp:docPr id="26" name="Picture 26"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et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7240" cy="1182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FE860" w14:textId="355FF3F8" w:rsidR="00936311" w:rsidRDefault="0055649C" w:rsidP="00936311">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Gary Thorn goes for a pint with a work acquaintance called Brendan. When Brendan leaves early, Gary meets a girl in the pub. He doesn't catch her </w:t>
      </w:r>
      <w:proofErr w:type="gramStart"/>
      <w:r>
        <w:rPr>
          <w:rFonts w:ascii="Verdana" w:hAnsi="Verdana"/>
          <w:color w:val="000000"/>
          <w:sz w:val="18"/>
          <w:szCs w:val="18"/>
          <w:shd w:val="clear" w:color="auto" w:fill="FFFFFF"/>
        </w:rPr>
        <w:t>name, but</w:t>
      </w:r>
      <w:proofErr w:type="gramEnd"/>
      <w:r>
        <w:rPr>
          <w:rFonts w:ascii="Verdana" w:hAnsi="Verdana"/>
          <w:color w:val="000000"/>
          <w:sz w:val="18"/>
          <w:szCs w:val="18"/>
          <w:shd w:val="clear" w:color="auto" w:fill="FFFFFF"/>
        </w:rPr>
        <w:t xml:space="preserve"> falls for her anyway. When she suddenly disappears without saying goodbye, all Gary </w:t>
      </w:r>
      <w:proofErr w:type="gramStart"/>
      <w:r>
        <w:rPr>
          <w:rFonts w:ascii="Verdana" w:hAnsi="Verdana"/>
          <w:color w:val="000000"/>
          <w:sz w:val="18"/>
          <w:szCs w:val="18"/>
          <w:shd w:val="clear" w:color="auto" w:fill="FFFFFF"/>
        </w:rPr>
        <w:t>has to</w:t>
      </w:r>
      <w:proofErr w:type="gramEnd"/>
      <w:r>
        <w:rPr>
          <w:rFonts w:ascii="Verdana" w:hAnsi="Verdana"/>
          <w:color w:val="000000"/>
          <w:sz w:val="18"/>
          <w:szCs w:val="18"/>
          <w:shd w:val="clear" w:color="auto" w:fill="FFFFFF"/>
        </w:rPr>
        <w:t xml:space="preserve"> remember her by is the book she was reading: 'The Satsuma Complex'. But when Brendan goes missing, Gary needs to track down the girl he now calls Satsuma to get some answers. And </w:t>
      </w:r>
      <w:proofErr w:type="gramStart"/>
      <w:r>
        <w:rPr>
          <w:rFonts w:ascii="Verdana" w:hAnsi="Verdana"/>
          <w:color w:val="000000"/>
          <w:sz w:val="18"/>
          <w:szCs w:val="18"/>
          <w:shd w:val="clear" w:color="auto" w:fill="FFFFFF"/>
        </w:rPr>
        <w:t>so</w:t>
      </w:r>
      <w:proofErr w:type="gramEnd"/>
      <w:r>
        <w:rPr>
          <w:rFonts w:ascii="Verdana" w:hAnsi="Verdana"/>
          <w:color w:val="000000"/>
          <w:sz w:val="18"/>
          <w:szCs w:val="18"/>
          <w:shd w:val="clear" w:color="auto" w:fill="FFFFFF"/>
        </w:rPr>
        <w:t xml:space="preserve"> begins Gary's quest, through the estates and pie shops of South London, to finally bring some love and excitement into his unremarkable life.</w:t>
      </w:r>
    </w:p>
    <w:p w14:paraId="5EE83CDF" w14:textId="77777777" w:rsidR="000C420A" w:rsidRDefault="000C420A" w:rsidP="0055649C">
      <w:pPr>
        <w:rPr>
          <w:rFonts w:ascii="Verdana" w:hAnsi="Verdana"/>
          <w:color w:val="000000"/>
          <w:sz w:val="18"/>
          <w:szCs w:val="18"/>
          <w:shd w:val="clear" w:color="auto" w:fill="FFFFFF"/>
        </w:rPr>
      </w:pPr>
      <w:bookmarkStart w:id="3" w:name="_Hlk138253365"/>
    </w:p>
    <w:p w14:paraId="772DF76F" w14:textId="2A03628B" w:rsidR="0055649C" w:rsidRDefault="0055649C" w:rsidP="0055649C">
      <w:pPr>
        <w:rPr>
          <w:b/>
          <w:bCs/>
          <w:color w:val="000000"/>
          <w:shd w:val="clear" w:color="auto" w:fill="FFFFFF"/>
        </w:rPr>
      </w:pPr>
      <w:r>
        <w:rPr>
          <w:b/>
          <w:bCs/>
          <w:color w:val="000000"/>
          <w:shd w:val="clear" w:color="auto" w:fill="FFFFFF"/>
        </w:rPr>
        <w:t>Clare P</w:t>
      </w:r>
      <w:r w:rsidR="00234A0C">
        <w:rPr>
          <w:b/>
          <w:bCs/>
          <w:color w:val="000000"/>
          <w:shd w:val="clear" w:color="auto" w:fill="FFFFFF"/>
        </w:rPr>
        <w:t>OOLEY</w:t>
      </w:r>
      <w:r w:rsidRPr="00574301">
        <w:rPr>
          <w:b/>
          <w:bCs/>
          <w:color w:val="000000"/>
          <w:shd w:val="clear" w:color="auto" w:fill="FFFFFF"/>
        </w:rPr>
        <w:t xml:space="preserve"> – The</w:t>
      </w:r>
      <w:r>
        <w:rPr>
          <w:b/>
          <w:bCs/>
          <w:color w:val="000000"/>
          <w:shd w:val="clear" w:color="auto" w:fill="FFFFFF"/>
        </w:rPr>
        <w:t xml:space="preserve"> People on Platform 5</w:t>
      </w:r>
      <w:r w:rsidRPr="00574301">
        <w:rPr>
          <w:b/>
          <w:bCs/>
          <w:color w:val="000000"/>
          <w:shd w:val="clear" w:color="auto" w:fill="FFFFFF"/>
        </w:rPr>
        <w:t xml:space="preserve"> (202</w:t>
      </w:r>
      <w:r>
        <w:rPr>
          <w:b/>
          <w:bCs/>
          <w:color w:val="000000"/>
          <w:shd w:val="clear" w:color="auto" w:fill="FFFFFF"/>
        </w:rPr>
        <w:t>2</w:t>
      </w:r>
      <w:r w:rsidRPr="00574301">
        <w:rPr>
          <w:b/>
          <w:bCs/>
          <w:color w:val="000000"/>
          <w:shd w:val="clear" w:color="auto" w:fill="FFFFFF"/>
        </w:rPr>
        <w:t xml:space="preserve">, </w:t>
      </w:r>
      <w:r>
        <w:rPr>
          <w:b/>
          <w:bCs/>
          <w:color w:val="000000"/>
          <w:shd w:val="clear" w:color="auto" w:fill="FFFFFF"/>
        </w:rPr>
        <w:t>378</w:t>
      </w:r>
      <w:r w:rsidRPr="00574301">
        <w:rPr>
          <w:b/>
          <w:bCs/>
          <w:color w:val="000000"/>
          <w:shd w:val="clear" w:color="auto" w:fill="FFFFFF"/>
        </w:rPr>
        <w:t>p)</w:t>
      </w:r>
    </w:p>
    <w:bookmarkEnd w:id="3"/>
    <w:p w14:paraId="57B3F195" w14:textId="2897ACD4" w:rsidR="0055649C" w:rsidRDefault="006C1B27" w:rsidP="0055649C">
      <w:pPr>
        <w:rPr>
          <w:b/>
          <w:bCs/>
          <w:color w:val="000000"/>
          <w:shd w:val="clear" w:color="auto" w:fill="FFFFFF"/>
        </w:rPr>
      </w:pPr>
      <w:r>
        <w:rPr>
          <w:noProof/>
        </w:rPr>
        <w:drawing>
          <wp:anchor distT="0" distB="0" distL="114300" distR="114300" simplePos="0" relativeHeight="251658253" behindDoc="1" locked="0" layoutInCell="1" allowOverlap="1" wp14:anchorId="3B5536B3" wp14:editId="32300478">
            <wp:simplePos x="0" y="0"/>
            <wp:positionH relativeFrom="column">
              <wp:posOffset>0</wp:posOffset>
            </wp:positionH>
            <wp:positionV relativeFrom="paragraph">
              <wp:posOffset>175260</wp:posOffset>
            </wp:positionV>
            <wp:extent cx="757555" cy="1181100"/>
            <wp:effectExtent l="0" t="0" r="4445" b="0"/>
            <wp:wrapTight wrapText="bothSides">
              <wp:wrapPolygon edited="0">
                <wp:start x="0" y="0"/>
                <wp:lineTo x="0" y="21252"/>
                <wp:lineTo x="21184" y="21252"/>
                <wp:lineTo x="21184" y="0"/>
                <wp:lineTo x="0" y="0"/>
              </wp:wrapPolygon>
            </wp:wrapTight>
            <wp:docPr id="27" name="Picture 27"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et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755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1BA6D" w14:textId="5DCE0307" w:rsidR="0055649C" w:rsidRDefault="006C1B27" w:rsidP="0055649C">
      <w:pPr>
        <w:rPr>
          <w:rFonts w:ascii="Verdana" w:hAnsi="Verdana"/>
          <w:color w:val="000000"/>
          <w:sz w:val="18"/>
          <w:szCs w:val="18"/>
          <w:shd w:val="clear" w:color="auto" w:fill="FFFFFF"/>
        </w:rPr>
      </w:pPr>
      <w:r>
        <w:rPr>
          <w:rFonts w:ascii="Verdana" w:hAnsi="Verdana"/>
          <w:color w:val="000000"/>
          <w:sz w:val="18"/>
          <w:szCs w:val="18"/>
          <w:shd w:val="clear" w:color="auto" w:fill="FFFFFF"/>
        </w:rPr>
        <w:t>Nobody ever talks to strangers on the train. It's a rule. But what would happen if they did? Every day at 8:05, Iona Iverson boards the train to go to work. Every day, she sees the same people and makes assumptions about them, even giving them nicknames. But they never speak. Obviously. Then, one morning, Smart-but-Sexist Surbiton chokes on a grape right in front of Iona. Probably-a-Psychopath-New-Malden steps up to help and saves his life, and this one event sparks a chain reaction. With nothing in common but their commute, an eclectic group of people learn that their assumptions about each other don't match reality. But when Iona's life begins to fall apart, will her new friends be there when she needs them most?</w:t>
      </w:r>
    </w:p>
    <w:p w14:paraId="4356FE5B" w14:textId="7DBC4951" w:rsidR="006C1B27" w:rsidRDefault="006C1B27" w:rsidP="0055649C">
      <w:pPr>
        <w:rPr>
          <w:rFonts w:ascii="Verdana" w:hAnsi="Verdana"/>
          <w:color w:val="000000"/>
          <w:sz w:val="18"/>
          <w:szCs w:val="18"/>
          <w:shd w:val="clear" w:color="auto" w:fill="FFFFFF"/>
        </w:rPr>
      </w:pPr>
    </w:p>
    <w:p w14:paraId="3B559A2B" w14:textId="5E083345" w:rsidR="006C1B27" w:rsidRDefault="006C1B27" w:rsidP="0055649C">
      <w:pPr>
        <w:rPr>
          <w:rFonts w:ascii="Verdana" w:hAnsi="Verdana"/>
          <w:color w:val="000000"/>
          <w:sz w:val="18"/>
          <w:szCs w:val="18"/>
          <w:shd w:val="clear" w:color="auto" w:fill="FFFFFF"/>
        </w:rPr>
      </w:pPr>
    </w:p>
    <w:p w14:paraId="15B18D21" w14:textId="77777777" w:rsidR="000C420A" w:rsidRDefault="000C420A" w:rsidP="006C1B27">
      <w:pPr>
        <w:rPr>
          <w:b/>
          <w:bCs/>
          <w:color w:val="000000"/>
          <w:shd w:val="clear" w:color="auto" w:fill="FFFFFF"/>
        </w:rPr>
      </w:pPr>
    </w:p>
    <w:p w14:paraId="44A6384D" w14:textId="0E7410B4" w:rsidR="006C1B27" w:rsidRDefault="006C1B27" w:rsidP="006C1B27">
      <w:pPr>
        <w:rPr>
          <w:b/>
          <w:bCs/>
          <w:color w:val="000000"/>
          <w:shd w:val="clear" w:color="auto" w:fill="FFFFFF"/>
        </w:rPr>
      </w:pPr>
      <w:r>
        <w:rPr>
          <w:b/>
          <w:bCs/>
          <w:color w:val="000000"/>
          <w:shd w:val="clear" w:color="auto" w:fill="FFFFFF"/>
        </w:rPr>
        <w:t>Rebecca R</w:t>
      </w:r>
      <w:r w:rsidR="00234A0C">
        <w:rPr>
          <w:b/>
          <w:bCs/>
          <w:color w:val="000000"/>
          <w:shd w:val="clear" w:color="auto" w:fill="FFFFFF"/>
        </w:rPr>
        <w:t>OGERS</w:t>
      </w:r>
      <w:r w:rsidRPr="00574301">
        <w:rPr>
          <w:b/>
          <w:bCs/>
          <w:color w:val="000000"/>
          <w:shd w:val="clear" w:color="auto" w:fill="FFFFFF"/>
        </w:rPr>
        <w:t xml:space="preserve"> – The</w:t>
      </w:r>
      <w:r>
        <w:rPr>
          <w:b/>
          <w:bCs/>
          <w:color w:val="000000"/>
          <w:shd w:val="clear" w:color="auto" w:fill="FFFFFF"/>
        </w:rPr>
        <w:t xml:space="preserve"> Purgatory Poisoning</w:t>
      </w:r>
      <w:r w:rsidRPr="00574301">
        <w:rPr>
          <w:b/>
          <w:bCs/>
          <w:color w:val="000000"/>
          <w:shd w:val="clear" w:color="auto" w:fill="FFFFFF"/>
        </w:rPr>
        <w:t xml:space="preserve"> (202</w:t>
      </w:r>
      <w:r>
        <w:rPr>
          <w:b/>
          <w:bCs/>
          <w:color w:val="000000"/>
          <w:shd w:val="clear" w:color="auto" w:fill="FFFFFF"/>
        </w:rPr>
        <w:t>3</w:t>
      </w:r>
      <w:r w:rsidRPr="00574301">
        <w:rPr>
          <w:b/>
          <w:bCs/>
          <w:color w:val="000000"/>
          <w:shd w:val="clear" w:color="auto" w:fill="FFFFFF"/>
        </w:rPr>
        <w:t xml:space="preserve">, </w:t>
      </w:r>
      <w:r>
        <w:rPr>
          <w:b/>
          <w:bCs/>
          <w:color w:val="000000"/>
          <w:shd w:val="clear" w:color="auto" w:fill="FFFFFF"/>
        </w:rPr>
        <w:t>400</w:t>
      </w:r>
      <w:r w:rsidRPr="00574301">
        <w:rPr>
          <w:b/>
          <w:bCs/>
          <w:color w:val="000000"/>
          <w:shd w:val="clear" w:color="auto" w:fill="FFFFFF"/>
        </w:rPr>
        <w:t>p)</w:t>
      </w:r>
    </w:p>
    <w:p w14:paraId="0DC6FFAF" w14:textId="302A8AC3" w:rsidR="0055649C" w:rsidRDefault="006C1B27" w:rsidP="0055649C">
      <w:pPr>
        <w:rPr>
          <w:b/>
          <w:bCs/>
          <w:color w:val="000000"/>
          <w:shd w:val="clear" w:color="auto" w:fill="FFFFFF"/>
        </w:rPr>
      </w:pPr>
      <w:r>
        <w:rPr>
          <w:noProof/>
        </w:rPr>
        <w:drawing>
          <wp:anchor distT="0" distB="0" distL="114300" distR="114300" simplePos="0" relativeHeight="251658254" behindDoc="1" locked="0" layoutInCell="1" allowOverlap="1" wp14:anchorId="66209B31" wp14:editId="0A82F7A7">
            <wp:simplePos x="0" y="0"/>
            <wp:positionH relativeFrom="column">
              <wp:posOffset>0</wp:posOffset>
            </wp:positionH>
            <wp:positionV relativeFrom="paragraph">
              <wp:posOffset>173355</wp:posOffset>
            </wp:positionV>
            <wp:extent cx="746760" cy="1144270"/>
            <wp:effectExtent l="0" t="0" r="0" b="0"/>
            <wp:wrapTight wrapText="bothSides">
              <wp:wrapPolygon edited="0">
                <wp:start x="0" y="0"/>
                <wp:lineTo x="0" y="21216"/>
                <wp:lineTo x="20939" y="21216"/>
                <wp:lineTo x="20939" y="0"/>
                <wp:lineTo x="0" y="0"/>
              </wp:wrapPolygon>
            </wp:wrapTight>
            <wp:docPr id="28" name="Picture 28"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et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6760"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65B69" w14:textId="00B3F493" w:rsidR="0055649C" w:rsidRDefault="006C1B27" w:rsidP="00936311">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How do you solve your own murder when you're already dead? Purgatory (noun): 1. Where the dead are sent to atone. 2. A place of suffering or torment. 3. A youth hostel where the occupants play </w:t>
      </w:r>
      <w:proofErr w:type="gramStart"/>
      <w:r>
        <w:rPr>
          <w:rFonts w:ascii="Verdana" w:hAnsi="Verdana"/>
          <w:color w:val="000000"/>
          <w:sz w:val="18"/>
          <w:szCs w:val="18"/>
          <w:shd w:val="clear" w:color="auto" w:fill="FFFFFF"/>
        </w:rPr>
        <w:t>Scrabble</w:t>
      </w:r>
      <w:proofErr w:type="gramEnd"/>
      <w:r>
        <w:rPr>
          <w:rFonts w:ascii="Verdana" w:hAnsi="Verdana"/>
          <w:color w:val="000000"/>
          <w:sz w:val="18"/>
          <w:szCs w:val="18"/>
          <w:shd w:val="clear" w:color="auto" w:fill="FFFFFF"/>
        </w:rPr>
        <w:t xml:space="preserve"> and the mattresses are paper thin. When Dave wakes up in his own personal purgatory (St Ives Youth Hostel circa 1992), he's shocked to discover he's dead. And worse - he was murdered. Heaven doesn't know who </w:t>
      </w:r>
      <w:proofErr w:type="gramStart"/>
      <w:r>
        <w:rPr>
          <w:rFonts w:ascii="Verdana" w:hAnsi="Verdana"/>
          <w:color w:val="000000"/>
          <w:sz w:val="18"/>
          <w:szCs w:val="18"/>
          <w:shd w:val="clear" w:color="auto" w:fill="FFFFFF"/>
        </w:rPr>
        <w:t>did it so</w:t>
      </w:r>
      <w:proofErr w:type="gramEnd"/>
      <w:r w:rsidR="00DF610A">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with the help of two rogue angels, Dave must uncover the truth.</w:t>
      </w:r>
    </w:p>
    <w:p w14:paraId="67A8C5C7" w14:textId="658038A0" w:rsidR="006C1B27" w:rsidRDefault="006C1B27" w:rsidP="00936311">
      <w:pPr>
        <w:rPr>
          <w:rFonts w:ascii="Verdana" w:hAnsi="Verdana"/>
          <w:b/>
          <w:bCs/>
          <w:color w:val="000000"/>
          <w:sz w:val="18"/>
          <w:szCs w:val="18"/>
          <w:shd w:val="clear" w:color="auto" w:fill="FFFFFF"/>
        </w:rPr>
      </w:pPr>
      <w:r w:rsidRPr="006C1B27">
        <w:rPr>
          <w:rFonts w:ascii="Verdana" w:hAnsi="Verdana"/>
          <w:b/>
          <w:bCs/>
          <w:color w:val="000000"/>
          <w:sz w:val="18"/>
          <w:szCs w:val="18"/>
          <w:shd w:val="clear" w:color="auto" w:fill="FFFFFF"/>
        </w:rPr>
        <w:t xml:space="preserve">Winner of the Comedy </w:t>
      </w:r>
      <w:r>
        <w:rPr>
          <w:rFonts w:ascii="Verdana" w:hAnsi="Verdana"/>
          <w:b/>
          <w:bCs/>
          <w:color w:val="000000"/>
          <w:sz w:val="18"/>
          <w:szCs w:val="18"/>
          <w:shd w:val="clear" w:color="auto" w:fill="FFFFFF"/>
        </w:rPr>
        <w:t xml:space="preserve">Women </w:t>
      </w:r>
      <w:r w:rsidRPr="006C1B27">
        <w:rPr>
          <w:rFonts w:ascii="Verdana" w:hAnsi="Verdana"/>
          <w:b/>
          <w:bCs/>
          <w:color w:val="000000"/>
          <w:sz w:val="18"/>
          <w:szCs w:val="18"/>
          <w:shd w:val="clear" w:color="auto" w:fill="FFFFFF"/>
        </w:rPr>
        <w:t>in Print Prize 2023</w:t>
      </w:r>
      <w:r w:rsidR="003175B7">
        <w:rPr>
          <w:rFonts w:ascii="Verdana" w:hAnsi="Verdana"/>
          <w:b/>
          <w:bCs/>
          <w:color w:val="000000"/>
          <w:sz w:val="18"/>
          <w:szCs w:val="18"/>
          <w:shd w:val="clear" w:color="auto" w:fill="FFFFFF"/>
        </w:rPr>
        <w:t>. Librarian recommended.</w:t>
      </w:r>
    </w:p>
    <w:p w14:paraId="3AEAC09E" w14:textId="5AEC44FD" w:rsidR="006C1B27" w:rsidRDefault="006C1B27" w:rsidP="00936311">
      <w:pPr>
        <w:rPr>
          <w:rFonts w:ascii="Verdana" w:hAnsi="Verdana"/>
          <w:b/>
          <w:bCs/>
          <w:color w:val="000000"/>
          <w:sz w:val="18"/>
          <w:szCs w:val="18"/>
          <w:shd w:val="clear" w:color="auto" w:fill="FFFFFF"/>
        </w:rPr>
      </w:pPr>
    </w:p>
    <w:p w14:paraId="4A8E3D38" w14:textId="77777777" w:rsidR="002940C6" w:rsidRDefault="002940C6" w:rsidP="00297AE3">
      <w:pPr>
        <w:rPr>
          <w:b/>
          <w:bCs/>
          <w:color w:val="000000"/>
          <w:shd w:val="clear" w:color="auto" w:fill="FFFFFF"/>
        </w:rPr>
      </w:pPr>
      <w:bookmarkStart w:id="4" w:name="_Hlk138318461"/>
    </w:p>
    <w:p w14:paraId="60B13F73" w14:textId="77777777" w:rsidR="000C420A" w:rsidRDefault="000C420A" w:rsidP="00297AE3">
      <w:pPr>
        <w:rPr>
          <w:b/>
          <w:bCs/>
          <w:color w:val="000000"/>
          <w:shd w:val="clear" w:color="auto" w:fill="FFFFFF"/>
        </w:rPr>
      </w:pPr>
    </w:p>
    <w:p w14:paraId="41AB4BE0" w14:textId="5C47DEAA" w:rsidR="00297AE3" w:rsidRPr="00C75D50" w:rsidRDefault="00297AE3" w:rsidP="00297AE3">
      <w:pPr>
        <w:rPr>
          <w:b/>
          <w:bCs/>
          <w:color w:val="000000"/>
          <w:shd w:val="clear" w:color="auto" w:fill="FFFFFF"/>
        </w:rPr>
      </w:pPr>
      <w:r w:rsidRPr="00C75D50">
        <w:rPr>
          <w:b/>
          <w:bCs/>
          <w:color w:val="000000"/>
          <w:shd w:val="clear" w:color="auto" w:fill="FFFFFF"/>
        </w:rPr>
        <w:t xml:space="preserve">Katherine </w:t>
      </w:r>
      <w:r w:rsidR="00234A0C" w:rsidRPr="00C75D50">
        <w:rPr>
          <w:b/>
          <w:bCs/>
          <w:color w:val="000000"/>
          <w:shd w:val="clear" w:color="auto" w:fill="FFFFFF"/>
        </w:rPr>
        <w:t>RUNDELL</w:t>
      </w:r>
      <w:r w:rsidRPr="00C75D50">
        <w:rPr>
          <w:b/>
          <w:bCs/>
          <w:color w:val="000000"/>
          <w:shd w:val="clear" w:color="auto" w:fill="FFFFFF"/>
        </w:rPr>
        <w:t xml:space="preserve"> – Super-infinite – The transformations of John D</w:t>
      </w:r>
      <w:r w:rsidR="003175B7">
        <w:rPr>
          <w:b/>
          <w:bCs/>
          <w:color w:val="000000"/>
          <w:shd w:val="clear" w:color="auto" w:fill="FFFFFF"/>
        </w:rPr>
        <w:t>o</w:t>
      </w:r>
      <w:r w:rsidRPr="00C75D50">
        <w:rPr>
          <w:b/>
          <w:bCs/>
          <w:color w:val="000000"/>
          <w:shd w:val="clear" w:color="auto" w:fill="FFFFFF"/>
        </w:rPr>
        <w:t xml:space="preserve">nne </w:t>
      </w:r>
      <w:bookmarkEnd w:id="4"/>
      <w:r w:rsidRPr="00C75D50">
        <w:rPr>
          <w:b/>
          <w:bCs/>
          <w:color w:val="000000"/>
          <w:shd w:val="clear" w:color="auto" w:fill="FFFFFF"/>
        </w:rPr>
        <w:t>(</w:t>
      </w:r>
      <w:r w:rsidR="001F1C16">
        <w:rPr>
          <w:b/>
          <w:bCs/>
          <w:color w:val="000000"/>
          <w:shd w:val="clear" w:color="auto" w:fill="FFFFFF"/>
        </w:rPr>
        <w:t xml:space="preserve">NF </w:t>
      </w:r>
      <w:r w:rsidRPr="00C75D50">
        <w:rPr>
          <w:b/>
          <w:bCs/>
          <w:color w:val="000000"/>
          <w:shd w:val="clear" w:color="auto" w:fill="FFFFFF"/>
        </w:rPr>
        <w:t>2022, 344p)</w:t>
      </w:r>
    </w:p>
    <w:p w14:paraId="7189092B" w14:textId="285C8D07" w:rsidR="00297AE3" w:rsidRDefault="00234A0C" w:rsidP="00297AE3">
      <w:pPr>
        <w:rPr>
          <w:b/>
          <w:bCs/>
          <w:color w:val="000000"/>
          <w:sz w:val="22"/>
          <w:szCs w:val="22"/>
          <w:shd w:val="clear" w:color="auto" w:fill="FFFFFF"/>
        </w:rPr>
      </w:pPr>
      <w:r>
        <w:rPr>
          <w:noProof/>
        </w:rPr>
        <w:drawing>
          <wp:anchor distT="0" distB="0" distL="114300" distR="114300" simplePos="0" relativeHeight="251658255" behindDoc="1" locked="0" layoutInCell="1" allowOverlap="1" wp14:anchorId="72B47425" wp14:editId="3CDCFF3D">
            <wp:simplePos x="0" y="0"/>
            <wp:positionH relativeFrom="column">
              <wp:posOffset>0</wp:posOffset>
            </wp:positionH>
            <wp:positionV relativeFrom="paragraph">
              <wp:posOffset>159385</wp:posOffset>
            </wp:positionV>
            <wp:extent cx="906780" cy="1394460"/>
            <wp:effectExtent l="0" t="0" r="7620" b="0"/>
            <wp:wrapTight wrapText="bothSides">
              <wp:wrapPolygon edited="0">
                <wp:start x="0" y="0"/>
                <wp:lineTo x="0" y="21246"/>
                <wp:lineTo x="21328" y="21246"/>
                <wp:lineTo x="21328" y="0"/>
                <wp:lineTo x="0" y="0"/>
              </wp:wrapPolygon>
            </wp:wrapTight>
            <wp:docPr id="29" name="Picture 29"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e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678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40EEA" w14:textId="2A9FB64A" w:rsidR="00297AE3" w:rsidRPr="003175B7" w:rsidRDefault="00234A0C" w:rsidP="00297AE3">
      <w:pPr>
        <w:rPr>
          <w:b/>
          <w:bCs/>
          <w:color w:val="000000"/>
          <w:sz w:val="22"/>
          <w:szCs w:val="22"/>
          <w:shd w:val="clear" w:color="auto" w:fill="FFFFFF"/>
        </w:rPr>
      </w:pPr>
      <w:r>
        <w:rPr>
          <w:rFonts w:ascii="Verdana" w:hAnsi="Verdana"/>
          <w:color w:val="000000"/>
          <w:sz w:val="18"/>
          <w:szCs w:val="18"/>
          <w:shd w:val="clear" w:color="auto" w:fill="FFFFFF"/>
        </w:rPr>
        <w:t xml:space="preserve">Sometime religious outsider and social disaster, sometime celebrity preacher and establishment darling, John Donne was incapable of being just one thing. In his myriad lives he was a scholar of law, a sea adventurer, a priest, an MP - and perhaps the greatest love poet in the history of the English language. Along the way he converted from Catholicism to Protestantism, was imprisoned for marrying a </w:t>
      </w:r>
      <w:proofErr w:type="gramStart"/>
      <w:r>
        <w:rPr>
          <w:rFonts w:ascii="Verdana" w:hAnsi="Verdana"/>
          <w:color w:val="000000"/>
          <w:sz w:val="18"/>
          <w:szCs w:val="18"/>
          <w:shd w:val="clear" w:color="auto" w:fill="FFFFFF"/>
        </w:rPr>
        <w:t>sixteen-year old</w:t>
      </w:r>
      <w:proofErr w:type="gramEnd"/>
      <w:r>
        <w:rPr>
          <w:rFonts w:ascii="Verdana" w:hAnsi="Verdana"/>
          <w:color w:val="000000"/>
          <w:sz w:val="18"/>
          <w:szCs w:val="18"/>
          <w:shd w:val="clear" w:color="auto" w:fill="FFFFFF"/>
        </w:rPr>
        <w:t xml:space="preserve"> girl without her father's consent; struggled to feed a family of ten children; and was often ill and in pain. He was a man who suffered from black surges of </w:t>
      </w:r>
      <w:proofErr w:type="gramStart"/>
      <w:r>
        <w:rPr>
          <w:rFonts w:ascii="Verdana" w:hAnsi="Verdana"/>
          <w:color w:val="000000"/>
          <w:sz w:val="18"/>
          <w:szCs w:val="18"/>
          <w:shd w:val="clear" w:color="auto" w:fill="FFFFFF"/>
        </w:rPr>
        <w:t>misery, yet</w:t>
      </w:r>
      <w:proofErr w:type="gramEnd"/>
      <w:r>
        <w:rPr>
          <w:rFonts w:ascii="Verdana" w:hAnsi="Verdana"/>
          <w:color w:val="000000"/>
          <w:sz w:val="18"/>
          <w:szCs w:val="18"/>
          <w:shd w:val="clear" w:color="auto" w:fill="FFFFFF"/>
        </w:rPr>
        <w:t xml:space="preserve"> expressed in his verse many breathtaking impressions of electric joy and love.</w:t>
      </w:r>
      <w:r w:rsidR="003175B7">
        <w:rPr>
          <w:rFonts w:ascii="Verdana" w:hAnsi="Verdana"/>
          <w:color w:val="000000"/>
          <w:sz w:val="18"/>
          <w:szCs w:val="18"/>
          <w:shd w:val="clear" w:color="auto" w:fill="FFFFFF"/>
        </w:rPr>
        <w:t xml:space="preserve"> </w:t>
      </w:r>
      <w:r w:rsidR="003175B7" w:rsidRPr="003175B7">
        <w:rPr>
          <w:rFonts w:ascii="Verdana" w:hAnsi="Verdana"/>
          <w:b/>
          <w:bCs/>
          <w:color w:val="000000"/>
          <w:sz w:val="18"/>
          <w:szCs w:val="18"/>
          <w:shd w:val="clear" w:color="auto" w:fill="FFFFFF"/>
        </w:rPr>
        <w:t>Winner of the Baillie Gifford Prize for Non-Fiction</w:t>
      </w:r>
    </w:p>
    <w:p w14:paraId="351F84B6" w14:textId="77777777" w:rsidR="006C1B27" w:rsidRPr="006C1B27" w:rsidRDefault="006C1B27" w:rsidP="00936311">
      <w:pPr>
        <w:rPr>
          <w:rFonts w:ascii="Verdana" w:hAnsi="Verdana"/>
          <w:b/>
          <w:bCs/>
          <w:color w:val="000000"/>
          <w:sz w:val="18"/>
          <w:szCs w:val="18"/>
          <w:shd w:val="clear" w:color="auto" w:fill="FFFFFF"/>
        </w:rPr>
      </w:pPr>
    </w:p>
    <w:p w14:paraId="4135DD77" w14:textId="4A7E06E8" w:rsidR="0055649C" w:rsidRPr="006C1B27" w:rsidRDefault="0055649C" w:rsidP="00936311">
      <w:pPr>
        <w:rPr>
          <w:rFonts w:ascii="Verdana" w:hAnsi="Verdana"/>
          <w:b/>
          <w:bCs/>
          <w:color w:val="000000"/>
          <w:sz w:val="18"/>
          <w:szCs w:val="18"/>
          <w:shd w:val="clear" w:color="auto" w:fill="FFFFFF"/>
        </w:rPr>
      </w:pPr>
    </w:p>
    <w:p w14:paraId="5FDBC29A" w14:textId="77777777" w:rsidR="0055649C" w:rsidRPr="0055649C" w:rsidRDefault="0055649C" w:rsidP="00936311">
      <w:pPr>
        <w:rPr>
          <w:rFonts w:ascii="Verdana" w:hAnsi="Verdana"/>
          <w:color w:val="000000"/>
          <w:sz w:val="18"/>
          <w:szCs w:val="18"/>
          <w:shd w:val="clear" w:color="auto" w:fill="FFFFFF"/>
        </w:rPr>
      </w:pPr>
    </w:p>
    <w:p w14:paraId="61CC08DA" w14:textId="532AFB98" w:rsidR="0055649C" w:rsidRDefault="00C75D50" w:rsidP="005F5CBA">
      <w:pPr>
        <w:spacing w:before="240"/>
        <w:rPr>
          <w:b/>
          <w:bCs/>
          <w:color w:val="000000"/>
          <w:shd w:val="clear" w:color="auto" w:fill="FFFFFF"/>
        </w:rPr>
      </w:pPr>
      <w:r>
        <w:rPr>
          <w:b/>
          <w:bCs/>
          <w:color w:val="000000"/>
          <w:shd w:val="clear" w:color="auto" w:fill="FFFFFF"/>
        </w:rPr>
        <w:t>Elizabeth SMART</w:t>
      </w:r>
      <w:r w:rsidRPr="00C75D50">
        <w:rPr>
          <w:b/>
          <w:bCs/>
          <w:color w:val="000000"/>
          <w:shd w:val="clear" w:color="auto" w:fill="FFFFFF"/>
        </w:rPr>
        <w:t xml:space="preserve"> – </w:t>
      </w:r>
      <w:r>
        <w:rPr>
          <w:b/>
          <w:bCs/>
          <w:color w:val="000000"/>
          <w:shd w:val="clear" w:color="auto" w:fill="FFFFFF"/>
        </w:rPr>
        <w:t>By Grand Central Station I sat down and wept (1945, 112p)</w:t>
      </w:r>
    </w:p>
    <w:p w14:paraId="3302CC9D" w14:textId="28DEFA72" w:rsidR="00C75D50" w:rsidRPr="002E1D6F" w:rsidRDefault="00C75D50" w:rsidP="005F5CBA">
      <w:pPr>
        <w:spacing w:before="240"/>
        <w:rPr>
          <w:rFonts w:ascii="Verdana" w:hAnsi="Verdana"/>
          <w:color w:val="000000"/>
          <w:sz w:val="18"/>
          <w:szCs w:val="18"/>
          <w:shd w:val="clear" w:color="auto" w:fill="FFFFFF"/>
        </w:rPr>
      </w:pPr>
      <w:r>
        <w:rPr>
          <w:noProof/>
        </w:rPr>
        <w:drawing>
          <wp:anchor distT="0" distB="0" distL="114300" distR="114300" simplePos="0" relativeHeight="251658249" behindDoc="1" locked="0" layoutInCell="1" allowOverlap="1" wp14:anchorId="12F90887" wp14:editId="316BD8F7">
            <wp:simplePos x="0" y="0"/>
            <wp:positionH relativeFrom="column">
              <wp:posOffset>0</wp:posOffset>
            </wp:positionH>
            <wp:positionV relativeFrom="paragraph">
              <wp:posOffset>152400</wp:posOffset>
            </wp:positionV>
            <wp:extent cx="868680" cy="1335405"/>
            <wp:effectExtent l="0" t="0" r="7620" b="0"/>
            <wp:wrapTight wrapText="bothSides">
              <wp:wrapPolygon edited="0">
                <wp:start x="0" y="0"/>
                <wp:lineTo x="0" y="21261"/>
                <wp:lineTo x="21316" y="21261"/>
                <wp:lineTo x="21316" y="0"/>
                <wp:lineTo x="0" y="0"/>
              </wp:wrapPolygon>
            </wp:wrapTight>
            <wp:docPr id="7" name="Picture 7" descr="Jack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et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8680"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000000"/>
          <w:sz w:val="18"/>
          <w:szCs w:val="18"/>
          <w:shd w:val="clear" w:color="auto" w:fill="FFFFFF"/>
        </w:rPr>
        <w:t xml:space="preserve">Whilst browsing in a London bookshop, Elizabeth Smart chanced upon a slim volume of poetry by George Barker - and fell passionately in love with him through the printed word. Eventually they communicated directly and, </w:t>
      </w:r>
      <w:proofErr w:type="gramStart"/>
      <w:r>
        <w:rPr>
          <w:rFonts w:ascii="Verdana" w:hAnsi="Verdana"/>
          <w:color w:val="000000"/>
          <w:sz w:val="18"/>
          <w:szCs w:val="18"/>
          <w:shd w:val="clear" w:color="auto" w:fill="FFFFFF"/>
        </w:rPr>
        <w:t>as a result of</w:t>
      </w:r>
      <w:proofErr w:type="gramEnd"/>
      <w:r>
        <w:rPr>
          <w:rFonts w:ascii="Verdana" w:hAnsi="Verdana"/>
          <w:color w:val="000000"/>
          <w:sz w:val="18"/>
          <w:szCs w:val="18"/>
          <w:shd w:val="clear" w:color="auto" w:fill="FFFFFF"/>
        </w:rPr>
        <w:t xml:space="preserve"> Barker's impecunious circumstances, Elizabeth Smart flew both him and his wife from Japan, where he was teaching, to join her in the United States. Thus began one of the most extraordinary, </w:t>
      </w:r>
      <w:proofErr w:type="gramStart"/>
      <w:r>
        <w:rPr>
          <w:rFonts w:ascii="Verdana" w:hAnsi="Verdana"/>
          <w:color w:val="000000"/>
          <w:sz w:val="18"/>
          <w:szCs w:val="18"/>
          <w:shd w:val="clear" w:color="auto" w:fill="FFFFFF"/>
        </w:rPr>
        <w:t>intense</w:t>
      </w:r>
      <w:proofErr w:type="gramEnd"/>
      <w:r>
        <w:rPr>
          <w:rFonts w:ascii="Verdana" w:hAnsi="Verdana"/>
          <w:color w:val="000000"/>
          <w:sz w:val="18"/>
          <w:szCs w:val="18"/>
          <w:shd w:val="clear" w:color="auto" w:fill="FFFFFF"/>
        </w:rPr>
        <w:t xml:space="preserve"> and ultimately tragic love affairs of our time. They never married but Elizabeth bore George Barker four children and their relationship provided the impassioned inspiration for one of the most moving and immediate chronicles of a love affair ever written.</w:t>
      </w:r>
      <w:r>
        <w:rPr>
          <w:noProof/>
        </w:rPr>
        <w:t xml:space="preserve"> </w:t>
      </w:r>
    </w:p>
    <w:sectPr w:rsidR="00C75D50" w:rsidRPr="002E1D6F">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E988" w14:textId="77777777" w:rsidR="00B2304C" w:rsidRDefault="00B2304C" w:rsidP="00B2304C">
      <w:r>
        <w:separator/>
      </w:r>
    </w:p>
  </w:endnote>
  <w:endnote w:type="continuationSeparator" w:id="0">
    <w:p w14:paraId="1D7AFF7D" w14:textId="77777777" w:rsidR="00B2304C" w:rsidRDefault="00B2304C" w:rsidP="00B2304C">
      <w:r>
        <w:continuationSeparator/>
      </w:r>
    </w:p>
  </w:endnote>
  <w:endnote w:type="continuationNotice" w:id="1">
    <w:p w14:paraId="46AA64BB" w14:textId="77777777" w:rsidR="005F2B84" w:rsidRDefault="005F2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E342" w14:textId="6DB4F1C2" w:rsidR="00B2304C" w:rsidRDefault="00B2304C">
    <w:pPr>
      <w:pStyle w:val="Footer"/>
    </w:pPr>
  </w:p>
  <w:p w14:paraId="51AB853A" w14:textId="77777777" w:rsidR="00B2304C" w:rsidRDefault="00B2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5EC2" w14:textId="77777777" w:rsidR="00B2304C" w:rsidRDefault="00B2304C" w:rsidP="00B2304C">
      <w:r>
        <w:separator/>
      </w:r>
    </w:p>
  </w:footnote>
  <w:footnote w:type="continuationSeparator" w:id="0">
    <w:p w14:paraId="5EBE0E1D" w14:textId="77777777" w:rsidR="00B2304C" w:rsidRDefault="00B2304C" w:rsidP="00B2304C">
      <w:r>
        <w:continuationSeparator/>
      </w:r>
    </w:p>
  </w:footnote>
  <w:footnote w:type="continuationNotice" w:id="1">
    <w:p w14:paraId="171E7144" w14:textId="77777777" w:rsidR="005F2B84" w:rsidRDefault="005F2B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78"/>
    <w:rsid w:val="00012AF0"/>
    <w:rsid w:val="00052C84"/>
    <w:rsid w:val="000B4310"/>
    <w:rsid w:val="000C28DE"/>
    <w:rsid w:val="000C420A"/>
    <w:rsid w:val="00165543"/>
    <w:rsid w:val="001920E1"/>
    <w:rsid w:val="001B2633"/>
    <w:rsid w:val="001F1C16"/>
    <w:rsid w:val="00225CEB"/>
    <w:rsid w:val="00234A0C"/>
    <w:rsid w:val="00236793"/>
    <w:rsid w:val="00263096"/>
    <w:rsid w:val="002940C6"/>
    <w:rsid w:val="00297AE3"/>
    <w:rsid w:val="002C03BE"/>
    <w:rsid w:val="002D77EC"/>
    <w:rsid w:val="002E1930"/>
    <w:rsid w:val="002E1D6F"/>
    <w:rsid w:val="003175B7"/>
    <w:rsid w:val="00361D12"/>
    <w:rsid w:val="003B3D5B"/>
    <w:rsid w:val="003D5263"/>
    <w:rsid w:val="004000D7"/>
    <w:rsid w:val="004961C1"/>
    <w:rsid w:val="00504E43"/>
    <w:rsid w:val="005058D1"/>
    <w:rsid w:val="00524FAD"/>
    <w:rsid w:val="0055649C"/>
    <w:rsid w:val="0056585C"/>
    <w:rsid w:val="00567DA4"/>
    <w:rsid w:val="0057189E"/>
    <w:rsid w:val="00574301"/>
    <w:rsid w:val="005F2B84"/>
    <w:rsid w:val="005F5CBA"/>
    <w:rsid w:val="0062399E"/>
    <w:rsid w:val="006C1B27"/>
    <w:rsid w:val="007059F6"/>
    <w:rsid w:val="00707355"/>
    <w:rsid w:val="007908F4"/>
    <w:rsid w:val="007B52B0"/>
    <w:rsid w:val="007F40E7"/>
    <w:rsid w:val="00824170"/>
    <w:rsid w:val="00856E4F"/>
    <w:rsid w:val="008671CC"/>
    <w:rsid w:val="00912F13"/>
    <w:rsid w:val="00936311"/>
    <w:rsid w:val="00936A60"/>
    <w:rsid w:val="009452CF"/>
    <w:rsid w:val="009B43F5"/>
    <w:rsid w:val="00A36B66"/>
    <w:rsid w:val="00A858A7"/>
    <w:rsid w:val="00AE25D6"/>
    <w:rsid w:val="00B0023A"/>
    <w:rsid w:val="00B2304C"/>
    <w:rsid w:val="00B24BBE"/>
    <w:rsid w:val="00B84594"/>
    <w:rsid w:val="00BC3613"/>
    <w:rsid w:val="00C71C8F"/>
    <w:rsid w:val="00C75D50"/>
    <w:rsid w:val="00C905BA"/>
    <w:rsid w:val="00CA0133"/>
    <w:rsid w:val="00CB4527"/>
    <w:rsid w:val="00CB7B3F"/>
    <w:rsid w:val="00DC7EC0"/>
    <w:rsid w:val="00DF610A"/>
    <w:rsid w:val="00E02987"/>
    <w:rsid w:val="00EA6B84"/>
    <w:rsid w:val="00EB1D17"/>
    <w:rsid w:val="00ED03F4"/>
    <w:rsid w:val="00F04F05"/>
    <w:rsid w:val="00F12418"/>
    <w:rsid w:val="00F40478"/>
    <w:rsid w:val="00F734F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0509"/>
  <w15:chartTrackingRefBased/>
  <w15:docId w15:val="{5EFB436C-B111-4ADE-AD83-1DC756D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04C"/>
    <w:pPr>
      <w:tabs>
        <w:tab w:val="center" w:pos="4513"/>
        <w:tab w:val="right" w:pos="9026"/>
      </w:tabs>
    </w:pPr>
  </w:style>
  <w:style w:type="character" w:customStyle="1" w:styleId="HeaderChar">
    <w:name w:val="Header Char"/>
    <w:basedOn w:val="DefaultParagraphFont"/>
    <w:link w:val="Header"/>
    <w:uiPriority w:val="99"/>
    <w:rsid w:val="00B2304C"/>
  </w:style>
  <w:style w:type="paragraph" w:styleId="Footer">
    <w:name w:val="footer"/>
    <w:basedOn w:val="Normal"/>
    <w:link w:val="FooterChar"/>
    <w:uiPriority w:val="99"/>
    <w:unhideWhenUsed/>
    <w:rsid w:val="00B2304C"/>
    <w:pPr>
      <w:tabs>
        <w:tab w:val="center" w:pos="4513"/>
        <w:tab w:val="right" w:pos="9026"/>
      </w:tabs>
    </w:pPr>
  </w:style>
  <w:style w:type="character" w:customStyle="1" w:styleId="FooterChar">
    <w:name w:val="Footer Char"/>
    <w:basedOn w:val="DefaultParagraphFont"/>
    <w:link w:val="Footer"/>
    <w:uiPriority w:val="99"/>
    <w:rsid w:val="00B2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b3fa6c-1b8e-4ed7-9039-e8954b53f32b" xsi:nil="true"/>
    <lcf76f155ced4ddcb4097134ff3c332f xmlns="6de7ebce-2021-473f-93d4-2f2cad74a3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7" ma:contentTypeDescription="Create a new document." ma:contentTypeScope="" ma:versionID="d2266cf845d50aa6391e29f6adbf7abc">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cbb475bee6bf42e1b44d2679eefdd12b"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05542-a717-4122-a98b-2fb54fa27adb}"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099CE-C06F-4B3F-96F8-05B66FC09866}">
  <ds:schemaRefs>
    <ds:schemaRef ds:uri="http://schemas.openxmlformats.org/officeDocument/2006/bibliography"/>
  </ds:schemaRefs>
</ds:datastoreItem>
</file>

<file path=customXml/itemProps2.xml><?xml version="1.0" encoding="utf-8"?>
<ds:datastoreItem xmlns:ds="http://schemas.openxmlformats.org/officeDocument/2006/customXml" ds:itemID="{6D65561E-4455-47AD-91EF-56468C81E10C}">
  <ds:schemaRefs>
    <ds:schemaRef ds:uri="http://purl.org/dc/terms/"/>
    <ds:schemaRef ds:uri="http://schemas.microsoft.com/office/2006/documentManagement/types"/>
    <ds:schemaRef ds:uri="55b3fa6c-1b8e-4ed7-9039-e8954b53f32b"/>
    <ds:schemaRef ds:uri="http://purl.org/dc/elements/1.1/"/>
    <ds:schemaRef ds:uri="http://schemas.microsoft.com/office/infopath/2007/PartnerControls"/>
    <ds:schemaRef ds:uri="http://schemas.openxmlformats.org/package/2006/metadata/core-properties"/>
    <ds:schemaRef ds:uri="6de7ebce-2021-473f-93d4-2f2cad74a39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03D4BD-D236-4E99-8090-CBF9189BA38B}">
  <ds:schemaRefs>
    <ds:schemaRef ds:uri="http://schemas.microsoft.com/sharepoint/v3/contenttype/forms"/>
  </ds:schemaRefs>
</ds:datastoreItem>
</file>

<file path=customXml/itemProps4.xml><?xml version="1.0" encoding="utf-8"?>
<ds:datastoreItem xmlns:ds="http://schemas.openxmlformats.org/officeDocument/2006/customXml" ds:itemID="{99D5D9CE-2AF2-4BF7-B984-882CA5C8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Lorraine - Oxfordshire County Council</dc:creator>
  <cp:keywords/>
  <dc:description/>
  <cp:lastModifiedBy>Siwela Mpilo (RNU) Oxford Health</cp:lastModifiedBy>
  <cp:revision>2</cp:revision>
  <cp:lastPrinted>2023-07-25T09:17:00Z</cp:lastPrinted>
  <dcterms:created xsi:type="dcterms:W3CDTF">2023-08-23T15:15:00Z</dcterms:created>
  <dcterms:modified xsi:type="dcterms:W3CDTF">2023-08-23T15:15:00Z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