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7F7DBA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4E4941">
      <w:pPr>
        <w:jc w:val="center"/>
        <w:rPr>
          <w:rFonts w:ascii="Frutiger" w:hAnsi="Frutiger"/>
        </w:rPr>
      </w:pPr>
      <w:r w:rsidRPr="004E4941">
        <w:rPr>
          <w:noProof/>
          <w:sz w:val="20"/>
        </w:rPr>
        <w:pict>
          <v:rect id="_x0000_s1034" style="position:absolute;left:0;text-align:left;margin-left:324pt;margin-top:4.05pt;width:108pt;height:45pt;z-index:251657728">
            <v:textbox inset="0,0,0,0">
              <w:txbxContent>
                <w:p w:rsidR="00781566" w:rsidRDefault="00781566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781566" w:rsidRDefault="00B25567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163/2011</w:t>
                  </w:r>
                </w:p>
                <w:p w:rsidR="00781566" w:rsidRPr="00B25567" w:rsidRDefault="00B2556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Agenda Item 10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7F7D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 December</w:t>
      </w:r>
      <w:r w:rsidR="004326BB">
        <w:rPr>
          <w:rFonts w:ascii="Arial" w:hAnsi="Arial" w:cs="Arial"/>
          <w:b/>
        </w:rPr>
        <w:t xml:space="preserve"> 20</w:t>
      </w:r>
      <w:r w:rsidR="00D07064">
        <w:rPr>
          <w:rFonts w:ascii="Arial" w:hAnsi="Arial" w:cs="Arial"/>
          <w:b/>
        </w:rPr>
        <w:t>1</w:t>
      </w:r>
      <w:r w:rsidR="008038A2">
        <w:rPr>
          <w:rFonts w:ascii="Arial" w:hAnsi="Arial" w:cs="Arial"/>
          <w:b/>
        </w:rPr>
        <w:t>1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7F7D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Creating Our Vision Statement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</w:t>
      </w:r>
      <w:r w:rsidR="007F7DBA">
        <w:rPr>
          <w:rFonts w:ascii="Arial" w:hAnsi="Arial" w:cs="Arial"/>
          <w:b/>
          <w:u w:val="single"/>
        </w:rPr>
        <w:t>Approval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BA3B3E" w:rsidRDefault="00BA3B3E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Report</w:t>
      </w:r>
    </w:p>
    <w:p w:rsidR="00BA3B3E" w:rsidRDefault="00BA3B3E" w:rsidP="0073522A">
      <w:pPr>
        <w:jc w:val="both"/>
        <w:rPr>
          <w:rFonts w:ascii="Arial" w:hAnsi="Arial" w:cs="Arial"/>
        </w:rPr>
      </w:pPr>
    </w:p>
    <w:p w:rsidR="007F7DBA" w:rsidRPr="007F7DBA" w:rsidRDefault="007F7DBA" w:rsidP="007F7DBA">
      <w:pPr>
        <w:tabs>
          <w:tab w:val="left" w:pos="3885"/>
        </w:tabs>
        <w:jc w:val="both"/>
        <w:rPr>
          <w:rFonts w:ascii="Arial" w:hAnsi="Arial" w:cs="Arial"/>
        </w:rPr>
      </w:pPr>
      <w:r w:rsidRPr="007F7DBA">
        <w:rPr>
          <w:rFonts w:ascii="Arial" w:hAnsi="Arial" w:cs="Arial"/>
        </w:rPr>
        <w:t>As part of Oxford Health NHS FT’s ongoing strategy development the Executive Board reviewed Trust’s current vision statement; “To deliver excellent, high quality care, treatment and support which helps improve the health and well-being of the individuals and communities we serve”.</w:t>
      </w:r>
    </w:p>
    <w:p w:rsidR="007F7DBA" w:rsidRPr="007F7DBA" w:rsidRDefault="007F7DBA" w:rsidP="007F7DBA">
      <w:pPr>
        <w:tabs>
          <w:tab w:val="left" w:pos="3885"/>
        </w:tabs>
        <w:jc w:val="both"/>
        <w:rPr>
          <w:rFonts w:ascii="Arial" w:hAnsi="Arial" w:cs="Arial"/>
        </w:rPr>
      </w:pPr>
    </w:p>
    <w:p w:rsidR="007F7DBA" w:rsidRPr="007F7DBA" w:rsidRDefault="007F7DBA" w:rsidP="007F7DBA">
      <w:pPr>
        <w:tabs>
          <w:tab w:val="left" w:pos="3885"/>
        </w:tabs>
        <w:jc w:val="both"/>
        <w:rPr>
          <w:rFonts w:ascii="Arial" w:hAnsi="Arial" w:cs="Arial"/>
        </w:rPr>
      </w:pPr>
      <w:r w:rsidRPr="007F7DBA">
        <w:rPr>
          <w:rFonts w:ascii="Arial" w:hAnsi="Arial" w:cs="Arial"/>
        </w:rPr>
        <w:t>Following a facilitated Executive Board seminar on 29</w:t>
      </w:r>
      <w:r w:rsidRPr="007F7DBA">
        <w:rPr>
          <w:rFonts w:ascii="Arial" w:hAnsi="Arial" w:cs="Arial"/>
          <w:vertAlign w:val="superscript"/>
        </w:rPr>
        <w:t>th</w:t>
      </w:r>
      <w:r w:rsidRPr="007F7DBA">
        <w:rPr>
          <w:rFonts w:ascii="Arial" w:hAnsi="Arial" w:cs="Arial"/>
        </w:rPr>
        <w:t xml:space="preserve"> November 2011 it is proposed that the following vision statement be adopted to support the strategic development and deployment throughout the </w:t>
      </w:r>
      <w:proofErr w:type="spellStart"/>
      <w:r w:rsidRPr="007F7DBA">
        <w:rPr>
          <w:rFonts w:ascii="Arial" w:hAnsi="Arial" w:cs="Arial"/>
        </w:rPr>
        <w:t>organisation</w:t>
      </w:r>
      <w:proofErr w:type="spellEnd"/>
      <w:r w:rsidRPr="007F7DBA">
        <w:rPr>
          <w:rFonts w:ascii="Arial" w:hAnsi="Arial" w:cs="Arial"/>
        </w:rPr>
        <w:t>:</w:t>
      </w:r>
    </w:p>
    <w:p w:rsidR="007F7DBA" w:rsidRPr="007F7DBA" w:rsidRDefault="007F7DBA" w:rsidP="007F7DBA">
      <w:pPr>
        <w:tabs>
          <w:tab w:val="left" w:pos="3885"/>
        </w:tabs>
        <w:jc w:val="both"/>
        <w:rPr>
          <w:rFonts w:ascii="Arial" w:hAnsi="Arial" w:cs="Arial"/>
        </w:rPr>
      </w:pPr>
    </w:p>
    <w:p w:rsidR="007F7DBA" w:rsidRPr="007F7DBA" w:rsidRDefault="007F7DBA" w:rsidP="007F7DBA">
      <w:pPr>
        <w:tabs>
          <w:tab w:val="left" w:pos="3885"/>
        </w:tabs>
        <w:jc w:val="center"/>
        <w:rPr>
          <w:rFonts w:ascii="Arial" w:hAnsi="Arial" w:cs="Arial"/>
          <w:b/>
        </w:rPr>
      </w:pPr>
      <w:r w:rsidRPr="007F7DBA">
        <w:rPr>
          <w:rFonts w:ascii="Arial" w:hAnsi="Arial" w:cs="Arial"/>
          <w:b/>
        </w:rPr>
        <w:t>“Outstanding Healthcare delivered by Outstanding People”</w:t>
      </w:r>
    </w:p>
    <w:p w:rsidR="007F7DBA" w:rsidRPr="007F7DBA" w:rsidRDefault="007F7DBA" w:rsidP="007F7DBA">
      <w:pPr>
        <w:tabs>
          <w:tab w:val="left" w:pos="3885"/>
        </w:tabs>
        <w:jc w:val="center"/>
        <w:rPr>
          <w:rFonts w:ascii="Arial" w:hAnsi="Arial" w:cs="Arial"/>
        </w:rPr>
      </w:pPr>
    </w:p>
    <w:p w:rsidR="007F7DBA" w:rsidRPr="007F7DBA" w:rsidRDefault="007F7DBA" w:rsidP="007F7DBA">
      <w:pPr>
        <w:tabs>
          <w:tab w:val="left" w:pos="3885"/>
        </w:tabs>
        <w:jc w:val="both"/>
        <w:rPr>
          <w:rFonts w:ascii="Arial" w:hAnsi="Arial" w:cs="Arial"/>
        </w:rPr>
      </w:pPr>
      <w:r w:rsidRPr="007F7DBA">
        <w:rPr>
          <w:rFonts w:ascii="Arial" w:hAnsi="Arial" w:cs="Arial"/>
        </w:rPr>
        <w:t>The following paper outlines the process and rationale that was used to arrive at the draft vision statement.</w:t>
      </w:r>
    </w:p>
    <w:p w:rsidR="007F7DBA" w:rsidRDefault="007F7DBA" w:rsidP="0073522A">
      <w:pPr>
        <w:jc w:val="both"/>
        <w:rPr>
          <w:rFonts w:ascii="Arial" w:hAnsi="Arial" w:cs="Arial"/>
          <w:b/>
        </w:rPr>
      </w:pPr>
    </w:p>
    <w:p w:rsidR="0073522A" w:rsidRPr="007F7DBA" w:rsidRDefault="0073522A" w:rsidP="0073522A">
      <w:pPr>
        <w:jc w:val="both"/>
        <w:rPr>
          <w:rFonts w:ascii="Arial" w:hAnsi="Arial" w:cs="Arial"/>
          <w:b/>
        </w:rPr>
      </w:pPr>
      <w:r w:rsidRPr="007F7DBA">
        <w:rPr>
          <w:rFonts w:ascii="Arial" w:hAnsi="Arial" w:cs="Arial"/>
          <w:b/>
        </w:rPr>
        <w:t>Recommendation</w:t>
      </w:r>
    </w:p>
    <w:p w:rsidR="0073522A" w:rsidRPr="007F7DBA" w:rsidRDefault="0073522A" w:rsidP="0073522A">
      <w:pPr>
        <w:jc w:val="both"/>
        <w:rPr>
          <w:rFonts w:ascii="Arial" w:hAnsi="Arial" w:cs="Arial"/>
        </w:rPr>
      </w:pPr>
    </w:p>
    <w:p w:rsidR="007F7DBA" w:rsidRPr="007F7DBA" w:rsidRDefault="007F7DBA" w:rsidP="007F7DBA">
      <w:pPr>
        <w:jc w:val="both"/>
        <w:rPr>
          <w:rFonts w:ascii="Arial" w:hAnsi="Arial" w:cs="Arial"/>
          <w:szCs w:val="20"/>
        </w:rPr>
      </w:pPr>
      <w:r w:rsidRPr="007F7DBA">
        <w:rPr>
          <w:rFonts w:ascii="Arial" w:hAnsi="Arial" w:cs="Arial"/>
          <w:szCs w:val="20"/>
        </w:rPr>
        <w:t xml:space="preserve">The following vision statement was created, discussed and agreed by the Executive Board: </w:t>
      </w:r>
      <w:r w:rsidRPr="007F7DBA">
        <w:rPr>
          <w:rFonts w:ascii="Arial" w:hAnsi="Arial" w:cs="Arial"/>
          <w:b/>
          <w:szCs w:val="20"/>
        </w:rPr>
        <w:t>“Outstanding Healthcare Delivered By Outstanding People”</w:t>
      </w:r>
      <w:r w:rsidRPr="007F7DBA">
        <w:rPr>
          <w:rFonts w:ascii="Arial" w:hAnsi="Arial" w:cs="Arial"/>
          <w:szCs w:val="20"/>
        </w:rPr>
        <w:t xml:space="preserve"> and it is recommended that the Board of Directors endorse</w:t>
      </w:r>
      <w:r>
        <w:rPr>
          <w:rFonts w:ascii="Arial" w:hAnsi="Arial" w:cs="Arial"/>
          <w:szCs w:val="20"/>
        </w:rPr>
        <w:t>s</w:t>
      </w:r>
      <w:r w:rsidRPr="007F7DBA">
        <w:rPr>
          <w:rFonts w:ascii="Arial" w:hAnsi="Arial" w:cs="Arial"/>
          <w:szCs w:val="20"/>
        </w:rPr>
        <w:t xml:space="preserve"> this new vision statement.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F7DBA">
        <w:rPr>
          <w:rFonts w:ascii="Arial" w:hAnsi="Arial" w:cs="Arial"/>
          <w:b/>
        </w:rPr>
        <w:tab/>
      </w:r>
      <w:r w:rsidR="007F7DBA">
        <w:rPr>
          <w:rFonts w:ascii="Arial" w:hAnsi="Arial" w:cs="Arial"/>
          <w:b/>
        </w:rPr>
        <w:tab/>
      </w:r>
      <w:r w:rsidR="007F7DBA">
        <w:rPr>
          <w:rFonts w:ascii="Arial" w:hAnsi="Arial" w:cs="Arial"/>
          <w:b/>
        </w:rPr>
        <w:tab/>
        <w:t xml:space="preserve">Daniel Leveson, </w:t>
      </w:r>
      <w:proofErr w:type="spellStart"/>
      <w:r w:rsidR="007F7DBA">
        <w:rPr>
          <w:rFonts w:ascii="Arial" w:hAnsi="Arial" w:cs="Arial"/>
          <w:b/>
        </w:rPr>
        <w:t>Programme</w:t>
      </w:r>
      <w:proofErr w:type="spellEnd"/>
      <w:r w:rsidR="007F7DBA">
        <w:rPr>
          <w:rFonts w:ascii="Arial" w:hAnsi="Arial" w:cs="Arial"/>
          <w:b/>
        </w:rPr>
        <w:t xml:space="preserve"> Manager 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 w:rsidR="007F7DBA">
        <w:rPr>
          <w:rFonts w:ascii="Arial" w:hAnsi="Arial" w:cs="Arial"/>
          <w:b/>
        </w:rPr>
        <w:tab/>
      </w:r>
      <w:r w:rsidR="007F7DBA">
        <w:rPr>
          <w:rFonts w:ascii="Arial" w:hAnsi="Arial" w:cs="Arial"/>
          <w:b/>
        </w:rPr>
        <w:tab/>
        <w:t>Julie Waldron, Chief Executive</w:t>
      </w:r>
      <w:r>
        <w:rPr>
          <w:rFonts w:ascii="Arial" w:hAnsi="Arial" w:cs="Arial"/>
          <w:b/>
        </w:rPr>
        <w:tab/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7F7DBA" w:rsidRDefault="007F7DBA">
      <w:pPr>
        <w:jc w:val="both"/>
        <w:rPr>
          <w:rFonts w:ascii="Arial" w:hAnsi="Arial" w:cs="Arial"/>
        </w:rPr>
      </w:pPr>
    </w:p>
    <w:p w:rsidR="004F4BBA" w:rsidRPr="00894B97" w:rsidRDefault="004F4BBA">
      <w:pPr>
        <w:jc w:val="both"/>
        <w:rPr>
          <w:rFonts w:ascii="Arial" w:hAnsi="Arial" w:cs="Arial"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62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66" w:rsidRDefault="00781566" w:rsidP="005B3E3C">
      <w:r>
        <w:separator/>
      </w:r>
    </w:p>
  </w:endnote>
  <w:endnote w:type="continuationSeparator" w:id="1">
    <w:p w:rsidR="00781566" w:rsidRDefault="00781566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67" w:rsidRDefault="00B255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67" w:rsidRDefault="00B255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67" w:rsidRDefault="00B255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66" w:rsidRDefault="00781566" w:rsidP="005B3E3C">
      <w:r>
        <w:separator/>
      </w:r>
    </w:p>
  </w:footnote>
  <w:footnote w:type="continuationSeparator" w:id="1">
    <w:p w:rsidR="00781566" w:rsidRDefault="00781566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67" w:rsidRDefault="00B255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66" w:rsidRPr="005B3E3C" w:rsidRDefault="0078156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67" w:rsidRDefault="00B255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A73E8"/>
    <w:rsid w:val="001F76ED"/>
    <w:rsid w:val="00227FCE"/>
    <w:rsid w:val="002619EF"/>
    <w:rsid w:val="002821F8"/>
    <w:rsid w:val="00292613"/>
    <w:rsid w:val="002A73E8"/>
    <w:rsid w:val="002C2F97"/>
    <w:rsid w:val="002E6FC6"/>
    <w:rsid w:val="003971F6"/>
    <w:rsid w:val="004326BB"/>
    <w:rsid w:val="004E4941"/>
    <w:rsid w:val="004F4BBA"/>
    <w:rsid w:val="005233AA"/>
    <w:rsid w:val="00551B0F"/>
    <w:rsid w:val="005659FB"/>
    <w:rsid w:val="005B3E3C"/>
    <w:rsid w:val="005C3FC1"/>
    <w:rsid w:val="005D3499"/>
    <w:rsid w:val="005E2583"/>
    <w:rsid w:val="0061684E"/>
    <w:rsid w:val="0073522A"/>
    <w:rsid w:val="007769CD"/>
    <w:rsid w:val="0078032B"/>
    <w:rsid w:val="00781566"/>
    <w:rsid w:val="00795FAF"/>
    <w:rsid w:val="007976E7"/>
    <w:rsid w:val="007F7DBA"/>
    <w:rsid w:val="00802701"/>
    <w:rsid w:val="008038A2"/>
    <w:rsid w:val="00811FE8"/>
    <w:rsid w:val="0086436B"/>
    <w:rsid w:val="00894B97"/>
    <w:rsid w:val="00946E6E"/>
    <w:rsid w:val="00A85311"/>
    <w:rsid w:val="00AA0C3F"/>
    <w:rsid w:val="00AC3814"/>
    <w:rsid w:val="00AF0562"/>
    <w:rsid w:val="00B25567"/>
    <w:rsid w:val="00B26E1A"/>
    <w:rsid w:val="00B50D5E"/>
    <w:rsid w:val="00BA3B3E"/>
    <w:rsid w:val="00BF5367"/>
    <w:rsid w:val="00C07817"/>
    <w:rsid w:val="00C11AA2"/>
    <w:rsid w:val="00D07064"/>
    <w:rsid w:val="00D279FC"/>
    <w:rsid w:val="00D55ADD"/>
    <w:rsid w:val="00D8544F"/>
    <w:rsid w:val="00DA0FA6"/>
    <w:rsid w:val="00DD33DF"/>
    <w:rsid w:val="00DE1293"/>
    <w:rsid w:val="00E827C5"/>
    <w:rsid w:val="00F52EBC"/>
    <w:rsid w:val="00F57119"/>
    <w:rsid w:val="00F6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0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620E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20EF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B25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56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Habner Justinian (RNU) OBMH</cp:lastModifiedBy>
  <cp:revision>2</cp:revision>
  <cp:lastPrinted>2005-05-11T11:48:00Z</cp:lastPrinted>
  <dcterms:created xsi:type="dcterms:W3CDTF">2012-02-09T14:26:00Z</dcterms:created>
  <dcterms:modified xsi:type="dcterms:W3CDTF">2012-02-09T14:26:00Z</dcterms:modified>
</cp:coreProperties>
</file>