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C2DD0" w14:textId="77777777" w:rsidR="005D3499" w:rsidRDefault="007C690C" w:rsidP="0086436B">
      <w:pPr>
        <w:ind w:right="-900"/>
        <w:jc w:val="right"/>
        <w:rPr>
          <w:lang w:val="en-GB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3A043983" wp14:editId="4F1F21BE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F64B60" w14:textId="77777777" w:rsidR="005D3499" w:rsidRDefault="005D3499"/>
    <w:p w14:paraId="31B647F1" w14:textId="77777777" w:rsidR="005D3499" w:rsidRDefault="004D181D">
      <w:pPr>
        <w:jc w:val="center"/>
        <w:rPr>
          <w:rFonts w:ascii="Frutiger" w:hAnsi="Frutiger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5E56FA" wp14:editId="563BB6AC">
                <wp:simplePos x="0" y="0"/>
                <wp:positionH relativeFrom="column">
                  <wp:posOffset>4114800</wp:posOffset>
                </wp:positionH>
                <wp:positionV relativeFrom="paragraph">
                  <wp:posOffset>51435</wp:posOffset>
                </wp:positionV>
                <wp:extent cx="1371600" cy="571500"/>
                <wp:effectExtent l="9525" t="13335" r="9525" b="571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6E729" w14:textId="4226EB92" w:rsidR="001101AA" w:rsidRDefault="00C8488D" w:rsidP="00C8488D">
                            <w:pPr>
                              <w:pStyle w:val="BodyText"/>
                              <w:jc w:val="left"/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>CG 21/2016</w:t>
                            </w:r>
                          </w:p>
                          <w:p w14:paraId="005B1AFC" w14:textId="77777777" w:rsidR="00C8488D" w:rsidRDefault="00C8488D" w:rsidP="00C8488D">
                            <w:pPr>
                              <w:pStyle w:val="BodyText"/>
                              <w:jc w:val="left"/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</w:pPr>
                          </w:p>
                          <w:p w14:paraId="6A281874" w14:textId="1F3F0F42" w:rsidR="00C8488D" w:rsidRPr="001101AA" w:rsidRDefault="00C8488D" w:rsidP="00C8488D">
                            <w:pPr>
                              <w:pStyle w:val="BodyText"/>
                              <w:jc w:val="left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>Agenda item: 8</w:t>
                            </w:r>
                          </w:p>
                          <w:p w14:paraId="24BED1C2" w14:textId="77777777" w:rsidR="001101AA" w:rsidRDefault="001101A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24pt;margin-top:4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AEtrzh3wAAAAgBAAAPAAAAAAAAAAAAAAAAAHUEAABkcnMvZG93bnJldi54bWxQ&#10;SwUGAAAAAAQABADzAAAAgQUAAAAA&#10;">
                <v:textbox inset="0,0,0,0">
                  <w:txbxContent>
                    <w:p w14:paraId="3666E729" w14:textId="4226EB92" w:rsidR="001101AA" w:rsidRDefault="00C8488D" w:rsidP="00C8488D">
                      <w:pPr>
                        <w:pStyle w:val="BodyText"/>
                        <w:jc w:val="left"/>
                        <w:rPr>
                          <w:rFonts w:cs="Times New Roman"/>
                          <w:szCs w:val="20"/>
                          <w:lang w:val="en-GB"/>
                        </w:rPr>
                      </w:pPr>
                      <w:r>
                        <w:rPr>
                          <w:rFonts w:cs="Times New Roman"/>
                          <w:szCs w:val="20"/>
                          <w:lang w:val="en-GB"/>
                        </w:rPr>
                        <w:t>CG 21/2016</w:t>
                      </w:r>
                    </w:p>
                    <w:p w14:paraId="005B1AFC" w14:textId="77777777" w:rsidR="00C8488D" w:rsidRDefault="00C8488D" w:rsidP="00C8488D">
                      <w:pPr>
                        <w:pStyle w:val="BodyText"/>
                        <w:jc w:val="left"/>
                        <w:rPr>
                          <w:rFonts w:cs="Times New Roman"/>
                          <w:szCs w:val="20"/>
                          <w:lang w:val="en-GB"/>
                        </w:rPr>
                      </w:pPr>
                    </w:p>
                    <w:p w14:paraId="6A281874" w14:textId="1F3F0F42" w:rsidR="00C8488D" w:rsidRPr="001101AA" w:rsidRDefault="00C8488D" w:rsidP="00C8488D">
                      <w:pPr>
                        <w:pStyle w:val="BodyText"/>
                        <w:jc w:val="left"/>
                        <w:rPr>
                          <w:b w:val="0"/>
                          <w:sz w:val="22"/>
                        </w:rPr>
                      </w:pPr>
                      <w:r>
                        <w:rPr>
                          <w:rFonts w:cs="Times New Roman"/>
                          <w:szCs w:val="20"/>
                          <w:lang w:val="en-GB"/>
                        </w:rPr>
                        <w:t>Agenda item: 8</w:t>
                      </w:r>
                    </w:p>
                    <w:p w14:paraId="24BED1C2" w14:textId="77777777" w:rsidR="001101AA" w:rsidRDefault="001101A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F2A684" w14:textId="77777777" w:rsidR="005D3499" w:rsidRDefault="005D3499">
      <w:pPr>
        <w:pStyle w:val="Heading1"/>
        <w:rPr>
          <w:sz w:val="24"/>
        </w:rPr>
      </w:pPr>
    </w:p>
    <w:p w14:paraId="4FEAF81C" w14:textId="77777777" w:rsidR="005D3499" w:rsidRDefault="005D3499">
      <w:pPr>
        <w:pStyle w:val="Heading1"/>
        <w:rPr>
          <w:sz w:val="24"/>
        </w:rPr>
      </w:pPr>
    </w:p>
    <w:p w14:paraId="043D2211" w14:textId="77777777" w:rsidR="005D3499" w:rsidRDefault="005D3499">
      <w:pPr>
        <w:pStyle w:val="Heading1"/>
        <w:rPr>
          <w:sz w:val="24"/>
        </w:rPr>
      </w:pPr>
    </w:p>
    <w:p w14:paraId="38509C20" w14:textId="77777777" w:rsidR="005D3499" w:rsidRDefault="005D3499">
      <w:pPr>
        <w:pStyle w:val="Heading1"/>
        <w:jc w:val="center"/>
        <w:rPr>
          <w:sz w:val="28"/>
          <w:u w:val="none"/>
        </w:rPr>
      </w:pPr>
    </w:p>
    <w:p w14:paraId="07824913" w14:textId="77777777" w:rsidR="005D0374" w:rsidRPr="005D5CB4" w:rsidRDefault="005D0374" w:rsidP="005D0374">
      <w:pPr>
        <w:pStyle w:val="Heading1"/>
        <w:jc w:val="center"/>
        <w:rPr>
          <w:sz w:val="28"/>
          <w:u w:val="none"/>
        </w:rPr>
      </w:pPr>
      <w:r w:rsidRPr="005D0374">
        <w:rPr>
          <w:sz w:val="28"/>
          <w:u w:val="none"/>
        </w:rPr>
        <w:t xml:space="preserve">Report to the Meeting of the </w:t>
      </w:r>
      <w:r w:rsidRPr="005D5CB4">
        <w:rPr>
          <w:sz w:val="28"/>
          <w:u w:val="none"/>
        </w:rPr>
        <w:t>Council</w:t>
      </w:r>
      <w:r w:rsidR="00C36ED7" w:rsidRPr="005D5CB4">
        <w:rPr>
          <w:sz w:val="28"/>
          <w:u w:val="none"/>
        </w:rPr>
        <w:t xml:space="preserve"> of Governors</w:t>
      </w:r>
    </w:p>
    <w:p w14:paraId="2C3A2263" w14:textId="77777777" w:rsidR="005D3499" w:rsidRPr="005D5CB4" w:rsidRDefault="005D3499" w:rsidP="00A85311">
      <w:pPr>
        <w:rPr>
          <w:rFonts w:ascii="Arial" w:hAnsi="Arial" w:cs="Arial"/>
          <w:b/>
        </w:rPr>
      </w:pPr>
    </w:p>
    <w:p w14:paraId="4D460A8D" w14:textId="77777777" w:rsidR="005D3499" w:rsidRDefault="00781D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 September</w:t>
      </w:r>
      <w:r w:rsidR="004326BB">
        <w:rPr>
          <w:rFonts w:ascii="Arial" w:hAnsi="Arial" w:cs="Arial"/>
          <w:b/>
        </w:rPr>
        <w:t xml:space="preserve"> 20</w:t>
      </w:r>
      <w:r w:rsidR="00D07064">
        <w:rPr>
          <w:rFonts w:ascii="Arial" w:hAnsi="Arial" w:cs="Arial"/>
          <w:b/>
        </w:rPr>
        <w:t>1</w:t>
      </w:r>
      <w:r w:rsidR="00814D26">
        <w:rPr>
          <w:rFonts w:ascii="Arial" w:hAnsi="Arial" w:cs="Arial"/>
          <w:b/>
        </w:rPr>
        <w:t>6</w:t>
      </w:r>
    </w:p>
    <w:p w14:paraId="130FB438" w14:textId="77777777" w:rsidR="005D3499" w:rsidRDefault="005D3499">
      <w:pPr>
        <w:jc w:val="center"/>
        <w:rPr>
          <w:rFonts w:ascii="Arial" w:hAnsi="Arial" w:cs="Arial"/>
          <w:b/>
        </w:rPr>
      </w:pPr>
    </w:p>
    <w:p w14:paraId="5C817885" w14:textId="77777777" w:rsidR="005D3499" w:rsidRDefault="00781D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External auditor’s report to the Council of Governors</w:t>
      </w:r>
    </w:p>
    <w:p w14:paraId="6DF97EA6" w14:textId="77777777" w:rsidR="005D3499" w:rsidRDefault="005D3499">
      <w:pPr>
        <w:rPr>
          <w:rFonts w:ascii="Arial" w:hAnsi="Arial" w:cs="Arial"/>
          <w:b/>
        </w:rPr>
      </w:pPr>
    </w:p>
    <w:p w14:paraId="177C9B92" w14:textId="77777777" w:rsidR="005D3499" w:rsidRDefault="005D3499">
      <w:pPr>
        <w:rPr>
          <w:rFonts w:ascii="Arial" w:hAnsi="Arial" w:cs="Arial"/>
          <w:b/>
        </w:rPr>
      </w:pPr>
    </w:p>
    <w:p w14:paraId="06D104BA" w14:textId="77777777" w:rsidR="00C8488D" w:rsidRDefault="00C8488D">
      <w:pPr>
        <w:rPr>
          <w:rFonts w:ascii="Arial" w:hAnsi="Arial" w:cs="Arial"/>
          <w:b/>
        </w:rPr>
      </w:pPr>
    </w:p>
    <w:p w14:paraId="2268EDDB" w14:textId="3C9A4EE2" w:rsidR="00292613" w:rsidRPr="00C8488D" w:rsidRDefault="00292613" w:rsidP="00292613">
      <w:pPr>
        <w:rPr>
          <w:rFonts w:ascii="Arial" w:hAnsi="Arial" w:cs="Arial"/>
          <w:b/>
        </w:rPr>
      </w:pPr>
      <w:r w:rsidRPr="00C8488D">
        <w:rPr>
          <w:rFonts w:ascii="Arial" w:hAnsi="Arial" w:cs="Arial"/>
          <w:b/>
        </w:rPr>
        <w:t>For</w:t>
      </w:r>
      <w:r w:rsidR="00C8488D" w:rsidRPr="00C8488D">
        <w:rPr>
          <w:rFonts w:ascii="Arial" w:hAnsi="Arial" w:cs="Arial"/>
          <w:b/>
        </w:rPr>
        <w:t xml:space="preserve"> information</w:t>
      </w:r>
      <w:r w:rsidRPr="00C8488D">
        <w:rPr>
          <w:rFonts w:ascii="Arial" w:hAnsi="Arial" w:cs="Arial"/>
          <w:b/>
        </w:rPr>
        <w:t>:</w:t>
      </w:r>
      <w:r w:rsidR="001101AA" w:rsidRPr="00C8488D">
        <w:rPr>
          <w:rFonts w:ascii="Arial" w:hAnsi="Arial" w:cs="Arial"/>
          <w:b/>
        </w:rPr>
        <w:t xml:space="preserve"> </w:t>
      </w:r>
    </w:p>
    <w:p w14:paraId="0F98B86E" w14:textId="77777777" w:rsidR="00BA3B3E" w:rsidRDefault="00BA3B3E" w:rsidP="0073522A">
      <w:pPr>
        <w:jc w:val="both"/>
        <w:rPr>
          <w:rFonts w:ascii="Arial" w:hAnsi="Arial" w:cs="Arial"/>
        </w:rPr>
      </w:pPr>
    </w:p>
    <w:p w14:paraId="70E80928" w14:textId="1A873DDF" w:rsidR="001101AA" w:rsidRDefault="00781D20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report </w:t>
      </w:r>
      <w:proofErr w:type="spellStart"/>
      <w:r>
        <w:rPr>
          <w:rFonts w:ascii="Arial" w:hAnsi="Arial" w:cs="Arial"/>
        </w:rPr>
        <w:t>summarises</w:t>
      </w:r>
      <w:proofErr w:type="spellEnd"/>
      <w:r>
        <w:rPr>
          <w:rFonts w:ascii="Arial" w:hAnsi="Arial" w:cs="Arial"/>
        </w:rPr>
        <w:t xml:space="preserve"> the approach and conclusions from the external audit of the Trust’s 2016 financial statements. A separate report on the work performed on </w:t>
      </w:r>
      <w:r w:rsidR="00C8488D">
        <w:rPr>
          <w:rFonts w:ascii="Arial" w:hAnsi="Arial" w:cs="Arial"/>
        </w:rPr>
        <w:t>the Quality A</w:t>
      </w:r>
      <w:r>
        <w:rPr>
          <w:rFonts w:ascii="Arial" w:hAnsi="Arial" w:cs="Arial"/>
        </w:rPr>
        <w:t>ccount is also provided</w:t>
      </w:r>
      <w:r w:rsidR="00C8488D">
        <w:rPr>
          <w:rFonts w:ascii="Arial" w:hAnsi="Arial" w:cs="Arial"/>
        </w:rPr>
        <w:t>.</w:t>
      </w:r>
    </w:p>
    <w:p w14:paraId="10B44263" w14:textId="77777777" w:rsidR="00781D20" w:rsidRDefault="00781D20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report sets out that Deloitte gave an unmodified opinion on the financial statements</w:t>
      </w:r>
    </w:p>
    <w:p w14:paraId="6E63975E" w14:textId="77777777" w:rsidR="00781D20" w:rsidRDefault="00781D20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Details are also given on the level of audit and non-audit fees charged by Deloitte LLP.</w:t>
      </w:r>
    </w:p>
    <w:p w14:paraId="7DB2F552" w14:textId="77777777" w:rsidR="00C36ED7" w:rsidRDefault="00C36ED7" w:rsidP="0073522A">
      <w:pPr>
        <w:jc w:val="both"/>
        <w:rPr>
          <w:rFonts w:ascii="Arial" w:hAnsi="Arial" w:cs="Arial"/>
          <w:b/>
        </w:rPr>
      </w:pPr>
    </w:p>
    <w:p w14:paraId="557A3483" w14:textId="77777777"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14:paraId="4C3D6AD1" w14:textId="77777777" w:rsidR="0073522A" w:rsidRDefault="0073522A" w:rsidP="0073522A">
      <w:pPr>
        <w:jc w:val="both"/>
        <w:rPr>
          <w:rFonts w:ascii="Arial" w:hAnsi="Arial" w:cs="Arial"/>
        </w:rPr>
      </w:pPr>
    </w:p>
    <w:p w14:paraId="6B37BCF9" w14:textId="3DCB5575" w:rsidR="0073522A" w:rsidRDefault="001101AA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Council</w:t>
      </w:r>
      <w:r w:rsidR="004452E6">
        <w:rPr>
          <w:rFonts w:ascii="Arial" w:hAnsi="Arial" w:cs="Arial"/>
        </w:rPr>
        <w:t xml:space="preserve"> of Governors</w:t>
      </w:r>
      <w:r>
        <w:rPr>
          <w:rFonts w:ascii="Arial" w:hAnsi="Arial" w:cs="Arial"/>
        </w:rPr>
        <w:t xml:space="preserve"> is asked to </w:t>
      </w:r>
      <w:r w:rsidR="00C8488D">
        <w:rPr>
          <w:rFonts w:ascii="Arial" w:hAnsi="Arial" w:cs="Arial"/>
        </w:rPr>
        <w:t>receive the report.</w:t>
      </w:r>
    </w:p>
    <w:p w14:paraId="54598F9F" w14:textId="77777777" w:rsidR="005D3499" w:rsidRDefault="005D3499">
      <w:pPr>
        <w:jc w:val="both"/>
        <w:rPr>
          <w:rFonts w:ascii="Arial" w:hAnsi="Arial" w:cs="Arial"/>
          <w:b/>
        </w:rPr>
      </w:pPr>
    </w:p>
    <w:p w14:paraId="0AE7A7A6" w14:textId="77777777" w:rsidR="0073522A" w:rsidRDefault="002619EF" w:rsidP="0073522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781D20">
        <w:rPr>
          <w:rFonts w:ascii="Arial" w:hAnsi="Arial" w:cs="Arial"/>
        </w:rPr>
        <w:t>Sue Barratt, Partner, Deloitte LLP (Presented by Paul Thomas, Senior Manager, Deloitte LLP)</w:t>
      </w:r>
      <w:r w:rsidR="001101AA">
        <w:rPr>
          <w:rFonts w:ascii="Arial" w:hAnsi="Arial" w:cs="Arial"/>
        </w:rPr>
        <w:tab/>
      </w:r>
    </w:p>
    <w:p w14:paraId="74173975" w14:textId="77777777" w:rsidR="00AF0562" w:rsidRPr="005D0374" w:rsidRDefault="00AF0562" w:rsidP="005D0374">
      <w:pPr>
        <w:jc w:val="both"/>
        <w:rPr>
          <w:rFonts w:ascii="Arial" w:hAnsi="Arial" w:cs="Arial"/>
          <w:b/>
        </w:rPr>
      </w:pPr>
    </w:p>
    <w:sectPr w:rsidR="00AF0562" w:rsidRPr="005D0374" w:rsidSect="009E2D63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8BC311" w15:done="0"/>
  <w15:commentEx w15:paraId="55C754E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BC66B" w14:textId="77777777" w:rsidR="00715241" w:rsidRDefault="00715241" w:rsidP="005B3E3C">
      <w:r>
        <w:separator/>
      </w:r>
    </w:p>
  </w:endnote>
  <w:endnote w:type="continuationSeparator" w:id="0">
    <w:p w14:paraId="1A42F8D8" w14:textId="77777777" w:rsidR="00715241" w:rsidRDefault="00715241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893E3" w14:textId="77777777" w:rsidR="00715241" w:rsidRDefault="00715241" w:rsidP="005B3E3C">
      <w:r>
        <w:separator/>
      </w:r>
    </w:p>
  </w:footnote>
  <w:footnote w:type="continuationSeparator" w:id="0">
    <w:p w14:paraId="458E6888" w14:textId="77777777" w:rsidR="00715241" w:rsidRDefault="00715241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20670" w14:textId="64C9EEDA" w:rsidR="001101AA" w:rsidRPr="004452E6" w:rsidRDefault="004452E6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as, Paul M (UK - Reading)">
    <w15:presenceInfo w15:providerId="AD" w15:userId="S-1-5-21-83642069-1626958306-390482200-1948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8"/>
    <w:rsid w:val="0004158E"/>
    <w:rsid w:val="000D59A0"/>
    <w:rsid w:val="001101AA"/>
    <w:rsid w:val="001F76ED"/>
    <w:rsid w:val="00227FCE"/>
    <w:rsid w:val="002619EF"/>
    <w:rsid w:val="002821F8"/>
    <w:rsid w:val="00292613"/>
    <w:rsid w:val="002A73E8"/>
    <w:rsid w:val="002C2F97"/>
    <w:rsid w:val="002D1946"/>
    <w:rsid w:val="002E6FC6"/>
    <w:rsid w:val="00302C2E"/>
    <w:rsid w:val="003971F6"/>
    <w:rsid w:val="004326BB"/>
    <w:rsid w:val="004452E6"/>
    <w:rsid w:val="004A5BBE"/>
    <w:rsid w:val="004D181D"/>
    <w:rsid w:val="004F4BBA"/>
    <w:rsid w:val="005233AA"/>
    <w:rsid w:val="00551B0F"/>
    <w:rsid w:val="005659FB"/>
    <w:rsid w:val="005B3E3C"/>
    <w:rsid w:val="005C3FC1"/>
    <w:rsid w:val="005D0374"/>
    <w:rsid w:val="005D3499"/>
    <w:rsid w:val="005D5CB4"/>
    <w:rsid w:val="00643F12"/>
    <w:rsid w:val="00715241"/>
    <w:rsid w:val="0073522A"/>
    <w:rsid w:val="00747EDD"/>
    <w:rsid w:val="00781D20"/>
    <w:rsid w:val="007976E7"/>
    <w:rsid w:val="007C690C"/>
    <w:rsid w:val="00814D26"/>
    <w:rsid w:val="0086436B"/>
    <w:rsid w:val="00894B97"/>
    <w:rsid w:val="00946E6E"/>
    <w:rsid w:val="009E2D63"/>
    <w:rsid w:val="00A141F0"/>
    <w:rsid w:val="00A66D2D"/>
    <w:rsid w:val="00A85311"/>
    <w:rsid w:val="00AC3814"/>
    <w:rsid w:val="00AF0562"/>
    <w:rsid w:val="00B26E1A"/>
    <w:rsid w:val="00B50D5E"/>
    <w:rsid w:val="00BA3B3E"/>
    <w:rsid w:val="00BF5367"/>
    <w:rsid w:val="00C36ED7"/>
    <w:rsid w:val="00C8488D"/>
    <w:rsid w:val="00D07064"/>
    <w:rsid w:val="00D279FC"/>
    <w:rsid w:val="00D55ADD"/>
    <w:rsid w:val="00DA0FA6"/>
    <w:rsid w:val="00DD33DF"/>
    <w:rsid w:val="00DE1293"/>
    <w:rsid w:val="00EC791A"/>
    <w:rsid w:val="00F5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AE8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D6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E2D6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E2D63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D1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181D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781D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1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1D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1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1D20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D6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E2D6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E2D63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D1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181D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781D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1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1D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1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1D2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Oxfordshire Mental Healthcare NHS Trust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Twomey Teresa (RNU) Oxford Health</cp:lastModifiedBy>
  <cp:revision>6</cp:revision>
  <cp:lastPrinted>2005-05-11T11:48:00Z</cp:lastPrinted>
  <dcterms:created xsi:type="dcterms:W3CDTF">2015-02-12T12:28:00Z</dcterms:created>
  <dcterms:modified xsi:type="dcterms:W3CDTF">2016-09-07T11:40:00Z</dcterms:modified>
</cp:coreProperties>
</file>