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9E" w:rsidRDefault="00BF10D1" w:rsidP="009F70C5">
      <w:pPr>
        <w:pStyle w:val="Heading1"/>
        <w:jc w:val="center"/>
        <w:rPr>
          <w:sz w:val="28"/>
          <w:u w:val="none"/>
        </w:rPr>
      </w:pPr>
      <w:r>
        <w:rPr>
          <w:sz w:val="28"/>
          <w:u w:val="none"/>
        </w:rPr>
        <w:t>Report to the Meeting of the Members’ Council</w:t>
      </w:r>
      <w:r>
        <w:rPr>
          <w:sz w:val="28"/>
          <w:u w:val="none"/>
        </w:rPr>
        <w:br/>
      </w:r>
    </w:p>
    <w:p w:rsidR="005531CE" w:rsidRDefault="005531CE" w:rsidP="005531CE"/>
    <w:p w:rsidR="005531CE" w:rsidRPr="005531CE" w:rsidRDefault="005531CE" w:rsidP="005531CE"/>
    <w:p w:rsidR="007633DD" w:rsidRPr="000B059E" w:rsidRDefault="00672EF2" w:rsidP="000B059E">
      <w:pPr>
        <w:jc w:val="center"/>
        <w:rPr>
          <w:b/>
          <w:bCs/>
          <w:sz w:val="28"/>
          <w:szCs w:val="28"/>
        </w:rPr>
      </w:pPr>
      <w:r w:rsidRPr="00672EF2">
        <w:rPr>
          <w:rFonts w:ascii="Arial" w:hAnsi="Arial" w:cs="Arial"/>
          <w:b/>
          <w:sz w:val="24"/>
          <w:szCs w:val="24"/>
        </w:rPr>
        <w:t xml:space="preserve">For </w:t>
      </w:r>
      <w:r w:rsidR="00BF10D1">
        <w:rPr>
          <w:rFonts w:ascii="Arial" w:hAnsi="Arial" w:cs="Arial"/>
          <w:b/>
          <w:sz w:val="24"/>
          <w:szCs w:val="24"/>
        </w:rPr>
        <w:t>Assurance</w:t>
      </w:r>
    </w:p>
    <w:p w:rsidR="00C83A83" w:rsidRPr="00BF10D1" w:rsidRDefault="00F61130" w:rsidP="00A1224A">
      <w:pPr>
        <w:jc w:val="center"/>
        <w:rPr>
          <w:rFonts w:ascii="Arial" w:hAnsi="Arial" w:cs="Arial"/>
          <w:b/>
          <w:sz w:val="24"/>
          <w:szCs w:val="24"/>
        </w:rPr>
      </w:pPr>
      <w:r>
        <w:rPr>
          <w:rFonts w:ascii="Arial" w:hAnsi="Arial" w:cs="Arial"/>
          <w:b/>
          <w:sz w:val="24"/>
          <w:szCs w:val="24"/>
        </w:rPr>
        <w:t>6 September</w:t>
      </w:r>
      <w:r w:rsidR="00BF10D1">
        <w:rPr>
          <w:rFonts w:ascii="Arial" w:hAnsi="Arial" w:cs="Arial"/>
          <w:b/>
          <w:sz w:val="24"/>
          <w:szCs w:val="24"/>
        </w:rPr>
        <w:t xml:space="preserve"> 2012 </w:t>
      </w:r>
    </w:p>
    <w:p w:rsidR="00672EF2" w:rsidRPr="00672EF2" w:rsidRDefault="00F61130" w:rsidP="00672EF2">
      <w:pPr>
        <w:jc w:val="center"/>
        <w:rPr>
          <w:rFonts w:ascii="Arial" w:hAnsi="Arial" w:cs="Arial"/>
          <w:b/>
          <w:bCs/>
          <w:sz w:val="24"/>
          <w:szCs w:val="24"/>
        </w:rPr>
      </w:pPr>
      <w:r>
        <w:rPr>
          <w:rFonts w:ascii="Arial" w:hAnsi="Arial" w:cs="Arial"/>
          <w:b/>
          <w:bCs/>
          <w:sz w:val="24"/>
          <w:szCs w:val="24"/>
        </w:rPr>
        <w:t>July (Month 4), 2012/13</w:t>
      </w:r>
    </w:p>
    <w:p w:rsidR="00754F44" w:rsidRPr="00754F44" w:rsidRDefault="00754F44" w:rsidP="00C83A83">
      <w:pPr>
        <w:rPr>
          <w:rFonts w:ascii="Arial" w:hAnsi="Arial" w:cs="Arial"/>
          <w:b/>
        </w:rPr>
      </w:pPr>
      <w:r>
        <w:rPr>
          <w:rFonts w:ascii="Arial" w:hAnsi="Arial" w:cs="Arial"/>
          <w:b/>
        </w:rPr>
        <w:t>Performance to date</w:t>
      </w:r>
    </w:p>
    <w:p w:rsidR="00C83A83" w:rsidRPr="00A1224A" w:rsidRDefault="00FB644D" w:rsidP="00C83A83">
      <w:pPr>
        <w:rPr>
          <w:rFonts w:ascii="Arial" w:hAnsi="Arial" w:cs="Arial"/>
        </w:rPr>
      </w:pPr>
      <w:r>
        <w:rPr>
          <w:rFonts w:ascii="Arial" w:hAnsi="Arial" w:cs="Arial"/>
        </w:rPr>
        <w:t>The key financial results for the four month period to July 2012 for the Trust are</w:t>
      </w:r>
      <w:r w:rsidR="00C83A83" w:rsidRPr="00672EF2">
        <w:rPr>
          <w:rFonts w:ascii="Arial" w:hAnsi="Arial" w:cs="Arial"/>
        </w:rPr>
        <w:t>:</w:t>
      </w:r>
    </w:p>
    <w:p w:rsidR="00FB644D" w:rsidRDefault="00FB644D" w:rsidP="00FB644D">
      <w:pPr>
        <w:numPr>
          <w:ilvl w:val="0"/>
          <w:numId w:val="1"/>
        </w:numPr>
        <w:rPr>
          <w:rFonts w:ascii="Arial" w:hAnsi="Arial" w:cs="Arial"/>
        </w:rPr>
      </w:pPr>
      <w:r w:rsidRPr="00672EF2">
        <w:rPr>
          <w:rFonts w:ascii="Arial" w:hAnsi="Arial" w:cs="Arial"/>
        </w:rPr>
        <w:t xml:space="preserve">EBITDA (Earnings before interest, taxation, depreciation and amortisation) of </w:t>
      </w:r>
      <w:r>
        <w:rPr>
          <w:rFonts w:ascii="Arial" w:hAnsi="Arial" w:cs="Arial"/>
          <w:b/>
          <w:bCs/>
        </w:rPr>
        <w:t>£5.0</w:t>
      </w:r>
      <w:r w:rsidRPr="00672EF2">
        <w:rPr>
          <w:rFonts w:ascii="Arial" w:hAnsi="Arial" w:cs="Arial"/>
          <w:b/>
          <w:bCs/>
        </w:rPr>
        <w:t>m</w:t>
      </w:r>
      <w:r w:rsidRPr="00672EF2">
        <w:rPr>
          <w:rFonts w:ascii="Arial" w:hAnsi="Arial" w:cs="Arial"/>
        </w:rPr>
        <w:t xml:space="preserve"> against a plan of </w:t>
      </w:r>
      <w:r>
        <w:rPr>
          <w:rFonts w:ascii="Arial" w:hAnsi="Arial" w:cs="Arial"/>
          <w:b/>
          <w:bCs/>
        </w:rPr>
        <w:t>£5.8</w:t>
      </w:r>
      <w:r w:rsidRPr="00672EF2">
        <w:rPr>
          <w:rFonts w:ascii="Arial" w:hAnsi="Arial" w:cs="Arial"/>
          <w:b/>
          <w:bCs/>
        </w:rPr>
        <w:t>m</w:t>
      </w:r>
      <w:r w:rsidRPr="00672EF2">
        <w:rPr>
          <w:rFonts w:ascii="Arial" w:hAnsi="Arial" w:cs="Arial"/>
        </w:rPr>
        <w:t xml:space="preserve"> </w:t>
      </w:r>
    </w:p>
    <w:p w:rsidR="00FB644D" w:rsidRPr="00FB644D" w:rsidRDefault="00FB644D" w:rsidP="00FB644D">
      <w:pPr>
        <w:numPr>
          <w:ilvl w:val="1"/>
          <w:numId w:val="1"/>
        </w:numPr>
        <w:rPr>
          <w:rFonts w:ascii="Arial" w:hAnsi="Arial" w:cs="Arial"/>
          <w:lang w:val="en-US"/>
        </w:rPr>
      </w:pPr>
      <w:r>
        <w:rPr>
          <w:rFonts w:ascii="Arial" w:hAnsi="Arial" w:cs="Arial"/>
        </w:rPr>
        <w:t>A combination of lower activity and related revenues in both Eating Disorders and CAMHS inpatients and delayed implementation affecting some CIP projects being partially offset by short term mitigating cost containment actions.</w:t>
      </w:r>
    </w:p>
    <w:p w:rsidR="007C6437" w:rsidRPr="00FB644D" w:rsidRDefault="007C6437" w:rsidP="002962E5">
      <w:pPr>
        <w:numPr>
          <w:ilvl w:val="0"/>
          <w:numId w:val="1"/>
        </w:numPr>
        <w:rPr>
          <w:rFonts w:ascii="Arial" w:hAnsi="Arial" w:cs="Arial"/>
          <w:lang w:val="en-US"/>
        </w:rPr>
      </w:pPr>
      <w:r w:rsidRPr="00672EF2">
        <w:rPr>
          <w:rFonts w:ascii="Arial" w:hAnsi="Arial" w:cs="Arial"/>
        </w:rPr>
        <w:t xml:space="preserve">A </w:t>
      </w:r>
      <w:r w:rsidR="00FB644D">
        <w:rPr>
          <w:rFonts w:ascii="Arial" w:hAnsi="Arial" w:cs="Arial"/>
          <w:b/>
          <w:bCs/>
        </w:rPr>
        <w:t>£2.1</w:t>
      </w:r>
      <w:r w:rsidRPr="00672EF2">
        <w:rPr>
          <w:rFonts w:ascii="Arial" w:hAnsi="Arial" w:cs="Arial"/>
          <w:b/>
          <w:bCs/>
        </w:rPr>
        <w:t>m</w:t>
      </w:r>
      <w:r w:rsidRPr="00672EF2">
        <w:rPr>
          <w:rFonts w:ascii="Arial" w:hAnsi="Arial" w:cs="Arial"/>
        </w:rPr>
        <w:t xml:space="preserve"> surplus, </w:t>
      </w:r>
      <w:r w:rsidR="00FB644D">
        <w:rPr>
          <w:rFonts w:ascii="Arial" w:hAnsi="Arial" w:cs="Arial"/>
          <w:b/>
          <w:bCs/>
        </w:rPr>
        <w:t>£0.7</w:t>
      </w:r>
      <w:r w:rsidRPr="00672EF2">
        <w:rPr>
          <w:rFonts w:ascii="Arial" w:hAnsi="Arial" w:cs="Arial"/>
          <w:b/>
          <w:bCs/>
        </w:rPr>
        <w:t>m</w:t>
      </w:r>
      <w:r w:rsidR="00FB644D">
        <w:rPr>
          <w:rFonts w:ascii="Arial" w:hAnsi="Arial" w:cs="Arial"/>
        </w:rPr>
        <w:t xml:space="preserve"> behind</w:t>
      </w:r>
      <w:r w:rsidRPr="00672EF2">
        <w:rPr>
          <w:rFonts w:ascii="Arial" w:hAnsi="Arial" w:cs="Arial"/>
        </w:rPr>
        <w:t xml:space="preserve"> plan</w:t>
      </w:r>
    </w:p>
    <w:p w:rsidR="007C6437" w:rsidRPr="00FB644D" w:rsidRDefault="007C6437" w:rsidP="00D3289F">
      <w:pPr>
        <w:numPr>
          <w:ilvl w:val="0"/>
          <w:numId w:val="1"/>
        </w:numPr>
        <w:rPr>
          <w:rFonts w:ascii="Arial" w:hAnsi="Arial" w:cs="Arial"/>
          <w:lang w:val="en-US"/>
        </w:rPr>
      </w:pPr>
      <w:r w:rsidRPr="00672EF2">
        <w:rPr>
          <w:rFonts w:ascii="Arial" w:hAnsi="Arial" w:cs="Arial"/>
        </w:rPr>
        <w:t xml:space="preserve">A cash balance of </w:t>
      </w:r>
      <w:r w:rsidR="003E1AC4">
        <w:rPr>
          <w:rFonts w:ascii="Arial" w:hAnsi="Arial" w:cs="Arial"/>
          <w:b/>
          <w:bCs/>
        </w:rPr>
        <w:t>£</w:t>
      </w:r>
      <w:r w:rsidR="00FB644D">
        <w:rPr>
          <w:rFonts w:ascii="Arial" w:hAnsi="Arial" w:cs="Arial"/>
          <w:b/>
          <w:bCs/>
        </w:rPr>
        <w:t>15.3</w:t>
      </w:r>
      <w:r w:rsidRPr="00D3289F">
        <w:rPr>
          <w:rFonts w:ascii="Arial" w:hAnsi="Arial" w:cs="Arial"/>
          <w:b/>
          <w:bCs/>
        </w:rPr>
        <w:t>m</w:t>
      </w:r>
      <w:r w:rsidRPr="00D3289F">
        <w:rPr>
          <w:rFonts w:ascii="Arial" w:hAnsi="Arial" w:cs="Arial"/>
        </w:rPr>
        <w:t xml:space="preserve">, </w:t>
      </w:r>
      <w:r w:rsidR="00FB644D">
        <w:rPr>
          <w:rFonts w:ascii="Arial" w:hAnsi="Arial" w:cs="Arial"/>
          <w:b/>
          <w:bCs/>
        </w:rPr>
        <w:t>£3.1</w:t>
      </w:r>
      <w:r w:rsidRPr="00D3289F">
        <w:rPr>
          <w:rFonts w:ascii="Arial" w:hAnsi="Arial" w:cs="Arial"/>
          <w:b/>
          <w:bCs/>
        </w:rPr>
        <w:t>m</w:t>
      </w:r>
      <w:r w:rsidR="00FB644D">
        <w:rPr>
          <w:rFonts w:ascii="Arial" w:hAnsi="Arial" w:cs="Arial"/>
        </w:rPr>
        <w:t xml:space="preserve"> below</w:t>
      </w:r>
      <w:r w:rsidR="003E1AC4" w:rsidRPr="00D3289F">
        <w:rPr>
          <w:rFonts w:ascii="Arial" w:hAnsi="Arial" w:cs="Arial"/>
        </w:rPr>
        <w:t xml:space="preserve"> </w:t>
      </w:r>
      <w:r w:rsidRPr="00D3289F">
        <w:rPr>
          <w:rFonts w:ascii="Arial" w:hAnsi="Arial" w:cs="Arial"/>
        </w:rPr>
        <w:t>plan</w:t>
      </w:r>
    </w:p>
    <w:p w:rsidR="00FB644D" w:rsidRPr="00D3289F" w:rsidRDefault="00FB644D" w:rsidP="00FB644D">
      <w:pPr>
        <w:numPr>
          <w:ilvl w:val="1"/>
          <w:numId w:val="1"/>
        </w:numPr>
        <w:rPr>
          <w:rFonts w:ascii="Arial" w:hAnsi="Arial" w:cs="Arial"/>
          <w:lang w:val="en-US"/>
        </w:rPr>
      </w:pPr>
      <w:r>
        <w:rPr>
          <w:rFonts w:ascii="Arial" w:hAnsi="Arial" w:cs="Arial"/>
        </w:rPr>
        <w:t>It has been possible to delay the loan drawdown schedule, required to fund the Manor House project, due to the improved cash balance carried forward from the year end. This will reduce</w:t>
      </w:r>
      <w:r w:rsidR="00927D40">
        <w:rPr>
          <w:rFonts w:ascii="Arial" w:hAnsi="Arial" w:cs="Arial"/>
        </w:rPr>
        <w:t xml:space="preserve"> the interest payable within this</w:t>
      </w:r>
      <w:r>
        <w:rPr>
          <w:rFonts w:ascii="Arial" w:hAnsi="Arial" w:cs="Arial"/>
        </w:rPr>
        <w:t xml:space="preserve"> financial year.</w:t>
      </w:r>
    </w:p>
    <w:p w:rsidR="00C83A83" w:rsidRDefault="00C83A83" w:rsidP="002962E5">
      <w:pPr>
        <w:numPr>
          <w:ilvl w:val="0"/>
          <w:numId w:val="1"/>
        </w:numPr>
        <w:rPr>
          <w:rFonts w:ascii="Arial" w:hAnsi="Arial" w:cs="Arial"/>
        </w:rPr>
      </w:pPr>
      <w:r w:rsidRPr="00672EF2">
        <w:rPr>
          <w:rFonts w:ascii="Arial" w:hAnsi="Arial" w:cs="Arial"/>
        </w:rPr>
        <w:t xml:space="preserve">A financial risk </w:t>
      </w:r>
      <w:r w:rsidR="00FB644D">
        <w:rPr>
          <w:rFonts w:ascii="Arial" w:hAnsi="Arial" w:cs="Arial"/>
        </w:rPr>
        <w:t>rating of ‘</w:t>
      </w:r>
      <w:r w:rsidR="00FB644D" w:rsidRPr="00927D40">
        <w:rPr>
          <w:rFonts w:ascii="Arial" w:hAnsi="Arial" w:cs="Arial"/>
          <w:b/>
        </w:rPr>
        <w:t>4</w:t>
      </w:r>
      <w:r w:rsidR="007A7AEB">
        <w:rPr>
          <w:rFonts w:ascii="Arial" w:hAnsi="Arial" w:cs="Arial"/>
        </w:rPr>
        <w:t>’</w:t>
      </w:r>
      <w:r w:rsidR="00116361">
        <w:rPr>
          <w:rFonts w:ascii="Arial" w:hAnsi="Arial" w:cs="Arial"/>
        </w:rPr>
        <w:t>,</w:t>
      </w:r>
      <w:r w:rsidR="007A7AEB">
        <w:rPr>
          <w:rFonts w:ascii="Arial" w:hAnsi="Arial" w:cs="Arial"/>
        </w:rPr>
        <w:t xml:space="preserve"> </w:t>
      </w:r>
      <w:r w:rsidR="007A7AEB" w:rsidRPr="001F245E">
        <w:rPr>
          <w:rFonts w:ascii="Arial" w:hAnsi="Arial" w:cs="Arial"/>
        </w:rPr>
        <w:t>in line with plan</w:t>
      </w:r>
    </w:p>
    <w:p w:rsidR="00754F44" w:rsidRPr="00672EF2" w:rsidRDefault="00754F44" w:rsidP="00754F44">
      <w:pPr>
        <w:numPr>
          <w:ilvl w:val="1"/>
          <w:numId w:val="1"/>
        </w:numPr>
        <w:rPr>
          <w:rFonts w:ascii="Arial" w:hAnsi="Arial" w:cs="Arial"/>
        </w:rPr>
      </w:pPr>
      <w:r>
        <w:rPr>
          <w:rFonts w:ascii="Arial" w:hAnsi="Arial" w:cs="Arial"/>
        </w:rPr>
        <w:t>On the Monitor scale of financial risk, where 1 means a high risk and 5 means lowest risk, a score of 4 means the risk is low and there are no regulatory concerns.</w:t>
      </w:r>
    </w:p>
    <w:p w:rsidR="00F9424C" w:rsidRDefault="00754F44" w:rsidP="007C6437">
      <w:pPr>
        <w:spacing w:before="120" w:after="120"/>
        <w:jc w:val="both"/>
        <w:rPr>
          <w:rFonts w:ascii="Arial" w:hAnsi="Arial" w:cs="Arial"/>
          <w:b/>
        </w:rPr>
      </w:pPr>
      <w:r>
        <w:rPr>
          <w:rFonts w:ascii="Arial" w:hAnsi="Arial" w:cs="Arial"/>
          <w:b/>
        </w:rPr>
        <w:t>Full year forecast outturn</w:t>
      </w:r>
    </w:p>
    <w:p w:rsidR="00F9424C" w:rsidRPr="00927D40" w:rsidRDefault="00F9424C" w:rsidP="007C6437">
      <w:pPr>
        <w:spacing w:before="120" w:after="120"/>
        <w:jc w:val="both"/>
        <w:rPr>
          <w:rFonts w:ascii="Arial" w:hAnsi="Arial" w:cs="Arial"/>
        </w:rPr>
      </w:pPr>
      <w:r>
        <w:rPr>
          <w:rFonts w:ascii="Arial" w:hAnsi="Arial" w:cs="Arial"/>
        </w:rPr>
        <w:t xml:space="preserve">It is expected that </w:t>
      </w:r>
      <w:r w:rsidR="00927D40">
        <w:rPr>
          <w:rFonts w:ascii="Arial" w:hAnsi="Arial" w:cs="Arial"/>
        </w:rPr>
        <w:t xml:space="preserve">the budgeted surplus of </w:t>
      </w:r>
      <w:r w:rsidR="00927D40" w:rsidRPr="00927D40">
        <w:rPr>
          <w:rFonts w:ascii="Arial" w:hAnsi="Arial" w:cs="Arial"/>
          <w:b/>
        </w:rPr>
        <w:t>£1.2m</w:t>
      </w:r>
      <w:r w:rsidR="00927D40">
        <w:rPr>
          <w:rFonts w:ascii="Arial" w:hAnsi="Arial" w:cs="Arial"/>
        </w:rPr>
        <w:t xml:space="preserve"> will be achieved. The revenue shortfalls experienced to date will be offset by revenue from over activity in Community Services and the forecast CIP shortfall will be covered by other mitigating cost reduction activities.</w:t>
      </w:r>
    </w:p>
    <w:p w:rsidR="00754F44" w:rsidRDefault="00754F44" w:rsidP="007C6437">
      <w:pPr>
        <w:spacing w:before="120" w:after="120"/>
        <w:jc w:val="both"/>
        <w:rPr>
          <w:rFonts w:ascii="Arial" w:hAnsi="Arial" w:cs="Arial"/>
          <w:b/>
        </w:rPr>
      </w:pPr>
    </w:p>
    <w:p w:rsidR="007C6437" w:rsidRPr="00672EF2" w:rsidRDefault="007C6437" w:rsidP="007C6437">
      <w:pPr>
        <w:spacing w:before="120" w:after="120"/>
        <w:jc w:val="both"/>
        <w:rPr>
          <w:rFonts w:ascii="Arial" w:hAnsi="Arial" w:cs="Arial"/>
          <w:b/>
        </w:rPr>
      </w:pPr>
      <w:r w:rsidRPr="00672EF2">
        <w:rPr>
          <w:rFonts w:ascii="Arial" w:hAnsi="Arial" w:cs="Arial"/>
          <w:b/>
        </w:rPr>
        <w:t>Cost improvement plan and target</w:t>
      </w:r>
    </w:p>
    <w:p w:rsidR="007C6437" w:rsidRPr="00672EF2" w:rsidRDefault="00FB644D" w:rsidP="007C6437">
      <w:pPr>
        <w:numPr>
          <w:ilvl w:val="0"/>
          <w:numId w:val="1"/>
        </w:numPr>
        <w:spacing w:before="120" w:after="120"/>
        <w:jc w:val="both"/>
        <w:rPr>
          <w:rFonts w:ascii="Arial" w:hAnsi="Arial" w:cs="Arial"/>
        </w:rPr>
      </w:pPr>
      <w:r>
        <w:rPr>
          <w:rFonts w:ascii="Arial" w:hAnsi="Arial" w:cs="Arial"/>
        </w:rPr>
        <w:t>The Trust has</w:t>
      </w:r>
      <w:r w:rsidR="00724BC7">
        <w:rPr>
          <w:rFonts w:ascii="Arial" w:hAnsi="Arial" w:cs="Arial"/>
        </w:rPr>
        <w:t xml:space="preserve"> been</w:t>
      </w:r>
      <w:r w:rsidR="007C6437" w:rsidRPr="00672EF2">
        <w:rPr>
          <w:rFonts w:ascii="Arial" w:hAnsi="Arial" w:cs="Arial"/>
        </w:rPr>
        <w:t xml:space="preserve"> monitoring the delivery of savings against an annual plan target of </w:t>
      </w:r>
      <w:r>
        <w:rPr>
          <w:rFonts w:ascii="Arial" w:hAnsi="Arial" w:cs="Arial"/>
          <w:b/>
        </w:rPr>
        <w:t>£13.0</w:t>
      </w:r>
      <w:r w:rsidR="007C6437" w:rsidRPr="00672EF2">
        <w:rPr>
          <w:rFonts w:ascii="Arial" w:hAnsi="Arial" w:cs="Arial"/>
          <w:b/>
        </w:rPr>
        <w:t>m</w:t>
      </w:r>
      <w:r w:rsidR="00D3289F">
        <w:rPr>
          <w:rFonts w:ascii="Arial" w:hAnsi="Arial" w:cs="Arial"/>
        </w:rPr>
        <w:t>.  Divisions and directorates</w:t>
      </w:r>
      <w:r w:rsidR="00724BC7">
        <w:rPr>
          <w:rFonts w:ascii="Arial" w:hAnsi="Arial" w:cs="Arial"/>
        </w:rPr>
        <w:t xml:space="preserve"> </w:t>
      </w:r>
      <w:r w:rsidR="007C6437" w:rsidRPr="00672EF2">
        <w:rPr>
          <w:rFonts w:ascii="Arial" w:hAnsi="Arial" w:cs="Arial"/>
        </w:rPr>
        <w:t>identifi</w:t>
      </w:r>
      <w:r w:rsidR="00F47662" w:rsidRPr="00672EF2">
        <w:rPr>
          <w:rFonts w:ascii="Arial" w:hAnsi="Arial" w:cs="Arial"/>
        </w:rPr>
        <w:t xml:space="preserve">ed schemes </w:t>
      </w:r>
      <w:r w:rsidR="007C6437" w:rsidRPr="00672EF2">
        <w:rPr>
          <w:rFonts w:ascii="Arial" w:hAnsi="Arial" w:cs="Arial"/>
        </w:rPr>
        <w:t xml:space="preserve">totalling </w:t>
      </w:r>
      <w:r w:rsidR="00724BC7">
        <w:rPr>
          <w:rFonts w:ascii="Arial" w:hAnsi="Arial" w:cs="Arial"/>
          <w:b/>
        </w:rPr>
        <w:t>£13.3</w:t>
      </w:r>
      <w:r w:rsidR="007C6437" w:rsidRPr="00672EF2">
        <w:rPr>
          <w:rFonts w:ascii="Arial" w:hAnsi="Arial" w:cs="Arial"/>
          <w:b/>
        </w:rPr>
        <w:t>m</w:t>
      </w:r>
      <w:r w:rsidR="00927D40">
        <w:rPr>
          <w:rFonts w:ascii="Arial" w:hAnsi="Arial" w:cs="Arial"/>
        </w:rPr>
        <w:t xml:space="preserve"> but delays in the implementation of some projects, largely related to the need for staff consultation, results in a shortfall against target. The overall cost target will be met </w:t>
      </w:r>
      <w:r w:rsidR="00927D40">
        <w:rPr>
          <w:rFonts w:ascii="Arial" w:hAnsi="Arial" w:cs="Arial"/>
        </w:rPr>
        <w:lastRenderedPageBreak/>
        <w:t>through additional projects and one-off mitigating cost actions, such as the savings in interest payable, as well as taking developing some additional revenue opportunities.</w:t>
      </w:r>
    </w:p>
    <w:p w:rsidR="002962E5" w:rsidRPr="00672EF2" w:rsidRDefault="003E1AC4" w:rsidP="007C6437">
      <w:pPr>
        <w:numPr>
          <w:ilvl w:val="0"/>
          <w:numId w:val="1"/>
        </w:numPr>
        <w:spacing w:before="120" w:after="120"/>
        <w:jc w:val="both"/>
        <w:rPr>
          <w:rFonts w:ascii="Arial" w:hAnsi="Arial" w:cs="Arial"/>
        </w:rPr>
      </w:pPr>
      <w:r>
        <w:rPr>
          <w:rFonts w:ascii="Arial" w:hAnsi="Arial" w:cs="Arial"/>
        </w:rPr>
        <w:t xml:space="preserve">At </w:t>
      </w:r>
      <w:r w:rsidR="00724BC7">
        <w:rPr>
          <w:rFonts w:ascii="Arial" w:hAnsi="Arial" w:cs="Arial"/>
        </w:rPr>
        <w:t xml:space="preserve">the end of this financial year, </w:t>
      </w:r>
      <w:r w:rsidR="00927D40">
        <w:rPr>
          <w:rFonts w:ascii="Arial" w:hAnsi="Arial" w:cs="Arial"/>
        </w:rPr>
        <w:t xml:space="preserve">CIP </w:t>
      </w:r>
      <w:r w:rsidR="00724BC7">
        <w:rPr>
          <w:rFonts w:ascii="Arial" w:hAnsi="Arial" w:cs="Arial"/>
        </w:rPr>
        <w:t xml:space="preserve">savings of </w:t>
      </w:r>
      <w:r w:rsidR="00927D40">
        <w:rPr>
          <w:rFonts w:ascii="Arial" w:hAnsi="Arial" w:cs="Arial"/>
          <w:b/>
        </w:rPr>
        <w:t>£10.2</w:t>
      </w:r>
      <w:r w:rsidR="00724BC7" w:rsidRPr="00806B64">
        <w:rPr>
          <w:rFonts w:ascii="Arial" w:hAnsi="Arial" w:cs="Arial"/>
          <w:b/>
        </w:rPr>
        <w:t>m</w:t>
      </w:r>
      <w:r w:rsidR="00927D40">
        <w:rPr>
          <w:rFonts w:ascii="Arial" w:hAnsi="Arial" w:cs="Arial"/>
        </w:rPr>
        <w:t xml:space="preserve"> will be</w:t>
      </w:r>
      <w:r w:rsidR="00724BC7">
        <w:rPr>
          <w:rFonts w:ascii="Arial" w:hAnsi="Arial" w:cs="Arial"/>
        </w:rPr>
        <w:t xml:space="preserve"> delivered</w:t>
      </w:r>
      <w:r w:rsidR="00927D40">
        <w:rPr>
          <w:rFonts w:ascii="Arial" w:hAnsi="Arial" w:cs="Arial"/>
        </w:rPr>
        <w:t xml:space="preserve"> out of the original </w:t>
      </w:r>
      <w:r w:rsidR="007C6437" w:rsidRPr="00672EF2">
        <w:rPr>
          <w:rFonts w:ascii="Arial" w:hAnsi="Arial" w:cs="Arial"/>
        </w:rPr>
        <w:t>plan</w:t>
      </w:r>
      <w:r w:rsidR="00927D40">
        <w:rPr>
          <w:rFonts w:ascii="Arial" w:hAnsi="Arial" w:cs="Arial"/>
        </w:rPr>
        <w:t>s</w:t>
      </w:r>
      <w:r w:rsidR="001F245E">
        <w:rPr>
          <w:rFonts w:ascii="Arial" w:hAnsi="Arial" w:cs="Arial"/>
        </w:rPr>
        <w:t xml:space="preserve"> </w:t>
      </w:r>
      <w:r w:rsidR="00927D40">
        <w:rPr>
          <w:rFonts w:ascii="Arial" w:hAnsi="Arial" w:cs="Arial"/>
        </w:rPr>
        <w:t>for</w:t>
      </w:r>
      <w:r w:rsidR="007C6437" w:rsidRPr="00672EF2">
        <w:rPr>
          <w:rFonts w:ascii="Arial" w:hAnsi="Arial" w:cs="Arial"/>
        </w:rPr>
        <w:t xml:space="preserve"> </w:t>
      </w:r>
      <w:r w:rsidR="00724BC7">
        <w:rPr>
          <w:rFonts w:ascii="Arial" w:hAnsi="Arial" w:cs="Arial"/>
          <w:b/>
        </w:rPr>
        <w:t>£13.3</w:t>
      </w:r>
      <w:r w:rsidR="00D3289F">
        <w:rPr>
          <w:rFonts w:ascii="Arial" w:hAnsi="Arial" w:cs="Arial"/>
          <w:b/>
        </w:rPr>
        <w:t>m</w:t>
      </w:r>
      <w:r>
        <w:rPr>
          <w:rFonts w:ascii="Arial" w:hAnsi="Arial" w:cs="Arial"/>
          <w:b/>
        </w:rPr>
        <w:t>.</w:t>
      </w:r>
    </w:p>
    <w:p w:rsidR="007C6437" w:rsidRPr="00672EF2" w:rsidRDefault="00927D40" w:rsidP="007C6437">
      <w:pPr>
        <w:rPr>
          <w:rFonts w:ascii="Arial" w:hAnsi="Arial" w:cs="Arial"/>
        </w:rPr>
      </w:pPr>
      <w:r>
        <w:rPr>
          <w:rFonts w:ascii="Arial" w:hAnsi="Arial" w:cs="Arial"/>
        </w:rPr>
        <w:t>Overall, the cost management across all operating divisions is robust and improved from the previous year with no particular risks to note at this stage.</w:t>
      </w:r>
      <w:r w:rsidR="007C6437" w:rsidRPr="00672EF2">
        <w:rPr>
          <w:rFonts w:ascii="Arial" w:hAnsi="Arial" w:cs="Arial"/>
        </w:rPr>
        <w:t xml:space="preserve"> </w:t>
      </w:r>
      <w:r>
        <w:rPr>
          <w:rFonts w:ascii="Arial" w:hAnsi="Arial" w:cs="Arial"/>
        </w:rPr>
        <w:t>Corporate function costs are below budget.</w:t>
      </w:r>
    </w:p>
    <w:p w:rsidR="00BF10D1" w:rsidRDefault="00460FA3" w:rsidP="008449F4">
      <w:pPr>
        <w:rPr>
          <w:rFonts w:ascii="Arial" w:hAnsi="Arial" w:cs="Arial"/>
          <w:b/>
          <w:lang w:val="en-US"/>
        </w:rPr>
      </w:pPr>
      <w:r w:rsidRPr="00460FA3">
        <w:rPr>
          <w:rFonts w:ascii="Arial" w:hAnsi="Arial" w:cs="Arial"/>
          <w:b/>
          <w:lang w:val="en-US"/>
        </w:rPr>
        <w:t>Capital Expenditure</w:t>
      </w:r>
    </w:p>
    <w:p w:rsidR="00022C5D" w:rsidRDefault="003118E9" w:rsidP="003118E9">
      <w:pPr>
        <w:rPr>
          <w:rFonts w:ascii="Arial" w:hAnsi="Arial" w:cs="Arial"/>
          <w:lang w:val="en-US"/>
        </w:rPr>
      </w:pPr>
      <w:r>
        <w:rPr>
          <w:rFonts w:ascii="Arial" w:hAnsi="Arial" w:cs="Arial"/>
          <w:lang w:val="en-US"/>
        </w:rPr>
        <w:t>Capital p</w:t>
      </w:r>
      <w:r w:rsidR="00460FA3" w:rsidRPr="00460FA3">
        <w:rPr>
          <w:rFonts w:ascii="Arial" w:hAnsi="Arial" w:cs="Arial"/>
          <w:lang w:val="en-US"/>
        </w:rPr>
        <w:t xml:space="preserve">rogramme spend </w:t>
      </w:r>
      <w:r w:rsidR="00927D40">
        <w:rPr>
          <w:rFonts w:ascii="Arial" w:hAnsi="Arial" w:cs="Arial"/>
          <w:lang w:val="en-US"/>
        </w:rPr>
        <w:t>to date</w:t>
      </w:r>
      <w:r w:rsidR="00460FA3" w:rsidRPr="00460FA3">
        <w:rPr>
          <w:rFonts w:ascii="Arial" w:hAnsi="Arial" w:cs="Arial"/>
          <w:lang w:val="en-US"/>
        </w:rPr>
        <w:t xml:space="preserve"> was </w:t>
      </w:r>
      <w:r w:rsidR="00460FA3" w:rsidRPr="00927D40">
        <w:rPr>
          <w:rFonts w:ascii="Arial" w:hAnsi="Arial" w:cs="Arial"/>
          <w:b/>
          <w:lang w:val="en-US"/>
        </w:rPr>
        <w:t>£</w:t>
      </w:r>
      <w:r w:rsidR="00927D40" w:rsidRPr="00927D40">
        <w:rPr>
          <w:rFonts w:ascii="Arial" w:hAnsi="Arial" w:cs="Arial"/>
          <w:b/>
          <w:lang w:val="en-US"/>
        </w:rPr>
        <w:t>8.2m</w:t>
      </w:r>
      <w:r w:rsidR="00927D40">
        <w:rPr>
          <w:rFonts w:ascii="Arial" w:hAnsi="Arial" w:cs="Arial"/>
          <w:lang w:val="en-US"/>
        </w:rPr>
        <w:t xml:space="preserve">, </w:t>
      </w:r>
      <w:r w:rsidR="00927D40" w:rsidRPr="00927D40">
        <w:rPr>
          <w:rFonts w:ascii="Arial" w:hAnsi="Arial" w:cs="Arial"/>
          <w:b/>
          <w:lang w:val="en-US"/>
        </w:rPr>
        <w:t>£0.6m</w:t>
      </w:r>
      <w:r w:rsidR="00460FA3" w:rsidRPr="00460FA3">
        <w:rPr>
          <w:rFonts w:ascii="Arial" w:hAnsi="Arial" w:cs="Arial"/>
          <w:lang w:val="en-US"/>
        </w:rPr>
        <w:t xml:space="preserve"> lower </w:t>
      </w:r>
      <w:r w:rsidR="001F245E" w:rsidRPr="001F245E">
        <w:rPr>
          <w:rFonts w:ascii="Arial" w:hAnsi="Arial" w:cs="Arial"/>
          <w:lang w:val="en-US"/>
        </w:rPr>
        <w:t>than</w:t>
      </w:r>
      <w:r w:rsidR="00460FA3" w:rsidRPr="00460FA3">
        <w:rPr>
          <w:rFonts w:ascii="Arial" w:hAnsi="Arial" w:cs="Arial"/>
          <w:lang w:val="en-US"/>
        </w:rPr>
        <w:t xml:space="preserve"> </w:t>
      </w:r>
      <w:r w:rsidR="00927D40">
        <w:rPr>
          <w:rFonts w:ascii="Arial" w:hAnsi="Arial" w:cs="Arial"/>
          <w:lang w:val="en-US"/>
        </w:rPr>
        <w:t>budget due to a short term delay in the Manor House project; the forecast is that Manor House spend will be back on plan by the end of the year.</w:t>
      </w:r>
      <w:r w:rsidR="00460FA3">
        <w:rPr>
          <w:rFonts w:ascii="Arial" w:hAnsi="Arial" w:cs="Arial"/>
          <w:lang w:val="en-US"/>
        </w:rPr>
        <w:t xml:space="preserve"> </w:t>
      </w:r>
      <w:r w:rsidR="00927D40">
        <w:rPr>
          <w:rFonts w:ascii="Arial" w:hAnsi="Arial" w:cs="Arial"/>
          <w:lang w:val="en-US"/>
        </w:rPr>
        <w:t>The Highfield project is running to plan for operations to start from end November and will be</w:t>
      </w:r>
      <w:r>
        <w:rPr>
          <w:rFonts w:ascii="Arial" w:hAnsi="Arial" w:cs="Arial"/>
          <w:lang w:val="en-US"/>
        </w:rPr>
        <w:t xml:space="preserve"> delivered for less than budget.</w:t>
      </w:r>
    </w:p>
    <w:p w:rsidR="00421108" w:rsidRDefault="00421108" w:rsidP="008449F4">
      <w:pPr>
        <w:rPr>
          <w:rFonts w:ascii="Arial" w:hAnsi="Arial" w:cs="Arial"/>
          <w:lang w:val="en-US"/>
        </w:rPr>
      </w:pPr>
    </w:p>
    <w:p w:rsidR="00421108" w:rsidRPr="008449F4" w:rsidRDefault="00421108" w:rsidP="008449F4">
      <w:pPr>
        <w:rPr>
          <w:rFonts w:ascii="Arial" w:hAnsi="Arial" w:cs="Arial"/>
          <w:lang w:val="en-US"/>
        </w:rPr>
      </w:pPr>
    </w:p>
    <w:p w:rsidR="003118E9" w:rsidRDefault="00672EF2" w:rsidP="0042468A">
      <w:pPr>
        <w:rPr>
          <w:rFonts w:ascii="Arial" w:hAnsi="Arial" w:cs="Arial"/>
        </w:rPr>
      </w:pPr>
      <w:r w:rsidRPr="0042468A">
        <w:rPr>
          <w:rFonts w:ascii="Arial" w:hAnsi="Arial" w:cs="Arial"/>
          <w:b/>
        </w:rPr>
        <w:t>Author and Title:</w:t>
      </w:r>
      <w:r w:rsidR="0042468A">
        <w:rPr>
          <w:rFonts w:ascii="Arial" w:hAnsi="Arial" w:cs="Arial"/>
        </w:rPr>
        <w:t xml:space="preserve"> </w:t>
      </w:r>
      <w:r w:rsidR="003118E9" w:rsidRPr="00BF10D1">
        <w:rPr>
          <w:rFonts w:ascii="Arial" w:hAnsi="Arial" w:cs="Arial"/>
        </w:rPr>
        <w:t>Mike McEnaney, Director of Finance</w:t>
      </w:r>
    </w:p>
    <w:p w:rsidR="00BF10D1" w:rsidRDefault="00BF10D1" w:rsidP="0042468A">
      <w:pPr>
        <w:rPr>
          <w:rFonts w:ascii="Arial" w:hAnsi="Arial" w:cs="Arial"/>
        </w:rPr>
      </w:pPr>
      <w:r>
        <w:rPr>
          <w:rFonts w:ascii="Arial" w:hAnsi="Arial" w:cs="Arial"/>
          <w:b/>
        </w:rPr>
        <w:t>Lead Executive Director</w:t>
      </w:r>
      <w:r w:rsidRPr="00BF10D1">
        <w:rPr>
          <w:rFonts w:ascii="Arial" w:hAnsi="Arial" w:cs="Arial"/>
        </w:rPr>
        <w:t>: Mike McEnaney, Director of Finance</w:t>
      </w:r>
    </w:p>
    <w:p w:rsidR="00FB644D" w:rsidRPr="0042468A" w:rsidRDefault="00FB644D" w:rsidP="0042468A">
      <w:pPr>
        <w:rPr>
          <w:rFonts w:ascii="Arial" w:hAnsi="Arial" w:cs="Arial"/>
          <w:lang w:val="en-US"/>
        </w:rPr>
      </w:pPr>
    </w:p>
    <w:sectPr w:rsidR="00FB644D" w:rsidRPr="0042468A" w:rsidSect="005F6D7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A6" w:rsidRDefault="007C29A6" w:rsidP="009F70C5">
      <w:pPr>
        <w:spacing w:after="0" w:line="240" w:lineRule="auto"/>
      </w:pPr>
      <w:r>
        <w:separator/>
      </w:r>
    </w:p>
  </w:endnote>
  <w:endnote w:type="continuationSeparator" w:id="0">
    <w:p w:rsidR="007C29A6" w:rsidRDefault="007C29A6" w:rsidP="009F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A6" w:rsidRDefault="007C29A6" w:rsidP="009F70C5">
      <w:pPr>
        <w:spacing w:after="0" w:line="240" w:lineRule="auto"/>
      </w:pPr>
      <w:r>
        <w:separator/>
      </w:r>
    </w:p>
  </w:footnote>
  <w:footnote w:type="continuationSeparator" w:id="0">
    <w:p w:rsidR="007C29A6" w:rsidRDefault="007C29A6" w:rsidP="009F7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C5" w:rsidRDefault="00231439" w:rsidP="009F70C5">
    <w:pPr>
      <w:pStyle w:val="Header"/>
      <w:tabs>
        <w:tab w:val="clear" w:pos="4513"/>
      </w:tabs>
      <w:ind w:left="993" w:hanging="993"/>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167.25pt;height:34.5pt;visibility:visible">
          <v:imagedata r:id="rId1" o:title="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5BB5"/>
    <w:multiLevelType w:val="hybridMultilevel"/>
    <w:tmpl w:val="A288EA92"/>
    <w:lvl w:ilvl="0" w:tplc="93ACC040">
      <w:start w:val="1"/>
      <w:numFmt w:val="bullet"/>
      <w:lvlText w:val="•"/>
      <w:lvlJc w:val="left"/>
      <w:pPr>
        <w:tabs>
          <w:tab w:val="num" w:pos="720"/>
        </w:tabs>
        <w:ind w:left="720" w:hanging="360"/>
      </w:pPr>
      <w:rPr>
        <w:rFonts w:ascii="Arial" w:hAnsi="Arial" w:hint="default"/>
      </w:rPr>
    </w:lvl>
    <w:lvl w:ilvl="1" w:tplc="01CEBBCA">
      <w:start w:val="1"/>
      <w:numFmt w:val="bullet"/>
      <w:lvlText w:val="•"/>
      <w:lvlJc w:val="left"/>
      <w:pPr>
        <w:tabs>
          <w:tab w:val="num" w:pos="1440"/>
        </w:tabs>
        <w:ind w:left="1440" w:hanging="360"/>
      </w:pPr>
      <w:rPr>
        <w:rFonts w:ascii="Arial" w:hAnsi="Arial" w:hint="default"/>
      </w:rPr>
    </w:lvl>
    <w:lvl w:ilvl="2" w:tplc="AEC8B0E8" w:tentative="1">
      <w:start w:val="1"/>
      <w:numFmt w:val="bullet"/>
      <w:lvlText w:val="•"/>
      <w:lvlJc w:val="left"/>
      <w:pPr>
        <w:tabs>
          <w:tab w:val="num" w:pos="2160"/>
        </w:tabs>
        <w:ind w:left="2160" w:hanging="360"/>
      </w:pPr>
      <w:rPr>
        <w:rFonts w:ascii="Arial" w:hAnsi="Arial" w:hint="default"/>
      </w:rPr>
    </w:lvl>
    <w:lvl w:ilvl="3" w:tplc="6A62A788" w:tentative="1">
      <w:start w:val="1"/>
      <w:numFmt w:val="bullet"/>
      <w:lvlText w:val="•"/>
      <w:lvlJc w:val="left"/>
      <w:pPr>
        <w:tabs>
          <w:tab w:val="num" w:pos="2880"/>
        </w:tabs>
        <w:ind w:left="2880" w:hanging="360"/>
      </w:pPr>
      <w:rPr>
        <w:rFonts w:ascii="Arial" w:hAnsi="Arial" w:hint="default"/>
      </w:rPr>
    </w:lvl>
    <w:lvl w:ilvl="4" w:tplc="8CE6BE06" w:tentative="1">
      <w:start w:val="1"/>
      <w:numFmt w:val="bullet"/>
      <w:lvlText w:val="•"/>
      <w:lvlJc w:val="left"/>
      <w:pPr>
        <w:tabs>
          <w:tab w:val="num" w:pos="3600"/>
        </w:tabs>
        <w:ind w:left="3600" w:hanging="360"/>
      </w:pPr>
      <w:rPr>
        <w:rFonts w:ascii="Arial" w:hAnsi="Arial" w:hint="default"/>
      </w:rPr>
    </w:lvl>
    <w:lvl w:ilvl="5" w:tplc="5C6291B2" w:tentative="1">
      <w:start w:val="1"/>
      <w:numFmt w:val="bullet"/>
      <w:lvlText w:val="•"/>
      <w:lvlJc w:val="left"/>
      <w:pPr>
        <w:tabs>
          <w:tab w:val="num" w:pos="4320"/>
        </w:tabs>
        <w:ind w:left="4320" w:hanging="360"/>
      </w:pPr>
      <w:rPr>
        <w:rFonts w:ascii="Arial" w:hAnsi="Arial" w:hint="default"/>
      </w:rPr>
    </w:lvl>
    <w:lvl w:ilvl="6" w:tplc="D8582910" w:tentative="1">
      <w:start w:val="1"/>
      <w:numFmt w:val="bullet"/>
      <w:lvlText w:val="•"/>
      <w:lvlJc w:val="left"/>
      <w:pPr>
        <w:tabs>
          <w:tab w:val="num" w:pos="5040"/>
        </w:tabs>
        <w:ind w:left="5040" w:hanging="360"/>
      </w:pPr>
      <w:rPr>
        <w:rFonts w:ascii="Arial" w:hAnsi="Arial" w:hint="default"/>
      </w:rPr>
    </w:lvl>
    <w:lvl w:ilvl="7" w:tplc="8EACD3BC" w:tentative="1">
      <w:start w:val="1"/>
      <w:numFmt w:val="bullet"/>
      <w:lvlText w:val="•"/>
      <w:lvlJc w:val="left"/>
      <w:pPr>
        <w:tabs>
          <w:tab w:val="num" w:pos="5760"/>
        </w:tabs>
        <w:ind w:left="5760" w:hanging="360"/>
      </w:pPr>
      <w:rPr>
        <w:rFonts w:ascii="Arial" w:hAnsi="Arial" w:hint="default"/>
      </w:rPr>
    </w:lvl>
    <w:lvl w:ilvl="8" w:tplc="631EDD72" w:tentative="1">
      <w:start w:val="1"/>
      <w:numFmt w:val="bullet"/>
      <w:lvlText w:val="•"/>
      <w:lvlJc w:val="left"/>
      <w:pPr>
        <w:tabs>
          <w:tab w:val="num" w:pos="6480"/>
        </w:tabs>
        <w:ind w:left="6480" w:hanging="360"/>
      </w:pPr>
      <w:rPr>
        <w:rFonts w:ascii="Arial" w:hAnsi="Arial" w:hint="default"/>
      </w:rPr>
    </w:lvl>
  </w:abstractNum>
  <w:abstractNum w:abstractNumId="1">
    <w:nsid w:val="11FF13B7"/>
    <w:multiLevelType w:val="hybridMultilevel"/>
    <w:tmpl w:val="01B006B0"/>
    <w:lvl w:ilvl="0" w:tplc="03B2242A">
      <w:start w:val="1"/>
      <w:numFmt w:val="bullet"/>
      <w:lvlText w:val="•"/>
      <w:lvlJc w:val="left"/>
      <w:pPr>
        <w:tabs>
          <w:tab w:val="num" w:pos="720"/>
        </w:tabs>
        <w:ind w:left="720" w:hanging="360"/>
      </w:pPr>
      <w:rPr>
        <w:rFonts w:ascii="Arial" w:hAnsi="Arial" w:hint="default"/>
      </w:rPr>
    </w:lvl>
    <w:lvl w:ilvl="1" w:tplc="A25417F2">
      <w:start w:val="1"/>
      <w:numFmt w:val="bullet"/>
      <w:lvlText w:val="•"/>
      <w:lvlJc w:val="left"/>
      <w:pPr>
        <w:tabs>
          <w:tab w:val="num" w:pos="1440"/>
        </w:tabs>
        <w:ind w:left="1440" w:hanging="360"/>
      </w:pPr>
      <w:rPr>
        <w:rFonts w:ascii="Arial" w:hAnsi="Arial" w:hint="default"/>
      </w:rPr>
    </w:lvl>
    <w:lvl w:ilvl="2" w:tplc="20047C84" w:tentative="1">
      <w:start w:val="1"/>
      <w:numFmt w:val="bullet"/>
      <w:lvlText w:val="•"/>
      <w:lvlJc w:val="left"/>
      <w:pPr>
        <w:tabs>
          <w:tab w:val="num" w:pos="2160"/>
        </w:tabs>
        <w:ind w:left="2160" w:hanging="360"/>
      </w:pPr>
      <w:rPr>
        <w:rFonts w:ascii="Arial" w:hAnsi="Arial" w:hint="default"/>
      </w:rPr>
    </w:lvl>
    <w:lvl w:ilvl="3" w:tplc="31A86396" w:tentative="1">
      <w:start w:val="1"/>
      <w:numFmt w:val="bullet"/>
      <w:lvlText w:val="•"/>
      <w:lvlJc w:val="left"/>
      <w:pPr>
        <w:tabs>
          <w:tab w:val="num" w:pos="2880"/>
        </w:tabs>
        <w:ind w:left="2880" w:hanging="360"/>
      </w:pPr>
      <w:rPr>
        <w:rFonts w:ascii="Arial" w:hAnsi="Arial" w:hint="default"/>
      </w:rPr>
    </w:lvl>
    <w:lvl w:ilvl="4" w:tplc="EB7CB4A6" w:tentative="1">
      <w:start w:val="1"/>
      <w:numFmt w:val="bullet"/>
      <w:lvlText w:val="•"/>
      <w:lvlJc w:val="left"/>
      <w:pPr>
        <w:tabs>
          <w:tab w:val="num" w:pos="3600"/>
        </w:tabs>
        <w:ind w:left="3600" w:hanging="360"/>
      </w:pPr>
      <w:rPr>
        <w:rFonts w:ascii="Arial" w:hAnsi="Arial" w:hint="default"/>
      </w:rPr>
    </w:lvl>
    <w:lvl w:ilvl="5" w:tplc="BB72B3B4" w:tentative="1">
      <w:start w:val="1"/>
      <w:numFmt w:val="bullet"/>
      <w:lvlText w:val="•"/>
      <w:lvlJc w:val="left"/>
      <w:pPr>
        <w:tabs>
          <w:tab w:val="num" w:pos="4320"/>
        </w:tabs>
        <w:ind w:left="4320" w:hanging="360"/>
      </w:pPr>
      <w:rPr>
        <w:rFonts w:ascii="Arial" w:hAnsi="Arial" w:hint="default"/>
      </w:rPr>
    </w:lvl>
    <w:lvl w:ilvl="6" w:tplc="81563C86" w:tentative="1">
      <w:start w:val="1"/>
      <w:numFmt w:val="bullet"/>
      <w:lvlText w:val="•"/>
      <w:lvlJc w:val="left"/>
      <w:pPr>
        <w:tabs>
          <w:tab w:val="num" w:pos="5040"/>
        </w:tabs>
        <w:ind w:left="5040" w:hanging="360"/>
      </w:pPr>
      <w:rPr>
        <w:rFonts w:ascii="Arial" w:hAnsi="Arial" w:hint="default"/>
      </w:rPr>
    </w:lvl>
    <w:lvl w:ilvl="7" w:tplc="503C96B4" w:tentative="1">
      <w:start w:val="1"/>
      <w:numFmt w:val="bullet"/>
      <w:lvlText w:val="•"/>
      <w:lvlJc w:val="left"/>
      <w:pPr>
        <w:tabs>
          <w:tab w:val="num" w:pos="5760"/>
        </w:tabs>
        <w:ind w:left="5760" w:hanging="360"/>
      </w:pPr>
      <w:rPr>
        <w:rFonts w:ascii="Arial" w:hAnsi="Arial" w:hint="default"/>
      </w:rPr>
    </w:lvl>
    <w:lvl w:ilvl="8" w:tplc="0FBABEA6" w:tentative="1">
      <w:start w:val="1"/>
      <w:numFmt w:val="bullet"/>
      <w:lvlText w:val="•"/>
      <w:lvlJc w:val="left"/>
      <w:pPr>
        <w:tabs>
          <w:tab w:val="num" w:pos="6480"/>
        </w:tabs>
        <w:ind w:left="6480" w:hanging="360"/>
      </w:pPr>
      <w:rPr>
        <w:rFonts w:ascii="Arial" w:hAnsi="Arial" w:hint="default"/>
      </w:rPr>
    </w:lvl>
  </w:abstractNum>
  <w:abstractNum w:abstractNumId="2">
    <w:nsid w:val="23E7020F"/>
    <w:multiLevelType w:val="hybridMultilevel"/>
    <w:tmpl w:val="4F8E4CD8"/>
    <w:lvl w:ilvl="0" w:tplc="830CE678">
      <w:start w:val="1"/>
      <w:numFmt w:val="bullet"/>
      <w:lvlText w:val="•"/>
      <w:lvlJc w:val="left"/>
      <w:pPr>
        <w:tabs>
          <w:tab w:val="num" w:pos="720"/>
        </w:tabs>
        <w:ind w:left="720" w:hanging="360"/>
      </w:pPr>
      <w:rPr>
        <w:rFonts w:ascii="Times New Roman" w:hAnsi="Times New Roman" w:hint="default"/>
      </w:rPr>
    </w:lvl>
    <w:lvl w:ilvl="1" w:tplc="1568BD58">
      <w:start w:val="1"/>
      <w:numFmt w:val="bullet"/>
      <w:lvlText w:val="•"/>
      <w:lvlJc w:val="left"/>
      <w:pPr>
        <w:tabs>
          <w:tab w:val="num" w:pos="1440"/>
        </w:tabs>
        <w:ind w:left="1440" w:hanging="360"/>
      </w:pPr>
      <w:rPr>
        <w:rFonts w:ascii="Times New Roman" w:hAnsi="Times New Roman" w:hint="default"/>
      </w:rPr>
    </w:lvl>
    <w:lvl w:ilvl="2" w:tplc="5E60FC94" w:tentative="1">
      <w:start w:val="1"/>
      <w:numFmt w:val="bullet"/>
      <w:lvlText w:val="•"/>
      <w:lvlJc w:val="left"/>
      <w:pPr>
        <w:tabs>
          <w:tab w:val="num" w:pos="2160"/>
        </w:tabs>
        <w:ind w:left="2160" w:hanging="360"/>
      </w:pPr>
      <w:rPr>
        <w:rFonts w:ascii="Times New Roman" w:hAnsi="Times New Roman" w:hint="default"/>
      </w:rPr>
    </w:lvl>
    <w:lvl w:ilvl="3" w:tplc="5192B936" w:tentative="1">
      <w:start w:val="1"/>
      <w:numFmt w:val="bullet"/>
      <w:lvlText w:val="•"/>
      <w:lvlJc w:val="left"/>
      <w:pPr>
        <w:tabs>
          <w:tab w:val="num" w:pos="2880"/>
        </w:tabs>
        <w:ind w:left="2880" w:hanging="360"/>
      </w:pPr>
      <w:rPr>
        <w:rFonts w:ascii="Times New Roman" w:hAnsi="Times New Roman" w:hint="default"/>
      </w:rPr>
    </w:lvl>
    <w:lvl w:ilvl="4" w:tplc="F5848C88" w:tentative="1">
      <w:start w:val="1"/>
      <w:numFmt w:val="bullet"/>
      <w:lvlText w:val="•"/>
      <w:lvlJc w:val="left"/>
      <w:pPr>
        <w:tabs>
          <w:tab w:val="num" w:pos="3600"/>
        </w:tabs>
        <w:ind w:left="3600" w:hanging="360"/>
      </w:pPr>
      <w:rPr>
        <w:rFonts w:ascii="Times New Roman" w:hAnsi="Times New Roman" w:hint="default"/>
      </w:rPr>
    </w:lvl>
    <w:lvl w:ilvl="5" w:tplc="AF5869AE" w:tentative="1">
      <w:start w:val="1"/>
      <w:numFmt w:val="bullet"/>
      <w:lvlText w:val="•"/>
      <w:lvlJc w:val="left"/>
      <w:pPr>
        <w:tabs>
          <w:tab w:val="num" w:pos="4320"/>
        </w:tabs>
        <w:ind w:left="4320" w:hanging="360"/>
      </w:pPr>
      <w:rPr>
        <w:rFonts w:ascii="Times New Roman" w:hAnsi="Times New Roman" w:hint="default"/>
      </w:rPr>
    </w:lvl>
    <w:lvl w:ilvl="6" w:tplc="8F6A44E4" w:tentative="1">
      <w:start w:val="1"/>
      <w:numFmt w:val="bullet"/>
      <w:lvlText w:val="•"/>
      <w:lvlJc w:val="left"/>
      <w:pPr>
        <w:tabs>
          <w:tab w:val="num" w:pos="5040"/>
        </w:tabs>
        <w:ind w:left="5040" w:hanging="360"/>
      </w:pPr>
      <w:rPr>
        <w:rFonts w:ascii="Times New Roman" w:hAnsi="Times New Roman" w:hint="default"/>
      </w:rPr>
    </w:lvl>
    <w:lvl w:ilvl="7" w:tplc="50EE0E84" w:tentative="1">
      <w:start w:val="1"/>
      <w:numFmt w:val="bullet"/>
      <w:lvlText w:val="•"/>
      <w:lvlJc w:val="left"/>
      <w:pPr>
        <w:tabs>
          <w:tab w:val="num" w:pos="5760"/>
        </w:tabs>
        <w:ind w:left="5760" w:hanging="360"/>
      </w:pPr>
      <w:rPr>
        <w:rFonts w:ascii="Times New Roman" w:hAnsi="Times New Roman" w:hint="default"/>
      </w:rPr>
    </w:lvl>
    <w:lvl w:ilvl="8" w:tplc="3DDCA9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9F0EB7"/>
    <w:multiLevelType w:val="hybridMultilevel"/>
    <w:tmpl w:val="BB2C31A2"/>
    <w:lvl w:ilvl="0" w:tplc="74682A2A">
      <w:start w:val="1"/>
      <w:numFmt w:val="bullet"/>
      <w:lvlText w:val="•"/>
      <w:lvlJc w:val="left"/>
      <w:pPr>
        <w:tabs>
          <w:tab w:val="num" w:pos="720"/>
        </w:tabs>
        <w:ind w:left="720" w:hanging="360"/>
      </w:pPr>
      <w:rPr>
        <w:rFonts w:ascii="Times New Roman" w:hAnsi="Times New Roman" w:hint="default"/>
      </w:rPr>
    </w:lvl>
    <w:lvl w:ilvl="1" w:tplc="DF9AB0F6">
      <w:start w:val="1"/>
      <w:numFmt w:val="bullet"/>
      <w:lvlText w:val="•"/>
      <w:lvlJc w:val="left"/>
      <w:pPr>
        <w:tabs>
          <w:tab w:val="num" w:pos="1440"/>
        </w:tabs>
        <w:ind w:left="1440" w:hanging="360"/>
      </w:pPr>
      <w:rPr>
        <w:rFonts w:ascii="Times New Roman" w:hAnsi="Times New Roman" w:hint="default"/>
      </w:rPr>
    </w:lvl>
    <w:lvl w:ilvl="2" w:tplc="3E522EF2" w:tentative="1">
      <w:start w:val="1"/>
      <w:numFmt w:val="bullet"/>
      <w:lvlText w:val="•"/>
      <w:lvlJc w:val="left"/>
      <w:pPr>
        <w:tabs>
          <w:tab w:val="num" w:pos="2160"/>
        </w:tabs>
        <w:ind w:left="2160" w:hanging="360"/>
      </w:pPr>
      <w:rPr>
        <w:rFonts w:ascii="Times New Roman" w:hAnsi="Times New Roman" w:hint="default"/>
      </w:rPr>
    </w:lvl>
    <w:lvl w:ilvl="3" w:tplc="4476F2E8" w:tentative="1">
      <w:start w:val="1"/>
      <w:numFmt w:val="bullet"/>
      <w:lvlText w:val="•"/>
      <w:lvlJc w:val="left"/>
      <w:pPr>
        <w:tabs>
          <w:tab w:val="num" w:pos="2880"/>
        </w:tabs>
        <w:ind w:left="2880" w:hanging="360"/>
      </w:pPr>
      <w:rPr>
        <w:rFonts w:ascii="Times New Roman" w:hAnsi="Times New Roman" w:hint="default"/>
      </w:rPr>
    </w:lvl>
    <w:lvl w:ilvl="4" w:tplc="76E6B49A" w:tentative="1">
      <w:start w:val="1"/>
      <w:numFmt w:val="bullet"/>
      <w:lvlText w:val="•"/>
      <w:lvlJc w:val="left"/>
      <w:pPr>
        <w:tabs>
          <w:tab w:val="num" w:pos="3600"/>
        </w:tabs>
        <w:ind w:left="3600" w:hanging="360"/>
      </w:pPr>
      <w:rPr>
        <w:rFonts w:ascii="Times New Roman" w:hAnsi="Times New Roman" w:hint="default"/>
      </w:rPr>
    </w:lvl>
    <w:lvl w:ilvl="5" w:tplc="17989576" w:tentative="1">
      <w:start w:val="1"/>
      <w:numFmt w:val="bullet"/>
      <w:lvlText w:val="•"/>
      <w:lvlJc w:val="left"/>
      <w:pPr>
        <w:tabs>
          <w:tab w:val="num" w:pos="4320"/>
        </w:tabs>
        <w:ind w:left="4320" w:hanging="360"/>
      </w:pPr>
      <w:rPr>
        <w:rFonts w:ascii="Times New Roman" w:hAnsi="Times New Roman" w:hint="default"/>
      </w:rPr>
    </w:lvl>
    <w:lvl w:ilvl="6" w:tplc="5F641266" w:tentative="1">
      <w:start w:val="1"/>
      <w:numFmt w:val="bullet"/>
      <w:lvlText w:val="•"/>
      <w:lvlJc w:val="left"/>
      <w:pPr>
        <w:tabs>
          <w:tab w:val="num" w:pos="5040"/>
        </w:tabs>
        <w:ind w:left="5040" w:hanging="360"/>
      </w:pPr>
      <w:rPr>
        <w:rFonts w:ascii="Times New Roman" w:hAnsi="Times New Roman" w:hint="default"/>
      </w:rPr>
    </w:lvl>
    <w:lvl w:ilvl="7" w:tplc="3B549310" w:tentative="1">
      <w:start w:val="1"/>
      <w:numFmt w:val="bullet"/>
      <w:lvlText w:val="•"/>
      <w:lvlJc w:val="left"/>
      <w:pPr>
        <w:tabs>
          <w:tab w:val="num" w:pos="5760"/>
        </w:tabs>
        <w:ind w:left="5760" w:hanging="360"/>
      </w:pPr>
      <w:rPr>
        <w:rFonts w:ascii="Times New Roman" w:hAnsi="Times New Roman" w:hint="default"/>
      </w:rPr>
    </w:lvl>
    <w:lvl w:ilvl="8" w:tplc="4A2A98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D864FA"/>
    <w:multiLevelType w:val="hybridMultilevel"/>
    <w:tmpl w:val="395AAD84"/>
    <w:lvl w:ilvl="0" w:tplc="0D28F658">
      <w:start w:val="1"/>
      <w:numFmt w:val="bullet"/>
      <w:lvlText w:val="•"/>
      <w:lvlJc w:val="left"/>
      <w:pPr>
        <w:tabs>
          <w:tab w:val="num" w:pos="720"/>
        </w:tabs>
        <w:ind w:left="720" w:hanging="360"/>
      </w:pPr>
      <w:rPr>
        <w:rFonts w:ascii="Arial" w:hAnsi="Arial" w:hint="default"/>
      </w:rPr>
    </w:lvl>
    <w:lvl w:ilvl="1" w:tplc="12A6CF3A">
      <w:start w:val="1"/>
      <w:numFmt w:val="bullet"/>
      <w:lvlText w:val="•"/>
      <w:lvlJc w:val="left"/>
      <w:pPr>
        <w:tabs>
          <w:tab w:val="num" w:pos="1440"/>
        </w:tabs>
        <w:ind w:left="1440" w:hanging="360"/>
      </w:pPr>
      <w:rPr>
        <w:rFonts w:ascii="Arial" w:hAnsi="Arial" w:hint="default"/>
      </w:rPr>
    </w:lvl>
    <w:lvl w:ilvl="2" w:tplc="838C2FB6" w:tentative="1">
      <w:start w:val="1"/>
      <w:numFmt w:val="bullet"/>
      <w:lvlText w:val="•"/>
      <w:lvlJc w:val="left"/>
      <w:pPr>
        <w:tabs>
          <w:tab w:val="num" w:pos="2160"/>
        </w:tabs>
        <w:ind w:left="2160" w:hanging="360"/>
      </w:pPr>
      <w:rPr>
        <w:rFonts w:ascii="Arial" w:hAnsi="Arial" w:hint="default"/>
      </w:rPr>
    </w:lvl>
    <w:lvl w:ilvl="3" w:tplc="C35054D2" w:tentative="1">
      <w:start w:val="1"/>
      <w:numFmt w:val="bullet"/>
      <w:lvlText w:val="•"/>
      <w:lvlJc w:val="left"/>
      <w:pPr>
        <w:tabs>
          <w:tab w:val="num" w:pos="2880"/>
        </w:tabs>
        <w:ind w:left="2880" w:hanging="360"/>
      </w:pPr>
      <w:rPr>
        <w:rFonts w:ascii="Arial" w:hAnsi="Arial" w:hint="default"/>
      </w:rPr>
    </w:lvl>
    <w:lvl w:ilvl="4" w:tplc="4EE645A6" w:tentative="1">
      <w:start w:val="1"/>
      <w:numFmt w:val="bullet"/>
      <w:lvlText w:val="•"/>
      <w:lvlJc w:val="left"/>
      <w:pPr>
        <w:tabs>
          <w:tab w:val="num" w:pos="3600"/>
        </w:tabs>
        <w:ind w:left="3600" w:hanging="360"/>
      </w:pPr>
      <w:rPr>
        <w:rFonts w:ascii="Arial" w:hAnsi="Arial" w:hint="default"/>
      </w:rPr>
    </w:lvl>
    <w:lvl w:ilvl="5" w:tplc="7B84D282" w:tentative="1">
      <w:start w:val="1"/>
      <w:numFmt w:val="bullet"/>
      <w:lvlText w:val="•"/>
      <w:lvlJc w:val="left"/>
      <w:pPr>
        <w:tabs>
          <w:tab w:val="num" w:pos="4320"/>
        </w:tabs>
        <w:ind w:left="4320" w:hanging="360"/>
      </w:pPr>
      <w:rPr>
        <w:rFonts w:ascii="Arial" w:hAnsi="Arial" w:hint="default"/>
      </w:rPr>
    </w:lvl>
    <w:lvl w:ilvl="6" w:tplc="748445BC" w:tentative="1">
      <w:start w:val="1"/>
      <w:numFmt w:val="bullet"/>
      <w:lvlText w:val="•"/>
      <w:lvlJc w:val="left"/>
      <w:pPr>
        <w:tabs>
          <w:tab w:val="num" w:pos="5040"/>
        </w:tabs>
        <w:ind w:left="5040" w:hanging="360"/>
      </w:pPr>
      <w:rPr>
        <w:rFonts w:ascii="Arial" w:hAnsi="Arial" w:hint="default"/>
      </w:rPr>
    </w:lvl>
    <w:lvl w:ilvl="7" w:tplc="B072A488" w:tentative="1">
      <w:start w:val="1"/>
      <w:numFmt w:val="bullet"/>
      <w:lvlText w:val="•"/>
      <w:lvlJc w:val="left"/>
      <w:pPr>
        <w:tabs>
          <w:tab w:val="num" w:pos="5760"/>
        </w:tabs>
        <w:ind w:left="5760" w:hanging="360"/>
      </w:pPr>
      <w:rPr>
        <w:rFonts w:ascii="Arial" w:hAnsi="Arial" w:hint="default"/>
      </w:rPr>
    </w:lvl>
    <w:lvl w:ilvl="8" w:tplc="610EDEFA" w:tentative="1">
      <w:start w:val="1"/>
      <w:numFmt w:val="bullet"/>
      <w:lvlText w:val="•"/>
      <w:lvlJc w:val="left"/>
      <w:pPr>
        <w:tabs>
          <w:tab w:val="num" w:pos="6480"/>
        </w:tabs>
        <w:ind w:left="6480" w:hanging="360"/>
      </w:pPr>
      <w:rPr>
        <w:rFonts w:ascii="Arial" w:hAnsi="Arial" w:hint="default"/>
      </w:rPr>
    </w:lvl>
  </w:abstractNum>
  <w:abstractNum w:abstractNumId="5">
    <w:nsid w:val="7C0523E4"/>
    <w:multiLevelType w:val="hybridMultilevel"/>
    <w:tmpl w:val="FF04C1E8"/>
    <w:lvl w:ilvl="0" w:tplc="59B622A2">
      <w:start w:val="1"/>
      <w:numFmt w:val="bullet"/>
      <w:lvlText w:val="•"/>
      <w:lvlJc w:val="left"/>
      <w:pPr>
        <w:tabs>
          <w:tab w:val="num" w:pos="720"/>
        </w:tabs>
        <w:ind w:left="720" w:hanging="360"/>
      </w:pPr>
      <w:rPr>
        <w:rFonts w:ascii="Times New Roman" w:hAnsi="Times New Roman" w:hint="default"/>
      </w:rPr>
    </w:lvl>
    <w:lvl w:ilvl="1" w:tplc="29E48160">
      <w:start w:val="1"/>
      <w:numFmt w:val="bullet"/>
      <w:lvlText w:val="•"/>
      <w:lvlJc w:val="left"/>
      <w:pPr>
        <w:tabs>
          <w:tab w:val="num" w:pos="1440"/>
        </w:tabs>
        <w:ind w:left="1440" w:hanging="360"/>
      </w:pPr>
      <w:rPr>
        <w:rFonts w:ascii="Times New Roman" w:hAnsi="Times New Roman" w:hint="default"/>
      </w:rPr>
    </w:lvl>
    <w:lvl w:ilvl="2" w:tplc="B7E447D8" w:tentative="1">
      <w:start w:val="1"/>
      <w:numFmt w:val="bullet"/>
      <w:lvlText w:val="•"/>
      <w:lvlJc w:val="left"/>
      <w:pPr>
        <w:tabs>
          <w:tab w:val="num" w:pos="2160"/>
        </w:tabs>
        <w:ind w:left="2160" w:hanging="360"/>
      </w:pPr>
      <w:rPr>
        <w:rFonts w:ascii="Times New Roman" w:hAnsi="Times New Roman" w:hint="default"/>
      </w:rPr>
    </w:lvl>
    <w:lvl w:ilvl="3" w:tplc="8312BA64" w:tentative="1">
      <w:start w:val="1"/>
      <w:numFmt w:val="bullet"/>
      <w:lvlText w:val="•"/>
      <w:lvlJc w:val="left"/>
      <w:pPr>
        <w:tabs>
          <w:tab w:val="num" w:pos="2880"/>
        </w:tabs>
        <w:ind w:left="2880" w:hanging="360"/>
      </w:pPr>
      <w:rPr>
        <w:rFonts w:ascii="Times New Roman" w:hAnsi="Times New Roman" w:hint="default"/>
      </w:rPr>
    </w:lvl>
    <w:lvl w:ilvl="4" w:tplc="40964D6C" w:tentative="1">
      <w:start w:val="1"/>
      <w:numFmt w:val="bullet"/>
      <w:lvlText w:val="•"/>
      <w:lvlJc w:val="left"/>
      <w:pPr>
        <w:tabs>
          <w:tab w:val="num" w:pos="3600"/>
        </w:tabs>
        <w:ind w:left="3600" w:hanging="360"/>
      </w:pPr>
      <w:rPr>
        <w:rFonts w:ascii="Times New Roman" w:hAnsi="Times New Roman" w:hint="default"/>
      </w:rPr>
    </w:lvl>
    <w:lvl w:ilvl="5" w:tplc="AB962D78" w:tentative="1">
      <w:start w:val="1"/>
      <w:numFmt w:val="bullet"/>
      <w:lvlText w:val="•"/>
      <w:lvlJc w:val="left"/>
      <w:pPr>
        <w:tabs>
          <w:tab w:val="num" w:pos="4320"/>
        </w:tabs>
        <w:ind w:left="4320" w:hanging="360"/>
      </w:pPr>
      <w:rPr>
        <w:rFonts w:ascii="Times New Roman" w:hAnsi="Times New Roman" w:hint="default"/>
      </w:rPr>
    </w:lvl>
    <w:lvl w:ilvl="6" w:tplc="B9709D64" w:tentative="1">
      <w:start w:val="1"/>
      <w:numFmt w:val="bullet"/>
      <w:lvlText w:val="•"/>
      <w:lvlJc w:val="left"/>
      <w:pPr>
        <w:tabs>
          <w:tab w:val="num" w:pos="5040"/>
        </w:tabs>
        <w:ind w:left="5040" w:hanging="360"/>
      </w:pPr>
      <w:rPr>
        <w:rFonts w:ascii="Times New Roman" w:hAnsi="Times New Roman" w:hint="default"/>
      </w:rPr>
    </w:lvl>
    <w:lvl w:ilvl="7" w:tplc="905E130A" w:tentative="1">
      <w:start w:val="1"/>
      <w:numFmt w:val="bullet"/>
      <w:lvlText w:val="•"/>
      <w:lvlJc w:val="left"/>
      <w:pPr>
        <w:tabs>
          <w:tab w:val="num" w:pos="5760"/>
        </w:tabs>
        <w:ind w:left="5760" w:hanging="360"/>
      </w:pPr>
      <w:rPr>
        <w:rFonts w:ascii="Times New Roman" w:hAnsi="Times New Roman" w:hint="default"/>
      </w:rPr>
    </w:lvl>
    <w:lvl w:ilvl="8" w:tplc="A9BC359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3A83"/>
    <w:rsid w:val="00022C5D"/>
    <w:rsid w:val="000238C4"/>
    <w:rsid w:val="000B059E"/>
    <w:rsid w:val="00116361"/>
    <w:rsid w:val="00153B4F"/>
    <w:rsid w:val="001766F1"/>
    <w:rsid w:val="001B0FB6"/>
    <w:rsid w:val="001D3A0D"/>
    <w:rsid w:val="001F245E"/>
    <w:rsid w:val="00231439"/>
    <w:rsid w:val="002321AA"/>
    <w:rsid w:val="002962E5"/>
    <w:rsid w:val="002B0ADB"/>
    <w:rsid w:val="003118E9"/>
    <w:rsid w:val="00324270"/>
    <w:rsid w:val="00397525"/>
    <w:rsid w:val="003E1AC4"/>
    <w:rsid w:val="00413C90"/>
    <w:rsid w:val="00421108"/>
    <w:rsid w:val="0042468A"/>
    <w:rsid w:val="004432F6"/>
    <w:rsid w:val="00460FA3"/>
    <w:rsid w:val="0046312B"/>
    <w:rsid w:val="004A6EDD"/>
    <w:rsid w:val="005156B3"/>
    <w:rsid w:val="005531CE"/>
    <w:rsid w:val="005726BF"/>
    <w:rsid w:val="005C306B"/>
    <w:rsid w:val="005C5C89"/>
    <w:rsid w:val="005F6D75"/>
    <w:rsid w:val="00672EF2"/>
    <w:rsid w:val="00724BC7"/>
    <w:rsid w:val="00754F44"/>
    <w:rsid w:val="007633DD"/>
    <w:rsid w:val="0078577D"/>
    <w:rsid w:val="007A7AEB"/>
    <w:rsid w:val="007C29A6"/>
    <w:rsid w:val="007C6437"/>
    <w:rsid w:val="007F5D22"/>
    <w:rsid w:val="00806B64"/>
    <w:rsid w:val="008449F4"/>
    <w:rsid w:val="008C1F2D"/>
    <w:rsid w:val="00927D40"/>
    <w:rsid w:val="009F70C5"/>
    <w:rsid w:val="00A1224A"/>
    <w:rsid w:val="00A3197C"/>
    <w:rsid w:val="00AC46E4"/>
    <w:rsid w:val="00AD4DD8"/>
    <w:rsid w:val="00AF4197"/>
    <w:rsid w:val="00B0435D"/>
    <w:rsid w:val="00BA01E1"/>
    <w:rsid w:val="00BF10D1"/>
    <w:rsid w:val="00C10236"/>
    <w:rsid w:val="00C13CD4"/>
    <w:rsid w:val="00C422BC"/>
    <w:rsid w:val="00C83A83"/>
    <w:rsid w:val="00D15143"/>
    <w:rsid w:val="00D3289F"/>
    <w:rsid w:val="00D82526"/>
    <w:rsid w:val="00DC55E6"/>
    <w:rsid w:val="00DD357C"/>
    <w:rsid w:val="00E86C73"/>
    <w:rsid w:val="00F47662"/>
    <w:rsid w:val="00F57ABF"/>
    <w:rsid w:val="00F61130"/>
    <w:rsid w:val="00F9424C"/>
    <w:rsid w:val="00FB644D"/>
    <w:rsid w:val="00FC56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75"/>
    <w:pPr>
      <w:spacing w:after="200" w:line="276" w:lineRule="auto"/>
    </w:pPr>
    <w:rPr>
      <w:sz w:val="22"/>
      <w:szCs w:val="22"/>
      <w:lang w:eastAsia="en-US"/>
    </w:rPr>
  </w:style>
  <w:style w:type="paragraph" w:styleId="Heading1">
    <w:name w:val="heading 1"/>
    <w:basedOn w:val="Normal"/>
    <w:next w:val="Normal"/>
    <w:link w:val="Heading1Char"/>
    <w:qFormat/>
    <w:rsid w:val="00672EF2"/>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EF2"/>
    <w:rPr>
      <w:rFonts w:ascii="Arial" w:eastAsia="Times New Roman" w:hAnsi="Arial"/>
      <w:b/>
      <w:u w:val="single"/>
      <w:lang w:eastAsia="en-US"/>
    </w:rPr>
  </w:style>
  <w:style w:type="paragraph" w:styleId="Header">
    <w:name w:val="header"/>
    <w:basedOn w:val="Normal"/>
    <w:link w:val="HeaderChar"/>
    <w:uiPriority w:val="99"/>
    <w:unhideWhenUsed/>
    <w:rsid w:val="009F70C5"/>
    <w:pPr>
      <w:tabs>
        <w:tab w:val="center" w:pos="4513"/>
        <w:tab w:val="right" w:pos="9026"/>
      </w:tabs>
    </w:pPr>
  </w:style>
  <w:style w:type="character" w:customStyle="1" w:styleId="HeaderChar">
    <w:name w:val="Header Char"/>
    <w:link w:val="Header"/>
    <w:uiPriority w:val="99"/>
    <w:rsid w:val="009F70C5"/>
    <w:rPr>
      <w:sz w:val="22"/>
      <w:szCs w:val="22"/>
      <w:lang w:eastAsia="en-US"/>
    </w:rPr>
  </w:style>
  <w:style w:type="paragraph" w:styleId="Footer">
    <w:name w:val="footer"/>
    <w:basedOn w:val="Normal"/>
    <w:link w:val="FooterChar"/>
    <w:uiPriority w:val="99"/>
    <w:semiHidden/>
    <w:unhideWhenUsed/>
    <w:rsid w:val="009F70C5"/>
    <w:pPr>
      <w:tabs>
        <w:tab w:val="center" w:pos="4513"/>
        <w:tab w:val="right" w:pos="9026"/>
      </w:tabs>
    </w:pPr>
  </w:style>
  <w:style w:type="character" w:customStyle="1" w:styleId="FooterChar">
    <w:name w:val="Footer Char"/>
    <w:link w:val="Footer"/>
    <w:uiPriority w:val="99"/>
    <w:semiHidden/>
    <w:rsid w:val="009F70C5"/>
    <w:rPr>
      <w:sz w:val="22"/>
      <w:szCs w:val="22"/>
      <w:lang w:eastAsia="en-US"/>
    </w:rPr>
  </w:style>
  <w:style w:type="paragraph" w:styleId="BalloonText">
    <w:name w:val="Balloon Text"/>
    <w:basedOn w:val="Normal"/>
    <w:link w:val="BalloonTextChar"/>
    <w:uiPriority w:val="99"/>
    <w:semiHidden/>
    <w:unhideWhenUsed/>
    <w:rsid w:val="009F70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70C5"/>
    <w:rPr>
      <w:rFonts w:ascii="Tahoma" w:hAnsi="Tahoma" w:cs="Tahoma"/>
      <w:sz w:val="16"/>
      <w:szCs w:val="16"/>
      <w:lang w:eastAsia="en-US"/>
    </w:rPr>
  </w:style>
  <w:style w:type="paragraph" w:styleId="BodyText">
    <w:name w:val="Body Text"/>
    <w:basedOn w:val="Normal"/>
    <w:link w:val="BodyTextChar"/>
    <w:rsid w:val="005531CE"/>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5531CE"/>
    <w:rPr>
      <w:rFonts w:ascii="Arial" w:eastAsia="Times New Roman"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75"/>
    <w:pPr>
      <w:spacing w:after="200" w:line="276" w:lineRule="auto"/>
    </w:pPr>
    <w:rPr>
      <w:sz w:val="22"/>
      <w:szCs w:val="22"/>
      <w:lang w:eastAsia="en-US"/>
    </w:rPr>
  </w:style>
  <w:style w:type="paragraph" w:styleId="Heading1">
    <w:name w:val="heading 1"/>
    <w:basedOn w:val="Normal"/>
    <w:next w:val="Normal"/>
    <w:link w:val="Heading1Char"/>
    <w:qFormat/>
    <w:rsid w:val="00672EF2"/>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EF2"/>
    <w:rPr>
      <w:rFonts w:ascii="Arial" w:eastAsia="Times New Roman" w:hAnsi="Arial"/>
      <w:b/>
      <w:u w:val="single"/>
      <w:lang w:eastAsia="en-US"/>
    </w:rPr>
  </w:style>
  <w:style w:type="paragraph" w:styleId="Header">
    <w:name w:val="header"/>
    <w:basedOn w:val="Normal"/>
    <w:link w:val="HeaderChar"/>
    <w:uiPriority w:val="99"/>
    <w:unhideWhenUsed/>
    <w:rsid w:val="009F70C5"/>
    <w:pPr>
      <w:tabs>
        <w:tab w:val="center" w:pos="4513"/>
        <w:tab w:val="right" w:pos="9026"/>
      </w:tabs>
    </w:pPr>
  </w:style>
  <w:style w:type="character" w:customStyle="1" w:styleId="HeaderChar">
    <w:name w:val="Header Char"/>
    <w:link w:val="Header"/>
    <w:uiPriority w:val="99"/>
    <w:rsid w:val="009F70C5"/>
    <w:rPr>
      <w:sz w:val="22"/>
      <w:szCs w:val="22"/>
      <w:lang w:eastAsia="en-US"/>
    </w:rPr>
  </w:style>
  <w:style w:type="paragraph" w:styleId="Footer">
    <w:name w:val="footer"/>
    <w:basedOn w:val="Normal"/>
    <w:link w:val="FooterChar"/>
    <w:uiPriority w:val="99"/>
    <w:semiHidden/>
    <w:unhideWhenUsed/>
    <w:rsid w:val="009F70C5"/>
    <w:pPr>
      <w:tabs>
        <w:tab w:val="center" w:pos="4513"/>
        <w:tab w:val="right" w:pos="9026"/>
      </w:tabs>
    </w:pPr>
  </w:style>
  <w:style w:type="character" w:customStyle="1" w:styleId="FooterChar">
    <w:name w:val="Footer Char"/>
    <w:link w:val="Footer"/>
    <w:uiPriority w:val="99"/>
    <w:semiHidden/>
    <w:rsid w:val="009F70C5"/>
    <w:rPr>
      <w:sz w:val="22"/>
      <w:szCs w:val="22"/>
      <w:lang w:eastAsia="en-US"/>
    </w:rPr>
  </w:style>
  <w:style w:type="paragraph" w:styleId="BalloonText">
    <w:name w:val="Balloon Text"/>
    <w:basedOn w:val="Normal"/>
    <w:link w:val="BalloonTextChar"/>
    <w:uiPriority w:val="99"/>
    <w:semiHidden/>
    <w:unhideWhenUsed/>
    <w:rsid w:val="009F70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70C5"/>
    <w:rPr>
      <w:rFonts w:ascii="Tahoma" w:hAnsi="Tahoma" w:cs="Tahoma"/>
      <w:sz w:val="16"/>
      <w:szCs w:val="16"/>
      <w:lang w:eastAsia="en-US"/>
    </w:rPr>
  </w:style>
  <w:style w:type="paragraph" w:styleId="BodyText">
    <w:name w:val="Body Text"/>
    <w:basedOn w:val="Normal"/>
    <w:link w:val="BodyTextChar"/>
    <w:rsid w:val="005531CE"/>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5531CE"/>
    <w:rPr>
      <w:rFonts w:ascii="Arial" w:eastAsia="Times New Roman" w:hAnsi="Arial" w:cs="Arial"/>
      <w:b/>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30495716">
      <w:bodyDiv w:val="1"/>
      <w:marLeft w:val="0"/>
      <w:marRight w:val="0"/>
      <w:marTop w:val="0"/>
      <w:marBottom w:val="0"/>
      <w:divBdr>
        <w:top w:val="none" w:sz="0" w:space="0" w:color="auto"/>
        <w:left w:val="none" w:sz="0" w:space="0" w:color="auto"/>
        <w:bottom w:val="none" w:sz="0" w:space="0" w:color="auto"/>
        <w:right w:val="none" w:sz="0" w:space="0" w:color="auto"/>
      </w:divBdr>
      <w:divsChild>
        <w:div w:id="758988310">
          <w:marLeft w:val="1123"/>
          <w:marRight w:val="0"/>
          <w:marTop w:val="0"/>
          <w:marBottom w:val="0"/>
          <w:divBdr>
            <w:top w:val="none" w:sz="0" w:space="0" w:color="auto"/>
            <w:left w:val="none" w:sz="0" w:space="0" w:color="auto"/>
            <w:bottom w:val="none" w:sz="0" w:space="0" w:color="auto"/>
            <w:right w:val="none" w:sz="0" w:space="0" w:color="auto"/>
          </w:divBdr>
        </w:div>
        <w:div w:id="1143543180">
          <w:marLeft w:val="1123"/>
          <w:marRight w:val="0"/>
          <w:marTop w:val="0"/>
          <w:marBottom w:val="0"/>
          <w:divBdr>
            <w:top w:val="none" w:sz="0" w:space="0" w:color="auto"/>
            <w:left w:val="none" w:sz="0" w:space="0" w:color="auto"/>
            <w:bottom w:val="none" w:sz="0" w:space="0" w:color="auto"/>
            <w:right w:val="none" w:sz="0" w:space="0" w:color="auto"/>
          </w:divBdr>
        </w:div>
        <w:div w:id="1548758374">
          <w:marLeft w:val="1123"/>
          <w:marRight w:val="0"/>
          <w:marTop w:val="0"/>
          <w:marBottom w:val="0"/>
          <w:divBdr>
            <w:top w:val="none" w:sz="0" w:space="0" w:color="auto"/>
            <w:left w:val="none" w:sz="0" w:space="0" w:color="auto"/>
            <w:bottom w:val="none" w:sz="0" w:space="0" w:color="auto"/>
            <w:right w:val="none" w:sz="0" w:space="0" w:color="auto"/>
          </w:divBdr>
        </w:div>
        <w:div w:id="2048405987">
          <w:marLeft w:val="1123"/>
          <w:marRight w:val="0"/>
          <w:marTop w:val="0"/>
          <w:marBottom w:val="0"/>
          <w:divBdr>
            <w:top w:val="none" w:sz="0" w:space="0" w:color="auto"/>
            <w:left w:val="none" w:sz="0" w:space="0" w:color="auto"/>
            <w:bottom w:val="none" w:sz="0" w:space="0" w:color="auto"/>
            <w:right w:val="none" w:sz="0" w:space="0" w:color="auto"/>
          </w:divBdr>
        </w:div>
      </w:divsChild>
    </w:div>
    <w:div w:id="847715880">
      <w:bodyDiv w:val="1"/>
      <w:marLeft w:val="0"/>
      <w:marRight w:val="0"/>
      <w:marTop w:val="0"/>
      <w:marBottom w:val="0"/>
      <w:divBdr>
        <w:top w:val="none" w:sz="0" w:space="0" w:color="auto"/>
        <w:left w:val="none" w:sz="0" w:space="0" w:color="auto"/>
        <w:bottom w:val="none" w:sz="0" w:space="0" w:color="auto"/>
        <w:right w:val="none" w:sz="0" w:space="0" w:color="auto"/>
      </w:divBdr>
      <w:divsChild>
        <w:div w:id="388454881">
          <w:marLeft w:val="1123"/>
          <w:marRight w:val="0"/>
          <w:marTop w:val="14"/>
          <w:marBottom w:val="14"/>
          <w:divBdr>
            <w:top w:val="none" w:sz="0" w:space="0" w:color="auto"/>
            <w:left w:val="none" w:sz="0" w:space="0" w:color="auto"/>
            <w:bottom w:val="none" w:sz="0" w:space="0" w:color="auto"/>
            <w:right w:val="none" w:sz="0" w:space="0" w:color="auto"/>
          </w:divBdr>
        </w:div>
        <w:div w:id="1123160926">
          <w:marLeft w:val="1123"/>
          <w:marRight w:val="0"/>
          <w:marTop w:val="14"/>
          <w:marBottom w:val="14"/>
          <w:divBdr>
            <w:top w:val="none" w:sz="0" w:space="0" w:color="auto"/>
            <w:left w:val="none" w:sz="0" w:space="0" w:color="auto"/>
            <w:bottom w:val="none" w:sz="0" w:space="0" w:color="auto"/>
            <w:right w:val="none" w:sz="0" w:space="0" w:color="auto"/>
          </w:divBdr>
        </w:div>
        <w:div w:id="1859810647">
          <w:marLeft w:val="1123"/>
          <w:marRight w:val="0"/>
          <w:marTop w:val="14"/>
          <w:marBottom w:val="14"/>
          <w:divBdr>
            <w:top w:val="none" w:sz="0" w:space="0" w:color="auto"/>
            <w:left w:val="none" w:sz="0" w:space="0" w:color="auto"/>
            <w:bottom w:val="none" w:sz="0" w:space="0" w:color="auto"/>
            <w:right w:val="none" w:sz="0" w:space="0" w:color="auto"/>
          </w:divBdr>
        </w:div>
      </w:divsChild>
    </w:div>
    <w:div w:id="979381253">
      <w:bodyDiv w:val="1"/>
      <w:marLeft w:val="0"/>
      <w:marRight w:val="0"/>
      <w:marTop w:val="0"/>
      <w:marBottom w:val="0"/>
      <w:divBdr>
        <w:top w:val="none" w:sz="0" w:space="0" w:color="auto"/>
        <w:left w:val="none" w:sz="0" w:space="0" w:color="auto"/>
        <w:bottom w:val="none" w:sz="0" w:space="0" w:color="auto"/>
        <w:right w:val="none" w:sz="0" w:space="0" w:color="auto"/>
      </w:divBdr>
    </w:div>
    <w:div w:id="1195272211">
      <w:bodyDiv w:val="1"/>
      <w:marLeft w:val="0"/>
      <w:marRight w:val="0"/>
      <w:marTop w:val="0"/>
      <w:marBottom w:val="0"/>
      <w:divBdr>
        <w:top w:val="none" w:sz="0" w:space="0" w:color="auto"/>
        <w:left w:val="none" w:sz="0" w:space="0" w:color="auto"/>
        <w:bottom w:val="none" w:sz="0" w:space="0" w:color="auto"/>
        <w:right w:val="none" w:sz="0" w:space="0" w:color="auto"/>
      </w:divBdr>
      <w:divsChild>
        <w:div w:id="1334261586">
          <w:marLeft w:val="1123"/>
          <w:marRight w:val="0"/>
          <w:marTop w:val="14"/>
          <w:marBottom w:val="14"/>
          <w:divBdr>
            <w:top w:val="none" w:sz="0" w:space="0" w:color="auto"/>
            <w:left w:val="none" w:sz="0" w:space="0" w:color="auto"/>
            <w:bottom w:val="none" w:sz="0" w:space="0" w:color="auto"/>
            <w:right w:val="none" w:sz="0" w:space="0" w:color="auto"/>
          </w:divBdr>
        </w:div>
        <w:div w:id="1497720808">
          <w:marLeft w:val="1123"/>
          <w:marRight w:val="0"/>
          <w:marTop w:val="14"/>
          <w:marBottom w:val="14"/>
          <w:divBdr>
            <w:top w:val="none" w:sz="0" w:space="0" w:color="auto"/>
            <w:left w:val="none" w:sz="0" w:space="0" w:color="auto"/>
            <w:bottom w:val="none" w:sz="0" w:space="0" w:color="auto"/>
            <w:right w:val="none" w:sz="0" w:space="0" w:color="auto"/>
          </w:divBdr>
        </w:div>
        <w:div w:id="1737242453">
          <w:marLeft w:val="1123"/>
          <w:marRight w:val="0"/>
          <w:marTop w:val="14"/>
          <w:marBottom w:val="14"/>
          <w:divBdr>
            <w:top w:val="none" w:sz="0" w:space="0" w:color="auto"/>
            <w:left w:val="none" w:sz="0" w:space="0" w:color="auto"/>
            <w:bottom w:val="none" w:sz="0" w:space="0" w:color="auto"/>
            <w:right w:val="none" w:sz="0" w:space="0" w:color="auto"/>
          </w:divBdr>
        </w:div>
        <w:div w:id="1976177701">
          <w:marLeft w:val="1123"/>
          <w:marRight w:val="0"/>
          <w:marTop w:val="14"/>
          <w:marBottom w:val="1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Finance Report</vt:lpstr>
    </vt:vector>
  </TitlesOfParts>
  <Company>NHS</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Report</dc:title>
  <dc:subject/>
  <dc:creator>julie.waldron</dc:creator>
  <cp:keywords/>
  <dc:description/>
  <cp:lastModifiedBy>justinian.habner</cp:lastModifiedBy>
  <cp:revision>2</cp:revision>
  <dcterms:created xsi:type="dcterms:W3CDTF">2012-08-24T09:43:00Z</dcterms:created>
  <dcterms:modified xsi:type="dcterms:W3CDTF">2012-08-24T09:43:00Z</dcterms:modified>
</cp:coreProperties>
</file>