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C69" w:rsidRDefault="000D5C69" w:rsidP="000D5C69">
      <w:pPr>
        <w:pStyle w:val="Heading1"/>
        <w:jc w:val="center"/>
        <w:rPr>
          <w:sz w:val="28"/>
          <w:u w:val="none"/>
        </w:rPr>
      </w:pPr>
    </w:p>
    <w:p w:rsidR="00436CDB" w:rsidRDefault="00DE708D" w:rsidP="00B9767F">
      <w:pPr>
        <w:pStyle w:val="Heading1"/>
        <w:rPr>
          <w:sz w:val="28"/>
          <w:u w:val="none"/>
        </w:rPr>
      </w:pPr>
      <w:r>
        <w:rPr>
          <w:noProof/>
          <w:sz w:val="28"/>
          <w:u w:val="non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4651513</wp:posOffset>
                </wp:positionH>
                <wp:positionV relativeFrom="paragraph">
                  <wp:posOffset>43511</wp:posOffset>
                </wp:positionV>
                <wp:extent cx="1383527" cy="572494"/>
                <wp:effectExtent l="0" t="0" r="26670" b="184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3527" cy="5724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08D" w:rsidRDefault="00DE708D">
                            <w:r>
                              <w:t>CG 23/16</w:t>
                            </w:r>
                          </w:p>
                          <w:p w:rsidR="00DE708D" w:rsidRDefault="00DE708D">
                            <w:r>
                              <w:t>Agenda Item: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6.25pt;margin-top:3.45pt;width:108.95pt;height:4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" fillcolor="white [3201]" strokeweight=".5pt">
                <v:textbox>
                  <w:txbxContent>
                    <w:p w:rsidR="00DE708D" w:rsidRDefault="00DE708D">
                      <w:r>
                        <w:t>CG 23/16</w:t>
                      </w:r>
                    </w:p>
                    <w:p w:rsidR="00DE708D" w:rsidRDefault="00DE708D">
                      <w:r>
                        <w:t>Agenda Item: 10</w:t>
                      </w:r>
                    </w:p>
                  </w:txbxContent>
                </v:textbox>
              </v:shape>
            </w:pict>
          </mc:Fallback>
        </mc:AlternateContent>
      </w:r>
    </w:p>
    <w:p w:rsidR="001D3696" w:rsidRDefault="00DC43FD" w:rsidP="000D5C69">
      <w:pPr>
        <w:pStyle w:val="Heading1"/>
        <w:jc w:val="center"/>
        <w:rPr>
          <w:sz w:val="28"/>
          <w:u w:val="none"/>
        </w:rPr>
      </w:pPr>
      <w:r w:rsidRPr="00614C34">
        <w:rPr>
          <w:sz w:val="28"/>
          <w:u w:val="none"/>
        </w:rPr>
        <w:t xml:space="preserve">Report to </w:t>
      </w:r>
      <w:r w:rsidR="00720259">
        <w:rPr>
          <w:sz w:val="28"/>
          <w:u w:val="none"/>
        </w:rPr>
        <w:t>Council of Governors</w:t>
      </w:r>
    </w:p>
    <w:p w:rsidR="001D3696" w:rsidRDefault="001D3696" w:rsidP="001D3696">
      <w:pPr>
        <w:pStyle w:val="Heading1"/>
        <w:jc w:val="center"/>
        <w:rPr>
          <w:rFonts w:cs="Arial"/>
          <w:color w:val="FF0000"/>
          <w:sz w:val="24"/>
          <w:szCs w:val="24"/>
          <w:u w:val="none"/>
        </w:rPr>
      </w:pPr>
    </w:p>
    <w:p w:rsidR="001D3696" w:rsidRPr="001D3696" w:rsidRDefault="001D3696" w:rsidP="001D3696">
      <w:pPr>
        <w:pStyle w:val="Heading1"/>
        <w:jc w:val="center"/>
        <w:rPr>
          <w:rFonts w:cs="Arial"/>
          <w:b w:val="0"/>
          <w:sz w:val="24"/>
          <w:szCs w:val="24"/>
          <w:u w:val="none"/>
        </w:rPr>
      </w:pPr>
      <w:r w:rsidRPr="001D3696">
        <w:rPr>
          <w:rFonts w:cs="Arial"/>
          <w:sz w:val="24"/>
          <w:szCs w:val="24"/>
          <w:u w:val="none"/>
        </w:rPr>
        <w:t>14 August 2016</w:t>
      </w:r>
      <w:r w:rsidR="00BF10D1" w:rsidRPr="001D3696">
        <w:rPr>
          <w:rFonts w:cs="Arial"/>
          <w:sz w:val="24"/>
          <w:szCs w:val="24"/>
          <w:u w:val="none"/>
        </w:rPr>
        <w:br/>
      </w:r>
    </w:p>
    <w:p w:rsidR="00672EF2" w:rsidRPr="001D3696" w:rsidRDefault="000D5C69" w:rsidP="000D5C6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D3696">
        <w:rPr>
          <w:rFonts w:ascii="Arial" w:hAnsi="Arial" w:cs="Arial"/>
          <w:b/>
          <w:bCs/>
          <w:sz w:val="24"/>
          <w:szCs w:val="24"/>
        </w:rPr>
        <w:t xml:space="preserve">Financial Position </w:t>
      </w:r>
      <w:r w:rsidR="0016765F" w:rsidRPr="001D3696">
        <w:rPr>
          <w:rFonts w:ascii="Arial" w:hAnsi="Arial" w:cs="Arial"/>
          <w:b/>
          <w:bCs/>
          <w:sz w:val="24"/>
          <w:szCs w:val="24"/>
        </w:rPr>
        <w:t>–</w:t>
      </w:r>
      <w:r w:rsidR="007E155D" w:rsidRPr="001D3696">
        <w:rPr>
          <w:rFonts w:ascii="Arial" w:hAnsi="Arial" w:cs="Arial"/>
          <w:b/>
          <w:bCs/>
          <w:sz w:val="24"/>
          <w:szCs w:val="24"/>
        </w:rPr>
        <w:t xml:space="preserve"> </w:t>
      </w:r>
      <w:r w:rsidR="00DA3D92" w:rsidRPr="001D3696">
        <w:rPr>
          <w:rFonts w:ascii="Arial" w:hAnsi="Arial" w:cs="Arial"/>
          <w:b/>
          <w:bCs/>
          <w:sz w:val="24"/>
          <w:szCs w:val="24"/>
        </w:rPr>
        <w:t>July</w:t>
      </w:r>
      <w:r w:rsidR="004739EB" w:rsidRPr="001D3696">
        <w:rPr>
          <w:rFonts w:ascii="Arial" w:hAnsi="Arial" w:cs="Arial"/>
          <w:b/>
          <w:bCs/>
          <w:sz w:val="24"/>
          <w:szCs w:val="24"/>
        </w:rPr>
        <w:t xml:space="preserve"> </w:t>
      </w:r>
      <w:r w:rsidR="007F3857" w:rsidRPr="001D3696">
        <w:rPr>
          <w:rFonts w:ascii="Arial" w:hAnsi="Arial" w:cs="Arial"/>
          <w:b/>
          <w:bCs/>
          <w:sz w:val="24"/>
          <w:szCs w:val="24"/>
        </w:rPr>
        <w:t xml:space="preserve">(Month </w:t>
      </w:r>
      <w:r w:rsidR="00DA3D92" w:rsidRPr="001D3696">
        <w:rPr>
          <w:rFonts w:ascii="Arial" w:hAnsi="Arial" w:cs="Arial"/>
          <w:b/>
          <w:bCs/>
          <w:sz w:val="24"/>
          <w:szCs w:val="24"/>
        </w:rPr>
        <w:t>4</w:t>
      </w:r>
      <w:r w:rsidR="00D04A49" w:rsidRPr="001D3696">
        <w:rPr>
          <w:rFonts w:ascii="Arial" w:hAnsi="Arial" w:cs="Arial"/>
          <w:b/>
          <w:bCs/>
          <w:sz w:val="24"/>
          <w:szCs w:val="24"/>
        </w:rPr>
        <w:t>)</w:t>
      </w:r>
      <w:r w:rsidR="00B221FF" w:rsidRPr="001D3696">
        <w:rPr>
          <w:rFonts w:ascii="Arial" w:hAnsi="Arial" w:cs="Arial"/>
          <w:b/>
          <w:bCs/>
          <w:sz w:val="24"/>
          <w:szCs w:val="24"/>
        </w:rPr>
        <w:t xml:space="preserve"> 201</w:t>
      </w:r>
      <w:r w:rsidR="00DC3A8A" w:rsidRPr="001D3696">
        <w:rPr>
          <w:rFonts w:ascii="Arial" w:hAnsi="Arial" w:cs="Arial"/>
          <w:b/>
          <w:bCs/>
          <w:sz w:val="24"/>
          <w:szCs w:val="24"/>
        </w:rPr>
        <w:t>6</w:t>
      </w:r>
      <w:r w:rsidR="00B221FF" w:rsidRPr="001D3696">
        <w:rPr>
          <w:rFonts w:ascii="Arial" w:hAnsi="Arial" w:cs="Arial"/>
          <w:b/>
          <w:bCs/>
          <w:sz w:val="24"/>
          <w:szCs w:val="24"/>
        </w:rPr>
        <w:t>/1</w:t>
      </w:r>
      <w:r w:rsidR="00DC3A8A" w:rsidRPr="001D3696">
        <w:rPr>
          <w:rFonts w:ascii="Arial" w:hAnsi="Arial" w:cs="Arial"/>
          <w:b/>
          <w:bCs/>
          <w:sz w:val="24"/>
          <w:szCs w:val="24"/>
        </w:rPr>
        <w:t>7</w:t>
      </w:r>
      <w:bookmarkStart w:id="0" w:name="_GoBack"/>
      <w:bookmarkEnd w:id="0"/>
    </w:p>
    <w:p w:rsidR="00D53BED" w:rsidRPr="001D3696" w:rsidRDefault="000D5C69" w:rsidP="008262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D3696">
        <w:rPr>
          <w:rFonts w:ascii="Arial" w:hAnsi="Arial" w:cs="Arial"/>
          <w:b/>
          <w:sz w:val="24"/>
          <w:szCs w:val="24"/>
        </w:rPr>
        <w:t xml:space="preserve">For </w:t>
      </w:r>
      <w:r w:rsidR="00DC43FD" w:rsidRPr="001D3696">
        <w:rPr>
          <w:rFonts w:ascii="Arial" w:hAnsi="Arial" w:cs="Arial"/>
          <w:b/>
          <w:sz w:val="24"/>
          <w:szCs w:val="24"/>
        </w:rPr>
        <w:t>Information</w:t>
      </w:r>
    </w:p>
    <w:p w:rsidR="008262C9" w:rsidRPr="00DA3D92" w:rsidRDefault="008262C9" w:rsidP="008262C9">
      <w:pPr>
        <w:jc w:val="center"/>
        <w:rPr>
          <w:b/>
          <w:bCs/>
          <w:color w:val="FF0000"/>
          <w:sz w:val="24"/>
          <w:szCs w:val="24"/>
        </w:rPr>
      </w:pPr>
    </w:p>
    <w:p w:rsidR="005E67CA" w:rsidRPr="00DA3D92" w:rsidRDefault="005E67CA" w:rsidP="00C83A83">
      <w:pPr>
        <w:rPr>
          <w:rFonts w:ascii="Arial" w:hAnsi="Arial" w:cs="Arial"/>
          <w:b/>
        </w:rPr>
      </w:pPr>
      <w:r w:rsidRPr="00DA3D92">
        <w:rPr>
          <w:rFonts w:ascii="Arial" w:hAnsi="Arial" w:cs="Arial"/>
          <w:b/>
        </w:rPr>
        <w:t>Introduction</w:t>
      </w:r>
    </w:p>
    <w:p w:rsidR="007D7D56" w:rsidRPr="00DA3D92" w:rsidRDefault="005E67CA" w:rsidP="00C83A83">
      <w:pPr>
        <w:rPr>
          <w:rFonts w:ascii="Arial" w:hAnsi="Arial" w:cs="Arial"/>
          <w:b/>
        </w:rPr>
      </w:pPr>
      <w:r w:rsidRPr="00DA3D92">
        <w:rPr>
          <w:rFonts w:ascii="Arial" w:hAnsi="Arial" w:cs="Arial"/>
        </w:rPr>
        <w:t>This report summarises the financial performance of the Trust for the year-to date</w:t>
      </w:r>
      <w:r w:rsidR="008911DE" w:rsidRPr="00DA3D92">
        <w:rPr>
          <w:rFonts w:ascii="Arial" w:hAnsi="Arial" w:cs="Arial"/>
        </w:rPr>
        <w:t>.</w:t>
      </w:r>
    </w:p>
    <w:p w:rsidR="004A1739" w:rsidRPr="00DA3D92" w:rsidRDefault="004A1739" w:rsidP="00C83A83">
      <w:pPr>
        <w:rPr>
          <w:rFonts w:ascii="Arial" w:hAnsi="Arial" w:cs="Arial"/>
          <w:b/>
        </w:rPr>
      </w:pPr>
    </w:p>
    <w:p w:rsidR="00754F44" w:rsidRPr="00DA3D92" w:rsidRDefault="00100C1B" w:rsidP="00C83A83">
      <w:pPr>
        <w:rPr>
          <w:rFonts w:ascii="Arial" w:hAnsi="Arial" w:cs="Arial"/>
          <w:b/>
        </w:rPr>
      </w:pPr>
      <w:r w:rsidRPr="00DA3D92">
        <w:rPr>
          <w:rFonts w:ascii="Arial" w:hAnsi="Arial" w:cs="Arial"/>
          <w:b/>
        </w:rPr>
        <w:t>Performance to D</w:t>
      </w:r>
      <w:r w:rsidR="00754F44" w:rsidRPr="00DA3D92">
        <w:rPr>
          <w:rFonts w:ascii="Arial" w:hAnsi="Arial" w:cs="Arial"/>
          <w:b/>
        </w:rPr>
        <w:t>ate</w:t>
      </w:r>
    </w:p>
    <w:p w:rsidR="00C83A83" w:rsidRPr="00DA3D92" w:rsidRDefault="00FB644D" w:rsidP="00C83A83">
      <w:pPr>
        <w:rPr>
          <w:rFonts w:ascii="Arial" w:hAnsi="Arial" w:cs="Arial"/>
        </w:rPr>
      </w:pPr>
      <w:r w:rsidRPr="00DA3D92">
        <w:rPr>
          <w:rFonts w:ascii="Arial" w:hAnsi="Arial" w:cs="Arial"/>
        </w:rPr>
        <w:t>The key financial results f</w:t>
      </w:r>
      <w:r w:rsidR="007F3857" w:rsidRPr="00DA3D92">
        <w:rPr>
          <w:rFonts w:ascii="Arial" w:hAnsi="Arial" w:cs="Arial"/>
        </w:rPr>
        <w:t xml:space="preserve">or the </w:t>
      </w:r>
      <w:r w:rsidR="008F467F" w:rsidRPr="00DA3D92">
        <w:rPr>
          <w:rFonts w:ascii="Arial" w:hAnsi="Arial" w:cs="Arial"/>
        </w:rPr>
        <w:t>period</w:t>
      </w:r>
      <w:r w:rsidR="001C1915" w:rsidRPr="00DA3D92">
        <w:rPr>
          <w:rFonts w:ascii="Arial" w:hAnsi="Arial" w:cs="Arial"/>
        </w:rPr>
        <w:t xml:space="preserve"> ending</w:t>
      </w:r>
      <w:r w:rsidR="004E1C79" w:rsidRPr="00DA3D92">
        <w:rPr>
          <w:rFonts w:ascii="Arial" w:hAnsi="Arial" w:cs="Arial"/>
        </w:rPr>
        <w:t xml:space="preserve"> </w:t>
      </w:r>
      <w:r w:rsidR="00DA3D92" w:rsidRPr="00DA3D92">
        <w:rPr>
          <w:rFonts w:ascii="Arial" w:hAnsi="Arial" w:cs="Arial"/>
        </w:rPr>
        <w:t>31</w:t>
      </w:r>
      <w:r w:rsidR="00DA3D92" w:rsidRPr="00DA3D92">
        <w:rPr>
          <w:rFonts w:ascii="Arial" w:hAnsi="Arial" w:cs="Arial"/>
          <w:vertAlign w:val="superscript"/>
        </w:rPr>
        <w:t>st</w:t>
      </w:r>
      <w:r w:rsidR="00DC3A8A" w:rsidRPr="00DA3D92">
        <w:rPr>
          <w:rFonts w:ascii="Arial" w:hAnsi="Arial" w:cs="Arial"/>
        </w:rPr>
        <w:t xml:space="preserve"> </w:t>
      </w:r>
      <w:r w:rsidR="00DA3D92" w:rsidRPr="00DA3D92">
        <w:rPr>
          <w:rFonts w:ascii="Arial" w:hAnsi="Arial" w:cs="Arial"/>
        </w:rPr>
        <w:t>July</w:t>
      </w:r>
      <w:r w:rsidR="00F95469" w:rsidRPr="00DA3D92">
        <w:rPr>
          <w:rFonts w:ascii="Arial" w:hAnsi="Arial" w:cs="Arial"/>
        </w:rPr>
        <w:t xml:space="preserve"> </w:t>
      </w:r>
      <w:r w:rsidR="00B221FF" w:rsidRPr="00DA3D92">
        <w:rPr>
          <w:rFonts w:ascii="Arial" w:hAnsi="Arial" w:cs="Arial"/>
        </w:rPr>
        <w:t>201</w:t>
      </w:r>
      <w:r w:rsidR="00DC3A8A" w:rsidRPr="00DA3D92">
        <w:rPr>
          <w:rFonts w:ascii="Arial" w:hAnsi="Arial" w:cs="Arial"/>
        </w:rPr>
        <w:t>6</w:t>
      </w:r>
      <w:r w:rsidR="00CC79BA" w:rsidRPr="00DA3D92">
        <w:rPr>
          <w:rFonts w:ascii="Arial" w:hAnsi="Arial" w:cs="Arial"/>
        </w:rPr>
        <w:t xml:space="preserve"> </w:t>
      </w:r>
      <w:r w:rsidRPr="00DA3D92">
        <w:rPr>
          <w:rFonts w:ascii="Arial" w:hAnsi="Arial" w:cs="Arial"/>
        </w:rPr>
        <w:t>are</w:t>
      </w:r>
      <w:r w:rsidR="00C83A83" w:rsidRPr="00DA3D92">
        <w:rPr>
          <w:rFonts w:ascii="Arial" w:hAnsi="Arial" w:cs="Arial"/>
        </w:rPr>
        <w:t>:</w:t>
      </w:r>
    </w:p>
    <w:p w:rsidR="00FB644D" w:rsidRPr="00DA3D92" w:rsidRDefault="00FB644D" w:rsidP="00297418">
      <w:pPr>
        <w:numPr>
          <w:ilvl w:val="0"/>
          <w:numId w:val="1"/>
        </w:numPr>
        <w:rPr>
          <w:rFonts w:ascii="Arial" w:hAnsi="Arial" w:cs="Arial"/>
        </w:rPr>
      </w:pPr>
      <w:r w:rsidRPr="00DA3D92">
        <w:rPr>
          <w:rFonts w:ascii="Arial" w:hAnsi="Arial" w:cs="Arial"/>
        </w:rPr>
        <w:t xml:space="preserve">EBITDA (Earnings before interest, taxation, depreciation and amortisation) of </w:t>
      </w:r>
      <w:r w:rsidR="00DA3D92" w:rsidRPr="00DA3D92">
        <w:rPr>
          <w:rFonts w:ascii="Arial" w:hAnsi="Arial" w:cs="Arial"/>
          <w:b/>
        </w:rPr>
        <w:t>£4.5</w:t>
      </w:r>
      <w:r w:rsidR="004A58CB" w:rsidRPr="00DA3D92">
        <w:rPr>
          <w:rFonts w:ascii="Arial" w:hAnsi="Arial" w:cs="Arial"/>
          <w:b/>
        </w:rPr>
        <w:t>m</w:t>
      </w:r>
      <w:r w:rsidR="004A58CB" w:rsidRPr="00DA3D92">
        <w:rPr>
          <w:rFonts w:ascii="Arial" w:hAnsi="Arial" w:cs="Arial"/>
        </w:rPr>
        <w:t xml:space="preserve"> which is </w:t>
      </w:r>
      <w:r w:rsidR="00DA3D92" w:rsidRPr="00DA3D92">
        <w:rPr>
          <w:rFonts w:ascii="Arial" w:hAnsi="Arial" w:cs="Arial"/>
          <w:b/>
        </w:rPr>
        <w:t>£1.2</w:t>
      </w:r>
      <w:r w:rsidR="004A58CB" w:rsidRPr="00DA3D92">
        <w:rPr>
          <w:rFonts w:ascii="Arial" w:hAnsi="Arial" w:cs="Arial"/>
          <w:b/>
        </w:rPr>
        <w:t>m</w:t>
      </w:r>
      <w:r w:rsidR="004A58CB" w:rsidRPr="00DA3D92">
        <w:rPr>
          <w:rFonts w:ascii="Arial" w:hAnsi="Arial" w:cs="Arial"/>
        </w:rPr>
        <w:t xml:space="preserve"> </w:t>
      </w:r>
      <w:r w:rsidR="0077299F" w:rsidRPr="00DA3D92">
        <w:rPr>
          <w:rFonts w:ascii="Arial" w:hAnsi="Arial" w:cs="Arial"/>
        </w:rPr>
        <w:t xml:space="preserve">adverse to </w:t>
      </w:r>
      <w:r w:rsidR="004A58CB" w:rsidRPr="00DA3D92">
        <w:rPr>
          <w:rFonts w:ascii="Arial" w:hAnsi="Arial" w:cs="Arial"/>
        </w:rPr>
        <w:t>plan (</w:t>
      </w:r>
      <w:r w:rsidR="00B221FF" w:rsidRPr="00DA3D92">
        <w:rPr>
          <w:rFonts w:ascii="Arial" w:hAnsi="Arial" w:cs="Arial"/>
          <w:b/>
          <w:bCs/>
        </w:rPr>
        <w:t>£</w:t>
      </w:r>
      <w:r w:rsidR="00DA3D92" w:rsidRPr="00DA3D92">
        <w:rPr>
          <w:rFonts w:ascii="Arial" w:hAnsi="Arial" w:cs="Arial"/>
          <w:b/>
          <w:bCs/>
        </w:rPr>
        <w:t>3.2</w:t>
      </w:r>
      <w:r w:rsidRPr="00DA3D92">
        <w:rPr>
          <w:rFonts w:ascii="Arial" w:hAnsi="Arial" w:cs="Arial"/>
          <w:b/>
          <w:bCs/>
        </w:rPr>
        <w:t>m</w:t>
      </w:r>
      <w:r w:rsidR="00AB22FB" w:rsidRPr="00DA3D92">
        <w:rPr>
          <w:rFonts w:ascii="Arial" w:hAnsi="Arial" w:cs="Arial"/>
          <w:b/>
          <w:bCs/>
        </w:rPr>
        <w:t>,</w:t>
      </w:r>
      <w:r w:rsidRPr="00DA3D92">
        <w:rPr>
          <w:rFonts w:ascii="Arial" w:hAnsi="Arial" w:cs="Arial"/>
        </w:rPr>
        <w:t xml:space="preserve"> </w:t>
      </w:r>
      <w:r w:rsidR="007F3857" w:rsidRPr="00DA3D92">
        <w:rPr>
          <w:rFonts w:ascii="Arial" w:hAnsi="Arial" w:cs="Arial"/>
          <w:b/>
        </w:rPr>
        <w:t>£</w:t>
      </w:r>
      <w:r w:rsidR="00DA3D92" w:rsidRPr="00DA3D92">
        <w:rPr>
          <w:rFonts w:ascii="Arial" w:hAnsi="Arial" w:cs="Arial"/>
          <w:b/>
        </w:rPr>
        <w:t>1.1</w:t>
      </w:r>
      <w:r w:rsidR="001C1915" w:rsidRPr="00DA3D92">
        <w:rPr>
          <w:rFonts w:ascii="Arial" w:hAnsi="Arial" w:cs="Arial"/>
          <w:b/>
        </w:rPr>
        <w:t>m</w:t>
      </w:r>
      <w:r w:rsidR="0077299F" w:rsidRPr="00DA3D92">
        <w:rPr>
          <w:rFonts w:ascii="Arial" w:hAnsi="Arial" w:cs="Arial"/>
        </w:rPr>
        <w:t xml:space="preserve"> adverse to</w:t>
      </w:r>
      <w:r w:rsidRPr="00DA3D92">
        <w:rPr>
          <w:rFonts w:ascii="Arial" w:hAnsi="Arial" w:cs="Arial"/>
        </w:rPr>
        <w:t xml:space="preserve"> plan</w:t>
      </w:r>
      <w:r w:rsidR="00DA3D92" w:rsidRPr="00DA3D92">
        <w:rPr>
          <w:rFonts w:ascii="Arial" w:hAnsi="Arial" w:cs="Arial"/>
        </w:rPr>
        <w:t xml:space="preserve"> at month 3</w:t>
      </w:r>
      <w:r w:rsidR="004A58CB" w:rsidRPr="00DA3D92">
        <w:rPr>
          <w:rFonts w:ascii="Arial" w:hAnsi="Arial" w:cs="Arial"/>
        </w:rPr>
        <w:t>)</w:t>
      </w:r>
    </w:p>
    <w:p w:rsidR="00B248AC" w:rsidRPr="00DA3D92" w:rsidRDefault="00973879" w:rsidP="00B248AC">
      <w:pPr>
        <w:pStyle w:val="ListParagraph"/>
        <w:numPr>
          <w:ilvl w:val="0"/>
          <w:numId w:val="1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DA3D92">
        <w:rPr>
          <w:rFonts w:ascii="Arial" w:eastAsia="Calibri" w:hAnsi="Arial" w:cs="Arial"/>
          <w:sz w:val="22"/>
          <w:szCs w:val="22"/>
          <w:lang w:eastAsia="en-US"/>
        </w:rPr>
        <w:t xml:space="preserve">The position is </w:t>
      </w:r>
      <w:r w:rsidR="00D1538F" w:rsidRPr="00DA3D92">
        <w:rPr>
          <w:rFonts w:ascii="Arial" w:eastAsia="Calibri" w:hAnsi="Arial" w:cs="Arial"/>
          <w:sz w:val="22"/>
          <w:szCs w:val="22"/>
          <w:lang w:eastAsia="en-US"/>
        </w:rPr>
        <w:t>mainly</w:t>
      </w:r>
      <w:r w:rsidR="007B1286" w:rsidRPr="00DA3D92">
        <w:rPr>
          <w:rFonts w:ascii="Arial" w:eastAsia="Calibri" w:hAnsi="Arial" w:cs="Arial"/>
          <w:sz w:val="22"/>
          <w:szCs w:val="22"/>
          <w:lang w:eastAsia="en-US"/>
        </w:rPr>
        <w:t xml:space="preserve"> driven by the following:</w:t>
      </w:r>
    </w:p>
    <w:p w:rsidR="00B248AC" w:rsidRPr="00DA3D92" w:rsidRDefault="00B248AC" w:rsidP="00B248AC">
      <w:pPr>
        <w:pStyle w:val="ListParagraph"/>
        <w:rPr>
          <w:rFonts w:ascii="Arial" w:eastAsia="Calibri" w:hAnsi="Arial" w:cs="Arial"/>
          <w:sz w:val="22"/>
          <w:szCs w:val="22"/>
          <w:lang w:eastAsia="en-US"/>
        </w:rPr>
      </w:pPr>
    </w:p>
    <w:p w:rsidR="0077299F" w:rsidRPr="00DA3D92" w:rsidRDefault="004A58CB" w:rsidP="0077299F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DA3D92">
        <w:rPr>
          <w:rFonts w:ascii="Arial" w:hAnsi="Arial" w:cs="Arial"/>
          <w:sz w:val="22"/>
          <w:szCs w:val="22"/>
        </w:rPr>
        <w:t xml:space="preserve">a shortfall </w:t>
      </w:r>
      <w:r w:rsidR="00B248AC" w:rsidRPr="00DA3D92">
        <w:rPr>
          <w:rFonts w:ascii="Arial" w:hAnsi="Arial" w:cs="Arial"/>
          <w:sz w:val="22"/>
          <w:szCs w:val="22"/>
        </w:rPr>
        <w:t xml:space="preserve">of </w:t>
      </w:r>
      <w:r w:rsidR="00DA3D92" w:rsidRPr="00DA3D92">
        <w:rPr>
          <w:rFonts w:ascii="Arial" w:hAnsi="Arial" w:cs="Arial"/>
          <w:sz w:val="22"/>
          <w:szCs w:val="22"/>
        </w:rPr>
        <w:t>£0.5</w:t>
      </w:r>
      <w:r w:rsidR="007A4E7F" w:rsidRPr="00DA3D92">
        <w:rPr>
          <w:rFonts w:ascii="Arial" w:hAnsi="Arial" w:cs="Arial"/>
          <w:sz w:val="22"/>
          <w:szCs w:val="22"/>
        </w:rPr>
        <w:t>m in clinical revenue due to delays in f</w:t>
      </w:r>
      <w:r w:rsidR="007E5243" w:rsidRPr="00DA3D92">
        <w:rPr>
          <w:rFonts w:ascii="Arial" w:hAnsi="Arial" w:cs="Arial"/>
          <w:sz w:val="22"/>
          <w:szCs w:val="22"/>
        </w:rPr>
        <w:t>inalising FY17 contracts</w:t>
      </w:r>
      <w:r w:rsidR="00B248AC" w:rsidRPr="00DA3D92">
        <w:rPr>
          <w:rFonts w:ascii="Arial" w:hAnsi="Arial" w:cs="Arial"/>
          <w:sz w:val="22"/>
          <w:szCs w:val="22"/>
        </w:rPr>
        <w:t>;</w:t>
      </w:r>
    </w:p>
    <w:p w:rsidR="0077299F" w:rsidRPr="005B6EAF" w:rsidRDefault="00B248AC" w:rsidP="00636264">
      <w:pPr>
        <w:pStyle w:val="ListParagraph"/>
        <w:numPr>
          <w:ilvl w:val="0"/>
          <w:numId w:val="15"/>
        </w:numPr>
        <w:rPr>
          <w:rFonts w:ascii="Arial" w:hAnsi="Arial" w:cs="Arial"/>
          <w:lang w:val="en-US"/>
        </w:rPr>
      </w:pPr>
      <w:r w:rsidRPr="00636264">
        <w:rPr>
          <w:rFonts w:ascii="Arial" w:hAnsi="Arial" w:cs="Arial"/>
          <w:sz w:val="22"/>
          <w:szCs w:val="22"/>
        </w:rPr>
        <w:t>a</w:t>
      </w:r>
      <w:r w:rsidR="0077299F" w:rsidRPr="00636264">
        <w:rPr>
          <w:rFonts w:ascii="Arial" w:hAnsi="Arial" w:cs="Arial"/>
          <w:sz w:val="22"/>
          <w:szCs w:val="22"/>
        </w:rPr>
        <w:t xml:space="preserve"> </w:t>
      </w:r>
      <w:r w:rsidR="00B73313" w:rsidRPr="00636264">
        <w:rPr>
          <w:rFonts w:ascii="Arial" w:hAnsi="Arial" w:cs="Arial"/>
          <w:sz w:val="22"/>
          <w:szCs w:val="22"/>
        </w:rPr>
        <w:t xml:space="preserve">shortfall </w:t>
      </w:r>
      <w:r w:rsidR="007E5243" w:rsidRPr="00636264">
        <w:rPr>
          <w:rFonts w:ascii="Arial" w:hAnsi="Arial" w:cs="Arial"/>
          <w:sz w:val="22"/>
          <w:szCs w:val="22"/>
        </w:rPr>
        <w:t xml:space="preserve">of £0.2m in </w:t>
      </w:r>
      <w:r w:rsidR="00100C1B" w:rsidRPr="00636264">
        <w:rPr>
          <w:rFonts w:ascii="Arial" w:hAnsi="Arial" w:cs="Arial"/>
          <w:sz w:val="22"/>
          <w:szCs w:val="22"/>
        </w:rPr>
        <w:t>delivery of</w:t>
      </w:r>
      <w:r w:rsidR="00B73313" w:rsidRPr="00636264">
        <w:rPr>
          <w:rFonts w:ascii="Arial" w:hAnsi="Arial" w:cs="Arial"/>
          <w:sz w:val="22"/>
          <w:szCs w:val="22"/>
        </w:rPr>
        <w:t xml:space="preserve"> </w:t>
      </w:r>
      <w:r w:rsidR="00100C1B" w:rsidRPr="00636264">
        <w:rPr>
          <w:rFonts w:ascii="Arial" w:hAnsi="Arial" w:cs="Arial"/>
          <w:sz w:val="22"/>
          <w:szCs w:val="22"/>
        </w:rPr>
        <w:t xml:space="preserve">FY17 </w:t>
      </w:r>
      <w:r w:rsidR="00B73313" w:rsidRPr="00636264">
        <w:rPr>
          <w:rFonts w:ascii="Arial" w:hAnsi="Arial" w:cs="Arial"/>
          <w:sz w:val="22"/>
          <w:szCs w:val="22"/>
        </w:rPr>
        <w:t>cost improvement plans</w:t>
      </w:r>
      <w:r w:rsidR="00DA3D92" w:rsidRPr="00636264">
        <w:rPr>
          <w:rFonts w:ascii="Arial" w:hAnsi="Arial" w:cs="Arial"/>
          <w:sz w:val="22"/>
          <w:szCs w:val="22"/>
        </w:rPr>
        <w:t xml:space="preserve"> </w:t>
      </w:r>
      <w:r w:rsidR="00DA3D92" w:rsidRPr="00DA3D92">
        <w:rPr>
          <w:rFonts w:ascii="Arial" w:hAnsi="Arial" w:cs="Arial"/>
          <w:sz w:val="22"/>
          <w:szCs w:val="22"/>
        </w:rPr>
        <w:t>and £0.5</w:t>
      </w:r>
      <w:r w:rsidR="00100C1B" w:rsidRPr="00DA3D92">
        <w:rPr>
          <w:rFonts w:ascii="Arial" w:hAnsi="Arial" w:cs="Arial"/>
          <w:sz w:val="22"/>
          <w:szCs w:val="22"/>
        </w:rPr>
        <w:t>m in relation to the recurrent shortfall of FY16 cost improvement plans</w:t>
      </w:r>
    </w:p>
    <w:p w:rsidR="00614C34" w:rsidRPr="005B6EAF" w:rsidRDefault="00614C34" w:rsidP="00614C34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£0.1m of net pressures on operational services.</w:t>
      </w:r>
    </w:p>
    <w:p w:rsidR="00636264" w:rsidRPr="00DA3D92" w:rsidRDefault="00636264" w:rsidP="00636264">
      <w:pPr>
        <w:pStyle w:val="ListParagraph"/>
        <w:ind w:left="1500"/>
        <w:rPr>
          <w:rFonts w:ascii="Arial" w:hAnsi="Arial" w:cs="Arial"/>
          <w:lang w:val="en-US"/>
        </w:rPr>
      </w:pPr>
    </w:p>
    <w:p w:rsidR="00AB22FB" w:rsidRPr="00DA3D92" w:rsidRDefault="007C6437" w:rsidP="00227C01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  <w:lang w:val="en-US"/>
        </w:rPr>
      </w:pPr>
      <w:r w:rsidRPr="00DA3D92">
        <w:rPr>
          <w:rFonts w:ascii="Arial" w:hAnsi="Arial" w:cs="Arial"/>
        </w:rPr>
        <w:t>A</w:t>
      </w:r>
      <w:r w:rsidR="00573B14" w:rsidRPr="00DA3D92">
        <w:rPr>
          <w:rFonts w:ascii="Arial" w:hAnsi="Arial" w:cs="Arial"/>
        </w:rPr>
        <w:t xml:space="preserve">n Income and Expenditure </w:t>
      </w:r>
      <w:r w:rsidR="00227C01" w:rsidRPr="00DA3D92">
        <w:rPr>
          <w:rFonts w:ascii="Arial" w:hAnsi="Arial" w:cs="Arial"/>
        </w:rPr>
        <w:t>surplus</w:t>
      </w:r>
      <w:r w:rsidR="002A0946" w:rsidRPr="00DA3D92">
        <w:rPr>
          <w:rFonts w:ascii="Arial" w:hAnsi="Arial" w:cs="Arial"/>
        </w:rPr>
        <w:t xml:space="preserve"> </w:t>
      </w:r>
      <w:r w:rsidR="00C84E30" w:rsidRPr="00DA3D92">
        <w:rPr>
          <w:rFonts w:ascii="Arial" w:hAnsi="Arial" w:cs="Arial"/>
        </w:rPr>
        <w:t xml:space="preserve">of </w:t>
      </w:r>
      <w:r w:rsidR="00DA3D92" w:rsidRPr="00DA3D92">
        <w:rPr>
          <w:rFonts w:ascii="Arial" w:hAnsi="Arial" w:cs="Arial"/>
          <w:b/>
        </w:rPr>
        <w:t>£0.4</w:t>
      </w:r>
      <w:r w:rsidR="00227C01" w:rsidRPr="00DA3D92">
        <w:rPr>
          <w:rFonts w:ascii="Arial" w:hAnsi="Arial" w:cs="Arial"/>
          <w:b/>
        </w:rPr>
        <w:t>m</w:t>
      </w:r>
      <w:r w:rsidR="004A58CB" w:rsidRPr="00DA3D92">
        <w:rPr>
          <w:rFonts w:ascii="Arial" w:hAnsi="Arial" w:cs="Arial"/>
        </w:rPr>
        <w:t xml:space="preserve"> which is </w:t>
      </w:r>
      <w:r w:rsidR="00DA3D92" w:rsidRPr="00DA3D92">
        <w:rPr>
          <w:rFonts w:ascii="Arial" w:hAnsi="Arial" w:cs="Arial"/>
          <w:b/>
        </w:rPr>
        <w:t>£1.2</w:t>
      </w:r>
      <w:r w:rsidR="004A58CB" w:rsidRPr="00DA3D92">
        <w:rPr>
          <w:rFonts w:ascii="Arial" w:hAnsi="Arial" w:cs="Arial"/>
          <w:b/>
        </w:rPr>
        <w:t>m</w:t>
      </w:r>
      <w:r w:rsidR="004A58CB" w:rsidRPr="00DA3D92">
        <w:rPr>
          <w:rFonts w:ascii="Arial" w:hAnsi="Arial" w:cs="Arial"/>
        </w:rPr>
        <w:t xml:space="preserve"> </w:t>
      </w:r>
      <w:r w:rsidR="00227C01" w:rsidRPr="00DA3D92">
        <w:rPr>
          <w:rFonts w:ascii="Arial" w:hAnsi="Arial" w:cs="Arial"/>
        </w:rPr>
        <w:t>adverse to</w:t>
      </w:r>
      <w:r w:rsidR="004A58CB" w:rsidRPr="00DA3D92">
        <w:rPr>
          <w:rFonts w:ascii="Arial" w:hAnsi="Arial" w:cs="Arial"/>
        </w:rPr>
        <w:t xml:space="preserve"> plan (</w:t>
      </w:r>
      <w:r w:rsidR="00B221FF" w:rsidRPr="00DA3D92">
        <w:rPr>
          <w:rFonts w:ascii="Arial" w:hAnsi="Arial" w:cs="Arial"/>
          <w:b/>
          <w:bCs/>
        </w:rPr>
        <w:t>£</w:t>
      </w:r>
      <w:r w:rsidR="0077299F" w:rsidRPr="00DA3D92">
        <w:rPr>
          <w:rFonts w:ascii="Arial" w:hAnsi="Arial" w:cs="Arial"/>
          <w:b/>
          <w:bCs/>
        </w:rPr>
        <w:t xml:space="preserve">0.1m </w:t>
      </w:r>
      <w:r w:rsidR="00DA3D92" w:rsidRPr="00DA3D92">
        <w:rPr>
          <w:rFonts w:ascii="Arial" w:hAnsi="Arial" w:cs="Arial"/>
          <w:bCs/>
        </w:rPr>
        <w:t>surplus</w:t>
      </w:r>
      <w:r w:rsidRPr="00DA3D92">
        <w:rPr>
          <w:rFonts w:ascii="Arial" w:hAnsi="Arial" w:cs="Arial"/>
        </w:rPr>
        <w:t>,</w:t>
      </w:r>
      <w:r w:rsidR="004D6F5F" w:rsidRPr="00DA3D92">
        <w:rPr>
          <w:rFonts w:ascii="Arial" w:hAnsi="Arial" w:cs="Arial"/>
        </w:rPr>
        <w:t xml:space="preserve"> </w:t>
      </w:r>
      <w:r w:rsidR="007F3857" w:rsidRPr="00DA3D92">
        <w:rPr>
          <w:rFonts w:ascii="Arial" w:hAnsi="Arial" w:cs="Arial"/>
          <w:b/>
          <w:bCs/>
        </w:rPr>
        <w:t>£</w:t>
      </w:r>
      <w:r w:rsidR="00DA3D92" w:rsidRPr="00DA3D92">
        <w:rPr>
          <w:rFonts w:ascii="Arial" w:hAnsi="Arial" w:cs="Arial"/>
          <w:b/>
          <w:bCs/>
        </w:rPr>
        <w:t>1.1</w:t>
      </w:r>
      <w:r w:rsidR="00DC3A8A" w:rsidRPr="00DA3D92">
        <w:rPr>
          <w:rFonts w:ascii="Arial" w:hAnsi="Arial" w:cs="Arial"/>
          <w:b/>
          <w:bCs/>
        </w:rPr>
        <w:t>m</w:t>
      </w:r>
      <w:r w:rsidR="00B221FF" w:rsidRPr="00DA3D92">
        <w:rPr>
          <w:rFonts w:ascii="Arial" w:hAnsi="Arial" w:cs="Arial"/>
        </w:rPr>
        <w:t xml:space="preserve"> </w:t>
      </w:r>
      <w:r w:rsidR="00227C01" w:rsidRPr="00DA3D92">
        <w:rPr>
          <w:rFonts w:ascii="Arial" w:hAnsi="Arial" w:cs="Arial"/>
        </w:rPr>
        <w:t>adverse to plan at month</w:t>
      </w:r>
      <w:r w:rsidR="00DA3D92" w:rsidRPr="00DA3D92">
        <w:rPr>
          <w:rFonts w:ascii="Arial" w:hAnsi="Arial" w:cs="Arial"/>
        </w:rPr>
        <w:t xml:space="preserve"> 3</w:t>
      </w:r>
      <w:r w:rsidR="004A58CB" w:rsidRPr="00DA3D92">
        <w:rPr>
          <w:rFonts w:ascii="Arial" w:hAnsi="Arial" w:cs="Arial"/>
        </w:rPr>
        <w:t>)</w:t>
      </w:r>
      <w:r w:rsidR="00227C01" w:rsidRPr="00DA3D92">
        <w:rPr>
          <w:rFonts w:ascii="Arial" w:hAnsi="Arial" w:cs="Arial"/>
          <w:lang w:val="en-US"/>
        </w:rPr>
        <w:t xml:space="preserve">. </w:t>
      </w:r>
      <w:r w:rsidR="00E635B0" w:rsidRPr="00DA3D92">
        <w:rPr>
          <w:rFonts w:ascii="Arial" w:hAnsi="Arial" w:cs="Arial"/>
          <w:sz w:val="22"/>
          <w:szCs w:val="22"/>
          <w:lang w:val="en-US"/>
        </w:rPr>
        <w:t xml:space="preserve">The position is </w:t>
      </w:r>
      <w:r w:rsidR="0060283E" w:rsidRPr="00DA3D92">
        <w:rPr>
          <w:rFonts w:ascii="Arial" w:hAnsi="Arial" w:cs="Arial"/>
          <w:sz w:val="22"/>
          <w:szCs w:val="22"/>
          <w:lang w:val="en-US"/>
        </w:rPr>
        <w:t>driven by</w:t>
      </w:r>
      <w:r w:rsidR="00F63D3E" w:rsidRPr="00DA3D92">
        <w:rPr>
          <w:rFonts w:ascii="Arial" w:hAnsi="Arial" w:cs="Arial"/>
          <w:sz w:val="22"/>
          <w:szCs w:val="22"/>
          <w:lang w:val="en-US"/>
        </w:rPr>
        <w:t xml:space="preserve"> </w:t>
      </w:r>
      <w:r w:rsidR="0082316C" w:rsidRPr="00DA3D92">
        <w:rPr>
          <w:rFonts w:ascii="Arial" w:hAnsi="Arial" w:cs="Arial"/>
          <w:sz w:val="22"/>
          <w:szCs w:val="22"/>
          <w:lang w:val="en-US"/>
        </w:rPr>
        <w:t xml:space="preserve">the </w:t>
      </w:r>
      <w:r w:rsidR="00B221FF" w:rsidRPr="00DA3D92">
        <w:rPr>
          <w:rFonts w:ascii="Arial" w:hAnsi="Arial" w:cs="Arial"/>
          <w:sz w:val="22"/>
          <w:szCs w:val="22"/>
          <w:lang w:val="en-US"/>
        </w:rPr>
        <w:t>lower</w:t>
      </w:r>
      <w:r w:rsidR="00F63D3E" w:rsidRPr="00DA3D92">
        <w:rPr>
          <w:rFonts w:ascii="Arial" w:hAnsi="Arial" w:cs="Arial"/>
          <w:sz w:val="22"/>
          <w:szCs w:val="22"/>
          <w:lang w:val="en-US"/>
        </w:rPr>
        <w:t xml:space="preserve"> than planned </w:t>
      </w:r>
      <w:r w:rsidR="007920B0" w:rsidRPr="00DA3D92">
        <w:rPr>
          <w:rFonts w:ascii="Arial" w:hAnsi="Arial" w:cs="Arial"/>
          <w:sz w:val="22"/>
          <w:szCs w:val="22"/>
          <w:lang w:val="en-US"/>
        </w:rPr>
        <w:t xml:space="preserve">EBITDA as outlined </w:t>
      </w:r>
      <w:r w:rsidR="00545B04" w:rsidRPr="00DA3D92">
        <w:rPr>
          <w:rFonts w:ascii="Arial" w:hAnsi="Arial" w:cs="Arial"/>
          <w:sz w:val="22"/>
          <w:szCs w:val="22"/>
          <w:lang w:val="en-US"/>
        </w:rPr>
        <w:t>above</w:t>
      </w:r>
      <w:r w:rsidR="00DC3A8A" w:rsidRPr="00DA3D92">
        <w:rPr>
          <w:rFonts w:ascii="Arial" w:hAnsi="Arial" w:cs="Arial"/>
          <w:sz w:val="22"/>
          <w:szCs w:val="22"/>
          <w:lang w:val="en-US"/>
        </w:rPr>
        <w:t>.</w:t>
      </w:r>
      <w:r w:rsidR="008B01B3" w:rsidRPr="00DA3D92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8627A2" w:rsidRPr="00DA3D92" w:rsidRDefault="008627A2" w:rsidP="008627A2">
      <w:pPr>
        <w:pStyle w:val="ListParagraph"/>
        <w:rPr>
          <w:rFonts w:ascii="Arial" w:hAnsi="Arial" w:cs="Arial"/>
          <w:lang w:val="en-US"/>
        </w:rPr>
      </w:pPr>
    </w:p>
    <w:p w:rsidR="007C6437" w:rsidRPr="00A16B30" w:rsidRDefault="007C6437" w:rsidP="00D3289F">
      <w:pPr>
        <w:numPr>
          <w:ilvl w:val="0"/>
          <w:numId w:val="1"/>
        </w:numPr>
        <w:rPr>
          <w:rFonts w:ascii="Arial" w:hAnsi="Arial" w:cs="Arial"/>
          <w:lang w:val="en-US"/>
        </w:rPr>
      </w:pPr>
      <w:r w:rsidRPr="00DA3D92">
        <w:rPr>
          <w:rFonts w:ascii="Arial" w:hAnsi="Arial" w:cs="Arial"/>
        </w:rPr>
        <w:t>A cash balance of</w:t>
      </w:r>
      <w:r w:rsidR="004A58CB" w:rsidRPr="00DA3D92">
        <w:rPr>
          <w:rFonts w:ascii="Arial" w:hAnsi="Arial" w:cs="Arial"/>
        </w:rPr>
        <w:t xml:space="preserve"> </w:t>
      </w:r>
      <w:r w:rsidR="00DA3D92" w:rsidRPr="00DA3D92">
        <w:rPr>
          <w:rFonts w:ascii="Arial" w:hAnsi="Arial" w:cs="Arial"/>
          <w:b/>
        </w:rPr>
        <w:t>£12.7</w:t>
      </w:r>
      <w:r w:rsidR="004A58CB" w:rsidRPr="00DA3D92">
        <w:rPr>
          <w:rFonts w:ascii="Arial" w:hAnsi="Arial" w:cs="Arial"/>
          <w:b/>
        </w:rPr>
        <w:t>m</w:t>
      </w:r>
      <w:r w:rsidR="004A58CB" w:rsidRPr="00DA3D92">
        <w:rPr>
          <w:rFonts w:ascii="Arial" w:hAnsi="Arial" w:cs="Arial"/>
        </w:rPr>
        <w:t xml:space="preserve"> which is </w:t>
      </w:r>
      <w:r w:rsidR="00227C01" w:rsidRPr="00DA3D92">
        <w:rPr>
          <w:rFonts w:ascii="Arial" w:hAnsi="Arial" w:cs="Arial"/>
          <w:b/>
        </w:rPr>
        <w:t>£0</w:t>
      </w:r>
      <w:r w:rsidR="004A58CB" w:rsidRPr="00DA3D92">
        <w:rPr>
          <w:rFonts w:ascii="Arial" w:hAnsi="Arial" w:cs="Arial"/>
          <w:b/>
        </w:rPr>
        <w:t>.</w:t>
      </w:r>
      <w:r w:rsidR="00DA3D92" w:rsidRPr="00DA3D92">
        <w:rPr>
          <w:rFonts w:ascii="Arial" w:hAnsi="Arial" w:cs="Arial"/>
          <w:b/>
        </w:rPr>
        <w:t>7</w:t>
      </w:r>
      <w:r w:rsidR="00CA4776" w:rsidRPr="00DA3D92">
        <w:rPr>
          <w:rFonts w:ascii="Arial" w:hAnsi="Arial" w:cs="Arial"/>
          <w:b/>
        </w:rPr>
        <w:t>m</w:t>
      </w:r>
      <w:r w:rsidR="00720259">
        <w:rPr>
          <w:rFonts w:ascii="Arial" w:hAnsi="Arial" w:cs="Arial"/>
        </w:rPr>
        <w:t xml:space="preserve"> higher</w:t>
      </w:r>
      <w:r w:rsidR="00227C01" w:rsidRPr="00DA3D92">
        <w:rPr>
          <w:rFonts w:ascii="Arial" w:hAnsi="Arial" w:cs="Arial"/>
        </w:rPr>
        <w:t xml:space="preserve"> than the </w:t>
      </w:r>
      <w:r w:rsidR="004A58CB" w:rsidRPr="00DA3D92">
        <w:rPr>
          <w:rFonts w:ascii="Arial" w:hAnsi="Arial" w:cs="Arial"/>
        </w:rPr>
        <w:t>plan</w:t>
      </w:r>
      <w:r w:rsidRPr="00DA3D92">
        <w:rPr>
          <w:rFonts w:ascii="Arial" w:hAnsi="Arial" w:cs="Arial"/>
        </w:rPr>
        <w:t xml:space="preserve"> </w:t>
      </w:r>
      <w:r w:rsidR="004A58CB" w:rsidRPr="00DA3D92">
        <w:rPr>
          <w:rFonts w:ascii="Arial" w:hAnsi="Arial" w:cs="Arial"/>
        </w:rPr>
        <w:t>(</w:t>
      </w:r>
      <w:r w:rsidR="003E1AC4" w:rsidRPr="00DA3D92">
        <w:rPr>
          <w:rFonts w:ascii="Arial" w:hAnsi="Arial" w:cs="Arial"/>
          <w:b/>
          <w:bCs/>
        </w:rPr>
        <w:t>£</w:t>
      </w:r>
      <w:r w:rsidR="00DA3D92" w:rsidRPr="00DA3D92">
        <w:rPr>
          <w:rFonts w:ascii="Arial" w:hAnsi="Arial" w:cs="Arial"/>
          <w:b/>
          <w:bCs/>
        </w:rPr>
        <w:t>11.2</w:t>
      </w:r>
      <w:r w:rsidRPr="00DA3D92">
        <w:rPr>
          <w:rFonts w:ascii="Arial" w:hAnsi="Arial" w:cs="Arial"/>
          <w:b/>
          <w:bCs/>
        </w:rPr>
        <w:t>m</w:t>
      </w:r>
      <w:r w:rsidR="00450A00" w:rsidRPr="00DA3D92">
        <w:rPr>
          <w:rFonts w:ascii="Arial" w:hAnsi="Arial" w:cs="Arial"/>
        </w:rPr>
        <w:t xml:space="preserve">, </w:t>
      </w:r>
      <w:r w:rsidR="00DA3D92" w:rsidRPr="00DA3D92">
        <w:rPr>
          <w:rFonts w:ascii="Arial" w:hAnsi="Arial" w:cs="Arial"/>
          <w:b/>
        </w:rPr>
        <w:t>£0.4</w:t>
      </w:r>
      <w:r w:rsidR="00450A00" w:rsidRPr="00DA3D92">
        <w:rPr>
          <w:rFonts w:ascii="Arial" w:hAnsi="Arial" w:cs="Arial"/>
          <w:b/>
        </w:rPr>
        <w:t>m</w:t>
      </w:r>
      <w:r w:rsidR="00450A00" w:rsidRPr="00DA3D92">
        <w:rPr>
          <w:rFonts w:ascii="Arial" w:hAnsi="Arial" w:cs="Arial"/>
        </w:rPr>
        <w:t xml:space="preserve"> </w:t>
      </w:r>
      <w:r w:rsidR="00DA3D92" w:rsidRPr="00DA3D92">
        <w:rPr>
          <w:rFonts w:ascii="Arial" w:hAnsi="Arial" w:cs="Arial"/>
        </w:rPr>
        <w:t xml:space="preserve">less than </w:t>
      </w:r>
      <w:r w:rsidR="00450A00" w:rsidRPr="00DA3D92">
        <w:rPr>
          <w:rFonts w:ascii="Arial" w:hAnsi="Arial" w:cs="Arial"/>
        </w:rPr>
        <w:t>plan</w:t>
      </w:r>
      <w:r w:rsidR="00DA3D92" w:rsidRPr="00DA3D92">
        <w:rPr>
          <w:rFonts w:ascii="Arial" w:hAnsi="Arial" w:cs="Arial"/>
        </w:rPr>
        <w:t xml:space="preserve"> at month 3</w:t>
      </w:r>
      <w:r w:rsidR="004A58CB" w:rsidRPr="00DA3D92">
        <w:rPr>
          <w:rFonts w:ascii="Arial" w:hAnsi="Arial" w:cs="Arial"/>
        </w:rPr>
        <w:t>)</w:t>
      </w:r>
      <w:r w:rsidR="00450A00" w:rsidRPr="00DA3D92">
        <w:rPr>
          <w:rFonts w:ascii="Arial" w:hAnsi="Arial" w:cs="Arial"/>
        </w:rPr>
        <w:t xml:space="preserve"> </w:t>
      </w:r>
      <w:r w:rsidR="00450A00" w:rsidRPr="00A16B30">
        <w:rPr>
          <w:rFonts w:ascii="Arial" w:hAnsi="Arial" w:cs="Arial"/>
        </w:rPr>
        <w:t>driven in the main by</w:t>
      </w:r>
      <w:r w:rsidR="00780314" w:rsidRPr="00A16B30">
        <w:rPr>
          <w:rFonts w:ascii="Arial" w:hAnsi="Arial" w:cs="Arial"/>
        </w:rPr>
        <w:t xml:space="preserve"> a</w:t>
      </w:r>
      <w:r w:rsidR="00450A00" w:rsidRPr="00A16B30">
        <w:rPr>
          <w:rFonts w:ascii="Arial" w:hAnsi="Arial" w:cs="Arial"/>
        </w:rPr>
        <w:t xml:space="preserve"> </w:t>
      </w:r>
      <w:r w:rsidR="00227C01" w:rsidRPr="00A16B30">
        <w:rPr>
          <w:rFonts w:ascii="Arial" w:hAnsi="Arial" w:cs="Arial"/>
        </w:rPr>
        <w:t xml:space="preserve">higher </w:t>
      </w:r>
      <w:r w:rsidR="00450A00" w:rsidRPr="00A16B30">
        <w:rPr>
          <w:rFonts w:ascii="Arial" w:hAnsi="Arial" w:cs="Arial"/>
        </w:rPr>
        <w:t xml:space="preserve">than planned </w:t>
      </w:r>
      <w:r w:rsidR="00A16B30" w:rsidRPr="00A16B30">
        <w:rPr>
          <w:rFonts w:ascii="Arial" w:hAnsi="Arial" w:cs="Arial"/>
        </w:rPr>
        <w:t xml:space="preserve">payables and </w:t>
      </w:r>
      <w:r w:rsidR="00614C34">
        <w:rPr>
          <w:rFonts w:ascii="Arial" w:hAnsi="Arial" w:cs="Arial"/>
        </w:rPr>
        <w:t>lower than planned capital expenditure</w:t>
      </w:r>
      <w:r w:rsidR="00BC2EE0">
        <w:rPr>
          <w:rFonts w:ascii="Arial" w:hAnsi="Arial" w:cs="Arial"/>
        </w:rPr>
        <w:t>.</w:t>
      </w:r>
    </w:p>
    <w:p w:rsidR="008B01B3" w:rsidRPr="00636264" w:rsidRDefault="00B248AC" w:rsidP="00450A00">
      <w:pPr>
        <w:numPr>
          <w:ilvl w:val="0"/>
          <w:numId w:val="1"/>
        </w:numPr>
        <w:rPr>
          <w:rFonts w:ascii="Arial" w:hAnsi="Arial" w:cs="Arial"/>
        </w:rPr>
      </w:pPr>
      <w:r w:rsidRPr="00636264">
        <w:rPr>
          <w:rFonts w:ascii="Arial" w:hAnsi="Arial" w:cs="Arial"/>
        </w:rPr>
        <w:t>NHS Improvement</w:t>
      </w:r>
      <w:r w:rsidR="00646D10" w:rsidRPr="00636264">
        <w:rPr>
          <w:rFonts w:ascii="Arial" w:hAnsi="Arial" w:cs="Arial"/>
        </w:rPr>
        <w:t xml:space="preserve">’s regulatory framework establishes </w:t>
      </w:r>
      <w:r w:rsidR="003961B1" w:rsidRPr="00636264">
        <w:rPr>
          <w:rFonts w:ascii="Arial" w:hAnsi="Arial" w:cs="Arial"/>
        </w:rPr>
        <w:t xml:space="preserve">a </w:t>
      </w:r>
      <w:r w:rsidR="00DC3A8A" w:rsidRPr="00636264">
        <w:rPr>
          <w:rFonts w:ascii="Arial" w:hAnsi="Arial" w:cs="Arial"/>
        </w:rPr>
        <w:t>Financial Sustainability</w:t>
      </w:r>
      <w:r w:rsidR="003961B1" w:rsidRPr="00636264">
        <w:rPr>
          <w:rFonts w:ascii="Arial" w:hAnsi="Arial" w:cs="Arial"/>
        </w:rPr>
        <w:t xml:space="preserve"> Risk Rating (</w:t>
      </w:r>
      <w:r w:rsidR="00DC3A8A" w:rsidRPr="00636264">
        <w:rPr>
          <w:rFonts w:ascii="Arial" w:hAnsi="Arial" w:cs="Arial"/>
        </w:rPr>
        <w:t>FSRR</w:t>
      </w:r>
      <w:r w:rsidR="003961B1" w:rsidRPr="00636264">
        <w:rPr>
          <w:rFonts w:ascii="Arial" w:hAnsi="Arial" w:cs="Arial"/>
        </w:rPr>
        <w:t>)</w:t>
      </w:r>
      <w:r w:rsidR="001A112D" w:rsidRPr="00636264">
        <w:rPr>
          <w:rFonts w:ascii="Arial" w:hAnsi="Arial" w:cs="Arial"/>
        </w:rPr>
        <w:t xml:space="preserve">. </w:t>
      </w:r>
      <w:r w:rsidR="007F3857" w:rsidRPr="00636264">
        <w:rPr>
          <w:rFonts w:ascii="Arial" w:hAnsi="Arial" w:cs="Arial"/>
        </w:rPr>
        <w:t xml:space="preserve">At month </w:t>
      </w:r>
      <w:r w:rsidR="00636264" w:rsidRPr="00636264">
        <w:rPr>
          <w:rFonts w:ascii="Arial" w:hAnsi="Arial" w:cs="Arial"/>
        </w:rPr>
        <w:t>4</w:t>
      </w:r>
      <w:r w:rsidR="003961B1" w:rsidRPr="00636264">
        <w:rPr>
          <w:rFonts w:ascii="Arial" w:hAnsi="Arial" w:cs="Arial"/>
        </w:rPr>
        <w:t xml:space="preserve"> the Trust has achieved a </w:t>
      </w:r>
      <w:r w:rsidR="00DC3A8A" w:rsidRPr="00636264">
        <w:rPr>
          <w:rFonts w:ascii="Arial" w:hAnsi="Arial" w:cs="Arial"/>
        </w:rPr>
        <w:t xml:space="preserve">FSRR </w:t>
      </w:r>
      <w:r w:rsidR="003961B1" w:rsidRPr="00636264">
        <w:rPr>
          <w:rFonts w:ascii="Arial" w:hAnsi="Arial" w:cs="Arial"/>
        </w:rPr>
        <w:t>of ‘</w:t>
      </w:r>
      <w:r w:rsidR="0060283E" w:rsidRPr="00636264">
        <w:rPr>
          <w:rFonts w:ascii="Arial" w:hAnsi="Arial" w:cs="Arial"/>
        </w:rPr>
        <w:t>3</w:t>
      </w:r>
      <w:r w:rsidR="003961B1" w:rsidRPr="00636264">
        <w:rPr>
          <w:rFonts w:ascii="Arial" w:hAnsi="Arial" w:cs="Arial"/>
        </w:rPr>
        <w:t>’</w:t>
      </w:r>
      <w:r w:rsidR="00573B14" w:rsidRPr="00636264">
        <w:rPr>
          <w:rFonts w:ascii="Arial" w:hAnsi="Arial" w:cs="Arial"/>
        </w:rPr>
        <w:t xml:space="preserve"> </w:t>
      </w:r>
      <w:r w:rsidRPr="00636264">
        <w:rPr>
          <w:rFonts w:ascii="Arial" w:hAnsi="Arial" w:cs="Arial"/>
        </w:rPr>
        <w:t>which is in line with</w:t>
      </w:r>
      <w:r w:rsidR="007A4E7F" w:rsidRPr="00636264">
        <w:rPr>
          <w:rFonts w:ascii="Arial" w:hAnsi="Arial" w:cs="Arial"/>
        </w:rPr>
        <w:t xml:space="preserve"> plan</w:t>
      </w:r>
      <w:r w:rsidRPr="00636264">
        <w:rPr>
          <w:rFonts w:ascii="Arial" w:hAnsi="Arial" w:cs="Arial"/>
        </w:rPr>
        <w:t xml:space="preserve">. </w:t>
      </w:r>
      <w:r w:rsidR="00311234" w:rsidRPr="00636264">
        <w:rPr>
          <w:rFonts w:ascii="Arial" w:hAnsi="Arial" w:cs="Arial"/>
        </w:rPr>
        <w:t>This is based o</w:t>
      </w:r>
      <w:r w:rsidRPr="00636264">
        <w:rPr>
          <w:rFonts w:ascii="Arial" w:hAnsi="Arial" w:cs="Arial"/>
        </w:rPr>
        <w:t>n the NHS Improvement</w:t>
      </w:r>
      <w:r w:rsidR="00754F44" w:rsidRPr="00636264">
        <w:rPr>
          <w:rFonts w:ascii="Arial" w:hAnsi="Arial" w:cs="Arial"/>
        </w:rPr>
        <w:t xml:space="preserve"> scale of financial risk, where 1 means a high</w:t>
      </w:r>
      <w:r w:rsidR="003961B1" w:rsidRPr="00636264">
        <w:rPr>
          <w:rFonts w:ascii="Arial" w:hAnsi="Arial" w:cs="Arial"/>
        </w:rPr>
        <w:t xml:space="preserve"> risk and 4</w:t>
      </w:r>
      <w:r w:rsidR="00B221FF" w:rsidRPr="00636264">
        <w:rPr>
          <w:rFonts w:ascii="Arial" w:hAnsi="Arial" w:cs="Arial"/>
        </w:rPr>
        <w:t xml:space="preserve"> means lowest risk.</w:t>
      </w:r>
    </w:p>
    <w:p w:rsidR="004A1739" w:rsidRPr="00DA3D92" w:rsidRDefault="004A1739" w:rsidP="00D53BED">
      <w:pPr>
        <w:spacing w:before="120" w:after="240"/>
        <w:jc w:val="both"/>
        <w:rPr>
          <w:rFonts w:ascii="Arial" w:hAnsi="Arial" w:cs="Arial"/>
          <w:b/>
          <w:color w:val="FF0000"/>
        </w:rPr>
      </w:pPr>
    </w:p>
    <w:p w:rsidR="00D53BED" w:rsidRPr="00636264" w:rsidRDefault="00100C1B" w:rsidP="00D53BED">
      <w:pPr>
        <w:spacing w:before="120" w:after="240"/>
        <w:jc w:val="both"/>
        <w:rPr>
          <w:rFonts w:ascii="Arial" w:hAnsi="Arial" w:cs="Arial"/>
          <w:b/>
        </w:rPr>
      </w:pPr>
      <w:r w:rsidRPr="00636264">
        <w:rPr>
          <w:rFonts w:ascii="Arial" w:hAnsi="Arial" w:cs="Arial"/>
          <w:b/>
        </w:rPr>
        <w:t>Cost Improvement P</w:t>
      </w:r>
      <w:r w:rsidR="003C6A03" w:rsidRPr="00636264">
        <w:rPr>
          <w:rFonts w:ascii="Arial" w:hAnsi="Arial" w:cs="Arial"/>
          <w:b/>
        </w:rPr>
        <w:t>rogramme</w:t>
      </w:r>
    </w:p>
    <w:p w:rsidR="00450A00" w:rsidRPr="00636264" w:rsidRDefault="00B221FF" w:rsidP="00450A00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</w:rPr>
      </w:pPr>
      <w:r w:rsidRPr="00636264">
        <w:rPr>
          <w:rFonts w:ascii="Arial" w:hAnsi="Arial" w:cs="Arial"/>
        </w:rPr>
        <w:t>The Trust has a cost improvement</w:t>
      </w:r>
      <w:r w:rsidR="00D53BED" w:rsidRPr="00636264">
        <w:rPr>
          <w:rFonts w:ascii="Arial" w:hAnsi="Arial" w:cs="Arial"/>
        </w:rPr>
        <w:t xml:space="preserve"> target of </w:t>
      </w:r>
      <w:r w:rsidRPr="00636264">
        <w:rPr>
          <w:rFonts w:ascii="Arial" w:hAnsi="Arial" w:cs="Arial"/>
          <w:b/>
        </w:rPr>
        <w:t>£</w:t>
      </w:r>
      <w:r w:rsidR="00DC3A8A" w:rsidRPr="00636264">
        <w:rPr>
          <w:rFonts w:ascii="Arial" w:hAnsi="Arial" w:cs="Arial"/>
          <w:b/>
        </w:rPr>
        <w:t>6.5</w:t>
      </w:r>
      <w:r w:rsidR="00D53BED" w:rsidRPr="00636264">
        <w:rPr>
          <w:rFonts w:ascii="Arial" w:hAnsi="Arial" w:cs="Arial"/>
          <w:b/>
        </w:rPr>
        <w:t>m</w:t>
      </w:r>
      <w:r w:rsidR="00487DE7" w:rsidRPr="00636264">
        <w:rPr>
          <w:rFonts w:ascii="Arial" w:hAnsi="Arial" w:cs="Arial"/>
        </w:rPr>
        <w:t xml:space="preserve"> for this financial year</w:t>
      </w:r>
      <w:r w:rsidR="00B248AC" w:rsidRPr="00636264">
        <w:rPr>
          <w:rFonts w:ascii="Arial" w:hAnsi="Arial" w:cs="Arial"/>
        </w:rPr>
        <w:t>.</w:t>
      </w:r>
    </w:p>
    <w:p w:rsidR="007920B0" w:rsidRPr="00636264" w:rsidRDefault="00D53BED" w:rsidP="00450A00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</w:rPr>
      </w:pPr>
      <w:r w:rsidRPr="00636264">
        <w:rPr>
          <w:rFonts w:ascii="Arial" w:hAnsi="Arial" w:cs="Arial"/>
        </w:rPr>
        <w:lastRenderedPageBreak/>
        <w:t xml:space="preserve">Cost improvements of </w:t>
      </w:r>
      <w:r w:rsidR="00B221FF" w:rsidRPr="00636264">
        <w:rPr>
          <w:rFonts w:ascii="Arial" w:hAnsi="Arial" w:cs="Arial"/>
          <w:b/>
        </w:rPr>
        <w:t>£</w:t>
      </w:r>
      <w:r w:rsidR="00636264" w:rsidRPr="00636264">
        <w:rPr>
          <w:rFonts w:ascii="Arial" w:hAnsi="Arial" w:cs="Arial"/>
          <w:b/>
        </w:rPr>
        <w:t>1.6</w:t>
      </w:r>
      <w:r w:rsidR="007E155D" w:rsidRPr="00636264">
        <w:rPr>
          <w:rFonts w:ascii="Arial" w:hAnsi="Arial" w:cs="Arial"/>
          <w:b/>
        </w:rPr>
        <w:t>m</w:t>
      </w:r>
      <w:r w:rsidRPr="00636264">
        <w:rPr>
          <w:rFonts w:ascii="Arial" w:hAnsi="Arial" w:cs="Arial"/>
        </w:rPr>
        <w:t xml:space="preserve"> have been delivered for the year-to-date</w:t>
      </w:r>
      <w:r w:rsidR="002B1CE4" w:rsidRPr="00636264">
        <w:rPr>
          <w:rFonts w:ascii="Arial" w:hAnsi="Arial" w:cs="Arial"/>
        </w:rPr>
        <w:t xml:space="preserve">, </w:t>
      </w:r>
      <w:r w:rsidR="007E155D" w:rsidRPr="00636264">
        <w:rPr>
          <w:rFonts w:ascii="Arial" w:hAnsi="Arial" w:cs="Arial"/>
          <w:b/>
        </w:rPr>
        <w:t>£</w:t>
      </w:r>
      <w:r w:rsidR="0060283E" w:rsidRPr="00636264">
        <w:rPr>
          <w:rFonts w:ascii="Arial" w:hAnsi="Arial" w:cs="Arial"/>
          <w:b/>
        </w:rPr>
        <w:t>0.2</w:t>
      </w:r>
      <w:r w:rsidR="00D52F7D" w:rsidRPr="00636264">
        <w:rPr>
          <w:rFonts w:ascii="Arial" w:hAnsi="Arial" w:cs="Arial"/>
          <w:b/>
        </w:rPr>
        <w:t>m</w:t>
      </w:r>
      <w:r w:rsidR="002B1CE4" w:rsidRPr="00636264">
        <w:rPr>
          <w:rFonts w:ascii="Arial" w:hAnsi="Arial" w:cs="Arial"/>
        </w:rPr>
        <w:t xml:space="preserve"> behind plan</w:t>
      </w:r>
      <w:r w:rsidR="0060283E" w:rsidRPr="00636264">
        <w:rPr>
          <w:rFonts w:ascii="Arial" w:hAnsi="Arial" w:cs="Arial"/>
        </w:rPr>
        <w:t>.</w:t>
      </w:r>
      <w:r w:rsidR="00573B14" w:rsidRPr="00636264">
        <w:rPr>
          <w:rFonts w:ascii="Arial" w:hAnsi="Arial" w:cs="Arial"/>
        </w:rPr>
        <w:t xml:space="preserve"> </w:t>
      </w:r>
      <w:r w:rsidR="0033086E" w:rsidRPr="00636264">
        <w:rPr>
          <w:rFonts w:ascii="Arial" w:hAnsi="Arial" w:cs="Arial"/>
        </w:rPr>
        <w:t>Plans are still being developed and it expected that the position will be recovered over the coming months.</w:t>
      </w:r>
    </w:p>
    <w:p w:rsidR="004A1739" w:rsidRPr="00DA3D92" w:rsidRDefault="004A1739" w:rsidP="00B221FF">
      <w:pPr>
        <w:rPr>
          <w:rFonts w:ascii="Arial" w:hAnsi="Arial" w:cs="Arial"/>
          <w:b/>
          <w:color w:val="FF0000"/>
          <w:lang w:val="en-US"/>
        </w:rPr>
      </w:pPr>
    </w:p>
    <w:p w:rsidR="00B221FF" w:rsidRPr="00A16B30" w:rsidRDefault="00100C1B" w:rsidP="00B221FF">
      <w:pPr>
        <w:rPr>
          <w:rFonts w:ascii="Arial" w:hAnsi="Arial" w:cs="Arial"/>
          <w:b/>
          <w:lang w:val="en-US"/>
        </w:rPr>
      </w:pPr>
      <w:r w:rsidRPr="00A16B30">
        <w:rPr>
          <w:rFonts w:ascii="Arial" w:hAnsi="Arial" w:cs="Arial"/>
          <w:b/>
          <w:lang w:val="en-US"/>
        </w:rPr>
        <w:t xml:space="preserve">Capital </w:t>
      </w:r>
      <w:proofErr w:type="spellStart"/>
      <w:r w:rsidRPr="00A16B30">
        <w:rPr>
          <w:rFonts w:ascii="Arial" w:hAnsi="Arial" w:cs="Arial"/>
          <w:b/>
          <w:lang w:val="en-US"/>
        </w:rPr>
        <w:t>P</w:t>
      </w:r>
      <w:r w:rsidR="00E73A42" w:rsidRPr="00A16B30">
        <w:rPr>
          <w:rFonts w:ascii="Arial" w:hAnsi="Arial" w:cs="Arial"/>
          <w:b/>
          <w:lang w:val="en-US"/>
        </w:rPr>
        <w:t>rogramme</w:t>
      </w:r>
      <w:proofErr w:type="spellEnd"/>
    </w:p>
    <w:p w:rsidR="001A112D" w:rsidRPr="00A16B30" w:rsidRDefault="00E73A42" w:rsidP="005D5685">
      <w:pPr>
        <w:spacing w:before="120" w:after="120"/>
        <w:jc w:val="both"/>
        <w:rPr>
          <w:rFonts w:ascii="Arial" w:hAnsi="Arial" w:cs="Arial"/>
          <w:lang w:val="en-US"/>
        </w:rPr>
      </w:pPr>
      <w:r w:rsidRPr="00A16B30">
        <w:rPr>
          <w:rFonts w:ascii="Arial" w:hAnsi="Arial" w:cs="Arial"/>
          <w:lang w:val="en-US"/>
        </w:rPr>
        <w:t>Capital expenditure of</w:t>
      </w:r>
      <w:r w:rsidR="00B221FF" w:rsidRPr="00A16B30">
        <w:rPr>
          <w:rFonts w:ascii="Arial" w:hAnsi="Arial" w:cs="Arial"/>
          <w:lang w:val="en-US"/>
        </w:rPr>
        <w:t xml:space="preserve"> </w:t>
      </w:r>
      <w:r w:rsidR="00B221FF" w:rsidRPr="00A16B30">
        <w:rPr>
          <w:rFonts w:ascii="Arial" w:hAnsi="Arial" w:cs="Arial"/>
          <w:b/>
          <w:lang w:val="en-US"/>
        </w:rPr>
        <w:t>£</w:t>
      </w:r>
      <w:r w:rsidR="00A16B30" w:rsidRPr="00A16B30">
        <w:rPr>
          <w:rFonts w:ascii="Arial" w:hAnsi="Arial" w:cs="Arial"/>
          <w:b/>
          <w:lang w:val="en-US"/>
        </w:rPr>
        <w:t>1.1</w:t>
      </w:r>
      <w:r w:rsidR="007E155D" w:rsidRPr="00A16B30">
        <w:rPr>
          <w:rFonts w:ascii="Arial" w:hAnsi="Arial" w:cs="Arial"/>
          <w:b/>
          <w:lang w:val="en-US"/>
        </w:rPr>
        <w:t>m</w:t>
      </w:r>
      <w:r w:rsidR="00ED054F" w:rsidRPr="00A16B30">
        <w:rPr>
          <w:rFonts w:ascii="Arial" w:hAnsi="Arial" w:cs="Arial"/>
          <w:b/>
          <w:lang w:val="en-US"/>
        </w:rPr>
        <w:t xml:space="preserve"> </w:t>
      </w:r>
      <w:r w:rsidRPr="00A16B30">
        <w:rPr>
          <w:rFonts w:ascii="Arial" w:hAnsi="Arial" w:cs="Arial"/>
          <w:lang w:val="en-US"/>
        </w:rPr>
        <w:t xml:space="preserve">has been incurred </w:t>
      </w:r>
      <w:r w:rsidR="00B221FF" w:rsidRPr="00A16B30">
        <w:rPr>
          <w:rFonts w:ascii="Arial" w:hAnsi="Arial" w:cs="Arial"/>
          <w:lang w:val="en-US"/>
        </w:rPr>
        <w:t>for the year-to-date</w:t>
      </w:r>
      <w:r w:rsidR="00780314" w:rsidRPr="00A16B30">
        <w:rPr>
          <w:rFonts w:ascii="Arial" w:hAnsi="Arial" w:cs="Arial"/>
          <w:lang w:val="en-US"/>
        </w:rPr>
        <w:t xml:space="preserve">, which is </w:t>
      </w:r>
      <w:r w:rsidR="00780314" w:rsidRPr="00A16B30">
        <w:rPr>
          <w:rFonts w:ascii="Arial" w:hAnsi="Arial" w:cs="Arial"/>
          <w:b/>
          <w:lang w:val="en-US"/>
        </w:rPr>
        <w:t>£0.9m</w:t>
      </w:r>
      <w:r w:rsidR="00780314" w:rsidRPr="00A16B30">
        <w:rPr>
          <w:rFonts w:ascii="Arial" w:hAnsi="Arial" w:cs="Arial"/>
          <w:lang w:val="en-US"/>
        </w:rPr>
        <w:t xml:space="preserve"> behind the plan</w:t>
      </w:r>
      <w:r w:rsidR="00ED054F" w:rsidRPr="00A16B30">
        <w:rPr>
          <w:rFonts w:ascii="Arial" w:hAnsi="Arial" w:cs="Arial"/>
          <w:lang w:val="en-US"/>
        </w:rPr>
        <w:t xml:space="preserve"> (</w:t>
      </w:r>
      <w:r w:rsidR="00A16B30" w:rsidRPr="00A16B30">
        <w:rPr>
          <w:rFonts w:ascii="Arial" w:hAnsi="Arial" w:cs="Arial"/>
          <w:b/>
          <w:lang w:val="en-US"/>
        </w:rPr>
        <w:t>£0.7</w:t>
      </w:r>
      <w:r w:rsidR="00ED054F" w:rsidRPr="00A16B30">
        <w:rPr>
          <w:rFonts w:ascii="Arial" w:hAnsi="Arial" w:cs="Arial"/>
          <w:b/>
          <w:lang w:val="en-US"/>
        </w:rPr>
        <w:t xml:space="preserve">m </w:t>
      </w:r>
      <w:r w:rsidR="00A16B30" w:rsidRPr="00A16B30">
        <w:rPr>
          <w:rFonts w:ascii="Arial" w:hAnsi="Arial" w:cs="Arial"/>
          <w:lang w:val="en-US"/>
        </w:rPr>
        <w:t>in month 3, £0.9</w:t>
      </w:r>
      <w:r w:rsidR="00227C01" w:rsidRPr="00A16B30">
        <w:rPr>
          <w:rFonts w:ascii="Arial" w:hAnsi="Arial" w:cs="Arial"/>
          <w:lang w:val="en-US"/>
        </w:rPr>
        <w:t>m behind the plan</w:t>
      </w:r>
      <w:r w:rsidR="00780314" w:rsidRPr="00A16B30">
        <w:rPr>
          <w:rFonts w:ascii="Arial" w:hAnsi="Arial" w:cs="Arial"/>
          <w:lang w:val="en-US"/>
        </w:rPr>
        <w:t>)</w:t>
      </w:r>
      <w:r w:rsidR="00B248AC" w:rsidRPr="00A16B30">
        <w:rPr>
          <w:rFonts w:ascii="Arial" w:hAnsi="Arial" w:cs="Arial"/>
          <w:lang w:val="en-US"/>
        </w:rPr>
        <w:t>.</w:t>
      </w:r>
      <w:r w:rsidR="009E53B4" w:rsidRPr="00A16B30">
        <w:rPr>
          <w:rFonts w:ascii="Arial" w:hAnsi="Arial" w:cs="Arial"/>
          <w:lang w:val="en-US"/>
        </w:rPr>
        <w:t xml:space="preserve"> The full year plan is for capital investment of </w:t>
      </w:r>
      <w:r w:rsidR="009E53B4" w:rsidRPr="00A16B30">
        <w:rPr>
          <w:rFonts w:ascii="Arial" w:hAnsi="Arial" w:cs="Arial"/>
          <w:b/>
          <w:lang w:val="en-US"/>
        </w:rPr>
        <w:t>£6.7m</w:t>
      </w:r>
      <w:r w:rsidR="009E53B4" w:rsidRPr="00A16B30">
        <w:rPr>
          <w:rFonts w:ascii="Arial" w:hAnsi="Arial" w:cs="Arial"/>
          <w:lang w:val="en-US"/>
        </w:rPr>
        <w:t>.</w:t>
      </w:r>
    </w:p>
    <w:p w:rsidR="003F1D98" w:rsidRPr="00DA3D92" w:rsidRDefault="003F1D98" w:rsidP="00226030">
      <w:pPr>
        <w:spacing w:before="120" w:after="120"/>
        <w:jc w:val="both"/>
        <w:rPr>
          <w:rFonts w:ascii="Arial" w:hAnsi="Arial" w:cs="Arial"/>
          <w:b/>
          <w:color w:val="FF0000"/>
          <w:lang w:val="en-US"/>
        </w:rPr>
      </w:pPr>
    </w:p>
    <w:p w:rsidR="00450A00" w:rsidRPr="00F232B4" w:rsidRDefault="00450A00" w:rsidP="00226030">
      <w:pPr>
        <w:spacing w:before="120" w:after="120"/>
        <w:jc w:val="both"/>
        <w:rPr>
          <w:rFonts w:ascii="Arial" w:hAnsi="Arial" w:cs="Arial"/>
          <w:b/>
          <w:lang w:val="en-US"/>
        </w:rPr>
      </w:pPr>
      <w:r w:rsidRPr="00F232B4">
        <w:rPr>
          <w:rFonts w:ascii="Arial" w:hAnsi="Arial" w:cs="Arial"/>
          <w:b/>
          <w:lang w:val="en-US"/>
        </w:rPr>
        <w:t>Forecast and Risks</w:t>
      </w:r>
    </w:p>
    <w:p w:rsidR="009E53B4" w:rsidRPr="00F232B4" w:rsidRDefault="009E53B4" w:rsidP="00792B94">
      <w:pPr>
        <w:spacing w:before="120" w:after="120"/>
        <w:rPr>
          <w:rFonts w:ascii="Arial" w:hAnsi="Arial" w:cs="Arial"/>
        </w:rPr>
      </w:pPr>
      <w:r w:rsidRPr="00F232B4">
        <w:rPr>
          <w:rFonts w:ascii="Arial" w:hAnsi="Arial" w:cs="Arial"/>
        </w:rPr>
        <w:t>The plan is for an Inco</w:t>
      </w:r>
      <w:r w:rsidR="00780314" w:rsidRPr="00F232B4">
        <w:rPr>
          <w:rFonts w:ascii="Arial" w:hAnsi="Arial" w:cs="Arial"/>
        </w:rPr>
        <w:t xml:space="preserve">me and Expenditure deficit of </w:t>
      </w:r>
      <w:r w:rsidR="00780314" w:rsidRPr="00F232B4">
        <w:rPr>
          <w:rFonts w:ascii="Arial" w:hAnsi="Arial" w:cs="Arial"/>
          <w:b/>
        </w:rPr>
        <w:t>£0.6m</w:t>
      </w:r>
      <w:r w:rsidR="00780314" w:rsidRPr="00F232B4">
        <w:rPr>
          <w:rFonts w:ascii="Arial" w:hAnsi="Arial" w:cs="Arial"/>
        </w:rPr>
        <w:t xml:space="preserve">, with an EBITDA of </w:t>
      </w:r>
      <w:r w:rsidR="00780314" w:rsidRPr="00F232B4">
        <w:rPr>
          <w:rFonts w:ascii="Arial" w:hAnsi="Arial" w:cs="Arial"/>
          <w:b/>
        </w:rPr>
        <w:t>£11.9m</w:t>
      </w:r>
      <w:r w:rsidR="00780314" w:rsidRPr="00F232B4">
        <w:rPr>
          <w:rFonts w:ascii="Arial" w:hAnsi="Arial" w:cs="Arial"/>
        </w:rPr>
        <w:t>. This would deliver a FSRR of ‘3</w:t>
      </w:r>
      <w:r w:rsidRPr="00F232B4">
        <w:rPr>
          <w:rFonts w:ascii="Arial" w:hAnsi="Arial" w:cs="Arial"/>
        </w:rPr>
        <w:t>’.</w:t>
      </w:r>
      <w:r w:rsidR="00792B94" w:rsidRPr="00F232B4">
        <w:rPr>
          <w:rFonts w:ascii="Arial" w:hAnsi="Arial" w:cs="Arial"/>
        </w:rPr>
        <w:t xml:space="preserve"> The Trust holds a Contingency Reserve to manage unplanned risks that may arise during the year: </w:t>
      </w:r>
      <w:r w:rsidR="00F232B4" w:rsidRPr="00F232B4">
        <w:rPr>
          <w:rFonts w:ascii="Arial" w:hAnsi="Arial" w:cs="Arial"/>
        </w:rPr>
        <w:t>none of this has been used at month 4</w:t>
      </w:r>
      <w:r w:rsidR="00792B94" w:rsidRPr="00F232B4">
        <w:rPr>
          <w:rFonts w:ascii="Arial" w:hAnsi="Arial" w:cs="Arial"/>
        </w:rPr>
        <w:t xml:space="preserve"> and it is assumed that the Contingency Reserve is sufficient to cover any shortfall.</w:t>
      </w:r>
    </w:p>
    <w:p w:rsidR="00450A00" w:rsidRPr="00F232B4" w:rsidRDefault="00450A00" w:rsidP="00450A00">
      <w:pPr>
        <w:spacing w:before="120" w:after="120"/>
        <w:jc w:val="both"/>
        <w:rPr>
          <w:rFonts w:ascii="Arial" w:hAnsi="Arial" w:cs="Arial"/>
        </w:rPr>
      </w:pPr>
      <w:r w:rsidRPr="00F232B4">
        <w:rPr>
          <w:rFonts w:ascii="Arial" w:hAnsi="Arial" w:cs="Arial"/>
        </w:rPr>
        <w:t>The main risks to plan identified at this stage are:</w:t>
      </w:r>
    </w:p>
    <w:p w:rsidR="002A73F2" w:rsidRPr="00F232B4" w:rsidRDefault="00450A00" w:rsidP="00450A00">
      <w:pPr>
        <w:numPr>
          <w:ilvl w:val="1"/>
          <w:numId w:val="18"/>
        </w:numPr>
        <w:spacing w:before="120" w:after="120"/>
        <w:jc w:val="both"/>
        <w:rPr>
          <w:rFonts w:ascii="Arial" w:hAnsi="Arial" w:cs="Arial"/>
        </w:rPr>
      </w:pPr>
      <w:r w:rsidRPr="00F232B4">
        <w:rPr>
          <w:rFonts w:ascii="Arial" w:hAnsi="Arial" w:cs="Arial"/>
        </w:rPr>
        <w:t>the delivery of the £6.5m CIP target for FY17</w:t>
      </w:r>
      <w:r w:rsidR="00B248AC" w:rsidRPr="00F232B4">
        <w:rPr>
          <w:rFonts w:ascii="Arial" w:hAnsi="Arial" w:cs="Arial"/>
        </w:rPr>
        <w:t>;</w:t>
      </w:r>
    </w:p>
    <w:p w:rsidR="002A73F2" w:rsidRPr="00F232B4" w:rsidRDefault="00450A00" w:rsidP="00450A00">
      <w:pPr>
        <w:numPr>
          <w:ilvl w:val="1"/>
          <w:numId w:val="18"/>
        </w:numPr>
        <w:spacing w:before="120" w:after="120"/>
        <w:jc w:val="both"/>
        <w:rPr>
          <w:rFonts w:ascii="Arial" w:hAnsi="Arial" w:cs="Arial"/>
        </w:rPr>
      </w:pPr>
      <w:r w:rsidRPr="00F232B4">
        <w:rPr>
          <w:rFonts w:ascii="Arial" w:hAnsi="Arial" w:cs="Arial"/>
        </w:rPr>
        <w:t>mitigation of known budget risks within services</w:t>
      </w:r>
      <w:r w:rsidR="00B248AC" w:rsidRPr="00F232B4">
        <w:rPr>
          <w:rFonts w:ascii="Arial" w:hAnsi="Arial" w:cs="Arial"/>
        </w:rPr>
        <w:t>;</w:t>
      </w:r>
    </w:p>
    <w:p w:rsidR="002A73F2" w:rsidRPr="00F232B4" w:rsidRDefault="00450A00" w:rsidP="00450A00">
      <w:pPr>
        <w:numPr>
          <w:ilvl w:val="1"/>
          <w:numId w:val="18"/>
        </w:numPr>
        <w:spacing w:before="120" w:after="120"/>
        <w:jc w:val="both"/>
        <w:rPr>
          <w:rFonts w:ascii="Arial" w:hAnsi="Arial" w:cs="Arial"/>
        </w:rPr>
      </w:pPr>
      <w:r w:rsidRPr="00F232B4">
        <w:rPr>
          <w:rFonts w:ascii="Arial" w:hAnsi="Arial" w:cs="Arial"/>
        </w:rPr>
        <w:t>confirmation of the  additional income implicit in the plan</w:t>
      </w:r>
      <w:r w:rsidR="00B248AC" w:rsidRPr="00F232B4">
        <w:rPr>
          <w:rFonts w:ascii="Arial" w:hAnsi="Arial" w:cs="Arial"/>
        </w:rPr>
        <w:t>;</w:t>
      </w:r>
    </w:p>
    <w:p w:rsidR="002A73F2" w:rsidRPr="00F232B4" w:rsidRDefault="00450A00" w:rsidP="00450A00">
      <w:pPr>
        <w:numPr>
          <w:ilvl w:val="1"/>
          <w:numId w:val="18"/>
        </w:numPr>
        <w:spacing w:before="120" w:after="120"/>
        <w:jc w:val="both"/>
        <w:rPr>
          <w:rFonts w:ascii="Arial" w:hAnsi="Arial" w:cs="Arial"/>
        </w:rPr>
      </w:pPr>
      <w:r w:rsidRPr="00F232B4">
        <w:rPr>
          <w:rFonts w:ascii="Arial" w:hAnsi="Arial" w:cs="Arial"/>
        </w:rPr>
        <w:t>delivery of CQUIN performance target</w:t>
      </w:r>
      <w:r w:rsidR="00B248AC" w:rsidRPr="00F232B4">
        <w:rPr>
          <w:rFonts w:ascii="Arial" w:hAnsi="Arial" w:cs="Arial"/>
        </w:rPr>
        <w:t>;</w:t>
      </w:r>
    </w:p>
    <w:p w:rsidR="00450A00" w:rsidRDefault="007A4E7F" w:rsidP="00226030">
      <w:pPr>
        <w:numPr>
          <w:ilvl w:val="1"/>
          <w:numId w:val="18"/>
        </w:numPr>
        <w:spacing w:before="120" w:after="120"/>
        <w:jc w:val="both"/>
        <w:rPr>
          <w:rFonts w:ascii="Arial" w:hAnsi="Arial" w:cs="Arial"/>
        </w:rPr>
      </w:pPr>
      <w:r w:rsidRPr="00F232B4">
        <w:rPr>
          <w:rFonts w:ascii="Arial" w:hAnsi="Arial" w:cs="Arial"/>
        </w:rPr>
        <w:t>Uncertainty due to the System Transformational Plans to be developed      and implemented</w:t>
      </w:r>
      <w:r w:rsidR="00B248AC" w:rsidRPr="00F232B4">
        <w:rPr>
          <w:rFonts w:ascii="Arial" w:hAnsi="Arial" w:cs="Arial"/>
        </w:rPr>
        <w:t>.</w:t>
      </w:r>
    </w:p>
    <w:p w:rsidR="00720259" w:rsidRPr="00F232B4" w:rsidRDefault="00720259" w:rsidP="00720259">
      <w:pPr>
        <w:spacing w:before="120" w:after="120"/>
        <w:ind w:left="1440"/>
        <w:jc w:val="both"/>
        <w:rPr>
          <w:rFonts w:ascii="Arial" w:hAnsi="Arial" w:cs="Arial"/>
        </w:rPr>
      </w:pPr>
    </w:p>
    <w:p w:rsidR="000D5C69" w:rsidRPr="008B135A" w:rsidRDefault="000D5C69" w:rsidP="008449F4">
      <w:pPr>
        <w:rPr>
          <w:rFonts w:ascii="Arial" w:hAnsi="Arial" w:cs="Arial"/>
          <w:b/>
          <w:lang w:val="en-US"/>
        </w:rPr>
      </w:pPr>
      <w:r w:rsidRPr="008B135A">
        <w:rPr>
          <w:rFonts w:ascii="Arial" w:hAnsi="Arial" w:cs="Arial"/>
          <w:b/>
          <w:lang w:val="en-US"/>
        </w:rPr>
        <w:t>Recommendation</w:t>
      </w:r>
    </w:p>
    <w:p w:rsidR="007D7D56" w:rsidRPr="008B135A" w:rsidRDefault="00094CA9" w:rsidP="0042468A">
      <w:pPr>
        <w:rPr>
          <w:rFonts w:ascii="Arial" w:hAnsi="Arial" w:cs="Arial"/>
        </w:rPr>
      </w:pPr>
      <w:r w:rsidRPr="008B135A">
        <w:rPr>
          <w:rFonts w:ascii="Arial" w:hAnsi="Arial" w:cs="Arial"/>
        </w:rPr>
        <w:t xml:space="preserve">The </w:t>
      </w:r>
      <w:r w:rsidR="00720259">
        <w:rPr>
          <w:rFonts w:ascii="Arial" w:hAnsi="Arial" w:cs="Arial"/>
        </w:rPr>
        <w:t>Council of Governors</w:t>
      </w:r>
      <w:r w:rsidRPr="008B135A">
        <w:rPr>
          <w:rFonts w:ascii="Arial" w:hAnsi="Arial" w:cs="Arial"/>
        </w:rPr>
        <w:t xml:space="preserve"> is asked to note the </w:t>
      </w:r>
      <w:r w:rsidR="00B221FF" w:rsidRPr="008B135A">
        <w:rPr>
          <w:rFonts w:ascii="Arial" w:hAnsi="Arial" w:cs="Arial"/>
        </w:rPr>
        <w:t>financial position of the Trust</w:t>
      </w:r>
      <w:r w:rsidR="007D7D56" w:rsidRPr="008B135A">
        <w:rPr>
          <w:rFonts w:ascii="Arial" w:hAnsi="Arial" w:cs="Arial"/>
        </w:rPr>
        <w:t>.</w:t>
      </w:r>
    </w:p>
    <w:p w:rsidR="007D7D56" w:rsidRPr="004A58CB" w:rsidRDefault="007D7D56" w:rsidP="0042468A">
      <w:pPr>
        <w:rPr>
          <w:rFonts w:ascii="Arial" w:hAnsi="Arial" w:cs="Arial"/>
          <w:color w:val="FF0000"/>
        </w:rPr>
      </w:pPr>
    </w:p>
    <w:p w:rsidR="003118E9" w:rsidRPr="008B135A" w:rsidRDefault="00672EF2" w:rsidP="0042468A">
      <w:pPr>
        <w:rPr>
          <w:rFonts w:ascii="Arial" w:hAnsi="Arial" w:cs="Arial"/>
        </w:rPr>
      </w:pPr>
      <w:r w:rsidRPr="008B135A">
        <w:rPr>
          <w:rFonts w:ascii="Arial" w:hAnsi="Arial" w:cs="Arial"/>
          <w:b/>
        </w:rPr>
        <w:t>Author and Title:</w:t>
      </w:r>
      <w:r w:rsidR="0042468A" w:rsidRPr="008B135A">
        <w:rPr>
          <w:rFonts w:ascii="Arial" w:hAnsi="Arial" w:cs="Arial"/>
        </w:rPr>
        <w:t xml:space="preserve"> </w:t>
      </w:r>
      <w:r w:rsidR="00021327" w:rsidRPr="008B135A">
        <w:rPr>
          <w:rFonts w:ascii="Arial" w:hAnsi="Arial" w:cs="Arial"/>
        </w:rPr>
        <w:tab/>
      </w:r>
      <w:r w:rsidR="00021327" w:rsidRPr="008B135A">
        <w:rPr>
          <w:rFonts w:ascii="Arial" w:hAnsi="Arial" w:cs="Arial"/>
        </w:rPr>
        <w:tab/>
      </w:r>
      <w:r w:rsidR="008B135A" w:rsidRPr="008B135A">
        <w:rPr>
          <w:rFonts w:ascii="Arial" w:hAnsi="Arial" w:cs="Arial"/>
        </w:rPr>
        <w:t>Alison Gordon</w:t>
      </w:r>
      <w:r w:rsidR="002B1CE4" w:rsidRPr="008B135A">
        <w:rPr>
          <w:rFonts w:ascii="Arial" w:hAnsi="Arial" w:cs="Arial"/>
        </w:rPr>
        <w:t xml:space="preserve">, </w:t>
      </w:r>
      <w:r w:rsidR="008B135A" w:rsidRPr="008B135A">
        <w:rPr>
          <w:rFonts w:ascii="Arial" w:hAnsi="Arial" w:cs="Arial"/>
        </w:rPr>
        <w:t xml:space="preserve">Acting </w:t>
      </w:r>
      <w:r w:rsidR="002B1CE4" w:rsidRPr="008B135A">
        <w:rPr>
          <w:rFonts w:ascii="Arial" w:hAnsi="Arial" w:cs="Arial"/>
        </w:rPr>
        <w:t>Head of Financial Management</w:t>
      </w:r>
    </w:p>
    <w:p w:rsidR="00FB644D" w:rsidRPr="008B135A" w:rsidRDefault="00BF10D1" w:rsidP="0042468A">
      <w:pPr>
        <w:rPr>
          <w:rFonts w:ascii="Arial" w:hAnsi="Arial" w:cs="Arial"/>
        </w:rPr>
      </w:pPr>
      <w:r w:rsidRPr="008B135A">
        <w:rPr>
          <w:rFonts w:ascii="Arial" w:hAnsi="Arial" w:cs="Arial"/>
          <w:b/>
        </w:rPr>
        <w:t>Lead Executive Director</w:t>
      </w:r>
      <w:r w:rsidRPr="008B135A">
        <w:rPr>
          <w:rFonts w:ascii="Arial" w:hAnsi="Arial" w:cs="Arial"/>
        </w:rPr>
        <w:t xml:space="preserve">: </w:t>
      </w:r>
      <w:r w:rsidR="00021327" w:rsidRPr="008B135A">
        <w:rPr>
          <w:rFonts w:ascii="Arial" w:hAnsi="Arial" w:cs="Arial"/>
        </w:rPr>
        <w:tab/>
      </w:r>
      <w:r w:rsidRPr="008B135A">
        <w:rPr>
          <w:rFonts w:ascii="Arial" w:hAnsi="Arial" w:cs="Arial"/>
        </w:rPr>
        <w:t>Mike McEnaney, Director of Finance</w:t>
      </w:r>
    </w:p>
    <w:sectPr w:rsidR="00FB644D" w:rsidRPr="008B135A" w:rsidSect="005F6D7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21D" w:rsidRDefault="00CD521D" w:rsidP="009F70C5">
      <w:pPr>
        <w:spacing w:after="0" w:line="240" w:lineRule="auto"/>
      </w:pPr>
      <w:r>
        <w:separator/>
      </w:r>
    </w:p>
  </w:endnote>
  <w:endnote w:type="continuationSeparator" w:id="0">
    <w:p w:rsidR="00CD521D" w:rsidRDefault="00CD521D" w:rsidP="009F7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21D" w:rsidRDefault="00CD521D" w:rsidP="009F70C5">
      <w:pPr>
        <w:spacing w:after="0" w:line="240" w:lineRule="auto"/>
      </w:pPr>
      <w:r>
        <w:separator/>
      </w:r>
    </w:p>
  </w:footnote>
  <w:footnote w:type="continuationSeparator" w:id="0">
    <w:p w:rsidR="00CD521D" w:rsidRDefault="00CD521D" w:rsidP="009F7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67F" w:rsidRDefault="008F467F" w:rsidP="009F70C5">
    <w:pPr>
      <w:pStyle w:val="Header"/>
      <w:tabs>
        <w:tab w:val="clear" w:pos="4513"/>
      </w:tabs>
      <w:ind w:left="993" w:hanging="993"/>
      <w:jc w:val="right"/>
    </w:pPr>
    <w:r>
      <w:rPr>
        <w:noProof/>
        <w:lang w:eastAsia="en-GB"/>
      </w:rPr>
      <w:drawing>
        <wp:inline distT="0" distB="0" distL="0" distR="0">
          <wp:extent cx="2124075" cy="4381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5BB5"/>
    <w:multiLevelType w:val="hybridMultilevel"/>
    <w:tmpl w:val="A288EA92"/>
    <w:lvl w:ilvl="0" w:tplc="93ACC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CEBB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C8B0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62A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E6BE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629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582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ACD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1ED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D5753D"/>
    <w:multiLevelType w:val="hybridMultilevel"/>
    <w:tmpl w:val="066EF562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095376A3"/>
    <w:multiLevelType w:val="hybridMultilevel"/>
    <w:tmpl w:val="D86416C0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EB979EE"/>
    <w:multiLevelType w:val="hybridMultilevel"/>
    <w:tmpl w:val="D94842F4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11FF13B7"/>
    <w:multiLevelType w:val="hybridMultilevel"/>
    <w:tmpl w:val="01B006B0"/>
    <w:lvl w:ilvl="0" w:tplc="03B22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5417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047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A86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7CB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72B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563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3C9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BAB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AB131B6"/>
    <w:multiLevelType w:val="hybridMultilevel"/>
    <w:tmpl w:val="B66005BE"/>
    <w:lvl w:ilvl="0" w:tplc="B9440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8068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90A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A44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987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A41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AB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CA4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56B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3E7020F"/>
    <w:multiLevelType w:val="hybridMultilevel"/>
    <w:tmpl w:val="4F8E4CD8"/>
    <w:lvl w:ilvl="0" w:tplc="830CE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68BD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60F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92B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848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586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6A4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EE0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DCA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49F0EB7"/>
    <w:multiLevelType w:val="hybridMultilevel"/>
    <w:tmpl w:val="BB2C31A2"/>
    <w:lvl w:ilvl="0" w:tplc="74682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9AB0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522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76F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E6B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989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641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549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2A9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71160CB"/>
    <w:multiLevelType w:val="hybridMultilevel"/>
    <w:tmpl w:val="419A0EAE"/>
    <w:lvl w:ilvl="0" w:tplc="9C0E3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1275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9A60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AA8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96D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CC7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045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9E6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741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8F86FDF"/>
    <w:multiLevelType w:val="hybridMultilevel"/>
    <w:tmpl w:val="0C465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D864FA"/>
    <w:multiLevelType w:val="hybridMultilevel"/>
    <w:tmpl w:val="395AAD84"/>
    <w:lvl w:ilvl="0" w:tplc="0D28F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A6CF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8C2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505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E64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84D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844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72A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0ED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9A070F6"/>
    <w:multiLevelType w:val="hybridMultilevel"/>
    <w:tmpl w:val="422C0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EB48F6"/>
    <w:multiLevelType w:val="hybridMultilevel"/>
    <w:tmpl w:val="7422D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BC7A61"/>
    <w:multiLevelType w:val="hybridMultilevel"/>
    <w:tmpl w:val="84423B6A"/>
    <w:lvl w:ilvl="0" w:tplc="60BEC52A">
      <w:start w:val="5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32D6733"/>
    <w:multiLevelType w:val="hybridMultilevel"/>
    <w:tmpl w:val="D6B0B0E8"/>
    <w:lvl w:ilvl="0" w:tplc="68AE6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2868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E68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C8B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F4C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E4F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FAC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261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CE2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78912BD"/>
    <w:multiLevelType w:val="hybridMultilevel"/>
    <w:tmpl w:val="0E44C2C8"/>
    <w:lvl w:ilvl="0" w:tplc="29E4816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7553EB"/>
    <w:multiLevelType w:val="hybridMultilevel"/>
    <w:tmpl w:val="29DA1E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6EB4337B"/>
    <w:multiLevelType w:val="hybridMultilevel"/>
    <w:tmpl w:val="CED8D99E"/>
    <w:lvl w:ilvl="0" w:tplc="0D0CDC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0523E4"/>
    <w:multiLevelType w:val="hybridMultilevel"/>
    <w:tmpl w:val="0186AA5C"/>
    <w:lvl w:ilvl="0" w:tplc="68AE6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E481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E44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12B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964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962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709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5E1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BC3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0"/>
  </w:num>
  <w:num w:numId="5">
    <w:abstractNumId w:val="10"/>
  </w:num>
  <w:num w:numId="6">
    <w:abstractNumId w:val="4"/>
  </w:num>
  <w:num w:numId="7">
    <w:abstractNumId w:val="11"/>
  </w:num>
  <w:num w:numId="8">
    <w:abstractNumId w:val="13"/>
  </w:num>
  <w:num w:numId="9">
    <w:abstractNumId w:val="5"/>
  </w:num>
  <w:num w:numId="10">
    <w:abstractNumId w:val="16"/>
  </w:num>
  <w:num w:numId="11">
    <w:abstractNumId w:val="9"/>
  </w:num>
  <w:num w:numId="12">
    <w:abstractNumId w:val="3"/>
  </w:num>
  <w:num w:numId="13">
    <w:abstractNumId w:val="1"/>
  </w:num>
  <w:num w:numId="14">
    <w:abstractNumId w:val="12"/>
  </w:num>
  <w:num w:numId="15">
    <w:abstractNumId w:val="2"/>
  </w:num>
  <w:num w:numId="16">
    <w:abstractNumId w:val="17"/>
  </w:num>
  <w:num w:numId="17">
    <w:abstractNumId w:val="8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A83"/>
    <w:rsid w:val="0000299A"/>
    <w:rsid w:val="0000414E"/>
    <w:rsid w:val="00012EB9"/>
    <w:rsid w:val="00021327"/>
    <w:rsid w:val="00022C5D"/>
    <w:rsid w:val="000238C4"/>
    <w:rsid w:val="000315B9"/>
    <w:rsid w:val="00050EA0"/>
    <w:rsid w:val="00053A0A"/>
    <w:rsid w:val="00054C2B"/>
    <w:rsid w:val="00056711"/>
    <w:rsid w:val="00083A8A"/>
    <w:rsid w:val="000947B0"/>
    <w:rsid w:val="00094CA9"/>
    <w:rsid w:val="000B059E"/>
    <w:rsid w:val="000B468D"/>
    <w:rsid w:val="000D5C69"/>
    <w:rsid w:val="000D6F3A"/>
    <w:rsid w:val="00100C1B"/>
    <w:rsid w:val="00116361"/>
    <w:rsid w:val="00124880"/>
    <w:rsid w:val="00124F66"/>
    <w:rsid w:val="00130D1C"/>
    <w:rsid w:val="0013276E"/>
    <w:rsid w:val="001362A8"/>
    <w:rsid w:val="00144701"/>
    <w:rsid w:val="00153B4F"/>
    <w:rsid w:val="00156FA0"/>
    <w:rsid w:val="001630CA"/>
    <w:rsid w:val="001634E5"/>
    <w:rsid w:val="00163E15"/>
    <w:rsid w:val="0016765F"/>
    <w:rsid w:val="001766F1"/>
    <w:rsid w:val="001944DA"/>
    <w:rsid w:val="001A112D"/>
    <w:rsid w:val="001A72DD"/>
    <w:rsid w:val="001B0FB6"/>
    <w:rsid w:val="001B3F3E"/>
    <w:rsid w:val="001C1915"/>
    <w:rsid w:val="001D3696"/>
    <w:rsid w:val="001D3A0D"/>
    <w:rsid w:val="001D5A0A"/>
    <w:rsid w:val="001D715F"/>
    <w:rsid w:val="001E061A"/>
    <w:rsid w:val="001E3D3C"/>
    <w:rsid w:val="001F245E"/>
    <w:rsid w:val="00205F52"/>
    <w:rsid w:val="00216B6B"/>
    <w:rsid w:val="002216FE"/>
    <w:rsid w:val="00221729"/>
    <w:rsid w:val="00226030"/>
    <w:rsid w:val="00227C01"/>
    <w:rsid w:val="002321AA"/>
    <w:rsid w:val="00286B09"/>
    <w:rsid w:val="002962E5"/>
    <w:rsid w:val="00297418"/>
    <w:rsid w:val="002A0946"/>
    <w:rsid w:val="002A2D82"/>
    <w:rsid w:val="002A38EB"/>
    <w:rsid w:val="002A73F2"/>
    <w:rsid w:val="002B1CE4"/>
    <w:rsid w:val="002B7DAF"/>
    <w:rsid w:val="002E1DD5"/>
    <w:rsid w:val="003049DC"/>
    <w:rsid w:val="00307EDD"/>
    <w:rsid w:val="00311234"/>
    <w:rsid w:val="003118E9"/>
    <w:rsid w:val="003141D8"/>
    <w:rsid w:val="00324270"/>
    <w:rsid w:val="0033086E"/>
    <w:rsid w:val="00330982"/>
    <w:rsid w:val="00334D66"/>
    <w:rsid w:val="00361583"/>
    <w:rsid w:val="00362296"/>
    <w:rsid w:val="00367766"/>
    <w:rsid w:val="00381AE6"/>
    <w:rsid w:val="00383304"/>
    <w:rsid w:val="00384650"/>
    <w:rsid w:val="003961B1"/>
    <w:rsid w:val="00397525"/>
    <w:rsid w:val="003C6A03"/>
    <w:rsid w:val="003E06AF"/>
    <w:rsid w:val="003E1AC4"/>
    <w:rsid w:val="003E4B0F"/>
    <w:rsid w:val="003F1D98"/>
    <w:rsid w:val="003F1E09"/>
    <w:rsid w:val="003F2793"/>
    <w:rsid w:val="003F2961"/>
    <w:rsid w:val="003F78A8"/>
    <w:rsid w:val="0040025C"/>
    <w:rsid w:val="004051EB"/>
    <w:rsid w:val="00413C90"/>
    <w:rsid w:val="00421108"/>
    <w:rsid w:val="0042468A"/>
    <w:rsid w:val="00436CDB"/>
    <w:rsid w:val="0044134B"/>
    <w:rsid w:val="004432F6"/>
    <w:rsid w:val="00450A00"/>
    <w:rsid w:val="00460FA3"/>
    <w:rsid w:val="0046312B"/>
    <w:rsid w:val="004739EB"/>
    <w:rsid w:val="00482E8D"/>
    <w:rsid w:val="004870DA"/>
    <w:rsid w:val="00487DE7"/>
    <w:rsid w:val="00493288"/>
    <w:rsid w:val="004A1739"/>
    <w:rsid w:val="004A58CB"/>
    <w:rsid w:val="004A6EDD"/>
    <w:rsid w:val="004C15B7"/>
    <w:rsid w:val="004D6F5F"/>
    <w:rsid w:val="004E1C79"/>
    <w:rsid w:val="004E20DF"/>
    <w:rsid w:val="004E6270"/>
    <w:rsid w:val="004F06C5"/>
    <w:rsid w:val="004F252D"/>
    <w:rsid w:val="004F7349"/>
    <w:rsid w:val="00503ED2"/>
    <w:rsid w:val="005156B3"/>
    <w:rsid w:val="0053293D"/>
    <w:rsid w:val="00536A1D"/>
    <w:rsid w:val="00545B04"/>
    <w:rsid w:val="005531CE"/>
    <w:rsid w:val="0055584A"/>
    <w:rsid w:val="00557FC7"/>
    <w:rsid w:val="00571104"/>
    <w:rsid w:val="005726BF"/>
    <w:rsid w:val="00573B14"/>
    <w:rsid w:val="00585C5C"/>
    <w:rsid w:val="00593FCB"/>
    <w:rsid w:val="005A1806"/>
    <w:rsid w:val="005B6EAF"/>
    <w:rsid w:val="005B753E"/>
    <w:rsid w:val="005C306B"/>
    <w:rsid w:val="005C5C89"/>
    <w:rsid w:val="005D5685"/>
    <w:rsid w:val="005E30B0"/>
    <w:rsid w:val="005E67CA"/>
    <w:rsid w:val="005F58F8"/>
    <w:rsid w:val="005F6D75"/>
    <w:rsid w:val="0060283E"/>
    <w:rsid w:val="00614C34"/>
    <w:rsid w:val="006352A5"/>
    <w:rsid w:val="006360C0"/>
    <w:rsid w:val="0063623B"/>
    <w:rsid w:val="00636264"/>
    <w:rsid w:val="00641155"/>
    <w:rsid w:val="00646D10"/>
    <w:rsid w:val="0065200D"/>
    <w:rsid w:val="006659D0"/>
    <w:rsid w:val="00667F67"/>
    <w:rsid w:val="00672EF2"/>
    <w:rsid w:val="0067410B"/>
    <w:rsid w:val="006855C3"/>
    <w:rsid w:val="0068742B"/>
    <w:rsid w:val="006951DC"/>
    <w:rsid w:val="006D2226"/>
    <w:rsid w:val="006D2D1D"/>
    <w:rsid w:val="006D7236"/>
    <w:rsid w:val="006F3A8E"/>
    <w:rsid w:val="00720259"/>
    <w:rsid w:val="00724BC7"/>
    <w:rsid w:val="0073312B"/>
    <w:rsid w:val="0074006D"/>
    <w:rsid w:val="00742AC8"/>
    <w:rsid w:val="00753079"/>
    <w:rsid w:val="00753392"/>
    <w:rsid w:val="00753B87"/>
    <w:rsid w:val="00754F44"/>
    <w:rsid w:val="00761EEF"/>
    <w:rsid w:val="007633DD"/>
    <w:rsid w:val="007714E5"/>
    <w:rsid w:val="0077299F"/>
    <w:rsid w:val="00775001"/>
    <w:rsid w:val="00780314"/>
    <w:rsid w:val="0078577D"/>
    <w:rsid w:val="007903B0"/>
    <w:rsid w:val="007920B0"/>
    <w:rsid w:val="00792B94"/>
    <w:rsid w:val="007A13CE"/>
    <w:rsid w:val="007A4E7F"/>
    <w:rsid w:val="007A752E"/>
    <w:rsid w:val="007A7AEB"/>
    <w:rsid w:val="007B1286"/>
    <w:rsid w:val="007C39B7"/>
    <w:rsid w:val="007C6437"/>
    <w:rsid w:val="007D511C"/>
    <w:rsid w:val="007D7D56"/>
    <w:rsid w:val="007E155D"/>
    <w:rsid w:val="007E196C"/>
    <w:rsid w:val="007E5243"/>
    <w:rsid w:val="007F3857"/>
    <w:rsid w:val="007F3952"/>
    <w:rsid w:val="007F5D22"/>
    <w:rsid w:val="007F68AF"/>
    <w:rsid w:val="00806B64"/>
    <w:rsid w:val="00806E8B"/>
    <w:rsid w:val="0082316C"/>
    <w:rsid w:val="00823477"/>
    <w:rsid w:val="00824DD5"/>
    <w:rsid w:val="008262C9"/>
    <w:rsid w:val="008449F4"/>
    <w:rsid w:val="008627A2"/>
    <w:rsid w:val="00887886"/>
    <w:rsid w:val="008911DE"/>
    <w:rsid w:val="008B01B3"/>
    <w:rsid w:val="008B135A"/>
    <w:rsid w:val="008B5804"/>
    <w:rsid w:val="008C1F2D"/>
    <w:rsid w:val="008C6B9A"/>
    <w:rsid w:val="008D248D"/>
    <w:rsid w:val="008D58D1"/>
    <w:rsid w:val="008F467F"/>
    <w:rsid w:val="008F48E6"/>
    <w:rsid w:val="00901F23"/>
    <w:rsid w:val="009046CE"/>
    <w:rsid w:val="0092416A"/>
    <w:rsid w:val="009275E0"/>
    <w:rsid w:val="00927D40"/>
    <w:rsid w:val="0093147F"/>
    <w:rsid w:val="00934361"/>
    <w:rsid w:val="00946007"/>
    <w:rsid w:val="00954971"/>
    <w:rsid w:val="00966796"/>
    <w:rsid w:val="00973879"/>
    <w:rsid w:val="009742BB"/>
    <w:rsid w:val="00983C1C"/>
    <w:rsid w:val="00985F1F"/>
    <w:rsid w:val="009925E6"/>
    <w:rsid w:val="009A23D5"/>
    <w:rsid w:val="009A4A08"/>
    <w:rsid w:val="009A7309"/>
    <w:rsid w:val="009B64FA"/>
    <w:rsid w:val="009D5D3F"/>
    <w:rsid w:val="009D5D6E"/>
    <w:rsid w:val="009E404B"/>
    <w:rsid w:val="009E53B4"/>
    <w:rsid w:val="009F70C5"/>
    <w:rsid w:val="00A02ED2"/>
    <w:rsid w:val="00A1224A"/>
    <w:rsid w:val="00A16B30"/>
    <w:rsid w:val="00A16D41"/>
    <w:rsid w:val="00A241C4"/>
    <w:rsid w:val="00A26271"/>
    <w:rsid w:val="00A3197C"/>
    <w:rsid w:val="00A3531E"/>
    <w:rsid w:val="00A406E1"/>
    <w:rsid w:val="00A54466"/>
    <w:rsid w:val="00A55A32"/>
    <w:rsid w:val="00A64882"/>
    <w:rsid w:val="00AA297A"/>
    <w:rsid w:val="00AA512B"/>
    <w:rsid w:val="00AB22FB"/>
    <w:rsid w:val="00AC46E4"/>
    <w:rsid w:val="00AD4DD8"/>
    <w:rsid w:val="00AF33D5"/>
    <w:rsid w:val="00AF4197"/>
    <w:rsid w:val="00AF47A3"/>
    <w:rsid w:val="00AF6C19"/>
    <w:rsid w:val="00B0435D"/>
    <w:rsid w:val="00B15D83"/>
    <w:rsid w:val="00B221FF"/>
    <w:rsid w:val="00B248AC"/>
    <w:rsid w:val="00B36D66"/>
    <w:rsid w:val="00B404CF"/>
    <w:rsid w:val="00B41429"/>
    <w:rsid w:val="00B73313"/>
    <w:rsid w:val="00B779D1"/>
    <w:rsid w:val="00B9767F"/>
    <w:rsid w:val="00BA01E1"/>
    <w:rsid w:val="00BA5E86"/>
    <w:rsid w:val="00BA780D"/>
    <w:rsid w:val="00BB133D"/>
    <w:rsid w:val="00BB1448"/>
    <w:rsid w:val="00BB26ED"/>
    <w:rsid w:val="00BB294E"/>
    <w:rsid w:val="00BB7AA1"/>
    <w:rsid w:val="00BC0201"/>
    <w:rsid w:val="00BC2D8F"/>
    <w:rsid w:val="00BC2EE0"/>
    <w:rsid w:val="00BD3C70"/>
    <w:rsid w:val="00BD553B"/>
    <w:rsid w:val="00BE1AE7"/>
    <w:rsid w:val="00BE5CDC"/>
    <w:rsid w:val="00BF10D1"/>
    <w:rsid w:val="00BF2C7F"/>
    <w:rsid w:val="00BF71DD"/>
    <w:rsid w:val="00C04BE4"/>
    <w:rsid w:val="00C05C41"/>
    <w:rsid w:val="00C10236"/>
    <w:rsid w:val="00C13CD4"/>
    <w:rsid w:val="00C17D75"/>
    <w:rsid w:val="00C26402"/>
    <w:rsid w:val="00C422BC"/>
    <w:rsid w:val="00C429DB"/>
    <w:rsid w:val="00C61442"/>
    <w:rsid w:val="00C81172"/>
    <w:rsid w:val="00C83A83"/>
    <w:rsid w:val="00C84E30"/>
    <w:rsid w:val="00C87BC1"/>
    <w:rsid w:val="00C909A3"/>
    <w:rsid w:val="00C93E7E"/>
    <w:rsid w:val="00CA1E27"/>
    <w:rsid w:val="00CA4776"/>
    <w:rsid w:val="00CA5D01"/>
    <w:rsid w:val="00CC0080"/>
    <w:rsid w:val="00CC79BA"/>
    <w:rsid w:val="00CD1574"/>
    <w:rsid w:val="00CD521D"/>
    <w:rsid w:val="00CE0BEA"/>
    <w:rsid w:val="00CE2C97"/>
    <w:rsid w:val="00D04A49"/>
    <w:rsid w:val="00D06668"/>
    <w:rsid w:val="00D15143"/>
    <w:rsid w:val="00D1538F"/>
    <w:rsid w:val="00D1610F"/>
    <w:rsid w:val="00D21ADD"/>
    <w:rsid w:val="00D2505C"/>
    <w:rsid w:val="00D31F7E"/>
    <w:rsid w:val="00D3289F"/>
    <w:rsid w:val="00D52F7D"/>
    <w:rsid w:val="00D53BED"/>
    <w:rsid w:val="00D64C85"/>
    <w:rsid w:val="00D67D84"/>
    <w:rsid w:val="00D77AD2"/>
    <w:rsid w:val="00D82526"/>
    <w:rsid w:val="00D82AF8"/>
    <w:rsid w:val="00DA1852"/>
    <w:rsid w:val="00DA3D92"/>
    <w:rsid w:val="00DB13FC"/>
    <w:rsid w:val="00DB5FAF"/>
    <w:rsid w:val="00DC0240"/>
    <w:rsid w:val="00DC1039"/>
    <w:rsid w:val="00DC3A8A"/>
    <w:rsid w:val="00DC43FD"/>
    <w:rsid w:val="00DC55E6"/>
    <w:rsid w:val="00DD357C"/>
    <w:rsid w:val="00DE19CD"/>
    <w:rsid w:val="00DE708D"/>
    <w:rsid w:val="00E0724B"/>
    <w:rsid w:val="00E10141"/>
    <w:rsid w:val="00E1471B"/>
    <w:rsid w:val="00E20419"/>
    <w:rsid w:val="00E26496"/>
    <w:rsid w:val="00E31E6D"/>
    <w:rsid w:val="00E3286F"/>
    <w:rsid w:val="00E44E48"/>
    <w:rsid w:val="00E51B8A"/>
    <w:rsid w:val="00E56128"/>
    <w:rsid w:val="00E635B0"/>
    <w:rsid w:val="00E67B75"/>
    <w:rsid w:val="00E72534"/>
    <w:rsid w:val="00E73A42"/>
    <w:rsid w:val="00E86C73"/>
    <w:rsid w:val="00E91F16"/>
    <w:rsid w:val="00E97302"/>
    <w:rsid w:val="00EA6424"/>
    <w:rsid w:val="00EC2C09"/>
    <w:rsid w:val="00ED054F"/>
    <w:rsid w:val="00EE1CEA"/>
    <w:rsid w:val="00EE232B"/>
    <w:rsid w:val="00EF3769"/>
    <w:rsid w:val="00F00278"/>
    <w:rsid w:val="00F07668"/>
    <w:rsid w:val="00F232B4"/>
    <w:rsid w:val="00F318D1"/>
    <w:rsid w:val="00F45A75"/>
    <w:rsid w:val="00F47662"/>
    <w:rsid w:val="00F53A63"/>
    <w:rsid w:val="00F55711"/>
    <w:rsid w:val="00F56733"/>
    <w:rsid w:val="00F57ABF"/>
    <w:rsid w:val="00F61130"/>
    <w:rsid w:val="00F63D3E"/>
    <w:rsid w:val="00F91F5D"/>
    <w:rsid w:val="00F930E4"/>
    <w:rsid w:val="00F9424C"/>
    <w:rsid w:val="00F95469"/>
    <w:rsid w:val="00F9716A"/>
    <w:rsid w:val="00FB3869"/>
    <w:rsid w:val="00FB644D"/>
    <w:rsid w:val="00FC5673"/>
    <w:rsid w:val="00FC75AF"/>
    <w:rsid w:val="00FD4EB7"/>
    <w:rsid w:val="00FE0E17"/>
    <w:rsid w:val="00FE55EA"/>
    <w:rsid w:val="00FF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D7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72EF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72EF2"/>
    <w:rPr>
      <w:rFonts w:ascii="Arial" w:eastAsia="Times New Roman" w:hAnsi="Arial"/>
      <w:b/>
      <w:u w:val="single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F70C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70C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9F70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9F70C5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0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70C5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5531CE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531CE"/>
    <w:rPr>
      <w:rFonts w:ascii="Arial" w:eastAsia="Times New Roman" w:hAnsi="Arial" w:cs="Arial"/>
      <w:b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E55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92B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14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C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C3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C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C3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D7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72EF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72EF2"/>
    <w:rPr>
      <w:rFonts w:ascii="Arial" w:eastAsia="Times New Roman" w:hAnsi="Arial"/>
      <w:b/>
      <w:u w:val="single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F70C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70C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9F70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9F70C5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0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70C5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5531CE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531CE"/>
    <w:rPr>
      <w:rFonts w:ascii="Arial" w:eastAsia="Times New Roman" w:hAnsi="Arial" w:cs="Arial"/>
      <w:b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E55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92B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14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C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C3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C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C3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8310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3180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837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598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2891">
          <w:marLeft w:val="634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515">
          <w:marLeft w:val="634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2912">
          <w:marLeft w:val="634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72336">
          <w:marLeft w:val="634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4881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60926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0647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2558">
          <w:marLeft w:val="1426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1586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808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2453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701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3879">
          <w:marLeft w:val="97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3557">
          <w:marLeft w:val="97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9539">
          <w:marLeft w:val="97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001">
          <w:marLeft w:val="97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4040">
          <w:marLeft w:val="706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Report</vt:lpstr>
    </vt:vector>
  </TitlesOfParts>
  <Company>NHS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Report</dc:title>
  <dc:creator>julie.waldron</dc:creator>
  <cp:lastModifiedBy>Twomey Teresa (RNU) Oxford Health</cp:lastModifiedBy>
  <cp:revision>4</cp:revision>
  <cp:lastPrinted>2016-09-07T13:05:00Z</cp:lastPrinted>
  <dcterms:created xsi:type="dcterms:W3CDTF">2016-08-23T10:35:00Z</dcterms:created>
  <dcterms:modified xsi:type="dcterms:W3CDTF">2016-09-07T13:09:00Z</dcterms:modified>
</cp:coreProperties>
</file>