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3067D7">
      <w:pPr>
        <w:pStyle w:val="Heading1"/>
        <w:rPr>
          <w:rFonts w:ascii="Segoe UI" w:hAnsi="Segoe UI" w:cs="Segoe UI"/>
          <w:sz w:val="24"/>
        </w:rPr>
      </w:pPr>
      <w:r>
        <w:rPr>
          <w:rFonts w:ascii="Segoe UI" w:hAnsi="Segoe UI" w:cs="Segoe UI"/>
          <w:noProof/>
          <w:sz w:val="24"/>
          <w:lang w:eastAsia="en-GB"/>
        </w:rPr>
        <w:pict>
          <v:rect id="_x0000_s1028" style="position:absolute;margin-left:342pt;margin-top:-16.5pt;width:99pt;height:37.5pt;z-index:251657728">
            <v:textbox inset="0,0,0,0">
              <w:txbxContent>
                <w:p w:rsidR="008F61F7" w:rsidRDefault="008F61F7" w:rsidP="00C72F64">
                  <w:pPr>
                    <w:pStyle w:val="BodyText"/>
                  </w:pPr>
                  <w:r w:rsidRPr="000504EC">
                    <w:t>BOD</w:t>
                  </w:r>
                  <w:r>
                    <w:t xml:space="preserve"> </w:t>
                  </w:r>
                  <w:r w:rsidR="00BC15A9">
                    <w:t>23</w:t>
                  </w:r>
                  <w:r>
                    <w:t>/2013</w:t>
                  </w:r>
                </w:p>
                <w:p w:rsidR="008F61F7" w:rsidRPr="00B34D25" w:rsidRDefault="008F61F7" w:rsidP="00C72F64">
                  <w:pPr>
                    <w:pStyle w:val="BodyText"/>
                    <w:rPr>
                      <w:b w:val="0"/>
                      <w:sz w:val="22"/>
                      <w:szCs w:val="22"/>
                    </w:rPr>
                  </w:pPr>
                  <w:r>
                    <w:rPr>
                      <w:b w:val="0"/>
                      <w:sz w:val="22"/>
                      <w:szCs w:val="22"/>
                    </w:rPr>
                    <w:t xml:space="preserve">(Agenda Item: </w:t>
                  </w:r>
                  <w:r w:rsidR="00BC15A9">
                    <w:rPr>
                      <w:b w:val="0"/>
                      <w:sz w:val="22"/>
                      <w:szCs w:val="22"/>
                    </w:rPr>
                    <w:t>10</w:t>
                  </w:r>
                  <w:r w:rsidRPr="00B34D25">
                    <w:rPr>
                      <w:b w:val="0"/>
                      <w:sz w:val="22"/>
                      <w:szCs w:val="22"/>
                    </w:rPr>
                    <w:t xml:space="preserve">) </w:t>
                  </w:r>
                </w:p>
              </w:txbxContent>
            </v:textbox>
          </v:rect>
        </w:pic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F040F8" w:rsidP="004B30BC">
      <w:pPr>
        <w:jc w:val="center"/>
        <w:rPr>
          <w:rFonts w:ascii="Segoe UI" w:hAnsi="Segoe UI" w:cs="Segoe UI"/>
          <w:b/>
        </w:rPr>
      </w:pPr>
      <w:r>
        <w:rPr>
          <w:rFonts w:ascii="Segoe UI" w:hAnsi="Segoe UI" w:cs="Segoe UI"/>
          <w:b/>
        </w:rPr>
        <w:t>27 February 2013</w:t>
      </w:r>
    </w:p>
    <w:p w:rsidR="004B30BC" w:rsidRPr="004A2E7B" w:rsidRDefault="004B30BC" w:rsidP="004B30BC">
      <w:pPr>
        <w:jc w:val="center"/>
        <w:rPr>
          <w:rFonts w:ascii="Segoe UI" w:hAnsi="Segoe UI" w:cs="Segoe UI"/>
          <w:b/>
        </w:rPr>
      </w:pPr>
    </w:p>
    <w:p w:rsidR="004B30BC" w:rsidRPr="004A2E7B" w:rsidRDefault="00DA7ADC" w:rsidP="004B30BC">
      <w:pPr>
        <w:jc w:val="center"/>
        <w:rPr>
          <w:rFonts w:ascii="Segoe UI" w:hAnsi="Segoe UI" w:cs="Segoe UI"/>
          <w:b/>
        </w:rPr>
      </w:pPr>
      <w:r>
        <w:rPr>
          <w:rFonts w:ascii="Segoe UI" w:hAnsi="Segoe UI" w:cs="Segoe UI"/>
          <w:b/>
        </w:rPr>
        <w:t>Report of the Mid Staffordshire NHS Foundation Trust Public Inquiry</w:t>
      </w:r>
    </w:p>
    <w:p w:rsidR="00B8378A" w:rsidRPr="004A2E7B" w:rsidRDefault="00B8378A" w:rsidP="004B30BC">
      <w:pPr>
        <w:jc w:val="both"/>
        <w:rPr>
          <w:rFonts w:ascii="Segoe UI" w:hAnsi="Segoe UI" w:cs="Segoe UI"/>
          <w:bCs/>
          <w:color w:val="000000"/>
        </w:rPr>
      </w:pPr>
    </w:p>
    <w:p w:rsidR="004B30BC" w:rsidRPr="004A2E7B" w:rsidRDefault="004B30BC" w:rsidP="004B30BC">
      <w:pPr>
        <w:rPr>
          <w:rFonts w:ascii="Segoe UI" w:hAnsi="Segoe UI" w:cs="Segoe UI"/>
          <w:b/>
        </w:rPr>
      </w:pPr>
      <w:r w:rsidRPr="004A2E7B">
        <w:rPr>
          <w:rFonts w:ascii="Segoe UI" w:hAnsi="Segoe UI" w:cs="Segoe UI"/>
          <w:b/>
        </w:rPr>
        <w:t xml:space="preserve">For: </w:t>
      </w:r>
      <w:r w:rsidR="008F61F7">
        <w:rPr>
          <w:rFonts w:ascii="Segoe UI" w:hAnsi="Segoe UI" w:cs="Segoe UI"/>
          <w:b/>
        </w:rPr>
        <w:t>Approval</w:t>
      </w:r>
    </w:p>
    <w:p w:rsidR="00B8378A" w:rsidRDefault="00B8378A" w:rsidP="004B30BC">
      <w:pPr>
        <w:jc w:val="both"/>
        <w:rPr>
          <w:rFonts w:ascii="Segoe UI" w:hAnsi="Segoe UI" w:cs="Segoe UI"/>
          <w:b/>
          <w:bCs/>
        </w:rPr>
      </w:pPr>
    </w:p>
    <w:p w:rsidR="004B30BC" w:rsidRPr="004A2E7B" w:rsidRDefault="004B30BC" w:rsidP="004B30BC">
      <w:pPr>
        <w:autoSpaceDE w:val="0"/>
        <w:autoSpaceDN w:val="0"/>
        <w:jc w:val="both"/>
        <w:rPr>
          <w:rFonts w:ascii="Segoe UI" w:hAnsi="Segoe UI" w:cs="Segoe UI"/>
          <w:bCs/>
        </w:rPr>
      </w:pPr>
      <w:r w:rsidRPr="004A2E7B">
        <w:rPr>
          <w:rFonts w:ascii="Segoe UI" w:hAnsi="Segoe UI" w:cs="Segoe UI"/>
          <w:b/>
          <w:bCs/>
        </w:rPr>
        <w:t xml:space="preserve">1. </w:t>
      </w:r>
      <w:r w:rsidR="00DA7ADC">
        <w:rPr>
          <w:rFonts w:ascii="Segoe UI" w:hAnsi="Segoe UI" w:cs="Segoe UI"/>
          <w:b/>
        </w:rPr>
        <w:t>Background</w:t>
      </w:r>
      <w:r w:rsidR="00F86DFB">
        <w:rPr>
          <w:rFonts w:ascii="Segoe UI" w:hAnsi="Segoe UI" w:cs="Segoe UI"/>
          <w:b/>
        </w:rPr>
        <w:t xml:space="preserve"> </w:t>
      </w:r>
    </w:p>
    <w:p w:rsidR="004B30BC" w:rsidRDefault="004B30BC" w:rsidP="004B30BC">
      <w:pPr>
        <w:jc w:val="both"/>
        <w:rPr>
          <w:rFonts w:ascii="Segoe UI" w:hAnsi="Segoe UI" w:cs="Segoe UI"/>
          <w:u w:val="single"/>
        </w:rPr>
      </w:pPr>
    </w:p>
    <w:p w:rsidR="00F86DFB" w:rsidRDefault="00DA7ADC" w:rsidP="004B30BC">
      <w:pPr>
        <w:pStyle w:val="Default"/>
        <w:jc w:val="both"/>
        <w:rPr>
          <w:rFonts w:ascii="Segoe UI" w:hAnsi="Segoe UI" w:cs="Segoe UI"/>
          <w:bCs/>
        </w:rPr>
      </w:pPr>
      <w:r>
        <w:rPr>
          <w:rFonts w:ascii="Segoe UI" w:hAnsi="Segoe UI" w:cs="Segoe UI"/>
          <w:bCs/>
        </w:rPr>
        <w:t xml:space="preserve">The final ‘Report </w:t>
      </w:r>
      <w:r w:rsidR="00B8378A">
        <w:rPr>
          <w:rFonts w:ascii="Segoe UI" w:hAnsi="Segoe UI" w:cs="Segoe UI"/>
          <w:bCs/>
        </w:rPr>
        <w:t>of the Mid Staffordshire NHS Foundation Trust Public Inquiry (the ‘Francis Report’), chaired by Robert Francis QC, was published on 6 February 2013.</w:t>
      </w:r>
    </w:p>
    <w:p w:rsidR="00B8378A" w:rsidRDefault="00B8378A" w:rsidP="004B30BC">
      <w:pPr>
        <w:pStyle w:val="Default"/>
        <w:jc w:val="both"/>
        <w:rPr>
          <w:rFonts w:ascii="Segoe UI" w:hAnsi="Segoe UI" w:cs="Segoe UI"/>
          <w:bCs/>
        </w:rPr>
      </w:pPr>
    </w:p>
    <w:p w:rsidR="00B8378A" w:rsidRDefault="00B8378A" w:rsidP="004B30BC">
      <w:pPr>
        <w:pStyle w:val="Default"/>
        <w:jc w:val="both"/>
        <w:rPr>
          <w:rFonts w:ascii="Segoe UI" w:hAnsi="Segoe UI" w:cs="Segoe UI"/>
          <w:bCs/>
        </w:rPr>
      </w:pPr>
      <w:r>
        <w:rPr>
          <w:rFonts w:ascii="Segoe UI" w:hAnsi="Segoe UI" w:cs="Segoe UI"/>
          <w:bCs/>
        </w:rPr>
        <w:t>The Inquiry, governed by the Inquiries Act 2005, was established in 2010 by the then Secretary of State for Health, Rt Hon Andrew Lansley MP, to examine the commissioning, supervisory and regulatory regimes in relation to Mid Staffordshire NHS FT between January 2005 – March 2009.  The Inquiry followed an earlier independent inquiry, also chaired by Robert Francis QC, which examined the care provided by Mid Staffordshire NHS FT between January 2005 – March 2009.  This in</w:t>
      </w:r>
      <w:r w:rsidR="00521F1D">
        <w:rPr>
          <w:rFonts w:ascii="Segoe UI" w:hAnsi="Segoe UI" w:cs="Segoe UI"/>
          <w:bCs/>
        </w:rPr>
        <w:t xml:space="preserve">quiry reported in February 2010 and set out </w:t>
      </w:r>
      <w:r w:rsidR="005D0966">
        <w:rPr>
          <w:rFonts w:ascii="Segoe UI" w:hAnsi="Segoe UI" w:cs="Segoe UI"/>
          <w:bCs/>
        </w:rPr>
        <w:t>failings in care at the trust.</w:t>
      </w:r>
    </w:p>
    <w:p w:rsidR="007A1F4A" w:rsidRPr="000F4D21" w:rsidRDefault="007A1F4A" w:rsidP="004B30BC">
      <w:pPr>
        <w:jc w:val="both"/>
        <w:rPr>
          <w:rFonts w:ascii="Segoe UI" w:hAnsi="Segoe UI" w:cs="Segoe UI"/>
          <w:b/>
          <w:bCs/>
          <w:i/>
        </w:rPr>
      </w:pPr>
    </w:p>
    <w:p w:rsidR="004B30BC" w:rsidRPr="00F6679B" w:rsidRDefault="004B30BC" w:rsidP="004B30BC">
      <w:pPr>
        <w:jc w:val="both"/>
        <w:rPr>
          <w:rFonts w:ascii="Segoe UI" w:hAnsi="Segoe UI" w:cs="Segoe UI"/>
          <w:b/>
          <w:i/>
        </w:rPr>
      </w:pPr>
      <w:r>
        <w:rPr>
          <w:rFonts w:ascii="Segoe UI" w:hAnsi="Segoe UI" w:cs="Segoe UI"/>
          <w:b/>
          <w:bCs/>
        </w:rPr>
        <w:t>2</w:t>
      </w:r>
      <w:r w:rsidRPr="004A2E7B">
        <w:rPr>
          <w:rFonts w:ascii="Segoe UI" w:hAnsi="Segoe UI" w:cs="Segoe UI"/>
          <w:b/>
          <w:bCs/>
        </w:rPr>
        <w:t xml:space="preserve">. </w:t>
      </w:r>
      <w:r w:rsidR="00521F1D">
        <w:rPr>
          <w:rFonts w:ascii="Segoe UI" w:hAnsi="Segoe UI" w:cs="Segoe UI"/>
          <w:b/>
        </w:rPr>
        <w:t>The Francis Report</w:t>
      </w:r>
      <w:r w:rsidR="00827A83">
        <w:rPr>
          <w:rFonts w:ascii="Segoe UI" w:hAnsi="Segoe UI" w:cs="Segoe UI"/>
          <w:b/>
        </w:rPr>
        <w:t xml:space="preserve"> </w:t>
      </w:r>
    </w:p>
    <w:p w:rsidR="004B30BC" w:rsidRDefault="004B30BC" w:rsidP="004B30BC">
      <w:pPr>
        <w:jc w:val="both"/>
        <w:rPr>
          <w:rFonts w:ascii="Segoe UI" w:hAnsi="Segoe UI" w:cs="Segoe UI"/>
          <w:u w:val="single"/>
        </w:rPr>
      </w:pPr>
    </w:p>
    <w:p w:rsidR="00DA6505" w:rsidRDefault="00521F1D" w:rsidP="004B30BC">
      <w:pPr>
        <w:jc w:val="both"/>
        <w:rPr>
          <w:rFonts w:ascii="Segoe UI" w:hAnsi="Segoe UI" w:cs="Segoe UI"/>
        </w:rPr>
      </w:pPr>
      <w:r>
        <w:rPr>
          <w:rFonts w:ascii="Segoe UI" w:hAnsi="Segoe UI" w:cs="Segoe UI"/>
        </w:rPr>
        <w:t>A copy of the Francis Report Executive Summary is attached and a full copy of report (which runs to three volumes) may be accessed here:-</w:t>
      </w:r>
    </w:p>
    <w:p w:rsidR="00521F1D" w:rsidRDefault="003067D7" w:rsidP="004B30BC">
      <w:pPr>
        <w:jc w:val="both"/>
        <w:rPr>
          <w:rFonts w:ascii="Segoe UI" w:hAnsi="Segoe UI" w:cs="Segoe UI"/>
        </w:rPr>
      </w:pPr>
      <w:hyperlink r:id="rId8" w:history="1">
        <w:r w:rsidR="00521F1D" w:rsidRPr="00257871">
          <w:rPr>
            <w:rStyle w:val="Hyperlink"/>
            <w:rFonts w:ascii="Segoe UI" w:hAnsi="Segoe UI" w:cs="Segoe UI"/>
          </w:rPr>
          <w:t>http://www.midstaffspublicinquiry.com/report</w:t>
        </w:r>
      </w:hyperlink>
      <w:r w:rsidR="00521F1D">
        <w:rPr>
          <w:rFonts w:ascii="Segoe UI" w:hAnsi="Segoe UI" w:cs="Segoe UI"/>
        </w:rPr>
        <w:t xml:space="preserve"> </w:t>
      </w:r>
    </w:p>
    <w:p w:rsidR="00521F1D" w:rsidRPr="00F6679B" w:rsidRDefault="00521F1D" w:rsidP="004B30BC">
      <w:pPr>
        <w:jc w:val="both"/>
        <w:rPr>
          <w:rFonts w:ascii="Segoe UI" w:hAnsi="Segoe UI" w:cs="Segoe UI"/>
        </w:rPr>
      </w:pPr>
    </w:p>
    <w:p w:rsidR="004B30BC" w:rsidRDefault="005D0966" w:rsidP="004B30BC">
      <w:pPr>
        <w:jc w:val="both"/>
        <w:rPr>
          <w:rFonts w:ascii="Segoe UI" w:hAnsi="Segoe UI" w:cs="Segoe UI"/>
        </w:rPr>
      </w:pPr>
      <w:r>
        <w:rPr>
          <w:rFonts w:ascii="Segoe UI" w:hAnsi="Segoe UI" w:cs="Segoe UI"/>
        </w:rPr>
        <w:lastRenderedPageBreak/>
        <w:t>The Francis Report states that problems at the Mid Staffordshire trust were primarily caused by serious failures on the part of the trust’s board but adds that the NHS ‘system’, which includes many checks and balances, did not prevent th</w:t>
      </w:r>
      <w:r w:rsidR="000F1FD0">
        <w:rPr>
          <w:rFonts w:ascii="Segoe UI" w:hAnsi="Segoe UI" w:cs="Segoe UI"/>
        </w:rPr>
        <w:t>e systemic failing.</w:t>
      </w:r>
      <w:r>
        <w:rPr>
          <w:rFonts w:ascii="Segoe UI" w:hAnsi="Segoe UI" w:cs="Segoe UI"/>
        </w:rPr>
        <w:t xml:space="preserve">  Accordingly, the Francis Report sets out 290 recommendations that are designed to address these concerns and change the ‘culture’ of the NHS.</w:t>
      </w:r>
    </w:p>
    <w:p w:rsidR="005D0966" w:rsidRDefault="005D0966" w:rsidP="004B30BC">
      <w:pPr>
        <w:jc w:val="both"/>
        <w:rPr>
          <w:rFonts w:ascii="Segoe UI" w:hAnsi="Segoe UI" w:cs="Segoe UI"/>
        </w:rPr>
      </w:pPr>
    </w:p>
    <w:p w:rsidR="004B30BC" w:rsidRPr="0005435E" w:rsidRDefault="004B30BC" w:rsidP="004B30BC">
      <w:pPr>
        <w:jc w:val="both"/>
        <w:rPr>
          <w:rFonts w:ascii="Segoe UI" w:hAnsi="Segoe UI" w:cs="Segoe UI"/>
          <w:b/>
        </w:rPr>
      </w:pPr>
      <w:r>
        <w:rPr>
          <w:rFonts w:ascii="Segoe UI" w:hAnsi="Segoe UI" w:cs="Segoe UI"/>
          <w:b/>
        </w:rPr>
        <w:t>3</w:t>
      </w:r>
      <w:r w:rsidRPr="0005435E">
        <w:rPr>
          <w:rFonts w:ascii="Segoe UI" w:hAnsi="Segoe UI" w:cs="Segoe UI"/>
          <w:b/>
        </w:rPr>
        <w:t xml:space="preserve">. </w:t>
      </w:r>
      <w:r w:rsidR="000F1FD0">
        <w:rPr>
          <w:rFonts w:ascii="Segoe UI" w:hAnsi="Segoe UI" w:cs="Segoe UI"/>
          <w:b/>
        </w:rPr>
        <w:t>Department of Health Response</w:t>
      </w:r>
    </w:p>
    <w:p w:rsidR="004B30BC" w:rsidRDefault="004B30BC" w:rsidP="004B30BC">
      <w:pPr>
        <w:jc w:val="both"/>
        <w:rPr>
          <w:rFonts w:ascii="Segoe UI" w:hAnsi="Segoe UI" w:cs="Segoe UI"/>
        </w:rPr>
      </w:pPr>
    </w:p>
    <w:p w:rsidR="007A1F4A" w:rsidRPr="007A1F4A" w:rsidRDefault="000F1FD0" w:rsidP="007A1F4A">
      <w:pPr>
        <w:jc w:val="both"/>
        <w:rPr>
          <w:rFonts w:ascii="Segoe UI" w:hAnsi="Segoe UI" w:cs="Segoe UI"/>
        </w:rPr>
      </w:pPr>
      <w:r>
        <w:rPr>
          <w:rFonts w:ascii="Segoe UI" w:hAnsi="Segoe UI" w:cs="Segoe UI"/>
          <w:lang w:val="en-US"/>
        </w:rPr>
        <w:t xml:space="preserve">The Department of Health has stated that it is considering the report in detail and will be responding in full during March 2013.  In the interim, the Secretary of State for Health, Rt Hon Jeremy Hunt MP, and NHS Chief Executive, Sir David Nicholson, have written to all NHS organisations asking </w:t>
      </w:r>
      <w:r w:rsidR="00E30418">
        <w:rPr>
          <w:rFonts w:ascii="Segoe UI" w:hAnsi="Segoe UI" w:cs="Segoe UI"/>
          <w:lang w:val="en-US"/>
        </w:rPr>
        <w:t>that each consider the report and the recommendations and look to hold internal events to listen to staff.</w:t>
      </w:r>
    </w:p>
    <w:p w:rsidR="00DA6505" w:rsidRDefault="00DA6505" w:rsidP="004B30BC">
      <w:pPr>
        <w:jc w:val="both"/>
        <w:rPr>
          <w:rFonts w:ascii="Segoe UI" w:hAnsi="Segoe UI" w:cs="Segoe UI"/>
        </w:rPr>
      </w:pPr>
    </w:p>
    <w:p w:rsidR="007A1F4A" w:rsidRPr="0005435E" w:rsidRDefault="007A1F4A" w:rsidP="007A1F4A">
      <w:pPr>
        <w:jc w:val="both"/>
        <w:rPr>
          <w:rFonts w:ascii="Segoe UI" w:hAnsi="Segoe UI" w:cs="Segoe UI"/>
          <w:b/>
        </w:rPr>
      </w:pPr>
      <w:r>
        <w:rPr>
          <w:rFonts w:ascii="Segoe UI" w:hAnsi="Segoe UI" w:cs="Segoe UI"/>
          <w:b/>
        </w:rPr>
        <w:t>4</w:t>
      </w:r>
      <w:r w:rsidRPr="0005435E">
        <w:rPr>
          <w:rFonts w:ascii="Segoe UI" w:hAnsi="Segoe UI" w:cs="Segoe UI"/>
          <w:b/>
        </w:rPr>
        <w:t xml:space="preserve">. </w:t>
      </w:r>
      <w:r w:rsidR="00E30418">
        <w:rPr>
          <w:rFonts w:ascii="Segoe UI" w:hAnsi="Segoe UI" w:cs="Segoe UI"/>
          <w:b/>
        </w:rPr>
        <w:t>Trust Response</w:t>
      </w:r>
    </w:p>
    <w:p w:rsidR="007A1F4A" w:rsidRDefault="007A1F4A" w:rsidP="007A1F4A">
      <w:pPr>
        <w:jc w:val="both"/>
        <w:rPr>
          <w:rFonts w:ascii="Segoe UI" w:hAnsi="Segoe UI" w:cs="Segoe UI"/>
        </w:rPr>
      </w:pPr>
    </w:p>
    <w:p w:rsidR="007A1F4A" w:rsidRDefault="00E30418" w:rsidP="007A1F4A">
      <w:pPr>
        <w:jc w:val="both"/>
        <w:rPr>
          <w:rFonts w:ascii="Segoe UI" w:hAnsi="Segoe UI" w:cs="Segoe UI"/>
          <w:lang w:val="en-US"/>
        </w:rPr>
      </w:pPr>
      <w:r>
        <w:rPr>
          <w:rFonts w:ascii="Segoe UI" w:hAnsi="Segoe UI" w:cs="Segoe UI"/>
          <w:lang w:val="en-US"/>
        </w:rPr>
        <w:t>It is proposed that the following take place within the Trust in order to take account of the report and its findings:-</w:t>
      </w:r>
    </w:p>
    <w:p w:rsidR="00473F05" w:rsidRDefault="00473F05" w:rsidP="00E30418">
      <w:pPr>
        <w:pStyle w:val="ListParagraph"/>
        <w:numPr>
          <w:ilvl w:val="0"/>
          <w:numId w:val="33"/>
        </w:numPr>
        <w:jc w:val="both"/>
        <w:rPr>
          <w:rFonts w:ascii="Segoe UI" w:hAnsi="Segoe UI" w:cs="Segoe UI"/>
          <w:lang w:val="en-US"/>
        </w:rPr>
      </w:pPr>
      <w:r>
        <w:rPr>
          <w:rFonts w:ascii="Segoe UI" w:hAnsi="Segoe UI" w:cs="Segoe UI"/>
          <w:lang w:val="en-US"/>
        </w:rPr>
        <w:t>27 February 2013 – presentation to Board to agree way forward.</w:t>
      </w:r>
    </w:p>
    <w:p w:rsidR="00E30418" w:rsidRDefault="004C7C03" w:rsidP="00E30418">
      <w:pPr>
        <w:pStyle w:val="ListParagraph"/>
        <w:numPr>
          <w:ilvl w:val="0"/>
          <w:numId w:val="33"/>
        </w:numPr>
        <w:jc w:val="both"/>
        <w:rPr>
          <w:rFonts w:ascii="Segoe UI" w:hAnsi="Segoe UI" w:cs="Segoe UI"/>
          <w:lang w:val="en-US"/>
        </w:rPr>
      </w:pPr>
      <w:r>
        <w:rPr>
          <w:rFonts w:ascii="Segoe UI" w:hAnsi="Segoe UI" w:cs="Segoe UI"/>
          <w:lang w:val="en-US"/>
        </w:rPr>
        <w:t>5 March 2013 – i</w:t>
      </w:r>
      <w:r w:rsidR="00E30418">
        <w:rPr>
          <w:rFonts w:ascii="Segoe UI" w:hAnsi="Segoe UI" w:cs="Segoe UI"/>
          <w:lang w:val="en-US"/>
        </w:rPr>
        <w:t>nitial c</w:t>
      </w:r>
      <w:r>
        <w:rPr>
          <w:rFonts w:ascii="Segoe UI" w:hAnsi="Segoe UI" w:cs="Segoe UI"/>
          <w:lang w:val="en-US"/>
        </w:rPr>
        <w:t xml:space="preserve">onsideration by the Executive, with an Executive Director lead identified </w:t>
      </w:r>
      <w:r w:rsidR="00473F05">
        <w:rPr>
          <w:rFonts w:ascii="Segoe UI" w:hAnsi="Segoe UI" w:cs="Segoe UI"/>
          <w:lang w:val="en-US"/>
        </w:rPr>
        <w:t>to draft an</w:t>
      </w:r>
      <w:r>
        <w:rPr>
          <w:rFonts w:ascii="Segoe UI" w:hAnsi="Segoe UI" w:cs="Segoe UI"/>
          <w:lang w:val="en-US"/>
        </w:rPr>
        <w:t xml:space="preserve"> initial internal action</w:t>
      </w:r>
      <w:r w:rsidR="00473F05">
        <w:rPr>
          <w:rFonts w:ascii="Segoe UI" w:hAnsi="Segoe UI" w:cs="Segoe UI"/>
          <w:lang w:val="en-US"/>
        </w:rPr>
        <w:t xml:space="preserve"> plan.</w:t>
      </w:r>
    </w:p>
    <w:p w:rsidR="004C7C03" w:rsidRDefault="004C7C03" w:rsidP="00E30418">
      <w:pPr>
        <w:pStyle w:val="ListParagraph"/>
        <w:numPr>
          <w:ilvl w:val="0"/>
          <w:numId w:val="33"/>
        </w:numPr>
        <w:jc w:val="both"/>
        <w:rPr>
          <w:rFonts w:ascii="Segoe UI" w:hAnsi="Segoe UI" w:cs="Segoe UI"/>
          <w:lang w:val="en-US"/>
        </w:rPr>
      </w:pPr>
      <w:r>
        <w:rPr>
          <w:rFonts w:ascii="Segoe UI" w:hAnsi="Segoe UI" w:cs="Segoe UI"/>
          <w:lang w:val="en-US"/>
        </w:rPr>
        <w:t>25 March 2013 – joint Board / Council seminar to consider the report and the Trust’s initial internal action plan, and agreeing further actions to take</w:t>
      </w:r>
      <w:r w:rsidR="00473F05">
        <w:rPr>
          <w:rFonts w:ascii="Segoe UI" w:hAnsi="Segoe UI" w:cs="Segoe UI"/>
          <w:lang w:val="en-US"/>
        </w:rPr>
        <w:t>.</w:t>
      </w:r>
    </w:p>
    <w:p w:rsidR="004C7C03" w:rsidRDefault="004C7C03" w:rsidP="004C7C03">
      <w:pPr>
        <w:jc w:val="both"/>
        <w:rPr>
          <w:rFonts w:ascii="Segoe UI" w:hAnsi="Segoe UI" w:cs="Segoe UI"/>
          <w:lang w:val="en-US"/>
        </w:rPr>
      </w:pPr>
    </w:p>
    <w:p w:rsidR="004C7C03" w:rsidRPr="004C7C03" w:rsidRDefault="008F61F7" w:rsidP="004C7C03">
      <w:pPr>
        <w:jc w:val="both"/>
        <w:rPr>
          <w:rFonts w:ascii="Segoe UI" w:hAnsi="Segoe UI" w:cs="Segoe UI"/>
          <w:lang w:val="en-US"/>
        </w:rPr>
      </w:pPr>
      <w:r>
        <w:rPr>
          <w:rFonts w:ascii="Segoe UI" w:hAnsi="Segoe UI" w:cs="Segoe UI"/>
          <w:lang w:val="en-US"/>
        </w:rPr>
        <w:t>In addition, it is proposed that a meeting of the Trust’s senior leaders be convened during late March / April 2013 providing the Executive an opportunity to talk about the Francis Report and seek ways to engage staff in the dialogue.</w:t>
      </w:r>
    </w:p>
    <w:p w:rsidR="009A209F" w:rsidRDefault="009A209F" w:rsidP="00A87FCE">
      <w:pPr>
        <w:spacing w:line="336" w:lineRule="atLeast"/>
        <w:jc w:val="both"/>
        <w:rPr>
          <w:rFonts w:ascii="Segoe UI" w:hAnsi="Segoe UI" w:cs="Segoe UI"/>
          <w:color w:val="000000"/>
          <w:lang w:eastAsia="en-GB"/>
        </w:rPr>
      </w:pPr>
    </w:p>
    <w:p w:rsidR="00BF735E" w:rsidRDefault="00BF735E" w:rsidP="00A87FCE">
      <w:pPr>
        <w:spacing w:line="336" w:lineRule="atLeast"/>
        <w:jc w:val="both"/>
        <w:rPr>
          <w:rFonts w:ascii="Segoe UI" w:hAnsi="Segoe UI" w:cs="Segoe UI"/>
          <w:color w:val="000000"/>
          <w:lang w:eastAsia="en-GB"/>
        </w:rPr>
      </w:pPr>
      <w:r>
        <w:rPr>
          <w:rFonts w:ascii="Segoe UI" w:hAnsi="Segoe UI" w:cs="Segoe UI"/>
          <w:color w:val="000000"/>
          <w:lang w:eastAsia="en-GB"/>
        </w:rPr>
        <w:t xml:space="preserve">The Chief Executive will be undertaking a series of road-show events across the Trust during May which will provide the opportunity for the Executive to talk about the report and its implications and for frontline staff to engage with the Executive on this, feeding back their views and concerns </w:t>
      </w:r>
    </w:p>
    <w:p w:rsidR="004B30BC" w:rsidRPr="004A2E7B" w:rsidRDefault="004B30BC" w:rsidP="004B30BC">
      <w:pPr>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t>Recommendation</w:t>
      </w:r>
    </w:p>
    <w:p w:rsidR="004B30BC" w:rsidRPr="004A2E7B" w:rsidRDefault="004B30BC" w:rsidP="004B30BC">
      <w:pPr>
        <w:jc w:val="both"/>
        <w:rPr>
          <w:rFonts w:ascii="Segoe UI" w:hAnsi="Segoe UI" w:cs="Segoe UI"/>
        </w:rPr>
      </w:pPr>
      <w:r w:rsidRPr="004A2E7B">
        <w:rPr>
          <w:rFonts w:ascii="Segoe UI" w:hAnsi="Segoe UI" w:cs="Segoe UI"/>
        </w:rPr>
        <w:t xml:space="preserve">The Board is asked to note the </w:t>
      </w:r>
      <w:r w:rsidR="008F61F7">
        <w:rPr>
          <w:rFonts w:ascii="Segoe UI" w:hAnsi="Segoe UI" w:cs="Segoe UI"/>
        </w:rPr>
        <w:t>Francis Report and agree the Trust’s proposed approach to reviewing it.</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AF0562" w:rsidRPr="00BF735E" w:rsidRDefault="004B30BC" w:rsidP="00BF735E">
      <w:pPr>
        <w:jc w:val="both"/>
        <w:rPr>
          <w:rFonts w:ascii="Arial" w:hAnsi="Arial" w:cs="Arial"/>
        </w:rPr>
      </w:pPr>
      <w:r w:rsidRPr="004A2E7B">
        <w:rPr>
          <w:rFonts w:ascii="Segoe UI" w:hAnsi="Segoe UI" w:cs="Segoe UI"/>
          <w:b/>
        </w:rPr>
        <w:t>Lead Executive Director:</w:t>
      </w:r>
      <w:r w:rsidRPr="004A2E7B">
        <w:rPr>
          <w:rFonts w:ascii="Segoe UI" w:hAnsi="Segoe UI" w:cs="Segoe UI"/>
          <w:b/>
        </w:rPr>
        <w:tab/>
      </w:r>
      <w:r>
        <w:rPr>
          <w:rFonts w:ascii="Segoe UI" w:hAnsi="Segoe UI" w:cs="Segoe UI"/>
        </w:rPr>
        <w:t>Stuart Bell</w:t>
      </w:r>
      <w:r w:rsidRPr="004A2E7B">
        <w:rPr>
          <w:rFonts w:ascii="Segoe UI" w:hAnsi="Segoe UI" w:cs="Segoe UI"/>
        </w:rPr>
        <w:t>, Chief</w:t>
      </w:r>
      <w:r w:rsidRPr="00BB4E60">
        <w:rPr>
          <w:rFonts w:ascii="Arial" w:hAnsi="Arial" w:cs="Arial"/>
        </w:rPr>
        <w:t xml:space="preserve"> Executive</w:t>
      </w:r>
    </w:p>
    <w:sectPr w:rsidR="00AF0562" w:rsidRPr="00BF735E" w:rsidSect="00E84A84">
      <w:head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F7" w:rsidRDefault="008F61F7" w:rsidP="00A55309">
      <w:r>
        <w:separator/>
      </w:r>
    </w:p>
  </w:endnote>
  <w:endnote w:type="continuationSeparator" w:id="0">
    <w:p w:rsidR="008F61F7" w:rsidRDefault="008F61F7"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F7" w:rsidRDefault="008F61F7" w:rsidP="00A55309">
      <w:r>
        <w:separator/>
      </w:r>
    </w:p>
  </w:footnote>
  <w:footnote w:type="continuationSeparator" w:id="0">
    <w:p w:rsidR="008F61F7" w:rsidRDefault="008F61F7"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F7" w:rsidRPr="005B3E3C" w:rsidRDefault="008F61F7"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8F61F7" w:rsidRDefault="008F6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clip_image001"/>
      </v:shape>
    </w:pict>
  </w:numPicBullet>
  <w:abstractNum w:abstractNumId="0">
    <w:nsid w:val="059720FE"/>
    <w:multiLevelType w:val="hybridMultilevel"/>
    <w:tmpl w:val="BC78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C99"/>
    <w:multiLevelType w:val="hybridMultilevel"/>
    <w:tmpl w:val="A12E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34503"/>
    <w:multiLevelType w:val="hybridMultilevel"/>
    <w:tmpl w:val="72E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EE0157"/>
    <w:multiLevelType w:val="multilevel"/>
    <w:tmpl w:val="23E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4F13C2"/>
    <w:multiLevelType w:val="hybridMultilevel"/>
    <w:tmpl w:val="6B02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063E8A"/>
    <w:multiLevelType w:val="hybridMultilevel"/>
    <w:tmpl w:val="0D5E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D783F70"/>
    <w:multiLevelType w:val="hybridMultilevel"/>
    <w:tmpl w:val="BE8C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3C4C31"/>
    <w:multiLevelType w:val="hybridMultilevel"/>
    <w:tmpl w:val="6F047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8">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7A3541"/>
    <w:multiLevelType w:val="hybridMultilevel"/>
    <w:tmpl w:val="F9BE85F4"/>
    <w:lvl w:ilvl="0" w:tplc="7824A01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AF5B47"/>
    <w:multiLevelType w:val="hybridMultilevel"/>
    <w:tmpl w:val="DA16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E05998"/>
    <w:multiLevelType w:val="hybridMultilevel"/>
    <w:tmpl w:val="8D6A8542"/>
    <w:lvl w:ilvl="0" w:tplc="82269328">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26">
    <w:nsid w:val="6FF257DA"/>
    <w:multiLevelType w:val="hybridMultilevel"/>
    <w:tmpl w:val="20B29158"/>
    <w:lvl w:ilvl="0" w:tplc="08090001">
      <w:start w:val="1"/>
      <w:numFmt w:val="bullet"/>
      <w:lvlText w:val=""/>
      <w:lvlJc w:val="left"/>
      <w:pPr>
        <w:tabs>
          <w:tab w:val="num" w:pos="720"/>
        </w:tabs>
        <w:ind w:left="720" w:hanging="360"/>
      </w:pPr>
      <w:rPr>
        <w:rFonts w:ascii="Symbol" w:hAnsi="Symbol" w:hint="default"/>
      </w:rPr>
    </w:lvl>
    <w:lvl w:ilvl="1" w:tplc="F246F020" w:tentative="1">
      <w:start w:val="1"/>
      <w:numFmt w:val="bullet"/>
      <w:lvlText w:val="•"/>
      <w:lvlJc w:val="left"/>
      <w:pPr>
        <w:tabs>
          <w:tab w:val="num" w:pos="1440"/>
        </w:tabs>
        <w:ind w:left="1440" w:hanging="360"/>
      </w:pPr>
      <w:rPr>
        <w:rFonts w:ascii="Times New Roman" w:hAnsi="Times New Roman" w:hint="default"/>
      </w:rPr>
    </w:lvl>
    <w:lvl w:ilvl="2" w:tplc="9E74338A" w:tentative="1">
      <w:start w:val="1"/>
      <w:numFmt w:val="bullet"/>
      <w:lvlText w:val="•"/>
      <w:lvlJc w:val="left"/>
      <w:pPr>
        <w:tabs>
          <w:tab w:val="num" w:pos="2160"/>
        </w:tabs>
        <w:ind w:left="2160" w:hanging="360"/>
      </w:pPr>
      <w:rPr>
        <w:rFonts w:ascii="Times New Roman" w:hAnsi="Times New Roman" w:hint="default"/>
      </w:rPr>
    </w:lvl>
    <w:lvl w:ilvl="3" w:tplc="B6FA116A" w:tentative="1">
      <w:start w:val="1"/>
      <w:numFmt w:val="bullet"/>
      <w:lvlText w:val="•"/>
      <w:lvlJc w:val="left"/>
      <w:pPr>
        <w:tabs>
          <w:tab w:val="num" w:pos="2880"/>
        </w:tabs>
        <w:ind w:left="2880" w:hanging="360"/>
      </w:pPr>
      <w:rPr>
        <w:rFonts w:ascii="Times New Roman" w:hAnsi="Times New Roman" w:hint="default"/>
      </w:rPr>
    </w:lvl>
    <w:lvl w:ilvl="4" w:tplc="88EC442A" w:tentative="1">
      <w:start w:val="1"/>
      <w:numFmt w:val="bullet"/>
      <w:lvlText w:val="•"/>
      <w:lvlJc w:val="left"/>
      <w:pPr>
        <w:tabs>
          <w:tab w:val="num" w:pos="3600"/>
        </w:tabs>
        <w:ind w:left="3600" w:hanging="360"/>
      </w:pPr>
      <w:rPr>
        <w:rFonts w:ascii="Times New Roman" w:hAnsi="Times New Roman" w:hint="default"/>
      </w:rPr>
    </w:lvl>
    <w:lvl w:ilvl="5" w:tplc="7D188358" w:tentative="1">
      <w:start w:val="1"/>
      <w:numFmt w:val="bullet"/>
      <w:lvlText w:val="•"/>
      <w:lvlJc w:val="left"/>
      <w:pPr>
        <w:tabs>
          <w:tab w:val="num" w:pos="4320"/>
        </w:tabs>
        <w:ind w:left="4320" w:hanging="360"/>
      </w:pPr>
      <w:rPr>
        <w:rFonts w:ascii="Times New Roman" w:hAnsi="Times New Roman" w:hint="default"/>
      </w:rPr>
    </w:lvl>
    <w:lvl w:ilvl="6" w:tplc="32C4CF46" w:tentative="1">
      <w:start w:val="1"/>
      <w:numFmt w:val="bullet"/>
      <w:lvlText w:val="•"/>
      <w:lvlJc w:val="left"/>
      <w:pPr>
        <w:tabs>
          <w:tab w:val="num" w:pos="5040"/>
        </w:tabs>
        <w:ind w:left="5040" w:hanging="360"/>
      </w:pPr>
      <w:rPr>
        <w:rFonts w:ascii="Times New Roman" w:hAnsi="Times New Roman" w:hint="default"/>
      </w:rPr>
    </w:lvl>
    <w:lvl w:ilvl="7" w:tplc="3BE643A0" w:tentative="1">
      <w:start w:val="1"/>
      <w:numFmt w:val="bullet"/>
      <w:lvlText w:val="•"/>
      <w:lvlJc w:val="left"/>
      <w:pPr>
        <w:tabs>
          <w:tab w:val="num" w:pos="5760"/>
        </w:tabs>
        <w:ind w:left="5760" w:hanging="360"/>
      </w:pPr>
      <w:rPr>
        <w:rFonts w:ascii="Times New Roman" w:hAnsi="Times New Roman" w:hint="default"/>
      </w:rPr>
    </w:lvl>
    <w:lvl w:ilvl="8" w:tplc="E03C218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71453A85"/>
    <w:multiLevelType w:val="hybridMultilevel"/>
    <w:tmpl w:val="A97A3332"/>
    <w:lvl w:ilvl="0" w:tplc="0809000F">
      <w:start w:val="1"/>
      <w:numFmt w:val="decimal"/>
      <w:lvlText w:val="%1."/>
      <w:lvlJc w:val="left"/>
      <w:pPr>
        <w:ind w:left="1140" w:hanging="72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nsid w:val="732F11DC"/>
    <w:multiLevelType w:val="hybridMultilevel"/>
    <w:tmpl w:val="C72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C36C1C"/>
    <w:multiLevelType w:val="hybridMultilevel"/>
    <w:tmpl w:val="680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3"/>
  </w:num>
  <w:num w:numId="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3"/>
  </w:num>
  <w:num w:numId="11">
    <w:abstractNumId w:val="4"/>
  </w:num>
  <w:num w:numId="12">
    <w:abstractNumId w:val="18"/>
  </w:num>
  <w:num w:numId="13">
    <w:abstractNumId w:val="22"/>
  </w:num>
  <w:num w:numId="14">
    <w:abstractNumId w:val="14"/>
  </w:num>
  <w:num w:numId="15">
    <w:abstractNumId w:val="7"/>
  </w:num>
  <w:num w:numId="16">
    <w:abstractNumId w:val="6"/>
  </w:num>
  <w:num w:numId="17">
    <w:abstractNumId w:val="16"/>
  </w:num>
  <w:num w:numId="18">
    <w:abstractNumId w:val="1"/>
  </w:num>
  <w:num w:numId="19">
    <w:abstractNumId w:val="29"/>
  </w:num>
  <w:num w:numId="20">
    <w:abstractNumId w:val="11"/>
  </w:num>
  <w:num w:numId="21">
    <w:abstractNumId w:val="9"/>
  </w:num>
  <w:num w:numId="22">
    <w:abstractNumId w:val="31"/>
  </w:num>
  <w:num w:numId="23">
    <w:abstractNumId w:val="26"/>
  </w:num>
  <w:num w:numId="24">
    <w:abstractNumId w:val="3"/>
  </w:num>
  <w:num w:numId="25">
    <w:abstractNumId w:val="0"/>
  </w:num>
  <w:num w:numId="26">
    <w:abstractNumId w:val="21"/>
  </w:num>
  <w:num w:numId="27">
    <w:abstractNumId w:val="5"/>
  </w:num>
  <w:num w:numId="28">
    <w:abstractNumId w:val="19"/>
  </w:num>
  <w:num w:numId="29">
    <w:abstractNumId w:val="20"/>
  </w:num>
  <w:num w:numId="30">
    <w:abstractNumId w:val="28"/>
  </w:num>
  <w:num w:numId="31">
    <w:abstractNumId w:val="2"/>
  </w:num>
  <w:num w:numId="32">
    <w:abstractNumId w:val="1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37819"/>
    <w:rsid w:val="00040FFA"/>
    <w:rsid w:val="000504EC"/>
    <w:rsid w:val="0005393C"/>
    <w:rsid w:val="000542AF"/>
    <w:rsid w:val="0005435E"/>
    <w:rsid w:val="0005451F"/>
    <w:rsid w:val="00054B3B"/>
    <w:rsid w:val="00055952"/>
    <w:rsid w:val="00064715"/>
    <w:rsid w:val="00070AF0"/>
    <w:rsid w:val="00073BDB"/>
    <w:rsid w:val="000758F7"/>
    <w:rsid w:val="00077CAF"/>
    <w:rsid w:val="0009109B"/>
    <w:rsid w:val="000929E8"/>
    <w:rsid w:val="00095079"/>
    <w:rsid w:val="00097314"/>
    <w:rsid w:val="000A013E"/>
    <w:rsid w:val="000A7E31"/>
    <w:rsid w:val="000B312B"/>
    <w:rsid w:val="000B4ADE"/>
    <w:rsid w:val="000B71B5"/>
    <w:rsid w:val="000D1E63"/>
    <w:rsid w:val="000D5903"/>
    <w:rsid w:val="000D6FE6"/>
    <w:rsid w:val="000E0F76"/>
    <w:rsid w:val="000E34DE"/>
    <w:rsid w:val="000E5B0E"/>
    <w:rsid w:val="000E7F4B"/>
    <w:rsid w:val="000F17CB"/>
    <w:rsid w:val="000F1FD0"/>
    <w:rsid w:val="000F4D21"/>
    <w:rsid w:val="00100FCD"/>
    <w:rsid w:val="001014BE"/>
    <w:rsid w:val="00101D83"/>
    <w:rsid w:val="001101CB"/>
    <w:rsid w:val="0011061E"/>
    <w:rsid w:val="0012172F"/>
    <w:rsid w:val="0012659C"/>
    <w:rsid w:val="00135EFD"/>
    <w:rsid w:val="00144A21"/>
    <w:rsid w:val="00147187"/>
    <w:rsid w:val="00152AC7"/>
    <w:rsid w:val="00154400"/>
    <w:rsid w:val="00160FC3"/>
    <w:rsid w:val="0016271F"/>
    <w:rsid w:val="00165D2F"/>
    <w:rsid w:val="00166E61"/>
    <w:rsid w:val="00195C8B"/>
    <w:rsid w:val="001A0308"/>
    <w:rsid w:val="001A0F57"/>
    <w:rsid w:val="001B00BF"/>
    <w:rsid w:val="001B1BCD"/>
    <w:rsid w:val="001B36E3"/>
    <w:rsid w:val="001B5DE5"/>
    <w:rsid w:val="001C071D"/>
    <w:rsid w:val="001C5C34"/>
    <w:rsid w:val="001C7AC9"/>
    <w:rsid w:val="001D08DA"/>
    <w:rsid w:val="001E6901"/>
    <w:rsid w:val="001F2D3E"/>
    <w:rsid w:val="001F551C"/>
    <w:rsid w:val="001F76ED"/>
    <w:rsid w:val="00204AC6"/>
    <w:rsid w:val="0020669F"/>
    <w:rsid w:val="00213FDD"/>
    <w:rsid w:val="002216FC"/>
    <w:rsid w:val="002224F5"/>
    <w:rsid w:val="00222934"/>
    <w:rsid w:val="0022680A"/>
    <w:rsid w:val="0023675D"/>
    <w:rsid w:val="00236DC2"/>
    <w:rsid w:val="00241025"/>
    <w:rsid w:val="00243FA6"/>
    <w:rsid w:val="00255C85"/>
    <w:rsid w:val="00260D47"/>
    <w:rsid w:val="002619EF"/>
    <w:rsid w:val="00262C9E"/>
    <w:rsid w:val="00271046"/>
    <w:rsid w:val="00273F30"/>
    <w:rsid w:val="00281C43"/>
    <w:rsid w:val="00282028"/>
    <w:rsid w:val="0028695A"/>
    <w:rsid w:val="002922C5"/>
    <w:rsid w:val="00294190"/>
    <w:rsid w:val="002970A5"/>
    <w:rsid w:val="002A73E8"/>
    <w:rsid w:val="002B3B9C"/>
    <w:rsid w:val="002C2D18"/>
    <w:rsid w:val="002D45AA"/>
    <w:rsid w:val="002D4EBA"/>
    <w:rsid w:val="002D52FA"/>
    <w:rsid w:val="002D6C2B"/>
    <w:rsid w:val="002E7294"/>
    <w:rsid w:val="002F0369"/>
    <w:rsid w:val="003067D7"/>
    <w:rsid w:val="00313B60"/>
    <w:rsid w:val="00320ABD"/>
    <w:rsid w:val="00320BC7"/>
    <w:rsid w:val="003239F9"/>
    <w:rsid w:val="00335289"/>
    <w:rsid w:val="003369F8"/>
    <w:rsid w:val="00342133"/>
    <w:rsid w:val="003428CB"/>
    <w:rsid w:val="00345670"/>
    <w:rsid w:val="00351E5B"/>
    <w:rsid w:val="00355FF2"/>
    <w:rsid w:val="00370A7B"/>
    <w:rsid w:val="00374B9A"/>
    <w:rsid w:val="00377DAB"/>
    <w:rsid w:val="00390C37"/>
    <w:rsid w:val="00392B78"/>
    <w:rsid w:val="00394F65"/>
    <w:rsid w:val="003971F6"/>
    <w:rsid w:val="003A02CD"/>
    <w:rsid w:val="003A0C29"/>
    <w:rsid w:val="003A2014"/>
    <w:rsid w:val="003B6576"/>
    <w:rsid w:val="003D1204"/>
    <w:rsid w:val="003D7103"/>
    <w:rsid w:val="003E293D"/>
    <w:rsid w:val="00406F60"/>
    <w:rsid w:val="00410C29"/>
    <w:rsid w:val="004167F7"/>
    <w:rsid w:val="004225D9"/>
    <w:rsid w:val="00434086"/>
    <w:rsid w:val="004350B8"/>
    <w:rsid w:val="004354D2"/>
    <w:rsid w:val="00441E43"/>
    <w:rsid w:val="00445F1A"/>
    <w:rsid w:val="0045148C"/>
    <w:rsid w:val="00451731"/>
    <w:rsid w:val="004564DB"/>
    <w:rsid w:val="00457970"/>
    <w:rsid w:val="004637DC"/>
    <w:rsid w:val="00473F05"/>
    <w:rsid w:val="00474ED8"/>
    <w:rsid w:val="004757F0"/>
    <w:rsid w:val="00476D92"/>
    <w:rsid w:val="004828DD"/>
    <w:rsid w:val="00485538"/>
    <w:rsid w:val="0049175D"/>
    <w:rsid w:val="004949FA"/>
    <w:rsid w:val="004A2E7B"/>
    <w:rsid w:val="004A6C48"/>
    <w:rsid w:val="004A71D8"/>
    <w:rsid w:val="004B2D7E"/>
    <w:rsid w:val="004B30BC"/>
    <w:rsid w:val="004B3EAD"/>
    <w:rsid w:val="004B73F8"/>
    <w:rsid w:val="004C26FF"/>
    <w:rsid w:val="004C5069"/>
    <w:rsid w:val="004C6F8A"/>
    <w:rsid w:val="004C7C03"/>
    <w:rsid w:val="004D2456"/>
    <w:rsid w:val="004D251E"/>
    <w:rsid w:val="004E12C9"/>
    <w:rsid w:val="004E5E4F"/>
    <w:rsid w:val="004E6BD3"/>
    <w:rsid w:val="004E74D0"/>
    <w:rsid w:val="004F2CAD"/>
    <w:rsid w:val="004F4BBA"/>
    <w:rsid w:val="004F4C73"/>
    <w:rsid w:val="00501A83"/>
    <w:rsid w:val="00501AA1"/>
    <w:rsid w:val="00510F4B"/>
    <w:rsid w:val="0051376D"/>
    <w:rsid w:val="005159E4"/>
    <w:rsid w:val="00515A10"/>
    <w:rsid w:val="00517E27"/>
    <w:rsid w:val="00517F57"/>
    <w:rsid w:val="005214AE"/>
    <w:rsid w:val="00521F1D"/>
    <w:rsid w:val="005233AA"/>
    <w:rsid w:val="00524C14"/>
    <w:rsid w:val="00532BF9"/>
    <w:rsid w:val="00537EA6"/>
    <w:rsid w:val="005400C0"/>
    <w:rsid w:val="005419F4"/>
    <w:rsid w:val="00551B0F"/>
    <w:rsid w:val="0055356D"/>
    <w:rsid w:val="005578D6"/>
    <w:rsid w:val="005648DF"/>
    <w:rsid w:val="005668EC"/>
    <w:rsid w:val="005740B9"/>
    <w:rsid w:val="005865D8"/>
    <w:rsid w:val="00593160"/>
    <w:rsid w:val="005A72BA"/>
    <w:rsid w:val="005B0A0B"/>
    <w:rsid w:val="005B7A5C"/>
    <w:rsid w:val="005C02E9"/>
    <w:rsid w:val="005C3FC1"/>
    <w:rsid w:val="005D0966"/>
    <w:rsid w:val="005D2367"/>
    <w:rsid w:val="005D3499"/>
    <w:rsid w:val="005D4317"/>
    <w:rsid w:val="005E1126"/>
    <w:rsid w:val="005E1B0B"/>
    <w:rsid w:val="005E4C5F"/>
    <w:rsid w:val="005F0C12"/>
    <w:rsid w:val="005F27C1"/>
    <w:rsid w:val="006018D4"/>
    <w:rsid w:val="006034CB"/>
    <w:rsid w:val="00603EC4"/>
    <w:rsid w:val="006055FC"/>
    <w:rsid w:val="006126AD"/>
    <w:rsid w:val="00615A6F"/>
    <w:rsid w:val="0062270D"/>
    <w:rsid w:val="00637069"/>
    <w:rsid w:val="006434BB"/>
    <w:rsid w:val="006445BF"/>
    <w:rsid w:val="00647E6C"/>
    <w:rsid w:val="006526A2"/>
    <w:rsid w:val="00653472"/>
    <w:rsid w:val="0065566C"/>
    <w:rsid w:val="00662454"/>
    <w:rsid w:val="0067389A"/>
    <w:rsid w:val="0067695B"/>
    <w:rsid w:val="0069052E"/>
    <w:rsid w:val="006979AF"/>
    <w:rsid w:val="006A5BF4"/>
    <w:rsid w:val="006A6156"/>
    <w:rsid w:val="006C57EE"/>
    <w:rsid w:val="006D0351"/>
    <w:rsid w:val="006E46F1"/>
    <w:rsid w:val="006F675A"/>
    <w:rsid w:val="007003D9"/>
    <w:rsid w:val="00714BEA"/>
    <w:rsid w:val="00714C94"/>
    <w:rsid w:val="00716278"/>
    <w:rsid w:val="00720C13"/>
    <w:rsid w:val="00730BA8"/>
    <w:rsid w:val="0073522A"/>
    <w:rsid w:val="007353F9"/>
    <w:rsid w:val="007405B0"/>
    <w:rsid w:val="00745A50"/>
    <w:rsid w:val="007475B8"/>
    <w:rsid w:val="0075066D"/>
    <w:rsid w:val="007509C4"/>
    <w:rsid w:val="007577DD"/>
    <w:rsid w:val="0076340F"/>
    <w:rsid w:val="0076411B"/>
    <w:rsid w:val="0077561B"/>
    <w:rsid w:val="00783DA1"/>
    <w:rsid w:val="00795229"/>
    <w:rsid w:val="007A1C9C"/>
    <w:rsid w:val="007A1F4A"/>
    <w:rsid w:val="007C0135"/>
    <w:rsid w:val="007C0EB8"/>
    <w:rsid w:val="007C1F2B"/>
    <w:rsid w:val="007D1283"/>
    <w:rsid w:val="007D616C"/>
    <w:rsid w:val="007E058E"/>
    <w:rsid w:val="007E09E8"/>
    <w:rsid w:val="007E17F5"/>
    <w:rsid w:val="007E6C41"/>
    <w:rsid w:val="007E7F2B"/>
    <w:rsid w:val="0080178E"/>
    <w:rsid w:val="00806212"/>
    <w:rsid w:val="00807495"/>
    <w:rsid w:val="008107C8"/>
    <w:rsid w:val="0082121E"/>
    <w:rsid w:val="00821D01"/>
    <w:rsid w:val="00823523"/>
    <w:rsid w:val="008250C5"/>
    <w:rsid w:val="0082528C"/>
    <w:rsid w:val="00827A83"/>
    <w:rsid w:val="008327C0"/>
    <w:rsid w:val="0083565E"/>
    <w:rsid w:val="00837811"/>
    <w:rsid w:val="00840FE0"/>
    <w:rsid w:val="00843A2E"/>
    <w:rsid w:val="00844C77"/>
    <w:rsid w:val="008471D3"/>
    <w:rsid w:val="008554E6"/>
    <w:rsid w:val="00860219"/>
    <w:rsid w:val="008633B9"/>
    <w:rsid w:val="0086436B"/>
    <w:rsid w:val="008654F4"/>
    <w:rsid w:val="008658DC"/>
    <w:rsid w:val="0086696F"/>
    <w:rsid w:val="00874D7A"/>
    <w:rsid w:val="008773DC"/>
    <w:rsid w:val="00882BF3"/>
    <w:rsid w:val="0088488E"/>
    <w:rsid w:val="0088594C"/>
    <w:rsid w:val="008860BB"/>
    <w:rsid w:val="008929CE"/>
    <w:rsid w:val="008B1952"/>
    <w:rsid w:val="008B1CFF"/>
    <w:rsid w:val="008B367C"/>
    <w:rsid w:val="008D1FCB"/>
    <w:rsid w:val="008D4EA9"/>
    <w:rsid w:val="008F04BB"/>
    <w:rsid w:val="008F61F7"/>
    <w:rsid w:val="008F7523"/>
    <w:rsid w:val="00902E3F"/>
    <w:rsid w:val="009128C2"/>
    <w:rsid w:val="00917616"/>
    <w:rsid w:val="00922422"/>
    <w:rsid w:val="00924225"/>
    <w:rsid w:val="009364AB"/>
    <w:rsid w:val="00940302"/>
    <w:rsid w:val="00946D3E"/>
    <w:rsid w:val="009526AD"/>
    <w:rsid w:val="00957B80"/>
    <w:rsid w:val="00965E50"/>
    <w:rsid w:val="009709EB"/>
    <w:rsid w:val="00970D9E"/>
    <w:rsid w:val="00974D2C"/>
    <w:rsid w:val="009753E3"/>
    <w:rsid w:val="00983122"/>
    <w:rsid w:val="0098733A"/>
    <w:rsid w:val="009927C0"/>
    <w:rsid w:val="009A14A3"/>
    <w:rsid w:val="009A209F"/>
    <w:rsid w:val="009A2682"/>
    <w:rsid w:val="009A3575"/>
    <w:rsid w:val="009A3887"/>
    <w:rsid w:val="009B56BB"/>
    <w:rsid w:val="009C1051"/>
    <w:rsid w:val="009C46E8"/>
    <w:rsid w:val="009E21A5"/>
    <w:rsid w:val="009E356F"/>
    <w:rsid w:val="009E42AA"/>
    <w:rsid w:val="009F61A8"/>
    <w:rsid w:val="009F7E8E"/>
    <w:rsid w:val="00A00ADE"/>
    <w:rsid w:val="00A03D65"/>
    <w:rsid w:val="00A06EA7"/>
    <w:rsid w:val="00A10D6D"/>
    <w:rsid w:val="00A13D6A"/>
    <w:rsid w:val="00A22ABC"/>
    <w:rsid w:val="00A2647E"/>
    <w:rsid w:val="00A32E14"/>
    <w:rsid w:val="00A33818"/>
    <w:rsid w:val="00A42657"/>
    <w:rsid w:val="00A43096"/>
    <w:rsid w:val="00A50FFC"/>
    <w:rsid w:val="00A55309"/>
    <w:rsid w:val="00A56994"/>
    <w:rsid w:val="00A623DF"/>
    <w:rsid w:val="00A65B5E"/>
    <w:rsid w:val="00A6779F"/>
    <w:rsid w:val="00A75FC6"/>
    <w:rsid w:val="00A804BC"/>
    <w:rsid w:val="00A858E9"/>
    <w:rsid w:val="00A87FCE"/>
    <w:rsid w:val="00A96E23"/>
    <w:rsid w:val="00AA0841"/>
    <w:rsid w:val="00AA0F77"/>
    <w:rsid w:val="00AB0214"/>
    <w:rsid w:val="00AC2842"/>
    <w:rsid w:val="00AC3814"/>
    <w:rsid w:val="00AC5D11"/>
    <w:rsid w:val="00AC6694"/>
    <w:rsid w:val="00AD2E8F"/>
    <w:rsid w:val="00AE2EB6"/>
    <w:rsid w:val="00AE5F21"/>
    <w:rsid w:val="00AE6E1A"/>
    <w:rsid w:val="00AF0562"/>
    <w:rsid w:val="00AF34E5"/>
    <w:rsid w:val="00AF4AEE"/>
    <w:rsid w:val="00AF7B56"/>
    <w:rsid w:val="00B00FC7"/>
    <w:rsid w:val="00B120E4"/>
    <w:rsid w:val="00B16752"/>
    <w:rsid w:val="00B1748E"/>
    <w:rsid w:val="00B23677"/>
    <w:rsid w:val="00B238F5"/>
    <w:rsid w:val="00B239E4"/>
    <w:rsid w:val="00B26E1A"/>
    <w:rsid w:val="00B317BA"/>
    <w:rsid w:val="00B33045"/>
    <w:rsid w:val="00B34D25"/>
    <w:rsid w:val="00B40234"/>
    <w:rsid w:val="00B43FCE"/>
    <w:rsid w:val="00B44177"/>
    <w:rsid w:val="00B472DD"/>
    <w:rsid w:val="00B50D5E"/>
    <w:rsid w:val="00B51F1A"/>
    <w:rsid w:val="00B51F74"/>
    <w:rsid w:val="00B708DC"/>
    <w:rsid w:val="00B709FE"/>
    <w:rsid w:val="00B737FA"/>
    <w:rsid w:val="00B7542E"/>
    <w:rsid w:val="00B77A87"/>
    <w:rsid w:val="00B77FDC"/>
    <w:rsid w:val="00B8378A"/>
    <w:rsid w:val="00B91CAE"/>
    <w:rsid w:val="00B925A2"/>
    <w:rsid w:val="00B95916"/>
    <w:rsid w:val="00BA217C"/>
    <w:rsid w:val="00BB24A4"/>
    <w:rsid w:val="00BB31A8"/>
    <w:rsid w:val="00BB3575"/>
    <w:rsid w:val="00BB40F9"/>
    <w:rsid w:val="00BB4E60"/>
    <w:rsid w:val="00BB6CF0"/>
    <w:rsid w:val="00BC15A9"/>
    <w:rsid w:val="00BC488D"/>
    <w:rsid w:val="00BD7AB7"/>
    <w:rsid w:val="00BF5367"/>
    <w:rsid w:val="00BF735E"/>
    <w:rsid w:val="00C01C5D"/>
    <w:rsid w:val="00C03C01"/>
    <w:rsid w:val="00C0524E"/>
    <w:rsid w:val="00C2242A"/>
    <w:rsid w:val="00C23820"/>
    <w:rsid w:val="00C26B36"/>
    <w:rsid w:val="00C36069"/>
    <w:rsid w:val="00C65048"/>
    <w:rsid w:val="00C6768F"/>
    <w:rsid w:val="00C72F64"/>
    <w:rsid w:val="00C84F0B"/>
    <w:rsid w:val="00C8735B"/>
    <w:rsid w:val="00CA1156"/>
    <w:rsid w:val="00CA170D"/>
    <w:rsid w:val="00CA2123"/>
    <w:rsid w:val="00CA55F3"/>
    <w:rsid w:val="00CA76F1"/>
    <w:rsid w:val="00CB38BE"/>
    <w:rsid w:val="00CB4E82"/>
    <w:rsid w:val="00CC03C6"/>
    <w:rsid w:val="00CC1E2C"/>
    <w:rsid w:val="00CC7666"/>
    <w:rsid w:val="00CD41C7"/>
    <w:rsid w:val="00CD41E5"/>
    <w:rsid w:val="00CD6B58"/>
    <w:rsid w:val="00CD6EE3"/>
    <w:rsid w:val="00CD71AD"/>
    <w:rsid w:val="00CE7C71"/>
    <w:rsid w:val="00CF27D0"/>
    <w:rsid w:val="00CF381A"/>
    <w:rsid w:val="00CF6795"/>
    <w:rsid w:val="00D027EE"/>
    <w:rsid w:val="00D02FFB"/>
    <w:rsid w:val="00D13E07"/>
    <w:rsid w:val="00D14A85"/>
    <w:rsid w:val="00D1726D"/>
    <w:rsid w:val="00D27858"/>
    <w:rsid w:val="00D310BB"/>
    <w:rsid w:val="00D36CBD"/>
    <w:rsid w:val="00D46666"/>
    <w:rsid w:val="00D50BE7"/>
    <w:rsid w:val="00D50C03"/>
    <w:rsid w:val="00D537C1"/>
    <w:rsid w:val="00D55ADD"/>
    <w:rsid w:val="00D56886"/>
    <w:rsid w:val="00D72467"/>
    <w:rsid w:val="00D74025"/>
    <w:rsid w:val="00D74C03"/>
    <w:rsid w:val="00D753E5"/>
    <w:rsid w:val="00D76471"/>
    <w:rsid w:val="00D77F74"/>
    <w:rsid w:val="00D81709"/>
    <w:rsid w:val="00D82899"/>
    <w:rsid w:val="00D86434"/>
    <w:rsid w:val="00DA0C47"/>
    <w:rsid w:val="00DA0FA6"/>
    <w:rsid w:val="00DA4541"/>
    <w:rsid w:val="00DA6505"/>
    <w:rsid w:val="00DA7ADC"/>
    <w:rsid w:val="00DB3B49"/>
    <w:rsid w:val="00DB44B8"/>
    <w:rsid w:val="00DD7949"/>
    <w:rsid w:val="00DE0461"/>
    <w:rsid w:val="00DE1293"/>
    <w:rsid w:val="00DE6B41"/>
    <w:rsid w:val="00E01D37"/>
    <w:rsid w:val="00E01ED0"/>
    <w:rsid w:val="00E02201"/>
    <w:rsid w:val="00E04E25"/>
    <w:rsid w:val="00E05D8E"/>
    <w:rsid w:val="00E07B90"/>
    <w:rsid w:val="00E12082"/>
    <w:rsid w:val="00E12D6E"/>
    <w:rsid w:val="00E224A9"/>
    <w:rsid w:val="00E23DA4"/>
    <w:rsid w:val="00E25D31"/>
    <w:rsid w:val="00E30418"/>
    <w:rsid w:val="00E37B9F"/>
    <w:rsid w:val="00E42690"/>
    <w:rsid w:val="00E513EB"/>
    <w:rsid w:val="00E5209F"/>
    <w:rsid w:val="00E53DB7"/>
    <w:rsid w:val="00E60D9F"/>
    <w:rsid w:val="00E61F0D"/>
    <w:rsid w:val="00E62C51"/>
    <w:rsid w:val="00E64BF0"/>
    <w:rsid w:val="00E71204"/>
    <w:rsid w:val="00E75A80"/>
    <w:rsid w:val="00E83C02"/>
    <w:rsid w:val="00E84A84"/>
    <w:rsid w:val="00E8776F"/>
    <w:rsid w:val="00EA42A5"/>
    <w:rsid w:val="00EA5BE5"/>
    <w:rsid w:val="00EB0299"/>
    <w:rsid w:val="00EB4109"/>
    <w:rsid w:val="00EB49AF"/>
    <w:rsid w:val="00EB6E88"/>
    <w:rsid w:val="00EC4752"/>
    <w:rsid w:val="00EC5204"/>
    <w:rsid w:val="00EC545E"/>
    <w:rsid w:val="00EC623C"/>
    <w:rsid w:val="00ED11F5"/>
    <w:rsid w:val="00ED1431"/>
    <w:rsid w:val="00ED463F"/>
    <w:rsid w:val="00ED65BF"/>
    <w:rsid w:val="00EE0FB6"/>
    <w:rsid w:val="00EE1AFA"/>
    <w:rsid w:val="00EE20A6"/>
    <w:rsid w:val="00EE69B4"/>
    <w:rsid w:val="00EF3196"/>
    <w:rsid w:val="00F03A4F"/>
    <w:rsid w:val="00F040F8"/>
    <w:rsid w:val="00F13129"/>
    <w:rsid w:val="00F13EFB"/>
    <w:rsid w:val="00F1465B"/>
    <w:rsid w:val="00F21D50"/>
    <w:rsid w:val="00F345E0"/>
    <w:rsid w:val="00F4181E"/>
    <w:rsid w:val="00F4577D"/>
    <w:rsid w:val="00F51E25"/>
    <w:rsid w:val="00F5266B"/>
    <w:rsid w:val="00F527C2"/>
    <w:rsid w:val="00F552D0"/>
    <w:rsid w:val="00F57D09"/>
    <w:rsid w:val="00F6424D"/>
    <w:rsid w:val="00F65F74"/>
    <w:rsid w:val="00F72BAF"/>
    <w:rsid w:val="00F72E06"/>
    <w:rsid w:val="00F73329"/>
    <w:rsid w:val="00F765EF"/>
    <w:rsid w:val="00F818F9"/>
    <w:rsid w:val="00F8538B"/>
    <w:rsid w:val="00F85F18"/>
    <w:rsid w:val="00F86DFB"/>
    <w:rsid w:val="00F90DFF"/>
    <w:rsid w:val="00F9623B"/>
    <w:rsid w:val="00FA1634"/>
    <w:rsid w:val="00FA544F"/>
    <w:rsid w:val="00FA64D3"/>
    <w:rsid w:val="00FB761A"/>
    <w:rsid w:val="00FC1C11"/>
    <w:rsid w:val="00FC1F1F"/>
    <w:rsid w:val="00FC693D"/>
    <w:rsid w:val="00FD62C1"/>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staffspublicinquiry.com/repor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2011-12-05T09:52:00Z</cp:lastPrinted>
  <dcterms:created xsi:type="dcterms:W3CDTF">2013-07-08T11:36:00Z</dcterms:created>
  <dcterms:modified xsi:type="dcterms:W3CDTF">2013-07-08T11:36:00Z</dcterms:modified>
</cp:coreProperties>
</file>