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71" w:rsidRDefault="004A3C61" w:rsidP="002F4941">
      <w:pPr>
        <w:pStyle w:val="01-NormInd2-BB"/>
        <w:tabs>
          <w:tab w:val="clear" w:pos="1440"/>
        </w:tabs>
        <w:ind w:left="0"/>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6A472F" w:rsidP="00082C71">
      <w:pPr>
        <w:pStyle w:val="01-NormInd2-BB"/>
        <w:tabs>
          <w:tab w:val="clear" w:pos="1440"/>
        </w:tabs>
        <w:ind w:left="0"/>
        <w:jc w:val="center"/>
        <w:rPr>
          <w:sz w:val="24"/>
          <w:szCs w:val="24"/>
        </w:rPr>
      </w:pPr>
      <w:r>
        <w:rPr>
          <w:sz w:val="24"/>
          <w:szCs w:val="24"/>
        </w:rPr>
        <w:t xml:space="preserve">November </w:t>
      </w:r>
      <w:r w:rsidR="00181D26">
        <w:rPr>
          <w:sz w:val="24"/>
          <w:szCs w:val="24"/>
        </w:rPr>
        <w:t>2014</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lastRenderedPageBreak/>
        <w:t>DECLARATION OF INTERESTS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Associate Non-Executive Director</w:t>
            </w:r>
          </w:p>
          <w:p w:rsidR="006A472F" w:rsidRPr="006A6D31" w:rsidRDefault="006A472F" w:rsidP="006A472F">
            <w:pPr>
              <w:rPr>
                <w:rFonts w:ascii="Arial" w:hAnsi="Arial" w:cs="Arial"/>
                <w:i/>
              </w:rPr>
            </w:pPr>
            <w:r>
              <w:rPr>
                <w:rFonts w:ascii="Arial" w:hAnsi="Arial" w:cs="Arial"/>
              </w:rPr>
              <w:t>(non-voting)</w:t>
            </w:r>
          </w:p>
        </w:tc>
        <w:tc>
          <w:tcPr>
            <w:tcW w:w="5040"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No interests to declare</w:t>
            </w:r>
          </w:p>
          <w:p w:rsidR="006A472F" w:rsidRPr="006A6D31" w:rsidRDefault="006A472F" w:rsidP="006A472F">
            <w:pPr>
              <w:rPr>
                <w:rFonts w:ascii="Arial" w:hAnsi="Arial" w:cs="Arial"/>
              </w:rPr>
            </w:pP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Pr="00075C9D"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Ros Alstead</w:t>
            </w:r>
          </w:p>
        </w:tc>
        <w:tc>
          <w:tcPr>
            <w:tcW w:w="2160" w:type="dxa"/>
          </w:tcPr>
          <w:p w:rsidR="002F4941" w:rsidRPr="006A6D31" w:rsidRDefault="002F4941" w:rsidP="00634B37">
            <w:pPr>
              <w:rPr>
                <w:rFonts w:ascii="Arial" w:hAnsi="Arial" w:cs="Arial"/>
              </w:rPr>
            </w:pPr>
          </w:p>
          <w:p w:rsidR="002F4941" w:rsidRPr="006A6D31" w:rsidRDefault="002F4941" w:rsidP="002F4941">
            <w:pPr>
              <w:rPr>
                <w:rFonts w:ascii="Arial" w:hAnsi="Arial" w:cs="Arial"/>
                <w:i/>
              </w:rPr>
            </w:pPr>
            <w:r w:rsidRPr="006A6D31">
              <w:rPr>
                <w:rFonts w:ascii="Arial" w:hAnsi="Arial" w:cs="Arial"/>
              </w:rPr>
              <w:t>Director of Nursing and Clinical Standards</w:t>
            </w:r>
          </w:p>
        </w:tc>
        <w:tc>
          <w:tcPr>
            <w:tcW w:w="5040" w:type="dxa"/>
          </w:tcPr>
          <w:p w:rsidR="002F4941" w:rsidRPr="006A6D31" w:rsidRDefault="002F4941" w:rsidP="00634B37">
            <w:pPr>
              <w:rPr>
                <w:rFonts w:ascii="Arial" w:hAnsi="Arial" w:cs="Arial"/>
              </w:rPr>
            </w:pPr>
          </w:p>
          <w:p w:rsidR="002F4941" w:rsidRPr="006A6D31" w:rsidRDefault="006A472F" w:rsidP="00634B37">
            <w:pPr>
              <w:rPr>
                <w:rFonts w:ascii="Arial" w:hAnsi="Arial" w:cs="Arial"/>
              </w:rPr>
            </w:pPr>
            <w:r>
              <w:rPr>
                <w:rFonts w:ascii="Arial" w:hAnsi="Arial" w:cs="Arial"/>
              </w:rPr>
              <w:t>No interests to declare</w:t>
            </w:r>
          </w:p>
          <w:p w:rsidR="002F4941" w:rsidRPr="006A6D31" w:rsidRDefault="002F4941" w:rsidP="00634B37">
            <w:pPr>
              <w:rPr>
                <w:rFonts w:ascii="Arial" w:hAnsi="Arial" w:cs="Arial"/>
              </w:rPr>
            </w:pPr>
          </w:p>
        </w:tc>
      </w:tr>
    </w:tbl>
    <w:p w:rsidR="002F4941" w:rsidRDefault="002F4941" w:rsidP="002F4941">
      <w:pPr>
        <w:rPr>
          <w:rFonts w:ascii="Arial" w:hAnsi="Arial" w:cs="Arial"/>
        </w:rPr>
      </w:pPr>
      <w:r w:rsidRPr="006A6D31">
        <w:rPr>
          <w:rFonts w:ascii="Arial" w:hAnsi="Arial" w:cs="Arial"/>
        </w:rPr>
        <w:t xml:space="preserve">Date: </w:t>
      </w:r>
      <w:r w:rsidR="006A472F">
        <w:rPr>
          <w:rFonts w:ascii="Arial" w:hAnsi="Arial" w:cs="Arial"/>
        </w:rPr>
        <w:t>30 April 2014</w:t>
      </w: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Jonathan Asbridge</w:t>
            </w: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Head of Risk, Health Care at Home Ltd (paid a salary)</w:t>
            </w:r>
          </w:p>
          <w:p w:rsidR="006A472F" w:rsidRDefault="006A472F" w:rsidP="006A472F">
            <w:pPr>
              <w:rPr>
                <w:rFonts w:ascii="Arial" w:hAnsi="Arial" w:cs="Arial"/>
              </w:rPr>
            </w:pPr>
          </w:p>
          <w:p w:rsidR="006A472F" w:rsidRPr="006A6D31" w:rsidRDefault="00B40005" w:rsidP="006A472F">
            <w:pPr>
              <w:rPr>
                <w:rFonts w:ascii="Arial" w:hAnsi="Arial" w:cs="Arial"/>
              </w:rPr>
            </w:pPr>
            <w:r>
              <w:rPr>
                <w:rFonts w:ascii="Arial" w:hAnsi="Arial" w:cs="Arial"/>
              </w:rPr>
              <w:t>Member, e</w:t>
            </w:r>
            <w:r w:rsidR="006A472F">
              <w:rPr>
                <w:rFonts w:ascii="Arial" w:hAnsi="Arial" w:cs="Arial"/>
              </w:rPr>
              <w:t>xpert clinical panel</w:t>
            </w:r>
            <w:r>
              <w:rPr>
                <w:rFonts w:ascii="Arial" w:hAnsi="Arial" w:cs="Arial"/>
              </w:rPr>
              <w:t xml:space="preserve"> Milton Keynes – Beyond reconfiguration (paid a consultancy fee)</w:t>
            </w:r>
          </w:p>
          <w:p w:rsidR="006A472F" w:rsidRPr="006A6D31" w:rsidRDefault="006A472F" w:rsidP="006A472F">
            <w:pPr>
              <w:rPr>
                <w:rFonts w:ascii="Arial" w:hAnsi="Arial" w:cs="Arial"/>
              </w:rPr>
            </w:pP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19 July 2014</w:t>
      </w:r>
    </w:p>
    <w:p w:rsidR="006A472F" w:rsidRDefault="006A472F" w:rsidP="002F4941">
      <w:pPr>
        <w:rPr>
          <w:rFonts w:ascii="Arial" w:hAnsi="Arial" w:cs="Arial"/>
        </w:rPr>
      </w:pPr>
    </w:p>
    <w:p w:rsidR="00AA6EB4" w:rsidRDefault="00AA6EB4" w:rsidP="00AA6EB4">
      <w:pPr>
        <w:rPr>
          <w:rFonts w:ascii="Arial" w:hAnsi="Arial" w:cs="Arial"/>
        </w:rPr>
      </w:pPr>
    </w:p>
    <w:p w:rsidR="0021791B" w:rsidRDefault="0021791B" w:rsidP="00AA6EB4">
      <w:pPr>
        <w:rPr>
          <w:rFonts w:ascii="Arial" w:hAnsi="Arial" w:cs="Arial"/>
        </w:rPr>
      </w:pPr>
    </w:p>
    <w:p w:rsidR="0021791B" w:rsidRDefault="0021791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Honorary Fellow – Royal College of Psychiatrists </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21791B">
        <w:rPr>
          <w:rFonts w:ascii="Arial" w:hAnsi="Arial" w:cs="Arial"/>
        </w:rPr>
        <w:t>30 April 2014</w:t>
      </w:r>
    </w:p>
    <w:p w:rsidR="00AA6EB4" w:rsidRDefault="00AA6EB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Mike Bellamy</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Non-Executive Director</w:t>
            </w:r>
          </w:p>
        </w:tc>
        <w:tc>
          <w:tcPr>
            <w:tcW w:w="504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 xml:space="preserve">Non-Executive Board member of </w:t>
            </w:r>
            <w:r w:rsidR="00D853B9">
              <w:rPr>
                <w:rFonts w:ascii="Arial" w:hAnsi="Arial" w:cs="Arial"/>
              </w:rPr>
              <w:t>the University of West London</w:t>
            </w:r>
          </w:p>
          <w:p w:rsidR="00A97A00" w:rsidRDefault="00A97A00" w:rsidP="00A97A00">
            <w:pPr>
              <w:rPr>
                <w:rFonts w:ascii="Arial" w:hAnsi="Arial" w:cs="Arial"/>
              </w:rPr>
            </w:pPr>
          </w:p>
          <w:p w:rsidR="00A97A00" w:rsidRDefault="00A97A00" w:rsidP="00D853B9">
            <w:pPr>
              <w:rPr>
                <w:rFonts w:ascii="Arial" w:hAnsi="Arial" w:cs="Arial"/>
              </w:rPr>
            </w:pPr>
          </w:p>
        </w:tc>
      </w:tr>
    </w:tbl>
    <w:p w:rsidR="00A97A00" w:rsidRDefault="00A97A00" w:rsidP="00A97A00">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2F4941" w:rsidTr="00634B37">
        <w:trPr>
          <w:trHeight w:val="587"/>
        </w:trPr>
        <w:tc>
          <w:tcPr>
            <w:tcW w:w="1548" w:type="dxa"/>
            <w:shd w:val="clear" w:color="auto" w:fill="B3B3B3"/>
          </w:tcPr>
          <w:p w:rsidR="002F4941" w:rsidRDefault="002F4941" w:rsidP="00634B37">
            <w:pPr>
              <w:rPr>
                <w:rFonts w:ascii="Arial" w:hAnsi="Arial" w:cs="Arial"/>
              </w:rPr>
            </w:pPr>
          </w:p>
          <w:p w:rsidR="002F4941" w:rsidRDefault="002F4941" w:rsidP="00634B37">
            <w:pPr>
              <w:pStyle w:val="Heading2"/>
            </w:pPr>
            <w:r>
              <w:t>NAME</w:t>
            </w:r>
          </w:p>
        </w:tc>
        <w:tc>
          <w:tcPr>
            <w:tcW w:w="2160" w:type="dxa"/>
            <w:shd w:val="clear" w:color="auto" w:fill="B3B3B3"/>
          </w:tcPr>
          <w:p w:rsidR="002F4941" w:rsidRDefault="002F4941" w:rsidP="00634B37">
            <w:pPr>
              <w:rPr>
                <w:rFonts w:ascii="Arial" w:hAnsi="Arial" w:cs="Arial"/>
              </w:rPr>
            </w:pPr>
          </w:p>
          <w:p w:rsidR="002F4941" w:rsidRDefault="002F4941" w:rsidP="00634B37">
            <w:pPr>
              <w:pStyle w:val="Heading2"/>
            </w:pPr>
            <w:r>
              <w:t>POSITION</w:t>
            </w:r>
          </w:p>
        </w:tc>
        <w:tc>
          <w:tcPr>
            <w:tcW w:w="5040" w:type="dxa"/>
            <w:shd w:val="clear" w:color="auto" w:fill="B3B3B3"/>
          </w:tcPr>
          <w:p w:rsidR="002F4941" w:rsidRDefault="002F4941" w:rsidP="00634B37">
            <w:pPr>
              <w:rPr>
                <w:rFonts w:ascii="Arial" w:hAnsi="Arial" w:cs="Arial"/>
              </w:rPr>
            </w:pPr>
          </w:p>
          <w:p w:rsidR="002F4941" w:rsidRDefault="002F4941" w:rsidP="00634B37">
            <w:pPr>
              <w:pStyle w:val="Heading2"/>
            </w:pPr>
            <w:r>
              <w:t>INTERESTS DECLARED</w:t>
            </w:r>
          </w:p>
        </w:tc>
      </w:tr>
      <w:tr w:rsidR="002F4941" w:rsidTr="00634B37">
        <w:trPr>
          <w:trHeight w:val="2158"/>
        </w:trPr>
        <w:tc>
          <w:tcPr>
            <w:tcW w:w="1548"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Alyson Coates</w:t>
            </w:r>
          </w:p>
        </w:tc>
        <w:tc>
          <w:tcPr>
            <w:tcW w:w="2160" w:type="dxa"/>
          </w:tcPr>
          <w:p w:rsidR="002F4941" w:rsidRDefault="002F4941" w:rsidP="00634B37">
            <w:pPr>
              <w:rPr>
                <w:rFonts w:ascii="Arial" w:hAnsi="Arial" w:cs="Arial"/>
              </w:rPr>
            </w:pPr>
          </w:p>
          <w:p w:rsidR="002F4941" w:rsidRPr="004B45A9" w:rsidRDefault="002F4941" w:rsidP="00634B37">
            <w:pPr>
              <w:rPr>
                <w:rFonts w:ascii="Arial" w:hAnsi="Arial" w:cs="Arial"/>
                <w:i/>
              </w:rPr>
            </w:pPr>
            <w:r>
              <w:rPr>
                <w:rFonts w:ascii="Arial" w:hAnsi="Arial" w:cs="Arial"/>
              </w:rPr>
              <w:t>Non-Executive Director</w:t>
            </w:r>
          </w:p>
        </w:tc>
        <w:tc>
          <w:tcPr>
            <w:tcW w:w="5040"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Governor</w:t>
            </w:r>
            <w:r w:rsidR="001D4326">
              <w:rPr>
                <w:rFonts w:ascii="Arial" w:hAnsi="Arial" w:cs="Arial"/>
              </w:rPr>
              <w:t xml:space="preserve"> and Chair of Finance and Investment Committee</w:t>
            </w:r>
            <w:r>
              <w:rPr>
                <w:rFonts w:ascii="Arial" w:hAnsi="Arial" w:cs="Arial"/>
              </w:rPr>
              <w:t xml:space="preserve"> – Oxford Brookes University</w:t>
            </w:r>
          </w:p>
          <w:p w:rsidR="002F4941" w:rsidRDefault="002F4941" w:rsidP="00634B37">
            <w:pPr>
              <w:rPr>
                <w:rFonts w:ascii="Arial" w:hAnsi="Arial" w:cs="Arial"/>
              </w:rPr>
            </w:pPr>
          </w:p>
          <w:p w:rsidR="002F4941" w:rsidRDefault="002F4941" w:rsidP="00634B37">
            <w:pPr>
              <w:rPr>
                <w:rFonts w:ascii="Arial" w:hAnsi="Arial" w:cs="Arial"/>
              </w:rPr>
            </w:pPr>
          </w:p>
          <w:p w:rsidR="002F4941" w:rsidRDefault="002F4941" w:rsidP="00634B37">
            <w:pPr>
              <w:rPr>
                <w:rFonts w:ascii="Arial" w:hAnsi="Arial" w:cs="Arial"/>
              </w:rPr>
            </w:pPr>
          </w:p>
          <w:p w:rsidR="002F4941" w:rsidRDefault="002F4941" w:rsidP="00634B37">
            <w:pPr>
              <w:rPr>
                <w:rFonts w:ascii="Arial" w:hAnsi="Arial" w:cs="Arial"/>
              </w:rPr>
            </w:pPr>
          </w:p>
        </w:tc>
      </w:tr>
    </w:tbl>
    <w:p w:rsidR="002F4941" w:rsidRDefault="002F4941" w:rsidP="002F4941">
      <w:pPr>
        <w:rPr>
          <w:rFonts w:ascii="Arial" w:hAnsi="Arial" w:cs="Arial"/>
        </w:rPr>
      </w:pPr>
      <w:r>
        <w:rPr>
          <w:rFonts w:ascii="Arial" w:hAnsi="Arial" w:cs="Arial"/>
        </w:rPr>
        <w:t xml:space="preserve">Date: </w:t>
      </w:r>
      <w:r w:rsidR="001D4326">
        <w:rPr>
          <w:rFonts w:ascii="Arial" w:hAnsi="Arial" w:cs="Arial"/>
        </w:rPr>
        <w:t>26 June 2013</w:t>
      </w:r>
    </w:p>
    <w:p w:rsidR="002F4941" w:rsidRDefault="002F4941" w:rsidP="00082C71">
      <w:pPr>
        <w:rPr>
          <w:rFonts w:ascii="Arial" w:hAnsi="Arial" w:cs="Arial"/>
        </w:rPr>
      </w:pPr>
    </w:p>
    <w:p w:rsidR="00AA6EB4" w:rsidRDefault="00AA6EB4" w:rsidP="00AA6EB4">
      <w:pPr>
        <w:rPr>
          <w:rFonts w:ascii="Arial" w:hAnsi="Arial" w:cs="Arial"/>
        </w:rPr>
      </w:pPr>
    </w:p>
    <w:p w:rsidR="00AE1544" w:rsidRDefault="00AE1544" w:rsidP="00AA6EB4">
      <w:pPr>
        <w:rPr>
          <w:rFonts w:ascii="Arial" w:hAnsi="Arial" w:cs="Arial"/>
        </w:rPr>
      </w:pPr>
    </w:p>
    <w:p w:rsidR="00AE1544" w:rsidRPr="001449C4" w:rsidRDefault="00AE1544"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AA6EB4">
            <w:pPr>
              <w:keepNext/>
              <w:keepLines/>
              <w:ind w:hanging="22"/>
              <w:jc w:val="both"/>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w:t>
            </w:r>
            <w:proofErr w:type="spellStart"/>
            <w:r w:rsidRPr="00D43D87">
              <w:rPr>
                <w:rFonts w:ascii="Arial" w:hAnsi="Arial" w:cs="Arial"/>
                <w:bCs/>
              </w:rPr>
              <w:t>Behaviour</w:t>
            </w:r>
            <w:proofErr w:type="spellEnd"/>
            <w:r w:rsidRPr="00D43D87">
              <w:rPr>
                <w:rFonts w:ascii="Arial" w:hAnsi="Arial" w:cs="Arial"/>
                <w:bCs/>
              </w:rPr>
              <w:t>,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Principal Investigator on Research Project – NIHR SDO Research Project 08/1808/242, Hosted by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Imperial College London</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Nottinghamshire Healthcare NHS Trust</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Universities Superannuation Scheme (pension)</w:t>
            </w:r>
          </w:p>
          <w:p w:rsidR="00AA6EB4" w:rsidRPr="00D43D87" w:rsidRDefault="00AA6EB4" w:rsidP="00AA6EB4">
            <w:pPr>
              <w:keepNext/>
              <w:keepLines/>
              <w:ind w:hanging="22"/>
              <w:jc w:val="both"/>
              <w:rPr>
                <w:rFonts w:ascii="Arial" w:hAnsi="Arial" w:cs="Arial"/>
                <w:bCs/>
              </w:rPr>
            </w:pPr>
          </w:p>
          <w:p w:rsidR="00AA6EB4" w:rsidRPr="00D43D87" w:rsidRDefault="00AA6EB4" w:rsidP="00AA6EB4">
            <w:pPr>
              <w:keepNext/>
              <w:keepLines/>
              <w:ind w:hanging="22"/>
              <w:jc w:val="both"/>
              <w:rPr>
                <w:rFonts w:ascii="Arial" w:hAnsi="Arial" w:cs="Arial"/>
                <w:bCs/>
              </w:rPr>
            </w:pPr>
            <w:r w:rsidRPr="00D43D87">
              <w:rPr>
                <w:rFonts w:ascii="Arial" w:hAnsi="Arial" w:cs="Arial"/>
                <w:bCs/>
              </w:rPr>
              <w:t>Director, Sue Dopson Ltd, Personal Service Company</w:t>
            </w:r>
          </w:p>
          <w:p w:rsidR="00AA6EB4" w:rsidRDefault="00AA6EB4" w:rsidP="00AA6EB4">
            <w:pPr>
              <w:rPr>
                <w:rFonts w:ascii="Arial" w:hAnsi="Arial" w:cs="Arial"/>
              </w:rPr>
            </w:pPr>
          </w:p>
          <w:p w:rsidR="00AA6EB4" w:rsidRDefault="00AA6EB4" w:rsidP="00AA6EB4">
            <w:pPr>
              <w:rPr>
                <w:rFonts w:ascii="Arial" w:hAnsi="Arial" w:cs="Arial"/>
              </w:rPr>
            </w:pPr>
          </w:p>
        </w:tc>
      </w:tr>
    </w:tbl>
    <w:p w:rsidR="00AA6EB4" w:rsidRDefault="00AA6EB4" w:rsidP="00AA6EB4">
      <w:pPr>
        <w:rPr>
          <w:rFonts w:ascii="Arial" w:hAnsi="Arial" w:cs="Arial"/>
        </w:rPr>
      </w:pPr>
      <w:r>
        <w:rPr>
          <w:rFonts w:ascii="Arial" w:hAnsi="Arial" w:cs="Arial"/>
        </w:rPr>
        <w:t xml:space="preserve">Date: </w:t>
      </w:r>
      <w:r w:rsidR="00485329">
        <w:rPr>
          <w:rFonts w:ascii="Arial" w:hAnsi="Arial" w:cs="Arial"/>
        </w:rPr>
        <w:t>31 October 2012</w:t>
      </w:r>
    </w:p>
    <w:p w:rsidR="00DD100B" w:rsidRDefault="00DD100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Anne Grocock</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Chairman of the Nuffield Oxford Hospitals Fund (a charitable trust whose aims are to raise the standard of service of the local hospitals in order to assist the development and carrying on of the Oxford University Medical School)</w:t>
            </w:r>
          </w:p>
          <w:p w:rsidR="00A97A00" w:rsidRDefault="00A97A00" w:rsidP="00082C71">
            <w:pPr>
              <w:rPr>
                <w:rFonts w:ascii="Arial" w:hAnsi="Arial" w:cs="Arial"/>
              </w:rPr>
            </w:pPr>
          </w:p>
          <w:p w:rsidR="00A97A00" w:rsidRDefault="00A97A00" w:rsidP="00A97A00">
            <w:pPr>
              <w:keepNext/>
              <w:keepLines/>
              <w:rPr>
                <w:rFonts w:ascii="Arial" w:hAnsi="Arial" w:cs="Arial"/>
                <w:bCs/>
              </w:rPr>
            </w:pPr>
            <w:r>
              <w:rPr>
                <w:rFonts w:ascii="Arial" w:hAnsi="Arial" w:cs="Arial"/>
                <w:bCs/>
              </w:rPr>
              <w:t>Member of the General Optical Council Standards Committee.</w:t>
            </w:r>
          </w:p>
          <w:p w:rsidR="00A97A00" w:rsidRDefault="00A97A00" w:rsidP="00082C71">
            <w:pPr>
              <w:rPr>
                <w:rFonts w:ascii="Arial" w:hAnsi="Arial" w:cs="Arial"/>
              </w:rPr>
            </w:pP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Default="00082C71" w:rsidP="00082C71">
      <w:pPr>
        <w:rPr>
          <w:rFonts w:ascii="Arial" w:hAnsi="Arial" w:cs="Arial"/>
        </w:rPr>
      </w:pPr>
    </w:p>
    <w:p w:rsidR="00AD09B3" w:rsidRDefault="00AD09B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A97A00" w:rsidRDefault="00A97A00"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4A3C61" w:rsidRDefault="004A3C61" w:rsidP="00A97A00">
            <w:pPr>
              <w:rPr>
                <w:rFonts w:ascii="Arial" w:hAnsi="Arial" w:cs="Arial"/>
              </w:rPr>
            </w:pPr>
          </w:p>
          <w:p w:rsidR="00A97A00" w:rsidRDefault="00A97A00" w:rsidP="00A97A00">
            <w:pPr>
              <w:rPr>
                <w:rFonts w:ascii="Arial" w:hAnsi="Arial" w:cs="Arial"/>
              </w:rPr>
            </w:pPr>
            <w:r>
              <w:rPr>
                <w:rFonts w:ascii="Arial" w:hAnsi="Arial" w:cs="Arial"/>
              </w:rPr>
              <w:t xml:space="preserve">Wife employed by Personal Performance Consultants [PPC] – (PPC provide employee assistance programmes to organisations, including some NHS trusts but not </w:t>
            </w:r>
            <w:r w:rsidR="00485329">
              <w:rPr>
                <w:rFonts w:ascii="Arial" w:hAnsi="Arial" w:cs="Arial"/>
              </w:rPr>
              <w:t>Oxford Health NHS FT</w:t>
            </w:r>
            <w:r>
              <w:rPr>
                <w:rFonts w:ascii="Arial" w:hAnsi="Arial" w:cs="Arial"/>
              </w:rPr>
              <w:t>)</w:t>
            </w:r>
          </w:p>
          <w:p w:rsidR="00A97A00" w:rsidRDefault="00A97A00" w:rsidP="00A97A00">
            <w:pPr>
              <w:rPr>
                <w:rFonts w:ascii="Arial" w:hAnsi="Arial" w:cs="Arial"/>
              </w:rPr>
            </w:pPr>
            <w:r>
              <w:rPr>
                <w:rFonts w:ascii="Arial" w:hAnsi="Arial" w:cs="Arial"/>
                <w:color w:val="000000"/>
                <w:sz w:val="20"/>
                <w:szCs w:val="20"/>
              </w:rPr>
              <w:t xml:space="preserve">  </w:t>
            </w:r>
          </w:p>
        </w:tc>
      </w:tr>
    </w:tbl>
    <w:p w:rsidR="00916343" w:rsidRDefault="00A97A00" w:rsidP="00916343">
      <w:pPr>
        <w:rPr>
          <w:rFonts w:ascii="Arial" w:hAnsi="Arial" w:cs="Arial"/>
        </w:rPr>
      </w:pPr>
      <w:r>
        <w:rPr>
          <w:rFonts w:ascii="Arial" w:hAnsi="Arial" w:cs="Arial"/>
        </w:rPr>
        <w:t xml:space="preserve">Date: </w:t>
      </w:r>
      <w:r w:rsidR="00485329">
        <w:rPr>
          <w:rFonts w:ascii="Arial" w:hAnsi="Arial" w:cs="Arial"/>
        </w:rPr>
        <w:t>31 October 2012</w:t>
      </w: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2F74AF">
        <w:trPr>
          <w:trHeight w:val="2158"/>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916343" w:rsidRDefault="00916343" w:rsidP="00916343">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Clive Meux</w:t>
            </w:r>
          </w:p>
        </w:tc>
        <w:tc>
          <w:tcPr>
            <w:tcW w:w="2160" w:type="dxa"/>
          </w:tcPr>
          <w:p w:rsidR="002F4941" w:rsidRPr="006A6D31" w:rsidRDefault="002F4941" w:rsidP="00634B37">
            <w:pPr>
              <w:rPr>
                <w:rFonts w:ascii="Arial" w:hAnsi="Arial" w:cs="Arial"/>
              </w:rPr>
            </w:pPr>
          </w:p>
          <w:p w:rsidR="002F4941" w:rsidRPr="006A6D31" w:rsidRDefault="002F4941" w:rsidP="00634B37">
            <w:pPr>
              <w:rPr>
                <w:rFonts w:ascii="Arial" w:hAnsi="Arial" w:cs="Arial"/>
                <w:i/>
              </w:rPr>
            </w:pPr>
            <w:r w:rsidRPr="006A6D31">
              <w:rPr>
                <w:rFonts w:ascii="Arial" w:hAnsi="Arial" w:cs="Arial"/>
              </w:rPr>
              <w:t>Medical Director</w:t>
            </w:r>
          </w:p>
        </w:tc>
        <w:tc>
          <w:tcPr>
            <w:tcW w:w="5040" w:type="dxa"/>
          </w:tcPr>
          <w:p w:rsidR="002F4941" w:rsidRPr="006A6D31" w:rsidRDefault="002F4941" w:rsidP="00634B37">
            <w:pPr>
              <w:rPr>
                <w:rFonts w:ascii="Arial" w:hAnsi="Arial" w:cs="Arial"/>
              </w:rPr>
            </w:pPr>
          </w:p>
          <w:p w:rsidR="002F4941" w:rsidRPr="006A6D31" w:rsidRDefault="006A6D31" w:rsidP="00634B37">
            <w:pPr>
              <w:rPr>
                <w:rFonts w:ascii="Arial" w:hAnsi="Arial" w:cs="Arial"/>
              </w:rPr>
            </w:pPr>
            <w:r>
              <w:rPr>
                <w:rFonts w:ascii="Arial" w:hAnsi="Arial" w:cs="Arial"/>
              </w:rPr>
              <w:t>Wife is consultant psychiatrist in Oxford Health NHS Foundation Trust</w:t>
            </w:r>
          </w:p>
          <w:p w:rsidR="002F4941" w:rsidRPr="006A6D31" w:rsidRDefault="002F4941" w:rsidP="00634B37">
            <w:pPr>
              <w:rPr>
                <w:rFonts w:ascii="Arial" w:hAnsi="Arial" w:cs="Arial"/>
              </w:rPr>
            </w:pPr>
          </w:p>
        </w:tc>
      </w:tr>
    </w:tbl>
    <w:p w:rsidR="002F4941" w:rsidRDefault="002F4941" w:rsidP="002F4941">
      <w:pPr>
        <w:rPr>
          <w:rFonts w:ascii="Arial" w:hAnsi="Arial" w:cs="Arial"/>
        </w:rPr>
      </w:pPr>
      <w:r w:rsidRPr="006A6D31">
        <w:rPr>
          <w:rFonts w:ascii="Arial" w:hAnsi="Arial" w:cs="Arial"/>
        </w:rPr>
        <w:t xml:space="preserve">Date: </w:t>
      </w:r>
      <w:r w:rsidR="00485329">
        <w:rPr>
          <w:rFonts w:ascii="Arial" w:hAnsi="Arial" w:cs="Arial"/>
        </w:rPr>
        <w:t>31 October 2012</w:t>
      </w:r>
    </w:p>
    <w:p w:rsidR="00916343" w:rsidRDefault="00916343" w:rsidP="00082C71">
      <w:pPr>
        <w:rPr>
          <w:rFonts w:ascii="Arial" w:hAnsi="Arial" w:cs="Arial"/>
        </w:rPr>
      </w:pPr>
    </w:p>
    <w:p w:rsidR="00AE1544" w:rsidRDefault="00AE1544" w:rsidP="00082C71">
      <w:pPr>
        <w:rPr>
          <w:rFonts w:ascii="Arial" w:hAnsi="Arial" w:cs="Arial"/>
        </w:rPr>
      </w:pPr>
    </w:p>
    <w:p w:rsidR="00AE1544" w:rsidRDefault="00AE1544" w:rsidP="00082C71">
      <w:pPr>
        <w:rPr>
          <w:rFonts w:ascii="Arial" w:hAnsi="Arial" w:cs="Arial"/>
        </w:rPr>
      </w:pPr>
    </w:p>
    <w:p w:rsidR="00AE1544" w:rsidRDefault="00AE1544" w:rsidP="00082C71">
      <w:pPr>
        <w:rPr>
          <w:rFonts w:ascii="Arial" w:hAnsi="Arial" w:cs="Arial"/>
        </w:rPr>
      </w:pPr>
    </w:p>
    <w:p w:rsidR="00AE1544" w:rsidRPr="001449C4" w:rsidRDefault="00AE154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Cedric Scroggs</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21791B" w:rsidP="00082C71">
            <w:pPr>
              <w:rPr>
                <w:rFonts w:ascii="Arial" w:hAnsi="Arial" w:cs="Arial"/>
              </w:rPr>
            </w:pPr>
            <w:r>
              <w:rPr>
                <w:rFonts w:ascii="Arial" w:hAnsi="Arial" w:cs="Arial"/>
              </w:rPr>
              <w:t>No interests to declare</w:t>
            </w: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21791B">
        <w:rPr>
          <w:rFonts w:ascii="Arial" w:hAnsi="Arial" w:cs="Arial"/>
        </w:rPr>
        <w:t>30 April 2014</w:t>
      </w:r>
    </w:p>
    <w:p w:rsidR="00754AAB" w:rsidRPr="001449C4" w:rsidRDefault="00754AAB" w:rsidP="00754AA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754AAB" w:rsidTr="00AA6EB4">
        <w:trPr>
          <w:trHeight w:val="587"/>
        </w:trPr>
        <w:tc>
          <w:tcPr>
            <w:tcW w:w="1548" w:type="dxa"/>
            <w:shd w:val="clear" w:color="auto" w:fill="B3B3B3"/>
          </w:tcPr>
          <w:p w:rsidR="00754AAB" w:rsidRDefault="00754AAB" w:rsidP="00AA6EB4">
            <w:pPr>
              <w:rPr>
                <w:rFonts w:ascii="Arial" w:hAnsi="Arial" w:cs="Arial"/>
              </w:rPr>
            </w:pPr>
          </w:p>
          <w:p w:rsidR="00754AAB" w:rsidRDefault="00754AAB" w:rsidP="00AA6EB4">
            <w:pPr>
              <w:pStyle w:val="Heading2"/>
            </w:pPr>
            <w:r>
              <w:t>NAME</w:t>
            </w:r>
          </w:p>
        </w:tc>
        <w:tc>
          <w:tcPr>
            <w:tcW w:w="2160" w:type="dxa"/>
            <w:shd w:val="clear" w:color="auto" w:fill="B3B3B3"/>
          </w:tcPr>
          <w:p w:rsidR="00754AAB" w:rsidRDefault="00754AAB" w:rsidP="00AA6EB4">
            <w:pPr>
              <w:rPr>
                <w:rFonts w:ascii="Arial" w:hAnsi="Arial" w:cs="Arial"/>
              </w:rPr>
            </w:pPr>
          </w:p>
          <w:p w:rsidR="00754AAB" w:rsidRDefault="00754AAB" w:rsidP="00AA6EB4">
            <w:pPr>
              <w:pStyle w:val="Heading2"/>
            </w:pPr>
            <w:r>
              <w:t>POSITION</w:t>
            </w:r>
          </w:p>
        </w:tc>
        <w:tc>
          <w:tcPr>
            <w:tcW w:w="5040" w:type="dxa"/>
            <w:shd w:val="clear" w:color="auto" w:fill="B3B3B3"/>
          </w:tcPr>
          <w:p w:rsidR="00754AAB" w:rsidRDefault="00754AAB" w:rsidP="00AA6EB4">
            <w:pPr>
              <w:rPr>
                <w:rFonts w:ascii="Arial" w:hAnsi="Arial" w:cs="Arial"/>
              </w:rPr>
            </w:pPr>
          </w:p>
          <w:p w:rsidR="00754AAB" w:rsidRDefault="00754AAB" w:rsidP="00AA6EB4">
            <w:pPr>
              <w:pStyle w:val="Heading2"/>
            </w:pPr>
            <w:r>
              <w:t>INTERESTS DECLARED</w:t>
            </w:r>
          </w:p>
        </w:tc>
      </w:tr>
      <w:tr w:rsidR="00754AAB" w:rsidTr="00AA6EB4">
        <w:trPr>
          <w:trHeight w:val="2158"/>
        </w:trPr>
        <w:tc>
          <w:tcPr>
            <w:tcW w:w="1548" w:type="dxa"/>
          </w:tcPr>
          <w:p w:rsidR="00754AAB" w:rsidRDefault="00754AAB" w:rsidP="00AA6EB4">
            <w:pPr>
              <w:rPr>
                <w:rFonts w:ascii="Arial" w:hAnsi="Arial" w:cs="Arial"/>
              </w:rPr>
            </w:pPr>
          </w:p>
          <w:p w:rsidR="00754AAB" w:rsidRDefault="00754AAB" w:rsidP="00AA6EB4">
            <w:pPr>
              <w:rPr>
                <w:rFonts w:ascii="Arial" w:hAnsi="Arial" w:cs="Arial"/>
              </w:rPr>
            </w:pPr>
            <w:r>
              <w:rPr>
                <w:rFonts w:ascii="Arial" w:hAnsi="Arial" w:cs="Arial"/>
              </w:rPr>
              <w:t>Yvonne Taylor</w:t>
            </w:r>
          </w:p>
        </w:tc>
        <w:tc>
          <w:tcPr>
            <w:tcW w:w="2160" w:type="dxa"/>
          </w:tcPr>
          <w:p w:rsidR="00754AAB" w:rsidRDefault="00754AAB" w:rsidP="00AA6EB4">
            <w:pPr>
              <w:rPr>
                <w:rFonts w:ascii="Arial" w:hAnsi="Arial" w:cs="Arial"/>
              </w:rPr>
            </w:pPr>
          </w:p>
          <w:p w:rsidR="00754AAB" w:rsidRDefault="00754AAB" w:rsidP="00AA6EB4">
            <w:pPr>
              <w:rPr>
                <w:rFonts w:ascii="Arial" w:hAnsi="Arial" w:cs="Arial"/>
              </w:rPr>
            </w:pPr>
            <w:r>
              <w:rPr>
                <w:rFonts w:ascii="Arial" w:hAnsi="Arial" w:cs="Arial"/>
              </w:rPr>
              <w:t>Chief Operating Officer</w:t>
            </w:r>
          </w:p>
        </w:tc>
        <w:tc>
          <w:tcPr>
            <w:tcW w:w="5040" w:type="dxa"/>
          </w:tcPr>
          <w:p w:rsidR="00754AAB" w:rsidRDefault="00754AAB" w:rsidP="00AA6EB4">
            <w:pPr>
              <w:rPr>
                <w:rFonts w:ascii="Arial" w:hAnsi="Arial" w:cs="Arial"/>
              </w:rPr>
            </w:pPr>
          </w:p>
          <w:p w:rsidR="00754AAB" w:rsidRDefault="00754AAB" w:rsidP="00AA6EB4">
            <w:pPr>
              <w:rPr>
                <w:rFonts w:ascii="Arial" w:hAnsi="Arial" w:cs="Arial"/>
              </w:rPr>
            </w:pPr>
            <w:r>
              <w:rPr>
                <w:rFonts w:ascii="Arial" w:hAnsi="Arial" w:cs="Arial"/>
              </w:rPr>
              <w:t>Visiting Fellow (2012-2015) – Reading University</w:t>
            </w:r>
          </w:p>
          <w:p w:rsidR="00754AAB" w:rsidRDefault="00754AAB" w:rsidP="00AA6EB4">
            <w:pPr>
              <w:rPr>
                <w:rFonts w:ascii="Arial" w:hAnsi="Arial" w:cs="Arial"/>
              </w:rPr>
            </w:pPr>
          </w:p>
          <w:p w:rsidR="00754AAB" w:rsidRDefault="00754AAB" w:rsidP="00AA6EB4">
            <w:pPr>
              <w:rPr>
                <w:rFonts w:ascii="Arial" w:hAnsi="Arial" w:cs="Arial"/>
              </w:rPr>
            </w:pPr>
          </w:p>
        </w:tc>
      </w:tr>
    </w:tbl>
    <w:p w:rsidR="00754AAB" w:rsidRDefault="00754AAB" w:rsidP="00082C71">
      <w:pPr>
        <w:rPr>
          <w:rFonts w:ascii="Arial" w:hAnsi="Arial" w:cs="Arial"/>
        </w:rPr>
      </w:pPr>
      <w:r>
        <w:rPr>
          <w:rFonts w:ascii="Arial" w:hAnsi="Arial" w:cs="Arial"/>
        </w:rPr>
        <w:t xml:space="preserve">Date: </w:t>
      </w:r>
      <w:r w:rsidR="00485329">
        <w:rPr>
          <w:rFonts w:ascii="Arial" w:hAnsi="Arial" w:cs="Arial"/>
        </w:rPr>
        <w:t>31 October 2012</w:t>
      </w:r>
    </w:p>
    <w:p w:rsidR="00485329" w:rsidRPr="001449C4" w:rsidRDefault="0048532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Lyn Williams</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485329" w:rsidP="00082C71">
            <w:pPr>
              <w:rPr>
                <w:rFonts w:ascii="Arial" w:hAnsi="Arial" w:cs="Arial"/>
              </w:rPr>
            </w:pPr>
            <w:r>
              <w:rPr>
                <w:rFonts w:ascii="Arial" w:hAnsi="Arial" w:cs="Arial"/>
              </w:rPr>
              <w:t>No interests to declare</w:t>
            </w: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Pr="001449C4" w:rsidRDefault="00082C71" w:rsidP="00082C71">
      <w:pPr>
        <w:rPr>
          <w:rFonts w:ascii="Arial" w:hAnsi="Arial" w:cs="Arial"/>
        </w:rPr>
      </w:pPr>
      <w:r>
        <w:rPr>
          <w:rFonts w:ascii="Arial" w:hAnsi="Arial" w:cs="Arial"/>
        </w:rPr>
        <w:t xml:space="preserve"> </w:t>
      </w:r>
    </w:p>
    <w:p w:rsidR="00AF0562" w:rsidRPr="0073522A" w:rsidRDefault="00AF0562" w:rsidP="00082C71">
      <w:pPr>
        <w:pStyle w:val="01-NormInd2-BB"/>
        <w:tabs>
          <w:tab w:val="clear" w:pos="1440"/>
        </w:tabs>
        <w:ind w:left="0"/>
        <w:jc w:val="right"/>
        <w:rPr>
          <w:rFonts w:cs="Arial"/>
          <w:sz w:val="20"/>
        </w:rPr>
      </w:pPr>
    </w:p>
    <w:sectPr w:rsidR="00AF0562" w:rsidRPr="0073522A"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1B" w:rsidRDefault="0021791B" w:rsidP="005B3E3C">
      <w:r>
        <w:separator/>
      </w:r>
    </w:p>
  </w:endnote>
  <w:endnote w:type="continuationSeparator" w:id="0">
    <w:p w:rsidR="0021791B" w:rsidRDefault="0021791B"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B" w:rsidRDefault="00217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B" w:rsidRDefault="00217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B" w:rsidRDefault="00217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1B" w:rsidRDefault="0021791B" w:rsidP="005B3E3C">
      <w:r>
        <w:separator/>
      </w:r>
    </w:p>
  </w:footnote>
  <w:footnote w:type="continuationSeparator" w:id="0">
    <w:p w:rsidR="0021791B" w:rsidRDefault="0021791B"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B" w:rsidRDefault="00217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B" w:rsidRPr="005B3E3C" w:rsidRDefault="0021791B" w:rsidP="005B3E3C">
    <w:pPr>
      <w:pStyle w:val="Header"/>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B" w:rsidRDefault="00217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73E8"/>
    <w:rsid w:val="00004F6C"/>
    <w:rsid w:val="000078B9"/>
    <w:rsid w:val="00037F4B"/>
    <w:rsid w:val="00060E37"/>
    <w:rsid w:val="00082C71"/>
    <w:rsid w:val="000C0B5F"/>
    <w:rsid w:val="00173133"/>
    <w:rsid w:val="00181D26"/>
    <w:rsid w:val="001D4326"/>
    <w:rsid w:val="001F76ED"/>
    <w:rsid w:val="0021791B"/>
    <w:rsid w:val="00227FCE"/>
    <w:rsid w:val="0023695B"/>
    <w:rsid w:val="002413FF"/>
    <w:rsid w:val="002475AE"/>
    <w:rsid w:val="002619EF"/>
    <w:rsid w:val="002821F8"/>
    <w:rsid w:val="00292613"/>
    <w:rsid w:val="002A73E8"/>
    <w:rsid w:val="002C2F97"/>
    <w:rsid w:val="002E6FC6"/>
    <w:rsid w:val="002F4941"/>
    <w:rsid w:val="002F74AF"/>
    <w:rsid w:val="003971F6"/>
    <w:rsid w:val="003B63BC"/>
    <w:rsid w:val="004326BB"/>
    <w:rsid w:val="00485329"/>
    <w:rsid w:val="004A3C61"/>
    <w:rsid w:val="004B45A9"/>
    <w:rsid w:val="004F4BBA"/>
    <w:rsid w:val="005233AA"/>
    <w:rsid w:val="00551B0F"/>
    <w:rsid w:val="005659FB"/>
    <w:rsid w:val="005B3E3C"/>
    <w:rsid w:val="005C3FC1"/>
    <w:rsid w:val="005D3499"/>
    <w:rsid w:val="00634B37"/>
    <w:rsid w:val="006A472F"/>
    <w:rsid w:val="006A6D31"/>
    <w:rsid w:val="006D6DA4"/>
    <w:rsid w:val="0073522A"/>
    <w:rsid w:val="00754AAB"/>
    <w:rsid w:val="007976E7"/>
    <w:rsid w:val="008432DA"/>
    <w:rsid w:val="00850D53"/>
    <w:rsid w:val="008520BE"/>
    <w:rsid w:val="0086436B"/>
    <w:rsid w:val="00894B97"/>
    <w:rsid w:val="00916343"/>
    <w:rsid w:val="00946E6E"/>
    <w:rsid w:val="00A35380"/>
    <w:rsid w:val="00A746E1"/>
    <w:rsid w:val="00A85311"/>
    <w:rsid w:val="00A93E3C"/>
    <w:rsid w:val="00A97A00"/>
    <w:rsid w:val="00AA30D4"/>
    <w:rsid w:val="00AA6EB4"/>
    <w:rsid w:val="00AC1557"/>
    <w:rsid w:val="00AC3814"/>
    <w:rsid w:val="00AD09B3"/>
    <w:rsid w:val="00AE1544"/>
    <w:rsid w:val="00AF0562"/>
    <w:rsid w:val="00B26E1A"/>
    <w:rsid w:val="00B40005"/>
    <w:rsid w:val="00B50D5E"/>
    <w:rsid w:val="00BA3B3E"/>
    <w:rsid w:val="00BF5367"/>
    <w:rsid w:val="00BF5644"/>
    <w:rsid w:val="00D07064"/>
    <w:rsid w:val="00D279FC"/>
    <w:rsid w:val="00D55ADD"/>
    <w:rsid w:val="00D853B9"/>
    <w:rsid w:val="00D854BB"/>
    <w:rsid w:val="00DA0C72"/>
    <w:rsid w:val="00DA0FA6"/>
    <w:rsid w:val="00DD100B"/>
    <w:rsid w:val="00DD33DF"/>
    <w:rsid w:val="00DE1293"/>
    <w:rsid w:val="00EC7D40"/>
    <w:rsid w:val="00F57119"/>
    <w:rsid w:val="00FD18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FE64-33A1-4098-B351-42635538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413</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4</cp:revision>
  <cp:lastPrinted>2011-04-19T11:29:00Z</cp:lastPrinted>
  <dcterms:created xsi:type="dcterms:W3CDTF">2014-11-11T11:08:00Z</dcterms:created>
  <dcterms:modified xsi:type="dcterms:W3CDTF">2014-11-11T11:34:00Z</dcterms:modified>
</cp:coreProperties>
</file>