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63" w:rsidRPr="00A027BB" w:rsidRDefault="00170F63" w:rsidP="00170F63">
      <w:pPr>
        <w:jc w:val="right"/>
        <w:rPr>
          <w:rFonts w:ascii="Arial" w:hAnsi="Arial" w:cs="Arial"/>
          <w:lang w:val="en-US"/>
        </w:rPr>
      </w:pPr>
      <w:bookmarkStart w:id="0" w:name="_GoBack"/>
      <w:bookmarkEnd w:id="0"/>
      <w:r>
        <w:rPr>
          <w:rFonts w:ascii="Segoe UI" w:hAnsi="Segoe UI" w:cs="Segoe UI"/>
          <w:b/>
          <w:noProof/>
        </w:rPr>
        <w:drawing>
          <wp:inline distT="0" distB="0" distL="0" distR="0" wp14:anchorId="06AAF6F0" wp14:editId="67D00092">
            <wp:extent cx="2552700" cy="504825"/>
            <wp:effectExtent l="0" t="0" r="0" b="9525"/>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a:noFill/>
                    </a:ln>
                  </pic:spPr>
                </pic:pic>
              </a:graphicData>
            </a:graphic>
          </wp:inline>
        </w:drawing>
      </w:r>
    </w:p>
    <w:p w:rsidR="00170F63" w:rsidRPr="00A027BB" w:rsidRDefault="00170F63" w:rsidP="00170F63">
      <w:pPr>
        <w:jc w:val="center"/>
        <w:rPr>
          <w:rFonts w:ascii="Arial" w:hAnsi="Arial" w:cs="Arial"/>
          <w:lang w:val="en-US"/>
        </w:rPr>
      </w:pPr>
    </w:p>
    <w:p w:rsidR="00170F63" w:rsidRPr="00A027BB" w:rsidRDefault="00170F63" w:rsidP="00170F63">
      <w:pPr>
        <w:keepNext/>
        <w:overflowPunct w:val="0"/>
        <w:autoSpaceDE w:val="0"/>
        <w:autoSpaceDN w:val="0"/>
        <w:adjustRightInd w:val="0"/>
        <w:textAlignment w:val="baseline"/>
        <w:outlineLvl w:val="0"/>
        <w:rPr>
          <w:rFonts w:ascii="Arial" w:hAnsi="Arial" w:cs="Arial"/>
          <w:b/>
        </w:rPr>
      </w:pPr>
    </w:p>
    <w:p w:rsidR="00170F63" w:rsidRPr="00A027BB" w:rsidRDefault="00170F63" w:rsidP="00170F63">
      <w:pPr>
        <w:keepNext/>
        <w:overflowPunct w:val="0"/>
        <w:autoSpaceDE w:val="0"/>
        <w:autoSpaceDN w:val="0"/>
        <w:adjustRightInd w:val="0"/>
        <w:jc w:val="center"/>
        <w:textAlignment w:val="baseline"/>
        <w:outlineLvl w:val="0"/>
        <w:rPr>
          <w:rFonts w:ascii="Arial" w:hAnsi="Arial" w:cs="Arial"/>
          <w:b/>
        </w:rPr>
      </w:pPr>
    </w:p>
    <w:p w:rsidR="00170F63" w:rsidRPr="00BF7C56" w:rsidRDefault="00170F63" w:rsidP="00170F63">
      <w:pPr>
        <w:keepNext/>
        <w:overflowPunct w:val="0"/>
        <w:autoSpaceDE w:val="0"/>
        <w:autoSpaceDN w:val="0"/>
        <w:adjustRightInd w:val="0"/>
        <w:jc w:val="center"/>
        <w:textAlignment w:val="baseline"/>
        <w:outlineLvl w:val="0"/>
        <w:rPr>
          <w:rFonts w:ascii="Segoe UI" w:hAnsi="Segoe UI" w:cs="Segoe UI"/>
          <w:b/>
          <w:sz w:val="22"/>
          <w:szCs w:val="22"/>
        </w:rPr>
      </w:pPr>
      <w:r w:rsidRPr="00BF7C56">
        <w:rPr>
          <w:rFonts w:ascii="Segoe UI" w:hAnsi="Segoe UI" w:cs="Segoe UI"/>
          <w:b/>
          <w:sz w:val="22"/>
          <w:szCs w:val="22"/>
        </w:rPr>
        <w:t xml:space="preserve">Report to the Meeting of the   </w:t>
      </w:r>
    </w:p>
    <w:p w:rsidR="00170F63" w:rsidRPr="00BF7C56" w:rsidRDefault="00170F63" w:rsidP="00170F63">
      <w:pPr>
        <w:keepNext/>
        <w:overflowPunct w:val="0"/>
        <w:autoSpaceDE w:val="0"/>
        <w:autoSpaceDN w:val="0"/>
        <w:adjustRightInd w:val="0"/>
        <w:jc w:val="center"/>
        <w:textAlignment w:val="baseline"/>
        <w:outlineLvl w:val="0"/>
        <w:rPr>
          <w:rFonts w:ascii="Segoe UI" w:hAnsi="Segoe UI" w:cs="Segoe UI"/>
          <w:b/>
          <w:sz w:val="22"/>
          <w:szCs w:val="22"/>
        </w:rPr>
      </w:pPr>
      <w:r w:rsidRPr="00BF7C56">
        <w:rPr>
          <w:rFonts w:ascii="Segoe UI" w:hAnsi="Segoe UI" w:cs="Segoe UI"/>
          <w:b/>
          <w:sz w:val="22"/>
          <w:szCs w:val="22"/>
        </w:rPr>
        <w:t xml:space="preserve">Oxford Health NHS Foundation Trust </w:t>
      </w:r>
    </w:p>
    <w:p w:rsidR="00170F63" w:rsidRPr="00BF7C56" w:rsidRDefault="00170F63" w:rsidP="00170F63">
      <w:pPr>
        <w:keepNext/>
        <w:overflowPunct w:val="0"/>
        <w:autoSpaceDE w:val="0"/>
        <w:autoSpaceDN w:val="0"/>
        <w:adjustRightInd w:val="0"/>
        <w:jc w:val="center"/>
        <w:textAlignment w:val="baseline"/>
        <w:outlineLvl w:val="0"/>
        <w:rPr>
          <w:rFonts w:ascii="Segoe UI" w:hAnsi="Segoe UI" w:cs="Segoe UI"/>
          <w:b/>
          <w:sz w:val="22"/>
          <w:szCs w:val="22"/>
        </w:rPr>
      </w:pPr>
      <w:r w:rsidRPr="00BF7C56">
        <w:rPr>
          <w:rFonts w:ascii="Segoe UI" w:hAnsi="Segoe UI" w:cs="Segoe UI"/>
          <w:b/>
          <w:noProof/>
          <w:sz w:val="22"/>
          <w:szCs w:val="22"/>
        </w:rPr>
        <mc:AlternateContent>
          <mc:Choice Requires="wps">
            <w:drawing>
              <wp:anchor distT="0" distB="0" distL="114300" distR="114300" simplePos="0" relativeHeight="251659264" behindDoc="0" locked="0" layoutInCell="1" allowOverlap="1" wp14:anchorId="0A7989C6" wp14:editId="73A72D8B">
                <wp:simplePos x="0" y="0"/>
                <wp:positionH relativeFrom="column">
                  <wp:posOffset>5124450</wp:posOffset>
                </wp:positionH>
                <wp:positionV relativeFrom="paragraph">
                  <wp:posOffset>131445</wp:posOffset>
                </wp:positionV>
                <wp:extent cx="1287145" cy="676275"/>
                <wp:effectExtent l="0" t="0" r="273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676275"/>
                        </a:xfrm>
                        <a:prstGeom prst="rect">
                          <a:avLst/>
                        </a:prstGeom>
                        <a:solidFill>
                          <a:srgbClr val="FFFFFF"/>
                        </a:solidFill>
                        <a:ln w="9525">
                          <a:solidFill>
                            <a:srgbClr val="000000"/>
                          </a:solidFill>
                          <a:miter lim="800000"/>
                          <a:headEnd/>
                          <a:tailEnd/>
                        </a:ln>
                      </wps:spPr>
                      <wps:txbx>
                        <w:txbxContent>
                          <w:p w:rsidR="0064462C" w:rsidRPr="00C74E30" w:rsidRDefault="0064462C" w:rsidP="00170F63">
                            <w:pPr>
                              <w:rPr>
                                <w:rFonts w:ascii="Arial" w:hAnsi="Arial" w:cs="Arial"/>
                              </w:rPr>
                            </w:pPr>
                            <w:r>
                              <w:rPr>
                                <w:rFonts w:ascii="Arial" w:hAnsi="Arial" w:cs="Arial"/>
                                <w:b/>
                              </w:rPr>
                              <w:t xml:space="preserve">BOD </w:t>
                            </w:r>
                            <w:r>
                              <w:rPr>
                                <w:rFonts w:ascii="Arial" w:hAnsi="Arial" w:cs="Arial"/>
                              </w:rPr>
                              <w:t xml:space="preserve">(Agenda </w:t>
                            </w:r>
                            <w:proofErr w:type="gramStart"/>
                            <w:r>
                              <w:rPr>
                                <w:rFonts w:ascii="Arial" w:hAnsi="Arial" w:cs="Arial"/>
                              </w:rPr>
                              <w:t>item:</w:t>
                            </w:r>
                            <w:proofErr w:type="gramEnd"/>
                            <w:r>
                              <w:rPr>
                                <w:rFonts w:ascii="Arial" w:hAnsi="Arial" w:cs="Arial"/>
                              </w:rPr>
                              <w:t>)</w:t>
                            </w:r>
                          </w:p>
                          <w:p w:rsidR="0064462C" w:rsidRPr="00C74E30" w:rsidRDefault="0064462C" w:rsidP="00170F6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5pt;margin-top:10.35pt;width:101.3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">
                <v:textbox>
                  <w:txbxContent>
                    <w:p w:rsidR="0064462C" w:rsidRPr="00C74E30" w:rsidRDefault="0064462C" w:rsidP="00170F63">
                      <w:pPr>
                        <w:rPr>
                          <w:rFonts w:ascii="Arial" w:hAnsi="Arial" w:cs="Arial"/>
                        </w:rPr>
                      </w:pPr>
                      <w:r>
                        <w:rPr>
                          <w:rFonts w:ascii="Arial" w:hAnsi="Arial" w:cs="Arial"/>
                          <w:b/>
                        </w:rPr>
                        <w:t xml:space="preserve">BOD </w:t>
                      </w:r>
                      <w:r>
                        <w:rPr>
                          <w:rFonts w:ascii="Arial" w:hAnsi="Arial" w:cs="Arial"/>
                        </w:rPr>
                        <w:t>(Agenda item:)</w:t>
                      </w:r>
                    </w:p>
                    <w:p w:rsidR="0064462C" w:rsidRPr="00C74E30" w:rsidRDefault="0064462C" w:rsidP="00170F63">
                      <w:pPr>
                        <w:rPr>
                          <w:rFonts w:ascii="Arial" w:hAnsi="Arial" w:cs="Arial"/>
                        </w:rPr>
                      </w:pPr>
                    </w:p>
                  </w:txbxContent>
                </v:textbox>
              </v:shape>
            </w:pict>
          </mc:Fallback>
        </mc:AlternateContent>
      </w:r>
      <w:r w:rsidRPr="00BF7C56">
        <w:rPr>
          <w:rFonts w:ascii="Segoe UI" w:hAnsi="Segoe UI" w:cs="Segoe UI"/>
          <w:b/>
          <w:sz w:val="22"/>
          <w:szCs w:val="22"/>
        </w:rPr>
        <w:t>Board of Directors</w:t>
      </w:r>
    </w:p>
    <w:p w:rsidR="00170F63" w:rsidRPr="00BF7C56" w:rsidRDefault="00170F63" w:rsidP="00170F63">
      <w:pPr>
        <w:rPr>
          <w:rFonts w:ascii="Segoe UI" w:hAnsi="Segoe UI" w:cs="Segoe UI"/>
          <w:b/>
          <w:sz w:val="22"/>
          <w:szCs w:val="22"/>
          <w:lang w:val="en-US"/>
        </w:rPr>
      </w:pPr>
    </w:p>
    <w:p w:rsidR="00170F63" w:rsidRPr="00BF7C56" w:rsidRDefault="00170F63" w:rsidP="00170F63">
      <w:pPr>
        <w:jc w:val="center"/>
        <w:rPr>
          <w:rFonts w:ascii="Segoe UI" w:hAnsi="Segoe UI" w:cs="Segoe UI"/>
          <w:b/>
          <w:sz w:val="22"/>
          <w:szCs w:val="22"/>
          <w:lang w:val="en-US"/>
        </w:rPr>
      </w:pPr>
      <w:r w:rsidRPr="00BF7C56">
        <w:rPr>
          <w:rFonts w:ascii="Segoe UI" w:hAnsi="Segoe UI" w:cs="Segoe UI"/>
          <w:b/>
          <w:sz w:val="22"/>
          <w:szCs w:val="22"/>
          <w:lang w:val="en-US"/>
        </w:rPr>
        <w:t>25</w:t>
      </w:r>
      <w:r w:rsidR="0064462C" w:rsidRPr="0064462C">
        <w:rPr>
          <w:rFonts w:ascii="Segoe UI" w:hAnsi="Segoe UI" w:cs="Segoe UI"/>
          <w:b/>
          <w:sz w:val="22"/>
          <w:szCs w:val="22"/>
          <w:vertAlign w:val="superscript"/>
          <w:lang w:val="en-US"/>
        </w:rPr>
        <w:t>th</w:t>
      </w:r>
      <w:r w:rsidR="0064462C">
        <w:rPr>
          <w:rFonts w:ascii="Segoe UI" w:hAnsi="Segoe UI" w:cs="Segoe UI"/>
          <w:b/>
          <w:sz w:val="22"/>
          <w:szCs w:val="22"/>
          <w:lang w:val="en-US"/>
        </w:rPr>
        <w:t xml:space="preserve"> </w:t>
      </w:r>
      <w:r w:rsidRPr="00BF7C56">
        <w:rPr>
          <w:rFonts w:ascii="Segoe UI" w:hAnsi="Segoe UI" w:cs="Segoe UI"/>
          <w:b/>
          <w:sz w:val="22"/>
          <w:szCs w:val="22"/>
          <w:lang w:val="en-US"/>
        </w:rPr>
        <w:t>February 2015</w:t>
      </w:r>
    </w:p>
    <w:p w:rsidR="00170F63" w:rsidRPr="00BF7C56" w:rsidRDefault="00170F63" w:rsidP="00170F63">
      <w:pPr>
        <w:jc w:val="center"/>
        <w:rPr>
          <w:rFonts w:ascii="Segoe UI" w:hAnsi="Segoe UI" w:cs="Segoe UI"/>
          <w:b/>
          <w:sz w:val="22"/>
          <w:szCs w:val="22"/>
          <w:lang w:val="en-US"/>
        </w:rPr>
      </w:pPr>
    </w:p>
    <w:p w:rsidR="00170F63" w:rsidRPr="00BF7C56" w:rsidRDefault="00170F63" w:rsidP="00170F63">
      <w:pPr>
        <w:jc w:val="center"/>
        <w:rPr>
          <w:rFonts w:ascii="Segoe UI" w:hAnsi="Segoe UI" w:cs="Segoe UI"/>
          <w:b/>
          <w:sz w:val="22"/>
          <w:szCs w:val="22"/>
          <w:lang w:val="en-US"/>
        </w:rPr>
      </w:pPr>
      <w:r w:rsidRPr="00BF7C56">
        <w:rPr>
          <w:rFonts w:ascii="Segoe UI" w:hAnsi="Segoe UI" w:cs="Segoe UI"/>
          <w:b/>
          <w:sz w:val="22"/>
          <w:szCs w:val="22"/>
          <w:lang w:val="en-US"/>
        </w:rPr>
        <w:t>Quality and Safety Report</w:t>
      </w:r>
    </w:p>
    <w:p w:rsidR="00170F63" w:rsidRPr="00BF7C56" w:rsidRDefault="00170F63" w:rsidP="00170F63">
      <w:pPr>
        <w:pStyle w:val="PlainText"/>
        <w:rPr>
          <w:rFonts w:ascii="Segoe UI" w:hAnsi="Segoe UI" w:cs="Segoe UI"/>
          <w:szCs w:val="22"/>
        </w:rPr>
      </w:pPr>
      <w:r w:rsidRPr="00BF7C56">
        <w:rPr>
          <w:rFonts w:ascii="Segoe UI" w:hAnsi="Segoe UI" w:cs="Segoe UI"/>
          <w:szCs w:val="22"/>
        </w:rPr>
        <w:t xml:space="preserve"> </w:t>
      </w:r>
    </w:p>
    <w:p w:rsidR="00170F63" w:rsidRDefault="00170F63" w:rsidP="00170F63">
      <w:pPr>
        <w:ind w:right="-46"/>
        <w:rPr>
          <w:rFonts w:ascii="Segoe UI" w:eastAsia="Arial Unicode MS" w:hAnsi="Segoe UI" w:cs="Segoe UI"/>
          <w:b/>
          <w:sz w:val="22"/>
          <w:szCs w:val="22"/>
          <w:lang w:val="en-US"/>
        </w:rPr>
      </w:pPr>
      <w:r w:rsidRPr="00BF7C56">
        <w:rPr>
          <w:rFonts w:ascii="Segoe UI" w:eastAsia="Arial Unicode MS" w:hAnsi="Segoe UI" w:cs="Segoe UI"/>
          <w:b/>
          <w:sz w:val="22"/>
          <w:szCs w:val="22"/>
          <w:lang w:val="en-US"/>
        </w:rPr>
        <w:t xml:space="preserve">                                           Quarterly Clinical Effectiveness Report</w:t>
      </w:r>
    </w:p>
    <w:p w:rsidR="00893E30" w:rsidRPr="00BF7C56" w:rsidRDefault="00893E30" w:rsidP="00170F63">
      <w:pPr>
        <w:ind w:right="-46"/>
        <w:rPr>
          <w:rFonts w:ascii="Segoe UI" w:eastAsia="Arial Unicode MS" w:hAnsi="Segoe UI" w:cs="Segoe UI"/>
          <w:b/>
          <w:sz w:val="22"/>
          <w:szCs w:val="22"/>
          <w:lang w:val="en-US"/>
        </w:rPr>
      </w:pPr>
    </w:p>
    <w:p w:rsidR="00170F63" w:rsidRPr="00BF7C56" w:rsidRDefault="00170F63" w:rsidP="00170F63">
      <w:pPr>
        <w:ind w:right="-46"/>
        <w:jc w:val="both"/>
        <w:rPr>
          <w:rFonts w:ascii="Segoe UI" w:eastAsia="Arial Unicode MS" w:hAnsi="Segoe UI" w:cs="Segoe UI"/>
          <w:sz w:val="22"/>
          <w:szCs w:val="22"/>
          <w:lang w:val="en-US"/>
        </w:rPr>
      </w:pPr>
    </w:p>
    <w:p w:rsidR="00F32B15" w:rsidRDefault="00F32B15" w:rsidP="00F32B15">
      <w:pPr>
        <w:rPr>
          <w:rFonts w:ascii="Segoe UI" w:hAnsi="Segoe UI" w:cs="Segoe UI"/>
          <w:sz w:val="22"/>
          <w:szCs w:val="22"/>
        </w:rPr>
      </w:pPr>
    </w:p>
    <w:p w:rsidR="0064462C" w:rsidRDefault="0064462C" w:rsidP="0064462C">
      <w:pPr>
        <w:pStyle w:val="ListParagraph"/>
        <w:numPr>
          <w:ilvl w:val="0"/>
          <w:numId w:val="26"/>
        </w:numPr>
        <w:ind w:left="0" w:firstLine="0"/>
        <w:rPr>
          <w:rFonts w:ascii="Segoe UI" w:hAnsi="Segoe UI" w:cs="Segoe UI"/>
          <w:b/>
        </w:rPr>
      </w:pPr>
      <w:r w:rsidRPr="0064462C">
        <w:rPr>
          <w:rFonts w:ascii="Segoe UI" w:hAnsi="Segoe UI" w:cs="Segoe UI"/>
          <w:b/>
        </w:rPr>
        <w:t>New Integrated Governance Structure</w:t>
      </w:r>
    </w:p>
    <w:p w:rsidR="00893E30" w:rsidRPr="0064462C" w:rsidRDefault="00893E30" w:rsidP="00893E30">
      <w:pPr>
        <w:pStyle w:val="ListParagraph"/>
        <w:ind w:left="0"/>
        <w:rPr>
          <w:rFonts w:ascii="Segoe UI" w:hAnsi="Segoe UI" w:cs="Segoe UI"/>
          <w:b/>
        </w:rPr>
      </w:pPr>
    </w:p>
    <w:p w:rsidR="00F32B15" w:rsidRPr="00893E30" w:rsidRDefault="00B64D42" w:rsidP="00893E30">
      <w:pPr>
        <w:pStyle w:val="ListParagraph"/>
        <w:numPr>
          <w:ilvl w:val="1"/>
          <w:numId w:val="26"/>
        </w:numPr>
        <w:ind w:left="0" w:firstLine="0"/>
        <w:rPr>
          <w:rFonts w:ascii="Segoe UI" w:hAnsi="Segoe UI" w:cs="Segoe UI"/>
          <w:b/>
        </w:rPr>
      </w:pPr>
      <w:r w:rsidRPr="00893E30">
        <w:rPr>
          <w:rFonts w:ascii="Segoe UI" w:hAnsi="Segoe UI" w:cs="Segoe UI"/>
          <w:b/>
        </w:rPr>
        <w:t>The impact of the new governance structure on assurance and monitoring of clinical effectiveness</w:t>
      </w:r>
    </w:p>
    <w:p w:rsidR="00F32B15" w:rsidRPr="00F32B15" w:rsidRDefault="00F32B15" w:rsidP="00F32B15">
      <w:pPr>
        <w:rPr>
          <w:rFonts w:ascii="Segoe UI" w:hAnsi="Segoe UI" w:cs="Segoe UI"/>
          <w:sz w:val="22"/>
          <w:szCs w:val="22"/>
        </w:rPr>
      </w:pPr>
      <w:r w:rsidRPr="00F32B15">
        <w:rPr>
          <w:rFonts w:ascii="Segoe UI" w:hAnsi="Segoe UI" w:cs="Segoe UI"/>
          <w:sz w:val="22"/>
          <w:szCs w:val="22"/>
        </w:rPr>
        <w:t>The Integrated Governance Committee has been reframed as the Quality Committee, into which new quality sub-committees will now report (replacing the previous Quality Improvement Committees or QUICs). The work of the sub-committees is accountable to the Board of Directors through the Quality Committee. The structure is organised to reflect the five new CQC domains or questions which now form the basis of the assessment of the quality of services delivered by NHS providers.</w:t>
      </w:r>
    </w:p>
    <w:p w:rsidR="00F32B15" w:rsidRPr="00F32B15" w:rsidRDefault="00F32B15" w:rsidP="00F32B15">
      <w:pPr>
        <w:rPr>
          <w:rFonts w:ascii="Segoe UI" w:hAnsi="Segoe UI" w:cs="Segoe UI"/>
          <w:sz w:val="22"/>
          <w:szCs w:val="22"/>
        </w:rPr>
      </w:pPr>
    </w:p>
    <w:p w:rsidR="00F32B15" w:rsidRPr="00F32B15" w:rsidRDefault="00F32B15" w:rsidP="00F32B15">
      <w:pPr>
        <w:rPr>
          <w:rFonts w:ascii="Segoe UI" w:hAnsi="Segoe UI" w:cs="Segoe UI"/>
          <w:b/>
          <w:sz w:val="22"/>
          <w:szCs w:val="22"/>
        </w:rPr>
      </w:pPr>
      <w:r w:rsidRPr="00242BBC">
        <w:rPr>
          <w:rFonts w:ascii="Segoe UI" w:hAnsi="Segoe UI" w:cs="Segoe UI"/>
          <w:sz w:val="22"/>
          <w:szCs w:val="22"/>
        </w:rPr>
        <w:t>There will be four quality sub-committees</w:t>
      </w:r>
      <w:r w:rsidRPr="00F32B15">
        <w:rPr>
          <w:rFonts w:ascii="Segoe UI" w:hAnsi="Segoe UI" w:cs="Segoe UI"/>
          <w:b/>
          <w:sz w:val="22"/>
          <w:szCs w:val="22"/>
        </w:rPr>
        <w:t>:</w:t>
      </w:r>
    </w:p>
    <w:p w:rsidR="00F32B15" w:rsidRPr="00F32B15" w:rsidRDefault="00F32B15" w:rsidP="00F32B15">
      <w:pPr>
        <w:pStyle w:val="ListParagraph"/>
        <w:numPr>
          <w:ilvl w:val="0"/>
          <w:numId w:val="18"/>
        </w:numPr>
        <w:spacing w:after="0" w:line="240" w:lineRule="auto"/>
        <w:rPr>
          <w:rFonts w:ascii="Segoe UI" w:hAnsi="Segoe UI" w:cs="Segoe UI"/>
        </w:rPr>
      </w:pPr>
      <w:r w:rsidRPr="00F32B15">
        <w:rPr>
          <w:rFonts w:ascii="Segoe UI" w:hAnsi="Segoe UI" w:cs="Segoe UI"/>
        </w:rPr>
        <w:t>Safety</w:t>
      </w:r>
    </w:p>
    <w:p w:rsidR="00F32B15" w:rsidRPr="00F32B15" w:rsidRDefault="00F32B15" w:rsidP="00F32B15">
      <w:pPr>
        <w:pStyle w:val="ListParagraph"/>
        <w:numPr>
          <w:ilvl w:val="0"/>
          <w:numId w:val="18"/>
        </w:numPr>
        <w:spacing w:after="0" w:line="240" w:lineRule="auto"/>
        <w:rPr>
          <w:rFonts w:ascii="Segoe UI" w:hAnsi="Segoe UI" w:cs="Segoe UI"/>
        </w:rPr>
      </w:pPr>
      <w:r w:rsidRPr="00F32B15">
        <w:rPr>
          <w:rFonts w:ascii="Segoe UI" w:hAnsi="Segoe UI" w:cs="Segoe UI"/>
        </w:rPr>
        <w:t>Caring and Responsive</w:t>
      </w:r>
    </w:p>
    <w:p w:rsidR="00F32B15" w:rsidRPr="00F32B15" w:rsidRDefault="00F32B15" w:rsidP="00F32B15">
      <w:pPr>
        <w:pStyle w:val="ListParagraph"/>
        <w:numPr>
          <w:ilvl w:val="0"/>
          <w:numId w:val="18"/>
        </w:numPr>
        <w:spacing w:after="0" w:line="240" w:lineRule="auto"/>
        <w:rPr>
          <w:rFonts w:ascii="Segoe UI" w:hAnsi="Segoe UI" w:cs="Segoe UI"/>
        </w:rPr>
      </w:pPr>
      <w:r w:rsidRPr="00F32B15">
        <w:rPr>
          <w:rFonts w:ascii="Segoe UI" w:hAnsi="Segoe UI" w:cs="Segoe UI"/>
        </w:rPr>
        <w:t>Effectiveness</w:t>
      </w:r>
    </w:p>
    <w:p w:rsidR="00F32B15" w:rsidRPr="00F32B15" w:rsidRDefault="00F32B15" w:rsidP="00F32B15">
      <w:pPr>
        <w:pStyle w:val="ListParagraph"/>
        <w:numPr>
          <w:ilvl w:val="0"/>
          <w:numId w:val="18"/>
        </w:numPr>
        <w:spacing w:after="0" w:line="240" w:lineRule="auto"/>
        <w:rPr>
          <w:rFonts w:ascii="Segoe UI" w:hAnsi="Segoe UI" w:cs="Segoe UI"/>
        </w:rPr>
      </w:pPr>
      <w:r w:rsidRPr="00F32B15">
        <w:rPr>
          <w:rFonts w:ascii="Segoe UI" w:hAnsi="Segoe UI" w:cs="Segoe UI"/>
        </w:rPr>
        <w:t>Well-Led</w:t>
      </w:r>
    </w:p>
    <w:p w:rsidR="00F32B15" w:rsidRPr="00F32B15" w:rsidRDefault="00F32B15" w:rsidP="00F32B15">
      <w:pPr>
        <w:rPr>
          <w:rFonts w:ascii="Segoe UI" w:hAnsi="Segoe UI" w:cs="Segoe UI"/>
          <w:sz w:val="22"/>
          <w:szCs w:val="22"/>
        </w:rPr>
      </w:pPr>
    </w:p>
    <w:p w:rsidR="00F32B15" w:rsidRPr="00F32B15" w:rsidRDefault="00F32B15" w:rsidP="00F32B15">
      <w:pPr>
        <w:rPr>
          <w:rFonts w:ascii="Segoe UI" w:hAnsi="Segoe UI" w:cs="Segoe UI"/>
          <w:sz w:val="22"/>
          <w:szCs w:val="22"/>
        </w:rPr>
      </w:pPr>
      <w:r w:rsidRPr="00F32B15">
        <w:rPr>
          <w:rFonts w:ascii="Segoe UI" w:hAnsi="Segoe UI" w:cs="Segoe UI"/>
          <w:sz w:val="22"/>
          <w:szCs w:val="22"/>
        </w:rPr>
        <w:t>Each of these will be responsible for providing assurance to the Quality Committee that we are compliant with all of the Key Lines of Enquiry</w:t>
      </w:r>
      <w:r>
        <w:rPr>
          <w:rFonts w:ascii="Segoe UI" w:hAnsi="Segoe UI" w:cs="Segoe UI"/>
          <w:sz w:val="22"/>
          <w:szCs w:val="22"/>
        </w:rPr>
        <w:t xml:space="preserve"> </w:t>
      </w:r>
      <w:r w:rsidRPr="00F32B15">
        <w:rPr>
          <w:rFonts w:ascii="Segoe UI" w:hAnsi="Segoe UI" w:cs="Segoe UI"/>
          <w:sz w:val="22"/>
          <w:szCs w:val="22"/>
        </w:rPr>
        <w:t xml:space="preserve">which sit under their domain(s) and any other areas which fall within their responsibility. Each sub-committee </w:t>
      </w:r>
      <w:r>
        <w:rPr>
          <w:rFonts w:ascii="Segoe UI" w:hAnsi="Segoe UI" w:cs="Segoe UI"/>
          <w:sz w:val="22"/>
          <w:szCs w:val="22"/>
        </w:rPr>
        <w:t xml:space="preserve">will </w:t>
      </w:r>
      <w:r w:rsidR="00242BBC">
        <w:rPr>
          <w:rFonts w:ascii="Segoe UI" w:hAnsi="Segoe UI" w:cs="Segoe UI"/>
          <w:sz w:val="22"/>
          <w:szCs w:val="22"/>
        </w:rPr>
        <w:t>develop</w:t>
      </w:r>
      <w:r w:rsidRPr="00F32B15">
        <w:rPr>
          <w:rFonts w:ascii="Segoe UI" w:hAnsi="Segoe UI" w:cs="Segoe UI"/>
          <w:sz w:val="22"/>
          <w:szCs w:val="22"/>
        </w:rPr>
        <w:t xml:space="preserve"> a work plan for the year</w:t>
      </w:r>
      <w:r w:rsidR="00242BBC">
        <w:rPr>
          <w:rFonts w:ascii="Segoe UI" w:hAnsi="Segoe UI" w:cs="Segoe UI"/>
          <w:sz w:val="22"/>
          <w:szCs w:val="22"/>
        </w:rPr>
        <w:t xml:space="preserve"> and will produce a highlight report </w:t>
      </w:r>
      <w:r w:rsidRPr="00F32B15">
        <w:rPr>
          <w:rFonts w:ascii="Segoe UI" w:hAnsi="Segoe UI" w:cs="Segoe UI"/>
          <w:sz w:val="22"/>
          <w:szCs w:val="22"/>
        </w:rPr>
        <w:t xml:space="preserve">to the next Quality Committee which details areas of progress, areas of concern and any key risks. </w:t>
      </w:r>
    </w:p>
    <w:p w:rsidR="00F32B15" w:rsidRPr="00F32B15" w:rsidRDefault="00F32B15" w:rsidP="00F32B15">
      <w:pPr>
        <w:rPr>
          <w:rFonts w:ascii="Segoe UI" w:hAnsi="Segoe UI" w:cs="Segoe UI"/>
          <w:sz w:val="22"/>
          <w:szCs w:val="22"/>
        </w:rPr>
      </w:pPr>
    </w:p>
    <w:p w:rsidR="00F32B15" w:rsidRDefault="00F32B15" w:rsidP="00F32B15">
      <w:pPr>
        <w:rPr>
          <w:rFonts w:ascii="Segoe UI" w:hAnsi="Segoe UI" w:cs="Segoe UI"/>
          <w:sz w:val="22"/>
          <w:szCs w:val="22"/>
        </w:rPr>
      </w:pPr>
      <w:r w:rsidRPr="00F32B15">
        <w:rPr>
          <w:rFonts w:ascii="Segoe UI" w:hAnsi="Segoe UI" w:cs="Segoe UI"/>
          <w:sz w:val="22"/>
          <w:szCs w:val="22"/>
        </w:rPr>
        <w:t xml:space="preserve">The Clinical Effectiveness Committee (CEC) will become the </w:t>
      </w:r>
      <w:r w:rsidRPr="00B64D42">
        <w:rPr>
          <w:rFonts w:ascii="Segoe UI" w:hAnsi="Segoe UI" w:cs="Segoe UI"/>
          <w:sz w:val="22"/>
          <w:szCs w:val="22"/>
        </w:rPr>
        <w:t>Quality Sub-Committee</w:t>
      </w:r>
      <w:r w:rsidR="00C3672F" w:rsidRPr="00C3672F">
        <w:rPr>
          <w:rFonts w:ascii="Segoe UI" w:hAnsi="Segoe UI" w:cs="Segoe UI"/>
          <w:sz w:val="22"/>
          <w:szCs w:val="22"/>
        </w:rPr>
        <w:t xml:space="preserve"> </w:t>
      </w:r>
      <w:r w:rsidR="00C3672F" w:rsidRPr="00B64D42">
        <w:rPr>
          <w:rFonts w:ascii="Segoe UI" w:hAnsi="Segoe UI" w:cs="Segoe UI"/>
          <w:sz w:val="22"/>
          <w:szCs w:val="22"/>
        </w:rPr>
        <w:t>Effectiveness</w:t>
      </w:r>
      <w:r w:rsidR="00C3672F">
        <w:rPr>
          <w:rFonts w:ascii="Segoe UI" w:hAnsi="Segoe UI" w:cs="Segoe UI"/>
          <w:sz w:val="22"/>
          <w:szCs w:val="22"/>
        </w:rPr>
        <w:t xml:space="preserve"> (QSCE).</w:t>
      </w:r>
      <w:r w:rsidRPr="00F32B15">
        <w:rPr>
          <w:rFonts w:ascii="Segoe UI" w:hAnsi="Segoe UI" w:cs="Segoe UI"/>
          <w:sz w:val="22"/>
          <w:szCs w:val="22"/>
        </w:rPr>
        <w:t xml:space="preserve"> It retains a large portion of its previous responsibilities but will also take on some additional areas of focus. </w:t>
      </w:r>
    </w:p>
    <w:p w:rsidR="00893E30" w:rsidRDefault="00893E30" w:rsidP="00F32B15">
      <w:pPr>
        <w:rPr>
          <w:rFonts w:ascii="Segoe UI" w:hAnsi="Segoe UI" w:cs="Segoe UI"/>
          <w:sz w:val="22"/>
          <w:szCs w:val="22"/>
        </w:rPr>
      </w:pPr>
    </w:p>
    <w:p w:rsidR="00893E30" w:rsidRPr="00893E30" w:rsidRDefault="00893E30" w:rsidP="00893E30">
      <w:pPr>
        <w:rPr>
          <w:rFonts w:ascii="Segoe UI" w:hAnsi="Segoe UI" w:cs="Segoe UI"/>
          <w:sz w:val="22"/>
          <w:szCs w:val="22"/>
          <w:lang w:val="en-US"/>
        </w:rPr>
      </w:pPr>
      <w:r w:rsidRPr="00893E30">
        <w:rPr>
          <w:rFonts w:ascii="Segoe UI" w:hAnsi="Segoe UI" w:cs="Segoe UI"/>
          <w:sz w:val="22"/>
          <w:szCs w:val="22"/>
          <w:lang w:val="en-US"/>
        </w:rPr>
        <w:lastRenderedPageBreak/>
        <w:t xml:space="preserve">Its terms of reference are </w:t>
      </w:r>
      <w:r w:rsidRPr="00893E30">
        <w:rPr>
          <w:rFonts w:ascii="Segoe UI" w:hAnsi="Segoe UI" w:cs="Segoe UI"/>
          <w:sz w:val="22"/>
          <w:szCs w:val="22"/>
        </w:rPr>
        <w:t>organised</w:t>
      </w:r>
      <w:r w:rsidRPr="00893E30">
        <w:rPr>
          <w:rFonts w:ascii="Segoe UI" w:hAnsi="Segoe UI" w:cs="Segoe UI"/>
          <w:sz w:val="22"/>
          <w:szCs w:val="22"/>
          <w:lang w:val="en-US"/>
        </w:rPr>
        <w:t xml:space="preserve"> to provide assurance on the key lines of enquiry attached to the CQC question “Are your services effective?” Specifically:</w:t>
      </w:r>
    </w:p>
    <w:p w:rsidR="00893E30" w:rsidRPr="00893E30" w:rsidRDefault="00893E30" w:rsidP="00893E30">
      <w:pPr>
        <w:rPr>
          <w:rFonts w:ascii="Segoe UI" w:hAnsi="Segoe UI" w:cs="Segoe UI"/>
          <w:sz w:val="22"/>
          <w:szCs w:val="22"/>
          <w:lang w:val="en-US"/>
        </w:rPr>
      </w:pPr>
    </w:p>
    <w:p w:rsidR="00893E30" w:rsidRPr="00893E30" w:rsidRDefault="00893E30" w:rsidP="00893E30">
      <w:pPr>
        <w:numPr>
          <w:ilvl w:val="0"/>
          <w:numId w:val="21"/>
        </w:numPr>
        <w:rPr>
          <w:rFonts w:ascii="Segoe UI" w:hAnsi="Segoe UI" w:cs="Segoe UI"/>
          <w:sz w:val="22"/>
          <w:szCs w:val="22"/>
        </w:rPr>
      </w:pPr>
      <w:r w:rsidRPr="00893E30">
        <w:rPr>
          <w:rFonts w:ascii="Segoe UI" w:hAnsi="Segoe UI" w:cs="Segoe UI"/>
          <w:sz w:val="22"/>
          <w:szCs w:val="22"/>
        </w:rPr>
        <w:t xml:space="preserve">Are people’s needs assessed and care and treatment delivered in line with current legislation, standards and </w:t>
      </w:r>
      <w:r w:rsidRPr="00893E30">
        <w:rPr>
          <w:rFonts w:ascii="Segoe UI" w:hAnsi="Segoe UI" w:cs="Segoe UI"/>
          <w:bCs/>
          <w:sz w:val="22"/>
          <w:szCs w:val="22"/>
        </w:rPr>
        <w:t>evidence-based guidance</w:t>
      </w:r>
      <w:r w:rsidRPr="00893E30">
        <w:rPr>
          <w:rFonts w:ascii="Segoe UI" w:hAnsi="Segoe UI" w:cs="Segoe UI"/>
          <w:sz w:val="22"/>
          <w:szCs w:val="22"/>
        </w:rPr>
        <w:t xml:space="preserve">? </w:t>
      </w:r>
    </w:p>
    <w:p w:rsidR="00893E30" w:rsidRPr="00893E30" w:rsidRDefault="00893E30" w:rsidP="00893E30">
      <w:pPr>
        <w:numPr>
          <w:ilvl w:val="0"/>
          <w:numId w:val="21"/>
        </w:numPr>
        <w:rPr>
          <w:rFonts w:ascii="Segoe UI" w:hAnsi="Segoe UI" w:cs="Segoe UI"/>
          <w:sz w:val="22"/>
          <w:szCs w:val="22"/>
        </w:rPr>
      </w:pPr>
      <w:r w:rsidRPr="00893E30">
        <w:rPr>
          <w:rFonts w:ascii="Segoe UI" w:hAnsi="Segoe UI" w:cs="Segoe UI"/>
          <w:sz w:val="22"/>
          <w:szCs w:val="22"/>
        </w:rPr>
        <w:t xml:space="preserve">How are people’s care and treatment </w:t>
      </w:r>
      <w:r w:rsidRPr="00893E30">
        <w:rPr>
          <w:rFonts w:ascii="Segoe UI" w:hAnsi="Segoe UI" w:cs="Segoe UI"/>
          <w:bCs/>
          <w:sz w:val="22"/>
          <w:szCs w:val="22"/>
        </w:rPr>
        <w:t xml:space="preserve">outcomes monitored </w:t>
      </w:r>
      <w:r w:rsidRPr="00893E30">
        <w:rPr>
          <w:rFonts w:ascii="Segoe UI" w:hAnsi="Segoe UI" w:cs="Segoe UI"/>
          <w:sz w:val="22"/>
          <w:szCs w:val="22"/>
        </w:rPr>
        <w:t xml:space="preserve">and how do they compare with other similar services? </w:t>
      </w:r>
    </w:p>
    <w:p w:rsidR="00893E30" w:rsidRPr="00893E30" w:rsidRDefault="00893E30" w:rsidP="00893E30">
      <w:pPr>
        <w:numPr>
          <w:ilvl w:val="0"/>
          <w:numId w:val="21"/>
        </w:numPr>
        <w:rPr>
          <w:rFonts w:ascii="Segoe UI" w:hAnsi="Segoe UI" w:cs="Segoe UI"/>
          <w:sz w:val="22"/>
          <w:szCs w:val="22"/>
        </w:rPr>
      </w:pPr>
      <w:proofErr w:type="gramStart"/>
      <w:r w:rsidRPr="00893E30">
        <w:rPr>
          <w:rFonts w:ascii="Segoe UI" w:hAnsi="Segoe UI" w:cs="Segoe UI"/>
          <w:sz w:val="22"/>
          <w:szCs w:val="22"/>
        </w:rPr>
        <w:t xml:space="preserve">Do </w:t>
      </w:r>
      <w:r w:rsidRPr="00893E30">
        <w:rPr>
          <w:rFonts w:ascii="Segoe UI" w:hAnsi="Segoe UI" w:cs="Segoe UI"/>
          <w:bCs/>
          <w:sz w:val="22"/>
          <w:szCs w:val="22"/>
        </w:rPr>
        <w:t>staff</w:t>
      </w:r>
      <w:proofErr w:type="gramEnd"/>
      <w:r w:rsidRPr="00893E30">
        <w:rPr>
          <w:rFonts w:ascii="Segoe UI" w:hAnsi="Segoe UI" w:cs="Segoe UI"/>
          <w:bCs/>
          <w:sz w:val="22"/>
          <w:szCs w:val="22"/>
        </w:rPr>
        <w:t xml:space="preserve"> </w:t>
      </w:r>
      <w:r w:rsidRPr="00893E30">
        <w:rPr>
          <w:rFonts w:ascii="Segoe UI" w:hAnsi="Segoe UI" w:cs="Segoe UI"/>
          <w:sz w:val="22"/>
          <w:szCs w:val="22"/>
        </w:rPr>
        <w:t xml:space="preserve">have the </w:t>
      </w:r>
      <w:r w:rsidRPr="00893E30">
        <w:rPr>
          <w:rFonts w:ascii="Segoe UI" w:hAnsi="Segoe UI" w:cs="Segoe UI"/>
          <w:bCs/>
          <w:sz w:val="22"/>
          <w:szCs w:val="22"/>
        </w:rPr>
        <w:t xml:space="preserve">skills, knowledge and experience </w:t>
      </w:r>
      <w:r w:rsidRPr="00893E30">
        <w:rPr>
          <w:rFonts w:ascii="Segoe UI" w:hAnsi="Segoe UI" w:cs="Segoe UI"/>
          <w:sz w:val="22"/>
          <w:szCs w:val="22"/>
        </w:rPr>
        <w:t xml:space="preserve">to deliver effective care and treatment? </w:t>
      </w:r>
    </w:p>
    <w:p w:rsidR="00893E30" w:rsidRPr="00893E30" w:rsidRDefault="00893E30" w:rsidP="00893E30">
      <w:pPr>
        <w:numPr>
          <w:ilvl w:val="0"/>
          <w:numId w:val="21"/>
        </w:numPr>
        <w:rPr>
          <w:rFonts w:ascii="Segoe UI" w:hAnsi="Segoe UI" w:cs="Segoe UI"/>
          <w:sz w:val="22"/>
          <w:szCs w:val="22"/>
        </w:rPr>
      </w:pPr>
      <w:r w:rsidRPr="00893E30">
        <w:rPr>
          <w:rFonts w:ascii="Segoe UI" w:hAnsi="Segoe UI" w:cs="Segoe UI"/>
          <w:sz w:val="22"/>
          <w:szCs w:val="22"/>
        </w:rPr>
        <w:t xml:space="preserve">How well do </w:t>
      </w:r>
      <w:r w:rsidRPr="00893E30">
        <w:rPr>
          <w:rFonts w:ascii="Segoe UI" w:hAnsi="Segoe UI" w:cs="Segoe UI"/>
          <w:bCs/>
          <w:sz w:val="22"/>
          <w:szCs w:val="22"/>
        </w:rPr>
        <w:t xml:space="preserve">staff and services work together </w:t>
      </w:r>
      <w:r w:rsidRPr="00893E30">
        <w:rPr>
          <w:rFonts w:ascii="Segoe UI" w:hAnsi="Segoe UI" w:cs="Segoe UI"/>
          <w:sz w:val="22"/>
          <w:szCs w:val="22"/>
        </w:rPr>
        <w:t xml:space="preserve">to deliver effective care and treatment? </w:t>
      </w:r>
    </w:p>
    <w:p w:rsidR="00893E30" w:rsidRPr="00893E30" w:rsidRDefault="00893E30" w:rsidP="00893E30">
      <w:pPr>
        <w:numPr>
          <w:ilvl w:val="0"/>
          <w:numId w:val="21"/>
        </w:numPr>
        <w:rPr>
          <w:rFonts w:ascii="Segoe UI" w:hAnsi="Segoe UI" w:cs="Segoe UI"/>
          <w:sz w:val="22"/>
          <w:szCs w:val="22"/>
        </w:rPr>
      </w:pPr>
      <w:proofErr w:type="gramStart"/>
      <w:r w:rsidRPr="00893E30">
        <w:rPr>
          <w:rFonts w:ascii="Segoe UI" w:hAnsi="Segoe UI" w:cs="Segoe UI"/>
          <w:sz w:val="22"/>
          <w:szCs w:val="22"/>
        </w:rPr>
        <w:t>Do staff</w:t>
      </w:r>
      <w:proofErr w:type="gramEnd"/>
      <w:r w:rsidRPr="00893E30">
        <w:rPr>
          <w:rFonts w:ascii="Segoe UI" w:hAnsi="Segoe UI" w:cs="Segoe UI"/>
          <w:sz w:val="22"/>
          <w:szCs w:val="22"/>
        </w:rPr>
        <w:t xml:space="preserve"> have all the </w:t>
      </w:r>
      <w:r w:rsidRPr="00893E30">
        <w:rPr>
          <w:rFonts w:ascii="Segoe UI" w:hAnsi="Segoe UI" w:cs="Segoe UI"/>
          <w:bCs/>
          <w:sz w:val="22"/>
          <w:szCs w:val="22"/>
        </w:rPr>
        <w:t xml:space="preserve">information they need </w:t>
      </w:r>
      <w:r w:rsidRPr="00893E30">
        <w:rPr>
          <w:rFonts w:ascii="Segoe UI" w:hAnsi="Segoe UI" w:cs="Segoe UI"/>
          <w:sz w:val="22"/>
          <w:szCs w:val="22"/>
        </w:rPr>
        <w:t xml:space="preserve">to deliver effective care and treatment to people who use services? </w:t>
      </w:r>
    </w:p>
    <w:p w:rsidR="00893E30" w:rsidRPr="00893E30" w:rsidRDefault="00893E30" w:rsidP="00893E30">
      <w:pPr>
        <w:numPr>
          <w:ilvl w:val="0"/>
          <w:numId w:val="21"/>
        </w:numPr>
        <w:rPr>
          <w:rFonts w:ascii="Segoe UI" w:hAnsi="Segoe UI" w:cs="Segoe UI"/>
          <w:sz w:val="22"/>
          <w:szCs w:val="22"/>
        </w:rPr>
      </w:pPr>
      <w:r w:rsidRPr="00893E30">
        <w:rPr>
          <w:rFonts w:ascii="Segoe UI" w:hAnsi="Segoe UI" w:cs="Segoe UI"/>
          <w:sz w:val="22"/>
          <w:szCs w:val="22"/>
        </w:rPr>
        <w:t xml:space="preserve">Is people’s </w:t>
      </w:r>
      <w:r w:rsidRPr="00893E30">
        <w:rPr>
          <w:rFonts w:ascii="Segoe UI" w:hAnsi="Segoe UI" w:cs="Segoe UI"/>
          <w:bCs/>
          <w:sz w:val="22"/>
          <w:szCs w:val="22"/>
        </w:rPr>
        <w:t xml:space="preserve">consent </w:t>
      </w:r>
      <w:r w:rsidRPr="00893E30">
        <w:rPr>
          <w:rFonts w:ascii="Segoe UI" w:hAnsi="Segoe UI" w:cs="Segoe UI"/>
          <w:sz w:val="22"/>
          <w:szCs w:val="22"/>
        </w:rPr>
        <w:t xml:space="preserve">to care and treatment always sought in line with legislation and guidance? </w:t>
      </w:r>
    </w:p>
    <w:p w:rsidR="00893E30" w:rsidRPr="00893E30" w:rsidRDefault="00893E30" w:rsidP="00893E30">
      <w:pPr>
        <w:numPr>
          <w:ilvl w:val="0"/>
          <w:numId w:val="21"/>
        </w:numPr>
        <w:rPr>
          <w:rFonts w:ascii="Segoe UI" w:hAnsi="Segoe UI" w:cs="Segoe UI"/>
          <w:sz w:val="22"/>
          <w:szCs w:val="22"/>
        </w:rPr>
      </w:pPr>
      <w:r w:rsidRPr="00893E30">
        <w:rPr>
          <w:rFonts w:ascii="Segoe UI" w:hAnsi="Segoe UI" w:cs="Segoe UI"/>
          <w:sz w:val="22"/>
          <w:szCs w:val="22"/>
        </w:rPr>
        <w:t xml:space="preserve">How are people supported to live </w:t>
      </w:r>
      <w:r w:rsidRPr="00893E30">
        <w:rPr>
          <w:rFonts w:ascii="Segoe UI" w:hAnsi="Segoe UI" w:cs="Segoe UI"/>
          <w:bCs/>
          <w:sz w:val="22"/>
          <w:szCs w:val="22"/>
        </w:rPr>
        <w:t>healthier lives</w:t>
      </w:r>
      <w:r w:rsidRPr="00893E30">
        <w:rPr>
          <w:rFonts w:ascii="Segoe UI" w:hAnsi="Segoe UI" w:cs="Segoe UI"/>
          <w:sz w:val="22"/>
          <w:szCs w:val="22"/>
        </w:rPr>
        <w:t xml:space="preserve">? </w:t>
      </w:r>
    </w:p>
    <w:p w:rsidR="00893E30" w:rsidRPr="00893E30" w:rsidRDefault="00893E30" w:rsidP="00893E30">
      <w:pPr>
        <w:numPr>
          <w:ilvl w:val="0"/>
          <w:numId w:val="21"/>
        </w:numPr>
        <w:rPr>
          <w:rFonts w:ascii="Segoe UI" w:hAnsi="Segoe UI" w:cs="Segoe UI"/>
          <w:sz w:val="22"/>
          <w:szCs w:val="22"/>
        </w:rPr>
      </w:pPr>
      <w:r w:rsidRPr="00893E30">
        <w:rPr>
          <w:rFonts w:ascii="Segoe UI" w:hAnsi="Segoe UI" w:cs="Segoe UI"/>
          <w:sz w:val="22"/>
          <w:szCs w:val="22"/>
        </w:rPr>
        <w:t xml:space="preserve">Are </w:t>
      </w:r>
      <w:r w:rsidRPr="00893E30">
        <w:rPr>
          <w:rFonts w:ascii="Segoe UI" w:hAnsi="Segoe UI" w:cs="Segoe UI"/>
          <w:bCs/>
          <w:sz w:val="22"/>
          <w:szCs w:val="22"/>
        </w:rPr>
        <w:t xml:space="preserve">people subject to the Mental Health Act </w:t>
      </w:r>
      <w:r w:rsidRPr="00893E30">
        <w:rPr>
          <w:rFonts w:ascii="Segoe UI" w:hAnsi="Segoe UI" w:cs="Segoe UI"/>
          <w:sz w:val="22"/>
          <w:szCs w:val="22"/>
        </w:rPr>
        <w:t xml:space="preserve">1983 (MHA) </w:t>
      </w:r>
      <w:r w:rsidRPr="00893E30">
        <w:rPr>
          <w:rFonts w:ascii="Segoe UI" w:hAnsi="Segoe UI" w:cs="Segoe UI"/>
          <w:bCs/>
          <w:sz w:val="22"/>
          <w:szCs w:val="22"/>
        </w:rPr>
        <w:t xml:space="preserve">assessed, cared for and treated </w:t>
      </w:r>
      <w:r w:rsidRPr="00893E30">
        <w:rPr>
          <w:rFonts w:ascii="Segoe UI" w:hAnsi="Segoe UI" w:cs="Segoe UI"/>
          <w:sz w:val="22"/>
          <w:szCs w:val="22"/>
        </w:rPr>
        <w:t xml:space="preserve">in line with the </w:t>
      </w:r>
      <w:r w:rsidRPr="00893E30">
        <w:rPr>
          <w:rFonts w:ascii="Segoe UI" w:hAnsi="Segoe UI" w:cs="Segoe UI"/>
          <w:bCs/>
          <w:sz w:val="22"/>
          <w:szCs w:val="22"/>
        </w:rPr>
        <w:t xml:space="preserve">MHA </w:t>
      </w:r>
      <w:r w:rsidRPr="00893E30">
        <w:rPr>
          <w:rFonts w:ascii="Segoe UI" w:hAnsi="Segoe UI" w:cs="Segoe UI"/>
          <w:sz w:val="22"/>
          <w:szCs w:val="22"/>
        </w:rPr>
        <w:t xml:space="preserve">and </w:t>
      </w:r>
      <w:r w:rsidRPr="00893E30">
        <w:rPr>
          <w:rFonts w:ascii="Segoe UI" w:hAnsi="Segoe UI" w:cs="Segoe UI"/>
          <w:bCs/>
          <w:sz w:val="22"/>
          <w:szCs w:val="22"/>
        </w:rPr>
        <w:t>Code of Practice</w:t>
      </w:r>
      <w:r w:rsidRPr="00893E30">
        <w:rPr>
          <w:rFonts w:ascii="Segoe UI" w:hAnsi="Segoe UI" w:cs="Segoe UI"/>
          <w:sz w:val="22"/>
          <w:szCs w:val="22"/>
        </w:rPr>
        <w:t>?</w:t>
      </w:r>
    </w:p>
    <w:p w:rsidR="00F32B15" w:rsidRPr="00F32B15" w:rsidRDefault="00F32B15" w:rsidP="00F32B15">
      <w:pPr>
        <w:rPr>
          <w:rFonts w:ascii="Segoe UI" w:hAnsi="Segoe UI" w:cs="Segoe UI"/>
          <w:sz w:val="22"/>
          <w:szCs w:val="22"/>
        </w:rPr>
      </w:pPr>
    </w:p>
    <w:p w:rsidR="00F32B15" w:rsidRPr="00F32B15" w:rsidRDefault="00F32B15" w:rsidP="00F32B15">
      <w:pPr>
        <w:rPr>
          <w:rFonts w:ascii="Segoe UI" w:hAnsi="Segoe UI" w:cs="Segoe UI"/>
          <w:sz w:val="22"/>
          <w:szCs w:val="22"/>
        </w:rPr>
      </w:pPr>
      <w:r>
        <w:rPr>
          <w:rFonts w:ascii="Segoe UI" w:hAnsi="Segoe UI" w:cs="Segoe UI"/>
          <w:sz w:val="22"/>
          <w:szCs w:val="22"/>
        </w:rPr>
        <w:t xml:space="preserve">The first meeting of the new (QSCE) considered in some detail </w:t>
      </w:r>
      <w:r w:rsidR="00FD4B8C" w:rsidRPr="00F32B15">
        <w:rPr>
          <w:rFonts w:ascii="Segoe UI" w:hAnsi="Segoe UI" w:cs="Segoe UI"/>
          <w:sz w:val="22"/>
          <w:szCs w:val="22"/>
        </w:rPr>
        <w:t xml:space="preserve">the organisation and governance surrounding the new </w:t>
      </w:r>
      <w:r>
        <w:rPr>
          <w:rFonts w:ascii="Segoe UI" w:hAnsi="Segoe UI" w:cs="Segoe UI"/>
          <w:sz w:val="22"/>
          <w:szCs w:val="22"/>
        </w:rPr>
        <w:t>arrangements</w:t>
      </w:r>
      <w:r w:rsidR="00FD4B8C" w:rsidRPr="00F32B15">
        <w:rPr>
          <w:rFonts w:ascii="Segoe UI" w:hAnsi="Segoe UI" w:cs="Segoe UI"/>
          <w:sz w:val="22"/>
          <w:szCs w:val="22"/>
        </w:rPr>
        <w:t xml:space="preserve">. Following wide discussion the final Terms of Reference of the QSCE were agreed and a work plan outlined which will be formally agreed at the next QSCE. </w:t>
      </w:r>
    </w:p>
    <w:p w:rsidR="00F32B15" w:rsidRDefault="00F32B15" w:rsidP="00F32B15">
      <w:pPr>
        <w:jc w:val="both"/>
        <w:rPr>
          <w:rFonts w:ascii="Segoe UI" w:hAnsi="Segoe UI" w:cs="Segoe UI"/>
          <w:sz w:val="22"/>
          <w:szCs w:val="22"/>
        </w:rPr>
      </w:pPr>
    </w:p>
    <w:p w:rsidR="00FD4B8C" w:rsidRDefault="00F32B15" w:rsidP="00F32B15">
      <w:pPr>
        <w:jc w:val="both"/>
        <w:rPr>
          <w:rFonts w:ascii="Segoe UI" w:hAnsi="Segoe UI" w:cs="Segoe UI"/>
          <w:sz w:val="22"/>
          <w:szCs w:val="22"/>
        </w:rPr>
      </w:pPr>
      <w:r>
        <w:rPr>
          <w:rFonts w:ascii="Segoe UI" w:hAnsi="Segoe UI" w:cs="Segoe UI"/>
          <w:sz w:val="22"/>
          <w:szCs w:val="22"/>
        </w:rPr>
        <w:t>It was agreed that the</w:t>
      </w:r>
      <w:r w:rsidR="00FD4B8C" w:rsidRPr="00F32B15">
        <w:rPr>
          <w:rFonts w:ascii="Segoe UI" w:hAnsi="Segoe UI" w:cs="Segoe UI"/>
          <w:sz w:val="22"/>
          <w:szCs w:val="22"/>
        </w:rPr>
        <w:t xml:space="preserve"> Chairs of the </w:t>
      </w:r>
      <w:r>
        <w:rPr>
          <w:rFonts w:ascii="Segoe UI" w:hAnsi="Segoe UI" w:cs="Segoe UI"/>
          <w:sz w:val="22"/>
          <w:szCs w:val="22"/>
        </w:rPr>
        <w:t>groups reporting into the QSCE</w:t>
      </w:r>
      <w:r w:rsidR="00FD4B8C" w:rsidRPr="00F32B15">
        <w:rPr>
          <w:rFonts w:ascii="Segoe UI" w:hAnsi="Segoe UI" w:cs="Segoe UI"/>
          <w:sz w:val="22"/>
          <w:szCs w:val="22"/>
        </w:rPr>
        <w:t xml:space="preserve"> must actively assure themselves that the issues covered by their Group are being appropriately addressed, </w:t>
      </w:r>
      <w:r w:rsidR="00B64D42">
        <w:rPr>
          <w:rFonts w:ascii="Segoe UI" w:hAnsi="Segoe UI" w:cs="Segoe UI"/>
          <w:sz w:val="22"/>
          <w:szCs w:val="22"/>
        </w:rPr>
        <w:t xml:space="preserve">and either </w:t>
      </w:r>
      <w:r w:rsidR="00FD4B8C" w:rsidRPr="00F32B15">
        <w:rPr>
          <w:rFonts w:ascii="Segoe UI" w:hAnsi="Segoe UI" w:cs="Segoe UI"/>
          <w:sz w:val="22"/>
          <w:szCs w:val="22"/>
        </w:rPr>
        <w:t xml:space="preserve">report </w:t>
      </w:r>
      <w:r w:rsidR="00B64D42">
        <w:rPr>
          <w:rFonts w:ascii="Segoe UI" w:hAnsi="Segoe UI" w:cs="Segoe UI"/>
          <w:sz w:val="22"/>
          <w:szCs w:val="22"/>
        </w:rPr>
        <w:t xml:space="preserve">compliance or </w:t>
      </w:r>
      <w:r w:rsidR="00FD4B8C" w:rsidRPr="00F32B15">
        <w:rPr>
          <w:rFonts w:ascii="Segoe UI" w:hAnsi="Segoe UI" w:cs="Segoe UI"/>
          <w:sz w:val="22"/>
          <w:szCs w:val="22"/>
        </w:rPr>
        <w:t xml:space="preserve">escalate concerns to QSCE. </w:t>
      </w:r>
    </w:p>
    <w:p w:rsidR="00B64D42" w:rsidRDefault="00B64D42" w:rsidP="00F32B15">
      <w:pPr>
        <w:jc w:val="both"/>
        <w:rPr>
          <w:rFonts w:ascii="Segoe UI" w:hAnsi="Segoe UI" w:cs="Segoe UI"/>
          <w:sz w:val="22"/>
          <w:szCs w:val="22"/>
        </w:rPr>
      </w:pPr>
    </w:p>
    <w:p w:rsidR="00FD4B8C" w:rsidRPr="00F32B15" w:rsidRDefault="00FD4B8C" w:rsidP="00F32B15">
      <w:pPr>
        <w:jc w:val="both"/>
        <w:rPr>
          <w:rFonts w:ascii="Segoe UI" w:hAnsi="Segoe UI" w:cs="Segoe UI"/>
          <w:sz w:val="22"/>
          <w:szCs w:val="22"/>
        </w:rPr>
      </w:pPr>
      <w:r w:rsidRPr="00F32B15">
        <w:rPr>
          <w:rFonts w:ascii="Segoe UI" w:hAnsi="Segoe UI" w:cs="Segoe UI"/>
          <w:sz w:val="22"/>
          <w:szCs w:val="22"/>
        </w:rPr>
        <w:t>Other business u</w:t>
      </w:r>
      <w:r w:rsidR="00242BBC">
        <w:rPr>
          <w:rFonts w:ascii="Segoe UI" w:hAnsi="Segoe UI" w:cs="Segoe UI"/>
          <w:sz w:val="22"/>
          <w:szCs w:val="22"/>
        </w:rPr>
        <w:t>ndertaken by the QSCE included:</w:t>
      </w:r>
    </w:p>
    <w:p w:rsidR="00FD4B8C" w:rsidRPr="00F32B15" w:rsidRDefault="00FD4B8C" w:rsidP="00F32B15">
      <w:pPr>
        <w:pStyle w:val="ListParagraph"/>
        <w:numPr>
          <w:ilvl w:val="0"/>
          <w:numId w:val="3"/>
        </w:numPr>
        <w:spacing w:line="240" w:lineRule="auto"/>
        <w:jc w:val="both"/>
        <w:rPr>
          <w:rFonts w:ascii="Segoe UI" w:hAnsi="Segoe UI" w:cs="Segoe UI"/>
        </w:rPr>
      </w:pPr>
      <w:r w:rsidRPr="00F32B15">
        <w:rPr>
          <w:rFonts w:ascii="Segoe UI" w:hAnsi="Segoe UI" w:cs="Segoe UI"/>
        </w:rPr>
        <w:t xml:space="preserve">Review of recent clinical audits (detailed separate report provided to Quality Committee) and an agreement that compliance with and action surrounding NICE guidelines will be covered in the Clinical Audit Group. </w:t>
      </w:r>
    </w:p>
    <w:p w:rsidR="00FD4B8C" w:rsidRPr="00F32B15" w:rsidRDefault="00FD4B8C" w:rsidP="00F32B15">
      <w:pPr>
        <w:pStyle w:val="ListParagraph"/>
        <w:numPr>
          <w:ilvl w:val="0"/>
          <w:numId w:val="3"/>
        </w:numPr>
        <w:spacing w:line="240" w:lineRule="auto"/>
        <w:jc w:val="both"/>
        <w:rPr>
          <w:rFonts w:ascii="Segoe UI" w:hAnsi="Segoe UI" w:cs="Segoe UI"/>
        </w:rPr>
      </w:pPr>
      <w:r w:rsidRPr="00F32B15">
        <w:rPr>
          <w:rFonts w:ascii="Segoe UI" w:hAnsi="Segoe UI" w:cs="Segoe UI"/>
        </w:rPr>
        <w:t>Consideration of a proposal to offer Ketamine as a private treatment which had been supported in the Innovation Sub-Group of the Drugs &amp; Therapeutics Group. It was agreed that the proposal was supported by QSCE and should be made to the Executive Team for consideration.</w:t>
      </w:r>
    </w:p>
    <w:p w:rsidR="00FD4B8C" w:rsidRPr="00F32B15" w:rsidRDefault="00FD4B8C" w:rsidP="00F32B15">
      <w:pPr>
        <w:pStyle w:val="ListParagraph"/>
        <w:numPr>
          <w:ilvl w:val="0"/>
          <w:numId w:val="3"/>
        </w:numPr>
        <w:spacing w:line="240" w:lineRule="auto"/>
        <w:jc w:val="both"/>
        <w:rPr>
          <w:rFonts w:ascii="Segoe UI" w:hAnsi="Segoe UI" w:cs="Segoe UI"/>
        </w:rPr>
      </w:pPr>
      <w:r w:rsidRPr="00F32B15">
        <w:rPr>
          <w:rFonts w:ascii="Segoe UI" w:hAnsi="Segoe UI" w:cs="Segoe UI"/>
        </w:rPr>
        <w:t>Consideration of updates on other Drugs &amp; Therapeutics Group issues</w:t>
      </w:r>
    </w:p>
    <w:p w:rsidR="00FD4B8C" w:rsidRPr="00F32B15" w:rsidRDefault="00FD4B8C" w:rsidP="00F32B15">
      <w:pPr>
        <w:pStyle w:val="ListParagraph"/>
        <w:numPr>
          <w:ilvl w:val="0"/>
          <w:numId w:val="3"/>
        </w:numPr>
        <w:spacing w:line="240" w:lineRule="auto"/>
        <w:jc w:val="both"/>
        <w:rPr>
          <w:rFonts w:ascii="Segoe UI" w:hAnsi="Segoe UI" w:cs="Segoe UI"/>
        </w:rPr>
      </w:pPr>
      <w:r w:rsidRPr="00F32B15">
        <w:rPr>
          <w:rFonts w:ascii="Segoe UI" w:hAnsi="Segoe UI" w:cs="Segoe UI"/>
        </w:rPr>
        <w:t>Consideration of an update Research &amp; Development report (an R&amp;D six monthly report has subsequently been presented to the Trust Board).</w:t>
      </w:r>
    </w:p>
    <w:p w:rsidR="00FD4B8C" w:rsidRPr="00F32B15" w:rsidRDefault="00693FAB" w:rsidP="00F32B15">
      <w:pPr>
        <w:jc w:val="both"/>
        <w:rPr>
          <w:rFonts w:ascii="Segoe UI" w:hAnsi="Segoe UI" w:cs="Segoe UI"/>
          <w:b/>
          <w:sz w:val="22"/>
          <w:szCs w:val="22"/>
        </w:rPr>
      </w:pPr>
      <w:r>
        <w:rPr>
          <w:rFonts w:ascii="Segoe UI" w:hAnsi="Segoe UI" w:cs="Segoe UI"/>
          <w:b/>
          <w:sz w:val="22"/>
          <w:szCs w:val="22"/>
        </w:rPr>
        <w:t>1.2</w:t>
      </w:r>
      <w:r>
        <w:rPr>
          <w:rFonts w:ascii="Segoe UI" w:hAnsi="Segoe UI" w:cs="Segoe UI"/>
          <w:b/>
          <w:sz w:val="22"/>
          <w:szCs w:val="22"/>
        </w:rPr>
        <w:tab/>
      </w:r>
      <w:r w:rsidR="00B64D42">
        <w:rPr>
          <w:rFonts w:ascii="Segoe UI" w:hAnsi="Segoe UI" w:cs="Segoe UI"/>
          <w:b/>
          <w:sz w:val="22"/>
          <w:szCs w:val="22"/>
        </w:rPr>
        <w:t>Areas of insufficient assurance</w:t>
      </w:r>
    </w:p>
    <w:p w:rsidR="00FD4B8C" w:rsidRPr="00F32B15" w:rsidRDefault="00FD4B8C" w:rsidP="00F32B15">
      <w:pPr>
        <w:jc w:val="both"/>
        <w:rPr>
          <w:rFonts w:ascii="Segoe UI" w:hAnsi="Segoe UI" w:cs="Segoe UI"/>
          <w:sz w:val="22"/>
          <w:szCs w:val="22"/>
        </w:rPr>
      </w:pPr>
      <w:r w:rsidRPr="00F32B15">
        <w:rPr>
          <w:rFonts w:ascii="Segoe UI" w:hAnsi="Segoe UI" w:cs="Segoe UI"/>
          <w:sz w:val="22"/>
          <w:szCs w:val="22"/>
        </w:rPr>
        <w:t xml:space="preserve">The following areas </w:t>
      </w:r>
      <w:r w:rsidR="00C3672F">
        <w:rPr>
          <w:rFonts w:ascii="Segoe UI" w:hAnsi="Segoe UI" w:cs="Segoe UI"/>
          <w:sz w:val="22"/>
          <w:szCs w:val="22"/>
        </w:rPr>
        <w:t>are those</w:t>
      </w:r>
      <w:r w:rsidRPr="00F32B15">
        <w:rPr>
          <w:rFonts w:ascii="Segoe UI" w:hAnsi="Segoe UI" w:cs="Segoe UI"/>
          <w:sz w:val="22"/>
          <w:szCs w:val="22"/>
        </w:rPr>
        <w:t xml:space="preserve"> where the QSCE is not currently satisfactorily assured and describes the action taken: </w:t>
      </w:r>
    </w:p>
    <w:p w:rsidR="00FD4B8C" w:rsidRPr="00F32B15" w:rsidRDefault="00FD4B8C" w:rsidP="00F32B15">
      <w:pPr>
        <w:jc w:val="both"/>
        <w:rPr>
          <w:rFonts w:ascii="Segoe UI" w:hAnsi="Segoe UI" w:cs="Segoe UI"/>
          <w:sz w:val="22"/>
          <w:szCs w:val="22"/>
        </w:rPr>
      </w:pPr>
    </w:p>
    <w:p w:rsidR="00FD4B8C" w:rsidRPr="00F32B15" w:rsidRDefault="00FD4B8C" w:rsidP="00893E30">
      <w:pPr>
        <w:pStyle w:val="ListParagraph"/>
        <w:numPr>
          <w:ilvl w:val="0"/>
          <w:numId w:val="2"/>
        </w:numPr>
        <w:spacing w:line="240" w:lineRule="auto"/>
        <w:rPr>
          <w:rFonts w:ascii="Segoe UI" w:hAnsi="Segoe UI" w:cs="Segoe UI"/>
        </w:rPr>
      </w:pPr>
      <w:r w:rsidRPr="00F32B15">
        <w:rPr>
          <w:rFonts w:ascii="Segoe UI" w:hAnsi="Segoe UI" w:cs="Segoe UI"/>
          <w:u w:val="single"/>
        </w:rPr>
        <w:t>Quality of Physical Healthcare.</w:t>
      </w:r>
      <w:r w:rsidRPr="00F32B15">
        <w:rPr>
          <w:rFonts w:ascii="Segoe UI" w:hAnsi="Segoe UI" w:cs="Segoe UI"/>
        </w:rPr>
        <w:t xml:space="preserve"> There is insufficient assurance that governance processes surrounding physical healthcare are adequately coordinated trust-wide. Recent issues highlighted that require greater attention include End of Life Care (internal audit) and metabolic testing of patients with schizophrenia (National Audit of Schizophrenia). </w:t>
      </w:r>
      <w:r w:rsidRPr="00F32B15">
        <w:rPr>
          <w:rFonts w:ascii="Segoe UI" w:hAnsi="Segoe UI" w:cs="Segoe UI"/>
          <w:b/>
          <w:u w:val="single"/>
        </w:rPr>
        <w:t>Action</w:t>
      </w:r>
      <w:r w:rsidRPr="00F32B15">
        <w:rPr>
          <w:rFonts w:ascii="Segoe UI" w:hAnsi="Segoe UI" w:cs="Segoe UI"/>
        </w:rPr>
        <w:t xml:space="preserve">: It was agreed that a new Physical Healthcare Group, </w:t>
      </w:r>
      <w:r w:rsidRPr="00F32B15">
        <w:rPr>
          <w:rFonts w:ascii="Segoe UI" w:hAnsi="Segoe UI" w:cs="Segoe UI"/>
        </w:rPr>
        <w:lastRenderedPageBreak/>
        <w:t>reporting to QSCE, would be established, Chaired by the Head of Nursing, Older Peoples Directorate, to coordinate work in this area. The Group would incorporate the current Nutrition; Wound Care &amp; Pressure Ulcer; End of Life Care; and Resuscitation groups as formal Sub-Groups.</w:t>
      </w:r>
    </w:p>
    <w:p w:rsidR="00FD4B8C" w:rsidRPr="00F32B15" w:rsidRDefault="00FD4B8C" w:rsidP="00893E30">
      <w:pPr>
        <w:pStyle w:val="ListParagraph"/>
        <w:spacing w:line="240" w:lineRule="auto"/>
        <w:rPr>
          <w:rFonts w:ascii="Segoe UI" w:hAnsi="Segoe UI" w:cs="Segoe UI"/>
        </w:rPr>
      </w:pPr>
    </w:p>
    <w:p w:rsidR="00FD4B8C" w:rsidRPr="00F32B15" w:rsidRDefault="00FD4B8C" w:rsidP="00893E30">
      <w:pPr>
        <w:pStyle w:val="ListParagraph"/>
        <w:numPr>
          <w:ilvl w:val="0"/>
          <w:numId w:val="2"/>
        </w:numPr>
        <w:spacing w:line="240" w:lineRule="auto"/>
        <w:rPr>
          <w:rFonts w:ascii="Segoe UI" w:hAnsi="Segoe UI" w:cs="Segoe UI"/>
        </w:rPr>
      </w:pPr>
      <w:r w:rsidRPr="00F32B15">
        <w:rPr>
          <w:rFonts w:ascii="Segoe UI" w:hAnsi="Segoe UI" w:cs="Segoe UI"/>
          <w:u w:val="single"/>
        </w:rPr>
        <w:t>Public Health.</w:t>
      </w:r>
      <w:r w:rsidRPr="00F32B15">
        <w:rPr>
          <w:rFonts w:ascii="Segoe UI" w:hAnsi="Segoe UI" w:cs="Segoe UI"/>
        </w:rPr>
        <w:t xml:space="preserve"> There is insufficient assurance that governance processes surrounding public health issues are adequately coordinated trust-wide. </w:t>
      </w:r>
      <w:r w:rsidRPr="00F32B15">
        <w:rPr>
          <w:rFonts w:ascii="Segoe UI" w:hAnsi="Segoe UI" w:cs="Segoe UI"/>
          <w:b/>
          <w:u w:val="single"/>
        </w:rPr>
        <w:t>Action</w:t>
      </w:r>
      <w:r w:rsidRPr="00F32B15">
        <w:rPr>
          <w:rFonts w:ascii="Segoe UI" w:hAnsi="Segoe UI" w:cs="Segoe UI"/>
        </w:rPr>
        <w:t>: It was agreed that a new Public Health Group, reporting to QSCE, would be established. This was an area that was previously coordinated solely by the Head of Nursing, Children &amp; Families Directorate, but greater capacity is required with representation of different professional disciplines and Directorates. A Chair and membership is being organised.</w:t>
      </w:r>
    </w:p>
    <w:p w:rsidR="00FD4B8C" w:rsidRPr="00F32B15" w:rsidRDefault="00FD4B8C" w:rsidP="00893E30">
      <w:pPr>
        <w:pStyle w:val="ListParagraph"/>
        <w:spacing w:line="240" w:lineRule="auto"/>
        <w:rPr>
          <w:rFonts w:ascii="Segoe UI" w:hAnsi="Segoe UI" w:cs="Segoe UI"/>
        </w:rPr>
      </w:pPr>
    </w:p>
    <w:p w:rsidR="00FD4B8C" w:rsidRPr="00F32B15" w:rsidRDefault="00FD4B8C" w:rsidP="00893E30">
      <w:pPr>
        <w:pStyle w:val="ListParagraph"/>
        <w:numPr>
          <w:ilvl w:val="0"/>
          <w:numId w:val="2"/>
        </w:numPr>
        <w:spacing w:line="240" w:lineRule="auto"/>
        <w:rPr>
          <w:rFonts w:ascii="Segoe UI" w:hAnsi="Segoe UI" w:cs="Segoe UI"/>
        </w:rPr>
      </w:pPr>
      <w:r w:rsidRPr="00F32B15">
        <w:rPr>
          <w:rFonts w:ascii="Segoe UI" w:hAnsi="Segoe UI" w:cs="Segoe UI"/>
          <w:u w:val="single"/>
        </w:rPr>
        <w:t>Effective Group Working</w:t>
      </w:r>
      <w:r w:rsidRPr="00F32B15">
        <w:rPr>
          <w:rFonts w:ascii="Segoe UI" w:hAnsi="Segoe UI" w:cs="Segoe UI"/>
        </w:rPr>
        <w:t xml:space="preserve">. Although some of the Groups reporting to QSCE are long established and are well managed, there are others which will need to significantly improve their functioning if they are to assure QSCE of the areas for which they are responsible. </w:t>
      </w:r>
      <w:r w:rsidRPr="00F32B15">
        <w:rPr>
          <w:rFonts w:ascii="Segoe UI" w:hAnsi="Segoe UI" w:cs="Segoe UI"/>
          <w:b/>
          <w:u w:val="single"/>
        </w:rPr>
        <w:t>Action</w:t>
      </w:r>
      <w:r w:rsidRPr="00F32B15">
        <w:rPr>
          <w:rFonts w:ascii="Segoe UI" w:hAnsi="Segoe UI" w:cs="Segoe UI"/>
        </w:rPr>
        <w:t>: Clear expectations were agreed with all Group Chairs as to the running of Groups, the responsibilities involved and reporting.</w:t>
      </w:r>
    </w:p>
    <w:p w:rsidR="00FD4B8C" w:rsidRPr="00F32B15" w:rsidRDefault="00FD4B8C" w:rsidP="00F32B15">
      <w:pPr>
        <w:jc w:val="both"/>
        <w:rPr>
          <w:rFonts w:ascii="Segoe UI" w:hAnsi="Segoe UI" w:cs="Segoe UI"/>
          <w:b/>
          <w:sz w:val="22"/>
          <w:szCs w:val="22"/>
        </w:rPr>
      </w:pPr>
    </w:p>
    <w:p w:rsidR="00FD4B8C" w:rsidRDefault="00B64D42" w:rsidP="00F32B15">
      <w:pPr>
        <w:rPr>
          <w:rFonts w:ascii="Segoe UI" w:hAnsi="Segoe UI" w:cs="Segoe UI"/>
          <w:b/>
          <w:sz w:val="22"/>
          <w:szCs w:val="22"/>
        </w:rPr>
      </w:pPr>
      <w:r>
        <w:rPr>
          <w:rFonts w:ascii="Segoe UI" w:hAnsi="Segoe UI" w:cs="Segoe UI"/>
          <w:b/>
          <w:sz w:val="22"/>
          <w:szCs w:val="22"/>
        </w:rPr>
        <w:t>2.</w:t>
      </w:r>
      <w:r>
        <w:rPr>
          <w:rFonts w:ascii="Segoe UI" w:hAnsi="Segoe UI" w:cs="Segoe UI"/>
          <w:b/>
          <w:sz w:val="22"/>
          <w:szCs w:val="22"/>
        </w:rPr>
        <w:tab/>
      </w:r>
      <w:r w:rsidR="00FD4B8C" w:rsidRPr="00B64D42">
        <w:rPr>
          <w:rFonts w:ascii="Segoe UI" w:hAnsi="Segoe UI" w:cs="Segoe UI"/>
          <w:b/>
          <w:sz w:val="22"/>
          <w:szCs w:val="22"/>
        </w:rPr>
        <w:t>Trust wide Clinical Audit Plan</w:t>
      </w:r>
    </w:p>
    <w:p w:rsidR="0064462C" w:rsidRPr="00F11B2D" w:rsidRDefault="0064462C" w:rsidP="00F32B15">
      <w:pPr>
        <w:rPr>
          <w:rFonts w:ascii="Segoe UI" w:hAnsi="Segoe UI" w:cs="Segoe UI"/>
          <w:b/>
          <w:sz w:val="22"/>
          <w:szCs w:val="22"/>
        </w:rPr>
      </w:pPr>
    </w:p>
    <w:p w:rsidR="00FD4B8C" w:rsidRPr="00F32B15" w:rsidRDefault="00693FAB" w:rsidP="00F32B15">
      <w:pPr>
        <w:rPr>
          <w:rFonts w:ascii="Segoe UI" w:hAnsi="Segoe UI" w:cs="Segoe UI"/>
          <w:b/>
          <w:sz w:val="22"/>
          <w:szCs w:val="22"/>
        </w:rPr>
      </w:pPr>
      <w:r>
        <w:rPr>
          <w:rFonts w:ascii="Segoe UI" w:hAnsi="Segoe UI" w:cs="Segoe UI"/>
          <w:b/>
          <w:sz w:val="22"/>
          <w:szCs w:val="22"/>
        </w:rPr>
        <w:t>2.1</w:t>
      </w:r>
      <w:r>
        <w:rPr>
          <w:rFonts w:ascii="Segoe UI" w:hAnsi="Segoe UI" w:cs="Segoe UI"/>
          <w:b/>
          <w:sz w:val="22"/>
          <w:szCs w:val="22"/>
        </w:rPr>
        <w:tab/>
      </w:r>
      <w:r w:rsidR="00FD4B8C" w:rsidRPr="00F32B15">
        <w:rPr>
          <w:rFonts w:ascii="Segoe UI" w:hAnsi="Segoe UI" w:cs="Segoe UI"/>
          <w:b/>
          <w:sz w:val="22"/>
          <w:szCs w:val="22"/>
        </w:rPr>
        <w:t>Progress update against the Trust wide clinical audit plan for 2014/15</w:t>
      </w:r>
    </w:p>
    <w:p w:rsidR="00FD4B8C" w:rsidRPr="00F32B15" w:rsidRDefault="00FD4B8C" w:rsidP="00F32B15">
      <w:pPr>
        <w:rPr>
          <w:rFonts w:ascii="Segoe UI" w:hAnsi="Segoe UI" w:cs="Segoe UI"/>
          <w:sz w:val="22"/>
          <w:szCs w:val="22"/>
        </w:rPr>
      </w:pPr>
      <w:r w:rsidRPr="00F32B15">
        <w:rPr>
          <w:rFonts w:ascii="Segoe UI" w:hAnsi="Segoe UI" w:cs="Segoe UI"/>
          <w:sz w:val="22"/>
          <w:szCs w:val="22"/>
        </w:rPr>
        <w:t>There are a total of 39 audits on the Trust wide clinical audit plan for 2014/15.  A project status update is provided in table 1 below.</w:t>
      </w:r>
    </w:p>
    <w:p w:rsidR="00FD4B8C" w:rsidRPr="00F32B15" w:rsidRDefault="00FD4B8C" w:rsidP="00F32B15">
      <w:pPr>
        <w:rPr>
          <w:rFonts w:ascii="Segoe UI" w:hAnsi="Segoe UI" w:cs="Segoe UI"/>
          <w:sz w:val="22"/>
          <w:szCs w:val="22"/>
        </w:rPr>
      </w:pPr>
    </w:p>
    <w:p w:rsidR="00FD4B8C" w:rsidRPr="00F32B15" w:rsidRDefault="00FD4B8C" w:rsidP="00F32B15">
      <w:pPr>
        <w:rPr>
          <w:rFonts w:ascii="Segoe UI" w:hAnsi="Segoe UI" w:cs="Segoe UI"/>
          <w:b/>
          <w:sz w:val="22"/>
          <w:szCs w:val="22"/>
        </w:rPr>
      </w:pPr>
      <w:r w:rsidRPr="00F32B15">
        <w:rPr>
          <w:rFonts w:ascii="Segoe UI" w:hAnsi="Segoe UI" w:cs="Segoe UI"/>
          <w:b/>
          <w:sz w:val="22"/>
          <w:szCs w:val="22"/>
        </w:rPr>
        <w:t>Table 1 – project status update</w:t>
      </w:r>
    </w:p>
    <w:tbl>
      <w:tblPr>
        <w:tblW w:w="8813" w:type="dxa"/>
        <w:tblBorders>
          <w:top w:val="single" w:sz="12" w:space="0" w:color="000000"/>
          <w:bottom w:val="single" w:sz="12" w:space="0" w:color="000000"/>
        </w:tblBorders>
        <w:tblLook w:val="04A0" w:firstRow="1" w:lastRow="0" w:firstColumn="1" w:lastColumn="0" w:noHBand="0" w:noVBand="1"/>
      </w:tblPr>
      <w:tblGrid>
        <w:gridCol w:w="4268"/>
        <w:gridCol w:w="2977"/>
        <w:gridCol w:w="1568"/>
      </w:tblGrid>
      <w:tr w:rsidR="00FD4B8C" w:rsidRPr="00F32B15" w:rsidTr="00F11B2D">
        <w:trPr>
          <w:trHeight w:val="330"/>
        </w:trPr>
        <w:tc>
          <w:tcPr>
            <w:tcW w:w="4268" w:type="dxa"/>
            <w:tcBorders>
              <w:bottom w:val="single" w:sz="6" w:space="0" w:color="000000"/>
              <w:right w:val="single" w:sz="6" w:space="0" w:color="000000"/>
            </w:tcBorders>
            <w:shd w:val="clear" w:color="auto" w:fill="auto"/>
            <w:noWrap/>
            <w:hideMark/>
          </w:tcPr>
          <w:p w:rsidR="00FD4B8C" w:rsidRPr="00F32B15" w:rsidRDefault="00FD4B8C" w:rsidP="00F32B15">
            <w:pPr>
              <w:rPr>
                <w:rFonts w:ascii="Segoe UI" w:hAnsi="Segoe UI" w:cs="Segoe UI"/>
                <w:b/>
                <w:bCs/>
                <w:iCs/>
                <w:color w:val="000000"/>
                <w:sz w:val="22"/>
                <w:szCs w:val="22"/>
              </w:rPr>
            </w:pPr>
            <w:r w:rsidRPr="00F32B15">
              <w:rPr>
                <w:rFonts w:ascii="Segoe UI" w:hAnsi="Segoe UI" w:cs="Segoe UI"/>
                <w:b/>
                <w:bCs/>
                <w:iCs/>
                <w:color w:val="000000"/>
                <w:sz w:val="22"/>
                <w:szCs w:val="22"/>
              </w:rPr>
              <w:t>Status</w:t>
            </w:r>
          </w:p>
        </w:tc>
        <w:tc>
          <w:tcPr>
            <w:tcW w:w="2977" w:type="dxa"/>
            <w:tcBorders>
              <w:bottom w:val="single" w:sz="6" w:space="0" w:color="000000"/>
              <w:right w:val="single" w:sz="4" w:space="0" w:color="auto"/>
            </w:tcBorders>
            <w:shd w:val="clear" w:color="auto" w:fill="auto"/>
            <w:noWrap/>
            <w:hideMark/>
          </w:tcPr>
          <w:p w:rsidR="00FD4B8C" w:rsidRPr="00F32B15" w:rsidRDefault="00FD4B8C" w:rsidP="00F32B15">
            <w:pPr>
              <w:jc w:val="center"/>
              <w:rPr>
                <w:rFonts w:ascii="Segoe UI" w:hAnsi="Segoe UI" w:cs="Segoe UI"/>
                <w:b/>
                <w:bCs/>
                <w:iCs/>
                <w:color w:val="000000"/>
                <w:sz w:val="22"/>
                <w:szCs w:val="22"/>
              </w:rPr>
            </w:pPr>
            <w:r w:rsidRPr="00F32B15">
              <w:rPr>
                <w:rFonts w:ascii="Segoe UI" w:hAnsi="Segoe UI" w:cs="Segoe UI"/>
                <w:b/>
                <w:bCs/>
                <w:iCs/>
                <w:color w:val="000000"/>
                <w:sz w:val="22"/>
                <w:szCs w:val="22"/>
              </w:rPr>
              <w:t>Number of projects</w:t>
            </w:r>
          </w:p>
        </w:tc>
        <w:tc>
          <w:tcPr>
            <w:tcW w:w="1568" w:type="dxa"/>
            <w:tcBorders>
              <w:top w:val="single" w:sz="12" w:space="0" w:color="000000"/>
              <w:left w:val="single" w:sz="4" w:space="0" w:color="auto"/>
              <w:bottom w:val="single" w:sz="6" w:space="0" w:color="000000"/>
            </w:tcBorders>
            <w:shd w:val="clear" w:color="auto" w:fill="auto"/>
          </w:tcPr>
          <w:p w:rsidR="00FD4B8C" w:rsidRPr="00F32B15" w:rsidRDefault="00FD4B8C" w:rsidP="00F32B15">
            <w:pPr>
              <w:jc w:val="center"/>
              <w:rPr>
                <w:rFonts w:ascii="Segoe UI" w:hAnsi="Segoe UI" w:cs="Segoe UI"/>
                <w:b/>
                <w:bCs/>
                <w:iCs/>
                <w:color w:val="000000"/>
                <w:sz w:val="22"/>
                <w:szCs w:val="22"/>
              </w:rPr>
            </w:pPr>
            <w:r w:rsidRPr="00F32B15">
              <w:rPr>
                <w:rFonts w:ascii="Segoe UI" w:hAnsi="Segoe UI" w:cs="Segoe UI"/>
                <w:b/>
                <w:bCs/>
                <w:iCs/>
                <w:color w:val="000000"/>
                <w:sz w:val="22"/>
                <w:szCs w:val="22"/>
              </w:rPr>
              <w:t>Percentage</w:t>
            </w:r>
          </w:p>
        </w:tc>
      </w:tr>
      <w:tr w:rsidR="00FD4B8C" w:rsidRPr="00F32B15" w:rsidTr="00F11B2D">
        <w:trPr>
          <w:trHeight w:val="330"/>
        </w:trPr>
        <w:tc>
          <w:tcPr>
            <w:tcW w:w="4268" w:type="dxa"/>
            <w:tcBorders>
              <w:right w:val="single" w:sz="6" w:space="0" w:color="000000"/>
            </w:tcBorders>
            <w:shd w:val="clear" w:color="auto" w:fill="auto"/>
            <w:noWrap/>
            <w:hideMark/>
          </w:tcPr>
          <w:p w:rsidR="00FD4B8C" w:rsidRPr="00F32B15" w:rsidRDefault="00FD4B8C" w:rsidP="00F32B15">
            <w:pPr>
              <w:rPr>
                <w:rFonts w:ascii="Segoe UI" w:hAnsi="Segoe UI" w:cs="Segoe UI"/>
                <w:color w:val="000000"/>
                <w:sz w:val="22"/>
                <w:szCs w:val="22"/>
              </w:rPr>
            </w:pPr>
            <w:r w:rsidRPr="00F32B15">
              <w:rPr>
                <w:rFonts w:ascii="Segoe UI" w:hAnsi="Segoe UI" w:cs="Segoe UI"/>
                <w:color w:val="000000"/>
                <w:sz w:val="22"/>
                <w:szCs w:val="22"/>
              </w:rPr>
              <w:t>Quarterly reporting (up-to-date)</w:t>
            </w:r>
          </w:p>
        </w:tc>
        <w:tc>
          <w:tcPr>
            <w:tcW w:w="2977" w:type="dxa"/>
            <w:tcBorders>
              <w:right w:val="single" w:sz="4" w:space="0" w:color="auto"/>
            </w:tcBorders>
            <w:shd w:val="clear" w:color="auto" w:fill="auto"/>
            <w:noWrap/>
            <w:hideMark/>
          </w:tcPr>
          <w:p w:rsidR="00FD4B8C" w:rsidRPr="00F32B15" w:rsidRDefault="00FD4B8C" w:rsidP="00F32B15">
            <w:pPr>
              <w:jc w:val="center"/>
              <w:rPr>
                <w:rFonts w:ascii="Segoe UI" w:hAnsi="Segoe UI" w:cs="Segoe UI"/>
                <w:color w:val="000000"/>
                <w:sz w:val="22"/>
                <w:szCs w:val="22"/>
              </w:rPr>
            </w:pPr>
            <w:r w:rsidRPr="00F32B15">
              <w:rPr>
                <w:rFonts w:ascii="Segoe UI" w:hAnsi="Segoe UI" w:cs="Segoe UI"/>
                <w:color w:val="000000"/>
                <w:sz w:val="22"/>
                <w:szCs w:val="22"/>
              </w:rPr>
              <w:t>7</w:t>
            </w:r>
          </w:p>
        </w:tc>
        <w:tc>
          <w:tcPr>
            <w:tcW w:w="1568" w:type="dxa"/>
            <w:tcBorders>
              <w:top w:val="single" w:sz="6" w:space="0" w:color="000000"/>
              <w:left w:val="single" w:sz="4" w:space="0" w:color="auto"/>
              <w:bottom w:val="nil"/>
            </w:tcBorders>
            <w:shd w:val="clear" w:color="auto" w:fill="auto"/>
          </w:tcPr>
          <w:p w:rsidR="00FD4B8C" w:rsidRPr="00F32B15" w:rsidRDefault="00FD4B8C" w:rsidP="00F32B15">
            <w:pPr>
              <w:jc w:val="center"/>
              <w:rPr>
                <w:rFonts w:ascii="Segoe UI" w:hAnsi="Segoe UI" w:cs="Segoe UI"/>
                <w:color w:val="000000"/>
                <w:sz w:val="22"/>
                <w:szCs w:val="22"/>
              </w:rPr>
            </w:pPr>
            <w:r w:rsidRPr="00F32B15">
              <w:rPr>
                <w:rFonts w:ascii="Segoe UI" w:hAnsi="Segoe UI" w:cs="Segoe UI"/>
                <w:color w:val="000000"/>
                <w:sz w:val="22"/>
                <w:szCs w:val="22"/>
              </w:rPr>
              <w:t>18%</w:t>
            </w:r>
          </w:p>
        </w:tc>
      </w:tr>
      <w:tr w:rsidR="00FD4B8C" w:rsidRPr="00F32B15" w:rsidTr="00F11B2D">
        <w:trPr>
          <w:trHeight w:val="330"/>
        </w:trPr>
        <w:tc>
          <w:tcPr>
            <w:tcW w:w="4268" w:type="dxa"/>
            <w:tcBorders>
              <w:right w:val="single" w:sz="6" w:space="0" w:color="000000"/>
            </w:tcBorders>
            <w:shd w:val="clear" w:color="auto" w:fill="auto"/>
            <w:noWrap/>
            <w:hideMark/>
          </w:tcPr>
          <w:p w:rsidR="00FD4B8C" w:rsidRPr="00F32B15" w:rsidRDefault="00FD4B8C" w:rsidP="00F32B15">
            <w:pPr>
              <w:rPr>
                <w:rFonts w:ascii="Segoe UI" w:hAnsi="Segoe UI" w:cs="Segoe UI"/>
                <w:color w:val="000000"/>
                <w:sz w:val="22"/>
                <w:szCs w:val="22"/>
              </w:rPr>
            </w:pPr>
            <w:r w:rsidRPr="00F32B15">
              <w:rPr>
                <w:rFonts w:ascii="Segoe UI" w:hAnsi="Segoe UI" w:cs="Segoe UI"/>
                <w:color w:val="000000"/>
                <w:sz w:val="22"/>
                <w:szCs w:val="22"/>
              </w:rPr>
              <w:t>Completed</w:t>
            </w:r>
          </w:p>
        </w:tc>
        <w:tc>
          <w:tcPr>
            <w:tcW w:w="2977" w:type="dxa"/>
            <w:tcBorders>
              <w:right w:val="single" w:sz="4" w:space="0" w:color="auto"/>
            </w:tcBorders>
            <w:shd w:val="clear" w:color="auto" w:fill="auto"/>
            <w:noWrap/>
            <w:hideMark/>
          </w:tcPr>
          <w:p w:rsidR="00FD4B8C" w:rsidRPr="00F32B15" w:rsidRDefault="00FD4B8C" w:rsidP="00F32B15">
            <w:pPr>
              <w:jc w:val="center"/>
              <w:rPr>
                <w:rFonts w:ascii="Segoe UI" w:hAnsi="Segoe UI" w:cs="Segoe UI"/>
                <w:color w:val="000000"/>
                <w:sz w:val="22"/>
                <w:szCs w:val="22"/>
              </w:rPr>
            </w:pPr>
            <w:r w:rsidRPr="00F32B15">
              <w:rPr>
                <w:rFonts w:ascii="Segoe UI" w:hAnsi="Segoe UI" w:cs="Segoe UI"/>
                <w:color w:val="000000"/>
                <w:sz w:val="22"/>
                <w:szCs w:val="22"/>
              </w:rPr>
              <w:t>1</w:t>
            </w:r>
          </w:p>
        </w:tc>
        <w:tc>
          <w:tcPr>
            <w:tcW w:w="1568" w:type="dxa"/>
            <w:tcBorders>
              <w:top w:val="nil"/>
              <w:left w:val="single" w:sz="4" w:space="0" w:color="auto"/>
              <w:bottom w:val="nil"/>
            </w:tcBorders>
            <w:shd w:val="clear" w:color="auto" w:fill="auto"/>
          </w:tcPr>
          <w:p w:rsidR="00FD4B8C" w:rsidRPr="00F32B15" w:rsidRDefault="00FD4B8C" w:rsidP="00F32B15">
            <w:pPr>
              <w:jc w:val="center"/>
              <w:rPr>
                <w:rFonts w:ascii="Segoe UI" w:hAnsi="Segoe UI" w:cs="Segoe UI"/>
                <w:color w:val="000000"/>
                <w:sz w:val="22"/>
                <w:szCs w:val="22"/>
              </w:rPr>
            </w:pPr>
            <w:r w:rsidRPr="00F32B15">
              <w:rPr>
                <w:rFonts w:ascii="Segoe UI" w:hAnsi="Segoe UI" w:cs="Segoe UI"/>
                <w:color w:val="000000"/>
                <w:sz w:val="22"/>
                <w:szCs w:val="22"/>
              </w:rPr>
              <w:t>3%</w:t>
            </w:r>
          </w:p>
        </w:tc>
      </w:tr>
      <w:tr w:rsidR="00FD4B8C" w:rsidRPr="00F32B15" w:rsidTr="00F11B2D">
        <w:trPr>
          <w:trHeight w:val="330"/>
        </w:trPr>
        <w:tc>
          <w:tcPr>
            <w:tcW w:w="4268" w:type="dxa"/>
            <w:tcBorders>
              <w:right w:val="single" w:sz="6" w:space="0" w:color="000000"/>
            </w:tcBorders>
            <w:shd w:val="clear" w:color="auto" w:fill="auto"/>
            <w:noWrap/>
            <w:hideMark/>
          </w:tcPr>
          <w:p w:rsidR="00FD4B8C" w:rsidRPr="00F32B15" w:rsidRDefault="00FD4B8C" w:rsidP="00F32B15">
            <w:pPr>
              <w:rPr>
                <w:rFonts w:ascii="Segoe UI" w:hAnsi="Segoe UI" w:cs="Segoe UI"/>
                <w:color w:val="000000"/>
                <w:sz w:val="22"/>
                <w:szCs w:val="22"/>
              </w:rPr>
            </w:pPr>
            <w:r w:rsidRPr="00F32B15">
              <w:rPr>
                <w:rFonts w:ascii="Segoe UI" w:hAnsi="Segoe UI" w:cs="Segoe UI"/>
                <w:color w:val="000000"/>
                <w:sz w:val="22"/>
                <w:szCs w:val="22"/>
              </w:rPr>
              <w:t>In progress</w:t>
            </w:r>
          </w:p>
        </w:tc>
        <w:tc>
          <w:tcPr>
            <w:tcW w:w="2977" w:type="dxa"/>
            <w:tcBorders>
              <w:right w:val="single" w:sz="4" w:space="0" w:color="auto"/>
            </w:tcBorders>
            <w:shd w:val="clear" w:color="auto" w:fill="auto"/>
            <w:noWrap/>
            <w:hideMark/>
          </w:tcPr>
          <w:p w:rsidR="00FD4B8C" w:rsidRPr="00F32B15" w:rsidRDefault="00FD4B8C" w:rsidP="00F32B15">
            <w:pPr>
              <w:jc w:val="center"/>
              <w:rPr>
                <w:rFonts w:ascii="Segoe UI" w:hAnsi="Segoe UI" w:cs="Segoe UI"/>
                <w:color w:val="000000"/>
                <w:sz w:val="22"/>
                <w:szCs w:val="22"/>
              </w:rPr>
            </w:pPr>
            <w:r w:rsidRPr="00F32B15">
              <w:rPr>
                <w:rFonts w:ascii="Segoe UI" w:hAnsi="Segoe UI" w:cs="Segoe UI"/>
                <w:color w:val="000000"/>
                <w:sz w:val="22"/>
                <w:szCs w:val="22"/>
              </w:rPr>
              <w:t>7</w:t>
            </w:r>
          </w:p>
        </w:tc>
        <w:tc>
          <w:tcPr>
            <w:tcW w:w="1568" w:type="dxa"/>
            <w:tcBorders>
              <w:top w:val="nil"/>
              <w:left w:val="single" w:sz="4" w:space="0" w:color="auto"/>
              <w:bottom w:val="nil"/>
            </w:tcBorders>
            <w:shd w:val="clear" w:color="auto" w:fill="auto"/>
          </w:tcPr>
          <w:p w:rsidR="00FD4B8C" w:rsidRPr="00F32B15" w:rsidRDefault="00FD4B8C" w:rsidP="00F32B15">
            <w:pPr>
              <w:jc w:val="center"/>
              <w:rPr>
                <w:rFonts w:ascii="Segoe UI" w:hAnsi="Segoe UI" w:cs="Segoe UI"/>
                <w:color w:val="000000"/>
                <w:sz w:val="22"/>
                <w:szCs w:val="22"/>
              </w:rPr>
            </w:pPr>
            <w:r w:rsidRPr="00F32B15">
              <w:rPr>
                <w:rFonts w:ascii="Segoe UI" w:hAnsi="Segoe UI" w:cs="Segoe UI"/>
                <w:color w:val="000000"/>
                <w:sz w:val="22"/>
                <w:szCs w:val="22"/>
              </w:rPr>
              <w:t>18%</w:t>
            </w:r>
          </w:p>
        </w:tc>
      </w:tr>
      <w:tr w:rsidR="00FD4B8C" w:rsidRPr="00F32B15" w:rsidTr="00F11B2D">
        <w:trPr>
          <w:trHeight w:val="330"/>
        </w:trPr>
        <w:tc>
          <w:tcPr>
            <w:tcW w:w="4268" w:type="dxa"/>
            <w:tcBorders>
              <w:right w:val="single" w:sz="6" w:space="0" w:color="000000"/>
            </w:tcBorders>
            <w:shd w:val="clear" w:color="auto" w:fill="auto"/>
            <w:noWrap/>
            <w:hideMark/>
          </w:tcPr>
          <w:p w:rsidR="00FD4B8C" w:rsidRPr="00F32B15" w:rsidRDefault="00FD4B8C" w:rsidP="00F32B15">
            <w:pPr>
              <w:rPr>
                <w:rFonts w:ascii="Segoe UI" w:hAnsi="Segoe UI" w:cs="Segoe UI"/>
                <w:b/>
                <w:color w:val="FF0000"/>
                <w:sz w:val="22"/>
                <w:szCs w:val="22"/>
              </w:rPr>
            </w:pPr>
            <w:r w:rsidRPr="00F32B15">
              <w:rPr>
                <w:rFonts w:ascii="Segoe UI" w:hAnsi="Segoe UI" w:cs="Segoe UI"/>
                <w:b/>
                <w:color w:val="FF0000"/>
                <w:sz w:val="22"/>
                <w:szCs w:val="22"/>
              </w:rPr>
              <w:t>Not yet started</w:t>
            </w:r>
          </w:p>
        </w:tc>
        <w:tc>
          <w:tcPr>
            <w:tcW w:w="2977" w:type="dxa"/>
            <w:tcBorders>
              <w:right w:val="single" w:sz="4" w:space="0" w:color="auto"/>
            </w:tcBorders>
            <w:shd w:val="clear" w:color="auto" w:fill="auto"/>
            <w:noWrap/>
            <w:hideMark/>
          </w:tcPr>
          <w:p w:rsidR="00FD4B8C" w:rsidRPr="00F32B15" w:rsidRDefault="00FD4B8C" w:rsidP="00F32B15">
            <w:pPr>
              <w:jc w:val="center"/>
              <w:rPr>
                <w:rFonts w:ascii="Segoe UI" w:hAnsi="Segoe UI" w:cs="Segoe UI"/>
                <w:b/>
                <w:color w:val="FF0000"/>
                <w:sz w:val="22"/>
                <w:szCs w:val="22"/>
              </w:rPr>
            </w:pPr>
            <w:r w:rsidRPr="00F32B15">
              <w:rPr>
                <w:rFonts w:ascii="Segoe UI" w:hAnsi="Segoe UI" w:cs="Segoe UI"/>
                <w:b/>
                <w:color w:val="FF0000"/>
                <w:sz w:val="22"/>
                <w:szCs w:val="22"/>
              </w:rPr>
              <w:t>16</w:t>
            </w:r>
          </w:p>
        </w:tc>
        <w:tc>
          <w:tcPr>
            <w:tcW w:w="1568" w:type="dxa"/>
            <w:tcBorders>
              <w:top w:val="nil"/>
              <w:left w:val="single" w:sz="4" w:space="0" w:color="auto"/>
              <w:bottom w:val="nil"/>
            </w:tcBorders>
            <w:shd w:val="clear" w:color="auto" w:fill="auto"/>
          </w:tcPr>
          <w:p w:rsidR="00FD4B8C" w:rsidRPr="00F32B15" w:rsidRDefault="00FD4B8C" w:rsidP="00F32B15">
            <w:pPr>
              <w:jc w:val="center"/>
              <w:rPr>
                <w:rFonts w:ascii="Segoe UI" w:hAnsi="Segoe UI" w:cs="Segoe UI"/>
                <w:b/>
                <w:color w:val="FF0000"/>
                <w:sz w:val="22"/>
                <w:szCs w:val="22"/>
              </w:rPr>
            </w:pPr>
            <w:r w:rsidRPr="00F32B15">
              <w:rPr>
                <w:rFonts w:ascii="Segoe UI" w:hAnsi="Segoe UI" w:cs="Segoe UI"/>
                <w:b/>
                <w:color w:val="FF0000"/>
                <w:sz w:val="22"/>
                <w:szCs w:val="22"/>
              </w:rPr>
              <w:t>41%</w:t>
            </w:r>
          </w:p>
        </w:tc>
      </w:tr>
      <w:tr w:rsidR="00FD4B8C" w:rsidRPr="00F32B15" w:rsidTr="00F11B2D">
        <w:trPr>
          <w:trHeight w:val="330"/>
        </w:trPr>
        <w:tc>
          <w:tcPr>
            <w:tcW w:w="4268" w:type="dxa"/>
            <w:tcBorders>
              <w:right w:val="single" w:sz="6" w:space="0" w:color="000000"/>
            </w:tcBorders>
            <w:shd w:val="clear" w:color="auto" w:fill="auto"/>
            <w:noWrap/>
            <w:hideMark/>
          </w:tcPr>
          <w:p w:rsidR="00FD4B8C" w:rsidRPr="00F32B15" w:rsidRDefault="00FD4B8C" w:rsidP="00F32B15">
            <w:pPr>
              <w:rPr>
                <w:rFonts w:ascii="Segoe UI" w:hAnsi="Segoe UI" w:cs="Segoe UI"/>
                <w:color w:val="000000"/>
                <w:sz w:val="22"/>
                <w:szCs w:val="22"/>
              </w:rPr>
            </w:pPr>
            <w:r w:rsidRPr="00F32B15">
              <w:rPr>
                <w:rFonts w:ascii="Segoe UI" w:hAnsi="Segoe UI" w:cs="Segoe UI"/>
                <w:color w:val="000000"/>
                <w:sz w:val="22"/>
                <w:szCs w:val="22"/>
              </w:rPr>
              <w:t>Awaiting report from Directorate</w:t>
            </w:r>
          </w:p>
        </w:tc>
        <w:tc>
          <w:tcPr>
            <w:tcW w:w="2977" w:type="dxa"/>
            <w:tcBorders>
              <w:right w:val="single" w:sz="4" w:space="0" w:color="auto"/>
            </w:tcBorders>
            <w:shd w:val="clear" w:color="auto" w:fill="auto"/>
            <w:noWrap/>
            <w:hideMark/>
          </w:tcPr>
          <w:p w:rsidR="00FD4B8C" w:rsidRPr="00F32B15" w:rsidRDefault="00FD4B8C" w:rsidP="00F32B15">
            <w:pPr>
              <w:jc w:val="center"/>
              <w:rPr>
                <w:rFonts w:ascii="Segoe UI" w:hAnsi="Segoe UI" w:cs="Segoe UI"/>
                <w:color w:val="000000"/>
                <w:sz w:val="22"/>
                <w:szCs w:val="22"/>
              </w:rPr>
            </w:pPr>
            <w:r w:rsidRPr="00F32B15">
              <w:rPr>
                <w:rFonts w:ascii="Segoe UI" w:hAnsi="Segoe UI" w:cs="Segoe UI"/>
                <w:color w:val="000000"/>
                <w:sz w:val="22"/>
                <w:szCs w:val="22"/>
              </w:rPr>
              <w:t>1</w:t>
            </w:r>
          </w:p>
        </w:tc>
        <w:tc>
          <w:tcPr>
            <w:tcW w:w="1568" w:type="dxa"/>
            <w:tcBorders>
              <w:top w:val="nil"/>
              <w:left w:val="single" w:sz="4" w:space="0" w:color="auto"/>
              <w:bottom w:val="nil"/>
            </w:tcBorders>
            <w:shd w:val="clear" w:color="auto" w:fill="auto"/>
          </w:tcPr>
          <w:p w:rsidR="00FD4B8C" w:rsidRPr="00F32B15" w:rsidRDefault="00FD4B8C" w:rsidP="00F32B15">
            <w:pPr>
              <w:jc w:val="center"/>
              <w:rPr>
                <w:rFonts w:ascii="Segoe UI" w:hAnsi="Segoe UI" w:cs="Segoe UI"/>
                <w:color w:val="000000"/>
                <w:sz w:val="22"/>
                <w:szCs w:val="22"/>
              </w:rPr>
            </w:pPr>
            <w:r w:rsidRPr="00F32B15">
              <w:rPr>
                <w:rFonts w:ascii="Segoe UI" w:hAnsi="Segoe UI" w:cs="Segoe UI"/>
                <w:color w:val="000000"/>
                <w:sz w:val="22"/>
                <w:szCs w:val="22"/>
              </w:rPr>
              <w:t>3%</w:t>
            </w:r>
          </w:p>
        </w:tc>
      </w:tr>
      <w:tr w:rsidR="00FD4B8C" w:rsidRPr="00F32B15" w:rsidTr="00F11B2D">
        <w:trPr>
          <w:trHeight w:val="330"/>
        </w:trPr>
        <w:tc>
          <w:tcPr>
            <w:tcW w:w="4268" w:type="dxa"/>
            <w:tcBorders>
              <w:right w:val="single" w:sz="6" w:space="0" w:color="000000"/>
            </w:tcBorders>
            <w:shd w:val="clear" w:color="auto" w:fill="auto"/>
            <w:noWrap/>
            <w:hideMark/>
          </w:tcPr>
          <w:p w:rsidR="00FD4B8C" w:rsidRPr="00F32B15" w:rsidRDefault="00FD4B8C" w:rsidP="00F32B15">
            <w:pPr>
              <w:rPr>
                <w:rFonts w:ascii="Segoe UI" w:hAnsi="Segoe UI" w:cs="Segoe UI"/>
                <w:color w:val="000000"/>
                <w:sz w:val="22"/>
                <w:szCs w:val="22"/>
              </w:rPr>
            </w:pPr>
            <w:r w:rsidRPr="00F32B15">
              <w:rPr>
                <w:rFonts w:ascii="Segoe UI" w:hAnsi="Segoe UI" w:cs="Segoe UI"/>
                <w:color w:val="000000"/>
                <w:sz w:val="22"/>
                <w:szCs w:val="22"/>
              </w:rPr>
              <w:t>Data submission only</w:t>
            </w:r>
          </w:p>
        </w:tc>
        <w:tc>
          <w:tcPr>
            <w:tcW w:w="2977" w:type="dxa"/>
            <w:tcBorders>
              <w:right w:val="single" w:sz="4" w:space="0" w:color="auto"/>
            </w:tcBorders>
            <w:shd w:val="clear" w:color="auto" w:fill="auto"/>
            <w:noWrap/>
            <w:hideMark/>
          </w:tcPr>
          <w:p w:rsidR="00FD4B8C" w:rsidRPr="00F32B15" w:rsidRDefault="00FD4B8C" w:rsidP="00F32B15">
            <w:pPr>
              <w:jc w:val="center"/>
              <w:rPr>
                <w:rFonts w:ascii="Segoe UI" w:hAnsi="Segoe UI" w:cs="Segoe UI"/>
                <w:color w:val="000000"/>
                <w:sz w:val="22"/>
                <w:szCs w:val="22"/>
              </w:rPr>
            </w:pPr>
            <w:r w:rsidRPr="00F32B15">
              <w:rPr>
                <w:rFonts w:ascii="Segoe UI" w:hAnsi="Segoe UI" w:cs="Segoe UI"/>
                <w:color w:val="000000"/>
                <w:sz w:val="22"/>
                <w:szCs w:val="22"/>
              </w:rPr>
              <w:t>1</w:t>
            </w:r>
          </w:p>
        </w:tc>
        <w:tc>
          <w:tcPr>
            <w:tcW w:w="1568" w:type="dxa"/>
            <w:tcBorders>
              <w:top w:val="nil"/>
              <w:left w:val="single" w:sz="4" w:space="0" w:color="auto"/>
              <w:bottom w:val="nil"/>
            </w:tcBorders>
            <w:shd w:val="clear" w:color="auto" w:fill="auto"/>
          </w:tcPr>
          <w:p w:rsidR="00FD4B8C" w:rsidRPr="00F32B15" w:rsidRDefault="00FD4B8C" w:rsidP="00F32B15">
            <w:pPr>
              <w:jc w:val="center"/>
              <w:rPr>
                <w:rFonts w:ascii="Segoe UI" w:hAnsi="Segoe UI" w:cs="Segoe UI"/>
                <w:color w:val="000000"/>
                <w:sz w:val="22"/>
                <w:szCs w:val="22"/>
              </w:rPr>
            </w:pPr>
            <w:r w:rsidRPr="00F32B15">
              <w:rPr>
                <w:rFonts w:ascii="Segoe UI" w:hAnsi="Segoe UI" w:cs="Segoe UI"/>
                <w:color w:val="000000"/>
                <w:sz w:val="22"/>
                <w:szCs w:val="22"/>
              </w:rPr>
              <w:t>3%</w:t>
            </w:r>
          </w:p>
        </w:tc>
      </w:tr>
      <w:tr w:rsidR="00FD4B8C" w:rsidRPr="00F32B15" w:rsidTr="00F11B2D">
        <w:trPr>
          <w:trHeight w:val="330"/>
        </w:trPr>
        <w:tc>
          <w:tcPr>
            <w:tcW w:w="4268" w:type="dxa"/>
            <w:tcBorders>
              <w:bottom w:val="nil"/>
              <w:right w:val="single" w:sz="6" w:space="0" w:color="000000"/>
            </w:tcBorders>
            <w:shd w:val="clear" w:color="auto" w:fill="auto"/>
            <w:noWrap/>
            <w:hideMark/>
          </w:tcPr>
          <w:p w:rsidR="00FD4B8C" w:rsidRPr="00F32B15" w:rsidRDefault="00FD4B8C" w:rsidP="00F32B15">
            <w:pPr>
              <w:rPr>
                <w:rFonts w:ascii="Segoe UI" w:hAnsi="Segoe UI" w:cs="Segoe UI"/>
                <w:color w:val="000000"/>
                <w:sz w:val="22"/>
                <w:szCs w:val="22"/>
              </w:rPr>
            </w:pPr>
            <w:r w:rsidRPr="00F32B15">
              <w:rPr>
                <w:rFonts w:ascii="Segoe UI" w:hAnsi="Segoe UI" w:cs="Segoe UI"/>
                <w:color w:val="000000"/>
                <w:sz w:val="22"/>
                <w:szCs w:val="22"/>
              </w:rPr>
              <w:t>Not known</w:t>
            </w:r>
          </w:p>
        </w:tc>
        <w:tc>
          <w:tcPr>
            <w:tcW w:w="2977" w:type="dxa"/>
            <w:tcBorders>
              <w:bottom w:val="nil"/>
              <w:right w:val="single" w:sz="4" w:space="0" w:color="auto"/>
            </w:tcBorders>
            <w:shd w:val="clear" w:color="auto" w:fill="auto"/>
            <w:noWrap/>
            <w:hideMark/>
          </w:tcPr>
          <w:p w:rsidR="00FD4B8C" w:rsidRPr="00F32B15" w:rsidRDefault="00FD4B8C" w:rsidP="00F32B15">
            <w:pPr>
              <w:jc w:val="center"/>
              <w:rPr>
                <w:rFonts w:ascii="Segoe UI" w:hAnsi="Segoe UI" w:cs="Segoe UI"/>
                <w:color w:val="000000"/>
                <w:sz w:val="22"/>
                <w:szCs w:val="22"/>
              </w:rPr>
            </w:pPr>
            <w:r w:rsidRPr="00F32B15">
              <w:rPr>
                <w:rFonts w:ascii="Segoe UI" w:hAnsi="Segoe UI" w:cs="Segoe UI"/>
                <w:color w:val="000000"/>
                <w:sz w:val="22"/>
                <w:szCs w:val="22"/>
              </w:rPr>
              <w:t>2</w:t>
            </w:r>
          </w:p>
        </w:tc>
        <w:tc>
          <w:tcPr>
            <w:tcW w:w="1568" w:type="dxa"/>
            <w:tcBorders>
              <w:top w:val="nil"/>
              <w:left w:val="single" w:sz="4" w:space="0" w:color="auto"/>
              <w:bottom w:val="nil"/>
            </w:tcBorders>
            <w:shd w:val="clear" w:color="auto" w:fill="auto"/>
          </w:tcPr>
          <w:p w:rsidR="00FD4B8C" w:rsidRPr="00F32B15" w:rsidRDefault="00FD4B8C" w:rsidP="00F32B15">
            <w:pPr>
              <w:jc w:val="center"/>
              <w:rPr>
                <w:rFonts w:ascii="Segoe UI" w:hAnsi="Segoe UI" w:cs="Segoe UI"/>
                <w:color w:val="000000"/>
                <w:sz w:val="22"/>
                <w:szCs w:val="22"/>
              </w:rPr>
            </w:pPr>
            <w:r w:rsidRPr="00F32B15">
              <w:rPr>
                <w:rFonts w:ascii="Segoe UI" w:hAnsi="Segoe UI" w:cs="Segoe UI"/>
                <w:color w:val="000000"/>
                <w:sz w:val="22"/>
                <w:szCs w:val="22"/>
              </w:rPr>
              <w:t>5%</w:t>
            </w:r>
          </w:p>
        </w:tc>
      </w:tr>
      <w:tr w:rsidR="00FD4B8C" w:rsidRPr="00F32B15" w:rsidTr="00F11B2D">
        <w:trPr>
          <w:trHeight w:val="330"/>
        </w:trPr>
        <w:tc>
          <w:tcPr>
            <w:tcW w:w="4268" w:type="dxa"/>
            <w:tcBorders>
              <w:top w:val="nil"/>
              <w:bottom w:val="single" w:sz="4" w:space="0" w:color="auto"/>
              <w:right w:val="single" w:sz="6" w:space="0" w:color="000000"/>
            </w:tcBorders>
            <w:shd w:val="clear" w:color="auto" w:fill="auto"/>
            <w:noWrap/>
            <w:hideMark/>
          </w:tcPr>
          <w:p w:rsidR="00FD4B8C" w:rsidRPr="00F32B15" w:rsidRDefault="00FD4B8C" w:rsidP="00F32B15">
            <w:pPr>
              <w:rPr>
                <w:rFonts w:ascii="Segoe UI" w:hAnsi="Segoe UI" w:cs="Segoe UI"/>
                <w:color w:val="000000"/>
                <w:sz w:val="22"/>
                <w:szCs w:val="22"/>
              </w:rPr>
            </w:pPr>
            <w:r w:rsidRPr="00F32B15">
              <w:rPr>
                <w:rFonts w:ascii="Segoe UI" w:hAnsi="Segoe UI" w:cs="Segoe UI"/>
                <w:color w:val="000000"/>
                <w:sz w:val="22"/>
                <w:szCs w:val="22"/>
              </w:rPr>
              <w:t>Report writing</w:t>
            </w:r>
          </w:p>
        </w:tc>
        <w:tc>
          <w:tcPr>
            <w:tcW w:w="2977" w:type="dxa"/>
            <w:tcBorders>
              <w:top w:val="nil"/>
              <w:bottom w:val="single" w:sz="4" w:space="0" w:color="auto"/>
              <w:right w:val="single" w:sz="4" w:space="0" w:color="auto"/>
            </w:tcBorders>
            <w:shd w:val="clear" w:color="auto" w:fill="auto"/>
            <w:noWrap/>
            <w:hideMark/>
          </w:tcPr>
          <w:p w:rsidR="00FD4B8C" w:rsidRPr="00F32B15" w:rsidRDefault="00FD4B8C" w:rsidP="00F32B15">
            <w:pPr>
              <w:jc w:val="center"/>
              <w:rPr>
                <w:rFonts w:ascii="Segoe UI" w:hAnsi="Segoe UI" w:cs="Segoe UI"/>
                <w:color w:val="000000"/>
                <w:sz w:val="22"/>
                <w:szCs w:val="22"/>
              </w:rPr>
            </w:pPr>
            <w:r w:rsidRPr="00F32B15">
              <w:rPr>
                <w:rFonts w:ascii="Segoe UI" w:hAnsi="Segoe UI" w:cs="Segoe UI"/>
                <w:color w:val="000000"/>
                <w:sz w:val="22"/>
                <w:szCs w:val="22"/>
              </w:rPr>
              <w:t>4</w:t>
            </w:r>
          </w:p>
        </w:tc>
        <w:tc>
          <w:tcPr>
            <w:tcW w:w="1568" w:type="dxa"/>
            <w:tcBorders>
              <w:top w:val="nil"/>
              <w:left w:val="single" w:sz="4" w:space="0" w:color="auto"/>
              <w:bottom w:val="single" w:sz="4" w:space="0" w:color="auto"/>
            </w:tcBorders>
            <w:shd w:val="clear" w:color="auto" w:fill="auto"/>
          </w:tcPr>
          <w:p w:rsidR="00FD4B8C" w:rsidRPr="00F32B15" w:rsidRDefault="00FD4B8C" w:rsidP="00F32B15">
            <w:pPr>
              <w:jc w:val="center"/>
              <w:rPr>
                <w:rFonts w:ascii="Segoe UI" w:hAnsi="Segoe UI" w:cs="Segoe UI"/>
                <w:color w:val="000000"/>
                <w:sz w:val="22"/>
                <w:szCs w:val="22"/>
              </w:rPr>
            </w:pPr>
            <w:r w:rsidRPr="00F32B15">
              <w:rPr>
                <w:rFonts w:ascii="Segoe UI" w:hAnsi="Segoe UI" w:cs="Segoe UI"/>
                <w:color w:val="000000"/>
                <w:sz w:val="22"/>
                <w:szCs w:val="22"/>
              </w:rPr>
              <w:t>10%</w:t>
            </w:r>
          </w:p>
        </w:tc>
      </w:tr>
      <w:tr w:rsidR="00FD4B8C" w:rsidRPr="00F32B15" w:rsidTr="00F11B2D">
        <w:trPr>
          <w:trHeight w:val="330"/>
        </w:trPr>
        <w:tc>
          <w:tcPr>
            <w:tcW w:w="4268" w:type="dxa"/>
            <w:tcBorders>
              <w:top w:val="single" w:sz="4" w:space="0" w:color="auto"/>
              <w:right w:val="single" w:sz="6" w:space="0" w:color="000000"/>
            </w:tcBorders>
            <w:shd w:val="clear" w:color="auto" w:fill="auto"/>
            <w:noWrap/>
            <w:hideMark/>
          </w:tcPr>
          <w:p w:rsidR="00FD4B8C" w:rsidRPr="00F32B15" w:rsidRDefault="00FD4B8C" w:rsidP="00F32B15">
            <w:pPr>
              <w:rPr>
                <w:rFonts w:ascii="Segoe UI" w:hAnsi="Segoe UI" w:cs="Segoe UI"/>
                <w:b/>
                <w:bCs/>
                <w:color w:val="000000"/>
                <w:sz w:val="22"/>
                <w:szCs w:val="22"/>
              </w:rPr>
            </w:pPr>
            <w:r w:rsidRPr="00F32B15">
              <w:rPr>
                <w:rFonts w:ascii="Segoe UI" w:hAnsi="Segoe UI" w:cs="Segoe UI"/>
                <w:b/>
                <w:bCs/>
                <w:color w:val="000000"/>
                <w:sz w:val="22"/>
                <w:szCs w:val="22"/>
              </w:rPr>
              <w:t>Total</w:t>
            </w:r>
          </w:p>
        </w:tc>
        <w:tc>
          <w:tcPr>
            <w:tcW w:w="2977" w:type="dxa"/>
            <w:tcBorders>
              <w:top w:val="single" w:sz="4" w:space="0" w:color="auto"/>
            </w:tcBorders>
            <w:shd w:val="clear" w:color="auto" w:fill="auto"/>
            <w:noWrap/>
            <w:hideMark/>
          </w:tcPr>
          <w:p w:rsidR="00FD4B8C" w:rsidRPr="00F32B15" w:rsidRDefault="00FD4B8C" w:rsidP="00F32B15">
            <w:pPr>
              <w:jc w:val="center"/>
              <w:rPr>
                <w:rFonts w:ascii="Segoe UI" w:hAnsi="Segoe UI" w:cs="Segoe UI"/>
                <w:b/>
                <w:bCs/>
                <w:color w:val="000000"/>
                <w:sz w:val="22"/>
                <w:szCs w:val="22"/>
              </w:rPr>
            </w:pPr>
            <w:r w:rsidRPr="00F32B15">
              <w:rPr>
                <w:rFonts w:ascii="Segoe UI" w:hAnsi="Segoe UI" w:cs="Segoe UI"/>
                <w:b/>
                <w:bCs/>
                <w:color w:val="000000"/>
                <w:sz w:val="22"/>
                <w:szCs w:val="22"/>
              </w:rPr>
              <w:t>39</w:t>
            </w:r>
          </w:p>
        </w:tc>
        <w:tc>
          <w:tcPr>
            <w:tcW w:w="1568" w:type="dxa"/>
            <w:tcBorders>
              <w:top w:val="single" w:sz="4" w:space="0" w:color="auto"/>
            </w:tcBorders>
            <w:shd w:val="clear" w:color="auto" w:fill="auto"/>
          </w:tcPr>
          <w:p w:rsidR="00FD4B8C" w:rsidRPr="00F32B15" w:rsidRDefault="00FD4B8C" w:rsidP="00F32B15">
            <w:pPr>
              <w:jc w:val="center"/>
              <w:rPr>
                <w:rFonts w:ascii="Segoe UI" w:hAnsi="Segoe UI" w:cs="Segoe UI"/>
                <w:b/>
                <w:bCs/>
                <w:color w:val="000000"/>
                <w:sz w:val="22"/>
                <w:szCs w:val="22"/>
              </w:rPr>
            </w:pPr>
          </w:p>
        </w:tc>
      </w:tr>
    </w:tbl>
    <w:p w:rsidR="00FD4B8C" w:rsidRPr="00F32B15" w:rsidRDefault="00FD4B8C" w:rsidP="00F32B15">
      <w:pPr>
        <w:rPr>
          <w:rFonts w:ascii="Segoe UI" w:hAnsi="Segoe UI" w:cs="Segoe UI"/>
          <w:sz w:val="22"/>
          <w:szCs w:val="22"/>
          <w:highlight w:val="yellow"/>
        </w:rPr>
      </w:pPr>
    </w:p>
    <w:p w:rsidR="00FD4B8C" w:rsidRPr="00F32B15" w:rsidRDefault="00FD4B8C" w:rsidP="00F32B15">
      <w:pPr>
        <w:rPr>
          <w:rFonts w:ascii="Segoe UI" w:hAnsi="Segoe UI" w:cs="Segoe UI"/>
          <w:sz w:val="22"/>
          <w:szCs w:val="22"/>
        </w:rPr>
      </w:pPr>
      <w:r w:rsidRPr="00F32B15">
        <w:rPr>
          <w:rFonts w:ascii="Segoe UI" w:hAnsi="Segoe UI" w:cs="Segoe UI"/>
          <w:sz w:val="22"/>
          <w:szCs w:val="22"/>
        </w:rPr>
        <w:t xml:space="preserve">Seven of the 39 projects report quarterly and are completed and up-to-date for Quarter 2.  Quarter 3 quarterly reports are scheduled to be completed in January 2015.  </w:t>
      </w:r>
    </w:p>
    <w:p w:rsidR="00FD4B8C" w:rsidRPr="00F32B15" w:rsidRDefault="00FD4B8C" w:rsidP="00F32B15">
      <w:pPr>
        <w:rPr>
          <w:rFonts w:ascii="Segoe UI" w:hAnsi="Segoe UI" w:cs="Segoe UI"/>
          <w:sz w:val="22"/>
          <w:szCs w:val="22"/>
        </w:rPr>
      </w:pPr>
    </w:p>
    <w:p w:rsidR="00FD4B8C" w:rsidRPr="00F32B15" w:rsidRDefault="00FD4B8C" w:rsidP="00F32B15">
      <w:pPr>
        <w:rPr>
          <w:rFonts w:ascii="Segoe UI" w:hAnsi="Segoe UI" w:cs="Segoe UI"/>
          <w:sz w:val="22"/>
          <w:szCs w:val="22"/>
        </w:rPr>
      </w:pPr>
      <w:r w:rsidRPr="00F32B15">
        <w:rPr>
          <w:rFonts w:ascii="Segoe UI" w:hAnsi="Segoe UI" w:cs="Segoe UI"/>
          <w:sz w:val="22"/>
          <w:szCs w:val="22"/>
        </w:rPr>
        <w:t>There were sixteen audit projects (41%) still to commence.  Of these 16 projects, seven (43%) were past the planned time frame for data collection to commence.  None of the audits are national audits or CQUIN/Commissioning related.</w:t>
      </w:r>
    </w:p>
    <w:p w:rsidR="00FD4B8C" w:rsidRPr="00F32B15" w:rsidRDefault="00FD4B8C" w:rsidP="00F32B15">
      <w:pPr>
        <w:rPr>
          <w:rFonts w:ascii="Segoe UI" w:hAnsi="Segoe UI" w:cs="Segoe UI"/>
          <w:sz w:val="22"/>
          <w:szCs w:val="22"/>
        </w:rPr>
      </w:pPr>
    </w:p>
    <w:p w:rsidR="00FD4B8C" w:rsidRPr="00F32B15" w:rsidRDefault="00FD4B8C" w:rsidP="00F32B15">
      <w:pPr>
        <w:rPr>
          <w:rFonts w:ascii="Segoe UI" w:hAnsi="Segoe UI" w:cs="Segoe UI"/>
          <w:sz w:val="22"/>
          <w:szCs w:val="22"/>
        </w:rPr>
      </w:pPr>
      <w:r w:rsidRPr="00F32B15">
        <w:rPr>
          <w:rFonts w:ascii="Segoe UI" w:hAnsi="Segoe UI" w:cs="Segoe UI"/>
          <w:sz w:val="22"/>
          <w:szCs w:val="22"/>
        </w:rPr>
        <w:t xml:space="preserve">The project status of all audits on the Trust wide audit plan was reviewed and updated at the Clinical Audit Group (CAG) meeting in January 2015.  There are now nine audits (23%) still to </w:t>
      </w:r>
      <w:r w:rsidRPr="00F32B15">
        <w:rPr>
          <w:rFonts w:ascii="Segoe UI" w:hAnsi="Segoe UI" w:cs="Segoe UI"/>
          <w:sz w:val="22"/>
          <w:szCs w:val="22"/>
        </w:rPr>
        <w:lastRenderedPageBreak/>
        <w:t>commence.  The Clinical Audit Group reviewed and prioritised which audits were considered to be of a higher risk and should remain on the plan for this year and which audits could be carried forward to the 2015/16 plan.</w:t>
      </w:r>
    </w:p>
    <w:p w:rsidR="00FD4B8C" w:rsidRPr="00F32B15" w:rsidRDefault="00FD4B8C" w:rsidP="00F32B15">
      <w:pPr>
        <w:rPr>
          <w:rFonts w:ascii="Segoe UI" w:hAnsi="Segoe UI" w:cs="Segoe UI"/>
          <w:sz w:val="22"/>
          <w:szCs w:val="22"/>
        </w:rPr>
      </w:pPr>
    </w:p>
    <w:p w:rsidR="00FD4B8C" w:rsidRPr="00F32B15" w:rsidRDefault="00FD4B8C" w:rsidP="00F32B15">
      <w:pPr>
        <w:rPr>
          <w:rFonts w:ascii="Segoe UI" w:hAnsi="Segoe UI" w:cs="Segoe UI"/>
          <w:sz w:val="22"/>
          <w:szCs w:val="22"/>
        </w:rPr>
      </w:pPr>
      <w:r w:rsidRPr="00F32B15">
        <w:rPr>
          <w:rFonts w:ascii="Segoe UI" w:hAnsi="Segoe UI" w:cs="Segoe UI"/>
          <w:sz w:val="22"/>
          <w:szCs w:val="22"/>
        </w:rPr>
        <w:t>Four audits were considered to be of a higher risk and should remain on this year’s plan:</w:t>
      </w:r>
    </w:p>
    <w:p w:rsidR="00FD4B8C" w:rsidRPr="00F32B15" w:rsidRDefault="00FD4B8C" w:rsidP="00F32B15">
      <w:pPr>
        <w:numPr>
          <w:ilvl w:val="0"/>
          <w:numId w:val="4"/>
        </w:numPr>
        <w:rPr>
          <w:rFonts w:ascii="Segoe UI" w:hAnsi="Segoe UI" w:cs="Segoe UI"/>
          <w:color w:val="000000"/>
          <w:sz w:val="22"/>
          <w:szCs w:val="22"/>
        </w:rPr>
      </w:pPr>
      <w:r w:rsidRPr="00F32B15">
        <w:rPr>
          <w:rFonts w:ascii="Segoe UI" w:hAnsi="Segoe UI" w:cs="Segoe UI"/>
          <w:color w:val="000000"/>
          <w:sz w:val="22"/>
          <w:szCs w:val="22"/>
        </w:rPr>
        <w:t>Audit of MEWS/Track &amp; Trigger</w:t>
      </w:r>
    </w:p>
    <w:p w:rsidR="00FD4B8C" w:rsidRPr="00F32B15" w:rsidRDefault="00FD4B8C" w:rsidP="00F32B15">
      <w:pPr>
        <w:numPr>
          <w:ilvl w:val="0"/>
          <w:numId w:val="4"/>
        </w:numPr>
        <w:rPr>
          <w:rFonts w:ascii="Segoe UI" w:hAnsi="Segoe UI" w:cs="Segoe UI"/>
          <w:color w:val="000000"/>
          <w:sz w:val="22"/>
          <w:szCs w:val="22"/>
        </w:rPr>
      </w:pPr>
      <w:r w:rsidRPr="00F32B15">
        <w:rPr>
          <w:rFonts w:ascii="Segoe UI" w:hAnsi="Segoe UI" w:cs="Segoe UI"/>
          <w:color w:val="000000"/>
          <w:sz w:val="22"/>
          <w:szCs w:val="22"/>
        </w:rPr>
        <w:t>Audit of the Safe &amp; Supportive observations of patients at risk (policy  CP03)</w:t>
      </w:r>
    </w:p>
    <w:p w:rsidR="00FD4B8C" w:rsidRPr="00F32B15" w:rsidRDefault="00FD4B8C" w:rsidP="00F32B15">
      <w:pPr>
        <w:numPr>
          <w:ilvl w:val="0"/>
          <w:numId w:val="4"/>
        </w:numPr>
        <w:rPr>
          <w:rFonts w:ascii="Segoe UI" w:hAnsi="Segoe UI" w:cs="Segoe UI"/>
          <w:color w:val="000000"/>
          <w:sz w:val="22"/>
          <w:szCs w:val="22"/>
        </w:rPr>
      </w:pPr>
      <w:r w:rsidRPr="00F32B15">
        <w:rPr>
          <w:rFonts w:ascii="Segoe UI" w:hAnsi="Segoe UI" w:cs="Segoe UI"/>
          <w:color w:val="000000"/>
          <w:sz w:val="22"/>
          <w:szCs w:val="22"/>
        </w:rPr>
        <w:t xml:space="preserve">Baseline audit of the quality of Insulin prescribing and management of Insulin dependent patients </w:t>
      </w:r>
    </w:p>
    <w:p w:rsidR="00FD4B8C" w:rsidRPr="00F32B15" w:rsidRDefault="00FD4B8C" w:rsidP="00F32B15">
      <w:pPr>
        <w:numPr>
          <w:ilvl w:val="0"/>
          <w:numId w:val="4"/>
        </w:numPr>
        <w:rPr>
          <w:rFonts w:ascii="Segoe UI" w:hAnsi="Segoe UI" w:cs="Segoe UI"/>
          <w:color w:val="000000"/>
          <w:sz w:val="22"/>
          <w:szCs w:val="22"/>
        </w:rPr>
      </w:pPr>
      <w:r w:rsidRPr="00F32B15">
        <w:rPr>
          <w:rFonts w:ascii="Segoe UI" w:hAnsi="Segoe UI" w:cs="Segoe UI"/>
          <w:color w:val="000000"/>
          <w:sz w:val="22"/>
          <w:szCs w:val="22"/>
        </w:rPr>
        <w:t>Mental Capacity Act</w:t>
      </w:r>
    </w:p>
    <w:p w:rsidR="00FD4B8C" w:rsidRPr="00F32B15" w:rsidRDefault="00FD4B8C" w:rsidP="00F32B15">
      <w:pPr>
        <w:rPr>
          <w:rFonts w:ascii="Segoe UI" w:hAnsi="Segoe UI" w:cs="Segoe UI"/>
          <w:color w:val="000000"/>
          <w:sz w:val="22"/>
          <w:szCs w:val="22"/>
        </w:rPr>
      </w:pPr>
    </w:p>
    <w:p w:rsidR="00FD4B8C" w:rsidRPr="00F32B15" w:rsidRDefault="00FD4B8C" w:rsidP="00F32B15">
      <w:pPr>
        <w:rPr>
          <w:rFonts w:ascii="Segoe UI" w:hAnsi="Segoe UI" w:cs="Segoe UI"/>
          <w:color w:val="000000"/>
          <w:sz w:val="22"/>
          <w:szCs w:val="22"/>
        </w:rPr>
      </w:pPr>
      <w:r w:rsidRPr="00F32B15">
        <w:rPr>
          <w:rFonts w:ascii="Segoe UI" w:hAnsi="Segoe UI" w:cs="Segoe UI"/>
          <w:color w:val="000000"/>
          <w:sz w:val="22"/>
          <w:szCs w:val="22"/>
        </w:rPr>
        <w:t>Four audits were agreed could be carried forward to the 2015/16 audit plan:</w:t>
      </w:r>
    </w:p>
    <w:p w:rsidR="00FD4B8C" w:rsidRPr="00F32B15" w:rsidRDefault="00FD4B8C" w:rsidP="00F32B15">
      <w:pPr>
        <w:numPr>
          <w:ilvl w:val="0"/>
          <w:numId w:val="5"/>
        </w:numPr>
        <w:rPr>
          <w:rFonts w:ascii="Segoe UI" w:hAnsi="Segoe UI" w:cs="Segoe UI"/>
          <w:color w:val="000000"/>
          <w:sz w:val="22"/>
          <w:szCs w:val="22"/>
        </w:rPr>
      </w:pPr>
      <w:r w:rsidRPr="00F32B15">
        <w:rPr>
          <w:rFonts w:ascii="Segoe UI" w:hAnsi="Segoe UI" w:cs="Segoe UI"/>
          <w:color w:val="000000"/>
          <w:sz w:val="22"/>
          <w:szCs w:val="22"/>
        </w:rPr>
        <w:t>Care standards for non CPA cases</w:t>
      </w:r>
    </w:p>
    <w:p w:rsidR="00FD4B8C" w:rsidRPr="00F32B15" w:rsidRDefault="00FD4B8C" w:rsidP="00F32B15">
      <w:pPr>
        <w:numPr>
          <w:ilvl w:val="0"/>
          <w:numId w:val="5"/>
        </w:numPr>
        <w:rPr>
          <w:rFonts w:ascii="Segoe UI" w:hAnsi="Segoe UI" w:cs="Segoe UI"/>
          <w:color w:val="000000"/>
          <w:sz w:val="22"/>
          <w:szCs w:val="22"/>
        </w:rPr>
      </w:pPr>
      <w:r w:rsidRPr="00F32B15">
        <w:rPr>
          <w:rFonts w:ascii="Segoe UI" w:hAnsi="Segoe UI" w:cs="Segoe UI"/>
          <w:color w:val="000000"/>
          <w:sz w:val="22"/>
          <w:szCs w:val="22"/>
        </w:rPr>
        <w:t>Health Records</w:t>
      </w:r>
    </w:p>
    <w:p w:rsidR="00FD4B8C" w:rsidRPr="00F32B15" w:rsidRDefault="00FD4B8C" w:rsidP="00F32B15">
      <w:pPr>
        <w:numPr>
          <w:ilvl w:val="0"/>
          <w:numId w:val="5"/>
        </w:numPr>
        <w:rPr>
          <w:rFonts w:ascii="Segoe UI" w:hAnsi="Segoe UI" w:cs="Segoe UI"/>
          <w:color w:val="000000"/>
          <w:sz w:val="22"/>
          <w:szCs w:val="22"/>
        </w:rPr>
      </w:pPr>
      <w:r w:rsidRPr="00F32B15">
        <w:rPr>
          <w:rFonts w:ascii="Segoe UI" w:hAnsi="Segoe UI" w:cs="Segoe UI"/>
          <w:color w:val="000000"/>
          <w:sz w:val="22"/>
          <w:szCs w:val="22"/>
        </w:rPr>
        <w:t>Non-medical prescribing</w:t>
      </w:r>
    </w:p>
    <w:p w:rsidR="00FD4B8C" w:rsidRPr="00F32B15" w:rsidRDefault="00FD4B8C" w:rsidP="00F32B15">
      <w:pPr>
        <w:numPr>
          <w:ilvl w:val="0"/>
          <w:numId w:val="5"/>
        </w:numPr>
        <w:rPr>
          <w:rFonts w:ascii="Segoe UI" w:hAnsi="Segoe UI" w:cs="Segoe UI"/>
          <w:color w:val="000000"/>
          <w:sz w:val="22"/>
          <w:szCs w:val="22"/>
        </w:rPr>
      </w:pPr>
      <w:r w:rsidRPr="00F32B15">
        <w:rPr>
          <w:rFonts w:ascii="Segoe UI" w:hAnsi="Segoe UI" w:cs="Segoe UI"/>
          <w:color w:val="000000"/>
          <w:sz w:val="22"/>
          <w:szCs w:val="22"/>
        </w:rPr>
        <w:t>Quality of part 2 discharge summaries to GPs</w:t>
      </w:r>
    </w:p>
    <w:p w:rsidR="00242BBC" w:rsidRDefault="00242BBC" w:rsidP="00F32B15">
      <w:pPr>
        <w:rPr>
          <w:rFonts w:ascii="Segoe UI" w:hAnsi="Segoe UI" w:cs="Segoe UI"/>
          <w:color w:val="000000"/>
          <w:sz w:val="22"/>
          <w:szCs w:val="22"/>
        </w:rPr>
      </w:pPr>
    </w:p>
    <w:p w:rsidR="00FD4B8C" w:rsidRPr="00F32B15" w:rsidRDefault="00C3672F" w:rsidP="00F32B15">
      <w:pPr>
        <w:rPr>
          <w:rFonts w:ascii="Segoe UI" w:hAnsi="Segoe UI" w:cs="Segoe UI"/>
          <w:color w:val="000000"/>
          <w:sz w:val="22"/>
          <w:szCs w:val="22"/>
        </w:rPr>
      </w:pPr>
      <w:r>
        <w:rPr>
          <w:rFonts w:ascii="Segoe UI" w:hAnsi="Segoe UI" w:cs="Segoe UI"/>
          <w:color w:val="000000"/>
          <w:sz w:val="22"/>
          <w:szCs w:val="22"/>
        </w:rPr>
        <w:t>CAG agreed o</w:t>
      </w:r>
      <w:r w:rsidR="00FD4B8C" w:rsidRPr="00F32B15">
        <w:rPr>
          <w:rFonts w:ascii="Segoe UI" w:hAnsi="Segoe UI" w:cs="Segoe UI"/>
          <w:color w:val="000000"/>
          <w:sz w:val="22"/>
          <w:szCs w:val="22"/>
        </w:rPr>
        <w:t>ne audit could be removed from the audit plan: Audit of the Use of Time Out Policy.  The rationale for removing this audit completely is that the use of time out is not an intervention used within Oxford Health.</w:t>
      </w:r>
    </w:p>
    <w:p w:rsidR="00FD4B8C" w:rsidRPr="00F32B15" w:rsidRDefault="00FD4B8C" w:rsidP="00F32B15">
      <w:pPr>
        <w:rPr>
          <w:rFonts w:ascii="Segoe UI" w:hAnsi="Segoe UI" w:cs="Segoe UI"/>
          <w:color w:val="000000"/>
          <w:sz w:val="22"/>
          <w:szCs w:val="22"/>
        </w:rPr>
      </w:pPr>
    </w:p>
    <w:p w:rsidR="00FD4B8C" w:rsidRPr="00F32B15" w:rsidRDefault="00693FAB" w:rsidP="00F32B15">
      <w:pPr>
        <w:rPr>
          <w:rFonts w:ascii="Segoe UI" w:hAnsi="Segoe UI" w:cs="Segoe UI"/>
          <w:b/>
          <w:bCs/>
          <w:sz w:val="22"/>
          <w:szCs w:val="22"/>
        </w:rPr>
      </w:pPr>
      <w:r>
        <w:rPr>
          <w:rFonts w:ascii="Segoe UI" w:hAnsi="Segoe UI" w:cs="Segoe UI"/>
          <w:b/>
          <w:bCs/>
          <w:sz w:val="22"/>
          <w:szCs w:val="22"/>
        </w:rPr>
        <w:t>2.2</w:t>
      </w:r>
      <w:r>
        <w:rPr>
          <w:rFonts w:ascii="Segoe UI" w:hAnsi="Segoe UI" w:cs="Segoe UI"/>
          <w:b/>
          <w:bCs/>
          <w:sz w:val="22"/>
          <w:szCs w:val="22"/>
        </w:rPr>
        <w:tab/>
      </w:r>
      <w:r w:rsidR="00FD4B8C" w:rsidRPr="00F32B15">
        <w:rPr>
          <w:rFonts w:ascii="Segoe UI" w:hAnsi="Segoe UI" w:cs="Segoe UI"/>
          <w:b/>
          <w:bCs/>
          <w:sz w:val="22"/>
          <w:szCs w:val="22"/>
        </w:rPr>
        <w:t>Action Plan Monitoring</w:t>
      </w:r>
    </w:p>
    <w:p w:rsidR="00FD4B8C" w:rsidRPr="00F32B15" w:rsidRDefault="00FD4B8C" w:rsidP="00F32B15">
      <w:pPr>
        <w:rPr>
          <w:rFonts w:ascii="Segoe UI" w:hAnsi="Segoe UI" w:cs="Segoe UI"/>
          <w:sz w:val="22"/>
          <w:szCs w:val="22"/>
        </w:rPr>
      </w:pPr>
      <w:r w:rsidRPr="00F32B15">
        <w:rPr>
          <w:rFonts w:ascii="Segoe UI" w:hAnsi="Segoe UI" w:cs="Segoe UI"/>
          <w:sz w:val="22"/>
          <w:szCs w:val="22"/>
        </w:rPr>
        <w:t>Monthly scheduled reports are now produced for the directorates to review their outstanding audit actions at their governance meetings.  The number of outstanding audit actions has reduced from 47 in October 2014 to 36 in December 2014.  A report on the number of actions outstanding was reviewed at the Clinical Audit Group in January 2015 and a number of actions were signed off.  Further work is being undertaken within the Directorates to reduce the number of outstanding actions.</w:t>
      </w:r>
    </w:p>
    <w:p w:rsidR="00FD4B8C" w:rsidRPr="00F32B15" w:rsidRDefault="00FD4B8C" w:rsidP="00F32B15">
      <w:pPr>
        <w:rPr>
          <w:rFonts w:ascii="Segoe UI" w:hAnsi="Segoe UI" w:cs="Segoe UI"/>
          <w:sz w:val="22"/>
          <w:szCs w:val="22"/>
          <w:highlight w:val="yellow"/>
        </w:rPr>
      </w:pPr>
    </w:p>
    <w:p w:rsidR="00FD4B8C" w:rsidRPr="00F32B15" w:rsidRDefault="00FD4B8C" w:rsidP="00F32B15">
      <w:pPr>
        <w:rPr>
          <w:rFonts w:ascii="Segoe UI" w:hAnsi="Segoe UI" w:cs="Segoe UI"/>
          <w:b/>
          <w:sz w:val="22"/>
          <w:szCs w:val="22"/>
        </w:rPr>
      </w:pPr>
      <w:r w:rsidRPr="00F32B15">
        <w:rPr>
          <w:rFonts w:ascii="Segoe UI" w:hAnsi="Segoe UI" w:cs="Segoe UI"/>
          <w:b/>
          <w:bCs/>
          <w:sz w:val="22"/>
          <w:szCs w:val="22"/>
        </w:rPr>
        <w:t>Table 2</w:t>
      </w:r>
      <w:r w:rsidRPr="00F32B15">
        <w:rPr>
          <w:rFonts w:ascii="Segoe UI" w:hAnsi="Segoe UI" w:cs="Segoe UI"/>
          <w:b/>
          <w:sz w:val="22"/>
          <w:szCs w:val="22"/>
        </w:rPr>
        <w:t xml:space="preserve"> - Percentage of actions out of date – January 2015</w:t>
      </w:r>
    </w:p>
    <w:tbl>
      <w:tblPr>
        <w:tblpPr w:leftFromText="180" w:rightFromText="180" w:vertAnchor="text" w:horzAnchor="margin" w:tblpXSpec="center" w:tblpY="120"/>
        <w:tblW w:w="8756" w:type="dxa"/>
        <w:tblLayout w:type="fixed"/>
        <w:tblCellMar>
          <w:left w:w="0" w:type="dxa"/>
          <w:right w:w="0" w:type="dxa"/>
        </w:tblCellMar>
        <w:tblLook w:val="04A0" w:firstRow="1" w:lastRow="0" w:firstColumn="1" w:lastColumn="0" w:noHBand="0" w:noVBand="1"/>
      </w:tblPr>
      <w:tblGrid>
        <w:gridCol w:w="3652"/>
        <w:gridCol w:w="1418"/>
        <w:gridCol w:w="1418"/>
        <w:gridCol w:w="1134"/>
        <w:gridCol w:w="1134"/>
      </w:tblGrid>
      <w:tr w:rsidR="00FD4B8C" w:rsidRPr="00F32B15" w:rsidTr="00F11B2D">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4B8C" w:rsidRPr="00F32B15" w:rsidRDefault="00FD4B8C" w:rsidP="00F32B15">
            <w:pPr>
              <w:rPr>
                <w:rFonts w:ascii="Segoe UI" w:eastAsia="Calibri" w:hAnsi="Segoe UI" w:cs="Segoe UI"/>
                <w:b/>
                <w:bCs/>
                <w:sz w:val="22"/>
                <w:szCs w:val="22"/>
                <w:lang w:val="en-US" w:eastAsia="en-US"/>
              </w:rPr>
            </w:pPr>
            <w:r w:rsidRPr="00F32B15">
              <w:rPr>
                <w:rFonts w:ascii="Segoe UI" w:hAnsi="Segoe UI" w:cs="Segoe UI"/>
                <w:b/>
                <w:bCs/>
                <w:sz w:val="22"/>
                <w:szCs w:val="22"/>
                <w:lang w:val="en-US"/>
              </w:rPr>
              <w:t>Division</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4B8C" w:rsidRPr="00F32B15" w:rsidRDefault="00FD4B8C" w:rsidP="00F32B15">
            <w:pPr>
              <w:jc w:val="center"/>
              <w:rPr>
                <w:rFonts w:ascii="Segoe UI" w:eastAsia="Calibri" w:hAnsi="Segoe UI" w:cs="Segoe UI"/>
                <w:b/>
                <w:bCs/>
                <w:sz w:val="22"/>
                <w:szCs w:val="22"/>
                <w:lang w:val="en-US" w:eastAsia="en-US"/>
              </w:rPr>
            </w:pPr>
            <w:r w:rsidRPr="00F32B15">
              <w:rPr>
                <w:rFonts w:ascii="Segoe UI" w:hAnsi="Segoe UI" w:cs="Segoe UI"/>
                <w:b/>
                <w:bCs/>
                <w:sz w:val="22"/>
                <w:szCs w:val="22"/>
              </w:rPr>
              <w:t>Total number of actions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4B8C" w:rsidRPr="00F32B15" w:rsidRDefault="00FD4B8C" w:rsidP="00F32B15">
            <w:pPr>
              <w:jc w:val="center"/>
              <w:rPr>
                <w:rFonts w:ascii="Segoe UI" w:eastAsia="Calibri" w:hAnsi="Segoe UI" w:cs="Segoe UI"/>
                <w:b/>
                <w:bCs/>
                <w:sz w:val="22"/>
                <w:szCs w:val="22"/>
                <w:lang w:val="en-US" w:eastAsia="en-US"/>
              </w:rPr>
            </w:pPr>
            <w:r w:rsidRPr="00F32B15">
              <w:rPr>
                <w:rFonts w:ascii="Segoe UI" w:hAnsi="Segoe UI" w:cs="Segoe UI"/>
                <w:b/>
                <w:bCs/>
                <w:sz w:val="22"/>
                <w:szCs w:val="22"/>
              </w:rPr>
              <w:t>Number of actions completed</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4B8C" w:rsidRPr="00F32B15" w:rsidRDefault="00FD4B8C" w:rsidP="00F32B15">
            <w:pPr>
              <w:jc w:val="center"/>
              <w:rPr>
                <w:rFonts w:ascii="Segoe UI" w:eastAsia="Calibri" w:hAnsi="Segoe UI" w:cs="Segoe UI"/>
                <w:b/>
                <w:bCs/>
                <w:sz w:val="22"/>
                <w:szCs w:val="22"/>
                <w:lang w:val="en-US" w:eastAsia="en-US"/>
              </w:rPr>
            </w:pPr>
            <w:r w:rsidRPr="00F32B15">
              <w:rPr>
                <w:rFonts w:ascii="Segoe UI" w:hAnsi="Segoe UI" w:cs="Segoe UI"/>
                <w:b/>
                <w:bCs/>
                <w:sz w:val="22"/>
                <w:szCs w:val="22"/>
                <w:lang w:val="en-US"/>
              </w:rPr>
              <w:t>Number of actions in date</w:t>
            </w:r>
          </w:p>
        </w:tc>
        <w:tc>
          <w:tcPr>
            <w:tcW w:w="1134"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FD4B8C" w:rsidRPr="00F32B15" w:rsidRDefault="00FD4B8C" w:rsidP="00F32B15">
            <w:pPr>
              <w:jc w:val="center"/>
              <w:rPr>
                <w:rFonts w:ascii="Segoe UI" w:eastAsia="Calibri" w:hAnsi="Segoe UI" w:cs="Segoe UI"/>
                <w:b/>
                <w:bCs/>
                <w:sz w:val="22"/>
                <w:szCs w:val="22"/>
                <w:lang w:val="en-US" w:eastAsia="en-US"/>
              </w:rPr>
            </w:pPr>
            <w:r w:rsidRPr="00F32B15">
              <w:rPr>
                <w:rFonts w:ascii="Segoe UI" w:hAnsi="Segoe UI" w:cs="Segoe UI"/>
                <w:b/>
                <w:bCs/>
                <w:sz w:val="22"/>
                <w:szCs w:val="22"/>
                <w:lang w:val="en-US"/>
              </w:rPr>
              <w:t>Number of actions out of date</w:t>
            </w:r>
          </w:p>
        </w:tc>
      </w:tr>
      <w:tr w:rsidR="00FD4B8C" w:rsidRPr="00F32B15" w:rsidTr="00F11B2D">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4B8C" w:rsidRPr="00F32B15" w:rsidRDefault="00FD4B8C" w:rsidP="00F32B15">
            <w:pPr>
              <w:rPr>
                <w:rFonts w:ascii="Segoe UI" w:eastAsia="Calibri" w:hAnsi="Segoe UI" w:cs="Segoe UI"/>
                <w:sz w:val="22"/>
                <w:szCs w:val="22"/>
                <w:lang w:val="en-US" w:eastAsia="en-US"/>
              </w:rPr>
            </w:pPr>
            <w:r w:rsidRPr="00F32B15">
              <w:rPr>
                <w:rFonts w:ascii="Segoe UI" w:hAnsi="Segoe UI" w:cs="Segoe UI"/>
                <w:sz w:val="22"/>
                <w:szCs w:val="22"/>
                <w:lang w:val="en-US"/>
              </w:rPr>
              <w:t>Trust wide actions relating to all directorates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FD4B8C" w:rsidRPr="00F32B15" w:rsidRDefault="00FD4B8C" w:rsidP="00F32B15">
            <w:pPr>
              <w:jc w:val="center"/>
              <w:rPr>
                <w:rFonts w:ascii="Segoe UI" w:eastAsia="Calibri" w:hAnsi="Segoe UI" w:cs="Segoe UI"/>
                <w:sz w:val="22"/>
                <w:szCs w:val="22"/>
                <w:lang w:val="en-US" w:eastAsia="en-US"/>
              </w:rPr>
            </w:pPr>
            <w:r w:rsidRPr="00F32B15">
              <w:rPr>
                <w:rFonts w:ascii="Segoe UI" w:eastAsia="Calibri" w:hAnsi="Segoe UI" w:cs="Segoe UI"/>
                <w:sz w:val="22"/>
                <w:szCs w:val="22"/>
                <w:lang w:val="en-US" w:eastAsia="en-US"/>
              </w:rPr>
              <w:t>43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FD4B8C" w:rsidRPr="00F32B15" w:rsidRDefault="00FD4B8C" w:rsidP="00F32B15">
            <w:pPr>
              <w:jc w:val="center"/>
              <w:rPr>
                <w:rFonts w:ascii="Segoe UI" w:eastAsia="Calibri" w:hAnsi="Segoe UI" w:cs="Segoe UI"/>
                <w:sz w:val="22"/>
                <w:szCs w:val="22"/>
                <w:lang w:val="en-US" w:eastAsia="en-US"/>
              </w:rPr>
            </w:pPr>
            <w:r w:rsidRPr="00F32B15">
              <w:rPr>
                <w:rFonts w:ascii="Segoe UI" w:eastAsia="Calibri" w:hAnsi="Segoe UI" w:cs="Segoe UI"/>
                <w:sz w:val="22"/>
                <w:szCs w:val="22"/>
                <w:lang w:val="en-US" w:eastAsia="en-US"/>
              </w:rPr>
              <w:t>37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D4B8C" w:rsidRPr="00F32B15" w:rsidRDefault="00FD4B8C" w:rsidP="00F32B15">
            <w:pPr>
              <w:jc w:val="center"/>
              <w:rPr>
                <w:rFonts w:ascii="Segoe UI" w:eastAsia="Calibri" w:hAnsi="Segoe UI" w:cs="Segoe UI"/>
                <w:sz w:val="22"/>
                <w:szCs w:val="22"/>
                <w:lang w:val="en-US" w:eastAsia="en-US"/>
              </w:rPr>
            </w:pPr>
            <w:r w:rsidRPr="00F32B15">
              <w:rPr>
                <w:rFonts w:ascii="Segoe UI" w:eastAsia="Calibri" w:hAnsi="Segoe UI" w:cs="Segoe UI"/>
                <w:sz w:val="22"/>
                <w:szCs w:val="22"/>
                <w:lang w:val="en-US" w:eastAsia="en-US"/>
              </w:rPr>
              <w:t>6</w:t>
            </w:r>
          </w:p>
        </w:tc>
        <w:tc>
          <w:tcPr>
            <w:tcW w:w="1134" w:type="dxa"/>
            <w:tcBorders>
              <w:top w:val="nil"/>
              <w:left w:val="nil"/>
              <w:bottom w:val="single" w:sz="8" w:space="0" w:color="auto"/>
              <w:right w:val="single" w:sz="4" w:space="0" w:color="auto"/>
            </w:tcBorders>
            <w:tcMar>
              <w:top w:w="0" w:type="dxa"/>
              <w:left w:w="108" w:type="dxa"/>
              <w:bottom w:w="0" w:type="dxa"/>
              <w:right w:w="108" w:type="dxa"/>
            </w:tcMar>
            <w:vAlign w:val="center"/>
          </w:tcPr>
          <w:p w:rsidR="00FD4B8C" w:rsidRPr="00F32B15" w:rsidRDefault="00FD4B8C" w:rsidP="00F32B15">
            <w:pPr>
              <w:jc w:val="center"/>
              <w:rPr>
                <w:rFonts w:ascii="Segoe UI" w:eastAsia="Calibri" w:hAnsi="Segoe UI" w:cs="Segoe UI"/>
                <w:sz w:val="22"/>
                <w:szCs w:val="22"/>
                <w:lang w:val="en-US" w:eastAsia="en-US"/>
              </w:rPr>
            </w:pPr>
            <w:r w:rsidRPr="00F32B15">
              <w:rPr>
                <w:rFonts w:ascii="Segoe UI" w:eastAsia="Calibri" w:hAnsi="Segoe UI" w:cs="Segoe UI"/>
                <w:sz w:val="22"/>
                <w:szCs w:val="22"/>
                <w:lang w:val="en-US" w:eastAsia="en-US"/>
              </w:rPr>
              <w:t>0</w:t>
            </w:r>
          </w:p>
        </w:tc>
      </w:tr>
      <w:tr w:rsidR="00FD4B8C" w:rsidRPr="00F32B15" w:rsidTr="00F11B2D">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4B8C" w:rsidRPr="00F32B15" w:rsidRDefault="00FD4B8C" w:rsidP="00F32B15">
            <w:pPr>
              <w:rPr>
                <w:rFonts w:ascii="Segoe UI" w:eastAsia="Calibri" w:hAnsi="Segoe UI" w:cs="Segoe UI"/>
                <w:sz w:val="22"/>
                <w:szCs w:val="22"/>
                <w:lang w:val="en-US" w:eastAsia="en-US"/>
              </w:rPr>
            </w:pPr>
            <w:r w:rsidRPr="00F32B15">
              <w:rPr>
                <w:rFonts w:ascii="Segoe UI" w:hAnsi="Segoe UI" w:cs="Segoe UI"/>
                <w:sz w:val="22"/>
                <w:szCs w:val="22"/>
                <w:lang w:val="en-US"/>
              </w:rPr>
              <w:t>Adult Mental Health</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FD4B8C" w:rsidRPr="00F32B15" w:rsidRDefault="00FD4B8C" w:rsidP="00F32B15">
            <w:pPr>
              <w:jc w:val="center"/>
              <w:rPr>
                <w:rFonts w:ascii="Segoe UI" w:eastAsia="Calibri" w:hAnsi="Segoe UI" w:cs="Segoe UI"/>
                <w:sz w:val="22"/>
                <w:szCs w:val="22"/>
                <w:lang w:val="en-US" w:eastAsia="en-US"/>
              </w:rPr>
            </w:pPr>
            <w:r w:rsidRPr="00F32B15">
              <w:rPr>
                <w:rFonts w:ascii="Segoe UI" w:eastAsia="Calibri" w:hAnsi="Segoe UI" w:cs="Segoe UI"/>
                <w:sz w:val="22"/>
                <w:szCs w:val="22"/>
                <w:lang w:val="en-US" w:eastAsia="en-US"/>
              </w:rPr>
              <w:t>115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FD4B8C" w:rsidRPr="00F32B15" w:rsidRDefault="00FD4B8C" w:rsidP="00F32B15">
            <w:pPr>
              <w:jc w:val="center"/>
              <w:rPr>
                <w:rFonts w:ascii="Segoe UI" w:eastAsia="Calibri" w:hAnsi="Segoe UI" w:cs="Segoe UI"/>
                <w:sz w:val="22"/>
                <w:szCs w:val="22"/>
                <w:lang w:val="en-US" w:eastAsia="en-US"/>
              </w:rPr>
            </w:pPr>
            <w:r w:rsidRPr="00F32B15">
              <w:rPr>
                <w:rFonts w:ascii="Segoe UI" w:eastAsia="Calibri" w:hAnsi="Segoe UI" w:cs="Segoe UI"/>
                <w:sz w:val="22"/>
                <w:szCs w:val="22"/>
                <w:lang w:val="en-US" w:eastAsia="en-US"/>
              </w:rPr>
              <w:t>111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D4B8C" w:rsidRPr="00F32B15" w:rsidRDefault="00FD4B8C" w:rsidP="00F32B15">
            <w:pPr>
              <w:jc w:val="center"/>
              <w:rPr>
                <w:rFonts w:ascii="Segoe UI" w:eastAsia="Calibri" w:hAnsi="Segoe UI" w:cs="Segoe UI"/>
                <w:sz w:val="22"/>
                <w:szCs w:val="22"/>
                <w:lang w:val="en-US" w:eastAsia="en-US"/>
              </w:rPr>
            </w:pPr>
            <w:r w:rsidRPr="00F32B15">
              <w:rPr>
                <w:rFonts w:ascii="Segoe UI" w:eastAsia="Calibri" w:hAnsi="Segoe UI" w:cs="Segoe UI"/>
                <w:sz w:val="22"/>
                <w:szCs w:val="22"/>
                <w:lang w:val="en-US" w:eastAsia="en-US"/>
              </w:rPr>
              <w:t>3</w:t>
            </w:r>
          </w:p>
        </w:tc>
        <w:tc>
          <w:tcPr>
            <w:tcW w:w="1134" w:type="dxa"/>
            <w:tcBorders>
              <w:top w:val="nil"/>
              <w:left w:val="nil"/>
              <w:bottom w:val="single" w:sz="8" w:space="0" w:color="auto"/>
              <w:right w:val="single" w:sz="4" w:space="0" w:color="auto"/>
            </w:tcBorders>
            <w:tcMar>
              <w:top w:w="0" w:type="dxa"/>
              <w:left w:w="108" w:type="dxa"/>
              <w:bottom w:w="0" w:type="dxa"/>
              <w:right w:w="108" w:type="dxa"/>
            </w:tcMar>
            <w:vAlign w:val="center"/>
          </w:tcPr>
          <w:p w:rsidR="00FD4B8C" w:rsidRPr="00F32B15" w:rsidRDefault="00FD4B8C" w:rsidP="00F32B15">
            <w:pPr>
              <w:jc w:val="center"/>
              <w:rPr>
                <w:rFonts w:ascii="Segoe UI" w:eastAsia="Calibri" w:hAnsi="Segoe UI" w:cs="Segoe UI"/>
                <w:sz w:val="22"/>
                <w:szCs w:val="22"/>
                <w:lang w:val="en-US" w:eastAsia="en-US"/>
              </w:rPr>
            </w:pPr>
            <w:r w:rsidRPr="00F32B15">
              <w:rPr>
                <w:rFonts w:ascii="Segoe UI" w:eastAsia="Calibri" w:hAnsi="Segoe UI" w:cs="Segoe UI"/>
                <w:sz w:val="22"/>
                <w:szCs w:val="22"/>
                <w:lang w:val="en-US" w:eastAsia="en-US"/>
              </w:rPr>
              <w:t>1</w:t>
            </w:r>
          </w:p>
        </w:tc>
      </w:tr>
      <w:tr w:rsidR="00FD4B8C" w:rsidRPr="00F32B15" w:rsidTr="00F11B2D">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4B8C" w:rsidRPr="00F32B15" w:rsidRDefault="00FD4B8C" w:rsidP="00F32B15">
            <w:pPr>
              <w:rPr>
                <w:rFonts w:ascii="Segoe UI" w:eastAsia="Calibri" w:hAnsi="Segoe UI" w:cs="Segoe UI"/>
                <w:sz w:val="22"/>
                <w:szCs w:val="22"/>
                <w:lang w:val="en-US" w:eastAsia="en-US"/>
              </w:rPr>
            </w:pPr>
            <w:r w:rsidRPr="00F32B15">
              <w:rPr>
                <w:rFonts w:ascii="Segoe UI" w:hAnsi="Segoe UI" w:cs="Segoe UI"/>
                <w:sz w:val="22"/>
                <w:szCs w:val="22"/>
                <w:lang w:val="en-US"/>
              </w:rPr>
              <w:t>Specialised Services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FD4B8C" w:rsidRPr="00F32B15" w:rsidRDefault="00FD4B8C" w:rsidP="00F32B15">
            <w:pPr>
              <w:jc w:val="center"/>
              <w:rPr>
                <w:rFonts w:ascii="Segoe UI" w:eastAsia="Calibri" w:hAnsi="Segoe UI" w:cs="Segoe UI"/>
                <w:sz w:val="22"/>
                <w:szCs w:val="22"/>
                <w:lang w:val="en-US" w:eastAsia="en-US"/>
              </w:rPr>
            </w:pPr>
            <w:r w:rsidRPr="00F32B15">
              <w:rPr>
                <w:rFonts w:ascii="Segoe UI" w:eastAsia="Calibri" w:hAnsi="Segoe UI" w:cs="Segoe UI"/>
                <w:sz w:val="22"/>
                <w:szCs w:val="22"/>
                <w:lang w:val="en-US" w:eastAsia="en-US"/>
              </w:rPr>
              <w:t>35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FD4B8C" w:rsidRPr="00F32B15" w:rsidRDefault="00FD4B8C" w:rsidP="00F32B15">
            <w:pPr>
              <w:jc w:val="center"/>
              <w:rPr>
                <w:rFonts w:ascii="Segoe UI" w:eastAsia="Calibri" w:hAnsi="Segoe UI" w:cs="Segoe UI"/>
                <w:sz w:val="22"/>
                <w:szCs w:val="22"/>
                <w:lang w:val="en-US" w:eastAsia="en-US"/>
              </w:rPr>
            </w:pPr>
            <w:r w:rsidRPr="00F32B15">
              <w:rPr>
                <w:rFonts w:ascii="Segoe UI" w:eastAsia="Calibri" w:hAnsi="Segoe UI" w:cs="Segoe UI"/>
                <w:sz w:val="22"/>
                <w:szCs w:val="22"/>
                <w:lang w:val="en-US" w:eastAsia="en-US"/>
              </w:rPr>
              <w:t>27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D4B8C" w:rsidRPr="00F32B15" w:rsidRDefault="00FD4B8C" w:rsidP="00F32B15">
            <w:pPr>
              <w:jc w:val="center"/>
              <w:rPr>
                <w:rFonts w:ascii="Segoe UI" w:eastAsia="Calibri" w:hAnsi="Segoe UI" w:cs="Segoe UI"/>
                <w:sz w:val="22"/>
                <w:szCs w:val="22"/>
                <w:lang w:val="en-US" w:eastAsia="en-US"/>
              </w:rPr>
            </w:pPr>
            <w:r w:rsidRPr="00F32B15">
              <w:rPr>
                <w:rFonts w:ascii="Segoe UI" w:eastAsia="Calibri" w:hAnsi="Segoe UI" w:cs="Segoe UI"/>
                <w:sz w:val="22"/>
                <w:szCs w:val="22"/>
                <w:lang w:val="en-US" w:eastAsia="en-US"/>
              </w:rPr>
              <w:t>3</w:t>
            </w:r>
          </w:p>
        </w:tc>
        <w:tc>
          <w:tcPr>
            <w:tcW w:w="1134" w:type="dxa"/>
            <w:tcBorders>
              <w:top w:val="nil"/>
              <w:left w:val="nil"/>
              <w:bottom w:val="single" w:sz="8" w:space="0" w:color="auto"/>
              <w:right w:val="single" w:sz="4" w:space="0" w:color="auto"/>
            </w:tcBorders>
            <w:tcMar>
              <w:top w:w="0" w:type="dxa"/>
              <w:left w:w="108" w:type="dxa"/>
              <w:bottom w:w="0" w:type="dxa"/>
              <w:right w:w="108" w:type="dxa"/>
            </w:tcMar>
            <w:vAlign w:val="center"/>
          </w:tcPr>
          <w:p w:rsidR="00FD4B8C" w:rsidRPr="00F32B15" w:rsidRDefault="00FD4B8C" w:rsidP="00F32B15">
            <w:pPr>
              <w:jc w:val="center"/>
              <w:rPr>
                <w:rFonts w:ascii="Segoe UI" w:eastAsia="Calibri" w:hAnsi="Segoe UI" w:cs="Segoe UI"/>
                <w:sz w:val="22"/>
                <w:szCs w:val="22"/>
                <w:lang w:val="en-US" w:eastAsia="en-US"/>
              </w:rPr>
            </w:pPr>
            <w:r w:rsidRPr="00F32B15">
              <w:rPr>
                <w:rFonts w:ascii="Segoe UI" w:eastAsia="Calibri" w:hAnsi="Segoe UI" w:cs="Segoe UI"/>
                <w:sz w:val="22"/>
                <w:szCs w:val="22"/>
                <w:lang w:val="en-US" w:eastAsia="en-US"/>
              </w:rPr>
              <w:t>5</w:t>
            </w:r>
          </w:p>
        </w:tc>
      </w:tr>
      <w:tr w:rsidR="00FD4B8C" w:rsidRPr="00F32B15" w:rsidTr="00F11B2D">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4B8C" w:rsidRPr="00F32B15" w:rsidRDefault="00FD4B8C" w:rsidP="00F32B15">
            <w:pPr>
              <w:rPr>
                <w:rFonts w:ascii="Segoe UI" w:eastAsia="Calibri" w:hAnsi="Segoe UI" w:cs="Segoe UI"/>
                <w:sz w:val="22"/>
                <w:szCs w:val="22"/>
                <w:lang w:val="en-US" w:eastAsia="en-US"/>
              </w:rPr>
            </w:pPr>
            <w:r w:rsidRPr="00F32B15">
              <w:rPr>
                <w:rFonts w:ascii="Segoe UI" w:hAnsi="Segoe UI" w:cs="Segoe UI"/>
                <w:sz w:val="22"/>
                <w:szCs w:val="22"/>
                <w:lang w:val="en-US"/>
              </w:rPr>
              <w:t>Oxon Community Services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FD4B8C" w:rsidRPr="00F32B15" w:rsidRDefault="00FD4B8C" w:rsidP="00F32B15">
            <w:pPr>
              <w:jc w:val="center"/>
              <w:rPr>
                <w:rFonts w:ascii="Segoe UI" w:eastAsia="Calibri" w:hAnsi="Segoe UI" w:cs="Segoe UI"/>
                <w:sz w:val="22"/>
                <w:szCs w:val="22"/>
                <w:lang w:val="en-US" w:eastAsia="en-US"/>
              </w:rPr>
            </w:pPr>
            <w:r w:rsidRPr="00F32B15">
              <w:rPr>
                <w:rFonts w:ascii="Segoe UI" w:eastAsia="Calibri" w:hAnsi="Segoe UI" w:cs="Segoe UI"/>
                <w:sz w:val="22"/>
                <w:szCs w:val="22"/>
                <w:lang w:val="en-US" w:eastAsia="en-US"/>
              </w:rPr>
              <w:t>67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FD4B8C" w:rsidRPr="00F32B15" w:rsidRDefault="00FD4B8C" w:rsidP="00F32B15">
            <w:pPr>
              <w:jc w:val="center"/>
              <w:rPr>
                <w:rFonts w:ascii="Segoe UI" w:eastAsia="Calibri" w:hAnsi="Segoe UI" w:cs="Segoe UI"/>
                <w:sz w:val="22"/>
                <w:szCs w:val="22"/>
                <w:lang w:val="en-US" w:eastAsia="en-US"/>
              </w:rPr>
            </w:pPr>
            <w:r w:rsidRPr="00F32B15">
              <w:rPr>
                <w:rFonts w:ascii="Segoe UI" w:eastAsia="Calibri" w:hAnsi="Segoe UI" w:cs="Segoe UI"/>
                <w:sz w:val="22"/>
                <w:szCs w:val="22"/>
                <w:lang w:val="en-US" w:eastAsia="en-US"/>
              </w:rPr>
              <w:t>58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D4B8C" w:rsidRPr="00F32B15" w:rsidRDefault="00FD4B8C" w:rsidP="00F32B15">
            <w:pPr>
              <w:jc w:val="center"/>
              <w:rPr>
                <w:rFonts w:ascii="Segoe UI" w:eastAsia="Calibri" w:hAnsi="Segoe UI" w:cs="Segoe UI"/>
                <w:sz w:val="22"/>
                <w:szCs w:val="22"/>
                <w:lang w:val="en-US" w:eastAsia="en-US"/>
              </w:rPr>
            </w:pPr>
            <w:r w:rsidRPr="00F32B15">
              <w:rPr>
                <w:rFonts w:ascii="Segoe UI" w:eastAsia="Calibri" w:hAnsi="Segoe UI" w:cs="Segoe UI"/>
                <w:sz w:val="22"/>
                <w:szCs w:val="22"/>
                <w:lang w:val="en-US" w:eastAsia="en-US"/>
              </w:rPr>
              <w:t>1</w:t>
            </w:r>
          </w:p>
        </w:tc>
        <w:tc>
          <w:tcPr>
            <w:tcW w:w="1134" w:type="dxa"/>
            <w:tcBorders>
              <w:top w:val="nil"/>
              <w:left w:val="nil"/>
              <w:bottom w:val="single" w:sz="8" w:space="0" w:color="auto"/>
              <w:right w:val="single" w:sz="4" w:space="0" w:color="auto"/>
            </w:tcBorders>
            <w:tcMar>
              <w:top w:w="0" w:type="dxa"/>
              <w:left w:w="108" w:type="dxa"/>
              <w:bottom w:w="0" w:type="dxa"/>
              <w:right w:w="108" w:type="dxa"/>
            </w:tcMar>
            <w:vAlign w:val="center"/>
          </w:tcPr>
          <w:p w:rsidR="00FD4B8C" w:rsidRPr="00F32B15" w:rsidRDefault="00FD4B8C" w:rsidP="00F32B15">
            <w:pPr>
              <w:jc w:val="center"/>
              <w:rPr>
                <w:rFonts w:ascii="Segoe UI" w:eastAsia="Calibri" w:hAnsi="Segoe UI" w:cs="Segoe UI"/>
                <w:sz w:val="22"/>
                <w:szCs w:val="22"/>
                <w:lang w:val="en-US" w:eastAsia="en-US"/>
              </w:rPr>
            </w:pPr>
            <w:r w:rsidRPr="00F32B15">
              <w:rPr>
                <w:rFonts w:ascii="Segoe UI" w:eastAsia="Calibri" w:hAnsi="Segoe UI" w:cs="Segoe UI"/>
                <w:sz w:val="22"/>
                <w:szCs w:val="22"/>
                <w:lang w:val="en-US" w:eastAsia="en-US"/>
              </w:rPr>
              <w:t>8</w:t>
            </w:r>
          </w:p>
        </w:tc>
      </w:tr>
      <w:tr w:rsidR="00FD4B8C" w:rsidRPr="00F32B15" w:rsidTr="00F11B2D">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4B8C" w:rsidRPr="00F32B15" w:rsidRDefault="00FD4B8C" w:rsidP="00F32B15">
            <w:pPr>
              <w:rPr>
                <w:rFonts w:ascii="Segoe UI" w:eastAsia="Calibri" w:hAnsi="Segoe UI" w:cs="Segoe UI"/>
                <w:sz w:val="22"/>
                <w:szCs w:val="22"/>
                <w:lang w:val="en-US" w:eastAsia="en-US"/>
              </w:rPr>
            </w:pPr>
            <w:r w:rsidRPr="00F32B15">
              <w:rPr>
                <w:rFonts w:ascii="Segoe UI" w:hAnsi="Segoe UI" w:cs="Segoe UI"/>
                <w:sz w:val="22"/>
                <w:szCs w:val="22"/>
                <w:lang w:val="en-US"/>
              </w:rPr>
              <w:t>Older Adult Mental Health</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FD4B8C" w:rsidRPr="00F32B15" w:rsidRDefault="00FD4B8C" w:rsidP="00F32B15">
            <w:pPr>
              <w:jc w:val="center"/>
              <w:rPr>
                <w:rFonts w:ascii="Segoe UI" w:eastAsia="Calibri" w:hAnsi="Segoe UI" w:cs="Segoe UI"/>
                <w:sz w:val="22"/>
                <w:szCs w:val="22"/>
                <w:lang w:val="en-US" w:eastAsia="en-US"/>
              </w:rPr>
            </w:pPr>
            <w:r w:rsidRPr="00F32B15">
              <w:rPr>
                <w:rFonts w:ascii="Segoe UI" w:eastAsia="Calibri" w:hAnsi="Segoe UI" w:cs="Segoe UI"/>
                <w:sz w:val="22"/>
                <w:szCs w:val="22"/>
                <w:lang w:val="en-US" w:eastAsia="en-US"/>
              </w:rPr>
              <w:t>43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FD4B8C" w:rsidRPr="00F32B15" w:rsidRDefault="00FD4B8C" w:rsidP="00F32B15">
            <w:pPr>
              <w:jc w:val="center"/>
              <w:rPr>
                <w:rFonts w:ascii="Segoe UI" w:eastAsia="Calibri" w:hAnsi="Segoe UI" w:cs="Segoe UI"/>
                <w:sz w:val="22"/>
                <w:szCs w:val="22"/>
                <w:lang w:val="en-US" w:eastAsia="en-US"/>
              </w:rPr>
            </w:pPr>
            <w:r w:rsidRPr="00F32B15">
              <w:rPr>
                <w:rFonts w:ascii="Segoe UI" w:eastAsia="Calibri" w:hAnsi="Segoe UI" w:cs="Segoe UI"/>
                <w:sz w:val="22"/>
                <w:szCs w:val="22"/>
                <w:lang w:val="en-US" w:eastAsia="en-US"/>
              </w:rPr>
              <w:t>33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D4B8C" w:rsidRPr="00F32B15" w:rsidRDefault="00FD4B8C" w:rsidP="00F32B15">
            <w:pPr>
              <w:jc w:val="center"/>
              <w:rPr>
                <w:rFonts w:ascii="Segoe UI" w:eastAsia="Calibri" w:hAnsi="Segoe UI" w:cs="Segoe UI"/>
                <w:sz w:val="22"/>
                <w:szCs w:val="22"/>
                <w:lang w:val="en-US" w:eastAsia="en-US"/>
              </w:rPr>
            </w:pPr>
            <w:r w:rsidRPr="00F32B15">
              <w:rPr>
                <w:rFonts w:ascii="Segoe UI" w:eastAsia="Calibri" w:hAnsi="Segoe UI" w:cs="Segoe UI"/>
                <w:sz w:val="22"/>
                <w:szCs w:val="22"/>
                <w:lang w:val="en-US" w:eastAsia="en-US"/>
              </w:rPr>
              <w:t>4</w:t>
            </w:r>
          </w:p>
        </w:tc>
        <w:tc>
          <w:tcPr>
            <w:tcW w:w="1134" w:type="dxa"/>
            <w:tcBorders>
              <w:top w:val="nil"/>
              <w:left w:val="nil"/>
              <w:bottom w:val="single" w:sz="8" w:space="0" w:color="auto"/>
              <w:right w:val="single" w:sz="4" w:space="0" w:color="auto"/>
            </w:tcBorders>
            <w:tcMar>
              <w:top w:w="0" w:type="dxa"/>
              <w:left w:w="108" w:type="dxa"/>
              <w:bottom w:w="0" w:type="dxa"/>
              <w:right w:w="108" w:type="dxa"/>
            </w:tcMar>
            <w:vAlign w:val="center"/>
          </w:tcPr>
          <w:p w:rsidR="00FD4B8C" w:rsidRPr="00F32B15" w:rsidRDefault="00FD4B8C" w:rsidP="00F32B15">
            <w:pPr>
              <w:jc w:val="center"/>
              <w:rPr>
                <w:rFonts w:ascii="Segoe UI" w:eastAsia="Calibri" w:hAnsi="Segoe UI" w:cs="Segoe UI"/>
                <w:sz w:val="22"/>
                <w:szCs w:val="22"/>
                <w:lang w:val="en-US" w:eastAsia="en-US"/>
              </w:rPr>
            </w:pPr>
            <w:r w:rsidRPr="00F32B15">
              <w:rPr>
                <w:rFonts w:ascii="Segoe UI" w:eastAsia="Calibri" w:hAnsi="Segoe UI" w:cs="Segoe UI"/>
                <w:sz w:val="22"/>
                <w:szCs w:val="22"/>
                <w:lang w:val="en-US" w:eastAsia="en-US"/>
              </w:rPr>
              <w:t>6</w:t>
            </w:r>
          </w:p>
        </w:tc>
      </w:tr>
      <w:tr w:rsidR="00FD4B8C" w:rsidRPr="00F32B15" w:rsidTr="00F11B2D">
        <w:tc>
          <w:tcPr>
            <w:tcW w:w="365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FD4B8C" w:rsidRPr="00F32B15" w:rsidRDefault="00FD4B8C" w:rsidP="00F32B15">
            <w:pPr>
              <w:rPr>
                <w:rFonts w:ascii="Segoe UI" w:eastAsia="Calibri" w:hAnsi="Segoe UI" w:cs="Segoe UI"/>
                <w:sz w:val="22"/>
                <w:szCs w:val="22"/>
                <w:lang w:val="en-US" w:eastAsia="en-US"/>
              </w:rPr>
            </w:pPr>
            <w:r w:rsidRPr="00F32B15">
              <w:rPr>
                <w:rFonts w:ascii="Segoe UI" w:hAnsi="Segoe UI" w:cs="Segoe UI"/>
                <w:sz w:val="22"/>
                <w:szCs w:val="22"/>
                <w:lang w:val="en-US"/>
              </w:rPr>
              <w:t>Children &amp; Young People</w:t>
            </w:r>
          </w:p>
        </w:tc>
        <w:tc>
          <w:tcPr>
            <w:tcW w:w="1418" w:type="dxa"/>
            <w:tcBorders>
              <w:top w:val="nil"/>
              <w:left w:val="nil"/>
              <w:bottom w:val="single" w:sz="4" w:space="0" w:color="auto"/>
              <w:right w:val="single" w:sz="8" w:space="0" w:color="auto"/>
            </w:tcBorders>
            <w:tcMar>
              <w:top w:w="0" w:type="dxa"/>
              <w:left w:w="108" w:type="dxa"/>
              <w:bottom w:w="0" w:type="dxa"/>
              <w:right w:w="108" w:type="dxa"/>
            </w:tcMar>
            <w:vAlign w:val="center"/>
          </w:tcPr>
          <w:p w:rsidR="00FD4B8C" w:rsidRPr="00F32B15" w:rsidRDefault="00FD4B8C" w:rsidP="00F32B15">
            <w:pPr>
              <w:jc w:val="center"/>
              <w:rPr>
                <w:rFonts w:ascii="Segoe UI" w:eastAsia="Calibri" w:hAnsi="Segoe UI" w:cs="Segoe UI"/>
                <w:sz w:val="22"/>
                <w:szCs w:val="22"/>
                <w:lang w:val="en-US" w:eastAsia="en-US"/>
              </w:rPr>
            </w:pPr>
            <w:r w:rsidRPr="00F32B15">
              <w:rPr>
                <w:rFonts w:ascii="Segoe UI" w:eastAsia="Calibri" w:hAnsi="Segoe UI" w:cs="Segoe UI"/>
                <w:sz w:val="22"/>
                <w:szCs w:val="22"/>
                <w:lang w:val="en-US" w:eastAsia="en-US"/>
              </w:rPr>
              <w:t>65</w:t>
            </w:r>
          </w:p>
        </w:tc>
        <w:tc>
          <w:tcPr>
            <w:tcW w:w="1418" w:type="dxa"/>
            <w:tcBorders>
              <w:top w:val="nil"/>
              <w:left w:val="nil"/>
              <w:bottom w:val="single" w:sz="4" w:space="0" w:color="auto"/>
              <w:right w:val="single" w:sz="8" w:space="0" w:color="auto"/>
            </w:tcBorders>
            <w:tcMar>
              <w:top w:w="0" w:type="dxa"/>
              <w:left w:w="108" w:type="dxa"/>
              <w:bottom w:w="0" w:type="dxa"/>
              <w:right w:w="108" w:type="dxa"/>
            </w:tcMar>
            <w:vAlign w:val="center"/>
          </w:tcPr>
          <w:p w:rsidR="00FD4B8C" w:rsidRPr="00F32B15" w:rsidRDefault="00FD4B8C" w:rsidP="00F32B15">
            <w:pPr>
              <w:jc w:val="center"/>
              <w:rPr>
                <w:rFonts w:ascii="Segoe UI" w:eastAsia="Calibri" w:hAnsi="Segoe UI" w:cs="Segoe UI"/>
                <w:sz w:val="22"/>
                <w:szCs w:val="22"/>
                <w:lang w:val="en-US" w:eastAsia="en-US"/>
              </w:rPr>
            </w:pPr>
            <w:r w:rsidRPr="00F32B15">
              <w:rPr>
                <w:rFonts w:ascii="Segoe UI" w:eastAsia="Calibri" w:hAnsi="Segoe UI" w:cs="Segoe UI"/>
                <w:sz w:val="22"/>
                <w:szCs w:val="22"/>
                <w:lang w:val="en-US" w:eastAsia="en-US"/>
              </w:rPr>
              <w:t>43</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rsidR="00FD4B8C" w:rsidRPr="00F32B15" w:rsidRDefault="00FD4B8C" w:rsidP="00F32B15">
            <w:pPr>
              <w:jc w:val="center"/>
              <w:rPr>
                <w:rFonts w:ascii="Segoe UI" w:eastAsia="Calibri" w:hAnsi="Segoe UI" w:cs="Segoe UI"/>
                <w:sz w:val="22"/>
                <w:szCs w:val="22"/>
                <w:lang w:val="en-US" w:eastAsia="en-US"/>
              </w:rPr>
            </w:pPr>
            <w:r w:rsidRPr="00F32B15">
              <w:rPr>
                <w:rFonts w:ascii="Segoe UI" w:eastAsia="Calibri" w:hAnsi="Segoe UI" w:cs="Segoe UI"/>
                <w:sz w:val="22"/>
                <w:szCs w:val="22"/>
                <w:lang w:val="en-US" w:eastAsia="en-US"/>
              </w:rPr>
              <w:t>6</w:t>
            </w:r>
          </w:p>
        </w:tc>
        <w:tc>
          <w:tcPr>
            <w:tcW w:w="1134" w:type="dxa"/>
            <w:tcBorders>
              <w:top w:val="nil"/>
              <w:left w:val="nil"/>
              <w:bottom w:val="single" w:sz="4" w:space="0" w:color="auto"/>
              <w:right w:val="single" w:sz="4" w:space="0" w:color="auto"/>
            </w:tcBorders>
            <w:tcMar>
              <w:top w:w="0" w:type="dxa"/>
              <w:left w:w="108" w:type="dxa"/>
              <w:bottom w:w="0" w:type="dxa"/>
              <w:right w:w="108" w:type="dxa"/>
            </w:tcMar>
            <w:vAlign w:val="center"/>
          </w:tcPr>
          <w:p w:rsidR="00FD4B8C" w:rsidRPr="00F32B15" w:rsidRDefault="00FD4B8C" w:rsidP="00F32B15">
            <w:pPr>
              <w:jc w:val="center"/>
              <w:rPr>
                <w:rFonts w:ascii="Segoe UI" w:eastAsia="Calibri" w:hAnsi="Segoe UI" w:cs="Segoe UI"/>
                <w:sz w:val="22"/>
                <w:szCs w:val="22"/>
                <w:lang w:val="en-US" w:eastAsia="en-US"/>
              </w:rPr>
            </w:pPr>
            <w:r w:rsidRPr="00F32B15">
              <w:rPr>
                <w:rFonts w:ascii="Segoe UI" w:eastAsia="Calibri" w:hAnsi="Segoe UI" w:cs="Segoe UI"/>
                <w:sz w:val="22"/>
                <w:szCs w:val="22"/>
                <w:lang w:val="en-US" w:eastAsia="en-US"/>
              </w:rPr>
              <w:t>16</w:t>
            </w:r>
          </w:p>
        </w:tc>
      </w:tr>
      <w:tr w:rsidR="00FD4B8C" w:rsidRPr="00F32B15" w:rsidTr="00F11B2D">
        <w:tc>
          <w:tcPr>
            <w:tcW w:w="3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4B8C" w:rsidRPr="00F32B15" w:rsidRDefault="00FD4B8C" w:rsidP="00F32B15">
            <w:pPr>
              <w:rPr>
                <w:rFonts w:ascii="Segoe UI" w:hAnsi="Segoe UI" w:cs="Segoe UI"/>
                <w:b/>
                <w:sz w:val="22"/>
                <w:szCs w:val="22"/>
                <w:lang w:val="en-US"/>
              </w:rPr>
            </w:pPr>
            <w:r w:rsidRPr="00F32B15">
              <w:rPr>
                <w:rFonts w:ascii="Segoe UI" w:hAnsi="Segoe UI" w:cs="Segoe UI"/>
                <w:b/>
                <w:sz w:val="22"/>
                <w:szCs w:val="22"/>
                <w:lang w:val="en-US"/>
              </w:rPr>
              <w:t>TOTAL</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4B8C" w:rsidRPr="00F32B15" w:rsidRDefault="00FD4B8C" w:rsidP="00F32B15">
            <w:pPr>
              <w:jc w:val="center"/>
              <w:rPr>
                <w:rFonts w:ascii="Segoe UI" w:hAnsi="Segoe UI" w:cs="Segoe UI"/>
                <w:b/>
                <w:sz w:val="22"/>
                <w:szCs w:val="22"/>
                <w:lang w:val="en-US"/>
              </w:rPr>
            </w:pPr>
            <w:r w:rsidRPr="00F32B15">
              <w:rPr>
                <w:rFonts w:ascii="Segoe UI" w:hAnsi="Segoe UI" w:cs="Segoe UI"/>
                <w:b/>
                <w:sz w:val="22"/>
                <w:szCs w:val="22"/>
                <w:lang w:val="en-US"/>
              </w:rPr>
              <w:t>368</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4B8C" w:rsidRPr="00F32B15" w:rsidRDefault="00FD4B8C" w:rsidP="00F32B15">
            <w:pPr>
              <w:jc w:val="center"/>
              <w:rPr>
                <w:rFonts w:ascii="Segoe UI" w:hAnsi="Segoe UI" w:cs="Segoe UI"/>
                <w:b/>
                <w:sz w:val="22"/>
                <w:szCs w:val="22"/>
                <w:lang w:val="en-US"/>
              </w:rPr>
            </w:pPr>
            <w:r w:rsidRPr="00F32B15">
              <w:rPr>
                <w:rFonts w:ascii="Segoe UI" w:hAnsi="Segoe UI" w:cs="Segoe UI"/>
                <w:b/>
                <w:sz w:val="22"/>
                <w:szCs w:val="22"/>
                <w:lang w:val="en-US"/>
              </w:rPr>
              <w:t>309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4B8C" w:rsidRPr="00F32B15" w:rsidRDefault="00FD4B8C" w:rsidP="00F32B15">
            <w:pPr>
              <w:jc w:val="center"/>
              <w:rPr>
                <w:rFonts w:ascii="Segoe UI" w:hAnsi="Segoe UI" w:cs="Segoe UI"/>
                <w:b/>
                <w:sz w:val="22"/>
                <w:szCs w:val="22"/>
                <w:lang w:val="en-US"/>
              </w:rPr>
            </w:pPr>
            <w:r w:rsidRPr="00F32B15">
              <w:rPr>
                <w:rFonts w:ascii="Segoe UI" w:hAnsi="Segoe UI" w:cs="Segoe UI"/>
                <w:b/>
                <w:sz w:val="22"/>
                <w:szCs w:val="22"/>
                <w:lang w:val="en-US"/>
              </w:rPr>
              <w:t>23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4B8C" w:rsidRPr="00F32B15" w:rsidRDefault="00FD4B8C" w:rsidP="00F32B15">
            <w:pPr>
              <w:jc w:val="center"/>
              <w:rPr>
                <w:rFonts w:ascii="Segoe UI" w:hAnsi="Segoe UI" w:cs="Segoe UI"/>
                <w:b/>
                <w:sz w:val="22"/>
                <w:szCs w:val="22"/>
                <w:lang w:val="en-US"/>
              </w:rPr>
            </w:pPr>
            <w:r w:rsidRPr="00F32B15">
              <w:rPr>
                <w:rFonts w:ascii="Segoe UI" w:hAnsi="Segoe UI" w:cs="Segoe UI"/>
                <w:b/>
                <w:sz w:val="22"/>
                <w:szCs w:val="22"/>
                <w:lang w:val="en-US"/>
              </w:rPr>
              <w:t>36</w:t>
            </w:r>
          </w:p>
        </w:tc>
      </w:tr>
    </w:tbl>
    <w:p w:rsidR="00FD4B8C" w:rsidRPr="00F32B15" w:rsidRDefault="00FD4B8C" w:rsidP="00F32B15">
      <w:pPr>
        <w:rPr>
          <w:rFonts w:ascii="Segoe UI" w:hAnsi="Segoe UI" w:cs="Segoe UI"/>
          <w:sz w:val="22"/>
          <w:szCs w:val="22"/>
        </w:rPr>
      </w:pPr>
    </w:p>
    <w:p w:rsidR="00FD4B8C" w:rsidRPr="00693FAB" w:rsidRDefault="00693FAB" w:rsidP="00F32B15">
      <w:pPr>
        <w:rPr>
          <w:rFonts w:ascii="Segoe UI" w:hAnsi="Segoe UI" w:cs="Segoe UI"/>
          <w:b/>
          <w:bCs/>
          <w:sz w:val="22"/>
          <w:szCs w:val="22"/>
        </w:rPr>
      </w:pPr>
      <w:r>
        <w:rPr>
          <w:rFonts w:ascii="Segoe UI" w:hAnsi="Segoe UI" w:cs="Segoe UI"/>
          <w:b/>
          <w:sz w:val="22"/>
          <w:szCs w:val="22"/>
        </w:rPr>
        <w:t>2.3</w:t>
      </w:r>
      <w:r>
        <w:rPr>
          <w:rFonts w:ascii="Segoe UI" w:hAnsi="Segoe UI" w:cs="Segoe UI"/>
          <w:b/>
          <w:sz w:val="22"/>
          <w:szCs w:val="22"/>
        </w:rPr>
        <w:tab/>
      </w:r>
      <w:r w:rsidR="00FD4B8C" w:rsidRPr="00F32B15">
        <w:rPr>
          <w:rFonts w:ascii="Segoe UI" w:hAnsi="Segoe UI" w:cs="Segoe UI"/>
          <w:b/>
          <w:sz w:val="22"/>
          <w:szCs w:val="22"/>
        </w:rPr>
        <w:t>Clinical audits reported to the Quality Sub-Committee: Effectiveness Committee (QSEC) report in January 2015.</w:t>
      </w:r>
    </w:p>
    <w:p w:rsidR="00FD4B8C" w:rsidRPr="00F32B15" w:rsidRDefault="00FD4B8C" w:rsidP="00F32B15">
      <w:pPr>
        <w:rPr>
          <w:rFonts w:ascii="Segoe UI" w:hAnsi="Segoe UI" w:cs="Segoe UI"/>
          <w:bCs/>
          <w:sz w:val="22"/>
          <w:szCs w:val="22"/>
        </w:rPr>
      </w:pPr>
      <w:r w:rsidRPr="00F32B15">
        <w:rPr>
          <w:rFonts w:ascii="Segoe UI" w:hAnsi="Segoe UI" w:cs="Segoe UI"/>
          <w:sz w:val="22"/>
          <w:szCs w:val="22"/>
        </w:rPr>
        <w:lastRenderedPageBreak/>
        <w:t>There were a total of six audits reported to QS</w:t>
      </w:r>
      <w:r w:rsidR="00C3672F">
        <w:rPr>
          <w:rFonts w:ascii="Segoe UI" w:hAnsi="Segoe UI" w:cs="Segoe UI"/>
          <w:sz w:val="22"/>
          <w:szCs w:val="22"/>
        </w:rPr>
        <w:t>CE</w:t>
      </w:r>
      <w:r w:rsidRPr="00F32B15">
        <w:rPr>
          <w:rFonts w:ascii="Segoe UI" w:hAnsi="Segoe UI" w:cs="Segoe UI"/>
          <w:sz w:val="22"/>
          <w:szCs w:val="22"/>
        </w:rPr>
        <w:t xml:space="preserve"> in January 2015.  All six audits were re-audits and the rating is provided in table 3 below.  </w:t>
      </w:r>
      <w:r w:rsidRPr="00F32B15">
        <w:rPr>
          <w:rFonts w:ascii="Segoe UI" w:hAnsi="Segoe UI" w:cs="Segoe UI"/>
          <w:bCs/>
          <w:sz w:val="22"/>
          <w:szCs w:val="22"/>
        </w:rPr>
        <w:t>One was a national audit which was rated as poor in 2013 and requires improvement in 2014.  One is a Department of Health national quality requirement in the delivery of Out-of-Hours Services which is a six monthly audit requirement and has been rated as requiring improvement from a previous rating of good.</w:t>
      </w:r>
    </w:p>
    <w:p w:rsidR="00FD4B8C" w:rsidRPr="00F32B15" w:rsidRDefault="00FD4B8C" w:rsidP="00F32B15">
      <w:pPr>
        <w:rPr>
          <w:rFonts w:ascii="Segoe UI" w:hAnsi="Segoe UI" w:cs="Segoe UI"/>
          <w:bCs/>
          <w:sz w:val="22"/>
          <w:szCs w:val="22"/>
        </w:rPr>
      </w:pPr>
    </w:p>
    <w:p w:rsidR="00FD4B8C" w:rsidRPr="00F32B15" w:rsidRDefault="00FD4B8C" w:rsidP="00F32B15">
      <w:pPr>
        <w:rPr>
          <w:rFonts w:ascii="Segoe UI" w:hAnsi="Segoe UI" w:cs="Segoe UI"/>
          <w:bCs/>
          <w:sz w:val="22"/>
          <w:szCs w:val="22"/>
        </w:rPr>
      </w:pPr>
      <w:r w:rsidRPr="00F32B15">
        <w:rPr>
          <w:rFonts w:ascii="Segoe UI" w:hAnsi="Segoe UI" w:cs="Segoe UI"/>
          <w:bCs/>
          <w:sz w:val="22"/>
          <w:szCs w:val="22"/>
        </w:rPr>
        <w:t xml:space="preserve">The remaining four audits are quarterly reporting re-audits and three have maintained a rating of good, one audit (CPA audit) has maintained a rating of requiring improvement for quarter 2.  </w:t>
      </w:r>
    </w:p>
    <w:p w:rsidR="00FD4B8C" w:rsidRPr="00F32B15" w:rsidRDefault="00FD4B8C" w:rsidP="00F32B15">
      <w:pPr>
        <w:rPr>
          <w:rFonts w:ascii="Segoe UI" w:hAnsi="Segoe UI" w:cs="Segoe UI"/>
          <w:sz w:val="22"/>
          <w:szCs w:val="22"/>
        </w:rPr>
      </w:pPr>
    </w:p>
    <w:p w:rsidR="00FD4B8C" w:rsidRPr="00F32B15" w:rsidRDefault="00FD4B8C" w:rsidP="00F32B15">
      <w:pPr>
        <w:rPr>
          <w:rFonts w:ascii="Segoe UI" w:hAnsi="Segoe UI" w:cs="Segoe UI"/>
          <w:b/>
          <w:sz w:val="22"/>
          <w:szCs w:val="22"/>
        </w:rPr>
      </w:pPr>
      <w:r w:rsidRPr="00F32B15">
        <w:rPr>
          <w:rFonts w:ascii="Segoe UI" w:hAnsi="Segoe UI" w:cs="Segoe UI"/>
          <w:b/>
          <w:sz w:val="22"/>
          <w:szCs w:val="22"/>
        </w:rPr>
        <w:t>Table 3 Audit Ratings</w:t>
      </w:r>
    </w:p>
    <w:p w:rsidR="00FD4B8C" w:rsidRPr="00F32B15" w:rsidRDefault="00FD4B8C" w:rsidP="00F32B15">
      <w:pPr>
        <w:rPr>
          <w:rFonts w:ascii="Segoe UI" w:hAnsi="Segoe UI" w:cs="Segoe UI"/>
          <w:b/>
          <w:sz w:val="22"/>
          <w:szCs w:val="22"/>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1417"/>
        <w:gridCol w:w="1985"/>
        <w:gridCol w:w="1701"/>
      </w:tblGrid>
      <w:tr w:rsidR="00FD4B8C" w:rsidRPr="00F32B15" w:rsidTr="00F11B2D">
        <w:tc>
          <w:tcPr>
            <w:tcW w:w="4962" w:type="dxa"/>
            <w:tcBorders>
              <w:bottom w:val="single" w:sz="4" w:space="0" w:color="000000"/>
            </w:tcBorders>
            <w:shd w:val="clear" w:color="auto" w:fill="D9D9D9"/>
          </w:tcPr>
          <w:p w:rsidR="00FD4B8C" w:rsidRPr="00F32B15" w:rsidRDefault="00FD4B8C" w:rsidP="00F32B15">
            <w:pPr>
              <w:rPr>
                <w:rFonts w:ascii="Segoe UI" w:hAnsi="Segoe UI" w:cs="Segoe UI"/>
                <w:b/>
                <w:sz w:val="22"/>
                <w:szCs w:val="22"/>
              </w:rPr>
            </w:pPr>
            <w:r w:rsidRPr="00F32B15">
              <w:rPr>
                <w:rFonts w:ascii="Segoe UI" w:hAnsi="Segoe UI" w:cs="Segoe UI"/>
                <w:b/>
                <w:sz w:val="22"/>
                <w:szCs w:val="22"/>
              </w:rPr>
              <w:t>Audit Name</w:t>
            </w:r>
          </w:p>
        </w:tc>
        <w:tc>
          <w:tcPr>
            <w:tcW w:w="1417" w:type="dxa"/>
            <w:shd w:val="clear" w:color="auto" w:fill="D9D9D9"/>
          </w:tcPr>
          <w:p w:rsidR="00FD4B8C" w:rsidRPr="00F32B15" w:rsidRDefault="00FD4B8C" w:rsidP="00F32B15">
            <w:pPr>
              <w:rPr>
                <w:rFonts w:ascii="Segoe UI" w:hAnsi="Segoe UI" w:cs="Segoe UI"/>
                <w:b/>
                <w:sz w:val="22"/>
                <w:szCs w:val="22"/>
              </w:rPr>
            </w:pPr>
            <w:r w:rsidRPr="00F32B15">
              <w:rPr>
                <w:rFonts w:ascii="Segoe UI" w:hAnsi="Segoe UI" w:cs="Segoe UI"/>
                <w:b/>
                <w:sz w:val="22"/>
                <w:szCs w:val="22"/>
              </w:rPr>
              <w:t>Audit cycle</w:t>
            </w:r>
          </w:p>
        </w:tc>
        <w:tc>
          <w:tcPr>
            <w:tcW w:w="1985" w:type="dxa"/>
            <w:shd w:val="clear" w:color="auto" w:fill="D9D9D9"/>
          </w:tcPr>
          <w:p w:rsidR="00FD4B8C" w:rsidRPr="00F32B15" w:rsidRDefault="00FD4B8C" w:rsidP="00F32B15">
            <w:pPr>
              <w:rPr>
                <w:rFonts w:ascii="Segoe UI" w:hAnsi="Segoe UI" w:cs="Segoe UI"/>
                <w:b/>
                <w:sz w:val="22"/>
                <w:szCs w:val="22"/>
              </w:rPr>
            </w:pPr>
            <w:r w:rsidRPr="00F32B15">
              <w:rPr>
                <w:rFonts w:ascii="Segoe UI" w:hAnsi="Segoe UI" w:cs="Segoe UI"/>
                <w:b/>
                <w:sz w:val="22"/>
                <w:szCs w:val="22"/>
              </w:rPr>
              <w:t>Previous audit rating</w:t>
            </w:r>
          </w:p>
        </w:tc>
        <w:tc>
          <w:tcPr>
            <w:tcW w:w="1701" w:type="dxa"/>
            <w:tcBorders>
              <w:bottom w:val="single" w:sz="4" w:space="0" w:color="auto"/>
            </w:tcBorders>
            <w:shd w:val="clear" w:color="auto" w:fill="D9D9D9"/>
          </w:tcPr>
          <w:p w:rsidR="00FD4B8C" w:rsidRPr="00F32B15" w:rsidRDefault="00FD4B8C" w:rsidP="00F32B15">
            <w:pPr>
              <w:rPr>
                <w:rFonts w:ascii="Segoe UI" w:hAnsi="Segoe UI" w:cs="Segoe UI"/>
                <w:b/>
                <w:sz w:val="22"/>
                <w:szCs w:val="22"/>
              </w:rPr>
            </w:pPr>
            <w:r w:rsidRPr="00F32B15">
              <w:rPr>
                <w:rFonts w:ascii="Segoe UI" w:hAnsi="Segoe UI" w:cs="Segoe UI"/>
                <w:b/>
                <w:sz w:val="22"/>
                <w:szCs w:val="22"/>
              </w:rPr>
              <w:t>Current audit rating</w:t>
            </w:r>
          </w:p>
        </w:tc>
      </w:tr>
      <w:tr w:rsidR="00FD4B8C" w:rsidRPr="00F32B15" w:rsidTr="00F11B2D">
        <w:tc>
          <w:tcPr>
            <w:tcW w:w="4962" w:type="dxa"/>
            <w:tcBorders>
              <w:bottom w:val="single" w:sz="4" w:space="0" w:color="000000"/>
            </w:tcBorders>
          </w:tcPr>
          <w:p w:rsidR="00FD4B8C" w:rsidRPr="00F32B15" w:rsidRDefault="00FD4B8C" w:rsidP="00F32B15">
            <w:pPr>
              <w:rPr>
                <w:rFonts w:ascii="Segoe UI" w:hAnsi="Segoe UI" w:cs="Segoe UI"/>
                <w:sz w:val="22"/>
                <w:szCs w:val="22"/>
              </w:rPr>
            </w:pPr>
            <w:r w:rsidRPr="00F32B15">
              <w:rPr>
                <w:rFonts w:ascii="Segoe UI" w:hAnsi="Segoe UI" w:cs="Segoe UI"/>
                <w:sz w:val="22"/>
                <w:szCs w:val="22"/>
              </w:rPr>
              <w:t>National Audit of Schizophrenia (2</w:t>
            </w:r>
            <w:r w:rsidRPr="00F32B15">
              <w:rPr>
                <w:rFonts w:ascii="Segoe UI" w:hAnsi="Segoe UI" w:cs="Segoe UI"/>
                <w:sz w:val="22"/>
                <w:szCs w:val="22"/>
                <w:vertAlign w:val="superscript"/>
              </w:rPr>
              <w:t>nd</w:t>
            </w:r>
            <w:r w:rsidRPr="00F32B15">
              <w:rPr>
                <w:rFonts w:ascii="Segoe UI" w:hAnsi="Segoe UI" w:cs="Segoe UI"/>
                <w:sz w:val="22"/>
                <w:szCs w:val="22"/>
              </w:rPr>
              <w:t xml:space="preserve"> round)</w:t>
            </w:r>
          </w:p>
        </w:tc>
        <w:tc>
          <w:tcPr>
            <w:tcW w:w="1417" w:type="dxa"/>
            <w:tcBorders>
              <w:bottom w:val="single" w:sz="4" w:space="0" w:color="auto"/>
            </w:tcBorders>
          </w:tcPr>
          <w:p w:rsidR="00FD4B8C" w:rsidRPr="00F32B15" w:rsidRDefault="00FD4B8C" w:rsidP="00F32B15">
            <w:pPr>
              <w:rPr>
                <w:rFonts w:ascii="Segoe UI" w:hAnsi="Segoe UI" w:cs="Segoe UI"/>
                <w:sz w:val="22"/>
                <w:szCs w:val="22"/>
              </w:rPr>
            </w:pPr>
            <w:r w:rsidRPr="00F32B15">
              <w:rPr>
                <w:rFonts w:ascii="Segoe UI" w:hAnsi="Segoe UI" w:cs="Segoe UI"/>
                <w:sz w:val="22"/>
                <w:szCs w:val="22"/>
              </w:rPr>
              <w:t>Re-audit</w:t>
            </w:r>
          </w:p>
        </w:tc>
        <w:tc>
          <w:tcPr>
            <w:tcW w:w="1985" w:type="dxa"/>
            <w:tcBorders>
              <w:bottom w:val="single" w:sz="4" w:space="0" w:color="auto"/>
            </w:tcBorders>
            <w:shd w:val="clear" w:color="auto" w:fill="FF0000"/>
          </w:tcPr>
          <w:p w:rsidR="00FD4B8C" w:rsidRPr="00F32B15" w:rsidRDefault="00FD4B8C" w:rsidP="00F32B15">
            <w:pPr>
              <w:rPr>
                <w:rFonts w:ascii="Segoe UI" w:hAnsi="Segoe UI" w:cs="Segoe UI"/>
                <w:color w:val="FF0000"/>
                <w:sz w:val="22"/>
                <w:szCs w:val="22"/>
              </w:rPr>
            </w:pPr>
            <w:r w:rsidRPr="00F32B15">
              <w:rPr>
                <w:rFonts w:ascii="Segoe UI" w:hAnsi="Segoe UI" w:cs="Segoe UI"/>
                <w:sz w:val="22"/>
                <w:szCs w:val="22"/>
              </w:rPr>
              <w:t>Poor</w:t>
            </w:r>
          </w:p>
        </w:tc>
        <w:tc>
          <w:tcPr>
            <w:tcW w:w="1701" w:type="dxa"/>
            <w:tcBorders>
              <w:bottom w:val="single" w:sz="4" w:space="0" w:color="auto"/>
            </w:tcBorders>
            <w:shd w:val="clear" w:color="auto" w:fill="FFC000"/>
          </w:tcPr>
          <w:p w:rsidR="00FD4B8C" w:rsidRPr="00F32B15" w:rsidRDefault="00FD4B8C" w:rsidP="00F32B15">
            <w:pPr>
              <w:rPr>
                <w:rFonts w:ascii="Segoe UI" w:hAnsi="Segoe UI" w:cs="Segoe UI"/>
                <w:sz w:val="22"/>
                <w:szCs w:val="22"/>
              </w:rPr>
            </w:pPr>
            <w:r w:rsidRPr="00F32B15">
              <w:rPr>
                <w:rFonts w:ascii="Segoe UI" w:hAnsi="Segoe UI" w:cs="Segoe UI"/>
                <w:sz w:val="22"/>
                <w:szCs w:val="22"/>
              </w:rPr>
              <w:t>Requires improvement</w:t>
            </w:r>
          </w:p>
        </w:tc>
      </w:tr>
      <w:tr w:rsidR="00FD4B8C" w:rsidRPr="00F32B15" w:rsidTr="00F11B2D">
        <w:tc>
          <w:tcPr>
            <w:tcW w:w="4962" w:type="dxa"/>
          </w:tcPr>
          <w:p w:rsidR="00FD4B8C" w:rsidRPr="00F32B15" w:rsidRDefault="00FD4B8C" w:rsidP="00F32B15">
            <w:pPr>
              <w:rPr>
                <w:rFonts w:ascii="Segoe UI" w:hAnsi="Segoe UI" w:cs="Segoe UI"/>
                <w:sz w:val="22"/>
                <w:szCs w:val="22"/>
              </w:rPr>
            </w:pPr>
            <w:r w:rsidRPr="00F32B15">
              <w:rPr>
                <w:rFonts w:ascii="Segoe UI" w:hAnsi="Segoe UI" w:cs="Segoe UI"/>
                <w:sz w:val="22"/>
                <w:szCs w:val="22"/>
              </w:rPr>
              <w:t>CPA audit results (Q2)</w:t>
            </w:r>
          </w:p>
        </w:tc>
        <w:tc>
          <w:tcPr>
            <w:tcW w:w="1417" w:type="dxa"/>
          </w:tcPr>
          <w:p w:rsidR="00FD4B8C" w:rsidRPr="00F32B15" w:rsidRDefault="00FD4B8C" w:rsidP="00F32B15">
            <w:pPr>
              <w:rPr>
                <w:rFonts w:ascii="Segoe UI" w:hAnsi="Segoe UI" w:cs="Segoe UI"/>
                <w:sz w:val="22"/>
                <w:szCs w:val="22"/>
              </w:rPr>
            </w:pPr>
            <w:r w:rsidRPr="00F32B15">
              <w:rPr>
                <w:rFonts w:ascii="Segoe UI" w:hAnsi="Segoe UI" w:cs="Segoe UI"/>
                <w:sz w:val="22"/>
                <w:szCs w:val="22"/>
              </w:rPr>
              <w:t>Re-audit</w:t>
            </w:r>
          </w:p>
        </w:tc>
        <w:tc>
          <w:tcPr>
            <w:tcW w:w="1985" w:type="dxa"/>
            <w:shd w:val="clear" w:color="auto" w:fill="FFC000"/>
          </w:tcPr>
          <w:p w:rsidR="00FD4B8C" w:rsidRPr="00F32B15" w:rsidRDefault="00FD4B8C" w:rsidP="00F32B15">
            <w:pPr>
              <w:rPr>
                <w:rFonts w:ascii="Segoe UI" w:hAnsi="Segoe UI" w:cs="Segoe UI"/>
                <w:sz w:val="22"/>
                <w:szCs w:val="22"/>
              </w:rPr>
            </w:pPr>
            <w:r w:rsidRPr="00F32B15">
              <w:rPr>
                <w:rFonts w:ascii="Segoe UI" w:hAnsi="Segoe UI" w:cs="Segoe UI"/>
                <w:sz w:val="22"/>
                <w:szCs w:val="22"/>
              </w:rPr>
              <w:t>Requires improvement</w:t>
            </w:r>
          </w:p>
        </w:tc>
        <w:tc>
          <w:tcPr>
            <w:tcW w:w="1701" w:type="dxa"/>
            <w:shd w:val="clear" w:color="auto" w:fill="FFC000"/>
          </w:tcPr>
          <w:p w:rsidR="00FD4B8C" w:rsidRPr="00F32B15" w:rsidRDefault="00FD4B8C" w:rsidP="00F32B15">
            <w:pPr>
              <w:rPr>
                <w:rFonts w:ascii="Segoe UI" w:hAnsi="Segoe UI" w:cs="Segoe UI"/>
                <w:sz w:val="22"/>
                <w:szCs w:val="22"/>
              </w:rPr>
            </w:pPr>
            <w:r w:rsidRPr="00F32B15">
              <w:rPr>
                <w:rFonts w:ascii="Segoe UI" w:hAnsi="Segoe UI" w:cs="Segoe UI"/>
                <w:sz w:val="22"/>
                <w:szCs w:val="22"/>
              </w:rPr>
              <w:t>Requires improvement</w:t>
            </w:r>
          </w:p>
        </w:tc>
      </w:tr>
      <w:tr w:rsidR="00FD4B8C" w:rsidRPr="00F32B15" w:rsidTr="00F11B2D">
        <w:tc>
          <w:tcPr>
            <w:tcW w:w="4962" w:type="dxa"/>
          </w:tcPr>
          <w:p w:rsidR="00FD4B8C" w:rsidRPr="00F32B15" w:rsidRDefault="00FD4B8C" w:rsidP="00F32B15">
            <w:pPr>
              <w:rPr>
                <w:rFonts w:ascii="Segoe UI" w:hAnsi="Segoe UI" w:cs="Segoe UI"/>
                <w:sz w:val="22"/>
                <w:szCs w:val="22"/>
              </w:rPr>
            </w:pPr>
            <w:r w:rsidRPr="00F32B15">
              <w:rPr>
                <w:rFonts w:ascii="Segoe UI" w:hAnsi="Segoe UI" w:cs="Segoe UI"/>
                <w:sz w:val="22"/>
                <w:szCs w:val="22"/>
              </w:rPr>
              <w:t>Urgent Care Service – National Quality Requirement 4 audit</w:t>
            </w:r>
          </w:p>
        </w:tc>
        <w:tc>
          <w:tcPr>
            <w:tcW w:w="1417" w:type="dxa"/>
          </w:tcPr>
          <w:p w:rsidR="00FD4B8C" w:rsidRPr="00F32B15" w:rsidRDefault="00FD4B8C" w:rsidP="00F32B15">
            <w:pPr>
              <w:rPr>
                <w:rFonts w:ascii="Segoe UI" w:hAnsi="Segoe UI" w:cs="Segoe UI"/>
                <w:sz w:val="22"/>
                <w:szCs w:val="22"/>
              </w:rPr>
            </w:pPr>
            <w:r w:rsidRPr="00F32B15">
              <w:rPr>
                <w:rFonts w:ascii="Segoe UI" w:hAnsi="Segoe UI" w:cs="Segoe UI"/>
                <w:sz w:val="22"/>
                <w:szCs w:val="22"/>
              </w:rPr>
              <w:t>Re-audit</w:t>
            </w:r>
          </w:p>
        </w:tc>
        <w:tc>
          <w:tcPr>
            <w:tcW w:w="1985" w:type="dxa"/>
            <w:shd w:val="clear" w:color="auto" w:fill="00B050"/>
          </w:tcPr>
          <w:p w:rsidR="00FD4B8C" w:rsidRPr="00F32B15" w:rsidRDefault="00FD4B8C" w:rsidP="00F32B15">
            <w:pPr>
              <w:rPr>
                <w:rFonts w:ascii="Segoe UI" w:hAnsi="Segoe UI" w:cs="Segoe UI"/>
                <w:sz w:val="22"/>
                <w:szCs w:val="22"/>
              </w:rPr>
            </w:pPr>
            <w:r w:rsidRPr="00F32B15">
              <w:rPr>
                <w:rFonts w:ascii="Segoe UI" w:hAnsi="Segoe UI" w:cs="Segoe UI"/>
                <w:sz w:val="22"/>
                <w:szCs w:val="22"/>
              </w:rPr>
              <w:t>Good</w:t>
            </w:r>
          </w:p>
        </w:tc>
        <w:tc>
          <w:tcPr>
            <w:tcW w:w="1701" w:type="dxa"/>
            <w:shd w:val="clear" w:color="auto" w:fill="FFC000"/>
          </w:tcPr>
          <w:p w:rsidR="00FD4B8C" w:rsidRPr="00F32B15" w:rsidRDefault="00FD4B8C" w:rsidP="00F32B15">
            <w:pPr>
              <w:rPr>
                <w:rFonts w:ascii="Segoe UI" w:hAnsi="Segoe UI" w:cs="Segoe UI"/>
                <w:sz w:val="22"/>
                <w:szCs w:val="22"/>
              </w:rPr>
            </w:pPr>
            <w:r w:rsidRPr="00F32B15">
              <w:rPr>
                <w:rFonts w:ascii="Segoe UI" w:hAnsi="Segoe UI" w:cs="Segoe UI"/>
                <w:sz w:val="22"/>
                <w:szCs w:val="22"/>
              </w:rPr>
              <w:t>Requires improvement</w:t>
            </w:r>
          </w:p>
        </w:tc>
      </w:tr>
      <w:tr w:rsidR="00FD4B8C" w:rsidRPr="00F32B15" w:rsidTr="00F11B2D">
        <w:tc>
          <w:tcPr>
            <w:tcW w:w="4962" w:type="dxa"/>
          </w:tcPr>
          <w:p w:rsidR="00FD4B8C" w:rsidRPr="00F32B15" w:rsidRDefault="00FD4B8C" w:rsidP="00F32B15">
            <w:pPr>
              <w:rPr>
                <w:rFonts w:ascii="Segoe UI" w:hAnsi="Segoe UI" w:cs="Segoe UI"/>
                <w:sz w:val="22"/>
                <w:szCs w:val="22"/>
              </w:rPr>
            </w:pPr>
            <w:r w:rsidRPr="00F32B15">
              <w:rPr>
                <w:rFonts w:ascii="Segoe UI" w:hAnsi="Segoe UI" w:cs="Segoe UI"/>
                <w:sz w:val="22"/>
                <w:szCs w:val="22"/>
              </w:rPr>
              <w:t>Community Hospitals Documentation Audit (Q2)</w:t>
            </w:r>
          </w:p>
        </w:tc>
        <w:tc>
          <w:tcPr>
            <w:tcW w:w="1417" w:type="dxa"/>
          </w:tcPr>
          <w:p w:rsidR="00FD4B8C" w:rsidRPr="00F32B15" w:rsidRDefault="00FD4B8C" w:rsidP="00F32B15">
            <w:pPr>
              <w:rPr>
                <w:rFonts w:ascii="Segoe UI" w:hAnsi="Segoe UI" w:cs="Segoe UI"/>
                <w:sz w:val="22"/>
                <w:szCs w:val="22"/>
              </w:rPr>
            </w:pPr>
            <w:r w:rsidRPr="00F32B15">
              <w:rPr>
                <w:rFonts w:ascii="Segoe UI" w:hAnsi="Segoe UI" w:cs="Segoe UI"/>
                <w:sz w:val="22"/>
                <w:szCs w:val="22"/>
              </w:rPr>
              <w:t>Re-audit</w:t>
            </w:r>
          </w:p>
        </w:tc>
        <w:tc>
          <w:tcPr>
            <w:tcW w:w="1985" w:type="dxa"/>
            <w:shd w:val="clear" w:color="auto" w:fill="00B050"/>
          </w:tcPr>
          <w:p w:rsidR="00FD4B8C" w:rsidRPr="00F32B15" w:rsidRDefault="00FD4B8C" w:rsidP="00F32B15">
            <w:pPr>
              <w:rPr>
                <w:rFonts w:ascii="Segoe UI" w:hAnsi="Segoe UI" w:cs="Segoe UI"/>
                <w:sz w:val="22"/>
                <w:szCs w:val="22"/>
              </w:rPr>
            </w:pPr>
            <w:r w:rsidRPr="00F32B15">
              <w:rPr>
                <w:rFonts w:ascii="Segoe UI" w:hAnsi="Segoe UI" w:cs="Segoe UI"/>
                <w:sz w:val="22"/>
                <w:szCs w:val="22"/>
              </w:rPr>
              <w:t>Good</w:t>
            </w:r>
          </w:p>
        </w:tc>
        <w:tc>
          <w:tcPr>
            <w:tcW w:w="1701" w:type="dxa"/>
            <w:shd w:val="clear" w:color="auto" w:fill="00B050"/>
          </w:tcPr>
          <w:p w:rsidR="00FD4B8C" w:rsidRPr="00F32B15" w:rsidRDefault="00FD4B8C" w:rsidP="00F32B15">
            <w:pPr>
              <w:rPr>
                <w:rFonts w:ascii="Segoe UI" w:hAnsi="Segoe UI" w:cs="Segoe UI"/>
                <w:sz w:val="22"/>
                <w:szCs w:val="22"/>
              </w:rPr>
            </w:pPr>
            <w:r w:rsidRPr="00F32B15">
              <w:rPr>
                <w:rFonts w:ascii="Segoe UI" w:hAnsi="Segoe UI" w:cs="Segoe UI"/>
                <w:sz w:val="22"/>
                <w:szCs w:val="22"/>
              </w:rPr>
              <w:t>Good</w:t>
            </w:r>
          </w:p>
        </w:tc>
      </w:tr>
      <w:tr w:rsidR="00FD4B8C" w:rsidRPr="00F32B15" w:rsidTr="00F11B2D">
        <w:tc>
          <w:tcPr>
            <w:tcW w:w="4962" w:type="dxa"/>
          </w:tcPr>
          <w:p w:rsidR="00FD4B8C" w:rsidRPr="00F32B15" w:rsidRDefault="00FD4B8C" w:rsidP="00F32B15">
            <w:pPr>
              <w:rPr>
                <w:rFonts w:ascii="Segoe UI" w:hAnsi="Segoe UI" w:cs="Segoe UI"/>
                <w:sz w:val="22"/>
                <w:szCs w:val="22"/>
              </w:rPr>
            </w:pPr>
            <w:r w:rsidRPr="00F32B15">
              <w:rPr>
                <w:rFonts w:ascii="Segoe UI" w:hAnsi="Segoe UI" w:cs="Segoe UI"/>
                <w:sz w:val="22"/>
                <w:szCs w:val="22"/>
              </w:rPr>
              <w:t>Infection Control Audit Programme (Q2)</w:t>
            </w:r>
          </w:p>
        </w:tc>
        <w:tc>
          <w:tcPr>
            <w:tcW w:w="1417" w:type="dxa"/>
          </w:tcPr>
          <w:p w:rsidR="00FD4B8C" w:rsidRPr="00F32B15" w:rsidRDefault="00FD4B8C" w:rsidP="00F32B15">
            <w:pPr>
              <w:rPr>
                <w:rFonts w:ascii="Segoe UI" w:hAnsi="Segoe UI" w:cs="Segoe UI"/>
                <w:sz w:val="22"/>
                <w:szCs w:val="22"/>
              </w:rPr>
            </w:pPr>
            <w:r w:rsidRPr="00F32B15">
              <w:rPr>
                <w:rFonts w:ascii="Segoe UI" w:hAnsi="Segoe UI" w:cs="Segoe UI"/>
                <w:sz w:val="22"/>
                <w:szCs w:val="22"/>
              </w:rPr>
              <w:t>Re-audit</w:t>
            </w:r>
          </w:p>
        </w:tc>
        <w:tc>
          <w:tcPr>
            <w:tcW w:w="1985" w:type="dxa"/>
            <w:shd w:val="clear" w:color="auto" w:fill="00B050"/>
          </w:tcPr>
          <w:p w:rsidR="00FD4B8C" w:rsidRPr="00F32B15" w:rsidRDefault="00FD4B8C" w:rsidP="00F32B15">
            <w:pPr>
              <w:rPr>
                <w:rFonts w:ascii="Segoe UI" w:hAnsi="Segoe UI" w:cs="Segoe UI"/>
                <w:sz w:val="22"/>
                <w:szCs w:val="22"/>
              </w:rPr>
            </w:pPr>
            <w:r w:rsidRPr="00F32B15">
              <w:rPr>
                <w:rFonts w:ascii="Segoe UI" w:hAnsi="Segoe UI" w:cs="Segoe UI"/>
                <w:sz w:val="22"/>
                <w:szCs w:val="22"/>
              </w:rPr>
              <w:t>Good</w:t>
            </w:r>
          </w:p>
        </w:tc>
        <w:tc>
          <w:tcPr>
            <w:tcW w:w="1701" w:type="dxa"/>
            <w:shd w:val="clear" w:color="auto" w:fill="00B050"/>
          </w:tcPr>
          <w:p w:rsidR="00FD4B8C" w:rsidRPr="00F32B15" w:rsidRDefault="00FD4B8C" w:rsidP="00F32B15">
            <w:pPr>
              <w:rPr>
                <w:rFonts w:ascii="Segoe UI" w:hAnsi="Segoe UI" w:cs="Segoe UI"/>
                <w:sz w:val="22"/>
                <w:szCs w:val="22"/>
              </w:rPr>
            </w:pPr>
            <w:r w:rsidRPr="00F32B15">
              <w:rPr>
                <w:rFonts w:ascii="Segoe UI" w:hAnsi="Segoe UI" w:cs="Segoe UI"/>
                <w:sz w:val="22"/>
                <w:szCs w:val="22"/>
              </w:rPr>
              <w:t>Good</w:t>
            </w:r>
          </w:p>
        </w:tc>
      </w:tr>
      <w:tr w:rsidR="00FD4B8C" w:rsidRPr="00F32B15" w:rsidTr="00F11B2D">
        <w:tc>
          <w:tcPr>
            <w:tcW w:w="4962" w:type="dxa"/>
          </w:tcPr>
          <w:p w:rsidR="00FD4B8C" w:rsidRPr="00F32B15" w:rsidRDefault="00FD4B8C" w:rsidP="00F32B15">
            <w:pPr>
              <w:rPr>
                <w:rFonts w:ascii="Segoe UI" w:hAnsi="Segoe UI" w:cs="Segoe UI"/>
                <w:sz w:val="22"/>
                <w:szCs w:val="22"/>
              </w:rPr>
            </w:pPr>
            <w:r w:rsidRPr="00F32B15">
              <w:rPr>
                <w:rFonts w:ascii="Segoe UI" w:hAnsi="Segoe UI" w:cs="Segoe UI"/>
                <w:sz w:val="22"/>
                <w:szCs w:val="22"/>
              </w:rPr>
              <w:t>Essential Standards Oct 14 report</w:t>
            </w:r>
          </w:p>
        </w:tc>
        <w:tc>
          <w:tcPr>
            <w:tcW w:w="1417" w:type="dxa"/>
          </w:tcPr>
          <w:p w:rsidR="00FD4B8C" w:rsidRPr="00F32B15" w:rsidRDefault="00FD4B8C" w:rsidP="00F32B15">
            <w:pPr>
              <w:rPr>
                <w:rFonts w:ascii="Segoe UI" w:hAnsi="Segoe UI" w:cs="Segoe UI"/>
                <w:sz w:val="22"/>
                <w:szCs w:val="22"/>
              </w:rPr>
            </w:pPr>
            <w:r w:rsidRPr="00F32B15">
              <w:rPr>
                <w:rFonts w:ascii="Segoe UI" w:hAnsi="Segoe UI" w:cs="Segoe UI"/>
                <w:sz w:val="22"/>
                <w:szCs w:val="22"/>
              </w:rPr>
              <w:t>Re-audit</w:t>
            </w:r>
          </w:p>
        </w:tc>
        <w:tc>
          <w:tcPr>
            <w:tcW w:w="1985" w:type="dxa"/>
            <w:shd w:val="clear" w:color="auto" w:fill="00B050"/>
          </w:tcPr>
          <w:p w:rsidR="00FD4B8C" w:rsidRPr="00F32B15" w:rsidRDefault="00FD4B8C" w:rsidP="00F32B15">
            <w:pPr>
              <w:rPr>
                <w:rFonts w:ascii="Segoe UI" w:hAnsi="Segoe UI" w:cs="Segoe UI"/>
                <w:sz w:val="22"/>
                <w:szCs w:val="22"/>
              </w:rPr>
            </w:pPr>
            <w:r w:rsidRPr="00F32B15">
              <w:rPr>
                <w:rFonts w:ascii="Segoe UI" w:hAnsi="Segoe UI" w:cs="Segoe UI"/>
                <w:sz w:val="22"/>
                <w:szCs w:val="22"/>
              </w:rPr>
              <w:t>Good</w:t>
            </w:r>
          </w:p>
        </w:tc>
        <w:tc>
          <w:tcPr>
            <w:tcW w:w="1701" w:type="dxa"/>
            <w:shd w:val="clear" w:color="auto" w:fill="00B050"/>
          </w:tcPr>
          <w:p w:rsidR="00FD4B8C" w:rsidRPr="00F32B15" w:rsidRDefault="00FD4B8C" w:rsidP="00F32B15">
            <w:pPr>
              <w:rPr>
                <w:rFonts w:ascii="Segoe UI" w:hAnsi="Segoe UI" w:cs="Segoe UI"/>
                <w:sz w:val="22"/>
                <w:szCs w:val="22"/>
              </w:rPr>
            </w:pPr>
            <w:r w:rsidRPr="00F32B15">
              <w:rPr>
                <w:rFonts w:ascii="Segoe UI" w:hAnsi="Segoe UI" w:cs="Segoe UI"/>
                <w:sz w:val="22"/>
                <w:szCs w:val="22"/>
              </w:rPr>
              <w:t>Good</w:t>
            </w:r>
          </w:p>
        </w:tc>
      </w:tr>
    </w:tbl>
    <w:p w:rsidR="00FD4B8C" w:rsidRPr="00F32B15" w:rsidRDefault="00FD4B8C" w:rsidP="00F32B15">
      <w:pPr>
        <w:ind w:left="1418" w:hanging="1440"/>
        <w:rPr>
          <w:rFonts w:ascii="Segoe UI" w:hAnsi="Segoe UI" w:cs="Segoe UI"/>
          <w:sz w:val="22"/>
          <w:szCs w:val="22"/>
        </w:rPr>
      </w:pPr>
    </w:p>
    <w:p w:rsidR="00FD4B8C" w:rsidRPr="00F32B15" w:rsidRDefault="00FD4B8C" w:rsidP="00F32B15">
      <w:pPr>
        <w:ind w:left="1418" w:hanging="1440"/>
        <w:rPr>
          <w:rFonts w:ascii="Segoe UI" w:hAnsi="Segoe UI" w:cs="Segoe UI"/>
          <w:sz w:val="22"/>
          <w:szCs w:val="22"/>
        </w:rPr>
      </w:pPr>
    </w:p>
    <w:p w:rsidR="00FD4B8C" w:rsidRPr="00F32B15" w:rsidRDefault="00693FAB" w:rsidP="00693FAB">
      <w:pPr>
        <w:ind w:left="709" w:hanging="709"/>
        <w:rPr>
          <w:rFonts w:ascii="Segoe UI" w:hAnsi="Segoe UI" w:cs="Segoe UI"/>
          <w:bCs/>
          <w:sz w:val="22"/>
          <w:szCs w:val="22"/>
        </w:rPr>
      </w:pPr>
      <w:r>
        <w:rPr>
          <w:rFonts w:ascii="Segoe UI" w:hAnsi="Segoe UI" w:cs="Segoe UI"/>
          <w:b/>
          <w:sz w:val="22"/>
          <w:szCs w:val="22"/>
        </w:rPr>
        <w:t>2.4</w:t>
      </w:r>
      <w:r>
        <w:rPr>
          <w:rFonts w:ascii="Segoe UI" w:hAnsi="Segoe UI" w:cs="Segoe UI"/>
          <w:b/>
          <w:sz w:val="22"/>
          <w:szCs w:val="22"/>
        </w:rPr>
        <w:tab/>
      </w:r>
      <w:r w:rsidR="00FD4B8C" w:rsidRPr="00F32B15">
        <w:rPr>
          <w:rFonts w:ascii="Segoe UI" w:hAnsi="Segoe UI" w:cs="Segoe UI"/>
          <w:b/>
          <w:sz w:val="22"/>
          <w:szCs w:val="22"/>
        </w:rPr>
        <w:t xml:space="preserve">Key highlights from the summary of the results from the clinical audits reported and rated </w:t>
      </w:r>
    </w:p>
    <w:p w:rsidR="00693FAB" w:rsidRDefault="00693FAB" w:rsidP="00B64D42">
      <w:pPr>
        <w:rPr>
          <w:rFonts w:ascii="Segoe UI" w:hAnsi="Segoe UI" w:cs="Segoe UI"/>
          <w:b/>
          <w:bCs/>
          <w:sz w:val="22"/>
          <w:szCs w:val="22"/>
        </w:rPr>
      </w:pPr>
    </w:p>
    <w:p w:rsidR="00FD4B8C" w:rsidRPr="00F32B15" w:rsidRDefault="00693FAB" w:rsidP="00B64D42">
      <w:pPr>
        <w:rPr>
          <w:rFonts w:ascii="Segoe UI" w:hAnsi="Segoe UI" w:cs="Segoe UI"/>
          <w:b/>
          <w:bCs/>
          <w:sz w:val="22"/>
          <w:szCs w:val="22"/>
        </w:rPr>
      </w:pPr>
      <w:r>
        <w:rPr>
          <w:rFonts w:ascii="Segoe UI" w:hAnsi="Segoe UI" w:cs="Segoe UI"/>
          <w:b/>
          <w:bCs/>
          <w:sz w:val="22"/>
          <w:szCs w:val="22"/>
        </w:rPr>
        <w:t>2.4.1</w:t>
      </w:r>
      <w:r>
        <w:rPr>
          <w:rFonts w:ascii="Segoe UI" w:hAnsi="Segoe UI" w:cs="Segoe UI"/>
          <w:b/>
          <w:bCs/>
          <w:sz w:val="22"/>
          <w:szCs w:val="22"/>
        </w:rPr>
        <w:tab/>
      </w:r>
      <w:r w:rsidR="00FD4B8C" w:rsidRPr="00F32B15">
        <w:rPr>
          <w:rFonts w:ascii="Segoe UI" w:hAnsi="Segoe UI" w:cs="Segoe UI"/>
          <w:b/>
          <w:bCs/>
          <w:sz w:val="22"/>
          <w:szCs w:val="22"/>
        </w:rPr>
        <w:t xml:space="preserve">National Audit of Schizophrenia (NAS) Round 2 (Adult Mental Health) </w:t>
      </w:r>
    </w:p>
    <w:p w:rsidR="00FD4B8C" w:rsidRPr="00F32B15" w:rsidRDefault="00FD4B8C" w:rsidP="00F32B15">
      <w:pPr>
        <w:rPr>
          <w:rFonts w:ascii="Segoe UI" w:hAnsi="Segoe UI" w:cs="Segoe UI"/>
          <w:bCs/>
          <w:sz w:val="22"/>
          <w:szCs w:val="22"/>
        </w:rPr>
      </w:pPr>
      <w:r w:rsidRPr="00F32B15">
        <w:rPr>
          <w:rFonts w:ascii="Segoe UI" w:hAnsi="Segoe UI" w:cs="Segoe UI"/>
          <w:bCs/>
          <w:sz w:val="22"/>
          <w:szCs w:val="22"/>
        </w:rPr>
        <w:t xml:space="preserve">The National Audit of Schizophrenia is managed by the Royal College of Psychiatrists as part of the National Clinical Audit Programme and is the first national audit report that has </w:t>
      </w:r>
      <w:r w:rsidRPr="00C3672F">
        <w:rPr>
          <w:rFonts w:ascii="Segoe UI" w:hAnsi="Segoe UI" w:cs="Segoe UI"/>
          <w:bCs/>
          <w:sz w:val="22"/>
          <w:szCs w:val="22"/>
        </w:rPr>
        <w:t>identified</w:t>
      </w:r>
      <w:r w:rsidRPr="00F32B15">
        <w:rPr>
          <w:rFonts w:ascii="Segoe UI" w:hAnsi="Segoe UI" w:cs="Segoe UI"/>
          <w:bCs/>
          <w:sz w:val="22"/>
          <w:szCs w:val="22"/>
        </w:rPr>
        <w:t xml:space="preserve"> participating Trusts.  This is a re-audit and the first round was undertaken in 2012/13.  This audit relates to Adult Services only.  The Trust has demonstrated improvement in many areas however there is significant work to be undertaken to demonstrate compliance across many of the standards audited.</w:t>
      </w:r>
    </w:p>
    <w:p w:rsidR="00FD4B8C" w:rsidRPr="00F32B15" w:rsidRDefault="00FD4B8C" w:rsidP="00F32B15">
      <w:pPr>
        <w:rPr>
          <w:rFonts w:ascii="Segoe UI" w:hAnsi="Segoe UI" w:cs="Segoe UI"/>
          <w:bCs/>
          <w:sz w:val="22"/>
          <w:szCs w:val="22"/>
        </w:rPr>
      </w:pPr>
    </w:p>
    <w:p w:rsidR="00FD4B8C" w:rsidRPr="00F32B15" w:rsidRDefault="00FD4B8C" w:rsidP="00F32B15">
      <w:pPr>
        <w:rPr>
          <w:rFonts w:ascii="Segoe UI" w:hAnsi="Segoe UI" w:cs="Segoe UI"/>
          <w:bCs/>
          <w:sz w:val="22"/>
          <w:szCs w:val="22"/>
        </w:rPr>
      </w:pPr>
      <w:r w:rsidRPr="00F32B15">
        <w:rPr>
          <w:rFonts w:ascii="Segoe UI" w:hAnsi="Segoe UI" w:cs="Segoe UI"/>
          <w:bCs/>
          <w:sz w:val="22"/>
          <w:szCs w:val="22"/>
        </w:rPr>
        <w:t xml:space="preserve">A major finding for all participating Trusts from both rounds of the audit is the lack of monitoring and intervention for key physical health risk factors for this patient group.  </w:t>
      </w:r>
    </w:p>
    <w:p w:rsidR="00FD4B8C" w:rsidRPr="00F32B15" w:rsidRDefault="00FD4B8C" w:rsidP="00F32B15">
      <w:pPr>
        <w:rPr>
          <w:rFonts w:ascii="Segoe UI" w:hAnsi="Segoe UI" w:cs="Segoe UI"/>
          <w:bCs/>
          <w:sz w:val="22"/>
          <w:szCs w:val="22"/>
        </w:rPr>
      </w:pPr>
    </w:p>
    <w:p w:rsidR="00FD4B8C" w:rsidRPr="00F32B15" w:rsidRDefault="00FD4B8C" w:rsidP="00F32B15">
      <w:pPr>
        <w:rPr>
          <w:rFonts w:ascii="Segoe UI" w:hAnsi="Segoe UI" w:cs="Segoe UI"/>
          <w:sz w:val="22"/>
          <w:szCs w:val="22"/>
        </w:rPr>
      </w:pPr>
      <w:r w:rsidRPr="00F32B15">
        <w:rPr>
          <w:rFonts w:ascii="Segoe UI" w:hAnsi="Segoe UI" w:cs="Segoe UI"/>
          <w:sz w:val="22"/>
          <w:szCs w:val="22"/>
        </w:rPr>
        <w:t>Linked to the NAS audit is two national CQUIN audit requirements (Commissioning for Quality and Innovation 2014/15).  These include a new national indicator on improving physical healthcare to reduce premature mortality in people with severe mental illness. Both CQUINs relate to all Directorates not just Adult Services.</w:t>
      </w:r>
    </w:p>
    <w:p w:rsidR="00FD4B8C" w:rsidRPr="00F32B15" w:rsidRDefault="00FD4B8C" w:rsidP="00F32B15">
      <w:pPr>
        <w:rPr>
          <w:rFonts w:ascii="Segoe UI" w:hAnsi="Segoe UI" w:cs="Segoe UI"/>
          <w:sz w:val="22"/>
          <w:szCs w:val="22"/>
        </w:rPr>
      </w:pPr>
    </w:p>
    <w:p w:rsidR="00FD4B8C" w:rsidRPr="00F32B15" w:rsidRDefault="00FD4B8C" w:rsidP="00F32B15">
      <w:pPr>
        <w:rPr>
          <w:rFonts w:ascii="Segoe UI" w:hAnsi="Segoe UI" w:cs="Segoe UI"/>
          <w:sz w:val="22"/>
          <w:szCs w:val="22"/>
        </w:rPr>
      </w:pPr>
      <w:r w:rsidRPr="00F32B15">
        <w:rPr>
          <w:rFonts w:ascii="Segoe UI" w:hAnsi="Segoe UI" w:cs="Segoe UI"/>
          <w:sz w:val="22"/>
          <w:szCs w:val="22"/>
        </w:rPr>
        <w:t>There is a national requirement to take robust action to address practice in this area.  To this end there are a number of actions that the Trust must take.  These include:</w:t>
      </w:r>
    </w:p>
    <w:p w:rsidR="00FD4B8C" w:rsidRPr="00F32B15" w:rsidRDefault="00FD4B8C" w:rsidP="00F32B15">
      <w:pPr>
        <w:numPr>
          <w:ilvl w:val="0"/>
          <w:numId w:val="6"/>
        </w:numPr>
        <w:rPr>
          <w:rFonts w:ascii="Segoe UI" w:hAnsi="Segoe UI" w:cs="Segoe UI"/>
          <w:sz w:val="22"/>
          <w:szCs w:val="22"/>
        </w:rPr>
      </w:pPr>
      <w:r w:rsidRPr="00F32B15">
        <w:rPr>
          <w:rFonts w:ascii="Segoe UI" w:hAnsi="Segoe UI" w:cs="Segoe UI"/>
          <w:sz w:val="22"/>
          <w:szCs w:val="22"/>
        </w:rPr>
        <w:t>setting up a project group with a clinical lead and a project manager</w:t>
      </w:r>
    </w:p>
    <w:p w:rsidR="00FD4B8C" w:rsidRPr="00F32B15" w:rsidRDefault="00FD4B8C" w:rsidP="00F32B15">
      <w:pPr>
        <w:numPr>
          <w:ilvl w:val="0"/>
          <w:numId w:val="6"/>
        </w:numPr>
        <w:rPr>
          <w:rFonts w:ascii="Segoe UI" w:hAnsi="Segoe UI" w:cs="Segoe UI"/>
          <w:sz w:val="22"/>
          <w:szCs w:val="22"/>
        </w:rPr>
      </w:pPr>
      <w:r w:rsidRPr="00F32B15">
        <w:rPr>
          <w:rFonts w:ascii="Segoe UI" w:hAnsi="Segoe UI" w:cs="Segoe UI"/>
          <w:sz w:val="22"/>
          <w:szCs w:val="22"/>
        </w:rPr>
        <w:lastRenderedPageBreak/>
        <w:t>development of a local action plan</w:t>
      </w:r>
    </w:p>
    <w:p w:rsidR="00FD4B8C" w:rsidRPr="00F32B15" w:rsidRDefault="00FD4B8C" w:rsidP="00F32B15">
      <w:pPr>
        <w:numPr>
          <w:ilvl w:val="0"/>
          <w:numId w:val="6"/>
        </w:numPr>
        <w:rPr>
          <w:rFonts w:ascii="Segoe UI" w:hAnsi="Segoe UI" w:cs="Segoe UI"/>
          <w:sz w:val="22"/>
          <w:szCs w:val="22"/>
        </w:rPr>
      </w:pPr>
      <w:r w:rsidRPr="00F32B15">
        <w:rPr>
          <w:rFonts w:ascii="Segoe UI" w:hAnsi="Segoe UI" w:cs="Segoe UI"/>
          <w:sz w:val="22"/>
          <w:szCs w:val="22"/>
        </w:rPr>
        <w:t>publication of the local summary report and action plan on the Trust’s website</w:t>
      </w:r>
    </w:p>
    <w:p w:rsidR="00FD4B8C" w:rsidRPr="00F32B15" w:rsidRDefault="00FD4B8C" w:rsidP="00F32B15">
      <w:pPr>
        <w:numPr>
          <w:ilvl w:val="0"/>
          <w:numId w:val="6"/>
        </w:numPr>
        <w:rPr>
          <w:rFonts w:ascii="Segoe UI" w:hAnsi="Segoe UI" w:cs="Segoe UI"/>
          <w:sz w:val="22"/>
          <w:szCs w:val="22"/>
        </w:rPr>
      </w:pPr>
      <w:r w:rsidRPr="00F32B15">
        <w:rPr>
          <w:rFonts w:ascii="Segoe UI" w:hAnsi="Segoe UI" w:cs="Segoe UI"/>
          <w:sz w:val="22"/>
          <w:szCs w:val="22"/>
        </w:rPr>
        <w:t>facilitation of a feedback meeting to include clinicians, governors and service user representation</w:t>
      </w:r>
    </w:p>
    <w:p w:rsidR="00FD4B8C" w:rsidRPr="00F32B15" w:rsidRDefault="00FD4B8C" w:rsidP="00F32B15">
      <w:pPr>
        <w:rPr>
          <w:rFonts w:ascii="Segoe UI" w:hAnsi="Segoe UI" w:cs="Segoe UI"/>
          <w:sz w:val="22"/>
          <w:szCs w:val="22"/>
        </w:rPr>
      </w:pPr>
    </w:p>
    <w:p w:rsidR="00FD4B8C" w:rsidRPr="00F32B15" w:rsidRDefault="00FD4B8C" w:rsidP="00F32B15">
      <w:pPr>
        <w:rPr>
          <w:rFonts w:ascii="Segoe UI" w:hAnsi="Segoe UI" w:cs="Segoe UI"/>
          <w:sz w:val="22"/>
          <w:szCs w:val="22"/>
        </w:rPr>
      </w:pPr>
      <w:r w:rsidRPr="00F32B15">
        <w:rPr>
          <w:rFonts w:ascii="Segoe UI" w:hAnsi="Segoe UI" w:cs="Segoe UI"/>
          <w:sz w:val="22"/>
          <w:szCs w:val="22"/>
        </w:rPr>
        <w:t>In addition to this</w:t>
      </w:r>
      <w:r w:rsidR="00C3672F">
        <w:rPr>
          <w:rFonts w:ascii="Segoe UI" w:hAnsi="Segoe UI" w:cs="Segoe UI"/>
          <w:sz w:val="22"/>
          <w:szCs w:val="22"/>
        </w:rPr>
        <w:t>,</w:t>
      </w:r>
      <w:r w:rsidRPr="00F32B15">
        <w:rPr>
          <w:rFonts w:ascii="Segoe UI" w:hAnsi="Segoe UI" w:cs="Segoe UI"/>
          <w:sz w:val="22"/>
          <w:szCs w:val="22"/>
        </w:rPr>
        <w:t xml:space="preserve"> </w:t>
      </w:r>
      <w:r w:rsidR="00C3672F">
        <w:rPr>
          <w:rFonts w:ascii="Segoe UI" w:hAnsi="Segoe UI" w:cs="Segoe UI"/>
          <w:sz w:val="22"/>
          <w:szCs w:val="22"/>
        </w:rPr>
        <w:t>there are plans</w:t>
      </w:r>
      <w:r w:rsidRPr="00F32B15">
        <w:rPr>
          <w:rFonts w:ascii="Segoe UI" w:hAnsi="Segoe UI" w:cs="Segoe UI"/>
          <w:sz w:val="22"/>
          <w:szCs w:val="22"/>
        </w:rPr>
        <w:t xml:space="preserve"> to develop a physical health sub group to report into the Quality Sub Committee: Effectiveness.</w:t>
      </w:r>
    </w:p>
    <w:p w:rsidR="00FD4B8C" w:rsidRPr="00F32B15" w:rsidRDefault="00FD4B8C" w:rsidP="00F32B15">
      <w:pPr>
        <w:rPr>
          <w:rFonts w:ascii="Segoe UI" w:hAnsi="Segoe UI" w:cs="Segoe UI"/>
          <w:sz w:val="22"/>
          <w:szCs w:val="22"/>
        </w:rPr>
      </w:pPr>
    </w:p>
    <w:p w:rsidR="00FD4B8C" w:rsidRPr="00F32B15" w:rsidRDefault="00FD4B8C" w:rsidP="00F32B15">
      <w:pPr>
        <w:rPr>
          <w:rFonts w:ascii="Segoe UI" w:hAnsi="Segoe UI" w:cs="Segoe UI"/>
          <w:sz w:val="22"/>
          <w:szCs w:val="22"/>
        </w:rPr>
      </w:pPr>
      <w:r w:rsidRPr="00F32B15">
        <w:rPr>
          <w:rFonts w:ascii="Segoe UI" w:hAnsi="Segoe UI" w:cs="Segoe UI"/>
          <w:sz w:val="22"/>
          <w:szCs w:val="22"/>
        </w:rPr>
        <w:t xml:space="preserve">Progress thus far has been the set-up of a multi-disciplinary project team led by </w:t>
      </w:r>
      <w:r w:rsidR="00C3672F">
        <w:rPr>
          <w:rFonts w:ascii="Segoe UI" w:hAnsi="Segoe UI" w:cs="Segoe UI"/>
          <w:sz w:val="22"/>
          <w:szCs w:val="22"/>
        </w:rPr>
        <w:t>an</w:t>
      </w:r>
      <w:r w:rsidRPr="00F32B15">
        <w:rPr>
          <w:rFonts w:ascii="Segoe UI" w:hAnsi="Segoe UI" w:cs="Segoe UI"/>
          <w:sz w:val="22"/>
          <w:szCs w:val="22"/>
        </w:rPr>
        <w:t xml:space="preserve"> Associate Medical Director to develop and drive an overarching action plan.</w:t>
      </w:r>
    </w:p>
    <w:p w:rsidR="00FD4B8C" w:rsidRPr="00F32B15" w:rsidRDefault="00FD4B8C" w:rsidP="00F32B15">
      <w:pPr>
        <w:rPr>
          <w:rFonts w:ascii="Segoe UI" w:hAnsi="Segoe UI" w:cs="Segoe UI"/>
          <w:sz w:val="22"/>
          <w:szCs w:val="22"/>
        </w:rPr>
      </w:pPr>
    </w:p>
    <w:p w:rsidR="00FD4B8C" w:rsidRPr="00F32B15" w:rsidRDefault="00693FAB" w:rsidP="00B64D42">
      <w:pPr>
        <w:rPr>
          <w:rFonts w:ascii="Segoe UI" w:hAnsi="Segoe UI" w:cs="Segoe UI"/>
          <w:b/>
          <w:bCs/>
          <w:sz w:val="22"/>
          <w:szCs w:val="22"/>
        </w:rPr>
      </w:pPr>
      <w:r>
        <w:rPr>
          <w:rFonts w:ascii="Segoe UI" w:hAnsi="Segoe UI" w:cs="Segoe UI"/>
          <w:b/>
          <w:bCs/>
          <w:sz w:val="22"/>
          <w:szCs w:val="22"/>
        </w:rPr>
        <w:t>2.5</w:t>
      </w:r>
      <w:r>
        <w:rPr>
          <w:rFonts w:ascii="Segoe UI" w:hAnsi="Segoe UI" w:cs="Segoe UI"/>
          <w:b/>
          <w:bCs/>
          <w:sz w:val="22"/>
          <w:szCs w:val="22"/>
        </w:rPr>
        <w:tab/>
      </w:r>
      <w:r w:rsidR="00FD4B8C" w:rsidRPr="00F32B15">
        <w:rPr>
          <w:rFonts w:ascii="Segoe UI" w:hAnsi="Segoe UI" w:cs="Segoe UI"/>
          <w:b/>
          <w:bCs/>
          <w:sz w:val="22"/>
          <w:szCs w:val="22"/>
        </w:rPr>
        <w:t xml:space="preserve">CPA Quarter 2 results </w:t>
      </w:r>
    </w:p>
    <w:p w:rsidR="00FD4B8C" w:rsidRPr="00F32B15" w:rsidRDefault="00FD4B8C" w:rsidP="00F32B15">
      <w:pPr>
        <w:rPr>
          <w:rFonts w:ascii="Segoe UI" w:hAnsi="Segoe UI" w:cs="Segoe UI"/>
          <w:bCs/>
          <w:sz w:val="22"/>
          <w:szCs w:val="22"/>
        </w:rPr>
      </w:pPr>
      <w:r w:rsidRPr="00F32B15">
        <w:rPr>
          <w:rFonts w:ascii="Segoe UI" w:hAnsi="Segoe UI" w:cs="Segoe UI"/>
          <w:bCs/>
          <w:sz w:val="22"/>
          <w:szCs w:val="22"/>
        </w:rPr>
        <w:t>The CPA audit focuses on the quality of the current assessment and care plan.</w:t>
      </w:r>
    </w:p>
    <w:p w:rsidR="00FD4B8C" w:rsidRPr="00F32B15" w:rsidRDefault="00FD4B8C" w:rsidP="00F32B15">
      <w:pPr>
        <w:rPr>
          <w:rFonts w:ascii="Segoe UI" w:hAnsi="Segoe UI" w:cs="Segoe UI"/>
          <w:bCs/>
          <w:sz w:val="22"/>
          <w:szCs w:val="22"/>
        </w:rPr>
      </w:pPr>
      <w:r w:rsidRPr="00F32B15">
        <w:rPr>
          <w:rFonts w:ascii="Segoe UI" w:hAnsi="Segoe UI" w:cs="Segoe UI"/>
          <w:bCs/>
          <w:sz w:val="22"/>
          <w:szCs w:val="22"/>
        </w:rPr>
        <w:t xml:space="preserve">There are a total of 17 standards relating to the CPA assessment and 17 standards relating to the CPA care plan.  Twenty of the thirty four standards were rated as good or excellent.  </w:t>
      </w:r>
      <w:r w:rsidRPr="00F32B15">
        <w:rPr>
          <w:rFonts w:ascii="Segoe UI" w:hAnsi="Segoe UI" w:cs="Segoe UI"/>
          <w:sz w:val="22"/>
          <w:szCs w:val="22"/>
        </w:rPr>
        <w:t xml:space="preserve">Not all of the standards were rated as requiring improvement or unacceptable across all services except evidence that the service user was offered/given a copy of their care plan and evidence that the service user has given consent to share care plan with family/carer.  </w:t>
      </w:r>
      <w:r w:rsidRPr="00F32B15">
        <w:rPr>
          <w:rFonts w:ascii="Segoe UI" w:hAnsi="Segoe UI" w:cs="Segoe UI"/>
          <w:bCs/>
          <w:sz w:val="22"/>
          <w:szCs w:val="22"/>
        </w:rPr>
        <w:t>The key areas for improvement are listed below:</w:t>
      </w:r>
    </w:p>
    <w:p w:rsidR="00FD4B8C" w:rsidRPr="00F32B15" w:rsidRDefault="00FD4B8C" w:rsidP="00F32B15">
      <w:pPr>
        <w:rPr>
          <w:rFonts w:ascii="Segoe UI" w:hAnsi="Segoe UI" w:cs="Segoe UI"/>
          <w:b/>
          <w:bCs/>
          <w:sz w:val="22"/>
          <w:szCs w:val="22"/>
        </w:rPr>
      </w:pPr>
    </w:p>
    <w:p w:rsidR="00FD4B8C" w:rsidRPr="00F32B15" w:rsidRDefault="00693FAB" w:rsidP="00F32B15">
      <w:pPr>
        <w:rPr>
          <w:rFonts w:ascii="Segoe UI" w:hAnsi="Segoe UI" w:cs="Segoe UI"/>
          <w:b/>
          <w:bCs/>
          <w:sz w:val="22"/>
          <w:szCs w:val="22"/>
        </w:rPr>
      </w:pPr>
      <w:r>
        <w:rPr>
          <w:rFonts w:ascii="Segoe UI" w:hAnsi="Segoe UI" w:cs="Segoe UI"/>
          <w:b/>
          <w:bCs/>
          <w:sz w:val="22"/>
          <w:szCs w:val="22"/>
        </w:rPr>
        <w:t>2.5.1</w:t>
      </w:r>
      <w:r>
        <w:rPr>
          <w:rFonts w:ascii="Segoe UI" w:hAnsi="Segoe UI" w:cs="Segoe UI"/>
          <w:b/>
          <w:bCs/>
          <w:sz w:val="22"/>
          <w:szCs w:val="22"/>
        </w:rPr>
        <w:tab/>
      </w:r>
      <w:r w:rsidR="00FD4B8C" w:rsidRPr="00F32B15">
        <w:rPr>
          <w:rFonts w:ascii="Segoe UI" w:hAnsi="Segoe UI" w:cs="Segoe UI"/>
          <w:b/>
          <w:bCs/>
          <w:sz w:val="22"/>
          <w:szCs w:val="22"/>
        </w:rPr>
        <w:t>CPA assessment</w:t>
      </w:r>
    </w:p>
    <w:p w:rsidR="00FD4B8C" w:rsidRPr="00F32B15" w:rsidRDefault="00FD4B8C" w:rsidP="00F32B15">
      <w:pPr>
        <w:numPr>
          <w:ilvl w:val="0"/>
          <w:numId w:val="6"/>
        </w:numPr>
        <w:rPr>
          <w:rFonts w:ascii="Segoe UI" w:hAnsi="Segoe UI" w:cs="Segoe UI"/>
          <w:bCs/>
          <w:sz w:val="22"/>
          <w:szCs w:val="22"/>
        </w:rPr>
      </w:pPr>
      <w:r w:rsidRPr="00F32B15">
        <w:rPr>
          <w:rFonts w:ascii="Segoe UI" w:hAnsi="Segoe UI" w:cs="Segoe UI"/>
          <w:sz w:val="22"/>
          <w:szCs w:val="22"/>
        </w:rPr>
        <w:t xml:space="preserve">assessment of parental/childcare responsibility </w:t>
      </w:r>
    </w:p>
    <w:p w:rsidR="00FD4B8C" w:rsidRPr="00F32B15" w:rsidRDefault="00FD4B8C" w:rsidP="00F32B15">
      <w:pPr>
        <w:numPr>
          <w:ilvl w:val="0"/>
          <w:numId w:val="6"/>
        </w:numPr>
        <w:rPr>
          <w:rFonts w:ascii="Segoe UI" w:hAnsi="Segoe UI" w:cs="Segoe UI"/>
          <w:bCs/>
          <w:sz w:val="22"/>
          <w:szCs w:val="22"/>
        </w:rPr>
      </w:pPr>
      <w:r w:rsidRPr="00F32B15">
        <w:rPr>
          <w:rFonts w:ascii="Segoe UI" w:hAnsi="Segoe UI" w:cs="Segoe UI"/>
          <w:color w:val="000000"/>
          <w:sz w:val="22"/>
          <w:szCs w:val="22"/>
        </w:rPr>
        <w:t xml:space="preserve">Employment / Education / Training needs </w:t>
      </w:r>
    </w:p>
    <w:p w:rsidR="00FD4B8C" w:rsidRPr="00F32B15" w:rsidRDefault="00FD4B8C" w:rsidP="00F32B15">
      <w:pPr>
        <w:numPr>
          <w:ilvl w:val="0"/>
          <w:numId w:val="6"/>
        </w:numPr>
        <w:rPr>
          <w:rFonts w:ascii="Segoe UI" w:hAnsi="Segoe UI" w:cs="Segoe UI"/>
          <w:bCs/>
          <w:sz w:val="22"/>
          <w:szCs w:val="22"/>
        </w:rPr>
      </w:pPr>
      <w:r w:rsidRPr="00F32B15">
        <w:rPr>
          <w:rFonts w:ascii="Segoe UI" w:hAnsi="Segoe UI" w:cs="Segoe UI"/>
          <w:color w:val="000000"/>
          <w:sz w:val="22"/>
          <w:szCs w:val="22"/>
        </w:rPr>
        <w:t>Evidence that consent for sharing information is sought from service user</w:t>
      </w:r>
    </w:p>
    <w:p w:rsidR="00FD4B8C" w:rsidRPr="00F32B15" w:rsidRDefault="00FD4B8C" w:rsidP="00F32B15">
      <w:pPr>
        <w:numPr>
          <w:ilvl w:val="0"/>
          <w:numId w:val="6"/>
        </w:numPr>
        <w:rPr>
          <w:rFonts w:ascii="Segoe UI" w:hAnsi="Segoe UI" w:cs="Segoe UI"/>
          <w:bCs/>
          <w:sz w:val="22"/>
          <w:szCs w:val="22"/>
        </w:rPr>
      </w:pPr>
      <w:r w:rsidRPr="00F32B15">
        <w:rPr>
          <w:rFonts w:ascii="Segoe UI" w:hAnsi="Segoe UI" w:cs="Segoe UI"/>
          <w:color w:val="000000"/>
          <w:sz w:val="22"/>
          <w:szCs w:val="22"/>
        </w:rPr>
        <w:t>Summary of assessment/formulation identifying strengths / needs within the last 6 months</w:t>
      </w:r>
    </w:p>
    <w:p w:rsidR="00FD4B8C" w:rsidRPr="00F32B15" w:rsidRDefault="00693FAB" w:rsidP="00F32B15">
      <w:pPr>
        <w:rPr>
          <w:rFonts w:ascii="Segoe UI" w:hAnsi="Segoe UI" w:cs="Segoe UI"/>
          <w:b/>
          <w:bCs/>
          <w:sz w:val="22"/>
          <w:szCs w:val="22"/>
        </w:rPr>
      </w:pPr>
      <w:r>
        <w:rPr>
          <w:rFonts w:ascii="Segoe UI" w:hAnsi="Segoe UI" w:cs="Segoe UI"/>
          <w:b/>
          <w:bCs/>
          <w:sz w:val="22"/>
          <w:szCs w:val="22"/>
        </w:rPr>
        <w:t>2.5.2</w:t>
      </w:r>
      <w:r>
        <w:rPr>
          <w:rFonts w:ascii="Segoe UI" w:hAnsi="Segoe UI" w:cs="Segoe UI"/>
          <w:b/>
          <w:bCs/>
          <w:sz w:val="22"/>
          <w:szCs w:val="22"/>
        </w:rPr>
        <w:tab/>
      </w:r>
      <w:r w:rsidR="00FD4B8C" w:rsidRPr="00F32B15">
        <w:rPr>
          <w:rFonts w:ascii="Segoe UI" w:hAnsi="Segoe UI" w:cs="Segoe UI"/>
          <w:b/>
          <w:bCs/>
          <w:sz w:val="22"/>
          <w:szCs w:val="22"/>
        </w:rPr>
        <w:t>CPA care plan</w:t>
      </w:r>
    </w:p>
    <w:p w:rsidR="00FD4B8C" w:rsidRPr="00F32B15" w:rsidRDefault="00FD4B8C" w:rsidP="00F32B15">
      <w:pPr>
        <w:numPr>
          <w:ilvl w:val="0"/>
          <w:numId w:val="8"/>
        </w:numPr>
        <w:rPr>
          <w:rFonts w:ascii="Segoe UI" w:hAnsi="Segoe UI" w:cs="Segoe UI"/>
          <w:sz w:val="22"/>
          <w:szCs w:val="22"/>
        </w:rPr>
      </w:pPr>
      <w:r w:rsidRPr="00F32B15">
        <w:rPr>
          <w:rFonts w:ascii="Segoe UI" w:hAnsi="Segoe UI" w:cs="Segoe UI"/>
          <w:sz w:val="22"/>
          <w:szCs w:val="22"/>
        </w:rPr>
        <w:t>Evidence that the service user was offered / given a copy of their care plan</w:t>
      </w:r>
    </w:p>
    <w:p w:rsidR="00FD4B8C" w:rsidRPr="00F32B15" w:rsidRDefault="00FD4B8C" w:rsidP="00F32B15">
      <w:pPr>
        <w:numPr>
          <w:ilvl w:val="0"/>
          <w:numId w:val="8"/>
        </w:numPr>
        <w:rPr>
          <w:rFonts w:ascii="Segoe UI" w:hAnsi="Segoe UI" w:cs="Segoe UI"/>
          <w:sz w:val="22"/>
          <w:szCs w:val="22"/>
        </w:rPr>
      </w:pPr>
      <w:r w:rsidRPr="00F32B15">
        <w:rPr>
          <w:rFonts w:ascii="Segoe UI" w:hAnsi="Segoe UI" w:cs="Segoe UI"/>
          <w:sz w:val="22"/>
          <w:szCs w:val="22"/>
        </w:rPr>
        <w:t xml:space="preserve">Evidence that the service user has given consent to share care plan with family/carer </w:t>
      </w:r>
    </w:p>
    <w:p w:rsidR="00FD4B8C" w:rsidRPr="00F32B15" w:rsidRDefault="00FD4B8C" w:rsidP="00F32B15">
      <w:pPr>
        <w:numPr>
          <w:ilvl w:val="0"/>
          <w:numId w:val="8"/>
        </w:numPr>
        <w:rPr>
          <w:rFonts w:ascii="Segoe UI" w:hAnsi="Segoe UI" w:cs="Segoe UI"/>
          <w:sz w:val="22"/>
          <w:szCs w:val="22"/>
        </w:rPr>
      </w:pPr>
      <w:r w:rsidRPr="00F32B15">
        <w:rPr>
          <w:rFonts w:ascii="Segoe UI" w:hAnsi="Segoe UI" w:cs="Segoe UI"/>
          <w:sz w:val="22"/>
          <w:szCs w:val="22"/>
        </w:rPr>
        <w:t xml:space="preserve">Evidence of family/carer involvement in developing care plan </w:t>
      </w:r>
    </w:p>
    <w:p w:rsidR="00FD4B8C" w:rsidRPr="00F32B15" w:rsidRDefault="00FD4B8C" w:rsidP="00F32B15">
      <w:pPr>
        <w:numPr>
          <w:ilvl w:val="0"/>
          <w:numId w:val="8"/>
        </w:numPr>
        <w:rPr>
          <w:rFonts w:ascii="Segoe UI" w:hAnsi="Segoe UI" w:cs="Segoe UI"/>
          <w:sz w:val="22"/>
          <w:szCs w:val="22"/>
        </w:rPr>
      </w:pPr>
      <w:r w:rsidRPr="00F32B15">
        <w:rPr>
          <w:rFonts w:ascii="Segoe UI" w:hAnsi="Segoe UI" w:cs="Segoe UI"/>
          <w:sz w:val="22"/>
          <w:szCs w:val="22"/>
        </w:rPr>
        <w:t>Evidence that the care plan was shared with GP</w:t>
      </w:r>
    </w:p>
    <w:p w:rsidR="00FD4B8C" w:rsidRPr="00F32B15" w:rsidRDefault="00FD4B8C" w:rsidP="00F32B15">
      <w:pPr>
        <w:numPr>
          <w:ilvl w:val="0"/>
          <w:numId w:val="8"/>
        </w:numPr>
        <w:rPr>
          <w:rFonts w:ascii="Segoe UI" w:hAnsi="Segoe UI" w:cs="Segoe UI"/>
          <w:sz w:val="22"/>
          <w:szCs w:val="22"/>
        </w:rPr>
      </w:pPr>
      <w:r w:rsidRPr="00F32B15">
        <w:rPr>
          <w:rFonts w:ascii="Segoe UI" w:hAnsi="Segoe UI" w:cs="Segoe UI"/>
          <w:sz w:val="22"/>
          <w:szCs w:val="22"/>
        </w:rPr>
        <w:t>Clear contingency / crisis plan</w:t>
      </w:r>
    </w:p>
    <w:p w:rsidR="00FD4B8C" w:rsidRPr="00F32B15" w:rsidRDefault="00FD4B8C" w:rsidP="00F32B15">
      <w:pPr>
        <w:rPr>
          <w:rFonts w:ascii="Segoe UI" w:hAnsi="Segoe UI" w:cs="Segoe UI"/>
          <w:sz w:val="22"/>
          <w:szCs w:val="22"/>
        </w:rPr>
      </w:pPr>
    </w:p>
    <w:p w:rsidR="00FD4B8C" w:rsidRPr="00F32B15" w:rsidRDefault="00693FAB" w:rsidP="00B64D42">
      <w:pPr>
        <w:rPr>
          <w:rFonts w:ascii="Segoe UI" w:hAnsi="Segoe UI" w:cs="Segoe UI"/>
          <w:b/>
          <w:sz w:val="22"/>
          <w:szCs w:val="22"/>
        </w:rPr>
      </w:pPr>
      <w:r>
        <w:rPr>
          <w:rFonts w:ascii="Segoe UI" w:hAnsi="Segoe UI" w:cs="Segoe UI"/>
          <w:b/>
          <w:sz w:val="22"/>
          <w:szCs w:val="22"/>
        </w:rPr>
        <w:t>2.6</w:t>
      </w:r>
      <w:r>
        <w:rPr>
          <w:rFonts w:ascii="Segoe UI" w:hAnsi="Segoe UI" w:cs="Segoe UI"/>
          <w:b/>
          <w:sz w:val="22"/>
          <w:szCs w:val="22"/>
        </w:rPr>
        <w:tab/>
      </w:r>
      <w:r w:rsidR="00FD4B8C" w:rsidRPr="00F32B15">
        <w:rPr>
          <w:rFonts w:ascii="Segoe UI" w:hAnsi="Segoe UI" w:cs="Segoe UI"/>
          <w:b/>
          <w:sz w:val="22"/>
          <w:szCs w:val="22"/>
        </w:rPr>
        <w:t xml:space="preserve">Urgent Care Service – National Quality Requirement 4 audit </w:t>
      </w:r>
    </w:p>
    <w:p w:rsidR="00FD4B8C" w:rsidRPr="00F32B15" w:rsidRDefault="00FD4B8C" w:rsidP="00F32B15">
      <w:pPr>
        <w:rPr>
          <w:rFonts w:ascii="Segoe UI" w:hAnsi="Segoe UI" w:cs="Segoe UI"/>
          <w:sz w:val="22"/>
          <w:szCs w:val="22"/>
        </w:rPr>
      </w:pPr>
      <w:r w:rsidRPr="00F32B15">
        <w:rPr>
          <w:rFonts w:ascii="Segoe UI" w:hAnsi="Segoe UI" w:cs="Segoe UI"/>
          <w:sz w:val="22"/>
          <w:szCs w:val="22"/>
        </w:rPr>
        <w:t xml:space="preserve">The overall rating for this audit has declined from a rating of good to </w:t>
      </w:r>
      <w:proofErr w:type="gramStart"/>
      <w:r w:rsidRPr="00F32B15">
        <w:rPr>
          <w:rFonts w:ascii="Segoe UI" w:hAnsi="Segoe UI" w:cs="Segoe UI"/>
          <w:sz w:val="22"/>
          <w:szCs w:val="22"/>
        </w:rPr>
        <w:t>requires</w:t>
      </w:r>
      <w:proofErr w:type="gramEnd"/>
      <w:r w:rsidRPr="00F32B15">
        <w:rPr>
          <w:rFonts w:ascii="Segoe UI" w:hAnsi="Segoe UI" w:cs="Segoe UI"/>
          <w:sz w:val="22"/>
          <w:szCs w:val="22"/>
        </w:rPr>
        <w:t xml:space="preserve"> improvement in this re-audit.  This may be due to the fact that the service has set a higher target for compliance.  In previous audits an average score of 12 or below was deemed unacceptable. Since the last audit the clinical leads of the service have reviewed this level. The audits over the last 2-3 years have seen a steady increase in scores for clinicians as quality throughout is improving. Challenge from commissioners following complaints and serious incidents also prompted this review. After consideration</w:t>
      </w:r>
      <w:r w:rsidR="00133E4F">
        <w:rPr>
          <w:rFonts w:ascii="Segoe UI" w:hAnsi="Segoe UI" w:cs="Segoe UI"/>
          <w:sz w:val="22"/>
          <w:szCs w:val="22"/>
        </w:rPr>
        <w:t>,</w:t>
      </w:r>
      <w:r w:rsidRPr="00F32B15">
        <w:rPr>
          <w:rFonts w:ascii="Segoe UI" w:hAnsi="Segoe UI" w:cs="Segoe UI"/>
          <w:sz w:val="22"/>
          <w:szCs w:val="22"/>
        </w:rPr>
        <w:t xml:space="preserve"> the clinical leads have increased the minimal acceptable level to 14. This ensures the service and the clinicians within strive to achieve improved quality each year.</w:t>
      </w:r>
    </w:p>
    <w:p w:rsidR="00FD4B8C" w:rsidRPr="00F32B15" w:rsidRDefault="00FD4B8C" w:rsidP="00F32B15">
      <w:pPr>
        <w:rPr>
          <w:rFonts w:ascii="Segoe UI" w:hAnsi="Segoe UI" w:cs="Segoe UI"/>
          <w:sz w:val="22"/>
          <w:szCs w:val="22"/>
        </w:rPr>
      </w:pPr>
    </w:p>
    <w:p w:rsidR="00FD4B8C" w:rsidRPr="00F32B15" w:rsidRDefault="00693FAB" w:rsidP="00B64D42">
      <w:pPr>
        <w:rPr>
          <w:rFonts w:ascii="Segoe UI" w:hAnsi="Segoe UI" w:cs="Segoe UI"/>
          <w:bCs/>
          <w:sz w:val="22"/>
          <w:szCs w:val="22"/>
        </w:rPr>
      </w:pPr>
      <w:r>
        <w:rPr>
          <w:rFonts w:ascii="Segoe UI" w:hAnsi="Segoe UI" w:cs="Segoe UI"/>
          <w:b/>
          <w:bCs/>
          <w:sz w:val="22"/>
          <w:szCs w:val="22"/>
        </w:rPr>
        <w:t>2.7</w:t>
      </w:r>
      <w:r>
        <w:rPr>
          <w:rFonts w:ascii="Segoe UI" w:hAnsi="Segoe UI" w:cs="Segoe UI"/>
          <w:b/>
          <w:bCs/>
          <w:sz w:val="22"/>
          <w:szCs w:val="22"/>
        </w:rPr>
        <w:tab/>
      </w:r>
      <w:r w:rsidR="00FD4B8C" w:rsidRPr="00F32B15">
        <w:rPr>
          <w:rFonts w:ascii="Segoe UI" w:hAnsi="Segoe UI" w:cs="Segoe UI"/>
          <w:b/>
          <w:bCs/>
          <w:sz w:val="22"/>
          <w:szCs w:val="22"/>
        </w:rPr>
        <w:t xml:space="preserve">Community Hospitals Documentation Audit - Quarter 2 results </w:t>
      </w:r>
    </w:p>
    <w:p w:rsidR="00FD4B8C" w:rsidRPr="00F32B15" w:rsidRDefault="00FD4B8C" w:rsidP="00F32B15">
      <w:pPr>
        <w:rPr>
          <w:rFonts w:ascii="Segoe UI" w:hAnsi="Segoe UI" w:cs="Segoe UI"/>
          <w:bCs/>
          <w:sz w:val="22"/>
          <w:szCs w:val="22"/>
        </w:rPr>
      </w:pPr>
      <w:r w:rsidRPr="00F32B15">
        <w:rPr>
          <w:rFonts w:ascii="Segoe UI" w:hAnsi="Segoe UI" w:cs="Segoe UI"/>
          <w:bCs/>
          <w:sz w:val="22"/>
          <w:szCs w:val="22"/>
        </w:rPr>
        <w:t xml:space="preserve">The overall quarterly results for this audit have been rated as good for the last five quarters.  However, there are areas that have not demonstrated improvement over time and have </w:t>
      </w:r>
      <w:r w:rsidRPr="00F32B15">
        <w:rPr>
          <w:rFonts w:ascii="Segoe UI" w:hAnsi="Segoe UI" w:cs="Segoe UI"/>
          <w:bCs/>
          <w:sz w:val="22"/>
          <w:szCs w:val="22"/>
        </w:rPr>
        <w:lastRenderedPageBreak/>
        <w:t>declined from a rating of good in quarter one to a rating of requires improvement in quarter two.</w:t>
      </w:r>
    </w:p>
    <w:p w:rsidR="00FD4B8C" w:rsidRPr="00F32B15" w:rsidRDefault="00FD4B8C" w:rsidP="00F32B15">
      <w:pPr>
        <w:numPr>
          <w:ilvl w:val="0"/>
          <w:numId w:val="7"/>
        </w:numPr>
        <w:rPr>
          <w:rFonts w:ascii="Segoe UI" w:hAnsi="Segoe UI" w:cs="Segoe UI"/>
          <w:bCs/>
          <w:sz w:val="22"/>
          <w:szCs w:val="22"/>
        </w:rPr>
      </w:pPr>
      <w:r w:rsidRPr="00F32B15">
        <w:rPr>
          <w:rFonts w:ascii="Segoe UI" w:hAnsi="Segoe UI" w:cs="Segoe UI"/>
          <w:bCs/>
          <w:sz w:val="22"/>
          <w:szCs w:val="22"/>
        </w:rPr>
        <w:t>Where a falls risk has been identified a care plan is in place</w:t>
      </w:r>
    </w:p>
    <w:p w:rsidR="00FD4B8C" w:rsidRPr="00F32B15" w:rsidRDefault="00FD4B8C" w:rsidP="00F32B15">
      <w:pPr>
        <w:numPr>
          <w:ilvl w:val="0"/>
          <w:numId w:val="7"/>
        </w:numPr>
        <w:rPr>
          <w:rFonts w:ascii="Segoe UI" w:hAnsi="Segoe UI" w:cs="Segoe UI"/>
          <w:bCs/>
          <w:sz w:val="22"/>
          <w:szCs w:val="22"/>
        </w:rPr>
      </w:pPr>
      <w:r w:rsidRPr="00F32B15">
        <w:rPr>
          <w:rFonts w:ascii="Segoe UI" w:hAnsi="Segoe UI" w:cs="Segoe UI"/>
          <w:bCs/>
          <w:sz w:val="22"/>
          <w:szCs w:val="22"/>
        </w:rPr>
        <w:t>Where a pressure ulcer risk has been identified a care plan is in place</w:t>
      </w:r>
    </w:p>
    <w:p w:rsidR="00FD4B8C" w:rsidRPr="00F32B15" w:rsidRDefault="00FD4B8C" w:rsidP="00F32B15">
      <w:pPr>
        <w:numPr>
          <w:ilvl w:val="0"/>
          <w:numId w:val="7"/>
        </w:numPr>
        <w:rPr>
          <w:rFonts w:ascii="Segoe UI" w:hAnsi="Segoe UI" w:cs="Segoe UI"/>
          <w:bCs/>
          <w:sz w:val="22"/>
          <w:szCs w:val="22"/>
        </w:rPr>
      </w:pPr>
      <w:r w:rsidRPr="00F32B15">
        <w:rPr>
          <w:rFonts w:ascii="Segoe UI" w:hAnsi="Segoe UI" w:cs="Segoe UI"/>
          <w:bCs/>
          <w:sz w:val="22"/>
          <w:szCs w:val="22"/>
        </w:rPr>
        <w:t>Where a nutrition risk has been identified a care plan is in place</w:t>
      </w:r>
    </w:p>
    <w:p w:rsidR="00FD4B8C" w:rsidRPr="00F32B15" w:rsidRDefault="00FD4B8C" w:rsidP="00F32B15">
      <w:pPr>
        <w:numPr>
          <w:ilvl w:val="0"/>
          <w:numId w:val="7"/>
        </w:numPr>
        <w:rPr>
          <w:rFonts w:ascii="Segoe UI" w:hAnsi="Segoe UI" w:cs="Segoe UI"/>
          <w:bCs/>
          <w:sz w:val="22"/>
          <w:szCs w:val="22"/>
        </w:rPr>
      </w:pPr>
      <w:r w:rsidRPr="00F32B15">
        <w:rPr>
          <w:rFonts w:ascii="Segoe UI" w:hAnsi="Segoe UI" w:cs="Segoe UI"/>
          <w:bCs/>
          <w:sz w:val="22"/>
          <w:szCs w:val="22"/>
        </w:rPr>
        <w:t>Evidence of care plans being reviewed weekly</w:t>
      </w:r>
    </w:p>
    <w:p w:rsidR="00F628FF" w:rsidRPr="00F32B15" w:rsidRDefault="00F628FF" w:rsidP="00F32B15">
      <w:pPr>
        <w:rPr>
          <w:rFonts w:ascii="Segoe UI" w:hAnsi="Segoe UI" w:cs="Segoe UI"/>
          <w:sz w:val="22"/>
          <w:szCs w:val="22"/>
        </w:rPr>
      </w:pPr>
    </w:p>
    <w:p w:rsidR="00B64D42" w:rsidRPr="00B64D42" w:rsidRDefault="00B64D42" w:rsidP="00F32B15">
      <w:pPr>
        <w:rPr>
          <w:rFonts w:ascii="Segoe UI" w:hAnsi="Segoe UI" w:cs="Segoe UI"/>
          <w:b/>
          <w:sz w:val="22"/>
          <w:szCs w:val="22"/>
        </w:rPr>
      </w:pPr>
      <w:r w:rsidRPr="00B64D42">
        <w:rPr>
          <w:rFonts w:ascii="Segoe UI" w:hAnsi="Segoe UI" w:cs="Segoe UI"/>
          <w:b/>
          <w:sz w:val="22"/>
          <w:szCs w:val="22"/>
        </w:rPr>
        <w:t>3.</w:t>
      </w:r>
      <w:r w:rsidRPr="00B64D42">
        <w:rPr>
          <w:rFonts w:ascii="Segoe UI" w:hAnsi="Segoe UI" w:cs="Segoe UI"/>
          <w:b/>
          <w:sz w:val="22"/>
          <w:szCs w:val="22"/>
        </w:rPr>
        <w:tab/>
        <w:t xml:space="preserve">Mental Health Act </w:t>
      </w:r>
      <w:r>
        <w:rPr>
          <w:rFonts w:ascii="Segoe UI" w:hAnsi="Segoe UI" w:cs="Segoe UI"/>
          <w:b/>
          <w:sz w:val="22"/>
          <w:szCs w:val="22"/>
        </w:rPr>
        <w:t>A</w:t>
      </w:r>
      <w:r w:rsidRPr="00B64D42">
        <w:rPr>
          <w:rFonts w:ascii="Segoe UI" w:hAnsi="Segoe UI" w:cs="Segoe UI"/>
          <w:b/>
          <w:sz w:val="22"/>
          <w:szCs w:val="22"/>
        </w:rPr>
        <w:t>ssessment</w:t>
      </w:r>
    </w:p>
    <w:p w:rsidR="00B64D42" w:rsidRPr="00D4339C" w:rsidRDefault="00B64D42" w:rsidP="00B64D42">
      <w:pPr>
        <w:rPr>
          <w:rFonts w:ascii="Segoe UI" w:hAnsi="Segoe UI" w:cs="Segoe UI"/>
          <w:sz w:val="22"/>
          <w:szCs w:val="22"/>
        </w:rPr>
      </w:pPr>
      <w:r w:rsidRPr="00D4339C">
        <w:rPr>
          <w:rFonts w:ascii="Segoe UI" w:hAnsi="Segoe UI" w:cs="Segoe UI"/>
          <w:sz w:val="22"/>
          <w:szCs w:val="22"/>
        </w:rPr>
        <w:t>There have been two inspections in Q3:</w:t>
      </w:r>
    </w:p>
    <w:p w:rsidR="00B64D42" w:rsidRPr="00D4339C" w:rsidRDefault="00B64D42" w:rsidP="00B64D42">
      <w:pPr>
        <w:rPr>
          <w:rFonts w:ascii="Segoe UI" w:hAnsi="Segoe UI" w:cs="Segoe UI"/>
          <w:sz w:val="22"/>
          <w:szCs w:val="22"/>
        </w:rPr>
      </w:pPr>
    </w:p>
    <w:p w:rsidR="00D4339C" w:rsidRPr="00AD6C0F" w:rsidRDefault="00693FAB" w:rsidP="00B64D42">
      <w:pPr>
        <w:rPr>
          <w:rFonts w:ascii="Segoe UI" w:hAnsi="Segoe UI" w:cs="Segoe UI"/>
          <w:b/>
          <w:sz w:val="22"/>
          <w:szCs w:val="22"/>
        </w:rPr>
      </w:pPr>
      <w:r>
        <w:rPr>
          <w:rFonts w:ascii="Segoe UI" w:hAnsi="Segoe UI" w:cs="Segoe UI"/>
          <w:b/>
          <w:sz w:val="22"/>
          <w:szCs w:val="22"/>
        </w:rPr>
        <w:t>3.1</w:t>
      </w:r>
      <w:r>
        <w:rPr>
          <w:rFonts w:ascii="Segoe UI" w:hAnsi="Segoe UI" w:cs="Segoe UI"/>
          <w:b/>
          <w:sz w:val="22"/>
          <w:szCs w:val="22"/>
        </w:rPr>
        <w:tab/>
      </w:r>
      <w:r w:rsidR="00D4339C">
        <w:rPr>
          <w:rFonts w:ascii="Segoe UI" w:hAnsi="Segoe UI" w:cs="Segoe UI"/>
          <w:b/>
          <w:sz w:val="22"/>
          <w:szCs w:val="22"/>
        </w:rPr>
        <w:t>Ashurst Ward, 4 December 2014</w:t>
      </w:r>
    </w:p>
    <w:tbl>
      <w:tblPr>
        <w:tblStyle w:val="TableGrid"/>
        <w:tblW w:w="0" w:type="auto"/>
        <w:tblLook w:val="04A0" w:firstRow="1" w:lastRow="0" w:firstColumn="1" w:lastColumn="0" w:noHBand="0" w:noVBand="1"/>
      </w:tblPr>
      <w:tblGrid>
        <w:gridCol w:w="4621"/>
        <w:gridCol w:w="4621"/>
      </w:tblGrid>
      <w:tr w:rsidR="00D4339C" w:rsidTr="00D4339C">
        <w:tc>
          <w:tcPr>
            <w:tcW w:w="4621" w:type="dxa"/>
          </w:tcPr>
          <w:p w:rsidR="00D4339C" w:rsidRPr="00AD6C0F" w:rsidRDefault="00133E4F" w:rsidP="00B64D42">
            <w:pPr>
              <w:rPr>
                <w:rFonts w:ascii="Segoe UI" w:hAnsi="Segoe UI" w:cs="Segoe UI"/>
                <w:b/>
                <w:sz w:val="22"/>
                <w:szCs w:val="22"/>
              </w:rPr>
            </w:pPr>
            <w:r>
              <w:rPr>
                <w:rFonts w:ascii="Segoe UI" w:hAnsi="Segoe UI" w:cs="Segoe UI"/>
                <w:b/>
                <w:sz w:val="22"/>
                <w:szCs w:val="22"/>
              </w:rPr>
              <w:t>Findings/Issues</w:t>
            </w:r>
          </w:p>
        </w:tc>
        <w:tc>
          <w:tcPr>
            <w:tcW w:w="4621" w:type="dxa"/>
          </w:tcPr>
          <w:p w:rsidR="00D4339C" w:rsidRPr="00AD6C0F" w:rsidRDefault="00AD6C0F" w:rsidP="00B64D42">
            <w:pPr>
              <w:rPr>
                <w:rFonts w:ascii="Segoe UI" w:hAnsi="Segoe UI" w:cs="Segoe UI"/>
                <w:b/>
                <w:sz w:val="22"/>
                <w:szCs w:val="22"/>
              </w:rPr>
            </w:pPr>
            <w:r w:rsidRPr="00AD6C0F">
              <w:rPr>
                <w:rFonts w:ascii="Segoe UI" w:hAnsi="Segoe UI" w:cs="Segoe UI"/>
                <w:b/>
                <w:sz w:val="22"/>
                <w:szCs w:val="22"/>
              </w:rPr>
              <w:t>Actions</w:t>
            </w:r>
          </w:p>
        </w:tc>
      </w:tr>
      <w:tr w:rsidR="00AD6C0F" w:rsidTr="00D4339C">
        <w:tc>
          <w:tcPr>
            <w:tcW w:w="4621" w:type="dxa"/>
          </w:tcPr>
          <w:p w:rsidR="00AD6C0F" w:rsidRDefault="00AD6C0F" w:rsidP="0064462C">
            <w:pPr>
              <w:rPr>
                <w:rFonts w:ascii="Segoe UI" w:hAnsi="Segoe UI" w:cs="Segoe UI"/>
                <w:sz w:val="22"/>
                <w:szCs w:val="22"/>
              </w:rPr>
            </w:pPr>
            <w:r w:rsidRPr="00D4339C">
              <w:rPr>
                <w:rFonts w:ascii="Segoe UI" w:hAnsi="Segoe UI" w:cs="Segoe UI"/>
                <w:sz w:val="22"/>
                <w:szCs w:val="22"/>
              </w:rPr>
              <w:t>Rights re-presentation following ward transfer</w:t>
            </w:r>
          </w:p>
        </w:tc>
        <w:tc>
          <w:tcPr>
            <w:tcW w:w="4621" w:type="dxa"/>
          </w:tcPr>
          <w:p w:rsidR="00AD6C0F" w:rsidRDefault="00AD6C0F" w:rsidP="0064462C">
            <w:pPr>
              <w:rPr>
                <w:rFonts w:ascii="Segoe UI" w:hAnsi="Segoe UI" w:cs="Segoe UI"/>
                <w:sz w:val="22"/>
                <w:szCs w:val="22"/>
              </w:rPr>
            </w:pPr>
            <w:proofErr w:type="gramStart"/>
            <w:r w:rsidRPr="00D4339C">
              <w:rPr>
                <w:rFonts w:ascii="Segoe UI" w:hAnsi="Segoe UI" w:cs="Segoe UI"/>
                <w:sz w:val="22"/>
                <w:szCs w:val="22"/>
              </w:rPr>
              <w:t>checks</w:t>
            </w:r>
            <w:proofErr w:type="gramEnd"/>
            <w:r w:rsidRPr="00D4339C">
              <w:rPr>
                <w:rFonts w:ascii="Segoe UI" w:hAnsi="Segoe UI" w:cs="Segoe UI"/>
                <w:sz w:val="22"/>
                <w:szCs w:val="22"/>
              </w:rPr>
              <w:t xml:space="preserve"> and re-presentation, reinforced monitoring, training by MHA Service Manager.</w:t>
            </w:r>
          </w:p>
        </w:tc>
      </w:tr>
      <w:tr w:rsidR="00AD6C0F" w:rsidTr="00D4339C">
        <w:tc>
          <w:tcPr>
            <w:tcW w:w="4621" w:type="dxa"/>
          </w:tcPr>
          <w:p w:rsidR="00AD6C0F" w:rsidRDefault="00AD6C0F" w:rsidP="00B64D42">
            <w:pPr>
              <w:rPr>
                <w:rFonts w:ascii="Segoe UI" w:hAnsi="Segoe UI" w:cs="Segoe UI"/>
                <w:sz w:val="22"/>
                <w:szCs w:val="22"/>
              </w:rPr>
            </w:pPr>
            <w:r w:rsidRPr="00D4339C">
              <w:rPr>
                <w:rFonts w:ascii="Segoe UI" w:hAnsi="Segoe UI" w:cs="Segoe UI"/>
                <w:sz w:val="22"/>
                <w:szCs w:val="22"/>
              </w:rPr>
              <w:t>Leave forms not always signed by patient</w:t>
            </w:r>
          </w:p>
        </w:tc>
        <w:tc>
          <w:tcPr>
            <w:tcW w:w="4621" w:type="dxa"/>
          </w:tcPr>
          <w:p w:rsidR="00AD6C0F" w:rsidRDefault="00AD6C0F" w:rsidP="00B64D42">
            <w:pPr>
              <w:rPr>
                <w:rFonts w:ascii="Segoe UI" w:hAnsi="Segoe UI" w:cs="Segoe UI"/>
                <w:sz w:val="22"/>
                <w:szCs w:val="22"/>
              </w:rPr>
            </w:pPr>
            <w:r w:rsidRPr="00D4339C">
              <w:rPr>
                <w:rFonts w:ascii="Segoe UI" w:hAnsi="Segoe UI" w:cs="Segoe UI"/>
                <w:sz w:val="22"/>
                <w:szCs w:val="22"/>
              </w:rPr>
              <w:t>omissions rectified, checks at ward business meeting, reinforced monitoring</w:t>
            </w:r>
          </w:p>
        </w:tc>
      </w:tr>
      <w:tr w:rsidR="00AD6C0F" w:rsidTr="00D4339C">
        <w:tc>
          <w:tcPr>
            <w:tcW w:w="4621" w:type="dxa"/>
          </w:tcPr>
          <w:p w:rsidR="00AD6C0F" w:rsidRDefault="00AD6C0F" w:rsidP="00B64D42">
            <w:pPr>
              <w:rPr>
                <w:rFonts w:ascii="Segoe UI" w:hAnsi="Segoe UI" w:cs="Segoe UI"/>
                <w:sz w:val="22"/>
                <w:szCs w:val="22"/>
              </w:rPr>
            </w:pPr>
            <w:r w:rsidRPr="00D4339C">
              <w:rPr>
                <w:rFonts w:ascii="Segoe UI" w:hAnsi="Segoe UI" w:cs="Segoe UI"/>
                <w:sz w:val="22"/>
                <w:szCs w:val="22"/>
              </w:rPr>
              <w:t>Seclusion records</w:t>
            </w:r>
          </w:p>
        </w:tc>
        <w:tc>
          <w:tcPr>
            <w:tcW w:w="4621" w:type="dxa"/>
          </w:tcPr>
          <w:p w:rsidR="00AD6C0F" w:rsidRDefault="00AD6C0F" w:rsidP="00B64D42">
            <w:pPr>
              <w:rPr>
                <w:rFonts w:ascii="Segoe UI" w:hAnsi="Segoe UI" w:cs="Segoe UI"/>
                <w:sz w:val="22"/>
                <w:szCs w:val="22"/>
              </w:rPr>
            </w:pPr>
            <w:r w:rsidRPr="00D4339C">
              <w:rPr>
                <w:rFonts w:ascii="Segoe UI" w:hAnsi="Segoe UI" w:cs="Segoe UI"/>
                <w:sz w:val="22"/>
                <w:szCs w:val="22"/>
              </w:rPr>
              <w:t>staff reminded, item for consultant meeting, reinforced monitoring escalation procedures for missing record</w:t>
            </w:r>
          </w:p>
        </w:tc>
      </w:tr>
      <w:tr w:rsidR="00AD6C0F" w:rsidTr="00D4339C">
        <w:tc>
          <w:tcPr>
            <w:tcW w:w="4621" w:type="dxa"/>
          </w:tcPr>
          <w:p w:rsidR="00AD6C0F" w:rsidRPr="00D4339C" w:rsidRDefault="00AD6C0F" w:rsidP="00B64D42">
            <w:pPr>
              <w:rPr>
                <w:rFonts w:ascii="Segoe UI" w:hAnsi="Segoe UI" w:cs="Segoe UI"/>
                <w:sz w:val="22"/>
                <w:szCs w:val="22"/>
              </w:rPr>
            </w:pPr>
            <w:r w:rsidRPr="00D4339C">
              <w:rPr>
                <w:rFonts w:ascii="Segoe UI" w:hAnsi="Segoe UI" w:cs="Segoe UI"/>
                <w:sz w:val="22"/>
                <w:szCs w:val="22"/>
              </w:rPr>
              <w:t>Section 136 records</w:t>
            </w:r>
          </w:p>
        </w:tc>
        <w:tc>
          <w:tcPr>
            <w:tcW w:w="4621" w:type="dxa"/>
          </w:tcPr>
          <w:p w:rsidR="00AD6C0F" w:rsidRPr="00D4339C" w:rsidRDefault="00AD6C0F" w:rsidP="00B64D42">
            <w:pPr>
              <w:rPr>
                <w:rFonts w:ascii="Segoe UI" w:hAnsi="Segoe UI" w:cs="Segoe UI"/>
                <w:sz w:val="22"/>
                <w:szCs w:val="22"/>
              </w:rPr>
            </w:pPr>
            <w:r w:rsidRPr="00D4339C">
              <w:rPr>
                <w:rFonts w:ascii="Segoe UI" w:hAnsi="Segoe UI" w:cs="Segoe UI"/>
                <w:sz w:val="22"/>
                <w:szCs w:val="22"/>
              </w:rPr>
              <w:t>omissions rectified, staff addressed, reinforced monitoring, training by MHA service manager</w:t>
            </w:r>
          </w:p>
        </w:tc>
      </w:tr>
      <w:tr w:rsidR="00AD6C0F" w:rsidTr="00D4339C">
        <w:tc>
          <w:tcPr>
            <w:tcW w:w="4621" w:type="dxa"/>
          </w:tcPr>
          <w:p w:rsidR="00AD6C0F" w:rsidRPr="00D4339C" w:rsidRDefault="00AD6C0F" w:rsidP="00B64D42">
            <w:pPr>
              <w:rPr>
                <w:rFonts w:ascii="Segoe UI" w:hAnsi="Segoe UI" w:cs="Segoe UI"/>
                <w:sz w:val="22"/>
                <w:szCs w:val="22"/>
              </w:rPr>
            </w:pPr>
            <w:r w:rsidRPr="00D4339C">
              <w:rPr>
                <w:rFonts w:ascii="Segoe UI" w:hAnsi="Segoe UI" w:cs="Segoe UI"/>
                <w:sz w:val="22"/>
                <w:szCs w:val="22"/>
              </w:rPr>
              <w:t>Patient issue</w:t>
            </w:r>
          </w:p>
        </w:tc>
        <w:tc>
          <w:tcPr>
            <w:tcW w:w="4621" w:type="dxa"/>
          </w:tcPr>
          <w:p w:rsidR="00AD6C0F" w:rsidRPr="00D4339C" w:rsidRDefault="00AD6C0F" w:rsidP="00B64D42">
            <w:pPr>
              <w:rPr>
                <w:rFonts w:ascii="Segoe UI" w:hAnsi="Segoe UI" w:cs="Segoe UI"/>
                <w:sz w:val="22"/>
                <w:szCs w:val="22"/>
              </w:rPr>
            </w:pPr>
            <w:r w:rsidRPr="00D4339C">
              <w:rPr>
                <w:rFonts w:ascii="Segoe UI" w:hAnsi="Segoe UI" w:cs="Segoe UI"/>
                <w:sz w:val="22"/>
                <w:szCs w:val="22"/>
              </w:rPr>
              <w:t>television remote missing: confirmed as replaced</w:t>
            </w:r>
          </w:p>
        </w:tc>
      </w:tr>
    </w:tbl>
    <w:p w:rsidR="00D4339C" w:rsidRPr="00D4339C" w:rsidRDefault="00D4339C" w:rsidP="00B64D42">
      <w:pPr>
        <w:rPr>
          <w:rFonts w:ascii="Segoe UI" w:hAnsi="Segoe UI" w:cs="Segoe UI"/>
          <w:sz w:val="22"/>
          <w:szCs w:val="22"/>
        </w:rPr>
      </w:pPr>
    </w:p>
    <w:p w:rsidR="00D4339C" w:rsidRDefault="00693FAB" w:rsidP="00B64D42">
      <w:pPr>
        <w:rPr>
          <w:rFonts w:ascii="Segoe UI" w:hAnsi="Segoe UI" w:cs="Segoe UI"/>
          <w:sz w:val="22"/>
          <w:szCs w:val="22"/>
        </w:rPr>
      </w:pPr>
      <w:r>
        <w:rPr>
          <w:rFonts w:ascii="Segoe UI" w:hAnsi="Segoe UI" w:cs="Segoe UI"/>
          <w:b/>
          <w:sz w:val="22"/>
          <w:szCs w:val="22"/>
        </w:rPr>
        <w:t>3.2</w:t>
      </w:r>
      <w:r>
        <w:rPr>
          <w:rFonts w:ascii="Segoe UI" w:hAnsi="Segoe UI" w:cs="Segoe UI"/>
          <w:b/>
          <w:sz w:val="22"/>
          <w:szCs w:val="22"/>
        </w:rPr>
        <w:tab/>
      </w:r>
      <w:r w:rsidR="00B64D42" w:rsidRPr="00D4339C">
        <w:rPr>
          <w:rFonts w:ascii="Segoe UI" w:hAnsi="Segoe UI" w:cs="Segoe UI"/>
          <w:b/>
          <w:sz w:val="22"/>
          <w:szCs w:val="22"/>
        </w:rPr>
        <w:t>Kingfisher Ward, 25 November 2014</w:t>
      </w:r>
    </w:p>
    <w:tbl>
      <w:tblPr>
        <w:tblStyle w:val="TableGrid"/>
        <w:tblW w:w="0" w:type="auto"/>
        <w:tblLook w:val="04A0" w:firstRow="1" w:lastRow="0" w:firstColumn="1" w:lastColumn="0" w:noHBand="0" w:noVBand="1"/>
      </w:tblPr>
      <w:tblGrid>
        <w:gridCol w:w="108"/>
        <w:gridCol w:w="4513"/>
        <w:gridCol w:w="4559"/>
        <w:gridCol w:w="62"/>
      </w:tblGrid>
      <w:tr w:rsidR="00D4339C" w:rsidTr="00AD6C0F">
        <w:tc>
          <w:tcPr>
            <w:tcW w:w="4621" w:type="dxa"/>
            <w:gridSpan w:val="2"/>
          </w:tcPr>
          <w:p w:rsidR="00D4339C" w:rsidRPr="00AD6C0F" w:rsidRDefault="00AD6C0F" w:rsidP="00B64D42">
            <w:pPr>
              <w:rPr>
                <w:rFonts w:ascii="Segoe UI" w:hAnsi="Segoe UI" w:cs="Segoe UI"/>
                <w:b/>
                <w:sz w:val="22"/>
                <w:szCs w:val="22"/>
              </w:rPr>
            </w:pPr>
            <w:r w:rsidRPr="00AD6C0F">
              <w:rPr>
                <w:rFonts w:ascii="Segoe UI" w:hAnsi="Segoe UI" w:cs="Segoe UI"/>
                <w:b/>
                <w:sz w:val="22"/>
                <w:szCs w:val="22"/>
              </w:rPr>
              <w:t>Findings</w:t>
            </w:r>
            <w:r w:rsidR="00133E4F">
              <w:rPr>
                <w:rFonts w:ascii="Segoe UI" w:hAnsi="Segoe UI" w:cs="Segoe UI"/>
                <w:b/>
                <w:sz w:val="22"/>
                <w:szCs w:val="22"/>
              </w:rPr>
              <w:t>/Issues</w:t>
            </w:r>
          </w:p>
        </w:tc>
        <w:tc>
          <w:tcPr>
            <w:tcW w:w="4621" w:type="dxa"/>
            <w:gridSpan w:val="2"/>
          </w:tcPr>
          <w:p w:rsidR="00D4339C" w:rsidRPr="00AD6C0F" w:rsidRDefault="00AD6C0F" w:rsidP="00B64D42">
            <w:pPr>
              <w:rPr>
                <w:rFonts w:ascii="Segoe UI" w:hAnsi="Segoe UI" w:cs="Segoe UI"/>
                <w:b/>
                <w:sz w:val="22"/>
                <w:szCs w:val="22"/>
              </w:rPr>
            </w:pPr>
            <w:r w:rsidRPr="00AD6C0F">
              <w:rPr>
                <w:rFonts w:ascii="Segoe UI" w:hAnsi="Segoe UI" w:cs="Segoe UI"/>
                <w:b/>
                <w:sz w:val="22"/>
                <w:szCs w:val="22"/>
              </w:rPr>
              <w:t>Actions</w:t>
            </w:r>
          </w:p>
        </w:tc>
      </w:tr>
      <w:tr w:rsidR="00AD6C0F" w:rsidTr="00AD6C0F">
        <w:tc>
          <w:tcPr>
            <w:tcW w:w="4621" w:type="dxa"/>
            <w:gridSpan w:val="2"/>
          </w:tcPr>
          <w:p w:rsidR="00AD6C0F" w:rsidRDefault="00AD6C0F" w:rsidP="0064462C">
            <w:pPr>
              <w:rPr>
                <w:rFonts w:ascii="Segoe UI" w:hAnsi="Segoe UI" w:cs="Segoe UI"/>
                <w:sz w:val="22"/>
                <w:szCs w:val="22"/>
              </w:rPr>
            </w:pPr>
            <w:r w:rsidRPr="00D4339C">
              <w:rPr>
                <w:rFonts w:ascii="Segoe UI" w:hAnsi="Segoe UI" w:cs="Segoe UI"/>
                <w:sz w:val="22"/>
                <w:szCs w:val="22"/>
              </w:rPr>
              <w:t>Rights re-presentation</w:t>
            </w:r>
          </w:p>
        </w:tc>
        <w:tc>
          <w:tcPr>
            <w:tcW w:w="4621" w:type="dxa"/>
            <w:gridSpan w:val="2"/>
          </w:tcPr>
          <w:p w:rsidR="00AD6C0F" w:rsidRDefault="00AD6C0F" w:rsidP="0064462C">
            <w:pPr>
              <w:rPr>
                <w:rFonts w:ascii="Segoe UI" w:hAnsi="Segoe UI" w:cs="Segoe UI"/>
                <w:sz w:val="22"/>
                <w:szCs w:val="22"/>
              </w:rPr>
            </w:pPr>
            <w:r w:rsidRPr="00D4339C">
              <w:rPr>
                <w:rFonts w:ascii="Segoe UI" w:hAnsi="Segoe UI" w:cs="Segoe UI"/>
                <w:sz w:val="22"/>
                <w:szCs w:val="22"/>
              </w:rPr>
              <w:t>omission corrected, review of all patients, six monthly check introduced, monitoring by ward manager</w:t>
            </w:r>
          </w:p>
        </w:tc>
      </w:tr>
      <w:tr w:rsidR="00AD6C0F" w:rsidTr="00AD6C0F">
        <w:tc>
          <w:tcPr>
            <w:tcW w:w="4621" w:type="dxa"/>
            <w:gridSpan w:val="2"/>
          </w:tcPr>
          <w:p w:rsidR="00AD6C0F" w:rsidRDefault="00AD6C0F" w:rsidP="00B64D42">
            <w:pPr>
              <w:rPr>
                <w:rFonts w:ascii="Segoe UI" w:hAnsi="Segoe UI" w:cs="Segoe UI"/>
                <w:sz w:val="22"/>
                <w:szCs w:val="22"/>
              </w:rPr>
            </w:pPr>
            <w:r w:rsidRPr="00D4339C">
              <w:rPr>
                <w:rFonts w:ascii="Segoe UI" w:hAnsi="Segoe UI" w:cs="Segoe UI"/>
                <w:sz w:val="22"/>
                <w:szCs w:val="22"/>
              </w:rPr>
              <w:t>Second Opinion Appointed Doctor certificate T3 not invalid but old</w:t>
            </w:r>
          </w:p>
        </w:tc>
        <w:tc>
          <w:tcPr>
            <w:tcW w:w="4621" w:type="dxa"/>
            <w:gridSpan w:val="2"/>
          </w:tcPr>
          <w:p w:rsidR="00AD6C0F" w:rsidRDefault="00AD6C0F" w:rsidP="00B64D42">
            <w:pPr>
              <w:rPr>
                <w:rFonts w:ascii="Segoe UI" w:hAnsi="Segoe UI" w:cs="Segoe UI"/>
                <w:sz w:val="22"/>
                <w:szCs w:val="22"/>
              </w:rPr>
            </w:pPr>
            <w:r w:rsidRPr="00D4339C">
              <w:rPr>
                <w:rFonts w:ascii="Segoe UI" w:hAnsi="Segoe UI" w:cs="Segoe UI"/>
                <w:sz w:val="22"/>
                <w:szCs w:val="22"/>
              </w:rPr>
              <w:t>2 year replacement introduced to support statutory review adhered to</w:t>
            </w:r>
          </w:p>
        </w:tc>
      </w:tr>
      <w:tr w:rsidR="00AD6C0F" w:rsidTr="00AD6C0F">
        <w:tc>
          <w:tcPr>
            <w:tcW w:w="4621" w:type="dxa"/>
            <w:gridSpan w:val="2"/>
          </w:tcPr>
          <w:p w:rsidR="00AD6C0F" w:rsidRDefault="00AD6C0F" w:rsidP="00B64D42">
            <w:pPr>
              <w:rPr>
                <w:rFonts w:ascii="Segoe UI" w:hAnsi="Segoe UI" w:cs="Segoe UI"/>
                <w:sz w:val="22"/>
                <w:szCs w:val="22"/>
              </w:rPr>
            </w:pPr>
            <w:r w:rsidRPr="00D4339C">
              <w:rPr>
                <w:rFonts w:ascii="Segoe UI" w:hAnsi="Segoe UI" w:cs="Segoe UI"/>
                <w:sz w:val="22"/>
                <w:szCs w:val="22"/>
              </w:rPr>
              <w:t>Patient issues</w:t>
            </w:r>
            <w:r>
              <w:rPr>
                <w:rFonts w:ascii="Segoe UI" w:hAnsi="Segoe UI" w:cs="Segoe UI"/>
                <w:sz w:val="22"/>
                <w:szCs w:val="22"/>
              </w:rPr>
              <w:t xml:space="preserve"> -</w:t>
            </w:r>
            <w:r w:rsidRPr="00D4339C">
              <w:rPr>
                <w:rFonts w:ascii="Segoe UI" w:hAnsi="Segoe UI" w:cs="Segoe UI"/>
                <w:sz w:val="22"/>
                <w:szCs w:val="22"/>
              </w:rPr>
              <w:t xml:space="preserve"> property stolen</w:t>
            </w:r>
          </w:p>
        </w:tc>
        <w:tc>
          <w:tcPr>
            <w:tcW w:w="4621" w:type="dxa"/>
            <w:gridSpan w:val="2"/>
          </w:tcPr>
          <w:p w:rsidR="00AD6C0F" w:rsidRDefault="00AD6C0F" w:rsidP="00D4339C">
            <w:pPr>
              <w:rPr>
                <w:rFonts w:ascii="Segoe UI" w:hAnsi="Segoe UI" w:cs="Segoe UI"/>
                <w:sz w:val="22"/>
                <w:szCs w:val="22"/>
              </w:rPr>
            </w:pPr>
            <w:r w:rsidRPr="00D4339C">
              <w:rPr>
                <w:rFonts w:ascii="Segoe UI" w:hAnsi="Segoe UI" w:cs="Segoe UI"/>
                <w:sz w:val="22"/>
                <w:szCs w:val="22"/>
              </w:rPr>
              <w:t xml:space="preserve">under investigation </w:t>
            </w:r>
          </w:p>
        </w:tc>
      </w:tr>
      <w:tr w:rsidR="00AD6C0F" w:rsidTr="00AD6C0F">
        <w:tc>
          <w:tcPr>
            <w:tcW w:w="4621" w:type="dxa"/>
            <w:gridSpan w:val="2"/>
          </w:tcPr>
          <w:p w:rsidR="00AD6C0F" w:rsidRDefault="00AD6C0F" w:rsidP="00B64D42">
            <w:pPr>
              <w:rPr>
                <w:rFonts w:ascii="Segoe UI" w:hAnsi="Segoe UI" w:cs="Segoe UI"/>
                <w:sz w:val="22"/>
                <w:szCs w:val="22"/>
              </w:rPr>
            </w:pPr>
            <w:r w:rsidRPr="00D4339C">
              <w:rPr>
                <w:rFonts w:ascii="Segoe UI" w:hAnsi="Segoe UI" w:cs="Segoe UI"/>
                <w:sz w:val="22"/>
                <w:szCs w:val="22"/>
              </w:rPr>
              <w:t>Patient issues</w:t>
            </w:r>
            <w:r>
              <w:rPr>
                <w:rFonts w:ascii="Segoe UI" w:hAnsi="Segoe UI" w:cs="Segoe UI"/>
                <w:sz w:val="22"/>
                <w:szCs w:val="22"/>
              </w:rPr>
              <w:t xml:space="preserve"> -</w:t>
            </w:r>
            <w:r w:rsidRPr="00D4339C">
              <w:rPr>
                <w:rFonts w:ascii="Segoe UI" w:hAnsi="Segoe UI" w:cs="Segoe UI"/>
                <w:sz w:val="22"/>
                <w:szCs w:val="22"/>
              </w:rPr>
              <w:t xml:space="preserve"> one patient treated differently to others</w:t>
            </w:r>
          </w:p>
        </w:tc>
        <w:tc>
          <w:tcPr>
            <w:tcW w:w="4621" w:type="dxa"/>
            <w:gridSpan w:val="2"/>
          </w:tcPr>
          <w:p w:rsidR="00AD6C0F" w:rsidRDefault="00AD6C0F" w:rsidP="00B64D42">
            <w:pPr>
              <w:rPr>
                <w:rFonts w:ascii="Segoe UI" w:hAnsi="Segoe UI" w:cs="Segoe UI"/>
                <w:sz w:val="22"/>
                <w:szCs w:val="22"/>
              </w:rPr>
            </w:pPr>
            <w:r w:rsidRPr="00D4339C">
              <w:rPr>
                <w:rFonts w:ascii="Segoe UI" w:hAnsi="Segoe UI" w:cs="Segoe UI"/>
                <w:sz w:val="22"/>
                <w:szCs w:val="22"/>
              </w:rPr>
              <w:t>under investigation</w:t>
            </w:r>
          </w:p>
        </w:tc>
      </w:tr>
      <w:tr w:rsidR="00AD6C0F" w:rsidTr="00AD6C0F">
        <w:tc>
          <w:tcPr>
            <w:tcW w:w="4621" w:type="dxa"/>
            <w:gridSpan w:val="2"/>
          </w:tcPr>
          <w:p w:rsidR="00AD6C0F" w:rsidRDefault="00AD6C0F" w:rsidP="00B64D42">
            <w:pPr>
              <w:rPr>
                <w:rFonts w:ascii="Segoe UI" w:hAnsi="Segoe UI" w:cs="Segoe UI"/>
                <w:sz w:val="22"/>
                <w:szCs w:val="22"/>
              </w:rPr>
            </w:pPr>
            <w:r w:rsidRPr="00D4339C">
              <w:rPr>
                <w:rFonts w:ascii="Segoe UI" w:hAnsi="Segoe UI" w:cs="Segoe UI"/>
                <w:sz w:val="22"/>
                <w:szCs w:val="22"/>
              </w:rPr>
              <w:t>Patient issues</w:t>
            </w:r>
            <w:r>
              <w:rPr>
                <w:rFonts w:ascii="Segoe UI" w:hAnsi="Segoe UI" w:cs="Segoe UI"/>
                <w:sz w:val="22"/>
                <w:szCs w:val="22"/>
              </w:rPr>
              <w:t xml:space="preserve"> -</w:t>
            </w:r>
            <w:r w:rsidRPr="00D4339C">
              <w:rPr>
                <w:rFonts w:ascii="Segoe UI" w:hAnsi="Segoe UI" w:cs="Segoe UI"/>
                <w:sz w:val="22"/>
                <w:szCs w:val="22"/>
              </w:rPr>
              <w:t xml:space="preserve"> patient threatening</w:t>
            </w:r>
          </w:p>
        </w:tc>
        <w:tc>
          <w:tcPr>
            <w:tcW w:w="4621" w:type="dxa"/>
            <w:gridSpan w:val="2"/>
          </w:tcPr>
          <w:p w:rsidR="00AD6C0F" w:rsidRDefault="00AD6C0F" w:rsidP="00B64D42">
            <w:pPr>
              <w:rPr>
                <w:rFonts w:ascii="Segoe UI" w:hAnsi="Segoe UI" w:cs="Segoe UI"/>
                <w:sz w:val="22"/>
                <w:szCs w:val="22"/>
              </w:rPr>
            </w:pPr>
            <w:r w:rsidRPr="00D4339C">
              <w:rPr>
                <w:rFonts w:ascii="Segoe UI" w:hAnsi="Segoe UI" w:cs="Segoe UI"/>
                <w:sz w:val="22"/>
                <w:szCs w:val="22"/>
              </w:rPr>
              <w:t>increased observations addressing this and discussed during vis</w:t>
            </w:r>
            <w:r w:rsidR="00133E4F">
              <w:rPr>
                <w:rFonts w:ascii="Segoe UI" w:hAnsi="Segoe UI" w:cs="Segoe UI"/>
                <w:sz w:val="22"/>
                <w:szCs w:val="22"/>
              </w:rPr>
              <w:t>it and clinical requirements fe</w:t>
            </w:r>
            <w:r w:rsidRPr="00D4339C">
              <w:rPr>
                <w:rFonts w:ascii="Segoe UI" w:hAnsi="Segoe UI" w:cs="Segoe UI"/>
                <w:sz w:val="22"/>
                <w:szCs w:val="22"/>
              </w:rPr>
              <w:t>dback to inspector</w:t>
            </w:r>
          </w:p>
        </w:tc>
      </w:tr>
      <w:tr w:rsidR="006523C4" w:rsidRPr="00F32B15" w:rsidTr="00AD6C0F">
        <w:trPr>
          <w:gridBefore w:val="1"/>
          <w:gridAfter w:val="1"/>
          <w:wBefore w:w="108" w:type="dxa"/>
          <w:wAfter w:w="62" w:type="dxa"/>
        </w:trPr>
        <w:tc>
          <w:tcPr>
            <w:tcW w:w="9072" w:type="dxa"/>
            <w:gridSpan w:val="2"/>
            <w:tcBorders>
              <w:top w:val="nil"/>
              <w:left w:val="nil"/>
              <w:bottom w:val="nil"/>
              <w:right w:val="nil"/>
            </w:tcBorders>
            <w:shd w:val="clear" w:color="auto" w:fill="auto"/>
            <w:vAlign w:val="center"/>
          </w:tcPr>
          <w:p w:rsidR="00133E4F" w:rsidRDefault="00133E4F" w:rsidP="00B64D42">
            <w:pPr>
              <w:rPr>
                <w:rFonts w:ascii="Segoe UI" w:hAnsi="Segoe UI" w:cs="Segoe UI"/>
                <w:b/>
              </w:rPr>
            </w:pPr>
          </w:p>
          <w:p w:rsidR="00133E4F" w:rsidRDefault="00B64D42" w:rsidP="00B64D42">
            <w:pPr>
              <w:rPr>
                <w:rFonts w:ascii="Segoe UI" w:hAnsi="Segoe UI" w:cs="Segoe UI"/>
                <w:b/>
              </w:rPr>
            </w:pPr>
            <w:r w:rsidRPr="00B64D42">
              <w:rPr>
                <w:rFonts w:ascii="Segoe UI" w:hAnsi="Segoe UI" w:cs="Segoe UI"/>
                <w:b/>
              </w:rPr>
              <w:t>4.</w:t>
            </w:r>
            <w:r>
              <w:rPr>
                <w:rFonts w:ascii="Segoe UI" w:hAnsi="Segoe UI" w:cs="Segoe UI"/>
                <w:b/>
              </w:rPr>
              <w:t xml:space="preserve"> </w:t>
            </w:r>
            <w:r w:rsidR="00133E4F" w:rsidRPr="00B64D42">
              <w:rPr>
                <w:rFonts w:ascii="Segoe UI" w:hAnsi="Segoe UI" w:cs="Segoe UI"/>
                <w:b/>
              </w:rPr>
              <w:t>Effectiveness Report – Older Peoples Directorate</w:t>
            </w:r>
          </w:p>
          <w:p w:rsidR="006523C4" w:rsidRPr="00B64D42" w:rsidRDefault="006523C4" w:rsidP="00B64D42">
            <w:pPr>
              <w:rPr>
                <w:rFonts w:ascii="Segoe UI" w:hAnsi="Segoe UI" w:cs="Segoe UI"/>
                <w:b/>
              </w:rPr>
            </w:pPr>
          </w:p>
        </w:tc>
      </w:tr>
    </w:tbl>
    <w:p w:rsidR="006523C4" w:rsidRPr="00F32B15" w:rsidRDefault="00133E4F" w:rsidP="00F32B15">
      <w:pPr>
        <w:pStyle w:val="NoSpacing"/>
        <w:rPr>
          <w:rFonts w:ascii="Segoe UI" w:hAnsi="Segoe UI" w:cs="Segoe UI"/>
          <w:noProof/>
          <w:lang w:eastAsia="en-GB"/>
        </w:rPr>
      </w:pPr>
      <w:r>
        <w:rPr>
          <w:rFonts w:ascii="Segoe UI" w:hAnsi="Segoe UI" w:cs="Segoe UI"/>
        </w:rPr>
        <w:t>There follows</w:t>
      </w:r>
      <w:r w:rsidR="006523C4" w:rsidRPr="00F32B15">
        <w:rPr>
          <w:rFonts w:ascii="Segoe UI" w:hAnsi="Segoe UI" w:cs="Segoe UI"/>
        </w:rPr>
        <w:t xml:space="preserve"> an update on the performance of the Older Peoples Directorate in regard to meeting quality standards to ensure that our services are effective. By effective we mean that people’s care, treatment and support achieves </w:t>
      </w:r>
      <w:r w:rsidR="001A2928">
        <w:rPr>
          <w:rFonts w:ascii="Segoe UI" w:hAnsi="Segoe UI" w:cs="Segoe UI"/>
        </w:rPr>
        <w:t>personalised</w:t>
      </w:r>
      <w:r w:rsidR="006523C4" w:rsidRPr="00F32B15">
        <w:rPr>
          <w:rFonts w:ascii="Segoe UI" w:hAnsi="Segoe UI" w:cs="Segoe UI"/>
        </w:rPr>
        <w:t xml:space="preserve"> outcomes, promotes good quality of life and is based upon the best available evidence.</w:t>
      </w:r>
      <w:r w:rsidR="006523C4" w:rsidRPr="00F32B15">
        <w:rPr>
          <w:rFonts w:ascii="Segoe UI" w:hAnsi="Segoe UI" w:cs="Segoe UI"/>
          <w:noProof/>
          <w:lang w:eastAsia="en-GB"/>
        </w:rPr>
        <w:t xml:space="preserve"> </w:t>
      </w:r>
    </w:p>
    <w:p w:rsidR="006523C4" w:rsidRPr="00F32B15" w:rsidRDefault="006523C4" w:rsidP="00F32B15">
      <w:pPr>
        <w:pStyle w:val="NoSpacing"/>
        <w:rPr>
          <w:rFonts w:ascii="Segoe UI" w:hAnsi="Segoe UI" w:cs="Segoe UI"/>
          <w:noProof/>
          <w:lang w:eastAsia="en-GB"/>
        </w:rPr>
      </w:pPr>
    </w:p>
    <w:p w:rsidR="006523C4" w:rsidRPr="00F32B15" w:rsidRDefault="00693FAB" w:rsidP="00B64D42">
      <w:pPr>
        <w:rPr>
          <w:rFonts w:ascii="Segoe UI" w:hAnsi="Segoe UI" w:cs="Segoe UI"/>
          <w:b/>
          <w:sz w:val="22"/>
          <w:szCs w:val="22"/>
        </w:rPr>
      </w:pPr>
      <w:r>
        <w:rPr>
          <w:rFonts w:ascii="Segoe UI" w:hAnsi="Segoe UI" w:cs="Segoe UI"/>
          <w:b/>
          <w:sz w:val="22"/>
          <w:szCs w:val="22"/>
        </w:rPr>
        <w:t>4.1</w:t>
      </w:r>
      <w:r>
        <w:rPr>
          <w:rFonts w:ascii="Segoe UI" w:hAnsi="Segoe UI" w:cs="Segoe UI"/>
          <w:b/>
          <w:sz w:val="22"/>
          <w:szCs w:val="22"/>
        </w:rPr>
        <w:tab/>
      </w:r>
      <w:r w:rsidR="006523C4" w:rsidRPr="00F32B15">
        <w:rPr>
          <w:rFonts w:ascii="Segoe UI" w:hAnsi="Segoe UI" w:cs="Segoe UI"/>
          <w:b/>
          <w:sz w:val="22"/>
          <w:szCs w:val="22"/>
        </w:rPr>
        <w:t>Effectiveness Scorecard – February 2015</w:t>
      </w:r>
    </w:p>
    <w:p w:rsidR="006523C4" w:rsidRPr="00F32B15" w:rsidRDefault="006523C4" w:rsidP="00F32B15">
      <w:pPr>
        <w:pStyle w:val="NoSpacing"/>
        <w:ind w:left="-284"/>
        <w:jc w:val="center"/>
        <w:rPr>
          <w:rFonts w:ascii="Segoe UI" w:hAnsi="Segoe UI" w:cs="Segoe UI"/>
        </w:rPr>
      </w:pPr>
      <w:r w:rsidRPr="00F32B15">
        <w:rPr>
          <w:rFonts w:ascii="Segoe UI" w:hAnsi="Segoe UI" w:cs="Segoe UI"/>
          <w:noProof/>
          <w:lang w:eastAsia="en-GB"/>
        </w:rPr>
        <w:drawing>
          <wp:inline distT="0" distB="0" distL="0" distR="0" wp14:anchorId="1F3BA2B7" wp14:editId="4DDE1395">
            <wp:extent cx="6132647" cy="17430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163" t="24556" r="38602" b="55910"/>
                    <a:stretch/>
                  </pic:blipFill>
                  <pic:spPr bwMode="auto">
                    <a:xfrm>
                      <a:off x="0" y="0"/>
                      <a:ext cx="6163321" cy="1751794"/>
                    </a:xfrm>
                    <a:prstGeom prst="rect">
                      <a:avLst/>
                    </a:prstGeom>
                    <a:ln>
                      <a:noFill/>
                    </a:ln>
                    <a:extLst>
                      <a:ext uri="{53640926-AAD7-44D8-BBD7-CCE9431645EC}">
                        <a14:shadowObscured xmlns:a14="http://schemas.microsoft.com/office/drawing/2010/main"/>
                      </a:ext>
                    </a:extLst>
                  </pic:spPr>
                </pic:pic>
              </a:graphicData>
            </a:graphic>
          </wp:inline>
        </w:drawing>
      </w:r>
    </w:p>
    <w:p w:rsidR="006523C4" w:rsidRPr="00F32B15" w:rsidRDefault="006523C4" w:rsidP="00F32B15">
      <w:pPr>
        <w:pStyle w:val="NoSpacing"/>
        <w:rPr>
          <w:rFonts w:ascii="Segoe UI" w:hAnsi="Segoe UI" w:cs="Segoe UI"/>
        </w:rPr>
      </w:pPr>
    </w:p>
    <w:p w:rsidR="006523C4" w:rsidRPr="00F32B15" w:rsidRDefault="006523C4" w:rsidP="00F32B15">
      <w:pPr>
        <w:pStyle w:val="NoSpacing"/>
        <w:rPr>
          <w:rFonts w:ascii="Segoe UI" w:hAnsi="Segoe UI" w:cs="Segoe UI"/>
        </w:rPr>
      </w:pPr>
      <w:r w:rsidRPr="00F32B15">
        <w:rPr>
          <w:rFonts w:ascii="Segoe UI" w:hAnsi="Segoe UI" w:cs="Segoe UI"/>
        </w:rPr>
        <w:t>The Quality team are developing a quality dashboard for the Older People’s Directorate. The dashboard will include measures in-line with the Improving Care: 5 Questions. The table above shows a summary of the current effectiveness measures which will be part of the Quality Dashboard.</w:t>
      </w:r>
    </w:p>
    <w:p w:rsidR="006523C4" w:rsidRPr="00F32B15" w:rsidRDefault="006523C4" w:rsidP="00F32B15">
      <w:pPr>
        <w:pStyle w:val="NoSpacing"/>
        <w:rPr>
          <w:rFonts w:ascii="Segoe UI" w:hAnsi="Segoe UI" w:cs="Segoe UI"/>
        </w:rPr>
      </w:pPr>
    </w:p>
    <w:p w:rsidR="006523C4" w:rsidRPr="00F32B15" w:rsidRDefault="00693FAB" w:rsidP="00B64D42">
      <w:pPr>
        <w:rPr>
          <w:rFonts w:ascii="Segoe UI" w:hAnsi="Segoe UI" w:cs="Segoe UI"/>
          <w:b/>
          <w:sz w:val="22"/>
          <w:szCs w:val="22"/>
        </w:rPr>
      </w:pPr>
      <w:r>
        <w:rPr>
          <w:rFonts w:ascii="Segoe UI" w:hAnsi="Segoe UI" w:cs="Segoe UI"/>
          <w:b/>
          <w:sz w:val="22"/>
          <w:szCs w:val="22"/>
        </w:rPr>
        <w:t>4.2</w:t>
      </w:r>
      <w:r>
        <w:rPr>
          <w:rFonts w:ascii="Segoe UI" w:hAnsi="Segoe UI" w:cs="Segoe UI"/>
          <w:b/>
          <w:sz w:val="22"/>
          <w:szCs w:val="22"/>
        </w:rPr>
        <w:tab/>
      </w:r>
      <w:r w:rsidR="006523C4" w:rsidRPr="00F32B15">
        <w:rPr>
          <w:rFonts w:ascii="Segoe UI" w:hAnsi="Segoe UI" w:cs="Segoe UI"/>
          <w:b/>
          <w:sz w:val="22"/>
          <w:szCs w:val="22"/>
        </w:rPr>
        <w:t>Staff Skills and Training</w:t>
      </w:r>
    </w:p>
    <w:p w:rsidR="006523C4" w:rsidRPr="00F32B15" w:rsidRDefault="00693FAB" w:rsidP="00F32B15">
      <w:pPr>
        <w:rPr>
          <w:rFonts w:ascii="Segoe UI" w:hAnsi="Segoe UI" w:cs="Segoe UI"/>
          <w:b/>
          <w:sz w:val="22"/>
          <w:szCs w:val="22"/>
        </w:rPr>
      </w:pPr>
      <w:r>
        <w:rPr>
          <w:rFonts w:ascii="Segoe UI" w:hAnsi="Segoe UI" w:cs="Segoe UI"/>
          <w:b/>
          <w:sz w:val="22"/>
          <w:szCs w:val="22"/>
        </w:rPr>
        <w:t>4.2.1</w:t>
      </w:r>
      <w:r>
        <w:rPr>
          <w:rFonts w:ascii="Segoe UI" w:hAnsi="Segoe UI" w:cs="Segoe UI"/>
          <w:b/>
          <w:sz w:val="22"/>
          <w:szCs w:val="22"/>
        </w:rPr>
        <w:tab/>
      </w:r>
      <w:r w:rsidR="006523C4" w:rsidRPr="00F32B15">
        <w:rPr>
          <w:rFonts w:ascii="Segoe UI" w:hAnsi="Segoe UI" w:cs="Segoe UI"/>
          <w:b/>
          <w:sz w:val="22"/>
          <w:szCs w:val="22"/>
        </w:rPr>
        <w:t>Compliance with</w:t>
      </w:r>
      <w:r w:rsidR="006523C4" w:rsidRPr="00F32B15">
        <w:rPr>
          <w:rFonts w:ascii="Segoe UI" w:hAnsi="Segoe UI" w:cs="Segoe UI"/>
          <w:sz w:val="22"/>
          <w:szCs w:val="22"/>
        </w:rPr>
        <w:t xml:space="preserve"> </w:t>
      </w:r>
      <w:r w:rsidR="006523C4" w:rsidRPr="00F32B15">
        <w:rPr>
          <w:rFonts w:ascii="Segoe UI" w:hAnsi="Segoe UI" w:cs="Segoe UI"/>
          <w:b/>
          <w:sz w:val="22"/>
          <w:szCs w:val="22"/>
        </w:rPr>
        <w:t>Patient and Personal Safety Training</w:t>
      </w:r>
    </w:p>
    <w:p w:rsidR="006523C4" w:rsidRPr="00F32B15" w:rsidRDefault="006523C4" w:rsidP="00F32B15">
      <w:pPr>
        <w:pStyle w:val="NoSpacing"/>
        <w:rPr>
          <w:rFonts w:ascii="Segoe UI" w:hAnsi="Segoe UI" w:cs="Segoe UI"/>
        </w:rPr>
      </w:pPr>
      <w:r w:rsidRPr="00F32B15">
        <w:rPr>
          <w:rFonts w:ascii="Segoe UI" w:hAnsi="Segoe UI" w:cs="Segoe UI"/>
        </w:rPr>
        <w:t>The Directorate is achieving 94 % compliance with Patient and Personal Safety Training (PPST). Following efforts to encourage and promote PPST across the directorate a sustained improvement in compliance can be seen from the end of quarter 3 into quarter 4 as illustrated in the graph below.</w:t>
      </w:r>
    </w:p>
    <w:p w:rsidR="006523C4" w:rsidRPr="00F32B15" w:rsidRDefault="006523C4" w:rsidP="00F32B15">
      <w:pPr>
        <w:pStyle w:val="NoSpacing"/>
        <w:rPr>
          <w:rFonts w:ascii="Segoe UI" w:hAnsi="Segoe UI" w:cs="Segoe UI"/>
          <w:b/>
        </w:rPr>
      </w:pPr>
    </w:p>
    <w:p w:rsidR="006523C4" w:rsidRPr="00F32B15" w:rsidRDefault="006523C4" w:rsidP="00F32B15">
      <w:pPr>
        <w:pStyle w:val="ListParagraph"/>
        <w:spacing w:line="240" w:lineRule="auto"/>
        <w:rPr>
          <w:rFonts w:ascii="Segoe UI" w:hAnsi="Segoe UI" w:cs="Segoe UI"/>
          <w:color w:val="FF0000"/>
        </w:rPr>
      </w:pPr>
      <w:r w:rsidRPr="00F32B15">
        <w:rPr>
          <w:rFonts w:ascii="Segoe UI" w:hAnsi="Segoe UI" w:cs="Segoe UI"/>
          <w:noProof/>
          <w:color w:val="FF0000"/>
        </w:rPr>
        <w:drawing>
          <wp:inline distT="0" distB="0" distL="0" distR="0" wp14:anchorId="5BA21172" wp14:editId="738425D7">
            <wp:extent cx="4630607" cy="259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948" cy="2593788"/>
                    </a:xfrm>
                    <a:prstGeom prst="rect">
                      <a:avLst/>
                    </a:prstGeom>
                    <a:noFill/>
                  </pic:spPr>
                </pic:pic>
              </a:graphicData>
            </a:graphic>
          </wp:inline>
        </w:drawing>
      </w:r>
    </w:p>
    <w:p w:rsidR="006523C4" w:rsidRDefault="006523C4" w:rsidP="00F32B15">
      <w:pPr>
        <w:rPr>
          <w:rFonts w:ascii="Segoe UI" w:hAnsi="Segoe UI" w:cs="Segoe UI"/>
          <w:b/>
          <w:sz w:val="22"/>
          <w:szCs w:val="22"/>
        </w:rPr>
      </w:pPr>
    </w:p>
    <w:p w:rsidR="00AD6C0F" w:rsidRDefault="00AD6C0F" w:rsidP="00F32B15">
      <w:pPr>
        <w:rPr>
          <w:rFonts w:ascii="Segoe UI" w:hAnsi="Segoe UI" w:cs="Segoe UI"/>
          <w:b/>
          <w:sz w:val="22"/>
          <w:szCs w:val="22"/>
        </w:rPr>
      </w:pPr>
    </w:p>
    <w:p w:rsidR="00AD6C0F" w:rsidRPr="00F32B15" w:rsidRDefault="00AD6C0F" w:rsidP="00F32B15">
      <w:pPr>
        <w:rPr>
          <w:rFonts w:ascii="Segoe UI" w:hAnsi="Segoe UI" w:cs="Segoe UI"/>
          <w:b/>
          <w:sz w:val="22"/>
          <w:szCs w:val="22"/>
        </w:rPr>
      </w:pPr>
    </w:p>
    <w:p w:rsidR="006523C4" w:rsidRPr="00F32B15" w:rsidRDefault="00693FAB" w:rsidP="00F32B15">
      <w:pPr>
        <w:rPr>
          <w:rFonts w:ascii="Segoe UI" w:hAnsi="Segoe UI" w:cs="Segoe UI"/>
          <w:b/>
          <w:sz w:val="22"/>
          <w:szCs w:val="22"/>
        </w:rPr>
      </w:pPr>
      <w:r>
        <w:rPr>
          <w:rFonts w:ascii="Segoe UI" w:hAnsi="Segoe UI" w:cs="Segoe UI"/>
          <w:b/>
          <w:sz w:val="22"/>
          <w:szCs w:val="22"/>
        </w:rPr>
        <w:t>4.2.2</w:t>
      </w:r>
      <w:r>
        <w:rPr>
          <w:rFonts w:ascii="Segoe UI" w:hAnsi="Segoe UI" w:cs="Segoe UI"/>
          <w:b/>
          <w:sz w:val="22"/>
          <w:szCs w:val="22"/>
        </w:rPr>
        <w:tab/>
      </w:r>
      <w:r w:rsidR="006523C4" w:rsidRPr="00F32B15">
        <w:rPr>
          <w:rFonts w:ascii="Segoe UI" w:hAnsi="Segoe UI" w:cs="Segoe UI"/>
          <w:b/>
          <w:sz w:val="22"/>
          <w:szCs w:val="22"/>
        </w:rPr>
        <w:t xml:space="preserve">Compliance with Trust Induction </w:t>
      </w:r>
    </w:p>
    <w:p w:rsidR="006523C4" w:rsidRPr="00F32B15" w:rsidRDefault="006523C4" w:rsidP="00F32B15">
      <w:pPr>
        <w:pStyle w:val="NoSpacing"/>
        <w:rPr>
          <w:rFonts w:ascii="Segoe UI" w:hAnsi="Segoe UI" w:cs="Segoe UI"/>
        </w:rPr>
      </w:pPr>
      <w:r w:rsidRPr="00F32B15">
        <w:rPr>
          <w:rFonts w:ascii="Segoe UI" w:hAnsi="Segoe UI" w:cs="Segoe UI"/>
        </w:rPr>
        <w:t xml:space="preserve">Further work is required to ensure the Older People’s Directorate achieves the target of 90% of new starters completing the Trust Induction. Currently 81% of the Directorate new starters complete the Trust Induction.  </w:t>
      </w:r>
    </w:p>
    <w:p w:rsidR="006523C4" w:rsidRPr="00F32B15" w:rsidRDefault="006523C4" w:rsidP="00F32B15">
      <w:pPr>
        <w:pStyle w:val="NoSpacing"/>
        <w:rPr>
          <w:rFonts w:ascii="Segoe UI" w:hAnsi="Segoe UI" w:cs="Segoe UI"/>
        </w:rPr>
      </w:pPr>
    </w:p>
    <w:p w:rsidR="006523C4" w:rsidRPr="00F32B15" w:rsidRDefault="006523C4" w:rsidP="00F32B15">
      <w:pPr>
        <w:pStyle w:val="NoSpacing"/>
        <w:rPr>
          <w:rFonts w:ascii="Segoe UI" w:hAnsi="Segoe UI" w:cs="Segoe UI"/>
        </w:rPr>
      </w:pPr>
      <w:r w:rsidRPr="00F32B15">
        <w:rPr>
          <w:rFonts w:ascii="Segoe UI" w:hAnsi="Segoe UI" w:cs="Segoe UI"/>
        </w:rPr>
        <w:lastRenderedPageBreak/>
        <w:t xml:space="preserve">The table below provides a breakdown of performance by service areas identified by the Training Framework dashboard. This highlights areas where improvement is required. </w:t>
      </w:r>
    </w:p>
    <w:p w:rsidR="006523C4" w:rsidRPr="00F32B15" w:rsidRDefault="006523C4" w:rsidP="00F32B15">
      <w:pPr>
        <w:pStyle w:val="NoSpacing"/>
        <w:rPr>
          <w:rFonts w:ascii="Segoe UI" w:hAnsi="Segoe UI" w:cs="Segoe UI"/>
        </w:rPr>
      </w:pPr>
    </w:p>
    <w:p w:rsidR="006523C4" w:rsidRPr="00F32B15" w:rsidRDefault="006523C4" w:rsidP="00F32B15">
      <w:pPr>
        <w:rPr>
          <w:rFonts w:ascii="Segoe UI" w:hAnsi="Segoe UI" w:cs="Segoe UI"/>
          <w:color w:val="FF0000"/>
          <w:sz w:val="22"/>
          <w:szCs w:val="22"/>
        </w:rPr>
      </w:pPr>
      <w:r w:rsidRPr="00F32B15">
        <w:rPr>
          <w:rFonts w:ascii="Segoe UI" w:hAnsi="Segoe UI" w:cs="Segoe UI"/>
          <w:noProof/>
          <w:sz w:val="22"/>
          <w:szCs w:val="22"/>
        </w:rPr>
        <w:drawing>
          <wp:inline distT="0" distB="0" distL="0" distR="0" wp14:anchorId="2FACAABC" wp14:editId="0E1EAAEB">
            <wp:extent cx="5638800" cy="2228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44209"/>
                    <a:stretch/>
                  </pic:blipFill>
                  <pic:spPr bwMode="auto">
                    <a:xfrm>
                      <a:off x="0" y="0"/>
                      <a:ext cx="5642137" cy="2230169"/>
                    </a:xfrm>
                    <a:prstGeom prst="rect">
                      <a:avLst/>
                    </a:prstGeom>
                    <a:noFill/>
                    <a:ln>
                      <a:noFill/>
                    </a:ln>
                    <a:extLst>
                      <a:ext uri="{53640926-AAD7-44D8-BBD7-CCE9431645EC}">
                        <a14:shadowObscured xmlns:a14="http://schemas.microsoft.com/office/drawing/2010/main"/>
                      </a:ext>
                    </a:extLst>
                  </pic:spPr>
                </pic:pic>
              </a:graphicData>
            </a:graphic>
          </wp:inline>
        </w:drawing>
      </w:r>
    </w:p>
    <w:p w:rsidR="00B64D42" w:rsidRDefault="00B64D42" w:rsidP="00F32B15">
      <w:pPr>
        <w:pStyle w:val="NoSpacing"/>
        <w:rPr>
          <w:rFonts w:ascii="Segoe UI" w:hAnsi="Segoe UI" w:cs="Segoe UI"/>
        </w:rPr>
      </w:pPr>
    </w:p>
    <w:p w:rsidR="006523C4" w:rsidRPr="00F32B15" w:rsidRDefault="006523C4" w:rsidP="00F32B15">
      <w:pPr>
        <w:pStyle w:val="NoSpacing"/>
        <w:rPr>
          <w:rFonts w:ascii="Segoe UI" w:hAnsi="Segoe UI" w:cs="Segoe UI"/>
        </w:rPr>
      </w:pPr>
      <w:r w:rsidRPr="00F32B15">
        <w:rPr>
          <w:rFonts w:ascii="Segoe UI" w:hAnsi="Segoe UI" w:cs="Segoe UI"/>
        </w:rPr>
        <w:t xml:space="preserve">The Quality team have ensured that all services requiring improvement are aware of the actions needed to achieve the target. Urgent Care, with a compliance level of 79%, has been identified as the team that has the lowest percentage of new starters attending the Trust Induction. The Quality Team is supporting to the service to ensure they are able to monitor </w:t>
      </w:r>
      <w:r w:rsidR="001A2928">
        <w:rPr>
          <w:rFonts w:ascii="Segoe UI" w:hAnsi="Segoe UI" w:cs="Segoe UI"/>
        </w:rPr>
        <w:t xml:space="preserve">and manage </w:t>
      </w:r>
      <w:r w:rsidRPr="00F32B15">
        <w:rPr>
          <w:rFonts w:ascii="Segoe UI" w:hAnsi="Segoe UI" w:cs="Segoe UI"/>
        </w:rPr>
        <w:t>their compliance.</w:t>
      </w:r>
    </w:p>
    <w:p w:rsidR="00B64D42" w:rsidRPr="00F32B15" w:rsidRDefault="00B64D42" w:rsidP="00F32B15">
      <w:pPr>
        <w:pStyle w:val="NoSpacing"/>
        <w:rPr>
          <w:rFonts w:ascii="Segoe UI" w:hAnsi="Segoe UI" w:cs="Segoe UI"/>
        </w:rPr>
      </w:pPr>
    </w:p>
    <w:p w:rsidR="006523C4" w:rsidRPr="00F32B15" w:rsidRDefault="00693FAB" w:rsidP="00F32B15">
      <w:pPr>
        <w:rPr>
          <w:rFonts w:ascii="Segoe UI" w:hAnsi="Segoe UI" w:cs="Segoe UI"/>
          <w:b/>
          <w:sz w:val="22"/>
          <w:szCs w:val="22"/>
        </w:rPr>
      </w:pPr>
      <w:r>
        <w:rPr>
          <w:rFonts w:ascii="Segoe UI" w:hAnsi="Segoe UI" w:cs="Segoe UI"/>
          <w:b/>
          <w:sz w:val="22"/>
          <w:szCs w:val="22"/>
        </w:rPr>
        <w:t>4.2.3</w:t>
      </w:r>
      <w:r>
        <w:rPr>
          <w:rFonts w:ascii="Segoe UI" w:hAnsi="Segoe UI" w:cs="Segoe UI"/>
          <w:b/>
          <w:sz w:val="22"/>
          <w:szCs w:val="22"/>
        </w:rPr>
        <w:tab/>
      </w:r>
      <w:r w:rsidR="006523C4" w:rsidRPr="00F32B15">
        <w:rPr>
          <w:rFonts w:ascii="Segoe UI" w:hAnsi="Segoe UI" w:cs="Segoe UI"/>
          <w:b/>
          <w:sz w:val="22"/>
          <w:szCs w:val="22"/>
        </w:rPr>
        <w:t>Compliance with Mental Capacity Act Training</w:t>
      </w:r>
    </w:p>
    <w:p w:rsidR="006523C4" w:rsidRPr="00F32B15" w:rsidRDefault="006523C4" w:rsidP="00F32B15">
      <w:pPr>
        <w:pStyle w:val="NoSpacing"/>
        <w:rPr>
          <w:rFonts w:ascii="Segoe UI" w:hAnsi="Segoe UI" w:cs="Segoe UI"/>
        </w:rPr>
      </w:pPr>
      <w:r w:rsidRPr="00F32B15">
        <w:rPr>
          <w:rFonts w:ascii="Segoe UI" w:hAnsi="Segoe UI" w:cs="Segoe UI"/>
        </w:rPr>
        <w:t xml:space="preserve">All service areas within the OP Division have achieved Mental Capacity training requirements of 85%, apart from Oxford Community Management. However, this reflects a requirement for only one individual to complete this training to achieve the target. </w:t>
      </w:r>
    </w:p>
    <w:p w:rsidR="006523C4" w:rsidRPr="00F32B15" w:rsidRDefault="006523C4" w:rsidP="00F32B15">
      <w:pPr>
        <w:pStyle w:val="NoSpacing"/>
        <w:rPr>
          <w:rFonts w:ascii="Segoe UI" w:hAnsi="Segoe UI" w:cs="Segoe UI"/>
        </w:rPr>
      </w:pPr>
    </w:p>
    <w:p w:rsidR="006523C4" w:rsidRPr="00F32B15" w:rsidRDefault="006523C4" w:rsidP="00F32B15">
      <w:pPr>
        <w:rPr>
          <w:rFonts w:ascii="Segoe UI" w:hAnsi="Segoe UI" w:cs="Segoe UI"/>
          <w:sz w:val="22"/>
          <w:szCs w:val="22"/>
        </w:rPr>
      </w:pPr>
      <w:r w:rsidRPr="00F32B15">
        <w:rPr>
          <w:rFonts w:ascii="Segoe UI" w:hAnsi="Segoe UI" w:cs="Segoe UI"/>
          <w:noProof/>
          <w:sz w:val="22"/>
          <w:szCs w:val="22"/>
        </w:rPr>
        <w:drawing>
          <wp:inline distT="0" distB="0" distL="0" distR="0" wp14:anchorId="498FAAD3" wp14:editId="279935FF">
            <wp:extent cx="5686425" cy="1762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r="44224"/>
                    <a:stretch/>
                  </pic:blipFill>
                  <pic:spPr bwMode="auto">
                    <a:xfrm>
                      <a:off x="0" y="0"/>
                      <a:ext cx="5709947" cy="1769414"/>
                    </a:xfrm>
                    <a:prstGeom prst="rect">
                      <a:avLst/>
                    </a:prstGeom>
                    <a:noFill/>
                    <a:ln>
                      <a:noFill/>
                    </a:ln>
                    <a:extLst>
                      <a:ext uri="{53640926-AAD7-44D8-BBD7-CCE9431645EC}">
                        <a14:shadowObscured xmlns:a14="http://schemas.microsoft.com/office/drawing/2010/main"/>
                      </a:ext>
                    </a:extLst>
                  </pic:spPr>
                </pic:pic>
              </a:graphicData>
            </a:graphic>
          </wp:inline>
        </w:drawing>
      </w:r>
    </w:p>
    <w:p w:rsidR="00693FAB" w:rsidRDefault="00693FAB" w:rsidP="00F32B15">
      <w:pPr>
        <w:pStyle w:val="NoSpacing"/>
        <w:rPr>
          <w:rFonts w:ascii="Segoe UI" w:hAnsi="Segoe UI" w:cs="Segoe UI"/>
        </w:rPr>
      </w:pPr>
    </w:p>
    <w:p w:rsidR="006523C4" w:rsidRPr="00F32B15" w:rsidRDefault="006523C4" w:rsidP="00F32B15">
      <w:pPr>
        <w:pStyle w:val="NoSpacing"/>
        <w:rPr>
          <w:rFonts w:ascii="Segoe UI" w:hAnsi="Segoe UI" w:cs="Segoe UI"/>
        </w:rPr>
      </w:pPr>
      <w:r w:rsidRPr="00F32B15">
        <w:rPr>
          <w:rFonts w:ascii="Segoe UI" w:hAnsi="Segoe UI" w:cs="Segoe UI"/>
        </w:rPr>
        <w:t xml:space="preserve">Compliance with Mental Capacity Act training for new starters is similar to compliance with Trust induction for new starters. The Directorate currently achieves 78% against a target of 85%. Oxford Older Adult Mental Health and Urgent Care have been identified as the services required </w:t>
      </w:r>
      <w:proofErr w:type="gramStart"/>
      <w:r w:rsidRPr="00F32B15">
        <w:rPr>
          <w:rFonts w:ascii="Segoe UI" w:hAnsi="Segoe UI" w:cs="Segoe UI"/>
        </w:rPr>
        <w:t>to make</w:t>
      </w:r>
      <w:proofErr w:type="gramEnd"/>
      <w:r w:rsidRPr="00F32B15">
        <w:rPr>
          <w:rFonts w:ascii="Segoe UI" w:hAnsi="Segoe UI" w:cs="Segoe UI"/>
        </w:rPr>
        <w:t xml:space="preserve"> the largest improvements. Assurances have been sought to ensure staff are booked onto courses. </w:t>
      </w:r>
    </w:p>
    <w:p w:rsidR="006523C4" w:rsidRPr="00F32B15" w:rsidRDefault="006523C4" w:rsidP="00F32B15">
      <w:pPr>
        <w:pStyle w:val="NoSpacing"/>
        <w:rPr>
          <w:rFonts w:ascii="Segoe UI" w:hAnsi="Segoe UI" w:cs="Segoe UI"/>
          <w:b/>
        </w:rPr>
      </w:pPr>
    </w:p>
    <w:p w:rsidR="006523C4" w:rsidRPr="00F32B15" w:rsidRDefault="00693FAB" w:rsidP="00F32B15">
      <w:pPr>
        <w:pStyle w:val="NoSpacing"/>
        <w:rPr>
          <w:rFonts w:ascii="Segoe UI" w:hAnsi="Segoe UI" w:cs="Segoe UI"/>
          <w:b/>
        </w:rPr>
      </w:pPr>
      <w:r>
        <w:rPr>
          <w:rFonts w:ascii="Segoe UI" w:hAnsi="Segoe UI" w:cs="Segoe UI"/>
          <w:b/>
        </w:rPr>
        <w:t>4.3</w:t>
      </w:r>
      <w:r>
        <w:rPr>
          <w:rFonts w:ascii="Segoe UI" w:hAnsi="Segoe UI" w:cs="Segoe UI"/>
          <w:b/>
        </w:rPr>
        <w:tab/>
      </w:r>
      <w:r w:rsidR="006523C4" w:rsidRPr="00F32B15">
        <w:rPr>
          <w:rFonts w:ascii="Segoe UI" w:hAnsi="Segoe UI" w:cs="Segoe UI"/>
          <w:b/>
        </w:rPr>
        <w:t>Competency Framework</w:t>
      </w:r>
    </w:p>
    <w:p w:rsidR="006523C4" w:rsidRPr="00F32B15" w:rsidRDefault="006523C4" w:rsidP="00F32B15">
      <w:pPr>
        <w:pStyle w:val="NoSpacing"/>
        <w:rPr>
          <w:rFonts w:ascii="Segoe UI" w:hAnsi="Segoe UI" w:cs="Segoe UI"/>
        </w:rPr>
      </w:pPr>
      <w:r w:rsidRPr="00F32B15">
        <w:rPr>
          <w:rFonts w:ascii="Segoe UI" w:hAnsi="Segoe UI" w:cs="Segoe UI"/>
        </w:rPr>
        <w:t xml:space="preserve">The Directorate have undertaken work to support the training and development needs of staff to help deliver safe and effective care within the integrated locality teams. This involves </w:t>
      </w:r>
      <w:r w:rsidRPr="00F32B15">
        <w:rPr>
          <w:rFonts w:ascii="Segoe UI" w:hAnsi="Segoe UI" w:cs="Segoe UI"/>
        </w:rPr>
        <w:lastRenderedPageBreak/>
        <w:t>the identification of core competencies that all clinical staff are expected to have regardless of professional role or registration status.</w:t>
      </w:r>
    </w:p>
    <w:p w:rsidR="006523C4" w:rsidRPr="00F32B15" w:rsidRDefault="006523C4" w:rsidP="00F32B15">
      <w:pPr>
        <w:pStyle w:val="NoSpacing"/>
        <w:rPr>
          <w:rFonts w:ascii="Segoe UI" w:hAnsi="Segoe UI" w:cs="Segoe UI"/>
        </w:rPr>
      </w:pPr>
    </w:p>
    <w:p w:rsidR="006523C4" w:rsidRPr="00F32B15" w:rsidRDefault="006523C4" w:rsidP="00F32B15">
      <w:pPr>
        <w:pStyle w:val="NoSpacing"/>
        <w:rPr>
          <w:rFonts w:ascii="Segoe UI" w:hAnsi="Segoe UI" w:cs="Segoe UI"/>
        </w:rPr>
      </w:pPr>
      <w:r w:rsidRPr="00F32B15">
        <w:rPr>
          <w:rFonts w:ascii="Segoe UI" w:hAnsi="Segoe UI" w:cs="Segoe UI"/>
        </w:rPr>
        <w:t>Nine skills have been identified and training sessions have been developed to support the competency framework and an on-going phased programme to embed these within teams. A priority area for development has been competency in identifying and assessing patients at risk of pressure damage.</w:t>
      </w:r>
    </w:p>
    <w:p w:rsidR="006523C4" w:rsidRPr="00F32B15" w:rsidRDefault="006523C4" w:rsidP="00F32B15">
      <w:pPr>
        <w:pStyle w:val="NoSpacing"/>
        <w:rPr>
          <w:rFonts w:ascii="Segoe UI" w:hAnsi="Segoe UI" w:cs="Segoe UI"/>
        </w:rPr>
      </w:pPr>
    </w:p>
    <w:p w:rsidR="006523C4" w:rsidRPr="00F32B15" w:rsidRDefault="00693FAB" w:rsidP="00F32B15">
      <w:pPr>
        <w:pStyle w:val="NoSpacing"/>
        <w:rPr>
          <w:rFonts w:ascii="Segoe UI" w:hAnsi="Segoe UI" w:cs="Segoe UI"/>
          <w:b/>
        </w:rPr>
      </w:pPr>
      <w:r>
        <w:rPr>
          <w:rFonts w:ascii="Segoe UI" w:hAnsi="Segoe UI" w:cs="Segoe UI"/>
          <w:b/>
        </w:rPr>
        <w:t>4.4</w:t>
      </w:r>
      <w:r>
        <w:rPr>
          <w:rFonts w:ascii="Segoe UI" w:hAnsi="Segoe UI" w:cs="Segoe UI"/>
          <w:b/>
        </w:rPr>
        <w:tab/>
      </w:r>
      <w:r w:rsidR="006523C4" w:rsidRPr="00F32B15">
        <w:rPr>
          <w:rFonts w:ascii="Segoe UI" w:hAnsi="Segoe UI" w:cs="Segoe UI"/>
          <w:b/>
        </w:rPr>
        <w:t>Clinical Skills Laboratories</w:t>
      </w:r>
    </w:p>
    <w:p w:rsidR="006523C4" w:rsidRPr="00F32B15" w:rsidRDefault="006523C4" w:rsidP="00F32B15">
      <w:pPr>
        <w:pStyle w:val="ListParagraph"/>
        <w:spacing w:line="240" w:lineRule="auto"/>
        <w:ind w:left="0"/>
        <w:rPr>
          <w:rFonts w:ascii="Segoe UI" w:hAnsi="Segoe UI" w:cs="Segoe UI"/>
        </w:rPr>
      </w:pPr>
      <w:r w:rsidRPr="00F32B15">
        <w:rPr>
          <w:rFonts w:ascii="Segoe UI" w:hAnsi="Segoe UI" w:cs="Segoe UI"/>
        </w:rPr>
        <w:t>Many services across the Trust have reported an increased acuity and complexity of patients presenting or referred to their services. This particularly manifests in community services as policy initiatives to move care closer to home and to treat more frail elderly in their own home means that many more people with complex co-morbidities receive care in the community.</w:t>
      </w:r>
    </w:p>
    <w:p w:rsidR="006523C4" w:rsidRPr="00F32B15" w:rsidRDefault="006523C4" w:rsidP="00F32B15">
      <w:pPr>
        <w:pStyle w:val="ListParagraph"/>
        <w:spacing w:line="240" w:lineRule="auto"/>
        <w:ind w:left="0"/>
        <w:rPr>
          <w:rFonts w:ascii="Segoe UI" w:hAnsi="Segoe UI" w:cs="Segoe UI"/>
        </w:rPr>
      </w:pPr>
    </w:p>
    <w:p w:rsidR="006523C4" w:rsidRPr="00F32B15" w:rsidRDefault="006523C4" w:rsidP="00F32B15">
      <w:pPr>
        <w:pStyle w:val="ListParagraph"/>
        <w:spacing w:line="240" w:lineRule="auto"/>
        <w:ind w:left="0"/>
        <w:rPr>
          <w:rFonts w:ascii="Segoe UI" w:hAnsi="Segoe UI" w:cs="Segoe UI"/>
          <w:bCs/>
        </w:rPr>
      </w:pPr>
      <w:r w:rsidRPr="00F32B15">
        <w:rPr>
          <w:rFonts w:ascii="Segoe UI" w:hAnsi="Segoe UI" w:cs="Segoe UI"/>
        </w:rPr>
        <w:t xml:space="preserve">Although integration of physical and mental healthcare and the development of integrated locality teams </w:t>
      </w:r>
      <w:proofErr w:type="gramStart"/>
      <w:r w:rsidRPr="00F32B15">
        <w:rPr>
          <w:rFonts w:ascii="Segoe UI" w:hAnsi="Segoe UI" w:cs="Segoe UI"/>
        </w:rPr>
        <w:t>means</w:t>
      </w:r>
      <w:proofErr w:type="gramEnd"/>
      <w:r w:rsidRPr="00F32B15">
        <w:rPr>
          <w:rFonts w:ascii="Segoe UI" w:hAnsi="Segoe UI" w:cs="Segoe UI"/>
        </w:rPr>
        <w:t xml:space="preserve"> that community services are well placed to provide a high quality comprehensive service to this patient group, the pace of volume of change in patient demographics has meant that there is a growing sub-acute clinical skills gap amongst staff. There is evidence of this across urgent and out of hours care, district nursing and community hospitals and this is becoming an increasing problem for older adult mental health in both the community and in in-patient areas.</w:t>
      </w:r>
    </w:p>
    <w:p w:rsidR="006523C4" w:rsidRPr="00F32B15" w:rsidRDefault="006523C4" w:rsidP="00F32B15">
      <w:pPr>
        <w:pStyle w:val="Default"/>
        <w:overflowPunct w:val="0"/>
        <w:textAlignment w:val="baseline"/>
        <w:rPr>
          <w:rFonts w:ascii="Segoe UI" w:eastAsiaTheme="minorHAnsi" w:hAnsi="Segoe UI" w:cs="Segoe UI"/>
          <w:color w:val="auto"/>
          <w:sz w:val="22"/>
          <w:szCs w:val="22"/>
          <w:lang w:eastAsia="en-US"/>
        </w:rPr>
      </w:pPr>
      <w:r w:rsidRPr="00F32B15">
        <w:rPr>
          <w:rFonts w:ascii="Segoe UI" w:eastAsiaTheme="minorHAnsi" w:hAnsi="Segoe UI" w:cs="Segoe UI"/>
          <w:color w:val="auto"/>
          <w:sz w:val="22"/>
          <w:szCs w:val="22"/>
          <w:lang w:eastAsia="en-US"/>
        </w:rPr>
        <w:t xml:space="preserve">Older People’s Services have established a clinical skills laboratory to provide space for teaching both theoretical and practical aspects of </w:t>
      </w:r>
      <w:r w:rsidRPr="00F32B15">
        <w:rPr>
          <w:rFonts w:ascii="Segoe UI" w:hAnsi="Segoe UI" w:cs="Segoe UI"/>
          <w:sz w:val="22"/>
          <w:szCs w:val="22"/>
        </w:rPr>
        <w:t>sub-acute clinical skills</w:t>
      </w:r>
      <w:r w:rsidRPr="00F32B15">
        <w:rPr>
          <w:rFonts w:ascii="Segoe UI" w:eastAsiaTheme="minorHAnsi" w:hAnsi="Segoe UI" w:cs="Segoe UI"/>
          <w:color w:val="auto"/>
          <w:sz w:val="22"/>
          <w:szCs w:val="22"/>
          <w:lang w:eastAsia="en-US"/>
        </w:rPr>
        <w:t>. In addition to this, other Trust courses are being delivered from the lab such as Physical skills for mental health services and district nurse training. The primary target group for this initiative is healthcare professionals working within urgent and ambulatory care and staff in both community and in patient settings. However, as above, this has already been offered to wider services within the Trust and it is expected that our partners from SCAS/RBH will be joining the next intake of students.</w:t>
      </w:r>
    </w:p>
    <w:p w:rsidR="006523C4" w:rsidRPr="00F32B15" w:rsidRDefault="006523C4" w:rsidP="00F32B15">
      <w:pPr>
        <w:pStyle w:val="NoSpacing"/>
        <w:rPr>
          <w:rFonts w:ascii="Segoe UI" w:hAnsi="Segoe UI" w:cs="Segoe UI"/>
        </w:rPr>
      </w:pPr>
    </w:p>
    <w:p w:rsidR="006523C4" w:rsidRDefault="006523C4" w:rsidP="00F32B15">
      <w:pPr>
        <w:pStyle w:val="NoSpacing"/>
        <w:rPr>
          <w:rFonts w:ascii="Segoe UI" w:hAnsi="Segoe UI" w:cs="Segoe UI"/>
        </w:rPr>
      </w:pPr>
      <w:r w:rsidRPr="00F32B15">
        <w:rPr>
          <w:rFonts w:ascii="Segoe UI" w:hAnsi="Segoe UI" w:cs="Segoe UI"/>
        </w:rPr>
        <w:t>There have already been examples of improved outcomes including recognition of early deterioration, alternative diagnoses and expediting treatment plans. The knowledge and skills of staff have positively enhanced patient experiences.</w:t>
      </w:r>
    </w:p>
    <w:p w:rsidR="001A2928" w:rsidRDefault="001A2928" w:rsidP="00F32B15">
      <w:pPr>
        <w:pStyle w:val="NoSpacing"/>
        <w:rPr>
          <w:rFonts w:ascii="Segoe UI" w:hAnsi="Segoe UI" w:cs="Segoe UI"/>
        </w:rPr>
      </w:pPr>
    </w:p>
    <w:p w:rsidR="001A2928" w:rsidRPr="005A4796" w:rsidRDefault="001A2928" w:rsidP="001A2928">
      <w:pPr>
        <w:pStyle w:val="NoSpacing"/>
        <w:rPr>
          <w:rFonts w:ascii="Segoe UI" w:hAnsi="Segoe UI" w:cs="Segoe UI"/>
        </w:rPr>
      </w:pPr>
      <w:r w:rsidRPr="001A2928">
        <w:rPr>
          <w:rFonts w:ascii="Segoe UI" w:hAnsi="Segoe UI" w:cs="Segoe UI"/>
        </w:rPr>
        <w:t>There is a risk to the continuation of this project associated with securing long-term funding.  The Trust Executive has been advised of the risk.</w:t>
      </w:r>
    </w:p>
    <w:p w:rsidR="006523C4" w:rsidRPr="00F32B15" w:rsidRDefault="006523C4" w:rsidP="00F32B15">
      <w:pPr>
        <w:pStyle w:val="NoSpacing"/>
        <w:rPr>
          <w:rFonts w:ascii="Segoe UI" w:hAnsi="Segoe UI" w:cs="Segoe UI"/>
        </w:rPr>
      </w:pPr>
    </w:p>
    <w:p w:rsidR="006523C4" w:rsidRPr="00F32B15" w:rsidRDefault="00693FAB" w:rsidP="00B64D42">
      <w:pPr>
        <w:rPr>
          <w:rFonts w:ascii="Segoe UI" w:hAnsi="Segoe UI" w:cs="Segoe UI"/>
          <w:b/>
          <w:sz w:val="22"/>
          <w:szCs w:val="22"/>
        </w:rPr>
      </w:pPr>
      <w:r>
        <w:rPr>
          <w:rFonts w:ascii="Segoe UI" w:hAnsi="Segoe UI" w:cs="Segoe UI"/>
          <w:b/>
          <w:sz w:val="22"/>
          <w:szCs w:val="22"/>
        </w:rPr>
        <w:t>4.5</w:t>
      </w:r>
      <w:r>
        <w:rPr>
          <w:rFonts w:ascii="Segoe UI" w:hAnsi="Segoe UI" w:cs="Segoe UI"/>
          <w:b/>
          <w:sz w:val="22"/>
          <w:szCs w:val="22"/>
        </w:rPr>
        <w:tab/>
      </w:r>
      <w:r w:rsidR="006523C4" w:rsidRPr="00F32B15">
        <w:rPr>
          <w:rFonts w:ascii="Segoe UI" w:hAnsi="Segoe UI" w:cs="Segoe UI"/>
          <w:b/>
          <w:sz w:val="22"/>
          <w:szCs w:val="22"/>
        </w:rPr>
        <w:t>Consent to Care and Treatment</w:t>
      </w:r>
    </w:p>
    <w:p w:rsidR="006523C4" w:rsidRPr="00F32B15" w:rsidRDefault="006523C4" w:rsidP="00F32B15">
      <w:pPr>
        <w:pStyle w:val="NoSpacing"/>
        <w:rPr>
          <w:rFonts w:ascii="Segoe UI" w:hAnsi="Segoe UI" w:cs="Segoe UI"/>
        </w:rPr>
      </w:pPr>
      <w:r w:rsidRPr="00F32B15">
        <w:rPr>
          <w:rFonts w:ascii="Segoe UI" w:hAnsi="Segoe UI" w:cs="Segoe UI"/>
        </w:rPr>
        <w:t>The Older People’s Directorate is developing a process of assurance to ensure that consent to care and treatment is always sought in line with legislation and guidance. Currently all patients are asked to provide consent for care and treatment. The Directorate wish to confirm this is consistently managed through the clinical audit and patient experience mechanisms.</w:t>
      </w:r>
    </w:p>
    <w:p w:rsidR="00693FAB" w:rsidRDefault="00693FAB" w:rsidP="00B64D42">
      <w:pPr>
        <w:rPr>
          <w:rFonts w:ascii="Segoe UI" w:hAnsi="Segoe UI" w:cs="Segoe UI"/>
          <w:b/>
          <w:sz w:val="22"/>
          <w:szCs w:val="22"/>
        </w:rPr>
      </w:pPr>
    </w:p>
    <w:p w:rsidR="006523C4" w:rsidRPr="00F32B15" w:rsidRDefault="00693FAB" w:rsidP="00B64D42">
      <w:pPr>
        <w:rPr>
          <w:rFonts w:ascii="Segoe UI" w:hAnsi="Segoe UI" w:cs="Segoe UI"/>
          <w:b/>
          <w:sz w:val="22"/>
          <w:szCs w:val="22"/>
        </w:rPr>
      </w:pPr>
      <w:r>
        <w:rPr>
          <w:rFonts w:ascii="Segoe UI" w:hAnsi="Segoe UI" w:cs="Segoe UI"/>
          <w:b/>
          <w:sz w:val="22"/>
          <w:szCs w:val="22"/>
        </w:rPr>
        <w:t>4.6</w:t>
      </w:r>
      <w:r>
        <w:rPr>
          <w:rFonts w:ascii="Segoe UI" w:hAnsi="Segoe UI" w:cs="Segoe UI"/>
          <w:b/>
          <w:sz w:val="22"/>
          <w:szCs w:val="22"/>
        </w:rPr>
        <w:tab/>
      </w:r>
      <w:r w:rsidR="006523C4" w:rsidRPr="00F32B15">
        <w:rPr>
          <w:rFonts w:ascii="Segoe UI" w:hAnsi="Segoe UI" w:cs="Segoe UI"/>
          <w:b/>
          <w:sz w:val="22"/>
          <w:szCs w:val="22"/>
        </w:rPr>
        <w:t>Compliance with Mental Health Act and Mental Capacity Act</w:t>
      </w:r>
    </w:p>
    <w:p w:rsidR="006523C4" w:rsidRPr="00F32B15" w:rsidRDefault="006523C4" w:rsidP="00F32B15">
      <w:pPr>
        <w:pStyle w:val="NoSpacing"/>
        <w:rPr>
          <w:rFonts w:ascii="Segoe UI" w:hAnsi="Segoe UI" w:cs="Segoe UI"/>
          <w:b/>
        </w:rPr>
      </w:pPr>
      <w:r w:rsidRPr="00F32B15">
        <w:rPr>
          <w:rFonts w:ascii="Segoe UI" w:hAnsi="Segoe UI" w:cs="Segoe UI"/>
          <w:b/>
        </w:rPr>
        <w:t>Mental Capacity Audit</w:t>
      </w:r>
    </w:p>
    <w:p w:rsidR="006523C4" w:rsidRPr="00F32B15" w:rsidRDefault="006523C4" w:rsidP="00F32B15">
      <w:pPr>
        <w:rPr>
          <w:rFonts w:ascii="Segoe UI" w:hAnsi="Segoe UI" w:cs="Segoe UI"/>
          <w:sz w:val="22"/>
          <w:szCs w:val="22"/>
        </w:rPr>
      </w:pPr>
      <w:r w:rsidRPr="00F32B15">
        <w:rPr>
          <w:rFonts w:ascii="Segoe UI" w:hAnsi="Segoe UI" w:cs="Segoe UI"/>
          <w:sz w:val="22"/>
          <w:szCs w:val="22"/>
        </w:rPr>
        <w:lastRenderedPageBreak/>
        <w:t xml:space="preserve">Assurances that our services comply with the Mental Capacity Act are sought through an audit completed by the Trust’s Adults Safeguarding Manager. The 13/14 audit was rated Not Compliant. The main areas of concern were enquiring whether patients have an advanced decision to refuse treatment or if they have a Last Power of Attorney, and documentation of a mental capacity assessment. Each Community Hospital has developed an action plan in response to the results. Actions taken included: </w:t>
      </w:r>
    </w:p>
    <w:p w:rsidR="006523C4" w:rsidRPr="00F32B15" w:rsidRDefault="006523C4" w:rsidP="00F32B15">
      <w:pPr>
        <w:pStyle w:val="ListParagraph"/>
        <w:numPr>
          <w:ilvl w:val="0"/>
          <w:numId w:val="13"/>
        </w:numPr>
        <w:spacing w:line="240" w:lineRule="auto"/>
        <w:rPr>
          <w:rFonts w:ascii="Segoe UI" w:hAnsi="Segoe UI" w:cs="Segoe UI"/>
        </w:rPr>
      </w:pPr>
      <w:r w:rsidRPr="00F32B15">
        <w:rPr>
          <w:rFonts w:ascii="Segoe UI" w:hAnsi="Segoe UI" w:cs="Segoe UI"/>
        </w:rPr>
        <w:t xml:space="preserve">Addition to the standard Community hospital admission pack has been to include a flag to document Advanced decisions and Last Power of Attorney </w:t>
      </w:r>
    </w:p>
    <w:p w:rsidR="006523C4" w:rsidRPr="00F32B15" w:rsidRDefault="006523C4" w:rsidP="00F32B15">
      <w:pPr>
        <w:pStyle w:val="ListParagraph"/>
        <w:numPr>
          <w:ilvl w:val="0"/>
          <w:numId w:val="13"/>
        </w:numPr>
        <w:spacing w:line="240" w:lineRule="auto"/>
        <w:rPr>
          <w:rFonts w:ascii="Segoe UI" w:hAnsi="Segoe UI" w:cs="Segoe UI"/>
        </w:rPr>
      </w:pPr>
      <w:r w:rsidRPr="00F32B15">
        <w:rPr>
          <w:rFonts w:ascii="Segoe UI" w:hAnsi="Segoe UI" w:cs="Segoe UI"/>
        </w:rPr>
        <w:t>Introduction a checklist, agreed with ward medics, for MDT and ward rounds that includes mental capacity assessments</w:t>
      </w:r>
    </w:p>
    <w:p w:rsidR="006523C4" w:rsidRPr="00F32B15" w:rsidRDefault="006523C4" w:rsidP="00F32B15">
      <w:pPr>
        <w:pStyle w:val="NoSpacing"/>
        <w:rPr>
          <w:rFonts w:ascii="Segoe UI" w:hAnsi="Segoe UI" w:cs="Segoe UI"/>
        </w:rPr>
      </w:pPr>
      <w:r w:rsidRPr="00F32B15">
        <w:rPr>
          <w:rFonts w:ascii="Segoe UI" w:hAnsi="Segoe UI" w:cs="Segoe UI"/>
        </w:rPr>
        <w:t xml:space="preserve">The 14/15 audit is scheduled to be completed by the end of February. The results of the audit will be reviewed and an action plan will be developed.  </w:t>
      </w:r>
    </w:p>
    <w:p w:rsidR="006523C4" w:rsidRPr="00F32B15" w:rsidRDefault="006523C4" w:rsidP="00F32B15">
      <w:pPr>
        <w:rPr>
          <w:rFonts w:ascii="Segoe UI" w:hAnsi="Segoe UI" w:cs="Segoe UI"/>
          <w:b/>
          <w:sz w:val="22"/>
          <w:szCs w:val="22"/>
        </w:rPr>
      </w:pPr>
    </w:p>
    <w:p w:rsidR="006523C4" w:rsidRPr="00F32B15" w:rsidRDefault="00693FAB" w:rsidP="00F32B15">
      <w:pPr>
        <w:rPr>
          <w:rFonts w:ascii="Segoe UI" w:hAnsi="Segoe UI" w:cs="Segoe UI"/>
          <w:b/>
          <w:sz w:val="22"/>
          <w:szCs w:val="22"/>
        </w:rPr>
      </w:pPr>
      <w:r>
        <w:rPr>
          <w:rFonts w:ascii="Segoe UI" w:hAnsi="Segoe UI" w:cs="Segoe UI"/>
          <w:b/>
          <w:sz w:val="22"/>
          <w:szCs w:val="22"/>
        </w:rPr>
        <w:t>4.7</w:t>
      </w:r>
      <w:r>
        <w:rPr>
          <w:rFonts w:ascii="Segoe UI" w:hAnsi="Segoe UI" w:cs="Segoe UI"/>
          <w:b/>
          <w:sz w:val="22"/>
          <w:szCs w:val="22"/>
        </w:rPr>
        <w:tab/>
      </w:r>
      <w:r w:rsidR="006523C4" w:rsidRPr="00F32B15">
        <w:rPr>
          <w:rFonts w:ascii="Segoe UI" w:hAnsi="Segoe UI" w:cs="Segoe UI"/>
          <w:b/>
          <w:sz w:val="22"/>
          <w:szCs w:val="22"/>
        </w:rPr>
        <w:t>Deprivation of Liberty Safeguards (DoLS)</w:t>
      </w:r>
    </w:p>
    <w:p w:rsidR="006523C4" w:rsidRPr="00F32B15" w:rsidRDefault="006523C4" w:rsidP="00F32B15">
      <w:pPr>
        <w:pStyle w:val="NoSpacing"/>
        <w:rPr>
          <w:rFonts w:ascii="Segoe UI" w:hAnsi="Segoe UI" w:cs="Segoe UI"/>
        </w:rPr>
      </w:pPr>
      <w:r w:rsidRPr="00F32B15">
        <w:rPr>
          <w:rFonts w:ascii="Segoe UI" w:hAnsi="Segoe UI" w:cs="Segoe UI"/>
        </w:rPr>
        <w:t>Some areas of concern have been identified with the current DoLS process. The changes in legislation have led to an increase in DoLS applications the impact of this has been delays in the assessment and subsequent outcomes of applications.</w:t>
      </w:r>
    </w:p>
    <w:p w:rsidR="006523C4" w:rsidRPr="00F32B15" w:rsidRDefault="006523C4" w:rsidP="00F32B15">
      <w:pPr>
        <w:pStyle w:val="NoSpacing"/>
        <w:rPr>
          <w:rFonts w:ascii="Segoe UI" w:hAnsi="Segoe UI" w:cs="Segoe UI"/>
        </w:rPr>
      </w:pPr>
    </w:p>
    <w:p w:rsidR="006523C4" w:rsidRPr="00F32B15" w:rsidRDefault="006523C4" w:rsidP="00F32B15">
      <w:pPr>
        <w:pStyle w:val="NoSpacing"/>
        <w:rPr>
          <w:rFonts w:ascii="Segoe UI" w:hAnsi="Segoe UI" w:cs="Segoe UI"/>
        </w:rPr>
      </w:pPr>
      <w:r w:rsidRPr="00F32B15">
        <w:rPr>
          <w:rFonts w:ascii="Segoe UI" w:hAnsi="Segoe UI" w:cs="Segoe UI"/>
        </w:rPr>
        <w:t>It has also been observed that wards are failing to inform the MHA Office when an authorisation is in place. In response to this the Directorate will be taking a number of actions:</w:t>
      </w:r>
    </w:p>
    <w:p w:rsidR="006523C4" w:rsidRPr="00F32B15" w:rsidRDefault="006523C4" w:rsidP="00F32B15">
      <w:pPr>
        <w:pStyle w:val="NoSpacing"/>
        <w:numPr>
          <w:ilvl w:val="0"/>
          <w:numId w:val="14"/>
        </w:numPr>
        <w:rPr>
          <w:rFonts w:ascii="Segoe UI" w:hAnsi="Segoe UI" w:cs="Segoe UI"/>
        </w:rPr>
      </w:pPr>
      <w:r w:rsidRPr="00F32B15">
        <w:rPr>
          <w:rFonts w:ascii="Segoe UI" w:hAnsi="Segoe UI" w:cs="Segoe UI"/>
        </w:rPr>
        <w:t>Ensuring assessment of this process is included in Peer review programme</w:t>
      </w:r>
    </w:p>
    <w:p w:rsidR="006523C4" w:rsidRPr="00F32B15" w:rsidRDefault="006523C4" w:rsidP="00F32B15">
      <w:pPr>
        <w:pStyle w:val="NoSpacing"/>
        <w:numPr>
          <w:ilvl w:val="0"/>
          <w:numId w:val="14"/>
        </w:numPr>
        <w:rPr>
          <w:rFonts w:ascii="Segoe UI" w:hAnsi="Segoe UI" w:cs="Segoe UI"/>
        </w:rPr>
      </w:pPr>
      <w:r w:rsidRPr="00F32B15">
        <w:rPr>
          <w:rFonts w:ascii="Segoe UI" w:hAnsi="Segoe UI" w:cs="Segoe UI"/>
        </w:rPr>
        <w:t>Reviewing current training provided to ensure process is promoted</w:t>
      </w:r>
    </w:p>
    <w:p w:rsidR="006523C4" w:rsidRPr="00F32B15" w:rsidRDefault="006523C4" w:rsidP="00F32B15">
      <w:pPr>
        <w:pStyle w:val="NoSpacing"/>
        <w:numPr>
          <w:ilvl w:val="0"/>
          <w:numId w:val="14"/>
        </w:numPr>
        <w:rPr>
          <w:rFonts w:ascii="Segoe UI" w:hAnsi="Segoe UI" w:cs="Segoe UI"/>
        </w:rPr>
      </w:pPr>
      <w:r w:rsidRPr="00F32B15">
        <w:rPr>
          <w:rFonts w:ascii="Segoe UI" w:hAnsi="Segoe UI" w:cs="Segoe UI"/>
        </w:rPr>
        <w:t>Promoting consistent use of process through management meetings</w:t>
      </w:r>
    </w:p>
    <w:p w:rsidR="006523C4" w:rsidRPr="00F32B15" w:rsidRDefault="006523C4" w:rsidP="00F32B15">
      <w:pPr>
        <w:pStyle w:val="NoSpacing"/>
        <w:numPr>
          <w:ilvl w:val="0"/>
          <w:numId w:val="14"/>
        </w:numPr>
        <w:rPr>
          <w:rFonts w:ascii="Segoe UI" w:hAnsi="Segoe UI" w:cs="Segoe UI"/>
        </w:rPr>
      </w:pPr>
      <w:r w:rsidRPr="00F32B15">
        <w:rPr>
          <w:rFonts w:ascii="Segoe UI" w:hAnsi="Segoe UI" w:cs="Segoe UI"/>
        </w:rPr>
        <w:t>Request a flag be added to new Electronic Patient Record</w:t>
      </w:r>
    </w:p>
    <w:p w:rsidR="006523C4" w:rsidRPr="00F32B15" w:rsidRDefault="006523C4" w:rsidP="00F32B15">
      <w:pPr>
        <w:rPr>
          <w:rFonts w:ascii="Segoe UI" w:hAnsi="Segoe UI" w:cs="Segoe UI"/>
          <w:b/>
          <w:sz w:val="22"/>
          <w:szCs w:val="22"/>
        </w:rPr>
      </w:pPr>
    </w:p>
    <w:p w:rsidR="006523C4" w:rsidRPr="00F32B15" w:rsidRDefault="00693FAB" w:rsidP="00F32B15">
      <w:pPr>
        <w:rPr>
          <w:rFonts w:ascii="Segoe UI" w:hAnsi="Segoe UI" w:cs="Segoe UI"/>
          <w:b/>
          <w:sz w:val="22"/>
          <w:szCs w:val="22"/>
        </w:rPr>
      </w:pPr>
      <w:r>
        <w:rPr>
          <w:rFonts w:ascii="Segoe UI" w:hAnsi="Segoe UI" w:cs="Segoe UI"/>
          <w:b/>
          <w:sz w:val="22"/>
          <w:szCs w:val="22"/>
        </w:rPr>
        <w:t>4.8</w:t>
      </w:r>
      <w:r>
        <w:rPr>
          <w:rFonts w:ascii="Segoe UI" w:hAnsi="Segoe UI" w:cs="Segoe UI"/>
          <w:b/>
          <w:sz w:val="22"/>
          <w:szCs w:val="22"/>
        </w:rPr>
        <w:tab/>
      </w:r>
      <w:r w:rsidR="006523C4" w:rsidRPr="00F32B15">
        <w:rPr>
          <w:rFonts w:ascii="Segoe UI" w:hAnsi="Segoe UI" w:cs="Segoe UI"/>
          <w:b/>
          <w:sz w:val="22"/>
          <w:szCs w:val="22"/>
        </w:rPr>
        <w:t>Compliance with Safeguarding Training</w:t>
      </w:r>
    </w:p>
    <w:p w:rsidR="006523C4" w:rsidRPr="00F32B15" w:rsidRDefault="006523C4" w:rsidP="00F32B15">
      <w:pPr>
        <w:pStyle w:val="NoSpacing"/>
        <w:rPr>
          <w:rFonts w:ascii="Segoe UI" w:hAnsi="Segoe UI" w:cs="Segoe UI"/>
        </w:rPr>
      </w:pPr>
      <w:r w:rsidRPr="00F32B15">
        <w:rPr>
          <w:rFonts w:ascii="Segoe UI" w:hAnsi="Segoe UI" w:cs="Segoe UI"/>
        </w:rPr>
        <w:t>The Directorate has achieved over the 90% target for staff to attend the once training for safeguarding vulnerable adults, and have also achieved the 91% target of staff attending their 3 yearly update.</w:t>
      </w:r>
    </w:p>
    <w:p w:rsidR="006523C4" w:rsidRPr="00F32B15" w:rsidRDefault="006523C4" w:rsidP="00F32B15">
      <w:pPr>
        <w:pStyle w:val="NoSpacing"/>
        <w:rPr>
          <w:rFonts w:ascii="Segoe UI" w:hAnsi="Segoe UI" w:cs="Segoe UI"/>
        </w:rPr>
      </w:pPr>
    </w:p>
    <w:p w:rsidR="006523C4" w:rsidRPr="00F32B15" w:rsidRDefault="006523C4" w:rsidP="00F32B15">
      <w:pPr>
        <w:pStyle w:val="NoSpacing"/>
        <w:rPr>
          <w:rFonts w:ascii="Segoe UI" w:hAnsi="Segoe UI" w:cs="Segoe UI"/>
        </w:rPr>
      </w:pPr>
      <w:r w:rsidRPr="00F32B15">
        <w:rPr>
          <w:rFonts w:ascii="Segoe UI" w:hAnsi="Segoe UI" w:cs="Segoe UI"/>
        </w:rPr>
        <w:t xml:space="preserve">Compliance with safeguarding vulnerable children’s training is on or just below target across the various levels of training. The exception is non-clinical staff level </w:t>
      </w:r>
      <w:proofErr w:type="gramStart"/>
      <w:r w:rsidRPr="00F32B15">
        <w:rPr>
          <w:rFonts w:ascii="Segoe UI" w:hAnsi="Segoe UI" w:cs="Segoe UI"/>
        </w:rPr>
        <w:t>1 training</w:t>
      </w:r>
      <w:proofErr w:type="gramEnd"/>
      <w:r w:rsidRPr="00F32B15">
        <w:rPr>
          <w:rFonts w:ascii="Segoe UI" w:hAnsi="Segoe UI" w:cs="Segoe UI"/>
        </w:rPr>
        <w:t xml:space="preserve"> which is below target at 53% for once training, however this only pertains to six individuals. The relevant services have been asked to address this in order to achieve compliance and the Quality team are continuing to monitor compliance</w:t>
      </w:r>
      <w:r w:rsidR="001A2928">
        <w:rPr>
          <w:rFonts w:ascii="Segoe UI" w:hAnsi="Segoe UI" w:cs="Segoe UI"/>
        </w:rPr>
        <w:t xml:space="preserve"> and further embed a culture of safeguarding</w:t>
      </w:r>
      <w:r w:rsidRPr="00F32B15">
        <w:rPr>
          <w:rFonts w:ascii="Segoe UI" w:hAnsi="Segoe UI" w:cs="Segoe UI"/>
        </w:rPr>
        <w:t>.</w:t>
      </w:r>
    </w:p>
    <w:p w:rsidR="006523C4" w:rsidRPr="00F32B15" w:rsidRDefault="006523C4" w:rsidP="00F32B15">
      <w:pPr>
        <w:pStyle w:val="NoSpacing"/>
        <w:rPr>
          <w:rFonts w:ascii="Segoe UI" w:hAnsi="Segoe UI" w:cs="Segoe UI"/>
        </w:rPr>
      </w:pPr>
    </w:p>
    <w:p w:rsidR="006523C4" w:rsidRPr="00F32B15" w:rsidRDefault="00693FAB" w:rsidP="00B64D42">
      <w:pPr>
        <w:rPr>
          <w:rFonts w:ascii="Segoe UI" w:hAnsi="Segoe UI" w:cs="Segoe UI"/>
          <w:b/>
          <w:sz w:val="22"/>
          <w:szCs w:val="22"/>
        </w:rPr>
      </w:pPr>
      <w:r>
        <w:rPr>
          <w:rFonts w:ascii="Segoe UI" w:hAnsi="Segoe UI" w:cs="Segoe UI"/>
          <w:b/>
          <w:sz w:val="22"/>
          <w:szCs w:val="22"/>
        </w:rPr>
        <w:t>4.9</w:t>
      </w:r>
      <w:r>
        <w:rPr>
          <w:rFonts w:ascii="Segoe UI" w:hAnsi="Segoe UI" w:cs="Segoe UI"/>
          <w:b/>
          <w:sz w:val="22"/>
          <w:szCs w:val="22"/>
        </w:rPr>
        <w:tab/>
      </w:r>
      <w:r w:rsidR="006523C4" w:rsidRPr="00F32B15">
        <w:rPr>
          <w:rFonts w:ascii="Segoe UI" w:hAnsi="Segoe UI" w:cs="Segoe UI"/>
          <w:b/>
          <w:sz w:val="22"/>
          <w:szCs w:val="22"/>
        </w:rPr>
        <w:t>Clinical Audit and Review</w:t>
      </w:r>
    </w:p>
    <w:p w:rsidR="006523C4" w:rsidRPr="00F32B15" w:rsidRDefault="00693FAB" w:rsidP="00F32B15">
      <w:pPr>
        <w:rPr>
          <w:rFonts w:ascii="Segoe UI" w:hAnsi="Segoe UI" w:cs="Segoe UI"/>
          <w:b/>
          <w:sz w:val="22"/>
          <w:szCs w:val="22"/>
        </w:rPr>
      </w:pPr>
      <w:r>
        <w:rPr>
          <w:rFonts w:ascii="Segoe UI" w:hAnsi="Segoe UI" w:cs="Segoe UI"/>
          <w:b/>
          <w:sz w:val="22"/>
          <w:szCs w:val="22"/>
        </w:rPr>
        <w:t>4.9.1</w:t>
      </w:r>
      <w:r>
        <w:rPr>
          <w:rFonts w:ascii="Segoe UI" w:hAnsi="Segoe UI" w:cs="Segoe UI"/>
          <w:b/>
          <w:sz w:val="22"/>
          <w:szCs w:val="22"/>
        </w:rPr>
        <w:tab/>
      </w:r>
      <w:r w:rsidR="006523C4" w:rsidRPr="00F32B15">
        <w:rPr>
          <w:rFonts w:ascii="Segoe UI" w:hAnsi="Segoe UI" w:cs="Segoe UI"/>
          <w:b/>
          <w:sz w:val="22"/>
          <w:szCs w:val="22"/>
        </w:rPr>
        <w:t>Clinical Audit Programme</w:t>
      </w:r>
    </w:p>
    <w:p w:rsidR="006523C4" w:rsidRPr="00F32B15" w:rsidRDefault="006523C4" w:rsidP="00F32B15">
      <w:pPr>
        <w:pStyle w:val="NoSpacing"/>
        <w:rPr>
          <w:rFonts w:ascii="Segoe UI" w:hAnsi="Segoe UI" w:cs="Segoe UI"/>
        </w:rPr>
      </w:pPr>
      <w:r w:rsidRPr="00F32B15">
        <w:rPr>
          <w:rFonts w:ascii="Segoe UI" w:hAnsi="Segoe UI" w:cs="Segoe UI"/>
        </w:rPr>
        <w:t>At the end of January 2015, 51% of scheduled Trust-wide clinical audits had been completed and report</w:t>
      </w:r>
      <w:r w:rsidR="00B64D42">
        <w:rPr>
          <w:rFonts w:ascii="Segoe UI" w:hAnsi="Segoe UI" w:cs="Segoe UI"/>
        </w:rPr>
        <w:t>ed.  Of the outstanding audits nine</w:t>
      </w:r>
      <w:r w:rsidRPr="00F32B15">
        <w:rPr>
          <w:rFonts w:ascii="Segoe UI" w:hAnsi="Segoe UI" w:cs="Segoe UI"/>
        </w:rPr>
        <w:t xml:space="preserve"> are coordinated by the Quality team and led by Older People’s Directorate.  The Quality team continue to work closely with the Risk team to monitor the completion of overdue clinical audits. The Quality team has recognised clinical audit as an area of concern and has taken steps to review resource available in order to make this a priority.</w:t>
      </w:r>
    </w:p>
    <w:p w:rsidR="006523C4" w:rsidRPr="00F32B15" w:rsidRDefault="006523C4" w:rsidP="00F32B15">
      <w:pPr>
        <w:pStyle w:val="NoSpacing"/>
        <w:rPr>
          <w:rFonts w:ascii="Segoe UI" w:hAnsi="Segoe UI" w:cs="Segoe UI"/>
        </w:rPr>
      </w:pPr>
    </w:p>
    <w:p w:rsidR="006523C4" w:rsidRPr="00F32B15" w:rsidRDefault="006523C4" w:rsidP="00F32B15">
      <w:pPr>
        <w:pStyle w:val="NoSpacing"/>
        <w:rPr>
          <w:rFonts w:ascii="Segoe UI" w:hAnsi="Segoe UI" w:cs="Segoe UI"/>
        </w:rPr>
      </w:pPr>
      <w:r w:rsidRPr="00F32B15">
        <w:rPr>
          <w:rFonts w:ascii="Segoe UI" w:hAnsi="Segoe UI" w:cs="Segoe UI"/>
        </w:rPr>
        <w:lastRenderedPageBreak/>
        <w:t xml:space="preserve">Of the clinical audits reported in January 63% were rated </w:t>
      </w:r>
      <w:proofErr w:type="gramStart"/>
      <w:r w:rsidRPr="00F32B15">
        <w:rPr>
          <w:rFonts w:ascii="Segoe UI" w:hAnsi="Segoe UI" w:cs="Segoe UI"/>
        </w:rPr>
        <w:t>Excellent</w:t>
      </w:r>
      <w:proofErr w:type="gramEnd"/>
      <w:r w:rsidRPr="00F32B15">
        <w:rPr>
          <w:rFonts w:ascii="Segoe UI" w:hAnsi="Segoe UI" w:cs="Segoe UI"/>
        </w:rPr>
        <w:t xml:space="preserve"> or Good and there were no audits rated Unacceptable.  Should an audit highlight any areas of concern then an action plan is requested. The action plans are monitored in line with the Trust’s Clinical Audit Policy.</w:t>
      </w:r>
    </w:p>
    <w:p w:rsidR="006523C4" w:rsidRPr="00F32B15" w:rsidRDefault="006523C4" w:rsidP="00F32B15">
      <w:pPr>
        <w:pStyle w:val="NoSpacing"/>
        <w:rPr>
          <w:rFonts w:ascii="Segoe UI" w:hAnsi="Segoe UI" w:cs="Segoe UI"/>
        </w:rPr>
      </w:pPr>
    </w:p>
    <w:p w:rsidR="006523C4" w:rsidRPr="00F32B15" w:rsidRDefault="006523C4" w:rsidP="00F32B15">
      <w:pPr>
        <w:pStyle w:val="NoSpacing"/>
        <w:rPr>
          <w:rFonts w:ascii="Segoe UI" w:hAnsi="Segoe UI" w:cs="Segoe UI"/>
        </w:rPr>
      </w:pPr>
      <w:r w:rsidRPr="00F32B15">
        <w:rPr>
          <w:rFonts w:ascii="Segoe UI" w:hAnsi="Segoe UI" w:cs="Segoe UI"/>
        </w:rPr>
        <w:t>At the end of January Ulysses showed 89% of listed actions had been completed by the target date. Completion of the remaining 8 overdue actions has been chased</w:t>
      </w:r>
      <w:r w:rsidR="001A2928">
        <w:rPr>
          <w:rFonts w:ascii="Segoe UI" w:hAnsi="Segoe UI" w:cs="Segoe UI"/>
        </w:rPr>
        <w:t xml:space="preserve"> </w:t>
      </w:r>
      <w:r w:rsidR="001A2928" w:rsidRPr="001A2928">
        <w:rPr>
          <w:rFonts w:ascii="Segoe UI" w:hAnsi="Segoe UI" w:cs="Segoe UI"/>
        </w:rPr>
        <w:t>and mitigating actions are being taken or prepared</w:t>
      </w:r>
      <w:r w:rsidRPr="001A2928">
        <w:rPr>
          <w:rFonts w:ascii="Segoe UI" w:hAnsi="Segoe UI" w:cs="Segoe UI"/>
        </w:rPr>
        <w:t>.</w:t>
      </w:r>
      <w:r w:rsidRPr="00F32B15">
        <w:rPr>
          <w:rFonts w:ascii="Segoe UI" w:hAnsi="Segoe UI" w:cs="Segoe UI"/>
        </w:rPr>
        <w:t xml:space="preserve"> There were 8 audit reports for which the submission of a requested action plan was overdue.  This has been flagged in the Directorate’s Governance meetings.  </w:t>
      </w:r>
    </w:p>
    <w:p w:rsidR="006523C4" w:rsidRPr="00F32B15" w:rsidRDefault="006523C4" w:rsidP="00F32B15">
      <w:pPr>
        <w:rPr>
          <w:rFonts w:ascii="Segoe UI" w:hAnsi="Segoe UI" w:cs="Segoe UI"/>
          <w:b/>
          <w:sz w:val="22"/>
          <w:szCs w:val="22"/>
        </w:rPr>
      </w:pPr>
    </w:p>
    <w:p w:rsidR="006523C4" w:rsidRPr="00F32B15" w:rsidRDefault="00693FAB" w:rsidP="00F32B15">
      <w:pPr>
        <w:rPr>
          <w:rFonts w:ascii="Segoe UI" w:hAnsi="Segoe UI" w:cs="Segoe UI"/>
          <w:b/>
          <w:sz w:val="22"/>
          <w:szCs w:val="22"/>
        </w:rPr>
      </w:pPr>
      <w:r>
        <w:rPr>
          <w:rFonts w:ascii="Segoe UI" w:hAnsi="Segoe UI" w:cs="Segoe UI"/>
          <w:b/>
          <w:sz w:val="22"/>
          <w:szCs w:val="22"/>
        </w:rPr>
        <w:t>4.9.2</w:t>
      </w:r>
      <w:r>
        <w:rPr>
          <w:rFonts w:ascii="Segoe UI" w:hAnsi="Segoe UI" w:cs="Segoe UI"/>
          <w:b/>
          <w:sz w:val="22"/>
          <w:szCs w:val="22"/>
        </w:rPr>
        <w:tab/>
      </w:r>
      <w:r w:rsidR="006523C4" w:rsidRPr="00F32B15">
        <w:rPr>
          <w:rFonts w:ascii="Segoe UI" w:hAnsi="Segoe UI" w:cs="Segoe UI"/>
          <w:b/>
          <w:sz w:val="22"/>
          <w:szCs w:val="22"/>
        </w:rPr>
        <w:t>Clinical Audit Training</w:t>
      </w:r>
    </w:p>
    <w:p w:rsidR="006523C4" w:rsidRPr="00F32B15" w:rsidRDefault="006523C4" w:rsidP="00F32B15">
      <w:pPr>
        <w:pStyle w:val="NoSpacing"/>
        <w:rPr>
          <w:rFonts w:ascii="Segoe UI" w:hAnsi="Segoe UI" w:cs="Segoe UI"/>
        </w:rPr>
      </w:pPr>
      <w:r w:rsidRPr="00F32B15">
        <w:rPr>
          <w:rFonts w:ascii="Segoe UI" w:hAnsi="Segoe UI" w:cs="Segoe UI"/>
        </w:rPr>
        <w:t xml:space="preserve">Training is provided which introduces staff to the audit process and effective audit techniques.  The Quality team is liaising with the central team to develop a mechanism to enable monitoring and reporting of Older People’s Directorate staff attendance.  </w:t>
      </w:r>
    </w:p>
    <w:p w:rsidR="006523C4" w:rsidRPr="00F32B15" w:rsidRDefault="006523C4" w:rsidP="00F32B15">
      <w:pPr>
        <w:pStyle w:val="NoSpacing"/>
        <w:rPr>
          <w:rFonts w:ascii="Segoe UI" w:hAnsi="Segoe UI" w:cs="Segoe UI"/>
          <w:b/>
        </w:rPr>
      </w:pPr>
    </w:p>
    <w:p w:rsidR="006523C4" w:rsidRPr="00F32B15" w:rsidRDefault="00693FAB" w:rsidP="00F32B15">
      <w:pPr>
        <w:pStyle w:val="NoSpacing"/>
        <w:rPr>
          <w:rFonts w:ascii="Segoe UI" w:hAnsi="Segoe UI" w:cs="Segoe UI"/>
          <w:b/>
        </w:rPr>
      </w:pPr>
      <w:r>
        <w:rPr>
          <w:rFonts w:ascii="Segoe UI" w:hAnsi="Segoe UI" w:cs="Segoe UI"/>
          <w:b/>
        </w:rPr>
        <w:t>4.10</w:t>
      </w:r>
      <w:r>
        <w:rPr>
          <w:rFonts w:ascii="Segoe UI" w:hAnsi="Segoe UI" w:cs="Segoe UI"/>
          <w:b/>
        </w:rPr>
        <w:tab/>
      </w:r>
      <w:r w:rsidR="006523C4" w:rsidRPr="00F32B15">
        <w:rPr>
          <w:rFonts w:ascii="Segoe UI" w:hAnsi="Segoe UI" w:cs="Segoe UI"/>
          <w:b/>
        </w:rPr>
        <w:t>Mortality Review</w:t>
      </w:r>
    </w:p>
    <w:p w:rsidR="006523C4" w:rsidRPr="00F32B15" w:rsidRDefault="006523C4" w:rsidP="00F32B15">
      <w:pPr>
        <w:pStyle w:val="NoSpacing"/>
        <w:rPr>
          <w:rFonts w:ascii="Segoe UI" w:hAnsi="Segoe UI" w:cs="Segoe UI"/>
        </w:rPr>
      </w:pPr>
      <w:r w:rsidRPr="00F32B15">
        <w:rPr>
          <w:rFonts w:ascii="Segoe UI" w:hAnsi="Segoe UI" w:cs="Segoe UI"/>
        </w:rPr>
        <w:t>The Mortality Review Audit provides an overview of the mortality cases within all Community Hospitals, with the tool being used by both Oxford Health and Oxford University Hospitals.</w:t>
      </w:r>
    </w:p>
    <w:p w:rsidR="006523C4" w:rsidRPr="00F32B15" w:rsidRDefault="006523C4" w:rsidP="00F32B15">
      <w:pPr>
        <w:pStyle w:val="NoSpacing"/>
        <w:rPr>
          <w:rFonts w:ascii="Segoe UI" w:hAnsi="Segoe UI" w:cs="Segoe UI"/>
        </w:rPr>
      </w:pPr>
      <w:r w:rsidRPr="00F32B15">
        <w:rPr>
          <w:rFonts w:ascii="Segoe UI" w:hAnsi="Segoe UI" w:cs="Segoe UI"/>
        </w:rPr>
        <w:t>In quarter 3, 41% (20) of deaths were audited (minimum of 25% required), all of which were identified as unavoidable deaths/appropriate</w:t>
      </w:r>
      <w:r w:rsidR="00AA2646">
        <w:rPr>
          <w:rFonts w:ascii="Segoe UI" w:hAnsi="Segoe UI" w:cs="Segoe UI"/>
        </w:rPr>
        <w:t xml:space="preserve"> care</w:t>
      </w:r>
      <w:r w:rsidRPr="00F32B15">
        <w:rPr>
          <w:rFonts w:ascii="Segoe UI" w:hAnsi="Segoe UI" w:cs="Segoe UI"/>
        </w:rPr>
        <w:t xml:space="preserve">. </w:t>
      </w:r>
    </w:p>
    <w:p w:rsidR="006523C4" w:rsidRPr="00F32B15" w:rsidRDefault="006523C4" w:rsidP="00F32B15">
      <w:pPr>
        <w:pStyle w:val="NoSpacing"/>
        <w:rPr>
          <w:rFonts w:ascii="Segoe UI" w:hAnsi="Segoe UI" w:cs="Segoe UI"/>
        </w:rPr>
      </w:pPr>
    </w:p>
    <w:p w:rsidR="006523C4" w:rsidRPr="00F32B15" w:rsidRDefault="006523C4" w:rsidP="00F32B15">
      <w:pPr>
        <w:pStyle w:val="NoSpacing"/>
        <w:rPr>
          <w:rFonts w:ascii="Segoe UI" w:hAnsi="Segoe UI" w:cs="Segoe UI"/>
        </w:rPr>
      </w:pPr>
      <w:r w:rsidRPr="00F32B15">
        <w:rPr>
          <w:rFonts w:ascii="Segoe UI" w:hAnsi="Segoe UI" w:cs="Segoe UI"/>
        </w:rPr>
        <w:t>Of those audited in quarter 3, 90% (18) of patients had a DNACPR form in place. For the remaining 10% (2) patients that did not this was treated as a high risk/orange incident and further investigations were completed in the form of an Initial Investigation Report (IIR).</w:t>
      </w:r>
    </w:p>
    <w:p w:rsidR="006523C4" w:rsidRPr="00F32B15" w:rsidRDefault="006523C4" w:rsidP="00F32B15">
      <w:pPr>
        <w:pStyle w:val="NoSpacing"/>
        <w:rPr>
          <w:rFonts w:ascii="Segoe UI" w:hAnsi="Segoe UI" w:cs="Segoe UI"/>
          <w:color w:val="FF0000"/>
        </w:rPr>
      </w:pPr>
    </w:p>
    <w:p w:rsidR="006523C4" w:rsidRPr="00F32B15" w:rsidRDefault="006523C4" w:rsidP="00F32B15">
      <w:pPr>
        <w:pStyle w:val="NoSpacing"/>
        <w:jc w:val="center"/>
        <w:rPr>
          <w:rFonts w:ascii="Segoe UI" w:hAnsi="Segoe UI" w:cs="Segoe UI"/>
          <w:color w:val="FF0000"/>
        </w:rPr>
      </w:pPr>
      <w:r w:rsidRPr="00F32B15">
        <w:rPr>
          <w:rFonts w:ascii="Segoe UI" w:hAnsi="Segoe UI" w:cs="Segoe UI"/>
          <w:noProof/>
          <w:color w:val="FF0000"/>
          <w:lang w:eastAsia="en-GB"/>
        </w:rPr>
        <w:drawing>
          <wp:inline distT="0" distB="0" distL="0" distR="0" wp14:anchorId="3BB94D35" wp14:editId="4ED3AE5D">
            <wp:extent cx="3943946" cy="5429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70141" cy="546531"/>
                    </a:xfrm>
                    <a:prstGeom prst="rect">
                      <a:avLst/>
                    </a:prstGeom>
                    <a:noFill/>
                  </pic:spPr>
                </pic:pic>
              </a:graphicData>
            </a:graphic>
          </wp:inline>
        </w:drawing>
      </w:r>
    </w:p>
    <w:p w:rsidR="006523C4" w:rsidRPr="00F32B15" w:rsidRDefault="006523C4" w:rsidP="00F32B15">
      <w:pPr>
        <w:pStyle w:val="NoSpacing"/>
        <w:rPr>
          <w:rFonts w:ascii="Segoe UI" w:hAnsi="Segoe UI" w:cs="Segoe UI"/>
        </w:rPr>
      </w:pPr>
    </w:p>
    <w:p w:rsidR="006523C4" w:rsidRPr="00F32B15" w:rsidRDefault="006523C4" w:rsidP="00F32B15">
      <w:pPr>
        <w:pStyle w:val="NoSpacing"/>
        <w:rPr>
          <w:rFonts w:ascii="Segoe UI" w:hAnsi="Segoe UI" w:cs="Segoe UI"/>
        </w:rPr>
      </w:pPr>
      <w:r w:rsidRPr="00F32B15">
        <w:rPr>
          <w:rFonts w:ascii="Segoe UI" w:hAnsi="Segoe UI" w:cs="Segoe UI"/>
        </w:rPr>
        <w:t xml:space="preserve">Although quarter 3 saw a positive increase in the number of deaths with no care quality concerns, learning was identified from the 3 cases with suboptimal care. </w:t>
      </w:r>
    </w:p>
    <w:p w:rsidR="006523C4" w:rsidRPr="00F32B15" w:rsidRDefault="006523C4" w:rsidP="005B5631">
      <w:pPr>
        <w:pStyle w:val="NoSpacing"/>
        <w:jc w:val="center"/>
        <w:rPr>
          <w:rFonts w:ascii="Segoe UI" w:hAnsi="Segoe UI" w:cs="Segoe UI"/>
        </w:rPr>
      </w:pPr>
      <w:r w:rsidRPr="00F32B15">
        <w:rPr>
          <w:rFonts w:ascii="Segoe UI" w:hAnsi="Segoe UI" w:cs="Segoe UI"/>
          <w:noProof/>
          <w:color w:val="FF0000"/>
          <w:lang w:eastAsia="en-GB"/>
        </w:rPr>
        <w:drawing>
          <wp:inline distT="0" distB="0" distL="0" distR="0" wp14:anchorId="0670C2FB" wp14:editId="2EF4CB69">
            <wp:extent cx="3436530" cy="2181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2234" cy="2184845"/>
                    </a:xfrm>
                    <a:prstGeom prst="rect">
                      <a:avLst/>
                    </a:prstGeom>
                    <a:noFill/>
                  </pic:spPr>
                </pic:pic>
              </a:graphicData>
            </a:graphic>
          </wp:inline>
        </w:drawing>
      </w:r>
    </w:p>
    <w:p w:rsidR="006523C4" w:rsidRPr="00F32B15" w:rsidRDefault="006523C4" w:rsidP="00F32B15">
      <w:pPr>
        <w:pStyle w:val="NoSpacing"/>
        <w:rPr>
          <w:rFonts w:ascii="Segoe UI" w:hAnsi="Segoe UI" w:cs="Segoe UI"/>
        </w:rPr>
      </w:pPr>
      <w:r w:rsidRPr="00F32B15">
        <w:rPr>
          <w:rFonts w:ascii="Segoe UI" w:hAnsi="Segoe UI" w:cs="Segoe UI"/>
        </w:rPr>
        <w:t>The themes of the areas that require attention are:</w:t>
      </w:r>
    </w:p>
    <w:p w:rsidR="006523C4" w:rsidRPr="00F32B15" w:rsidRDefault="006523C4" w:rsidP="00F32B15">
      <w:pPr>
        <w:pStyle w:val="NoSpacing"/>
        <w:numPr>
          <w:ilvl w:val="0"/>
          <w:numId w:val="11"/>
        </w:numPr>
        <w:ind w:left="709" w:hanging="283"/>
        <w:rPr>
          <w:rFonts w:ascii="Segoe UI" w:hAnsi="Segoe UI" w:cs="Segoe UI"/>
        </w:rPr>
      </w:pPr>
      <w:r w:rsidRPr="00F32B15">
        <w:rPr>
          <w:rFonts w:ascii="Segoe UI" w:hAnsi="Segoe UI" w:cs="Segoe UI"/>
        </w:rPr>
        <w:t>The late transfer of patients to Community Hospitals from the Acute Trust</w:t>
      </w:r>
    </w:p>
    <w:p w:rsidR="006523C4" w:rsidRPr="00F32B15" w:rsidRDefault="0090094B" w:rsidP="00F32B15">
      <w:pPr>
        <w:pStyle w:val="NoSpacing"/>
        <w:numPr>
          <w:ilvl w:val="0"/>
          <w:numId w:val="11"/>
        </w:numPr>
        <w:ind w:left="709" w:hanging="283"/>
        <w:rPr>
          <w:rFonts w:ascii="Segoe UI" w:hAnsi="Segoe UI" w:cs="Segoe UI"/>
        </w:rPr>
      </w:pPr>
      <w:r>
        <w:rPr>
          <w:rFonts w:ascii="Segoe UI" w:hAnsi="Segoe UI" w:cs="Segoe UI"/>
        </w:rPr>
        <w:t>Documentation by m</w:t>
      </w:r>
      <w:r w:rsidR="006523C4" w:rsidRPr="00F32B15">
        <w:rPr>
          <w:rFonts w:ascii="Segoe UI" w:hAnsi="Segoe UI" w:cs="Segoe UI"/>
        </w:rPr>
        <w:t>edics of Management Plans and assessments specifically on admission and following deterioration</w:t>
      </w:r>
    </w:p>
    <w:p w:rsidR="006523C4" w:rsidRPr="00F32B15" w:rsidRDefault="006523C4" w:rsidP="00F32B15">
      <w:pPr>
        <w:pStyle w:val="NoSpacing"/>
        <w:numPr>
          <w:ilvl w:val="0"/>
          <w:numId w:val="11"/>
        </w:numPr>
        <w:ind w:left="709" w:hanging="283"/>
        <w:rPr>
          <w:rFonts w:ascii="Segoe UI" w:hAnsi="Segoe UI" w:cs="Segoe UI"/>
        </w:rPr>
      </w:pPr>
      <w:r w:rsidRPr="00F32B15">
        <w:rPr>
          <w:rFonts w:ascii="Segoe UI" w:hAnsi="Segoe UI" w:cs="Segoe UI"/>
        </w:rPr>
        <w:t>Improving the documentation of discussions with family of patients</w:t>
      </w:r>
    </w:p>
    <w:p w:rsidR="006523C4" w:rsidRPr="00F32B15" w:rsidRDefault="006523C4" w:rsidP="00F32B15">
      <w:pPr>
        <w:pStyle w:val="NoSpacing"/>
        <w:rPr>
          <w:rFonts w:ascii="Segoe UI" w:hAnsi="Segoe UI" w:cs="Segoe UI"/>
        </w:rPr>
      </w:pPr>
    </w:p>
    <w:p w:rsidR="006523C4" w:rsidRPr="00F32B15" w:rsidRDefault="006523C4" w:rsidP="00F32B15">
      <w:pPr>
        <w:pStyle w:val="NoSpacing"/>
        <w:rPr>
          <w:rFonts w:ascii="Segoe UI" w:hAnsi="Segoe UI" w:cs="Segoe UI"/>
        </w:rPr>
      </w:pPr>
      <w:r w:rsidRPr="00F32B15">
        <w:rPr>
          <w:rFonts w:ascii="Segoe UI" w:hAnsi="Segoe UI" w:cs="Segoe UI"/>
        </w:rPr>
        <w:t>These areas of concern have been addressed in an action plan. Action plans are managed through Ulysses software, in line with Trust policy on clinical audi</w:t>
      </w:r>
      <w:r w:rsidR="00AA2646">
        <w:rPr>
          <w:rFonts w:ascii="Segoe UI" w:hAnsi="Segoe UI" w:cs="Segoe UI"/>
        </w:rPr>
        <w:t xml:space="preserve">t and monitored by the Quality </w:t>
      </w:r>
      <w:r w:rsidRPr="00F32B15">
        <w:rPr>
          <w:rFonts w:ascii="Segoe UI" w:hAnsi="Segoe UI" w:cs="Segoe UI"/>
        </w:rPr>
        <w:t>t</w:t>
      </w:r>
      <w:r w:rsidR="00AA2646">
        <w:rPr>
          <w:rFonts w:ascii="Segoe UI" w:hAnsi="Segoe UI" w:cs="Segoe UI"/>
        </w:rPr>
        <w:t>eam</w:t>
      </w:r>
      <w:r w:rsidRPr="00F32B15">
        <w:rPr>
          <w:rFonts w:ascii="Segoe UI" w:hAnsi="Segoe UI" w:cs="Segoe UI"/>
        </w:rPr>
        <w:t xml:space="preserve">.  </w:t>
      </w:r>
    </w:p>
    <w:p w:rsidR="006523C4" w:rsidRPr="00F32B15" w:rsidRDefault="006523C4" w:rsidP="00F32B15">
      <w:pPr>
        <w:pStyle w:val="NoSpacing"/>
        <w:jc w:val="center"/>
        <w:rPr>
          <w:rFonts w:ascii="Segoe UI" w:hAnsi="Segoe UI" w:cs="Segoe UI"/>
          <w:color w:val="FF0000"/>
        </w:rPr>
      </w:pPr>
    </w:p>
    <w:p w:rsidR="006523C4" w:rsidRPr="00F32B15" w:rsidRDefault="00693FAB" w:rsidP="00B64D42">
      <w:pPr>
        <w:rPr>
          <w:rFonts w:ascii="Segoe UI" w:hAnsi="Segoe UI" w:cs="Segoe UI"/>
          <w:b/>
          <w:sz w:val="22"/>
          <w:szCs w:val="22"/>
        </w:rPr>
      </w:pPr>
      <w:r>
        <w:rPr>
          <w:rFonts w:ascii="Segoe UI" w:hAnsi="Segoe UI" w:cs="Segoe UI"/>
          <w:b/>
          <w:sz w:val="22"/>
          <w:szCs w:val="22"/>
        </w:rPr>
        <w:t>4.11</w:t>
      </w:r>
      <w:r>
        <w:rPr>
          <w:rFonts w:ascii="Segoe UI" w:hAnsi="Segoe UI" w:cs="Segoe UI"/>
          <w:b/>
          <w:sz w:val="22"/>
          <w:szCs w:val="22"/>
        </w:rPr>
        <w:tab/>
      </w:r>
      <w:r w:rsidR="006523C4" w:rsidRPr="00F32B15">
        <w:rPr>
          <w:rFonts w:ascii="Segoe UI" w:hAnsi="Segoe UI" w:cs="Segoe UI"/>
          <w:b/>
          <w:sz w:val="22"/>
          <w:szCs w:val="22"/>
        </w:rPr>
        <w:t>Meeting Nutritional Needs</w:t>
      </w:r>
    </w:p>
    <w:p w:rsidR="006523C4" w:rsidRPr="00F32B15" w:rsidRDefault="00693FAB" w:rsidP="00F32B15">
      <w:pPr>
        <w:pStyle w:val="NoSpacing"/>
        <w:rPr>
          <w:rFonts w:ascii="Segoe UI" w:hAnsi="Segoe UI" w:cs="Segoe UI"/>
          <w:b/>
        </w:rPr>
      </w:pPr>
      <w:r>
        <w:rPr>
          <w:rFonts w:ascii="Segoe UI" w:hAnsi="Segoe UI" w:cs="Segoe UI"/>
          <w:b/>
        </w:rPr>
        <w:t>4.11.1</w:t>
      </w:r>
      <w:r>
        <w:rPr>
          <w:rFonts w:ascii="Segoe UI" w:hAnsi="Segoe UI" w:cs="Segoe UI"/>
          <w:b/>
        </w:rPr>
        <w:tab/>
      </w:r>
      <w:r w:rsidR="006523C4" w:rsidRPr="00F32B15">
        <w:rPr>
          <w:rFonts w:ascii="Segoe UI" w:hAnsi="Segoe UI" w:cs="Segoe UI"/>
          <w:b/>
        </w:rPr>
        <w:t>Compliance with Nutritional Needs Risk Assessment</w:t>
      </w:r>
    </w:p>
    <w:p w:rsidR="006523C4" w:rsidRPr="00F32B15" w:rsidRDefault="006523C4" w:rsidP="00F32B15">
      <w:pPr>
        <w:pStyle w:val="NoSpacing"/>
        <w:rPr>
          <w:rFonts w:ascii="Segoe UI" w:hAnsi="Segoe UI" w:cs="Segoe UI"/>
        </w:rPr>
      </w:pPr>
      <w:r w:rsidRPr="00F32B15">
        <w:rPr>
          <w:rFonts w:ascii="Segoe UI" w:hAnsi="Segoe UI" w:cs="Segoe UI"/>
        </w:rPr>
        <w:t>We are currently unable to provide a single figure to indicate directorate performance. There are a number of audits which monitor the completion of nutritional risk assessments.  The audit results are detailed below.</w:t>
      </w:r>
    </w:p>
    <w:p w:rsidR="006523C4" w:rsidRPr="00F32B15" w:rsidRDefault="006523C4" w:rsidP="00F32B15">
      <w:pPr>
        <w:pStyle w:val="NoSpacing"/>
        <w:rPr>
          <w:rFonts w:ascii="Segoe UI" w:hAnsi="Segoe UI" w:cs="Segoe UI"/>
        </w:rPr>
      </w:pPr>
    </w:p>
    <w:p w:rsidR="006523C4" w:rsidRPr="00F32B15" w:rsidRDefault="006523C4" w:rsidP="00F32B15">
      <w:pPr>
        <w:pStyle w:val="NoSpacing"/>
        <w:rPr>
          <w:rFonts w:ascii="Segoe UI" w:hAnsi="Segoe UI" w:cs="Segoe UI"/>
        </w:rPr>
      </w:pPr>
      <w:r w:rsidRPr="00F32B15">
        <w:rPr>
          <w:rFonts w:ascii="Segoe UI" w:hAnsi="Segoe UI" w:cs="Segoe UI"/>
        </w:rPr>
        <w:t>Compliance with nutritional risk assessment in Older Adult Mental Health inpatient wards is monitored through the Essential Standards audi</w:t>
      </w:r>
      <w:r w:rsidR="0090094B">
        <w:rPr>
          <w:rFonts w:ascii="Segoe UI" w:hAnsi="Segoe UI" w:cs="Segoe UI"/>
        </w:rPr>
        <w:t>t. Q3 results were 80% compliant</w:t>
      </w:r>
      <w:r w:rsidRPr="00F32B15">
        <w:rPr>
          <w:rFonts w:ascii="Segoe UI" w:hAnsi="Segoe UI" w:cs="Segoe UI"/>
        </w:rPr>
        <w:t xml:space="preserve"> overall, which is in line with previous audits.</w:t>
      </w:r>
    </w:p>
    <w:p w:rsidR="006523C4" w:rsidRPr="00F32B15" w:rsidRDefault="006523C4" w:rsidP="00F32B15">
      <w:pPr>
        <w:pStyle w:val="NoSpacing"/>
        <w:rPr>
          <w:rFonts w:ascii="Segoe UI" w:hAnsi="Segoe UI" w:cs="Segoe UI"/>
          <w:color w:val="FF0000"/>
        </w:rPr>
      </w:pPr>
    </w:p>
    <w:p w:rsidR="006523C4" w:rsidRPr="00F32B15" w:rsidRDefault="006523C4" w:rsidP="00F32B15">
      <w:pPr>
        <w:pStyle w:val="NoSpacing"/>
        <w:rPr>
          <w:rFonts w:ascii="Segoe UI" w:hAnsi="Segoe UI" w:cs="Segoe UI"/>
        </w:rPr>
      </w:pPr>
      <w:r w:rsidRPr="00F32B15">
        <w:rPr>
          <w:rFonts w:ascii="Segoe UI" w:hAnsi="Segoe UI" w:cs="Segoe UI"/>
        </w:rPr>
        <w:t>The quarterly Community Hospitals Documentation audit measures compliance with nutritional risk assessment through these three indicators:</w:t>
      </w:r>
    </w:p>
    <w:p w:rsidR="006523C4" w:rsidRPr="00F32B15" w:rsidRDefault="0090094B" w:rsidP="00F32B15">
      <w:pPr>
        <w:pStyle w:val="NoSpacing"/>
        <w:numPr>
          <w:ilvl w:val="0"/>
          <w:numId w:val="12"/>
        </w:numPr>
        <w:rPr>
          <w:rFonts w:ascii="Segoe UI" w:hAnsi="Segoe UI" w:cs="Segoe UI"/>
        </w:rPr>
      </w:pPr>
      <w:r>
        <w:rPr>
          <w:rFonts w:ascii="Segoe UI" w:hAnsi="Segoe UI" w:cs="Segoe UI"/>
        </w:rPr>
        <w:t xml:space="preserve"> </w:t>
      </w:r>
      <w:r w:rsidR="006523C4" w:rsidRPr="00F32B15">
        <w:rPr>
          <w:rFonts w:ascii="Segoe UI" w:hAnsi="Segoe UI" w:cs="Segoe UI"/>
        </w:rPr>
        <w:t xml:space="preserve">MUST </w:t>
      </w:r>
      <w:r>
        <w:rPr>
          <w:rFonts w:ascii="Segoe UI" w:hAnsi="Segoe UI" w:cs="Segoe UI"/>
        </w:rPr>
        <w:t xml:space="preserve">(Malnutrition Universal Screening Tool) </w:t>
      </w:r>
      <w:r w:rsidR="006523C4" w:rsidRPr="00F32B15">
        <w:rPr>
          <w:rFonts w:ascii="Segoe UI" w:hAnsi="Segoe UI" w:cs="Segoe UI"/>
        </w:rPr>
        <w:t>assessment within 72hrs of admission</w:t>
      </w:r>
    </w:p>
    <w:p w:rsidR="006523C4" w:rsidRPr="00F32B15" w:rsidRDefault="006523C4" w:rsidP="00F32B15">
      <w:pPr>
        <w:pStyle w:val="NoSpacing"/>
        <w:numPr>
          <w:ilvl w:val="0"/>
          <w:numId w:val="9"/>
        </w:numPr>
        <w:rPr>
          <w:rFonts w:ascii="Segoe UI" w:hAnsi="Segoe UI" w:cs="Segoe UI"/>
        </w:rPr>
      </w:pPr>
      <w:r w:rsidRPr="00F32B15">
        <w:rPr>
          <w:rFonts w:ascii="Segoe UI" w:hAnsi="Segoe UI" w:cs="Segoe UI"/>
        </w:rPr>
        <w:t xml:space="preserve"> MUST assessment reviewed weekly </w:t>
      </w:r>
    </w:p>
    <w:p w:rsidR="006523C4" w:rsidRPr="00F32B15" w:rsidRDefault="0090094B" w:rsidP="00F32B15">
      <w:pPr>
        <w:pStyle w:val="NoSpacing"/>
        <w:numPr>
          <w:ilvl w:val="0"/>
          <w:numId w:val="9"/>
        </w:numPr>
        <w:rPr>
          <w:rFonts w:ascii="Segoe UI" w:hAnsi="Segoe UI" w:cs="Segoe UI"/>
        </w:rPr>
      </w:pPr>
      <w:r>
        <w:rPr>
          <w:rFonts w:ascii="Segoe UI" w:hAnsi="Segoe UI" w:cs="Segoe UI"/>
        </w:rPr>
        <w:t xml:space="preserve"> C</w:t>
      </w:r>
      <w:r w:rsidR="006523C4" w:rsidRPr="00F32B15">
        <w:rPr>
          <w:rFonts w:ascii="Segoe UI" w:hAnsi="Segoe UI" w:cs="Segoe UI"/>
        </w:rPr>
        <w:t>are plan been created where MUST assessment identifies a risk</w:t>
      </w:r>
    </w:p>
    <w:p w:rsidR="006523C4" w:rsidRPr="00F32B15" w:rsidRDefault="006523C4" w:rsidP="00F32B15">
      <w:pPr>
        <w:pStyle w:val="NoSpacing"/>
        <w:rPr>
          <w:rFonts w:ascii="Segoe UI" w:hAnsi="Segoe UI" w:cs="Segoe UI"/>
        </w:rPr>
      </w:pPr>
    </w:p>
    <w:p w:rsidR="006523C4" w:rsidRPr="00F32B15" w:rsidRDefault="006523C4" w:rsidP="00F32B15">
      <w:pPr>
        <w:pStyle w:val="NoSpacing"/>
        <w:rPr>
          <w:rFonts w:ascii="Segoe UI" w:hAnsi="Segoe UI" w:cs="Segoe UI"/>
        </w:rPr>
      </w:pPr>
      <w:r w:rsidRPr="00F32B15">
        <w:rPr>
          <w:rFonts w:ascii="Segoe UI" w:hAnsi="Segoe UI" w:cs="Segoe UI"/>
        </w:rPr>
        <w:t>The results for Q3 can be compared to previous audits below, graded using the Trust’s audit rating system.  Whilst there has been improvement in the review of MUST assessments and appropriate actions being taken following assessment there has been a slight decrease in the compliance with MUST assessment on admission.</w:t>
      </w:r>
    </w:p>
    <w:p w:rsidR="006523C4" w:rsidRPr="00F32B15" w:rsidRDefault="006523C4" w:rsidP="00F32B15">
      <w:pPr>
        <w:pStyle w:val="ListParagraph"/>
        <w:spacing w:line="240" w:lineRule="auto"/>
        <w:rPr>
          <w:rFonts w:ascii="Segoe UI" w:hAnsi="Segoe UI" w:cs="Segoe UI"/>
        </w:rPr>
      </w:pPr>
    </w:p>
    <w:p w:rsidR="006523C4" w:rsidRPr="00F32B15" w:rsidRDefault="006523C4" w:rsidP="00F32B15">
      <w:pPr>
        <w:pStyle w:val="ListParagraph"/>
        <w:spacing w:line="240" w:lineRule="auto"/>
        <w:rPr>
          <w:rFonts w:ascii="Segoe UI" w:hAnsi="Segoe UI" w:cs="Segoe UI"/>
        </w:rPr>
      </w:pPr>
      <w:r w:rsidRPr="00F32B15">
        <w:rPr>
          <w:rFonts w:ascii="Segoe UI" w:hAnsi="Segoe UI" w:cs="Segoe UI"/>
          <w:noProof/>
        </w:rPr>
        <w:drawing>
          <wp:inline distT="0" distB="0" distL="0" distR="0" wp14:anchorId="54D7F544" wp14:editId="7BE91548">
            <wp:extent cx="1736979" cy="1847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r="71819"/>
                    <a:stretch/>
                  </pic:blipFill>
                  <pic:spPr bwMode="auto">
                    <a:xfrm>
                      <a:off x="0" y="0"/>
                      <a:ext cx="1741041" cy="1852172"/>
                    </a:xfrm>
                    <a:prstGeom prst="rect">
                      <a:avLst/>
                    </a:prstGeom>
                    <a:noFill/>
                    <a:ln>
                      <a:noFill/>
                    </a:ln>
                    <a:extLst>
                      <a:ext uri="{53640926-AAD7-44D8-BBD7-CCE9431645EC}">
                        <a14:shadowObscured xmlns:a14="http://schemas.microsoft.com/office/drawing/2010/main"/>
                      </a:ext>
                    </a:extLst>
                  </pic:spPr>
                </pic:pic>
              </a:graphicData>
            </a:graphic>
          </wp:inline>
        </w:drawing>
      </w:r>
      <w:r w:rsidRPr="00F32B15">
        <w:rPr>
          <w:rFonts w:ascii="Segoe UI" w:hAnsi="Segoe UI" w:cs="Segoe UI"/>
          <w:noProof/>
        </w:rPr>
        <w:drawing>
          <wp:inline distT="0" distB="0" distL="0" distR="0" wp14:anchorId="37E2545B" wp14:editId="00CB01CD">
            <wp:extent cx="2790825" cy="18495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54763"/>
                    <a:stretch/>
                  </pic:blipFill>
                  <pic:spPr bwMode="auto">
                    <a:xfrm>
                      <a:off x="0" y="0"/>
                      <a:ext cx="2801600" cy="1856649"/>
                    </a:xfrm>
                    <a:prstGeom prst="rect">
                      <a:avLst/>
                    </a:prstGeom>
                    <a:noFill/>
                    <a:ln>
                      <a:noFill/>
                    </a:ln>
                    <a:extLst>
                      <a:ext uri="{53640926-AAD7-44D8-BBD7-CCE9431645EC}">
                        <a14:shadowObscured xmlns:a14="http://schemas.microsoft.com/office/drawing/2010/main"/>
                      </a:ext>
                    </a:extLst>
                  </pic:spPr>
                </pic:pic>
              </a:graphicData>
            </a:graphic>
          </wp:inline>
        </w:drawing>
      </w:r>
    </w:p>
    <w:p w:rsidR="006523C4" w:rsidRPr="00F32B15" w:rsidRDefault="006523C4" w:rsidP="00F32B15">
      <w:pPr>
        <w:pStyle w:val="NoSpacing"/>
        <w:rPr>
          <w:rFonts w:ascii="Segoe UI" w:hAnsi="Segoe UI" w:cs="Segoe UI"/>
        </w:rPr>
      </w:pPr>
    </w:p>
    <w:p w:rsidR="006523C4" w:rsidRPr="00F32B15" w:rsidRDefault="006523C4" w:rsidP="00F32B15">
      <w:pPr>
        <w:pStyle w:val="NoSpacing"/>
        <w:rPr>
          <w:rFonts w:ascii="Segoe UI" w:hAnsi="Segoe UI" w:cs="Segoe UI"/>
        </w:rPr>
      </w:pPr>
      <w:r w:rsidRPr="00F32B15">
        <w:rPr>
          <w:rFonts w:ascii="Segoe UI" w:hAnsi="Segoe UI" w:cs="Segoe UI"/>
        </w:rPr>
        <w:t>For each of these standards, there is a wide variance in results across sites:</w:t>
      </w:r>
    </w:p>
    <w:p w:rsidR="006523C4" w:rsidRPr="00F32B15" w:rsidRDefault="006523C4" w:rsidP="00F32B15">
      <w:pPr>
        <w:pStyle w:val="NoSpacing"/>
        <w:numPr>
          <w:ilvl w:val="0"/>
          <w:numId w:val="10"/>
        </w:numPr>
        <w:rPr>
          <w:rFonts w:ascii="Segoe UI" w:hAnsi="Segoe UI" w:cs="Segoe UI"/>
        </w:rPr>
      </w:pPr>
      <w:r w:rsidRPr="00F32B15">
        <w:rPr>
          <w:rFonts w:ascii="Segoe UI" w:hAnsi="Segoe UI" w:cs="Segoe UI"/>
        </w:rPr>
        <w:t>Assessment within 24 hours: between 40% (Linfoot) and 90% (Wallingford &amp; Wantage)</w:t>
      </w:r>
    </w:p>
    <w:p w:rsidR="006523C4" w:rsidRPr="00F32B15" w:rsidRDefault="006523C4" w:rsidP="00F32B15">
      <w:pPr>
        <w:pStyle w:val="NoSpacing"/>
        <w:numPr>
          <w:ilvl w:val="0"/>
          <w:numId w:val="10"/>
        </w:numPr>
        <w:rPr>
          <w:rFonts w:ascii="Segoe UI" w:hAnsi="Segoe UI" w:cs="Segoe UI"/>
        </w:rPr>
      </w:pPr>
      <w:r w:rsidRPr="00F32B15">
        <w:rPr>
          <w:rFonts w:ascii="Segoe UI" w:hAnsi="Segoe UI" w:cs="Segoe UI"/>
        </w:rPr>
        <w:t>Weekly reassessment: between 70% (City) and 100% (Abingdon 1, Abingdon 2, Bicester, Didcot &amp; Wallingford)</w:t>
      </w:r>
    </w:p>
    <w:p w:rsidR="006523C4" w:rsidRDefault="006523C4" w:rsidP="00F32B15">
      <w:pPr>
        <w:pStyle w:val="NoSpacing"/>
        <w:numPr>
          <w:ilvl w:val="0"/>
          <w:numId w:val="10"/>
        </w:numPr>
        <w:rPr>
          <w:rFonts w:ascii="Segoe UI" w:hAnsi="Segoe UI" w:cs="Segoe UI"/>
        </w:rPr>
      </w:pPr>
      <w:r w:rsidRPr="00F32B15">
        <w:rPr>
          <w:rFonts w:ascii="Segoe UI" w:hAnsi="Segoe UI" w:cs="Segoe UI"/>
        </w:rPr>
        <w:t>Care plan: between 50% (City &amp; Wenrisc) and 100% (Wallingford, Wantage &amp; Linfoot)</w:t>
      </w:r>
    </w:p>
    <w:p w:rsidR="0090094B" w:rsidRPr="00AD6C0F" w:rsidRDefault="0090094B" w:rsidP="0090094B">
      <w:pPr>
        <w:pStyle w:val="NoSpacing"/>
        <w:ind w:left="720"/>
        <w:rPr>
          <w:rFonts w:ascii="Segoe UI" w:hAnsi="Segoe UI" w:cs="Segoe UI"/>
        </w:rPr>
      </w:pPr>
    </w:p>
    <w:p w:rsidR="006523C4" w:rsidRPr="00F32B15" w:rsidRDefault="006523C4" w:rsidP="00F32B15">
      <w:pPr>
        <w:pStyle w:val="NoSpacing"/>
        <w:rPr>
          <w:rFonts w:ascii="Segoe UI" w:hAnsi="Segoe UI" w:cs="Segoe UI"/>
        </w:rPr>
      </w:pPr>
      <w:r w:rsidRPr="00F32B15">
        <w:rPr>
          <w:rFonts w:ascii="Segoe UI" w:hAnsi="Segoe UI" w:cs="Segoe UI"/>
        </w:rPr>
        <w:t xml:space="preserve">During quarter 3 audit a project was completed to ensure that all sites were interpreting the tool correctly, therefore we can be certain for the first time that results reflect variance in </w:t>
      </w:r>
      <w:r w:rsidRPr="00F32B15">
        <w:rPr>
          <w:rFonts w:ascii="Segoe UI" w:hAnsi="Segoe UI" w:cs="Segoe UI"/>
        </w:rPr>
        <w:lastRenderedPageBreak/>
        <w:t>activity rather than in implementation of the audit tool.  An action plan has been requested to address these and other results, in line with trust audit policy.</w:t>
      </w:r>
    </w:p>
    <w:p w:rsidR="006523C4" w:rsidRPr="00F32B15" w:rsidRDefault="006523C4" w:rsidP="00F32B15">
      <w:pPr>
        <w:pStyle w:val="NoSpacing"/>
        <w:rPr>
          <w:rFonts w:ascii="Segoe UI" w:hAnsi="Segoe UI" w:cs="Segoe UI"/>
        </w:rPr>
      </w:pPr>
    </w:p>
    <w:p w:rsidR="006523C4" w:rsidRPr="00F32B15" w:rsidRDefault="006523C4" w:rsidP="00F32B15">
      <w:pPr>
        <w:pStyle w:val="NoSpacing"/>
        <w:rPr>
          <w:rFonts w:ascii="Segoe UI" w:hAnsi="Segoe UI" w:cs="Segoe UI"/>
        </w:rPr>
      </w:pPr>
      <w:r w:rsidRPr="00F32B15">
        <w:rPr>
          <w:rFonts w:ascii="Segoe UI" w:hAnsi="Segoe UI" w:cs="Segoe UI"/>
        </w:rPr>
        <w:t xml:space="preserve">The District Nursing service audits a selection of patients each quarter, to identify whether nutritional and skin integrity assessments are completed on the patient’s first visit (this measure forms part of the Quality Account).  Although the result in Q3 was lower than previous results in 14/15, all were rated as </w:t>
      </w:r>
      <w:proofErr w:type="gramStart"/>
      <w:r w:rsidRPr="00F32B15">
        <w:rPr>
          <w:rFonts w:ascii="Segoe UI" w:hAnsi="Segoe UI" w:cs="Segoe UI"/>
        </w:rPr>
        <w:t>Good</w:t>
      </w:r>
      <w:proofErr w:type="gramEnd"/>
      <w:r w:rsidRPr="00F32B15">
        <w:rPr>
          <w:rFonts w:ascii="Segoe UI" w:hAnsi="Segoe UI" w:cs="Segoe UI"/>
        </w:rPr>
        <w:t xml:space="preserve"> using the trust’s audit rating tool.</w:t>
      </w:r>
    </w:p>
    <w:p w:rsidR="006523C4" w:rsidRPr="00F32B15" w:rsidRDefault="006523C4" w:rsidP="00F32B15">
      <w:pPr>
        <w:pStyle w:val="NoSpacing"/>
        <w:rPr>
          <w:rFonts w:ascii="Segoe UI" w:hAnsi="Segoe UI" w:cs="Segoe UI"/>
        </w:rPr>
      </w:pPr>
    </w:p>
    <w:tbl>
      <w:tblPr>
        <w:tblStyle w:val="TableGrid"/>
        <w:tblW w:w="0" w:type="auto"/>
        <w:jc w:val="center"/>
        <w:tblLook w:val="04A0" w:firstRow="1" w:lastRow="0" w:firstColumn="1" w:lastColumn="0" w:noHBand="0" w:noVBand="1"/>
      </w:tblPr>
      <w:tblGrid>
        <w:gridCol w:w="1848"/>
        <w:gridCol w:w="1848"/>
        <w:gridCol w:w="1849"/>
        <w:gridCol w:w="1849"/>
      </w:tblGrid>
      <w:tr w:rsidR="006523C4" w:rsidRPr="00F32B15" w:rsidTr="00F11B2D">
        <w:trPr>
          <w:jc w:val="center"/>
        </w:trPr>
        <w:tc>
          <w:tcPr>
            <w:tcW w:w="1848" w:type="dxa"/>
            <w:shd w:val="clear" w:color="auto" w:fill="92CDDC" w:themeFill="accent5" w:themeFillTint="99"/>
          </w:tcPr>
          <w:p w:rsidR="006523C4" w:rsidRPr="00F32B15" w:rsidRDefault="006523C4" w:rsidP="00F32B15">
            <w:pPr>
              <w:jc w:val="center"/>
              <w:rPr>
                <w:rFonts w:ascii="Segoe UI" w:hAnsi="Segoe UI" w:cs="Segoe UI"/>
                <w:b/>
                <w:sz w:val="22"/>
                <w:szCs w:val="22"/>
              </w:rPr>
            </w:pPr>
            <w:r w:rsidRPr="00F32B15">
              <w:rPr>
                <w:rFonts w:ascii="Segoe UI" w:hAnsi="Segoe UI" w:cs="Segoe UI"/>
                <w:b/>
                <w:sz w:val="22"/>
                <w:szCs w:val="22"/>
              </w:rPr>
              <w:t>1415 Q1</w:t>
            </w:r>
          </w:p>
        </w:tc>
        <w:tc>
          <w:tcPr>
            <w:tcW w:w="1848" w:type="dxa"/>
            <w:shd w:val="clear" w:color="auto" w:fill="92CDDC" w:themeFill="accent5" w:themeFillTint="99"/>
          </w:tcPr>
          <w:p w:rsidR="006523C4" w:rsidRPr="00F32B15" w:rsidRDefault="006523C4" w:rsidP="00F32B15">
            <w:pPr>
              <w:jc w:val="center"/>
              <w:rPr>
                <w:rFonts w:ascii="Segoe UI" w:hAnsi="Segoe UI" w:cs="Segoe UI"/>
                <w:b/>
                <w:sz w:val="22"/>
                <w:szCs w:val="22"/>
              </w:rPr>
            </w:pPr>
            <w:r w:rsidRPr="00F32B15">
              <w:rPr>
                <w:rFonts w:ascii="Segoe UI" w:hAnsi="Segoe UI" w:cs="Segoe UI"/>
                <w:b/>
                <w:sz w:val="22"/>
                <w:szCs w:val="22"/>
              </w:rPr>
              <w:t>1415 Q2</w:t>
            </w:r>
          </w:p>
        </w:tc>
        <w:tc>
          <w:tcPr>
            <w:tcW w:w="1849" w:type="dxa"/>
            <w:shd w:val="clear" w:color="auto" w:fill="92CDDC" w:themeFill="accent5" w:themeFillTint="99"/>
          </w:tcPr>
          <w:p w:rsidR="006523C4" w:rsidRPr="00F32B15" w:rsidRDefault="006523C4" w:rsidP="00F32B15">
            <w:pPr>
              <w:jc w:val="center"/>
              <w:rPr>
                <w:rFonts w:ascii="Segoe UI" w:hAnsi="Segoe UI" w:cs="Segoe UI"/>
                <w:b/>
                <w:sz w:val="22"/>
                <w:szCs w:val="22"/>
              </w:rPr>
            </w:pPr>
            <w:r w:rsidRPr="00F32B15">
              <w:rPr>
                <w:rFonts w:ascii="Segoe UI" w:hAnsi="Segoe UI" w:cs="Segoe UI"/>
                <w:b/>
                <w:sz w:val="22"/>
                <w:szCs w:val="22"/>
              </w:rPr>
              <w:t>1415 Q3</w:t>
            </w:r>
          </w:p>
        </w:tc>
        <w:tc>
          <w:tcPr>
            <w:tcW w:w="1849" w:type="dxa"/>
            <w:shd w:val="clear" w:color="auto" w:fill="92CDDC" w:themeFill="accent5" w:themeFillTint="99"/>
          </w:tcPr>
          <w:p w:rsidR="006523C4" w:rsidRPr="00F32B15" w:rsidRDefault="006523C4" w:rsidP="00F32B15">
            <w:pPr>
              <w:jc w:val="center"/>
              <w:rPr>
                <w:rFonts w:ascii="Segoe UI" w:hAnsi="Segoe UI" w:cs="Segoe UI"/>
                <w:b/>
                <w:sz w:val="22"/>
                <w:szCs w:val="22"/>
              </w:rPr>
            </w:pPr>
            <w:r w:rsidRPr="00F32B15">
              <w:rPr>
                <w:rFonts w:ascii="Segoe UI" w:hAnsi="Segoe UI" w:cs="Segoe UI"/>
                <w:b/>
                <w:sz w:val="22"/>
                <w:szCs w:val="22"/>
              </w:rPr>
              <w:t>Mean</w:t>
            </w:r>
          </w:p>
        </w:tc>
      </w:tr>
      <w:tr w:rsidR="006523C4" w:rsidRPr="00F32B15" w:rsidTr="00F11B2D">
        <w:trPr>
          <w:jc w:val="center"/>
        </w:trPr>
        <w:tc>
          <w:tcPr>
            <w:tcW w:w="1848" w:type="dxa"/>
            <w:shd w:val="clear" w:color="auto" w:fill="92D050"/>
          </w:tcPr>
          <w:p w:rsidR="006523C4" w:rsidRPr="00F32B15" w:rsidRDefault="006523C4" w:rsidP="00F32B15">
            <w:pPr>
              <w:jc w:val="center"/>
              <w:rPr>
                <w:rFonts w:ascii="Segoe UI" w:hAnsi="Segoe UI" w:cs="Segoe UI"/>
                <w:sz w:val="22"/>
                <w:szCs w:val="22"/>
              </w:rPr>
            </w:pPr>
            <w:r w:rsidRPr="00F32B15">
              <w:rPr>
                <w:rFonts w:ascii="Segoe UI" w:hAnsi="Segoe UI" w:cs="Segoe UI"/>
                <w:sz w:val="22"/>
                <w:szCs w:val="22"/>
              </w:rPr>
              <w:t>86%</w:t>
            </w:r>
          </w:p>
        </w:tc>
        <w:tc>
          <w:tcPr>
            <w:tcW w:w="1848" w:type="dxa"/>
            <w:shd w:val="clear" w:color="auto" w:fill="92D050"/>
          </w:tcPr>
          <w:p w:rsidR="006523C4" w:rsidRPr="00F32B15" w:rsidRDefault="006523C4" w:rsidP="00F32B15">
            <w:pPr>
              <w:jc w:val="center"/>
              <w:rPr>
                <w:rFonts w:ascii="Segoe UI" w:hAnsi="Segoe UI" w:cs="Segoe UI"/>
                <w:sz w:val="22"/>
                <w:szCs w:val="22"/>
              </w:rPr>
            </w:pPr>
            <w:r w:rsidRPr="00F32B15">
              <w:rPr>
                <w:rFonts w:ascii="Segoe UI" w:hAnsi="Segoe UI" w:cs="Segoe UI"/>
                <w:sz w:val="22"/>
                <w:szCs w:val="22"/>
              </w:rPr>
              <w:t>90%</w:t>
            </w:r>
          </w:p>
        </w:tc>
        <w:tc>
          <w:tcPr>
            <w:tcW w:w="1849" w:type="dxa"/>
            <w:shd w:val="clear" w:color="auto" w:fill="92D050"/>
          </w:tcPr>
          <w:p w:rsidR="006523C4" w:rsidRPr="00F32B15" w:rsidRDefault="006523C4" w:rsidP="00F32B15">
            <w:pPr>
              <w:jc w:val="center"/>
              <w:rPr>
                <w:rFonts w:ascii="Segoe UI" w:hAnsi="Segoe UI" w:cs="Segoe UI"/>
                <w:sz w:val="22"/>
                <w:szCs w:val="22"/>
              </w:rPr>
            </w:pPr>
            <w:r w:rsidRPr="00F32B15">
              <w:rPr>
                <w:rFonts w:ascii="Segoe UI" w:hAnsi="Segoe UI" w:cs="Segoe UI"/>
                <w:sz w:val="22"/>
                <w:szCs w:val="22"/>
              </w:rPr>
              <w:t>80%</w:t>
            </w:r>
          </w:p>
        </w:tc>
        <w:tc>
          <w:tcPr>
            <w:tcW w:w="1849" w:type="dxa"/>
            <w:shd w:val="clear" w:color="auto" w:fill="92D050"/>
          </w:tcPr>
          <w:p w:rsidR="006523C4" w:rsidRPr="00F32B15" w:rsidRDefault="006523C4" w:rsidP="00F32B15">
            <w:pPr>
              <w:jc w:val="center"/>
              <w:rPr>
                <w:rFonts w:ascii="Segoe UI" w:hAnsi="Segoe UI" w:cs="Segoe UI"/>
                <w:sz w:val="22"/>
                <w:szCs w:val="22"/>
              </w:rPr>
            </w:pPr>
            <w:r w:rsidRPr="00F32B15">
              <w:rPr>
                <w:rFonts w:ascii="Segoe UI" w:hAnsi="Segoe UI" w:cs="Segoe UI"/>
                <w:sz w:val="22"/>
                <w:szCs w:val="22"/>
              </w:rPr>
              <w:t>85%</w:t>
            </w:r>
          </w:p>
        </w:tc>
      </w:tr>
    </w:tbl>
    <w:p w:rsidR="006523C4" w:rsidRPr="00F32B15" w:rsidRDefault="006523C4" w:rsidP="00F32B15">
      <w:pPr>
        <w:rPr>
          <w:rFonts w:ascii="Segoe UI" w:hAnsi="Segoe UI" w:cs="Segoe UI"/>
          <w:b/>
          <w:sz w:val="22"/>
          <w:szCs w:val="22"/>
        </w:rPr>
      </w:pPr>
    </w:p>
    <w:p w:rsidR="006523C4" w:rsidRPr="00F32B15" w:rsidRDefault="00693FAB" w:rsidP="00F32B15">
      <w:pPr>
        <w:rPr>
          <w:rFonts w:ascii="Segoe UI" w:hAnsi="Segoe UI" w:cs="Segoe UI"/>
          <w:b/>
          <w:sz w:val="22"/>
          <w:szCs w:val="22"/>
        </w:rPr>
      </w:pPr>
      <w:r>
        <w:rPr>
          <w:rFonts w:ascii="Segoe UI" w:hAnsi="Segoe UI" w:cs="Segoe UI"/>
          <w:b/>
          <w:sz w:val="22"/>
          <w:szCs w:val="22"/>
        </w:rPr>
        <w:t>4.11.2</w:t>
      </w:r>
      <w:r>
        <w:rPr>
          <w:rFonts w:ascii="Segoe UI" w:hAnsi="Segoe UI" w:cs="Segoe UI"/>
          <w:b/>
          <w:sz w:val="22"/>
          <w:szCs w:val="22"/>
        </w:rPr>
        <w:tab/>
      </w:r>
      <w:r w:rsidR="006523C4" w:rsidRPr="00F32B15">
        <w:rPr>
          <w:rFonts w:ascii="Segoe UI" w:hAnsi="Segoe UI" w:cs="Segoe UI"/>
          <w:b/>
          <w:sz w:val="22"/>
          <w:szCs w:val="22"/>
        </w:rPr>
        <w:t>Nutrition Action Group</w:t>
      </w:r>
    </w:p>
    <w:p w:rsidR="006523C4" w:rsidRPr="00F32B15" w:rsidRDefault="006523C4" w:rsidP="00F32B15">
      <w:pPr>
        <w:pStyle w:val="NoSpacing"/>
        <w:rPr>
          <w:rFonts w:ascii="Segoe UI" w:hAnsi="Segoe UI" w:cs="Segoe UI"/>
        </w:rPr>
      </w:pPr>
      <w:r w:rsidRPr="00F32B15">
        <w:rPr>
          <w:rFonts w:ascii="Segoe UI" w:hAnsi="Segoe UI" w:cs="Segoe UI"/>
        </w:rPr>
        <w:t>The Older peoples Directorate is leading work to improve nutritional care across the Trust. The Nutrition Action Group has been established and a reviewed Nutrition and Hydration Policy, which includes an updated Nutritional Assessment Tool, is being finalised and ratified.</w:t>
      </w:r>
    </w:p>
    <w:p w:rsidR="006523C4" w:rsidRPr="00F32B15" w:rsidRDefault="006523C4" w:rsidP="00F32B15">
      <w:pPr>
        <w:pStyle w:val="NoSpacing"/>
        <w:rPr>
          <w:rFonts w:ascii="Segoe UI" w:hAnsi="Segoe UI" w:cs="Segoe UI"/>
        </w:rPr>
      </w:pPr>
      <w:r w:rsidRPr="00F32B15">
        <w:rPr>
          <w:rFonts w:ascii="Segoe UI" w:hAnsi="Segoe UI" w:cs="Segoe UI"/>
        </w:rPr>
        <w:t xml:space="preserve"> </w:t>
      </w:r>
    </w:p>
    <w:p w:rsidR="006523C4" w:rsidRPr="00F32B15" w:rsidRDefault="00693FAB" w:rsidP="00B64D42">
      <w:pPr>
        <w:rPr>
          <w:rFonts w:ascii="Segoe UI" w:hAnsi="Segoe UI" w:cs="Segoe UI"/>
          <w:b/>
          <w:sz w:val="22"/>
          <w:szCs w:val="22"/>
        </w:rPr>
      </w:pPr>
      <w:r>
        <w:rPr>
          <w:rFonts w:ascii="Segoe UI" w:hAnsi="Segoe UI" w:cs="Segoe UI"/>
          <w:b/>
          <w:sz w:val="22"/>
          <w:szCs w:val="22"/>
        </w:rPr>
        <w:t>4.12</w:t>
      </w:r>
      <w:r>
        <w:rPr>
          <w:rFonts w:ascii="Segoe UI" w:hAnsi="Segoe UI" w:cs="Segoe UI"/>
          <w:b/>
          <w:sz w:val="22"/>
          <w:szCs w:val="22"/>
        </w:rPr>
        <w:tab/>
      </w:r>
      <w:r w:rsidR="006523C4" w:rsidRPr="00F32B15">
        <w:rPr>
          <w:rFonts w:ascii="Segoe UI" w:hAnsi="Segoe UI" w:cs="Segoe UI"/>
          <w:b/>
          <w:sz w:val="22"/>
          <w:szCs w:val="22"/>
        </w:rPr>
        <w:t>Procedural Documents and Guidance</w:t>
      </w:r>
    </w:p>
    <w:p w:rsidR="006523C4" w:rsidRPr="00F32B15" w:rsidRDefault="00693FAB" w:rsidP="00F32B15">
      <w:pPr>
        <w:rPr>
          <w:rFonts w:ascii="Segoe UI" w:hAnsi="Segoe UI" w:cs="Segoe UI"/>
          <w:b/>
          <w:sz w:val="22"/>
          <w:szCs w:val="22"/>
        </w:rPr>
      </w:pPr>
      <w:r>
        <w:rPr>
          <w:rFonts w:ascii="Segoe UI" w:hAnsi="Segoe UI" w:cs="Segoe UI"/>
          <w:b/>
          <w:sz w:val="22"/>
          <w:szCs w:val="22"/>
        </w:rPr>
        <w:t>4.12.1</w:t>
      </w:r>
      <w:r>
        <w:rPr>
          <w:rFonts w:ascii="Segoe UI" w:hAnsi="Segoe UI" w:cs="Segoe UI"/>
          <w:b/>
          <w:sz w:val="22"/>
          <w:szCs w:val="22"/>
        </w:rPr>
        <w:tab/>
      </w:r>
      <w:r w:rsidR="006523C4" w:rsidRPr="00F32B15">
        <w:rPr>
          <w:rFonts w:ascii="Segoe UI" w:hAnsi="Segoe UI" w:cs="Segoe UI"/>
          <w:b/>
          <w:sz w:val="22"/>
          <w:szCs w:val="22"/>
        </w:rPr>
        <w:t>Procedural Documents</w:t>
      </w:r>
    </w:p>
    <w:p w:rsidR="006523C4" w:rsidRPr="00F32B15" w:rsidRDefault="006523C4" w:rsidP="00F32B15">
      <w:pPr>
        <w:pStyle w:val="NoSpacing"/>
        <w:rPr>
          <w:rFonts w:ascii="Segoe UI" w:hAnsi="Segoe UI" w:cs="Segoe UI"/>
        </w:rPr>
      </w:pPr>
      <w:r w:rsidRPr="00F32B15">
        <w:rPr>
          <w:rFonts w:ascii="Segoe UI" w:hAnsi="Segoe UI" w:cs="Segoe UI"/>
        </w:rPr>
        <w:t xml:space="preserve">OP </w:t>
      </w:r>
      <w:r w:rsidR="0090094B">
        <w:rPr>
          <w:rFonts w:ascii="Segoe UI" w:hAnsi="Segoe UI" w:cs="Segoe UI"/>
        </w:rPr>
        <w:t>directorate</w:t>
      </w:r>
      <w:r w:rsidRPr="00F32B15">
        <w:rPr>
          <w:rFonts w:ascii="Segoe UI" w:hAnsi="Segoe UI" w:cs="Segoe UI"/>
        </w:rPr>
        <w:t xml:space="preserve"> have taken ownership of a number of divisional and Trust wide policies, mainly policies that have historically been produced by the previous organisation of Community Health Oxfordshire (CHO). There are approximately 65 policies on the OP division database, 28 of which are identified as past their view date. This risk has been escalated to the Senior Management Team.</w:t>
      </w:r>
    </w:p>
    <w:p w:rsidR="006523C4" w:rsidRPr="00F32B15" w:rsidRDefault="006523C4" w:rsidP="00F32B15">
      <w:pPr>
        <w:pStyle w:val="NoSpacing"/>
        <w:rPr>
          <w:rFonts w:ascii="Segoe UI" w:hAnsi="Segoe UI" w:cs="Segoe UI"/>
        </w:rPr>
      </w:pPr>
    </w:p>
    <w:p w:rsidR="006523C4" w:rsidRPr="00F32B15" w:rsidRDefault="006523C4" w:rsidP="00F32B15">
      <w:pPr>
        <w:pStyle w:val="NoSpacing"/>
        <w:rPr>
          <w:rFonts w:ascii="Segoe UI" w:hAnsi="Segoe UI" w:cs="Segoe UI"/>
        </w:rPr>
      </w:pPr>
      <w:r w:rsidRPr="00F32B15">
        <w:rPr>
          <w:rFonts w:ascii="Segoe UI" w:hAnsi="Segoe UI" w:cs="Segoe UI"/>
        </w:rPr>
        <w:t>The Quality team are developing a proposal for a Procedural Document Group as part of the Directorate’s new Governance Assurance Framework. The initial aim of this group would be to determine what policies are required, agree ownership and establish a Procedural Document Management Process.</w:t>
      </w:r>
    </w:p>
    <w:p w:rsidR="006523C4" w:rsidRPr="00F32B15" w:rsidRDefault="006523C4" w:rsidP="00F32B15">
      <w:pPr>
        <w:rPr>
          <w:rFonts w:ascii="Segoe UI" w:hAnsi="Segoe UI" w:cs="Segoe UI"/>
          <w:b/>
          <w:sz w:val="22"/>
          <w:szCs w:val="22"/>
        </w:rPr>
      </w:pPr>
    </w:p>
    <w:p w:rsidR="006523C4" w:rsidRPr="00F32B15" w:rsidRDefault="00693FAB" w:rsidP="00F32B15">
      <w:pPr>
        <w:rPr>
          <w:rFonts w:ascii="Segoe UI" w:hAnsi="Segoe UI" w:cs="Segoe UI"/>
          <w:b/>
          <w:sz w:val="22"/>
          <w:szCs w:val="22"/>
        </w:rPr>
      </w:pPr>
      <w:r>
        <w:rPr>
          <w:rFonts w:ascii="Segoe UI" w:hAnsi="Segoe UI" w:cs="Segoe UI"/>
          <w:b/>
          <w:sz w:val="22"/>
          <w:szCs w:val="22"/>
        </w:rPr>
        <w:t>4.12.2</w:t>
      </w:r>
      <w:r>
        <w:rPr>
          <w:rFonts w:ascii="Segoe UI" w:hAnsi="Segoe UI" w:cs="Segoe UI"/>
          <w:b/>
          <w:sz w:val="22"/>
          <w:szCs w:val="22"/>
        </w:rPr>
        <w:tab/>
      </w:r>
      <w:r w:rsidR="006523C4" w:rsidRPr="00F32B15">
        <w:rPr>
          <w:rFonts w:ascii="Segoe UI" w:hAnsi="Segoe UI" w:cs="Segoe UI"/>
          <w:b/>
          <w:sz w:val="22"/>
          <w:szCs w:val="22"/>
        </w:rPr>
        <w:t>NICE Guidance</w:t>
      </w:r>
    </w:p>
    <w:p w:rsidR="006523C4" w:rsidRPr="00F32B15" w:rsidRDefault="006523C4" w:rsidP="00F32B15">
      <w:pPr>
        <w:pStyle w:val="NoSpacing"/>
        <w:rPr>
          <w:rFonts w:ascii="Segoe UI" w:hAnsi="Segoe UI" w:cs="Segoe UI"/>
        </w:rPr>
      </w:pPr>
      <w:r w:rsidRPr="00F32B15">
        <w:rPr>
          <w:rFonts w:ascii="Segoe UI" w:hAnsi="Segoe UI" w:cs="Segoe UI"/>
        </w:rPr>
        <w:t xml:space="preserve">All published NICE guidance is considered by the Directorate’s Head of Nursing to identify which are directly relevant to each service and then the guidelines are shared appropriately for services to complete a gap analysis to establish compliance. </w:t>
      </w:r>
    </w:p>
    <w:p w:rsidR="006523C4" w:rsidRPr="00F32B15" w:rsidRDefault="006523C4" w:rsidP="00F32B15">
      <w:pPr>
        <w:pStyle w:val="NoSpacing"/>
        <w:rPr>
          <w:rFonts w:ascii="Segoe UI" w:hAnsi="Segoe UI" w:cs="Segoe UI"/>
        </w:rPr>
      </w:pPr>
    </w:p>
    <w:p w:rsidR="006523C4" w:rsidRPr="00F32B15" w:rsidRDefault="006523C4" w:rsidP="00F32B15">
      <w:pPr>
        <w:pStyle w:val="NoSpacing"/>
        <w:rPr>
          <w:rFonts w:ascii="Segoe UI" w:hAnsi="Segoe UI" w:cs="Segoe UI"/>
        </w:rPr>
      </w:pPr>
      <w:r w:rsidRPr="00F32B15">
        <w:rPr>
          <w:rFonts w:ascii="Segoe UI" w:hAnsi="Segoe UI" w:cs="Segoe UI"/>
        </w:rPr>
        <w:t>There is currently a significant backlog in the review and dissemination of guidance to the services. This has been recognised and a working group is being established to address this. A review of the current process will be completed by 1</w:t>
      </w:r>
      <w:r w:rsidRPr="00F32B15">
        <w:rPr>
          <w:rFonts w:ascii="Segoe UI" w:hAnsi="Segoe UI" w:cs="Segoe UI"/>
          <w:vertAlign w:val="superscript"/>
        </w:rPr>
        <w:t>st</w:t>
      </w:r>
      <w:r w:rsidRPr="00F32B15">
        <w:rPr>
          <w:rFonts w:ascii="Segoe UI" w:hAnsi="Segoe UI" w:cs="Segoe UI"/>
        </w:rPr>
        <w:t xml:space="preserve"> April 2015 to ensure the process enables robust and timely consideration </w:t>
      </w:r>
      <w:r w:rsidR="00AA2646">
        <w:rPr>
          <w:rFonts w:ascii="Segoe UI" w:hAnsi="Segoe UI" w:cs="Segoe UI"/>
        </w:rPr>
        <w:t xml:space="preserve">and clinical application </w:t>
      </w:r>
      <w:r w:rsidRPr="00F32B15">
        <w:rPr>
          <w:rFonts w:ascii="Segoe UI" w:hAnsi="Segoe UI" w:cs="Segoe UI"/>
        </w:rPr>
        <w:t>of new guidance.</w:t>
      </w:r>
    </w:p>
    <w:p w:rsidR="006523C4" w:rsidRPr="00F32B15" w:rsidRDefault="006523C4" w:rsidP="00F32B15">
      <w:pPr>
        <w:pStyle w:val="NoSpacing"/>
        <w:rPr>
          <w:rFonts w:ascii="Segoe UI" w:hAnsi="Segoe UI" w:cs="Segoe UI"/>
        </w:rPr>
      </w:pPr>
    </w:p>
    <w:p w:rsidR="006523C4" w:rsidRPr="00F32B15" w:rsidRDefault="006523C4" w:rsidP="00F32B15">
      <w:pPr>
        <w:pStyle w:val="NoSpacing"/>
        <w:rPr>
          <w:rFonts w:ascii="Segoe UI" w:hAnsi="Segoe UI" w:cs="Segoe UI"/>
        </w:rPr>
      </w:pPr>
      <w:r w:rsidRPr="00F32B15">
        <w:rPr>
          <w:rFonts w:ascii="Segoe UI" w:hAnsi="Segoe UI" w:cs="Segoe UI"/>
        </w:rPr>
        <w:t>At the end of January, gap analyses had been completed in 68% of cases where guidance had been considered directly relevant.  Of these gap analyses, 43% show that services have achieved compliance.</w:t>
      </w:r>
    </w:p>
    <w:p w:rsidR="006523C4" w:rsidRDefault="006523C4" w:rsidP="00F32B15">
      <w:pPr>
        <w:pStyle w:val="NoSpacing"/>
        <w:shd w:val="clear" w:color="auto" w:fill="FFFFFF" w:themeFill="background1"/>
        <w:rPr>
          <w:rFonts w:ascii="Segoe UI" w:hAnsi="Segoe UI" w:cs="Segoe UI"/>
          <w:b/>
        </w:rPr>
      </w:pPr>
    </w:p>
    <w:p w:rsidR="00AD6C0F" w:rsidRDefault="00AD6C0F" w:rsidP="00F32B15">
      <w:pPr>
        <w:pStyle w:val="NoSpacing"/>
        <w:shd w:val="clear" w:color="auto" w:fill="FFFFFF" w:themeFill="background1"/>
        <w:rPr>
          <w:rFonts w:ascii="Segoe UI" w:hAnsi="Segoe UI" w:cs="Segoe UI"/>
          <w:b/>
        </w:rPr>
      </w:pPr>
    </w:p>
    <w:p w:rsidR="00AD6C0F" w:rsidRPr="00F32B15" w:rsidRDefault="00AD6C0F" w:rsidP="00F32B15">
      <w:pPr>
        <w:pStyle w:val="NoSpacing"/>
        <w:shd w:val="clear" w:color="auto" w:fill="FFFFFF" w:themeFill="background1"/>
        <w:rPr>
          <w:rFonts w:ascii="Segoe UI" w:hAnsi="Segoe UI" w:cs="Segoe UI"/>
          <w:b/>
        </w:rPr>
      </w:pPr>
    </w:p>
    <w:p w:rsidR="006523C4" w:rsidRPr="00F32B15" w:rsidRDefault="00693FAB" w:rsidP="00AA2646">
      <w:pPr>
        <w:pStyle w:val="NoSpacing"/>
        <w:rPr>
          <w:rFonts w:ascii="Segoe UI" w:hAnsi="Segoe UI" w:cs="Segoe UI"/>
          <w:b/>
        </w:rPr>
      </w:pPr>
      <w:r>
        <w:rPr>
          <w:rFonts w:ascii="Segoe UI" w:hAnsi="Segoe UI" w:cs="Segoe UI"/>
          <w:b/>
        </w:rPr>
        <w:t>4.13</w:t>
      </w:r>
      <w:r>
        <w:rPr>
          <w:rFonts w:ascii="Segoe UI" w:hAnsi="Segoe UI" w:cs="Segoe UI"/>
          <w:b/>
        </w:rPr>
        <w:tab/>
      </w:r>
      <w:r w:rsidR="00AA2646">
        <w:rPr>
          <w:rFonts w:ascii="Segoe UI" w:hAnsi="Segoe UI" w:cs="Segoe UI"/>
          <w:b/>
        </w:rPr>
        <w:t>Governance Assurance Framework</w:t>
      </w:r>
    </w:p>
    <w:p w:rsidR="006523C4" w:rsidRPr="00F32B15" w:rsidRDefault="006523C4" w:rsidP="00F32B15">
      <w:pPr>
        <w:rPr>
          <w:rFonts w:ascii="Segoe UI" w:hAnsi="Segoe UI" w:cs="Segoe UI"/>
          <w:sz w:val="22"/>
          <w:szCs w:val="22"/>
        </w:rPr>
      </w:pPr>
      <w:r w:rsidRPr="00F32B15">
        <w:rPr>
          <w:rFonts w:ascii="Segoe UI" w:hAnsi="Segoe UI" w:cs="Segoe UI"/>
          <w:sz w:val="22"/>
          <w:szCs w:val="22"/>
        </w:rPr>
        <w:lastRenderedPageBreak/>
        <w:t>The Directorate is developing a new Governance Assurance Framework to provide assurance that the Directorate is meeting all of its obligations and managing risk appropriately by implementing appropriate policies, procedures, systems, processes and structures to ensure our services are safe, effective and efficient. The Framework will be in place by 1</w:t>
      </w:r>
      <w:r w:rsidRPr="00F32B15">
        <w:rPr>
          <w:rFonts w:ascii="Segoe UI" w:hAnsi="Segoe UI" w:cs="Segoe UI"/>
          <w:sz w:val="22"/>
          <w:szCs w:val="22"/>
          <w:vertAlign w:val="superscript"/>
        </w:rPr>
        <w:t>st</w:t>
      </w:r>
      <w:r w:rsidRPr="00F32B15">
        <w:rPr>
          <w:rFonts w:ascii="Segoe UI" w:hAnsi="Segoe UI" w:cs="Segoe UI"/>
          <w:sz w:val="22"/>
          <w:szCs w:val="22"/>
        </w:rPr>
        <w:t xml:space="preserve"> April 2015.</w:t>
      </w:r>
    </w:p>
    <w:p w:rsidR="006523C4" w:rsidRPr="00F32B15" w:rsidRDefault="006523C4" w:rsidP="00F32B15">
      <w:pPr>
        <w:pStyle w:val="NoSpacing"/>
        <w:shd w:val="clear" w:color="auto" w:fill="FFFFFF" w:themeFill="background1"/>
        <w:rPr>
          <w:rFonts w:ascii="Segoe UI" w:hAnsi="Segoe UI" w:cs="Segoe UI"/>
          <w:b/>
        </w:rPr>
      </w:pPr>
    </w:p>
    <w:p w:rsidR="00F32B15" w:rsidRPr="00F32B15" w:rsidRDefault="00F32B15" w:rsidP="00F32B15">
      <w:pPr>
        <w:jc w:val="both"/>
        <w:rPr>
          <w:rFonts w:ascii="Segoe UI" w:hAnsi="Segoe UI" w:cs="Segoe UI"/>
          <w:sz w:val="22"/>
          <w:szCs w:val="22"/>
        </w:rPr>
      </w:pPr>
      <w:r w:rsidRPr="00F32B15">
        <w:rPr>
          <w:rFonts w:ascii="Segoe UI" w:hAnsi="Segoe UI" w:cs="Segoe UI"/>
          <w:sz w:val="22"/>
          <w:szCs w:val="22"/>
        </w:rPr>
        <w:t xml:space="preserve">A monthly report of the internal position by division and location against the CQC’s essential quality and safety standards is circulated to the executive, operational and clinical directors, heads of service, heads of nursing and outcome leads. The report identifies exceptions where internal concerns have been identified and actions to resolve. </w:t>
      </w:r>
    </w:p>
    <w:p w:rsidR="00F32B15" w:rsidRDefault="00F32B15" w:rsidP="006523C4">
      <w:pPr>
        <w:pStyle w:val="NoSpacing"/>
        <w:shd w:val="clear" w:color="auto" w:fill="FFFFFF" w:themeFill="background1"/>
        <w:rPr>
          <w:rFonts w:ascii="Segoe UI" w:hAnsi="Segoe UI" w:cs="Segoe UI"/>
          <w:b/>
        </w:rPr>
      </w:pPr>
    </w:p>
    <w:p w:rsidR="00D563B8" w:rsidRDefault="00693FAB" w:rsidP="006523C4">
      <w:pPr>
        <w:pStyle w:val="NoSpacing"/>
        <w:shd w:val="clear" w:color="auto" w:fill="FFFFFF" w:themeFill="background1"/>
        <w:rPr>
          <w:rFonts w:ascii="Segoe UI" w:hAnsi="Segoe UI" w:cs="Segoe UI"/>
          <w:b/>
        </w:rPr>
      </w:pPr>
      <w:r>
        <w:rPr>
          <w:rFonts w:ascii="Segoe UI" w:hAnsi="Segoe UI" w:cs="Segoe UI"/>
          <w:b/>
        </w:rPr>
        <w:t>5.</w:t>
      </w:r>
      <w:r>
        <w:rPr>
          <w:rFonts w:ascii="Segoe UI" w:hAnsi="Segoe UI" w:cs="Segoe UI"/>
          <w:b/>
        </w:rPr>
        <w:tab/>
      </w:r>
      <w:r w:rsidR="00D563B8">
        <w:rPr>
          <w:rFonts w:ascii="Segoe UI" w:hAnsi="Segoe UI" w:cs="Segoe UI"/>
          <w:b/>
        </w:rPr>
        <w:t>Children and Young People</w:t>
      </w:r>
    </w:p>
    <w:p w:rsidR="00D563B8" w:rsidRPr="00D563B8" w:rsidRDefault="00693FAB" w:rsidP="00D563B8">
      <w:pPr>
        <w:rPr>
          <w:rFonts w:ascii="Segoe UI" w:hAnsi="Segoe UI" w:cs="Segoe UI"/>
          <w:b/>
          <w:bCs/>
          <w:sz w:val="22"/>
          <w:szCs w:val="22"/>
        </w:rPr>
      </w:pPr>
      <w:r>
        <w:rPr>
          <w:rFonts w:ascii="Segoe UI" w:hAnsi="Segoe UI" w:cs="Segoe UI"/>
          <w:b/>
          <w:bCs/>
          <w:sz w:val="22"/>
          <w:szCs w:val="22"/>
        </w:rPr>
        <w:t>5.1</w:t>
      </w:r>
      <w:r>
        <w:rPr>
          <w:rFonts w:ascii="Segoe UI" w:hAnsi="Segoe UI" w:cs="Segoe UI"/>
          <w:b/>
          <w:bCs/>
          <w:sz w:val="22"/>
          <w:szCs w:val="22"/>
        </w:rPr>
        <w:tab/>
      </w:r>
      <w:r w:rsidR="00D563B8" w:rsidRPr="00D563B8">
        <w:rPr>
          <w:rFonts w:ascii="Segoe UI" w:hAnsi="Segoe UI" w:cs="Segoe UI"/>
          <w:b/>
          <w:bCs/>
          <w:sz w:val="22"/>
          <w:szCs w:val="22"/>
        </w:rPr>
        <w:t>Clinical Audit</w:t>
      </w:r>
    </w:p>
    <w:p w:rsidR="00D563B8" w:rsidRDefault="00D563B8" w:rsidP="00D563B8">
      <w:pPr>
        <w:jc w:val="both"/>
        <w:rPr>
          <w:rFonts w:ascii="Segoe UI" w:hAnsi="Segoe UI" w:cs="Segoe UI"/>
          <w:sz w:val="22"/>
          <w:szCs w:val="22"/>
        </w:rPr>
      </w:pPr>
      <w:r w:rsidRPr="00D563B8">
        <w:rPr>
          <w:rFonts w:ascii="Segoe UI" w:hAnsi="Segoe UI" w:cs="Segoe UI"/>
          <w:sz w:val="22"/>
          <w:szCs w:val="22"/>
        </w:rPr>
        <w:t xml:space="preserve">CAMHS contract audits </w:t>
      </w:r>
      <w:r>
        <w:rPr>
          <w:rFonts w:ascii="Segoe UI" w:hAnsi="Segoe UI" w:cs="Segoe UI"/>
          <w:sz w:val="22"/>
          <w:szCs w:val="22"/>
        </w:rPr>
        <w:t>were</w:t>
      </w:r>
      <w:r w:rsidRPr="00D563B8">
        <w:rPr>
          <w:rFonts w:ascii="Segoe UI" w:hAnsi="Segoe UI" w:cs="Segoe UI"/>
          <w:sz w:val="22"/>
          <w:szCs w:val="22"/>
        </w:rPr>
        <w:t xml:space="preserve"> completed for Q2 as per commissioner deadlines and </w:t>
      </w:r>
      <w:r>
        <w:rPr>
          <w:rFonts w:ascii="Segoe UI" w:hAnsi="Segoe UI" w:cs="Segoe UI"/>
          <w:sz w:val="22"/>
          <w:szCs w:val="22"/>
        </w:rPr>
        <w:t>are being</w:t>
      </w:r>
      <w:r w:rsidRPr="00D563B8">
        <w:rPr>
          <w:rFonts w:ascii="Segoe UI" w:hAnsi="Segoe UI" w:cs="Segoe UI"/>
          <w:sz w:val="22"/>
          <w:szCs w:val="22"/>
        </w:rPr>
        <w:t xml:space="preserve"> monitored and action planned</w:t>
      </w:r>
      <w:r>
        <w:rPr>
          <w:rFonts w:ascii="Segoe UI" w:hAnsi="Segoe UI" w:cs="Segoe UI"/>
          <w:sz w:val="22"/>
          <w:szCs w:val="22"/>
        </w:rPr>
        <w:t xml:space="preserve"> against with local teams.</w:t>
      </w:r>
    </w:p>
    <w:p w:rsidR="00D563B8" w:rsidRPr="00D563B8" w:rsidRDefault="00D563B8" w:rsidP="00D563B8">
      <w:pPr>
        <w:jc w:val="both"/>
        <w:rPr>
          <w:rFonts w:ascii="Segoe UI" w:hAnsi="Segoe UI" w:cs="Segoe UI"/>
          <w:sz w:val="22"/>
          <w:szCs w:val="22"/>
        </w:rPr>
      </w:pPr>
    </w:p>
    <w:p w:rsidR="00D563B8" w:rsidRDefault="00D563B8" w:rsidP="00D563B8">
      <w:pPr>
        <w:jc w:val="both"/>
        <w:rPr>
          <w:rFonts w:ascii="Segoe UI" w:hAnsi="Segoe UI" w:cs="Segoe UI"/>
          <w:sz w:val="22"/>
          <w:szCs w:val="22"/>
        </w:rPr>
      </w:pPr>
      <w:r w:rsidRPr="00D563B8">
        <w:rPr>
          <w:rFonts w:ascii="Segoe UI" w:hAnsi="Segoe UI" w:cs="Segoe UI"/>
          <w:sz w:val="22"/>
          <w:szCs w:val="22"/>
        </w:rPr>
        <w:t xml:space="preserve">All quarter 2 CQUIN requirements relating </w:t>
      </w:r>
      <w:r>
        <w:rPr>
          <w:rFonts w:ascii="Segoe UI" w:hAnsi="Segoe UI" w:cs="Segoe UI"/>
          <w:sz w:val="22"/>
          <w:szCs w:val="22"/>
        </w:rPr>
        <w:t>to audit have been fulfilled.</w:t>
      </w:r>
    </w:p>
    <w:p w:rsidR="00D563B8" w:rsidRPr="00D563B8" w:rsidRDefault="00D563B8" w:rsidP="00D563B8">
      <w:pPr>
        <w:jc w:val="both"/>
        <w:rPr>
          <w:rFonts w:ascii="Segoe UI" w:hAnsi="Segoe UI" w:cs="Segoe UI"/>
          <w:sz w:val="22"/>
          <w:szCs w:val="22"/>
        </w:rPr>
      </w:pPr>
    </w:p>
    <w:p w:rsidR="00D563B8" w:rsidRPr="00D563B8" w:rsidRDefault="00D563B8" w:rsidP="00D563B8">
      <w:pPr>
        <w:autoSpaceDE w:val="0"/>
        <w:autoSpaceDN w:val="0"/>
        <w:adjustRightInd w:val="0"/>
        <w:jc w:val="both"/>
        <w:rPr>
          <w:rFonts w:ascii="Segoe UI" w:hAnsi="Segoe UI" w:cs="Segoe UI"/>
          <w:u w:val="single"/>
        </w:rPr>
      </w:pPr>
      <w:r w:rsidRPr="00D563B8">
        <w:rPr>
          <w:rFonts w:ascii="Segoe UI" w:hAnsi="Segoe UI" w:cs="Segoe UI"/>
        </w:rPr>
        <w:t>New Local Audits</w:t>
      </w:r>
    </w:p>
    <w:p w:rsidR="00D563B8" w:rsidRPr="00D563B8" w:rsidRDefault="00D563B8" w:rsidP="00D563B8">
      <w:pPr>
        <w:pStyle w:val="ListParagraph"/>
        <w:numPr>
          <w:ilvl w:val="0"/>
          <w:numId w:val="23"/>
        </w:numPr>
        <w:autoSpaceDE w:val="0"/>
        <w:autoSpaceDN w:val="0"/>
        <w:adjustRightInd w:val="0"/>
        <w:spacing w:line="240" w:lineRule="auto"/>
        <w:jc w:val="both"/>
        <w:rPr>
          <w:rFonts w:ascii="Segoe UI" w:hAnsi="Segoe UI" w:cs="Segoe UI"/>
          <w:u w:val="single"/>
        </w:rPr>
      </w:pPr>
      <w:r w:rsidRPr="00D563B8">
        <w:rPr>
          <w:rFonts w:ascii="Segoe UI" w:hAnsi="Segoe UI" w:cs="Segoe UI"/>
        </w:rPr>
        <w:t xml:space="preserve">Community Childrens’ </w:t>
      </w:r>
      <w:proofErr w:type="gramStart"/>
      <w:r w:rsidRPr="00D563B8">
        <w:rPr>
          <w:rFonts w:ascii="Segoe UI" w:hAnsi="Segoe UI" w:cs="Segoe UI"/>
        </w:rPr>
        <w:t>Nursing</w:t>
      </w:r>
      <w:proofErr w:type="gramEnd"/>
      <w:r w:rsidRPr="00D563B8">
        <w:rPr>
          <w:rFonts w:ascii="Segoe UI" w:hAnsi="Segoe UI" w:cs="Segoe UI"/>
        </w:rPr>
        <w:t xml:space="preserve"> service evaluation of interventions offered to chronic patients. Review of case notes, along with survey patient experience element to determine what is effective in keeping chronic patients out of hospital.</w:t>
      </w:r>
    </w:p>
    <w:p w:rsidR="00D563B8" w:rsidRPr="00D563B8" w:rsidRDefault="00D563B8" w:rsidP="00D563B8">
      <w:pPr>
        <w:pStyle w:val="ListParagraph"/>
        <w:numPr>
          <w:ilvl w:val="0"/>
          <w:numId w:val="23"/>
        </w:numPr>
        <w:autoSpaceDE w:val="0"/>
        <w:autoSpaceDN w:val="0"/>
        <w:adjustRightInd w:val="0"/>
        <w:spacing w:line="240" w:lineRule="auto"/>
        <w:jc w:val="both"/>
        <w:rPr>
          <w:rFonts w:ascii="Segoe UI" w:hAnsi="Segoe UI" w:cs="Segoe UI"/>
          <w:u w:val="single"/>
        </w:rPr>
      </w:pPr>
      <w:r w:rsidRPr="00D563B8">
        <w:rPr>
          <w:rFonts w:ascii="Segoe UI" w:hAnsi="Segoe UI" w:cs="Segoe UI"/>
        </w:rPr>
        <w:t>Audit of Safeguarding referrals being completed by Safeguarding lead in the South West.</w:t>
      </w:r>
    </w:p>
    <w:p w:rsidR="00D563B8" w:rsidRPr="00D563B8" w:rsidRDefault="00D563B8" w:rsidP="00D563B8">
      <w:pPr>
        <w:autoSpaceDE w:val="0"/>
        <w:autoSpaceDN w:val="0"/>
        <w:adjustRightInd w:val="0"/>
        <w:jc w:val="both"/>
        <w:rPr>
          <w:rFonts w:ascii="Segoe UI" w:hAnsi="Segoe UI" w:cs="Segoe UI"/>
          <w:u w:val="single"/>
        </w:rPr>
      </w:pPr>
      <w:r w:rsidRPr="00D563B8">
        <w:rPr>
          <w:rFonts w:ascii="Segoe UI" w:hAnsi="Segoe UI" w:cs="Segoe UI"/>
        </w:rPr>
        <w:t>Other Developments</w:t>
      </w:r>
    </w:p>
    <w:p w:rsidR="00D563B8" w:rsidRPr="00D563B8" w:rsidRDefault="00D563B8" w:rsidP="00D563B8">
      <w:pPr>
        <w:pStyle w:val="ListParagraph"/>
        <w:numPr>
          <w:ilvl w:val="0"/>
          <w:numId w:val="24"/>
        </w:numPr>
        <w:autoSpaceDE w:val="0"/>
        <w:autoSpaceDN w:val="0"/>
        <w:adjustRightInd w:val="0"/>
        <w:spacing w:line="240" w:lineRule="auto"/>
        <w:jc w:val="both"/>
        <w:rPr>
          <w:rFonts w:ascii="Segoe UI" w:hAnsi="Segoe UI" w:cs="Segoe UI"/>
          <w:u w:val="single"/>
        </w:rPr>
      </w:pPr>
      <w:r w:rsidRPr="00D563B8">
        <w:rPr>
          <w:rFonts w:ascii="Segoe UI" w:hAnsi="Segoe UI" w:cs="Segoe UI"/>
        </w:rPr>
        <w:t>New Audit Lead for the directorate appointed to oversee local audits conducted in the division and help review in light of quality and directorate objectives from Clinical Advisory Group (CAG).</w:t>
      </w:r>
    </w:p>
    <w:p w:rsidR="00D563B8" w:rsidRPr="00D563B8" w:rsidRDefault="00D563B8" w:rsidP="00D563B8">
      <w:pPr>
        <w:pStyle w:val="ListParagraph"/>
        <w:numPr>
          <w:ilvl w:val="0"/>
          <w:numId w:val="24"/>
        </w:numPr>
        <w:autoSpaceDE w:val="0"/>
        <w:autoSpaceDN w:val="0"/>
        <w:adjustRightInd w:val="0"/>
        <w:spacing w:line="240" w:lineRule="auto"/>
        <w:jc w:val="both"/>
        <w:rPr>
          <w:rFonts w:ascii="Segoe UI" w:hAnsi="Segoe UI" w:cs="Segoe UI"/>
          <w:u w:val="single"/>
        </w:rPr>
      </w:pPr>
      <w:r w:rsidRPr="00D563B8">
        <w:rPr>
          <w:rFonts w:ascii="Segoe UI" w:hAnsi="Segoe UI" w:cs="Segoe UI"/>
        </w:rPr>
        <w:t xml:space="preserve">Individualised service audit plans (including associated action plans) </w:t>
      </w:r>
      <w:r>
        <w:rPr>
          <w:rFonts w:ascii="Segoe UI" w:hAnsi="Segoe UI" w:cs="Segoe UI"/>
        </w:rPr>
        <w:t xml:space="preserve">are </w:t>
      </w:r>
      <w:r w:rsidRPr="00D563B8">
        <w:rPr>
          <w:rFonts w:ascii="Segoe UI" w:hAnsi="Segoe UI" w:cs="Segoe UI"/>
        </w:rPr>
        <w:t>being developed ahead of CQC peer reviews, including details of which CQC domain they provide assurance/ evidence for. ‘User-friendly’ audit plan developed for Highfield unit, free of jargon and explaining requirements of each audit including timeframes. Looking to expand this to all teams and services to improve engagement in quality-improvement projects.</w:t>
      </w:r>
    </w:p>
    <w:p w:rsidR="00D563B8" w:rsidRPr="00D563B8" w:rsidRDefault="00D563B8" w:rsidP="00D563B8">
      <w:pPr>
        <w:pStyle w:val="ListParagraph"/>
        <w:numPr>
          <w:ilvl w:val="0"/>
          <w:numId w:val="24"/>
        </w:numPr>
        <w:autoSpaceDE w:val="0"/>
        <w:autoSpaceDN w:val="0"/>
        <w:adjustRightInd w:val="0"/>
        <w:spacing w:line="240" w:lineRule="auto"/>
        <w:jc w:val="both"/>
        <w:rPr>
          <w:rFonts w:ascii="Segoe UI" w:hAnsi="Segoe UI" w:cs="Segoe UI"/>
          <w:u w:val="single"/>
        </w:rPr>
      </w:pPr>
      <w:r w:rsidRPr="00D563B8">
        <w:rPr>
          <w:rFonts w:ascii="Segoe UI" w:hAnsi="Segoe UI" w:cs="Segoe UI"/>
        </w:rPr>
        <w:t>Review of audits being planned for those where results have platitude. To be raised at clinical advisory group for review of approach.</w:t>
      </w:r>
    </w:p>
    <w:p w:rsidR="00D563B8" w:rsidRPr="00D563B8" w:rsidRDefault="00693FAB" w:rsidP="00D563B8">
      <w:pPr>
        <w:rPr>
          <w:rFonts w:ascii="Segoe UI" w:hAnsi="Segoe UI" w:cs="Segoe UI"/>
          <w:b/>
          <w:sz w:val="22"/>
          <w:szCs w:val="22"/>
        </w:rPr>
      </w:pPr>
      <w:r>
        <w:rPr>
          <w:rFonts w:ascii="Segoe UI" w:hAnsi="Segoe UI" w:cs="Segoe UI"/>
          <w:b/>
          <w:sz w:val="22"/>
          <w:szCs w:val="22"/>
        </w:rPr>
        <w:t>5.2</w:t>
      </w:r>
      <w:r>
        <w:rPr>
          <w:rFonts w:ascii="Segoe UI" w:hAnsi="Segoe UI" w:cs="Segoe UI"/>
          <w:b/>
          <w:sz w:val="22"/>
          <w:szCs w:val="22"/>
        </w:rPr>
        <w:tab/>
      </w:r>
      <w:r w:rsidR="00D563B8" w:rsidRPr="00D563B8">
        <w:rPr>
          <w:rFonts w:ascii="Segoe UI" w:hAnsi="Segoe UI" w:cs="Segoe UI"/>
          <w:b/>
          <w:sz w:val="22"/>
          <w:szCs w:val="22"/>
        </w:rPr>
        <w:t xml:space="preserve">Oxford &amp; Bucks </w:t>
      </w:r>
      <w:r w:rsidR="00D563B8">
        <w:rPr>
          <w:rFonts w:ascii="Segoe UI" w:hAnsi="Segoe UI" w:cs="Segoe UI"/>
          <w:b/>
          <w:sz w:val="22"/>
          <w:szCs w:val="22"/>
        </w:rPr>
        <w:t xml:space="preserve">children and young peoples’ </w:t>
      </w:r>
      <w:r w:rsidR="00D563B8" w:rsidRPr="00D563B8">
        <w:rPr>
          <w:rFonts w:ascii="Segoe UI" w:hAnsi="Segoe UI" w:cs="Segoe UI"/>
          <w:b/>
          <w:sz w:val="22"/>
          <w:szCs w:val="22"/>
        </w:rPr>
        <w:t>CPA Audit Q2 2014/15 results</w:t>
      </w:r>
    </w:p>
    <w:p w:rsidR="00D563B8" w:rsidRDefault="00D563B8" w:rsidP="00D563B8">
      <w:pPr>
        <w:outlineLvl w:val="0"/>
        <w:rPr>
          <w:rFonts w:ascii="Segoe UI" w:hAnsi="Segoe UI" w:cs="Segoe UI"/>
          <w:bCs/>
        </w:rPr>
      </w:pPr>
      <w:r w:rsidRPr="00D563B8">
        <w:rPr>
          <w:rFonts w:ascii="Segoe UI" w:hAnsi="Segoe UI" w:cs="Segoe UI"/>
          <w:bCs/>
          <w:sz w:val="22"/>
          <w:szCs w:val="22"/>
        </w:rPr>
        <w:t>The report provides information on the quarterly audit on CPA which reviews the quality of care provided to patients who are on CPA. The results are based on data collected from teams across Oxford and Bucks in Quarter 2. Data collection was co-ordinated by Quality and Audit Team and was collected by team managers.  Data was a</w:t>
      </w:r>
      <w:r>
        <w:rPr>
          <w:rFonts w:ascii="Segoe UI" w:hAnsi="Segoe UI" w:cs="Segoe UI"/>
          <w:bCs/>
          <w:sz w:val="22"/>
          <w:szCs w:val="22"/>
        </w:rPr>
        <w:t>nalysed using Microsoft Excel. The s</w:t>
      </w:r>
      <w:r w:rsidRPr="00D563B8">
        <w:rPr>
          <w:rFonts w:ascii="Segoe UI" w:hAnsi="Segoe UI" w:cs="Segoe UI"/>
          <w:bCs/>
          <w:sz w:val="22"/>
          <w:szCs w:val="22"/>
        </w:rPr>
        <w:t xml:space="preserve">ample size </w:t>
      </w:r>
      <w:r>
        <w:rPr>
          <w:rFonts w:ascii="Segoe UI" w:hAnsi="Segoe UI" w:cs="Segoe UI"/>
          <w:bCs/>
          <w:sz w:val="22"/>
          <w:szCs w:val="22"/>
        </w:rPr>
        <w:t>from each team is shown below. The s</w:t>
      </w:r>
      <w:r w:rsidRPr="00D563B8">
        <w:rPr>
          <w:rFonts w:ascii="Segoe UI" w:hAnsi="Segoe UI" w:cs="Segoe UI"/>
          <w:bCs/>
          <w:sz w:val="22"/>
          <w:szCs w:val="22"/>
        </w:rPr>
        <w:t>ample was selected randomly by the team managers</w:t>
      </w:r>
      <w:r w:rsidRPr="006C2A16">
        <w:rPr>
          <w:rFonts w:ascii="Segoe UI" w:hAnsi="Segoe UI" w:cs="Segoe UI"/>
          <w:bCs/>
        </w:rPr>
        <w:t>.</w:t>
      </w:r>
    </w:p>
    <w:p w:rsidR="00D563B8" w:rsidRPr="006C2A16" w:rsidRDefault="00D563B8" w:rsidP="00D563B8">
      <w:pPr>
        <w:outlineLvl w:val="0"/>
        <w:rPr>
          <w:rFonts w:ascii="Segoe UI" w:hAnsi="Segoe UI" w:cs="Segoe UI"/>
          <w:bCs/>
        </w:rPr>
      </w:pPr>
    </w:p>
    <w:tbl>
      <w:tblPr>
        <w:tblW w:w="904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3"/>
        <w:gridCol w:w="2600"/>
        <w:gridCol w:w="2600"/>
      </w:tblGrid>
      <w:tr w:rsidR="00D563B8" w:rsidRPr="00D563B8" w:rsidTr="00F23B9D">
        <w:trPr>
          <w:trHeight w:val="345"/>
        </w:trPr>
        <w:tc>
          <w:tcPr>
            <w:tcW w:w="3843" w:type="dxa"/>
            <w:shd w:val="clear" w:color="auto" w:fill="auto"/>
            <w:noWrap/>
            <w:vAlign w:val="center"/>
          </w:tcPr>
          <w:p w:rsidR="00D563B8" w:rsidRPr="00D563B8" w:rsidRDefault="00D563B8" w:rsidP="00F23B9D">
            <w:pPr>
              <w:rPr>
                <w:rFonts w:ascii="Segoe UI" w:hAnsi="Segoe UI" w:cs="Segoe UI"/>
                <w:b/>
                <w:color w:val="000000"/>
                <w:sz w:val="20"/>
                <w:szCs w:val="20"/>
              </w:rPr>
            </w:pPr>
          </w:p>
        </w:tc>
        <w:tc>
          <w:tcPr>
            <w:tcW w:w="2600" w:type="dxa"/>
            <w:shd w:val="clear" w:color="auto" w:fill="auto"/>
            <w:noWrap/>
            <w:vAlign w:val="center"/>
          </w:tcPr>
          <w:p w:rsidR="00D563B8" w:rsidRPr="00D563B8" w:rsidRDefault="00D563B8" w:rsidP="00F23B9D">
            <w:pPr>
              <w:rPr>
                <w:rFonts w:ascii="Segoe UI" w:hAnsi="Segoe UI" w:cs="Segoe UI"/>
                <w:b/>
                <w:color w:val="000000"/>
                <w:sz w:val="20"/>
                <w:szCs w:val="20"/>
              </w:rPr>
            </w:pPr>
            <w:r w:rsidRPr="00D563B8">
              <w:rPr>
                <w:rFonts w:ascii="Segoe UI" w:hAnsi="Segoe UI" w:cs="Segoe UI"/>
                <w:b/>
                <w:color w:val="000000"/>
                <w:sz w:val="20"/>
                <w:szCs w:val="20"/>
              </w:rPr>
              <w:t>Overall audit rating Q1</w:t>
            </w:r>
          </w:p>
        </w:tc>
        <w:tc>
          <w:tcPr>
            <w:tcW w:w="2600" w:type="dxa"/>
          </w:tcPr>
          <w:p w:rsidR="00D563B8" w:rsidRPr="00D563B8" w:rsidRDefault="00D563B8" w:rsidP="00F23B9D">
            <w:pPr>
              <w:rPr>
                <w:rFonts w:ascii="Segoe UI" w:hAnsi="Segoe UI" w:cs="Segoe UI"/>
                <w:b/>
                <w:color w:val="000000"/>
                <w:sz w:val="20"/>
                <w:szCs w:val="20"/>
              </w:rPr>
            </w:pPr>
            <w:r w:rsidRPr="00D563B8">
              <w:rPr>
                <w:rFonts w:ascii="Segoe UI" w:hAnsi="Segoe UI" w:cs="Segoe UI"/>
                <w:b/>
                <w:color w:val="000000"/>
                <w:sz w:val="20"/>
                <w:szCs w:val="20"/>
              </w:rPr>
              <w:t>Overall audit rating Q2</w:t>
            </w:r>
          </w:p>
        </w:tc>
      </w:tr>
      <w:tr w:rsidR="00D563B8" w:rsidRPr="00D563B8" w:rsidTr="00F23B9D">
        <w:trPr>
          <w:trHeight w:val="345"/>
        </w:trPr>
        <w:tc>
          <w:tcPr>
            <w:tcW w:w="3843" w:type="dxa"/>
            <w:shd w:val="clear" w:color="auto" w:fill="auto"/>
            <w:noWrap/>
            <w:vAlign w:val="center"/>
            <w:hideMark/>
          </w:tcPr>
          <w:p w:rsidR="00D563B8" w:rsidRPr="00D563B8" w:rsidRDefault="00D563B8" w:rsidP="00F23B9D">
            <w:pPr>
              <w:rPr>
                <w:rFonts w:ascii="Segoe UI" w:hAnsi="Segoe UI" w:cs="Segoe UI"/>
                <w:color w:val="000000"/>
                <w:sz w:val="20"/>
                <w:szCs w:val="20"/>
              </w:rPr>
            </w:pPr>
            <w:r w:rsidRPr="00D563B8">
              <w:rPr>
                <w:rFonts w:ascii="Segoe UI" w:hAnsi="Segoe UI" w:cs="Segoe UI"/>
                <w:color w:val="000000"/>
                <w:sz w:val="20"/>
                <w:szCs w:val="20"/>
              </w:rPr>
              <w:t>Trust wide</w:t>
            </w:r>
          </w:p>
        </w:tc>
        <w:tc>
          <w:tcPr>
            <w:tcW w:w="2600" w:type="dxa"/>
            <w:shd w:val="clear" w:color="auto" w:fill="FFC000"/>
            <w:noWrap/>
            <w:vAlign w:val="center"/>
          </w:tcPr>
          <w:p w:rsidR="00D563B8" w:rsidRPr="00D563B8" w:rsidRDefault="00D563B8" w:rsidP="00F23B9D">
            <w:pPr>
              <w:rPr>
                <w:rFonts w:ascii="Segoe UI" w:hAnsi="Segoe UI" w:cs="Segoe UI"/>
                <w:color w:val="000000"/>
                <w:sz w:val="20"/>
                <w:szCs w:val="20"/>
              </w:rPr>
            </w:pPr>
            <w:r w:rsidRPr="00D563B8">
              <w:rPr>
                <w:rFonts w:ascii="Segoe UI" w:hAnsi="Segoe UI" w:cs="Segoe UI"/>
                <w:color w:val="000000"/>
                <w:sz w:val="20"/>
                <w:szCs w:val="20"/>
              </w:rPr>
              <w:t xml:space="preserve"> Requires improvement(n-370)</w:t>
            </w:r>
          </w:p>
        </w:tc>
        <w:tc>
          <w:tcPr>
            <w:tcW w:w="2600" w:type="dxa"/>
            <w:shd w:val="clear" w:color="auto" w:fill="FFC000"/>
          </w:tcPr>
          <w:p w:rsidR="00D563B8" w:rsidRPr="00D563B8" w:rsidRDefault="00D563B8" w:rsidP="00F23B9D">
            <w:pPr>
              <w:rPr>
                <w:rFonts w:ascii="Segoe UI" w:hAnsi="Segoe UI" w:cs="Segoe UI"/>
                <w:color w:val="000000"/>
                <w:sz w:val="20"/>
                <w:szCs w:val="20"/>
              </w:rPr>
            </w:pPr>
            <w:r w:rsidRPr="00D563B8">
              <w:rPr>
                <w:rFonts w:ascii="Segoe UI" w:hAnsi="Segoe UI" w:cs="Segoe UI"/>
                <w:color w:val="000000"/>
                <w:sz w:val="20"/>
                <w:szCs w:val="20"/>
              </w:rPr>
              <w:t>Requires improvement(n-350)</w:t>
            </w:r>
          </w:p>
        </w:tc>
      </w:tr>
      <w:tr w:rsidR="00D563B8" w:rsidRPr="00D563B8" w:rsidTr="00F23B9D">
        <w:trPr>
          <w:trHeight w:val="345"/>
        </w:trPr>
        <w:tc>
          <w:tcPr>
            <w:tcW w:w="3843" w:type="dxa"/>
            <w:shd w:val="clear" w:color="auto" w:fill="auto"/>
            <w:noWrap/>
            <w:vAlign w:val="center"/>
            <w:hideMark/>
          </w:tcPr>
          <w:p w:rsidR="00D563B8" w:rsidRPr="00D563B8" w:rsidRDefault="00D563B8" w:rsidP="00F23B9D">
            <w:pPr>
              <w:rPr>
                <w:rFonts w:ascii="Segoe UI" w:hAnsi="Segoe UI" w:cs="Segoe UI"/>
                <w:color w:val="000000"/>
                <w:sz w:val="20"/>
                <w:szCs w:val="20"/>
              </w:rPr>
            </w:pPr>
            <w:r w:rsidRPr="00D563B8">
              <w:rPr>
                <w:rFonts w:ascii="Segoe UI" w:hAnsi="Segoe UI" w:cs="Segoe UI"/>
                <w:color w:val="000000"/>
                <w:sz w:val="20"/>
                <w:szCs w:val="20"/>
              </w:rPr>
              <w:t>Children and Young people directorate  -Oxford &amp; Bucks CAMHS</w:t>
            </w:r>
          </w:p>
        </w:tc>
        <w:tc>
          <w:tcPr>
            <w:tcW w:w="2600" w:type="dxa"/>
            <w:shd w:val="clear" w:color="auto" w:fill="FFC000"/>
            <w:noWrap/>
            <w:vAlign w:val="center"/>
          </w:tcPr>
          <w:p w:rsidR="00D563B8" w:rsidRPr="00D563B8" w:rsidRDefault="00D563B8" w:rsidP="00F23B9D">
            <w:pPr>
              <w:rPr>
                <w:rFonts w:ascii="Segoe UI" w:hAnsi="Segoe UI" w:cs="Segoe UI"/>
                <w:color w:val="000000"/>
                <w:sz w:val="20"/>
                <w:szCs w:val="20"/>
              </w:rPr>
            </w:pPr>
            <w:r w:rsidRPr="00D563B8">
              <w:rPr>
                <w:rFonts w:ascii="Segoe UI" w:hAnsi="Segoe UI" w:cs="Segoe UI"/>
                <w:color w:val="000000"/>
                <w:sz w:val="20"/>
                <w:szCs w:val="20"/>
              </w:rPr>
              <w:t>Requires improvement(n-78)</w:t>
            </w:r>
          </w:p>
        </w:tc>
        <w:tc>
          <w:tcPr>
            <w:tcW w:w="2600" w:type="dxa"/>
            <w:shd w:val="clear" w:color="auto" w:fill="FFC000"/>
          </w:tcPr>
          <w:p w:rsidR="00D563B8" w:rsidRPr="00D563B8" w:rsidRDefault="00D563B8" w:rsidP="00F23B9D">
            <w:pPr>
              <w:rPr>
                <w:rFonts w:ascii="Segoe UI" w:hAnsi="Segoe UI" w:cs="Segoe UI"/>
                <w:color w:val="000000"/>
                <w:sz w:val="20"/>
                <w:szCs w:val="20"/>
              </w:rPr>
            </w:pPr>
            <w:r w:rsidRPr="00D563B8">
              <w:rPr>
                <w:rFonts w:ascii="Segoe UI" w:hAnsi="Segoe UI" w:cs="Segoe UI"/>
                <w:color w:val="000000"/>
                <w:sz w:val="20"/>
                <w:szCs w:val="20"/>
              </w:rPr>
              <w:t>Requires improvement(n-78)</w:t>
            </w:r>
          </w:p>
        </w:tc>
      </w:tr>
    </w:tbl>
    <w:p w:rsidR="00D563B8" w:rsidRPr="00D563B8" w:rsidRDefault="00D563B8" w:rsidP="00D563B8">
      <w:pPr>
        <w:rPr>
          <w:rFonts w:ascii="Segoe UI" w:hAnsi="Segoe UI" w:cs="Segoe UI"/>
          <w:b/>
          <w:sz w:val="20"/>
          <w:szCs w:val="20"/>
          <w:u w:val="single"/>
        </w:rPr>
      </w:pPr>
    </w:p>
    <w:tbl>
      <w:tblPr>
        <w:tblW w:w="9043" w:type="dxa"/>
        <w:tblInd w:w="93" w:type="dxa"/>
        <w:tblLook w:val="04A0" w:firstRow="1" w:lastRow="0" w:firstColumn="1" w:lastColumn="0" w:noHBand="0" w:noVBand="1"/>
      </w:tblPr>
      <w:tblGrid>
        <w:gridCol w:w="2283"/>
        <w:gridCol w:w="3261"/>
        <w:gridCol w:w="3499"/>
      </w:tblGrid>
      <w:tr w:rsidR="00D563B8" w:rsidRPr="00D563B8" w:rsidTr="00F23B9D">
        <w:trPr>
          <w:trHeight w:val="345"/>
        </w:trPr>
        <w:tc>
          <w:tcPr>
            <w:tcW w:w="2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63B8" w:rsidRPr="00D563B8" w:rsidRDefault="00D563B8" w:rsidP="00F23B9D">
            <w:pPr>
              <w:rPr>
                <w:rFonts w:ascii="Segoe UI" w:hAnsi="Segoe UI" w:cs="Segoe UI"/>
                <w:b/>
                <w:color w:val="000000"/>
                <w:sz w:val="20"/>
                <w:szCs w:val="20"/>
              </w:rPr>
            </w:pPr>
            <w:r w:rsidRPr="00D563B8">
              <w:rPr>
                <w:rFonts w:ascii="Segoe UI" w:hAnsi="Segoe UI" w:cs="Segoe UI"/>
                <w:b/>
                <w:color w:val="000000"/>
                <w:sz w:val="20"/>
                <w:szCs w:val="20"/>
              </w:rPr>
              <w:t>Team</w:t>
            </w:r>
          </w:p>
        </w:tc>
        <w:tc>
          <w:tcPr>
            <w:tcW w:w="3261" w:type="dxa"/>
            <w:tcBorders>
              <w:top w:val="single" w:sz="4" w:space="0" w:color="000000"/>
              <w:left w:val="single" w:sz="4" w:space="0" w:color="000000"/>
              <w:bottom w:val="single" w:sz="4" w:space="0" w:color="000000"/>
              <w:right w:val="single" w:sz="4" w:space="0" w:color="000000"/>
            </w:tcBorders>
          </w:tcPr>
          <w:p w:rsidR="00D563B8" w:rsidRPr="00D563B8" w:rsidRDefault="00D563B8" w:rsidP="00F23B9D">
            <w:pPr>
              <w:rPr>
                <w:rFonts w:ascii="Segoe UI" w:hAnsi="Segoe UI" w:cs="Segoe UI"/>
                <w:b/>
                <w:color w:val="000000"/>
                <w:sz w:val="20"/>
                <w:szCs w:val="20"/>
              </w:rPr>
            </w:pPr>
            <w:r w:rsidRPr="00D563B8">
              <w:rPr>
                <w:rFonts w:ascii="Segoe UI" w:hAnsi="Segoe UI" w:cs="Segoe UI"/>
                <w:b/>
                <w:color w:val="000000"/>
                <w:sz w:val="20"/>
                <w:szCs w:val="20"/>
              </w:rPr>
              <w:t>Overall rating by Team – Q1</w:t>
            </w:r>
          </w:p>
        </w:tc>
        <w:tc>
          <w:tcPr>
            <w:tcW w:w="34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63B8" w:rsidRPr="00D563B8" w:rsidRDefault="00D563B8" w:rsidP="00F23B9D">
            <w:pPr>
              <w:rPr>
                <w:rFonts w:ascii="Segoe UI" w:hAnsi="Segoe UI" w:cs="Segoe UI"/>
                <w:b/>
                <w:color w:val="000000"/>
                <w:sz w:val="20"/>
                <w:szCs w:val="20"/>
              </w:rPr>
            </w:pPr>
            <w:r w:rsidRPr="00D563B8">
              <w:rPr>
                <w:rFonts w:ascii="Segoe UI" w:hAnsi="Segoe UI" w:cs="Segoe UI"/>
                <w:b/>
                <w:color w:val="000000"/>
                <w:sz w:val="20"/>
                <w:szCs w:val="20"/>
              </w:rPr>
              <w:t>Overall rating by Team – Q2</w:t>
            </w:r>
          </w:p>
        </w:tc>
      </w:tr>
      <w:tr w:rsidR="00D563B8" w:rsidRPr="00D563B8" w:rsidTr="00F23B9D">
        <w:trPr>
          <w:trHeight w:val="345"/>
        </w:trPr>
        <w:tc>
          <w:tcPr>
            <w:tcW w:w="22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563B8" w:rsidRPr="00D563B8" w:rsidRDefault="00D563B8" w:rsidP="00F23B9D">
            <w:pPr>
              <w:jc w:val="center"/>
              <w:rPr>
                <w:rFonts w:ascii="Segoe UI" w:hAnsi="Segoe UI" w:cs="Segoe UI"/>
                <w:color w:val="000000"/>
                <w:sz w:val="20"/>
                <w:szCs w:val="20"/>
              </w:rPr>
            </w:pPr>
            <w:r w:rsidRPr="00D563B8">
              <w:rPr>
                <w:rFonts w:ascii="Segoe UI" w:hAnsi="Segoe UI" w:cs="Segoe UI"/>
                <w:color w:val="000000"/>
                <w:sz w:val="20"/>
                <w:szCs w:val="20"/>
              </w:rPr>
              <w:t>Bucks LD</w:t>
            </w:r>
          </w:p>
        </w:tc>
        <w:tc>
          <w:tcPr>
            <w:tcW w:w="3261" w:type="dxa"/>
            <w:tcBorders>
              <w:top w:val="single" w:sz="4" w:space="0" w:color="000000"/>
              <w:left w:val="single" w:sz="4" w:space="0" w:color="000000"/>
              <w:bottom w:val="single" w:sz="8" w:space="0" w:color="auto"/>
              <w:right w:val="single" w:sz="4" w:space="0" w:color="000000"/>
            </w:tcBorders>
            <w:shd w:val="clear" w:color="auto" w:fill="FFC000"/>
            <w:vAlign w:val="center"/>
          </w:tcPr>
          <w:p w:rsidR="00D563B8" w:rsidRPr="00D563B8" w:rsidRDefault="00D563B8" w:rsidP="00F23B9D">
            <w:pPr>
              <w:rPr>
                <w:rFonts w:ascii="Segoe UI" w:hAnsi="Segoe UI" w:cs="Segoe UI"/>
                <w:color w:val="000000"/>
                <w:sz w:val="20"/>
                <w:szCs w:val="20"/>
              </w:rPr>
            </w:pPr>
            <w:r w:rsidRPr="00D563B8">
              <w:rPr>
                <w:rFonts w:ascii="Segoe UI" w:hAnsi="Segoe UI" w:cs="Segoe UI"/>
                <w:color w:val="000000"/>
                <w:sz w:val="20"/>
                <w:szCs w:val="20"/>
              </w:rPr>
              <w:t>Requires Improvement(n-10)</w:t>
            </w:r>
          </w:p>
        </w:tc>
        <w:tc>
          <w:tcPr>
            <w:tcW w:w="3499" w:type="dxa"/>
            <w:tcBorders>
              <w:top w:val="single" w:sz="4" w:space="0" w:color="000000"/>
              <w:left w:val="single" w:sz="4" w:space="0" w:color="000000"/>
              <w:bottom w:val="single" w:sz="8" w:space="0" w:color="auto"/>
              <w:right w:val="single" w:sz="8" w:space="0" w:color="auto"/>
            </w:tcBorders>
            <w:shd w:val="clear" w:color="auto" w:fill="00B050"/>
            <w:noWrap/>
            <w:vAlign w:val="center"/>
          </w:tcPr>
          <w:p w:rsidR="00D563B8" w:rsidRPr="00D563B8" w:rsidRDefault="00D563B8" w:rsidP="00F23B9D">
            <w:pPr>
              <w:rPr>
                <w:rFonts w:ascii="Segoe UI" w:hAnsi="Segoe UI" w:cs="Segoe UI"/>
                <w:color w:val="000000"/>
                <w:sz w:val="20"/>
                <w:szCs w:val="20"/>
              </w:rPr>
            </w:pPr>
            <w:r w:rsidRPr="00D563B8">
              <w:rPr>
                <w:rFonts w:ascii="Segoe UI" w:hAnsi="Segoe UI" w:cs="Segoe UI"/>
                <w:color w:val="000000"/>
                <w:sz w:val="20"/>
                <w:szCs w:val="20"/>
              </w:rPr>
              <w:t>Good(n - 5)</w:t>
            </w:r>
          </w:p>
        </w:tc>
      </w:tr>
      <w:tr w:rsidR="00D563B8" w:rsidRPr="00D563B8" w:rsidTr="00F23B9D">
        <w:trPr>
          <w:trHeight w:val="345"/>
        </w:trPr>
        <w:tc>
          <w:tcPr>
            <w:tcW w:w="22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563B8" w:rsidRPr="00D563B8" w:rsidRDefault="00D563B8" w:rsidP="00F23B9D">
            <w:pPr>
              <w:jc w:val="center"/>
              <w:rPr>
                <w:rFonts w:ascii="Segoe UI" w:hAnsi="Segoe UI" w:cs="Segoe UI"/>
                <w:color w:val="000000"/>
                <w:sz w:val="20"/>
                <w:szCs w:val="20"/>
              </w:rPr>
            </w:pPr>
            <w:r w:rsidRPr="00D563B8">
              <w:rPr>
                <w:rFonts w:ascii="Segoe UI" w:hAnsi="Segoe UI" w:cs="Segoe UI"/>
                <w:color w:val="000000"/>
                <w:sz w:val="20"/>
                <w:szCs w:val="20"/>
              </w:rPr>
              <w:t>Bucks OSCA</w:t>
            </w:r>
          </w:p>
        </w:tc>
        <w:tc>
          <w:tcPr>
            <w:tcW w:w="3261" w:type="dxa"/>
            <w:tcBorders>
              <w:top w:val="nil"/>
              <w:left w:val="single" w:sz="4" w:space="0" w:color="000000"/>
              <w:bottom w:val="single" w:sz="8" w:space="0" w:color="auto"/>
              <w:right w:val="single" w:sz="4" w:space="0" w:color="000000"/>
            </w:tcBorders>
            <w:shd w:val="clear" w:color="auto" w:fill="00B050"/>
          </w:tcPr>
          <w:p w:rsidR="00D563B8" w:rsidRPr="00D563B8" w:rsidRDefault="00D563B8" w:rsidP="00F23B9D">
            <w:pPr>
              <w:rPr>
                <w:rFonts w:ascii="Segoe UI" w:hAnsi="Segoe UI" w:cs="Segoe UI"/>
                <w:sz w:val="20"/>
                <w:szCs w:val="20"/>
              </w:rPr>
            </w:pPr>
            <w:r w:rsidRPr="00D563B8">
              <w:rPr>
                <w:rFonts w:ascii="Segoe UI" w:hAnsi="Segoe UI" w:cs="Segoe UI"/>
                <w:color w:val="000000"/>
                <w:sz w:val="20"/>
                <w:szCs w:val="20"/>
              </w:rPr>
              <w:t>Good(n-10)</w:t>
            </w:r>
          </w:p>
        </w:tc>
        <w:tc>
          <w:tcPr>
            <w:tcW w:w="3499" w:type="dxa"/>
            <w:tcBorders>
              <w:top w:val="nil"/>
              <w:left w:val="single" w:sz="4" w:space="0" w:color="000000"/>
              <w:bottom w:val="single" w:sz="8" w:space="0" w:color="auto"/>
              <w:right w:val="single" w:sz="8" w:space="0" w:color="auto"/>
            </w:tcBorders>
            <w:shd w:val="clear" w:color="auto" w:fill="FFC000"/>
            <w:noWrap/>
          </w:tcPr>
          <w:p w:rsidR="00D563B8" w:rsidRPr="00D563B8" w:rsidRDefault="00D563B8" w:rsidP="00F23B9D">
            <w:pPr>
              <w:rPr>
                <w:rFonts w:ascii="Segoe UI" w:hAnsi="Segoe UI" w:cs="Segoe UI"/>
                <w:sz w:val="20"/>
                <w:szCs w:val="20"/>
              </w:rPr>
            </w:pPr>
            <w:r w:rsidRPr="00D563B8">
              <w:rPr>
                <w:rFonts w:ascii="Segoe UI" w:hAnsi="Segoe UI" w:cs="Segoe UI"/>
                <w:color w:val="000000"/>
                <w:sz w:val="20"/>
                <w:szCs w:val="20"/>
              </w:rPr>
              <w:t>Requires improvement(n - 10)</w:t>
            </w:r>
          </w:p>
        </w:tc>
      </w:tr>
      <w:tr w:rsidR="00D563B8" w:rsidRPr="00D563B8" w:rsidTr="00F23B9D">
        <w:trPr>
          <w:trHeight w:val="345"/>
        </w:trPr>
        <w:tc>
          <w:tcPr>
            <w:tcW w:w="22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563B8" w:rsidRPr="00D563B8" w:rsidRDefault="00D563B8" w:rsidP="00F23B9D">
            <w:pPr>
              <w:jc w:val="center"/>
              <w:rPr>
                <w:rFonts w:ascii="Segoe UI" w:hAnsi="Segoe UI" w:cs="Segoe UI"/>
                <w:color w:val="000000"/>
                <w:sz w:val="20"/>
                <w:szCs w:val="20"/>
              </w:rPr>
            </w:pPr>
            <w:r w:rsidRPr="00D563B8">
              <w:rPr>
                <w:rFonts w:ascii="Segoe UI" w:hAnsi="Segoe UI" w:cs="Segoe UI"/>
                <w:color w:val="000000"/>
                <w:sz w:val="20"/>
                <w:szCs w:val="20"/>
              </w:rPr>
              <w:t>Central Oxon</w:t>
            </w:r>
          </w:p>
        </w:tc>
        <w:tc>
          <w:tcPr>
            <w:tcW w:w="3261" w:type="dxa"/>
            <w:tcBorders>
              <w:top w:val="nil"/>
              <w:left w:val="single" w:sz="4" w:space="0" w:color="000000"/>
              <w:bottom w:val="single" w:sz="8" w:space="0" w:color="auto"/>
              <w:right w:val="single" w:sz="4" w:space="0" w:color="000000"/>
            </w:tcBorders>
            <w:shd w:val="clear" w:color="auto" w:fill="FFC000"/>
          </w:tcPr>
          <w:p w:rsidR="00D563B8" w:rsidRPr="00D563B8" w:rsidRDefault="00D563B8" w:rsidP="00F23B9D">
            <w:pPr>
              <w:rPr>
                <w:rFonts w:ascii="Segoe UI" w:hAnsi="Segoe UI" w:cs="Segoe UI"/>
                <w:color w:val="000000"/>
                <w:sz w:val="20"/>
                <w:szCs w:val="20"/>
              </w:rPr>
            </w:pPr>
            <w:r w:rsidRPr="00D563B8">
              <w:rPr>
                <w:rFonts w:ascii="Segoe UI" w:hAnsi="Segoe UI" w:cs="Segoe UI"/>
                <w:color w:val="000000"/>
                <w:sz w:val="20"/>
                <w:szCs w:val="20"/>
              </w:rPr>
              <w:t>Requires Improvement(n-9)</w:t>
            </w:r>
          </w:p>
        </w:tc>
        <w:tc>
          <w:tcPr>
            <w:tcW w:w="3499" w:type="dxa"/>
            <w:tcBorders>
              <w:top w:val="nil"/>
              <w:left w:val="single" w:sz="4" w:space="0" w:color="000000"/>
              <w:bottom w:val="single" w:sz="8" w:space="0" w:color="auto"/>
              <w:right w:val="single" w:sz="8" w:space="0" w:color="auto"/>
            </w:tcBorders>
            <w:shd w:val="clear" w:color="auto" w:fill="FFC000"/>
            <w:noWrap/>
          </w:tcPr>
          <w:p w:rsidR="00D563B8" w:rsidRPr="00D563B8" w:rsidRDefault="00D563B8" w:rsidP="00F23B9D">
            <w:pPr>
              <w:rPr>
                <w:rFonts w:ascii="Segoe UI" w:hAnsi="Segoe UI" w:cs="Segoe UI"/>
                <w:sz w:val="20"/>
                <w:szCs w:val="20"/>
              </w:rPr>
            </w:pPr>
            <w:r w:rsidRPr="00D563B8">
              <w:rPr>
                <w:rFonts w:ascii="Segoe UI" w:hAnsi="Segoe UI" w:cs="Segoe UI"/>
                <w:color w:val="000000"/>
                <w:sz w:val="20"/>
                <w:szCs w:val="20"/>
              </w:rPr>
              <w:t>Requires improvement(n - 10)</w:t>
            </w:r>
          </w:p>
        </w:tc>
      </w:tr>
      <w:tr w:rsidR="00D563B8" w:rsidRPr="00D563B8" w:rsidTr="00F23B9D">
        <w:trPr>
          <w:trHeight w:val="345"/>
        </w:trPr>
        <w:tc>
          <w:tcPr>
            <w:tcW w:w="22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563B8" w:rsidRPr="00D563B8" w:rsidRDefault="00D563B8" w:rsidP="00F23B9D">
            <w:pPr>
              <w:jc w:val="center"/>
              <w:rPr>
                <w:rFonts w:ascii="Segoe UI" w:hAnsi="Segoe UI" w:cs="Segoe UI"/>
                <w:color w:val="000000"/>
                <w:sz w:val="20"/>
                <w:szCs w:val="20"/>
              </w:rPr>
            </w:pPr>
            <w:r w:rsidRPr="00D563B8">
              <w:rPr>
                <w:rFonts w:ascii="Segoe UI" w:hAnsi="Segoe UI" w:cs="Segoe UI"/>
                <w:color w:val="000000"/>
                <w:sz w:val="20"/>
                <w:szCs w:val="20"/>
              </w:rPr>
              <w:t>North Bucks</w:t>
            </w:r>
          </w:p>
        </w:tc>
        <w:tc>
          <w:tcPr>
            <w:tcW w:w="3261" w:type="dxa"/>
            <w:tcBorders>
              <w:top w:val="nil"/>
              <w:left w:val="single" w:sz="4" w:space="0" w:color="000000"/>
              <w:bottom w:val="single" w:sz="8" w:space="0" w:color="auto"/>
              <w:right w:val="single" w:sz="4" w:space="0" w:color="000000"/>
            </w:tcBorders>
            <w:shd w:val="clear" w:color="auto" w:fill="FFC000"/>
          </w:tcPr>
          <w:p w:rsidR="00D563B8" w:rsidRPr="00D563B8" w:rsidRDefault="00D563B8" w:rsidP="00F23B9D">
            <w:pPr>
              <w:rPr>
                <w:rFonts w:ascii="Segoe UI" w:hAnsi="Segoe UI" w:cs="Segoe UI"/>
                <w:color w:val="000000"/>
                <w:sz w:val="20"/>
                <w:szCs w:val="20"/>
              </w:rPr>
            </w:pPr>
            <w:r w:rsidRPr="00D563B8">
              <w:rPr>
                <w:rFonts w:ascii="Segoe UI" w:hAnsi="Segoe UI" w:cs="Segoe UI"/>
                <w:color w:val="000000"/>
                <w:sz w:val="20"/>
                <w:szCs w:val="20"/>
              </w:rPr>
              <w:t>Requires Improvement(n-10)</w:t>
            </w:r>
          </w:p>
        </w:tc>
        <w:tc>
          <w:tcPr>
            <w:tcW w:w="3499" w:type="dxa"/>
            <w:tcBorders>
              <w:top w:val="nil"/>
              <w:left w:val="single" w:sz="4" w:space="0" w:color="000000"/>
              <w:bottom w:val="single" w:sz="8" w:space="0" w:color="auto"/>
              <w:right w:val="single" w:sz="8" w:space="0" w:color="auto"/>
            </w:tcBorders>
            <w:shd w:val="clear" w:color="auto" w:fill="FFC000"/>
            <w:noWrap/>
          </w:tcPr>
          <w:p w:rsidR="00D563B8" w:rsidRPr="00D563B8" w:rsidRDefault="00D563B8" w:rsidP="00F23B9D">
            <w:pPr>
              <w:rPr>
                <w:rFonts w:ascii="Segoe UI" w:hAnsi="Segoe UI" w:cs="Segoe UI"/>
                <w:sz w:val="20"/>
                <w:szCs w:val="20"/>
              </w:rPr>
            </w:pPr>
            <w:r w:rsidRPr="00D563B8">
              <w:rPr>
                <w:rFonts w:ascii="Segoe UI" w:hAnsi="Segoe UI" w:cs="Segoe UI"/>
                <w:color w:val="000000"/>
                <w:sz w:val="20"/>
                <w:szCs w:val="20"/>
              </w:rPr>
              <w:t>Requires improvement(n - 10)</w:t>
            </w:r>
          </w:p>
        </w:tc>
      </w:tr>
      <w:tr w:rsidR="00D563B8" w:rsidRPr="00D563B8" w:rsidTr="00F23B9D">
        <w:trPr>
          <w:trHeight w:val="345"/>
        </w:trPr>
        <w:tc>
          <w:tcPr>
            <w:tcW w:w="22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563B8" w:rsidRPr="00D563B8" w:rsidRDefault="00D563B8" w:rsidP="00F23B9D">
            <w:pPr>
              <w:jc w:val="center"/>
              <w:rPr>
                <w:rFonts w:ascii="Segoe UI" w:hAnsi="Segoe UI" w:cs="Segoe UI"/>
                <w:color w:val="000000"/>
                <w:sz w:val="20"/>
                <w:szCs w:val="20"/>
              </w:rPr>
            </w:pPr>
            <w:r w:rsidRPr="00D563B8">
              <w:rPr>
                <w:rFonts w:ascii="Segoe UI" w:hAnsi="Segoe UI" w:cs="Segoe UI"/>
                <w:color w:val="000000"/>
                <w:sz w:val="20"/>
                <w:szCs w:val="20"/>
              </w:rPr>
              <w:t>North Oxon</w:t>
            </w:r>
          </w:p>
        </w:tc>
        <w:tc>
          <w:tcPr>
            <w:tcW w:w="3261" w:type="dxa"/>
            <w:tcBorders>
              <w:top w:val="nil"/>
              <w:left w:val="single" w:sz="4" w:space="0" w:color="000000"/>
              <w:bottom w:val="single" w:sz="8" w:space="0" w:color="auto"/>
              <w:right w:val="single" w:sz="4" w:space="0" w:color="000000"/>
            </w:tcBorders>
            <w:shd w:val="clear" w:color="auto" w:fill="FFC000"/>
          </w:tcPr>
          <w:p w:rsidR="00D563B8" w:rsidRPr="00D563B8" w:rsidRDefault="00D563B8" w:rsidP="00F23B9D">
            <w:pPr>
              <w:rPr>
                <w:rFonts w:ascii="Segoe UI" w:hAnsi="Segoe UI" w:cs="Segoe UI"/>
                <w:color w:val="000000"/>
                <w:sz w:val="20"/>
                <w:szCs w:val="20"/>
              </w:rPr>
            </w:pPr>
            <w:r w:rsidRPr="00D563B8">
              <w:rPr>
                <w:rFonts w:ascii="Segoe UI" w:hAnsi="Segoe UI" w:cs="Segoe UI"/>
                <w:color w:val="000000"/>
                <w:sz w:val="20"/>
                <w:szCs w:val="20"/>
              </w:rPr>
              <w:t>Requires Improvement(n-10)</w:t>
            </w:r>
          </w:p>
        </w:tc>
        <w:tc>
          <w:tcPr>
            <w:tcW w:w="3499" w:type="dxa"/>
            <w:tcBorders>
              <w:top w:val="nil"/>
              <w:left w:val="single" w:sz="4" w:space="0" w:color="000000"/>
              <w:bottom w:val="single" w:sz="8" w:space="0" w:color="auto"/>
              <w:right w:val="single" w:sz="8" w:space="0" w:color="auto"/>
            </w:tcBorders>
            <w:shd w:val="clear" w:color="auto" w:fill="FFC000"/>
            <w:noWrap/>
          </w:tcPr>
          <w:p w:rsidR="00D563B8" w:rsidRPr="00D563B8" w:rsidRDefault="00D563B8" w:rsidP="00F23B9D">
            <w:pPr>
              <w:rPr>
                <w:rFonts w:ascii="Segoe UI" w:hAnsi="Segoe UI" w:cs="Segoe UI"/>
                <w:sz w:val="20"/>
                <w:szCs w:val="20"/>
              </w:rPr>
            </w:pPr>
            <w:r w:rsidRPr="00D563B8">
              <w:rPr>
                <w:rFonts w:ascii="Segoe UI" w:hAnsi="Segoe UI" w:cs="Segoe UI"/>
                <w:color w:val="000000"/>
                <w:sz w:val="20"/>
                <w:szCs w:val="20"/>
              </w:rPr>
              <w:t>Requires improvement(n - 10)</w:t>
            </w:r>
          </w:p>
        </w:tc>
      </w:tr>
      <w:tr w:rsidR="00D563B8" w:rsidRPr="00D563B8" w:rsidTr="00F23B9D">
        <w:trPr>
          <w:trHeight w:val="345"/>
        </w:trPr>
        <w:tc>
          <w:tcPr>
            <w:tcW w:w="22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563B8" w:rsidRPr="00D563B8" w:rsidRDefault="00D563B8" w:rsidP="00F23B9D">
            <w:pPr>
              <w:jc w:val="center"/>
              <w:rPr>
                <w:rFonts w:ascii="Segoe UI" w:hAnsi="Segoe UI" w:cs="Segoe UI"/>
                <w:color w:val="000000"/>
                <w:sz w:val="20"/>
                <w:szCs w:val="20"/>
              </w:rPr>
            </w:pPr>
            <w:r w:rsidRPr="00D563B8">
              <w:rPr>
                <w:rFonts w:ascii="Segoe UI" w:hAnsi="Segoe UI" w:cs="Segoe UI"/>
                <w:color w:val="000000"/>
                <w:sz w:val="20"/>
                <w:szCs w:val="20"/>
              </w:rPr>
              <w:t>Oxon LD</w:t>
            </w:r>
          </w:p>
        </w:tc>
        <w:tc>
          <w:tcPr>
            <w:tcW w:w="3261" w:type="dxa"/>
            <w:tcBorders>
              <w:top w:val="nil"/>
              <w:left w:val="single" w:sz="4" w:space="0" w:color="000000"/>
              <w:bottom w:val="single" w:sz="4" w:space="0" w:color="auto"/>
              <w:right w:val="single" w:sz="4" w:space="0" w:color="000000"/>
            </w:tcBorders>
            <w:shd w:val="clear" w:color="auto" w:fill="FFC000"/>
          </w:tcPr>
          <w:p w:rsidR="00D563B8" w:rsidRPr="00D563B8" w:rsidRDefault="00D563B8" w:rsidP="00F23B9D">
            <w:pPr>
              <w:rPr>
                <w:rFonts w:ascii="Segoe UI" w:hAnsi="Segoe UI" w:cs="Segoe UI"/>
                <w:sz w:val="20"/>
                <w:szCs w:val="20"/>
              </w:rPr>
            </w:pPr>
            <w:r w:rsidRPr="00D563B8">
              <w:rPr>
                <w:rFonts w:ascii="Segoe UI" w:hAnsi="Segoe UI" w:cs="Segoe UI"/>
                <w:color w:val="000000"/>
                <w:sz w:val="20"/>
                <w:szCs w:val="20"/>
              </w:rPr>
              <w:t>Requires Improvement(n-15)</w:t>
            </w:r>
          </w:p>
        </w:tc>
        <w:tc>
          <w:tcPr>
            <w:tcW w:w="3499" w:type="dxa"/>
            <w:tcBorders>
              <w:top w:val="nil"/>
              <w:left w:val="single" w:sz="4" w:space="0" w:color="000000"/>
              <w:bottom w:val="single" w:sz="4" w:space="0" w:color="auto"/>
              <w:right w:val="single" w:sz="8" w:space="0" w:color="auto"/>
            </w:tcBorders>
            <w:shd w:val="clear" w:color="auto" w:fill="00B050"/>
            <w:noWrap/>
          </w:tcPr>
          <w:p w:rsidR="00D563B8" w:rsidRPr="00D563B8" w:rsidRDefault="00D563B8" w:rsidP="00F23B9D">
            <w:pPr>
              <w:rPr>
                <w:rFonts w:ascii="Segoe UI" w:hAnsi="Segoe UI" w:cs="Segoe UI"/>
                <w:sz w:val="20"/>
                <w:szCs w:val="20"/>
              </w:rPr>
            </w:pPr>
            <w:r w:rsidRPr="00D563B8">
              <w:rPr>
                <w:rFonts w:ascii="Segoe UI" w:hAnsi="Segoe UI" w:cs="Segoe UI"/>
                <w:sz w:val="20"/>
                <w:szCs w:val="20"/>
              </w:rPr>
              <w:t>Good</w:t>
            </w:r>
            <w:r w:rsidRPr="00D563B8">
              <w:rPr>
                <w:rFonts w:ascii="Segoe UI" w:hAnsi="Segoe UI" w:cs="Segoe UI"/>
                <w:color w:val="000000"/>
                <w:sz w:val="20"/>
                <w:szCs w:val="20"/>
              </w:rPr>
              <w:t>(n - 4)</w:t>
            </w:r>
          </w:p>
        </w:tc>
      </w:tr>
      <w:tr w:rsidR="00D563B8" w:rsidRPr="00D563B8" w:rsidTr="00F23B9D">
        <w:trPr>
          <w:trHeight w:val="345"/>
        </w:trPr>
        <w:tc>
          <w:tcPr>
            <w:tcW w:w="2283"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563B8" w:rsidRPr="00D563B8" w:rsidRDefault="00D563B8" w:rsidP="00F23B9D">
            <w:pPr>
              <w:jc w:val="center"/>
              <w:rPr>
                <w:rFonts w:ascii="Segoe UI" w:hAnsi="Segoe UI" w:cs="Segoe UI"/>
                <w:color w:val="000000"/>
                <w:sz w:val="20"/>
                <w:szCs w:val="20"/>
              </w:rPr>
            </w:pPr>
            <w:r w:rsidRPr="00D563B8">
              <w:rPr>
                <w:rFonts w:ascii="Segoe UI" w:hAnsi="Segoe UI" w:cs="Segoe UI"/>
                <w:color w:val="000000"/>
                <w:sz w:val="20"/>
                <w:szCs w:val="20"/>
              </w:rPr>
              <w:t>Oxon Neuro</w:t>
            </w:r>
          </w:p>
        </w:tc>
        <w:tc>
          <w:tcPr>
            <w:tcW w:w="3261" w:type="dxa"/>
            <w:tcBorders>
              <w:top w:val="single" w:sz="4" w:space="0" w:color="auto"/>
              <w:left w:val="single" w:sz="4" w:space="0" w:color="000000"/>
              <w:bottom w:val="single" w:sz="4" w:space="0" w:color="auto"/>
              <w:right w:val="single" w:sz="4" w:space="0" w:color="000000"/>
            </w:tcBorders>
          </w:tcPr>
          <w:p w:rsidR="00D563B8" w:rsidRPr="00D563B8" w:rsidRDefault="00D563B8" w:rsidP="00F23B9D">
            <w:pPr>
              <w:rPr>
                <w:rFonts w:ascii="Segoe UI" w:hAnsi="Segoe UI" w:cs="Segoe UI"/>
                <w:sz w:val="20"/>
                <w:szCs w:val="20"/>
              </w:rPr>
            </w:pPr>
            <w:r w:rsidRPr="00D563B8">
              <w:rPr>
                <w:rFonts w:ascii="Segoe UI" w:hAnsi="Segoe UI" w:cs="Segoe UI"/>
                <w:sz w:val="20"/>
                <w:szCs w:val="20"/>
              </w:rPr>
              <w:t>No data in Q1</w:t>
            </w:r>
          </w:p>
        </w:tc>
        <w:tc>
          <w:tcPr>
            <w:tcW w:w="3499" w:type="dxa"/>
            <w:tcBorders>
              <w:top w:val="single" w:sz="4" w:space="0" w:color="auto"/>
              <w:left w:val="single" w:sz="4" w:space="0" w:color="000000"/>
              <w:bottom w:val="single" w:sz="4" w:space="0" w:color="auto"/>
              <w:right w:val="single" w:sz="8" w:space="0" w:color="auto"/>
            </w:tcBorders>
            <w:shd w:val="clear" w:color="auto" w:fill="FF0000"/>
            <w:noWrap/>
          </w:tcPr>
          <w:p w:rsidR="00D563B8" w:rsidRPr="00D563B8" w:rsidRDefault="00D563B8" w:rsidP="00F23B9D">
            <w:pPr>
              <w:rPr>
                <w:rFonts w:ascii="Segoe UI" w:hAnsi="Segoe UI" w:cs="Segoe UI"/>
                <w:sz w:val="20"/>
                <w:szCs w:val="20"/>
              </w:rPr>
            </w:pPr>
            <w:r w:rsidRPr="00D563B8">
              <w:rPr>
                <w:rFonts w:ascii="Segoe UI" w:hAnsi="Segoe UI" w:cs="Segoe UI"/>
                <w:sz w:val="20"/>
                <w:szCs w:val="20"/>
              </w:rPr>
              <w:t>Unacceptable</w:t>
            </w:r>
            <w:r w:rsidRPr="00D563B8">
              <w:rPr>
                <w:rFonts w:ascii="Segoe UI" w:hAnsi="Segoe UI" w:cs="Segoe UI"/>
                <w:color w:val="000000"/>
                <w:sz w:val="20"/>
                <w:szCs w:val="20"/>
              </w:rPr>
              <w:t>(n - 4)</w:t>
            </w:r>
          </w:p>
        </w:tc>
      </w:tr>
      <w:tr w:rsidR="00D563B8" w:rsidRPr="00D563B8" w:rsidTr="00F23B9D">
        <w:trPr>
          <w:trHeight w:val="345"/>
        </w:trPr>
        <w:tc>
          <w:tcPr>
            <w:tcW w:w="22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563B8" w:rsidRPr="00D563B8" w:rsidRDefault="00D563B8" w:rsidP="00F23B9D">
            <w:pPr>
              <w:jc w:val="center"/>
              <w:rPr>
                <w:rFonts w:ascii="Segoe UI" w:hAnsi="Segoe UI" w:cs="Segoe UI"/>
                <w:color w:val="000000"/>
                <w:sz w:val="20"/>
                <w:szCs w:val="20"/>
              </w:rPr>
            </w:pPr>
            <w:r w:rsidRPr="00D563B8">
              <w:rPr>
                <w:rFonts w:ascii="Segoe UI" w:hAnsi="Segoe UI" w:cs="Segoe UI"/>
                <w:color w:val="000000"/>
                <w:sz w:val="20"/>
                <w:szCs w:val="20"/>
              </w:rPr>
              <w:t>Oxon OSCA</w:t>
            </w:r>
          </w:p>
        </w:tc>
        <w:tc>
          <w:tcPr>
            <w:tcW w:w="3261" w:type="dxa"/>
            <w:tcBorders>
              <w:top w:val="nil"/>
              <w:left w:val="single" w:sz="4" w:space="0" w:color="000000"/>
              <w:bottom w:val="single" w:sz="4" w:space="0" w:color="auto"/>
              <w:right w:val="single" w:sz="4" w:space="0" w:color="000000"/>
            </w:tcBorders>
            <w:shd w:val="clear" w:color="auto" w:fill="00B050"/>
          </w:tcPr>
          <w:p w:rsidR="00D563B8" w:rsidRPr="00D563B8" w:rsidRDefault="00D563B8" w:rsidP="00F23B9D">
            <w:pPr>
              <w:rPr>
                <w:rFonts w:ascii="Segoe UI" w:hAnsi="Segoe UI" w:cs="Segoe UI"/>
                <w:sz w:val="20"/>
                <w:szCs w:val="20"/>
              </w:rPr>
            </w:pPr>
            <w:r w:rsidRPr="00D563B8">
              <w:rPr>
                <w:rFonts w:ascii="Segoe UI" w:hAnsi="Segoe UI" w:cs="Segoe UI"/>
                <w:color w:val="000000"/>
                <w:sz w:val="20"/>
                <w:szCs w:val="20"/>
              </w:rPr>
              <w:t>Good(n-5)</w:t>
            </w:r>
          </w:p>
        </w:tc>
        <w:tc>
          <w:tcPr>
            <w:tcW w:w="3499" w:type="dxa"/>
            <w:tcBorders>
              <w:top w:val="nil"/>
              <w:left w:val="single" w:sz="4" w:space="0" w:color="000000"/>
              <w:bottom w:val="single" w:sz="4" w:space="0" w:color="auto"/>
              <w:right w:val="single" w:sz="8" w:space="0" w:color="auto"/>
            </w:tcBorders>
            <w:shd w:val="clear" w:color="auto" w:fill="FF0000"/>
            <w:noWrap/>
          </w:tcPr>
          <w:p w:rsidR="00D563B8" w:rsidRPr="00D563B8" w:rsidRDefault="00D563B8" w:rsidP="00F23B9D">
            <w:pPr>
              <w:rPr>
                <w:rFonts w:ascii="Segoe UI" w:hAnsi="Segoe UI" w:cs="Segoe UI"/>
                <w:sz w:val="20"/>
                <w:szCs w:val="20"/>
              </w:rPr>
            </w:pPr>
            <w:r w:rsidRPr="00D563B8">
              <w:rPr>
                <w:rFonts w:ascii="Segoe UI" w:hAnsi="Segoe UI" w:cs="Segoe UI"/>
                <w:sz w:val="20"/>
                <w:szCs w:val="20"/>
              </w:rPr>
              <w:t>Unacceptable</w:t>
            </w:r>
            <w:r w:rsidRPr="00D563B8">
              <w:rPr>
                <w:rFonts w:ascii="Segoe UI" w:hAnsi="Segoe UI" w:cs="Segoe UI"/>
                <w:color w:val="000000"/>
                <w:sz w:val="20"/>
                <w:szCs w:val="20"/>
              </w:rPr>
              <w:t>(n - 5)</w:t>
            </w:r>
          </w:p>
        </w:tc>
      </w:tr>
      <w:tr w:rsidR="00D563B8" w:rsidRPr="00D563B8" w:rsidTr="00F23B9D">
        <w:trPr>
          <w:trHeight w:val="345"/>
        </w:trPr>
        <w:tc>
          <w:tcPr>
            <w:tcW w:w="22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563B8" w:rsidRPr="00D563B8" w:rsidRDefault="00D563B8" w:rsidP="00F23B9D">
            <w:pPr>
              <w:jc w:val="center"/>
              <w:rPr>
                <w:rFonts w:ascii="Segoe UI" w:hAnsi="Segoe UI" w:cs="Segoe UI"/>
                <w:color w:val="000000"/>
                <w:sz w:val="20"/>
                <w:szCs w:val="20"/>
              </w:rPr>
            </w:pPr>
            <w:r w:rsidRPr="00D563B8">
              <w:rPr>
                <w:rFonts w:ascii="Segoe UI" w:hAnsi="Segoe UI" w:cs="Segoe UI"/>
                <w:color w:val="000000"/>
                <w:sz w:val="20"/>
                <w:szCs w:val="20"/>
              </w:rPr>
              <w:t>South Bucks</w:t>
            </w:r>
          </w:p>
        </w:tc>
        <w:tc>
          <w:tcPr>
            <w:tcW w:w="3261" w:type="dxa"/>
            <w:tcBorders>
              <w:top w:val="single" w:sz="4" w:space="0" w:color="auto"/>
              <w:left w:val="single" w:sz="4" w:space="0" w:color="000000"/>
              <w:bottom w:val="single" w:sz="4" w:space="0" w:color="auto"/>
              <w:right w:val="single" w:sz="4" w:space="0" w:color="000000"/>
            </w:tcBorders>
            <w:shd w:val="clear" w:color="auto" w:fill="FF0000"/>
          </w:tcPr>
          <w:p w:rsidR="00D563B8" w:rsidRPr="00D563B8" w:rsidRDefault="00D563B8" w:rsidP="00F23B9D">
            <w:pPr>
              <w:rPr>
                <w:rFonts w:ascii="Segoe UI" w:hAnsi="Segoe UI" w:cs="Segoe UI"/>
                <w:sz w:val="20"/>
                <w:szCs w:val="20"/>
              </w:rPr>
            </w:pPr>
            <w:r w:rsidRPr="00D563B8">
              <w:rPr>
                <w:rFonts w:ascii="Segoe UI" w:hAnsi="Segoe UI" w:cs="Segoe UI"/>
                <w:sz w:val="20"/>
                <w:szCs w:val="20"/>
              </w:rPr>
              <w:t>Unacceptable</w:t>
            </w:r>
            <w:r w:rsidRPr="00D563B8">
              <w:rPr>
                <w:rFonts w:ascii="Segoe UI" w:hAnsi="Segoe UI" w:cs="Segoe UI"/>
                <w:color w:val="000000"/>
                <w:sz w:val="20"/>
                <w:szCs w:val="20"/>
              </w:rPr>
              <w:t>(n-6)</w:t>
            </w:r>
          </w:p>
        </w:tc>
        <w:tc>
          <w:tcPr>
            <w:tcW w:w="3499" w:type="dxa"/>
            <w:tcBorders>
              <w:top w:val="single" w:sz="4" w:space="0" w:color="auto"/>
              <w:left w:val="single" w:sz="4" w:space="0" w:color="000000"/>
              <w:bottom w:val="single" w:sz="4" w:space="0" w:color="auto"/>
              <w:right w:val="single" w:sz="8" w:space="0" w:color="auto"/>
            </w:tcBorders>
            <w:shd w:val="clear" w:color="auto" w:fill="FFC000"/>
            <w:noWrap/>
          </w:tcPr>
          <w:p w:rsidR="00D563B8" w:rsidRPr="00D563B8" w:rsidRDefault="00D563B8" w:rsidP="00F23B9D">
            <w:pPr>
              <w:rPr>
                <w:rFonts w:ascii="Segoe UI" w:hAnsi="Segoe UI" w:cs="Segoe UI"/>
                <w:sz w:val="20"/>
                <w:szCs w:val="20"/>
              </w:rPr>
            </w:pPr>
            <w:r w:rsidRPr="00D563B8">
              <w:rPr>
                <w:rFonts w:ascii="Segoe UI" w:hAnsi="Segoe UI" w:cs="Segoe UI"/>
                <w:sz w:val="20"/>
                <w:szCs w:val="20"/>
              </w:rPr>
              <w:t>Requires improvement</w:t>
            </w:r>
            <w:r w:rsidRPr="00D563B8">
              <w:rPr>
                <w:rFonts w:ascii="Segoe UI" w:hAnsi="Segoe UI" w:cs="Segoe UI"/>
                <w:color w:val="000000"/>
                <w:sz w:val="20"/>
                <w:szCs w:val="20"/>
              </w:rPr>
              <w:t>(n - 10)</w:t>
            </w:r>
          </w:p>
        </w:tc>
      </w:tr>
      <w:tr w:rsidR="00D563B8" w:rsidRPr="00D563B8" w:rsidTr="00F23B9D">
        <w:trPr>
          <w:trHeight w:val="345"/>
        </w:trPr>
        <w:tc>
          <w:tcPr>
            <w:tcW w:w="228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D563B8" w:rsidRPr="00D563B8" w:rsidRDefault="00D563B8" w:rsidP="00F23B9D">
            <w:pPr>
              <w:jc w:val="center"/>
              <w:rPr>
                <w:rFonts w:ascii="Segoe UI" w:hAnsi="Segoe UI" w:cs="Segoe UI"/>
                <w:color w:val="000000"/>
                <w:sz w:val="20"/>
                <w:szCs w:val="20"/>
              </w:rPr>
            </w:pPr>
            <w:r w:rsidRPr="00D563B8">
              <w:rPr>
                <w:rFonts w:ascii="Segoe UI" w:hAnsi="Segoe UI" w:cs="Segoe UI"/>
                <w:color w:val="000000"/>
                <w:sz w:val="20"/>
                <w:szCs w:val="20"/>
              </w:rPr>
              <w:t>South Oxon</w:t>
            </w:r>
          </w:p>
        </w:tc>
        <w:tc>
          <w:tcPr>
            <w:tcW w:w="3261" w:type="dxa"/>
            <w:tcBorders>
              <w:top w:val="single" w:sz="4" w:space="0" w:color="auto"/>
              <w:left w:val="single" w:sz="4" w:space="0" w:color="000000"/>
              <w:bottom w:val="single" w:sz="8" w:space="0" w:color="auto"/>
              <w:right w:val="single" w:sz="4" w:space="0" w:color="000000"/>
            </w:tcBorders>
            <w:shd w:val="clear" w:color="auto" w:fill="00B050"/>
          </w:tcPr>
          <w:p w:rsidR="00D563B8" w:rsidRPr="00D563B8" w:rsidRDefault="00D563B8" w:rsidP="00F23B9D">
            <w:pPr>
              <w:rPr>
                <w:rFonts w:ascii="Segoe UI" w:hAnsi="Segoe UI" w:cs="Segoe UI"/>
                <w:sz w:val="20"/>
                <w:szCs w:val="20"/>
              </w:rPr>
            </w:pPr>
            <w:r w:rsidRPr="00D563B8">
              <w:rPr>
                <w:rFonts w:ascii="Segoe UI" w:hAnsi="Segoe UI" w:cs="Segoe UI"/>
                <w:color w:val="000000"/>
                <w:sz w:val="20"/>
                <w:szCs w:val="20"/>
              </w:rPr>
              <w:t>Good(n-10)</w:t>
            </w:r>
          </w:p>
        </w:tc>
        <w:tc>
          <w:tcPr>
            <w:tcW w:w="3499" w:type="dxa"/>
            <w:tcBorders>
              <w:top w:val="single" w:sz="4" w:space="0" w:color="auto"/>
              <w:left w:val="single" w:sz="4" w:space="0" w:color="000000"/>
              <w:bottom w:val="single" w:sz="8" w:space="0" w:color="auto"/>
              <w:right w:val="single" w:sz="8" w:space="0" w:color="auto"/>
            </w:tcBorders>
            <w:shd w:val="clear" w:color="auto" w:fill="00B050"/>
            <w:noWrap/>
          </w:tcPr>
          <w:p w:rsidR="00D563B8" w:rsidRPr="00D563B8" w:rsidRDefault="00D563B8" w:rsidP="00F23B9D">
            <w:pPr>
              <w:rPr>
                <w:rFonts w:ascii="Segoe UI" w:hAnsi="Segoe UI" w:cs="Segoe UI"/>
                <w:sz w:val="20"/>
                <w:szCs w:val="20"/>
              </w:rPr>
            </w:pPr>
            <w:r w:rsidRPr="00D563B8">
              <w:rPr>
                <w:rFonts w:ascii="Segoe UI" w:hAnsi="Segoe UI" w:cs="Segoe UI"/>
                <w:sz w:val="20"/>
                <w:szCs w:val="20"/>
              </w:rPr>
              <w:t>Good</w:t>
            </w:r>
            <w:r w:rsidRPr="00D563B8">
              <w:rPr>
                <w:rFonts w:ascii="Segoe UI" w:hAnsi="Segoe UI" w:cs="Segoe UI"/>
                <w:color w:val="000000"/>
                <w:sz w:val="20"/>
                <w:szCs w:val="20"/>
              </w:rPr>
              <w:t>(n - 10)</w:t>
            </w:r>
          </w:p>
        </w:tc>
      </w:tr>
    </w:tbl>
    <w:p w:rsidR="00D563B8" w:rsidRDefault="00D563B8" w:rsidP="00D563B8">
      <w:pPr>
        <w:pStyle w:val="ListParagraph"/>
        <w:autoSpaceDE w:val="0"/>
        <w:autoSpaceDN w:val="0"/>
        <w:adjustRightInd w:val="0"/>
        <w:ind w:left="0"/>
        <w:jc w:val="both"/>
        <w:rPr>
          <w:rFonts w:cs="Segoe UI"/>
          <w:b/>
          <w:u w:val="single"/>
        </w:rPr>
      </w:pPr>
    </w:p>
    <w:p w:rsidR="00D563B8" w:rsidRDefault="00D563B8" w:rsidP="00D563B8">
      <w:pPr>
        <w:pStyle w:val="ListParagraph"/>
        <w:autoSpaceDE w:val="0"/>
        <w:autoSpaceDN w:val="0"/>
        <w:adjustRightInd w:val="0"/>
        <w:spacing w:line="240" w:lineRule="auto"/>
        <w:ind w:left="0"/>
        <w:jc w:val="both"/>
        <w:rPr>
          <w:rFonts w:ascii="Segoe UI" w:hAnsi="Segoe UI" w:cs="Segoe UI"/>
        </w:rPr>
      </w:pPr>
      <w:r w:rsidRPr="00D563B8">
        <w:rPr>
          <w:rFonts w:ascii="Segoe UI" w:hAnsi="Segoe UI" w:cs="Segoe UI"/>
        </w:rPr>
        <w:t>More detailed results have been shared with CAMHs teams via Operational &amp; governance meeting and quality leads</w:t>
      </w:r>
    </w:p>
    <w:p w:rsidR="00D563B8" w:rsidRPr="00D563B8" w:rsidRDefault="00D563B8" w:rsidP="00D563B8">
      <w:pPr>
        <w:pStyle w:val="ListParagraph"/>
        <w:autoSpaceDE w:val="0"/>
        <w:autoSpaceDN w:val="0"/>
        <w:adjustRightInd w:val="0"/>
        <w:spacing w:line="240" w:lineRule="auto"/>
        <w:ind w:left="0"/>
        <w:jc w:val="both"/>
        <w:rPr>
          <w:rFonts w:ascii="Segoe UI" w:hAnsi="Segoe UI" w:cs="Segoe UI"/>
        </w:rPr>
      </w:pPr>
    </w:p>
    <w:p w:rsidR="00D563B8" w:rsidRPr="00D563B8" w:rsidRDefault="00693FAB" w:rsidP="00D563B8">
      <w:pPr>
        <w:pStyle w:val="ListParagraph"/>
        <w:autoSpaceDE w:val="0"/>
        <w:autoSpaceDN w:val="0"/>
        <w:adjustRightInd w:val="0"/>
        <w:spacing w:line="240" w:lineRule="auto"/>
        <w:ind w:left="0"/>
        <w:jc w:val="both"/>
        <w:rPr>
          <w:rFonts w:ascii="Segoe UI" w:hAnsi="Segoe UI" w:cs="Segoe UI"/>
          <w:b/>
        </w:rPr>
      </w:pPr>
      <w:proofErr w:type="gramStart"/>
      <w:r>
        <w:rPr>
          <w:rFonts w:ascii="Segoe UI" w:hAnsi="Segoe UI" w:cs="Segoe UI"/>
          <w:b/>
        </w:rPr>
        <w:t>5.3</w:t>
      </w:r>
      <w:r>
        <w:rPr>
          <w:rFonts w:ascii="Segoe UI" w:hAnsi="Segoe UI" w:cs="Segoe UI"/>
          <w:b/>
        </w:rPr>
        <w:tab/>
      </w:r>
      <w:r w:rsidR="00D563B8" w:rsidRPr="00D563B8">
        <w:rPr>
          <w:rFonts w:ascii="Segoe UI" w:hAnsi="Segoe UI" w:cs="Segoe UI"/>
          <w:b/>
        </w:rPr>
        <w:t>Learning Beyond Registration (LBR)</w:t>
      </w:r>
      <w:proofErr w:type="gramEnd"/>
      <w:r w:rsidR="00D563B8" w:rsidRPr="00D563B8">
        <w:rPr>
          <w:rFonts w:ascii="Segoe UI" w:hAnsi="Segoe UI" w:cs="Segoe UI"/>
          <w:b/>
        </w:rPr>
        <w:t xml:space="preserve"> bids for 2015/16</w:t>
      </w:r>
    </w:p>
    <w:p w:rsidR="00D563B8" w:rsidRPr="00D563B8" w:rsidRDefault="00D563B8" w:rsidP="00D563B8">
      <w:pPr>
        <w:pStyle w:val="ListParagraph"/>
        <w:autoSpaceDE w:val="0"/>
        <w:autoSpaceDN w:val="0"/>
        <w:adjustRightInd w:val="0"/>
        <w:spacing w:line="240" w:lineRule="auto"/>
        <w:ind w:left="0"/>
        <w:jc w:val="both"/>
        <w:rPr>
          <w:rFonts w:ascii="Segoe UI" w:hAnsi="Segoe UI" w:cs="Segoe UI"/>
          <w:color w:val="000000"/>
        </w:rPr>
      </w:pPr>
      <w:r w:rsidRPr="00D563B8">
        <w:rPr>
          <w:rFonts w:ascii="Segoe UI" w:hAnsi="Segoe UI" w:cs="Segoe UI"/>
          <w:color w:val="000000"/>
        </w:rPr>
        <w:t>The Directorate bid will be submitted by 01/12/15</w:t>
      </w:r>
      <w:r>
        <w:rPr>
          <w:rFonts w:ascii="Segoe UI" w:hAnsi="Segoe UI" w:cs="Segoe UI"/>
          <w:color w:val="000000"/>
        </w:rPr>
        <w:t>;</w:t>
      </w:r>
      <w:r w:rsidRPr="00D563B8">
        <w:rPr>
          <w:rFonts w:ascii="Segoe UI" w:hAnsi="Segoe UI" w:cs="Segoe UI"/>
          <w:color w:val="000000"/>
        </w:rPr>
        <w:t xml:space="preserve"> service leads are collating requests to inform training requirements for 2015/16 </w:t>
      </w:r>
    </w:p>
    <w:p w:rsidR="00D563B8" w:rsidRDefault="00D563B8" w:rsidP="00D563B8">
      <w:pPr>
        <w:rPr>
          <w:rFonts w:ascii="Segoe UI" w:hAnsi="Segoe UI" w:cs="Segoe UI"/>
          <w:color w:val="000000"/>
          <w:sz w:val="22"/>
          <w:szCs w:val="22"/>
        </w:rPr>
      </w:pPr>
      <w:r>
        <w:rPr>
          <w:rFonts w:ascii="Segoe UI" w:hAnsi="Segoe UI" w:cs="Segoe UI"/>
          <w:color w:val="000000"/>
          <w:sz w:val="22"/>
          <w:szCs w:val="22"/>
        </w:rPr>
        <w:t xml:space="preserve">The key </w:t>
      </w:r>
      <w:r w:rsidRPr="00D563B8">
        <w:rPr>
          <w:rFonts w:ascii="Segoe UI" w:hAnsi="Segoe UI" w:cs="Segoe UI"/>
          <w:color w:val="000000"/>
          <w:sz w:val="22"/>
          <w:szCs w:val="22"/>
        </w:rPr>
        <w:t>change this year is that there is more flex</w:t>
      </w:r>
      <w:r>
        <w:rPr>
          <w:rFonts w:ascii="Segoe UI" w:hAnsi="Segoe UI" w:cs="Segoe UI"/>
          <w:color w:val="000000"/>
          <w:sz w:val="22"/>
          <w:szCs w:val="22"/>
        </w:rPr>
        <w:t>ible</w:t>
      </w:r>
      <w:r w:rsidRPr="00D563B8">
        <w:rPr>
          <w:rFonts w:ascii="Segoe UI" w:hAnsi="Segoe UI" w:cs="Segoe UI"/>
          <w:color w:val="000000"/>
          <w:sz w:val="22"/>
          <w:szCs w:val="22"/>
        </w:rPr>
        <w:t xml:space="preserve"> funding, less tied to local universities which will enable increased options for in house courses and integrated training across services if learning needs are similar.  </w:t>
      </w:r>
    </w:p>
    <w:p w:rsidR="00F23B9D" w:rsidRDefault="00F23B9D" w:rsidP="00D563B8">
      <w:pPr>
        <w:rPr>
          <w:rFonts w:ascii="Segoe UI" w:hAnsi="Segoe UI" w:cs="Segoe UI"/>
          <w:color w:val="000000"/>
          <w:sz w:val="22"/>
          <w:szCs w:val="22"/>
        </w:rPr>
      </w:pPr>
    </w:p>
    <w:p w:rsidR="005B5631" w:rsidRDefault="00693FAB" w:rsidP="00D563B8">
      <w:pPr>
        <w:rPr>
          <w:rFonts w:ascii="Segoe UI" w:hAnsi="Segoe UI" w:cs="Segoe UI"/>
          <w:b/>
          <w:color w:val="000000"/>
          <w:sz w:val="22"/>
          <w:szCs w:val="22"/>
        </w:rPr>
      </w:pPr>
      <w:r>
        <w:rPr>
          <w:rFonts w:ascii="Segoe UI" w:hAnsi="Segoe UI" w:cs="Segoe UI"/>
          <w:b/>
          <w:color w:val="000000"/>
          <w:sz w:val="22"/>
          <w:szCs w:val="22"/>
        </w:rPr>
        <w:t>6.</w:t>
      </w:r>
      <w:r>
        <w:rPr>
          <w:rFonts w:ascii="Segoe UI" w:hAnsi="Segoe UI" w:cs="Segoe UI"/>
          <w:b/>
          <w:color w:val="000000"/>
          <w:sz w:val="22"/>
          <w:szCs w:val="22"/>
        </w:rPr>
        <w:tab/>
      </w:r>
      <w:r w:rsidR="00F23B9D">
        <w:rPr>
          <w:rFonts w:ascii="Segoe UI" w:hAnsi="Segoe UI" w:cs="Segoe UI"/>
          <w:b/>
          <w:color w:val="000000"/>
          <w:sz w:val="22"/>
          <w:szCs w:val="22"/>
        </w:rPr>
        <w:t>Adult S</w:t>
      </w:r>
      <w:r w:rsidR="00F23B9D" w:rsidRPr="00F23B9D">
        <w:rPr>
          <w:rFonts w:ascii="Segoe UI" w:hAnsi="Segoe UI" w:cs="Segoe UI"/>
          <w:b/>
          <w:color w:val="000000"/>
          <w:sz w:val="22"/>
          <w:szCs w:val="22"/>
        </w:rPr>
        <w:t>ervices</w:t>
      </w:r>
    </w:p>
    <w:p w:rsidR="005B5631" w:rsidRPr="00F23B9D" w:rsidRDefault="005B5631" w:rsidP="005B5631">
      <w:pPr>
        <w:autoSpaceDE w:val="0"/>
        <w:autoSpaceDN w:val="0"/>
        <w:adjustRightInd w:val="0"/>
        <w:rPr>
          <w:rFonts w:ascii="Segoe UI" w:eastAsiaTheme="minorHAnsi" w:hAnsi="Segoe UI" w:cs="Segoe UI"/>
          <w:color w:val="000000"/>
          <w:sz w:val="22"/>
          <w:szCs w:val="22"/>
          <w:lang w:eastAsia="en-US"/>
        </w:rPr>
      </w:pPr>
      <w:r>
        <w:rPr>
          <w:rFonts w:ascii="Segoe UI" w:eastAsiaTheme="minorHAnsi" w:hAnsi="Segoe UI" w:cs="Segoe UI"/>
          <w:b/>
          <w:bCs/>
          <w:color w:val="000000"/>
          <w:sz w:val="22"/>
          <w:szCs w:val="22"/>
          <w:lang w:eastAsia="en-US"/>
        </w:rPr>
        <w:t>6.1</w:t>
      </w:r>
      <w:r>
        <w:rPr>
          <w:rFonts w:ascii="Segoe UI" w:eastAsiaTheme="minorHAnsi" w:hAnsi="Segoe UI" w:cs="Segoe UI"/>
          <w:b/>
          <w:bCs/>
          <w:color w:val="000000"/>
          <w:sz w:val="22"/>
          <w:szCs w:val="22"/>
          <w:lang w:eastAsia="en-US"/>
        </w:rPr>
        <w:tab/>
      </w:r>
      <w:r w:rsidRPr="00F23B9D">
        <w:rPr>
          <w:rFonts w:ascii="Segoe UI" w:eastAsiaTheme="minorHAnsi" w:hAnsi="Segoe UI" w:cs="Segoe UI"/>
          <w:b/>
          <w:bCs/>
          <w:color w:val="000000"/>
          <w:sz w:val="22"/>
          <w:szCs w:val="22"/>
          <w:lang w:eastAsia="en-US"/>
        </w:rPr>
        <w:t xml:space="preserve">Essential Standards </w:t>
      </w:r>
      <w:r>
        <w:rPr>
          <w:rFonts w:ascii="Segoe UI" w:eastAsiaTheme="minorHAnsi" w:hAnsi="Segoe UI" w:cs="Segoe UI"/>
          <w:b/>
          <w:bCs/>
          <w:color w:val="000000"/>
          <w:sz w:val="22"/>
          <w:szCs w:val="22"/>
          <w:lang w:eastAsia="en-US"/>
        </w:rPr>
        <w:t>audit</w:t>
      </w:r>
    </w:p>
    <w:p w:rsidR="005B5631" w:rsidRPr="009D0548" w:rsidRDefault="005B5631" w:rsidP="005B5631">
      <w:pPr>
        <w:autoSpaceDE w:val="0"/>
        <w:autoSpaceDN w:val="0"/>
        <w:adjustRightInd w:val="0"/>
        <w:rPr>
          <w:rFonts w:ascii="Segoe UI" w:eastAsiaTheme="minorHAnsi" w:hAnsi="Segoe UI" w:cs="Segoe UI"/>
          <w:color w:val="000000"/>
          <w:sz w:val="22"/>
          <w:szCs w:val="22"/>
          <w:lang w:eastAsia="en-US"/>
        </w:rPr>
      </w:pPr>
      <w:r w:rsidRPr="009D0548">
        <w:rPr>
          <w:rFonts w:ascii="Segoe UI" w:eastAsiaTheme="minorHAnsi" w:hAnsi="Segoe UI" w:cs="Segoe UI"/>
          <w:color w:val="000000"/>
          <w:sz w:val="22"/>
          <w:szCs w:val="22"/>
          <w:lang w:eastAsia="en-US"/>
        </w:rPr>
        <w:t xml:space="preserve">Data was received from all adult wards. Essential Standards audit evaluates the care provided in the inpatient units against 40 standards of care. The audit involves 19 standards related to patient experience of care and 21 standards related to clinical care provided by staff. </w:t>
      </w:r>
    </w:p>
    <w:p w:rsidR="005B5631" w:rsidRPr="009D0548" w:rsidRDefault="005B5631" w:rsidP="005B5631">
      <w:pPr>
        <w:autoSpaceDE w:val="0"/>
        <w:autoSpaceDN w:val="0"/>
        <w:adjustRightInd w:val="0"/>
        <w:rPr>
          <w:rFonts w:ascii="Segoe UI" w:eastAsiaTheme="minorHAnsi" w:hAnsi="Segoe UI" w:cs="Segoe UI"/>
          <w:color w:val="000000"/>
          <w:sz w:val="22"/>
          <w:szCs w:val="22"/>
          <w:lang w:eastAsia="en-US"/>
        </w:rPr>
      </w:pPr>
    </w:p>
    <w:p w:rsidR="005B5631" w:rsidRPr="009D0548" w:rsidRDefault="005B5631" w:rsidP="005B5631">
      <w:pPr>
        <w:autoSpaceDE w:val="0"/>
        <w:autoSpaceDN w:val="0"/>
        <w:adjustRightInd w:val="0"/>
        <w:rPr>
          <w:rFonts w:ascii="Segoe UI" w:eastAsiaTheme="minorHAnsi" w:hAnsi="Segoe UI" w:cs="Segoe UI"/>
          <w:color w:val="000000"/>
          <w:sz w:val="22"/>
          <w:szCs w:val="22"/>
          <w:lang w:eastAsia="en-US"/>
        </w:rPr>
      </w:pPr>
      <w:r w:rsidRPr="009D0548">
        <w:rPr>
          <w:rFonts w:ascii="Segoe UI" w:eastAsiaTheme="minorHAnsi" w:hAnsi="Segoe UI" w:cs="Segoe UI"/>
          <w:color w:val="000000"/>
          <w:sz w:val="22"/>
          <w:szCs w:val="22"/>
          <w:lang w:eastAsia="en-US"/>
        </w:rPr>
        <w:t xml:space="preserve">The overall sample size is 40, although this varies from question to question. Some standards were not relevant to some patients because of factors like the specific nature of the mental health problem they are suffering from and the patients’ presentation at the time of data collection. The compliance to a standard is based on the number of patients to whom the standard is applicable at the time of data collection. </w:t>
      </w:r>
    </w:p>
    <w:p w:rsidR="005B5631" w:rsidRPr="009D0548" w:rsidRDefault="005B5631" w:rsidP="005B5631">
      <w:pPr>
        <w:autoSpaceDE w:val="0"/>
        <w:autoSpaceDN w:val="0"/>
        <w:adjustRightInd w:val="0"/>
        <w:rPr>
          <w:rFonts w:ascii="Segoe UI" w:eastAsiaTheme="minorHAnsi" w:hAnsi="Segoe UI" w:cs="Segoe UI"/>
          <w:color w:val="000000"/>
          <w:sz w:val="22"/>
          <w:szCs w:val="22"/>
          <w:lang w:eastAsia="en-US"/>
        </w:rPr>
      </w:pPr>
    </w:p>
    <w:p w:rsidR="005B5631" w:rsidRPr="00693FAB" w:rsidRDefault="005B5631" w:rsidP="005B5631">
      <w:pPr>
        <w:autoSpaceDE w:val="0"/>
        <w:autoSpaceDN w:val="0"/>
        <w:adjustRightInd w:val="0"/>
        <w:rPr>
          <w:rFonts w:ascii="Segoe UI" w:eastAsiaTheme="minorHAnsi" w:hAnsi="Segoe UI" w:cs="Segoe UI"/>
          <w:color w:val="000000"/>
          <w:sz w:val="22"/>
          <w:szCs w:val="22"/>
          <w:lang w:eastAsia="en-US"/>
        </w:rPr>
      </w:pPr>
      <w:r w:rsidRPr="009D0548">
        <w:rPr>
          <w:rFonts w:ascii="Segoe UI" w:eastAsiaTheme="minorHAnsi" w:hAnsi="Segoe UI" w:cs="Segoe UI"/>
          <w:color w:val="000000"/>
          <w:sz w:val="22"/>
          <w:szCs w:val="22"/>
          <w:lang w:eastAsia="en-US"/>
        </w:rPr>
        <w:t xml:space="preserve">The tool has been reviewed in June 2014 and some new questions are added, for which previous data will not be available. Some of the wards have used the older version of the tool </w:t>
      </w:r>
      <w:r w:rsidRPr="009D0548">
        <w:rPr>
          <w:rFonts w:ascii="Segoe UI" w:hAnsi="Segoe UI" w:cs="Segoe UI"/>
          <w:sz w:val="22"/>
          <w:szCs w:val="22"/>
        </w:rPr>
        <w:t>a</w:t>
      </w:r>
      <w:r w:rsidRPr="009D0548">
        <w:rPr>
          <w:rFonts w:ascii="Segoe UI" w:hAnsi="Segoe UI" w:cs="Segoe UI"/>
          <w:spacing w:val="-1"/>
          <w:sz w:val="22"/>
          <w:szCs w:val="22"/>
        </w:rPr>
        <w:t>n</w:t>
      </w:r>
      <w:r w:rsidRPr="009D0548">
        <w:rPr>
          <w:rFonts w:ascii="Segoe UI" w:hAnsi="Segoe UI" w:cs="Segoe UI"/>
          <w:sz w:val="22"/>
          <w:szCs w:val="22"/>
        </w:rPr>
        <w:t>d</w:t>
      </w:r>
      <w:r w:rsidRPr="009D0548">
        <w:rPr>
          <w:rFonts w:ascii="Segoe UI" w:hAnsi="Segoe UI" w:cs="Segoe UI"/>
          <w:spacing w:val="13"/>
          <w:sz w:val="22"/>
          <w:szCs w:val="22"/>
        </w:rPr>
        <w:t xml:space="preserve"> </w:t>
      </w:r>
      <w:r w:rsidRPr="009D0548">
        <w:rPr>
          <w:rFonts w:ascii="Segoe UI" w:hAnsi="Segoe UI" w:cs="Segoe UI"/>
          <w:spacing w:val="-1"/>
          <w:sz w:val="22"/>
          <w:szCs w:val="22"/>
        </w:rPr>
        <w:t>thi</w:t>
      </w:r>
      <w:r w:rsidRPr="009D0548">
        <w:rPr>
          <w:rFonts w:ascii="Segoe UI" w:hAnsi="Segoe UI" w:cs="Segoe UI"/>
          <w:sz w:val="22"/>
          <w:szCs w:val="22"/>
        </w:rPr>
        <w:t>s</w:t>
      </w:r>
      <w:r w:rsidRPr="009D0548">
        <w:rPr>
          <w:rFonts w:ascii="Segoe UI" w:hAnsi="Segoe UI" w:cs="Segoe UI"/>
          <w:spacing w:val="14"/>
          <w:sz w:val="22"/>
          <w:szCs w:val="22"/>
        </w:rPr>
        <w:t xml:space="preserve"> </w:t>
      </w:r>
      <w:r w:rsidRPr="009D0548">
        <w:rPr>
          <w:rFonts w:ascii="Segoe UI" w:hAnsi="Segoe UI" w:cs="Segoe UI"/>
          <w:spacing w:val="-1"/>
          <w:sz w:val="22"/>
          <w:szCs w:val="22"/>
        </w:rPr>
        <w:t>i</w:t>
      </w:r>
      <w:r w:rsidRPr="009D0548">
        <w:rPr>
          <w:rFonts w:ascii="Segoe UI" w:hAnsi="Segoe UI" w:cs="Segoe UI"/>
          <w:sz w:val="22"/>
          <w:szCs w:val="22"/>
        </w:rPr>
        <w:t>s</w:t>
      </w:r>
      <w:r w:rsidRPr="009D0548">
        <w:rPr>
          <w:rFonts w:ascii="Segoe UI" w:hAnsi="Segoe UI" w:cs="Segoe UI"/>
          <w:spacing w:val="14"/>
          <w:sz w:val="22"/>
          <w:szCs w:val="22"/>
        </w:rPr>
        <w:t xml:space="preserve"> </w:t>
      </w:r>
      <w:r w:rsidRPr="009D0548">
        <w:rPr>
          <w:rFonts w:ascii="Segoe UI" w:hAnsi="Segoe UI" w:cs="Segoe UI"/>
          <w:spacing w:val="-1"/>
          <w:sz w:val="22"/>
          <w:szCs w:val="22"/>
        </w:rPr>
        <w:t>n</w:t>
      </w:r>
      <w:r w:rsidRPr="009D0548">
        <w:rPr>
          <w:rFonts w:ascii="Segoe UI" w:hAnsi="Segoe UI" w:cs="Segoe UI"/>
          <w:sz w:val="22"/>
          <w:szCs w:val="22"/>
        </w:rPr>
        <w:t>o</w:t>
      </w:r>
      <w:r w:rsidRPr="009D0548">
        <w:rPr>
          <w:rFonts w:ascii="Segoe UI" w:hAnsi="Segoe UI" w:cs="Segoe UI"/>
          <w:spacing w:val="-1"/>
          <w:sz w:val="22"/>
          <w:szCs w:val="22"/>
        </w:rPr>
        <w:t>ted</w:t>
      </w:r>
      <w:r w:rsidRPr="009D0548">
        <w:rPr>
          <w:rFonts w:ascii="Segoe UI" w:hAnsi="Segoe UI" w:cs="Segoe UI"/>
          <w:sz w:val="22"/>
          <w:szCs w:val="22"/>
        </w:rPr>
        <w:t>.</w:t>
      </w:r>
      <w:r w:rsidRPr="009D0548">
        <w:rPr>
          <w:rFonts w:ascii="Segoe UI" w:hAnsi="Segoe UI" w:cs="Segoe UI"/>
          <w:spacing w:val="14"/>
          <w:sz w:val="22"/>
          <w:szCs w:val="22"/>
        </w:rPr>
        <w:t xml:space="preserve"> </w:t>
      </w:r>
      <w:r w:rsidR="0019403D" w:rsidRPr="0019403D">
        <w:rPr>
          <w:rFonts w:ascii="Segoe UI" w:hAnsi="Segoe UI" w:cs="Segoe UI"/>
          <w:spacing w:val="-1"/>
          <w:sz w:val="22"/>
          <w:szCs w:val="22"/>
        </w:rPr>
        <w:t>Th</w:t>
      </w:r>
      <w:r w:rsidR="0019403D" w:rsidRPr="0019403D">
        <w:rPr>
          <w:rFonts w:ascii="Segoe UI" w:hAnsi="Segoe UI" w:cs="Segoe UI"/>
          <w:sz w:val="22"/>
          <w:szCs w:val="22"/>
        </w:rPr>
        <w:t>e</w:t>
      </w:r>
      <w:r w:rsidR="0019403D" w:rsidRPr="0019403D">
        <w:rPr>
          <w:rFonts w:ascii="Segoe UI" w:hAnsi="Segoe UI" w:cs="Segoe UI"/>
          <w:spacing w:val="28"/>
          <w:sz w:val="22"/>
          <w:szCs w:val="22"/>
        </w:rPr>
        <w:t xml:space="preserve"> </w:t>
      </w:r>
      <w:r w:rsidR="0019403D" w:rsidRPr="0019403D">
        <w:rPr>
          <w:rFonts w:ascii="Segoe UI" w:hAnsi="Segoe UI" w:cs="Segoe UI"/>
          <w:spacing w:val="-1"/>
          <w:sz w:val="22"/>
          <w:szCs w:val="22"/>
        </w:rPr>
        <w:t>di</w:t>
      </w:r>
      <w:r w:rsidR="0019403D" w:rsidRPr="0019403D">
        <w:rPr>
          <w:rFonts w:ascii="Segoe UI" w:hAnsi="Segoe UI" w:cs="Segoe UI"/>
          <w:sz w:val="22"/>
          <w:szCs w:val="22"/>
        </w:rPr>
        <w:t>r</w:t>
      </w:r>
      <w:r w:rsidR="0019403D" w:rsidRPr="0019403D">
        <w:rPr>
          <w:rFonts w:ascii="Segoe UI" w:hAnsi="Segoe UI" w:cs="Segoe UI"/>
          <w:spacing w:val="-1"/>
          <w:sz w:val="22"/>
          <w:szCs w:val="22"/>
        </w:rPr>
        <w:t>e</w:t>
      </w:r>
      <w:r w:rsidR="0019403D" w:rsidRPr="0019403D">
        <w:rPr>
          <w:rFonts w:ascii="Segoe UI" w:hAnsi="Segoe UI" w:cs="Segoe UI"/>
          <w:spacing w:val="-2"/>
          <w:sz w:val="22"/>
          <w:szCs w:val="22"/>
        </w:rPr>
        <w:t>c</w:t>
      </w:r>
      <w:r w:rsidR="0019403D" w:rsidRPr="0019403D">
        <w:rPr>
          <w:rFonts w:ascii="Segoe UI" w:hAnsi="Segoe UI" w:cs="Segoe UI"/>
          <w:spacing w:val="-1"/>
          <w:sz w:val="22"/>
          <w:szCs w:val="22"/>
        </w:rPr>
        <w:t>t</w:t>
      </w:r>
      <w:r w:rsidR="0019403D" w:rsidRPr="0019403D">
        <w:rPr>
          <w:rFonts w:ascii="Segoe UI" w:hAnsi="Segoe UI" w:cs="Segoe UI"/>
          <w:sz w:val="22"/>
          <w:szCs w:val="22"/>
        </w:rPr>
        <w:t>ora</w:t>
      </w:r>
      <w:r w:rsidR="0019403D" w:rsidRPr="0019403D">
        <w:rPr>
          <w:rFonts w:ascii="Segoe UI" w:hAnsi="Segoe UI" w:cs="Segoe UI"/>
          <w:spacing w:val="-1"/>
          <w:sz w:val="22"/>
          <w:szCs w:val="22"/>
        </w:rPr>
        <w:t>t</w:t>
      </w:r>
      <w:r w:rsidR="0019403D" w:rsidRPr="0019403D">
        <w:rPr>
          <w:rFonts w:ascii="Segoe UI" w:hAnsi="Segoe UI" w:cs="Segoe UI"/>
          <w:sz w:val="22"/>
          <w:szCs w:val="22"/>
        </w:rPr>
        <w:t>e</w:t>
      </w:r>
      <w:r w:rsidR="0019403D" w:rsidRPr="0019403D">
        <w:rPr>
          <w:rFonts w:ascii="Segoe UI" w:hAnsi="Segoe UI" w:cs="Segoe UI"/>
          <w:spacing w:val="28"/>
          <w:sz w:val="22"/>
          <w:szCs w:val="22"/>
        </w:rPr>
        <w:t xml:space="preserve"> </w:t>
      </w:r>
      <w:r w:rsidR="0019403D" w:rsidRPr="0019403D">
        <w:rPr>
          <w:rFonts w:ascii="Segoe UI" w:hAnsi="Segoe UI" w:cs="Segoe UI"/>
          <w:spacing w:val="-1"/>
          <w:sz w:val="22"/>
          <w:szCs w:val="22"/>
        </w:rPr>
        <w:t>i</w:t>
      </w:r>
      <w:r w:rsidR="0019403D" w:rsidRPr="0019403D">
        <w:rPr>
          <w:rFonts w:ascii="Segoe UI" w:hAnsi="Segoe UI" w:cs="Segoe UI"/>
          <w:sz w:val="22"/>
          <w:szCs w:val="22"/>
        </w:rPr>
        <w:t>s</w:t>
      </w:r>
      <w:r w:rsidR="0019403D" w:rsidRPr="0019403D">
        <w:rPr>
          <w:rFonts w:ascii="Segoe UI" w:hAnsi="Segoe UI" w:cs="Segoe UI"/>
          <w:spacing w:val="28"/>
          <w:sz w:val="22"/>
          <w:szCs w:val="22"/>
        </w:rPr>
        <w:t xml:space="preserve"> </w:t>
      </w:r>
      <w:r w:rsidR="0019403D" w:rsidRPr="0019403D">
        <w:rPr>
          <w:rFonts w:ascii="Segoe UI" w:hAnsi="Segoe UI" w:cs="Segoe UI"/>
          <w:spacing w:val="-2"/>
          <w:sz w:val="22"/>
          <w:szCs w:val="22"/>
        </w:rPr>
        <w:t>c</w:t>
      </w:r>
      <w:r w:rsidR="0019403D" w:rsidRPr="0019403D">
        <w:rPr>
          <w:rFonts w:ascii="Segoe UI" w:hAnsi="Segoe UI" w:cs="Segoe UI"/>
          <w:sz w:val="22"/>
          <w:szCs w:val="22"/>
        </w:rPr>
        <w:t>o</w:t>
      </w:r>
      <w:r w:rsidR="0019403D" w:rsidRPr="0019403D">
        <w:rPr>
          <w:rFonts w:ascii="Segoe UI" w:hAnsi="Segoe UI" w:cs="Segoe UI"/>
          <w:spacing w:val="-1"/>
          <w:sz w:val="22"/>
          <w:szCs w:val="22"/>
        </w:rPr>
        <w:t>n</w:t>
      </w:r>
      <w:r w:rsidR="0019403D" w:rsidRPr="0019403D">
        <w:rPr>
          <w:rFonts w:ascii="Segoe UI" w:hAnsi="Segoe UI" w:cs="Segoe UI"/>
          <w:spacing w:val="-2"/>
          <w:sz w:val="22"/>
          <w:szCs w:val="22"/>
        </w:rPr>
        <w:t>c</w:t>
      </w:r>
      <w:r w:rsidR="0019403D" w:rsidRPr="0019403D">
        <w:rPr>
          <w:rFonts w:ascii="Segoe UI" w:hAnsi="Segoe UI" w:cs="Segoe UI"/>
          <w:spacing w:val="-1"/>
          <w:sz w:val="22"/>
          <w:szCs w:val="22"/>
        </w:rPr>
        <w:t>e</w:t>
      </w:r>
      <w:r w:rsidR="0019403D" w:rsidRPr="0019403D">
        <w:rPr>
          <w:rFonts w:ascii="Segoe UI" w:hAnsi="Segoe UI" w:cs="Segoe UI"/>
          <w:sz w:val="22"/>
          <w:szCs w:val="22"/>
        </w:rPr>
        <w:t>r</w:t>
      </w:r>
      <w:r w:rsidR="0019403D" w:rsidRPr="0019403D">
        <w:rPr>
          <w:rFonts w:ascii="Segoe UI" w:hAnsi="Segoe UI" w:cs="Segoe UI"/>
          <w:spacing w:val="-1"/>
          <w:sz w:val="22"/>
          <w:szCs w:val="22"/>
        </w:rPr>
        <w:t>ne</w:t>
      </w:r>
      <w:r w:rsidR="0019403D" w:rsidRPr="0019403D">
        <w:rPr>
          <w:rFonts w:ascii="Segoe UI" w:hAnsi="Segoe UI" w:cs="Segoe UI"/>
          <w:sz w:val="22"/>
          <w:szCs w:val="22"/>
        </w:rPr>
        <w:t>d</w:t>
      </w:r>
      <w:r w:rsidR="0019403D" w:rsidRPr="0019403D">
        <w:rPr>
          <w:rFonts w:ascii="Segoe UI" w:hAnsi="Segoe UI" w:cs="Segoe UI"/>
          <w:spacing w:val="28"/>
          <w:sz w:val="22"/>
          <w:szCs w:val="22"/>
        </w:rPr>
        <w:t xml:space="preserve"> </w:t>
      </w:r>
      <w:r w:rsidR="0019403D" w:rsidRPr="0019403D">
        <w:rPr>
          <w:rFonts w:ascii="Segoe UI" w:hAnsi="Segoe UI" w:cs="Segoe UI"/>
          <w:sz w:val="22"/>
          <w:szCs w:val="22"/>
        </w:rPr>
        <w:t>a</w:t>
      </w:r>
      <w:r w:rsidR="0019403D" w:rsidRPr="0019403D">
        <w:rPr>
          <w:rFonts w:ascii="Segoe UI" w:hAnsi="Segoe UI" w:cs="Segoe UI"/>
          <w:spacing w:val="-1"/>
          <w:sz w:val="22"/>
          <w:szCs w:val="22"/>
        </w:rPr>
        <w:t>b</w:t>
      </w:r>
      <w:r w:rsidR="0019403D" w:rsidRPr="0019403D">
        <w:rPr>
          <w:rFonts w:ascii="Segoe UI" w:hAnsi="Segoe UI" w:cs="Segoe UI"/>
          <w:sz w:val="22"/>
          <w:szCs w:val="22"/>
        </w:rPr>
        <w:t>o</w:t>
      </w:r>
      <w:r w:rsidR="0019403D" w:rsidRPr="0019403D">
        <w:rPr>
          <w:rFonts w:ascii="Segoe UI" w:hAnsi="Segoe UI" w:cs="Segoe UI"/>
          <w:spacing w:val="-1"/>
          <w:sz w:val="22"/>
          <w:szCs w:val="22"/>
        </w:rPr>
        <w:t>u</w:t>
      </w:r>
      <w:r w:rsidR="0019403D" w:rsidRPr="0019403D">
        <w:rPr>
          <w:rFonts w:ascii="Segoe UI" w:hAnsi="Segoe UI" w:cs="Segoe UI"/>
          <w:sz w:val="22"/>
          <w:szCs w:val="22"/>
        </w:rPr>
        <w:t>t</w:t>
      </w:r>
      <w:r w:rsidR="0019403D" w:rsidRPr="0019403D">
        <w:rPr>
          <w:rFonts w:ascii="Segoe UI" w:hAnsi="Segoe UI" w:cs="Segoe UI"/>
          <w:spacing w:val="28"/>
          <w:sz w:val="22"/>
          <w:szCs w:val="22"/>
        </w:rPr>
        <w:t xml:space="preserve"> </w:t>
      </w:r>
      <w:r w:rsidR="0019403D" w:rsidRPr="0019403D">
        <w:rPr>
          <w:rFonts w:ascii="Segoe UI" w:hAnsi="Segoe UI" w:cs="Segoe UI"/>
          <w:spacing w:val="-1"/>
          <w:sz w:val="22"/>
          <w:szCs w:val="22"/>
        </w:rPr>
        <w:t>th</w:t>
      </w:r>
      <w:r w:rsidR="0019403D" w:rsidRPr="0019403D">
        <w:rPr>
          <w:rFonts w:ascii="Segoe UI" w:hAnsi="Segoe UI" w:cs="Segoe UI"/>
          <w:sz w:val="22"/>
          <w:szCs w:val="22"/>
        </w:rPr>
        <w:t>e</w:t>
      </w:r>
      <w:r w:rsidR="0019403D" w:rsidRPr="0019403D">
        <w:rPr>
          <w:rFonts w:ascii="Segoe UI" w:hAnsi="Segoe UI" w:cs="Segoe UI"/>
          <w:spacing w:val="25"/>
          <w:sz w:val="22"/>
          <w:szCs w:val="22"/>
        </w:rPr>
        <w:t xml:space="preserve"> </w:t>
      </w:r>
      <w:r w:rsidR="0019403D" w:rsidRPr="0019403D">
        <w:rPr>
          <w:rFonts w:ascii="Segoe UI" w:hAnsi="Segoe UI" w:cs="Segoe UI"/>
          <w:spacing w:val="-1"/>
          <w:sz w:val="22"/>
          <w:szCs w:val="22"/>
        </w:rPr>
        <w:t>l</w:t>
      </w:r>
      <w:r w:rsidR="0019403D" w:rsidRPr="0019403D">
        <w:rPr>
          <w:rFonts w:ascii="Segoe UI" w:hAnsi="Segoe UI" w:cs="Segoe UI"/>
          <w:sz w:val="22"/>
          <w:szCs w:val="22"/>
        </w:rPr>
        <w:t>a</w:t>
      </w:r>
      <w:r w:rsidR="0019403D" w:rsidRPr="0019403D">
        <w:rPr>
          <w:rFonts w:ascii="Segoe UI" w:hAnsi="Segoe UI" w:cs="Segoe UI"/>
          <w:spacing w:val="-2"/>
          <w:sz w:val="22"/>
          <w:szCs w:val="22"/>
        </w:rPr>
        <w:t>c</w:t>
      </w:r>
      <w:r w:rsidR="0019403D" w:rsidRPr="0019403D">
        <w:rPr>
          <w:rFonts w:ascii="Segoe UI" w:hAnsi="Segoe UI" w:cs="Segoe UI"/>
          <w:sz w:val="22"/>
          <w:szCs w:val="22"/>
        </w:rPr>
        <w:t>k</w:t>
      </w:r>
      <w:r w:rsidR="0019403D" w:rsidRPr="0019403D">
        <w:rPr>
          <w:rFonts w:ascii="Segoe UI" w:hAnsi="Segoe UI" w:cs="Segoe UI"/>
          <w:spacing w:val="29"/>
          <w:sz w:val="22"/>
          <w:szCs w:val="22"/>
        </w:rPr>
        <w:t xml:space="preserve"> </w:t>
      </w:r>
      <w:r w:rsidR="0019403D" w:rsidRPr="0019403D">
        <w:rPr>
          <w:rFonts w:ascii="Segoe UI" w:hAnsi="Segoe UI" w:cs="Segoe UI"/>
          <w:sz w:val="22"/>
          <w:szCs w:val="22"/>
        </w:rPr>
        <w:t>of</w:t>
      </w:r>
      <w:r w:rsidR="0019403D" w:rsidRPr="0019403D">
        <w:rPr>
          <w:rFonts w:ascii="Segoe UI" w:hAnsi="Segoe UI" w:cs="Segoe UI"/>
          <w:spacing w:val="24"/>
          <w:sz w:val="22"/>
          <w:szCs w:val="22"/>
        </w:rPr>
        <w:t xml:space="preserve"> </w:t>
      </w:r>
      <w:r w:rsidR="0019403D" w:rsidRPr="0019403D">
        <w:rPr>
          <w:rFonts w:ascii="Segoe UI" w:hAnsi="Segoe UI" w:cs="Segoe UI"/>
          <w:spacing w:val="-1"/>
          <w:sz w:val="22"/>
          <w:szCs w:val="22"/>
        </w:rPr>
        <w:t>p</w:t>
      </w:r>
      <w:r w:rsidR="0019403D" w:rsidRPr="0019403D">
        <w:rPr>
          <w:rFonts w:ascii="Segoe UI" w:hAnsi="Segoe UI" w:cs="Segoe UI"/>
          <w:sz w:val="22"/>
          <w:szCs w:val="22"/>
        </w:rPr>
        <w:t>ro</w:t>
      </w:r>
      <w:r w:rsidR="0019403D" w:rsidRPr="0019403D">
        <w:rPr>
          <w:rFonts w:ascii="Segoe UI" w:hAnsi="Segoe UI" w:cs="Segoe UI"/>
          <w:spacing w:val="-1"/>
          <w:sz w:val="22"/>
          <w:szCs w:val="22"/>
        </w:rPr>
        <w:t>g</w:t>
      </w:r>
      <w:r w:rsidR="0019403D" w:rsidRPr="0019403D">
        <w:rPr>
          <w:rFonts w:ascii="Segoe UI" w:hAnsi="Segoe UI" w:cs="Segoe UI"/>
          <w:sz w:val="22"/>
          <w:szCs w:val="22"/>
        </w:rPr>
        <w:t>r</w:t>
      </w:r>
      <w:r w:rsidR="0019403D" w:rsidRPr="0019403D">
        <w:rPr>
          <w:rFonts w:ascii="Segoe UI" w:hAnsi="Segoe UI" w:cs="Segoe UI"/>
          <w:spacing w:val="-1"/>
          <w:sz w:val="22"/>
          <w:szCs w:val="22"/>
        </w:rPr>
        <w:t>es</w:t>
      </w:r>
      <w:r w:rsidR="0019403D" w:rsidRPr="0019403D">
        <w:rPr>
          <w:rFonts w:ascii="Segoe UI" w:hAnsi="Segoe UI" w:cs="Segoe UI"/>
          <w:sz w:val="22"/>
          <w:szCs w:val="22"/>
        </w:rPr>
        <w:t>s</w:t>
      </w:r>
      <w:r w:rsidR="0019403D" w:rsidRPr="0019403D">
        <w:rPr>
          <w:rFonts w:ascii="Segoe UI" w:hAnsi="Segoe UI" w:cs="Segoe UI"/>
          <w:spacing w:val="28"/>
          <w:sz w:val="22"/>
          <w:szCs w:val="22"/>
        </w:rPr>
        <w:t xml:space="preserve"> </w:t>
      </w:r>
      <w:r w:rsidR="0019403D" w:rsidRPr="0019403D">
        <w:rPr>
          <w:rFonts w:ascii="Segoe UI" w:hAnsi="Segoe UI" w:cs="Segoe UI"/>
          <w:spacing w:val="-2"/>
          <w:sz w:val="22"/>
          <w:szCs w:val="22"/>
        </w:rPr>
        <w:t>w</w:t>
      </w:r>
      <w:r w:rsidR="0019403D" w:rsidRPr="0019403D">
        <w:rPr>
          <w:rFonts w:ascii="Segoe UI" w:hAnsi="Segoe UI" w:cs="Segoe UI"/>
          <w:spacing w:val="-1"/>
          <w:sz w:val="22"/>
          <w:szCs w:val="22"/>
        </w:rPr>
        <w:t>it</w:t>
      </w:r>
      <w:r w:rsidR="0019403D" w:rsidRPr="0019403D">
        <w:rPr>
          <w:rFonts w:ascii="Segoe UI" w:hAnsi="Segoe UI" w:cs="Segoe UI"/>
          <w:sz w:val="22"/>
          <w:szCs w:val="22"/>
        </w:rPr>
        <w:t>h</w:t>
      </w:r>
      <w:r w:rsidR="0019403D" w:rsidRPr="0019403D">
        <w:rPr>
          <w:rFonts w:ascii="Segoe UI" w:hAnsi="Segoe UI" w:cs="Segoe UI"/>
          <w:spacing w:val="28"/>
          <w:sz w:val="22"/>
          <w:szCs w:val="22"/>
        </w:rPr>
        <w:t xml:space="preserve"> </w:t>
      </w:r>
      <w:r w:rsidR="0019403D" w:rsidRPr="0019403D">
        <w:rPr>
          <w:rFonts w:ascii="Segoe UI" w:hAnsi="Segoe UI" w:cs="Segoe UI"/>
          <w:spacing w:val="-1"/>
          <w:sz w:val="22"/>
          <w:szCs w:val="22"/>
        </w:rPr>
        <w:t>th</w:t>
      </w:r>
      <w:r w:rsidR="0019403D" w:rsidRPr="0019403D">
        <w:rPr>
          <w:rFonts w:ascii="Segoe UI" w:hAnsi="Segoe UI" w:cs="Segoe UI"/>
          <w:sz w:val="22"/>
          <w:szCs w:val="22"/>
        </w:rPr>
        <w:t>e</w:t>
      </w:r>
      <w:r w:rsidR="0019403D" w:rsidRPr="0019403D">
        <w:rPr>
          <w:rFonts w:ascii="Segoe UI" w:hAnsi="Segoe UI" w:cs="Segoe UI"/>
          <w:spacing w:val="28"/>
          <w:sz w:val="22"/>
          <w:szCs w:val="22"/>
        </w:rPr>
        <w:t xml:space="preserve"> </w:t>
      </w:r>
      <w:r w:rsidR="0019403D" w:rsidRPr="0019403D">
        <w:rPr>
          <w:rFonts w:ascii="Segoe UI" w:hAnsi="Segoe UI" w:cs="Segoe UI"/>
          <w:spacing w:val="-1"/>
          <w:sz w:val="22"/>
          <w:szCs w:val="22"/>
        </w:rPr>
        <w:t>essen</w:t>
      </w:r>
      <w:r w:rsidR="0019403D" w:rsidRPr="0019403D">
        <w:rPr>
          <w:rFonts w:ascii="Segoe UI" w:hAnsi="Segoe UI" w:cs="Segoe UI"/>
          <w:spacing w:val="-3"/>
          <w:sz w:val="22"/>
          <w:szCs w:val="22"/>
        </w:rPr>
        <w:t>t</w:t>
      </w:r>
      <w:r w:rsidR="0019403D" w:rsidRPr="0019403D">
        <w:rPr>
          <w:rFonts w:ascii="Segoe UI" w:hAnsi="Segoe UI" w:cs="Segoe UI"/>
          <w:spacing w:val="-1"/>
          <w:sz w:val="22"/>
          <w:szCs w:val="22"/>
        </w:rPr>
        <w:t>i</w:t>
      </w:r>
      <w:r w:rsidR="0019403D" w:rsidRPr="0019403D">
        <w:rPr>
          <w:rFonts w:ascii="Segoe UI" w:hAnsi="Segoe UI" w:cs="Segoe UI"/>
          <w:sz w:val="22"/>
          <w:szCs w:val="22"/>
        </w:rPr>
        <w:t>al</w:t>
      </w:r>
      <w:r w:rsidR="0019403D" w:rsidRPr="0019403D">
        <w:rPr>
          <w:rFonts w:ascii="Segoe UI" w:hAnsi="Segoe UI" w:cs="Segoe UI"/>
          <w:spacing w:val="27"/>
          <w:sz w:val="22"/>
          <w:szCs w:val="22"/>
        </w:rPr>
        <w:t xml:space="preserve"> </w:t>
      </w:r>
      <w:r w:rsidR="0019403D" w:rsidRPr="0019403D">
        <w:rPr>
          <w:rFonts w:ascii="Segoe UI" w:hAnsi="Segoe UI" w:cs="Segoe UI"/>
          <w:spacing w:val="-1"/>
          <w:sz w:val="22"/>
          <w:szCs w:val="22"/>
        </w:rPr>
        <w:t>st</w:t>
      </w:r>
      <w:r w:rsidR="0019403D" w:rsidRPr="0019403D">
        <w:rPr>
          <w:rFonts w:ascii="Segoe UI" w:hAnsi="Segoe UI" w:cs="Segoe UI"/>
          <w:sz w:val="22"/>
          <w:szCs w:val="22"/>
        </w:rPr>
        <w:t>a</w:t>
      </w:r>
      <w:r w:rsidR="0019403D" w:rsidRPr="0019403D">
        <w:rPr>
          <w:rFonts w:ascii="Segoe UI" w:hAnsi="Segoe UI" w:cs="Segoe UI"/>
          <w:spacing w:val="-1"/>
          <w:sz w:val="22"/>
          <w:szCs w:val="22"/>
        </w:rPr>
        <w:t>nd</w:t>
      </w:r>
      <w:r w:rsidR="0019403D" w:rsidRPr="0019403D">
        <w:rPr>
          <w:rFonts w:ascii="Segoe UI" w:hAnsi="Segoe UI" w:cs="Segoe UI"/>
          <w:sz w:val="22"/>
          <w:szCs w:val="22"/>
        </w:rPr>
        <w:t>ar</w:t>
      </w:r>
      <w:r w:rsidR="0019403D" w:rsidRPr="0019403D">
        <w:rPr>
          <w:rFonts w:ascii="Segoe UI" w:hAnsi="Segoe UI" w:cs="Segoe UI"/>
          <w:spacing w:val="-1"/>
          <w:sz w:val="22"/>
          <w:szCs w:val="22"/>
        </w:rPr>
        <w:t>d</w:t>
      </w:r>
      <w:r w:rsidR="0019403D" w:rsidRPr="0019403D">
        <w:rPr>
          <w:rFonts w:ascii="Segoe UI" w:hAnsi="Segoe UI" w:cs="Segoe UI"/>
          <w:sz w:val="22"/>
          <w:szCs w:val="22"/>
        </w:rPr>
        <w:t>s</w:t>
      </w:r>
      <w:r w:rsidR="0019403D" w:rsidRPr="0019403D">
        <w:rPr>
          <w:rFonts w:ascii="Segoe UI" w:hAnsi="Segoe UI" w:cs="Segoe UI"/>
          <w:spacing w:val="26"/>
          <w:sz w:val="22"/>
          <w:szCs w:val="22"/>
        </w:rPr>
        <w:t xml:space="preserve"> </w:t>
      </w:r>
      <w:r w:rsidR="0019403D" w:rsidRPr="0019403D">
        <w:rPr>
          <w:rFonts w:ascii="Segoe UI" w:hAnsi="Segoe UI" w:cs="Segoe UI"/>
          <w:sz w:val="22"/>
          <w:szCs w:val="22"/>
        </w:rPr>
        <w:t>a</w:t>
      </w:r>
      <w:r w:rsidR="0019403D" w:rsidRPr="0019403D">
        <w:rPr>
          <w:rFonts w:ascii="Segoe UI" w:hAnsi="Segoe UI" w:cs="Segoe UI"/>
          <w:spacing w:val="-1"/>
          <w:sz w:val="22"/>
          <w:szCs w:val="22"/>
        </w:rPr>
        <w:t>udi</w:t>
      </w:r>
      <w:r w:rsidR="0019403D" w:rsidRPr="0019403D">
        <w:rPr>
          <w:rFonts w:ascii="Segoe UI" w:hAnsi="Segoe UI" w:cs="Segoe UI"/>
          <w:sz w:val="22"/>
          <w:szCs w:val="22"/>
        </w:rPr>
        <w:t>t a</w:t>
      </w:r>
      <w:r w:rsidR="0019403D" w:rsidRPr="0019403D">
        <w:rPr>
          <w:rFonts w:ascii="Segoe UI" w:hAnsi="Segoe UI" w:cs="Segoe UI"/>
          <w:spacing w:val="-1"/>
          <w:sz w:val="22"/>
          <w:szCs w:val="22"/>
        </w:rPr>
        <w:t>n</w:t>
      </w:r>
      <w:r w:rsidR="0019403D" w:rsidRPr="0019403D">
        <w:rPr>
          <w:rFonts w:ascii="Segoe UI" w:hAnsi="Segoe UI" w:cs="Segoe UI"/>
          <w:sz w:val="22"/>
          <w:szCs w:val="22"/>
        </w:rPr>
        <w:t>d</w:t>
      </w:r>
      <w:r w:rsidR="0019403D" w:rsidRPr="0019403D">
        <w:rPr>
          <w:rFonts w:ascii="Segoe UI" w:hAnsi="Segoe UI" w:cs="Segoe UI"/>
          <w:spacing w:val="23"/>
          <w:sz w:val="22"/>
          <w:szCs w:val="22"/>
        </w:rPr>
        <w:t xml:space="preserve"> </w:t>
      </w:r>
      <w:r w:rsidR="0019403D" w:rsidRPr="0019403D">
        <w:rPr>
          <w:rFonts w:ascii="Segoe UI" w:hAnsi="Segoe UI" w:cs="Segoe UI"/>
          <w:spacing w:val="-1"/>
          <w:sz w:val="22"/>
          <w:szCs w:val="22"/>
        </w:rPr>
        <w:t>th</w:t>
      </w:r>
      <w:r w:rsidR="0019403D" w:rsidRPr="0019403D">
        <w:rPr>
          <w:rFonts w:ascii="Segoe UI" w:hAnsi="Segoe UI" w:cs="Segoe UI"/>
          <w:sz w:val="22"/>
          <w:szCs w:val="22"/>
        </w:rPr>
        <w:t>e</w:t>
      </w:r>
      <w:r w:rsidR="0019403D" w:rsidRPr="0019403D">
        <w:rPr>
          <w:rFonts w:ascii="Segoe UI" w:hAnsi="Segoe UI" w:cs="Segoe UI"/>
          <w:spacing w:val="23"/>
          <w:sz w:val="22"/>
          <w:szCs w:val="22"/>
        </w:rPr>
        <w:t xml:space="preserve"> </w:t>
      </w:r>
      <w:r w:rsidR="0019403D" w:rsidRPr="0019403D">
        <w:rPr>
          <w:rFonts w:ascii="Segoe UI" w:hAnsi="Segoe UI" w:cs="Segoe UI"/>
          <w:spacing w:val="-1"/>
          <w:sz w:val="22"/>
          <w:szCs w:val="22"/>
        </w:rPr>
        <w:t>He</w:t>
      </w:r>
      <w:r w:rsidR="0019403D" w:rsidRPr="0019403D">
        <w:rPr>
          <w:rFonts w:ascii="Segoe UI" w:hAnsi="Segoe UI" w:cs="Segoe UI"/>
          <w:sz w:val="22"/>
          <w:szCs w:val="22"/>
        </w:rPr>
        <w:t>ad</w:t>
      </w:r>
      <w:r w:rsidR="0019403D" w:rsidRPr="0019403D">
        <w:rPr>
          <w:rFonts w:ascii="Segoe UI" w:hAnsi="Segoe UI" w:cs="Segoe UI"/>
          <w:spacing w:val="23"/>
          <w:sz w:val="22"/>
          <w:szCs w:val="22"/>
        </w:rPr>
        <w:t xml:space="preserve"> </w:t>
      </w:r>
      <w:r w:rsidR="0019403D" w:rsidRPr="0019403D">
        <w:rPr>
          <w:rFonts w:ascii="Segoe UI" w:hAnsi="Segoe UI" w:cs="Segoe UI"/>
          <w:spacing w:val="-3"/>
          <w:sz w:val="22"/>
          <w:szCs w:val="22"/>
        </w:rPr>
        <w:t>o</w:t>
      </w:r>
      <w:r w:rsidR="0019403D" w:rsidRPr="0019403D">
        <w:rPr>
          <w:rFonts w:ascii="Segoe UI" w:hAnsi="Segoe UI" w:cs="Segoe UI"/>
          <w:sz w:val="22"/>
          <w:szCs w:val="22"/>
        </w:rPr>
        <w:t>f</w:t>
      </w:r>
      <w:r w:rsidR="0019403D" w:rsidRPr="0019403D">
        <w:rPr>
          <w:rFonts w:ascii="Segoe UI" w:hAnsi="Segoe UI" w:cs="Segoe UI"/>
          <w:spacing w:val="24"/>
          <w:sz w:val="22"/>
          <w:szCs w:val="22"/>
        </w:rPr>
        <w:t xml:space="preserve"> </w:t>
      </w:r>
      <w:r w:rsidR="0019403D" w:rsidRPr="0019403D">
        <w:rPr>
          <w:rFonts w:ascii="Segoe UI" w:hAnsi="Segoe UI" w:cs="Segoe UI"/>
          <w:sz w:val="22"/>
          <w:szCs w:val="22"/>
        </w:rPr>
        <w:t>N</w:t>
      </w:r>
      <w:r w:rsidR="0019403D" w:rsidRPr="0019403D">
        <w:rPr>
          <w:rFonts w:ascii="Segoe UI" w:hAnsi="Segoe UI" w:cs="Segoe UI"/>
          <w:spacing w:val="-1"/>
          <w:sz w:val="22"/>
          <w:szCs w:val="22"/>
        </w:rPr>
        <w:t>u</w:t>
      </w:r>
      <w:r w:rsidR="0019403D" w:rsidRPr="0019403D">
        <w:rPr>
          <w:rFonts w:ascii="Segoe UI" w:hAnsi="Segoe UI" w:cs="Segoe UI"/>
          <w:sz w:val="22"/>
          <w:szCs w:val="22"/>
        </w:rPr>
        <w:t>r</w:t>
      </w:r>
      <w:r w:rsidR="0019403D" w:rsidRPr="0019403D">
        <w:rPr>
          <w:rFonts w:ascii="Segoe UI" w:hAnsi="Segoe UI" w:cs="Segoe UI"/>
          <w:spacing w:val="-1"/>
          <w:sz w:val="22"/>
          <w:szCs w:val="22"/>
        </w:rPr>
        <w:t>si</w:t>
      </w:r>
      <w:r w:rsidR="0019403D" w:rsidRPr="0019403D">
        <w:rPr>
          <w:rFonts w:ascii="Segoe UI" w:hAnsi="Segoe UI" w:cs="Segoe UI"/>
          <w:spacing w:val="-3"/>
          <w:sz w:val="22"/>
          <w:szCs w:val="22"/>
        </w:rPr>
        <w:t>n</w:t>
      </w:r>
      <w:r w:rsidR="0019403D" w:rsidRPr="0019403D">
        <w:rPr>
          <w:rFonts w:ascii="Segoe UI" w:hAnsi="Segoe UI" w:cs="Segoe UI"/>
          <w:spacing w:val="-1"/>
          <w:sz w:val="22"/>
          <w:szCs w:val="22"/>
        </w:rPr>
        <w:t>g</w:t>
      </w:r>
      <w:r w:rsidR="0019403D" w:rsidRPr="0019403D">
        <w:rPr>
          <w:rFonts w:ascii="Segoe UI" w:hAnsi="Segoe UI" w:cs="Segoe UI"/>
          <w:sz w:val="22"/>
          <w:szCs w:val="22"/>
        </w:rPr>
        <w:t>,</w:t>
      </w:r>
      <w:r w:rsidR="0019403D" w:rsidRPr="0019403D">
        <w:rPr>
          <w:rFonts w:ascii="Segoe UI" w:hAnsi="Segoe UI" w:cs="Segoe UI"/>
          <w:spacing w:val="23"/>
          <w:sz w:val="22"/>
          <w:szCs w:val="22"/>
        </w:rPr>
        <w:t xml:space="preserve"> </w:t>
      </w:r>
      <w:r w:rsidR="0019403D" w:rsidRPr="0019403D">
        <w:rPr>
          <w:rFonts w:ascii="Segoe UI" w:hAnsi="Segoe UI" w:cs="Segoe UI"/>
          <w:spacing w:val="-1"/>
          <w:sz w:val="22"/>
          <w:szCs w:val="22"/>
        </w:rPr>
        <w:t>He</w:t>
      </w:r>
      <w:r w:rsidR="0019403D" w:rsidRPr="0019403D">
        <w:rPr>
          <w:rFonts w:ascii="Segoe UI" w:hAnsi="Segoe UI" w:cs="Segoe UI"/>
          <w:sz w:val="22"/>
          <w:szCs w:val="22"/>
        </w:rPr>
        <w:t>a</w:t>
      </w:r>
      <w:r w:rsidR="0019403D" w:rsidRPr="0019403D">
        <w:rPr>
          <w:rFonts w:ascii="Segoe UI" w:hAnsi="Segoe UI" w:cs="Segoe UI"/>
          <w:spacing w:val="-1"/>
          <w:sz w:val="22"/>
          <w:szCs w:val="22"/>
        </w:rPr>
        <w:t>d</w:t>
      </w:r>
      <w:r w:rsidR="0019403D" w:rsidRPr="0019403D">
        <w:rPr>
          <w:rFonts w:ascii="Segoe UI" w:hAnsi="Segoe UI" w:cs="Segoe UI"/>
          <w:sz w:val="22"/>
          <w:szCs w:val="22"/>
        </w:rPr>
        <w:t>s</w:t>
      </w:r>
      <w:r w:rsidR="0019403D" w:rsidRPr="0019403D">
        <w:rPr>
          <w:rFonts w:ascii="Segoe UI" w:hAnsi="Segoe UI" w:cs="Segoe UI"/>
          <w:spacing w:val="23"/>
          <w:sz w:val="22"/>
          <w:szCs w:val="22"/>
        </w:rPr>
        <w:t xml:space="preserve"> </w:t>
      </w:r>
      <w:r w:rsidR="0019403D" w:rsidRPr="0019403D">
        <w:rPr>
          <w:rFonts w:ascii="Segoe UI" w:hAnsi="Segoe UI" w:cs="Segoe UI"/>
          <w:sz w:val="22"/>
          <w:szCs w:val="22"/>
        </w:rPr>
        <w:t>of</w:t>
      </w:r>
      <w:r w:rsidR="0019403D" w:rsidRPr="0019403D">
        <w:rPr>
          <w:rFonts w:ascii="Segoe UI" w:hAnsi="Segoe UI" w:cs="Segoe UI"/>
          <w:spacing w:val="24"/>
          <w:sz w:val="22"/>
          <w:szCs w:val="22"/>
        </w:rPr>
        <w:t xml:space="preserve"> </w:t>
      </w:r>
      <w:r w:rsidR="0019403D" w:rsidRPr="0019403D">
        <w:rPr>
          <w:rFonts w:ascii="Segoe UI" w:hAnsi="Segoe UI" w:cs="Segoe UI"/>
          <w:spacing w:val="-3"/>
          <w:sz w:val="22"/>
          <w:szCs w:val="22"/>
        </w:rPr>
        <w:t>S</w:t>
      </w:r>
      <w:r w:rsidR="0019403D" w:rsidRPr="0019403D">
        <w:rPr>
          <w:rFonts w:ascii="Segoe UI" w:hAnsi="Segoe UI" w:cs="Segoe UI"/>
          <w:spacing w:val="-1"/>
          <w:sz w:val="22"/>
          <w:szCs w:val="22"/>
        </w:rPr>
        <w:t>e</w:t>
      </w:r>
      <w:r w:rsidR="0019403D" w:rsidRPr="0019403D">
        <w:rPr>
          <w:rFonts w:ascii="Segoe UI" w:hAnsi="Segoe UI" w:cs="Segoe UI"/>
          <w:sz w:val="22"/>
          <w:szCs w:val="22"/>
        </w:rPr>
        <w:t>r</w:t>
      </w:r>
      <w:r w:rsidR="0019403D" w:rsidRPr="0019403D">
        <w:rPr>
          <w:rFonts w:ascii="Segoe UI" w:hAnsi="Segoe UI" w:cs="Segoe UI"/>
          <w:spacing w:val="-1"/>
          <w:sz w:val="22"/>
          <w:szCs w:val="22"/>
        </w:rPr>
        <w:t>vi</w:t>
      </w:r>
      <w:r w:rsidR="0019403D" w:rsidRPr="0019403D">
        <w:rPr>
          <w:rFonts w:ascii="Segoe UI" w:hAnsi="Segoe UI" w:cs="Segoe UI"/>
          <w:spacing w:val="-2"/>
          <w:sz w:val="22"/>
          <w:szCs w:val="22"/>
        </w:rPr>
        <w:t>c</w:t>
      </w:r>
      <w:r w:rsidR="0019403D" w:rsidRPr="0019403D">
        <w:rPr>
          <w:rFonts w:ascii="Segoe UI" w:hAnsi="Segoe UI" w:cs="Segoe UI"/>
          <w:sz w:val="22"/>
          <w:szCs w:val="22"/>
        </w:rPr>
        <w:t>e</w:t>
      </w:r>
      <w:r w:rsidR="0019403D" w:rsidRPr="0019403D">
        <w:rPr>
          <w:rFonts w:ascii="Segoe UI" w:hAnsi="Segoe UI" w:cs="Segoe UI"/>
          <w:spacing w:val="23"/>
          <w:sz w:val="22"/>
          <w:szCs w:val="22"/>
        </w:rPr>
        <w:t xml:space="preserve"> </w:t>
      </w:r>
      <w:r w:rsidR="0019403D" w:rsidRPr="0019403D">
        <w:rPr>
          <w:rFonts w:ascii="Segoe UI" w:hAnsi="Segoe UI" w:cs="Segoe UI"/>
          <w:sz w:val="22"/>
          <w:szCs w:val="22"/>
        </w:rPr>
        <w:t>a</w:t>
      </w:r>
      <w:r w:rsidR="0019403D" w:rsidRPr="0019403D">
        <w:rPr>
          <w:rFonts w:ascii="Segoe UI" w:hAnsi="Segoe UI" w:cs="Segoe UI"/>
          <w:spacing w:val="-1"/>
          <w:sz w:val="22"/>
          <w:szCs w:val="22"/>
        </w:rPr>
        <w:t>n</w:t>
      </w:r>
      <w:r w:rsidR="0019403D" w:rsidRPr="0019403D">
        <w:rPr>
          <w:rFonts w:ascii="Segoe UI" w:hAnsi="Segoe UI" w:cs="Segoe UI"/>
          <w:sz w:val="22"/>
          <w:szCs w:val="22"/>
        </w:rPr>
        <w:t>d</w:t>
      </w:r>
      <w:r w:rsidR="0019403D" w:rsidRPr="0019403D">
        <w:rPr>
          <w:rFonts w:ascii="Segoe UI" w:hAnsi="Segoe UI" w:cs="Segoe UI"/>
          <w:spacing w:val="20"/>
          <w:sz w:val="22"/>
          <w:szCs w:val="22"/>
        </w:rPr>
        <w:t xml:space="preserve"> </w:t>
      </w:r>
      <w:r w:rsidR="0019403D" w:rsidRPr="0019403D">
        <w:rPr>
          <w:rFonts w:ascii="Segoe UI" w:hAnsi="Segoe UI" w:cs="Segoe UI"/>
          <w:sz w:val="22"/>
          <w:szCs w:val="22"/>
        </w:rPr>
        <w:t>S</w:t>
      </w:r>
      <w:r w:rsidR="0019403D" w:rsidRPr="0019403D">
        <w:rPr>
          <w:rFonts w:ascii="Segoe UI" w:hAnsi="Segoe UI" w:cs="Segoe UI"/>
          <w:spacing w:val="-1"/>
          <w:sz w:val="22"/>
          <w:szCs w:val="22"/>
        </w:rPr>
        <w:t>e</w:t>
      </w:r>
      <w:r w:rsidR="0019403D" w:rsidRPr="0019403D">
        <w:rPr>
          <w:rFonts w:ascii="Segoe UI" w:hAnsi="Segoe UI" w:cs="Segoe UI"/>
          <w:sz w:val="22"/>
          <w:szCs w:val="22"/>
        </w:rPr>
        <w:t>r</w:t>
      </w:r>
      <w:r w:rsidR="0019403D" w:rsidRPr="0019403D">
        <w:rPr>
          <w:rFonts w:ascii="Segoe UI" w:hAnsi="Segoe UI" w:cs="Segoe UI"/>
          <w:spacing w:val="-1"/>
          <w:sz w:val="22"/>
          <w:szCs w:val="22"/>
        </w:rPr>
        <w:t>vi</w:t>
      </w:r>
      <w:r w:rsidR="0019403D" w:rsidRPr="0019403D">
        <w:rPr>
          <w:rFonts w:ascii="Segoe UI" w:hAnsi="Segoe UI" w:cs="Segoe UI"/>
          <w:spacing w:val="-2"/>
          <w:sz w:val="22"/>
          <w:szCs w:val="22"/>
        </w:rPr>
        <w:t>c</w:t>
      </w:r>
      <w:r w:rsidR="0019403D" w:rsidRPr="0019403D">
        <w:rPr>
          <w:rFonts w:ascii="Segoe UI" w:hAnsi="Segoe UI" w:cs="Segoe UI"/>
          <w:sz w:val="22"/>
          <w:szCs w:val="22"/>
        </w:rPr>
        <w:t>e</w:t>
      </w:r>
      <w:r w:rsidR="0019403D" w:rsidRPr="0019403D">
        <w:rPr>
          <w:rFonts w:ascii="Segoe UI" w:hAnsi="Segoe UI" w:cs="Segoe UI"/>
          <w:spacing w:val="23"/>
          <w:sz w:val="22"/>
          <w:szCs w:val="22"/>
        </w:rPr>
        <w:t xml:space="preserve"> </w:t>
      </w:r>
      <w:r w:rsidR="0019403D" w:rsidRPr="0019403D">
        <w:rPr>
          <w:rFonts w:ascii="Segoe UI" w:hAnsi="Segoe UI" w:cs="Segoe UI"/>
          <w:sz w:val="22"/>
          <w:szCs w:val="22"/>
        </w:rPr>
        <w:t>Ma</w:t>
      </w:r>
      <w:r w:rsidR="0019403D" w:rsidRPr="0019403D">
        <w:rPr>
          <w:rFonts w:ascii="Segoe UI" w:hAnsi="Segoe UI" w:cs="Segoe UI"/>
          <w:spacing w:val="-3"/>
          <w:sz w:val="22"/>
          <w:szCs w:val="22"/>
        </w:rPr>
        <w:t>n</w:t>
      </w:r>
      <w:r w:rsidR="0019403D" w:rsidRPr="0019403D">
        <w:rPr>
          <w:rFonts w:ascii="Segoe UI" w:hAnsi="Segoe UI" w:cs="Segoe UI"/>
          <w:sz w:val="22"/>
          <w:szCs w:val="22"/>
        </w:rPr>
        <w:t>a</w:t>
      </w:r>
      <w:r w:rsidR="0019403D" w:rsidRPr="0019403D">
        <w:rPr>
          <w:rFonts w:ascii="Segoe UI" w:hAnsi="Segoe UI" w:cs="Segoe UI"/>
          <w:spacing w:val="-1"/>
          <w:sz w:val="22"/>
          <w:szCs w:val="22"/>
        </w:rPr>
        <w:t>ge</w:t>
      </w:r>
      <w:r w:rsidR="0019403D" w:rsidRPr="0019403D">
        <w:rPr>
          <w:rFonts w:ascii="Segoe UI" w:hAnsi="Segoe UI" w:cs="Segoe UI"/>
          <w:sz w:val="22"/>
          <w:szCs w:val="22"/>
        </w:rPr>
        <w:t>rs</w:t>
      </w:r>
      <w:r w:rsidR="0019403D" w:rsidRPr="0019403D">
        <w:rPr>
          <w:rFonts w:ascii="Segoe UI" w:hAnsi="Segoe UI" w:cs="Segoe UI"/>
          <w:spacing w:val="23"/>
          <w:sz w:val="22"/>
          <w:szCs w:val="22"/>
        </w:rPr>
        <w:t xml:space="preserve"> </w:t>
      </w:r>
      <w:r w:rsidR="0019403D" w:rsidRPr="0019403D">
        <w:rPr>
          <w:rFonts w:ascii="Segoe UI" w:hAnsi="Segoe UI" w:cs="Segoe UI"/>
          <w:sz w:val="22"/>
          <w:szCs w:val="22"/>
        </w:rPr>
        <w:lastRenderedPageBreak/>
        <w:t>are</w:t>
      </w:r>
      <w:r w:rsidR="0019403D" w:rsidRPr="0019403D">
        <w:rPr>
          <w:rFonts w:ascii="Segoe UI" w:hAnsi="Segoe UI" w:cs="Segoe UI"/>
          <w:spacing w:val="23"/>
          <w:sz w:val="22"/>
          <w:szCs w:val="22"/>
        </w:rPr>
        <w:t xml:space="preserve"> </w:t>
      </w:r>
      <w:r w:rsidR="0019403D" w:rsidRPr="0019403D">
        <w:rPr>
          <w:rFonts w:ascii="Segoe UI" w:hAnsi="Segoe UI" w:cs="Segoe UI"/>
          <w:spacing w:val="-4"/>
          <w:sz w:val="22"/>
          <w:szCs w:val="22"/>
        </w:rPr>
        <w:t>w</w:t>
      </w:r>
      <w:r w:rsidR="0019403D" w:rsidRPr="0019403D">
        <w:rPr>
          <w:rFonts w:ascii="Segoe UI" w:hAnsi="Segoe UI" w:cs="Segoe UI"/>
          <w:sz w:val="22"/>
          <w:szCs w:val="22"/>
        </w:rPr>
        <w:t>ork</w:t>
      </w:r>
      <w:r w:rsidR="0019403D" w:rsidRPr="0019403D">
        <w:rPr>
          <w:rFonts w:ascii="Segoe UI" w:hAnsi="Segoe UI" w:cs="Segoe UI"/>
          <w:spacing w:val="-1"/>
          <w:sz w:val="22"/>
          <w:szCs w:val="22"/>
        </w:rPr>
        <w:t>in</w:t>
      </w:r>
      <w:r w:rsidR="0019403D" w:rsidRPr="0019403D">
        <w:rPr>
          <w:rFonts w:ascii="Segoe UI" w:hAnsi="Segoe UI" w:cs="Segoe UI"/>
          <w:sz w:val="22"/>
          <w:szCs w:val="22"/>
        </w:rPr>
        <w:t>g</w:t>
      </w:r>
      <w:r w:rsidR="0019403D" w:rsidRPr="0019403D">
        <w:rPr>
          <w:rFonts w:ascii="Segoe UI" w:hAnsi="Segoe UI" w:cs="Segoe UI"/>
          <w:spacing w:val="23"/>
          <w:sz w:val="22"/>
          <w:szCs w:val="22"/>
        </w:rPr>
        <w:t xml:space="preserve"> </w:t>
      </w:r>
      <w:r w:rsidR="0019403D" w:rsidRPr="0019403D">
        <w:rPr>
          <w:rFonts w:ascii="Segoe UI" w:hAnsi="Segoe UI" w:cs="Segoe UI"/>
          <w:spacing w:val="-2"/>
          <w:sz w:val="22"/>
          <w:szCs w:val="22"/>
        </w:rPr>
        <w:t>c</w:t>
      </w:r>
      <w:r w:rsidR="0019403D" w:rsidRPr="0019403D">
        <w:rPr>
          <w:rFonts w:ascii="Segoe UI" w:hAnsi="Segoe UI" w:cs="Segoe UI"/>
          <w:spacing w:val="-1"/>
          <w:sz w:val="22"/>
          <w:szCs w:val="22"/>
        </w:rPr>
        <w:t>l</w:t>
      </w:r>
      <w:r w:rsidR="0019403D" w:rsidRPr="0019403D">
        <w:rPr>
          <w:rFonts w:ascii="Segoe UI" w:hAnsi="Segoe UI" w:cs="Segoe UI"/>
          <w:sz w:val="22"/>
          <w:szCs w:val="22"/>
        </w:rPr>
        <w:t>o</w:t>
      </w:r>
      <w:r w:rsidR="0019403D" w:rsidRPr="0019403D">
        <w:rPr>
          <w:rFonts w:ascii="Segoe UI" w:hAnsi="Segoe UI" w:cs="Segoe UI"/>
          <w:spacing w:val="-1"/>
          <w:sz w:val="22"/>
          <w:szCs w:val="22"/>
        </w:rPr>
        <w:t>sel</w:t>
      </w:r>
      <w:r w:rsidR="0019403D" w:rsidRPr="0019403D">
        <w:rPr>
          <w:rFonts w:ascii="Segoe UI" w:hAnsi="Segoe UI" w:cs="Segoe UI"/>
          <w:sz w:val="22"/>
          <w:szCs w:val="22"/>
        </w:rPr>
        <w:t>y</w:t>
      </w:r>
      <w:r w:rsidR="0019403D" w:rsidRPr="0019403D">
        <w:rPr>
          <w:rFonts w:ascii="Segoe UI" w:hAnsi="Segoe UI" w:cs="Segoe UI"/>
          <w:spacing w:val="24"/>
          <w:sz w:val="22"/>
          <w:szCs w:val="22"/>
        </w:rPr>
        <w:t xml:space="preserve"> </w:t>
      </w:r>
      <w:r w:rsidR="0019403D" w:rsidRPr="0019403D">
        <w:rPr>
          <w:rFonts w:ascii="Segoe UI" w:hAnsi="Segoe UI" w:cs="Segoe UI"/>
          <w:spacing w:val="-2"/>
          <w:sz w:val="22"/>
          <w:szCs w:val="22"/>
        </w:rPr>
        <w:t>w</w:t>
      </w:r>
      <w:r w:rsidR="0019403D" w:rsidRPr="0019403D">
        <w:rPr>
          <w:rFonts w:ascii="Segoe UI" w:hAnsi="Segoe UI" w:cs="Segoe UI"/>
          <w:spacing w:val="-1"/>
          <w:sz w:val="22"/>
          <w:szCs w:val="22"/>
        </w:rPr>
        <w:t>it</w:t>
      </w:r>
      <w:r w:rsidR="0019403D" w:rsidRPr="0019403D">
        <w:rPr>
          <w:rFonts w:ascii="Segoe UI" w:hAnsi="Segoe UI" w:cs="Segoe UI"/>
          <w:sz w:val="22"/>
          <w:szCs w:val="22"/>
        </w:rPr>
        <w:t xml:space="preserve">h </w:t>
      </w:r>
      <w:r w:rsidR="0019403D" w:rsidRPr="0019403D">
        <w:rPr>
          <w:rFonts w:ascii="Segoe UI" w:hAnsi="Segoe UI" w:cs="Segoe UI"/>
          <w:spacing w:val="-1"/>
          <w:sz w:val="22"/>
          <w:szCs w:val="22"/>
        </w:rPr>
        <w:t>e</w:t>
      </w:r>
      <w:r w:rsidR="0019403D" w:rsidRPr="0019403D">
        <w:rPr>
          <w:rFonts w:ascii="Segoe UI" w:hAnsi="Segoe UI" w:cs="Segoe UI"/>
          <w:sz w:val="22"/>
          <w:szCs w:val="22"/>
        </w:rPr>
        <w:t>a</w:t>
      </w:r>
      <w:r w:rsidR="0019403D" w:rsidRPr="0019403D">
        <w:rPr>
          <w:rFonts w:ascii="Segoe UI" w:hAnsi="Segoe UI" w:cs="Segoe UI"/>
          <w:spacing w:val="-2"/>
          <w:sz w:val="22"/>
          <w:szCs w:val="22"/>
        </w:rPr>
        <w:t>c</w:t>
      </w:r>
      <w:r w:rsidR="0019403D" w:rsidRPr="0019403D">
        <w:rPr>
          <w:rFonts w:ascii="Segoe UI" w:hAnsi="Segoe UI" w:cs="Segoe UI"/>
          <w:sz w:val="22"/>
          <w:szCs w:val="22"/>
        </w:rPr>
        <w:t>h</w:t>
      </w:r>
      <w:r w:rsidR="0019403D" w:rsidRPr="0019403D">
        <w:rPr>
          <w:rFonts w:ascii="Segoe UI" w:hAnsi="Segoe UI" w:cs="Segoe UI"/>
          <w:spacing w:val="9"/>
          <w:sz w:val="22"/>
          <w:szCs w:val="22"/>
        </w:rPr>
        <w:t xml:space="preserve"> </w:t>
      </w:r>
      <w:r w:rsidR="0019403D" w:rsidRPr="0019403D">
        <w:rPr>
          <w:rFonts w:ascii="Segoe UI" w:hAnsi="Segoe UI" w:cs="Segoe UI"/>
          <w:spacing w:val="-1"/>
          <w:sz w:val="22"/>
          <w:szCs w:val="22"/>
        </w:rPr>
        <w:t>m</w:t>
      </w:r>
      <w:r w:rsidR="0019403D" w:rsidRPr="0019403D">
        <w:rPr>
          <w:rFonts w:ascii="Segoe UI" w:hAnsi="Segoe UI" w:cs="Segoe UI"/>
          <w:sz w:val="22"/>
          <w:szCs w:val="22"/>
        </w:rPr>
        <w:t>o</w:t>
      </w:r>
      <w:r w:rsidR="0019403D" w:rsidRPr="0019403D">
        <w:rPr>
          <w:rFonts w:ascii="Segoe UI" w:hAnsi="Segoe UI" w:cs="Segoe UI"/>
          <w:spacing w:val="-1"/>
          <w:sz w:val="22"/>
          <w:szCs w:val="22"/>
        </w:rPr>
        <w:t>de</w:t>
      </w:r>
      <w:r w:rsidR="0019403D" w:rsidRPr="0019403D">
        <w:rPr>
          <w:rFonts w:ascii="Segoe UI" w:hAnsi="Segoe UI" w:cs="Segoe UI"/>
          <w:sz w:val="22"/>
          <w:szCs w:val="22"/>
        </w:rPr>
        <w:t>rn</w:t>
      </w:r>
      <w:r w:rsidR="0019403D" w:rsidRPr="0019403D">
        <w:rPr>
          <w:rFonts w:ascii="Segoe UI" w:hAnsi="Segoe UI" w:cs="Segoe UI"/>
          <w:spacing w:val="9"/>
          <w:sz w:val="22"/>
          <w:szCs w:val="22"/>
        </w:rPr>
        <w:t xml:space="preserve"> </w:t>
      </w:r>
      <w:r w:rsidR="0019403D" w:rsidRPr="0019403D">
        <w:rPr>
          <w:rFonts w:ascii="Segoe UI" w:hAnsi="Segoe UI" w:cs="Segoe UI"/>
          <w:spacing w:val="-3"/>
          <w:sz w:val="22"/>
          <w:szCs w:val="22"/>
        </w:rPr>
        <w:t>m</w:t>
      </w:r>
      <w:r w:rsidR="0019403D" w:rsidRPr="0019403D">
        <w:rPr>
          <w:rFonts w:ascii="Segoe UI" w:hAnsi="Segoe UI" w:cs="Segoe UI"/>
          <w:sz w:val="22"/>
          <w:szCs w:val="22"/>
        </w:rPr>
        <w:t>a</w:t>
      </w:r>
      <w:r w:rsidR="0019403D" w:rsidRPr="0019403D">
        <w:rPr>
          <w:rFonts w:ascii="Segoe UI" w:hAnsi="Segoe UI" w:cs="Segoe UI"/>
          <w:spacing w:val="-1"/>
          <w:sz w:val="22"/>
          <w:szCs w:val="22"/>
        </w:rPr>
        <w:t>t</w:t>
      </w:r>
      <w:r w:rsidR="0019403D" w:rsidRPr="0019403D">
        <w:rPr>
          <w:rFonts w:ascii="Segoe UI" w:hAnsi="Segoe UI" w:cs="Segoe UI"/>
          <w:sz w:val="22"/>
          <w:szCs w:val="22"/>
        </w:rPr>
        <w:t>ron</w:t>
      </w:r>
      <w:r w:rsidR="0019403D" w:rsidRPr="0019403D">
        <w:rPr>
          <w:rFonts w:ascii="Segoe UI" w:hAnsi="Segoe UI" w:cs="Segoe UI"/>
          <w:spacing w:val="9"/>
          <w:sz w:val="22"/>
          <w:szCs w:val="22"/>
        </w:rPr>
        <w:t xml:space="preserve"> </w:t>
      </w:r>
      <w:r w:rsidR="0019403D" w:rsidRPr="0019403D">
        <w:rPr>
          <w:rFonts w:ascii="Segoe UI" w:hAnsi="Segoe UI" w:cs="Segoe UI"/>
          <w:spacing w:val="-3"/>
          <w:sz w:val="22"/>
          <w:szCs w:val="22"/>
        </w:rPr>
        <w:t>t</w:t>
      </w:r>
      <w:r w:rsidR="0019403D" w:rsidRPr="0019403D">
        <w:rPr>
          <w:rFonts w:ascii="Segoe UI" w:hAnsi="Segoe UI" w:cs="Segoe UI"/>
          <w:sz w:val="22"/>
          <w:szCs w:val="22"/>
        </w:rPr>
        <w:t>o</w:t>
      </w:r>
      <w:r w:rsidR="0019403D" w:rsidRPr="0019403D">
        <w:rPr>
          <w:rFonts w:ascii="Segoe UI" w:hAnsi="Segoe UI" w:cs="Segoe UI"/>
          <w:spacing w:val="7"/>
          <w:sz w:val="22"/>
          <w:szCs w:val="22"/>
        </w:rPr>
        <w:t xml:space="preserve"> </w:t>
      </w:r>
      <w:r w:rsidR="0019403D" w:rsidRPr="0019403D">
        <w:rPr>
          <w:rFonts w:ascii="Segoe UI" w:hAnsi="Segoe UI" w:cs="Segoe UI"/>
          <w:spacing w:val="-1"/>
          <w:sz w:val="22"/>
          <w:szCs w:val="22"/>
        </w:rPr>
        <w:t>ensu</w:t>
      </w:r>
      <w:r w:rsidR="0019403D" w:rsidRPr="0019403D">
        <w:rPr>
          <w:rFonts w:ascii="Segoe UI" w:hAnsi="Segoe UI" w:cs="Segoe UI"/>
          <w:sz w:val="22"/>
          <w:szCs w:val="22"/>
        </w:rPr>
        <w:t>re</w:t>
      </w:r>
      <w:r w:rsidR="0019403D" w:rsidRPr="0019403D">
        <w:rPr>
          <w:rFonts w:ascii="Segoe UI" w:hAnsi="Segoe UI" w:cs="Segoe UI"/>
          <w:spacing w:val="9"/>
          <w:sz w:val="22"/>
          <w:szCs w:val="22"/>
        </w:rPr>
        <w:t xml:space="preserve"> </w:t>
      </w:r>
      <w:r w:rsidR="0019403D" w:rsidRPr="0019403D">
        <w:rPr>
          <w:rFonts w:ascii="Segoe UI" w:hAnsi="Segoe UI" w:cs="Segoe UI"/>
          <w:spacing w:val="-1"/>
          <w:sz w:val="22"/>
          <w:szCs w:val="22"/>
        </w:rPr>
        <w:t>th</w:t>
      </w:r>
      <w:r w:rsidR="0019403D" w:rsidRPr="0019403D">
        <w:rPr>
          <w:rFonts w:ascii="Segoe UI" w:hAnsi="Segoe UI" w:cs="Segoe UI"/>
          <w:sz w:val="22"/>
          <w:szCs w:val="22"/>
        </w:rPr>
        <w:t>at</w:t>
      </w:r>
      <w:r w:rsidR="0019403D" w:rsidRPr="0019403D">
        <w:rPr>
          <w:rFonts w:ascii="Segoe UI" w:hAnsi="Segoe UI" w:cs="Segoe UI"/>
          <w:spacing w:val="8"/>
          <w:sz w:val="22"/>
          <w:szCs w:val="22"/>
        </w:rPr>
        <w:t xml:space="preserve"> </w:t>
      </w:r>
      <w:r w:rsidR="0019403D" w:rsidRPr="0019403D">
        <w:rPr>
          <w:rFonts w:ascii="Segoe UI" w:hAnsi="Segoe UI" w:cs="Segoe UI"/>
          <w:spacing w:val="-3"/>
          <w:sz w:val="22"/>
          <w:szCs w:val="22"/>
        </w:rPr>
        <w:t>m</w:t>
      </w:r>
      <w:r w:rsidR="0019403D" w:rsidRPr="0019403D">
        <w:rPr>
          <w:rFonts w:ascii="Segoe UI" w:hAnsi="Segoe UI" w:cs="Segoe UI"/>
          <w:sz w:val="22"/>
          <w:szCs w:val="22"/>
        </w:rPr>
        <w:t>a</w:t>
      </w:r>
      <w:r w:rsidR="0019403D" w:rsidRPr="0019403D">
        <w:rPr>
          <w:rFonts w:ascii="Segoe UI" w:hAnsi="Segoe UI" w:cs="Segoe UI"/>
          <w:spacing w:val="-1"/>
          <w:sz w:val="22"/>
          <w:szCs w:val="22"/>
        </w:rPr>
        <w:t>t</w:t>
      </w:r>
      <w:r w:rsidR="0019403D" w:rsidRPr="0019403D">
        <w:rPr>
          <w:rFonts w:ascii="Segoe UI" w:hAnsi="Segoe UI" w:cs="Segoe UI"/>
          <w:sz w:val="22"/>
          <w:szCs w:val="22"/>
        </w:rPr>
        <w:t>ro</w:t>
      </w:r>
      <w:r w:rsidR="0019403D" w:rsidRPr="0019403D">
        <w:rPr>
          <w:rFonts w:ascii="Segoe UI" w:hAnsi="Segoe UI" w:cs="Segoe UI"/>
          <w:spacing w:val="-1"/>
          <w:sz w:val="22"/>
          <w:szCs w:val="22"/>
        </w:rPr>
        <w:t>n</w:t>
      </w:r>
      <w:r w:rsidR="0019403D" w:rsidRPr="0019403D">
        <w:rPr>
          <w:rFonts w:ascii="Segoe UI" w:hAnsi="Segoe UI" w:cs="Segoe UI"/>
          <w:sz w:val="22"/>
          <w:szCs w:val="22"/>
        </w:rPr>
        <w:t>s</w:t>
      </w:r>
      <w:r w:rsidR="0019403D" w:rsidRPr="0019403D">
        <w:rPr>
          <w:rFonts w:ascii="Segoe UI" w:hAnsi="Segoe UI" w:cs="Segoe UI"/>
          <w:spacing w:val="6"/>
          <w:sz w:val="22"/>
          <w:szCs w:val="22"/>
        </w:rPr>
        <w:t xml:space="preserve"> </w:t>
      </w:r>
      <w:r w:rsidR="0019403D" w:rsidRPr="0019403D">
        <w:rPr>
          <w:rFonts w:ascii="Segoe UI" w:hAnsi="Segoe UI" w:cs="Segoe UI"/>
          <w:sz w:val="22"/>
          <w:szCs w:val="22"/>
        </w:rPr>
        <w:t>f</w:t>
      </w:r>
      <w:r w:rsidR="0019403D" w:rsidRPr="0019403D">
        <w:rPr>
          <w:rFonts w:ascii="Segoe UI" w:hAnsi="Segoe UI" w:cs="Segoe UI"/>
          <w:spacing w:val="-1"/>
          <w:sz w:val="22"/>
          <w:szCs w:val="22"/>
        </w:rPr>
        <w:t>ull</w:t>
      </w:r>
      <w:r w:rsidR="0019403D" w:rsidRPr="0019403D">
        <w:rPr>
          <w:rFonts w:ascii="Segoe UI" w:hAnsi="Segoe UI" w:cs="Segoe UI"/>
          <w:sz w:val="22"/>
          <w:szCs w:val="22"/>
        </w:rPr>
        <w:t>y</w:t>
      </w:r>
      <w:r w:rsidR="0019403D" w:rsidRPr="0019403D">
        <w:rPr>
          <w:rFonts w:ascii="Segoe UI" w:hAnsi="Segoe UI" w:cs="Segoe UI"/>
          <w:spacing w:val="8"/>
          <w:sz w:val="22"/>
          <w:szCs w:val="22"/>
        </w:rPr>
        <w:t xml:space="preserve"> </w:t>
      </w:r>
      <w:r w:rsidR="0019403D" w:rsidRPr="0019403D">
        <w:rPr>
          <w:rFonts w:ascii="Segoe UI" w:hAnsi="Segoe UI" w:cs="Segoe UI"/>
          <w:spacing w:val="-1"/>
          <w:sz w:val="22"/>
          <w:szCs w:val="22"/>
        </w:rPr>
        <w:t>unde</w:t>
      </w:r>
      <w:r w:rsidR="0019403D" w:rsidRPr="0019403D">
        <w:rPr>
          <w:rFonts w:ascii="Segoe UI" w:hAnsi="Segoe UI" w:cs="Segoe UI"/>
          <w:sz w:val="22"/>
          <w:szCs w:val="22"/>
        </w:rPr>
        <w:t>r</w:t>
      </w:r>
      <w:r w:rsidR="0019403D" w:rsidRPr="0019403D">
        <w:rPr>
          <w:rFonts w:ascii="Segoe UI" w:hAnsi="Segoe UI" w:cs="Segoe UI"/>
          <w:spacing w:val="-1"/>
          <w:sz w:val="22"/>
          <w:szCs w:val="22"/>
        </w:rPr>
        <w:t>st</w:t>
      </w:r>
      <w:r w:rsidR="0019403D" w:rsidRPr="0019403D">
        <w:rPr>
          <w:rFonts w:ascii="Segoe UI" w:hAnsi="Segoe UI" w:cs="Segoe UI"/>
          <w:sz w:val="22"/>
          <w:szCs w:val="22"/>
        </w:rPr>
        <w:t>a</w:t>
      </w:r>
      <w:r w:rsidR="0019403D" w:rsidRPr="0019403D">
        <w:rPr>
          <w:rFonts w:ascii="Segoe UI" w:hAnsi="Segoe UI" w:cs="Segoe UI"/>
          <w:spacing w:val="-1"/>
          <w:sz w:val="22"/>
          <w:szCs w:val="22"/>
        </w:rPr>
        <w:t>n</w:t>
      </w:r>
      <w:r w:rsidR="0019403D" w:rsidRPr="0019403D">
        <w:rPr>
          <w:rFonts w:ascii="Segoe UI" w:hAnsi="Segoe UI" w:cs="Segoe UI"/>
          <w:sz w:val="22"/>
          <w:szCs w:val="22"/>
        </w:rPr>
        <w:t>d</w:t>
      </w:r>
      <w:r w:rsidR="0019403D" w:rsidRPr="0019403D">
        <w:rPr>
          <w:rFonts w:ascii="Segoe UI" w:hAnsi="Segoe UI" w:cs="Segoe UI"/>
          <w:spacing w:val="8"/>
          <w:sz w:val="22"/>
          <w:szCs w:val="22"/>
        </w:rPr>
        <w:t xml:space="preserve"> </w:t>
      </w:r>
      <w:r w:rsidR="0019403D" w:rsidRPr="0019403D">
        <w:rPr>
          <w:rFonts w:ascii="Segoe UI" w:hAnsi="Segoe UI" w:cs="Segoe UI"/>
          <w:spacing w:val="-3"/>
          <w:sz w:val="22"/>
          <w:szCs w:val="22"/>
        </w:rPr>
        <w:t>t</w:t>
      </w:r>
      <w:r w:rsidR="0019403D" w:rsidRPr="0019403D">
        <w:rPr>
          <w:rFonts w:ascii="Segoe UI" w:hAnsi="Segoe UI" w:cs="Segoe UI"/>
          <w:spacing w:val="-1"/>
          <w:sz w:val="22"/>
          <w:szCs w:val="22"/>
        </w:rPr>
        <w:t>hei</w:t>
      </w:r>
      <w:r w:rsidR="0019403D" w:rsidRPr="0019403D">
        <w:rPr>
          <w:rFonts w:ascii="Segoe UI" w:hAnsi="Segoe UI" w:cs="Segoe UI"/>
          <w:sz w:val="22"/>
          <w:szCs w:val="22"/>
        </w:rPr>
        <w:t>r</w:t>
      </w:r>
      <w:r w:rsidR="0019403D" w:rsidRPr="0019403D">
        <w:rPr>
          <w:rFonts w:ascii="Segoe UI" w:hAnsi="Segoe UI" w:cs="Segoe UI"/>
          <w:spacing w:val="9"/>
          <w:sz w:val="22"/>
          <w:szCs w:val="22"/>
        </w:rPr>
        <w:t xml:space="preserve"> </w:t>
      </w:r>
      <w:r w:rsidR="0019403D" w:rsidRPr="0019403D">
        <w:rPr>
          <w:rFonts w:ascii="Segoe UI" w:hAnsi="Segoe UI" w:cs="Segoe UI"/>
          <w:sz w:val="22"/>
          <w:szCs w:val="22"/>
        </w:rPr>
        <w:t>ro</w:t>
      </w:r>
      <w:r w:rsidR="0019403D" w:rsidRPr="0019403D">
        <w:rPr>
          <w:rFonts w:ascii="Segoe UI" w:hAnsi="Segoe UI" w:cs="Segoe UI"/>
          <w:spacing w:val="-1"/>
          <w:sz w:val="22"/>
          <w:szCs w:val="22"/>
        </w:rPr>
        <w:t>l</w:t>
      </w:r>
      <w:r w:rsidR="0019403D" w:rsidRPr="0019403D">
        <w:rPr>
          <w:rFonts w:ascii="Segoe UI" w:hAnsi="Segoe UI" w:cs="Segoe UI"/>
          <w:sz w:val="22"/>
          <w:szCs w:val="22"/>
        </w:rPr>
        <w:t>e</w:t>
      </w:r>
      <w:r w:rsidR="0019403D" w:rsidRPr="0019403D">
        <w:rPr>
          <w:rFonts w:ascii="Segoe UI" w:hAnsi="Segoe UI" w:cs="Segoe UI"/>
          <w:spacing w:val="9"/>
          <w:sz w:val="22"/>
          <w:szCs w:val="22"/>
        </w:rPr>
        <w:t xml:space="preserve"> </w:t>
      </w:r>
      <w:r w:rsidR="0019403D" w:rsidRPr="0019403D">
        <w:rPr>
          <w:rFonts w:ascii="Segoe UI" w:hAnsi="Segoe UI" w:cs="Segoe UI"/>
          <w:spacing w:val="-1"/>
          <w:sz w:val="22"/>
          <w:szCs w:val="22"/>
        </w:rPr>
        <w:t>i</w:t>
      </w:r>
      <w:r w:rsidR="0019403D" w:rsidRPr="0019403D">
        <w:rPr>
          <w:rFonts w:ascii="Segoe UI" w:hAnsi="Segoe UI" w:cs="Segoe UI"/>
          <w:sz w:val="22"/>
          <w:szCs w:val="22"/>
        </w:rPr>
        <w:t>n</w:t>
      </w:r>
      <w:r w:rsidR="0019403D" w:rsidRPr="0019403D">
        <w:rPr>
          <w:rFonts w:ascii="Segoe UI" w:hAnsi="Segoe UI" w:cs="Segoe UI"/>
          <w:spacing w:val="6"/>
          <w:sz w:val="22"/>
          <w:szCs w:val="22"/>
        </w:rPr>
        <w:t xml:space="preserve"> </w:t>
      </w:r>
      <w:r w:rsidR="0019403D" w:rsidRPr="0019403D">
        <w:rPr>
          <w:rFonts w:ascii="Segoe UI" w:hAnsi="Segoe UI" w:cs="Segoe UI"/>
          <w:sz w:val="22"/>
          <w:szCs w:val="22"/>
        </w:rPr>
        <w:t>r</w:t>
      </w:r>
      <w:r w:rsidR="0019403D" w:rsidRPr="0019403D">
        <w:rPr>
          <w:rFonts w:ascii="Segoe UI" w:hAnsi="Segoe UI" w:cs="Segoe UI"/>
          <w:spacing w:val="-1"/>
          <w:sz w:val="22"/>
          <w:szCs w:val="22"/>
        </w:rPr>
        <w:t>el</w:t>
      </w:r>
      <w:r w:rsidR="0019403D" w:rsidRPr="0019403D">
        <w:rPr>
          <w:rFonts w:ascii="Segoe UI" w:hAnsi="Segoe UI" w:cs="Segoe UI"/>
          <w:sz w:val="22"/>
          <w:szCs w:val="22"/>
        </w:rPr>
        <w:t>a</w:t>
      </w:r>
      <w:r w:rsidR="0019403D" w:rsidRPr="0019403D">
        <w:rPr>
          <w:rFonts w:ascii="Segoe UI" w:hAnsi="Segoe UI" w:cs="Segoe UI"/>
          <w:spacing w:val="-1"/>
          <w:sz w:val="22"/>
          <w:szCs w:val="22"/>
        </w:rPr>
        <w:t>ti</w:t>
      </w:r>
      <w:r w:rsidR="0019403D" w:rsidRPr="0019403D">
        <w:rPr>
          <w:rFonts w:ascii="Segoe UI" w:hAnsi="Segoe UI" w:cs="Segoe UI"/>
          <w:sz w:val="22"/>
          <w:szCs w:val="22"/>
        </w:rPr>
        <w:t>on</w:t>
      </w:r>
      <w:r w:rsidR="0019403D" w:rsidRPr="0019403D">
        <w:rPr>
          <w:rFonts w:ascii="Segoe UI" w:hAnsi="Segoe UI" w:cs="Segoe UI"/>
          <w:spacing w:val="9"/>
          <w:sz w:val="22"/>
          <w:szCs w:val="22"/>
        </w:rPr>
        <w:t xml:space="preserve"> </w:t>
      </w:r>
      <w:r w:rsidR="0019403D" w:rsidRPr="0019403D">
        <w:rPr>
          <w:rFonts w:ascii="Segoe UI" w:hAnsi="Segoe UI" w:cs="Segoe UI"/>
          <w:spacing w:val="-1"/>
          <w:sz w:val="22"/>
          <w:szCs w:val="22"/>
        </w:rPr>
        <w:t>t</w:t>
      </w:r>
      <w:r w:rsidR="0019403D" w:rsidRPr="0019403D">
        <w:rPr>
          <w:rFonts w:ascii="Segoe UI" w:hAnsi="Segoe UI" w:cs="Segoe UI"/>
          <w:sz w:val="22"/>
          <w:szCs w:val="22"/>
        </w:rPr>
        <w:t>o</w:t>
      </w:r>
      <w:r w:rsidR="0019403D" w:rsidRPr="0019403D">
        <w:rPr>
          <w:rFonts w:ascii="Segoe UI" w:hAnsi="Segoe UI" w:cs="Segoe UI"/>
          <w:spacing w:val="9"/>
          <w:sz w:val="22"/>
          <w:szCs w:val="22"/>
        </w:rPr>
        <w:t xml:space="preserve"> </w:t>
      </w:r>
      <w:r w:rsidR="0019403D" w:rsidRPr="0019403D">
        <w:rPr>
          <w:rFonts w:ascii="Segoe UI" w:hAnsi="Segoe UI" w:cs="Segoe UI"/>
          <w:spacing w:val="-2"/>
          <w:sz w:val="22"/>
          <w:szCs w:val="22"/>
        </w:rPr>
        <w:t>c</w:t>
      </w:r>
      <w:r w:rsidR="0019403D" w:rsidRPr="0019403D">
        <w:rPr>
          <w:rFonts w:ascii="Segoe UI" w:hAnsi="Segoe UI" w:cs="Segoe UI"/>
          <w:spacing w:val="-1"/>
          <w:sz w:val="22"/>
          <w:szCs w:val="22"/>
        </w:rPr>
        <w:t>lini</w:t>
      </w:r>
      <w:r w:rsidR="0019403D" w:rsidRPr="0019403D">
        <w:rPr>
          <w:rFonts w:ascii="Segoe UI" w:hAnsi="Segoe UI" w:cs="Segoe UI"/>
          <w:spacing w:val="-2"/>
          <w:sz w:val="22"/>
          <w:szCs w:val="22"/>
        </w:rPr>
        <w:t>c</w:t>
      </w:r>
      <w:r w:rsidR="0019403D" w:rsidRPr="0019403D">
        <w:rPr>
          <w:rFonts w:ascii="Segoe UI" w:hAnsi="Segoe UI" w:cs="Segoe UI"/>
          <w:sz w:val="22"/>
          <w:szCs w:val="22"/>
        </w:rPr>
        <w:t xml:space="preserve">al </w:t>
      </w:r>
      <w:r w:rsidR="0019403D" w:rsidRPr="0019403D">
        <w:rPr>
          <w:rFonts w:ascii="Segoe UI" w:hAnsi="Segoe UI" w:cs="Segoe UI"/>
          <w:spacing w:val="-1"/>
          <w:sz w:val="22"/>
          <w:szCs w:val="22"/>
        </w:rPr>
        <w:t>qu</w:t>
      </w:r>
      <w:r w:rsidR="0019403D" w:rsidRPr="0019403D">
        <w:rPr>
          <w:rFonts w:ascii="Segoe UI" w:hAnsi="Segoe UI" w:cs="Segoe UI"/>
          <w:sz w:val="22"/>
          <w:szCs w:val="22"/>
        </w:rPr>
        <w:t>a</w:t>
      </w:r>
      <w:r w:rsidR="0019403D" w:rsidRPr="0019403D">
        <w:rPr>
          <w:rFonts w:ascii="Segoe UI" w:hAnsi="Segoe UI" w:cs="Segoe UI"/>
          <w:spacing w:val="-1"/>
          <w:sz w:val="22"/>
          <w:szCs w:val="22"/>
        </w:rPr>
        <w:t>lit</w:t>
      </w:r>
      <w:r w:rsidR="0019403D" w:rsidRPr="0019403D">
        <w:rPr>
          <w:rFonts w:ascii="Segoe UI" w:hAnsi="Segoe UI" w:cs="Segoe UI"/>
          <w:spacing w:val="1"/>
          <w:sz w:val="22"/>
          <w:szCs w:val="22"/>
        </w:rPr>
        <w:t>y</w:t>
      </w:r>
    </w:p>
    <w:p w:rsidR="005B5631" w:rsidRDefault="005B5631" w:rsidP="005B5631">
      <w:pPr>
        <w:pStyle w:val="NoSpacing"/>
        <w:shd w:val="clear" w:color="auto" w:fill="FFFFFF" w:themeFill="background1"/>
        <w:rPr>
          <w:rFonts w:ascii="Segoe UI" w:hAnsi="Segoe UI" w:cs="Segoe UI"/>
          <w:b/>
        </w:rPr>
      </w:pPr>
    </w:p>
    <w:p w:rsidR="005B5631" w:rsidRDefault="005B5631" w:rsidP="005B5631">
      <w:pPr>
        <w:pStyle w:val="NoSpacing"/>
        <w:shd w:val="clear" w:color="auto" w:fill="FFFFFF" w:themeFill="background1"/>
        <w:rPr>
          <w:rFonts w:ascii="Segoe UI" w:hAnsi="Segoe UI" w:cs="Segoe UI"/>
          <w:b/>
        </w:rPr>
      </w:pPr>
      <w:r>
        <w:rPr>
          <w:noProof/>
          <w:lang w:eastAsia="en-GB"/>
        </w:rPr>
        <w:drawing>
          <wp:inline distT="0" distB="0" distL="0" distR="0" wp14:anchorId="3365165D" wp14:editId="4817BD95">
            <wp:extent cx="5731510" cy="2196585"/>
            <wp:effectExtent l="0" t="0" r="2540" b="0"/>
            <wp:docPr id="1126" name="Pictur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2196585"/>
                    </a:xfrm>
                    <a:prstGeom prst="rect">
                      <a:avLst/>
                    </a:prstGeom>
                    <a:noFill/>
                  </pic:spPr>
                </pic:pic>
              </a:graphicData>
            </a:graphic>
          </wp:inline>
        </w:drawing>
      </w:r>
    </w:p>
    <w:p w:rsidR="005B5631" w:rsidRDefault="005B5631" w:rsidP="005B5631">
      <w:pPr>
        <w:pStyle w:val="NoSpacing"/>
        <w:shd w:val="clear" w:color="auto" w:fill="FFFFFF" w:themeFill="background1"/>
        <w:rPr>
          <w:rFonts w:ascii="Segoe UI" w:hAnsi="Segoe UI" w:cs="Segoe UI"/>
          <w:b/>
        </w:rPr>
      </w:pPr>
    </w:p>
    <w:p w:rsidR="005B5631" w:rsidRDefault="005B5631" w:rsidP="005B5631">
      <w:pPr>
        <w:pStyle w:val="NoSpacing"/>
        <w:shd w:val="clear" w:color="auto" w:fill="FFFFFF" w:themeFill="background1"/>
        <w:rPr>
          <w:rFonts w:ascii="Segoe UI" w:hAnsi="Segoe UI" w:cs="Segoe UI"/>
          <w:b/>
        </w:rPr>
      </w:pPr>
    </w:p>
    <w:p w:rsidR="00A7469E" w:rsidRDefault="00A7469E" w:rsidP="005B5631">
      <w:pPr>
        <w:pStyle w:val="NoSpacing"/>
        <w:shd w:val="clear" w:color="auto" w:fill="FFFFFF" w:themeFill="background1"/>
        <w:rPr>
          <w:rFonts w:ascii="Segoe UI" w:hAnsi="Segoe UI" w:cs="Segoe UI"/>
          <w:b/>
        </w:rPr>
      </w:pPr>
      <w:r>
        <w:rPr>
          <w:noProof/>
          <w:lang w:eastAsia="en-GB"/>
        </w:rPr>
        <w:drawing>
          <wp:inline distT="0" distB="0" distL="0" distR="0" wp14:anchorId="10E221D4" wp14:editId="4E3886E0">
            <wp:extent cx="5731510" cy="2352675"/>
            <wp:effectExtent l="0" t="0" r="2540" b="952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352675"/>
                    </a:xfrm>
                    <a:prstGeom prst="rect">
                      <a:avLst/>
                    </a:prstGeom>
                    <a:noFill/>
                    <a:ln>
                      <a:noFill/>
                    </a:ln>
                  </pic:spPr>
                </pic:pic>
              </a:graphicData>
            </a:graphic>
          </wp:inline>
        </w:drawing>
      </w:r>
    </w:p>
    <w:p w:rsidR="005B5631" w:rsidRDefault="005B5631" w:rsidP="005B5631">
      <w:pPr>
        <w:pStyle w:val="NoSpacing"/>
        <w:shd w:val="clear" w:color="auto" w:fill="FFFFFF" w:themeFill="background1"/>
        <w:rPr>
          <w:rFonts w:ascii="Segoe UI" w:hAnsi="Segoe UI" w:cs="Segoe UI"/>
          <w:b/>
        </w:rPr>
      </w:pPr>
    </w:p>
    <w:p w:rsidR="005B5631" w:rsidRDefault="005B5631" w:rsidP="005B5631">
      <w:pPr>
        <w:pStyle w:val="NoSpacing"/>
        <w:shd w:val="clear" w:color="auto" w:fill="FFFFFF" w:themeFill="background1"/>
        <w:rPr>
          <w:rFonts w:ascii="Segoe UI" w:hAnsi="Segoe UI" w:cs="Segoe UI"/>
          <w:b/>
        </w:rPr>
      </w:pPr>
      <w:r w:rsidRPr="009D0548">
        <w:rPr>
          <w:rFonts w:ascii="Segoe UI" w:hAnsi="Segoe UI" w:cs="Segoe UI"/>
          <w:spacing w:val="1"/>
        </w:rPr>
        <w:t>A</w:t>
      </w:r>
      <w:r w:rsidRPr="009D0548">
        <w:rPr>
          <w:rFonts w:ascii="Segoe UI" w:hAnsi="Segoe UI" w:cs="Segoe UI"/>
        </w:rPr>
        <w:t>n</w:t>
      </w:r>
      <w:r w:rsidRPr="009D0548">
        <w:rPr>
          <w:rFonts w:ascii="Segoe UI" w:hAnsi="Segoe UI" w:cs="Segoe UI"/>
          <w:spacing w:val="13"/>
        </w:rPr>
        <w:t xml:space="preserve"> </w:t>
      </w:r>
      <w:r w:rsidRPr="009D0548">
        <w:rPr>
          <w:rFonts w:ascii="Segoe UI" w:hAnsi="Segoe UI" w:cs="Segoe UI"/>
        </w:rPr>
        <w:t>a</w:t>
      </w:r>
      <w:r w:rsidRPr="009D0548">
        <w:rPr>
          <w:rFonts w:ascii="Segoe UI" w:hAnsi="Segoe UI" w:cs="Segoe UI"/>
          <w:spacing w:val="-1"/>
        </w:rPr>
        <w:t>dditi</w:t>
      </w:r>
      <w:r w:rsidRPr="009D0548">
        <w:rPr>
          <w:rFonts w:ascii="Segoe UI" w:hAnsi="Segoe UI" w:cs="Segoe UI"/>
        </w:rPr>
        <w:t>o</w:t>
      </w:r>
      <w:r w:rsidRPr="009D0548">
        <w:rPr>
          <w:rFonts w:ascii="Segoe UI" w:hAnsi="Segoe UI" w:cs="Segoe UI"/>
          <w:spacing w:val="-1"/>
        </w:rPr>
        <w:t>n</w:t>
      </w:r>
      <w:r w:rsidRPr="009D0548">
        <w:rPr>
          <w:rFonts w:ascii="Segoe UI" w:hAnsi="Segoe UI" w:cs="Segoe UI"/>
        </w:rPr>
        <w:t>al</w:t>
      </w:r>
      <w:r w:rsidRPr="009D0548">
        <w:rPr>
          <w:rFonts w:ascii="Segoe UI" w:hAnsi="Segoe UI" w:cs="Segoe UI"/>
          <w:spacing w:val="13"/>
        </w:rPr>
        <w:t xml:space="preserve"> </w:t>
      </w:r>
      <w:r w:rsidRPr="009D0548">
        <w:rPr>
          <w:rFonts w:ascii="Segoe UI" w:hAnsi="Segoe UI" w:cs="Segoe UI"/>
          <w:spacing w:val="-1"/>
        </w:rPr>
        <w:t>questi</w:t>
      </w:r>
      <w:r w:rsidRPr="009D0548">
        <w:rPr>
          <w:rFonts w:ascii="Segoe UI" w:hAnsi="Segoe UI" w:cs="Segoe UI"/>
        </w:rPr>
        <w:t>on</w:t>
      </w:r>
      <w:r w:rsidRPr="009D0548">
        <w:rPr>
          <w:rFonts w:ascii="Segoe UI" w:hAnsi="Segoe UI" w:cs="Segoe UI"/>
          <w:spacing w:val="13"/>
        </w:rPr>
        <w:t xml:space="preserve"> </w:t>
      </w:r>
      <w:r w:rsidRPr="009D0548">
        <w:rPr>
          <w:rFonts w:ascii="Segoe UI" w:hAnsi="Segoe UI" w:cs="Segoe UI"/>
          <w:spacing w:val="-2"/>
        </w:rPr>
        <w:t>w</w:t>
      </w:r>
      <w:r w:rsidRPr="009D0548">
        <w:rPr>
          <w:rFonts w:ascii="Segoe UI" w:hAnsi="Segoe UI" w:cs="Segoe UI"/>
        </w:rPr>
        <w:t>as</w:t>
      </w:r>
      <w:r w:rsidRPr="009D0548">
        <w:rPr>
          <w:rFonts w:ascii="Segoe UI" w:hAnsi="Segoe UI" w:cs="Segoe UI"/>
          <w:spacing w:val="14"/>
        </w:rPr>
        <w:t xml:space="preserve"> </w:t>
      </w:r>
      <w:r w:rsidRPr="009D0548">
        <w:rPr>
          <w:rFonts w:ascii="Segoe UI" w:hAnsi="Segoe UI" w:cs="Segoe UI"/>
        </w:rPr>
        <w:t>a</w:t>
      </w:r>
      <w:r w:rsidRPr="009D0548">
        <w:rPr>
          <w:rFonts w:ascii="Segoe UI" w:hAnsi="Segoe UI" w:cs="Segoe UI"/>
          <w:spacing w:val="-1"/>
        </w:rPr>
        <w:t>dde</w:t>
      </w:r>
      <w:r w:rsidRPr="009D0548">
        <w:rPr>
          <w:rFonts w:ascii="Segoe UI" w:hAnsi="Segoe UI" w:cs="Segoe UI"/>
        </w:rPr>
        <w:t>d</w:t>
      </w:r>
      <w:r w:rsidRPr="009D0548">
        <w:rPr>
          <w:rFonts w:ascii="Segoe UI" w:hAnsi="Segoe UI" w:cs="Segoe UI"/>
          <w:spacing w:val="13"/>
        </w:rPr>
        <w:t xml:space="preserve"> </w:t>
      </w:r>
      <w:r w:rsidRPr="009D0548">
        <w:rPr>
          <w:rFonts w:ascii="Segoe UI" w:hAnsi="Segoe UI" w:cs="Segoe UI"/>
          <w:spacing w:val="-1"/>
        </w:rPr>
        <w:t>t</w:t>
      </w:r>
      <w:r w:rsidRPr="009D0548">
        <w:rPr>
          <w:rFonts w:ascii="Segoe UI" w:hAnsi="Segoe UI" w:cs="Segoe UI"/>
        </w:rPr>
        <w:t>o</w:t>
      </w:r>
      <w:r w:rsidRPr="009D0548">
        <w:rPr>
          <w:rFonts w:ascii="Segoe UI" w:hAnsi="Segoe UI" w:cs="Segoe UI"/>
          <w:spacing w:val="14"/>
        </w:rPr>
        <w:t xml:space="preserve"> </w:t>
      </w:r>
      <w:r w:rsidRPr="009D0548">
        <w:rPr>
          <w:rFonts w:ascii="Segoe UI" w:hAnsi="Segoe UI" w:cs="Segoe UI"/>
          <w:spacing w:val="-1"/>
        </w:rPr>
        <w:t>th</w:t>
      </w:r>
      <w:r w:rsidRPr="009D0548">
        <w:rPr>
          <w:rFonts w:ascii="Segoe UI" w:hAnsi="Segoe UI" w:cs="Segoe UI"/>
        </w:rPr>
        <w:t>e</w:t>
      </w:r>
      <w:r w:rsidRPr="009D0548">
        <w:rPr>
          <w:rFonts w:ascii="Segoe UI" w:hAnsi="Segoe UI" w:cs="Segoe UI"/>
          <w:spacing w:val="13"/>
        </w:rPr>
        <w:t xml:space="preserve"> </w:t>
      </w:r>
      <w:r w:rsidRPr="009D0548">
        <w:rPr>
          <w:rFonts w:ascii="Segoe UI" w:hAnsi="Segoe UI" w:cs="Segoe UI"/>
          <w:spacing w:val="-1"/>
        </w:rPr>
        <w:t>t</w:t>
      </w:r>
      <w:r w:rsidRPr="009D0548">
        <w:rPr>
          <w:rFonts w:ascii="Segoe UI" w:hAnsi="Segoe UI" w:cs="Segoe UI"/>
        </w:rPr>
        <w:t>ool</w:t>
      </w:r>
      <w:r w:rsidRPr="009D0548">
        <w:rPr>
          <w:rFonts w:ascii="Segoe UI" w:hAnsi="Segoe UI" w:cs="Segoe UI"/>
          <w:spacing w:val="13"/>
        </w:rPr>
        <w:t xml:space="preserve"> </w:t>
      </w:r>
      <w:r w:rsidRPr="009D0548">
        <w:rPr>
          <w:rFonts w:ascii="Segoe UI" w:hAnsi="Segoe UI" w:cs="Segoe UI"/>
          <w:spacing w:val="-1"/>
        </w:rPr>
        <w:t>i</w:t>
      </w:r>
      <w:r w:rsidRPr="009D0548">
        <w:rPr>
          <w:rFonts w:ascii="Segoe UI" w:hAnsi="Segoe UI" w:cs="Segoe UI"/>
        </w:rPr>
        <w:t>n</w:t>
      </w:r>
      <w:r w:rsidRPr="009D0548">
        <w:rPr>
          <w:rFonts w:ascii="Segoe UI" w:hAnsi="Segoe UI" w:cs="Segoe UI"/>
          <w:spacing w:val="16"/>
        </w:rPr>
        <w:t xml:space="preserve"> </w:t>
      </w:r>
      <w:r w:rsidRPr="009D0548">
        <w:rPr>
          <w:rFonts w:ascii="Segoe UI" w:hAnsi="Segoe UI" w:cs="Segoe UI"/>
        </w:rPr>
        <w:t>November</w:t>
      </w:r>
      <w:r w:rsidRPr="009D0548">
        <w:rPr>
          <w:rFonts w:ascii="Segoe UI" w:hAnsi="Segoe UI" w:cs="Segoe UI"/>
          <w:spacing w:val="13"/>
        </w:rPr>
        <w:t xml:space="preserve"> </w:t>
      </w:r>
      <w:r w:rsidRPr="009D0548">
        <w:rPr>
          <w:rFonts w:ascii="Segoe UI" w:hAnsi="Segoe UI" w:cs="Segoe UI"/>
        </w:rPr>
        <w:t>for</w:t>
      </w:r>
      <w:r w:rsidRPr="009D0548">
        <w:rPr>
          <w:rFonts w:ascii="Segoe UI" w:hAnsi="Segoe UI" w:cs="Segoe UI"/>
          <w:spacing w:val="14"/>
        </w:rPr>
        <w:t xml:space="preserve"> </w:t>
      </w:r>
      <w:r w:rsidRPr="009D0548">
        <w:rPr>
          <w:rFonts w:ascii="Segoe UI" w:hAnsi="Segoe UI" w:cs="Segoe UI"/>
        </w:rPr>
        <w:t>a</w:t>
      </w:r>
      <w:r w:rsidRPr="009D0548">
        <w:rPr>
          <w:rFonts w:ascii="Segoe UI" w:hAnsi="Segoe UI" w:cs="Segoe UI"/>
          <w:spacing w:val="-1"/>
        </w:rPr>
        <w:t>dul</w:t>
      </w:r>
      <w:r w:rsidRPr="009D0548">
        <w:rPr>
          <w:rFonts w:ascii="Segoe UI" w:hAnsi="Segoe UI" w:cs="Segoe UI"/>
        </w:rPr>
        <w:t>t</w:t>
      </w:r>
      <w:r w:rsidRPr="009D0548">
        <w:rPr>
          <w:rFonts w:ascii="Segoe UI" w:hAnsi="Segoe UI" w:cs="Segoe UI"/>
          <w:spacing w:val="13"/>
        </w:rPr>
        <w:t xml:space="preserve"> </w:t>
      </w:r>
      <w:r w:rsidRPr="009D0548">
        <w:rPr>
          <w:rFonts w:ascii="Segoe UI" w:hAnsi="Segoe UI" w:cs="Segoe UI"/>
          <w:spacing w:val="-2"/>
        </w:rPr>
        <w:t>w</w:t>
      </w:r>
      <w:r w:rsidRPr="009D0548">
        <w:rPr>
          <w:rFonts w:ascii="Segoe UI" w:hAnsi="Segoe UI" w:cs="Segoe UI"/>
        </w:rPr>
        <w:t>ar</w:t>
      </w:r>
      <w:r w:rsidRPr="009D0548">
        <w:rPr>
          <w:rFonts w:ascii="Segoe UI" w:hAnsi="Segoe UI" w:cs="Segoe UI"/>
          <w:spacing w:val="-1"/>
        </w:rPr>
        <w:t xml:space="preserve">ds </w:t>
      </w:r>
      <w:r w:rsidRPr="009D0548">
        <w:rPr>
          <w:rFonts w:ascii="Segoe UI" w:hAnsi="Segoe UI" w:cs="Segoe UI"/>
        </w:rPr>
        <w:t>fo</w:t>
      </w:r>
      <w:r w:rsidRPr="009D0548">
        <w:rPr>
          <w:rFonts w:ascii="Segoe UI" w:hAnsi="Segoe UI" w:cs="Segoe UI"/>
          <w:spacing w:val="-1"/>
        </w:rPr>
        <w:t>ll</w:t>
      </w:r>
      <w:r w:rsidRPr="009D0548">
        <w:rPr>
          <w:rFonts w:ascii="Segoe UI" w:hAnsi="Segoe UI" w:cs="Segoe UI"/>
        </w:rPr>
        <w:t>o</w:t>
      </w:r>
      <w:r w:rsidRPr="009D0548">
        <w:rPr>
          <w:rFonts w:ascii="Segoe UI" w:hAnsi="Segoe UI" w:cs="Segoe UI"/>
          <w:spacing w:val="-2"/>
        </w:rPr>
        <w:t>w</w:t>
      </w:r>
      <w:r w:rsidRPr="009D0548">
        <w:rPr>
          <w:rFonts w:ascii="Segoe UI" w:hAnsi="Segoe UI" w:cs="Segoe UI"/>
          <w:spacing w:val="-1"/>
        </w:rPr>
        <w:t>in</w:t>
      </w:r>
      <w:r w:rsidRPr="009D0548">
        <w:rPr>
          <w:rFonts w:ascii="Segoe UI" w:hAnsi="Segoe UI" w:cs="Segoe UI"/>
        </w:rPr>
        <w:t>g</w:t>
      </w:r>
      <w:r w:rsidRPr="009D0548">
        <w:rPr>
          <w:rFonts w:ascii="Segoe UI" w:hAnsi="Segoe UI" w:cs="Segoe UI"/>
          <w:spacing w:val="-1"/>
        </w:rPr>
        <w:t xml:space="preserve"> th</w:t>
      </w:r>
      <w:r w:rsidRPr="009D0548">
        <w:rPr>
          <w:rFonts w:ascii="Segoe UI" w:hAnsi="Segoe UI" w:cs="Segoe UI"/>
        </w:rPr>
        <w:t>e</w:t>
      </w:r>
      <w:r w:rsidRPr="009D0548">
        <w:rPr>
          <w:rFonts w:ascii="Segoe UI" w:hAnsi="Segoe UI" w:cs="Segoe UI"/>
          <w:spacing w:val="-1"/>
        </w:rPr>
        <w:t xml:space="preserve"> </w:t>
      </w:r>
      <w:r w:rsidRPr="009D0548">
        <w:rPr>
          <w:rFonts w:ascii="Segoe UI" w:hAnsi="Segoe UI" w:cs="Segoe UI"/>
        </w:rPr>
        <w:t>r</w:t>
      </w:r>
      <w:r w:rsidRPr="009D0548">
        <w:rPr>
          <w:rFonts w:ascii="Segoe UI" w:hAnsi="Segoe UI" w:cs="Segoe UI"/>
          <w:spacing w:val="-1"/>
        </w:rPr>
        <w:t>eques</w:t>
      </w:r>
      <w:r w:rsidRPr="009D0548">
        <w:rPr>
          <w:rFonts w:ascii="Segoe UI" w:hAnsi="Segoe UI" w:cs="Segoe UI"/>
        </w:rPr>
        <w:t>t</w:t>
      </w:r>
      <w:r w:rsidRPr="009D0548">
        <w:rPr>
          <w:rFonts w:ascii="Segoe UI" w:hAnsi="Segoe UI" w:cs="Segoe UI"/>
          <w:spacing w:val="-1"/>
        </w:rPr>
        <w:t xml:space="preserve"> </w:t>
      </w:r>
      <w:r w:rsidRPr="009D0548">
        <w:rPr>
          <w:rFonts w:ascii="Segoe UI" w:hAnsi="Segoe UI" w:cs="Segoe UI"/>
        </w:rPr>
        <w:t>of</w:t>
      </w:r>
      <w:r w:rsidRPr="009D0548">
        <w:rPr>
          <w:rFonts w:ascii="Segoe UI" w:hAnsi="Segoe UI" w:cs="Segoe UI"/>
          <w:spacing w:val="-3"/>
        </w:rPr>
        <w:t xml:space="preserve"> </w:t>
      </w:r>
      <w:r w:rsidRPr="009D0548">
        <w:rPr>
          <w:rFonts w:ascii="Segoe UI" w:hAnsi="Segoe UI" w:cs="Segoe UI"/>
          <w:spacing w:val="-1"/>
        </w:rPr>
        <w:t>He</w:t>
      </w:r>
      <w:r w:rsidRPr="009D0548">
        <w:rPr>
          <w:rFonts w:ascii="Segoe UI" w:hAnsi="Segoe UI" w:cs="Segoe UI"/>
        </w:rPr>
        <w:t>ad</w:t>
      </w:r>
      <w:r w:rsidRPr="009D0548">
        <w:rPr>
          <w:rFonts w:ascii="Segoe UI" w:hAnsi="Segoe UI" w:cs="Segoe UI"/>
          <w:spacing w:val="-1"/>
        </w:rPr>
        <w:t xml:space="preserve"> </w:t>
      </w:r>
      <w:r w:rsidRPr="009D0548">
        <w:rPr>
          <w:rFonts w:ascii="Segoe UI" w:hAnsi="Segoe UI" w:cs="Segoe UI"/>
        </w:rPr>
        <w:t>of N</w:t>
      </w:r>
      <w:r w:rsidRPr="009D0548">
        <w:rPr>
          <w:rFonts w:ascii="Segoe UI" w:hAnsi="Segoe UI" w:cs="Segoe UI"/>
          <w:spacing w:val="-1"/>
        </w:rPr>
        <w:t>u</w:t>
      </w:r>
      <w:r w:rsidRPr="009D0548">
        <w:rPr>
          <w:rFonts w:ascii="Segoe UI" w:hAnsi="Segoe UI" w:cs="Segoe UI"/>
        </w:rPr>
        <w:t>r</w:t>
      </w:r>
      <w:r w:rsidRPr="009D0548">
        <w:rPr>
          <w:rFonts w:ascii="Segoe UI" w:hAnsi="Segoe UI" w:cs="Segoe UI"/>
          <w:spacing w:val="-1"/>
        </w:rPr>
        <w:t>sin</w:t>
      </w:r>
      <w:r w:rsidRPr="009D0548">
        <w:rPr>
          <w:rFonts w:ascii="Segoe UI" w:hAnsi="Segoe UI" w:cs="Segoe UI"/>
          <w:spacing w:val="-3"/>
        </w:rPr>
        <w:t>g</w:t>
      </w:r>
      <w:r w:rsidRPr="009D0548">
        <w:rPr>
          <w:rFonts w:ascii="Segoe UI" w:hAnsi="Segoe UI" w:cs="Segoe UI"/>
        </w:rPr>
        <w:t xml:space="preserve">. </w:t>
      </w:r>
    </w:p>
    <w:p w:rsidR="005B5631" w:rsidRDefault="005B5631" w:rsidP="005B5631">
      <w:pPr>
        <w:pStyle w:val="NoSpacing"/>
        <w:shd w:val="clear" w:color="auto" w:fill="FFFFFF" w:themeFill="background1"/>
        <w:rPr>
          <w:rFonts w:ascii="Segoe UI" w:hAnsi="Segoe UI" w:cs="Segoe UI"/>
          <w:b/>
        </w:rPr>
      </w:pPr>
    </w:p>
    <w:p w:rsidR="005B5631" w:rsidRDefault="00A7469E" w:rsidP="005B5631">
      <w:pPr>
        <w:pStyle w:val="NoSpacing"/>
        <w:shd w:val="clear" w:color="auto" w:fill="FFFFFF" w:themeFill="background1"/>
        <w:rPr>
          <w:rFonts w:ascii="Segoe UI" w:hAnsi="Segoe UI" w:cs="Segoe UI"/>
          <w:b/>
        </w:rPr>
      </w:pPr>
      <w:r>
        <w:rPr>
          <w:rFonts w:ascii="Segoe UI" w:hAnsi="Segoe UI" w:cs="Segoe UI"/>
          <w:b/>
          <w:noProof/>
          <w:lang w:eastAsia="en-GB"/>
        </w:rPr>
        <w:drawing>
          <wp:inline distT="0" distB="0" distL="0" distR="0">
            <wp:extent cx="5724525" cy="1990725"/>
            <wp:effectExtent l="0" t="0" r="9525" b="9525"/>
            <wp:docPr id="1128" name="Pictur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1990725"/>
                    </a:xfrm>
                    <a:prstGeom prst="rect">
                      <a:avLst/>
                    </a:prstGeom>
                    <a:noFill/>
                    <a:ln>
                      <a:noFill/>
                    </a:ln>
                  </pic:spPr>
                </pic:pic>
              </a:graphicData>
            </a:graphic>
          </wp:inline>
        </w:drawing>
      </w:r>
    </w:p>
    <w:p w:rsidR="005B5631" w:rsidRDefault="005B5631" w:rsidP="005B5631">
      <w:pPr>
        <w:pStyle w:val="NoSpacing"/>
        <w:shd w:val="clear" w:color="auto" w:fill="FFFFFF" w:themeFill="background1"/>
        <w:rPr>
          <w:rFonts w:ascii="Segoe UI" w:hAnsi="Segoe UI" w:cs="Segoe UI"/>
          <w:b/>
        </w:rPr>
      </w:pPr>
    </w:p>
    <w:p w:rsidR="00AD6C0F" w:rsidRDefault="00AD6C0F" w:rsidP="005B5631">
      <w:pPr>
        <w:pStyle w:val="NoSpacing"/>
        <w:shd w:val="clear" w:color="auto" w:fill="FFFFFF" w:themeFill="background1"/>
        <w:rPr>
          <w:rFonts w:ascii="Segoe UI" w:hAnsi="Segoe UI" w:cs="Segoe UI"/>
          <w:b/>
        </w:rPr>
      </w:pPr>
    </w:p>
    <w:p w:rsidR="009E5BDD" w:rsidRDefault="005B5631" w:rsidP="00D563B8">
      <w:pPr>
        <w:rPr>
          <w:rFonts w:ascii="Segoe UI" w:hAnsi="Segoe UI" w:cs="Segoe UI"/>
          <w:b/>
          <w:color w:val="000000"/>
          <w:sz w:val="22"/>
          <w:szCs w:val="22"/>
        </w:rPr>
      </w:pPr>
      <w:r>
        <w:rPr>
          <w:rFonts w:ascii="Segoe UI" w:hAnsi="Segoe UI" w:cs="Segoe UI"/>
          <w:b/>
          <w:color w:val="000000"/>
          <w:sz w:val="22"/>
          <w:szCs w:val="22"/>
        </w:rPr>
        <w:t>6.2</w:t>
      </w:r>
      <w:r w:rsidR="00693FAB">
        <w:rPr>
          <w:rFonts w:ascii="Segoe UI" w:hAnsi="Segoe UI" w:cs="Segoe UI"/>
          <w:b/>
          <w:color w:val="000000"/>
          <w:sz w:val="22"/>
          <w:szCs w:val="22"/>
        </w:rPr>
        <w:tab/>
      </w:r>
      <w:r w:rsidR="009E5BDD">
        <w:rPr>
          <w:rFonts w:ascii="Segoe UI" w:hAnsi="Segoe UI" w:cs="Segoe UI"/>
          <w:b/>
          <w:color w:val="000000"/>
          <w:sz w:val="22"/>
          <w:szCs w:val="22"/>
        </w:rPr>
        <w:t>CQC assessment of compliance</w:t>
      </w:r>
      <w:r w:rsidR="00AD6C0F">
        <w:rPr>
          <w:rFonts w:ascii="Segoe UI" w:hAnsi="Segoe UI" w:cs="Segoe UI"/>
          <w:b/>
          <w:color w:val="000000"/>
          <w:sz w:val="22"/>
          <w:szCs w:val="22"/>
        </w:rPr>
        <w:t xml:space="preserve"> (adult services)</w:t>
      </w:r>
    </w:p>
    <w:p w:rsidR="009E5BDD" w:rsidRDefault="009E5BDD" w:rsidP="009D0548">
      <w:pPr>
        <w:pStyle w:val="BodyText"/>
        <w:spacing w:line="239" w:lineRule="auto"/>
        <w:ind w:left="0" w:right="95"/>
        <w:jc w:val="both"/>
      </w:pPr>
      <w:r>
        <w:rPr>
          <w:spacing w:val="-1"/>
        </w:rPr>
        <w:lastRenderedPageBreak/>
        <w:t>Th</w:t>
      </w:r>
      <w:r>
        <w:t>e</w:t>
      </w:r>
      <w:r>
        <w:rPr>
          <w:spacing w:val="11"/>
        </w:rPr>
        <w:t xml:space="preserve"> </w:t>
      </w:r>
      <w:r>
        <w:rPr>
          <w:spacing w:val="-1"/>
        </w:rPr>
        <w:t>bel</w:t>
      </w:r>
      <w:r>
        <w:t>ow</w:t>
      </w:r>
      <w:r>
        <w:rPr>
          <w:spacing w:val="10"/>
        </w:rPr>
        <w:t xml:space="preserve"> </w:t>
      </w:r>
      <w:r>
        <w:rPr>
          <w:spacing w:val="-1"/>
        </w:rPr>
        <w:t>indi</w:t>
      </w:r>
      <w:r>
        <w:rPr>
          <w:spacing w:val="-2"/>
        </w:rPr>
        <w:t>c</w:t>
      </w:r>
      <w:r>
        <w:t>a</w:t>
      </w:r>
      <w:r>
        <w:rPr>
          <w:spacing w:val="-1"/>
        </w:rPr>
        <w:t>te</w:t>
      </w:r>
      <w:r>
        <w:t>s</w:t>
      </w:r>
      <w:r>
        <w:rPr>
          <w:spacing w:val="11"/>
        </w:rPr>
        <w:t xml:space="preserve"> </w:t>
      </w:r>
      <w:r>
        <w:rPr>
          <w:spacing w:val="-1"/>
        </w:rPr>
        <w:t>th</w:t>
      </w:r>
      <w:r>
        <w:t>e</w:t>
      </w:r>
      <w:r>
        <w:rPr>
          <w:spacing w:val="11"/>
        </w:rPr>
        <w:t xml:space="preserve"> </w:t>
      </w:r>
      <w:r>
        <w:rPr>
          <w:spacing w:val="-1"/>
        </w:rPr>
        <w:t>di</w:t>
      </w:r>
      <w:r>
        <w:t>r</w:t>
      </w:r>
      <w:r>
        <w:rPr>
          <w:spacing w:val="-1"/>
        </w:rPr>
        <w:t>e</w:t>
      </w:r>
      <w:r>
        <w:rPr>
          <w:spacing w:val="-2"/>
        </w:rPr>
        <w:t>c</w:t>
      </w:r>
      <w:r>
        <w:rPr>
          <w:spacing w:val="-1"/>
        </w:rPr>
        <w:t>t</w:t>
      </w:r>
      <w:r>
        <w:t>ora</w:t>
      </w:r>
      <w:r>
        <w:rPr>
          <w:spacing w:val="-1"/>
        </w:rPr>
        <w:t>t</w:t>
      </w:r>
      <w:r>
        <w:t>e</w:t>
      </w:r>
      <w:r>
        <w:rPr>
          <w:spacing w:val="11"/>
        </w:rPr>
        <w:t xml:space="preserve"> </w:t>
      </w:r>
      <w:r>
        <w:rPr>
          <w:spacing w:val="-1"/>
        </w:rPr>
        <w:t>p</w:t>
      </w:r>
      <w:r>
        <w:t>o</w:t>
      </w:r>
      <w:r>
        <w:rPr>
          <w:spacing w:val="-1"/>
        </w:rPr>
        <w:t>siti</w:t>
      </w:r>
      <w:r>
        <w:t>on</w:t>
      </w:r>
      <w:r>
        <w:rPr>
          <w:spacing w:val="11"/>
        </w:rPr>
        <w:t xml:space="preserve"> </w:t>
      </w:r>
      <w:r>
        <w:t>a</w:t>
      </w:r>
      <w:r>
        <w:rPr>
          <w:spacing w:val="-1"/>
        </w:rPr>
        <w:t>g</w:t>
      </w:r>
      <w:r>
        <w:t>a</w:t>
      </w:r>
      <w:r>
        <w:rPr>
          <w:spacing w:val="-4"/>
        </w:rPr>
        <w:t>i</w:t>
      </w:r>
      <w:r>
        <w:rPr>
          <w:spacing w:val="-1"/>
        </w:rPr>
        <w:t>ns</w:t>
      </w:r>
      <w:r>
        <w:t>t</w:t>
      </w:r>
      <w:r>
        <w:rPr>
          <w:spacing w:val="11"/>
        </w:rPr>
        <w:t xml:space="preserve"> </w:t>
      </w:r>
      <w:r>
        <w:rPr>
          <w:spacing w:val="-1"/>
        </w:rPr>
        <w:t>th</w:t>
      </w:r>
      <w:r>
        <w:t>e</w:t>
      </w:r>
      <w:r>
        <w:rPr>
          <w:spacing w:val="11"/>
        </w:rPr>
        <w:t xml:space="preserve"> </w:t>
      </w:r>
      <w:r>
        <w:t>C</w:t>
      </w:r>
      <w:r>
        <w:rPr>
          <w:spacing w:val="-1"/>
        </w:rPr>
        <w:t>Q</w:t>
      </w:r>
      <w:r>
        <w:t>C</w:t>
      </w:r>
      <w:r>
        <w:rPr>
          <w:spacing w:val="11"/>
        </w:rPr>
        <w:t xml:space="preserve"> </w:t>
      </w:r>
      <w:r>
        <w:t>o</w:t>
      </w:r>
      <w:r>
        <w:rPr>
          <w:spacing w:val="-1"/>
        </w:rPr>
        <w:t>ut</w:t>
      </w:r>
      <w:r>
        <w:rPr>
          <w:spacing w:val="-2"/>
        </w:rPr>
        <w:t>c</w:t>
      </w:r>
      <w:r>
        <w:t>o</w:t>
      </w:r>
      <w:r>
        <w:rPr>
          <w:spacing w:val="-1"/>
        </w:rPr>
        <w:t>mes</w:t>
      </w:r>
      <w:r w:rsidR="009D0548">
        <w:rPr>
          <w:spacing w:val="-1"/>
        </w:rPr>
        <w:t xml:space="preserve"> relating to effectiveness</w:t>
      </w:r>
      <w:r>
        <w:t>.</w:t>
      </w:r>
      <w:r>
        <w:rPr>
          <w:spacing w:val="9"/>
        </w:rPr>
        <w:t xml:space="preserve"> </w:t>
      </w:r>
      <w:r>
        <w:t>We</w:t>
      </w:r>
      <w:r>
        <w:rPr>
          <w:spacing w:val="11"/>
        </w:rPr>
        <w:t xml:space="preserve"> </w:t>
      </w:r>
      <w:r>
        <w:rPr>
          <w:spacing w:val="-1"/>
        </w:rPr>
        <w:t>h</w:t>
      </w:r>
      <w:r>
        <w:t>a</w:t>
      </w:r>
      <w:r>
        <w:rPr>
          <w:spacing w:val="-1"/>
        </w:rPr>
        <w:t>v</w:t>
      </w:r>
      <w:r>
        <w:t>e</w:t>
      </w:r>
      <w:r>
        <w:rPr>
          <w:spacing w:val="11"/>
        </w:rPr>
        <w:t xml:space="preserve"> </w:t>
      </w:r>
      <w:r>
        <w:t>r</w:t>
      </w:r>
      <w:r>
        <w:rPr>
          <w:spacing w:val="-1"/>
        </w:rPr>
        <w:t>equest</w:t>
      </w:r>
      <w:r>
        <w:rPr>
          <w:spacing w:val="-3"/>
        </w:rPr>
        <w:t>e</w:t>
      </w:r>
      <w:r>
        <w:t xml:space="preserve">d </w:t>
      </w:r>
      <w:r>
        <w:rPr>
          <w:spacing w:val="-1"/>
        </w:rPr>
        <w:t>th</w:t>
      </w:r>
      <w:r>
        <w:t>at</w:t>
      </w:r>
      <w:r>
        <w:rPr>
          <w:spacing w:val="13"/>
        </w:rPr>
        <w:t xml:space="preserve"> </w:t>
      </w:r>
      <w:r>
        <w:t>a</w:t>
      </w:r>
      <w:r>
        <w:rPr>
          <w:spacing w:val="-1"/>
        </w:rPr>
        <w:t>l</w:t>
      </w:r>
      <w:r>
        <w:t>l</w:t>
      </w:r>
      <w:r>
        <w:rPr>
          <w:spacing w:val="13"/>
        </w:rPr>
        <w:t xml:space="preserve"> </w:t>
      </w:r>
      <w:r>
        <w:t>of</w:t>
      </w:r>
      <w:r>
        <w:rPr>
          <w:spacing w:val="14"/>
        </w:rPr>
        <w:t xml:space="preserve"> </w:t>
      </w:r>
      <w:r>
        <w:rPr>
          <w:spacing w:val="-1"/>
        </w:rPr>
        <w:t>th</w:t>
      </w:r>
      <w:r>
        <w:t>e</w:t>
      </w:r>
      <w:r>
        <w:rPr>
          <w:spacing w:val="13"/>
        </w:rPr>
        <w:t xml:space="preserve"> </w:t>
      </w:r>
      <w:r>
        <w:rPr>
          <w:spacing w:val="-2"/>
        </w:rPr>
        <w:t>P</w:t>
      </w:r>
      <w:r>
        <w:t>r</w:t>
      </w:r>
      <w:r>
        <w:rPr>
          <w:spacing w:val="-1"/>
        </w:rPr>
        <w:t>is</w:t>
      </w:r>
      <w:r>
        <w:t>on</w:t>
      </w:r>
      <w:r>
        <w:rPr>
          <w:spacing w:val="13"/>
        </w:rPr>
        <w:t xml:space="preserve"> </w:t>
      </w:r>
      <w:r>
        <w:rPr>
          <w:spacing w:val="-1"/>
        </w:rPr>
        <w:t>se</w:t>
      </w:r>
      <w:r>
        <w:rPr>
          <w:spacing w:val="-3"/>
        </w:rPr>
        <w:t>r</w:t>
      </w:r>
      <w:r>
        <w:rPr>
          <w:spacing w:val="-1"/>
        </w:rPr>
        <w:t>vi</w:t>
      </w:r>
      <w:r>
        <w:rPr>
          <w:spacing w:val="-2"/>
        </w:rPr>
        <w:t>c</w:t>
      </w:r>
      <w:r>
        <w:rPr>
          <w:spacing w:val="-1"/>
        </w:rPr>
        <w:t>es</w:t>
      </w:r>
      <w:r>
        <w:t>,</w:t>
      </w:r>
      <w:r>
        <w:rPr>
          <w:spacing w:val="14"/>
        </w:rPr>
        <w:t xml:space="preserve"> </w:t>
      </w:r>
      <w:r>
        <w:rPr>
          <w:spacing w:val="-1"/>
        </w:rPr>
        <w:t>ex</w:t>
      </w:r>
      <w:r>
        <w:rPr>
          <w:spacing w:val="-2"/>
        </w:rPr>
        <w:t>c</w:t>
      </w:r>
      <w:r>
        <w:rPr>
          <w:spacing w:val="-1"/>
        </w:rPr>
        <w:t>ep</w:t>
      </w:r>
      <w:r>
        <w:t>t</w:t>
      </w:r>
      <w:r>
        <w:rPr>
          <w:spacing w:val="13"/>
        </w:rPr>
        <w:t xml:space="preserve"> </w:t>
      </w:r>
      <w:r>
        <w:t>for</w:t>
      </w:r>
      <w:r>
        <w:rPr>
          <w:spacing w:val="14"/>
        </w:rPr>
        <w:t xml:space="preserve"> </w:t>
      </w:r>
      <w:r>
        <w:rPr>
          <w:spacing w:val="-1"/>
        </w:rPr>
        <w:t>H</w:t>
      </w:r>
      <w:r>
        <w:t>MP</w:t>
      </w:r>
      <w:r>
        <w:rPr>
          <w:spacing w:val="15"/>
        </w:rPr>
        <w:t xml:space="preserve"> </w:t>
      </w:r>
      <w:r w:rsidRPr="009D0548">
        <w:rPr>
          <w:spacing w:val="-4"/>
          <w:lang w:val="en-GB"/>
        </w:rPr>
        <w:t>H</w:t>
      </w:r>
      <w:r w:rsidRPr="009D0548">
        <w:rPr>
          <w:spacing w:val="-1"/>
          <w:lang w:val="en-GB"/>
        </w:rPr>
        <w:t>unte</w:t>
      </w:r>
      <w:r w:rsidRPr="009D0548">
        <w:rPr>
          <w:lang w:val="en-GB"/>
        </w:rPr>
        <w:t>r</w:t>
      </w:r>
      <w:r w:rsidRPr="009D0548">
        <w:rPr>
          <w:spacing w:val="-2"/>
          <w:lang w:val="en-GB"/>
        </w:rPr>
        <w:t>c</w:t>
      </w:r>
      <w:r w:rsidRPr="009D0548">
        <w:rPr>
          <w:lang w:val="en-GB"/>
        </w:rPr>
        <w:t>o</w:t>
      </w:r>
      <w:r w:rsidRPr="009D0548">
        <w:rPr>
          <w:spacing w:val="-1"/>
          <w:lang w:val="en-GB"/>
        </w:rPr>
        <w:t>mb</w:t>
      </w:r>
      <w:r w:rsidRPr="009D0548">
        <w:rPr>
          <w:lang w:val="en-GB"/>
        </w:rPr>
        <w:t>e</w:t>
      </w:r>
      <w:r w:rsidR="009D0548">
        <w:rPr>
          <w:lang w:val="en-GB"/>
        </w:rPr>
        <w:t xml:space="preserve">, </w:t>
      </w:r>
      <w:r>
        <w:rPr>
          <w:spacing w:val="-2"/>
        </w:rPr>
        <w:t>w</w:t>
      </w:r>
      <w:r>
        <w:rPr>
          <w:spacing w:val="-1"/>
        </w:rPr>
        <w:t>hi</w:t>
      </w:r>
      <w:r>
        <w:rPr>
          <w:spacing w:val="-2"/>
        </w:rPr>
        <w:t>c</w:t>
      </w:r>
      <w:r>
        <w:t>h</w:t>
      </w:r>
      <w:r>
        <w:rPr>
          <w:spacing w:val="13"/>
        </w:rPr>
        <w:t xml:space="preserve"> </w:t>
      </w:r>
      <w:r>
        <w:rPr>
          <w:spacing w:val="-1"/>
        </w:rPr>
        <w:t>i</w:t>
      </w:r>
      <w:r>
        <w:t>s</w:t>
      </w:r>
      <w:r>
        <w:rPr>
          <w:spacing w:val="14"/>
        </w:rPr>
        <w:t xml:space="preserve"> </w:t>
      </w:r>
      <w:r>
        <w:t>a</w:t>
      </w:r>
      <w:r>
        <w:rPr>
          <w:spacing w:val="-1"/>
        </w:rPr>
        <w:t>l</w:t>
      </w:r>
      <w:r>
        <w:t>r</w:t>
      </w:r>
      <w:r>
        <w:rPr>
          <w:spacing w:val="-1"/>
        </w:rPr>
        <w:t>e</w:t>
      </w:r>
      <w:r>
        <w:t>a</w:t>
      </w:r>
      <w:r>
        <w:rPr>
          <w:spacing w:val="-1"/>
        </w:rPr>
        <w:t>d</w:t>
      </w:r>
      <w:r>
        <w:t>y</w:t>
      </w:r>
      <w:r>
        <w:rPr>
          <w:spacing w:val="15"/>
        </w:rPr>
        <w:t xml:space="preserve"> </w:t>
      </w:r>
      <w:r>
        <w:t>on</w:t>
      </w:r>
      <w:r>
        <w:rPr>
          <w:spacing w:val="13"/>
        </w:rPr>
        <w:t xml:space="preserve"> </w:t>
      </w:r>
      <w:r>
        <w:rPr>
          <w:spacing w:val="-1"/>
        </w:rPr>
        <w:t>it</w:t>
      </w:r>
      <w:r>
        <w:t>s</w:t>
      </w:r>
      <w:r>
        <w:rPr>
          <w:spacing w:val="14"/>
        </w:rPr>
        <w:t xml:space="preserve"> </w:t>
      </w:r>
      <w:r>
        <w:t>o</w:t>
      </w:r>
      <w:r>
        <w:rPr>
          <w:spacing w:val="-2"/>
        </w:rPr>
        <w:t>w</w:t>
      </w:r>
      <w:r>
        <w:rPr>
          <w:spacing w:val="-1"/>
        </w:rPr>
        <w:t>n</w:t>
      </w:r>
      <w:r>
        <w:t>,</w:t>
      </w:r>
      <w:r>
        <w:rPr>
          <w:spacing w:val="14"/>
        </w:rPr>
        <w:t xml:space="preserve"> </w:t>
      </w:r>
      <w:r>
        <w:rPr>
          <w:spacing w:val="-3"/>
        </w:rPr>
        <w:t>b</w:t>
      </w:r>
      <w:r>
        <w:t xml:space="preserve">e </w:t>
      </w:r>
      <w:r>
        <w:rPr>
          <w:spacing w:val="-1"/>
        </w:rPr>
        <w:t>g</w:t>
      </w:r>
      <w:r>
        <w:t>ro</w:t>
      </w:r>
      <w:r>
        <w:rPr>
          <w:spacing w:val="-1"/>
        </w:rPr>
        <w:t>u</w:t>
      </w:r>
      <w:r>
        <w:t>p</w:t>
      </w:r>
      <w:r>
        <w:rPr>
          <w:spacing w:val="25"/>
        </w:rPr>
        <w:t xml:space="preserve"> </w:t>
      </w:r>
      <w:r>
        <w:rPr>
          <w:spacing w:val="-1"/>
        </w:rPr>
        <w:t>t</w:t>
      </w:r>
      <w:r>
        <w:t>o</w:t>
      </w:r>
      <w:r>
        <w:rPr>
          <w:spacing w:val="-1"/>
        </w:rPr>
        <w:t>geth</w:t>
      </w:r>
      <w:r>
        <w:rPr>
          <w:spacing w:val="-3"/>
        </w:rPr>
        <w:t>e</w:t>
      </w:r>
      <w:r>
        <w:t>r</w:t>
      </w:r>
      <w:r>
        <w:rPr>
          <w:spacing w:val="26"/>
        </w:rPr>
        <w:t xml:space="preserve"> </w:t>
      </w:r>
      <w:r>
        <w:rPr>
          <w:spacing w:val="-1"/>
        </w:rPr>
        <w:t>inste</w:t>
      </w:r>
      <w:r>
        <w:t>ad</w:t>
      </w:r>
      <w:r>
        <w:rPr>
          <w:spacing w:val="20"/>
        </w:rPr>
        <w:t xml:space="preserve"> </w:t>
      </w:r>
      <w:r>
        <w:t>of</w:t>
      </w:r>
      <w:r>
        <w:rPr>
          <w:spacing w:val="26"/>
        </w:rPr>
        <w:t xml:space="preserve"> </w:t>
      </w:r>
      <w:r>
        <w:rPr>
          <w:spacing w:val="-2"/>
        </w:rPr>
        <w:t>c</w:t>
      </w:r>
      <w:r>
        <w:t>o</w:t>
      </w:r>
      <w:r>
        <w:rPr>
          <w:spacing w:val="-1"/>
        </w:rPr>
        <w:t>mbine</w:t>
      </w:r>
      <w:r>
        <w:t>d</w:t>
      </w:r>
      <w:r>
        <w:rPr>
          <w:spacing w:val="25"/>
        </w:rPr>
        <w:t xml:space="preserve"> </w:t>
      </w:r>
      <w:r>
        <w:rPr>
          <w:spacing w:val="-2"/>
        </w:rPr>
        <w:t>w</w:t>
      </w:r>
      <w:r>
        <w:rPr>
          <w:spacing w:val="-1"/>
        </w:rPr>
        <w:t>it</w:t>
      </w:r>
      <w:r>
        <w:t>h</w:t>
      </w:r>
      <w:r>
        <w:rPr>
          <w:spacing w:val="25"/>
        </w:rPr>
        <w:t xml:space="preserve"> </w:t>
      </w:r>
      <w:r>
        <w:rPr>
          <w:spacing w:val="-4"/>
        </w:rPr>
        <w:t>H</w:t>
      </w:r>
      <w:r>
        <w:t>arm</w:t>
      </w:r>
      <w:r>
        <w:rPr>
          <w:spacing w:val="23"/>
        </w:rPr>
        <w:t xml:space="preserve"> </w:t>
      </w:r>
      <w:r w:rsidRPr="009D0548">
        <w:rPr>
          <w:lang w:val="en-GB"/>
        </w:rPr>
        <w:t>M</w:t>
      </w:r>
      <w:r w:rsidRPr="009D0548">
        <w:rPr>
          <w:spacing w:val="-1"/>
          <w:lang w:val="en-GB"/>
        </w:rPr>
        <w:t>inimis</w:t>
      </w:r>
      <w:r w:rsidRPr="009D0548">
        <w:rPr>
          <w:lang w:val="en-GB"/>
        </w:rPr>
        <w:t>a</w:t>
      </w:r>
      <w:r w:rsidRPr="009D0548">
        <w:rPr>
          <w:spacing w:val="-1"/>
          <w:lang w:val="en-GB"/>
        </w:rPr>
        <w:t>ti</w:t>
      </w:r>
      <w:r w:rsidRPr="009D0548">
        <w:rPr>
          <w:lang w:val="en-GB"/>
        </w:rPr>
        <w:t>on</w:t>
      </w:r>
      <w:r>
        <w:rPr>
          <w:spacing w:val="23"/>
        </w:rPr>
        <w:t xml:space="preserve"> </w:t>
      </w:r>
      <w:r>
        <w:t>a</w:t>
      </w:r>
      <w:r>
        <w:rPr>
          <w:spacing w:val="-1"/>
        </w:rPr>
        <w:t>n</w:t>
      </w:r>
      <w:r>
        <w:t>d</w:t>
      </w:r>
      <w:r>
        <w:rPr>
          <w:spacing w:val="23"/>
        </w:rPr>
        <w:t xml:space="preserve"> </w:t>
      </w:r>
      <w:r>
        <w:t>o</w:t>
      </w:r>
      <w:r>
        <w:rPr>
          <w:spacing w:val="-1"/>
        </w:rPr>
        <w:t>the</w:t>
      </w:r>
      <w:r>
        <w:t>r</w:t>
      </w:r>
      <w:r>
        <w:rPr>
          <w:spacing w:val="23"/>
        </w:rPr>
        <w:t xml:space="preserve"> </w:t>
      </w:r>
      <w:r>
        <w:rPr>
          <w:spacing w:val="-1"/>
        </w:rPr>
        <w:t>se</w:t>
      </w:r>
      <w:r>
        <w:t>r</w:t>
      </w:r>
      <w:r>
        <w:rPr>
          <w:spacing w:val="-1"/>
        </w:rPr>
        <w:t>vi</w:t>
      </w:r>
      <w:r>
        <w:rPr>
          <w:spacing w:val="-2"/>
        </w:rPr>
        <w:t>c</w:t>
      </w:r>
      <w:r>
        <w:rPr>
          <w:spacing w:val="-1"/>
        </w:rPr>
        <w:t>e</w:t>
      </w:r>
      <w:r>
        <w:t>s</w:t>
      </w:r>
      <w:r>
        <w:rPr>
          <w:spacing w:val="25"/>
        </w:rPr>
        <w:t xml:space="preserve"> </w:t>
      </w:r>
      <w:r>
        <w:t>for</w:t>
      </w:r>
      <w:r>
        <w:rPr>
          <w:spacing w:val="23"/>
        </w:rPr>
        <w:t xml:space="preserve"> </w:t>
      </w:r>
      <w:r>
        <w:t>f</w:t>
      </w:r>
      <w:r>
        <w:rPr>
          <w:spacing w:val="-1"/>
        </w:rPr>
        <w:t>utu</w:t>
      </w:r>
      <w:r>
        <w:t>re r</w:t>
      </w:r>
      <w:r>
        <w:rPr>
          <w:spacing w:val="-1"/>
        </w:rPr>
        <w:t>ep</w:t>
      </w:r>
      <w:r>
        <w:t>or</w:t>
      </w:r>
      <w:r>
        <w:rPr>
          <w:spacing w:val="-1"/>
        </w:rPr>
        <w:t>ting</w:t>
      </w:r>
      <w:r>
        <w:t>.</w:t>
      </w:r>
    </w:p>
    <w:p w:rsidR="009E5BDD" w:rsidRDefault="009E5BDD" w:rsidP="009E5BDD">
      <w:pPr>
        <w:spacing w:line="200" w:lineRule="exact"/>
        <w:rPr>
          <w:sz w:val="20"/>
          <w:szCs w:val="20"/>
        </w:rPr>
      </w:pPr>
    </w:p>
    <w:p w:rsidR="009E5BDD" w:rsidRDefault="009E5BDD" w:rsidP="009E5BDD">
      <w:pPr>
        <w:spacing w:before="2" w:line="260" w:lineRule="exact"/>
        <w:rPr>
          <w:sz w:val="26"/>
          <w:szCs w:val="26"/>
        </w:rPr>
      </w:pPr>
    </w:p>
    <w:tbl>
      <w:tblPr>
        <w:tblW w:w="5000" w:type="pct"/>
        <w:tblCellMar>
          <w:left w:w="0" w:type="dxa"/>
          <w:right w:w="0" w:type="dxa"/>
        </w:tblCellMar>
        <w:tblLook w:val="01E0" w:firstRow="1" w:lastRow="1" w:firstColumn="1" w:lastColumn="1" w:noHBand="0" w:noVBand="0"/>
      </w:tblPr>
      <w:tblGrid>
        <w:gridCol w:w="2545"/>
        <w:gridCol w:w="1515"/>
        <w:gridCol w:w="403"/>
        <w:gridCol w:w="403"/>
        <w:gridCol w:w="403"/>
        <w:gridCol w:w="403"/>
        <w:gridCol w:w="403"/>
        <w:gridCol w:w="613"/>
        <w:gridCol w:w="403"/>
        <w:gridCol w:w="403"/>
        <w:gridCol w:w="403"/>
        <w:gridCol w:w="403"/>
        <w:gridCol w:w="738"/>
      </w:tblGrid>
      <w:tr w:rsidR="009E5BDD" w:rsidTr="009D0548">
        <w:trPr>
          <w:trHeight w:hRule="exact" w:val="312"/>
        </w:trPr>
        <w:tc>
          <w:tcPr>
            <w:tcW w:w="1408" w:type="pct"/>
            <w:vMerge w:val="restart"/>
            <w:tcBorders>
              <w:top w:val="single" w:sz="5" w:space="0" w:color="000000"/>
              <w:left w:val="single" w:sz="5" w:space="0" w:color="000000"/>
              <w:right w:val="single" w:sz="5" w:space="0" w:color="000000"/>
            </w:tcBorders>
            <w:shd w:val="clear" w:color="auto" w:fill="F2F2F2"/>
          </w:tcPr>
          <w:p w:rsidR="009E5BDD" w:rsidRDefault="009E5BDD" w:rsidP="0064462C">
            <w:pPr>
              <w:pStyle w:val="TableParagraph"/>
              <w:spacing w:before="1" w:line="170" w:lineRule="exact"/>
              <w:rPr>
                <w:sz w:val="17"/>
                <w:szCs w:val="17"/>
              </w:rPr>
            </w:pPr>
          </w:p>
          <w:p w:rsidR="009E5BDD" w:rsidRDefault="009E5BDD" w:rsidP="0064462C">
            <w:pPr>
              <w:pStyle w:val="TableParagraph"/>
              <w:spacing w:line="200" w:lineRule="exact"/>
              <w:rPr>
                <w:sz w:val="20"/>
                <w:szCs w:val="20"/>
              </w:rPr>
            </w:pPr>
          </w:p>
          <w:p w:rsidR="009E5BDD" w:rsidRDefault="009E5BDD" w:rsidP="0064462C">
            <w:pPr>
              <w:pStyle w:val="TableParagraph"/>
              <w:spacing w:line="200" w:lineRule="exact"/>
              <w:rPr>
                <w:sz w:val="20"/>
                <w:szCs w:val="20"/>
              </w:rPr>
            </w:pPr>
          </w:p>
          <w:p w:rsidR="009E5BDD" w:rsidRDefault="009E5BDD" w:rsidP="0064462C">
            <w:pPr>
              <w:pStyle w:val="TableParagraph"/>
              <w:spacing w:line="200" w:lineRule="exact"/>
              <w:rPr>
                <w:sz w:val="20"/>
                <w:szCs w:val="20"/>
              </w:rPr>
            </w:pPr>
          </w:p>
          <w:p w:rsidR="009E5BDD" w:rsidRDefault="009E5BDD" w:rsidP="0064462C">
            <w:pPr>
              <w:pStyle w:val="TableParagraph"/>
              <w:spacing w:line="200" w:lineRule="exact"/>
              <w:rPr>
                <w:sz w:val="20"/>
                <w:szCs w:val="20"/>
              </w:rPr>
            </w:pPr>
          </w:p>
          <w:p w:rsidR="009E5BDD" w:rsidRDefault="009E5BDD" w:rsidP="0064462C">
            <w:pPr>
              <w:pStyle w:val="TableParagraph"/>
              <w:spacing w:line="200" w:lineRule="exact"/>
              <w:rPr>
                <w:sz w:val="20"/>
                <w:szCs w:val="20"/>
              </w:rPr>
            </w:pPr>
          </w:p>
          <w:p w:rsidR="009E5BDD" w:rsidRDefault="009E5BDD" w:rsidP="0064462C">
            <w:pPr>
              <w:pStyle w:val="TableParagraph"/>
              <w:spacing w:line="200" w:lineRule="exact"/>
              <w:rPr>
                <w:sz w:val="20"/>
                <w:szCs w:val="20"/>
              </w:rPr>
            </w:pPr>
          </w:p>
          <w:p w:rsidR="009E5BDD" w:rsidRDefault="009E5BDD" w:rsidP="0064462C">
            <w:pPr>
              <w:pStyle w:val="TableParagraph"/>
              <w:spacing w:line="200" w:lineRule="exact"/>
              <w:rPr>
                <w:sz w:val="20"/>
                <w:szCs w:val="20"/>
              </w:rPr>
            </w:pPr>
          </w:p>
          <w:p w:rsidR="009E5BDD" w:rsidRDefault="009E5BDD" w:rsidP="0064462C">
            <w:pPr>
              <w:pStyle w:val="TableParagraph"/>
              <w:ind w:right="1"/>
              <w:jc w:val="center"/>
              <w:rPr>
                <w:rFonts w:ascii="Segoe UI" w:eastAsia="Segoe UI" w:hAnsi="Segoe UI" w:cs="Segoe UI"/>
                <w:sz w:val="18"/>
                <w:szCs w:val="18"/>
              </w:rPr>
            </w:pPr>
            <w:r>
              <w:rPr>
                <w:rFonts w:ascii="Segoe UI" w:eastAsia="Segoe UI" w:hAnsi="Segoe UI" w:cs="Segoe UI"/>
                <w:b/>
                <w:bCs/>
                <w:sz w:val="18"/>
                <w:szCs w:val="18"/>
              </w:rPr>
              <w:t>O</w:t>
            </w:r>
            <w:r>
              <w:rPr>
                <w:rFonts w:ascii="Segoe UI" w:eastAsia="Segoe UI" w:hAnsi="Segoe UI" w:cs="Segoe UI"/>
                <w:b/>
                <w:bCs/>
                <w:spacing w:val="-1"/>
                <w:sz w:val="18"/>
                <w:szCs w:val="18"/>
              </w:rPr>
              <w:t>ut</w:t>
            </w:r>
            <w:r>
              <w:rPr>
                <w:rFonts w:ascii="Segoe UI" w:eastAsia="Segoe UI" w:hAnsi="Segoe UI" w:cs="Segoe UI"/>
                <w:b/>
                <w:bCs/>
                <w:sz w:val="18"/>
                <w:szCs w:val="18"/>
              </w:rPr>
              <w:t>come</w:t>
            </w:r>
          </w:p>
        </w:tc>
        <w:tc>
          <w:tcPr>
            <w:tcW w:w="838" w:type="pct"/>
            <w:vMerge w:val="restart"/>
            <w:tcBorders>
              <w:top w:val="single" w:sz="5" w:space="0" w:color="000000"/>
              <w:left w:val="single" w:sz="5" w:space="0" w:color="000000"/>
              <w:right w:val="single" w:sz="5" w:space="0" w:color="000000"/>
            </w:tcBorders>
            <w:shd w:val="clear" w:color="auto" w:fill="F2F2F2"/>
          </w:tcPr>
          <w:p w:rsidR="009E5BDD" w:rsidRDefault="009E5BDD" w:rsidP="0064462C">
            <w:pPr>
              <w:pStyle w:val="TableParagraph"/>
              <w:spacing w:before="1" w:line="130" w:lineRule="exact"/>
              <w:rPr>
                <w:sz w:val="13"/>
                <w:szCs w:val="13"/>
              </w:rPr>
            </w:pPr>
          </w:p>
          <w:p w:rsidR="009E5BDD" w:rsidRDefault="009E5BDD" w:rsidP="0064462C">
            <w:pPr>
              <w:pStyle w:val="TableParagraph"/>
              <w:spacing w:line="200" w:lineRule="exact"/>
              <w:rPr>
                <w:sz w:val="20"/>
                <w:szCs w:val="20"/>
              </w:rPr>
            </w:pPr>
          </w:p>
          <w:p w:rsidR="009E5BDD" w:rsidRDefault="009E5BDD" w:rsidP="0064462C">
            <w:pPr>
              <w:pStyle w:val="TableParagraph"/>
              <w:spacing w:line="200" w:lineRule="exact"/>
              <w:rPr>
                <w:sz w:val="20"/>
                <w:szCs w:val="20"/>
              </w:rPr>
            </w:pPr>
          </w:p>
          <w:p w:rsidR="009E5BDD" w:rsidRDefault="009E5BDD" w:rsidP="0064462C">
            <w:pPr>
              <w:pStyle w:val="TableParagraph"/>
              <w:spacing w:line="200" w:lineRule="exact"/>
              <w:rPr>
                <w:sz w:val="20"/>
                <w:szCs w:val="20"/>
              </w:rPr>
            </w:pPr>
          </w:p>
          <w:p w:rsidR="009E5BDD" w:rsidRDefault="009E5BDD" w:rsidP="0064462C">
            <w:pPr>
              <w:pStyle w:val="TableParagraph"/>
              <w:spacing w:line="200" w:lineRule="exact"/>
              <w:rPr>
                <w:sz w:val="20"/>
                <w:szCs w:val="20"/>
              </w:rPr>
            </w:pPr>
          </w:p>
          <w:p w:rsidR="009E5BDD" w:rsidRDefault="009E5BDD" w:rsidP="0064462C">
            <w:pPr>
              <w:pStyle w:val="TableParagraph"/>
              <w:spacing w:line="200" w:lineRule="exact"/>
              <w:rPr>
                <w:sz w:val="20"/>
                <w:szCs w:val="20"/>
              </w:rPr>
            </w:pPr>
          </w:p>
          <w:p w:rsidR="009E5BDD" w:rsidRDefault="009E5BDD" w:rsidP="0064462C">
            <w:pPr>
              <w:pStyle w:val="TableParagraph"/>
              <w:spacing w:line="200" w:lineRule="exact"/>
              <w:rPr>
                <w:sz w:val="20"/>
                <w:szCs w:val="20"/>
              </w:rPr>
            </w:pPr>
          </w:p>
          <w:p w:rsidR="009E5BDD" w:rsidRDefault="009E5BDD" w:rsidP="0064462C">
            <w:pPr>
              <w:pStyle w:val="TableParagraph"/>
              <w:ind w:left="234" w:right="238"/>
              <w:jc w:val="center"/>
              <w:rPr>
                <w:rFonts w:ascii="Segoe UI" w:eastAsia="Segoe UI" w:hAnsi="Segoe UI" w:cs="Segoe UI"/>
                <w:sz w:val="18"/>
                <w:szCs w:val="18"/>
              </w:rPr>
            </w:pPr>
            <w:r>
              <w:rPr>
                <w:rFonts w:ascii="Segoe UI" w:eastAsia="Segoe UI" w:hAnsi="Segoe UI" w:cs="Segoe UI"/>
                <w:b/>
                <w:bCs/>
                <w:spacing w:val="-1"/>
                <w:sz w:val="18"/>
                <w:szCs w:val="18"/>
              </w:rPr>
              <w:t>N</w:t>
            </w:r>
            <w:r>
              <w:rPr>
                <w:rFonts w:ascii="Segoe UI" w:eastAsia="Segoe UI" w:hAnsi="Segoe UI" w:cs="Segoe UI"/>
                <w:b/>
                <w:bCs/>
                <w:spacing w:val="1"/>
                <w:sz w:val="18"/>
                <w:szCs w:val="18"/>
              </w:rPr>
              <w:t>e</w:t>
            </w:r>
            <w:r>
              <w:rPr>
                <w:rFonts w:ascii="Segoe UI" w:eastAsia="Segoe UI" w:hAnsi="Segoe UI" w:cs="Segoe UI"/>
                <w:b/>
                <w:bCs/>
                <w:sz w:val="18"/>
                <w:szCs w:val="18"/>
              </w:rPr>
              <w:t>w</w:t>
            </w:r>
            <w:r>
              <w:rPr>
                <w:rFonts w:ascii="Segoe UI" w:eastAsia="Segoe UI" w:hAnsi="Segoe UI" w:cs="Segoe UI"/>
                <w:b/>
                <w:bCs/>
                <w:spacing w:val="1"/>
                <w:sz w:val="18"/>
                <w:szCs w:val="18"/>
              </w:rPr>
              <w:t xml:space="preserve"> </w:t>
            </w:r>
            <w:r>
              <w:rPr>
                <w:rFonts w:ascii="Segoe UI" w:eastAsia="Segoe UI" w:hAnsi="Segoe UI" w:cs="Segoe UI"/>
                <w:b/>
                <w:bCs/>
                <w:sz w:val="18"/>
                <w:szCs w:val="18"/>
              </w:rPr>
              <w:t xml:space="preserve">CQC </w:t>
            </w:r>
            <w:r>
              <w:rPr>
                <w:rFonts w:ascii="Segoe UI" w:eastAsia="Segoe UI" w:hAnsi="Segoe UI" w:cs="Segoe UI"/>
                <w:b/>
                <w:bCs/>
                <w:spacing w:val="-1"/>
                <w:sz w:val="18"/>
                <w:szCs w:val="18"/>
              </w:rPr>
              <w:t>D</w:t>
            </w:r>
            <w:r>
              <w:rPr>
                <w:rFonts w:ascii="Segoe UI" w:eastAsia="Segoe UI" w:hAnsi="Segoe UI" w:cs="Segoe UI"/>
                <w:b/>
                <w:bCs/>
                <w:sz w:val="18"/>
                <w:szCs w:val="18"/>
              </w:rPr>
              <w:t>om</w:t>
            </w:r>
            <w:r>
              <w:rPr>
                <w:rFonts w:ascii="Segoe UI" w:eastAsia="Segoe UI" w:hAnsi="Segoe UI" w:cs="Segoe UI"/>
                <w:b/>
                <w:bCs/>
                <w:spacing w:val="-1"/>
                <w:sz w:val="18"/>
                <w:szCs w:val="18"/>
              </w:rPr>
              <w:t>ain</w:t>
            </w:r>
            <w:r>
              <w:rPr>
                <w:rFonts w:ascii="Segoe UI" w:eastAsia="Segoe UI" w:hAnsi="Segoe UI" w:cs="Segoe UI"/>
                <w:b/>
                <w:bCs/>
                <w:sz w:val="18"/>
                <w:szCs w:val="18"/>
              </w:rPr>
              <w:t>s</w:t>
            </w:r>
            <w:r>
              <w:rPr>
                <w:rFonts w:ascii="Segoe UI" w:eastAsia="Segoe UI" w:hAnsi="Segoe UI" w:cs="Segoe UI"/>
                <w:b/>
                <w:bCs/>
                <w:spacing w:val="-2"/>
                <w:sz w:val="18"/>
                <w:szCs w:val="18"/>
              </w:rPr>
              <w:t xml:space="preserve"> </w:t>
            </w:r>
            <w:r>
              <w:rPr>
                <w:rFonts w:ascii="Segoe UI" w:eastAsia="Segoe UI" w:hAnsi="Segoe UI" w:cs="Segoe UI"/>
                <w:b/>
                <w:bCs/>
                <w:sz w:val="18"/>
                <w:szCs w:val="18"/>
              </w:rPr>
              <w:t>(from Oct</w:t>
            </w:r>
            <w:r>
              <w:rPr>
                <w:rFonts w:ascii="Segoe UI" w:eastAsia="Segoe UI" w:hAnsi="Segoe UI" w:cs="Segoe UI"/>
                <w:b/>
                <w:bCs/>
                <w:spacing w:val="-1"/>
                <w:sz w:val="18"/>
                <w:szCs w:val="18"/>
              </w:rPr>
              <w:t xml:space="preserve"> 2014)</w:t>
            </w:r>
          </w:p>
        </w:tc>
        <w:tc>
          <w:tcPr>
            <w:tcW w:w="2754" w:type="pct"/>
            <w:gridSpan w:val="11"/>
            <w:tcBorders>
              <w:top w:val="single" w:sz="5" w:space="0" w:color="000000"/>
              <w:left w:val="single" w:sz="5" w:space="0" w:color="000000"/>
              <w:bottom w:val="single" w:sz="5" w:space="0" w:color="000000"/>
              <w:right w:val="single" w:sz="5" w:space="0" w:color="000000"/>
            </w:tcBorders>
            <w:shd w:val="clear" w:color="auto" w:fill="F2F2F2"/>
          </w:tcPr>
          <w:p w:rsidR="009E5BDD" w:rsidRDefault="009E5BDD" w:rsidP="0064462C">
            <w:pPr>
              <w:pStyle w:val="TableParagraph"/>
              <w:spacing w:line="239" w:lineRule="exact"/>
              <w:ind w:right="9"/>
              <w:jc w:val="center"/>
              <w:rPr>
                <w:rFonts w:ascii="Segoe UI" w:eastAsia="Segoe UI" w:hAnsi="Segoe UI" w:cs="Segoe UI"/>
                <w:sz w:val="18"/>
                <w:szCs w:val="18"/>
              </w:rPr>
            </w:pPr>
            <w:r>
              <w:rPr>
                <w:rFonts w:ascii="Segoe UI" w:eastAsia="Segoe UI" w:hAnsi="Segoe UI" w:cs="Segoe UI"/>
                <w:b/>
                <w:bCs/>
                <w:sz w:val="18"/>
                <w:szCs w:val="18"/>
              </w:rPr>
              <w:t>A</w:t>
            </w:r>
            <w:r>
              <w:rPr>
                <w:rFonts w:ascii="Segoe UI" w:eastAsia="Segoe UI" w:hAnsi="Segoe UI" w:cs="Segoe UI"/>
                <w:b/>
                <w:bCs/>
                <w:spacing w:val="-2"/>
                <w:sz w:val="18"/>
                <w:szCs w:val="18"/>
              </w:rPr>
              <w:t>d</w:t>
            </w:r>
            <w:r>
              <w:rPr>
                <w:rFonts w:ascii="Segoe UI" w:eastAsia="Segoe UI" w:hAnsi="Segoe UI" w:cs="Segoe UI"/>
                <w:b/>
                <w:bCs/>
                <w:spacing w:val="-1"/>
                <w:sz w:val="18"/>
                <w:szCs w:val="18"/>
              </w:rPr>
              <w:t>ul</w:t>
            </w:r>
            <w:r>
              <w:rPr>
                <w:rFonts w:ascii="Segoe UI" w:eastAsia="Segoe UI" w:hAnsi="Segoe UI" w:cs="Segoe UI"/>
                <w:b/>
                <w:bCs/>
                <w:sz w:val="18"/>
                <w:szCs w:val="18"/>
              </w:rPr>
              <w:t>t</w:t>
            </w:r>
            <w:r>
              <w:rPr>
                <w:rFonts w:ascii="Segoe UI" w:eastAsia="Segoe UI" w:hAnsi="Segoe UI" w:cs="Segoe UI"/>
                <w:b/>
                <w:bCs/>
                <w:spacing w:val="-3"/>
                <w:sz w:val="18"/>
                <w:szCs w:val="18"/>
              </w:rPr>
              <w:t xml:space="preserve"> </w:t>
            </w:r>
            <w:r>
              <w:rPr>
                <w:rFonts w:ascii="Segoe UI" w:eastAsia="Segoe UI" w:hAnsi="Segoe UI" w:cs="Segoe UI"/>
                <w:b/>
                <w:bCs/>
                <w:spacing w:val="-1"/>
                <w:sz w:val="18"/>
                <w:szCs w:val="18"/>
              </w:rPr>
              <w:t>Di</w:t>
            </w:r>
            <w:r>
              <w:rPr>
                <w:rFonts w:ascii="Segoe UI" w:eastAsia="Segoe UI" w:hAnsi="Segoe UI" w:cs="Segoe UI"/>
                <w:b/>
                <w:bCs/>
                <w:sz w:val="18"/>
                <w:szCs w:val="18"/>
              </w:rPr>
              <w:t>r</w:t>
            </w:r>
            <w:r>
              <w:rPr>
                <w:rFonts w:ascii="Segoe UI" w:eastAsia="Segoe UI" w:hAnsi="Segoe UI" w:cs="Segoe UI"/>
                <w:b/>
                <w:bCs/>
                <w:spacing w:val="1"/>
                <w:sz w:val="18"/>
                <w:szCs w:val="18"/>
              </w:rPr>
              <w:t>e</w:t>
            </w:r>
            <w:r>
              <w:rPr>
                <w:rFonts w:ascii="Segoe UI" w:eastAsia="Segoe UI" w:hAnsi="Segoe UI" w:cs="Segoe UI"/>
                <w:b/>
                <w:bCs/>
                <w:sz w:val="18"/>
                <w:szCs w:val="18"/>
              </w:rPr>
              <w:t>c</w:t>
            </w:r>
            <w:r>
              <w:rPr>
                <w:rFonts w:ascii="Segoe UI" w:eastAsia="Segoe UI" w:hAnsi="Segoe UI" w:cs="Segoe UI"/>
                <w:b/>
                <w:bCs/>
                <w:spacing w:val="-1"/>
                <w:sz w:val="18"/>
                <w:szCs w:val="18"/>
              </w:rPr>
              <w:t>t</w:t>
            </w:r>
            <w:r>
              <w:rPr>
                <w:rFonts w:ascii="Segoe UI" w:eastAsia="Segoe UI" w:hAnsi="Segoe UI" w:cs="Segoe UI"/>
                <w:b/>
                <w:bCs/>
                <w:sz w:val="18"/>
                <w:szCs w:val="18"/>
              </w:rPr>
              <w:t>or</w:t>
            </w:r>
            <w:r>
              <w:rPr>
                <w:rFonts w:ascii="Segoe UI" w:eastAsia="Segoe UI" w:hAnsi="Segoe UI" w:cs="Segoe UI"/>
                <w:b/>
                <w:bCs/>
                <w:spacing w:val="-1"/>
                <w:sz w:val="18"/>
                <w:szCs w:val="18"/>
              </w:rPr>
              <w:t>at</w:t>
            </w:r>
            <w:r>
              <w:rPr>
                <w:rFonts w:ascii="Segoe UI" w:eastAsia="Segoe UI" w:hAnsi="Segoe UI" w:cs="Segoe UI"/>
                <w:b/>
                <w:bCs/>
                <w:sz w:val="18"/>
                <w:szCs w:val="18"/>
              </w:rPr>
              <w:t>e</w:t>
            </w:r>
          </w:p>
        </w:tc>
      </w:tr>
      <w:tr w:rsidR="009D0548" w:rsidTr="009D0548">
        <w:trPr>
          <w:trHeight w:hRule="exact" w:val="3084"/>
        </w:trPr>
        <w:tc>
          <w:tcPr>
            <w:tcW w:w="1408" w:type="pct"/>
            <w:vMerge/>
            <w:tcBorders>
              <w:left w:val="single" w:sz="5" w:space="0" w:color="000000"/>
              <w:bottom w:val="single" w:sz="5" w:space="0" w:color="000000"/>
              <w:right w:val="single" w:sz="5" w:space="0" w:color="000000"/>
            </w:tcBorders>
            <w:shd w:val="clear" w:color="auto" w:fill="F2F2F2"/>
          </w:tcPr>
          <w:p w:rsidR="009E5BDD" w:rsidRDefault="009E5BDD" w:rsidP="0064462C"/>
        </w:tc>
        <w:tc>
          <w:tcPr>
            <w:tcW w:w="838" w:type="pct"/>
            <w:vMerge/>
            <w:tcBorders>
              <w:left w:val="single" w:sz="5" w:space="0" w:color="000000"/>
              <w:bottom w:val="single" w:sz="5" w:space="0" w:color="000000"/>
              <w:right w:val="single" w:sz="5" w:space="0" w:color="000000"/>
            </w:tcBorders>
            <w:shd w:val="clear" w:color="auto" w:fill="F2F2F2"/>
          </w:tcPr>
          <w:p w:rsidR="009E5BDD" w:rsidRDefault="009E5BDD" w:rsidP="0064462C"/>
        </w:tc>
        <w:tc>
          <w:tcPr>
            <w:tcW w:w="223" w:type="pct"/>
            <w:tcBorders>
              <w:top w:val="single" w:sz="5" w:space="0" w:color="000000"/>
              <w:left w:val="single" w:sz="5" w:space="0" w:color="000000"/>
              <w:bottom w:val="single" w:sz="5" w:space="0" w:color="000000"/>
              <w:right w:val="single" w:sz="5" w:space="0" w:color="000000"/>
            </w:tcBorders>
            <w:shd w:val="clear" w:color="auto" w:fill="F2F2F2"/>
            <w:textDirection w:val="btLr"/>
          </w:tcPr>
          <w:p w:rsidR="009E5BDD" w:rsidRDefault="009E5BDD" w:rsidP="0064462C">
            <w:pPr>
              <w:pStyle w:val="TableParagraph"/>
              <w:spacing w:before="5" w:line="100" w:lineRule="exact"/>
              <w:rPr>
                <w:sz w:val="10"/>
                <w:szCs w:val="10"/>
              </w:rPr>
            </w:pPr>
          </w:p>
          <w:p w:rsidR="009E5BDD" w:rsidRDefault="009E5BDD" w:rsidP="0064462C">
            <w:pPr>
              <w:pStyle w:val="TableParagraph"/>
              <w:ind w:right="1"/>
              <w:jc w:val="center"/>
              <w:rPr>
                <w:rFonts w:ascii="Segoe UI" w:eastAsia="Segoe UI" w:hAnsi="Segoe UI" w:cs="Segoe UI"/>
                <w:sz w:val="18"/>
                <w:szCs w:val="18"/>
              </w:rPr>
            </w:pPr>
            <w:r>
              <w:rPr>
                <w:rFonts w:ascii="Segoe UI" w:eastAsia="Segoe UI" w:hAnsi="Segoe UI" w:cs="Segoe UI"/>
                <w:b/>
                <w:bCs/>
                <w:spacing w:val="-1"/>
                <w:sz w:val="18"/>
                <w:szCs w:val="18"/>
              </w:rPr>
              <w:t>Wa</w:t>
            </w:r>
            <w:r>
              <w:rPr>
                <w:rFonts w:ascii="Segoe UI" w:eastAsia="Segoe UI" w:hAnsi="Segoe UI" w:cs="Segoe UI"/>
                <w:b/>
                <w:bCs/>
                <w:sz w:val="18"/>
                <w:szCs w:val="18"/>
              </w:rPr>
              <w:t>r</w:t>
            </w:r>
            <w:r>
              <w:rPr>
                <w:rFonts w:ascii="Segoe UI" w:eastAsia="Segoe UI" w:hAnsi="Segoe UI" w:cs="Segoe UI"/>
                <w:b/>
                <w:bCs/>
                <w:spacing w:val="-1"/>
                <w:sz w:val="18"/>
                <w:szCs w:val="18"/>
              </w:rPr>
              <w:t>n</w:t>
            </w:r>
            <w:r>
              <w:rPr>
                <w:rFonts w:ascii="Segoe UI" w:eastAsia="Segoe UI" w:hAnsi="Segoe UI" w:cs="Segoe UI"/>
                <w:b/>
                <w:bCs/>
                <w:spacing w:val="1"/>
                <w:sz w:val="18"/>
                <w:szCs w:val="18"/>
              </w:rPr>
              <w:t>e</w:t>
            </w:r>
            <w:r>
              <w:rPr>
                <w:rFonts w:ascii="Segoe UI" w:eastAsia="Segoe UI" w:hAnsi="Segoe UI" w:cs="Segoe UI"/>
                <w:b/>
                <w:bCs/>
                <w:sz w:val="18"/>
                <w:szCs w:val="18"/>
              </w:rPr>
              <w:t>ford</w:t>
            </w:r>
          </w:p>
        </w:tc>
        <w:tc>
          <w:tcPr>
            <w:tcW w:w="223" w:type="pct"/>
            <w:tcBorders>
              <w:top w:val="single" w:sz="5" w:space="0" w:color="000000"/>
              <w:left w:val="single" w:sz="5" w:space="0" w:color="000000"/>
              <w:bottom w:val="single" w:sz="5" w:space="0" w:color="000000"/>
              <w:right w:val="single" w:sz="5" w:space="0" w:color="000000"/>
            </w:tcBorders>
            <w:shd w:val="clear" w:color="auto" w:fill="F2F2F2"/>
            <w:textDirection w:val="btLr"/>
          </w:tcPr>
          <w:p w:rsidR="009E5BDD" w:rsidRDefault="009E5BDD" w:rsidP="0064462C">
            <w:pPr>
              <w:pStyle w:val="TableParagraph"/>
              <w:spacing w:before="5" w:line="100" w:lineRule="exact"/>
              <w:rPr>
                <w:sz w:val="10"/>
                <w:szCs w:val="10"/>
              </w:rPr>
            </w:pPr>
          </w:p>
          <w:p w:rsidR="009E5BDD" w:rsidRDefault="009E5BDD" w:rsidP="0064462C">
            <w:pPr>
              <w:pStyle w:val="TableParagraph"/>
              <w:ind w:left="332"/>
              <w:rPr>
                <w:rFonts w:ascii="Segoe UI" w:eastAsia="Segoe UI" w:hAnsi="Segoe UI" w:cs="Segoe UI"/>
                <w:sz w:val="18"/>
                <w:szCs w:val="18"/>
              </w:rPr>
            </w:pPr>
            <w:r>
              <w:rPr>
                <w:rFonts w:ascii="Segoe UI" w:eastAsia="Segoe UI" w:hAnsi="Segoe UI" w:cs="Segoe UI"/>
                <w:b/>
                <w:bCs/>
                <w:spacing w:val="-1"/>
                <w:sz w:val="18"/>
                <w:szCs w:val="18"/>
              </w:rPr>
              <w:t>Littl</w:t>
            </w:r>
            <w:r>
              <w:rPr>
                <w:rFonts w:ascii="Segoe UI" w:eastAsia="Segoe UI" w:hAnsi="Segoe UI" w:cs="Segoe UI"/>
                <w:b/>
                <w:bCs/>
                <w:spacing w:val="1"/>
                <w:sz w:val="18"/>
                <w:szCs w:val="18"/>
              </w:rPr>
              <w:t>e</w:t>
            </w:r>
            <w:r>
              <w:rPr>
                <w:rFonts w:ascii="Segoe UI" w:eastAsia="Segoe UI" w:hAnsi="Segoe UI" w:cs="Segoe UI"/>
                <w:b/>
                <w:bCs/>
                <w:sz w:val="18"/>
                <w:szCs w:val="18"/>
              </w:rPr>
              <w:t>more</w:t>
            </w:r>
            <w:r>
              <w:rPr>
                <w:rFonts w:ascii="Segoe UI" w:eastAsia="Segoe UI" w:hAnsi="Segoe UI" w:cs="Segoe UI"/>
                <w:b/>
                <w:bCs/>
                <w:spacing w:val="-1"/>
                <w:sz w:val="18"/>
                <w:szCs w:val="18"/>
              </w:rPr>
              <w:t xml:space="preserve"> </w:t>
            </w:r>
            <w:r>
              <w:rPr>
                <w:rFonts w:ascii="Segoe UI" w:eastAsia="Segoe UI" w:hAnsi="Segoe UI" w:cs="Segoe UI"/>
                <w:b/>
                <w:bCs/>
                <w:sz w:val="18"/>
                <w:szCs w:val="18"/>
              </w:rPr>
              <w:t>(</w:t>
            </w:r>
            <w:r>
              <w:rPr>
                <w:rFonts w:ascii="Segoe UI" w:eastAsia="Segoe UI" w:hAnsi="Segoe UI" w:cs="Segoe UI"/>
                <w:b/>
                <w:bCs/>
                <w:spacing w:val="-1"/>
                <w:sz w:val="18"/>
                <w:szCs w:val="18"/>
              </w:rPr>
              <w:t>P</w:t>
            </w:r>
            <w:r>
              <w:rPr>
                <w:rFonts w:ascii="Segoe UI" w:eastAsia="Segoe UI" w:hAnsi="Segoe UI" w:cs="Segoe UI"/>
                <w:b/>
                <w:bCs/>
                <w:sz w:val="18"/>
                <w:szCs w:val="18"/>
              </w:rPr>
              <w:t>ICU</w:t>
            </w:r>
            <w:r>
              <w:rPr>
                <w:rFonts w:ascii="Segoe UI" w:eastAsia="Segoe UI" w:hAnsi="Segoe UI" w:cs="Segoe UI"/>
                <w:b/>
                <w:bCs/>
                <w:spacing w:val="-1"/>
                <w:sz w:val="18"/>
                <w:szCs w:val="18"/>
              </w:rPr>
              <w:t xml:space="preserve"> </w:t>
            </w:r>
            <w:r>
              <w:rPr>
                <w:rFonts w:ascii="Segoe UI" w:eastAsia="Segoe UI" w:hAnsi="Segoe UI" w:cs="Segoe UI"/>
                <w:b/>
                <w:bCs/>
                <w:sz w:val="18"/>
                <w:szCs w:val="18"/>
              </w:rPr>
              <w:t>&amp;</w:t>
            </w:r>
            <w:r>
              <w:rPr>
                <w:rFonts w:ascii="Segoe UI" w:eastAsia="Segoe UI" w:hAnsi="Segoe UI" w:cs="Segoe UI"/>
                <w:b/>
                <w:bCs/>
                <w:spacing w:val="-2"/>
                <w:sz w:val="18"/>
                <w:szCs w:val="18"/>
              </w:rPr>
              <w:t xml:space="preserve"> </w:t>
            </w:r>
            <w:r>
              <w:rPr>
                <w:rFonts w:ascii="Segoe UI" w:eastAsia="Segoe UI" w:hAnsi="Segoe UI" w:cs="Segoe UI"/>
                <w:b/>
                <w:bCs/>
                <w:spacing w:val="-1"/>
                <w:sz w:val="18"/>
                <w:szCs w:val="18"/>
              </w:rPr>
              <w:t>Ph</w:t>
            </w:r>
            <w:r>
              <w:rPr>
                <w:rFonts w:ascii="Segoe UI" w:eastAsia="Segoe UI" w:hAnsi="Segoe UI" w:cs="Segoe UI"/>
                <w:b/>
                <w:bCs/>
                <w:sz w:val="18"/>
                <w:szCs w:val="18"/>
              </w:rPr>
              <w:t>o</w:t>
            </w:r>
            <w:r>
              <w:rPr>
                <w:rFonts w:ascii="Segoe UI" w:eastAsia="Segoe UI" w:hAnsi="Segoe UI" w:cs="Segoe UI"/>
                <w:b/>
                <w:bCs/>
                <w:spacing w:val="1"/>
                <w:sz w:val="18"/>
                <w:szCs w:val="18"/>
              </w:rPr>
              <w:t>e</w:t>
            </w:r>
            <w:r>
              <w:rPr>
                <w:rFonts w:ascii="Segoe UI" w:eastAsia="Segoe UI" w:hAnsi="Segoe UI" w:cs="Segoe UI"/>
                <w:b/>
                <w:bCs/>
                <w:spacing w:val="-1"/>
                <w:sz w:val="18"/>
                <w:szCs w:val="18"/>
              </w:rPr>
              <w:t>ni</w:t>
            </w:r>
            <w:r>
              <w:rPr>
                <w:rFonts w:ascii="Segoe UI" w:eastAsia="Segoe UI" w:hAnsi="Segoe UI" w:cs="Segoe UI"/>
                <w:b/>
                <w:bCs/>
                <w:spacing w:val="-2"/>
                <w:sz w:val="18"/>
                <w:szCs w:val="18"/>
              </w:rPr>
              <w:t>x</w:t>
            </w:r>
            <w:r>
              <w:rPr>
                <w:rFonts w:ascii="Segoe UI" w:eastAsia="Segoe UI" w:hAnsi="Segoe UI" w:cs="Segoe UI"/>
                <w:b/>
                <w:bCs/>
                <w:sz w:val="18"/>
                <w:szCs w:val="18"/>
              </w:rPr>
              <w:t>)</w:t>
            </w:r>
          </w:p>
        </w:tc>
        <w:tc>
          <w:tcPr>
            <w:tcW w:w="223" w:type="pct"/>
            <w:tcBorders>
              <w:top w:val="single" w:sz="5" w:space="0" w:color="000000"/>
              <w:left w:val="single" w:sz="5" w:space="0" w:color="000000"/>
              <w:bottom w:val="single" w:sz="5" w:space="0" w:color="000000"/>
              <w:right w:val="single" w:sz="5" w:space="0" w:color="000000"/>
            </w:tcBorders>
            <w:shd w:val="clear" w:color="auto" w:fill="F2F2F2"/>
            <w:textDirection w:val="btLr"/>
          </w:tcPr>
          <w:p w:rsidR="009E5BDD" w:rsidRDefault="009E5BDD" w:rsidP="0064462C">
            <w:pPr>
              <w:pStyle w:val="TableParagraph"/>
              <w:spacing w:before="5" w:line="100" w:lineRule="exact"/>
              <w:rPr>
                <w:sz w:val="10"/>
                <w:szCs w:val="10"/>
              </w:rPr>
            </w:pPr>
          </w:p>
          <w:p w:rsidR="009E5BDD" w:rsidRDefault="009E5BDD" w:rsidP="0064462C">
            <w:pPr>
              <w:pStyle w:val="TableParagraph"/>
              <w:ind w:left="819"/>
              <w:rPr>
                <w:rFonts w:ascii="Segoe UI" w:eastAsia="Segoe UI" w:hAnsi="Segoe UI" w:cs="Segoe UI"/>
                <w:sz w:val="18"/>
                <w:szCs w:val="18"/>
              </w:rPr>
            </w:pPr>
            <w:r>
              <w:rPr>
                <w:rFonts w:ascii="Segoe UI" w:eastAsia="Segoe UI" w:hAnsi="Segoe UI" w:cs="Segoe UI"/>
                <w:b/>
                <w:bCs/>
                <w:spacing w:val="-1"/>
                <w:sz w:val="18"/>
                <w:szCs w:val="18"/>
              </w:rPr>
              <w:t>Whit</w:t>
            </w:r>
            <w:r>
              <w:rPr>
                <w:rFonts w:ascii="Segoe UI" w:eastAsia="Segoe UI" w:hAnsi="Segoe UI" w:cs="Segoe UI"/>
                <w:b/>
                <w:bCs/>
                <w:spacing w:val="1"/>
                <w:sz w:val="18"/>
                <w:szCs w:val="18"/>
              </w:rPr>
              <w:t>e</w:t>
            </w:r>
            <w:r>
              <w:rPr>
                <w:rFonts w:ascii="Segoe UI" w:eastAsia="Segoe UI" w:hAnsi="Segoe UI" w:cs="Segoe UI"/>
                <w:b/>
                <w:bCs/>
                <w:spacing w:val="-1"/>
                <w:sz w:val="18"/>
                <w:szCs w:val="18"/>
              </w:rPr>
              <w:t>l</w:t>
            </w:r>
            <w:r>
              <w:rPr>
                <w:rFonts w:ascii="Segoe UI" w:eastAsia="Segoe UI" w:hAnsi="Segoe UI" w:cs="Segoe UI"/>
                <w:b/>
                <w:bCs/>
                <w:spacing w:val="1"/>
                <w:sz w:val="18"/>
                <w:szCs w:val="18"/>
              </w:rPr>
              <w:t>e</w:t>
            </w:r>
            <w:r>
              <w:rPr>
                <w:rFonts w:ascii="Segoe UI" w:eastAsia="Segoe UI" w:hAnsi="Segoe UI" w:cs="Segoe UI"/>
                <w:b/>
                <w:bCs/>
                <w:spacing w:val="-1"/>
                <w:sz w:val="18"/>
                <w:szCs w:val="18"/>
              </w:rPr>
              <w:t>a</w:t>
            </w:r>
            <w:r>
              <w:rPr>
                <w:rFonts w:ascii="Segoe UI" w:eastAsia="Segoe UI" w:hAnsi="Segoe UI" w:cs="Segoe UI"/>
                <w:b/>
                <w:bCs/>
                <w:sz w:val="18"/>
                <w:szCs w:val="18"/>
              </w:rPr>
              <w:t>f</w:t>
            </w:r>
            <w:r>
              <w:rPr>
                <w:rFonts w:ascii="Segoe UI" w:eastAsia="Segoe UI" w:hAnsi="Segoe UI" w:cs="Segoe UI"/>
                <w:b/>
                <w:bCs/>
                <w:spacing w:val="-4"/>
                <w:sz w:val="18"/>
                <w:szCs w:val="18"/>
              </w:rPr>
              <w:t xml:space="preserve"> </w:t>
            </w:r>
            <w:r>
              <w:rPr>
                <w:rFonts w:ascii="Segoe UI" w:eastAsia="Segoe UI" w:hAnsi="Segoe UI" w:cs="Segoe UI"/>
                <w:b/>
                <w:bCs/>
                <w:sz w:val="18"/>
                <w:szCs w:val="18"/>
              </w:rPr>
              <w:t>C</w:t>
            </w:r>
            <w:r>
              <w:rPr>
                <w:rFonts w:ascii="Segoe UI" w:eastAsia="Segoe UI" w:hAnsi="Segoe UI" w:cs="Segoe UI"/>
                <w:b/>
                <w:bCs/>
                <w:spacing w:val="1"/>
                <w:sz w:val="18"/>
                <w:szCs w:val="18"/>
              </w:rPr>
              <w:t>e</w:t>
            </w:r>
            <w:r>
              <w:rPr>
                <w:rFonts w:ascii="Segoe UI" w:eastAsia="Segoe UI" w:hAnsi="Segoe UI" w:cs="Segoe UI"/>
                <w:b/>
                <w:bCs/>
                <w:spacing w:val="-1"/>
                <w:sz w:val="18"/>
                <w:szCs w:val="18"/>
              </w:rPr>
              <w:t>nt</w:t>
            </w:r>
            <w:r>
              <w:rPr>
                <w:rFonts w:ascii="Segoe UI" w:eastAsia="Segoe UI" w:hAnsi="Segoe UI" w:cs="Segoe UI"/>
                <w:b/>
                <w:bCs/>
                <w:sz w:val="18"/>
                <w:szCs w:val="18"/>
              </w:rPr>
              <w:t>re</w:t>
            </w:r>
          </w:p>
        </w:tc>
        <w:tc>
          <w:tcPr>
            <w:tcW w:w="223" w:type="pct"/>
            <w:tcBorders>
              <w:top w:val="single" w:sz="5" w:space="0" w:color="000000"/>
              <w:left w:val="single" w:sz="5" w:space="0" w:color="000000"/>
              <w:bottom w:val="single" w:sz="5" w:space="0" w:color="000000"/>
              <w:right w:val="single" w:sz="5" w:space="0" w:color="000000"/>
            </w:tcBorders>
            <w:shd w:val="clear" w:color="auto" w:fill="F2F2F2"/>
            <w:textDirection w:val="btLr"/>
          </w:tcPr>
          <w:p w:rsidR="009E5BDD" w:rsidRDefault="009E5BDD" w:rsidP="0064462C">
            <w:pPr>
              <w:pStyle w:val="TableParagraph"/>
              <w:spacing w:before="5" w:line="100" w:lineRule="exact"/>
              <w:rPr>
                <w:sz w:val="10"/>
                <w:szCs w:val="10"/>
              </w:rPr>
            </w:pPr>
          </w:p>
          <w:p w:rsidR="009E5BDD" w:rsidRDefault="009E5BDD" w:rsidP="0064462C">
            <w:pPr>
              <w:pStyle w:val="TableParagraph"/>
              <w:ind w:right="1"/>
              <w:jc w:val="center"/>
              <w:rPr>
                <w:rFonts w:ascii="Segoe UI" w:eastAsia="Segoe UI" w:hAnsi="Segoe UI" w:cs="Segoe UI"/>
                <w:sz w:val="18"/>
                <w:szCs w:val="18"/>
              </w:rPr>
            </w:pPr>
            <w:r>
              <w:rPr>
                <w:rFonts w:ascii="Segoe UI" w:eastAsia="Segoe UI" w:hAnsi="Segoe UI" w:cs="Segoe UI"/>
                <w:b/>
                <w:bCs/>
                <w:sz w:val="18"/>
                <w:szCs w:val="18"/>
              </w:rPr>
              <w:t>O</w:t>
            </w:r>
            <w:r>
              <w:rPr>
                <w:rFonts w:ascii="Segoe UI" w:eastAsia="Segoe UI" w:hAnsi="Segoe UI" w:cs="Segoe UI"/>
                <w:b/>
                <w:bCs/>
                <w:spacing w:val="-1"/>
                <w:sz w:val="18"/>
                <w:szCs w:val="18"/>
              </w:rPr>
              <w:t>P</w:t>
            </w:r>
            <w:r>
              <w:rPr>
                <w:rFonts w:ascii="Segoe UI" w:eastAsia="Segoe UI" w:hAnsi="Segoe UI" w:cs="Segoe UI"/>
                <w:b/>
                <w:bCs/>
                <w:sz w:val="18"/>
                <w:szCs w:val="18"/>
              </w:rPr>
              <w:t>AL</w:t>
            </w:r>
          </w:p>
        </w:tc>
        <w:tc>
          <w:tcPr>
            <w:tcW w:w="223" w:type="pct"/>
            <w:tcBorders>
              <w:top w:val="single" w:sz="5" w:space="0" w:color="000000"/>
              <w:left w:val="single" w:sz="5" w:space="0" w:color="000000"/>
              <w:bottom w:val="single" w:sz="5" w:space="0" w:color="000000"/>
              <w:right w:val="single" w:sz="5" w:space="0" w:color="000000"/>
            </w:tcBorders>
            <w:shd w:val="clear" w:color="auto" w:fill="F2F2F2"/>
            <w:textDirection w:val="btLr"/>
          </w:tcPr>
          <w:p w:rsidR="009E5BDD" w:rsidRDefault="009E5BDD" w:rsidP="0064462C">
            <w:pPr>
              <w:pStyle w:val="TableParagraph"/>
              <w:spacing w:before="5" w:line="100" w:lineRule="exact"/>
              <w:rPr>
                <w:sz w:val="10"/>
                <w:szCs w:val="10"/>
              </w:rPr>
            </w:pPr>
          </w:p>
          <w:p w:rsidR="009E5BDD" w:rsidRDefault="009E5BDD" w:rsidP="0064462C">
            <w:pPr>
              <w:pStyle w:val="TableParagraph"/>
              <w:ind w:left="416"/>
              <w:rPr>
                <w:rFonts w:ascii="Segoe UI" w:eastAsia="Segoe UI" w:hAnsi="Segoe UI" w:cs="Segoe UI"/>
                <w:sz w:val="18"/>
                <w:szCs w:val="18"/>
              </w:rPr>
            </w:pPr>
            <w:r>
              <w:rPr>
                <w:rFonts w:ascii="Segoe UI" w:eastAsia="Segoe UI" w:hAnsi="Segoe UI" w:cs="Segoe UI"/>
                <w:b/>
                <w:bCs/>
                <w:sz w:val="18"/>
                <w:szCs w:val="18"/>
              </w:rPr>
              <w:t>A</w:t>
            </w:r>
            <w:r>
              <w:rPr>
                <w:rFonts w:ascii="Segoe UI" w:eastAsia="Segoe UI" w:hAnsi="Segoe UI" w:cs="Segoe UI"/>
                <w:b/>
                <w:bCs/>
                <w:spacing w:val="-2"/>
                <w:sz w:val="18"/>
                <w:szCs w:val="18"/>
              </w:rPr>
              <w:t>d</w:t>
            </w:r>
            <w:r>
              <w:rPr>
                <w:rFonts w:ascii="Segoe UI" w:eastAsia="Segoe UI" w:hAnsi="Segoe UI" w:cs="Segoe UI"/>
                <w:b/>
                <w:bCs/>
                <w:spacing w:val="-1"/>
                <w:sz w:val="18"/>
                <w:szCs w:val="18"/>
              </w:rPr>
              <w:t>ul</w:t>
            </w:r>
            <w:r>
              <w:rPr>
                <w:rFonts w:ascii="Segoe UI" w:eastAsia="Segoe UI" w:hAnsi="Segoe UI" w:cs="Segoe UI"/>
                <w:b/>
                <w:bCs/>
                <w:sz w:val="18"/>
                <w:szCs w:val="18"/>
              </w:rPr>
              <w:t>t</w:t>
            </w:r>
            <w:r>
              <w:rPr>
                <w:rFonts w:ascii="Segoe UI" w:eastAsia="Segoe UI" w:hAnsi="Segoe UI" w:cs="Segoe UI"/>
                <w:b/>
                <w:bCs/>
                <w:spacing w:val="-3"/>
                <w:sz w:val="18"/>
                <w:szCs w:val="18"/>
              </w:rPr>
              <w:t xml:space="preserve"> </w:t>
            </w:r>
            <w:r>
              <w:rPr>
                <w:rFonts w:ascii="Segoe UI" w:eastAsia="Segoe UI" w:hAnsi="Segoe UI" w:cs="Segoe UI"/>
                <w:b/>
                <w:bCs/>
                <w:sz w:val="18"/>
                <w:szCs w:val="18"/>
              </w:rPr>
              <w:t>Comm</w:t>
            </w:r>
            <w:r>
              <w:rPr>
                <w:rFonts w:ascii="Segoe UI" w:eastAsia="Segoe UI" w:hAnsi="Segoe UI" w:cs="Segoe UI"/>
                <w:b/>
                <w:bCs/>
                <w:spacing w:val="-1"/>
                <w:sz w:val="18"/>
                <w:szCs w:val="18"/>
              </w:rPr>
              <w:t>unit</w:t>
            </w:r>
            <w:r>
              <w:rPr>
                <w:rFonts w:ascii="Segoe UI" w:eastAsia="Segoe UI" w:hAnsi="Segoe UI" w:cs="Segoe UI"/>
                <w:b/>
                <w:bCs/>
                <w:sz w:val="18"/>
                <w:szCs w:val="18"/>
              </w:rPr>
              <w:t>y</w:t>
            </w:r>
            <w:r>
              <w:rPr>
                <w:rFonts w:ascii="Segoe UI" w:eastAsia="Segoe UI" w:hAnsi="Segoe UI" w:cs="Segoe UI"/>
                <w:b/>
                <w:bCs/>
                <w:spacing w:val="-3"/>
                <w:sz w:val="18"/>
                <w:szCs w:val="18"/>
              </w:rPr>
              <w:t xml:space="preserve"> </w:t>
            </w:r>
            <w:r>
              <w:rPr>
                <w:rFonts w:ascii="Segoe UI" w:eastAsia="Segoe UI" w:hAnsi="Segoe UI" w:cs="Segoe UI"/>
                <w:b/>
                <w:bCs/>
                <w:spacing w:val="-1"/>
                <w:sz w:val="18"/>
                <w:szCs w:val="18"/>
              </w:rPr>
              <w:t>S</w:t>
            </w:r>
            <w:r>
              <w:rPr>
                <w:rFonts w:ascii="Segoe UI" w:eastAsia="Segoe UI" w:hAnsi="Segoe UI" w:cs="Segoe UI"/>
                <w:b/>
                <w:bCs/>
                <w:spacing w:val="1"/>
                <w:sz w:val="18"/>
                <w:szCs w:val="18"/>
              </w:rPr>
              <w:t>e</w:t>
            </w:r>
            <w:r>
              <w:rPr>
                <w:rFonts w:ascii="Segoe UI" w:eastAsia="Segoe UI" w:hAnsi="Segoe UI" w:cs="Segoe UI"/>
                <w:b/>
                <w:bCs/>
                <w:sz w:val="18"/>
                <w:szCs w:val="18"/>
              </w:rPr>
              <w:t>rv</w:t>
            </w:r>
            <w:r>
              <w:rPr>
                <w:rFonts w:ascii="Segoe UI" w:eastAsia="Segoe UI" w:hAnsi="Segoe UI" w:cs="Segoe UI"/>
                <w:b/>
                <w:bCs/>
                <w:spacing w:val="-1"/>
                <w:sz w:val="18"/>
                <w:szCs w:val="18"/>
              </w:rPr>
              <w:t>i</w:t>
            </w:r>
            <w:r>
              <w:rPr>
                <w:rFonts w:ascii="Segoe UI" w:eastAsia="Segoe UI" w:hAnsi="Segoe UI" w:cs="Segoe UI"/>
                <w:b/>
                <w:bCs/>
                <w:sz w:val="18"/>
                <w:szCs w:val="18"/>
              </w:rPr>
              <w:t>c</w:t>
            </w:r>
            <w:r>
              <w:rPr>
                <w:rFonts w:ascii="Segoe UI" w:eastAsia="Segoe UI" w:hAnsi="Segoe UI" w:cs="Segoe UI"/>
                <w:b/>
                <w:bCs/>
                <w:spacing w:val="1"/>
                <w:sz w:val="18"/>
                <w:szCs w:val="18"/>
              </w:rPr>
              <w:t>e</w:t>
            </w:r>
            <w:r>
              <w:rPr>
                <w:rFonts w:ascii="Segoe UI" w:eastAsia="Segoe UI" w:hAnsi="Segoe UI" w:cs="Segoe UI"/>
                <w:b/>
                <w:bCs/>
                <w:sz w:val="18"/>
                <w:szCs w:val="18"/>
              </w:rPr>
              <w:t>s</w:t>
            </w:r>
          </w:p>
        </w:tc>
        <w:tc>
          <w:tcPr>
            <w:tcW w:w="339" w:type="pct"/>
            <w:tcBorders>
              <w:top w:val="single" w:sz="5" w:space="0" w:color="000000"/>
              <w:left w:val="single" w:sz="5" w:space="0" w:color="000000"/>
              <w:bottom w:val="single" w:sz="5" w:space="0" w:color="000000"/>
              <w:right w:val="single" w:sz="5" w:space="0" w:color="000000"/>
            </w:tcBorders>
            <w:shd w:val="clear" w:color="auto" w:fill="F2F2F2"/>
            <w:textDirection w:val="btLr"/>
          </w:tcPr>
          <w:p w:rsidR="009E5BDD" w:rsidRDefault="009E5BDD" w:rsidP="0064462C">
            <w:pPr>
              <w:pStyle w:val="TableParagraph"/>
              <w:spacing w:before="5" w:line="100" w:lineRule="exact"/>
              <w:rPr>
                <w:sz w:val="10"/>
                <w:szCs w:val="10"/>
              </w:rPr>
            </w:pPr>
          </w:p>
          <w:p w:rsidR="009E5BDD" w:rsidRDefault="009E5BDD" w:rsidP="0064462C">
            <w:pPr>
              <w:pStyle w:val="TableParagraph"/>
              <w:spacing w:line="245" w:lineRule="auto"/>
              <w:ind w:left="824" w:right="827" w:firstLine="273"/>
              <w:rPr>
                <w:rFonts w:ascii="Segoe UI" w:eastAsia="Segoe UI" w:hAnsi="Segoe UI" w:cs="Segoe UI"/>
                <w:sz w:val="18"/>
                <w:szCs w:val="18"/>
              </w:rPr>
            </w:pPr>
            <w:r>
              <w:rPr>
                <w:rFonts w:ascii="Segoe UI" w:eastAsia="Segoe UI" w:hAnsi="Segoe UI" w:cs="Segoe UI"/>
                <w:b/>
                <w:bCs/>
                <w:spacing w:val="-1"/>
                <w:sz w:val="18"/>
                <w:szCs w:val="18"/>
              </w:rPr>
              <w:t>Littl</w:t>
            </w:r>
            <w:r>
              <w:rPr>
                <w:rFonts w:ascii="Segoe UI" w:eastAsia="Segoe UI" w:hAnsi="Segoe UI" w:cs="Segoe UI"/>
                <w:b/>
                <w:bCs/>
                <w:spacing w:val="1"/>
                <w:sz w:val="18"/>
                <w:szCs w:val="18"/>
              </w:rPr>
              <w:t>e</w:t>
            </w:r>
            <w:r>
              <w:rPr>
                <w:rFonts w:ascii="Segoe UI" w:eastAsia="Segoe UI" w:hAnsi="Segoe UI" w:cs="Segoe UI"/>
                <w:b/>
                <w:bCs/>
                <w:sz w:val="18"/>
                <w:szCs w:val="18"/>
              </w:rPr>
              <w:t>more (For</w:t>
            </w:r>
            <w:r>
              <w:rPr>
                <w:rFonts w:ascii="Segoe UI" w:eastAsia="Segoe UI" w:hAnsi="Segoe UI" w:cs="Segoe UI"/>
                <w:b/>
                <w:bCs/>
                <w:spacing w:val="1"/>
                <w:sz w:val="18"/>
                <w:szCs w:val="18"/>
              </w:rPr>
              <w:t>e</w:t>
            </w:r>
            <w:r>
              <w:rPr>
                <w:rFonts w:ascii="Segoe UI" w:eastAsia="Segoe UI" w:hAnsi="Segoe UI" w:cs="Segoe UI"/>
                <w:b/>
                <w:bCs/>
                <w:spacing w:val="-1"/>
                <w:sz w:val="18"/>
                <w:szCs w:val="18"/>
              </w:rPr>
              <w:t>n</w:t>
            </w:r>
            <w:r>
              <w:rPr>
                <w:rFonts w:ascii="Segoe UI" w:eastAsia="Segoe UI" w:hAnsi="Segoe UI" w:cs="Segoe UI"/>
                <w:b/>
                <w:bCs/>
                <w:sz w:val="18"/>
                <w:szCs w:val="18"/>
              </w:rPr>
              <w:t>s</w:t>
            </w:r>
            <w:r>
              <w:rPr>
                <w:rFonts w:ascii="Segoe UI" w:eastAsia="Segoe UI" w:hAnsi="Segoe UI" w:cs="Segoe UI"/>
                <w:b/>
                <w:bCs/>
                <w:spacing w:val="-1"/>
                <w:sz w:val="18"/>
                <w:szCs w:val="18"/>
              </w:rPr>
              <w:t>i</w:t>
            </w:r>
            <w:r>
              <w:rPr>
                <w:rFonts w:ascii="Segoe UI" w:eastAsia="Segoe UI" w:hAnsi="Segoe UI" w:cs="Segoe UI"/>
                <w:b/>
                <w:bCs/>
                <w:sz w:val="18"/>
                <w:szCs w:val="18"/>
              </w:rPr>
              <w:t>c</w:t>
            </w:r>
            <w:r>
              <w:rPr>
                <w:rFonts w:ascii="Segoe UI" w:eastAsia="Segoe UI" w:hAnsi="Segoe UI" w:cs="Segoe UI"/>
                <w:b/>
                <w:bCs/>
                <w:spacing w:val="-6"/>
                <w:sz w:val="18"/>
                <w:szCs w:val="18"/>
              </w:rPr>
              <w:t xml:space="preserve"> </w:t>
            </w:r>
            <w:r>
              <w:rPr>
                <w:rFonts w:ascii="Segoe UI" w:eastAsia="Segoe UI" w:hAnsi="Segoe UI" w:cs="Segoe UI"/>
                <w:b/>
                <w:bCs/>
                <w:spacing w:val="-1"/>
                <w:sz w:val="18"/>
                <w:szCs w:val="18"/>
              </w:rPr>
              <w:t>Wa</w:t>
            </w:r>
            <w:r>
              <w:rPr>
                <w:rFonts w:ascii="Segoe UI" w:eastAsia="Segoe UI" w:hAnsi="Segoe UI" w:cs="Segoe UI"/>
                <w:b/>
                <w:bCs/>
                <w:sz w:val="18"/>
                <w:szCs w:val="18"/>
              </w:rPr>
              <w:t>r</w:t>
            </w:r>
            <w:r>
              <w:rPr>
                <w:rFonts w:ascii="Segoe UI" w:eastAsia="Segoe UI" w:hAnsi="Segoe UI" w:cs="Segoe UI"/>
                <w:b/>
                <w:bCs/>
                <w:spacing w:val="-2"/>
                <w:sz w:val="18"/>
                <w:szCs w:val="18"/>
              </w:rPr>
              <w:t>d</w:t>
            </w:r>
            <w:r>
              <w:rPr>
                <w:rFonts w:ascii="Segoe UI" w:eastAsia="Segoe UI" w:hAnsi="Segoe UI" w:cs="Segoe UI"/>
                <w:b/>
                <w:bCs/>
                <w:sz w:val="18"/>
                <w:szCs w:val="18"/>
              </w:rPr>
              <w:t>s)</w:t>
            </w:r>
          </w:p>
        </w:tc>
        <w:tc>
          <w:tcPr>
            <w:tcW w:w="223" w:type="pct"/>
            <w:tcBorders>
              <w:top w:val="single" w:sz="5" w:space="0" w:color="000000"/>
              <w:left w:val="single" w:sz="5" w:space="0" w:color="000000"/>
              <w:bottom w:val="single" w:sz="5" w:space="0" w:color="000000"/>
              <w:right w:val="single" w:sz="5" w:space="0" w:color="000000"/>
            </w:tcBorders>
            <w:shd w:val="clear" w:color="auto" w:fill="F2F2F2"/>
            <w:textDirection w:val="btLr"/>
          </w:tcPr>
          <w:p w:rsidR="009E5BDD" w:rsidRDefault="009E5BDD" w:rsidP="0064462C">
            <w:pPr>
              <w:pStyle w:val="TableParagraph"/>
              <w:spacing w:before="5" w:line="100" w:lineRule="exact"/>
              <w:rPr>
                <w:sz w:val="10"/>
                <w:szCs w:val="10"/>
              </w:rPr>
            </w:pPr>
          </w:p>
          <w:p w:rsidR="009E5BDD" w:rsidRDefault="009E5BDD" w:rsidP="0064462C">
            <w:pPr>
              <w:pStyle w:val="TableParagraph"/>
              <w:ind w:left="649"/>
              <w:rPr>
                <w:rFonts w:ascii="Segoe UI" w:eastAsia="Segoe UI" w:hAnsi="Segoe UI" w:cs="Segoe UI"/>
                <w:sz w:val="18"/>
                <w:szCs w:val="18"/>
              </w:rPr>
            </w:pPr>
            <w:r>
              <w:rPr>
                <w:rFonts w:ascii="Segoe UI" w:eastAsia="Segoe UI" w:hAnsi="Segoe UI" w:cs="Segoe UI"/>
                <w:b/>
                <w:bCs/>
                <w:sz w:val="18"/>
                <w:szCs w:val="18"/>
              </w:rPr>
              <w:t>M</w:t>
            </w:r>
            <w:r>
              <w:rPr>
                <w:rFonts w:ascii="Segoe UI" w:eastAsia="Segoe UI" w:hAnsi="Segoe UI" w:cs="Segoe UI"/>
                <w:b/>
                <w:bCs/>
                <w:spacing w:val="-1"/>
                <w:sz w:val="18"/>
                <w:szCs w:val="18"/>
              </w:rPr>
              <w:t>a</w:t>
            </w:r>
            <w:r>
              <w:rPr>
                <w:rFonts w:ascii="Segoe UI" w:eastAsia="Segoe UI" w:hAnsi="Segoe UI" w:cs="Segoe UI"/>
                <w:b/>
                <w:bCs/>
                <w:sz w:val="18"/>
                <w:szCs w:val="18"/>
              </w:rPr>
              <w:t>r</w:t>
            </w:r>
            <w:r>
              <w:rPr>
                <w:rFonts w:ascii="Segoe UI" w:eastAsia="Segoe UI" w:hAnsi="Segoe UI" w:cs="Segoe UI"/>
                <w:b/>
                <w:bCs/>
                <w:spacing w:val="-1"/>
                <w:sz w:val="18"/>
                <w:szCs w:val="18"/>
              </w:rPr>
              <w:t>l</w:t>
            </w:r>
            <w:r>
              <w:rPr>
                <w:rFonts w:ascii="Segoe UI" w:eastAsia="Segoe UI" w:hAnsi="Segoe UI" w:cs="Segoe UI"/>
                <w:b/>
                <w:bCs/>
                <w:spacing w:val="1"/>
                <w:sz w:val="18"/>
                <w:szCs w:val="18"/>
              </w:rPr>
              <w:t>b</w:t>
            </w:r>
            <w:r>
              <w:rPr>
                <w:rFonts w:ascii="Segoe UI" w:eastAsia="Segoe UI" w:hAnsi="Segoe UI" w:cs="Segoe UI"/>
                <w:b/>
                <w:bCs/>
                <w:sz w:val="18"/>
                <w:szCs w:val="18"/>
              </w:rPr>
              <w:t>oro</w:t>
            </w:r>
            <w:r>
              <w:rPr>
                <w:rFonts w:ascii="Segoe UI" w:eastAsia="Segoe UI" w:hAnsi="Segoe UI" w:cs="Segoe UI"/>
                <w:b/>
                <w:bCs/>
                <w:spacing w:val="-1"/>
                <w:sz w:val="18"/>
                <w:szCs w:val="18"/>
              </w:rPr>
              <w:t>u</w:t>
            </w:r>
            <w:r>
              <w:rPr>
                <w:rFonts w:ascii="Segoe UI" w:eastAsia="Segoe UI" w:hAnsi="Segoe UI" w:cs="Segoe UI"/>
                <w:b/>
                <w:bCs/>
                <w:spacing w:val="-2"/>
                <w:sz w:val="18"/>
                <w:szCs w:val="18"/>
              </w:rPr>
              <w:t>g</w:t>
            </w:r>
            <w:r>
              <w:rPr>
                <w:rFonts w:ascii="Segoe UI" w:eastAsia="Segoe UI" w:hAnsi="Segoe UI" w:cs="Segoe UI"/>
                <w:b/>
                <w:bCs/>
                <w:sz w:val="18"/>
                <w:szCs w:val="18"/>
              </w:rPr>
              <w:t>h</w:t>
            </w:r>
            <w:r>
              <w:rPr>
                <w:rFonts w:ascii="Segoe UI" w:eastAsia="Segoe UI" w:hAnsi="Segoe UI" w:cs="Segoe UI"/>
                <w:b/>
                <w:bCs/>
                <w:spacing w:val="-1"/>
                <w:sz w:val="18"/>
                <w:szCs w:val="18"/>
              </w:rPr>
              <w:t xml:space="preserve"> </w:t>
            </w:r>
            <w:r>
              <w:rPr>
                <w:rFonts w:ascii="Segoe UI" w:eastAsia="Segoe UI" w:hAnsi="Segoe UI" w:cs="Segoe UI"/>
                <w:b/>
                <w:bCs/>
                <w:spacing w:val="-2"/>
                <w:sz w:val="18"/>
                <w:szCs w:val="18"/>
              </w:rPr>
              <w:t>H</w:t>
            </w:r>
            <w:r>
              <w:rPr>
                <w:rFonts w:ascii="Segoe UI" w:eastAsia="Segoe UI" w:hAnsi="Segoe UI" w:cs="Segoe UI"/>
                <w:b/>
                <w:bCs/>
                <w:sz w:val="18"/>
                <w:szCs w:val="18"/>
              </w:rPr>
              <w:t>o</w:t>
            </w:r>
            <w:r>
              <w:rPr>
                <w:rFonts w:ascii="Segoe UI" w:eastAsia="Segoe UI" w:hAnsi="Segoe UI" w:cs="Segoe UI"/>
                <w:b/>
                <w:bCs/>
                <w:spacing w:val="-1"/>
                <w:sz w:val="18"/>
                <w:szCs w:val="18"/>
              </w:rPr>
              <w:t>u</w:t>
            </w:r>
            <w:r>
              <w:rPr>
                <w:rFonts w:ascii="Segoe UI" w:eastAsia="Segoe UI" w:hAnsi="Segoe UI" w:cs="Segoe UI"/>
                <w:b/>
                <w:bCs/>
                <w:sz w:val="18"/>
                <w:szCs w:val="18"/>
              </w:rPr>
              <w:t>s</w:t>
            </w:r>
            <w:r>
              <w:rPr>
                <w:rFonts w:ascii="Segoe UI" w:eastAsia="Segoe UI" w:hAnsi="Segoe UI" w:cs="Segoe UI"/>
                <w:b/>
                <w:bCs/>
                <w:spacing w:val="1"/>
                <w:sz w:val="18"/>
                <w:szCs w:val="18"/>
              </w:rPr>
              <w:t>e</w:t>
            </w:r>
            <w:r>
              <w:rPr>
                <w:rFonts w:ascii="Segoe UI" w:eastAsia="Segoe UI" w:hAnsi="Segoe UI" w:cs="Segoe UI"/>
                <w:b/>
                <w:bCs/>
                <w:sz w:val="18"/>
                <w:szCs w:val="18"/>
              </w:rPr>
              <w:t>)</w:t>
            </w:r>
          </w:p>
        </w:tc>
        <w:tc>
          <w:tcPr>
            <w:tcW w:w="223" w:type="pct"/>
            <w:tcBorders>
              <w:top w:val="single" w:sz="5" w:space="0" w:color="000000"/>
              <w:left w:val="single" w:sz="5" w:space="0" w:color="000000"/>
              <w:bottom w:val="single" w:sz="5" w:space="0" w:color="000000"/>
              <w:right w:val="single" w:sz="5" w:space="0" w:color="000000"/>
            </w:tcBorders>
            <w:shd w:val="clear" w:color="auto" w:fill="F2F2F2"/>
            <w:textDirection w:val="btLr"/>
          </w:tcPr>
          <w:p w:rsidR="009E5BDD" w:rsidRDefault="009E5BDD" w:rsidP="0064462C">
            <w:pPr>
              <w:pStyle w:val="TableParagraph"/>
              <w:spacing w:before="5" w:line="100" w:lineRule="exact"/>
              <w:rPr>
                <w:sz w:val="10"/>
                <w:szCs w:val="10"/>
              </w:rPr>
            </w:pPr>
          </w:p>
          <w:p w:rsidR="009E5BDD" w:rsidRDefault="009E5BDD" w:rsidP="0064462C">
            <w:pPr>
              <w:pStyle w:val="TableParagraph"/>
              <w:ind w:right="5"/>
              <w:jc w:val="center"/>
              <w:rPr>
                <w:rFonts w:ascii="Segoe UI" w:eastAsia="Segoe UI" w:hAnsi="Segoe UI" w:cs="Segoe UI"/>
                <w:sz w:val="18"/>
                <w:szCs w:val="18"/>
              </w:rPr>
            </w:pPr>
            <w:r>
              <w:rPr>
                <w:rFonts w:ascii="Segoe UI" w:eastAsia="Segoe UI" w:hAnsi="Segoe UI" w:cs="Segoe UI"/>
                <w:b/>
                <w:bCs/>
                <w:spacing w:val="-1"/>
                <w:sz w:val="18"/>
                <w:szCs w:val="18"/>
              </w:rPr>
              <w:t>W</w:t>
            </w:r>
            <w:r>
              <w:rPr>
                <w:rFonts w:ascii="Segoe UI" w:eastAsia="Segoe UI" w:hAnsi="Segoe UI" w:cs="Segoe UI"/>
                <w:b/>
                <w:bCs/>
                <w:sz w:val="18"/>
                <w:szCs w:val="18"/>
              </w:rPr>
              <w:t>oo</w:t>
            </w:r>
            <w:r>
              <w:rPr>
                <w:rFonts w:ascii="Segoe UI" w:eastAsia="Segoe UI" w:hAnsi="Segoe UI" w:cs="Segoe UI"/>
                <w:b/>
                <w:bCs/>
                <w:spacing w:val="-2"/>
                <w:sz w:val="18"/>
                <w:szCs w:val="18"/>
              </w:rPr>
              <w:t>d</w:t>
            </w:r>
            <w:r>
              <w:rPr>
                <w:rFonts w:ascii="Segoe UI" w:eastAsia="Segoe UI" w:hAnsi="Segoe UI" w:cs="Segoe UI"/>
                <w:b/>
                <w:bCs/>
                <w:spacing w:val="-1"/>
                <w:sz w:val="18"/>
                <w:szCs w:val="18"/>
              </w:rPr>
              <w:t>l</w:t>
            </w:r>
            <w:r>
              <w:rPr>
                <w:rFonts w:ascii="Segoe UI" w:eastAsia="Segoe UI" w:hAnsi="Segoe UI" w:cs="Segoe UI"/>
                <w:b/>
                <w:bCs/>
                <w:spacing w:val="1"/>
                <w:sz w:val="18"/>
                <w:szCs w:val="18"/>
              </w:rPr>
              <w:t>a</w:t>
            </w:r>
            <w:r>
              <w:rPr>
                <w:rFonts w:ascii="Segoe UI" w:eastAsia="Segoe UI" w:hAnsi="Segoe UI" w:cs="Segoe UI"/>
                <w:b/>
                <w:bCs/>
                <w:spacing w:val="-1"/>
                <w:sz w:val="18"/>
                <w:szCs w:val="18"/>
              </w:rPr>
              <w:t>n</w:t>
            </w:r>
            <w:r>
              <w:rPr>
                <w:rFonts w:ascii="Segoe UI" w:eastAsia="Segoe UI" w:hAnsi="Segoe UI" w:cs="Segoe UI"/>
                <w:b/>
                <w:bCs/>
                <w:spacing w:val="-2"/>
                <w:sz w:val="18"/>
                <w:szCs w:val="18"/>
              </w:rPr>
              <w:t>ds</w:t>
            </w:r>
          </w:p>
        </w:tc>
        <w:tc>
          <w:tcPr>
            <w:tcW w:w="223" w:type="pct"/>
            <w:tcBorders>
              <w:top w:val="single" w:sz="5" w:space="0" w:color="000000"/>
              <w:left w:val="single" w:sz="5" w:space="0" w:color="000000"/>
              <w:bottom w:val="single" w:sz="5" w:space="0" w:color="000000"/>
              <w:right w:val="single" w:sz="5" w:space="0" w:color="000000"/>
            </w:tcBorders>
            <w:shd w:val="clear" w:color="auto" w:fill="F2F2F2"/>
            <w:textDirection w:val="btLr"/>
          </w:tcPr>
          <w:p w:rsidR="009E5BDD" w:rsidRDefault="009E5BDD" w:rsidP="0064462C">
            <w:pPr>
              <w:pStyle w:val="TableParagraph"/>
              <w:spacing w:before="5" w:line="100" w:lineRule="exact"/>
              <w:rPr>
                <w:sz w:val="10"/>
                <w:szCs w:val="10"/>
              </w:rPr>
            </w:pPr>
          </w:p>
          <w:p w:rsidR="009E5BDD" w:rsidRDefault="009E5BDD" w:rsidP="0064462C">
            <w:pPr>
              <w:pStyle w:val="TableParagraph"/>
              <w:ind w:left="719"/>
              <w:rPr>
                <w:rFonts w:ascii="Segoe UI" w:eastAsia="Segoe UI" w:hAnsi="Segoe UI" w:cs="Segoe UI"/>
                <w:sz w:val="18"/>
                <w:szCs w:val="18"/>
              </w:rPr>
            </w:pPr>
            <w:r>
              <w:rPr>
                <w:rFonts w:ascii="Segoe UI" w:eastAsia="Segoe UI" w:hAnsi="Segoe UI" w:cs="Segoe UI"/>
                <w:b/>
                <w:bCs/>
                <w:spacing w:val="-2"/>
                <w:sz w:val="18"/>
                <w:szCs w:val="18"/>
              </w:rPr>
              <w:t>H</w:t>
            </w:r>
            <w:r>
              <w:rPr>
                <w:rFonts w:ascii="Segoe UI" w:eastAsia="Segoe UI" w:hAnsi="Segoe UI" w:cs="Segoe UI"/>
                <w:b/>
                <w:bCs/>
                <w:sz w:val="18"/>
                <w:szCs w:val="18"/>
              </w:rPr>
              <w:t>MP</w:t>
            </w:r>
            <w:r>
              <w:rPr>
                <w:rFonts w:ascii="Segoe UI" w:eastAsia="Segoe UI" w:hAnsi="Segoe UI" w:cs="Segoe UI"/>
                <w:b/>
                <w:bCs/>
                <w:spacing w:val="-3"/>
                <w:sz w:val="18"/>
                <w:szCs w:val="18"/>
              </w:rPr>
              <w:t xml:space="preserve"> </w:t>
            </w:r>
            <w:r>
              <w:rPr>
                <w:rFonts w:ascii="Segoe UI" w:eastAsia="Segoe UI" w:hAnsi="Segoe UI" w:cs="Segoe UI"/>
                <w:b/>
                <w:bCs/>
                <w:spacing w:val="-2"/>
                <w:sz w:val="18"/>
                <w:szCs w:val="18"/>
              </w:rPr>
              <w:t>H</w:t>
            </w:r>
            <w:r>
              <w:rPr>
                <w:rFonts w:ascii="Segoe UI" w:eastAsia="Segoe UI" w:hAnsi="Segoe UI" w:cs="Segoe UI"/>
                <w:b/>
                <w:bCs/>
                <w:spacing w:val="-1"/>
                <w:sz w:val="18"/>
                <w:szCs w:val="18"/>
              </w:rPr>
              <w:t>unt</w:t>
            </w:r>
            <w:r>
              <w:rPr>
                <w:rFonts w:ascii="Segoe UI" w:eastAsia="Segoe UI" w:hAnsi="Segoe UI" w:cs="Segoe UI"/>
                <w:b/>
                <w:bCs/>
                <w:spacing w:val="1"/>
                <w:sz w:val="18"/>
                <w:szCs w:val="18"/>
              </w:rPr>
              <w:t>e</w:t>
            </w:r>
            <w:r>
              <w:rPr>
                <w:rFonts w:ascii="Segoe UI" w:eastAsia="Segoe UI" w:hAnsi="Segoe UI" w:cs="Segoe UI"/>
                <w:b/>
                <w:bCs/>
                <w:sz w:val="18"/>
                <w:szCs w:val="18"/>
              </w:rPr>
              <w:t>rcom</w:t>
            </w:r>
            <w:r>
              <w:rPr>
                <w:rFonts w:ascii="Segoe UI" w:eastAsia="Segoe UI" w:hAnsi="Segoe UI" w:cs="Segoe UI"/>
                <w:b/>
                <w:bCs/>
                <w:spacing w:val="1"/>
                <w:sz w:val="18"/>
                <w:szCs w:val="18"/>
              </w:rPr>
              <w:t>b</w:t>
            </w:r>
            <w:r>
              <w:rPr>
                <w:rFonts w:ascii="Segoe UI" w:eastAsia="Segoe UI" w:hAnsi="Segoe UI" w:cs="Segoe UI"/>
                <w:b/>
                <w:bCs/>
                <w:sz w:val="18"/>
                <w:szCs w:val="18"/>
              </w:rPr>
              <w:t>e</w:t>
            </w:r>
          </w:p>
        </w:tc>
        <w:tc>
          <w:tcPr>
            <w:tcW w:w="223" w:type="pct"/>
            <w:tcBorders>
              <w:top w:val="single" w:sz="5" w:space="0" w:color="000000"/>
              <w:left w:val="single" w:sz="5" w:space="0" w:color="000000"/>
              <w:bottom w:val="single" w:sz="5" w:space="0" w:color="000000"/>
              <w:right w:val="single" w:sz="5" w:space="0" w:color="000000"/>
            </w:tcBorders>
            <w:shd w:val="clear" w:color="auto" w:fill="F2F2F2"/>
            <w:textDirection w:val="btLr"/>
          </w:tcPr>
          <w:p w:rsidR="009E5BDD" w:rsidRDefault="009E5BDD" w:rsidP="0064462C">
            <w:pPr>
              <w:pStyle w:val="TableParagraph"/>
              <w:spacing w:before="5" w:line="100" w:lineRule="exact"/>
              <w:rPr>
                <w:sz w:val="10"/>
                <w:szCs w:val="10"/>
              </w:rPr>
            </w:pPr>
          </w:p>
          <w:p w:rsidR="009E5BDD" w:rsidRDefault="009E5BDD" w:rsidP="0064462C">
            <w:pPr>
              <w:pStyle w:val="TableParagraph"/>
              <w:ind w:left="983"/>
              <w:rPr>
                <w:rFonts w:ascii="Segoe UI" w:eastAsia="Segoe UI" w:hAnsi="Segoe UI" w:cs="Segoe UI"/>
                <w:sz w:val="18"/>
                <w:szCs w:val="18"/>
              </w:rPr>
            </w:pPr>
            <w:r>
              <w:rPr>
                <w:rFonts w:ascii="Segoe UI" w:eastAsia="Segoe UI" w:hAnsi="Segoe UI" w:cs="Segoe UI"/>
                <w:b/>
                <w:bCs/>
                <w:spacing w:val="-1"/>
                <w:sz w:val="18"/>
                <w:szCs w:val="18"/>
              </w:rPr>
              <w:t>Luth</w:t>
            </w:r>
            <w:r>
              <w:rPr>
                <w:rFonts w:ascii="Segoe UI" w:eastAsia="Segoe UI" w:hAnsi="Segoe UI" w:cs="Segoe UI"/>
                <w:b/>
                <w:bCs/>
                <w:spacing w:val="1"/>
                <w:sz w:val="18"/>
                <w:szCs w:val="18"/>
              </w:rPr>
              <w:t>e</w:t>
            </w:r>
            <w:r>
              <w:rPr>
                <w:rFonts w:ascii="Segoe UI" w:eastAsia="Segoe UI" w:hAnsi="Segoe UI" w:cs="Segoe UI"/>
                <w:b/>
                <w:bCs/>
                <w:sz w:val="18"/>
                <w:szCs w:val="18"/>
              </w:rPr>
              <w:t>r</w:t>
            </w:r>
            <w:r>
              <w:rPr>
                <w:rFonts w:ascii="Segoe UI" w:eastAsia="Segoe UI" w:hAnsi="Segoe UI" w:cs="Segoe UI"/>
                <w:b/>
                <w:bCs/>
                <w:spacing w:val="-2"/>
                <w:sz w:val="18"/>
                <w:szCs w:val="18"/>
              </w:rPr>
              <w:t xml:space="preserve"> </w:t>
            </w:r>
            <w:r>
              <w:rPr>
                <w:rFonts w:ascii="Segoe UI" w:eastAsia="Segoe UI" w:hAnsi="Segoe UI" w:cs="Segoe UI"/>
                <w:b/>
                <w:bCs/>
                <w:spacing w:val="-1"/>
                <w:sz w:val="18"/>
                <w:szCs w:val="18"/>
              </w:rPr>
              <w:t>St</w:t>
            </w:r>
            <w:r>
              <w:rPr>
                <w:rFonts w:ascii="Segoe UI" w:eastAsia="Segoe UI" w:hAnsi="Segoe UI" w:cs="Segoe UI"/>
                <w:b/>
                <w:bCs/>
                <w:sz w:val="18"/>
                <w:szCs w:val="18"/>
              </w:rPr>
              <w:t>r</w:t>
            </w:r>
            <w:r>
              <w:rPr>
                <w:rFonts w:ascii="Segoe UI" w:eastAsia="Segoe UI" w:hAnsi="Segoe UI" w:cs="Segoe UI"/>
                <w:b/>
                <w:bCs/>
                <w:spacing w:val="1"/>
                <w:sz w:val="18"/>
                <w:szCs w:val="18"/>
              </w:rPr>
              <w:t>eet</w:t>
            </w:r>
          </w:p>
        </w:tc>
        <w:tc>
          <w:tcPr>
            <w:tcW w:w="410" w:type="pct"/>
            <w:tcBorders>
              <w:top w:val="single" w:sz="5" w:space="0" w:color="000000"/>
              <w:left w:val="single" w:sz="5" w:space="0" w:color="000000"/>
              <w:bottom w:val="single" w:sz="5" w:space="0" w:color="000000"/>
              <w:right w:val="single" w:sz="5" w:space="0" w:color="000000"/>
            </w:tcBorders>
            <w:shd w:val="clear" w:color="auto" w:fill="F2F2F2"/>
            <w:textDirection w:val="btLr"/>
          </w:tcPr>
          <w:p w:rsidR="009E5BDD" w:rsidRDefault="009E5BDD" w:rsidP="0064462C">
            <w:pPr>
              <w:pStyle w:val="TableParagraph"/>
              <w:spacing w:before="9" w:line="170" w:lineRule="exact"/>
              <w:rPr>
                <w:sz w:val="17"/>
                <w:szCs w:val="17"/>
              </w:rPr>
            </w:pPr>
          </w:p>
          <w:p w:rsidR="009E5BDD" w:rsidRDefault="009E5BDD" w:rsidP="0064462C">
            <w:pPr>
              <w:pStyle w:val="TableParagraph"/>
              <w:spacing w:line="245" w:lineRule="auto"/>
              <w:ind w:left="368" w:right="48" w:hanging="322"/>
              <w:rPr>
                <w:rFonts w:ascii="Segoe UI" w:eastAsia="Segoe UI" w:hAnsi="Segoe UI" w:cs="Segoe UI"/>
                <w:sz w:val="18"/>
                <w:szCs w:val="18"/>
              </w:rPr>
            </w:pPr>
            <w:r>
              <w:rPr>
                <w:rFonts w:ascii="Segoe UI" w:eastAsia="Segoe UI" w:hAnsi="Segoe UI" w:cs="Segoe UI"/>
                <w:b/>
                <w:bCs/>
                <w:sz w:val="18"/>
                <w:szCs w:val="18"/>
              </w:rPr>
              <w:t>For</w:t>
            </w:r>
            <w:r>
              <w:rPr>
                <w:rFonts w:ascii="Segoe UI" w:eastAsia="Segoe UI" w:hAnsi="Segoe UI" w:cs="Segoe UI"/>
                <w:b/>
                <w:bCs/>
                <w:spacing w:val="1"/>
                <w:sz w:val="18"/>
                <w:szCs w:val="18"/>
              </w:rPr>
              <w:t>e</w:t>
            </w:r>
            <w:r>
              <w:rPr>
                <w:rFonts w:ascii="Segoe UI" w:eastAsia="Segoe UI" w:hAnsi="Segoe UI" w:cs="Segoe UI"/>
                <w:b/>
                <w:bCs/>
                <w:spacing w:val="-1"/>
                <w:sz w:val="18"/>
                <w:szCs w:val="18"/>
              </w:rPr>
              <w:t>n</w:t>
            </w:r>
            <w:r>
              <w:rPr>
                <w:rFonts w:ascii="Segoe UI" w:eastAsia="Segoe UI" w:hAnsi="Segoe UI" w:cs="Segoe UI"/>
                <w:b/>
                <w:bCs/>
                <w:sz w:val="18"/>
                <w:szCs w:val="18"/>
              </w:rPr>
              <w:t>s</w:t>
            </w:r>
            <w:r>
              <w:rPr>
                <w:rFonts w:ascii="Segoe UI" w:eastAsia="Segoe UI" w:hAnsi="Segoe UI" w:cs="Segoe UI"/>
                <w:b/>
                <w:bCs/>
                <w:spacing w:val="-1"/>
                <w:sz w:val="18"/>
                <w:szCs w:val="18"/>
              </w:rPr>
              <w:t>i</w:t>
            </w:r>
            <w:r>
              <w:rPr>
                <w:rFonts w:ascii="Segoe UI" w:eastAsia="Segoe UI" w:hAnsi="Segoe UI" w:cs="Segoe UI"/>
                <w:b/>
                <w:bCs/>
                <w:sz w:val="18"/>
                <w:szCs w:val="18"/>
              </w:rPr>
              <w:t>c</w:t>
            </w:r>
            <w:r>
              <w:rPr>
                <w:rFonts w:ascii="Segoe UI" w:eastAsia="Segoe UI" w:hAnsi="Segoe UI" w:cs="Segoe UI"/>
                <w:b/>
                <w:bCs/>
                <w:spacing w:val="-2"/>
                <w:sz w:val="18"/>
                <w:szCs w:val="18"/>
              </w:rPr>
              <w:t xml:space="preserve"> </w:t>
            </w:r>
            <w:r>
              <w:rPr>
                <w:rFonts w:ascii="Segoe UI" w:eastAsia="Segoe UI" w:hAnsi="Segoe UI" w:cs="Segoe UI"/>
                <w:b/>
                <w:bCs/>
                <w:spacing w:val="-1"/>
                <w:sz w:val="18"/>
                <w:szCs w:val="18"/>
              </w:rPr>
              <w:t>an</w:t>
            </w:r>
            <w:r>
              <w:rPr>
                <w:rFonts w:ascii="Segoe UI" w:eastAsia="Segoe UI" w:hAnsi="Segoe UI" w:cs="Segoe UI"/>
                <w:b/>
                <w:bCs/>
                <w:sz w:val="18"/>
                <w:szCs w:val="18"/>
              </w:rPr>
              <w:t>d</w:t>
            </w:r>
            <w:r>
              <w:rPr>
                <w:rFonts w:ascii="Segoe UI" w:eastAsia="Segoe UI" w:hAnsi="Segoe UI" w:cs="Segoe UI"/>
                <w:b/>
                <w:bCs/>
                <w:spacing w:val="-3"/>
                <w:sz w:val="18"/>
                <w:szCs w:val="18"/>
              </w:rPr>
              <w:t xml:space="preserve"> </w:t>
            </w:r>
            <w:r>
              <w:rPr>
                <w:rFonts w:ascii="Segoe UI" w:eastAsia="Segoe UI" w:hAnsi="Segoe UI" w:cs="Segoe UI"/>
                <w:b/>
                <w:bCs/>
                <w:sz w:val="18"/>
                <w:szCs w:val="18"/>
              </w:rPr>
              <w:t>A</w:t>
            </w:r>
            <w:r>
              <w:rPr>
                <w:rFonts w:ascii="Segoe UI" w:eastAsia="Segoe UI" w:hAnsi="Segoe UI" w:cs="Segoe UI"/>
                <w:b/>
                <w:bCs/>
                <w:spacing w:val="-2"/>
                <w:sz w:val="18"/>
                <w:szCs w:val="18"/>
              </w:rPr>
              <w:t>dd</w:t>
            </w:r>
            <w:r>
              <w:rPr>
                <w:rFonts w:ascii="Segoe UI" w:eastAsia="Segoe UI" w:hAnsi="Segoe UI" w:cs="Segoe UI"/>
                <w:b/>
                <w:bCs/>
                <w:spacing w:val="-1"/>
                <w:sz w:val="18"/>
                <w:szCs w:val="18"/>
              </w:rPr>
              <w:t>i</w:t>
            </w:r>
            <w:r>
              <w:rPr>
                <w:rFonts w:ascii="Segoe UI" w:eastAsia="Segoe UI" w:hAnsi="Segoe UI" w:cs="Segoe UI"/>
                <w:b/>
                <w:bCs/>
                <w:spacing w:val="2"/>
                <w:sz w:val="18"/>
                <w:szCs w:val="18"/>
              </w:rPr>
              <w:t>c</w:t>
            </w:r>
            <w:r>
              <w:rPr>
                <w:rFonts w:ascii="Segoe UI" w:eastAsia="Segoe UI" w:hAnsi="Segoe UI" w:cs="Segoe UI"/>
                <w:b/>
                <w:bCs/>
                <w:spacing w:val="-1"/>
                <w:sz w:val="18"/>
                <w:szCs w:val="18"/>
              </w:rPr>
              <w:t>ti</w:t>
            </w:r>
            <w:r>
              <w:rPr>
                <w:rFonts w:ascii="Segoe UI" w:eastAsia="Segoe UI" w:hAnsi="Segoe UI" w:cs="Segoe UI"/>
                <w:b/>
                <w:bCs/>
                <w:sz w:val="18"/>
                <w:szCs w:val="18"/>
              </w:rPr>
              <w:t>on</w:t>
            </w:r>
            <w:r>
              <w:rPr>
                <w:rFonts w:ascii="Segoe UI" w:eastAsia="Segoe UI" w:hAnsi="Segoe UI" w:cs="Segoe UI"/>
                <w:b/>
                <w:bCs/>
                <w:spacing w:val="-3"/>
                <w:sz w:val="18"/>
                <w:szCs w:val="18"/>
              </w:rPr>
              <w:t xml:space="preserve"> </w:t>
            </w:r>
            <w:r>
              <w:rPr>
                <w:rFonts w:ascii="Segoe UI" w:eastAsia="Segoe UI" w:hAnsi="Segoe UI" w:cs="Segoe UI"/>
                <w:b/>
                <w:bCs/>
                <w:sz w:val="18"/>
                <w:szCs w:val="18"/>
              </w:rPr>
              <w:t>Comm</w:t>
            </w:r>
            <w:r>
              <w:rPr>
                <w:rFonts w:ascii="Segoe UI" w:eastAsia="Segoe UI" w:hAnsi="Segoe UI" w:cs="Segoe UI"/>
                <w:b/>
                <w:bCs/>
                <w:spacing w:val="-1"/>
                <w:sz w:val="18"/>
                <w:szCs w:val="18"/>
              </w:rPr>
              <w:t>unit</w:t>
            </w:r>
            <w:r>
              <w:rPr>
                <w:rFonts w:ascii="Segoe UI" w:eastAsia="Segoe UI" w:hAnsi="Segoe UI" w:cs="Segoe UI"/>
                <w:b/>
                <w:bCs/>
                <w:sz w:val="18"/>
                <w:szCs w:val="18"/>
              </w:rPr>
              <w:t xml:space="preserve">y </w:t>
            </w:r>
            <w:r>
              <w:rPr>
                <w:rFonts w:ascii="Segoe UI" w:eastAsia="Segoe UI" w:hAnsi="Segoe UI" w:cs="Segoe UI"/>
                <w:b/>
                <w:bCs/>
                <w:spacing w:val="-1"/>
                <w:sz w:val="18"/>
                <w:szCs w:val="18"/>
              </w:rPr>
              <w:t>S</w:t>
            </w:r>
            <w:r>
              <w:rPr>
                <w:rFonts w:ascii="Segoe UI" w:eastAsia="Segoe UI" w:hAnsi="Segoe UI" w:cs="Segoe UI"/>
                <w:b/>
                <w:bCs/>
                <w:spacing w:val="1"/>
                <w:sz w:val="18"/>
                <w:szCs w:val="18"/>
              </w:rPr>
              <w:t>e</w:t>
            </w:r>
            <w:r>
              <w:rPr>
                <w:rFonts w:ascii="Segoe UI" w:eastAsia="Segoe UI" w:hAnsi="Segoe UI" w:cs="Segoe UI"/>
                <w:b/>
                <w:bCs/>
                <w:sz w:val="18"/>
                <w:szCs w:val="18"/>
              </w:rPr>
              <w:t>rv</w:t>
            </w:r>
            <w:r>
              <w:rPr>
                <w:rFonts w:ascii="Segoe UI" w:eastAsia="Segoe UI" w:hAnsi="Segoe UI" w:cs="Segoe UI"/>
                <w:b/>
                <w:bCs/>
                <w:spacing w:val="-1"/>
                <w:sz w:val="18"/>
                <w:szCs w:val="18"/>
              </w:rPr>
              <w:t>i</w:t>
            </w:r>
            <w:r>
              <w:rPr>
                <w:rFonts w:ascii="Segoe UI" w:eastAsia="Segoe UI" w:hAnsi="Segoe UI" w:cs="Segoe UI"/>
                <w:b/>
                <w:bCs/>
                <w:sz w:val="18"/>
                <w:szCs w:val="18"/>
              </w:rPr>
              <w:t>c</w:t>
            </w:r>
            <w:r>
              <w:rPr>
                <w:rFonts w:ascii="Segoe UI" w:eastAsia="Segoe UI" w:hAnsi="Segoe UI" w:cs="Segoe UI"/>
                <w:b/>
                <w:bCs/>
                <w:spacing w:val="1"/>
                <w:sz w:val="18"/>
                <w:szCs w:val="18"/>
              </w:rPr>
              <w:t>e</w:t>
            </w:r>
            <w:r>
              <w:rPr>
                <w:rFonts w:ascii="Segoe UI" w:eastAsia="Segoe UI" w:hAnsi="Segoe UI" w:cs="Segoe UI"/>
                <w:b/>
                <w:bCs/>
                <w:sz w:val="18"/>
                <w:szCs w:val="18"/>
              </w:rPr>
              <w:t>s</w:t>
            </w:r>
            <w:r>
              <w:rPr>
                <w:rFonts w:ascii="Segoe UI" w:eastAsia="Segoe UI" w:hAnsi="Segoe UI" w:cs="Segoe UI"/>
                <w:b/>
                <w:bCs/>
                <w:spacing w:val="-6"/>
                <w:sz w:val="18"/>
                <w:szCs w:val="18"/>
              </w:rPr>
              <w:t xml:space="preserve"> </w:t>
            </w:r>
            <w:r>
              <w:rPr>
                <w:rFonts w:ascii="Segoe UI" w:eastAsia="Segoe UI" w:hAnsi="Segoe UI" w:cs="Segoe UI"/>
                <w:b/>
                <w:bCs/>
                <w:sz w:val="18"/>
                <w:szCs w:val="18"/>
              </w:rPr>
              <w:t>(I</w:t>
            </w:r>
            <w:r>
              <w:rPr>
                <w:rFonts w:ascii="Segoe UI" w:eastAsia="Segoe UI" w:hAnsi="Segoe UI" w:cs="Segoe UI"/>
                <w:b/>
                <w:bCs/>
                <w:spacing w:val="-1"/>
                <w:sz w:val="18"/>
                <w:szCs w:val="18"/>
              </w:rPr>
              <w:t>n</w:t>
            </w:r>
            <w:r>
              <w:rPr>
                <w:rFonts w:ascii="Segoe UI" w:eastAsia="Segoe UI" w:hAnsi="Segoe UI" w:cs="Segoe UI"/>
                <w:b/>
                <w:bCs/>
                <w:sz w:val="18"/>
                <w:szCs w:val="18"/>
              </w:rPr>
              <w:t>cl</w:t>
            </w:r>
            <w:r>
              <w:rPr>
                <w:rFonts w:ascii="Segoe UI" w:eastAsia="Segoe UI" w:hAnsi="Segoe UI" w:cs="Segoe UI"/>
                <w:b/>
                <w:bCs/>
                <w:spacing w:val="-4"/>
                <w:sz w:val="18"/>
                <w:szCs w:val="18"/>
              </w:rPr>
              <w:t xml:space="preserve"> </w:t>
            </w:r>
            <w:r>
              <w:rPr>
                <w:rFonts w:ascii="Segoe UI" w:eastAsia="Segoe UI" w:hAnsi="Segoe UI" w:cs="Segoe UI"/>
                <w:b/>
                <w:bCs/>
                <w:sz w:val="18"/>
                <w:szCs w:val="18"/>
              </w:rPr>
              <w:t>o</w:t>
            </w:r>
            <w:r>
              <w:rPr>
                <w:rFonts w:ascii="Segoe UI" w:eastAsia="Segoe UI" w:hAnsi="Segoe UI" w:cs="Segoe UI"/>
                <w:b/>
                <w:bCs/>
                <w:spacing w:val="-1"/>
                <w:sz w:val="18"/>
                <w:szCs w:val="18"/>
              </w:rPr>
              <w:t>th</w:t>
            </w:r>
            <w:r>
              <w:rPr>
                <w:rFonts w:ascii="Segoe UI" w:eastAsia="Segoe UI" w:hAnsi="Segoe UI" w:cs="Segoe UI"/>
                <w:b/>
                <w:bCs/>
                <w:spacing w:val="1"/>
                <w:sz w:val="18"/>
                <w:szCs w:val="18"/>
              </w:rPr>
              <w:t>e</w:t>
            </w:r>
            <w:r>
              <w:rPr>
                <w:rFonts w:ascii="Segoe UI" w:eastAsia="Segoe UI" w:hAnsi="Segoe UI" w:cs="Segoe UI"/>
                <w:b/>
                <w:bCs/>
                <w:sz w:val="18"/>
                <w:szCs w:val="18"/>
              </w:rPr>
              <w:t>r</w:t>
            </w:r>
            <w:r>
              <w:rPr>
                <w:rFonts w:ascii="Segoe UI" w:eastAsia="Segoe UI" w:hAnsi="Segoe UI" w:cs="Segoe UI"/>
                <w:b/>
                <w:bCs/>
                <w:spacing w:val="-2"/>
                <w:sz w:val="18"/>
                <w:szCs w:val="18"/>
              </w:rPr>
              <w:t xml:space="preserve"> </w:t>
            </w:r>
            <w:r>
              <w:rPr>
                <w:rFonts w:ascii="Segoe UI" w:eastAsia="Segoe UI" w:hAnsi="Segoe UI" w:cs="Segoe UI"/>
                <w:b/>
                <w:bCs/>
                <w:spacing w:val="-1"/>
                <w:sz w:val="18"/>
                <w:szCs w:val="18"/>
              </w:rPr>
              <w:t>P</w:t>
            </w:r>
            <w:r>
              <w:rPr>
                <w:rFonts w:ascii="Segoe UI" w:eastAsia="Segoe UI" w:hAnsi="Segoe UI" w:cs="Segoe UI"/>
                <w:b/>
                <w:bCs/>
                <w:sz w:val="18"/>
                <w:szCs w:val="18"/>
              </w:rPr>
              <w:t>r</w:t>
            </w:r>
            <w:r>
              <w:rPr>
                <w:rFonts w:ascii="Segoe UI" w:eastAsia="Segoe UI" w:hAnsi="Segoe UI" w:cs="Segoe UI"/>
                <w:b/>
                <w:bCs/>
                <w:spacing w:val="-1"/>
                <w:sz w:val="18"/>
                <w:szCs w:val="18"/>
              </w:rPr>
              <w:t>i</w:t>
            </w:r>
            <w:r>
              <w:rPr>
                <w:rFonts w:ascii="Segoe UI" w:eastAsia="Segoe UI" w:hAnsi="Segoe UI" w:cs="Segoe UI"/>
                <w:b/>
                <w:bCs/>
                <w:sz w:val="18"/>
                <w:szCs w:val="18"/>
              </w:rPr>
              <w:t>so</w:t>
            </w:r>
            <w:r>
              <w:rPr>
                <w:rFonts w:ascii="Segoe UI" w:eastAsia="Segoe UI" w:hAnsi="Segoe UI" w:cs="Segoe UI"/>
                <w:b/>
                <w:bCs/>
                <w:spacing w:val="-1"/>
                <w:sz w:val="18"/>
                <w:szCs w:val="18"/>
              </w:rPr>
              <w:t>n</w:t>
            </w:r>
            <w:r>
              <w:rPr>
                <w:rFonts w:ascii="Segoe UI" w:eastAsia="Segoe UI" w:hAnsi="Segoe UI" w:cs="Segoe UI"/>
                <w:b/>
                <w:bCs/>
                <w:sz w:val="18"/>
                <w:szCs w:val="18"/>
              </w:rPr>
              <w:t>s)</w:t>
            </w:r>
          </w:p>
        </w:tc>
      </w:tr>
    </w:tbl>
    <w:p w:rsidR="009E5BDD" w:rsidRDefault="009E5BDD" w:rsidP="009E5BDD">
      <w:pPr>
        <w:spacing w:before="9" w:line="80" w:lineRule="exact"/>
        <w:rPr>
          <w:sz w:val="8"/>
          <w:szCs w:val="8"/>
        </w:rPr>
      </w:pPr>
    </w:p>
    <w:tbl>
      <w:tblPr>
        <w:tblW w:w="5000" w:type="pct"/>
        <w:tblCellMar>
          <w:left w:w="0" w:type="dxa"/>
          <w:right w:w="0" w:type="dxa"/>
        </w:tblCellMar>
        <w:tblLook w:val="01E0" w:firstRow="1" w:lastRow="1" w:firstColumn="1" w:lastColumn="1" w:noHBand="0" w:noVBand="0"/>
      </w:tblPr>
      <w:tblGrid>
        <w:gridCol w:w="375"/>
        <w:gridCol w:w="2195"/>
        <w:gridCol w:w="1518"/>
        <w:gridCol w:w="401"/>
        <w:gridCol w:w="401"/>
        <w:gridCol w:w="401"/>
        <w:gridCol w:w="401"/>
        <w:gridCol w:w="401"/>
        <w:gridCol w:w="611"/>
        <w:gridCol w:w="401"/>
        <w:gridCol w:w="401"/>
        <w:gridCol w:w="401"/>
        <w:gridCol w:w="401"/>
        <w:gridCol w:w="730"/>
      </w:tblGrid>
      <w:tr w:rsidR="009D0548" w:rsidTr="009D0548">
        <w:trPr>
          <w:trHeight w:hRule="exact" w:val="485"/>
        </w:trPr>
        <w:tc>
          <w:tcPr>
            <w:tcW w:w="207" w:type="pct"/>
            <w:tcBorders>
              <w:top w:val="nil"/>
              <w:left w:val="single" w:sz="5" w:space="0" w:color="000000"/>
              <w:bottom w:val="single" w:sz="5" w:space="0" w:color="000000"/>
              <w:right w:val="single" w:sz="5" w:space="0" w:color="000000"/>
            </w:tcBorders>
          </w:tcPr>
          <w:p w:rsidR="009E5BDD" w:rsidRDefault="009E5BDD" w:rsidP="0064462C">
            <w:pPr>
              <w:pStyle w:val="TableParagraph"/>
              <w:spacing w:line="237" w:lineRule="exact"/>
              <w:ind w:left="131" w:right="132"/>
              <w:jc w:val="center"/>
              <w:rPr>
                <w:rFonts w:ascii="Segoe UI" w:eastAsia="Segoe UI" w:hAnsi="Segoe UI" w:cs="Segoe UI"/>
                <w:sz w:val="18"/>
                <w:szCs w:val="18"/>
              </w:rPr>
            </w:pPr>
            <w:r>
              <w:rPr>
                <w:rFonts w:ascii="Segoe UI" w:eastAsia="Segoe UI" w:hAnsi="Segoe UI" w:cs="Segoe UI"/>
                <w:sz w:val="18"/>
                <w:szCs w:val="18"/>
              </w:rPr>
              <w:t>2</w:t>
            </w:r>
          </w:p>
        </w:tc>
        <w:tc>
          <w:tcPr>
            <w:tcW w:w="1214" w:type="pct"/>
            <w:tcBorders>
              <w:top w:val="nil"/>
              <w:left w:val="single" w:sz="5" w:space="0" w:color="000000"/>
              <w:bottom w:val="single" w:sz="5" w:space="0" w:color="000000"/>
              <w:right w:val="single" w:sz="5" w:space="0" w:color="000000"/>
            </w:tcBorders>
          </w:tcPr>
          <w:p w:rsidR="009E5BDD" w:rsidRDefault="009E5BDD" w:rsidP="0064462C">
            <w:pPr>
              <w:pStyle w:val="TableParagraph"/>
              <w:spacing w:line="240" w:lineRule="exact"/>
              <w:ind w:left="102" w:right="434"/>
              <w:rPr>
                <w:rFonts w:ascii="Segoe UI" w:eastAsia="Segoe UI" w:hAnsi="Segoe UI" w:cs="Segoe UI"/>
                <w:sz w:val="18"/>
                <w:szCs w:val="18"/>
              </w:rPr>
            </w:pPr>
            <w:r>
              <w:rPr>
                <w:rFonts w:ascii="Segoe UI" w:eastAsia="Segoe UI" w:hAnsi="Segoe UI" w:cs="Segoe UI"/>
                <w:spacing w:val="-2"/>
                <w:sz w:val="18"/>
                <w:szCs w:val="18"/>
              </w:rPr>
              <w:t>C</w:t>
            </w:r>
            <w:r>
              <w:rPr>
                <w:rFonts w:ascii="Segoe UI" w:eastAsia="Segoe UI" w:hAnsi="Segoe UI" w:cs="Segoe UI"/>
                <w:sz w:val="18"/>
                <w:szCs w:val="18"/>
              </w:rPr>
              <w:t>o</w:t>
            </w:r>
            <w:r>
              <w:rPr>
                <w:rFonts w:ascii="Segoe UI" w:eastAsia="Segoe UI" w:hAnsi="Segoe UI" w:cs="Segoe UI"/>
                <w:spacing w:val="-2"/>
                <w:sz w:val="18"/>
                <w:szCs w:val="18"/>
              </w:rPr>
              <w:t>n</w:t>
            </w:r>
            <w:r>
              <w:rPr>
                <w:rFonts w:ascii="Segoe UI" w:eastAsia="Segoe UI" w:hAnsi="Segoe UI" w:cs="Segoe UI"/>
                <w:sz w:val="18"/>
                <w:szCs w:val="18"/>
              </w:rPr>
              <w:t>s</w:t>
            </w:r>
            <w:r>
              <w:rPr>
                <w:rFonts w:ascii="Segoe UI" w:eastAsia="Segoe UI" w:hAnsi="Segoe UI" w:cs="Segoe UI"/>
                <w:spacing w:val="-1"/>
                <w:sz w:val="18"/>
                <w:szCs w:val="18"/>
              </w:rPr>
              <w:t>e</w:t>
            </w:r>
            <w:r>
              <w:rPr>
                <w:rFonts w:ascii="Segoe UI" w:eastAsia="Segoe UI" w:hAnsi="Segoe UI" w:cs="Segoe UI"/>
                <w:spacing w:val="1"/>
                <w:sz w:val="18"/>
                <w:szCs w:val="18"/>
              </w:rPr>
              <w:t>n</w:t>
            </w:r>
            <w:r>
              <w:rPr>
                <w:rFonts w:ascii="Segoe UI" w:eastAsia="Segoe UI" w:hAnsi="Segoe UI" w:cs="Segoe UI"/>
                <w:sz w:val="18"/>
                <w:szCs w:val="18"/>
              </w:rPr>
              <w:t>t</w:t>
            </w:r>
            <w:r>
              <w:rPr>
                <w:rFonts w:ascii="Segoe UI" w:eastAsia="Segoe UI" w:hAnsi="Segoe UI" w:cs="Segoe UI"/>
                <w:spacing w:val="-4"/>
                <w:sz w:val="18"/>
                <w:szCs w:val="18"/>
              </w:rPr>
              <w:t xml:space="preserve"> </w:t>
            </w:r>
            <w:r>
              <w:rPr>
                <w:rFonts w:ascii="Segoe UI" w:eastAsia="Segoe UI" w:hAnsi="Segoe UI" w:cs="Segoe UI"/>
                <w:spacing w:val="-2"/>
                <w:sz w:val="18"/>
                <w:szCs w:val="18"/>
              </w:rPr>
              <w:t>t</w:t>
            </w:r>
            <w:r>
              <w:rPr>
                <w:rFonts w:ascii="Segoe UI" w:eastAsia="Segoe UI" w:hAnsi="Segoe UI" w:cs="Segoe UI"/>
                <w:sz w:val="18"/>
                <w:szCs w:val="18"/>
              </w:rPr>
              <w:t>o</w:t>
            </w:r>
            <w:r>
              <w:rPr>
                <w:rFonts w:ascii="Segoe UI" w:eastAsia="Segoe UI" w:hAnsi="Segoe UI" w:cs="Segoe UI"/>
                <w:spacing w:val="-3"/>
                <w:sz w:val="18"/>
                <w:szCs w:val="18"/>
              </w:rPr>
              <w:t xml:space="preserve"> </w:t>
            </w:r>
            <w:r>
              <w:rPr>
                <w:rFonts w:ascii="Segoe UI" w:eastAsia="Segoe UI" w:hAnsi="Segoe UI" w:cs="Segoe UI"/>
                <w:spacing w:val="-1"/>
                <w:sz w:val="18"/>
                <w:szCs w:val="18"/>
              </w:rPr>
              <w:t>y</w:t>
            </w:r>
            <w:r>
              <w:rPr>
                <w:rFonts w:ascii="Segoe UI" w:eastAsia="Segoe UI" w:hAnsi="Segoe UI" w:cs="Segoe UI"/>
                <w:sz w:val="18"/>
                <w:szCs w:val="18"/>
              </w:rPr>
              <w:t>o</w:t>
            </w:r>
            <w:r>
              <w:rPr>
                <w:rFonts w:ascii="Segoe UI" w:eastAsia="Segoe UI" w:hAnsi="Segoe UI" w:cs="Segoe UI"/>
                <w:spacing w:val="-2"/>
                <w:sz w:val="18"/>
                <w:szCs w:val="18"/>
              </w:rPr>
              <w:t>u</w:t>
            </w:r>
            <w:r>
              <w:rPr>
                <w:rFonts w:ascii="Segoe UI" w:eastAsia="Segoe UI" w:hAnsi="Segoe UI" w:cs="Segoe UI"/>
                <w:sz w:val="18"/>
                <w:szCs w:val="18"/>
              </w:rPr>
              <w:t>r</w:t>
            </w:r>
            <w:r>
              <w:rPr>
                <w:rFonts w:ascii="Segoe UI" w:eastAsia="Segoe UI" w:hAnsi="Segoe UI" w:cs="Segoe UI"/>
                <w:spacing w:val="-3"/>
                <w:sz w:val="18"/>
                <w:szCs w:val="18"/>
              </w:rPr>
              <w:t xml:space="preserve"> </w:t>
            </w:r>
            <w:r>
              <w:rPr>
                <w:rFonts w:ascii="Segoe UI" w:eastAsia="Segoe UI" w:hAnsi="Segoe UI" w:cs="Segoe UI"/>
                <w:sz w:val="18"/>
                <w:szCs w:val="18"/>
              </w:rPr>
              <w:t>c</w:t>
            </w:r>
            <w:r>
              <w:rPr>
                <w:rFonts w:ascii="Segoe UI" w:eastAsia="Segoe UI" w:hAnsi="Segoe UI" w:cs="Segoe UI"/>
                <w:spacing w:val="-1"/>
                <w:sz w:val="18"/>
                <w:szCs w:val="18"/>
              </w:rPr>
              <w:t>ar</w:t>
            </w:r>
            <w:r>
              <w:rPr>
                <w:rFonts w:ascii="Segoe UI" w:eastAsia="Segoe UI" w:hAnsi="Segoe UI" w:cs="Segoe UI"/>
                <w:sz w:val="18"/>
                <w:szCs w:val="18"/>
              </w:rPr>
              <w:t>e</w:t>
            </w:r>
            <w:r>
              <w:rPr>
                <w:rFonts w:ascii="Segoe UI" w:eastAsia="Segoe UI" w:hAnsi="Segoe UI" w:cs="Segoe UI"/>
                <w:spacing w:val="-4"/>
                <w:sz w:val="18"/>
                <w:szCs w:val="18"/>
              </w:rPr>
              <w:t xml:space="preserve"> </w:t>
            </w:r>
            <w:r>
              <w:rPr>
                <w:rFonts w:ascii="Segoe UI" w:eastAsia="Segoe UI" w:hAnsi="Segoe UI" w:cs="Segoe UI"/>
                <w:spacing w:val="-1"/>
                <w:sz w:val="18"/>
                <w:szCs w:val="18"/>
              </w:rPr>
              <w:t>a</w:t>
            </w:r>
            <w:r>
              <w:rPr>
                <w:rFonts w:ascii="Segoe UI" w:eastAsia="Segoe UI" w:hAnsi="Segoe UI" w:cs="Segoe UI"/>
                <w:spacing w:val="-2"/>
                <w:sz w:val="18"/>
                <w:szCs w:val="18"/>
              </w:rPr>
              <w:t>nd</w:t>
            </w:r>
            <w:r>
              <w:rPr>
                <w:rFonts w:ascii="Segoe UI" w:eastAsia="Segoe UI" w:hAnsi="Segoe UI" w:cs="Segoe UI"/>
                <w:spacing w:val="-2"/>
                <w:w w:val="99"/>
                <w:sz w:val="18"/>
                <w:szCs w:val="18"/>
              </w:rPr>
              <w:t xml:space="preserve"> </w:t>
            </w:r>
            <w:r>
              <w:rPr>
                <w:rFonts w:ascii="Segoe UI" w:eastAsia="Segoe UI" w:hAnsi="Segoe UI" w:cs="Segoe UI"/>
                <w:spacing w:val="-1"/>
                <w:sz w:val="18"/>
                <w:szCs w:val="18"/>
              </w:rPr>
              <w:t>treat</w:t>
            </w:r>
            <w:r>
              <w:rPr>
                <w:rFonts w:ascii="Segoe UI" w:eastAsia="Segoe UI" w:hAnsi="Segoe UI" w:cs="Segoe UI"/>
                <w:sz w:val="18"/>
                <w:szCs w:val="18"/>
              </w:rPr>
              <w:t>m</w:t>
            </w:r>
            <w:r>
              <w:rPr>
                <w:rFonts w:ascii="Segoe UI" w:eastAsia="Segoe UI" w:hAnsi="Segoe UI" w:cs="Segoe UI"/>
                <w:spacing w:val="1"/>
                <w:sz w:val="18"/>
                <w:szCs w:val="18"/>
              </w:rPr>
              <w:t>e</w:t>
            </w:r>
            <w:r>
              <w:rPr>
                <w:rFonts w:ascii="Segoe UI" w:eastAsia="Segoe UI" w:hAnsi="Segoe UI" w:cs="Segoe UI"/>
                <w:spacing w:val="-2"/>
                <w:sz w:val="18"/>
                <w:szCs w:val="18"/>
              </w:rPr>
              <w:t>n</w:t>
            </w:r>
            <w:r>
              <w:rPr>
                <w:rFonts w:ascii="Segoe UI" w:eastAsia="Segoe UI" w:hAnsi="Segoe UI" w:cs="Segoe UI"/>
                <w:sz w:val="18"/>
                <w:szCs w:val="18"/>
              </w:rPr>
              <w:t>t</w:t>
            </w:r>
          </w:p>
        </w:tc>
        <w:tc>
          <w:tcPr>
            <w:tcW w:w="839" w:type="pct"/>
            <w:tcBorders>
              <w:top w:val="nil"/>
              <w:left w:val="single" w:sz="5" w:space="0" w:color="000000"/>
              <w:bottom w:val="single" w:sz="5" w:space="0" w:color="000000"/>
              <w:right w:val="single" w:sz="5" w:space="0" w:color="000000"/>
            </w:tcBorders>
          </w:tcPr>
          <w:p w:rsidR="009E5BDD" w:rsidRDefault="009E5BDD" w:rsidP="0064462C">
            <w:pPr>
              <w:pStyle w:val="TableParagraph"/>
              <w:spacing w:line="237" w:lineRule="exact"/>
              <w:ind w:left="102"/>
              <w:rPr>
                <w:rFonts w:ascii="Segoe UI" w:eastAsia="Segoe UI" w:hAnsi="Segoe UI" w:cs="Segoe UI"/>
                <w:sz w:val="18"/>
                <w:szCs w:val="18"/>
              </w:rPr>
            </w:pPr>
            <w:r>
              <w:rPr>
                <w:rFonts w:ascii="Segoe UI" w:eastAsia="Segoe UI" w:hAnsi="Segoe UI" w:cs="Segoe UI"/>
                <w:spacing w:val="-1"/>
                <w:sz w:val="18"/>
                <w:szCs w:val="18"/>
              </w:rPr>
              <w:t>Ar</w:t>
            </w:r>
            <w:r>
              <w:rPr>
                <w:rFonts w:ascii="Segoe UI" w:eastAsia="Segoe UI" w:hAnsi="Segoe UI" w:cs="Segoe UI"/>
                <w:sz w:val="18"/>
                <w:szCs w:val="18"/>
              </w:rPr>
              <w:t>e</w:t>
            </w:r>
            <w:r>
              <w:rPr>
                <w:rFonts w:ascii="Segoe UI" w:eastAsia="Segoe UI" w:hAnsi="Segoe UI" w:cs="Segoe UI"/>
                <w:spacing w:val="-5"/>
                <w:sz w:val="18"/>
                <w:szCs w:val="18"/>
              </w:rPr>
              <w:t xml:space="preserve"> </w:t>
            </w:r>
            <w:r>
              <w:rPr>
                <w:rFonts w:ascii="Segoe UI" w:eastAsia="Segoe UI" w:hAnsi="Segoe UI" w:cs="Segoe UI"/>
                <w:spacing w:val="-1"/>
                <w:sz w:val="18"/>
                <w:szCs w:val="18"/>
              </w:rPr>
              <w:t>w</w:t>
            </w:r>
            <w:r>
              <w:rPr>
                <w:rFonts w:ascii="Segoe UI" w:eastAsia="Segoe UI" w:hAnsi="Segoe UI" w:cs="Segoe UI"/>
                <w:sz w:val="18"/>
                <w:szCs w:val="18"/>
              </w:rPr>
              <w:t>e</w:t>
            </w:r>
            <w:r>
              <w:rPr>
                <w:rFonts w:ascii="Segoe UI" w:eastAsia="Segoe UI" w:hAnsi="Segoe UI" w:cs="Segoe UI"/>
                <w:spacing w:val="-4"/>
                <w:sz w:val="18"/>
                <w:szCs w:val="18"/>
              </w:rPr>
              <w:t xml:space="preserve"> </w:t>
            </w:r>
            <w:r>
              <w:rPr>
                <w:rFonts w:ascii="Segoe UI" w:eastAsia="Segoe UI" w:hAnsi="Segoe UI" w:cs="Segoe UI"/>
                <w:spacing w:val="-1"/>
                <w:sz w:val="18"/>
                <w:szCs w:val="18"/>
              </w:rPr>
              <w:t>e</w:t>
            </w:r>
            <w:r>
              <w:rPr>
                <w:rFonts w:ascii="Segoe UI" w:eastAsia="Segoe UI" w:hAnsi="Segoe UI" w:cs="Segoe UI"/>
                <w:spacing w:val="-2"/>
                <w:sz w:val="18"/>
                <w:szCs w:val="18"/>
              </w:rPr>
              <w:t>f</w:t>
            </w:r>
            <w:r>
              <w:rPr>
                <w:rFonts w:ascii="Segoe UI" w:eastAsia="Segoe UI" w:hAnsi="Segoe UI" w:cs="Segoe UI"/>
                <w:spacing w:val="1"/>
                <w:sz w:val="18"/>
                <w:szCs w:val="18"/>
              </w:rPr>
              <w:t>f</w:t>
            </w:r>
            <w:r>
              <w:rPr>
                <w:rFonts w:ascii="Segoe UI" w:eastAsia="Segoe UI" w:hAnsi="Segoe UI" w:cs="Segoe UI"/>
                <w:spacing w:val="-1"/>
                <w:sz w:val="18"/>
                <w:szCs w:val="18"/>
              </w:rPr>
              <w:t>e</w:t>
            </w:r>
            <w:r>
              <w:rPr>
                <w:rFonts w:ascii="Segoe UI" w:eastAsia="Segoe UI" w:hAnsi="Segoe UI" w:cs="Segoe UI"/>
                <w:sz w:val="18"/>
                <w:szCs w:val="18"/>
              </w:rPr>
              <w:t>c</w:t>
            </w:r>
            <w:r>
              <w:rPr>
                <w:rFonts w:ascii="Segoe UI" w:eastAsia="Segoe UI" w:hAnsi="Segoe UI" w:cs="Segoe UI"/>
                <w:spacing w:val="-1"/>
                <w:sz w:val="18"/>
                <w:szCs w:val="18"/>
              </w:rPr>
              <w:t>ti</w:t>
            </w:r>
            <w:r>
              <w:rPr>
                <w:rFonts w:ascii="Segoe UI" w:eastAsia="Segoe UI" w:hAnsi="Segoe UI" w:cs="Segoe UI"/>
                <w:sz w:val="18"/>
                <w:szCs w:val="18"/>
              </w:rPr>
              <w:t>v</w:t>
            </w:r>
            <w:r>
              <w:rPr>
                <w:rFonts w:ascii="Segoe UI" w:eastAsia="Segoe UI" w:hAnsi="Segoe UI" w:cs="Segoe UI"/>
                <w:spacing w:val="-1"/>
                <w:sz w:val="18"/>
                <w:szCs w:val="18"/>
              </w:rPr>
              <w:t>e?</w:t>
            </w:r>
          </w:p>
        </w:tc>
        <w:tc>
          <w:tcPr>
            <w:tcW w:w="222" w:type="pct"/>
            <w:tcBorders>
              <w:top w:val="nil"/>
              <w:left w:val="single" w:sz="5" w:space="0" w:color="000000"/>
              <w:bottom w:val="single" w:sz="5" w:space="0" w:color="000000"/>
              <w:right w:val="single" w:sz="5" w:space="0" w:color="000000"/>
            </w:tcBorders>
            <w:shd w:val="clear" w:color="auto" w:fill="FFC000"/>
          </w:tcPr>
          <w:p w:rsidR="009E5BDD" w:rsidRDefault="009E5BDD" w:rsidP="0064462C"/>
        </w:tc>
        <w:tc>
          <w:tcPr>
            <w:tcW w:w="222" w:type="pct"/>
            <w:tcBorders>
              <w:top w:val="nil"/>
              <w:left w:val="single" w:sz="5" w:space="0" w:color="000000"/>
              <w:bottom w:val="single" w:sz="5" w:space="0" w:color="000000"/>
              <w:right w:val="single" w:sz="5" w:space="0" w:color="000000"/>
            </w:tcBorders>
            <w:shd w:val="clear" w:color="auto" w:fill="FFC000"/>
          </w:tcPr>
          <w:p w:rsidR="009E5BDD" w:rsidRDefault="009E5BDD" w:rsidP="0064462C"/>
        </w:tc>
        <w:tc>
          <w:tcPr>
            <w:tcW w:w="222" w:type="pct"/>
            <w:tcBorders>
              <w:top w:val="nil"/>
              <w:left w:val="single" w:sz="5" w:space="0" w:color="000000"/>
              <w:bottom w:val="single" w:sz="5" w:space="0" w:color="000000"/>
              <w:right w:val="single" w:sz="5" w:space="0" w:color="000000"/>
            </w:tcBorders>
            <w:shd w:val="clear" w:color="auto" w:fill="FFC000"/>
          </w:tcPr>
          <w:p w:rsidR="009E5BDD" w:rsidRDefault="009E5BDD" w:rsidP="0064462C"/>
        </w:tc>
        <w:tc>
          <w:tcPr>
            <w:tcW w:w="222" w:type="pct"/>
            <w:tcBorders>
              <w:top w:val="nil"/>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nil"/>
              <w:left w:val="single" w:sz="5" w:space="0" w:color="000000"/>
              <w:bottom w:val="single" w:sz="5" w:space="0" w:color="000000"/>
              <w:right w:val="single" w:sz="5" w:space="0" w:color="000000"/>
            </w:tcBorders>
            <w:shd w:val="clear" w:color="auto" w:fill="DADADA"/>
          </w:tcPr>
          <w:p w:rsidR="009E5BDD" w:rsidRDefault="009E5BDD" w:rsidP="0064462C"/>
        </w:tc>
        <w:tc>
          <w:tcPr>
            <w:tcW w:w="338" w:type="pct"/>
            <w:tcBorders>
              <w:top w:val="nil"/>
              <w:left w:val="single" w:sz="5" w:space="0" w:color="000000"/>
              <w:bottom w:val="single" w:sz="5" w:space="0" w:color="000000"/>
              <w:right w:val="single" w:sz="5" w:space="0" w:color="000000"/>
            </w:tcBorders>
            <w:shd w:val="clear" w:color="auto" w:fill="FFC000"/>
          </w:tcPr>
          <w:p w:rsidR="009E5BDD" w:rsidRDefault="009E5BDD" w:rsidP="0064462C"/>
        </w:tc>
        <w:tc>
          <w:tcPr>
            <w:tcW w:w="222" w:type="pct"/>
            <w:tcBorders>
              <w:top w:val="nil"/>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nil"/>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nil"/>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nil"/>
              <w:left w:val="single" w:sz="5" w:space="0" w:color="000000"/>
              <w:bottom w:val="single" w:sz="5" w:space="0" w:color="000000"/>
              <w:right w:val="single" w:sz="5" w:space="0" w:color="000000"/>
            </w:tcBorders>
            <w:shd w:val="clear" w:color="auto" w:fill="92D050"/>
          </w:tcPr>
          <w:p w:rsidR="009E5BDD" w:rsidRDefault="009E5BDD" w:rsidP="0064462C"/>
        </w:tc>
        <w:tc>
          <w:tcPr>
            <w:tcW w:w="405" w:type="pct"/>
            <w:tcBorders>
              <w:top w:val="nil"/>
              <w:left w:val="single" w:sz="5" w:space="0" w:color="000000"/>
              <w:bottom w:val="single" w:sz="5" w:space="0" w:color="000000"/>
              <w:right w:val="single" w:sz="5" w:space="0" w:color="000000"/>
            </w:tcBorders>
            <w:shd w:val="clear" w:color="auto" w:fill="92D050"/>
          </w:tcPr>
          <w:p w:rsidR="009E5BDD" w:rsidRDefault="009E5BDD" w:rsidP="0064462C"/>
        </w:tc>
      </w:tr>
      <w:tr w:rsidR="009D0548" w:rsidTr="009D0548">
        <w:trPr>
          <w:trHeight w:hRule="exact" w:val="730"/>
        </w:trPr>
        <w:tc>
          <w:tcPr>
            <w:tcW w:w="207" w:type="pct"/>
            <w:tcBorders>
              <w:top w:val="single" w:sz="5" w:space="0" w:color="000000"/>
              <w:left w:val="single" w:sz="5" w:space="0" w:color="000000"/>
              <w:bottom w:val="single" w:sz="5" w:space="0" w:color="000000"/>
              <w:right w:val="single" w:sz="5" w:space="0" w:color="000000"/>
            </w:tcBorders>
          </w:tcPr>
          <w:p w:rsidR="009E5BDD" w:rsidRDefault="009E5BDD" w:rsidP="0064462C">
            <w:pPr>
              <w:pStyle w:val="TableParagraph"/>
              <w:spacing w:line="236" w:lineRule="exact"/>
              <w:ind w:left="131" w:right="132"/>
              <w:jc w:val="center"/>
              <w:rPr>
                <w:rFonts w:ascii="Segoe UI" w:eastAsia="Segoe UI" w:hAnsi="Segoe UI" w:cs="Segoe UI"/>
                <w:sz w:val="18"/>
                <w:szCs w:val="18"/>
              </w:rPr>
            </w:pPr>
            <w:r>
              <w:rPr>
                <w:rFonts w:ascii="Segoe UI" w:eastAsia="Segoe UI" w:hAnsi="Segoe UI" w:cs="Segoe UI"/>
                <w:sz w:val="18"/>
                <w:szCs w:val="18"/>
              </w:rPr>
              <w:t>4</w:t>
            </w:r>
          </w:p>
        </w:tc>
        <w:tc>
          <w:tcPr>
            <w:tcW w:w="1214" w:type="pct"/>
            <w:tcBorders>
              <w:top w:val="single" w:sz="5" w:space="0" w:color="000000"/>
              <w:left w:val="single" w:sz="5" w:space="0" w:color="000000"/>
              <w:bottom w:val="single" w:sz="5" w:space="0" w:color="000000"/>
              <w:right w:val="single" w:sz="5" w:space="0" w:color="000000"/>
            </w:tcBorders>
          </w:tcPr>
          <w:p w:rsidR="009E5BDD" w:rsidRDefault="009E5BDD" w:rsidP="0064462C">
            <w:pPr>
              <w:pStyle w:val="TableParagraph"/>
              <w:spacing w:line="236" w:lineRule="exact"/>
              <w:ind w:left="102"/>
              <w:rPr>
                <w:rFonts w:ascii="Segoe UI" w:eastAsia="Segoe UI" w:hAnsi="Segoe UI" w:cs="Segoe UI"/>
                <w:sz w:val="18"/>
                <w:szCs w:val="18"/>
              </w:rPr>
            </w:pPr>
            <w:r>
              <w:rPr>
                <w:rFonts w:ascii="Segoe UI" w:eastAsia="Segoe UI" w:hAnsi="Segoe UI" w:cs="Segoe UI"/>
                <w:spacing w:val="-2"/>
                <w:sz w:val="18"/>
                <w:szCs w:val="18"/>
              </w:rPr>
              <w:t>C</w:t>
            </w:r>
            <w:r>
              <w:rPr>
                <w:rFonts w:ascii="Segoe UI" w:eastAsia="Segoe UI" w:hAnsi="Segoe UI" w:cs="Segoe UI"/>
                <w:spacing w:val="-1"/>
                <w:sz w:val="18"/>
                <w:szCs w:val="18"/>
              </w:rPr>
              <w:t>ar</w:t>
            </w:r>
            <w:r>
              <w:rPr>
                <w:rFonts w:ascii="Segoe UI" w:eastAsia="Segoe UI" w:hAnsi="Segoe UI" w:cs="Segoe UI"/>
                <w:sz w:val="18"/>
                <w:szCs w:val="18"/>
              </w:rPr>
              <w:t>e</w:t>
            </w:r>
            <w:r>
              <w:rPr>
                <w:rFonts w:ascii="Segoe UI" w:eastAsia="Segoe UI" w:hAnsi="Segoe UI" w:cs="Segoe UI"/>
                <w:spacing w:val="-5"/>
                <w:sz w:val="18"/>
                <w:szCs w:val="18"/>
              </w:rPr>
              <w:t xml:space="preserve"> </w:t>
            </w:r>
            <w:r>
              <w:rPr>
                <w:rFonts w:ascii="Segoe UI" w:eastAsia="Segoe UI" w:hAnsi="Segoe UI" w:cs="Segoe UI"/>
                <w:spacing w:val="-1"/>
                <w:sz w:val="18"/>
                <w:szCs w:val="18"/>
              </w:rPr>
              <w:t>a</w:t>
            </w:r>
            <w:r>
              <w:rPr>
                <w:rFonts w:ascii="Segoe UI" w:eastAsia="Segoe UI" w:hAnsi="Segoe UI" w:cs="Segoe UI"/>
                <w:spacing w:val="-2"/>
                <w:sz w:val="18"/>
                <w:szCs w:val="18"/>
              </w:rPr>
              <w:t>n</w:t>
            </w:r>
            <w:r>
              <w:rPr>
                <w:rFonts w:ascii="Segoe UI" w:eastAsia="Segoe UI" w:hAnsi="Segoe UI" w:cs="Segoe UI"/>
                <w:sz w:val="18"/>
                <w:szCs w:val="18"/>
              </w:rPr>
              <w:t>d</w:t>
            </w:r>
            <w:r>
              <w:rPr>
                <w:rFonts w:ascii="Segoe UI" w:eastAsia="Segoe UI" w:hAnsi="Segoe UI" w:cs="Segoe UI"/>
                <w:spacing w:val="-4"/>
                <w:sz w:val="18"/>
                <w:szCs w:val="18"/>
              </w:rPr>
              <w:t xml:space="preserve"> </w:t>
            </w:r>
            <w:r>
              <w:rPr>
                <w:rFonts w:ascii="Segoe UI" w:eastAsia="Segoe UI" w:hAnsi="Segoe UI" w:cs="Segoe UI"/>
                <w:spacing w:val="-1"/>
                <w:sz w:val="18"/>
                <w:szCs w:val="18"/>
              </w:rPr>
              <w:t>we</w:t>
            </w:r>
            <w:r>
              <w:rPr>
                <w:rFonts w:ascii="Segoe UI" w:eastAsia="Segoe UI" w:hAnsi="Segoe UI" w:cs="Segoe UI"/>
                <w:spacing w:val="2"/>
                <w:sz w:val="18"/>
                <w:szCs w:val="18"/>
              </w:rPr>
              <w:t>l</w:t>
            </w:r>
            <w:r>
              <w:rPr>
                <w:rFonts w:ascii="Segoe UI" w:eastAsia="Segoe UI" w:hAnsi="Segoe UI" w:cs="Segoe UI"/>
                <w:spacing w:val="-2"/>
                <w:sz w:val="18"/>
                <w:szCs w:val="18"/>
              </w:rPr>
              <w:t>f</w:t>
            </w:r>
            <w:r>
              <w:rPr>
                <w:rFonts w:ascii="Segoe UI" w:eastAsia="Segoe UI" w:hAnsi="Segoe UI" w:cs="Segoe UI"/>
                <w:spacing w:val="-1"/>
                <w:sz w:val="18"/>
                <w:szCs w:val="18"/>
              </w:rPr>
              <w:t>ar</w:t>
            </w:r>
            <w:r>
              <w:rPr>
                <w:rFonts w:ascii="Segoe UI" w:eastAsia="Segoe UI" w:hAnsi="Segoe UI" w:cs="Segoe UI"/>
                <w:sz w:val="18"/>
                <w:szCs w:val="18"/>
              </w:rPr>
              <w:t>e</w:t>
            </w:r>
            <w:r>
              <w:rPr>
                <w:rFonts w:ascii="Segoe UI" w:eastAsia="Segoe UI" w:hAnsi="Segoe UI" w:cs="Segoe UI"/>
                <w:spacing w:val="-5"/>
                <w:sz w:val="18"/>
                <w:szCs w:val="18"/>
              </w:rPr>
              <w:t xml:space="preserve"> </w:t>
            </w:r>
            <w:r>
              <w:rPr>
                <w:rFonts w:ascii="Segoe UI" w:eastAsia="Segoe UI" w:hAnsi="Segoe UI" w:cs="Segoe UI"/>
                <w:sz w:val="18"/>
                <w:szCs w:val="18"/>
              </w:rPr>
              <w:t>of</w:t>
            </w:r>
            <w:r>
              <w:rPr>
                <w:rFonts w:ascii="Segoe UI" w:eastAsia="Segoe UI" w:hAnsi="Segoe UI" w:cs="Segoe UI"/>
                <w:spacing w:val="-5"/>
                <w:sz w:val="18"/>
                <w:szCs w:val="18"/>
              </w:rPr>
              <w:t xml:space="preserve"> </w:t>
            </w:r>
            <w:r>
              <w:rPr>
                <w:rFonts w:ascii="Segoe UI" w:eastAsia="Segoe UI" w:hAnsi="Segoe UI" w:cs="Segoe UI"/>
                <w:spacing w:val="-1"/>
                <w:sz w:val="18"/>
                <w:szCs w:val="18"/>
              </w:rPr>
              <w:t>pe</w:t>
            </w:r>
            <w:r>
              <w:rPr>
                <w:rFonts w:ascii="Segoe UI" w:eastAsia="Segoe UI" w:hAnsi="Segoe UI" w:cs="Segoe UI"/>
                <w:sz w:val="18"/>
                <w:szCs w:val="18"/>
              </w:rPr>
              <w:t>o</w:t>
            </w:r>
            <w:r>
              <w:rPr>
                <w:rFonts w:ascii="Segoe UI" w:eastAsia="Segoe UI" w:hAnsi="Segoe UI" w:cs="Segoe UI"/>
                <w:spacing w:val="-1"/>
                <w:sz w:val="18"/>
                <w:szCs w:val="18"/>
              </w:rPr>
              <w:t>p</w:t>
            </w:r>
            <w:r>
              <w:rPr>
                <w:rFonts w:ascii="Segoe UI" w:eastAsia="Segoe UI" w:hAnsi="Segoe UI" w:cs="Segoe UI"/>
                <w:spacing w:val="2"/>
                <w:sz w:val="18"/>
                <w:szCs w:val="18"/>
              </w:rPr>
              <w:t>l</w:t>
            </w:r>
            <w:r>
              <w:rPr>
                <w:rFonts w:ascii="Segoe UI" w:eastAsia="Segoe UI" w:hAnsi="Segoe UI" w:cs="Segoe UI"/>
                <w:sz w:val="18"/>
                <w:szCs w:val="18"/>
              </w:rPr>
              <w:t>e</w:t>
            </w:r>
          </w:p>
          <w:p w:rsidR="009E5BDD" w:rsidRDefault="009E5BDD" w:rsidP="0064462C">
            <w:pPr>
              <w:pStyle w:val="TableParagraph"/>
              <w:ind w:left="102"/>
              <w:rPr>
                <w:rFonts w:ascii="Segoe UI" w:eastAsia="Segoe UI" w:hAnsi="Segoe UI" w:cs="Segoe UI"/>
                <w:sz w:val="18"/>
                <w:szCs w:val="18"/>
              </w:rPr>
            </w:pPr>
            <w:r>
              <w:rPr>
                <w:rFonts w:ascii="Segoe UI" w:eastAsia="Segoe UI" w:hAnsi="Segoe UI" w:cs="Segoe UI"/>
                <w:spacing w:val="-1"/>
                <w:sz w:val="18"/>
                <w:szCs w:val="18"/>
              </w:rPr>
              <w:t>wh</w:t>
            </w:r>
            <w:r>
              <w:rPr>
                <w:rFonts w:ascii="Segoe UI" w:eastAsia="Segoe UI" w:hAnsi="Segoe UI" w:cs="Segoe UI"/>
                <w:sz w:val="18"/>
                <w:szCs w:val="18"/>
              </w:rPr>
              <w:t>o</w:t>
            </w:r>
            <w:r>
              <w:rPr>
                <w:rFonts w:ascii="Segoe UI" w:eastAsia="Segoe UI" w:hAnsi="Segoe UI" w:cs="Segoe UI"/>
                <w:spacing w:val="-3"/>
                <w:sz w:val="18"/>
                <w:szCs w:val="18"/>
              </w:rPr>
              <w:t xml:space="preserve"> </w:t>
            </w:r>
            <w:r>
              <w:rPr>
                <w:rFonts w:ascii="Segoe UI" w:eastAsia="Segoe UI" w:hAnsi="Segoe UI" w:cs="Segoe UI"/>
                <w:spacing w:val="-2"/>
                <w:sz w:val="18"/>
                <w:szCs w:val="18"/>
              </w:rPr>
              <w:t>u</w:t>
            </w:r>
            <w:r>
              <w:rPr>
                <w:rFonts w:ascii="Segoe UI" w:eastAsia="Segoe UI" w:hAnsi="Segoe UI" w:cs="Segoe UI"/>
                <w:sz w:val="18"/>
                <w:szCs w:val="18"/>
              </w:rPr>
              <w:t>se</w:t>
            </w:r>
            <w:r>
              <w:rPr>
                <w:rFonts w:ascii="Segoe UI" w:eastAsia="Segoe UI" w:hAnsi="Segoe UI" w:cs="Segoe UI"/>
                <w:spacing w:val="-4"/>
                <w:sz w:val="18"/>
                <w:szCs w:val="18"/>
              </w:rPr>
              <w:t xml:space="preserve"> </w:t>
            </w:r>
            <w:r>
              <w:rPr>
                <w:rFonts w:ascii="Segoe UI" w:eastAsia="Segoe UI" w:hAnsi="Segoe UI" w:cs="Segoe UI"/>
                <w:sz w:val="18"/>
                <w:szCs w:val="18"/>
              </w:rPr>
              <w:t>s</w:t>
            </w:r>
            <w:r>
              <w:rPr>
                <w:rFonts w:ascii="Segoe UI" w:eastAsia="Segoe UI" w:hAnsi="Segoe UI" w:cs="Segoe UI"/>
                <w:spacing w:val="-1"/>
                <w:sz w:val="18"/>
                <w:szCs w:val="18"/>
              </w:rPr>
              <w:t>er</w:t>
            </w:r>
            <w:r>
              <w:rPr>
                <w:rFonts w:ascii="Segoe UI" w:eastAsia="Segoe UI" w:hAnsi="Segoe UI" w:cs="Segoe UI"/>
                <w:sz w:val="18"/>
                <w:szCs w:val="18"/>
              </w:rPr>
              <w:t>v</w:t>
            </w:r>
            <w:r>
              <w:rPr>
                <w:rFonts w:ascii="Segoe UI" w:eastAsia="Segoe UI" w:hAnsi="Segoe UI" w:cs="Segoe UI"/>
                <w:spacing w:val="-1"/>
                <w:sz w:val="18"/>
                <w:szCs w:val="18"/>
              </w:rPr>
              <w:t>i</w:t>
            </w:r>
            <w:r>
              <w:rPr>
                <w:rFonts w:ascii="Segoe UI" w:eastAsia="Segoe UI" w:hAnsi="Segoe UI" w:cs="Segoe UI"/>
                <w:sz w:val="18"/>
                <w:szCs w:val="18"/>
              </w:rPr>
              <w:t>c</w:t>
            </w:r>
            <w:r>
              <w:rPr>
                <w:rFonts w:ascii="Segoe UI" w:eastAsia="Segoe UI" w:hAnsi="Segoe UI" w:cs="Segoe UI"/>
                <w:spacing w:val="-1"/>
                <w:sz w:val="18"/>
                <w:szCs w:val="18"/>
              </w:rPr>
              <w:t>es</w:t>
            </w:r>
          </w:p>
        </w:tc>
        <w:tc>
          <w:tcPr>
            <w:tcW w:w="839" w:type="pct"/>
            <w:tcBorders>
              <w:top w:val="single" w:sz="5" w:space="0" w:color="000000"/>
              <w:left w:val="single" w:sz="5" w:space="0" w:color="000000"/>
              <w:bottom w:val="single" w:sz="5" w:space="0" w:color="000000"/>
              <w:right w:val="single" w:sz="5" w:space="0" w:color="000000"/>
            </w:tcBorders>
          </w:tcPr>
          <w:p w:rsidR="009E5BDD" w:rsidRDefault="009E5BDD" w:rsidP="0064462C">
            <w:pPr>
              <w:pStyle w:val="TableParagraph"/>
              <w:spacing w:line="236" w:lineRule="exact"/>
              <w:ind w:left="102"/>
              <w:rPr>
                <w:rFonts w:ascii="Segoe UI" w:eastAsia="Segoe UI" w:hAnsi="Segoe UI" w:cs="Segoe UI"/>
                <w:sz w:val="18"/>
                <w:szCs w:val="18"/>
              </w:rPr>
            </w:pPr>
            <w:r>
              <w:rPr>
                <w:rFonts w:ascii="Segoe UI" w:eastAsia="Segoe UI" w:hAnsi="Segoe UI" w:cs="Segoe UI"/>
                <w:spacing w:val="-1"/>
                <w:sz w:val="18"/>
                <w:szCs w:val="18"/>
              </w:rPr>
              <w:t>Ar</w:t>
            </w:r>
            <w:r>
              <w:rPr>
                <w:rFonts w:ascii="Segoe UI" w:eastAsia="Segoe UI" w:hAnsi="Segoe UI" w:cs="Segoe UI"/>
                <w:sz w:val="18"/>
                <w:szCs w:val="18"/>
              </w:rPr>
              <w:t>e</w:t>
            </w:r>
            <w:r>
              <w:rPr>
                <w:rFonts w:ascii="Segoe UI" w:eastAsia="Segoe UI" w:hAnsi="Segoe UI" w:cs="Segoe UI"/>
                <w:spacing w:val="-5"/>
                <w:sz w:val="18"/>
                <w:szCs w:val="18"/>
              </w:rPr>
              <w:t xml:space="preserve"> </w:t>
            </w:r>
            <w:r>
              <w:rPr>
                <w:rFonts w:ascii="Segoe UI" w:eastAsia="Segoe UI" w:hAnsi="Segoe UI" w:cs="Segoe UI"/>
                <w:spacing w:val="-1"/>
                <w:sz w:val="18"/>
                <w:szCs w:val="18"/>
              </w:rPr>
              <w:t>w</w:t>
            </w:r>
            <w:r>
              <w:rPr>
                <w:rFonts w:ascii="Segoe UI" w:eastAsia="Segoe UI" w:hAnsi="Segoe UI" w:cs="Segoe UI"/>
                <w:sz w:val="18"/>
                <w:szCs w:val="18"/>
              </w:rPr>
              <w:t>e</w:t>
            </w:r>
            <w:r>
              <w:rPr>
                <w:rFonts w:ascii="Segoe UI" w:eastAsia="Segoe UI" w:hAnsi="Segoe UI" w:cs="Segoe UI"/>
                <w:spacing w:val="-4"/>
                <w:sz w:val="18"/>
                <w:szCs w:val="18"/>
              </w:rPr>
              <w:t xml:space="preserve"> </w:t>
            </w:r>
            <w:r>
              <w:rPr>
                <w:rFonts w:ascii="Segoe UI" w:eastAsia="Segoe UI" w:hAnsi="Segoe UI" w:cs="Segoe UI"/>
                <w:sz w:val="18"/>
                <w:szCs w:val="18"/>
              </w:rPr>
              <w:t>c</w:t>
            </w:r>
            <w:r>
              <w:rPr>
                <w:rFonts w:ascii="Segoe UI" w:eastAsia="Segoe UI" w:hAnsi="Segoe UI" w:cs="Segoe UI"/>
                <w:spacing w:val="-1"/>
                <w:sz w:val="18"/>
                <w:szCs w:val="18"/>
              </w:rPr>
              <w:t>ari</w:t>
            </w:r>
            <w:r>
              <w:rPr>
                <w:rFonts w:ascii="Segoe UI" w:eastAsia="Segoe UI" w:hAnsi="Segoe UI" w:cs="Segoe UI"/>
                <w:spacing w:val="-2"/>
                <w:sz w:val="18"/>
                <w:szCs w:val="18"/>
              </w:rPr>
              <w:t>n</w:t>
            </w:r>
            <w:r>
              <w:rPr>
                <w:rFonts w:ascii="Segoe UI" w:eastAsia="Segoe UI" w:hAnsi="Segoe UI" w:cs="Segoe UI"/>
                <w:spacing w:val="-1"/>
                <w:sz w:val="18"/>
                <w:szCs w:val="18"/>
              </w:rPr>
              <w:t>g</w:t>
            </w:r>
            <w:r>
              <w:rPr>
                <w:rFonts w:ascii="Segoe UI" w:eastAsia="Segoe UI" w:hAnsi="Segoe UI" w:cs="Segoe UI"/>
                <w:sz w:val="18"/>
                <w:szCs w:val="18"/>
              </w:rPr>
              <w:t>?</w:t>
            </w:r>
          </w:p>
          <w:p w:rsidR="009E5BDD" w:rsidRDefault="009E5BDD" w:rsidP="0064462C">
            <w:pPr>
              <w:pStyle w:val="TableParagraph"/>
              <w:spacing w:before="4" w:line="238" w:lineRule="exact"/>
              <w:ind w:left="102" w:right="127"/>
              <w:rPr>
                <w:rFonts w:ascii="Segoe UI" w:eastAsia="Segoe UI" w:hAnsi="Segoe UI" w:cs="Segoe UI"/>
                <w:sz w:val="18"/>
                <w:szCs w:val="18"/>
              </w:rPr>
            </w:pPr>
            <w:r>
              <w:rPr>
                <w:rFonts w:ascii="Segoe UI" w:eastAsia="Segoe UI" w:hAnsi="Segoe UI" w:cs="Segoe UI"/>
                <w:spacing w:val="-1"/>
                <w:sz w:val="18"/>
                <w:szCs w:val="18"/>
              </w:rPr>
              <w:t>Ar</w:t>
            </w:r>
            <w:r>
              <w:rPr>
                <w:rFonts w:ascii="Segoe UI" w:eastAsia="Segoe UI" w:hAnsi="Segoe UI" w:cs="Segoe UI"/>
                <w:sz w:val="18"/>
                <w:szCs w:val="18"/>
              </w:rPr>
              <w:t>e</w:t>
            </w:r>
            <w:r>
              <w:rPr>
                <w:rFonts w:ascii="Segoe UI" w:eastAsia="Segoe UI" w:hAnsi="Segoe UI" w:cs="Segoe UI"/>
                <w:spacing w:val="-5"/>
                <w:sz w:val="18"/>
                <w:szCs w:val="18"/>
              </w:rPr>
              <w:t xml:space="preserve"> </w:t>
            </w:r>
            <w:r>
              <w:rPr>
                <w:rFonts w:ascii="Segoe UI" w:eastAsia="Segoe UI" w:hAnsi="Segoe UI" w:cs="Segoe UI"/>
                <w:spacing w:val="-1"/>
                <w:sz w:val="18"/>
                <w:szCs w:val="18"/>
              </w:rPr>
              <w:t>w</w:t>
            </w:r>
            <w:r>
              <w:rPr>
                <w:rFonts w:ascii="Segoe UI" w:eastAsia="Segoe UI" w:hAnsi="Segoe UI" w:cs="Segoe UI"/>
                <w:sz w:val="18"/>
                <w:szCs w:val="18"/>
              </w:rPr>
              <w:t>e</w:t>
            </w:r>
            <w:r>
              <w:rPr>
                <w:rFonts w:ascii="Segoe UI" w:eastAsia="Segoe UI" w:hAnsi="Segoe UI" w:cs="Segoe UI"/>
                <w:spacing w:val="-4"/>
                <w:sz w:val="18"/>
                <w:szCs w:val="18"/>
              </w:rPr>
              <w:t xml:space="preserve"> </w:t>
            </w:r>
            <w:r>
              <w:rPr>
                <w:rFonts w:ascii="Segoe UI" w:eastAsia="Segoe UI" w:hAnsi="Segoe UI" w:cs="Segoe UI"/>
                <w:spacing w:val="-1"/>
                <w:sz w:val="18"/>
                <w:szCs w:val="18"/>
              </w:rPr>
              <w:t>e</w:t>
            </w:r>
            <w:r>
              <w:rPr>
                <w:rFonts w:ascii="Segoe UI" w:eastAsia="Segoe UI" w:hAnsi="Segoe UI" w:cs="Segoe UI"/>
                <w:spacing w:val="-2"/>
                <w:sz w:val="18"/>
                <w:szCs w:val="18"/>
              </w:rPr>
              <w:t>f</w:t>
            </w:r>
            <w:r>
              <w:rPr>
                <w:rFonts w:ascii="Segoe UI" w:eastAsia="Segoe UI" w:hAnsi="Segoe UI" w:cs="Segoe UI"/>
                <w:spacing w:val="1"/>
                <w:sz w:val="18"/>
                <w:szCs w:val="18"/>
              </w:rPr>
              <w:t>f</w:t>
            </w:r>
            <w:r>
              <w:rPr>
                <w:rFonts w:ascii="Segoe UI" w:eastAsia="Segoe UI" w:hAnsi="Segoe UI" w:cs="Segoe UI"/>
                <w:spacing w:val="-1"/>
                <w:sz w:val="18"/>
                <w:szCs w:val="18"/>
              </w:rPr>
              <w:t>e</w:t>
            </w:r>
            <w:r>
              <w:rPr>
                <w:rFonts w:ascii="Segoe UI" w:eastAsia="Segoe UI" w:hAnsi="Segoe UI" w:cs="Segoe UI"/>
                <w:sz w:val="18"/>
                <w:szCs w:val="18"/>
              </w:rPr>
              <w:t>c</w:t>
            </w:r>
            <w:r>
              <w:rPr>
                <w:rFonts w:ascii="Segoe UI" w:eastAsia="Segoe UI" w:hAnsi="Segoe UI" w:cs="Segoe UI"/>
                <w:spacing w:val="-1"/>
                <w:sz w:val="18"/>
                <w:szCs w:val="18"/>
              </w:rPr>
              <w:t>ti</w:t>
            </w:r>
            <w:r>
              <w:rPr>
                <w:rFonts w:ascii="Segoe UI" w:eastAsia="Segoe UI" w:hAnsi="Segoe UI" w:cs="Segoe UI"/>
                <w:sz w:val="18"/>
                <w:szCs w:val="18"/>
              </w:rPr>
              <w:t>v</w:t>
            </w:r>
            <w:r>
              <w:rPr>
                <w:rFonts w:ascii="Segoe UI" w:eastAsia="Segoe UI" w:hAnsi="Segoe UI" w:cs="Segoe UI"/>
                <w:spacing w:val="-1"/>
                <w:sz w:val="18"/>
                <w:szCs w:val="18"/>
              </w:rPr>
              <w:t>e? Ar</w:t>
            </w:r>
            <w:r>
              <w:rPr>
                <w:rFonts w:ascii="Segoe UI" w:eastAsia="Segoe UI" w:hAnsi="Segoe UI" w:cs="Segoe UI"/>
                <w:sz w:val="18"/>
                <w:szCs w:val="18"/>
              </w:rPr>
              <w:t>e</w:t>
            </w:r>
            <w:r>
              <w:rPr>
                <w:rFonts w:ascii="Segoe UI" w:eastAsia="Segoe UI" w:hAnsi="Segoe UI" w:cs="Segoe UI"/>
                <w:spacing w:val="-4"/>
                <w:sz w:val="18"/>
                <w:szCs w:val="18"/>
              </w:rPr>
              <w:t xml:space="preserve"> </w:t>
            </w:r>
            <w:r>
              <w:rPr>
                <w:rFonts w:ascii="Segoe UI" w:eastAsia="Segoe UI" w:hAnsi="Segoe UI" w:cs="Segoe UI"/>
                <w:spacing w:val="-1"/>
                <w:sz w:val="18"/>
                <w:szCs w:val="18"/>
              </w:rPr>
              <w:t>w</w:t>
            </w:r>
            <w:r>
              <w:rPr>
                <w:rFonts w:ascii="Segoe UI" w:eastAsia="Segoe UI" w:hAnsi="Segoe UI" w:cs="Segoe UI"/>
                <w:sz w:val="18"/>
                <w:szCs w:val="18"/>
              </w:rPr>
              <w:t>e</w:t>
            </w:r>
            <w:r>
              <w:rPr>
                <w:rFonts w:ascii="Segoe UI" w:eastAsia="Segoe UI" w:hAnsi="Segoe UI" w:cs="Segoe UI"/>
                <w:spacing w:val="-4"/>
                <w:sz w:val="18"/>
                <w:szCs w:val="18"/>
              </w:rPr>
              <w:t xml:space="preserve"> </w:t>
            </w:r>
            <w:r>
              <w:rPr>
                <w:rFonts w:ascii="Segoe UI" w:eastAsia="Segoe UI" w:hAnsi="Segoe UI" w:cs="Segoe UI"/>
                <w:spacing w:val="-1"/>
                <w:sz w:val="18"/>
                <w:szCs w:val="18"/>
              </w:rPr>
              <w:t>re</w:t>
            </w:r>
            <w:r>
              <w:rPr>
                <w:rFonts w:ascii="Segoe UI" w:eastAsia="Segoe UI" w:hAnsi="Segoe UI" w:cs="Segoe UI"/>
                <w:sz w:val="18"/>
                <w:szCs w:val="18"/>
              </w:rPr>
              <w:t>s</w:t>
            </w:r>
            <w:r>
              <w:rPr>
                <w:rFonts w:ascii="Segoe UI" w:eastAsia="Segoe UI" w:hAnsi="Segoe UI" w:cs="Segoe UI"/>
                <w:spacing w:val="-1"/>
                <w:sz w:val="18"/>
                <w:szCs w:val="18"/>
              </w:rPr>
              <w:t>p</w:t>
            </w:r>
            <w:r>
              <w:rPr>
                <w:rFonts w:ascii="Segoe UI" w:eastAsia="Segoe UI" w:hAnsi="Segoe UI" w:cs="Segoe UI"/>
                <w:sz w:val="18"/>
                <w:szCs w:val="18"/>
              </w:rPr>
              <w:t>o</w:t>
            </w:r>
            <w:r>
              <w:rPr>
                <w:rFonts w:ascii="Segoe UI" w:eastAsia="Segoe UI" w:hAnsi="Segoe UI" w:cs="Segoe UI"/>
                <w:spacing w:val="-2"/>
                <w:sz w:val="18"/>
                <w:szCs w:val="18"/>
              </w:rPr>
              <w:t>n</w:t>
            </w:r>
            <w:r>
              <w:rPr>
                <w:rFonts w:ascii="Segoe UI" w:eastAsia="Segoe UI" w:hAnsi="Segoe UI" w:cs="Segoe UI"/>
                <w:sz w:val="18"/>
                <w:szCs w:val="18"/>
              </w:rPr>
              <w:t>s</w:t>
            </w:r>
            <w:r>
              <w:rPr>
                <w:rFonts w:ascii="Segoe UI" w:eastAsia="Segoe UI" w:hAnsi="Segoe UI" w:cs="Segoe UI"/>
                <w:spacing w:val="-1"/>
                <w:sz w:val="18"/>
                <w:szCs w:val="18"/>
              </w:rPr>
              <w:t>i</w:t>
            </w:r>
            <w:r>
              <w:rPr>
                <w:rFonts w:ascii="Segoe UI" w:eastAsia="Segoe UI" w:hAnsi="Segoe UI" w:cs="Segoe UI"/>
                <w:sz w:val="18"/>
                <w:szCs w:val="18"/>
              </w:rPr>
              <w:t>v</w:t>
            </w:r>
            <w:r>
              <w:rPr>
                <w:rFonts w:ascii="Segoe UI" w:eastAsia="Segoe UI" w:hAnsi="Segoe UI" w:cs="Segoe UI"/>
                <w:spacing w:val="-1"/>
                <w:sz w:val="18"/>
                <w:szCs w:val="18"/>
              </w:rPr>
              <w:t>e?</w:t>
            </w:r>
          </w:p>
        </w:tc>
        <w:tc>
          <w:tcPr>
            <w:tcW w:w="222"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FFFF0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FFFF00"/>
          </w:tcPr>
          <w:p w:rsidR="009E5BDD" w:rsidRDefault="009E5BDD" w:rsidP="0064462C"/>
        </w:tc>
        <w:tc>
          <w:tcPr>
            <w:tcW w:w="338" w:type="pct"/>
            <w:tcBorders>
              <w:top w:val="single" w:sz="5" w:space="0" w:color="000000"/>
              <w:left w:val="single" w:sz="5" w:space="0" w:color="000000"/>
              <w:bottom w:val="single" w:sz="5" w:space="0" w:color="000000"/>
              <w:right w:val="single" w:sz="5" w:space="0" w:color="000000"/>
            </w:tcBorders>
            <w:shd w:val="clear" w:color="auto" w:fill="FFFF0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FFFF0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405" w:type="pct"/>
            <w:tcBorders>
              <w:top w:val="single" w:sz="5" w:space="0" w:color="000000"/>
              <w:left w:val="single" w:sz="5" w:space="0" w:color="000000"/>
              <w:bottom w:val="single" w:sz="5" w:space="0" w:color="000000"/>
              <w:right w:val="single" w:sz="5" w:space="0" w:color="000000"/>
            </w:tcBorders>
            <w:shd w:val="clear" w:color="auto" w:fill="FFFF00"/>
          </w:tcPr>
          <w:p w:rsidR="009E5BDD" w:rsidRDefault="009E5BDD" w:rsidP="0064462C"/>
        </w:tc>
      </w:tr>
      <w:tr w:rsidR="009D0548" w:rsidTr="009D0548">
        <w:trPr>
          <w:trHeight w:hRule="exact" w:val="322"/>
        </w:trPr>
        <w:tc>
          <w:tcPr>
            <w:tcW w:w="207" w:type="pct"/>
            <w:tcBorders>
              <w:top w:val="single" w:sz="5" w:space="0" w:color="000000"/>
              <w:left w:val="single" w:sz="5" w:space="0" w:color="000000"/>
              <w:bottom w:val="single" w:sz="5" w:space="0" w:color="000000"/>
              <w:right w:val="single" w:sz="5" w:space="0" w:color="000000"/>
            </w:tcBorders>
          </w:tcPr>
          <w:p w:rsidR="009E5BDD" w:rsidRDefault="009E5BDD" w:rsidP="0064462C">
            <w:pPr>
              <w:pStyle w:val="TableParagraph"/>
              <w:spacing w:line="236" w:lineRule="exact"/>
              <w:ind w:left="131" w:right="132"/>
              <w:jc w:val="center"/>
              <w:rPr>
                <w:rFonts w:ascii="Segoe UI" w:eastAsia="Segoe UI" w:hAnsi="Segoe UI" w:cs="Segoe UI"/>
                <w:sz w:val="18"/>
                <w:szCs w:val="18"/>
              </w:rPr>
            </w:pPr>
            <w:r>
              <w:rPr>
                <w:rFonts w:ascii="Segoe UI" w:eastAsia="Segoe UI" w:hAnsi="Segoe UI" w:cs="Segoe UI"/>
                <w:sz w:val="18"/>
                <w:szCs w:val="18"/>
              </w:rPr>
              <w:t>5</w:t>
            </w:r>
          </w:p>
        </w:tc>
        <w:tc>
          <w:tcPr>
            <w:tcW w:w="1214" w:type="pct"/>
            <w:tcBorders>
              <w:top w:val="single" w:sz="5" w:space="0" w:color="000000"/>
              <w:left w:val="single" w:sz="5" w:space="0" w:color="000000"/>
              <w:bottom w:val="single" w:sz="5" w:space="0" w:color="000000"/>
              <w:right w:val="single" w:sz="5" w:space="0" w:color="000000"/>
            </w:tcBorders>
          </w:tcPr>
          <w:p w:rsidR="009E5BDD" w:rsidRDefault="009E5BDD" w:rsidP="0064462C">
            <w:pPr>
              <w:pStyle w:val="TableParagraph"/>
              <w:spacing w:line="236" w:lineRule="exact"/>
              <w:ind w:left="102"/>
              <w:rPr>
                <w:rFonts w:ascii="Segoe UI" w:eastAsia="Segoe UI" w:hAnsi="Segoe UI" w:cs="Segoe UI"/>
                <w:sz w:val="18"/>
                <w:szCs w:val="18"/>
              </w:rPr>
            </w:pPr>
            <w:r>
              <w:rPr>
                <w:rFonts w:ascii="Segoe UI" w:eastAsia="Segoe UI" w:hAnsi="Segoe UI" w:cs="Segoe UI"/>
                <w:spacing w:val="-1"/>
                <w:sz w:val="18"/>
                <w:szCs w:val="18"/>
              </w:rPr>
              <w:t>Meet</w:t>
            </w:r>
            <w:r>
              <w:rPr>
                <w:rFonts w:ascii="Segoe UI" w:eastAsia="Segoe UI" w:hAnsi="Segoe UI" w:cs="Segoe UI"/>
                <w:spacing w:val="2"/>
                <w:sz w:val="18"/>
                <w:szCs w:val="18"/>
              </w:rPr>
              <w:t>i</w:t>
            </w:r>
            <w:r>
              <w:rPr>
                <w:rFonts w:ascii="Segoe UI" w:eastAsia="Segoe UI" w:hAnsi="Segoe UI" w:cs="Segoe UI"/>
                <w:spacing w:val="-2"/>
                <w:sz w:val="18"/>
                <w:szCs w:val="18"/>
              </w:rPr>
              <w:t>n</w:t>
            </w:r>
            <w:r>
              <w:rPr>
                <w:rFonts w:ascii="Segoe UI" w:eastAsia="Segoe UI" w:hAnsi="Segoe UI" w:cs="Segoe UI"/>
                <w:sz w:val="18"/>
                <w:szCs w:val="18"/>
              </w:rPr>
              <w:t>g</w:t>
            </w:r>
            <w:r>
              <w:rPr>
                <w:rFonts w:ascii="Segoe UI" w:eastAsia="Segoe UI" w:hAnsi="Segoe UI" w:cs="Segoe UI"/>
                <w:spacing w:val="-8"/>
                <w:sz w:val="18"/>
                <w:szCs w:val="18"/>
              </w:rPr>
              <w:t xml:space="preserve"> </w:t>
            </w:r>
            <w:r>
              <w:rPr>
                <w:rFonts w:ascii="Segoe UI" w:eastAsia="Segoe UI" w:hAnsi="Segoe UI" w:cs="Segoe UI"/>
                <w:spacing w:val="-2"/>
                <w:sz w:val="18"/>
                <w:szCs w:val="18"/>
              </w:rPr>
              <w:t>n</w:t>
            </w:r>
            <w:r>
              <w:rPr>
                <w:rFonts w:ascii="Segoe UI" w:eastAsia="Segoe UI" w:hAnsi="Segoe UI" w:cs="Segoe UI"/>
                <w:spacing w:val="1"/>
                <w:sz w:val="18"/>
                <w:szCs w:val="18"/>
              </w:rPr>
              <w:t>u</w:t>
            </w:r>
            <w:r>
              <w:rPr>
                <w:rFonts w:ascii="Segoe UI" w:eastAsia="Segoe UI" w:hAnsi="Segoe UI" w:cs="Segoe UI"/>
                <w:spacing w:val="-1"/>
                <w:sz w:val="18"/>
                <w:szCs w:val="18"/>
              </w:rPr>
              <w:t>tr</w:t>
            </w:r>
            <w:r>
              <w:rPr>
                <w:rFonts w:ascii="Segoe UI" w:eastAsia="Segoe UI" w:hAnsi="Segoe UI" w:cs="Segoe UI"/>
                <w:spacing w:val="2"/>
                <w:sz w:val="18"/>
                <w:szCs w:val="18"/>
              </w:rPr>
              <w:t>i</w:t>
            </w:r>
            <w:r>
              <w:rPr>
                <w:rFonts w:ascii="Segoe UI" w:eastAsia="Segoe UI" w:hAnsi="Segoe UI" w:cs="Segoe UI"/>
                <w:spacing w:val="-1"/>
                <w:sz w:val="18"/>
                <w:szCs w:val="18"/>
              </w:rPr>
              <w:t>ti</w:t>
            </w:r>
            <w:r>
              <w:rPr>
                <w:rFonts w:ascii="Segoe UI" w:eastAsia="Segoe UI" w:hAnsi="Segoe UI" w:cs="Segoe UI"/>
                <w:sz w:val="18"/>
                <w:szCs w:val="18"/>
              </w:rPr>
              <w:t>o</w:t>
            </w:r>
            <w:r>
              <w:rPr>
                <w:rFonts w:ascii="Segoe UI" w:eastAsia="Segoe UI" w:hAnsi="Segoe UI" w:cs="Segoe UI"/>
                <w:spacing w:val="-2"/>
                <w:sz w:val="18"/>
                <w:szCs w:val="18"/>
              </w:rPr>
              <w:t>n</w:t>
            </w:r>
            <w:r>
              <w:rPr>
                <w:rFonts w:ascii="Segoe UI" w:eastAsia="Segoe UI" w:hAnsi="Segoe UI" w:cs="Segoe UI"/>
                <w:spacing w:val="-1"/>
                <w:sz w:val="18"/>
                <w:szCs w:val="18"/>
              </w:rPr>
              <w:t>a</w:t>
            </w:r>
            <w:r>
              <w:rPr>
                <w:rFonts w:ascii="Segoe UI" w:eastAsia="Segoe UI" w:hAnsi="Segoe UI" w:cs="Segoe UI"/>
                <w:sz w:val="18"/>
                <w:szCs w:val="18"/>
              </w:rPr>
              <w:t>l</w:t>
            </w:r>
            <w:r>
              <w:rPr>
                <w:rFonts w:ascii="Segoe UI" w:eastAsia="Segoe UI" w:hAnsi="Segoe UI" w:cs="Segoe UI"/>
                <w:spacing w:val="-8"/>
                <w:sz w:val="18"/>
                <w:szCs w:val="18"/>
              </w:rPr>
              <w:t xml:space="preserve"> </w:t>
            </w:r>
            <w:r>
              <w:rPr>
                <w:rFonts w:ascii="Segoe UI" w:eastAsia="Segoe UI" w:hAnsi="Segoe UI" w:cs="Segoe UI"/>
                <w:spacing w:val="1"/>
                <w:sz w:val="18"/>
                <w:szCs w:val="18"/>
              </w:rPr>
              <w:t>n</w:t>
            </w:r>
            <w:r>
              <w:rPr>
                <w:rFonts w:ascii="Segoe UI" w:eastAsia="Segoe UI" w:hAnsi="Segoe UI" w:cs="Segoe UI"/>
                <w:spacing w:val="-1"/>
                <w:sz w:val="18"/>
                <w:szCs w:val="18"/>
              </w:rPr>
              <w:t>eeds</w:t>
            </w:r>
          </w:p>
        </w:tc>
        <w:tc>
          <w:tcPr>
            <w:tcW w:w="839" w:type="pct"/>
            <w:tcBorders>
              <w:top w:val="single" w:sz="5" w:space="0" w:color="000000"/>
              <w:left w:val="single" w:sz="5" w:space="0" w:color="000000"/>
              <w:bottom w:val="single" w:sz="5" w:space="0" w:color="000000"/>
              <w:right w:val="single" w:sz="5" w:space="0" w:color="000000"/>
            </w:tcBorders>
          </w:tcPr>
          <w:p w:rsidR="009E5BDD" w:rsidRDefault="009E5BDD" w:rsidP="0064462C">
            <w:pPr>
              <w:pStyle w:val="TableParagraph"/>
              <w:spacing w:line="236" w:lineRule="exact"/>
              <w:ind w:left="102"/>
              <w:rPr>
                <w:rFonts w:ascii="Segoe UI" w:eastAsia="Segoe UI" w:hAnsi="Segoe UI" w:cs="Segoe UI"/>
                <w:sz w:val="18"/>
                <w:szCs w:val="18"/>
              </w:rPr>
            </w:pPr>
            <w:r>
              <w:rPr>
                <w:rFonts w:ascii="Segoe UI" w:eastAsia="Segoe UI" w:hAnsi="Segoe UI" w:cs="Segoe UI"/>
                <w:spacing w:val="-1"/>
                <w:sz w:val="18"/>
                <w:szCs w:val="18"/>
              </w:rPr>
              <w:t>Ar</w:t>
            </w:r>
            <w:r>
              <w:rPr>
                <w:rFonts w:ascii="Segoe UI" w:eastAsia="Segoe UI" w:hAnsi="Segoe UI" w:cs="Segoe UI"/>
                <w:sz w:val="18"/>
                <w:szCs w:val="18"/>
              </w:rPr>
              <w:t>e</w:t>
            </w:r>
            <w:r>
              <w:rPr>
                <w:rFonts w:ascii="Segoe UI" w:eastAsia="Segoe UI" w:hAnsi="Segoe UI" w:cs="Segoe UI"/>
                <w:spacing w:val="-3"/>
                <w:sz w:val="18"/>
                <w:szCs w:val="18"/>
              </w:rPr>
              <w:t xml:space="preserve"> </w:t>
            </w:r>
            <w:r>
              <w:rPr>
                <w:rFonts w:ascii="Segoe UI" w:eastAsia="Segoe UI" w:hAnsi="Segoe UI" w:cs="Segoe UI"/>
                <w:spacing w:val="-1"/>
                <w:sz w:val="18"/>
                <w:szCs w:val="18"/>
              </w:rPr>
              <w:t>w</w:t>
            </w:r>
            <w:r>
              <w:rPr>
                <w:rFonts w:ascii="Segoe UI" w:eastAsia="Segoe UI" w:hAnsi="Segoe UI" w:cs="Segoe UI"/>
                <w:sz w:val="18"/>
                <w:szCs w:val="18"/>
              </w:rPr>
              <w:t>e</w:t>
            </w:r>
            <w:r>
              <w:rPr>
                <w:rFonts w:ascii="Segoe UI" w:eastAsia="Segoe UI" w:hAnsi="Segoe UI" w:cs="Segoe UI"/>
                <w:spacing w:val="-3"/>
                <w:sz w:val="18"/>
                <w:szCs w:val="18"/>
              </w:rPr>
              <w:t xml:space="preserve"> </w:t>
            </w:r>
            <w:r w:rsidR="009D0548">
              <w:rPr>
                <w:rFonts w:ascii="Segoe UI" w:eastAsia="Segoe UI" w:hAnsi="Segoe UI" w:cs="Segoe UI"/>
                <w:sz w:val="18"/>
                <w:szCs w:val="18"/>
              </w:rPr>
              <w:t>effective</w:t>
            </w:r>
            <w:r>
              <w:rPr>
                <w:rFonts w:ascii="Segoe UI" w:eastAsia="Segoe UI" w:hAnsi="Segoe UI" w:cs="Segoe UI"/>
                <w:spacing w:val="-1"/>
                <w:sz w:val="18"/>
                <w:szCs w:val="18"/>
              </w:rPr>
              <w:t>?</w:t>
            </w:r>
          </w:p>
        </w:tc>
        <w:tc>
          <w:tcPr>
            <w:tcW w:w="222" w:type="pct"/>
            <w:tcBorders>
              <w:top w:val="single" w:sz="5" w:space="0" w:color="000000"/>
              <w:left w:val="single" w:sz="5" w:space="0" w:color="000000"/>
              <w:bottom w:val="single" w:sz="5" w:space="0" w:color="000000"/>
              <w:right w:val="single" w:sz="5" w:space="0" w:color="000000"/>
            </w:tcBorders>
            <w:shd w:val="clear" w:color="auto" w:fill="FFFF0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FFFF0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FFFF0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FFFF00"/>
          </w:tcPr>
          <w:p w:rsidR="009E5BDD" w:rsidRDefault="009E5BDD" w:rsidP="0064462C"/>
        </w:tc>
        <w:tc>
          <w:tcPr>
            <w:tcW w:w="338" w:type="pct"/>
            <w:tcBorders>
              <w:top w:val="single" w:sz="5" w:space="0" w:color="000000"/>
              <w:left w:val="single" w:sz="5" w:space="0" w:color="000000"/>
              <w:bottom w:val="single" w:sz="5" w:space="0" w:color="000000"/>
              <w:right w:val="single" w:sz="5" w:space="0" w:color="000000"/>
            </w:tcBorders>
            <w:shd w:val="clear" w:color="auto" w:fill="FFC00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FFFF0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tcPr>
          <w:p w:rsidR="009E5BDD" w:rsidRDefault="009E5BDD" w:rsidP="0064462C"/>
        </w:tc>
        <w:tc>
          <w:tcPr>
            <w:tcW w:w="405" w:type="pct"/>
            <w:tcBorders>
              <w:top w:val="single" w:sz="5" w:space="0" w:color="000000"/>
              <w:left w:val="single" w:sz="5" w:space="0" w:color="000000"/>
              <w:bottom w:val="single" w:sz="5" w:space="0" w:color="000000"/>
              <w:right w:val="single" w:sz="5" w:space="0" w:color="000000"/>
            </w:tcBorders>
          </w:tcPr>
          <w:p w:rsidR="009E5BDD" w:rsidRDefault="009E5BDD" w:rsidP="0064462C"/>
        </w:tc>
      </w:tr>
      <w:tr w:rsidR="009D0548" w:rsidTr="009D0548">
        <w:trPr>
          <w:trHeight w:hRule="exact" w:val="492"/>
        </w:trPr>
        <w:tc>
          <w:tcPr>
            <w:tcW w:w="207" w:type="pct"/>
            <w:tcBorders>
              <w:top w:val="single" w:sz="5" w:space="0" w:color="000000"/>
              <w:left w:val="single" w:sz="5" w:space="0" w:color="000000"/>
              <w:bottom w:val="single" w:sz="5" w:space="0" w:color="000000"/>
              <w:right w:val="single" w:sz="5" w:space="0" w:color="000000"/>
            </w:tcBorders>
          </w:tcPr>
          <w:p w:rsidR="009E5BDD" w:rsidRDefault="009E5BDD" w:rsidP="0064462C">
            <w:pPr>
              <w:pStyle w:val="TableParagraph"/>
              <w:spacing w:line="239" w:lineRule="exact"/>
              <w:ind w:left="131" w:right="132"/>
              <w:jc w:val="center"/>
              <w:rPr>
                <w:rFonts w:ascii="Segoe UI" w:eastAsia="Segoe UI" w:hAnsi="Segoe UI" w:cs="Segoe UI"/>
                <w:sz w:val="18"/>
                <w:szCs w:val="18"/>
              </w:rPr>
            </w:pPr>
            <w:r>
              <w:rPr>
                <w:rFonts w:ascii="Segoe UI" w:eastAsia="Segoe UI" w:hAnsi="Segoe UI" w:cs="Segoe UI"/>
                <w:sz w:val="18"/>
                <w:szCs w:val="18"/>
              </w:rPr>
              <w:t>6</w:t>
            </w:r>
          </w:p>
        </w:tc>
        <w:tc>
          <w:tcPr>
            <w:tcW w:w="1214" w:type="pct"/>
            <w:tcBorders>
              <w:top w:val="single" w:sz="5" w:space="0" w:color="000000"/>
              <w:left w:val="single" w:sz="5" w:space="0" w:color="000000"/>
              <w:bottom w:val="single" w:sz="5" w:space="0" w:color="000000"/>
              <w:right w:val="single" w:sz="5" w:space="0" w:color="000000"/>
            </w:tcBorders>
          </w:tcPr>
          <w:p w:rsidR="009E5BDD" w:rsidRDefault="009E5BDD" w:rsidP="0064462C">
            <w:pPr>
              <w:pStyle w:val="TableParagraph"/>
              <w:spacing w:before="3" w:line="238" w:lineRule="exact"/>
              <w:ind w:left="102" w:right="587"/>
              <w:rPr>
                <w:rFonts w:ascii="Segoe UI" w:eastAsia="Segoe UI" w:hAnsi="Segoe UI" w:cs="Segoe UI"/>
                <w:sz w:val="18"/>
                <w:szCs w:val="18"/>
              </w:rPr>
            </w:pPr>
            <w:r>
              <w:rPr>
                <w:rFonts w:ascii="Segoe UI" w:eastAsia="Segoe UI" w:hAnsi="Segoe UI" w:cs="Segoe UI"/>
                <w:spacing w:val="-2"/>
                <w:sz w:val="18"/>
                <w:szCs w:val="18"/>
              </w:rPr>
              <w:t>C</w:t>
            </w:r>
            <w:r>
              <w:rPr>
                <w:rFonts w:ascii="Segoe UI" w:eastAsia="Segoe UI" w:hAnsi="Segoe UI" w:cs="Segoe UI"/>
                <w:sz w:val="18"/>
                <w:szCs w:val="18"/>
              </w:rPr>
              <w:t>oo</w:t>
            </w:r>
            <w:r>
              <w:rPr>
                <w:rFonts w:ascii="Segoe UI" w:eastAsia="Segoe UI" w:hAnsi="Segoe UI" w:cs="Segoe UI"/>
                <w:spacing w:val="-1"/>
                <w:sz w:val="18"/>
                <w:szCs w:val="18"/>
              </w:rPr>
              <w:t>pera</w:t>
            </w:r>
            <w:r>
              <w:rPr>
                <w:rFonts w:ascii="Segoe UI" w:eastAsia="Segoe UI" w:hAnsi="Segoe UI" w:cs="Segoe UI"/>
                <w:spacing w:val="-2"/>
                <w:sz w:val="18"/>
                <w:szCs w:val="18"/>
              </w:rPr>
              <w:t>t</w:t>
            </w:r>
            <w:r>
              <w:rPr>
                <w:rFonts w:ascii="Segoe UI" w:eastAsia="Segoe UI" w:hAnsi="Segoe UI" w:cs="Segoe UI"/>
                <w:spacing w:val="2"/>
                <w:sz w:val="18"/>
                <w:szCs w:val="18"/>
              </w:rPr>
              <w:t>i</w:t>
            </w:r>
            <w:r>
              <w:rPr>
                <w:rFonts w:ascii="Segoe UI" w:eastAsia="Segoe UI" w:hAnsi="Segoe UI" w:cs="Segoe UI"/>
                <w:spacing w:val="-2"/>
                <w:sz w:val="18"/>
                <w:szCs w:val="18"/>
              </w:rPr>
              <w:t>n</w:t>
            </w:r>
            <w:r>
              <w:rPr>
                <w:rFonts w:ascii="Segoe UI" w:eastAsia="Segoe UI" w:hAnsi="Segoe UI" w:cs="Segoe UI"/>
                <w:sz w:val="18"/>
                <w:szCs w:val="18"/>
              </w:rPr>
              <w:t>g</w:t>
            </w:r>
            <w:r>
              <w:rPr>
                <w:rFonts w:ascii="Segoe UI" w:eastAsia="Segoe UI" w:hAnsi="Segoe UI" w:cs="Segoe UI"/>
                <w:spacing w:val="-7"/>
                <w:sz w:val="18"/>
                <w:szCs w:val="18"/>
              </w:rPr>
              <w:t xml:space="preserve"> </w:t>
            </w:r>
            <w:r>
              <w:rPr>
                <w:rFonts w:ascii="Segoe UI" w:eastAsia="Segoe UI" w:hAnsi="Segoe UI" w:cs="Segoe UI"/>
                <w:spacing w:val="-1"/>
                <w:sz w:val="18"/>
                <w:szCs w:val="18"/>
              </w:rPr>
              <w:t>wi</w:t>
            </w:r>
            <w:r>
              <w:rPr>
                <w:rFonts w:ascii="Segoe UI" w:eastAsia="Segoe UI" w:hAnsi="Segoe UI" w:cs="Segoe UI"/>
                <w:spacing w:val="1"/>
                <w:sz w:val="18"/>
                <w:szCs w:val="18"/>
              </w:rPr>
              <w:t>t</w:t>
            </w:r>
            <w:r>
              <w:rPr>
                <w:rFonts w:ascii="Segoe UI" w:eastAsia="Segoe UI" w:hAnsi="Segoe UI" w:cs="Segoe UI"/>
                <w:sz w:val="18"/>
                <w:szCs w:val="18"/>
              </w:rPr>
              <w:t>h</w:t>
            </w:r>
            <w:r>
              <w:rPr>
                <w:rFonts w:ascii="Segoe UI" w:eastAsia="Segoe UI" w:hAnsi="Segoe UI" w:cs="Segoe UI"/>
                <w:spacing w:val="-7"/>
                <w:sz w:val="18"/>
                <w:szCs w:val="18"/>
              </w:rPr>
              <w:t xml:space="preserve"> </w:t>
            </w:r>
            <w:r>
              <w:rPr>
                <w:rFonts w:ascii="Segoe UI" w:eastAsia="Segoe UI" w:hAnsi="Segoe UI" w:cs="Segoe UI"/>
                <w:sz w:val="18"/>
                <w:szCs w:val="18"/>
              </w:rPr>
              <w:t>o</w:t>
            </w:r>
            <w:r>
              <w:rPr>
                <w:rFonts w:ascii="Segoe UI" w:eastAsia="Segoe UI" w:hAnsi="Segoe UI" w:cs="Segoe UI"/>
                <w:spacing w:val="-2"/>
                <w:sz w:val="18"/>
                <w:szCs w:val="18"/>
              </w:rPr>
              <w:t>th</w:t>
            </w:r>
            <w:r>
              <w:rPr>
                <w:rFonts w:ascii="Segoe UI" w:eastAsia="Segoe UI" w:hAnsi="Segoe UI" w:cs="Segoe UI"/>
                <w:spacing w:val="1"/>
                <w:sz w:val="18"/>
                <w:szCs w:val="18"/>
              </w:rPr>
              <w:t>e</w:t>
            </w:r>
            <w:r>
              <w:rPr>
                <w:rFonts w:ascii="Segoe UI" w:eastAsia="Segoe UI" w:hAnsi="Segoe UI" w:cs="Segoe UI"/>
                <w:sz w:val="18"/>
                <w:szCs w:val="18"/>
              </w:rPr>
              <w:t>r</w:t>
            </w:r>
            <w:r>
              <w:rPr>
                <w:rFonts w:ascii="Segoe UI" w:eastAsia="Segoe UI" w:hAnsi="Segoe UI" w:cs="Segoe UI"/>
                <w:w w:val="99"/>
                <w:sz w:val="18"/>
                <w:szCs w:val="18"/>
              </w:rPr>
              <w:t xml:space="preserve"> </w:t>
            </w:r>
            <w:r>
              <w:rPr>
                <w:rFonts w:ascii="Segoe UI" w:eastAsia="Segoe UI" w:hAnsi="Segoe UI" w:cs="Segoe UI"/>
                <w:spacing w:val="-1"/>
                <w:sz w:val="18"/>
                <w:szCs w:val="18"/>
              </w:rPr>
              <w:t>pr</w:t>
            </w:r>
            <w:r>
              <w:rPr>
                <w:rFonts w:ascii="Segoe UI" w:eastAsia="Segoe UI" w:hAnsi="Segoe UI" w:cs="Segoe UI"/>
                <w:sz w:val="18"/>
                <w:szCs w:val="18"/>
              </w:rPr>
              <w:t>ov</w:t>
            </w:r>
            <w:r>
              <w:rPr>
                <w:rFonts w:ascii="Segoe UI" w:eastAsia="Segoe UI" w:hAnsi="Segoe UI" w:cs="Segoe UI"/>
                <w:spacing w:val="-1"/>
                <w:sz w:val="18"/>
                <w:szCs w:val="18"/>
              </w:rPr>
              <w:t>iders</w:t>
            </w:r>
          </w:p>
        </w:tc>
        <w:tc>
          <w:tcPr>
            <w:tcW w:w="839" w:type="pct"/>
            <w:tcBorders>
              <w:top w:val="single" w:sz="5" w:space="0" w:color="000000"/>
              <w:left w:val="single" w:sz="5" w:space="0" w:color="000000"/>
              <w:bottom w:val="single" w:sz="5" w:space="0" w:color="000000"/>
              <w:right w:val="single" w:sz="5" w:space="0" w:color="000000"/>
            </w:tcBorders>
          </w:tcPr>
          <w:p w:rsidR="009E5BDD" w:rsidRDefault="009E5BDD" w:rsidP="0064462C">
            <w:pPr>
              <w:pStyle w:val="TableParagraph"/>
              <w:spacing w:line="239" w:lineRule="exact"/>
              <w:ind w:left="102"/>
              <w:rPr>
                <w:rFonts w:ascii="Segoe UI" w:eastAsia="Segoe UI" w:hAnsi="Segoe UI" w:cs="Segoe UI"/>
                <w:sz w:val="18"/>
                <w:szCs w:val="18"/>
              </w:rPr>
            </w:pPr>
            <w:r>
              <w:rPr>
                <w:rFonts w:ascii="Segoe UI" w:eastAsia="Segoe UI" w:hAnsi="Segoe UI" w:cs="Segoe UI"/>
                <w:spacing w:val="-1"/>
                <w:sz w:val="18"/>
                <w:szCs w:val="18"/>
              </w:rPr>
              <w:t>Ar</w:t>
            </w:r>
            <w:r>
              <w:rPr>
                <w:rFonts w:ascii="Segoe UI" w:eastAsia="Segoe UI" w:hAnsi="Segoe UI" w:cs="Segoe UI"/>
                <w:sz w:val="18"/>
                <w:szCs w:val="18"/>
              </w:rPr>
              <w:t>e</w:t>
            </w:r>
            <w:r>
              <w:rPr>
                <w:rFonts w:ascii="Segoe UI" w:eastAsia="Segoe UI" w:hAnsi="Segoe UI" w:cs="Segoe UI"/>
                <w:spacing w:val="-5"/>
                <w:sz w:val="18"/>
                <w:szCs w:val="18"/>
              </w:rPr>
              <w:t xml:space="preserve"> </w:t>
            </w:r>
            <w:r>
              <w:rPr>
                <w:rFonts w:ascii="Segoe UI" w:eastAsia="Segoe UI" w:hAnsi="Segoe UI" w:cs="Segoe UI"/>
                <w:spacing w:val="-1"/>
                <w:sz w:val="18"/>
                <w:szCs w:val="18"/>
              </w:rPr>
              <w:t>w</w:t>
            </w:r>
            <w:r>
              <w:rPr>
                <w:rFonts w:ascii="Segoe UI" w:eastAsia="Segoe UI" w:hAnsi="Segoe UI" w:cs="Segoe UI"/>
                <w:sz w:val="18"/>
                <w:szCs w:val="18"/>
              </w:rPr>
              <w:t>e</w:t>
            </w:r>
            <w:r>
              <w:rPr>
                <w:rFonts w:ascii="Segoe UI" w:eastAsia="Segoe UI" w:hAnsi="Segoe UI" w:cs="Segoe UI"/>
                <w:spacing w:val="-4"/>
                <w:sz w:val="18"/>
                <w:szCs w:val="18"/>
              </w:rPr>
              <w:t xml:space="preserve"> </w:t>
            </w:r>
            <w:r>
              <w:rPr>
                <w:rFonts w:ascii="Segoe UI" w:eastAsia="Segoe UI" w:hAnsi="Segoe UI" w:cs="Segoe UI"/>
                <w:spacing w:val="-1"/>
                <w:sz w:val="18"/>
                <w:szCs w:val="18"/>
              </w:rPr>
              <w:t>e</w:t>
            </w:r>
            <w:r>
              <w:rPr>
                <w:rFonts w:ascii="Segoe UI" w:eastAsia="Segoe UI" w:hAnsi="Segoe UI" w:cs="Segoe UI"/>
                <w:spacing w:val="-2"/>
                <w:sz w:val="18"/>
                <w:szCs w:val="18"/>
              </w:rPr>
              <w:t>f</w:t>
            </w:r>
            <w:r>
              <w:rPr>
                <w:rFonts w:ascii="Segoe UI" w:eastAsia="Segoe UI" w:hAnsi="Segoe UI" w:cs="Segoe UI"/>
                <w:spacing w:val="1"/>
                <w:sz w:val="18"/>
                <w:szCs w:val="18"/>
              </w:rPr>
              <w:t>f</w:t>
            </w:r>
            <w:r>
              <w:rPr>
                <w:rFonts w:ascii="Segoe UI" w:eastAsia="Segoe UI" w:hAnsi="Segoe UI" w:cs="Segoe UI"/>
                <w:spacing w:val="-1"/>
                <w:sz w:val="18"/>
                <w:szCs w:val="18"/>
              </w:rPr>
              <w:t>e</w:t>
            </w:r>
            <w:r>
              <w:rPr>
                <w:rFonts w:ascii="Segoe UI" w:eastAsia="Segoe UI" w:hAnsi="Segoe UI" w:cs="Segoe UI"/>
                <w:sz w:val="18"/>
                <w:szCs w:val="18"/>
              </w:rPr>
              <w:t>c</w:t>
            </w:r>
            <w:r>
              <w:rPr>
                <w:rFonts w:ascii="Segoe UI" w:eastAsia="Segoe UI" w:hAnsi="Segoe UI" w:cs="Segoe UI"/>
                <w:spacing w:val="-1"/>
                <w:sz w:val="18"/>
                <w:szCs w:val="18"/>
              </w:rPr>
              <w:t>ti</w:t>
            </w:r>
            <w:r>
              <w:rPr>
                <w:rFonts w:ascii="Segoe UI" w:eastAsia="Segoe UI" w:hAnsi="Segoe UI" w:cs="Segoe UI"/>
                <w:sz w:val="18"/>
                <w:szCs w:val="18"/>
              </w:rPr>
              <w:t>v</w:t>
            </w:r>
            <w:r>
              <w:rPr>
                <w:rFonts w:ascii="Segoe UI" w:eastAsia="Segoe UI" w:hAnsi="Segoe UI" w:cs="Segoe UI"/>
                <w:spacing w:val="-1"/>
                <w:sz w:val="18"/>
                <w:szCs w:val="18"/>
              </w:rPr>
              <w:t>e?</w:t>
            </w:r>
          </w:p>
        </w:tc>
        <w:tc>
          <w:tcPr>
            <w:tcW w:w="222"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FFFF0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FFFF00"/>
          </w:tcPr>
          <w:p w:rsidR="009E5BDD" w:rsidRDefault="009E5BDD" w:rsidP="0064462C"/>
        </w:tc>
        <w:tc>
          <w:tcPr>
            <w:tcW w:w="338"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405" w:type="pct"/>
            <w:tcBorders>
              <w:top w:val="single" w:sz="5" w:space="0" w:color="000000"/>
              <w:left w:val="single" w:sz="5" w:space="0" w:color="000000"/>
              <w:bottom w:val="single" w:sz="5" w:space="0" w:color="000000"/>
              <w:right w:val="single" w:sz="5" w:space="0" w:color="000000"/>
            </w:tcBorders>
            <w:shd w:val="clear" w:color="auto" w:fill="FFFF00"/>
          </w:tcPr>
          <w:p w:rsidR="009E5BDD" w:rsidRDefault="009E5BDD" w:rsidP="0064462C"/>
        </w:tc>
      </w:tr>
      <w:tr w:rsidR="009D0548" w:rsidTr="009D0548">
        <w:trPr>
          <w:trHeight w:hRule="exact" w:val="490"/>
        </w:trPr>
        <w:tc>
          <w:tcPr>
            <w:tcW w:w="207" w:type="pct"/>
            <w:tcBorders>
              <w:top w:val="single" w:sz="5" w:space="0" w:color="000000"/>
              <w:left w:val="single" w:sz="5" w:space="0" w:color="000000"/>
              <w:bottom w:val="single" w:sz="5" w:space="0" w:color="000000"/>
              <w:right w:val="single" w:sz="5" w:space="0" w:color="000000"/>
            </w:tcBorders>
          </w:tcPr>
          <w:p w:rsidR="009E5BDD" w:rsidRDefault="009E5BDD" w:rsidP="0064462C">
            <w:pPr>
              <w:pStyle w:val="TableParagraph"/>
              <w:spacing w:line="236" w:lineRule="exact"/>
              <w:ind w:left="102"/>
              <w:rPr>
                <w:rFonts w:ascii="Segoe UI" w:eastAsia="Segoe UI" w:hAnsi="Segoe UI" w:cs="Segoe UI"/>
                <w:sz w:val="18"/>
                <w:szCs w:val="18"/>
              </w:rPr>
            </w:pPr>
            <w:r>
              <w:rPr>
                <w:rFonts w:ascii="Segoe UI" w:eastAsia="Segoe UI" w:hAnsi="Segoe UI" w:cs="Segoe UI"/>
                <w:spacing w:val="-2"/>
                <w:sz w:val="18"/>
                <w:szCs w:val="18"/>
              </w:rPr>
              <w:t>10</w:t>
            </w:r>
          </w:p>
        </w:tc>
        <w:tc>
          <w:tcPr>
            <w:tcW w:w="1214" w:type="pct"/>
            <w:tcBorders>
              <w:top w:val="single" w:sz="5" w:space="0" w:color="000000"/>
              <w:left w:val="single" w:sz="5" w:space="0" w:color="000000"/>
              <w:bottom w:val="single" w:sz="5" w:space="0" w:color="000000"/>
              <w:right w:val="single" w:sz="5" w:space="0" w:color="000000"/>
            </w:tcBorders>
          </w:tcPr>
          <w:p w:rsidR="009E5BDD" w:rsidRDefault="009E5BDD" w:rsidP="0064462C">
            <w:pPr>
              <w:pStyle w:val="TableParagraph"/>
              <w:spacing w:line="236" w:lineRule="exact"/>
              <w:ind w:left="102"/>
              <w:rPr>
                <w:rFonts w:ascii="Segoe UI" w:eastAsia="Segoe UI" w:hAnsi="Segoe UI" w:cs="Segoe UI"/>
                <w:sz w:val="18"/>
                <w:szCs w:val="18"/>
              </w:rPr>
            </w:pPr>
            <w:r>
              <w:rPr>
                <w:rFonts w:ascii="Segoe UI" w:eastAsia="Segoe UI" w:hAnsi="Segoe UI" w:cs="Segoe UI"/>
                <w:sz w:val="18"/>
                <w:szCs w:val="18"/>
              </w:rPr>
              <w:t>S</w:t>
            </w:r>
            <w:r>
              <w:rPr>
                <w:rFonts w:ascii="Segoe UI" w:eastAsia="Segoe UI" w:hAnsi="Segoe UI" w:cs="Segoe UI"/>
                <w:spacing w:val="-1"/>
                <w:sz w:val="18"/>
                <w:szCs w:val="18"/>
              </w:rPr>
              <w:t>a</w:t>
            </w:r>
            <w:r>
              <w:rPr>
                <w:rFonts w:ascii="Segoe UI" w:eastAsia="Segoe UI" w:hAnsi="Segoe UI" w:cs="Segoe UI"/>
                <w:spacing w:val="-2"/>
                <w:sz w:val="18"/>
                <w:szCs w:val="18"/>
              </w:rPr>
              <w:t>f</w:t>
            </w:r>
            <w:r>
              <w:rPr>
                <w:rFonts w:ascii="Segoe UI" w:eastAsia="Segoe UI" w:hAnsi="Segoe UI" w:cs="Segoe UI"/>
                <w:spacing w:val="-1"/>
                <w:sz w:val="18"/>
                <w:szCs w:val="18"/>
              </w:rPr>
              <w:t>et</w:t>
            </w:r>
            <w:r>
              <w:rPr>
                <w:rFonts w:ascii="Segoe UI" w:eastAsia="Segoe UI" w:hAnsi="Segoe UI" w:cs="Segoe UI"/>
                <w:sz w:val="18"/>
                <w:szCs w:val="18"/>
              </w:rPr>
              <w:t>y</w:t>
            </w:r>
            <w:r>
              <w:rPr>
                <w:rFonts w:ascii="Segoe UI" w:eastAsia="Segoe UI" w:hAnsi="Segoe UI" w:cs="Segoe UI"/>
                <w:spacing w:val="-5"/>
                <w:sz w:val="18"/>
                <w:szCs w:val="18"/>
              </w:rPr>
              <w:t xml:space="preserve"> </w:t>
            </w:r>
            <w:r>
              <w:rPr>
                <w:rFonts w:ascii="Segoe UI" w:eastAsia="Segoe UI" w:hAnsi="Segoe UI" w:cs="Segoe UI"/>
                <w:spacing w:val="2"/>
                <w:sz w:val="18"/>
                <w:szCs w:val="18"/>
              </w:rPr>
              <w:t>a</w:t>
            </w:r>
            <w:r>
              <w:rPr>
                <w:rFonts w:ascii="Segoe UI" w:eastAsia="Segoe UI" w:hAnsi="Segoe UI" w:cs="Segoe UI"/>
                <w:spacing w:val="-2"/>
                <w:sz w:val="18"/>
                <w:szCs w:val="18"/>
              </w:rPr>
              <w:t>n</w:t>
            </w:r>
            <w:r>
              <w:rPr>
                <w:rFonts w:ascii="Segoe UI" w:eastAsia="Segoe UI" w:hAnsi="Segoe UI" w:cs="Segoe UI"/>
                <w:sz w:val="18"/>
                <w:szCs w:val="18"/>
              </w:rPr>
              <w:t>d</w:t>
            </w:r>
            <w:r>
              <w:rPr>
                <w:rFonts w:ascii="Segoe UI" w:eastAsia="Segoe UI" w:hAnsi="Segoe UI" w:cs="Segoe UI"/>
                <w:spacing w:val="-4"/>
                <w:sz w:val="18"/>
                <w:szCs w:val="18"/>
              </w:rPr>
              <w:t xml:space="preserve"> </w:t>
            </w:r>
            <w:r>
              <w:rPr>
                <w:rFonts w:ascii="Segoe UI" w:eastAsia="Segoe UI" w:hAnsi="Segoe UI" w:cs="Segoe UI"/>
                <w:sz w:val="18"/>
                <w:szCs w:val="18"/>
              </w:rPr>
              <w:t>s</w:t>
            </w:r>
            <w:r>
              <w:rPr>
                <w:rFonts w:ascii="Segoe UI" w:eastAsia="Segoe UI" w:hAnsi="Segoe UI" w:cs="Segoe UI"/>
                <w:spacing w:val="-2"/>
                <w:sz w:val="18"/>
                <w:szCs w:val="18"/>
              </w:rPr>
              <w:t>u</w:t>
            </w:r>
            <w:r>
              <w:rPr>
                <w:rFonts w:ascii="Segoe UI" w:eastAsia="Segoe UI" w:hAnsi="Segoe UI" w:cs="Segoe UI"/>
                <w:spacing w:val="-1"/>
                <w:sz w:val="18"/>
                <w:szCs w:val="18"/>
              </w:rPr>
              <w:t>ita</w:t>
            </w:r>
            <w:r>
              <w:rPr>
                <w:rFonts w:ascii="Segoe UI" w:eastAsia="Segoe UI" w:hAnsi="Segoe UI" w:cs="Segoe UI"/>
                <w:spacing w:val="2"/>
                <w:sz w:val="18"/>
                <w:szCs w:val="18"/>
              </w:rPr>
              <w:t>b</w:t>
            </w:r>
            <w:r>
              <w:rPr>
                <w:rFonts w:ascii="Segoe UI" w:eastAsia="Segoe UI" w:hAnsi="Segoe UI" w:cs="Segoe UI"/>
                <w:spacing w:val="-1"/>
                <w:sz w:val="18"/>
                <w:szCs w:val="18"/>
              </w:rPr>
              <w:t>ili</w:t>
            </w:r>
            <w:r>
              <w:rPr>
                <w:rFonts w:ascii="Segoe UI" w:eastAsia="Segoe UI" w:hAnsi="Segoe UI" w:cs="Segoe UI"/>
                <w:spacing w:val="1"/>
                <w:sz w:val="18"/>
                <w:szCs w:val="18"/>
              </w:rPr>
              <w:t>t</w:t>
            </w:r>
            <w:r>
              <w:rPr>
                <w:rFonts w:ascii="Segoe UI" w:eastAsia="Segoe UI" w:hAnsi="Segoe UI" w:cs="Segoe UI"/>
                <w:sz w:val="18"/>
                <w:szCs w:val="18"/>
              </w:rPr>
              <w:t>y</w:t>
            </w:r>
            <w:r>
              <w:rPr>
                <w:rFonts w:ascii="Segoe UI" w:eastAsia="Segoe UI" w:hAnsi="Segoe UI" w:cs="Segoe UI"/>
                <w:spacing w:val="-4"/>
                <w:sz w:val="18"/>
                <w:szCs w:val="18"/>
              </w:rPr>
              <w:t xml:space="preserve"> </w:t>
            </w:r>
            <w:r>
              <w:rPr>
                <w:rFonts w:ascii="Segoe UI" w:eastAsia="Segoe UI" w:hAnsi="Segoe UI" w:cs="Segoe UI"/>
                <w:sz w:val="18"/>
                <w:szCs w:val="18"/>
              </w:rPr>
              <w:t>of</w:t>
            </w:r>
          </w:p>
          <w:p w:rsidR="009E5BDD" w:rsidRDefault="009E5BDD" w:rsidP="0064462C">
            <w:pPr>
              <w:pStyle w:val="TableParagraph"/>
              <w:ind w:left="102"/>
              <w:rPr>
                <w:rFonts w:ascii="Segoe UI" w:eastAsia="Segoe UI" w:hAnsi="Segoe UI" w:cs="Segoe UI"/>
                <w:sz w:val="18"/>
                <w:szCs w:val="18"/>
              </w:rPr>
            </w:pPr>
            <w:r>
              <w:rPr>
                <w:rFonts w:ascii="Segoe UI" w:eastAsia="Segoe UI" w:hAnsi="Segoe UI" w:cs="Segoe UI"/>
                <w:spacing w:val="-1"/>
                <w:sz w:val="18"/>
                <w:szCs w:val="18"/>
              </w:rPr>
              <w:t>pre</w:t>
            </w:r>
            <w:r>
              <w:rPr>
                <w:rFonts w:ascii="Segoe UI" w:eastAsia="Segoe UI" w:hAnsi="Segoe UI" w:cs="Segoe UI"/>
                <w:sz w:val="18"/>
                <w:szCs w:val="18"/>
              </w:rPr>
              <w:t>m</w:t>
            </w:r>
            <w:r>
              <w:rPr>
                <w:rFonts w:ascii="Segoe UI" w:eastAsia="Segoe UI" w:hAnsi="Segoe UI" w:cs="Segoe UI"/>
                <w:spacing w:val="-1"/>
                <w:sz w:val="18"/>
                <w:szCs w:val="18"/>
              </w:rPr>
              <w:t>i</w:t>
            </w:r>
            <w:r>
              <w:rPr>
                <w:rFonts w:ascii="Segoe UI" w:eastAsia="Segoe UI" w:hAnsi="Segoe UI" w:cs="Segoe UI"/>
                <w:sz w:val="18"/>
                <w:szCs w:val="18"/>
              </w:rPr>
              <w:t>s</w:t>
            </w:r>
            <w:r>
              <w:rPr>
                <w:rFonts w:ascii="Segoe UI" w:eastAsia="Segoe UI" w:hAnsi="Segoe UI" w:cs="Segoe UI"/>
                <w:spacing w:val="-1"/>
                <w:sz w:val="18"/>
                <w:szCs w:val="18"/>
              </w:rPr>
              <w:t>es</w:t>
            </w:r>
          </w:p>
        </w:tc>
        <w:tc>
          <w:tcPr>
            <w:tcW w:w="839" w:type="pct"/>
            <w:tcBorders>
              <w:top w:val="single" w:sz="5" w:space="0" w:color="000000"/>
              <w:left w:val="single" w:sz="5" w:space="0" w:color="000000"/>
              <w:bottom w:val="single" w:sz="5" w:space="0" w:color="000000"/>
              <w:right w:val="single" w:sz="5" w:space="0" w:color="000000"/>
            </w:tcBorders>
          </w:tcPr>
          <w:p w:rsidR="009E5BDD" w:rsidRDefault="009E5BDD" w:rsidP="0064462C">
            <w:pPr>
              <w:pStyle w:val="TableParagraph"/>
              <w:spacing w:line="236" w:lineRule="exact"/>
              <w:ind w:left="102"/>
              <w:rPr>
                <w:rFonts w:ascii="Segoe UI" w:eastAsia="Segoe UI" w:hAnsi="Segoe UI" w:cs="Segoe UI"/>
                <w:sz w:val="18"/>
                <w:szCs w:val="18"/>
              </w:rPr>
            </w:pPr>
            <w:r>
              <w:rPr>
                <w:rFonts w:ascii="Segoe UI" w:eastAsia="Segoe UI" w:hAnsi="Segoe UI" w:cs="Segoe UI"/>
                <w:spacing w:val="-1"/>
                <w:sz w:val="18"/>
                <w:szCs w:val="18"/>
              </w:rPr>
              <w:t>Ar</w:t>
            </w:r>
            <w:r>
              <w:rPr>
                <w:rFonts w:ascii="Segoe UI" w:eastAsia="Segoe UI" w:hAnsi="Segoe UI" w:cs="Segoe UI"/>
                <w:sz w:val="18"/>
                <w:szCs w:val="18"/>
              </w:rPr>
              <w:t>e</w:t>
            </w:r>
            <w:r>
              <w:rPr>
                <w:rFonts w:ascii="Segoe UI" w:eastAsia="Segoe UI" w:hAnsi="Segoe UI" w:cs="Segoe UI"/>
                <w:spacing w:val="-5"/>
                <w:sz w:val="18"/>
                <w:szCs w:val="18"/>
              </w:rPr>
              <w:t xml:space="preserve"> </w:t>
            </w:r>
            <w:r>
              <w:rPr>
                <w:rFonts w:ascii="Segoe UI" w:eastAsia="Segoe UI" w:hAnsi="Segoe UI" w:cs="Segoe UI"/>
                <w:spacing w:val="-1"/>
                <w:sz w:val="18"/>
                <w:szCs w:val="18"/>
              </w:rPr>
              <w:t>w</w:t>
            </w:r>
            <w:r>
              <w:rPr>
                <w:rFonts w:ascii="Segoe UI" w:eastAsia="Segoe UI" w:hAnsi="Segoe UI" w:cs="Segoe UI"/>
                <w:sz w:val="18"/>
                <w:szCs w:val="18"/>
              </w:rPr>
              <w:t>e</w:t>
            </w:r>
            <w:r>
              <w:rPr>
                <w:rFonts w:ascii="Segoe UI" w:eastAsia="Segoe UI" w:hAnsi="Segoe UI" w:cs="Segoe UI"/>
                <w:spacing w:val="-4"/>
                <w:sz w:val="18"/>
                <w:szCs w:val="18"/>
              </w:rPr>
              <w:t xml:space="preserve"> </w:t>
            </w:r>
            <w:r>
              <w:rPr>
                <w:rFonts w:ascii="Segoe UI" w:eastAsia="Segoe UI" w:hAnsi="Segoe UI" w:cs="Segoe UI"/>
                <w:spacing w:val="-1"/>
                <w:sz w:val="18"/>
                <w:szCs w:val="18"/>
              </w:rPr>
              <w:t>e</w:t>
            </w:r>
            <w:r>
              <w:rPr>
                <w:rFonts w:ascii="Segoe UI" w:eastAsia="Segoe UI" w:hAnsi="Segoe UI" w:cs="Segoe UI"/>
                <w:spacing w:val="-2"/>
                <w:sz w:val="18"/>
                <w:szCs w:val="18"/>
              </w:rPr>
              <w:t>f</w:t>
            </w:r>
            <w:r>
              <w:rPr>
                <w:rFonts w:ascii="Segoe UI" w:eastAsia="Segoe UI" w:hAnsi="Segoe UI" w:cs="Segoe UI"/>
                <w:spacing w:val="1"/>
                <w:sz w:val="18"/>
                <w:szCs w:val="18"/>
              </w:rPr>
              <w:t>f</w:t>
            </w:r>
            <w:r>
              <w:rPr>
                <w:rFonts w:ascii="Segoe UI" w:eastAsia="Segoe UI" w:hAnsi="Segoe UI" w:cs="Segoe UI"/>
                <w:spacing w:val="-1"/>
                <w:sz w:val="18"/>
                <w:szCs w:val="18"/>
              </w:rPr>
              <w:t>e</w:t>
            </w:r>
            <w:r>
              <w:rPr>
                <w:rFonts w:ascii="Segoe UI" w:eastAsia="Segoe UI" w:hAnsi="Segoe UI" w:cs="Segoe UI"/>
                <w:sz w:val="18"/>
                <w:szCs w:val="18"/>
              </w:rPr>
              <w:t>c</w:t>
            </w:r>
            <w:r>
              <w:rPr>
                <w:rFonts w:ascii="Segoe UI" w:eastAsia="Segoe UI" w:hAnsi="Segoe UI" w:cs="Segoe UI"/>
                <w:spacing w:val="-1"/>
                <w:sz w:val="18"/>
                <w:szCs w:val="18"/>
              </w:rPr>
              <w:t>ti</w:t>
            </w:r>
            <w:r>
              <w:rPr>
                <w:rFonts w:ascii="Segoe UI" w:eastAsia="Segoe UI" w:hAnsi="Segoe UI" w:cs="Segoe UI"/>
                <w:sz w:val="18"/>
                <w:szCs w:val="18"/>
              </w:rPr>
              <w:t>v</w:t>
            </w:r>
            <w:r>
              <w:rPr>
                <w:rFonts w:ascii="Segoe UI" w:eastAsia="Segoe UI" w:hAnsi="Segoe UI" w:cs="Segoe UI"/>
                <w:spacing w:val="-1"/>
                <w:sz w:val="18"/>
                <w:szCs w:val="18"/>
              </w:rPr>
              <w:t>e?</w:t>
            </w:r>
          </w:p>
        </w:tc>
        <w:tc>
          <w:tcPr>
            <w:tcW w:w="222" w:type="pct"/>
            <w:tcBorders>
              <w:top w:val="single" w:sz="5" w:space="0" w:color="000000"/>
              <w:left w:val="single" w:sz="5" w:space="0" w:color="000000"/>
              <w:bottom w:val="single" w:sz="5" w:space="0" w:color="000000"/>
              <w:right w:val="single" w:sz="5" w:space="0" w:color="000000"/>
            </w:tcBorders>
            <w:shd w:val="clear" w:color="auto" w:fill="FFFF0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FFC00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338" w:type="pct"/>
            <w:tcBorders>
              <w:top w:val="single" w:sz="5" w:space="0" w:color="000000"/>
              <w:left w:val="single" w:sz="5" w:space="0" w:color="000000"/>
              <w:bottom w:val="single" w:sz="5" w:space="0" w:color="000000"/>
              <w:right w:val="single" w:sz="5" w:space="0" w:color="000000"/>
            </w:tcBorders>
            <w:shd w:val="clear" w:color="auto" w:fill="FFC00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FFFF0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FFFF0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FFFF00"/>
          </w:tcPr>
          <w:p w:rsidR="009E5BDD" w:rsidRDefault="009E5BDD" w:rsidP="0064462C"/>
        </w:tc>
        <w:tc>
          <w:tcPr>
            <w:tcW w:w="405" w:type="pct"/>
            <w:tcBorders>
              <w:top w:val="single" w:sz="5" w:space="0" w:color="000000"/>
              <w:left w:val="single" w:sz="5" w:space="0" w:color="000000"/>
              <w:bottom w:val="single" w:sz="5" w:space="0" w:color="000000"/>
              <w:right w:val="single" w:sz="5" w:space="0" w:color="000000"/>
            </w:tcBorders>
            <w:shd w:val="clear" w:color="auto" w:fill="FFFF00"/>
          </w:tcPr>
          <w:p w:rsidR="009E5BDD" w:rsidRDefault="009E5BDD" w:rsidP="0064462C"/>
        </w:tc>
      </w:tr>
      <w:tr w:rsidR="009D0548" w:rsidTr="009D0548">
        <w:trPr>
          <w:trHeight w:hRule="exact" w:val="801"/>
        </w:trPr>
        <w:tc>
          <w:tcPr>
            <w:tcW w:w="207" w:type="pct"/>
            <w:tcBorders>
              <w:top w:val="single" w:sz="5" w:space="0" w:color="000000"/>
              <w:left w:val="single" w:sz="5" w:space="0" w:color="000000"/>
              <w:bottom w:val="single" w:sz="5" w:space="0" w:color="000000"/>
              <w:right w:val="single" w:sz="5" w:space="0" w:color="000000"/>
            </w:tcBorders>
          </w:tcPr>
          <w:p w:rsidR="009E5BDD" w:rsidRDefault="009E5BDD" w:rsidP="0064462C">
            <w:pPr>
              <w:pStyle w:val="TableParagraph"/>
              <w:spacing w:line="239" w:lineRule="exact"/>
              <w:ind w:left="102"/>
              <w:rPr>
                <w:rFonts w:ascii="Segoe UI" w:eastAsia="Segoe UI" w:hAnsi="Segoe UI" w:cs="Segoe UI"/>
                <w:sz w:val="18"/>
                <w:szCs w:val="18"/>
              </w:rPr>
            </w:pPr>
            <w:r>
              <w:rPr>
                <w:rFonts w:ascii="Segoe UI" w:eastAsia="Segoe UI" w:hAnsi="Segoe UI" w:cs="Segoe UI"/>
                <w:spacing w:val="-2"/>
                <w:sz w:val="18"/>
                <w:szCs w:val="18"/>
              </w:rPr>
              <w:t>11</w:t>
            </w:r>
          </w:p>
        </w:tc>
        <w:tc>
          <w:tcPr>
            <w:tcW w:w="1214" w:type="pct"/>
            <w:tcBorders>
              <w:top w:val="single" w:sz="5" w:space="0" w:color="000000"/>
              <w:left w:val="single" w:sz="5" w:space="0" w:color="000000"/>
              <w:bottom w:val="single" w:sz="5" w:space="0" w:color="000000"/>
              <w:right w:val="single" w:sz="5" w:space="0" w:color="000000"/>
            </w:tcBorders>
          </w:tcPr>
          <w:p w:rsidR="009E5BDD" w:rsidRDefault="009E5BDD" w:rsidP="0064462C">
            <w:pPr>
              <w:pStyle w:val="TableParagraph"/>
              <w:spacing w:before="3" w:line="238" w:lineRule="exact"/>
              <w:ind w:left="102" w:right="552"/>
              <w:rPr>
                <w:rFonts w:ascii="Segoe UI" w:eastAsia="Segoe UI" w:hAnsi="Segoe UI" w:cs="Segoe UI"/>
                <w:sz w:val="18"/>
                <w:szCs w:val="18"/>
              </w:rPr>
            </w:pPr>
            <w:r>
              <w:rPr>
                <w:rFonts w:ascii="Segoe UI" w:eastAsia="Segoe UI" w:hAnsi="Segoe UI" w:cs="Segoe UI"/>
                <w:sz w:val="18"/>
                <w:szCs w:val="18"/>
              </w:rPr>
              <w:t>S</w:t>
            </w:r>
            <w:r>
              <w:rPr>
                <w:rFonts w:ascii="Segoe UI" w:eastAsia="Segoe UI" w:hAnsi="Segoe UI" w:cs="Segoe UI"/>
                <w:spacing w:val="-1"/>
                <w:sz w:val="18"/>
                <w:szCs w:val="18"/>
              </w:rPr>
              <w:t>a</w:t>
            </w:r>
            <w:r>
              <w:rPr>
                <w:rFonts w:ascii="Segoe UI" w:eastAsia="Segoe UI" w:hAnsi="Segoe UI" w:cs="Segoe UI"/>
                <w:spacing w:val="-2"/>
                <w:sz w:val="18"/>
                <w:szCs w:val="18"/>
              </w:rPr>
              <w:t>f</w:t>
            </w:r>
            <w:r>
              <w:rPr>
                <w:rFonts w:ascii="Segoe UI" w:eastAsia="Segoe UI" w:hAnsi="Segoe UI" w:cs="Segoe UI"/>
                <w:spacing w:val="-1"/>
                <w:sz w:val="18"/>
                <w:szCs w:val="18"/>
              </w:rPr>
              <w:t>et</w:t>
            </w:r>
            <w:r>
              <w:rPr>
                <w:rFonts w:ascii="Segoe UI" w:eastAsia="Segoe UI" w:hAnsi="Segoe UI" w:cs="Segoe UI"/>
                <w:spacing w:val="1"/>
                <w:sz w:val="18"/>
                <w:szCs w:val="18"/>
              </w:rPr>
              <w:t>y</w:t>
            </w:r>
            <w:r>
              <w:rPr>
                <w:rFonts w:ascii="Segoe UI" w:eastAsia="Segoe UI" w:hAnsi="Segoe UI" w:cs="Segoe UI"/>
                <w:sz w:val="18"/>
                <w:szCs w:val="18"/>
              </w:rPr>
              <w:t>,</w:t>
            </w:r>
            <w:r>
              <w:rPr>
                <w:rFonts w:ascii="Segoe UI" w:eastAsia="Segoe UI" w:hAnsi="Segoe UI" w:cs="Segoe UI"/>
                <w:spacing w:val="-7"/>
                <w:sz w:val="18"/>
                <w:szCs w:val="18"/>
              </w:rPr>
              <w:t xml:space="preserve"> </w:t>
            </w:r>
            <w:r>
              <w:rPr>
                <w:rFonts w:ascii="Segoe UI" w:eastAsia="Segoe UI" w:hAnsi="Segoe UI" w:cs="Segoe UI"/>
                <w:spacing w:val="-1"/>
                <w:sz w:val="18"/>
                <w:szCs w:val="18"/>
              </w:rPr>
              <w:t>a</w:t>
            </w:r>
            <w:r>
              <w:rPr>
                <w:rFonts w:ascii="Segoe UI" w:eastAsia="Segoe UI" w:hAnsi="Segoe UI" w:cs="Segoe UI"/>
                <w:sz w:val="18"/>
                <w:szCs w:val="18"/>
              </w:rPr>
              <w:t>v</w:t>
            </w:r>
            <w:r>
              <w:rPr>
                <w:rFonts w:ascii="Segoe UI" w:eastAsia="Segoe UI" w:hAnsi="Segoe UI" w:cs="Segoe UI"/>
                <w:spacing w:val="-1"/>
                <w:sz w:val="18"/>
                <w:szCs w:val="18"/>
              </w:rPr>
              <w:t>ailabi</w:t>
            </w:r>
            <w:r>
              <w:rPr>
                <w:rFonts w:ascii="Segoe UI" w:eastAsia="Segoe UI" w:hAnsi="Segoe UI" w:cs="Segoe UI"/>
                <w:spacing w:val="2"/>
                <w:sz w:val="18"/>
                <w:szCs w:val="18"/>
              </w:rPr>
              <w:t>l</w:t>
            </w:r>
            <w:r>
              <w:rPr>
                <w:rFonts w:ascii="Segoe UI" w:eastAsia="Segoe UI" w:hAnsi="Segoe UI" w:cs="Segoe UI"/>
                <w:spacing w:val="-1"/>
                <w:sz w:val="18"/>
                <w:szCs w:val="18"/>
              </w:rPr>
              <w:t>i</w:t>
            </w:r>
            <w:r>
              <w:rPr>
                <w:rFonts w:ascii="Segoe UI" w:eastAsia="Segoe UI" w:hAnsi="Segoe UI" w:cs="Segoe UI"/>
                <w:spacing w:val="-2"/>
                <w:sz w:val="18"/>
                <w:szCs w:val="18"/>
              </w:rPr>
              <w:t>t</w:t>
            </w:r>
            <w:r>
              <w:rPr>
                <w:rFonts w:ascii="Segoe UI" w:eastAsia="Segoe UI" w:hAnsi="Segoe UI" w:cs="Segoe UI"/>
                <w:sz w:val="18"/>
                <w:szCs w:val="18"/>
              </w:rPr>
              <w:t>y</w:t>
            </w:r>
            <w:r>
              <w:rPr>
                <w:rFonts w:ascii="Segoe UI" w:eastAsia="Segoe UI" w:hAnsi="Segoe UI" w:cs="Segoe UI"/>
                <w:spacing w:val="-7"/>
                <w:sz w:val="18"/>
                <w:szCs w:val="18"/>
              </w:rPr>
              <w:t xml:space="preserve"> </w:t>
            </w:r>
            <w:r>
              <w:rPr>
                <w:rFonts w:ascii="Segoe UI" w:eastAsia="Segoe UI" w:hAnsi="Segoe UI" w:cs="Segoe UI"/>
                <w:spacing w:val="-1"/>
                <w:sz w:val="18"/>
                <w:szCs w:val="18"/>
              </w:rPr>
              <w:t>a</w:t>
            </w:r>
            <w:r>
              <w:rPr>
                <w:rFonts w:ascii="Segoe UI" w:eastAsia="Segoe UI" w:hAnsi="Segoe UI" w:cs="Segoe UI"/>
                <w:spacing w:val="1"/>
                <w:sz w:val="18"/>
                <w:szCs w:val="18"/>
              </w:rPr>
              <w:t>n</w:t>
            </w:r>
            <w:r>
              <w:rPr>
                <w:rFonts w:ascii="Segoe UI" w:eastAsia="Segoe UI" w:hAnsi="Segoe UI" w:cs="Segoe UI"/>
                <w:sz w:val="18"/>
                <w:szCs w:val="18"/>
              </w:rPr>
              <w:t>d</w:t>
            </w:r>
            <w:r>
              <w:rPr>
                <w:rFonts w:ascii="Segoe UI" w:eastAsia="Segoe UI" w:hAnsi="Segoe UI" w:cs="Segoe UI"/>
                <w:w w:val="99"/>
                <w:sz w:val="18"/>
                <w:szCs w:val="18"/>
              </w:rPr>
              <w:t xml:space="preserve"> </w:t>
            </w:r>
            <w:r>
              <w:rPr>
                <w:rFonts w:ascii="Segoe UI" w:eastAsia="Segoe UI" w:hAnsi="Segoe UI" w:cs="Segoe UI"/>
                <w:sz w:val="18"/>
                <w:szCs w:val="18"/>
              </w:rPr>
              <w:t>s</w:t>
            </w:r>
            <w:r>
              <w:rPr>
                <w:rFonts w:ascii="Segoe UI" w:eastAsia="Segoe UI" w:hAnsi="Segoe UI" w:cs="Segoe UI"/>
                <w:spacing w:val="-2"/>
                <w:sz w:val="18"/>
                <w:szCs w:val="18"/>
              </w:rPr>
              <w:t>u</w:t>
            </w:r>
            <w:r>
              <w:rPr>
                <w:rFonts w:ascii="Segoe UI" w:eastAsia="Segoe UI" w:hAnsi="Segoe UI" w:cs="Segoe UI"/>
                <w:spacing w:val="-1"/>
                <w:sz w:val="18"/>
                <w:szCs w:val="18"/>
              </w:rPr>
              <w:t>i</w:t>
            </w:r>
            <w:r>
              <w:rPr>
                <w:rFonts w:ascii="Segoe UI" w:eastAsia="Segoe UI" w:hAnsi="Segoe UI" w:cs="Segoe UI"/>
                <w:spacing w:val="-2"/>
                <w:sz w:val="18"/>
                <w:szCs w:val="18"/>
              </w:rPr>
              <w:t>t</w:t>
            </w:r>
            <w:r>
              <w:rPr>
                <w:rFonts w:ascii="Segoe UI" w:eastAsia="Segoe UI" w:hAnsi="Segoe UI" w:cs="Segoe UI"/>
                <w:spacing w:val="-1"/>
                <w:sz w:val="18"/>
                <w:szCs w:val="18"/>
              </w:rPr>
              <w:t>abi</w:t>
            </w:r>
            <w:r>
              <w:rPr>
                <w:rFonts w:ascii="Segoe UI" w:eastAsia="Segoe UI" w:hAnsi="Segoe UI" w:cs="Segoe UI"/>
                <w:spacing w:val="2"/>
                <w:sz w:val="18"/>
                <w:szCs w:val="18"/>
              </w:rPr>
              <w:t>l</w:t>
            </w:r>
            <w:r>
              <w:rPr>
                <w:rFonts w:ascii="Segoe UI" w:eastAsia="Segoe UI" w:hAnsi="Segoe UI" w:cs="Segoe UI"/>
                <w:spacing w:val="-1"/>
                <w:sz w:val="18"/>
                <w:szCs w:val="18"/>
              </w:rPr>
              <w:t>i</w:t>
            </w:r>
            <w:r>
              <w:rPr>
                <w:rFonts w:ascii="Segoe UI" w:eastAsia="Segoe UI" w:hAnsi="Segoe UI" w:cs="Segoe UI"/>
                <w:spacing w:val="-2"/>
                <w:sz w:val="18"/>
                <w:szCs w:val="18"/>
              </w:rPr>
              <w:t>t</w:t>
            </w:r>
            <w:r>
              <w:rPr>
                <w:rFonts w:ascii="Segoe UI" w:eastAsia="Segoe UI" w:hAnsi="Segoe UI" w:cs="Segoe UI"/>
                <w:sz w:val="18"/>
                <w:szCs w:val="18"/>
              </w:rPr>
              <w:t>y</w:t>
            </w:r>
            <w:r>
              <w:rPr>
                <w:rFonts w:ascii="Segoe UI" w:eastAsia="Segoe UI" w:hAnsi="Segoe UI" w:cs="Segoe UI"/>
                <w:spacing w:val="-6"/>
                <w:sz w:val="18"/>
                <w:szCs w:val="18"/>
              </w:rPr>
              <w:t xml:space="preserve"> </w:t>
            </w:r>
            <w:r>
              <w:rPr>
                <w:rFonts w:ascii="Segoe UI" w:eastAsia="Segoe UI" w:hAnsi="Segoe UI" w:cs="Segoe UI"/>
                <w:sz w:val="18"/>
                <w:szCs w:val="18"/>
              </w:rPr>
              <w:t>of</w:t>
            </w:r>
            <w:r>
              <w:rPr>
                <w:rFonts w:ascii="Segoe UI" w:eastAsia="Segoe UI" w:hAnsi="Segoe UI" w:cs="Segoe UI"/>
                <w:spacing w:val="-7"/>
                <w:sz w:val="18"/>
                <w:szCs w:val="18"/>
              </w:rPr>
              <w:t xml:space="preserve"> </w:t>
            </w:r>
            <w:r>
              <w:rPr>
                <w:rFonts w:ascii="Segoe UI" w:eastAsia="Segoe UI" w:hAnsi="Segoe UI" w:cs="Segoe UI"/>
                <w:spacing w:val="-1"/>
                <w:sz w:val="18"/>
                <w:szCs w:val="18"/>
              </w:rPr>
              <w:t>e</w:t>
            </w:r>
            <w:r>
              <w:rPr>
                <w:rFonts w:ascii="Segoe UI" w:eastAsia="Segoe UI" w:hAnsi="Segoe UI" w:cs="Segoe UI"/>
                <w:spacing w:val="2"/>
                <w:sz w:val="18"/>
                <w:szCs w:val="18"/>
              </w:rPr>
              <w:t>q</w:t>
            </w:r>
            <w:r>
              <w:rPr>
                <w:rFonts w:ascii="Segoe UI" w:eastAsia="Segoe UI" w:hAnsi="Segoe UI" w:cs="Segoe UI"/>
                <w:spacing w:val="-2"/>
                <w:sz w:val="18"/>
                <w:szCs w:val="18"/>
              </w:rPr>
              <w:t>u</w:t>
            </w:r>
            <w:r>
              <w:rPr>
                <w:rFonts w:ascii="Segoe UI" w:eastAsia="Segoe UI" w:hAnsi="Segoe UI" w:cs="Segoe UI"/>
                <w:spacing w:val="-1"/>
                <w:sz w:val="18"/>
                <w:szCs w:val="18"/>
              </w:rPr>
              <w:t>ip</w:t>
            </w:r>
            <w:r>
              <w:rPr>
                <w:rFonts w:ascii="Segoe UI" w:eastAsia="Segoe UI" w:hAnsi="Segoe UI" w:cs="Segoe UI"/>
                <w:sz w:val="18"/>
                <w:szCs w:val="18"/>
              </w:rPr>
              <w:t>m</w:t>
            </w:r>
            <w:r>
              <w:rPr>
                <w:rFonts w:ascii="Segoe UI" w:eastAsia="Segoe UI" w:hAnsi="Segoe UI" w:cs="Segoe UI"/>
                <w:spacing w:val="-1"/>
                <w:sz w:val="18"/>
                <w:szCs w:val="18"/>
              </w:rPr>
              <w:t>e</w:t>
            </w:r>
            <w:r>
              <w:rPr>
                <w:rFonts w:ascii="Segoe UI" w:eastAsia="Segoe UI" w:hAnsi="Segoe UI" w:cs="Segoe UI"/>
                <w:spacing w:val="1"/>
                <w:sz w:val="18"/>
                <w:szCs w:val="18"/>
              </w:rPr>
              <w:t>n</w:t>
            </w:r>
            <w:r>
              <w:rPr>
                <w:rFonts w:ascii="Segoe UI" w:eastAsia="Segoe UI" w:hAnsi="Segoe UI" w:cs="Segoe UI"/>
                <w:sz w:val="18"/>
                <w:szCs w:val="18"/>
              </w:rPr>
              <w:t>t</w:t>
            </w:r>
          </w:p>
        </w:tc>
        <w:tc>
          <w:tcPr>
            <w:tcW w:w="839" w:type="pct"/>
            <w:tcBorders>
              <w:top w:val="single" w:sz="5" w:space="0" w:color="000000"/>
              <w:left w:val="single" w:sz="5" w:space="0" w:color="000000"/>
              <w:bottom w:val="single" w:sz="5" w:space="0" w:color="000000"/>
              <w:right w:val="single" w:sz="5" w:space="0" w:color="000000"/>
            </w:tcBorders>
          </w:tcPr>
          <w:p w:rsidR="009E5BDD" w:rsidRDefault="009E5BDD" w:rsidP="0064462C">
            <w:pPr>
              <w:pStyle w:val="TableParagraph"/>
              <w:spacing w:line="239" w:lineRule="exact"/>
              <w:ind w:left="102"/>
              <w:rPr>
                <w:rFonts w:ascii="Segoe UI" w:eastAsia="Segoe UI" w:hAnsi="Segoe UI" w:cs="Segoe UI"/>
                <w:sz w:val="18"/>
                <w:szCs w:val="18"/>
              </w:rPr>
            </w:pPr>
            <w:r>
              <w:rPr>
                <w:rFonts w:ascii="Segoe UI" w:eastAsia="Segoe UI" w:hAnsi="Segoe UI" w:cs="Segoe UI"/>
                <w:spacing w:val="-1"/>
                <w:sz w:val="18"/>
                <w:szCs w:val="18"/>
              </w:rPr>
              <w:t>Ar</w:t>
            </w:r>
            <w:r>
              <w:rPr>
                <w:rFonts w:ascii="Segoe UI" w:eastAsia="Segoe UI" w:hAnsi="Segoe UI" w:cs="Segoe UI"/>
                <w:sz w:val="18"/>
                <w:szCs w:val="18"/>
              </w:rPr>
              <w:t>e</w:t>
            </w:r>
            <w:r>
              <w:rPr>
                <w:rFonts w:ascii="Segoe UI" w:eastAsia="Segoe UI" w:hAnsi="Segoe UI" w:cs="Segoe UI"/>
                <w:spacing w:val="-5"/>
                <w:sz w:val="18"/>
                <w:szCs w:val="18"/>
              </w:rPr>
              <w:t xml:space="preserve"> </w:t>
            </w:r>
            <w:r>
              <w:rPr>
                <w:rFonts w:ascii="Segoe UI" w:eastAsia="Segoe UI" w:hAnsi="Segoe UI" w:cs="Segoe UI"/>
                <w:spacing w:val="-1"/>
                <w:sz w:val="18"/>
                <w:szCs w:val="18"/>
              </w:rPr>
              <w:t>w</w:t>
            </w:r>
            <w:r>
              <w:rPr>
                <w:rFonts w:ascii="Segoe UI" w:eastAsia="Segoe UI" w:hAnsi="Segoe UI" w:cs="Segoe UI"/>
                <w:sz w:val="18"/>
                <w:szCs w:val="18"/>
              </w:rPr>
              <w:t>e</w:t>
            </w:r>
            <w:r>
              <w:rPr>
                <w:rFonts w:ascii="Segoe UI" w:eastAsia="Segoe UI" w:hAnsi="Segoe UI" w:cs="Segoe UI"/>
                <w:spacing w:val="-4"/>
                <w:sz w:val="18"/>
                <w:szCs w:val="18"/>
              </w:rPr>
              <w:t xml:space="preserve"> </w:t>
            </w:r>
            <w:r>
              <w:rPr>
                <w:rFonts w:ascii="Segoe UI" w:eastAsia="Segoe UI" w:hAnsi="Segoe UI" w:cs="Segoe UI"/>
                <w:spacing w:val="-1"/>
                <w:sz w:val="18"/>
                <w:szCs w:val="18"/>
              </w:rPr>
              <w:t>e</w:t>
            </w:r>
            <w:r>
              <w:rPr>
                <w:rFonts w:ascii="Segoe UI" w:eastAsia="Segoe UI" w:hAnsi="Segoe UI" w:cs="Segoe UI"/>
                <w:spacing w:val="-2"/>
                <w:sz w:val="18"/>
                <w:szCs w:val="18"/>
              </w:rPr>
              <w:t>f</w:t>
            </w:r>
            <w:r>
              <w:rPr>
                <w:rFonts w:ascii="Segoe UI" w:eastAsia="Segoe UI" w:hAnsi="Segoe UI" w:cs="Segoe UI"/>
                <w:spacing w:val="1"/>
                <w:sz w:val="18"/>
                <w:szCs w:val="18"/>
              </w:rPr>
              <w:t>f</w:t>
            </w:r>
            <w:r>
              <w:rPr>
                <w:rFonts w:ascii="Segoe UI" w:eastAsia="Segoe UI" w:hAnsi="Segoe UI" w:cs="Segoe UI"/>
                <w:spacing w:val="-1"/>
                <w:sz w:val="18"/>
                <w:szCs w:val="18"/>
              </w:rPr>
              <w:t>e</w:t>
            </w:r>
            <w:r>
              <w:rPr>
                <w:rFonts w:ascii="Segoe UI" w:eastAsia="Segoe UI" w:hAnsi="Segoe UI" w:cs="Segoe UI"/>
                <w:sz w:val="18"/>
                <w:szCs w:val="18"/>
              </w:rPr>
              <w:t>c</w:t>
            </w:r>
            <w:r>
              <w:rPr>
                <w:rFonts w:ascii="Segoe UI" w:eastAsia="Segoe UI" w:hAnsi="Segoe UI" w:cs="Segoe UI"/>
                <w:spacing w:val="-1"/>
                <w:sz w:val="18"/>
                <w:szCs w:val="18"/>
              </w:rPr>
              <w:t>ti</w:t>
            </w:r>
            <w:r>
              <w:rPr>
                <w:rFonts w:ascii="Segoe UI" w:eastAsia="Segoe UI" w:hAnsi="Segoe UI" w:cs="Segoe UI"/>
                <w:sz w:val="18"/>
                <w:szCs w:val="18"/>
              </w:rPr>
              <w:t>v</w:t>
            </w:r>
            <w:r>
              <w:rPr>
                <w:rFonts w:ascii="Segoe UI" w:eastAsia="Segoe UI" w:hAnsi="Segoe UI" w:cs="Segoe UI"/>
                <w:spacing w:val="-1"/>
                <w:sz w:val="18"/>
                <w:szCs w:val="18"/>
              </w:rPr>
              <w:t>e?</w:t>
            </w:r>
          </w:p>
        </w:tc>
        <w:tc>
          <w:tcPr>
            <w:tcW w:w="222" w:type="pct"/>
            <w:tcBorders>
              <w:top w:val="single" w:sz="5" w:space="0" w:color="000000"/>
              <w:left w:val="single" w:sz="5" w:space="0" w:color="000000"/>
              <w:bottom w:val="single" w:sz="5" w:space="0" w:color="000000"/>
              <w:right w:val="single" w:sz="5" w:space="0" w:color="000000"/>
            </w:tcBorders>
            <w:shd w:val="clear" w:color="auto" w:fill="FFFF0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FFFF0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FFFF0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FFFF0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338"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222" w:type="pct"/>
            <w:tcBorders>
              <w:top w:val="single" w:sz="5" w:space="0" w:color="000000"/>
              <w:left w:val="single" w:sz="5" w:space="0" w:color="000000"/>
              <w:bottom w:val="single" w:sz="5" w:space="0" w:color="000000"/>
              <w:right w:val="single" w:sz="5" w:space="0" w:color="000000"/>
            </w:tcBorders>
            <w:shd w:val="clear" w:color="auto" w:fill="92D050"/>
          </w:tcPr>
          <w:p w:rsidR="009E5BDD" w:rsidRDefault="009E5BDD" w:rsidP="0064462C"/>
        </w:tc>
        <w:tc>
          <w:tcPr>
            <w:tcW w:w="405" w:type="pct"/>
            <w:tcBorders>
              <w:top w:val="single" w:sz="5" w:space="0" w:color="000000"/>
              <w:left w:val="single" w:sz="5" w:space="0" w:color="000000"/>
              <w:bottom w:val="single" w:sz="5" w:space="0" w:color="000000"/>
              <w:right w:val="nil"/>
            </w:tcBorders>
            <w:shd w:val="clear" w:color="auto" w:fill="92D050"/>
          </w:tcPr>
          <w:p w:rsidR="009E5BDD" w:rsidRDefault="009E5BDD" w:rsidP="0064462C"/>
        </w:tc>
      </w:tr>
    </w:tbl>
    <w:p w:rsidR="009E5BDD" w:rsidRPr="00F23B9D" w:rsidRDefault="009E5BDD" w:rsidP="00D563B8">
      <w:pPr>
        <w:rPr>
          <w:rFonts w:ascii="Segoe UI" w:hAnsi="Segoe UI" w:cs="Segoe UI"/>
          <w:b/>
          <w:color w:val="000000"/>
          <w:sz w:val="22"/>
          <w:szCs w:val="22"/>
        </w:rPr>
      </w:pPr>
    </w:p>
    <w:p w:rsidR="00B64D42" w:rsidRPr="002928F1" w:rsidRDefault="00693FAB" w:rsidP="006523C4">
      <w:pPr>
        <w:pStyle w:val="NoSpacing"/>
        <w:shd w:val="clear" w:color="auto" w:fill="FFFFFF" w:themeFill="background1"/>
        <w:rPr>
          <w:rFonts w:ascii="Segoe UI" w:hAnsi="Segoe UI" w:cs="Segoe UI"/>
          <w:b/>
        </w:rPr>
      </w:pPr>
      <w:r>
        <w:rPr>
          <w:rFonts w:ascii="Segoe UI" w:hAnsi="Segoe UI" w:cs="Segoe UI"/>
          <w:b/>
        </w:rPr>
        <w:t>7.</w:t>
      </w:r>
      <w:r>
        <w:rPr>
          <w:rFonts w:ascii="Segoe UI" w:hAnsi="Segoe UI" w:cs="Segoe UI"/>
          <w:b/>
        </w:rPr>
        <w:tab/>
      </w:r>
      <w:r w:rsidR="00B64D42">
        <w:rPr>
          <w:rFonts w:ascii="Segoe UI" w:hAnsi="Segoe UI" w:cs="Segoe UI"/>
          <w:b/>
        </w:rPr>
        <w:t>Internal</w:t>
      </w:r>
      <w:r w:rsidR="009D0548">
        <w:rPr>
          <w:rFonts w:ascii="Segoe UI" w:hAnsi="Segoe UI" w:cs="Segoe UI"/>
          <w:b/>
        </w:rPr>
        <w:t xml:space="preserve"> assessment of compliance with Care Quality C</w:t>
      </w:r>
      <w:r w:rsidR="00B64D42">
        <w:rPr>
          <w:rFonts w:ascii="Segoe UI" w:hAnsi="Segoe UI" w:cs="Segoe UI"/>
          <w:b/>
        </w:rPr>
        <w:t>ommission standards</w:t>
      </w:r>
      <w:r w:rsidR="00AD6C0F">
        <w:rPr>
          <w:rFonts w:ascii="Segoe UI" w:hAnsi="Segoe UI" w:cs="Segoe UI"/>
          <w:b/>
        </w:rPr>
        <w:t xml:space="preserve"> (trust wide)</w:t>
      </w:r>
    </w:p>
    <w:p w:rsidR="00897FA4" w:rsidRPr="00B64D42" w:rsidRDefault="00897FA4" w:rsidP="00897FA4">
      <w:pPr>
        <w:rPr>
          <w:rFonts w:ascii="Segoe UI" w:hAnsi="Segoe UI" w:cs="Segoe UI"/>
          <w:sz w:val="22"/>
          <w:szCs w:val="22"/>
        </w:rPr>
      </w:pPr>
      <w:r w:rsidRPr="00B64D42">
        <w:rPr>
          <w:rFonts w:ascii="Segoe UI" w:hAnsi="Segoe UI" w:cs="Segoe UI"/>
          <w:sz w:val="22"/>
          <w:szCs w:val="22"/>
        </w:rPr>
        <w:t>The Care Quality Commission (CQC) has not yet undertaken a comprehensive inspection of the Trust and therefore we have not been rated on how well we meet their regulatory requirements. The CQC published the first of their quarterly Intelligence Monitoring Reports for mental health providers in November 2014. The Trust has been assessed as being in level 4 which is their lowest risk rating. Out of 57 applicable indicators only one indicator was identified as an area of risk around delayed transfers of care (DTOC). This an Oxfordshire wide issue and the Trust is working with its health and social care partners to improve the performance in this area.</w:t>
      </w:r>
    </w:p>
    <w:p w:rsidR="00F32B15" w:rsidRPr="00B64D42" w:rsidRDefault="00F32B15" w:rsidP="00897FA4">
      <w:pPr>
        <w:rPr>
          <w:rFonts w:ascii="Segoe UI" w:hAnsi="Segoe UI" w:cs="Segoe UI"/>
          <w:sz w:val="22"/>
          <w:szCs w:val="22"/>
        </w:rPr>
      </w:pPr>
    </w:p>
    <w:p w:rsidR="00645367" w:rsidRDefault="00F32B15" w:rsidP="00645367">
      <w:pPr>
        <w:rPr>
          <w:rFonts w:ascii="Segoe UI" w:hAnsi="Segoe UI" w:cs="Segoe UI"/>
          <w:sz w:val="22"/>
          <w:szCs w:val="22"/>
        </w:rPr>
      </w:pPr>
      <w:r w:rsidRPr="00B64D42">
        <w:rPr>
          <w:rFonts w:ascii="Segoe UI" w:hAnsi="Segoe UI" w:cs="Segoe UI"/>
          <w:sz w:val="22"/>
          <w:szCs w:val="22"/>
        </w:rPr>
        <w:t>The following concerns relating to effectiveness have been identified internally as areas r</w:t>
      </w:r>
      <w:r w:rsidR="00143C3F">
        <w:rPr>
          <w:rFonts w:ascii="Segoe UI" w:hAnsi="Segoe UI" w:cs="Segoe UI"/>
          <w:sz w:val="22"/>
          <w:szCs w:val="22"/>
        </w:rPr>
        <w:t>equiring action or improvement.</w:t>
      </w:r>
    </w:p>
    <w:p w:rsidR="00693FAB" w:rsidRDefault="00693FAB" w:rsidP="00645367">
      <w:pPr>
        <w:rPr>
          <w:rFonts w:ascii="Segoe UI" w:hAnsi="Segoe UI" w:cs="Segoe UI"/>
          <w:sz w:val="22"/>
          <w:szCs w:val="22"/>
        </w:rPr>
      </w:pPr>
    </w:p>
    <w:p w:rsidR="00AD6C0F" w:rsidRDefault="00AD6C0F" w:rsidP="00645367">
      <w:pPr>
        <w:rPr>
          <w:rFonts w:ascii="Segoe UI" w:hAnsi="Segoe UI" w:cs="Segoe UI"/>
          <w:sz w:val="22"/>
          <w:szCs w:val="22"/>
        </w:rPr>
      </w:pPr>
    </w:p>
    <w:p w:rsidR="00AD6C0F" w:rsidRPr="00143C3F" w:rsidRDefault="00AD6C0F" w:rsidP="00645367">
      <w:pPr>
        <w:rPr>
          <w:rFonts w:ascii="Segoe UI" w:hAnsi="Segoe UI" w:cs="Segoe UI"/>
          <w:sz w:val="22"/>
          <w:szCs w:val="22"/>
        </w:rPr>
      </w:pPr>
    </w:p>
    <w:tbl>
      <w:tblPr>
        <w:tblW w:w="5000" w:type="pct"/>
        <w:tblCellMar>
          <w:left w:w="0" w:type="dxa"/>
          <w:right w:w="0" w:type="dxa"/>
        </w:tblCellMar>
        <w:tblLook w:val="04A0" w:firstRow="1" w:lastRow="0" w:firstColumn="1" w:lastColumn="0" w:noHBand="0" w:noVBand="1"/>
      </w:tblPr>
      <w:tblGrid>
        <w:gridCol w:w="2115"/>
        <w:gridCol w:w="1445"/>
        <w:gridCol w:w="5682"/>
      </w:tblGrid>
      <w:tr w:rsidR="00645367" w:rsidTr="00645367">
        <w:trPr>
          <w:tblHeader/>
        </w:trPr>
        <w:tc>
          <w:tcPr>
            <w:tcW w:w="1144"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45367" w:rsidRDefault="00645367">
            <w:pPr>
              <w:ind w:left="720"/>
              <w:rPr>
                <w:rFonts w:ascii="Segoe UI" w:eastAsiaTheme="minorHAnsi" w:hAnsi="Segoe UI" w:cs="Segoe UI"/>
                <w:sz w:val="18"/>
                <w:szCs w:val="18"/>
                <w:lang w:eastAsia="en-US"/>
              </w:rPr>
            </w:pPr>
            <w:r>
              <w:rPr>
                <w:rFonts w:ascii="Segoe UI" w:hAnsi="Segoe UI" w:cs="Segoe UI"/>
                <w:sz w:val="18"/>
                <w:szCs w:val="18"/>
              </w:rPr>
              <w:t>Issue</w:t>
            </w:r>
          </w:p>
        </w:tc>
        <w:tc>
          <w:tcPr>
            <w:tcW w:w="782" w:type="pct"/>
            <w:tcBorders>
              <w:top w:val="single" w:sz="8" w:space="0" w:color="auto"/>
              <w:left w:val="nil"/>
              <w:bottom w:val="single" w:sz="8" w:space="0" w:color="auto"/>
              <w:right w:val="single" w:sz="8" w:space="0" w:color="auto"/>
            </w:tcBorders>
            <w:shd w:val="clear" w:color="auto" w:fill="D9D9D9"/>
            <w:hideMark/>
          </w:tcPr>
          <w:p w:rsidR="00645367" w:rsidRDefault="00645367">
            <w:pPr>
              <w:jc w:val="center"/>
              <w:rPr>
                <w:rFonts w:ascii="Segoe UI" w:eastAsiaTheme="minorHAnsi" w:hAnsi="Segoe UI" w:cs="Segoe UI"/>
                <w:sz w:val="18"/>
                <w:szCs w:val="18"/>
              </w:rPr>
            </w:pPr>
            <w:r>
              <w:rPr>
                <w:rFonts w:ascii="Segoe UI" w:hAnsi="Segoe UI" w:cs="Segoe UI"/>
                <w:sz w:val="18"/>
                <w:szCs w:val="18"/>
              </w:rPr>
              <w:t>CQC standard</w:t>
            </w:r>
          </w:p>
        </w:tc>
        <w:tc>
          <w:tcPr>
            <w:tcW w:w="30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45367" w:rsidRDefault="00645367">
            <w:pPr>
              <w:ind w:left="720"/>
              <w:rPr>
                <w:rFonts w:ascii="Segoe UI" w:eastAsiaTheme="minorHAnsi" w:hAnsi="Segoe UI" w:cs="Segoe UI"/>
                <w:sz w:val="18"/>
                <w:szCs w:val="18"/>
                <w:lang w:eastAsia="en-US"/>
              </w:rPr>
            </w:pPr>
            <w:r>
              <w:rPr>
                <w:rFonts w:ascii="Segoe UI" w:hAnsi="Segoe UI" w:cs="Segoe UI"/>
                <w:sz w:val="18"/>
                <w:szCs w:val="18"/>
              </w:rPr>
              <w:t>Context and Actions</w:t>
            </w:r>
          </w:p>
        </w:tc>
      </w:tr>
      <w:tr w:rsidR="00645367" w:rsidTr="00645367">
        <w:tc>
          <w:tcPr>
            <w:tcW w:w="11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45367" w:rsidRDefault="00645367">
            <w:pPr>
              <w:rPr>
                <w:rFonts w:ascii="Segoe UI" w:eastAsiaTheme="minorHAnsi" w:hAnsi="Segoe UI" w:cs="Segoe UI"/>
                <w:sz w:val="18"/>
                <w:szCs w:val="18"/>
                <w:lang w:eastAsia="en-US"/>
              </w:rPr>
            </w:pPr>
            <w:r>
              <w:rPr>
                <w:rFonts w:ascii="Segoe UI" w:hAnsi="Segoe UI" w:cs="Segoe UI"/>
                <w:sz w:val="18"/>
                <w:szCs w:val="18"/>
              </w:rPr>
              <w:lastRenderedPageBreak/>
              <w:t>Documenting capacity and consent for mental health adult, forensic, older people and CAMHS inpatients</w:t>
            </w:r>
          </w:p>
          <w:p w:rsidR="00645367" w:rsidRDefault="00645367">
            <w:pPr>
              <w:rPr>
                <w:rFonts w:ascii="Segoe UI" w:hAnsi="Segoe UI" w:cs="Segoe UI"/>
                <w:sz w:val="18"/>
                <w:szCs w:val="18"/>
              </w:rPr>
            </w:pPr>
          </w:p>
          <w:p w:rsidR="00645367" w:rsidRDefault="00645367">
            <w:pPr>
              <w:rPr>
                <w:rFonts w:ascii="Segoe UI" w:eastAsiaTheme="minorHAnsi" w:hAnsi="Segoe UI" w:cs="Segoe UI"/>
                <w:sz w:val="18"/>
                <w:szCs w:val="18"/>
                <w:lang w:eastAsia="en-US"/>
              </w:rPr>
            </w:pPr>
            <w:r>
              <w:rPr>
                <w:rFonts w:ascii="Segoe UI" w:hAnsi="Segoe UI" w:cs="Segoe UI"/>
                <w:sz w:val="18"/>
                <w:szCs w:val="18"/>
              </w:rPr>
              <w:t>(moderate)</w:t>
            </w:r>
          </w:p>
        </w:tc>
        <w:tc>
          <w:tcPr>
            <w:tcW w:w="782" w:type="pct"/>
            <w:tcBorders>
              <w:top w:val="nil"/>
              <w:left w:val="nil"/>
              <w:bottom w:val="single" w:sz="8" w:space="0" w:color="auto"/>
              <w:right w:val="single" w:sz="8" w:space="0" w:color="auto"/>
            </w:tcBorders>
            <w:hideMark/>
          </w:tcPr>
          <w:p w:rsidR="00645367" w:rsidRDefault="00645367">
            <w:pPr>
              <w:rPr>
                <w:rFonts w:ascii="Segoe UI" w:eastAsiaTheme="minorHAnsi" w:hAnsi="Segoe UI" w:cs="Segoe UI"/>
                <w:sz w:val="18"/>
                <w:szCs w:val="18"/>
              </w:rPr>
            </w:pPr>
            <w:r>
              <w:rPr>
                <w:rFonts w:ascii="Segoe UI" w:hAnsi="Segoe UI" w:cs="Segoe UI"/>
                <w:sz w:val="18"/>
                <w:szCs w:val="18"/>
              </w:rPr>
              <w:t>Are we effective?</w:t>
            </w:r>
          </w:p>
        </w:tc>
        <w:tc>
          <w:tcPr>
            <w:tcW w:w="3074" w:type="pct"/>
            <w:tcBorders>
              <w:top w:val="nil"/>
              <w:left w:val="nil"/>
              <w:bottom w:val="single" w:sz="8" w:space="0" w:color="auto"/>
              <w:right w:val="single" w:sz="8" w:space="0" w:color="auto"/>
            </w:tcBorders>
            <w:tcMar>
              <w:top w:w="0" w:type="dxa"/>
              <w:left w:w="108" w:type="dxa"/>
              <w:bottom w:w="0" w:type="dxa"/>
              <w:right w:w="108" w:type="dxa"/>
            </w:tcMar>
            <w:hideMark/>
          </w:tcPr>
          <w:p w:rsidR="00645367" w:rsidRDefault="00645367" w:rsidP="00645367">
            <w:pPr>
              <w:pStyle w:val="ListParagraph"/>
              <w:numPr>
                <w:ilvl w:val="0"/>
                <w:numId w:val="16"/>
              </w:numPr>
              <w:spacing w:after="0" w:line="240" w:lineRule="auto"/>
              <w:ind w:left="397" w:hanging="357"/>
              <w:rPr>
                <w:rFonts w:ascii="Segoe UI" w:eastAsiaTheme="minorHAnsi" w:hAnsi="Segoe UI" w:cs="Segoe UI"/>
                <w:sz w:val="18"/>
                <w:szCs w:val="18"/>
                <w:lang w:eastAsia="en-US"/>
              </w:rPr>
            </w:pPr>
            <w:r>
              <w:rPr>
                <w:rFonts w:ascii="Segoe UI" w:hAnsi="Segoe UI" w:cs="Segoe UI"/>
                <w:sz w:val="18"/>
                <w:szCs w:val="18"/>
              </w:rPr>
              <w:t xml:space="preserve">CQC visits have identified short comings in documenting and discussing assessment of capacity &amp; patients consent with treatment. A number of MHA visits have also identified patients are not being re-presented their rights as appropriate (most recently in the visit to Ashurst in Dec 14). </w:t>
            </w:r>
          </w:p>
          <w:p w:rsidR="00645367" w:rsidRDefault="00645367" w:rsidP="00645367">
            <w:pPr>
              <w:pStyle w:val="ListParagraph"/>
              <w:numPr>
                <w:ilvl w:val="0"/>
                <w:numId w:val="16"/>
              </w:numPr>
              <w:spacing w:after="0" w:line="240" w:lineRule="auto"/>
              <w:ind w:left="397" w:hanging="357"/>
              <w:rPr>
                <w:rFonts w:ascii="Segoe UI" w:hAnsi="Segoe UI" w:cs="Segoe UI"/>
                <w:sz w:val="18"/>
                <w:szCs w:val="18"/>
              </w:rPr>
            </w:pPr>
            <w:r>
              <w:rPr>
                <w:rFonts w:ascii="Segoe UI" w:hAnsi="Segoe UI" w:cs="Segoe UI"/>
                <w:sz w:val="18"/>
                <w:szCs w:val="18"/>
              </w:rPr>
              <w:t>Action: clearer escalation routes have been introduced to identify when the MHA office does not receive the appropriate completed ‘capacity and consent to treatment’ form from the responsible clinician.</w:t>
            </w:r>
          </w:p>
          <w:p w:rsidR="00645367" w:rsidRDefault="00645367" w:rsidP="00645367">
            <w:pPr>
              <w:pStyle w:val="ListParagraph"/>
              <w:numPr>
                <w:ilvl w:val="0"/>
                <w:numId w:val="16"/>
              </w:numPr>
              <w:spacing w:after="0" w:line="240" w:lineRule="auto"/>
              <w:ind w:left="397" w:hanging="357"/>
              <w:rPr>
                <w:rFonts w:ascii="Segoe UI" w:hAnsi="Segoe UI" w:cs="Segoe UI"/>
                <w:sz w:val="18"/>
                <w:szCs w:val="18"/>
                <w:lang w:eastAsia="en-US"/>
              </w:rPr>
            </w:pPr>
            <w:r>
              <w:rPr>
                <w:rFonts w:ascii="Segoe UI" w:hAnsi="Segoe UI" w:cs="Segoe UI"/>
                <w:sz w:val="18"/>
                <w:szCs w:val="18"/>
              </w:rPr>
              <w:t>Action: documentation is being monitored through the essential standards audit carried out by the Modern Matrons every other month, which includes looking at patients’ rights, Section 17 leave forms and considering capacity and consent.</w:t>
            </w:r>
          </w:p>
        </w:tc>
      </w:tr>
      <w:tr w:rsidR="00645367" w:rsidTr="00645367">
        <w:tc>
          <w:tcPr>
            <w:tcW w:w="11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45367" w:rsidRDefault="00645367">
            <w:pPr>
              <w:rPr>
                <w:rFonts w:ascii="Segoe UI" w:eastAsiaTheme="minorHAnsi" w:hAnsi="Segoe UI" w:cs="Segoe UI"/>
                <w:sz w:val="18"/>
                <w:szCs w:val="18"/>
                <w:lang w:eastAsia="en-US"/>
              </w:rPr>
            </w:pPr>
            <w:r>
              <w:rPr>
                <w:rFonts w:ascii="Segoe UI" w:hAnsi="Segoe UI" w:cs="Segoe UI"/>
                <w:sz w:val="18"/>
                <w:szCs w:val="18"/>
              </w:rPr>
              <w:t>Completeness of documentation around Section 17 leave across adult, older people and forensic mental health wards</w:t>
            </w:r>
          </w:p>
          <w:p w:rsidR="00645367" w:rsidRDefault="00645367">
            <w:pPr>
              <w:rPr>
                <w:rFonts w:ascii="Segoe UI" w:hAnsi="Segoe UI" w:cs="Segoe UI"/>
                <w:sz w:val="18"/>
                <w:szCs w:val="18"/>
              </w:rPr>
            </w:pPr>
          </w:p>
          <w:p w:rsidR="00645367" w:rsidRDefault="00645367">
            <w:pPr>
              <w:rPr>
                <w:rFonts w:ascii="Segoe UI" w:eastAsiaTheme="minorHAnsi" w:hAnsi="Segoe UI" w:cs="Segoe UI"/>
                <w:sz w:val="18"/>
                <w:szCs w:val="18"/>
                <w:lang w:eastAsia="en-US"/>
              </w:rPr>
            </w:pPr>
            <w:r>
              <w:rPr>
                <w:rFonts w:ascii="Segoe UI" w:hAnsi="Segoe UI" w:cs="Segoe UI"/>
                <w:sz w:val="18"/>
                <w:szCs w:val="18"/>
              </w:rPr>
              <w:t>(moderate)</w:t>
            </w:r>
          </w:p>
        </w:tc>
        <w:tc>
          <w:tcPr>
            <w:tcW w:w="782" w:type="pct"/>
            <w:tcBorders>
              <w:top w:val="nil"/>
              <w:left w:val="nil"/>
              <w:bottom w:val="single" w:sz="8" w:space="0" w:color="auto"/>
              <w:right w:val="single" w:sz="8" w:space="0" w:color="auto"/>
            </w:tcBorders>
            <w:hideMark/>
          </w:tcPr>
          <w:p w:rsidR="00645367" w:rsidRDefault="00645367">
            <w:pPr>
              <w:rPr>
                <w:rFonts w:ascii="Segoe UI" w:eastAsiaTheme="minorHAnsi" w:hAnsi="Segoe UI" w:cs="Segoe UI"/>
                <w:sz w:val="18"/>
                <w:szCs w:val="18"/>
              </w:rPr>
            </w:pPr>
            <w:r>
              <w:rPr>
                <w:rFonts w:ascii="Segoe UI" w:hAnsi="Segoe UI" w:cs="Segoe UI"/>
                <w:sz w:val="18"/>
                <w:szCs w:val="18"/>
              </w:rPr>
              <w:t>Are we effective?</w:t>
            </w:r>
          </w:p>
        </w:tc>
        <w:tc>
          <w:tcPr>
            <w:tcW w:w="3074" w:type="pct"/>
            <w:tcBorders>
              <w:top w:val="nil"/>
              <w:left w:val="nil"/>
              <w:bottom w:val="single" w:sz="8" w:space="0" w:color="auto"/>
              <w:right w:val="single" w:sz="8" w:space="0" w:color="auto"/>
            </w:tcBorders>
            <w:tcMar>
              <w:top w:w="0" w:type="dxa"/>
              <w:left w:w="108" w:type="dxa"/>
              <w:bottom w:w="0" w:type="dxa"/>
              <w:right w:w="108" w:type="dxa"/>
            </w:tcMar>
            <w:hideMark/>
          </w:tcPr>
          <w:p w:rsidR="00645367" w:rsidRDefault="00645367" w:rsidP="00645367">
            <w:pPr>
              <w:pStyle w:val="ListParagraph"/>
              <w:numPr>
                <w:ilvl w:val="0"/>
                <w:numId w:val="16"/>
              </w:numPr>
              <w:spacing w:after="0" w:line="240" w:lineRule="auto"/>
              <w:ind w:left="397" w:hanging="357"/>
              <w:rPr>
                <w:rFonts w:ascii="Segoe UI" w:eastAsiaTheme="minorHAnsi" w:hAnsi="Segoe UI" w:cs="Segoe UI"/>
                <w:sz w:val="18"/>
                <w:szCs w:val="18"/>
                <w:lang w:eastAsia="en-US"/>
              </w:rPr>
            </w:pPr>
            <w:r>
              <w:rPr>
                <w:rFonts w:ascii="Segoe UI" w:hAnsi="Segoe UI" w:cs="Segoe UI"/>
                <w:sz w:val="18"/>
                <w:szCs w:val="18"/>
              </w:rPr>
              <w:t>This has been a reoccurring issue throughout 2013, 2014 and 2015 across the wards, highlighted by the CQC during their MHA visits.</w:t>
            </w:r>
          </w:p>
          <w:p w:rsidR="00645367" w:rsidRDefault="00645367" w:rsidP="00645367">
            <w:pPr>
              <w:pStyle w:val="ListParagraph"/>
              <w:numPr>
                <w:ilvl w:val="0"/>
                <w:numId w:val="16"/>
              </w:numPr>
              <w:spacing w:after="0" w:line="240" w:lineRule="auto"/>
              <w:ind w:left="397" w:hanging="357"/>
              <w:rPr>
                <w:rFonts w:ascii="Segoe UI" w:hAnsi="Segoe UI" w:cs="Segoe UI"/>
                <w:sz w:val="18"/>
                <w:szCs w:val="18"/>
                <w:lang w:eastAsia="en-US"/>
              </w:rPr>
            </w:pPr>
            <w:r>
              <w:rPr>
                <w:rFonts w:ascii="Segoe UI" w:hAnsi="Segoe UI" w:cs="Segoe UI"/>
                <w:sz w:val="18"/>
                <w:szCs w:val="18"/>
              </w:rPr>
              <w:t>Action: checks on Section 17 leave forms have been added to the mental health ward essential standards audit carried out by the Modern Matrons every other month.</w:t>
            </w:r>
          </w:p>
        </w:tc>
      </w:tr>
      <w:tr w:rsidR="00645367" w:rsidTr="00645367">
        <w:tc>
          <w:tcPr>
            <w:tcW w:w="11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45367" w:rsidRDefault="00645367">
            <w:pPr>
              <w:rPr>
                <w:rFonts w:ascii="Segoe UI" w:eastAsiaTheme="minorHAnsi" w:hAnsi="Segoe UI" w:cs="Segoe UI"/>
                <w:sz w:val="18"/>
                <w:szCs w:val="18"/>
                <w:lang w:eastAsia="en-US"/>
              </w:rPr>
            </w:pPr>
            <w:r>
              <w:rPr>
                <w:rFonts w:ascii="Segoe UI" w:hAnsi="Segoe UI" w:cs="Segoe UI"/>
                <w:sz w:val="18"/>
                <w:szCs w:val="18"/>
              </w:rPr>
              <w:t>Trust wide nutrition:</w:t>
            </w:r>
          </w:p>
          <w:p w:rsidR="00645367" w:rsidRDefault="00645367">
            <w:pPr>
              <w:rPr>
                <w:rFonts w:ascii="Segoe UI" w:hAnsi="Segoe UI" w:cs="Segoe UI"/>
                <w:sz w:val="18"/>
                <w:szCs w:val="18"/>
              </w:rPr>
            </w:pPr>
            <w:r>
              <w:rPr>
                <w:rFonts w:ascii="Segoe UI" w:hAnsi="Segoe UI" w:cs="Segoe UI"/>
                <w:sz w:val="18"/>
                <w:szCs w:val="18"/>
              </w:rPr>
              <w:t>Screening, assessing needs and taking appropriate action, and patient feedback around food variety</w:t>
            </w:r>
          </w:p>
          <w:p w:rsidR="00645367" w:rsidRDefault="00645367">
            <w:pPr>
              <w:rPr>
                <w:rFonts w:ascii="Segoe UI" w:hAnsi="Segoe UI" w:cs="Segoe UI"/>
                <w:sz w:val="18"/>
                <w:szCs w:val="18"/>
              </w:rPr>
            </w:pPr>
          </w:p>
          <w:p w:rsidR="00645367" w:rsidRDefault="00645367">
            <w:pPr>
              <w:rPr>
                <w:rFonts w:ascii="Segoe UI" w:eastAsiaTheme="minorHAnsi" w:hAnsi="Segoe UI" w:cs="Segoe UI"/>
                <w:sz w:val="18"/>
                <w:szCs w:val="18"/>
                <w:lang w:eastAsia="en-US"/>
              </w:rPr>
            </w:pPr>
            <w:r>
              <w:rPr>
                <w:rFonts w:ascii="Segoe UI" w:hAnsi="Segoe UI" w:cs="Segoe UI"/>
                <w:sz w:val="18"/>
                <w:szCs w:val="18"/>
              </w:rPr>
              <w:t>(moderate)</w:t>
            </w:r>
          </w:p>
        </w:tc>
        <w:tc>
          <w:tcPr>
            <w:tcW w:w="782" w:type="pct"/>
            <w:tcBorders>
              <w:top w:val="nil"/>
              <w:left w:val="nil"/>
              <w:bottom w:val="single" w:sz="8" w:space="0" w:color="auto"/>
              <w:right w:val="single" w:sz="8" w:space="0" w:color="auto"/>
            </w:tcBorders>
            <w:hideMark/>
          </w:tcPr>
          <w:p w:rsidR="00645367" w:rsidRDefault="00645367">
            <w:pPr>
              <w:rPr>
                <w:rFonts w:ascii="Segoe UI" w:eastAsiaTheme="minorHAnsi" w:hAnsi="Segoe UI" w:cs="Segoe UI"/>
                <w:sz w:val="18"/>
                <w:szCs w:val="18"/>
              </w:rPr>
            </w:pPr>
            <w:r>
              <w:rPr>
                <w:rFonts w:ascii="Segoe UI" w:hAnsi="Segoe UI" w:cs="Segoe UI"/>
                <w:sz w:val="18"/>
                <w:szCs w:val="18"/>
              </w:rPr>
              <w:t>Are we effective?</w:t>
            </w:r>
          </w:p>
        </w:tc>
        <w:tc>
          <w:tcPr>
            <w:tcW w:w="3074" w:type="pct"/>
            <w:tcBorders>
              <w:top w:val="nil"/>
              <w:left w:val="nil"/>
              <w:bottom w:val="single" w:sz="8" w:space="0" w:color="auto"/>
              <w:right w:val="single" w:sz="8" w:space="0" w:color="auto"/>
            </w:tcBorders>
            <w:tcMar>
              <w:top w:w="0" w:type="dxa"/>
              <w:left w:w="108" w:type="dxa"/>
              <w:bottom w:w="0" w:type="dxa"/>
              <w:right w:w="108" w:type="dxa"/>
            </w:tcMar>
            <w:hideMark/>
          </w:tcPr>
          <w:p w:rsidR="00645367" w:rsidRDefault="00645367" w:rsidP="00645367">
            <w:pPr>
              <w:pStyle w:val="ListParagraph"/>
              <w:numPr>
                <w:ilvl w:val="0"/>
                <w:numId w:val="16"/>
              </w:numPr>
              <w:spacing w:after="0" w:line="240" w:lineRule="auto"/>
              <w:ind w:left="397" w:hanging="357"/>
              <w:rPr>
                <w:rFonts w:ascii="Segoe UI" w:hAnsi="Segoe UI" w:cs="Segoe UI"/>
                <w:sz w:val="18"/>
                <w:szCs w:val="18"/>
                <w:lang w:eastAsia="en-US"/>
              </w:rPr>
            </w:pPr>
            <w:r>
              <w:rPr>
                <w:rFonts w:ascii="Segoe UI" w:hAnsi="Segoe UI" w:cs="Segoe UI"/>
                <w:sz w:val="18"/>
                <w:szCs w:val="18"/>
              </w:rPr>
              <w:t xml:space="preserve">Evidence from audits shows a lack of consistent assessment and monitoring of nutrition and hydration needs, and patient needs being fed through to care planning. Nutrition Action Group started from August 2014 to coordinate improvement work to include a new nutrition policy with clear nutrition standards and staff training to raise awareness and appropriate use of nutrition screening tools. </w:t>
            </w:r>
          </w:p>
          <w:p w:rsidR="00FF782A" w:rsidRDefault="00FF782A" w:rsidP="00FF782A">
            <w:pPr>
              <w:pStyle w:val="ListParagraph"/>
              <w:spacing w:after="0" w:line="240" w:lineRule="auto"/>
              <w:ind w:left="397"/>
              <w:rPr>
                <w:rFonts w:ascii="Segoe UI" w:hAnsi="Segoe UI" w:cs="Segoe UI"/>
                <w:sz w:val="18"/>
                <w:szCs w:val="18"/>
                <w:lang w:eastAsia="en-US"/>
              </w:rPr>
            </w:pPr>
          </w:p>
        </w:tc>
      </w:tr>
    </w:tbl>
    <w:p w:rsidR="006523C4" w:rsidRDefault="006523C4">
      <w:pPr>
        <w:rPr>
          <w:sz w:val="2"/>
          <w:szCs w:val="2"/>
        </w:rPr>
      </w:pPr>
    </w:p>
    <w:p w:rsidR="00FF782A" w:rsidRDefault="00FF782A">
      <w:pPr>
        <w:rPr>
          <w:sz w:val="2"/>
          <w:szCs w:val="2"/>
        </w:rPr>
      </w:pPr>
    </w:p>
    <w:p w:rsidR="00FF782A" w:rsidRDefault="00FF782A">
      <w:pPr>
        <w:rPr>
          <w:sz w:val="2"/>
          <w:szCs w:val="2"/>
        </w:rPr>
      </w:pPr>
    </w:p>
    <w:p w:rsidR="00FF782A" w:rsidRDefault="00FF782A">
      <w:pPr>
        <w:rPr>
          <w:sz w:val="2"/>
          <w:szCs w:val="2"/>
        </w:rPr>
      </w:pPr>
    </w:p>
    <w:p w:rsidR="00FF782A" w:rsidRDefault="00FF782A">
      <w:pPr>
        <w:rPr>
          <w:sz w:val="2"/>
          <w:szCs w:val="2"/>
        </w:rPr>
      </w:pPr>
      <w:proofErr w:type="gramStart"/>
      <w:r>
        <w:rPr>
          <w:sz w:val="2"/>
          <w:szCs w:val="2"/>
        </w:rPr>
        <w:t>Aa</w:t>
      </w:r>
      <w:proofErr w:type="gramEnd"/>
    </w:p>
    <w:p w:rsidR="00FF782A" w:rsidRDefault="00FF782A">
      <w:pPr>
        <w:rPr>
          <w:sz w:val="2"/>
          <w:szCs w:val="2"/>
        </w:rPr>
      </w:pPr>
    </w:p>
    <w:p w:rsidR="00FF782A" w:rsidRDefault="00FF782A">
      <w:pPr>
        <w:rPr>
          <w:sz w:val="2"/>
          <w:szCs w:val="2"/>
        </w:rPr>
      </w:pPr>
    </w:p>
    <w:p w:rsidR="00FF782A" w:rsidRDefault="00FF782A">
      <w:pPr>
        <w:rPr>
          <w:sz w:val="2"/>
          <w:szCs w:val="2"/>
        </w:rPr>
      </w:pPr>
    </w:p>
    <w:p w:rsidR="00FF782A" w:rsidRDefault="00FF782A">
      <w:pPr>
        <w:rPr>
          <w:sz w:val="2"/>
          <w:szCs w:val="2"/>
        </w:rPr>
      </w:pPr>
    </w:p>
    <w:p w:rsidR="00FF782A" w:rsidRDefault="00FF782A">
      <w:pPr>
        <w:rPr>
          <w:sz w:val="2"/>
          <w:szCs w:val="2"/>
        </w:rPr>
      </w:pPr>
    </w:p>
    <w:p w:rsidR="00FF782A" w:rsidRDefault="00FF782A">
      <w:pPr>
        <w:rPr>
          <w:sz w:val="2"/>
          <w:szCs w:val="2"/>
        </w:rPr>
      </w:pPr>
    </w:p>
    <w:p w:rsidR="00FF782A" w:rsidRDefault="00FF782A">
      <w:pPr>
        <w:rPr>
          <w:sz w:val="2"/>
          <w:szCs w:val="2"/>
        </w:rPr>
      </w:pPr>
    </w:p>
    <w:p w:rsidR="00FF782A" w:rsidRPr="00FF782A" w:rsidRDefault="00FF782A" w:rsidP="00FF782A">
      <w:pPr>
        <w:pStyle w:val="ListParagraph"/>
        <w:numPr>
          <w:ilvl w:val="0"/>
          <w:numId w:val="27"/>
        </w:numPr>
        <w:ind w:left="-142" w:firstLine="0"/>
        <w:jc w:val="both"/>
        <w:rPr>
          <w:rFonts w:ascii="Segoe UI" w:hAnsi="Segoe UI" w:cs="Segoe UI"/>
          <w:b/>
          <w:u w:val="single"/>
        </w:rPr>
      </w:pPr>
      <w:r w:rsidRPr="00FF782A">
        <w:rPr>
          <w:rFonts w:ascii="Segoe UI" w:hAnsi="Segoe UI" w:cs="Segoe UI"/>
          <w:b/>
          <w:u w:val="single"/>
        </w:rPr>
        <w:t xml:space="preserve">Infection Prevention and Control </w:t>
      </w:r>
      <w:r>
        <w:rPr>
          <w:rFonts w:ascii="Segoe UI" w:hAnsi="Segoe UI" w:cs="Segoe UI"/>
          <w:b/>
          <w:u w:val="single"/>
        </w:rPr>
        <w:t>Update</w:t>
      </w:r>
    </w:p>
    <w:p w:rsidR="00FF782A" w:rsidRDefault="00FF782A" w:rsidP="00FF782A">
      <w:pPr>
        <w:jc w:val="both"/>
        <w:rPr>
          <w:rFonts w:ascii="Segoe UI" w:hAnsi="Segoe UI" w:cs="Segoe UI"/>
          <w:b/>
          <w:bCs/>
          <w:sz w:val="22"/>
          <w:szCs w:val="22"/>
        </w:rPr>
      </w:pPr>
      <w:r>
        <w:rPr>
          <w:rFonts w:ascii="Segoe UI" w:hAnsi="Segoe UI" w:cs="Segoe UI"/>
          <w:b/>
          <w:bCs/>
          <w:sz w:val="22"/>
          <w:szCs w:val="22"/>
        </w:rPr>
        <w:t xml:space="preserve">8.1 </w:t>
      </w:r>
      <w:r w:rsidRPr="00FF782A">
        <w:rPr>
          <w:rFonts w:ascii="Segoe UI" w:hAnsi="Segoe UI" w:cs="Segoe UI"/>
          <w:b/>
          <w:bCs/>
          <w:sz w:val="22"/>
          <w:szCs w:val="22"/>
        </w:rPr>
        <w:t>Community health services</w:t>
      </w:r>
    </w:p>
    <w:p w:rsidR="00FF782A" w:rsidRPr="00FF782A" w:rsidRDefault="00FF782A" w:rsidP="00FF782A">
      <w:pPr>
        <w:jc w:val="both"/>
        <w:rPr>
          <w:rFonts w:ascii="Segoe UI" w:hAnsi="Segoe UI" w:cs="Segoe UI"/>
          <w:b/>
          <w:bCs/>
          <w:sz w:val="22"/>
          <w:szCs w:val="22"/>
        </w:rPr>
      </w:pPr>
    </w:p>
    <w:p w:rsidR="00FF782A" w:rsidRPr="00FF782A" w:rsidRDefault="00FF782A" w:rsidP="00FF782A">
      <w:pPr>
        <w:jc w:val="both"/>
        <w:rPr>
          <w:rFonts w:ascii="Segoe UI" w:hAnsi="Segoe UI" w:cs="Segoe UI"/>
          <w:b/>
          <w:bCs/>
          <w:i/>
          <w:sz w:val="22"/>
          <w:szCs w:val="22"/>
        </w:rPr>
      </w:pPr>
      <w:r>
        <w:rPr>
          <w:rFonts w:ascii="Segoe UI" w:hAnsi="Segoe UI" w:cs="Segoe UI"/>
          <w:b/>
          <w:bCs/>
          <w:sz w:val="22"/>
          <w:szCs w:val="22"/>
        </w:rPr>
        <w:t xml:space="preserve">8.1.1 </w:t>
      </w:r>
      <w:r w:rsidRPr="00FF782A">
        <w:rPr>
          <w:rFonts w:ascii="Segoe UI" w:hAnsi="Segoe UI" w:cs="Segoe UI"/>
          <w:b/>
          <w:bCs/>
          <w:i/>
          <w:sz w:val="22"/>
          <w:szCs w:val="22"/>
        </w:rPr>
        <w:t>Clostridium difficile</w:t>
      </w:r>
    </w:p>
    <w:p w:rsidR="00FF782A" w:rsidRPr="00FF782A" w:rsidRDefault="00FF782A" w:rsidP="00FF782A">
      <w:pPr>
        <w:jc w:val="both"/>
        <w:rPr>
          <w:rFonts w:ascii="Segoe UI" w:hAnsi="Segoe UI" w:cs="Segoe UI"/>
          <w:bCs/>
          <w:sz w:val="22"/>
          <w:szCs w:val="22"/>
        </w:rPr>
      </w:pPr>
      <w:r w:rsidRPr="00FF782A">
        <w:rPr>
          <w:rFonts w:ascii="Segoe UI" w:hAnsi="Segoe UI" w:cs="Segoe UI"/>
          <w:bCs/>
          <w:sz w:val="22"/>
          <w:szCs w:val="22"/>
        </w:rPr>
        <w:t xml:space="preserve">There has been one case of </w:t>
      </w:r>
      <w:r w:rsidRPr="00FF782A">
        <w:rPr>
          <w:rFonts w:ascii="Segoe UI" w:hAnsi="Segoe UI" w:cs="Segoe UI"/>
          <w:bCs/>
          <w:i/>
          <w:sz w:val="22"/>
          <w:szCs w:val="22"/>
        </w:rPr>
        <w:t>Clostridium difficile</w:t>
      </w:r>
      <w:r w:rsidRPr="00FF782A">
        <w:rPr>
          <w:rFonts w:ascii="Segoe UI" w:hAnsi="Segoe UI" w:cs="Segoe UI"/>
          <w:bCs/>
          <w:sz w:val="22"/>
          <w:szCs w:val="22"/>
        </w:rPr>
        <w:t xml:space="preserve"> infection (CDI) in January.</w:t>
      </w:r>
    </w:p>
    <w:p w:rsidR="00FF782A" w:rsidRPr="00FF782A" w:rsidRDefault="00FF782A" w:rsidP="00FF782A">
      <w:pPr>
        <w:jc w:val="both"/>
        <w:rPr>
          <w:rFonts w:ascii="Segoe UI" w:hAnsi="Segoe UI" w:cs="Segoe UI"/>
          <w:bCs/>
          <w:sz w:val="22"/>
          <w:szCs w:val="22"/>
        </w:rPr>
      </w:pPr>
      <w:r w:rsidRPr="00FF782A">
        <w:rPr>
          <w:rFonts w:ascii="Segoe UI" w:hAnsi="Segoe UI" w:cs="Segoe UI"/>
          <w:bCs/>
          <w:sz w:val="22"/>
          <w:szCs w:val="22"/>
        </w:rPr>
        <w:t xml:space="preserve">This patient was admitted to Didcot hospital from the OUH. </w:t>
      </w:r>
    </w:p>
    <w:p w:rsidR="00FF782A" w:rsidRPr="00FF782A" w:rsidRDefault="00FF782A" w:rsidP="00FF782A">
      <w:pPr>
        <w:jc w:val="both"/>
        <w:rPr>
          <w:rFonts w:ascii="Segoe UI" w:hAnsi="Segoe UI" w:cs="Segoe UI"/>
          <w:bCs/>
          <w:sz w:val="22"/>
          <w:szCs w:val="22"/>
        </w:rPr>
      </w:pPr>
      <w:r w:rsidRPr="00FF782A">
        <w:rPr>
          <w:rFonts w:ascii="Segoe UI" w:hAnsi="Segoe UI" w:cs="Segoe UI"/>
          <w:bCs/>
          <w:sz w:val="22"/>
          <w:szCs w:val="22"/>
        </w:rPr>
        <w:t xml:space="preserve">We have had 5 CDI cases so far this year against the end of year target of 8. </w:t>
      </w:r>
    </w:p>
    <w:p w:rsidR="00FF782A" w:rsidRPr="00FF782A" w:rsidRDefault="00FF782A" w:rsidP="00FF782A">
      <w:pPr>
        <w:jc w:val="both"/>
        <w:rPr>
          <w:rFonts w:ascii="Segoe UI" w:hAnsi="Segoe UI" w:cs="Segoe UI"/>
          <w:bCs/>
          <w:sz w:val="22"/>
          <w:szCs w:val="22"/>
        </w:rPr>
      </w:pPr>
      <w:r w:rsidRPr="00FF782A">
        <w:rPr>
          <w:rFonts w:ascii="Segoe UI" w:hAnsi="Segoe UI" w:cs="Segoe UI"/>
          <w:bCs/>
          <w:sz w:val="22"/>
          <w:szCs w:val="22"/>
        </w:rPr>
        <w:t>RCA’s have been completed and reviewed at the monthly CDI health economy review meetings and all cases classified unavoidable.</w:t>
      </w:r>
    </w:p>
    <w:p w:rsidR="00FF782A" w:rsidRPr="00FF782A" w:rsidRDefault="00FF782A" w:rsidP="00FF782A">
      <w:pPr>
        <w:shd w:val="clear" w:color="auto" w:fill="FFFFFF"/>
        <w:jc w:val="both"/>
        <w:rPr>
          <w:rFonts w:ascii="Segoe UI" w:hAnsi="Segoe UI" w:cs="Segoe UI"/>
          <w:bCs/>
          <w:sz w:val="22"/>
          <w:szCs w:val="22"/>
        </w:rPr>
      </w:pPr>
      <w:r w:rsidRPr="00FF782A">
        <w:rPr>
          <w:rFonts w:ascii="Segoe UI" w:hAnsi="Segoe UI" w:cs="Segoe UI"/>
          <w:bCs/>
          <w:sz w:val="22"/>
          <w:szCs w:val="22"/>
        </w:rPr>
        <w:t>Below is a summary of the review meetings for the cases.</w:t>
      </w:r>
    </w:p>
    <w:p w:rsidR="00FF782A" w:rsidRPr="00FF782A" w:rsidRDefault="00FF782A" w:rsidP="00FF782A">
      <w:pPr>
        <w:shd w:val="clear" w:color="auto" w:fill="FFFFFF"/>
        <w:jc w:val="both"/>
        <w:rPr>
          <w:rFonts w:ascii="Calibri" w:hAnsi="Calibri" w:cs="Calibri"/>
          <w:bC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843"/>
        <w:gridCol w:w="2268"/>
        <w:gridCol w:w="1276"/>
      </w:tblGrid>
      <w:tr w:rsidR="00FF782A" w:rsidRPr="00FF782A" w:rsidTr="00AE76E1">
        <w:trPr>
          <w:trHeight w:val="844"/>
        </w:trPr>
        <w:tc>
          <w:tcPr>
            <w:tcW w:w="1276" w:type="dxa"/>
            <w:shd w:val="clear" w:color="auto" w:fill="FABF8F"/>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Month</w:t>
            </w:r>
          </w:p>
        </w:tc>
        <w:tc>
          <w:tcPr>
            <w:tcW w:w="1701" w:type="dxa"/>
            <w:shd w:val="clear" w:color="auto" w:fill="FABF8F"/>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 xml:space="preserve">Location </w:t>
            </w:r>
          </w:p>
        </w:tc>
        <w:tc>
          <w:tcPr>
            <w:tcW w:w="1843" w:type="dxa"/>
            <w:shd w:val="clear" w:color="auto" w:fill="FABF8F"/>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Running total of cases</w:t>
            </w:r>
          </w:p>
        </w:tc>
        <w:tc>
          <w:tcPr>
            <w:tcW w:w="2268" w:type="dxa"/>
            <w:shd w:val="clear" w:color="auto" w:fill="FABF8F"/>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Avoidable/</w:t>
            </w:r>
          </w:p>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Unavoidable</w:t>
            </w:r>
          </w:p>
        </w:tc>
        <w:tc>
          <w:tcPr>
            <w:tcW w:w="1276" w:type="dxa"/>
            <w:shd w:val="clear" w:color="auto" w:fill="FABF8F"/>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Running total of Avoidable</w:t>
            </w:r>
          </w:p>
        </w:tc>
      </w:tr>
      <w:tr w:rsidR="00FF782A" w:rsidRPr="00FF782A" w:rsidTr="00AE76E1">
        <w:trPr>
          <w:trHeight w:val="150"/>
        </w:trPr>
        <w:tc>
          <w:tcPr>
            <w:tcW w:w="1276" w:type="dxa"/>
            <w:vMerge w:val="restart"/>
            <w:shd w:val="clear" w:color="auto" w:fill="auto"/>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April 2014</w:t>
            </w:r>
          </w:p>
        </w:tc>
        <w:tc>
          <w:tcPr>
            <w:tcW w:w="1701" w:type="dxa"/>
            <w:shd w:val="clear" w:color="auto" w:fill="auto"/>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Ward2, Abingdon</w:t>
            </w:r>
          </w:p>
        </w:tc>
        <w:tc>
          <w:tcPr>
            <w:tcW w:w="1843" w:type="dxa"/>
            <w:shd w:val="clear" w:color="auto" w:fill="auto"/>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1</w:t>
            </w:r>
          </w:p>
        </w:tc>
        <w:tc>
          <w:tcPr>
            <w:tcW w:w="2268" w:type="dxa"/>
            <w:shd w:val="clear" w:color="auto" w:fill="auto"/>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Unavoidable</w:t>
            </w:r>
          </w:p>
        </w:tc>
        <w:tc>
          <w:tcPr>
            <w:tcW w:w="1276" w:type="dxa"/>
            <w:shd w:val="clear" w:color="auto" w:fill="auto"/>
          </w:tcPr>
          <w:p w:rsidR="00FF782A" w:rsidRPr="00FF782A" w:rsidRDefault="00FF782A" w:rsidP="00FF782A">
            <w:pPr>
              <w:jc w:val="both"/>
              <w:rPr>
                <w:rFonts w:ascii="Calibri" w:hAnsi="Calibri" w:cs="Calibri"/>
                <w:bCs/>
              </w:rPr>
            </w:pPr>
            <w:r w:rsidRPr="00FF782A">
              <w:rPr>
                <w:rFonts w:ascii="Calibri" w:hAnsi="Calibri" w:cs="Calibri"/>
                <w:bCs/>
              </w:rPr>
              <w:t>0</w:t>
            </w:r>
          </w:p>
        </w:tc>
      </w:tr>
      <w:tr w:rsidR="00FF782A" w:rsidRPr="00FF782A" w:rsidTr="00AE76E1">
        <w:trPr>
          <w:trHeight w:val="150"/>
        </w:trPr>
        <w:tc>
          <w:tcPr>
            <w:tcW w:w="1276" w:type="dxa"/>
            <w:vMerge/>
            <w:shd w:val="clear" w:color="auto" w:fill="auto"/>
          </w:tcPr>
          <w:p w:rsidR="00FF782A" w:rsidRPr="00FF782A" w:rsidRDefault="00FF782A" w:rsidP="00FF782A">
            <w:pPr>
              <w:jc w:val="both"/>
              <w:rPr>
                <w:rFonts w:ascii="Calibri" w:hAnsi="Calibri" w:cs="Calibri"/>
                <w:bCs/>
                <w:sz w:val="22"/>
                <w:szCs w:val="22"/>
              </w:rPr>
            </w:pPr>
          </w:p>
        </w:tc>
        <w:tc>
          <w:tcPr>
            <w:tcW w:w="1701" w:type="dxa"/>
            <w:shd w:val="clear" w:color="auto" w:fill="92CDDC"/>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Didcot CCG case</w:t>
            </w:r>
          </w:p>
        </w:tc>
        <w:tc>
          <w:tcPr>
            <w:tcW w:w="1843" w:type="dxa"/>
            <w:shd w:val="clear" w:color="auto" w:fill="92CDDC"/>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1</w:t>
            </w:r>
          </w:p>
        </w:tc>
        <w:tc>
          <w:tcPr>
            <w:tcW w:w="2268" w:type="dxa"/>
            <w:shd w:val="clear" w:color="auto" w:fill="92CDDC"/>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Unavoidable</w:t>
            </w:r>
          </w:p>
        </w:tc>
        <w:tc>
          <w:tcPr>
            <w:tcW w:w="1276" w:type="dxa"/>
            <w:shd w:val="clear" w:color="auto" w:fill="92CDDC"/>
          </w:tcPr>
          <w:p w:rsidR="00FF782A" w:rsidRPr="00FF782A" w:rsidRDefault="00FF782A" w:rsidP="00FF782A">
            <w:pPr>
              <w:jc w:val="both"/>
              <w:rPr>
                <w:rFonts w:ascii="Calibri" w:hAnsi="Calibri" w:cs="Calibri"/>
                <w:bCs/>
              </w:rPr>
            </w:pPr>
            <w:r w:rsidRPr="00FF782A">
              <w:rPr>
                <w:rFonts w:ascii="Calibri" w:hAnsi="Calibri" w:cs="Calibri"/>
                <w:bCs/>
              </w:rPr>
              <w:t>0</w:t>
            </w:r>
          </w:p>
        </w:tc>
      </w:tr>
      <w:tr w:rsidR="00FF782A" w:rsidRPr="00FF782A" w:rsidTr="00AE76E1">
        <w:trPr>
          <w:trHeight w:val="150"/>
        </w:trPr>
        <w:tc>
          <w:tcPr>
            <w:tcW w:w="1276" w:type="dxa"/>
            <w:shd w:val="clear" w:color="auto" w:fill="92D050"/>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May 2014</w:t>
            </w:r>
          </w:p>
        </w:tc>
        <w:tc>
          <w:tcPr>
            <w:tcW w:w="1701" w:type="dxa"/>
            <w:shd w:val="clear" w:color="auto" w:fill="92D050"/>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No cases</w:t>
            </w:r>
          </w:p>
        </w:tc>
        <w:tc>
          <w:tcPr>
            <w:tcW w:w="1843" w:type="dxa"/>
            <w:shd w:val="clear" w:color="auto" w:fill="92D050"/>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1</w:t>
            </w:r>
          </w:p>
        </w:tc>
        <w:tc>
          <w:tcPr>
            <w:tcW w:w="2268" w:type="dxa"/>
            <w:shd w:val="clear" w:color="auto" w:fill="92D050"/>
          </w:tcPr>
          <w:p w:rsidR="00FF782A" w:rsidRPr="00FF782A" w:rsidRDefault="00FF782A" w:rsidP="00FF782A">
            <w:pPr>
              <w:jc w:val="both"/>
              <w:rPr>
                <w:rFonts w:ascii="Calibri" w:hAnsi="Calibri" w:cs="Calibri"/>
                <w:bCs/>
                <w:sz w:val="22"/>
                <w:szCs w:val="22"/>
              </w:rPr>
            </w:pPr>
          </w:p>
        </w:tc>
        <w:tc>
          <w:tcPr>
            <w:tcW w:w="1276" w:type="dxa"/>
            <w:shd w:val="clear" w:color="auto" w:fill="92D050"/>
          </w:tcPr>
          <w:p w:rsidR="00FF782A" w:rsidRPr="00FF782A" w:rsidRDefault="00FF782A" w:rsidP="00FF782A">
            <w:pPr>
              <w:jc w:val="both"/>
              <w:rPr>
                <w:rFonts w:ascii="Calibri" w:hAnsi="Calibri" w:cs="Calibri"/>
                <w:bCs/>
              </w:rPr>
            </w:pPr>
            <w:r w:rsidRPr="00FF782A">
              <w:rPr>
                <w:rFonts w:ascii="Calibri" w:hAnsi="Calibri" w:cs="Calibri"/>
                <w:bCs/>
              </w:rPr>
              <w:t>0</w:t>
            </w:r>
          </w:p>
        </w:tc>
      </w:tr>
      <w:tr w:rsidR="00FF782A" w:rsidRPr="00FF782A" w:rsidTr="00AE76E1">
        <w:trPr>
          <w:trHeight w:val="150"/>
        </w:trPr>
        <w:tc>
          <w:tcPr>
            <w:tcW w:w="1276" w:type="dxa"/>
            <w:shd w:val="clear" w:color="auto" w:fill="92D050"/>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June 2014</w:t>
            </w:r>
          </w:p>
        </w:tc>
        <w:tc>
          <w:tcPr>
            <w:tcW w:w="1701" w:type="dxa"/>
            <w:shd w:val="clear" w:color="auto" w:fill="92D050"/>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No cases</w:t>
            </w:r>
          </w:p>
        </w:tc>
        <w:tc>
          <w:tcPr>
            <w:tcW w:w="1843" w:type="dxa"/>
            <w:shd w:val="clear" w:color="auto" w:fill="92D050"/>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1</w:t>
            </w:r>
          </w:p>
        </w:tc>
        <w:tc>
          <w:tcPr>
            <w:tcW w:w="2268" w:type="dxa"/>
            <w:shd w:val="clear" w:color="auto" w:fill="92D050"/>
          </w:tcPr>
          <w:p w:rsidR="00FF782A" w:rsidRPr="00FF782A" w:rsidRDefault="00FF782A" w:rsidP="00FF782A">
            <w:pPr>
              <w:jc w:val="both"/>
              <w:rPr>
                <w:rFonts w:ascii="Calibri" w:hAnsi="Calibri" w:cs="Calibri"/>
                <w:bCs/>
                <w:sz w:val="22"/>
                <w:szCs w:val="22"/>
              </w:rPr>
            </w:pPr>
          </w:p>
        </w:tc>
        <w:tc>
          <w:tcPr>
            <w:tcW w:w="1276" w:type="dxa"/>
            <w:shd w:val="clear" w:color="auto" w:fill="92D050"/>
          </w:tcPr>
          <w:p w:rsidR="00FF782A" w:rsidRPr="00FF782A" w:rsidRDefault="00FF782A" w:rsidP="00FF782A">
            <w:pPr>
              <w:jc w:val="both"/>
              <w:rPr>
                <w:rFonts w:ascii="Calibri" w:hAnsi="Calibri" w:cs="Calibri"/>
                <w:bCs/>
              </w:rPr>
            </w:pPr>
            <w:r w:rsidRPr="00FF782A">
              <w:rPr>
                <w:rFonts w:ascii="Calibri" w:hAnsi="Calibri" w:cs="Calibri"/>
                <w:bCs/>
              </w:rPr>
              <w:t>0</w:t>
            </w:r>
          </w:p>
        </w:tc>
      </w:tr>
      <w:tr w:rsidR="00FF782A" w:rsidRPr="00FF782A" w:rsidTr="00AE76E1">
        <w:trPr>
          <w:trHeight w:val="150"/>
        </w:trPr>
        <w:tc>
          <w:tcPr>
            <w:tcW w:w="1276" w:type="dxa"/>
            <w:shd w:val="clear" w:color="auto" w:fill="auto"/>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July 2014</w:t>
            </w:r>
          </w:p>
        </w:tc>
        <w:tc>
          <w:tcPr>
            <w:tcW w:w="1701" w:type="dxa"/>
            <w:shd w:val="clear" w:color="auto" w:fill="auto"/>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Didcot hospital</w:t>
            </w:r>
          </w:p>
        </w:tc>
        <w:tc>
          <w:tcPr>
            <w:tcW w:w="1843" w:type="dxa"/>
            <w:shd w:val="clear" w:color="auto" w:fill="auto"/>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2</w:t>
            </w:r>
          </w:p>
        </w:tc>
        <w:tc>
          <w:tcPr>
            <w:tcW w:w="2268" w:type="dxa"/>
            <w:shd w:val="clear" w:color="auto" w:fill="auto"/>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Unavoidable</w:t>
            </w:r>
          </w:p>
        </w:tc>
        <w:tc>
          <w:tcPr>
            <w:tcW w:w="1276" w:type="dxa"/>
            <w:shd w:val="clear" w:color="auto" w:fill="auto"/>
          </w:tcPr>
          <w:p w:rsidR="00FF782A" w:rsidRPr="00FF782A" w:rsidRDefault="00FF782A" w:rsidP="00FF782A">
            <w:pPr>
              <w:jc w:val="both"/>
              <w:rPr>
                <w:rFonts w:ascii="Calibri" w:hAnsi="Calibri" w:cs="Calibri"/>
                <w:bCs/>
              </w:rPr>
            </w:pPr>
            <w:r w:rsidRPr="00FF782A">
              <w:rPr>
                <w:rFonts w:ascii="Calibri" w:hAnsi="Calibri" w:cs="Calibri"/>
                <w:bCs/>
              </w:rPr>
              <w:t>0</w:t>
            </w:r>
          </w:p>
        </w:tc>
      </w:tr>
      <w:tr w:rsidR="00FF782A" w:rsidRPr="00FF782A" w:rsidTr="00AE76E1">
        <w:trPr>
          <w:trHeight w:val="150"/>
        </w:trPr>
        <w:tc>
          <w:tcPr>
            <w:tcW w:w="1276" w:type="dxa"/>
            <w:shd w:val="clear" w:color="auto" w:fill="92D050"/>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 xml:space="preserve">August </w:t>
            </w:r>
            <w:r w:rsidRPr="00FF782A">
              <w:rPr>
                <w:rFonts w:ascii="Calibri" w:hAnsi="Calibri" w:cs="Calibri"/>
                <w:bCs/>
                <w:sz w:val="22"/>
                <w:szCs w:val="22"/>
              </w:rPr>
              <w:lastRenderedPageBreak/>
              <w:t>2014</w:t>
            </w:r>
          </w:p>
        </w:tc>
        <w:tc>
          <w:tcPr>
            <w:tcW w:w="1701" w:type="dxa"/>
            <w:shd w:val="clear" w:color="auto" w:fill="92D050"/>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lastRenderedPageBreak/>
              <w:t>No cases</w:t>
            </w:r>
          </w:p>
        </w:tc>
        <w:tc>
          <w:tcPr>
            <w:tcW w:w="1843" w:type="dxa"/>
            <w:shd w:val="clear" w:color="auto" w:fill="92D050"/>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2</w:t>
            </w:r>
          </w:p>
        </w:tc>
        <w:tc>
          <w:tcPr>
            <w:tcW w:w="2268" w:type="dxa"/>
            <w:shd w:val="clear" w:color="auto" w:fill="92D050"/>
          </w:tcPr>
          <w:p w:rsidR="00FF782A" w:rsidRPr="00FF782A" w:rsidRDefault="00FF782A" w:rsidP="00FF782A">
            <w:pPr>
              <w:jc w:val="both"/>
              <w:rPr>
                <w:rFonts w:ascii="Calibri" w:hAnsi="Calibri" w:cs="Calibri"/>
                <w:bCs/>
                <w:sz w:val="22"/>
                <w:szCs w:val="22"/>
              </w:rPr>
            </w:pPr>
          </w:p>
        </w:tc>
        <w:tc>
          <w:tcPr>
            <w:tcW w:w="1276" w:type="dxa"/>
            <w:shd w:val="clear" w:color="auto" w:fill="92D050"/>
          </w:tcPr>
          <w:p w:rsidR="00FF782A" w:rsidRPr="00FF782A" w:rsidRDefault="00FF782A" w:rsidP="00FF782A">
            <w:pPr>
              <w:jc w:val="both"/>
              <w:rPr>
                <w:rFonts w:ascii="Calibri" w:hAnsi="Calibri" w:cs="Calibri"/>
                <w:bCs/>
              </w:rPr>
            </w:pPr>
          </w:p>
        </w:tc>
      </w:tr>
      <w:tr w:rsidR="00FF782A" w:rsidRPr="00FF782A" w:rsidTr="00AE76E1">
        <w:trPr>
          <w:trHeight w:val="150"/>
        </w:trPr>
        <w:tc>
          <w:tcPr>
            <w:tcW w:w="1276" w:type="dxa"/>
            <w:shd w:val="clear" w:color="auto" w:fill="auto"/>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lastRenderedPageBreak/>
              <w:t>September 2014</w:t>
            </w:r>
          </w:p>
        </w:tc>
        <w:tc>
          <w:tcPr>
            <w:tcW w:w="1701" w:type="dxa"/>
            <w:shd w:val="clear" w:color="auto" w:fill="auto"/>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Didcot hospital</w:t>
            </w:r>
          </w:p>
        </w:tc>
        <w:tc>
          <w:tcPr>
            <w:tcW w:w="1843" w:type="dxa"/>
            <w:shd w:val="clear" w:color="auto" w:fill="auto"/>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3</w:t>
            </w:r>
          </w:p>
        </w:tc>
        <w:tc>
          <w:tcPr>
            <w:tcW w:w="2268" w:type="dxa"/>
            <w:shd w:val="clear" w:color="auto" w:fill="auto"/>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Unavoidable</w:t>
            </w:r>
          </w:p>
        </w:tc>
        <w:tc>
          <w:tcPr>
            <w:tcW w:w="1276" w:type="dxa"/>
            <w:shd w:val="clear" w:color="auto" w:fill="auto"/>
          </w:tcPr>
          <w:p w:rsidR="00FF782A" w:rsidRPr="00FF782A" w:rsidRDefault="00FF782A" w:rsidP="00FF782A">
            <w:pPr>
              <w:jc w:val="both"/>
              <w:rPr>
                <w:rFonts w:ascii="Calibri" w:hAnsi="Calibri" w:cs="Calibri"/>
                <w:bCs/>
              </w:rPr>
            </w:pPr>
            <w:r w:rsidRPr="00FF782A">
              <w:rPr>
                <w:rFonts w:ascii="Calibri" w:hAnsi="Calibri" w:cs="Calibri"/>
                <w:bCs/>
              </w:rPr>
              <w:t>0</w:t>
            </w:r>
          </w:p>
        </w:tc>
      </w:tr>
      <w:tr w:rsidR="00FF782A" w:rsidRPr="00FF782A" w:rsidTr="00AE76E1">
        <w:trPr>
          <w:trHeight w:val="150"/>
        </w:trPr>
        <w:tc>
          <w:tcPr>
            <w:tcW w:w="1276" w:type="dxa"/>
            <w:shd w:val="clear" w:color="auto" w:fill="92D050"/>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October 2014</w:t>
            </w:r>
          </w:p>
        </w:tc>
        <w:tc>
          <w:tcPr>
            <w:tcW w:w="1701" w:type="dxa"/>
            <w:shd w:val="clear" w:color="auto" w:fill="92D050"/>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No cases</w:t>
            </w:r>
          </w:p>
        </w:tc>
        <w:tc>
          <w:tcPr>
            <w:tcW w:w="1843" w:type="dxa"/>
            <w:shd w:val="clear" w:color="auto" w:fill="92D050"/>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3</w:t>
            </w:r>
          </w:p>
        </w:tc>
        <w:tc>
          <w:tcPr>
            <w:tcW w:w="2268" w:type="dxa"/>
            <w:shd w:val="clear" w:color="auto" w:fill="92D050"/>
          </w:tcPr>
          <w:p w:rsidR="00FF782A" w:rsidRPr="00FF782A" w:rsidRDefault="00FF782A" w:rsidP="00FF782A">
            <w:pPr>
              <w:jc w:val="both"/>
              <w:rPr>
                <w:rFonts w:ascii="Calibri" w:hAnsi="Calibri" w:cs="Calibri"/>
                <w:bCs/>
                <w:sz w:val="22"/>
                <w:szCs w:val="22"/>
              </w:rPr>
            </w:pPr>
          </w:p>
        </w:tc>
        <w:tc>
          <w:tcPr>
            <w:tcW w:w="1276" w:type="dxa"/>
            <w:shd w:val="clear" w:color="auto" w:fill="92D050"/>
          </w:tcPr>
          <w:p w:rsidR="00FF782A" w:rsidRPr="00FF782A" w:rsidRDefault="00FF782A" w:rsidP="00FF782A">
            <w:pPr>
              <w:jc w:val="both"/>
              <w:rPr>
                <w:rFonts w:ascii="Calibri" w:hAnsi="Calibri" w:cs="Calibri"/>
                <w:bCs/>
              </w:rPr>
            </w:pPr>
            <w:r w:rsidRPr="00FF782A">
              <w:rPr>
                <w:rFonts w:ascii="Calibri" w:hAnsi="Calibri" w:cs="Calibri"/>
                <w:bCs/>
              </w:rPr>
              <w:t>0</w:t>
            </w:r>
          </w:p>
        </w:tc>
      </w:tr>
      <w:tr w:rsidR="00FF782A" w:rsidRPr="00FF782A" w:rsidTr="00AE76E1">
        <w:trPr>
          <w:trHeight w:val="150"/>
        </w:trPr>
        <w:tc>
          <w:tcPr>
            <w:tcW w:w="1276" w:type="dxa"/>
            <w:shd w:val="clear" w:color="auto" w:fill="92D050"/>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November 2014</w:t>
            </w:r>
          </w:p>
        </w:tc>
        <w:tc>
          <w:tcPr>
            <w:tcW w:w="1701" w:type="dxa"/>
            <w:shd w:val="clear" w:color="auto" w:fill="92D050"/>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No cases</w:t>
            </w:r>
          </w:p>
        </w:tc>
        <w:tc>
          <w:tcPr>
            <w:tcW w:w="1843" w:type="dxa"/>
            <w:shd w:val="clear" w:color="auto" w:fill="92D050"/>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3</w:t>
            </w:r>
          </w:p>
        </w:tc>
        <w:tc>
          <w:tcPr>
            <w:tcW w:w="2268" w:type="dxa"/>
            <w:shd w:val="clear" w:color="auto" w:fill="92D050"/>
          </w:tcPr>
          <w:p w:rsidR="00FF782A" w:rsidRPr="00FF782A" w:rsidRDefault="00FF782A" w:rsidP="00FF782A">
            <w:pPr>
              <w:jc w:val="both"/>
              <w:rPr>
                <w:rFonts w:ascii="Calibri" w:hAnsi="Calibri" w:cs="Calibri"/>
                <w:bCs/>
                <w:sz w:val="22"/>
                <w:szCs w:val="22"/>
              </w:rPr>
            </w:pPr>
          </w:p>
        </w:tc>
        <w:tc>
          <w:tcPr>
            <w:tcW w:w="1276" w:type="dxa"/>
            <w:shd w:val="clear" w:color="auto" w:fill="92D050"/>
          </w:tcPr>
          <w:p w:rsidR="00FF782A" w:rsidRPr="00FF782A" w:rsidRDefault="00FF782A" w:rsidP="00FF782A">
            <w:pPr>
              <w:jc w:val="both"/>
              <w:rPr>
                <w:rFonts w:ascii="Calibri" w:hAnsi="Calibri" w:cs="Calibri"/>
                <w:bCs/>
              </w:rPr>
            </w:pPr>
            <w:r w:rsidRPr="00FF782A">
              <w:rPr>
                <w:rFonts w:ascii="Calibri" w:hAnsi="Calibri" w:cs="Calibri"/>
                <w:bCs/>
              </w:rPr>
              <w:t>0</w:t>
            </w:r>
          </w:p>
        </w:tc>
      </w:tr>
      <w:tr w:rsidR="00FF782A" w:rsidRPr="00FF782A" w:rsidTr="00AE76E1">
        <w:trPr>
          <w:trHeight w:val="181"/>
        </w:trPr>
        <w:tc>
          <w:tcPr>
            <w:tcW w:w="1276" w:type="dxa"/>
            <w:vMerge w:val="restart"/>
            <w:shd w:val="clear" w:color="auto" w:fill="92D050"/>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December 2014</w:t>
            </w:r>
          </w:p>
        </w:tc>
        <w:tc>
          <w:tcPr>
            <w:tcW w:w="1701" w:type="dxa"/>
            <w:shd w:val="clear" w:color="auto" w:fill="92CDDC"/>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EMU Abingdon CCG case</w:t>
            </w:r>
          </w:p>
        </w:tc>
        <w:tc>
          <w:tcPr>
            <w:tcW w:w="1843" w:type="dxa"/>
            <w:shd w:val="clear" w:color="auto" w:fill="92CDDC"/>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3</w:t>
            </w:r>
          </w:p>
        </w:tc>
        <w:tc>
          <w:tcPr>
            <w:tcW w:w="2268" w:type="dxa"/>
            <w:shd w:val="clear" w:color="auto" w:fill="92CDDC"/>
          </w:tcPr>
          <w:p w:rsidR="00FF782A" w:rsidRPr="00FF782A" w:rsidRDefault="00FF782A" w:rsidP="00FF782A">
            <w:pPr>
              <w:jc w:val="both"/>
              <w:rPr>
                <w:rFonts w:ascii="Calibri" w:hAnsi="Calibri" w:cs="Calibri"/>
                <w:bCs/>
                <w:sz w:val="22"/>
                <w:szCs w:val="22"/>
              </w:rPr>
            </w:pPr>
          </w:p>
        </w:tc>
        <w:tc>
          <w:tcPr>
            <w:tcW w:w="1276" w:type="dxa"/>
            <w:shd w:val="clear" w:color="auto" w:fill="92CDDC"/>
          </w:tcPr>
          <w:p w:rsidR="00FF782A" w:rsidRPr="00FF782A" w:rsidRDefault="00FF782A" w:rsidP="00FF782A">
            <w:pPr>
              <w:jc w:val="both"/>
              <w:rPr>
                <w:rFonts w:ascii="Calibri" w:hAnsi="Calibri" w:cs="Calibri"/>
                <w:bCs/>
              </w:rPr>
            </w:pPr>
            <w:r w:rsidRPr="00FF782A">
              <w:rPr>
                <w:rFonts w:ascii="Calibri" w:hAnsi="Calibri" w:cs="Calibri"/>
                <w:bCs/>
              </w:rPr>
              <w:t>0</w:t>
            </w:r>
          </w:p>
          <w:p w:rsidR="00FF782A" w:rsidRPr="00FF782A" w:rsidRDefault="00FF782A" w:rsidP="00FF782A">
            <w:pPr>
              <w:jc w:val="both"/>
              <w:rPr>
                <w:rFonts w:ascii="Calibri" w:hAnsi="Calibri" w:cs="Calibri"/>
                <w:bCs/>
              </w:rPr>
            </w:pPr>
          </w:p>
        </w:tc>
      </w:tr>
      <w:tr w:rsidR="00FF782A" w:rsidRPr="00FF782A" w:rsidTr="00AE76E1">
        <w:trPr>
          <w:trHeight w:val="181"/>
        </w:trPr>
        <w:tc>
          <w:tcPr>
            <w:tcW w:w="1276" w:type="dxa"/>
            <w:vMerge/>
            <w:shd w:val="clear" w:color="auto" w:fill="92D050"/>
          </w:tcPr>
          <w:p w:rsidR="00FF782A" w:rsidRPr="00FF782A" w:rsidRDefault="00FF782A" w:rsidP="00FF782A">
            <w:pPr>
              <w:jc w:val="both"/>
              <w:rPr>
                <w:rFonts w:ascii="Calibri" w:hAnsi="Calibri" w:cs="Calibri"/>
                <w:bCs/>
                <w:sz w:val="22"/>
                <w:szCs w:val="22"/>
              </w:rPr>
            </w:pPr>
          </w:p>
        </w:tc>
        <w:tc>
          <w:tcPr>
            <w:tcW w:w="1701" w:type="dxa"/>
            <w:shd w:val="clear" w:color="auto" w:fill="auto"/>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Wenrisc ward, Witney hospital</w:t>
            </w:r>
          </w:p>
        </w:tc>
        <w:tc>
          <w:tcPr>
            <w:tcW w:w="1843" w:type="dxa"/>
            <w:shd w:val="clear" w:color="auto" w:fill="auto"/>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4</w:t>
            </w:r>
          </w:p>
        </w:tc>
        <w:tc>
          <w:tcPr>
            <w:tcW w:w="2268" w:type="dxa"/>
            <w:shd w:val="clear" w:color="auto" w:fill="auto"/>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Unavoidable</w:t>
            </w:r>
          </w:p>
        </w:tc>
        <w:tc>
          <w:tcPr>
            <w:tcW w:w="1276" w:type="dxa"/>
            <w:shd w:val="clear" w:color="auto" w:fill="auto"/>
          </w:tcPr>
          <w:p w:rsidR="00FF782A" w:rsidRPr="00FF782A" w:rsidRDefault="00FF782A" w:rsidP="00FF782A">
            <w:pPr>
              <w:jc w:val="both"/>
              <w:rPr>
                <w:rFonts w:ascii="Calibri" w:hAnsi="Calibri" w:cs="Calibri"/>
                <w:bCs/>
              </w:rPr>
            </w:pPr>
            <w:r w:rsidRPr="00FF782A">
              <w:rPr>
                <w:rFonts w:ascii="Calibri" w:hAnsi="Calibri" w:cs="Calibri"/>
                <w:bCs/>
              </w:rPr>
              <w:t>0</w:t>
            </w:r>
          </w:p>
        </w:tc>
      </w:tr>
      <w:tr w:rsidR="00FF782A" w:rsidRPr="00FF782A" w:rsidTr="00AE76E1">
        <w:trPr>
          <w:trHeight w:val="181"/>
        </w:trPr>
        <w:tc>
          <w:tcPr>
            <w:tcW w:w="1276" w:type="dxa"/>
            <w:shd w:val="clear" w:color="auto" w:fill="FFFFFF"/>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January 2015</w:t>
            </w:r>
          </w:p>
        </w:tc>
        <w:tc>
          <w:tcPr>
            <w:tcW w:w="1701" w:type="dxa"/>
            <w:shd w:val="clear" w:color="auto" w:fill="auto"/>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Didcot hospital</w:t>
            </w:r>
          </w:p>
        </w:tc>
        <w:tc>
          <w:tcPr>
            <w:tcW w:w="1843" w:type="dxa"/>
            <w:shd w:val="clear" w:color="auto" w:fill="auto"/>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5</w:t>
            </w:r>
          </w:p>
        </w:tc>
        <w:tc>
          <w:tcPr>
            <w:tcW w:w="2268" w:type="dxa"/>
            <w:shd w:val="clear" w:color="auto" w:fill="auto"/>
          </w:tcPr>
          <w:p w:rsidR="00FF782A" w:rsidRPr="00FF782A" w:rsidRDefault="00FF782A" w:rsidP="00FF782A">
            <w:pPr>
              <w:jc w:val="both"/>
              <w:rPr>
                <w:rFonts w:ascii="Calibri" w:hAnsi="Calibri" w:cs="Calibri"/>
                <w:bCs/>
                <w:sz w:val="22"/>
                <w:szCs w:val="22"/>
              </w:rPr>
            </w:pPr>
            <w:r w:rsidRPr="00FF782A">
              <w:rPr>
                <w:rFonts w:ascii="Calibri" w:hAnsi="Calibri" w:cs="Calibri"/>
                <w:bCs/>
                <w:sz w:val="22"/>
                <w:szCs w:val="22"/>
              </w:rPr>
              <w:t>Unavoidable</w:t>
            </w:r>
          </w:p>
        </w:tc>
        <w:tc>
          <w:tcPr>
            <w:tcW w:w="1276" w:type="dxa"/>
            <w:shd w:val="clear" w:color="auto" w:fill="auto"/>
          </w:tcPr>
          <w:p w:rsidR="00FF782A" w:rsidRPr="00FF782A" w:rsidRDefault="00FF782A" w:rsidP="00FF782A">
            <w:pPr>
              <w:jc w:val="both"/>
              <w:rPr>
                <w:rFonts w:ascii="Calibri" w:hAnsi="Calibri" w:cs="Calibri"/>
                <w:bCs/>
              </w:rPr>
            </w:pPr>
            <w:r w:rsidRPr="00FF782A">
              <w:rPr>
                <w:rFonts w:ascii="Calibri" w:hAnsi="Calibri" w:cs="Calibri"/>
                <w:bCs/>
              </w:rPr>
              <w:t>0</w:t>
            </w:r>
          </w:p>
        </w:tc>
      </w:tr>
    </w:tbl>
    <w:p w:rsidR="00FF782A" w:rsidRDefault="00FF782A" w:rsidP="00FF782A">
      <w:pPr>
        <w:shd w:val="clear" w:color="auto" w:fill="FFFFFF"/>
        <w:jc w:val="both"/>
        <w:rPr>
          <w:rFonts w:ascii="Segoe UI" w:hAnsi="Segoe UI" w:cs="Segoe UI"/>
          <w:bCs/>
          <w:sz w:val="22"/>
          <w:szCs w:val="22"/>
        </w:rPr>
      </w:pPr>
    </w:p>
    <w:p w:rsidR="00FF782A" w:rsidRPr="00FF782A" w:rsidRDefault="00FF782A" w:rsidP="00FF782A">
      <w:pPr>
        <w:shd w:val="clear" w:color="auto" w:fill="FFFFFF"/>
        <w:jc w:val="both"/>
        <w:rPr>
          <w:rFonts w:ascii="Segoe UI" w:hAnsi="Segoe UI" w:cs="Segoe UI"/>
          <w:bCs/>
          <w:sz w:val="22"/>
          <w:szCs w:val="22"/>
        </w:rPr>
      </w:pPr>
      <w:r w:rsidRPr="00FF782A">
        <w:rPr>
          <w:rFonts w:ascii="Segoe UI" w:hAnsi="Segoe UI" w:cs="Segoe UI"/>
          <w:bCs/>
          <w:sz w:val="22"/>
          <w:szCs w:val="22"/>
        </w:rPr>
        <w:t>The health economy review meetings are held on the 2nd Monday of every month and will continue to review all cases for avoidablitity.</w:t>
      </w:r>
    </w:p>
    <w:p w:rsidR="00FF782A" w:rsidRPr="00FF782A" w:rsidRDefault="00FF782A" w:rsidP="00FF782A">
      <w:pPr>
        <w:shd w:val="clear" w:color="auto" w:fill="FFFFFF"/>
        <w:jc w:val="both"/>
        <w:rPr>
          <w:rFonts w:ascii="Segoe UI" w:hAnsi="Segoe UI" w:cs="Segoe UI"/>
          <w:b/>
          <w:bCs/>
          <w:sz w:val="22"/>
          <w:szCs w:val="22"/>
        </w:rPr>
      </w:pPr>
    </w:p>
    <w:p w:rsidR="00FF782A" w:rsidRPr="00FF782A" w:rsidRDefault="00FF782A" w:rsidP="00FF782A">
      <w:pPr>
        <w:shd w:val="clear" w:color="auto" w:fill="FFFFFF"/>
        <w:jc w:val="both"/>
        <w:rPr>
          <w:rFonts w:ascii="Segoe UI" w:hAnsi="Segoe UI" w:cs="Segoe UI"/>
          <w:b/>
          <w:bCs/>
          <w:sz w:val="22"/>
          <w:szCs w:val="22"/>
        </w:rPr>
      </w:pPr>
      <w:r>
        <w:rPr>
          <w:rFonts w:ascii="Segoe UI" w:hAnsi="Segoe UI" w:cs="Segoe UI"/>
          <w:b/>
          <w:bCs/>
          <w:sz w:val="22"/>
          <w:szCs w:val="22"/>
        </w:rPr>
        <w:t>8.1.2</w:t>
      </w:r>
      <w:r w:rsidRPr="00FF782A">
        <w:rPr>
          <w:rFonts w:ascii="Segoe UI" w:hAnsi="Segoe UI" w:cs="Segoe UI"/>
          <w:b/>
          <w:bCs/>
          <w:sz w:val="22"/>
          <w:szCs w:val="22"/>
        </w:rPr>
        <w:t>MRSA bacteraemia/MSSA bacteraemia</w:t>
      </w:r>
    </w:p>
    <w:p w:rsidR="00FF782A" w:rsidRPr="00FF782A" w:rsidRDefault="00FF782A" w:rsidP="00FF782A">
      <w:pPr>
        <w:shd w:val="clear" w:color="auto" w:fill="FFFFFF"/>
        <w:jc w:val="both"/>
        <w:rPr>
          <w:rFonts w:ascii="Segoe UI" w:hAnsi="Segoe UI" w:cs="Segoe UI"/>
          <w:bCs/>
          <w:sz w:val="22"/>
          <w:szCs w:val="22"/>
        </w:rPr>
      </w:pPr>
      <w:r w:rsidRPr="00FF782A">
        <w:rPr>
          <w:rFonts w:ascii="Segoe UI" w:hAnsi="Segoe UI" w:cs="Segoe UI"/>
          <w:bCs/>
          <w:sz w:val="22"/>
          <w:szCs w:val="22"/>
        </w:rPr>
        <w:t>There has been a pre 48 hour MRSA bacteraemia patient identified on assessment in EMU on 6</w:t>
      </w:r>
      <w:r w:rsidRPr="00FF782A">
        <w:rPr>
          <w:rFonts w:ascii="Segoe UI" w:hAnsi="Segoe UI" w:cs="Segoe UI"/>
          <w:bCs/>
          <w:sz w:val="22"/>
          <w:szCs w:val="22"/>
          <w:vertAlign w:val="superscript"/>
        </w:rPr>
        <w:t>th</w:t>
      </w:r>
      <w:r w:rsidRPr="00FF782A">
        <w:rPr>
          <w:rFonts w:ascii="Segoe UI" w:hAnsi="Segoe UI" w:cs="Segoe UI"/>
          <w:bCs/>
          <w:sz w:val="22"/>
          <w:szCs w:val="22"/>
        </w:rPr>
        <w:t xml:space="preserve"> January. The patient was admitted to ward 2, Abingdon. A post infection review meeting was held with the CCG and the case was deemed unavoidable. There are some actions points identified which are being addressed.</w:t>
      </w:r>
    </w:p>
    <w:p w:rsidR="00FF782A" w:rsidRPr="00FF782A" w:rsidRDefault="00FF782A" w:rsidP="00FF782A">
      <w:pPr>
        <w:jc w:val="both"/>
        <w:rPr>
          <w:rFonts w:ascii="Segoe UI" w:hAnsi="Segoe UI" w:cs="Segoe UI"/>
          <w:b/>
          <w:bCs/>
          <w:sz w:val="22"/>
          <w:szCs w:val="22"/>
        </w:rPr>
      </w:pPr>
    </w:p>
    <w:p w:rsidR="00FF782A" w:rsidRPr="00FF782A" w:rsidRDefault="00FF782A" w:rsidP="00FF782A">
      <w:pPr>
        <w:jc w:val="both"/>
        <w:rPr>
          <w:rFonts w:ascii="Segoe UI" w:hAnsi="Segoe UI" w:cs="Segoe UI"/>
          <w:b/>
          <w:bCs/>
          <w:sz w:val="22"/>
          <w:szCs w:val="22"/>
        </w:rPr>
      </w:pPr>
      <w:r>
        <w:rPr>
          <w:rFonts w:ascii="Segoe UI" w:hAnsi="Segoe UI" w:cs="Segoe UI"/>
          <w:b/>
          <w:bCs/>
          <w:sz w:val="22"/>
          <w:szCs w:val="22"/>
        </w:rPr>
        <w:t xml:space="preserve">8.1.3 </w:t>
      </w:r>
      <w:r w:rsidRPr="00FF782A">
        <w:rPr>
          <w:rFonts w:ascii="Segoe UI" w:hAnsi="Segoe UI" w:cs="Segoe UI"/>
          <w:b/>
          <w:bCs/>
          <w:sz w:val="22"/>
          <w:szCs w:val="22"/>
        </w:rPr>
        <w:t>E.Coli bacteraemias</w:t>
      </w:r>
    </w:p>
    <w:p w:rsidR="00FF782A" w:rsidRPr="00FF782A" w:rsidRDefault="00FF782A" w:rsidP="00FF782A">
      <w:pPr>
        <w:jc w:val="both"/>
        <w:rPr>
          <w:rFonts w:ascii="Segoe UI" w:hAnsi="Segoe UI" w:cs="Segoe UI"/>
          <w:b/>
          <w:bCs/>
          <w:sz w:val="22"/>
          <w:szCs w:val="22"/>
        </w:rPr>
      </w:pPr>
      <w:r w:rsidRPr="00FF782A">
        <w:rPr>
          <w:rFonts w:ascii="Segoe UI" w:hAnsi="Segoe UI" w:cs="Segoe UI"/>
          <w:bCs/>
          <w:sz w:val="22"/>
          <w:szCs w:val="22"/>
        </w:rPr>
        <w:t>There have been no cases in January.</w:t>
      </w:r>
    </w:p>
    <w:p w:rsidR="00FF782A" w:rsidRPr="00FF782A" w:rsidRDefault="00FF782A" w:rsidP="00FF782A">
      <w:pPr>
        <w:shd w:val="clear" w:color="auto" w:fill="FFFFFF"/>
        <w:jc w:val="both"/>
        <w:rPr>
          <w:rFonts w:ascii="Segoe UI" w:hAnsi="Segoe UI" w:cs="Segoe UI"/>
          <w:b/>
          <w:sz w:val="22"/>
          <w:szCs w:val="22"/>
        </w:rPr>
      </w:pPr>
    </w:p>
    <w:p w:rsidR="00FF782A" w:rsidRPr="00FF782A" w:rsidRDefault="00FF782A" w:rsidP="00FF782A">
      <w:pPr>
        <w:shd w:val="clear" w:color="auto" w:fill="FFFFFF"/>
        <w:jc w:val="both"/>
        <w:rPr>
          <w:rFonts w:ascii="Segoe UI" w:hAnsi="Segoe UI" w:cs="Segoe UI"/>
          <w:bCs/>
          <w:sz w:val="22"/>
          <w:szCs w:val="22"/>
        </w:rPr>
      </w:pPr>
      <w:r>
        <w:rPr>
          <w:rFonts w:ascii="Segoe UI" w:hAnsi="Segoe UI" w:cs="Segoe UI"/>
          <w:b/>
          <w:sz w:val="22"/>
          <w:szCs w:val="22"/>
        </w:rPr>
        <w:t xml:space="preserve">8.1.4 </w:t>
      </w:r>
      <w:r w:rsidRPr="00FF782A">
        <w:rPr>
          <w:rFonts w:ascii="Segoe UI" w:hAnsi="Segoe UI" w:cs="Segoe UI"/>
          <w:b/>
          <w:sz w:val="22"/>
          <w:szCs w:val="22"/>
        </w:rPr>
        <w:t xml:space="preserve">Outbreaks </w:t>
      </w:r>
    </w:p>
    <w:p w:rsidR="00FF782A" w:rsidRPr="00FF782A" w:rsidRDefault="00FF782A" w:rsidP="00FF782A">
      <w:pPr>
        <w:jc w:val="both"/>
        <w:rPr>
          <w:rFonts w:ascii="Segoe UI" w:hAnsi="Segoe UI" w:cs="Segoe UI"/>
          <w:sz w:val="22"/>
          <w:szCs w:val="22"/>
        </w:rPr>
      </w:pPr>
      <w:r w:rsidRPr="00FF782A">
        <w:rPr>
          <w:rFonts w:ascii="Segoe UI" w:hAnsi="Segoe UI" w:cs="Segoe UI"/>
          <w:sz w:val="22"/>
          <w:szCs w:val="22"/>
        </w:rPr>
        <w:t xml:space="preserve">There was a confirmed influenza </w:t>
      </w:r>
      <w:proofErr w:type="gramStart"/>
      <w:r w:rsidRPr="00FF782A">
        <w:rPr>
          <w:rFonts w:ascii="Segoe UI" w:hAnsi="Segoe UI" w:cs="Segoe UI"/>
          <w:sz w:val="22"/>
          <w:szCs w:val="22"/>
        </w:rPr>
        <w:t>A</w:t>
      </w:r>
      <w:proofErr w:type="gramEnd"/>
      <w:r w:rsidRPr="00FF782A">
        <w:rPr>
          <w:rFonts w:ascii="Segoe UI" w:hAnsi="Segoe UI" w:cs="Segoe UI"/>
          <w:sz w:val="22"/>
          <w:szCs w:val="22"/>
        </w:rPr>
        <w:t xml:space="preserve"> outbreak at Bicester hospital between 2</w:t>
      </w:r>
      <w:r w:rsidRPr="00FF782A">
        <w:rPr>
          <w:rFonts w:ascii="Segoe UI" w:hAnsi="Segoe UI" w:cs="Segoe UI"/>
          <w:sz w:val="22"/>
          <w:szCs w:val="22"/>
          <w:vertAlign w:val="superscript"/>
        </w:rPr>
        <w:t>nd</w:t>
      </w:r>
      <w:r w:rsidRPr="00FF782A">
        <w:rPr>
          <w:rFonts w:ascii="Segoe UI" w:hAnsi="Segoe UI" w:cs="Segoe UI"/>
          <w:sz w:val="22"/>
          <w:szCs w:val="22"/>
        </w:rPr>
        <w:t xml:space="preserve"> – 8</w:t>
      </w:r>
      <w:r w:rsidRPr="00FF782A">
        <w:rPr>
          <w:rFonts w:ascii="Segoe UI" w:hAnsi="Segoe UI" w:cs="Segoe UI"/>
          <w:sz w:val="22"/>
          <w:szCs w:val="22"/>
          <w:vertAlign w:val="superscript"/>
        </w:rPr>
        <w:t>th</w:t>
      </w:r>
      <w:r w:rsidRPr="00FF782A">
        <w:rPr>
          <w:rFonts w:ascii="Segoe UI" w:hAnsi="Segoe UI" w:cs="Segoe UI"/>
          <w:sz w:val="22"/>
          <w:szCs w:val="22"/>
        </w:rPr>
        <w:t xml:space="preserve"> January 2015.</w:t>
      </w:r>
    </w:p>
    <w:p w:rsidR="00FF782A" w:rsidRPr="00FF782A" w:rsidRDefault="00FF782A" w:rsidP="00FF782A">
      <w:pPr>
        <w:jc w:val="both"/>
        <w:rPr>
          <w:rFonts w:ascii="Segoe UI" w:hAnsi="Segoe UI" w:cs="Segoe UI"/>
          <w:sz w:val="22"/>
          <w:szCs w:val="22"/>
        </w:rPr>
      </w:pPr>
    </w:p>
    <w:p w:rsidR="00FF782A" w:rsidRPr="00FF782A" w:rsidRDefault="00FF782A" w:rsidP="00FF782A">
      <w:pPr>
        <w:jc w:val="both"/>
        <w:rPr>
          <w:rFonts w:ascii="Segoe UI" w:hAnsi="Segoe UI" w:cs="Segoe UI"/>
          <w:b/>
          <w:sz w:val="22"/>
          <w:szCs w:val="22"/>
        </w:rPr>
      </w:pPr>
      <w:r>
        <w:rPr>
          <w:rFonts w:ascii="Segoe UI" w:hAnsi="Segoe UI" w:cs="Segoe UI"/>
          <w:b/>
          <w:sz w:val="22"/>
          <w:szCs w:val="22"/>
        </w:rPr>
        <w:t xml:space="preserve">8.1.5 </w:t>
      </w:r>
      <w:r w:rsidRPr="00FF782A">
        <w:rPr>
          <w:rFonts w:ascii="Segoe UI" w:hAnsi="Segoe UI" w:cs="Segoe UI"/>
          <w:b/>
          <w:sz w:val="22"/>
          <w:szCs w:val="22"/>
        </w:rPr>
        <w:t>Ebola Preparedness</w:t>
      </w:r>
    </w:p>
    <w:p w:rsidR="00FF782A" w:rsidRPr="00FF782A" w:rsidRDefault="00FF782A" w:rsidP="00FF782A">
      <w:pPr>
        <w:jc w:val="both"/>
        <w:rPr>
          <w:rFonts w:ascii="Segoe UI" w:hAnsi="Segoe UI" w:cs="Segoe UI"/>
          <w:sz w:val="22"/>
          <w:szCs w:val="22"/>
        </w:rPr>
      </w:pPr>
      <w:r w:rsidRPr="00FF782A">
        <w:rPr>
          <w:rFonts w:ascii="Segoe UI" w:hAnsi="Segoe UI" w:cs="Segoe UI"/>
          <w:sz w:val="22"/>
          <w:szCs w:val="22"/>
        </w:rPr>
        <w:t xml:space="preserve">Infection Prevention and Control team (IPCT) continue to review national guidance regarding Ebola preparedness working with the Emergency Planning Officer and Urgent care. </w:t>
      </w:r>
    </w:p>
    <w:p w:rsidR="00FF782A" w:rsidRPr="00FF782A" w:rsidRDefault="00FF782A" w:rsidP="00FF782A">
      <w:pPr>
        <w:rPr>
          <w:rFonts w:ascii="Segoe UI" w:hAnsi="Segoe UI" w:cs="Segoe UI"/>
          <w:sz w:val="22"/>
          <w:szCs w:val="22"/>
        </w:rPr>
      </w:pPr>
      <w:r w:rsidRPr="00FF782A">
        <w:rPr>
          <w:rFonts w:ascii="Segoe UI" w:hAnsi="Segoe UI" w:cs="Segoe UI"/>
          <w:sz w:val="22"/>
          <w:szCs w:val="22"/>
        </w:rPr>
        <w:t>This situation remains closely under review and the IPCT continue to link where necessary, with Public Health England to ensure clear guidelines for staff are available.</w:t>
      </w:r>
    </w:p>
    <w:p w:rsidR="00FF782A" w:rsidRDefault="00FF782A">
      <w:pPr>
        <w:rPr>
          <w:sz w:val="2"/>
          <w:szCs w:val="2"/>
        </w:rPr>
      </w:pPr>
    </w:p>
    <w:p w:rsidR="00FF782A" w:rsidRPr="00143C3F" w:rsidRDefault="00FF782A">
      <w:pPr>
        <w:rPr>
          <w:sz w:val="2"/>
          <w:szCs w:val="2"/>
        </w:rPr>
      </w:pPr>
    </w:p>
    <w:sectPr w:rsidR="00FF782A" w:rsidRPr="00143C3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2C" w:rsidRDefault="0064462C" w:rsidP="0048239B">
      <w:r>
        <w:separator/>
      </w:r>
    </w:p>
  </w:endnote>
  <w:endnote w:type="continuationSeparator" w:id="0">
    <w:p w:rsidR="0064462C" w:rsidRDefault="0064462C" w:rsidP="0048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18361"/>
      <w:docPartObj>
        <w:docPartGallery w:val="Page Numbers (Bottom of Page)"/>
        <w:docPartUnique/>
      </w:docPartObj>
    </w:sdtPr>
    <w:sdtEndPr>
      <w:rPr>
        <w:rFonts w:ascii="Segoe UI" w:hAnsi="Segoe UI" w:cs="Segoe UI"/>
        <w:noProof/>
        <w:sz w:val="20"/>
        <w:szCs w:val="20"/>
      </w:rPr>
    </w:sdtEndPr>
    <w:sdtContent>
      <w:p w:rsidR="0064462C" w:rsidRPr="0048239B" w:rsidRDefault="0064462C">
        <w:pPr>
          <w:pStyle w:val="Footer"/>
          <w:jc w:val="right"/>
          <w:rPr>
            <w:rFonts w:ascii="Segoe UI" w:hAnsi="Segoe UI" w:cs="Segoe UI"/>
            <w:sz w:val="20"/>
            <w:szCs w:val="20"/>
          </w:rPr>
        </w:pPr>
        <w:r w:rsidRPr="0048239B">
          <w:rPr>
            <w:rFonts w:ascii="Segoe UI" w:hAnsi="Segoe UI" w:cs="Segoe UI"/>
            <w:sz w:val="20"/>
            <w:szCs w:val="20"/>
          </w:rPr>
          <w:fldChar w:fldCharType="begin"/>
        </w:r>
        <w:r w:rsidRPr="0048239B">
          <w:rPr>
            <w:rFonts w:ascii="Segoe UI" w:hAnsi="Segoe UI" w:cs="Segoe UI"/>
            <w:sz w:val="20"/>
            <w:szCs w:val="20"/>
          </w:rPr>
          <w:instrText xml:space="preserve"> PAGE   \* MERGEFORMAT </w:instrText>
        </w:r>
        <w:r w:rsidRPr="0048239B">
          <w:rPr>
            <w:rFonts w:ascii="Segoe UI" w:hAnsi="Segoe UI" w:cs="Segoe UI"/>
            <w:sz w:val="20"/>
            <w:szCs w:val="20"/>
          </w:rPr>
          <w:fldChar w:fldCharType="separate"/>
        </w:r>
        <w:r w:rsidR="00061BCA">
          <w:rPr>
            <w:rFonts w:ascii="Segoe UI" w:hAnsi="Segoe UI" w:cs="Segoe UI"/>
            <w:noProof/>
            <w:sz w:val="20"/>
            <w:szCs w:val="20"/>
          </w:rPr>
          <w:t>1</w:t>
        </w:r>
        <w:r w:rsidRPr="0048239B">
          <w:rPr>
            <w:rFonts w:ascii="Segoe UI" w:hAnsi="Segoe UI" w:cs="Segoe UI"/>
            <w:noProof/>
            <w:sz w:val="20"/>
            <w:szCs w:val="20"/>
          </w:rPr>
          <w:fldChar w:fldCharType="end"/>
        </w:r>
      </w:p>
    </w:sdtContent>
  </w:sdt>
  <w:p w:rsidR="0064462C" w:rsidRDefault="00644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2C" w:rsidRDefault="0064462C" w:rsidP="0048239B">
      <w:r>
        <w:separator/>
      </w:r>
    </w:p>
  </w:footnote>
  <w:footnote w:type="continuationSeparator" w:id="0">
    <w:p w:rsidR="0064462C" w:rsidRDefault="0064462C" w:rsidP="00482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9CC"/>
    <w:multiLevelType w:val="hybridMultilevel"/>
    <w:tmpl w:val="6194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17AB0"/>
    <w:multiLevelType w:val="hybridMultilevel"/>
    <w:tmpl w:val="447C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827D92"/>
    <w:multiLevelType w:val="hybridMultilevel"/>
    <w:tmpl w:val="3010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FA079A"/>
    <w:multiLevelType w:val="hybridMultilevel"/>
    <w:tmpl w:val="968C1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2B661E"/>
    <w:multiLevelType w:val="hybridMultilevel"/>
    <w:tmpl w:val="AEBA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33AF1"/>
    <w:multiLevelType w:val="hybridMultilevel"/>
    <w:tmpl w:val="BCC2D268"/>
    <w:lvl w:ilvl="0" w:tplc="701A1D62">
      <w:start w:val="1"/>
      <w:numFmt w:val="bullet"/>
      <w:lvlText w:val=""/>
      <w:lvlJc w:val="left"/>
      <w:pPr>
        <w:ind w:left="720" w:hanging="360"/>
      </w:pPr>
      <w:rPr>
        <w:rFonts w:ascii="Symbol" w:eastAsia="Times New Roman" w:hAnsi="Symbol"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7A071D"/>
    <w:multiLevelType w:val="hybridMultilevel"/>
    <w:tmpl w:val="09207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0A2DDC"/>
    <w:multiLevelType w:val="multilevel"/>
    <w:tmpl w:val="6150A0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82D481C"/>
    <w:multiLevelType w:val="hybridMultilevel"/>
    <w:tmpl w:val="1E5E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9553AC"/>
    <w:multiLevelType w:val="hybridMultilevel"/>
    <w:tmpl w:val="D7D0E3D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CA18C9"/>
    <w:multiLevelType w:val="hybridMultilevel"/>
    <w:tmpl w:val="1E3420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CA936E6"/>
    <w:multiLevelType w:val="hybridMultilevel"/>
    <w:tmpl w:val="C7BC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BD4478"/>
    <w:multiLevelType w:val="hybridMultilevel"/>
    <w:tmpl w:val="A808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4E7AC2"/>
    <w:multiLevelType w:val="hybridMultilevel"/>
    <w:tmpl w:val="81BC85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00F04B6"/>
    <w:multiLevelType w:val="hybridMultilevel"/>
    <w:tmpl w:val="F796C760"/>
    <w:lvl w:ilvl="0" w:tplc="0809000F">
      <w:start w:val="1"/>
      <w:numFmt w:val="decimal"/>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5">
    <w:nsid w:val="52B82DBE"/>
    <w:multiLevelType w:val="hybridMultilevel"/>
    <w:tmpl w:val="49025C12"/>
    <w:lvl w:ilvl="0" w:tplc="08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5A42651E"/>
    <w:multiLevelType w:val="hybridMultilevel"/>
    <w:tmpl w:val="E56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4E2AC9"/>
    <w:multiLevelType w:val="hybridMultilevel"/>
    <w:tmpl w:val="5CE2A2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61ED1BAB"/>
    <w:multiLevelType w:val="hybridMultilevel"/>
    <w:tmpl w:val="6464B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C57895"/>
    <w:multiLevelType w:val="hybridMultilevel"/>
    <w:tmpl w:val="8374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DD5607"/>
    <w:multiLevelType w:val="hybridMultilevel"/>
    <w:tmpl w:val="1C625752"/>
    <w:lvl w:ilvl="0" w:tplc="08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649E587A"/>
    <w:multiLevelType w:val="hybridMultilevel"/>
    <w:tmpl w:val="1D76858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697A9B"/>
    <w:multiLevelType w:val="hybridMultilevel"/>
    <w:tmpl w:val="C5062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B57766"/>
    <w:multiLevelType w:val="hybridMultilevel"/>
    <w:tmpl w:val="B376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B534F7"/>
    <w:multiLevelType w:val="hybridMultilevel"/>
    <w:tmpl w:val="E5F47F8C"/>
    <w:lvl w:ilvl="0" w:tplc="08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726C58B4"/>
    <w:multiLevelType w:val="hybridMultilevel"/>
    <w:tmpl w:val="7BD6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4"/>
  </w:num>
  <w:num w:numId="4">
    <w:abstractNumId w:val="3"/>
  </w:num>
  <w:num w:numId="5">
    <w:abstractNumId w:val="6"/>
  </w:num>
  <w:num w:numId="6">
    <w:abstractNumId w:val="1"/>
  </w:num>
  <w:num w:numId="7">
    <w:abstractNumId w:val="19"/>
  </w:num>
  <w:num w:numId="8">
    <w:abstractNumId w:val="8"/>
  </w:num>
  <w:num w:numId="9">
    <w:abstractNumId w:val="12"/>
  </w:num>
  <w:num w:numId="10">
    <w:abstractNumId w:val="25"/>
  </w:num>
  <w:num w:numId="11">
    <w:abstractNumId w:val="21"/>
  </w:num>
  <w:num w:numId="12">
    <w:abstractNumId w:val="23"/>
  </w:num>
  <w:num w:numId="13">
    <w:abstractNumId w:val="11"/>
  </w:num>
  <w:num w:numId="14">
    <w:abstractNumId w:val="2"/>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14"/>
  </w:num>
  <w:num w:numId="21">
    <w:abstractNumId w:val="13"/>
  </w:num>
  <w:num w:numId="22">
    <w:abstractNumId w:val="5"/>
  </w:num>
  <w:num w:numId="23">
    <w:abstractNumId w:val="17"/>
  </w:num>
  <w:num w:numId="24">
    <w:abstractNumId w:val="10"/>
  </w:num>
  <w:num w:numId="25">
    <w:abstractNumId w:val="18"/>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8C"/>
    <w:rsid w:val="00061BCA"/>
    <w:rsid w:val="00133E4F"/>
    <w:rsid w:val="00143C3F"/>
    <w:rsid w:val="00170F63"/>
    <w:rsid w:val="0019403D"/>
    <w:rsid w:val="001A2928"/>
    <w:rsid w:val="00242BBC"/>
    <w:rsid w:val="003B62D3"/>
    <w:rsid w:val="0048239B"/>
    <w:rsid w:val="004831EF"/>
    <w:rsid w:val="00493FB2"/>
    <w:rsid w:val="005B5631"/>
    <w:rsid w:val="0064462C"/>
    <w:rsid w:val="00645367"/>
    <w:rsid w:val="006523C4"/>
    <w:rsid w:val="00693FAB"/>
    <w:rsid w:val="0070155B"/>
    <w:rsid w:val="008670C1"/>
    <w:rsid w:val="00893E30"/>
    <w:rsid w:val="00897FA4"/>
    <w:rsid w:val="008C74F0"/>
    <w:rsid w:val="0090094B"/>
    <w:rsid w:val="00965542"/>
    <w:rsid w:val="009D0548"/>
    <w:rsid w:val="009E5BDD"/>
    <w:rsid w:val="00A7469E"/>
    <w:rsid w:val="00AA2646"/>
    <w:rsid w:val="00AD6C0F"/>
    <w:rsid w:val="00B64D42"/>
    <w:rsid w:val="00C00CCB"/>
    <w:rsid w:val="00C3672F"/>
    <w:rsid w:val="00D4339C"/>
    <w:rsid w:val="00D563B8"/>
    <w:rsid w:val="00F11B2D"/>
    <w:rsid w:val="00F23B9D"/>
    <w:rsid w:val="00F32B15"/>
    <w:rsid w:val="00F628FF"/>
    <w:rsid w:val="00FD4B8C"/>
    <w:rsid w:val="00FF7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8C"/>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D05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9E5BDD"/>
    <w:pPr>
      <w:widowControl w:val="0"/>
      <w:ind w:left="1440"/>
      <w:outlineLvl w:val="2"/>
    </w:pPr>
    <w:rPr>
      <w:rFonts w:ascii="Segoe UI" w:eastAsia="Segoe UI" w:hAnsi="Segoe UI" w:cstheme="minorBid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B8C"/>
    <w:pPr>
      <w:spacing w:after="200" w:line="276" w:lineRule="auto"/>
      <w:ind w:left="720"/>
      <w:contextualSpacing/>
    </w:pPr>
    <w:rPr>
      <w:rFonts w:ascii="Calibri" w:hAnsi="Calibri"/>
      <w:sz w:val="22"/>
      <w:szCs w:val="22"/>
    </w:rPr>
  </w:style>
  <w:style w:type="table" w:styleId="TableGrid">
    <w:name w:val="Table Grid"/>
    <w:basedOn w:val="TableNormal"/>
    <w:uiPriority w:val="59"/>
    <w:rsid w:val="0065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3C4"/>
  </w:style>
  <w:style w:type="table" w:styleId="LightList-Accent6">
    <w:name w:val="Light List Accent 6"/>
    <w:basedOn w:val="TableNormal"/>
    <w:uiPriority w:val="61"/>
    <w:rsid w:val="006523C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6523C4"/>
    <w:pPr>
      <w:widowControl w:val="0"/>
      <w:autoSpaceDE w:val="0"/>
      <w:autoSpaceDN w:val="0"/>
      <w:adjustRightInd w:val="0"/>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6523C4"/>
    <w:rPr>
      <w:rFonts w:ascii="Tahoma" w:hAnsi="Tahoma" w:cs="Tahoma"/>
      <w:sz w:val="16"/>
      <w:szCs w:val="16"/>
    </w:rPr>
  </w:style>
  <w:style w:type="character" w:customStyle="1" w:styleId="BalloonTextChar">
    <w:name w:val="Balloon Text Char"/>
    <w:basedOn w:val="DefaultParagraphFont"/>
    <w:link w:val="BalloonText"/>
    <w:uiPriority w:val="99"/>
    <w:semiHidden/>
    <w:rsid w:val="006523C4"/>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170F6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70F63"/>
    <w:rPr>
      <w:rFonts w:ascii="Calibri" w:hAnsi="Calibri"/>
      <w:szCs w:val="21"/>
    </w:rPr>
  </w:style>
  <w:style w:type="character" w:customStyle="1" w:styleId="Heading3Char">
    <w:name w:val="Heading 3 Char"/>
    <w:basedOn w:val="DefaultParagraphFont"/>
    <w:link w:val="Heading3"/>
    <w:uiPriority w:val="1"/>
    <w:rsid w:val="009E5BDD"/>
    <w:rPr>
      <w:rFonts w:ascii="Segoe UI" w:eastAsia="Segoe UI" w:hAnsi="Segoe UI"/>
      <w:b/>
      <w:bCs/>
      <w:lang w:val="en-US"/>
    </w:rPr>
  </w:style>
  <w:style w:type="paragraph" w:styleId="BodyText">
    <w:name w:val="Body Text"/>
    <w:basedOn w:val="Normal"/>
    <w:link w:val="BodyTextChar"/>
    <w:uiPriority w:val="1"/>
    <w:qFormat/>
    <w:rsid w:val="009E5BDD"/>
    <w:pPr>
      <w:widowControl w:val="0"/>
      <w:ind w:left="1440"/>
    </w:pPr>
    <w:rPr>
      <w:rFonts w:ascii="Segoe UI" w:eastAsia="Segoe UI" w:hAnsi="Segoe UI" w:cstheme="minorBidi"/>
      <w:sz w:val="22"/>
      <w:szCs w:val="22"/>
      <w:lang w:val="en-US" w:eastAsia="en-US"/>
    </w:rPr>
  </w:style>
  <w:style w:type="character" w:customStyle="1" w:styleId="BodyTextChar">
    <w:name w:val="Body Text Char"/>
    <w:basedOn w:val="DefaultParagraphFont"/>
    <w:link w:val="BodyText"/>
    <w:uiPriority w:val="1"/>
    <w:rsid w:val="009E5BDD"/>
    <w:rPr>
      <w:rFonts w:ascii="Segoe UI" w:eastAsia="Segoe UI" w:hAnsi="Segoe UI"/>
      <w:lang w:val="en-US"/>
    </w:rPr>
  </w:style>
  <w:style w:type="paragraph" w:customStyle="1" w:styleId="TableParagraph">
    <w:name w:val="Table Paragraph"/>
    <w:basedOn w:val="Normal"/>
    <w:uiPriority w:val="1"/>
    <w:qFormat/>
    <w:rsid w:val="009E5BDD"/>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9"/>
    <w:rsid w:val="009D0548"/>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unhideWhenUsed/>
    <w:rsid w:val="0048239B"/>
    <w:pPr>
      <w:tabs>
        <w:tab w:val="center" w:pos="4513"/>
        <w:tab w:val="right" w:pos="9026"/>
      </w:tabs>
    </w:pPr>
  </w:style>
  <w:style w:type="character" w:customStyle="1" w:styleId="HeaderChar">
    <w:name w:val="Header Char"/>
    <w:basedOn w:val="DefaultParagraphFont"/>
    <w:link w:val="Header"/>
    <w:uiPriority w:val="99"/>
    <w:rsid w:val="0048239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39B"/>
    <w:pPr>
      <w:tabs>
        <w:tab w:val="center" w:pos="4513"/>
        <w:tab w:val="right" w:pos="9026"/>
      </w:tabs>
    </w:pPr>
  </w:style>
  <w:style w:type="character" w:customStyle="1" w:styleId="FooterChar">
    <w:name w:val="Footer Char"/>
    <w:basedOn w:val="DefaultParagraphFont"/>
    <w:link w:val="Footer"/>
    <w:uiPriority w:val="99"/>
    <w:rsid w:val="0048239B"/>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8C"/>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D05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9E5BDD"/>
    <w:pPr>
      <w:widowControl w:val="0"/>
      <w:ind w:left="1440"/>
      <w:outlineLvl w:val="2"/>
    </w:pPr>
    <w:rPr>
      <w:rFonts w:ascii="Segoe UI" w:eastAsia="Segoe UI" w:hAnsi="Segoe UI" w:cstheme="minorBid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B8C"/>
    <w:pPr>
      <w:spacing w:after="200" w:line="276" w:lineRule="auto"/>
      <w:ind w:left="720"/>
      <w:contextualSpacing/>
    </w:pPr>
    <w:rPr>
      <w:rFonts w:ascii="Calibri" w:hAnsi="Calibri"/>
      <w:sz w:val="22"/>
      <w:szCs w:val="22"/>
    </w:rPr>
  </w:style>
  <w:style w:type="table" w:styleId="TableGrid">
    <w:name w:val="Table Grid"/>
    <w:basedOn w:val="TableNormal"/>
    <w:uiPriority w:val="59"/>
    <w:rsid w:val="0065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3C4"/>
  </w:style>
  <w:style w:type="table" w:styleId="LightList-Accent6">
    <w:name w:val="Light List Accent 6"/>
    <w:basedOn w:val="TableNormal"/>
    <w:uiPriority w:val="61"/>
    <w:rsid w:val="006523C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6523C4"/>
    <w:pPr>
      <w:widowControl w:val="0"/>
      <w:autoSpaceDE w:val="0"/>
      <w:autoSpaceDN w:val="0"/>
      <w:adjustRightInd w:val="0"/>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6523C4"/>
    <w:rPr>
      <w:rFonts w:ascii="Tahoma" w:hAnsi="Tahoma" w:cs="Tahoma"/>
      <w:sz w:val="16"/>
      <w:szCs w:val="16"/>
    </w:rPr>
  </w:style>
  <w:style w:type="character" w:customStyle="1" w:styleId="BalloonTextChar">
    <w:name w:val="Balloon Text Char"/>
    <w:basedOn w:val="DefaultParagraphFont"/>
    <w:link w:val="BalloonText"/>
    <w:uiPriority w:val="99"/>
    <w:semiHidden/>
    <w:rsid w:val="006523C4"/>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170F6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70F63"/>
    <w:rPr>
      <w:rFonts w:ascii="Calibri" w:hAnsi="Calibri"/>
      <w:szCs w:val="21"/>
    </w:rPr>
  </w:style>
  <w:style w:type="character" w:customStyle="1" w:styleId="Heading3Char">
    <w:name w:val="Heading 3 Char"/>
    <w:basedOn w:val="DefaultParagraphFont"/>
    <w:link w:val="Heading3"/>
    <w:uiPriority w:val="1"/>
    <w:rsid w:val="009E5BDD"/>
    <w:rPr>
      <w:rFonts w:ascii="Segoe UI" w:eastAsia="Segoe UI" w:hAnsi="Segoe UI"/>
      <w:b/>
      <w:bCs/>
      <w:lang w:val="en-US"/>
    </w:rPr>
  </w:style>
  <w:style w:type="paragraph" w:styleId="BodyText">
    <w:name w:val="Body Text"/>
    <w:basedOn w:val="Normal"/>
    <w:link w:val="BodyTextChar"/>
    <w:uiPriority w:val="1"/>
    <w:qFormat/>
    <w:rsid w:val="009E5BDD"/>
    <w:pPr>
      <w:widowControl w:val="0"/>
      <w:ind w:left="1440"/>
    </w:pPr>
    <w:rPr>
      <w:rFonts w:ascii="Segoe UI" w:eastAsia="Segoe UI" w:hAnsi="Segoe UI" w:cstheme="minorBidi"/>
      <w:sz w:val="22"/>
      <w:szCs w:val="22"/>
      <w:lang w:val="en-US" w:eastAsia="en-US"/>
    </w:rPr>
  </w:style>
  <w:style w:type="character" w:customStyle="1" w:styleId="BodyTextChar">
    <w:name w:val="Body Text Char"/>
    <w:basedOn w:val="DefaultParagraphFont"/>
    <w:link w:val="BodyText"/>
    <w:uiPriority w:val="1"/>
    <w:rsid w:val="009E5BDD"/>
    <w:rPr>
      <w:rFonts w:ascii="Segoe UI" w:eastAsia="Segoe UI" w:hAnsi="Segoe UI"/>
      <w:lang w:val="en-US"/>
    </w:rPr>
  </w:style>
  <w:style w:type="paragraph" w:customStyle="1" w:styleId="TableParagraph">
    <w:name w:val="Table Paragraph"/>
    <w:basedOn w:val="Normal"/>
    <w:uiPriority w:val="1"/>
    <w:qFormat/>
    <w:rsid w:val="009E5BDD"/>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9"/>
    <w:rsid w:val="009D0548"/>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unhideWhenUsed/>
    <w:rsid w:val="0048239B"/>
    <w:pPr>
      <w:tabs>
        <w:tab w:val="center" w:pos="4513"/>
        <w:tab w:val="right" w:pos="9026"/>
      </w:tabs>
    </w:pPr>
  </w:style>
  <w:style w:type="character" w:customStyle="1" w:styleId="HeaderChar">
    <w:name w:val="Header Char"/>
    <w:basedOn w:val="DefaultParagraphFont"/>
    <w:link w:val="Header"/>
    <w:uiPriority w:val="99"/>
    <w:rsid w:val="0048239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39B"/>
    <w:pPr>
      <w:tabs>
        <w:tab w:val="center" w:pos="4513"/>
        <w:tab w:val="right" w:pos="9026"/>
      </w:tabs>
    </w:pPr>
  </w:style>
  <w:style w:type="character" w:customStyle="1" w:styleId="FooterChar">
    <w:name w:val="Footer Char"/>
    <w:basedOn w:val="DefaultParagraphFont"/>
    <w:link w:val="Footer"/>
    <w:uiPriority w:val="99"/>
    <w:rsid w:val="0048239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9245">
      <w:bodyDiv w:val="1"/>
      <w:marLeft w:val="0"/>
      <w:marRight w:val="0"/>
      <w:marTop w:val="0"/>
      <w:marBottom w:val="0"/>
      <w:divBdr>
        <w:top w:val="none" w:sz="0" w:space="0" w:color="auto"/>
        <w:left w:val="none" w:sz="0" w:space="0" w:color="auto"/>
        <w:bottom w:val="none" w:sz="0" w:space="0" w:color="auto"/>
        <w:right w:val="none" w:sz="0" w:space="0" w:color="auto"/>
      </w:divBdr>
    </w:div>
    <w:div w:id="11366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6295</Words>
  <Characters>35884</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42095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Ajmal Tehmeena (RNU) Oxford Health</dc:creator>
  <cp:lastModifiedBy>Habner Justinian (RNU) Oxford Health</cp:lastModifiedBy>
  <cp:revision>2</cp:revision>
  <dcterms:created xsi:type="dcterms:W3CDTF">2015-02-18T08:36:00Z</dcterms:created>
  <dcterms:modified xsi:type="dcterms:W3CDTF">2015-02-18T08:36:00Z</dcterms:modified>
</cp:coreProperties>
</file>