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1E7D3D" w:rsidRDefault="00CC19D1" w:rsidP="00CC19D1">
      <w:pPr>
        <w:pStyle w:val="Heading1"/>
        <w:numPr>
          <w:ilvl w:val="0"/>
          <w:numId w:val="0"/>
        </w:numPr>
        <w:jc w:val="right"/>
        <w:rPr>
          <w:rFonts w:ascii="Segoe UI" w:hAnsi="Segoe UI" w:cs="Segoe UI"/>
          <w:color w:val="auto"/>
          <w:sz w:val="22"/>
          <w:szCs w:val="22"/>
        </w:rPr>
      </w:pPr>
      <w:r w:rsidRPr="001E7D3D">
        <w:rPr>
          <w:rFonts w:ascii="Segoe UI" w:hAnsi="Segoe UI" w:cs="Segoe UI"/>
          <w:b w:val="0"/>
          <w:noProof/>
          <w:color w:val="auto"/>
          <w:sz w:val="22"/>
          <w:szCs w:val="22"/>
          <w:u w:val="none"/>
          <w:lang w:eastAsia="en-GB"/>
        </w:rPr>
        <w:drawing>
          <wp:inline distT="0" distB="0" distL="0" distR="0">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1E7D3D" w:rsidRDefault="00CC19D1" w:rsidP="00CC19D1">
      <w:pPr>
        <w:pStyle w:val="Heading1"/>
        <w:numPr>
          <w:ilvl w:val="0"/>
          <w:numId w:val="0"/>
        </w:numPr>
        <w:jc w:val="center"/>
        <w:rPr>
          <w:rFonts w:ascii="Segoe UI" w:hAnsi="Segoe UI" w:cs="Segoe UI"/>
          <w:color w:val="auto"/>
          <w:sz w:val="22"/>
          <w:szCs w:val="22"/>
        </w:rPr>
      </w:pP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Report to the Meeting of the</w:t>
      </w:r>
    </w:p>
    <w:p w:rsidR="00CC19D1" w:rsidRPr="001E7D3D" w:rsidRDefault="00727024" w:rsidP="00CC19D1">
      <w:pPr>
        <w:pStyle w:val="Heading1"/>
        <w:numPr>
          <w:ilvl w:val="0"/>
          <w:numId w:val="0"/>
        </w:numPr>
        <w:ind w:left="432"/>
        <w:jc w:val="center"/>
        <w:rPr>
          <w:rFonts w:ascii="Segoe UI" w:hAnsi="Segoe UI" w:cs="Segoe UI"/>
          <w:color w:val="auto"/>
          <w:sz w:val="22"/>
          <w:szCs w:val="22"/>
          <w:u w:val="none"/>
        </w:rPr>
      </w:pPr>
      <w:r>
        <w:rPr>
          <w:noProof/>
          <w:lang w:eastAsia="en-GB"/>
        </w:rPr>
        <mc:AlternateContent>
          <mc:Choice Requires="wps">
            <w:drawing>
              <wp:anchor distT="0" distB="0" distL="114300" distR="114300" simplePos="0" relativeHeight="251659264" behindDoc="0" locked="0" layoutInCell="1" allowOverlap="1" wp14:anchorId="33B42E26" wp14:editId="225B428C">
                <wp:simplePos x="0" y="0"/>
                <wp:positionH relativeFrom="column">
                  <wp:posOffset>4758690</wp:posOffset>
                </wp:positionH>
                <wp:positionV relativeFrom="paragraph">
                  <wp:posOffset>34290</wp:posOffset>
                </wp:positionV>
                <wp:extent cx="1371600" cy="571500"/>
                <wp:effectExtent l="0" t="0" r="19050"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727024" w:rsidRPr="00727024" w:rsidRDefault="00727024" w:rsidP="00727024">
                            <w:pPr>
                              <w:pStyle w:val="Heading1"/>
                              <w:numPr>
                                <w:ilvl w:val="0"/>
                                <w:numId w:val="0"/>
                              </w:numPr>
                              <w:ind w:left="432"/>
                              <w:rPr>
                                <w:color w:val="000000" w:themeColor="text1"/>
                                <w:sz w:val="24"/>
                                <w:u w:val="none"/>
                              </w:rPr>
                            </w:pPr>
                            <w:r w:rsidRPr="00727024">
                              <w:rPr>
                                <w:color w:val="000000" w:themeColor="text1"/>
                                <w:sz w:val="24"/>
                                <w:u w:val="none"/>
                              </w:rPr>
                              <w:t>PAPER</w:t>
                            </w:r>
                          </w:p>
                          <w:p w:rsidR="00727024" w:rsidRPr="00727024" w:rsidRDefault="00727024" w:rsidP="00727024">
                            <w:pPr>
                              <w:pStyle w:val="BodyText"/>
                              <w:rPr>
                                <w:color w:val="000000" w:themeColor="text1"/>
                                <w:sz w:val="22"/>
                              </w:rPr>
                            </w:pPr>
                            <w:r w:rsidRPr="00727024">
                              <w:rPr>
                                <w:color w:val="000000" w:themeColor="text1"/>
                                <w:sz w:val="22"/>
                              </w:rPr>
                              <w:t xml:space="preserve">BOD </w:t>
                            </w:r>
                            <w:r>
                              <w:rPr>
                                <w:color w:val="000000" w:themeColor="text1"/>
                                <w:sz w:val="22"/>
                              </w:rPr>
                              <w:t>40</w:t>
                            </w:r>
                            <w:r w:rsidRPr="00727024">
                              <w:rPr>
                                <w:color w:val="000000" w:themeColor="text1"/>
                                <w:sz w:val="22"/>
                              </w:rPr>
                              <w:t>/2015</w:t>
                            </w:r>
                          </w:p>
                          <w:p w:rsidR="00727024" w:rsidRDefault="00727024" w:rsidP="00727024">
                            <w:pPr>
                              <w:pStyle w:val="BodyText"/>
                              <w:rPr>
                                <w:b w:val="0"/>
                                <w:sz w:val="22"/>
                                <w:szCs w:val="22"/>
                              </w:rPr>
                            </w:pPr>
                            <w:r>
                              <w:rPr>
                                <w:b w:val="0"/>
                                <w:sz w:val="22"/>
                                <w:szCs w:val="22"/>
                              </w:rPr>
                              <w:t xml:space="preserve">(Agenda item: </w:t>
                            </w:r>
                            <w:r>
                              <w:rPr>
                                <w:b w:val="0"/>
                                <w:sz w:val="22"/>
                                <w:szCs w:val="22"/>
                              </w:rPr>
                              <w:t>10</w:t>
                            </w:r>
                            <w:r>
                              <w:rPr>
                                <w:b w:val="0"/>
                                <w:sz w:val="22"/>
                                <w:szCs w:val="22"/>
                              </w:rPr>
                              <w:t>)</w:t>
                            </w:r>
                          </w:p>
                          <w:p w:rsidR="00727024" w:rsidRDefault="00727024" w:rsidP="00727024">
                            <w:pPr>
                              <w:pStyle w:val="BodyText"/>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74.7pt;margin-top:2.7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">
                <v:textbox inset="0,0,0,0">
                  <w:txbxContent>
                    <w:p w:rsidR="00727024" w:rsidRPr="00727024" w:rsidRDefault="00727024" w:rsidP="00727024">
                      <w:pPr>
                        <w:pStyle w:val="Heading1"/>
                        <w:numPr>
                          <w:ilvl w:val="0"/>
                          <w:numId w:val="0"/>
                        </w:numPr>
                        <w:ind w:left="432"/>
                        <w:rPr>
                          <w:color w:val="000000" w:themeColor="text1"/>
                          <w:sz w:val="24"/>
                          <w:u w:val="none"/>
                        </w:rPr>
                      </w:pPr>
                      <w:r w:rsidRPr="00727024">
                        <w:rPr>
                          <w:color w:val="000000" w:themeColor="text1"/>
                          <w:sz w:val="24"/>
                          <w:u w:val="none"/>
                        </w:rPr>
                        <w:t>PAPER</w:t>
                      </w:r>
                    </w:p>
                    <w:p w:rsidR="00727024" w:rsidRPr="00727024" w:rsidRDefault="00727024" w:rsidP="00727024">
                      <w:pPr>
                        <w:pStyle w:val="BodyText"/>
                        <w:rPr>
                          <w:color w:val="000000" w:themeColor="text1"/>
                          <w:sz w:val="22"/>
                        </w:rPr>
                      </w:pPr>
                      <w:r w:rsidRPr="00727024">
                        <w:rPr>
                          <w:color w:val="000000" w:themeColor="text1"/>
                          <w:sz w:val="22"/>
                        </w:rPr>
                        <w:t xml:space="preserve">BOD </w:t>
                      </w:r>
                      <w:r>
                        <w:rPr>
                          <w:color w:val="000000" w:themeColor="text1"/>
                          <w:sz w:val="22"/>
                        </w:rPr>
                        <w:t>40</w:t>
                      </w:r>
                      <w:r w:rsidRPr="00727024">
                        <w:rPr>
                          <w:color w:val="000000" w:themeColor="text1"/>
                          <w:sz w:val="22"/>
                        </w:rPr>
                        <w:t>/2015</w:t>
                      </w:r>
                    </w:p>
                    <w:p w:rsidR="00727024" w:rsidRDefault="00727024" w:rsidP="00727024">
                      <w:pPr>
                        <w:pStyle w:val="BodyText"/>
                        <w:rPr>
                          <w:b w:val="0"/>
                          <w:sz w:val="22"/>
                          <w:szCs w:val="22"/>
                        </w:rPr>
                      </w:pPr>
                      <w:r>
                        <w:rPr>
                          <w:b w:val="0"/>
                          <w:sz w:val="22"/>
                          <w:szCs w:val="22"/>
                        </w:rPr>
                        <w:t xml:space="preserve">(Agenda item: </w:t>
                      </w:r>
                      <w:r>
                        <w:rPr>
                          <w:b w:val="0"/>
                          <w:sz w:val="22"/>
                          <w:szCs w:val="22"/>
                        </w:rPr>
                        <w:t>10</w:t>
                      </w:r>
                      <w:r>
                        <w:rPr>
                          <w:b w:val="0"/>
                          <w:sz w:val="22"/>
                          <w:szCs w:val="22"/>
                        </w:rPr>
                        <w:t>)</w:t>
                      </w:r>
                    </w:p>
                    <w:p w:rsidR="00727024" w:rsidRDefault="00727024" w:rsidP="00727024">
                      <w:pPr>
                        <w:pStyle w:val="BodyText"/>
                        <w:rPr>
                          <w:sz w:val="22"/>
                        </w:rPr>
                      </w:pPr>
                    </w:p>
                  </w:txbxContent>
                </v:textbox>
              </v:rect>
            </w:pict>
          </mc:Fallback>
        </mc:AlternateContent>
      </w:r>
      <w:r w:rsidR="00CC19D1" w:rsidRPr="001E7D3D">
        <w:rPr>
          <w:rFonts w:ascii="Segoe UI" w:hAnsi="Segoe UI" w:cs="Segoe UI"/>
          <w:color w:val="auto"/>
          <w:sz w:val="22"/>
          <w:szCs w:val="22"/>
          <w:u w:val="none"/>
        </w:rPr>
        <w:t>Oxford Health NHS Foundation Trust</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Board of Directors</w:t>
      </w:r>
    </w:p>
    <w:p w:rsidR="00CC19D1" w:rsidRPr="001E7D3D" w:rsidRDefault="00CC19D1" w:rsidP="00CC19D1">
      <w:pPr>
        <w:spacing w:after="0" w:line="240" w:lineRule="auto"/>
        <w:rPr>
          <w:rFonts w:ascii="Segoe UI" w:hAnsi="Segoe UI" w:cs="Segoe UI"/>
          <w:b/>
        </w:rPr>
      </w:pPr>
    </w:p>
    <w:p w:rsidR="00CC19D1" w:rsidRPr="001E7D3D" w:rsidRDefault="00727024" w:rsidP="00CC19D1">
      <w:pPr>
        <w:spacing w:after="0" w:line="240" w:lineRule="auto"/>
        <w:jc w:val="center"/>
        <w:rPr>
          <w:rFonts w:ascii="Segoe UI" w:hAnsi="Segoe UI" w:cs="Segoe UI"/>
          <w:b/>
        </w:rPr>
      </w:pPr>
      <w:r>
        <w:rPr>
          <w:rFonts w:ascii="Segoe UI" w:hAnsi="Segoe UI" w:cs="Segoe UI"/>
          <w:b/>
        </w:rPr>
        <w:t xml:space="preserve">25 </w:t>
      </w:r>
      <w:r w:rsidR="002900B8">
        <w:rPr>
          <w:rFonts w:ascii="Segoe UI" w:hAnsi="Segoe UI" w:cs="Segoe UI"/>
          <w:b/>
        </w:rPr>
        <w:t xml:space="preserve">March </w:t>
      </w:r>
      <w:r w:rsidR="00904DCD">
        <w:rPr>
          <w:rFonts w:ascii="Segoe UI" w:hAnsi="Segoe UI" w:cs="Segoe UI"/>
          <w:b/>
        </w:rPr>
        <w:t>2015</w:t>
      </w:r>
    </w:p>
    <w:p w:rsidR="00CC19D1" w:rsidRPr="001E7D3D" w:rsidRDefault="00CC19D1" w:rsidP="00CC19D1">
      <w:pPr>
        <w:spacing w:after="0" w:line="240" w:lineRule="auto"/>
        <w:jc w:val="center"/>
        <w:rPr>
          <w:rFonts w:ascii="Segoe UI" w:hAnsi="Segoe UI" w:cs="Segoe UI"/>
          <w:b/>
        </w:rPr>
      </w:pP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Inpatient Safe</w:t>
      </w:r>
      <w:r>
        <w:rPr>
          <w:rFonts w:ascii="Segoe UI" w:hAnsi="Segoe UI" w:cs="Segoe UI"/>
          <w:b/>
        </w:rPr>
        <w:t>r</w:t>
      </w:r>
      <w:r w:rsidRPr="001E7D3D">
        <w:rPr>
          <w:rFonts w:ascii="Segoe UI" w:hAnsi="Segoe UI" w:cs="Segoe UI"/>
          <w:b/>
        </w:rPr>
        <w:t xml:space="preserve"> Staffing </w:t>
      </w:r>
      <w:r>
        <w:rPr>
          <w:rFonts w:ascii="Segoe UI" w:hAnsi="Segoe UI" w:cs="Segoe UI"/>
          <w:b/>
        </w:rPr>
        <w:t>(Nursing)</w:t>
      </w: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For Information</w:t>
      </w:r>
    </w:p>
    <w:p w:rsidR="00F613A5" w:rsidRPr="001E7D3D" w:rsidRDefault="00F613A5" w:rsidP="00CC19D1">
      <w:pPr>
        <w:spacing w:after="0" w:line="240" w:lineRule="auto"/>
        <w:rPr>
          <w:rFonts w:ascii="Segoe UI" w:hAnsi="Segoe UI" w:cs="Segoe UI"/>
          <w:b/>
          <w:u w:val="single"/>
        </w:rPr>
      </w:pPr>
    </w:p>
    <w:p w:rsidR="00CC19D1" w:rsidRPr="001E7D3D" w:rsidRDefault="00CC19D1" w:rsidP="00CC19D1">
      <w:pPr>
        <w:spacing w:after="0" w:line="240" w:lineRule="auto"/>
        <w:rPr>
          <w:rFonts w:ascii="Segoe UI" w:eastAsia="Cambria" w:hAnsi="Segoe UI" w:cs="Segoe UI"/>
          <w:b/>
        </w:rPr>
      </w:pPr>
      <w:r w:rsidRPr="001E7D3D">
        <w:rPr>
          <w:rFonts w:ascii="Segoe UI" w:eastAsia="Cambria" w:hAnsi="Segoe UI" w:cs="Segoe UI"/>
          <w:b/>
        </w:rPr>
        <w:t>Summary</w:t>
      </w:r>
    </w:p>
    <w:p w:rsidR="002900B8" w:rsidRPr="001E7D3D" w:rsidRDefault="002900B8" w:rsidP="00FE20BC">
      <w:pPr>
        <w:spacing w:after="0" w:line="240" w:lineRule="auto"/>
        <w:ind w:right="-1"/>
        <w:rPr>
          <w:rFonts w:ascii="Segoe UI" w:hAnsi="Segoe UI" w:cs="Segoe UI"/>
        </w:rPr>
      </w:pPr>
      <w:r w:rsidRPr="00D44EB4">
        <w:rPr>
          <w:rFonts w:ascii="Segoe UI" w:hAnsi="Segoe UI" w:cs="Segoe UI"/>
        </w:rPr>
        <w:t xml:space="preserve">The National Quality Board published guidance in November 2013, </w:t>
      </w:r>
      <w:r w:rsidRPr="00D44EB4">
        <w:rPr>
          <w:rFonts w:ascii="Segoe UI" w:eastAsia="Times New Roman" w:hAnsi="Segoe UI" w:cs="Segoe UI"/>
          <w:i/>
          <w:lang w:val="en-US"/>
        </w:rPr>
        <w:t>How to ensure the right people, with the right skills, are in the right place at the right time</w:t>
      </w:r>
      <w:r w:rsidRPr="00D44EB4">
        <w:rPr>
          <w:rFonts w:ascii="Segoe UI" w:hAnsi="Segoe UI" w:cs="Segoe UI"/>
        </w:rPr>
        <w:t xml:space="preserve"> set </w:t>
      </w:r>
      <w:r>
        <w:rPr>
          <w:rFonts w:ascii="Segoe UI" w:hAnsi="Segoe UI" w:cs="Segoe UI"/>
        </w:rPr>
        <w:t xml:space="preserve">and this was followed in March 2014 by </w:t>
      </w:r>
      <w:r w:rsidRPr="002461C1">
        <w:rPr>
          <w:rFonts w:ascii="Segoe UI" w:hAnsi="Segoe UI" w:cs="Segoe UI"/>
        </w:rPr>
        <w:t xml:space="preserve">NHS England </w:t>
      </w:r>
      <w:r>
        <w:rPr>
          <w:rFonts w:ascii="Segoe UI" w:hAnsi="Segoe UI" w:cs="Segoe UI"/>
        </w:rPr>
        <w:t>issuing further guidance on the expectations for providers in rela</w:t>
      </w:r>
      <w:bookmarkStart w:id="0" w:name="_GoBack"/>
      <w:bookmarkEnd w:id="0"/>
      <w:r>
        <w:rPr>
          <w:rFonts w:ascii="Segoe UI" w:hAnsi="Segoe UI" w:cs="Segoe UI"/>
        </w:rPr>
        <w:t xml:space="preserve">tion to getting inpatient nursing and care staffing right, </w:t>
      </w:r>
      <w:r w:rsidRPr="001A49E4">
        <w:rPr>
          <w:rFonts w:ascii="Segoe UI" w:hAnsi="Segoe UI" w:cs="Segoe UI"/>
          <w:i/>
        </w:rPr>
        <w:t>Hard Truths Commitments Regarding the Publishing of Staffing Data</w:t>
      </w:r>
      <w:r>
        <w:rPr>
          <w:rFonts w:ascii="Segoe UI" w:hAnsi="Segoe UI" w:cs="Segoe UI"/>
        </w:rPr>
        <w:t xml:space="preserve">. The expectations include the monthly reporting of actual staffing levels and at least a six monthly report on recommendations following a review of expected staffing levels to the Board of Directors which are then published. In November 2014 further guidance was published by NHS England which </w:t>
      </w:r>
      <w:r w:rsidR="00E20278">
        <w:rPr>
          <w:rFonts w:ascii="Segoe UI" w:hAnsi="Segoe UI" w:cs="Segoe UI"/>
        </w:rPr>
        <w:t>we are preparing to implement. T</w:t>
      </w:r>
      <w:r>
        <w:rPr>
          <w:rFonts w:ascii="Segoe UI" w:hAnsi="Segoe UI" w:cs="Segoe UI"/>
        </w:rPr>
        <w:t>his guidance is additionally requiring wards to report on the percentage of direct care provided by nursing teams using a recognised methodology for example productive care activity follows. NICE is developing evidence based safe staffing guidance for menta</w:t>
      </w:r>
      <w:r w:rsidR="00E20278">
        <w:rPr>
          <w:rFonts w:ascii="Segoe UI" w:hAnsi="Segoe UI" w:cs="Segoe UI"/>
        </w:rPr>
        <w:t xml:space="preserve">l health services during </w:t>
      </w:r>
      <w:r w:rsidR="006370DD">
        <w:rPr>
          <w:rFonts w:ascii="Segoe UI" w:hAnsi="Segoe UI" w:cs="Segoe UI"/>
        </w:rPr>
        <w:t>2015/16</w:t>
      </w:r>
      <w:r w:rsidR="00E20278">
        <w:rPr>
          <w:rFonts w:ascii="Segoe UI" w:hAnsi="Segoe UI" w:cs="Segoe UI"/>
        </w:rPr>
        <w:t xml:space="preserve"> and the CQC has developed a new fundamental standard on staffing to be introduced from 1</w:t>
      </w:r>
      <w:r w:rsidR="00E20278" w:rsidRPr="00E20278">
        <w:rPr>
          <w:rFonts w:ascii="Segoe UI" w:hAnsi="Segoe UI" w:cs="Segoe UI"/>
          <w:vertAlign w:val="superscript"/>
        </w:rPr>
        <w:t>st</w:t>
      </w:r>
      <w:r w:rsidR="00E20278">
        <w:rPr>
          <w:rFonts w:ascii="Segoe UI" w:hAnsi="Segoe UI" w:cs="Segoe UI"/>
        </w:rPr>
        <w:t xml:space="preserve"> April 2015.</w:t>
      </w:r>
    </w:p>
    <w:p w:rsidR="002900B8" w:rsidRDefault="002900B8" w:rsidP="00FE20BC">
      <w:pPr>
        <w:spacing w:after="0" w:line="240" w:lineRule="auto"/>
        <w:ind w:right="-1"/>
        <w:rPr>
          <w:rFonts w:ascii="Segoe UI" w:hAnsi="Segoe UI" w:cs="Segoe UI"/>
        </w:rPr>
      </w:pPr>
    </w:p>
    <w:p w:rsidR="00E20278" w:rsidRDefault="00E20278" w:rsidP="00FE20BC">
      <w:pPr>
        <w:spacing w:after="0" w:line="240" w:lineRule="auto"/>
        <w:rPr>
          <w:rFonts w:ascii="Segoe UI" w:hAnsi="Segoe UI" w:cs="Segoe UI"/>
        </w:rPr>
      </w:pPr>
      <w:r>
        <w:rPr>
          <w:rFonts w:ascii="Segoe UI" w:hAnsi="Segoe UI" w:cs="Segoe UI"/>
        </w:rPr>
        <w:t>This is the 10</w:t>
      </w:r>
      <w:r w:rsidRPr="00E20278">
        <w:rPr>
          <w:rFonts w:ascii="Segoe UI" w:hAnsi="Segoe UI" w:cs="Segoe UI"/>
          <w:vertAlign w:val="superscript"/>
        </w:rPr>
        <w:t>th</w:t>
      </w:r>
      <w:r>
        <w:rPr>
          <w:rFonts w:ascii="Segoe UI" w:hAnsi="Segoe UI" w:cs="Segoe UI"/>
        </w:rPr>
        <w:t xml:space="preserve"> </w:t>
      </w:r>
      <w:r w:rsidRPr="001E7D3D">
        <w:rPr>
          <w:rFonts w:ascii="Segoe UI" w:hAnsi="Segoe UI" w:cs="Segoe UI"/>
        </w:rPr>
        <w:t>monthly report to the Board of Directo</w:t>
      </w:r>
      <w:r>
        <w:rPr>
          <w:rFonts w:ascii="Segoe UI" w:hAnsi="Segoe UI" w:cs="Segoe UI"/>
        </w:rPr>
        <w:t>rs presenting the actual nurse</w:t>
      </w:r>
      <w:r w:rsidRPr="001E7D3D">
        <w:rPr>
          <w:rFonts w:ascii="Segoe UI" w:hAnsi="Segoe UI" w:cs="Segoe UI"/>
        </w:rPr>
        <w:t xml:space="preserve"> staff levels (registered and </w:t>
      </w:r>
      <w:r>
        <w:rPr>
          <w:rFonts w:ascii="Segoe UI" w:hAnsi="Segoe UI" w:cs="Segoe UI"/>
        </w:rPr>
        <w:t>unregistered</w:t>
      </w:r>
      <w:r w:rsidRPr="001E7D3D">
        <w:rPr>
          <w:rFonts w:ascii="Segoe UI" w:hAnsi="Segoe UI" w:cs="Segoe UI"/>
        </w:rPr>
        <w:t>) on each ward against their agreed expected levels for</w:t>
      </w:r>
      <w:r>
        <w:rPr>
          <w:rFonts w:ascii="Segoe UI" w:hAnsi="Segoe UI" w:cs="Segoe UI"/>
        </w:rPr>
        <w:t xml:space="preserve"> February 2015.</w:t>
      </w:r>
    </w:p>
    <w:p w:rsidR="00E20278" w:rsidRDefault="00E20278" w:rsidP="00FE20BC">
      <w:pPr>
        <w:spacing w:after="0" w:line="240" w:lineRule="auto"/>
        <w:rPr>
          <w:rFonts w:ascii="Segoe UI" w:hAnsi="Segoe UI" w:cs="Segoe UI"/>
        </w:rPr>
      </w:pPr>
    </w:p>
    <w:p w:rsidR="00E20278" w:rsidRDefault="00E20278" w:rsidP="00FE20BC">
      <w:pPr>
        <w:spacing w:after="0" w:line="240" w:lineRule="auto"/>
        <w:ind w:right="-1"/>
        <w:rPr>
          <w:rFonts w:ascii="Segoe UI" w:hAnsi="Segoe UI" w:cs="Segoe UI"/>
        </w:rPr>
      </w:pPr>
      <w:r w:rsidRPr="001E7D3D">
        <w:rPr>
          <w:rFonts w:ascii="Segoe UI" w:hAnsi="Segoe UI" w:cs="Segoe UI"/>
        </w:rPr>
        <w:t xml:space="preserve">The staffing levels by ward are </w:t>
      </w:r>
      <w:r>
        <w:rPr>
          <w:rFonts w:ascii="Segoe UI" w:hAnsi="Segoe UI" w:cs="Segoe UI"/>
        </w:rPr>
        <w:t>re</w:t>
      </w:r>
      <w:r w:rsidRPr="001E7D3D">
        <w:rPr>
          <w:rFonts w:ascii="Segoe UI" w:hAnsi="Segoe UI" w:cs="Segoe UI"/>
        </w:rPr>
        <w:t>viewed shift by shift by ward staff and immediate managers,</w:t>
      </w:r>
      <w:r>
        <w:rPr>
          <w:rFonts w:ascii="Segoe UI" w:hAnsi="Segoe UI" w:cs="Segoe UI"/>
        </w:rPr>
        <w:t xml:space="preserve"> daily by Modern Matrons</w:t>
      </w:r>
      <w:r w:rsidRPr="001E7D3D">
        <w:rPr>
          <w:rFonts w:ascii="Segoe UI" w:hAnsi="Segoe UI" w:cs="Segoe UI"/>
        </w:rPr>
        <w:t xml:space="preserve"> and weekly by the Heads of Nursing</w:t>
      </w:r>
      <w:r>
        <w:rPr>
          <w:rFonts w:ascii="Segoe UI" w:hAnsi="Segoe UI" w:cs="Segoe UI"/>
        </w:rPr>
        <w:t xml:space="preserve">, </w:t>
      </w:r>
      <w:r w:rsidRPr="001E7D3D">
        <w:rPr>
          <w:rFonts w:ascii="Segoe UI" w:hAnsi="Segoe UI" w:cs="Segoe UI"/>
        </w:rPr>
        <w:t>Director of Nursing</w:t>
      </w:r>
      <w:r>
        <w:rPr>
          <w:rFonts w:ascii="Segoe UI" w:hAnsi="Segoe UI" w:cs="Segoe UI"/>
        </w:rPr>
        <w:t xml:space="preserve"> and Clinical Standards</w:t>
      </w:r>
      <w:r w:rsidRPr="001E7D3D">
        <w:rPr>
          <w:rFonts w:ascii="Segoe UI" w:hAnsi="Segoe UI" w:cs="Segoe UI"/>
        </w:rPr>
        <w:t xml:space="preserve"> and Chief Operating Officer to ensure there is an appropriate level and skill mix of nursing staff to match the acuity and needs of patients to provide safe and effective care.</w:t>
      </w:r>
      <w:r>
        <w:rPr>
          <w:rFonts w:ascii="Segoe UI" w:hAnsi="Segoe UI" w:cs="Segoe UI"/>
        </w:rPr>
        <w:t xml:space="preserve"> Throughout February 2015 all wards were staffed safely, this was achieved in some wards through use of our staff working extra paid shifts and using external temporary staff.</w:t>
      </w:r>
    </w:p>
    <w:p w:rsidR="00E20278" w:rsidRDefault="00E20278" w:rsidP="00FE20BC">
      <w:pPr>
        <w:spacing w:after="0" w:line="240" w:lineRule="auto"/>
        <w:ind w:right="-1"/>
        <w:rPr>
          <w:rFonts w:ascii="Segoe UI" w:hAnsi="Segoe UI" w:cs="Segoe UI"/>
        </w:rPr>
      </w:pPr>
    </w:p>
    <w:p w:rsidR="00E20278" w:rsidRPr="00464FD8" w:rsidRDefault="00E20278" w:rsidP="00FE20BC">
      <w:pPr>
        <w:spacing w:after="0" w:line="240" w:lineRule="auto"/>
        <w:ind w:right="-1"/>
        <w:rPr>
          <w:rFonts w:ascii="Segoe UI" w:hAnsi="Segoe UI" w:cs="Segoe UI"/>
        </w:rPr>
      </w:pPr>
      <w:r w:rsidRPr="00464FD8">
        <w:rPr>
          <w:rFonts w:ascii="Segoe UI" w:hAnsi="Segoe UI" w:cs="Segoe UI"/>
        </w:rPr>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w:t>
      </w:r>
      <w:r>
        <w:rPr>
          <w:rFonts w:ascii="Segoe UI" w:hAnsi="Segoe UI" w:cs="Segoe UI"/>
        </w:rPr>
        <w:t>these include:</w:t>
      </w:r>
    </w:p>
    <w:p w:rsidR="00E20278" w:rsidRDefault="00E20278" w:rsidP="00FE20BC">
      <w:pPr>
        <w:pStyle w:val="ListParagraph"/>
        <w:numPr>
          <w:ilvl w:val="0"/>
          <w:numId w:val="43"/>
        </w:numPr>
        <w:spacing w:after="0" w:line="240" w:lineRule="auto"/>
        <w:ind w:right="-1"/>
        <w:rPr>
          <w:rFonts w:ascii="Segoe UI" w:hAnsi="Segoe UI" w:cs="Segoe UI"/>
        </w:rPr>
      </w:pPr>
      <w:r>
        <w:rPr>
          <w:rFonts w:ascii="Segoe UI" w:hAnsi="Segoe UI" w:cs="Segoe UI"/>
        </w:rPr>
        <w:t>Managing capacity by reducing bed numbers in wards temporarily</w:t>
      </w:r>
      <w:r w:rsidR="00576D26">
        <w:rPr>
          <w:rFonts w:ascii="Segoe UI" w:hAnsi="Segoe UI" w:cs="Segoe UI"/>
        </w:rPr>
        <w:t xml:space="preserve">- </w:t>
      </w:r>
    </w:p>
    <w:p w:rsidR="00E20278" w:rsidRPr="00464FD8" w:rsidRDefault="00E20278" w:rsidP="00FE20BC">
      <w:pPr>
        <w:pStyle w:val="ListParagraph"/>
        <w:numPr>
          <w:ilvl w:val="0"/>
          <w:numId w:val="43"/>
        </w:numPr>
        <w:spacing w:after="0" w:line="240" w:lineRule="auto"/>
        <w:ind w:right="-1"/>
        <w:rPr>
          <w:rFonts w:ascii="Segoe UI" w:hAnsi="Segoe UI" w:cs="Segoe UI"/>
        </w:rPr>
      </w:pPr>
      <w:r>
        <w:rPr>
          <w:rFonts w:ascii="Segoe UI" w:hAnsi="Segoe UI" w:cs="Segoe UI"/>
        </w:rPr>
        <w:t>Suspending admissions temporality</w:t>
      </w:r>
    </w:p>
    <w:p w:rsidR="00E20278" w:rsidRPr="00464FD8" w:rsidRDefault="00E20278" w:rsidP="00FE20BC">
      <w:pPr>
        <w:pStyle w:val="ListParagraph"/>
        <w:numPr>
          <w:ilvl w:val="0"/>
          <w:numId w:val="43"/>
        </w:numPr>
        <w:spacing w:after="0" w:line="240" w:lineRule="auto"/>
        <w:ind w:right="-1"/>
        <w:rPr>
          <w:rFonts w:ascii="Segoe UI" w:hAnsi="Segoe UI" w:cs="Segoe UI"/>
        </w:rPr>
      </w:pPr>
      <w:r w:rsidRPr="00464FD8">
        <w:rPr>
          <w:rFonts w:ascii="Segoe UI" w:hAnsi="Segoe UI" w:cs="Segoe UI"/>
        </w:rPr>
        <w:t xml:space="preserve">Level of need  has been taken into account when deciding which ward to admit patients </w:t>
      </w:r>
    </w:p>
    <w:p w:rsidR="00E20278" w:rsidRPr="00464FD8" w:rsidRDefault="00E20278" w:rsidP="00FE20BC">
      <w:pPr>
        <w:pStyle w:val="ListParagraph"/>
        <w:numPr>
          <w:ilvl w:val="0"/>
          <w:numId w:val="43"/>
        </w:numPr>
        <w:spacing w:after="0" w:line="240" w:lineRule="auto"/>
        <w:ind w:right="-1"/>
        <w:rPr>
          <w:rFonts w:ascii="Segoe UI" w:hAnsi="Segoe UI" w:cs="Segoe UI"/>
        </w:rPr>
      </w:pPr>
      <w:r w:rsidRPr="00464FD8">
        <w:rPr>
          <w:rFonts w:ascii="Segoe UI" w:hAnsi="Segoe UI" w:cs="Segoe UI"/>
        </w:rPr>
        <w:t>Staff who are normally supernumerary to the nurse staffing numbers (such as,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E20278" w:rsidRPr="00464FD8" w:rsidRDefault="00E20278" w:rsidP="00FE20BC">
      <w:pPr>
        <w:pStyle w:val="ListParagraph"/>
        <w:numPr>
          <w:ilvl w:val="0"/>
          <w:numId w:val="43"/>
        </w:numPr>
        <w:spacing w:after="0" w:line="240" w:lineRule="auto"/>
        <w:ind w:right="-1"/>
        <w:rPr>
          <w:rFonts w:ascii="Segoe UI" w:hAnsi="Segoe UI" w:cs="Segoe UI"/>
        </w:rPr>
      </w:pPr>
      <w:r w:rsidRPr="00464FD8">
        <w:rPr>
          <w:rFonts w:ascii="Segoe UI" w:hAnsi="Segoe UI" w:cs="Segoe UI"/>
        </w:rPr>
        <w:t>Staff were borrowed from other wards to increase the staff to patient ratio</w:t>
      </w:r>
    </w:p>
    <w:p w:rsidR="00E20278" w:rsidRPr="00464FD8" w:rsidRDefault="00E20278" w:rsidP="00FE20BC">
      <w:pPr>
        <w:pStyle w:val="ListParagraph"/>
        <w:numPr>
          <w:ilvl w:val="0"/>
          <w:numId w:val="43"/>
        </w:numPr>
        <w:spacing w:after="0" w:line="240" w:lineRule="auto"/>
        <w:ind w:right="-1"/>
        <w:rPr>
          <w:rFonts w:ascii="Segoe UI" w:hAnsi="Segoe UI" w:cs="Segoe UI"/>
        </w:rPr>
      </w:pPr>
      <w:r w:rsidRPr="00464FD8">
        <w:rPr>
          <w:rFonts w:ascii="Segoe UI" w:hAnsi="Segoe UI" w:cs="Segoe UI"/>
        </w:rPr>
        <w:t>Staff worked flexibly, sometimes working an extra hour at the beginning or end of a shift whilst additional staff are found</w:t>
      </w:r>
    </w:p>
    <w:p w:rsidR="00E20278" w:rsidRDefault="00E20278" w:rsidP="00FE20BC">
      <w:pPr>
        <w:pStyle w:val="ListParagraph"/>
        <w:numPr>
          <w:ilvl w:val="0"/>
          <w:numId w:val="43"/>
        </w:numPr>
        <w:spacing w:after="0" w:line="240" w:lineRule="auto"/>
        <w:ind w:right="-1"/>
        <w:rPr>
          <w:rFonts w:ascii="Segoe UI" w:hAnsi="Segoe UI" w:cs="Segoe UI"/>
        </w:rPr>
      </w:pPr>
      <w:r>
        <w:rPr>
          <w:rFonts w:ascii="Segoe UI" w:hAnsi="Segoe UI" w:cs="Segoe UI"/>
        </w:rPr>
        <w:t xml:space="preserve">Increased use of temporary staff including establishing </w:t>
      </w:r>
      <w:r w:rsidRPr="00464FD8">
        <w:rPr>
          <w:rFonts w:ascii="Segoe UI" w:hAnsi="Segoe UI" w:cs="Segoe UI"/>
        </w:rPr>
        <w:t>‘long lines of work’ with agency staff to improve continuity of care and reliability of temporary staff</w:t>
      </w:r>
    </w:p>
    <w:p w:rsidR="00F934E9" w:rsidRDefault="00F934E9" w:rsidP="00F934E9">
      <w:pPr>
        <w:spacing w:after="0" w:line="240" w:lineRule="auto"/>
        <w:ind w:right="-1"/>
        <w:rPr>
          <w:rFonts w:ascii="Segoe UI" w:hAnsi="Segoe UI" w:cs="Segoe UI"/>
        </w:rPr>
      </w:pPr>
    </w:p>
    <w:p w:rsidR="00F934E9" w:rsidRDefault="00F934E9" w:rsidP="00F934E9">
      <w:pPr>
        <w:spacing w:after="0" w:line="240" w:lineRule="auto"/>
        <w:ind w:right="-1"/>
        <w:rPr>
          <w:rFonts w:ascii="Segoe UI" w:hAnsi="Segoe UI" w:cs="Segoe UI"/>
        </w:rPr>
      </w:pPr>
    </w:p>
    <w:p w:rsidR="00F934E9" w:rsidRDefault="00F934E9" w:rsidP="00F934E9">
      <w:pPr>
        <w:spacing w:after="0" w:line="240" w:lineRule="auto"/>
        <w:ind w:right="-1"/>
        <w:rPr>
          <w:rFonts w:ascii="Segoe UI" w:hAnsi="Segoe UI" w:cs="Segoe UI"/>
        </w:rPr>
      </w:pPr>
    </w:p>
    <w:p w:rsidR="00F934E9" w:rsidRPr="00F934E9" w:rsidRDefault="00F934E9" w:rsidP="00F934E9">
      <w:pPr>
        <w:spacing w:after="0" w:line="240" w:lineRule="auto"/>
        <w:ind w:right="-1"/>
        <w:rPr>
          <w:rFonts w:ascii="Segoe UI" w:hAnsi="Segoe UI" w:cs="Segoe UI"/>
        </w:rPr>
      </w:pPr>
    </w:p>
    <w:p w:rsidR="002900B8" w:rsidRDefault="002900B8" w:rsidP="00FE20BC">
      <w:pPr>
        <w:spacing w:after="0" w:line="240" w:lineRule="auto"/>
        <w:ind w:right="-1"/>
        <w:rPr>
          <w:rFonts w:ascii="Segoe UI" w:hAnsi="Segoe UI" w:cs="Segoe UI"/>
        </w:rPr>
      </w:pPr>
    </w:p>
    <w:p w:rsidR="002900B8" w:rsidRDefault="00576D26" w:rsidP="00FE20BC">
      <w:pPr>
        <w:spacing w:after="0" w:line="240" w:lineRule="auto"/>
        <w:ind w:right="-1"/>
        <w:rPr>
          <w:rFonts w:ascii="Segoe UI" w:hAnsi="Segoe UI" w:cs="Segoe UI"/>
        </w:rPr>
      </w:pPr>
      <w:r>
        <w:rPr>
          <w:rFonts w:ascii="Segoe UI" w:hAnsi="Segoe UI" w:cs="Segoe UI"/>
        </w:rPr>
        <w:t>Following on from January’s report it was agreed to review the ward</w:t>
      </w:r>
      <w:r w:rsidR="00F934E9">
        <w:rPr>
          <w:rFonts w:ascii="Segoe UI" w:hAnsi="Segoe UI" w:cs="Segoe UI"/>
        </w:rPr>
        <w:t>s</w:t>
      </w:r>
      <w:r>
        <w:rPr>
          <w:rFonts w:ascii="Segoe UI" w:hAnsi="Segoe UI" w:cs="Segoe UI"/>
        </w:rPr>
        <w:t xml:space="preserve"> which have experienced</w:t>
      </w:r>
      <w:r w:rsidR="00F934E9">
        <w:rPr>
          <w:rFonts w:ascii="Segoe UI" w:hAnsi="Segoe UI" w:cs="Segoe UI"/>
        </w:rPr>
        <w:t xml:space="preserve"> staffing pressures most months.</w:t>
      </w:r>
      <w:r>
        <w:rPr>
          <w:rFonts w:ascii="Segoe UI" w:hAnsi="Segoe UI" w:cs="Segoe UI"/>
        </w:rPr>
        <w:t xml:space="preserve"> </w:t>
      </w:r>
      <w:r w:rsidR="00F934E9">
        <w:rPr>
          <w:rFonts w:ascii="Segoe UI" w:hAnsi="Segoe UI" w:cs="Segoe UI"/>
        </w:rPr>
        <w:t>Table 1 in the body of the report</w:t>
      </w:r>
      <w:r w:rsidR="002900B8">
        <w:rPr>
          <w:rFonts w:ascii="Segoe UI" w:hAnsi="Segoe UI" w:cs="Segoe UI"/>
        </w:rPr>
        <w:t xml:space="preserve"> summarises the staffing position by ward based on three cross referencing pieces of information; looking at the trend over the last 11 months, the position in Feb 2015 based on a calculation of data and the position in Feb 2015 based on the clinical review of t</w:t>
      </w:r>
      <w:r w:rsidR="00F934E9">
        <w:rPr>
          <w:rFonts w:ascii="Segoe UI" w:hAnsi="Segoe UI" w:cs="Segoe UI"/>
        </w:rPr>
        <w:t>he ward management team. Us</w:t>
      </w:r>
      <w:r w:rsidR="002900B8">
        <w:rPr>
          <w:rFonts w:ascii="Segoe UI" w:hAnsi="Segoe UI" w:cs="Segoe UI"/>
        </w:rPr>
        <w:t>ing all these three pieces of information six wards are identified as having the most difficulties across the month</w:t>
      </w:r>
      <w:r w:rsidR="008B0C82">
        <w:rPr>
          <w:rFonts w:ascii="Segoe UI" w:hAnsi="Segoe UI" w:cs="Segoe UI"/>
        </w:rPr>
        <w:t xml:space="preserve">, these are Vaughan Thomas, Opal, </w:t>
      </w:r>
      <w:proofErr w:type="spellStart"/>
      <w:r w:rsidR="008B0C82">
        <w:rPr>
          <w:rFonts w:ascii="Segoe UI" w:hAnsi="Segoe UI" w:cs="Segoe UI"/>
        </w:rPr>
        <w:t>Sandford</w:t>
      </w:r>
      <w:proofErr w:type="spellEnd"/>
      <w:r w:rsidR="008B0C82">
        <w:rPr>
          <w:rFonts w:ascii="Segoe UI" w:hAnsi="Segoe UI" w:cs="Segoe UI"/>
        </w:rPr>
        <w:t xml:space="preserve">, </w:t>
      </w:r>
      <w:proofErr w:type="spellStart"/>
      <w:r w:rsidR="008B0C82">
        <w:rPr>
          <w:rFonts w:ascii="Segoe UI" w:hAnsi="Segoe UI" w:cs="Segoe UI"/>
        </w:rPr>
        <w:t>Wenrisc</w:t>
      </w:r>
      <w:proofErr w:type="spellEnd"/>
      <w:r w:rsidR="008B0C82">
        <w:rPr>
          <w:rFonts w:ascii="Segoe UI" w:hAnsi="Segoe UI" w:cs="Segoe UI"/>
        </w:rPr>
        <w:t xml:space="preserve">, Cotswold House Marlborough and </w:t>
      </w:r>
      <w:r w:rsidR="00D659FF">
        <w:rPr>
          <w:rFonts w:ascii="Segoe UI" w:hAnsi="Segoe UI" w:cs="Segoe UI"/>
        </w:rPr>
        <w:t xml:space="preserve">Kingfisher. </w:t>
      </w:r>
      <w:r w:rsidR="002900B8">
        <w:rPr>
          <w:rFonts w:ascii="Segoe UI" w:hAnsi="Segoe UI" w:cs="Segoe UI"/>
        </w:rPr>
        <w:t>In comparison to last month</w:t>
      </w:r>
      <w:r w:rsidR="00E20278">
        <w:rPr>
          <w:rFonts w:ascii="Segoe UI" w:hAnsi="Segoe UI" w:cs="Segoe UI"/>
        </w:rPr>
        <w:t xml:space="preserve"> (January 2015) more wards seem</w:t>
      </w:r>
      <w:r w:rsidR="00F934E9">
        <w:rPr>
          <w:rFonts w:ascii="Segoe UI" w:hAnsi="Segoe UI" w:cs="Segoe UI"/>
        </w:rPr>
        <w:t xml:space="preserve"> to be having difficulty</w:t>
      </w:r>
      <w:r w:rsidR="006370DD">
        <w:rPr>
          <w:rFonts w:ascii="Segoe UI" w:hAnsi="Segoe UI" w:cs="Segoe UI"/>
        </w:rPr>
        <w:t xml:space="preserve"> meet</w:t>
      </w:r>
      <w:r w:rsidR="00F934E9">
        <w:rPr>
          <w:rFonts w:ascii="Segoe UI" w:hAnsi="Segoe UI" w:cs="Segoe UI"/>
        </w:rPr>
        <w:t>ing</w:t>
      </w:r>
      <w:r w:rsidR="006370DD">
        <w:rPr>
          <w:rFonts w:ascii="Segoe UI" w:hAnsi="Segoe UI" w:cs="Segoe UI"/>
        </w:rPr>
        <w:t xml:space="preserve"> expected staffing levels</w:t>
      </w:r>
      <w:r w:rsidR="00F934E9">
        <w:rPr>
          <w:rFonts w:ascii="Segoe UI" w:hAnsi="Segoe UI" w:cs="Segoe UI"/>
        </w:rPr>
        <w:t>.</w:t>
      </w:r>
      <w:r w:rsidR="00D05FB3" w:rsidRPr="00D05FB3">
        <w:rPr>
          <w:rFonts w:ascii="Segoe UI" w:hAnsi="Segoe UI" w:cs="Segoe UI"/>
        </w:rPr>
        <w:t xml:space="preserve"> </w:t>
      </w:r>
      <w:r w:rsidR="00F934E9">
        <w:rPr>
          <w:rFonts w:ascii="Segoe UI" w:hAnsi="Segoe UI" w:cs="Segoe UI"/>
        </w:rPr>
        <w:t>This</w:t>
      </w:r>
      <w:r w:rsidR="00D05FB3">
        <w:rPr>
          <w:rFonts w:ascii="Segoe UI" w:hAnsi="Segoe UI" w:cs="Segoe UI"/>
        </w:rPr>
        <w:t xml:space="preserve"> seems to be related to increased sickness and turnover and the time lag for new appointed staff to start in their new roles.</w:t>
      </w:r>
      <w:r w:rsidR="00F934E9">
        <w:rPr>
          <w:rFonts w:ascii="Segoe UI" w:hAnsi="Segoe UI" w:cs="Segoe UI"/>
        </w:rPr>
        <w:t xml:space="preserve"> Beds have been closed temporarily on </w:t>
      </w:r>
      <w:proofErr w:type="spellStart"/>
      <w:r w:rsidR="00F934E9">
        <w:rPr>
          <w:rFonts w:ascii="Segoe UI" w:hAnsi="Segoe UI" w:cs="Segoe UI"/>
        </w:rPr>
        <w:t>Wenrisc</w:t>
      </w:r>
      <w:proofErr w:type="spellEnd"/>
      <w:r w:rsidR="00F934E9">
        <w:rPr>
          <w:rFonts w:ascii="Segoe UI" w:hAnsi="Segoe UI" w:cs="Segoe UI"/>
        </w:rPr>
        <w:t xml:space="preserve"> ward Witney, and the other wards are managing the staffing pressures deploying the methods outlined above. We remain vigilant monitoring the safety and quality outcomes accompanying this staffing report.  </w:t>
      </w:r>
    </w:p>
    <w:p w:rsidR="002900B8" w:rsidRDefault="002900B8" w:rsidP="00FE20BC">
      <w:pPr>
        <w:spacing w:after="0" w:line="240" w:lineRule="auto"/>
        <w:ind w:right="-1"/>
        <w:rPr>
          <w:rFonts w:ascii="Segoe UI" w:hAnsi="Segoe UI" w:cs="Segoe UI"/>
        </w:rPr>
      </w:pPr>
    </w:p>
    <w:p w:rsidR="002900B8" w:rsidRDefault="002900B8" w:rsidP="00FE20BC">
      <w:pPr>
        <w:spacing w:after="0" w:line="240" w:lineRule="auto"/>
        <w:rPr>
          <w:rFonts w:ascii="Segoe UI" w:hAnsi="Segoe UI" w:cs="Segoe UI"/>
        </w:rPr>
      </w:pPr>
      <w:r>
        <w:rPr>
          <w:rFonts w:ascii="Segoe UI" w:hAnsi="Segoe UI" w:cs="Segoe UI"/>
        </w:rPr>
        <w:t>We continue to develop and review quality and workforce measures alongside the staffing levels each month.</w:t>
      </w:r>
      <w:r w:rsidRPr="002900B8">
        <w:rPr>
          <w:rFonts w:ascii="Segoe UI" w:hAnsi="Segoe UI" w:cs="Segoe UI"/>
        </w:rPr>
        <w:t xml:space="preserve"> There is evidence to show variable quality and completeness of patient records, particularly how we demonstrate patient involvement in care planning, across the inpatient wards evidenced through local clinical audit results, investigations from serious incidents requiring investigation and visits by the CQC. Work to introduce the new electronic health record will support and help clinicians to more easily record the care and treatment they have agreed and are working with for each patient. However additional work is required </w:t>
      </w:r>
      <w:r>
        <w:rPr>
          <w:rFonts w:ascii="Segoe UI" w:hAnsi="Segoe UI" w:cs="Segoe UI"/>
        </w:rPr>
        <w:t xml:space="preserve">in this important area of clinical activity and safe staffing levels need to </w:t>
      </w:r>
      <w:r w:rsidRPr="002900B8">
        <w:rPr>
          <w:rFonts w:ascii="Segoe UI" w:hAnsi="Segoe UI" w:cs="Segoe UI"/>
        </w:rPr>
        <w:t>ensure</w:t>
      </w:r>
      <w:r>
        <w:rPr>
          <w:rFonts w:ascii="Segoe UI" w:hAnsi="Segoe UI" w:cs="Segoe UI"/>
        </w:rPr>
        <w:t xml:space="preserve"> there is adequate time to complete records.</w:t>
      </w:r>
      <w:r w:rsidRPr="002900B8">
        <w:rPr>
          <w:rFonts w:ascii="Segoe UI" w:hAnsi="Segoe UI" w:cs="Segoe UI"/>
        </w:rPr>
        <w:t xml:space="preserve"> </w:t>
      </w:r>
    </w:p>
    <w:p w:rsidR="006370DD" w:rsidRDefault="006370DD" w:rsidP="00FE20BC">
      <w:pPr>
        <w:spacing w:after="0" w:line="240" w:lineRule="auto"/>
        <w:ind w:right="-1"/>
        <w:rPr>
          <w:rFonts w:ascii="Segoe UI" w:hAnsi="Segoe UI" w:cs="Segoe UI"/>
        </w:rPr>
      </w:pPr>
    </w:p>
    <w:p w:rsidR="002900B8" w:rsidRPr="002900B8" w:rsidRDefault="002900B8" w:rsidP="00FE20BC">
      <w:pPr>
        <w:spacing w:after="0" w:line="240" w:lineRule="auto"/>
        <w:ind w:right="-1"/>
        <w:rPr>
          <w:rFonts w:ascii="Segoe UI" w:hAnsi="Segoe UI" w:cs="Segoe UI"/>
        </w:rPr>
      </w:pPr>
      <w:r w:rsidRPr="00000609">
        <w:rPr>
          <w:rFonts w:ascii="Segoe UI" w:hAnsi="Segoe UI" w:cs="Segoe UI"/>
        </w:rPr>
        <w:t xml:space="preserve">The </w:t>
      </w:r>
      <w:r w:rsidRPr="002900B8">
        <w:rPr>
          <w:rFonts w:ascii="Segoe UI" w:hAnsi="Segoe UI" w:cs="Segoe UI"/>
        </w:rPr>
        <w:t xml:space="preserve">main reason wards have been unable to fully staff every shift is due to vacancies related to recruitment difficulties in some geographical areas and some specialties which we are giving more strategic attention. The number of vacancies has also been increased due to an increase in staffing establishment (and therefore expected staffing levels) on a number of wards over the last year which is taking time to recruit into. </w:t>
      </w:r>
      <w:r w:rsidR="006370DD" w:rsidRPr="00003849">
        <w:rPr>
          <w:rFonts w:ascii="Segoe UI" w:hAnsi="Segoe UI" w:cs="Segoe UI"/>
        </w:rPr>
        <w:t>Vacancies are being monitored and managed on a weekly and monthly basis with the Executive Team.</w:t>
      </w:r>
      <w:r w:rsidR="006370DD">
        <w:rPr>
          <w:rFonts w:ascii="Segoe UI" w:hAnsi="Segoe UI" w:cs="Segoe UI"/>
        </w:rPr>
        <w:t xml:space="preserve"> Following a campaign of recruitment the</w:t>
      </w:r>
      <w:r w:rsidR="006370DD" w:rsidRPr="00003849">
        <w:rPr>
          <w:rFonts w:ascii="Segoe UI" w:hAnsi="Segoe UI" w:cs="Segoe UI"/>
        </w:rPr>
        <w:t xml:space="preserve"> </w:t>
      </w:r>
      <w:r w:rsidR="006370DD">
        <w:rPr>
          <w:rFonts w:ascii="Segoe UI" w:hAnsi="Segoe UI" w:cs="Segoe UI"/>
        </w:rPr>
        <w:t xml:space="preserve">trust wide vacancy rates have been falling for the last four months, however a large number of staff are still currently going through pre-employment checks therefore have not started in their new roles yet, the wards should start to feel a significant improvement in staffing numbers from April 2015. </w:t>
      </w:r>
      <w:r w:rsidR="00E20278">
        <w:rPr>
          <w:rFonts w:ascii="Segoe UI" w:hAnsi="Segoe UI" w:cs="Segoe UI"/>
        </w:rPr>
        <w:t xml:space="preserve">To strategically address the challenges with nursing vacancies the </w:t>
      </w:r>
      <w:r w:rsidR="00E20278" w:rsidRPr="00AD7C45">
        <w:rPr>
          <w:rFonts w:ascii="Segoe UI" w:hAnsi="Segoe UI" w:cs="Segoe UI"/>
        </w:rPr>
        <w:t>trust has initiated a values based recruitment proje</w:t>
      </w:r>
      <w:r w:rsidR="00E20278">
        <w:rPr>
          <w:rFonts w:ascii="Segoe UI" w:hAnsi="Segoe UI" w:cs="Segoe UI"/>
        </w:rPr>
        <w:t xml:space="preserve">ct and recruitment action plan. </w:t>
      </w:r>
      <w:r w:rsidRPr="002900B8">
        <w:rPr>
          <w:rFonts w:ascii="Segoe UI" w:hAnsi="Segoe UI" w:cs="Segoe UI"/>
        </w:rPr>
        <w:t xml:space="preserve">The secondary reason </w:t>
      </w:r>
      <w:r w:rsidR="006370DD">
        <w:rPr>
          <w:rFonts w:ascii="Segoe UI" w:hAnsi="Segoe UI" w:cs="Segoe UI"/>
        </w:rPr>
        <w:t xml:space="preserve">for staffing challenges </w:t>
      </w:r>
      <w:r w:rsidRPr="002900B8">
        <w:rPr>
          <w:rFonts w:ascii="Segoe UI" w:hAnsi="Segoe UI" w:cs="Segoe UI"/>
        </w:rPr>
        <w:t>is due to a rising level of sickness which is being actively examined with support from HR advisors so that solutions can be worked through.</w:t>
      </w:r>
    </w:p>
    <w:p w:rsidR="00DF359A" w:rsidRDefault="00DF359A" w:rsidP="00CC19D1">
      <w:pPr>
        <w:spacing w:after="0" w:line="240" w:lineRule="auto"/>
        <w:jc w:val="both"/>
        <w:rPr>
          <w:rFonts w:ascii="Segoe UI" w:hAnsi="Segoe UI" w:cs="Segoe UI"/>
        </w:rPr>
      </w:pPr>
    </w:p>
    <w:p w:rsidR="00CC19D1" w:rsidRPr="001E7D3D" w:rsidRDefault="00CC19D1" w:rsidP="00CC19D1">
      <w:pPr>
        <w:spacing w:after="0" w:line="240" w:lineRule="auto"/>
        <w:jc w:val="both"/>
        <w:rPr>
          <w:rFonts w:ascii="Segoe UI" w:eastAsia="Cambria" w:hAnsi="Segoe UI" w:cs="Segoe UI"/>
          <w:b/>
        </w:rPr>
      </w:pPr>
      <w:r w:rsidRPr="001E7D3D">
        <w:rPr>
          <w:rFonts w:ascii="Segoe UI" w:eastAsia="Cambria" w:hAnsi="Segoe UI" w:cs="Segoe UI"/>
          <w:b/>
        </w:rPr>
        <w:t>Recommendations</w:t>
      </w:r>
    </w:p>
    <w:p w:rsidR="00CC19D1" w:rsidRDefault="00CC19D1" w:rsidP="00CC19D1">
      <w:pPr>
        <w:spacing w:after="0" w:line="240" w:lineRule="auto"/>
        <w:rPr>
          <w:rFonts w:ascii="Segoe UI" w:hAnsi="Segoe UI" w:cs="Segoe UI"/>
        </w:rPr>
      </w:pPr>
      <w:r w:rsidRPr="002461C1">
        <w:rPr>
          <w:rFonts w:ascii="Segoe UI" w:hAnsi="Segoe UI" w:cs="Segoe UI"/>
        </w:rPr>
        <w:t>The Board is asked to</w:t>
      </w:r>
      <w:r>
        <w:rPr>
          <w:rFonts w:ascii="Segoe UI" w:hAnsi="Segoe UI" w:cs="Segoe UI"/>
        </w:rPr>
        <w:t xml:space="preserve"> note</w:t>
      </w:r>
      <w:r w:rsidRPr="002461C1">
        <w:rPr>
          <w:rFonts w:ascii="Segoe UI" w:hAnsi="Segoe UI" w:cs="Segoe UI"/>
        </w:rPr>
        <w:t>:</w:t>
      </w:r>
    </w:p>
    <w:p w:rsidR="00F934E9" w:rsidRPr="002461C1" w:rsidRDefault="00F934E9" w:rsidP="00CC19D1">
      <w:pPr>
        <w:spacing w:after="0" w:line="240" w:lineRule="auto"/>
        <w:rPr>
          <w:rFonts w:ascii="Segoe UI" w:hAnsi="Segoe UI" w:cs="Segoe UI"/>
        </w:rPr>
      </w:pPr>
    </w:p>
    <w:p w:rsidR="00CC19D1" w:rsidRPr="00F934E9" w:rsidRDefault="00CC19D1" w:rsidP="00CC19D1">
      <w:pPr>
        <w:pStyle w:val="ListParagraph"/>
        <w:numPr>
          <w:ilvl w:val="0"/>
          <w:numId w:val="13"/>
        </w:numPr>
        <w:spacing w:after="0" w:line="240" w:lineRule="auto"/>
        <w:rPr>
          <w:rFonts w:ascii="Segoe UI" w:hAnsi="Segoe UI" w:cs="Segoe UI"/>
        </w:rPr>
      </w:pPr>
      <w:r>
        <w:rPr>
          <w:rFonts w:ascii="Segoe UI" w:hAnsi="Segoe UI" w:cs="Segoe UI"/>
        </w:rPr>
        <w:t>The p</w:t>
      </w:r>
      <w:r w:rsidRPr="001E7D3D">
        <w:rPr>
          <w:rFonts w:ascii="Segoe UI" w:eastAsia="Cambria" w:hAnsi="Segoe UI" w:cs="Segoe UI"/>
        </w:rPr>
        <w:t xml:space="preserve">rocesses in place to </w:t>
      </w:r>
      <w:r w:rsidR="00DF359A">
        <w:rPr>
          <w:rFonts w:ascii="Segoe UI" w:eastAsia="Cambria" w:hAnsi="Segoe UI" w:cs="Segoe UI"/>
        </w:rPr>
        <w:t xml:space="preserve">monitor </w:t>
      </w:r>
      <w:r w:rsidRPr="001E7D3D">
        <w:rPr>
          <w:rFonts w:ascii="Segoe UI" w:eastAsia="Cambria" w:hAnsi="Segoe UI" w:cs="Segoe UI"/>
        </w:rPr>
        <w:t xml:space="preserve">safe staffing levels on the wards, those wards where there are </w:t>
      </w:r>
      <w:r w:rsidR="00DF359A">
        <w:rPr>
          <w:rFonts w:ascii="Segoe UI" w:eastAsia="Cambria" w:hAnsi="Segoe UI" w:cs="Segoe UI"/>
        </w:rPr>
        <w:t xml:space="preserve">difficulties </w:t>
      </w:r>
      <w:r w:rsidRPr="001E7D3D">
        <w:rPr>
          <w:rFonts w:ascii="Segoe UI" w:eastAsia="Cambria" w:hAnsi="Segoe UI" w:cs="Segoe UI"/>
        </w:rPr>
        <w:t xml:space="preserve">and the actions being taken to ensure safe staffing </w:t>
      </w:r>
      <w:r w:rsidR="00DF359A">
        <w:rPr>
          <w:rFonts w:ascii="Segoe UI" w:eastAsia="Cambria" w:hAnsi="Segoe UI" w:cs="Segoe UI"/>
        </w:rPr>
        <w:t xml:space="preserve">on all </w:t>
      </w:r>
      <w:r w:rsidRPr="001E7D3D">
        <w:rPr>
          <w:rFonts w:ascii="Segoe UI" w:eastAsia="Cambria" w:hAnsi="Segoe UI" w:cs="Segoe UI"/>
        </w:rPr>
        <w:t>34 wards.</w:t>
      </w:r>
    </w:p>
    <w:p w:rsidR="00F934E9" w:rsidRPr="00B478FE" w:rsidRDefault="00F934E9" w:rsidP="00CC19D1">
      <w:pPr>
        <w:pStyle w:val="ListParagraph"/>
        <w:numPr>
          <w:ilvl w:val="0"/>
          <w:numId w:val="13"/>
        </w:numPr>
        <w:spacing w:after="0" w:line="240" w:lineRule="auto"/>
        <w:rPr>
          <w:rFonts w:ascii="Segoe UI" w:hAnsi="Segoe UI" w:cs="Segoe UI"/>
        </w:rPr>
      </w:pPr>
      <w:r>
        <w:rPr>
          <w:rFonts w:ascii="Segoe UI" w:eastAsia="Cambria" w:hAnsi="Segoe UI" w:cs="Segoe UI"/>
        </w:rPr>
        <w:t>The recent work to highlight the six wards which have experienced more enduring staffing pressures and the measures being taken to manage care safely.</w:t>
      </w:r>
    </w:p>
    <w:p w:rsidR="00CC19D1" w:rsidRDefault="00CC19D1" w:rsidP="00CC19D1">
      <w:pPr>
        <w:spacing w:after="0" w:line="240" w:lineRule="auto"/>
        <w:jc w:val="both"/>
        <w:rPr>
          <w:rFonts w:ascii="Segoe UI" w:eastAsia="Cambria" w:hAnsi="Segoe UI" w:cs="Segoe UI"/>
        </w:rPr>
      </w:pPr>
    </w:p>
    <w:p w:rsidR="00DF359A" w:rsidRDefault="00DF359A" w:rsidP="00CC19D1">
      <w:pPr>
        <w:spacing w:after="0" w:line="240" w:lineRule="auto"/>
        <w:jc w:val="both"/>
        <w:rPr>
          <w:rFonts w:ascii="Segoe UI" w:eastAsia="Cambria" w:hAnsi="Segoe UI" w:cs="Segoe UI"/>
        </w:rPr>
      </w:pP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Author and Title:</w:t>
      </w:r>
      <w:r w:rsidRPr="001E7D3D">
        <w:rPr>
          <w:rFonts w:ascii="Segoe UI" w:eastAsia="Cambria" w:hAnsi="Segoe UI" w:cs="Segoe UI"/>
        </w:rPr>
        <w:t xml:space="preserve"> </w:t>
      </w:r>
      <w:r w:rsidRPr="001E7D3D">
        <w:rPr>
          <w:rFonts w:ascii="Segoe UI" w:eastAsia="Cambria" w:hAnsi="Segoe UI" w:cs="Segoe UI"/>
        </w:rPr>
        <w:tab/>
      </w:r>
      <w:r>
        <w:rPr>
          <w:rFonts w:ascii="Segoe UI" w:eastAsia="Cambria" w:hAnsi="Segoe UI" w:cs="Segoe UI"/>
        </w:rPr>
        <w:tab/>
      </w:r>
      <w:r w:rsidRPr="001E7D3D">
        <w:rPr>
          <w:rFonts w:ascii="Segoe UI" w:eastAsia="Cambria" w:hAnsi="Segoe UI" w:cs="Segoe UI"/>
        </w:rPr>
        <w:t>Jane Kershaw, Lead for Registration and Quality</w:t>
      </w: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Lead Executive Director:</w:t>
      </w:r>
      <w:r w:rsidRPr="001E7D3D">
        <w:rPr>
          <w:rFonts w:ascii="Segoe UI" w:eastAsia="Cambria" w:hAnsi="Segoe UI" w:cs="Segoe UI"/>
          <w:b/>
        </w:rPr>
        <w:tab/>
      </w:r>
      <w:r w:rsidRPr="001E7D3D">
        <w:rPr>
          <w:rFonts w:ascii="Segoe UI" w:eastAsia="Cambria" w:hAnsi="Segoe UI" w:cs="Segoe UI"/>
        </w:rPr>
        <w:t xml:space="preserve">Ros Alstead, Director of Nursing and Clinical Standards </w:t>
      </w: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r w:rsidRPr="001E7D3D">
        <w:rPr>
          <w:rFonts w:ascii="Segoe UI" w:eastAsia="Cambria" w:hAnsi="Segoe UI" w:cs="Segoe UI"/>
          <w:i/>
        </w:rPr>
        <w:t>A risk assessment has been undertaken around the legal issues that this paper presents and there are no issues that need to be referred to the Trust Solicitors</w:t>
      </w:r>
    </w:p>
    <w:p w:rsidR="00CC19D1" w:rsidRDefault="00CC19D1">
      <w:pPr>
        <w:spacing w:after="0" w:line="240" w:lineRule="auto"/>
        <w:rPr>
          <w:rFonts w:ascii="Segoe UI" w:eastAsia="Times New Roman" w:hAnsi="Segoe UI" w:cs="Segoe UI"/>
          <w:b/>
          <w:u w:val="single"/>
        </w:rPr>
      </w:pPr>
      <w:r>
        <w:rPr>
          <w:rFonts w:ascii="Segoe UI" w:hAnsi="Segoe UI" w:cs="Segoe UI"/>
        </w:rPr>
        <w:br w:type="page"/>
      </w:r>
    </w:p>
    <w:p w:rsidR="00F3406D" w:rsidRPr="001E7D3D" w:rsidRDefault="00F3406D" w:rsidP="00680758">
      <w:pPr>
        <w:pStyle w:val="Heading1"/>
        <w:numPr>
          <w:ilvl w:val="0"/>
          <w:numId w:val="0"/>
        </w:numPr>
        <w:jc w:val="center"/>
        <w:rPr>
          <w:rFonts w:ascii="Segoe UI" w:hAnsi="Segoe UI" w:cs="Segoe UI"/>
          <w:color w:val="auto"/>
          <w:sz w:val="22"/>
          <w:szCs w:val="22"/>
        </w:rPr>
      </w:pPr>
      <w:r w:rsidRPr="001E7D3D">
        <w:rPr>
          <w:rFonts w:ascii="Segoe UI" w:hAnsi="Segoe UI" w:cs="Segoe UI"/>
          <w:color w:val="auto"/>
          <w:sz w:val="22"/>
          <w:szCs w:val="22"/>
        </w:rPr>
        <w:lastRenderedPageBreak/>
        <w:t>Report to the Meeting of the Oxford Health NHS Foundation Trust</w:t>
      </w:r>
    </w:p>
    <w:p w:rsidR="00F3406D" w:rsidRPr="001E7D3D" w:rsidRDefault="00F3406D" w:rsidP="00680758">
      <w:pPr>
        <w:pStyle w:val="Heading1"/>
        <w:numPr>
          <w:ilvl w:val="0"/>
          <w:numId w:val="0"/>
        </w:numPr>
        <w:ind w:left="432"/>
        <w:jc w:val="center"/>
        <w:rPr>
          <w:rFonts w:ascii="Segoe UI" w:hAnsi="Segoe UI" w:cs="Segoe UI"/>
          <w:color w:val="auto"/>
          <w:sz w:val="22"/>
          <w:szCs w:val="22"/>
        </w:rPr>
      </w:pPr>
      <w:r w:rsidRPr="001E7D3D">
        <w:rPr>
          <w:rFonts w:ascii="Segoe UI" w:hAnsi="Segoe UI" w:cs="Segoe UI"/>
          <w:color w:val="auto"/>
          <w:sz w:val="22"/>
          <w:szCs w:val="22"/>
        </w:rPr>
        <w:t>Board of Directors</w:t>
      </w:r>
    </w:p>
    <w:p w:rsidR="00F3406D" w:rsidRPr="001E7D3D" w:rsidRDefault="00F3406D" w:rsidP="00680758">
      <w:pPr>
        <w:spacing w:after="0" w:line="240" w:lineRule="auto"/>
        <w:rPr>
          <w:rFonts w:ascii="Segoe UI" w:hAnsi="Segoe UI" w:cs="Segoe UI"/>
        </w:rPr>
      </w:pPr>
    </w:p>
    <w:p w:rsidR="00F3406D" w:rsidRPr="001E7D3D" w:rsidRDefault="00A335B5" w:rsidP="00680758">
      <w:pPr>
        <w:spacing w:after="0" w:line="240" w:lineRule="auto"/>
        <w:jc w:val="center"/>
        <w:rPr>
          <w:rFonts w:ascii="Segoe UI" w:hAnsi="Segoe UI" w:cs="Segoe UI"/>
          <w:b/>
          <w:u w:val="single"/>
        </w:rPr>
      </w:pPr>
      <w:r w:rsidRPr="001E7D3D">
        <w:rPr>
          <w:rFonts w:ascii="Segoe UI" w:hAnsi="Segoe UI" w:cs="Segoe UI"/>
          <w:b/>
          <w:u w:val="single"/>
        </w:rPr>
        <w:t xml:space="preserve">Inpatient Safe Staffing </w:t>
      </w:r>
    </w:p>
    <w:p w:rsidR="00F3406D" w:rsidRPr="001E7D3D" w:rsidRDefault="00594B91" w:rsidP="00680758">
      <w:pPr>
        <w:spacing w:after="0" w:line="240" w:lineRule="auto"/>
        <w:jc w:val="center"/>
        <w:rPr>
          <w:rFonts w:ascii="Segoe UI" w:hAnsi="Segoe UI" w:cs="Segoe UI"/>
        </w:rPr>
      </w:pPr>
      <w:r>
        <w:rPr>
          <w:rFonts w:ascii="Segoe UI" w:hAnsi="Segoe UI" w:cs="Segoe UI"/>
        </w:rPr>
        <w:t xml:space="preserve">March </w:t>
      </w:r>
      <w:r w:rsidR="008D671D">
        <w:rPr>
          <w:rFonts w:ascii="Segoe UI" w:hAnsi="Segoe UI" w:cs="Segoe UI"/>
        </w:rPr>
        <w:t>2015</w:t>
      </w:r>
      <w:r w:rsidR="00F3406D" w:rsidRPr="001E7D3D">
        <w:rPr>
          <w:rFonts w:ascii="Segoe UI" w:hAnsi="Segoe UI" w:cs="Segoe UI"/>
        </w:rPr>
        <w:t>. For Information</w:t>
      </w:r>
    </w:p>
    <w:p w:rsidR="005D1F54" w:rsidRPr="001E7D3D" w:rsidRDefault="005D1F54" w:rsidP="00265743">
      <w:pPr>
        <w:spacing w:after="0" w:line="240" w:lineRule="auto"/>
        <w:rPr>
          <w:rFonts w:ascii="Segoe UI" w:hAnsi="Segoe UI" w:cs="Segoe UI"/>
          <w:b/>
          <w:u w:val="single"/>
        </w:rPr>
      </w:pPr>
    </w:p>
    <w:p w:rsidR="00F3406D" w:rsidRPr="001E7D3D" w:rsidRDefault="00A335B5"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Introduction</w:t>
      </w:r>
    </w:p>
    <w:p w:rsidR="00EE5CAC" w:rsidRDefault="00EE5CAC" w:rsidP="00DF359A">
      <w:pPr>
        <w:spacing w:after="0" w:line="240" w:lineRule="auto"/>
        <w:ind w:right="-1"/>
        <w:jc w:val="both"/>
        <w:rPr>
          <w:rFonts w:ascii="Segoe UI" w:hAnsi="Segoe UI" w:cs="Segoe UI"/>
        </w:rPr>
      </w:pPr>
      <w:r w:rsidRPr="001E7D3D">
        <w:rPr>
          <w:rFonts w:ascii="Segoe UI" w:hAnsi="Segoe UI" w:cs="Segoe UI"/>
        </w:rPr>
        <w:t xml:space="preserve">Following the </w:t>
      </w:r>
      <w:r w:rsidR="00CE32B2" w:rsidRPr="001E7D3D">
        <w:rPr>
          <w:rFonts w:ascii="Segoe UI" w:hAnsi="Segoe UI" w:cs="Segoe UI"/>
        </w:rPr>
        <w:t>last</w:t>
      </w:r>
      <w:r w:rsidRPr="001E7D3D">
        <w:rPr>
          <w:rFonts w:ascii="Segoe UI" w:hAnsi="Segoe UI" w:cs="Segoe UI"/>
        </w:rPr>
        <w:t xml:space="preserve"> report to the </w:t>
      </w:r>
      <w:r w:rsidR="00EE6E64">
        <w:rPr>
          <w:rFonts w:ascii="Segoe UI" w:hAnsi="Segoe UI" w:cs="Segoe UI"/>
        </w:rPr>
        <w:t>Board of Directors</w:t>
      </w:r>
      <w:r w:rsidR="00D401BC" w:rsidRPr="001E7D3D">
        <w:rPr>
          <w:rFonts w:ascii="Segoe UI" w:hAnsi="Segoe UI" w:cs="Segoe UI"/>
        </w:rPr>
        <w:t xml:space="preserve">, this report </w:t>
      </w:r>
      <w:r w:rsidRPr="001E7D3D">
        <w:rPr>
          <w:rFonts w:ascii="Segoe UI" w:hAnsi="Segoe UI" w:cs="Segoe UI"/>
        </w:rPr>
        <w:t xml:space="preserve">presents the actual </w:t>
      </w:r>
      <w:r w:rsidR="008E3EDE" w:rsidRPr="001E7D3D">
        <w:rPr>
          <w:rFonts w:ascii="Segoe UI" w:hAnsi="Segoe UI" w:cs="Segoe UI"/>
        </w:rPr>
        <w:t>nursing staff</w:t>
      </w:r>
      <w:r w:rsidRPr="001E7D3D">
        <w:rPr>
          <w:rFonts w:ascii="Segoe UI" w:hAnsi="Segoe UI" w:cs="Segoe UI"/>
        </w:rPr>
        <w:t xml:space="preserve"> levels </w:t>
      </w:r>
      <w:r w:rsidR="008E3EDE" w:rsidRPr="001E7D3D">
        <w:rPr>
          <w:rFonts w:ascii="Segoe UI" w:hAnsi="Segoe UI" w:cs="Segoe UI"/>
        </w:rPr>
        <w:t xml:space="preserve">(registered and unregistered) </w:t>
      </w:r>
      <w:r w:rsidRPr="001E7D3D">
        <w:rPr>
          <w:rFonts w:ascii="Segoe UI" w:hAnsi="Segoe UI" w:cs="Segoe UI"/>
        </w:rPr>
        <w:t xml:space="preserve">on each ward against their agreed </w:t>
      </w:r>
      <w:r w:rsidR="00CC7A7B" w:rsidRPr="001E7D3D">
        <w:rPr>
          <w:rFonts w:ascii="Segoe UI" w:hAnsi="Segoe UI" w:cs="Segoe UI"/>
        </w:rPr>
        <w:t>expected</w:t>
      </w:r>
      <w:r w:rsidR="006A414F" w:rsidRPr="001E7D3D">
        <w:rPr>
          <w:rFonts w:ascii="Segoe UI" w:hAnsi="Segoe UI" w:cs="Segoe UI"/>
        </w:rPr>
        <w:t xml:space="preserve"> </w:t>
      </w:r>
      <w:r w:rsidRPr="001E7D3D">
        <w:rPr>
          <w:rFonts w:ascii="Segoe UI" w:hAnsi="Segoe UI" w:cs="Segoe UI"/>
        </w:rPr>
        <w:t xml:space="preserve">levels for </w:t>
      </w:r>
      <w:r w:rsidR="002360CD">
        <w:rPr>
          <w:rFonts w:ascii="Segoe UI" w:hAnsi="Segoe UI" w:cs="Segoe UI"/>
        </w:rPr>
        <w:t>February</w:t>
      </w:r>
      <w:r w:rsidR="002707C9">
        <w:rPr>
          <w:rFonts w:ascii="Segoe UI" w:hAnsi="Segoe UI" w:cs="Segoe UI"/>
        </w:rPr>
        <w:t xml:space="preserve"> 2015</w:t>
      </w:r>
      <w:r w:rsidR="00EE6E64">
        <w:rPr>
          <w:rFonts w:ascii="Segoe UI" w:hAnsi="Segoe UI" w:cs="Segoe UI"/>
        </w:rPr>
        <w:t xml:space="preserve"> (from </w:t>
      </w:r>
      <w:r w:rsidR="00594B91">
        <w:rPr>
          <w:rFonts w:ascii="Segoe UI" w:hAnsi="Segoe UI" w:cs="Segoe UI"/>
        </w:rPr>
        <w:t>2</w:t>
      </w:r>
      <w:r w:rsidR="00594B91" w:rsidRPr="00594B91">
        <w:rPr>
          <w:rFonts w:ascii="Segoe UI" w:hAnsi="Segoe UI" w:cs="Segoe UI"/>
          <w:vertAlign w:val="superscript"/>
        </w:rPr>
        <w:t>nd</w:t>
      </w:r>
      <w:r w:rsidR="00594B91">
        <w:rPr>
          <w:rFonts w:ascii="Segoe UI" w:hAnsi="Segoe UI" w:cs="Segoe UI"/>
        </w:rPr>
        <w:t xml:space="preserve"> February to 1</w:t>
      </w:r>
      <w:r w:rsidR="00594B91" w:rsidRPr="00594B91">
        <w:rPr>
          <w:rFonts w:ascii="Segoe UI" w:hAnsi="Segoe UI" w:cs="Segoe UI"/>
          <w:vertAlign w:val="superscript"/>
        </w:rPr>
        <w:t>st</w:t>
      </w:r>
      <w:r w:rsidR="00594B91">
        <w:rPr>
          <w:rFonts w:ascii="Segoe UI" w:hAnsi="Segoe UI" w:cs="Segoe UI"/>
        </w:rPr>
        <w:t xml:space="preserve"> March 2015</w:t>
      </w:r>
      <w:r w:rsidR="00EE6E64">
        <w:rPr>
          <w:rFonts w:ascii="Segoe UI" w:hAnsi="Segoe UI" w:cs="Segoe UI"/>
        </w:rPr>
        <w:t>)</w:t>
      </w:r>
      <w:r w:rsidRPr="001E7D3D">
        <w:rPr>
          <w:rFonts w:ascii="Segoe UI" w:hAnsi="Segoe UI" w:cs="Segoe UI"/>
        </w:rPr>
        <w:t xml:space="preserve">. The agreed </w:t>
      </w:r>
      <w:r w:rsidR="00B32FD3" w:rsidRPr="001E7D3D">
        <w:rPr>
          <w:rFonts w:ascii="Segoe UI" w:hAnsi="Segoe UI" w:cs="Segoe UI"/>
        </w:rPr>
        <w:t>expected</w:t>
      </w:r>
      <w:r w:rsidRPr="001E7D3D">
        <w:rPr>
          <w:rFonts w:ascii="Segoe UI" w:hAnsi="Segoe UI" w:cs="Segoe UI"/>
        </w:rPr>
        <w:t xml:space="preserve"> </w:t>
      </w:r>
      <w:r w:rsidR="006A414F" w:rsidRPr="001E7D3D">
        <w:rPr>
          <w:rFonts w:ascii="Segoe UI" w:hAnsi="Segoe UI" w:cs="Segoe UI"/>
        </w:rPr>
        <w:t xml:space="preserve">(also known as planned) </w:t>
      </w:r>
      <w:r w:rsidRPr="001E7D3D">
        <w:rPr>
          <w:rFonts w:ascii="Segoe UI" w:hAnsi="Segoe UI" w:cs="Segoe UI"/>
        </w:rPr>
        <w:t xml:space="preserve">levels are reviewed at least </w:t>
      </w:r>
      <w:r w:rsidR="008E3EDE" w:rsidRPr="001E7D3D">
        <w:rPr>
          <w:rFonts w:ascii="Segoe UI" w:hAnsi="Segoe UI" w:cs="Segoe UI"/>
        </w:rPr>
        <w:t>twice a year summarised in the nursing establishment</w:t>
      </w:r>
      <w:r w:rsidR="00CC7A7B" w:rsidRPr="001E7D3D">
        <w:rPr>
          <w:rFonts w:ascii="Segoe UI" w:hAnsi="Segoe UI" w:cs="Segoe UI"/>
        </w:rPr>
        <w:t xml:space="preserve"> review report </w:t>
      </w:r>
      <w:r w:rsidR="00EE6E64">
        <w:rPr>
          <w:rFonts w:ascii="Segoe UI" w:hAnsi="Segoe UI" w:cs="Segoe UI"/>
        </w:rPr>
        <w:t xml:space="preserve">which </w:t>
      </w:r>
      <w:r w:rsidR="00D4217E">
        <w:rPr>
          <w:rFonts w:ascii="Segoe UI" w:hAnsi="Segoe UI" w:cs="Segoe UI"/>
        </w:rPr>
        <w:t>was last</w:t>
      </w:r>
      <w:r w:rsidR="00EE6E64">
        <w:rPr>
          <w:rFonts w:ascii="Segoe UI" w:hAnsi="Segoe UI" w:cs="Segoe UI"/>
        </w:rPr>
        <w:t xml:space="preserve"> </w:t>
      </w:r>
      <w:r w:rsidR="00EE6E64" w:rsidRPr="001E7D3D">
        <w:rPr>
          <w:rFonts w:ascii="Segoe UI" w:hAnsi="Segoe UI" w:cs="Segoe UI"/>
        </w:rPr>
        <w:t xml:space="preserve">presented to the Board of Directors </w:t>
      </w:r>
      <w:r w:rsidR="00D4217E">
        <w:rPr>
          <w:rFonts w:ascii="Segoe UI" w:hAnsi="Segoe UI" w:cs="Segoe UI"/>
        </w:rPr>
        <w:t>in October 2014.</w:t>
      </w:r>
    </w:p>
    <w:p w:rsidR="008E3EDE" w:rsidRPr="001E7D3D" w:rsidRDefault="008E3EDE" w:rsidP="00E068B8">
      <w:pPr>
        <w:spacing w:after="0" w:line="240" w:lineRule="auto"/>
        <w:ind w:right="-1"/>
        <w:jc w:val="both"/>
        <w:rPr>
          <w:rFonts w:ascii="Segoe UI" w:hAnsi="Segoe UI" w:cs="Segoe UI"/>
        </w:rPr>
      </w:pPr>
    </w:p>
    <w:p w:rsidR="008E3EDE" w:rsidRDefault="008E3EDE" w:rsidP="00DF359A">
      <w:pPr>
        <w:spacing w:after="0" w:line="240" w:lineRule="auto"/>
        <w:ind w:right="-1"/>
        <w:jc w:val="both"/>
        <w:rPr>
          <w:rFonts w:ascii="Segoe UI" w:hAnsi="Segoe UI" w:cs="Segoe UI"/>
        </w:rPr>
      </w:pPr>
      <w:r w:rsidRPr="001E7D3D">
        <w:rPr>
          <w:rFonts w:ascii="Segoe UI" w:hAnsi="Segoe UI" w:cs="Segoe UI"/>
        </w:rPr>
        <w:t xml:space="preserve">The staffing levels by ward are </w:t>
      </w:r>
      <w:r w:rsidR="002A4B4E">
        <w:rPr>
          <w:rFonts w:ascii="Segoe UI" w:hAnsi="Segoe UI" w:cs="Segoe UI"/>
        </w:rPr>
        <w:t>re</w:t>
      </w:r>
      <w:r w:rsidRPr="001E7D3D">
        <w:rPr>
          <w:rFonts w:ascii="Segoe UI" w:hAnsi="Segoe UI" w:cs="Segoe UI"/>
        </w:rPr>
        <w:t>viewed shift by shift by ward staff and immediate managers,</w:t>
      </w:r>
      <w:r w:rsidR="00F90C0D">
        <w:rPr>
          <w:rFonts w:ascii="Segoe UI" w:hAnsi="Segoe UI" w:cs="Segoe UI"/>
        </w:rPr>
        <w:t xml:space="preserve"> daily by </w:t>
      </w:r>
      <w:r w:rsidR="00F2702C">
        <w:rPr>
          <w:rFonts w:ascii="Segoe UI" w:hAnsi="Segoe UI" w:cs="Segoe UI"/>
        </w:rPr>
        <w:t xml:space="preserve">Modern </w:t>
      </w:r>
      <w:r w:rsidR="00D4217E">
        <w:rPr>
          <w:rFonts w:ascii="Segoe UI" w:hAnsi="Segoe UI" w:cs="Segoe UI"/>
        </w:rPr>
        <w:t>Matrons</w:t>
      </w:r>
      <w:r w:rsidRPr="001E7D3D">
        <w:rPr>
          <w:rFonts w:ascii="Segoe UI" w:hAnsi="Segoe UI" w:cs="Segoe UI"/>
        </w:rPr>
        <w:t xml:space="preserve"> and weekly by the </w:t>
      </w:r>
      <w:r w:rsidR="00F90C0D" w:rsidRPr="001E7D3D">
        <w:rPr>
          <w:rFonts w:ascii="Segoe UI" w:hAnsi="Segoe UI" w:cs="Segoe UI"/>
        </w:rPr>
        <w:t>Heads of Nursing</w:t>
      </w:r>
      <w:r w:rsidR="00F90C0D">
        <w:rPr>
          <w:rFonts w:ascii="Segoe UI" w:hAnsi="Segoe UI" w:cs="Segoe UI"/>
        </w:rPr>
        <w:t xml:space="preserve">, </w:t>
      </w:r>
      <w:r w:rsidRPr="001E7D3D">
        <w:rPr>
          <w:rFonts w:ascii="Segoe UI" w:hAnsi="Segoe UI" w:cs="Segoe UI"/>
        </w:rPr>
        <w:t xml:space="preserve">Director of Nursing </w:t>
      </w:r>
      <w:r w:rsidR="00CE32B2" w:rsidRPr="001E7D3D">
        <w:rPr>
          <w:rFonts w:ascii="Segoe UI" w:hAnsi="Segoe UI" w:cs="Segoe UI"/>
        </w:rPr>
        <w:t>and Chief Operating Officer</w:t>
      </w:r>
      <w:r w:rsidRPr="001E7D3D">
        <w:rPr>
          <w:rFonts w:ascii="Segoe UI" w:hAnsi="Segoe UI" w:cs="Segoe UI"/>
        </w:rPr>
        <w:t xml:space="preserve"> to ensure there is an appropriate level and skill mix of nursing staff to match the acuity and needs of patients to provide safe and effective care.</w:t>
      </w:r>
      <w:r w:rsidR="008D671D">
        <w:rPr>
          <w:rFonts w:ascii="Segoe UI" w:hAnsi="Segoe UI" w:cs="Segoe UI"/>
        </w:rPr>
        <w:t xml:space="preserve"> Throughout </w:t>
      </w:r>
      <w:r w:rsidR="002360CD">
        <w:rPr>
          <w:rFonts w:ascii="Segoe UI" w:hAnsi="Segoe UI" w:cs="Segoe UI"/>
        </w:rPr>
        <w:t xml:space="preserve">February </w:t>
      </w:r>
      <w:r w:rsidR="002707C9">
        <w:rPr>
          <w:rFonts w:ascii="Segoe UI" w:hAnsi="Segoe UI" w:cs="Segoe UI"/>
        </w:rPr>
        <w:t>2015</w:t>
      </w:r>
      <w:r w:rsidR="008D671D">
        <w:rPr>
          <w:rFonts w:ascii="Segoe UI" w:hAnsi="Segoe UI" w:cs="Segoe UI"/>
        </w:rPr>
        <w:t xml:space="preserve"> all wards </w:t>
      </w:r>
      <w:r w:rsidR="00D77E3A">
        <w:rPr>
          <w:rFonts w:ascii="Segoe UI" w:hAnsi="Segoe UI" w:cs="Segoe UI"/>
        </w:rPr>
        <w:t xml:space="preserve">were staffed </w:t>
      </w:r>
      <w:r w:rsidR="002707C9">
        <w:rPr>
          <w:rFonts w:ascii="Segoe UI" w:hAnsi="Segoe UI" w:cs="Segoe UI"/>
        </w:rPr>
        <w:t xml:space="preserve">to achieve safe staffing </w:t>
      </w:r>
      <w:r w:rsidR="00F2702C">
        <w:rPr>
          <w:rFonts w:ascii="Segoe UI" w:hAnsi="Segoe UI" w:cs="Segoe UI"/>
        </w:rPr>
        <w:t>levels;</w:t>
      </w:r>
      <w:r w:rsidR="002707C9">
        <w:rPr>
          <w:rFonts w:ascii="Segoe UI" w:hAnsi="Segoe UI" w:cs="Segoe UI"/>
        </w:rPr>
        <w:t xml:space="preserve"> h</w:t>
      </w:r>
      <w:r w:rsidR="00D77E3A">
        <w:rPr>
          <w:rFonts w:ascii="Segoe UI" w:hAnsi="Segoe UI" w:cs="Segoe UI"/>
        </w:rPr>
        <w:t xml:space="preserve">owever this has been achieved in some wards through the use of additional </w:t>
      </w:r>
      <w:r w:rsidR="002360CD">
        <w:rPr>
          <w:rFonts w:ascii="Segoe UI" w:hAnsi="Segoe UI" w:cs="Segoe UI"/>
        </w:rPr>
        <w:t xml:space="preserve">hours and </w:t>
      </w:r>
      <w:r w:rsidR="00D77E3A">
        <w:rPr>
          <w:rFonts w:ascii="Segoe UI" w:hAnsi="Segoe UI" w:cs="Segoe UI"/>
        </w:rPr>
        <w:t>shifts worked by our staff and the</w:t>
      </w:r>
      <w:r w:rsidR="002360CD">
        <w:rPr>
          <w:rFonts w:ascii="Segoe UI" w:hAnsi="Segoe UI" w:cs="Segoe UI"/>
        </w:rPr>
        <w:t xml:space="preserve"> high</w:t>
      </w:r>
      <w:r w:rsidR="00D77E3A">
        <w:rPr>
          <w:rFonts w:ascii="Segoe UI" w:hAnsi="Segoe UI" w:cs="Segoe UI"/>
        </w:rPr>
        <w:t xml:space="preserve"> use of temporary staff</w:t>
      </w:r>
      <w:r w:rsidR="002360CD">
        <w:rPr>
          <w:rFonts w:ascii="Segoe UI" w:hAnsi="Segoe UI" w:cs="Segoe UI"/>
        </w:rPr>
        <w:t xml:space="preserve"> both NHSP bank and agency</w:t>
      </w:r>
      <w:r w:rsidR="00D77E3A">
        <w:rPr>
          <w:rFonts w:ascii="Segoe UI" w:hAnsi="Segoe UI" w:cs="Segoe UI"/>
        </w:rPr>
        <w:t>.</w:t>
      </w:r>
    </w:p>
    <w:p w:rsidR="00231D68" w:rsidRPr="00F2702C" w:rsidRDefault="00231D68" w:rsidP="00DF359A">
      <w:pPr>
        <w:spacing w:after="0" w:line="240" w:lineRule="auto"/>
        <w:ind w:right="-1"/>
        <w:jc w:val="both"/>
        <w:rPr>
          <w:rFonts w:ascii="Segoe UI" w:hAnsi="Segoe UI" w:cs="Segoe UI"/>
          <w:sz w:val="16"/>
          <w:szCs w:val="16"/>
        </w:rPr>
      </w:pPr>
    </w:p>
    <w:p w:rsidR="00EE5CAC" w:rsidRPr="001E7D3D" w:rsidRDefault="00EE5CAC" w:rsidP="00DF359A">
      <w:pPr>
        <w:spacing w:after="0" w:line="240" w:lineRule="auto"/>
        <w:ind w:right="-1"/>
        <w:jc w:val="both"/>
        <w:rPr>
          <w:rFonts w:ascii="Segoe UI" w:hAnsi="Segoe UI" w:cs="Segoe UI"/>
        </w:rPr>
      </w:pPr>
      <w:r w:rsidRPr="001E7D3D">
        <w:rPr>
          <w:rFonts w:ascii="Segoe UI" w:hAnsi="Segoe UI" w:cs="Segoe UI"/>
        </w:rPr>
        <w:t>This report will be published on our website with a li</w:t>
      </w:r>
      <w:r w:rsidR="00CC7A7B" w:rsidRPr="001E7D3D">
        <w:rPr>
          <w:rFonts w:ascii="Segoe UI" w:hAnsi="Segoe UI" w:cs="Segoe UI"/>
        </w:rPr>
        <w:t>nk from</w:t>
      </w:r>
      <w:r w:rsidR="00D4217E">
        <w:rPr>
          <w:rFonts w:ascii="Segoe UI" w:hAnsi="Segoe UI" w:cs="Segoe UI"/>
        </w:rPr>
        <w:t xml:space="preserve"> and to</w:t>
      </w:r>
      <w:r w:rsidR="00CC7A7B" w:rsidRPr="001E7D3D">
        <w:rPr>
          <w:rFonts w:ascii="Segoe UI" w:hAnsi="Segoe UI" w:cs="Segoe UI"/>
        </w:rPr>
        <w:t xml:space="preserve"> the NHS </w:t>
      </w:r>
      <w:r w:rsidR="00D4217E">
        <w:rPr>
          <w:rFonts w:ascii="Segoe UI" w:hAnsi="Segoe UI" w:cs="Segoe UI"/>
        </w:rPr>
        <w:t>Choices website.</w:t>
      </w:r>
    </w:p>
    <w:p w:rsidR="00BE53E1" w:rsidRDefault="00BE53E1" w:rsidP="00DF359A">
      <w:pPr>
        <w:spacing w:after="0" w:line="240" w:lineRule="auto"/>
        <w:ind w:right="-1"/>
        <w:jc w:val="both"/>
        <w:rPr>
          <w:rFonts w:ascii="Segoe UI" w:hAnsi="Segoe UI" w:cs="Segoe UI"/>
          <w:sz w:val="16"/>
          <w:szCs w:val="16"/>
        </w:rPr>
      </w:pPr>
    </w:p>
    <w:p w:rsidR="00E068B8" w:rsidRPr="00265743" w:rsidRDefault="00E068B8" w:rsidP="00E068B8">
      <w:pPr>
        <w:pStyle w:val="ListParagraph"/>
        <w:numPr>
          <w:ilvl w:val="0"/>
          <w:numId w:val="31"/>
        </w:numPr>
        <w:spacing w:after="0" w:line="240" w:lineRule="auto"/>
        <w:ind w:right="-1"/>
        <w:jc w:val="both"/>
        <w:rPr>
          <w:rFonts w:ascii="Segoe UI" w:hAnsi="Segoe UI" w:cs="Segoe UI"/>
          <w:b/>
        </w:rPr>
      </w:pPr>
      <w:r w:rsidRPr="00265743">
        <w:rPr>
          <w:rFonts w:ascii="Segoe UI" w:hAnsi="Segoe UI" w:cs="Segoe UI"/>
          <w:b/>
        </w:rPr>
        <w:t>National Picture</w:t>
      </w:r>
    </w:p>
    <w:p w:rsidR="00E068B8" w:rsidRDefault="00E068B8" w:rsidP="00E068B8">
      <w:pPr>
        <w:spacing w:after="0" w:line="240" w:lineRule="auto"/>
        <w:ind w:right="-1"/>
        <w:jc w:val="both"/>
        <w:rPr>
          <w:rFonts w:ascii="Segoe UI" w:eastAsia="Times New Roman" w:hAnsi="Segoe UI" w:cs="Segoe UI"/>
        </w:rPr>
      </w:pPr>
      <w:r w:rsidRPr="00265743">
        <w:rPr>
          <w:rFonts w:ascii="Segoe UI" w:hAnsi="Segoe UI" w:cs="Segoe UI"/>
        </w:rPr>
        <w:t xml:space="preserve">In </w:t>
      </w:r>
      <w:r w:rsidRPr="00265743">
        <w:rPr>
          <w:rFonts w:ascii="Segoe UI" w:eastAsia="Times New Roman" w:hAnsi="Segoe UI" w:cs="Segoe UI"/>
        </w:rPr>
        <w:t xml:space="preserve">response to the Francis enquiry, NICE </w:t>
      </w:r>
      <w:r>
        <w:rPr>
          <w:rFonts w:ascii="Segoe UI" w:eastAsia="Times New Roman" w:hAnsi="Segoe UI" w:cs="Segoe UI"/>
        </w:rPr>
        <w:t>was</w:t>
      </w:r>
      <w:r w:rsidRPr="00265743">
        <w:rPr>
          <w:rFonts w:ascii="Segoe UI" w:eastAsia="Times New Roman" w:hAnsi="Segoe UI" w:cs="Segoe UI"/>
        </w:rPr>
        <w:t xml:space="preserve"> asked to develop evidence-based guidelines on safe staffing for the NHS and to review and endorse any associated toolkits. NICE has been asked by the Department of Health and NHS England to produce guidelines for a variety of different settings, including mental health inpatient settings</w:t>
      </w:r>
      <w:r>
        <w:rPr>
          <w:rFonts w:ascii="Segoe UI" w:eastAsia="Times New Roman" w:hAnsi="Segoe UI" w:cs="Segoe UI"/>
        </w:rPr>
        <w:t xml:space="preserve"> which is due to be published during 2015/16.</w:t>
      </w:r>
    </w:p>
    <w:p w:rsidR="00E068B8" w:rsidRDefault="00E068B8" w:rsidP="00E068B8">
      <w:pPr>
        <w:spacing w:after="0" w:line="240" w:lineRule="auto"/>
        <w:ind w:right="-1"/>
        <w:jc w:val="both"/>
        <w:rPr>
          <w:rFonts w:ascii="Segoe UI" w:eastAsia="Times New Roman" w:hAnsi="Segoe UI" w:cs="Segoe UI"/>
        </w:rPr>
      </w:pPr>
    </w:p>
    <w:p w:rsidR="00E068B8" w:rsidRDefault="00E068B8" w:rsidP="00E068B8">
      <w:pPr>
        <w:spacing w:after="0" w:line="240" w:lineRule="auto"/>
        <w:ind w:right="-1"/>
        <w:jc w:val="both"/>
        <w:rPr>
          <w:rFonts w:ascii="Segoe UI" w:hAnsi="Segoe UI" w:cs="Segoe UI"/>
        </w:rPr>
      </w:pPr>
      <w:r w:rsidRPr="00464FD8">
        <w:rPr>
          <w:rFonts w:ascii="Segoe UI" w:hAnsi="Segoe UI" w:cs="Segoe UI"/>
        </w:rPr>
        <w:t xml:space="preserve">The </w:t>
      </w:r>
      <w:r>
        <w:rPr>
          <w:rFonts w:ascii="Segoe UI" w:hAnsi="Segoe UI" w:cs="Segoe UI"/>
        </w:rPr>
        <w:t>28 new fundamental standards under the law of the Health and Social Care Act Regulations 2014 and CQC Registration Regulations 2009 were finalised and published on 11</w:t>
      </w:r>
      <w:r w:rsidRPr="007D0D5A">
        <w:rPr>
          <w:rFonts w:ascii="Segoe UI" w:hAnsi="Segoe UI" w:cs="Segoe UI"/>
          <w:vertAlign w:val="superscript"/>
        </w:rPr>
        <w:t>th</w:t>
      </w:r>
      <w:r>
        <w:rPr>
          <w:rFonts w:ascii="Segoe UI" w:hAnsi="Segoe UI" w:cs="Segoe UI"/>
        </w:rPr>
        <w:t xml:space="preserve"> March.  The fundamental standards </w:t>
      </w:r>
      <w:r w:rsidRPr="00464FD8">
        <w:rPr>
          <w:rFonts w:ascii="Segoe UI" w:hAnsi="Segoe UI" w:cs="Segoe UI"/>
        </w:rPr>
        <w:t>replace the current essential quality and safety standards from 1</w:t>
      </w:r>
      <w:r w:rsidRPr="00464FD8">
        <w:rPr>
          <w:rFonts w:ascii="Segoe UI" w:hAnsi="Segoe UI" w:cs="Segoe UI"/>
          <w:vertAlign w:val="superscript"/>
        </w:rPr>
        <w:t>st</w:t>
      </w:r>
      <w:r w:rsidRPr="00464FD8">
        <w:rPr>
          <w:rFonts w:ascii="Segoe UI" w:hAnsi="Segoe UI" w:cs="Segoe UI"/>
        </w:rPr>
        <w:t xml:space="preserve"> April 2015, and one of the standards is</w:t>
      </w:r>
      <w:r>
        <w:rPr>
          <w:rFonts w:ascii="Segoe UI" w:hAnsi="Segoe UI" w:cs="Segoe UI"/>
        </w:rPr>
        <w:t xml:space="preserve"> for each provider</w:t>
      </w:r>
      <w:r w:rsidRPr="00464FD8">
        <w:rPr>
          <w:rFonts w:ascii="Segoe UI" w:hAnsi="Segoe UI" w:cs="Segoe UI"/>
        </w:rPr>
        <w:t xml:space="preserve"> to ensure there are sufficient numbers of suitably qualified, skilled and experienced staff to be able to deliver high quality care</w:t>
      </w:r>
      <w:r>
        <w:rPr>
          <w:rFonts w:ascii="Segoe UI" w:hAnsi="Segoe UI" w:cs="Segoe UI"/>
        </w:rPr>
        <w:t xml:space="preserve"> (regulation 18)</w:t>
      </w:r>
      <w:r w:rsidRPr="00464FD8">
        <w:rPr>
          <w:rFonts w:ascii="Segoe UI" w:hAnsi="Segoe UI" w:cs="Segoe UI"/>
        </w:rPr>
        <w:t>. This standard on staffing applies to all settings both inpatient and community and requires a provider to have a system to determine the number of staff required and staffing levels and skill mix are monitored to respond to changing needs of patients.</w:t>
      </w:r>
    </w:p>
    <w:p w:rsidR="00E068B8" w:rsidRDefault="00E068B8" w:rsidP="00E068B8">
      <w:pPr>
        <w:spacing w:after="0" w:line="240" w:lineRule="auto"/>
        <w:ind w:right="-1"/>
        <w:jc w:val="both"/>
        <w:rPr>
          <w:rFonts w:ascii="Segoe UI" w:hAnsi="Segoe UI" w:cs="Segoe UI"/>
        </w:rPr>
      </w:pPr>
    </w:p>
    <w:p w:rsidR="00E068B8" w:rsidRPr="00464FD8" w:rsidRDefault="00E068B8" w:rsidP="00E068B8">
      <w:pPr>
        <w:spacing w:after="0" w:line="240" w:lineRule="auto"/>
        <w:ind w:right="-1"/>
        <w:jc w:val="both"/>
        <w:rPr>
          <w:rFonts w:ascii="Segoe UI" w:hAnsi="Segoe UI" w:cs="Segoe UI"/>
        </w:rPr>
      </w:pPr>
      <w:r>
        <w:rPr>
          <w:rFonts w:ascii="Segoe UI" w:hAnsi="Segoe UI" w:cs="Segoe UI"/>
        </w:rPr>
        <w:t>In November 2014 and February 2015 further guidance was published by NHS England relating to reporting and publishing additional information around safer staffing levels for inpatient wards. The guidance requires providers to introduce and report on care contact time from the summer 2015, for example the results from the productive care activity follows every six months to show how much of staff time is spent with patients. NHS England is also developing a composite indicator to give an overall safer staffing measure, the initial indicators which are to be included will be: staff sickness from electronic staff record data, mandatory training from the national staff survey, appraisal rate from the national staff survey, staff views on staffing from the national staff survey and patient views on staffing taken from the national patient survey. The new composite indicator is planned to be published shortly in spring 2015.</w:t>
      </w:r>
    </w:p>
    <w:p w:rsidR="00EE6E64" w:rsidRPr="001E7D3D" w:rsidRDefault="00EE6E64" w:rsidP="00DF359A">
      <w:pPr>
        <w:spacing w:after="0" w:line="240" w:lineRule="auto"/>
        <w:ind w:right="-1"/>
        <w:jc w:val="both"/>
        <w:rPr>
          <w:rFonts w:ascii="Segoe UI" w:hAnsi="Segoe UI" w:cs="Segoe UI"/>
        </w:rPr>
      </w:pPr>
    </w:p>
    <w:p w:rsidR="00F81444" w:rsidRDefault="003A5E54"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Management of Staffing Levels</w:t>
      </w:r>
    </w:p>
    <w:p w:rsidR="00D4217E" w:rsidRDefault="00C808B4" w:rsidP="00DF359A">
      <w:pPr>
        <w:spacing w:after="0" w:line="240" w:lineRule="auto"/>
        <w:ind w:right="-1"/>
        <w:jc w:val="both"/>
        <w:rPr>
          <w:rFonts w:ascii="Segoe UI" w:hAnsi="Segoe UI" w:cs="Segoe UI"/>
        </w:rPr>
      </w:pPr>
      <w:r w:rsidRPr="001E7D3D">
        <w:rPr>
          <w:rFonts w:ascii="Segoe UI" w:hAnsi="Segoe UI" w:cs="Segoe UI"/>
        </w:rPr>
        <w:t>We have developed and implemented a weekly tool for each ward to complete to r</w:t>
      </w:r>
      <w:r w:rsidR="00461EB2" w:rsidRPr="001E7D3D">
        <w:rPr>
          <w:rFonts w:ascii="Segoe UI" w:hAnsi="Segoe UI" w:cs="Segoe UI"/>
        </w:rPr>
        <w:t>eport</w:t>
      </w:r>
      <w:r w:rsidRPr="001E7D3D">
        <w:rPr>
          <w:rFonts w:ascii="Segoe UI" w:hAnsi="Segoe UI" w:cs="Segoe UI"/>
        </w:rPr>
        <w:t xml:space="preserve"> and manage safe staffing levels on a day to day and shift by shift basis. The tool includes a</w:t>
      </w:r>
      <w:r w:rsidR="00284B33" w:rsidRPr="001E7D3D">
        <w:rPr>
          <w:rFonts w:ascii="Segoe UI" w:hAnsi="Segoe UI" w:cs="Segoe UI"/>
        </w:rPr>
        <w:t>n internal</w:t>
      </w:r>
      <w:r w:rsidRPr="001E7D3D">
        <w:rPr>
          <w:rFonts w:ascii="Segoe UI" w:hAnsi="Segoe UI" w:cs="Segoe UI"/>
        </w:rPr>
        <w:t xml:space="preserve"> </w:t>
      </w:r>
      <w:r w:rsidR="00B073C8" w:rsidRPr="001E7D3D">
        <w:rPr>
          <w:rFonts w:ascii="Segoe UI" w:hAnsi="Segoe UI" w:cs="Segoe UI"/>
        </w:rPr>
        <w:t xml:space="preserve">RAG </w:t>
      </w:r>
      <w:r w:rsidR="00F74532" w:rsidRPr="001E7D3D">
        <w:rPr>
          <w:rFonts w:ascii="Segoe UI" w:hAnsi="Segoe UI" w:cs="Segoe UI"/>
        </w:rPr>
        <w:t>rating</w:t>
      </w:r>
      <w:r w:rsidR="00461EB2" w:rsidRPr="001E7D3D">
        <w:rPr>
          <w:rFonts w:ascii="Segoe UI" w:hAnsi="Segoe UI" w:cs="Segoe UI"/>
        </w:rPr>
        <w:t xml:space="preserve"> </w:t>
      </w:r>
      <w:r w:rsidR="00B073C8" w:rsidRPr="001E7D3D">
        <w:rPr>
          <w:rFonts w:ascii="Segoe UI" w:hAnsi="Segoe UI" w:cs="Segoe UI"/>
        </w:rPr>
        <w:t>(Red, Amber, Green) which the</w:t>
      </w:r>
      <w:r w:rsidRPr="001E7D3D">
        <w:rPr>
          <w:rFonts w:ascii="Segoe UI" w:hAnsi="Segoe UI" w:cs="Segoe UI"/>
        </w:rPr>
        <w:t xml:space="preserve"> Ward Manager/ Modern Matron </w:t>
      </w:r>
      <w:r w:rsidR="00B073C8" w:rsidRPr="001E7D3D">
        <w:rPr>
          <w:rFonts w:ascii="Segoe UI" w:hAnsi="Segoe UI" w:cs="Segoe UI"/>
        </w:rPr>
        <w:t xml:space="preserve">completes and is </w:t>
      </w:r>
      <w:r w:rsidRPr="001E7D3D">
        <w:rPr>
          <w:rFonts w:ascii="Segoe UI" w:hAnsi="Segoe UI" w:cs="Segoe UI"/>
        </w:rPr>
        <w:t>veri</w:t>
      </w:r>
      <w:r w:rsidR="00461EB2" w:rsidRPr="001E7D3D">
        <w:rPr>
          <w:rFonts w:ascii="Segoe UI" w:hAnsi="Segoe UI" w:cs="Segoe UI"/>
        </w:rPr>
        <w:t xml:space="preserve">fied by the Head </w:t>
      </w:r>
      <w:r w:rsidR="00461EB2" w:rsidRPr="001E7D3D">
        <w:rPr>
          <w:rFonts w:ascii="Segoe UI" w:hAnsi="Segoe UI" w:cs="Segoe UI"/>
        </w:rPr>
        <w:lastRenderedPageBreak/>
        <w:t>of Nursing and/</w:t>
      </w:r>
      <w:r w:rsidRPr="001E7D3D">
        <w:rPr>
          <w:rFonts w:ascii="Segoe UI" w:hAnsi="Segoe UI" w:cs="Segoe UI"/>
        </w:rPr>
        <w:t>or the Head of Service</w:t>
      </w:r>
      <w:r w:rsidR="007E7EAB" w:rsidRPr="001E7D3D">
        <w:rPr>
          <w:rFonts w:ascii="Segoe UI" w:hAnsi="Segoe UI" w:cs="Segoe UI"/>
        </w:rPr>
        <w:t xml:space="preserve"> from the Directorate</w:t>
      </w:r>
      <w:r w:rsidRPr="001E7D3D">
        <w:rPr>
          <w:rFonts w:ascii="Segoe UI" w:hAnsi="Segoe UI" w:cs="Segoe UI"/>
        </w:rPr>
        <w:t xml:space="preserve"> to rate the </w:t>
      </w:r>
      <w:r w:rsidR="00D4217E">
        <w:rPr>
          <w:rFonts w:ascii="Segoe UI" w:hAnsi="Segoe UI" w:cs="Segoe UI"/>
        </w:rPr>
        <w:t xml:space="preserve">potential </w:t>
      </w:r>
      <w:r w:rsidRPr="001E7D3D">
        <w:rPr>
          <w:rFonts w:ascii="Segoe UI" w:hAnsi="Segoe UI" w:cs="Segoe UI"/>
        </w:rPr>
        <w:t xml:space="preserve">level of concern </w:t>
      </w:r>
      <w:r w:rsidR="00E238CD">
        <w:rPr>
          <w:rFonts w:ascii="Segoe UI" w:hAnsi="Segoe UI" w:cs="Segoe UI"/>
        </w:rPr>
        <w:t xml:space="preserve">and impact on patient care </w:t>
      </w:r>
      <w:r w:rsidR="0098664B" w:rsidRPr="001E7D3D">
        <w:rPr>
          <w:rFonts w:ascii="Segoe UI" w:hAnsi="Segoe UI" w:cs="Segoe UI"/>
        </w:rPr>
        <w:t xml:space="preserve">based on the variances </w:t>
      </w:r>
      <w:r w:rsidR="0098664B" w:rsidRPr="00D4217E">
        <w:rPr>
          <w:rFonts w:ascii="Segoe UI" w:hAnsi="Segoe UI" w:cs="Segoe UI"/>
        </w:rPr>
        <w:t>between expe</w:t>
      </w:r>
      <w:r w:rsidR="00E238CD">
        <w:rPr>
          <w:rFonts w:ascii="Segoe UI" w:hAnsi="Segoe UI" w:cs="Segoe UI"/>
        </w:rPr>
        <w:t xml:space="preserve">cted and actual staffing levels and </w:t>
      </w:r>
      <w:r w:rsidR="0098664B" w:rsidRPr="00D4217E">
        <w:rPr>
          <w:rFonts w:ascii="Segoe UI" w:hAnsi="Segoe UI" w:cs="Segoe UI"/>
        </w:rPr>
        <w:t>the use of temporary staff.</w:t>
      </w:r>
      <w:r w:rsidR="00D4217E" w:rsidRPr="00D4217E">
        <w:rPr>
          <w:rFonts w:ascii="Segoe UI" w:hAnsi="Segoe UI" w:cs="Segoe UI"/>
        </w:rPr>
        <w:t xml:space="preserve"> The tool is not </w:t>
      </w:r>
      <w:r w:rsidR="00F2702C">
        <w:rPr>
          <w:rFonts w:ascii="Segoe UI" w:hAnsi="Segoe UI" w:cs="Segoe UI"/>
        </w:rPr>
        <w:t>currently able to</w:t>
      </w:r>
      <w:r w:rsidR="00D4217E" w:rsidRPr="00D4217E">
        <w:rPr>
          <w:rFonts w:ascii="Segoe UI" w:hAnsi="Segoe UI" w:cs="Segoe UI"/>
        </w:rPr>
        <w:t xml:space="preserve"> report on when individual shifts are staffed over expected levels to meet patient acuity.</w:t>
      </w:r>
    </w:p>
    <w:p w:rsidR="00550DFB" w:rsidRDefault="00550DFB" w:rsidP="00DF359A">
      <w:pPr>
        <w:spacing w:after="0" w:line="240" w:lineRule="auto"/>
        <w:ind w:right="-1"/>
        <w:jc w:val="both"/>
        <w:rPr>
          <w:rFonts w:ascii="Segoe UI" w:hAnsi="Segoe UI" w:cs="Segoe UI"/>
        </w:rPr>
      </w:pPr>
    </w:p>
    <w:p w:rsidR="00550DFB" w:rsidRPr="00464FD8" w:rsidRDefault="00550DFB" w:rsidP="00550DFB">
      <w:pPr>
        <w:spacing w:after="0" w:line="240" w:lineRule="auto"/>
        <w:ind w:right="-1"/>
        <w:jc w:val="both"/>
        <w:rPr>
          <w:rFonts w:ascii="Segoe UI" w:hAnsi="Segoe UI" w:cs="Segoe UI"/>
        </w:rPr>
      </w:pPr>
      <w:r w:rsidRPr="00464FD8">
        <w:rPr>
          <w:rFonts w:ascii="Segoe UI" w:hAnsi="Segoe UI" w:cs="Segoe UI"/>
        </w:rPr>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for example the:</w:t>
      </w:r>
    </w:p>
    <w:p w:rsidR="00550DFB" w:rsidRPr="00464FD8" w:rsidRDefault="00550DFB" w:rsidP="00550DFB">
      <w:pPr>
        <w:spacing w:after="0" w:line="240" w:lineRule="auto"/>
        <w:ind w:right="-1"/>
        <w:jc w:val="both"/>
        <w:rPr>
          <w:rFonts w:ascii="Segoe UI" w:hAnsi="Segoe UI" w:cs="Segoe UI"/>
        </w:rPr>
      </w:pPr>
    </w:p>
    <w:p w:rsidR="00550DFB" w:rsidRDefault="00550DFB" w:rsidP="00550DFB">
      <w:pPr>
        <w:pStyle w:val="ListParagraph"/>
        <w:numPr>
          <w:ilvl w:val="0"/>
          <w:numId w:val="43"/>
        </w:numPr>
        <w:spacing w:after="0" w:line="240" w:lineRule="auto"/>
        <w:ind w:right="-1"/>
        <w:jc w:val="both"/>
        <w:rPr>
          <w:rFonts w:ascii="Segoe UI" w:hAnsi="Segoe UI" w:cs="Segoe UI"/>
        </w:rPr>
      </w:pPr>
      <w:r>
        <w:rPr>
          <w:rFonts w:ascii="Segoe UI" w:hAnsi="Segoe UI" w:cs="Segoe UI"/>
        </w:rPr>
        <w:t xml:space="preserve">Managing capacity by reducing bed numbers in wards temporarily </w:t>
      </w:r>
    </w:p>
    <w:p w:rsidR="00550DFB" w:rsidRPr="00464FD8" w:rsidRDefault="00550DFB" w:rsidP="00550DFB">
      <w:pPr>
        <w:pStyle w:val="ListParagraph"/>
        <w:numPr>
          <w:ilvl w:val="0"/>
          <w:numId w:val="43"/>
        </w:numPr>
        <w:spacing w:after="0" w:line="240" w:lineRule="auto"/>
        <w:ind w:right="-1"/>
        <w:jc w:val="both"/>
        <w:rPr>
          <w:rFonts w:ascii="Segoe UI" w:hAnsi="Segoe UI" w:cs="Segoe UI"/>
        </w:rPr>
      </w:pPr>
      <w:r>
        <w:rPr>
          <w:rFonts w:ascii="Segoe UI" w:hAnsi="Segoe UI" w:cs="Segoe UI"/>
        </w:rPr>
        <w:t>Suspending admissions temporality</w:t>
      </w:r>
    </w:p>
    <w:p w:rsidR="00550DFB" w:rsidRPr="00464FD8" w:rsidRDefault="00550DFB" w:rsidP="00550DF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 xml:space="preserve">Level of need  has been taken into account when deciding which ward to admit patients </w:t>
      </w:r>
    </w:p>
    <w:p w:rsidR="00550DFB" w:rsidRPr="00464FD8" w:rsidRDefault="00550DFB" w:rsidP="00550DF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who are normally supernumerary to the nurse staffing numbers (such as,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550DFB" w:rsidRPr="00464FD8" w:rsidRDefault="00550DFB" w:rsidP="00550DF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were borrowed from other wards to increase the staff to patient ratio</w:t>
      </w:r>
    </w:p>
    <w:p w:rsidR="00550DFB" w:rsidRPr="00464FD8" w:rsidRDefault="00550DFB" w:rsidP="00550DFB">
      <w:pPr>
        <w:pStyle w:val="ListParagraph"/>
        <w:numPr>
          <w:ilvl w:val="0"/>
          <w:numId w:val="43"/>
        </w:numPr>
        <w:spacing w:after="0" w:line="240" w:lineRule="auto"/>
        <w:ind w:right="-1"/>
        <w:jc w:val="both"/>
        <w:rPr>
          <w:rFonts w:ascii="Segoe UI" w:hAnsi="Segoe UI" w:cs="Segoe UI"/>
        </w:rPr>
      </w:pPr>
      <w:r w:rsidRPr="00464FD8">
        <w:rPr>
          <w:rFonts w:ascii="Segoe UI" w:hAnsi="Segoe UI" w:cs="Segoe UI"/>
        </w:rPr>
        <w:t>Staff worked flexibly, sometimes working an extra hour at the beginning or end of a shift whilst additional staff are found</w:t>
      </w:r>
    </w:p>
    <w:p w:rsidR="00550DFB" w:rsidRPr="00464FD8" w:rsidRDefault="00550DFB" w:rsidP="00550DFB">
      <w:pPr>
        <w:pStyle w:val="ListParagraph"/>
        <w:numPr>
          <w:ilvl w:val="0"/>
          <w:numId w:val="43"/>
        </w:numPr>
        <w:spacing w:after="0" w:line="240" w:lineRule="auto"/>
        <w:ind w:right="-1"/>
        <w:jc w:val="both"/>
        <w:rPr>
          <w:rFonts w:ascii="Segoe UI" w:hAnsi="Segoe UI" w:cs="Segoe UI"/>
        </w:rPr>
      </w:pPr>
      <w:r>
        <w:rPr>
          <w:rFonts w:ascii="Segoe UI" w:hAnsi="Segoe UI" w:cs="Segoe UI"/>
        </w:rPr>
        <w:t xml:space="preserve">Increased use of temporary staff including establishing </w:t>
      </w:r>
      <w:r w:rsidRPr="00464FD8">
        <w:rPr>
          <w:rFonts w:ascii="Segoe UI" w:hAnsi="Segoe UI" w:cs="Segoe UI"/>
        </w:rPr>
        <w:t>‘long lines of work’ with agency staff to improve continuity of care and reliability of temporary staff</w:t>
      </w:r>
    </w:p>
    <w:p w:rsidR="00F40399" w:rsidRDefault="00F40399" w:rsidP="00DF359A">
      <w:pPr>
        <w:spacing w:after="0" w:line="240" w:lineRule="auto"/>
        <w:ind w:right="-1"/>
        <w:jc w:val="both"/>
        <w:rPr>
          <w:rFonts w:ascii="Segoe UI" w:hAnsi="Segoe UI" w:cs="Segoe UI"/>
        </w:rPr>
      </w:pPr>
    </w:p>
    <w:p w:rsidR="00550DFB" w:rsidRPr="00550DFB" w:rsidRDefault="00550DFB" w:rsidP="00550DFB">
      <w:pPr>
        <w:pStyle w:val="ListParagraph"/>
        <w:numPr>
          <w:ilvl w:val="0"/>
          <w:numId w:val="31"/>
        </w:numPr>
        <w:spacing w:after="0" w:line="240" w:lineRule="auto"/>
        <w:ind w:right="-1"/>
        <w:jc w:val="both"/>
        <w:rPr>
          <w:rFonts w:ascii="Segoe UI" w:hAnsi="Segoe UI" w:cs="Segoe UI"/>
          <w:b/>
        </w:rPr>
      </w:pPr>
      <w:r w:rsidRPr="00550DFB">
        <w:rPr>
          <w:rFonts w:ascii="Segoe UI" w:hAnsi="Segoe UI" w:cs="Segoe UI"/>
          <w:b/>
        </w:rPr>
        <w:t>Summary Position</w:t>
      </w:r>
    </w:p>
    <w:p w:rsidR="006772A0" w:rsidRDefault="00102F9D" w:rsidP="00DF359A">
      <w:pPr>
        <w:tabs>
          <w:tab w:val="left" w:pos="9922"/>
        </w:tabs>
        <w:spacing w:after="0" w:line="240" w:lineRule="auto"/>
        <w:ind w:right="-1"/>
        <w:jc w:val="both"/>
        <w:rPr>
          <w:rFonts w:ascii="Segoe UI" w:hAnsi="Segoe UI" w:cs="Segoe UI"/>
        </w:rPr>
      </w:pPr>
      <w:r w:rsidRPr="00464FD8">
        <w:rPr>
          <w:rFonts w:ascii="Segoe UI" w:hAnsi="Segoe UI" w:cs="Segoe UI"/>
        </w:rPr>
        <w:t>When looking at t</w:t>
      </w:r>
      <w:r w:rsidR="00FC61AF" w:rsidRPr="00464FD8">
        <w:rPr>
          <w:rFonts w:ascii="Segoe UI" w:hAnsi="Segoe UI" w:cs="Segoe UI"/>
        </w:rPr>
        <w:t xml:space="preserve">he number of shifts which were </w:t>
      </w:r>
      <w:r w:rsidR="00542044" w:rsidRPr="00464FD8">
        <w:rPr>
          <w:rFonts w:ascii="Segoe UI" w:hAnsi="Segoe UI" w:cs="Segoe UI"/>
        </w:rPr>
        <w:t xml:space="preserve">fully </w:t>
      </w:r>
      <w:r w:rsidRPr="00464FD8">
        <w:rPr>
          <w:rFonts w:ascii="Segoe UI" w:hAnsi="Segoe UI" w:cs="Segoe UI"/>
        </w:rPr>
        <w:t>staffed</w:t>
      </w:r>
      <w:r w:rsidR="00FC61AF" w:rsidRPr="00464FD8">
        <w:rPr>
          <w:rFonts w:ascii="Segoe UI" w:hAnsi="Segoe UI" w:cs="Segoe UI"/>
        </w:rPr>
        <w:t xml:space="preserve"> to expected levels</w:t>
      </w:r>
      <w:r w:rsidRPr="00464FD8">
        <w:rPr>
          <w:rFonts w:ascii="Segoe UI" w:hAnsi="Segoe UI" w:cs="Segoe UI"/>
        </w:rPr>
        <w:t xml:space="preserve">, </w:t>
      </w:r>
      <w:r w:rsidR="006772A0">
        <w:rPr>
          <w:rFonts w:ascii="Segoe UI" w:hAnsi="Segoe UI" w:cs="Segoe UI"/>
        </w:rPr>
        <w:t>16</w:t>
      </w:r>
      <w:r w:rsidR="009A47A3" w:rsidRPr="00315755">
        <w:rPr>
          <w:rFonts w:ascii="Segoe UI" w:hAnsi="Segoe UI" w:cs="Segoe UI"/>
        </w:rPr>
        <w:t xml:space="preserve"> </w:t>
      </w:r>
      <w:r w:rsidR="004B5024" w:rsidRPr="00315755">
        <w:rPr>
          <w:rFonts w:ascii="Segoe UI" w:hAnsi="Segoe UI" w:cs="Segoe UI"/>
        </w:rPr>
        <w:t>out of 34</w:t>
      </w:r>
      <w:r w:rsidR="004B5024" w:rsidRPr="00464FD8">
        <w:rPr>
          <w:rFonts w:ascii="Segoe UI" w:hAnsi="Segoe UI" w:cs="Segoe UI"/>
        </w:rPr>
        <w:t xml:space="preserve"> </w:t>
      </w:r>
      <w:r w:rsidR="0098664B" w:rsidRPr="00464FD8">
        <w:rPr>
          <w:rFonts w:ascii="Segoe UI" w:hAnsi="Segoe UI" w:cs="Segoe UI"/>
        </w:rPr>
        <w:t xml:space="preserve">wards were identified </w:t>
      </w:r>
      <w:r w:rsidR="00F90C0D" w:rsidRPr="00464FD8">
        <w:rPr>
          <w:rFonts w:ascii="Segoe UI" w:hAnsi="Segoe UI" w:cs="Segoe UI"/>
        </w:rPr>
        <w:t xml:space="preserve">as having the most difficulties </w:t>
      </w:r>
      <w:r w:rsidR="00216DC3" w:rsidRPr="00464FD8">
        <w:rPr>
          <w:rFonts w:ascii="Segoe UI" w:hAnsi="Segoe UI" w:cs="Segoe UI"/>
        </w:rPr>
        <w:t xml:space="preserve">across </w:t>
      </w:r>
      <w:r w:rsidR="006772A0">
        <w:rPr>
          <w:rFonts w:ascii="Segoe UI" w:hAnsi="Segoe UI" w:cs="Segoe UI"/>
        </w:rPr>
        <w:t>February 2015</w:t>
      </w:r>
      <w:r w:rsidR="00216DC3" w:rsidRPr="00464FD8">
        <w:rPr>
          <w:rFonts w:ascii="Segoe UI" w:hAnsi="Segoe UI" w:cs="Segoe UI"/>
        </w:rPr>
        <w:t xml:space="preserve"> in achieving </w:t>
      </w:r>
      <w:r w:rsidR="00F90C0D" w:rsidRPr="00464FD8">
        <w:rPr>
          <w:rFonts w:ascii="Segoe UI" w:hAnsi="Segoe UI" w:cs="Segoe UI"/>
        </w:rPr>
        <w:t>expected staffing levels</w:t>
      </w:r>
      <w:r w:rsidR="00216DC3" w:rsidRPr="00464FD8">
        <w:rPr>
          <w:rFonts w:ascii="Segoe UI" w:hAnsi="Segoe UI" w:cs="Segoe UI"/>
        </w:rPr>
        <w:t xml:space="preserve"> on every shift</w:t>
      </w:r>
      <w:r w:rsidR="00F90C0D" w:rsidRPr="00464FD8">
        <w:rPr>
          <w:rFonts w:ascii="Segoe UI" w:hAnsi="Segoe UI" w:cs="Segoe UI"/>
        </w:rPr>
        <w:t xml:space="preserve"> </w:t>
      </w:r>
      <w:r w:rsidR="00542044" w:rsidRPr="00464FD8">
        <w:rPr>
          <w:rFonts w:ascii="Segoe UI" w:hAnsi="Segoe UI" w:cs="Segoe UI"/>
        </w:rPr>
        <w:t xml:space="preserve">(with 75% or </w:t>
      </w:r>
      <w:r w:rsidR="00253626" w:rsidRPr="00464FD8">
        <w:rPr>
          <w:rFonts w:ascii="Segoe UI" w:hAnsi="Segoe UI" w:cs="Segoe UI"/>
        </w:rPr>
        <w:t>less</w:t>
      </w:r>
      <w:r w:rsidR="00216DC3" w:rsidRPr="00464FD8">
        <w:rPr>
          <w:rFonts w:ascii="Segoe UI" w:hAnsi="Segoe UI" w:cs="Segoe UI"/>
        </w:rPr>
        <w:t xml:space="preserve"> of shifts fully staffed</w:t>
      </w:r>
      <w:r w:rsidR="008D671D">
        <w:rPr>
          <w:rFonts w:ascii="Segoe UI" w:hAnsi="Segoe UI" w:cs="Segoe UI"/>
        </w:rPr>
        <w:t xml:space="preserve"> to expected levels</w:t>
      </w:r>
      <w:r w:rsidR="00542044" w:rsidRPr="00464FD8">
        <w:rPr>
          <w:rFonts w:ascii="Segoe UI" w:hAnsi="Segoe UI" w:cs="Segoe UI"/>
        </w:rPr>
        <w:t>)</w:t>
      </w:r>
      <w:r w:rsidR="0098664B" w:rsidRPr="00464FD8">
        <w:rPr>
          <w:rFonts w:ascii="Segoe UI" w:hAnsi="Segoe UI" w:cs="Segoe UI"/>
        </w:rPr>
        <w:t xml:space="preserve">. </w:t>
      </w:r>
      <w:r w:rsidR="008D671D">
        <w:rPr>
          <w:rFonts w:ascii="Segoe UI" w:hAnsi="Segoe UI" w:cs="Segoe UI"/>
        </w:rPr>
        <w:t xml:space="preserve">However all wards did maintain minimum staffing levels to remain safe to deliver patient care. </w:t>
      </w:r>
      <w:r w:rsidR="00464FD8">
        <w:rPr>
          <w:rFonts w:ascii="Segoe UI" w:hAnsi="Segoe UI" w:cs="Segoe UI"/>
        </w:rPr>
        <w:t>Across</w:t>
      </w:r>
      <w:r w:rsidR="00170072" w:rsidRPr="00464FD8">
        <w:rPr>
          <w:rFonts w:ascii="Segoe UI" w:hAnsi="Segoe UI" w:cs="Segoe UI"/>
        </w:rPr>
        <w:t xml:space="preserve"> the majority of </w:t>
      </w:r>
      <w:r w:rsidR="00216DC3" w:rsidRPr="00464FD8">
        <w:rPr>
          <w:rFonts w:ascii="Segoe UI" w:hAnsi="Segoe UI" w:cs="Segoe UI"/>
        </w:rPr>
        <w:t>these</w:t>
      </w:r>
      <w:r w:rsidR="00170072" w:rsidRPr="00464FD8">
        <w:rPr>
          <w:rFonts w:ascii="Segoe UI" w:hAnsi="Segoe UI" w:cs="Segoe UI"/>
        </w:rPr>
        <w:t xml:space="preserve"> wards the staffing levels have varied week to week which highlights the importance of a weekly review. </w:t>
      </w:r>
      <w:r w:rsidR="00131062" w:rsidRPr="006772A0">
        <w:rPr>
          <w:rFonts w:ascii="Segoe UI" w:hAnsi="Segoe UI" w:cs="Segoe UI"/>
        </w:rPr>
        <w:t>In comparison to last month (</w:t>
      </w:r>
      <w:r w:rsidR="006772A0" w:rsidRPr="006772A0">
        <w:rPr>
          <w:rFonts w:ascii="Segoe UI" w:hAnsi="Segoe UI" w:cs="Segoe UI"/>
        </w:rPr>
        <w:t>Jan</w:t>
      </w:r>
      <w:r w:rsidR="002360CD">
        <w:rPr>
          <w:rFonts w:ascii="Segoe UI" w:hAnsi="Segoe UI" w:cs="Segoe UI"/>
        </w:rPr>
        <w:t>uary</w:t>
      </w:r>
      <w:r w:rsidR="006772A0" w:rsidRPr="006772A0">
        <w:rPr>
          <w:rFonts w:ascii="Segoe UI" w:hAnsi="Segoe UI" w:cs="Segoe UI"/>
        </w:rPr>
        <w:t xml:space="preserve"> 2015</w:t>
      </w:r>
      <w:r w:rsidR="00F2702C" w:rsidRPr="006772A0">
        <w:rPr>
          <w:rFonts w:ascii="Segoe UI" w:hAnsi="Segoe UI" w:cs="Segoe UI"/>
        </w:rPr>
        <w:t xml:space="preserve">) </w:t>
      </w:r>
      <w:r w:rsidR="006772A0" w:rsidRPr="006772A0">
        <w:rPr>
          <w:rFonts w:ascii="Segoe UI" w:hAnsi="Segoe UI" w:cs="Segoe UI"/>
        </w:rPr>
        <w:t>12</w:t>
      </w:r>
      <w:r w:rsidR="00131062" w:rsidRPr="006772A0">
        <w:rPr>
          <w:rFonts w:ascii="Segoe UI" w:hAnsi="Segoe UI" w:cs="Segoe UI"/>
        </w:rPr>
        <w:t xml:space="preserve"> wards remain a concern</w:t>
      </w:r>
      <w:r w:rsidR="006772A0" w:rsidRPr="006772A0">
        <w:rPr>
          <w:rFonts w:ascii="Segoe UI" w:hAnsi="Segoe UI" w:cs="Segoe UI"/>
        </w:rPr>
        <w:t xml:space="preserve"> and</w:t>
      </w:r>
      <w:r w:rsidR="00131062" w:rsidRPr="006772A0">
        <w:rPr>
          <w:rFonts w:ascii="Segoe UI" w:hAnsi="Segoe UI" w:cs="Segoe UI"/>
        </w:rPr>
        <w:t xml:space="preserve"> </w:t>
      </w:r>
      <w:r w:rsidR="00F2702C" w:rsidRPr="006772A0">
        <w:rPr>
          <w:rFonts w:ascii="Segoe UI" w:hAnsi="Segoe UI" w:cs="Segoe UI"/>
        </w:rPr>
        <w:t xml:space="preserve">four </w:t>
      </w:r>
      <w:r w:rsidR="009C0935" w:rsidRPr="006772A0">
        <w:rPr>
          <w:rFonts w:ascii="Segoe UI" w:hAnsi="Segoe UI" w:cs="Segoe UI"/>
        </w:rPr>
        <w:t>wards have been added</w:t>
      </w:r>
      <w:r w:rsidR="002D4CF4">
        <w:rPr>
          <w:rFonts w:ascii="Segoe UI" w:hAnsi="Segoe UI" w:cs="Segoe UI"/>
        </w:rPr>
        <w:t xml:space="preserve">, an increase in February 2015 could be related to </w:t>
      </w:r>
      <w:r w:rsidR="0038444F">
        <w:rPr>
          <w:rFonts w:ascii="Segoe UI" w:hAnsi="Segoe UI" w:cs="Segoe UI"/>
        </w:rPr>
        <w:t>the time lag from appointment of new staff to them actually starting on the ward and an increase in sickness over the last two months.</w:t>
      </w:r>
      <w:r w:rsidR="006772A0">
        <w:rPr>
          <w:rFonts w:ascii="Segoe UI" w:hAnsi="Segoe UI" w:cs="Segoe UI"/>
        </w:rPr>
        <w:t xml:space="preserve"> The safer staffing information has been captured in the same way now for 11 months in that period </w:t>
      </w:r>
      <w:r w:rsidR="00550DFB">
        <w:rPr>
          <w:rFonts w:ascii="Segoe UI" w:hAnsi="Segoe UI" w:cs="Segoe UI"/>
        </w:rPr>
        <w:t>11 wards</w:t>
      </w:r>
      <w:r w:rsidR="006772A0">
        <w:rPr>
          <w:rFonts w:ascii="Segoe UI" w:hAnsi="Segoe UI" w:cs="Segoe UI"/>
        </w:rPr>
        <w:t xml:space="preserve"> have struggled with staffing</w:t>
      </w:r>
      <w:r w:rsidR="00550DFB">
        <w:rPr>
          <w:rFonts w:ascii="Segoe UI" w:hAnsi="Segoe UI" w:cs="Segoe UI"/>
        </w:rPr>
        <w:t xml:space="preserve"> on six or more of those months.</w:t>
      </w:r>
    </w:p>
    <w:p w:rsidR="002360CD" w:rsidRDefault="002360CD" w:rsidP="00DF359A">
      <w:pPr>
        <w:tabs>
          <w:tab w:val="left" w:pos="9922"/>
        </w:tabs>
        <w:spacing w:after="0" w:line="240" w:lineRule="auto"/>
        <w:ind w:right="-1"/>
        <w:jc w:val="both"/>
        <w:rPr>
          <w:rFonts w:ascii="Segoe UI" w:hAnsi="Segoe UI" w:cs="Segoe UI"/>
        </w:rPr>
      </w:pPr>
    </w:p>
    <w:p w:rsidR="002360CD" w:rsidRDefault="00F04B86" w:rsidP="00DF359A">
      <w:pPr>
        <w:tabs>
          <w:tab w:val="left" w:pos="9922"/>
        </w:tabs>
        <w:spacing w:after="0" w:line="240" w:lineRule="auto"/>
        <w:ind w:right="-1"/>
        <w:jc w:val="both"/>
        <w:rPr>
          <w:rFonts w:ascii="Segoe UI" w:hAnsi="Segoe UI" w:cs="Segoe UI"/>
        </w:rPr>
      </w:pPr>
      <w:r>
        <w:rPr>
          <w:rFonts w:ascii="Segoe UI" w:hAnsi="Segoe UI" w:cs="Segoe UI"/>
        </w:rPr>
        <w:t>Table 1</w:t>
      </w:r>
      <w:r w:rsidR="002360CD">
        <w:rPr>
          <w:rFonts w:ascii="Segoe UI" w:hAnsi="Segoe UI" w:cs="Segoe UI"/>
        </w:rPr>
        <w:t xml:space="preserve"> summarises the </w:t>
      </w:r>
      <w:r w:rsidR="00BB19E1">
        <w:rPr>
          <w:rFonts w:ascii="Segoe UI" w:hAnsi="Segoe UI" w:cs="Segoe UI"/>
        </w:rPr>
        <w:t xml:space="preserve">staffing position by ward based on three cross referencing pieces of information; looking at </w:t>
      </w:r>
      <w:r w:rsidR="00550DFB">
        <w:rPr>
          <w:rFonts w:ascii="Segoe UI" w:hAnsi="Segoe UI" w:cs="Segoe UI"/>
        </w:rPr>
        <w:t>the</w:t>
      </w:r>
      <w:r w:rsidR="00BB19E1">
        <w:rPr>
          <w:rFonts w:ascii="Segoe UI" w:hAnsi="Segoe UI" w:cs="Segoe UI"/>
        </w:rPr>
        <w:t xml:space="preserve"> trend over the last 11 months, the position in Feb 2015 based on a calculation of data and the position in Feb 2015 based on the clinical review of the ward management team.</w:t>
      </w:r>
      <w:r w:rsidR="00550DFB">
        <w:rPr>
          <w:rFonts w:ascii="Segoe UI" w:hAnsi="Segoe UI" w:cs="Segoe UI"/>
        </w:rPr>
        <w:t xml:space="preserve"> When using all these three pieces of information six wards are identified, shown highlighted in </w:t>
      </w:r>
      <w:r w:rsidR="00E20278">
        <w:rPr>
          <w:rFonts w:ascii="Segoe UI" w:hAnsi="Segoe UI" w:cs="Segoe UI"/>
        </w:rPr>
        <w:t xml:space="preserve">blue </w:t>
      </w:r>
      <w:r w:rsidR="00550DFB">
        <w:rPr>
          <w:rFonts w:ascii="Segoe UI" w:hAnsi="Segoe UI" w:cs="Segoe UI"/>
        </w:rPr>
        <w:t xml:space="preserve">below. More detail for each of the six wards identified is given under the sub heading on highlighted wards. </w:t>
      </w:r>
    </w:p>
    <w:p w:rsidR="00BB19E1" w:rsidRDefault="00BB19E1" w:rsidP="00DF359A">
      <w:pPr>
        <w:tabs>
          <w:tab w:val="left" w:pos="9922"/>
        </w:tabs>
        <w:spacing w:after="0" w:line="240" w:lineRule="auto"/>
        <w:ind w:right="-1"/>
        <w:jc w:val="both"/>
        <w:rPr>
          <w:rFonts w:ascii="Segoe UI" w:hAnsi="Segoe UI" w:cs="Segoe UI"/>
        </w:rPr>
      </w:pPr>
    </w:p>
    <w:p w:rsidR="00BB19E1" w:rsidRDefault="00F04B86" w:rsidP="00DF359A">
      <w:pPr>
        <w:tabs>
          <w:tab w:val="left" w:pos="9922"/>
        </w:tabs>
        <w:spacing w:after="0" w:line="240" w:lineRule="auto"/>
        <w:ind w:right="-1"/>
        <w:jc w:val="both"/>
        <w:rPr>
          <w:rFonts w:ascii="Segoe UI" w:hAnsi="Segoe UI" w:cs="Segoe UI"/>
        </w:rPr>
      </w:pPr>
      <w:proofErr w:type="gramStart"/>
      <w:r>
        <w:rPr>
          <w:rFonts w:ascii="Segoe UI" w:hAnsi="Segoe UI" w:cs="Segoe UI"/>
        </w:rPr>
        <w:t>Table 1</w:t>
      </w:r>
      <w:r w:rsidR="00BB19E1">
        <w:rPr>
          <w:rFonts w:ascii="Segoe UI" w:hAnsi="Segoe UI" w:cs="Segoe UI"/>
        </w:rPr>
        <w:t>.</w:t>
      </w:r>
      <w:proofErr w:type="gramEnd"/>
      <w:r w:rsidR="00BB19E1">
        <w:rPr>
          <w:rFonts w:ascii="Segoe UI" w:hAnsi="Segoe UI" w:cs="Segoe UI"/>
        </w:rPr>
        <w:t xml:space="preserve"> Summary</w:t>
      </w:r>
      <w:r w:rsidR="00550DFB">
        <w:rPr>
          <w:rFonts w:ascii="Segoe UI" w:hAnsi="Segoe UI" w:cs="Segoe UI"/>
        </w:rPr>
        <w:t xml:space="preserve"> Position</w:t>
      </w:r>
    </w:p>
    <w:p w:rsidR="002360CD" w:rsidRDefault="002360CD" w:rsidP="00DF359A">
      <w:pPr>
        <w:tabs>
          <w:tab w:val="left" w:pos="9922"/>
        </w:tabs>
        <w:spacing w:after="0" w:line="240" w:lineRule="auto"/>
        <w:ind w:right="-1"/>
        <w:jc w:val="both"/>
        <w:rPr>
          <w:rFonts w:ascii="Segoe UI" w:hAnsi="Segoe UI" w:cs="Segoe UI"/>
        </w:rPr>
      </w:pPr>
    </w:p>
    <w:tbl>
      <w:tblPr>
        <w:tblStyle w:val="TableGrid"/>
        <w:tblW w:w="10314" w:type="dxa"/>
        <w:tblLook w:val="04A0" w:firstRow="1" w:lastRow="0" w:firstColumn="1" w:lastColumn="0" w:noHBand="0" w:noVBand="1"/>
      </w:tblPr>
      <w:tblGrid>
        <w:gridCol w:w="2235"/>
        <w:gridCol w:w="2759"/>
        <w:gridCol w:w="2028"/>
        <w:gridCol w:w="3292"/>
      </w:tblGrid>
      <w:tr w:rsidR="00F04B86" w:rsidTr="00E20278">
        <w:trPr>
          <w:tblHeader/>
        </w:trPr>
        <w:tc>
          <w:tcPr>
            <w:tcW w:w="2235" w:type="dxa"/>
            <w:shd w:val="clear" w:color="auto" w:fill="D9D9D9" w:themeFill="background1" w:themeFillShade="D9"/>
          </w:tcPr>
          <w:p w:rsidR="002360CD" w:rsidRDefault="002360CD" w:rsidP="00137B36">
            <w:pPr>
              <w:spacing w:after="0" w:line="240" w:lineRule="auto"/>
              <w:ind w:right="-1"/>
              <w:jc w:val="center"/>
              <w:rPr>
                <w:rFonts w:ascii="Segoe UI" w:hAnsi="Segoe UI" w:cs="Segoe UI"/>
              </w:rPr>
            </w:pPr>
            <w:r>
              <w:rPr>
                <w:rFonts w:ascii="Segoe UI" w:hAnsi="Segoe UI" w:cs="Segoe UI"/>
              </w:rPr>
              <w:t>Ward</w:t>
            </w:r>
          </w:p>
        </w:tc>
        <w:tc>
          <w:tcPr>
            <w:tcW w:w="2759" w:type="dxa"/>
            <w:shd w:val="clear" w:color="auto" w:fill="D9D9D9" w:themeFill="background1" w:themeFillShade="D9"/>
          </w:tcPr>
          <w:p w:rsidR="002360CD" w:rsidRDefault="00BB19E1" w:rsidP="00137B36">
            <w:pPr>
              <w:spacing w:after="0" w:line="240" w:lineRule="auto"/>
              <w:ind w:right="-1"/>
              <w:jc w:val="center"/>
              <w:rPr>
                <w:rFonts w:ascii="Segoe UI" w:hAnsi="Segoe UI" w:cs="Segoe UI"/>
              </w:rPr>
            </w:pPr>
            <w:r>
              <w:rPr>
                <w:rFonts w:ascii="Segoe UI" w:hAnsi="Segoe UI" w:cs="Segoe UI"/>
              </w:rPr>
              <w:t>Trend: s</w:t>
            </w:r>
            <w:r w:rsidR="002360CD">
              <w:rPr>
                <w:rFonts w:ascii="Segoe UI" w:hAnsi="Segoe UI" w:cs="Segoe UI"/>
              </w:rPr>
              <w:t>taffing of shifts less than 75% in 6 or more of the last 11 months</w:t>
            </w:r>
          </w:p>
        </w:tc>
        <w:tc>
          <w:tcPr>
            <w:tcW w:w="2028" w:type="dxa"/>
            <w:shd w:val="clear" w:color="auto" w:fill="D9D9D9" w:themeFill="background1" w:themeFillShade="D9"/>
          </w:tcPr>
          <w:p w:rsidR="002360CD" w:rsidRDefault="002360CD" w:rsidP="00137B36">
            <w:pPr>
              <w:spacing w:after="0" w:line="240" w:lineRule="auto"/>
              <w:ind w:right="-1"/>
              <w:jc w:val="center"/>
              <w:rPr>
                <w:rFonts w:ascii="Segoe UI" w:hAnsi="Segoe UI" w:cs="Segoe UI"/>
              </w:rPr>
            </w:pPr>
            <w:r>
              <w:rPr>
                <w:rFonts w:ascii="Segoe UI" w:hAnsi="Segoe UI" w:cs="Segoe UI"/>
              </w:rPr>
              <w:t>Feb 2015 staffing levels across shifts 75% or less</w:t>
            </w:r>
          </w:p>
        </w:tc>
        <w:tc>
          <w:tcPr>
            <w:tcW w:w="3292" w:type="dxa"/>
            <w:shd w:val="clear" w:color="auto" w:fill="D9D9D9" w:themeFill="background1" w:themeFillShade="D9"/>
          </w:tcPr>
          <w:p w:rsidR="002360CD" w:rsidRDefault="002360CD" w:rsidP="00137B36">
            <w:pPr>
              <w:spacing w:after="0" w:line="240" w:lineRule="auto"/>
              <w:ind w:right="-1"/>
              <w:jc w:val="center"/>
              <w:rPr>
                <w:rFonts w:ascii="Segoe UI" w:hAnsi="Segoe UI" w:cs="Segoe UI"/>
              </w:rPr>
            </w:pPr>
            <w:r>
              <w:rPr>
                <w:rFonts w:ascii="Segoe UI" w:hAnsi="Segoe UI" w:cs="Segoe UI"/>
              </w:rPr>
              <w:t>Feb 2015 wards which reported staffing as difficult, internal RAG rating as amber/ red for at least 3 of 4 weeks in month</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Allen</w:t>
            </w:r>
          </w:p>
        </w:tc>
        <w:tc>
          <w:tcPr>
            <w:tcW w:w="2759"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E20278">
        <w:tc>
          <w:tcPr>
            <w:tcW w:w="2235"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Vaughan Thomas</w:t>
            </w:r>
          </w:p>
        </w:tc>
        <w:tc>
          <w:tcPr>
            <w:tcW w:w="2759"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Wintle</w:t>
            </w:r>
            <w:proofErr w:type="spellEnd"/>
          </w:p>
        </w:tc>
        <w:tc>
          <w:tcPr>
            <w:tcW w:w="2759"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Ashurst</w:t>
            </w:r>
            <w:proofErr w:type="spellEnd"/>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Phoenix</w:t>
            </w:r>
          </w:p>
        </w:tc>
        <w:tc>
          <w:tcPr>
            <w:tcW w:w="2759"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E20278">
        <w:tc>
          <w:tcPr>
            <w:tcW w:w="2235"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Opal</w:t>
            </w:r>
          </w:p>
        </w:tc>
        <w:tc>
          <w:tcPr>
            <w:tcW w:w="2759"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Ruby</w:t>
            </w:r>
          </w:p>
        </w:tc>
        <w:tc>
          <w:tcPr>
            <w:tcW w:w="2759"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Sapphire</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lastRenderedPageBreak/>
              <w:t>Cherwell</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E20278">
        <w:tc>
          <w:tcPr>
            <w:tcW w:w="2235" w:type="dxa"/>
            <w:shd w:val="clear" w:color="auto" w:fill="99CCFF"/>
          </w:tcPr>
          <w:p w:rsidR="002360CD" w:rsidRDefault="002360CD" w:rsidP="0038444F">
            <w:pPr>
              <w:spacing w:after="0" w:line="240" w:lineRule="auto"/>
              <w:ind w:right="-1"/>
              <w:rPr>
                <w:rFonts w:ascii="Segoe UI" w:hAnsi="Segoe UI" w:cs="Segoe UI"/>
              </w:rPr>
            </w:pPr>
            <w:proofErr w:type="spellStart"/>
            <w:r>
              <w:rPr>
                <w:rFonts w:ascii="Segoe UI" w:hAnsi="Segoe UI" w:cs="Segoe UI"/>
              </w:rPr>
              <w:t>Sandford</w:t>
            </w:r>
            <w:proofErr w:type="spellEnd"/>
          </w:p>
        </w:tc>
        <w:tc>
          <w:tcPr>
            <w:tcW w:w="2759"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Amber</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Abingdon ward 1</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Abingdon ward 2</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Bicester</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Didcot</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City</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Peppard</w:t>
            </w:r>
            <w:proofErr w:type="spellEnd"/>
            <w:r>
              <w:rPr>
                <w:rFonts w:ascii="Segoe UI" w:hAnsi="Segoe UI" w:cs="Segoe UI"/>
              </w:rPr>
              <w:t xml:space="preserve"> Henley</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St Leonards  Wallingford</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Wantage</w:t>
            </w:r>
            <w:proofErr w:type="spellEnd"/>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Linfoot</w:t>
            </w:r>
            <w:proofErr w:type="spellEnd"/>
            <w:r>
              <w:rPr>
                <w:rFonts w:ascii="Segoe UI" w:hAnsi="Segoe UI" w:cs="Segoe UI"/>
              </w:rPr>
              <w:t xml:space="preserve"> Witney</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E20278">
        <w:tc>
          <w:tcPr>
            <w:tcW w:w="2235" w:type="dxa"/>
            <w:shd w:val="clear" w:color="auto" w:fill="99CCFF"/>
          </w:tcPr>
          <w:p w:rsidR="002360CD" w:rsidRDefault="002360CD" w:rsidP="0038444F">
            <w:pPr>
              <w:spacing w:after="0" w:line="240" w:lineRule="auto"/>
              <w:ind w:right="-1"/>
              <w:rPr>
                <w:rFonts w:ascii="Segoe UI" w:hAnsi="Segoe UI" w:cs="Segoe UI"/>
              </w:rPr>
            </w:pPr>
            <w:proofErr w:type="spellStart"/>
            <w:r>
              <w:rPr>
                <w:rFonts w:ascii="Segoe UI" w:hAnsi="Segoe UI" w:cs="Segoe UI"/>
              </w:rPr>
              <w:t>Wenrisc</w:t>
            </w:r>
            <w:proofErr w:type="spellEnd"/>
            <w:r>
              <w:rPr>
                <w:rFonts w:ascii="Segoe UI" w:hAnsi="Segoe UI" w:cs="Segoe UI"/>
              </w:rPr>
              <w:t xml:space="preserve"> Witney</w:t>
            </w:r>
          </w:p>
        </w:tc>
        <w:tc>
          <w:tcPr>
            <w:tcW w:w="2759"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Marlborough House Swindon</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Highfield</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Cotswold House Oxford</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E20278">
        <w:tc>
          <w:tcPr>
            <w:tcW w:w="2235"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Cotswold House Marlborough</w:t>
            </w:r>
          </w:p>
        </w:tc>
        <w:tc>
          <w:tcPr>
            <w:tcW w:w="2759"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Watling</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Lambourne</w:t>
            </w:r>
            <w:proofErr w:type="spellEnd"/>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Woodlands</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Glyme</w:t>
            </w:r>
            <w:proofErr w:type="spellEnd"/>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Chaffron</w:t>
            </w:r>
            <w:proofErr w:type="spellEnd"/>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proofErr w:type="spellStart"/>
            <w:r>
              <w:rPr>
                <w:rFonts w:ascii="Segoe UI" w:hAnsi="Segoe UI" w:cs="Segoe UI"/>
              </w:rPr>
              <w:t>Wenric</w:t>
            </w:r>
            <w:proofErr w:type="spellEnd"/>
          </w:p>
        </w:tc>
        <w:tc>
          <w:tcPr>
            <w:tcW w:w="2759"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Kennet</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38444F">
        <w:tc>
          <w:tcPr>
            <w:tcW w:w="2235" w:type="dxa"/>
          </w:tcPr>
          <w:p w:rsidR="002360CD" w:rsidRDefault="002360CD" w:rsidP="0038444F">
            <w:pPr>
              <w:spacing w:after="0" w:line="240" w:lineRule="auto"/>
              <w:ind w:right="-1"/>
              <w:rPr>
                <w:rFonts w:ascii="Segoe UI" w:hAnsi="Segoe UI" w:cs="Segoe UI"/>
              </w:rPr>
            </w:pPr>
            <w:r>
              <w:rPr>
                <w:rFonts w:ascii="Segoe UI" w:hAnsi="Segoe UI" w:cs="Segoe UI"/>
              </w:rPr>
              <w:t>Kestrel</w:t>
            </w:r>
          </w:p>
        </w:tc>
        <w:tc>
          <w:tcPr>
            <w:tcW w:w="2759" w:type="dxa"/>
          </w:tcPr>
          <w:p w:rsidR="002360CD" w:rsidRDefault="002360CD" w:rsidP="0038444F">
            <w:pPr>
              <w:spacing w:after="0" w:line="240" w:lineRule="auto"/>
              <w:ind w:right="-1"/>
              <w:rPr>
                <w:rFonts w:ascii="Segoe UI" w:hAnsi="Segoe UI" w:cs="Segoe UI"/>
              </w:rPr>
            </w:pPr>
          </w:p>
        </w:tc>
        <w:tc>
          <w:tcPr>
            <w:tcW w:w="2028" w:type="dxa"/>
          </w:tcPr>
          <w:p w:rsidR="002360CD" w:rsidRDefault="002360CD" w:rsidP="0038444F">
            <w:pPr>
              <w:spacing w:after="0" w:line="240" w:lineRule="auto"/>
              <w:ind w:right="-1"/>
              <w:rPr>
                <w:rFonts w:ascii="Segoe UI" w:hAnsi="Segoe UI" w:cs="Segoe UI"/>
              </w:rPr>
            </w:pPr>
          </w:p>
        </w:tc>
        <w:tc>
          <w:tcPr>
            <w:tcW w:w="3292" w:type="dxa"/>
          </w:tcPr>
          <w:p w:rsidR="002360CD" w:rsidRDefault="002360CD" w:rsidP="0038444F">
            <w:pPr>
              <w:spacing w:after="0" w:line="240" w:lineRule="auto"/>
              <w:ind w:right="-1"/>
              <w:rPr>
                <w:rFonts w:ascii="Segoe UI" w:hAnsi="Segoe UI" w:cs="Segoe UI"/>
              </w:rPr>
            </w:pPr>
            <w:r>
              <w:rPr>
                <w:rFonts w:ascii="Segoe UI" w:hAnsi="Segoe UI" w:cs="Segoe UI"/>
              </w:rPr>
              <w:t>Yes</w:t>
            </w:r>
          </w:p>
        </w:tc>
      </w:tr>
      <w:tr w:rsidR="002360CD" w:rsidTr="00E20278">
        <w:tc>
          <w:tcPr>
            <w:tcW w:w="2235"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Kingfisher</w:t>
            </w:r>
          </w:p>
        </w:tc>
        <w:tc>
          <w:tcPr>
            <w:tcW w:w="2759"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2028"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c>
          <w:tcPr>
            <w:tcW w:w="3292" w:type="dxa"/>
            <w:shd w:val="clear" w:color="auto" w:fill="99CCFF"/>
          </w:tcPr>
          <w:p w:rsidR="002360CD" w:rsidRDefault="002360CD" w:rsidP="0038444F">
            <w:pPr>
              <w:spacing w:after="0" w:line="240" w:lineRule="auto"/>
              <w:ind w:right="-1"/>
              <w:rPr>
                <w:rFonts w:ascii="Segoe UI" w:hAnsi="Segoe UI" w:cs="Segoe UI"/>
              </w:rPr>
            </w:pPr>
            <w:r>
              <w:rPr>
                <w:rFonts w:ascii="Segoe UI" w:hAnsi="Segoe UI" w:cs="Segoe UI"/>
              </w:rPr>
              <w:t>Yes</w:t>
            </w:r>
          </w:p>
        </w:tc>
      </w:tr>
    </w:tbl>
    <w:p w:rsidR="009C0935" w:rsidRDefault="009C0935" w:rsidP="00DF359A">
      <w:pPr>
        <w:tabs>
          <w:tab w:val="left" w:pos="9922"/>
        </w:tabs>
        <w:spacing w:after="0" w:line="240" w:lineRule="auto"/>
        <w:ind w:right="-1"/>
        <w:jc w:val="both"/>
        <w:rPr>
          <w:rFonts w:ascii="Segoe UI" w:hAnsi="Segoe UI" w:cs="Segoe UI"/>
        </w:rPr>
      </w:pPr>
    </w:p>
    <w:p w:rsidR="009C0935" w:rsidRPr="009C0935" w:rsidRDefault="009C0935" w:rsidP="009C0935">
      <w:pPr>
        <w:pStyle w:val="ListParagraph"/>
        <w:numPr>
          <w:ilvl w:val="0"/>
          <w:numId w:val="31"/>
        </w:numPr>
        <w:tabs>
          <w:tab w:val="left" w:pos="9922"/>
        </w:tabs>
        <w:spacing w:after="0" w:line="240" w:lineRule="auto"/>
        <w:ind w:right="-1"/>
        <w:jc w:val="both"/>
        <w:rPr>
          <w:rFonts w:ascii="Segoe UI" w:hAnsi="Segoe UI" w:cs="Segoe UI"/>
          <w:b/>
        </w:rPr>
      </w:pPr>
      <w:r w:rsidRPr="009C0935">
        <w:rPr>
          <w:rFonts w:ascii="Segoe UI" w:hAnsi="Segoe UI" w:cs="Segoe UI"/>
          <w:b/>
        </w:rPr>
        <w:t>Quality and workforce indicators</w:t>
      </w:r>
    </w:p>
    <w:p w:rsidR="00414FE6" w:rsidRPr="00414FE6" w:rsidRDefault="00414FE6" w:rsidP="00414FE6">
      <w:pPr>
        <w:tabs>
          <w:tab w:val="left" w:pos="9922"/>
        </w:tabs>
        <w:spacing w:after="0" w:line="240" w:lineRule="auto"/>
        <w:ind w:right="-1"/>
        <w:jc w:val="both"/>
        <w:rPr>
          <w:rFonts w:ascii="Segoe UI" w:hAnsi="Segoe UI" w:cs="Segoe UI"/>
        </w:rPr>
      </w:pPr>
      <w:r w:rsidRPr="00414FE6">
        <w:rPr>
          <w:rFonts w:ascii="Segoe UI" w:hAnsi="Segoe UI" w:cs="Segoe UI"/>
        </w:rPr>
        <w:t xml:space="preserve">Trust wide over the last 12 months vacancy rates have continued to fall since September 2014 (note time lag from appointment to a new member of staff starting </w:t>
      </w:r>
      <w:r w:rsidR="006370DD">
        <w:rPr>
          <w:rFonts w:ascii="Segoe UI" w:hAnsi="Segoe UI" w:cs="Segoe UI"/>
        </w:rPr>
        <w:t>their new role</w:t>
      </w:r>
      <w:r w:rsidRPr="00414FE6">
        <w:rPr>
          <w:rFonts w:ascii="Segoe UI" w:hAnsi="Segoe UI" w:cs="Segoe UI"/>
        </w:rPr>
        <w:t>), spend on temporary staff has remained high and relatively the same since June 2014, sickness has been increasing since September 2014 and turnover has remained high and relatively the same.</w:t>
      </w:r>
    </w:p>
    <w:p w:rsidR="00414FE6" w:rsidRDefault="00414FE6" w:rsidP="004176FC">
      <w:pPr>
        <w:tabs>
          <w:tab w:val="left" w:pos="9922"/>
        </w:tabs>
        <w:spacing w:after="0" w:line="240" w:lineRule="auto"/>
        <w:ind w:right="-1"/>
        <w:jc w:val="both"/>
        <w:rPr>
          <w:rFonts w:ascii="Segoe UI" w:hAnsi="Segoe UI" w:cs="Segoe UI"/>
        </w:rPr>
      </w:pPr>
    </w:p>
    <w:p w:rsidR="006370DD" w:rsidRDefault="004176FC" w:rsidP="006370DD">
      <w:pPr>
        <w:tabs>
          <w:tab w:val="left" w:pos="9922"/>
        </w:tabs>
        <w:spacing w:after="0" w:line="240" w:lineRule="auto"/>
        <w:ind w:right="-1"/>
        <w:jc w:val="both"/>
        <w:rPr>
          <w:rFonts w:ascii="Segoe UI" w:hAnsi="Segoe UI" w:cs="Segoe UI"/>
        </w:rPr>
      </w:pPr>
      <w:r w:rsidRPr="004176FC">
        <w:rPr>
          <w:rFonts w:ascii="Segoe UI" w:hAnsi="Segoe UI" w:cs="Segoe UI"/>
        </w:rPr>
        <w:t xml:space="preserve">We continue to develop the quality and workforce indicators selected to be reviewed alongside the staffing level information to identify </w:t>
      </w:r>
      <w:r>
        <w:rPr>
          <w:rFonts w:ascii="Segoe UI" w:hAnsi="Segoe UI" w:cs="Segoe UI"/>
        </w:rPr>
        <w:t>if and when the</w:t>
      </w:r>
      <w:r w:rsidRPr="004176FC">
        <w:rPr>
          <w:rFonts w:ascii="Segoe UI" w:hAnsi="Segoe UI" w:cs="Segoe UI"/>
        </w:rPr>
        <w:t xml:space="preserve"> quality of care has declined</w:t>
      </w:r>
      <w:r>
        <w:rPr>
          <w:rFonts w:ascii="Segoe UI" w:hAnsi="Segoe UI" w:cs="Segoe UI"/>
        </w:rPr>
        <w:t xml:space="preserve">, </w:t>
      </w:r>
      <w:r w:rsidRPr="004176FC">
        <w:rPr>
          <w:rFonts w:ascii="Segoe UI" w:hAnsi="Segoe UI" w:cs="Segoe UI"/>
        </w:rPr>
        <w:t xml:space="preserve">representing those most similar to the </w:t>
      </w:r>
      <w:r>
        <w:rPr>
          <w:rFonts w:ascii="Segoe UI" w:hAnsi="Segoe UI" w:cs="Segoe UI"/>
        </w:rPr>
        <w:t xml:space="preserve">acute </w:t>
      </w:r>
      <w:r w:rsidRPr="004176FC">
        <w:rPr>
          <w:rFonts w:ascii="Segoe UI" w:hAnsi="Segoe UI" w:cs="Segoe UI"/>
        </w:rPr>
        <w:t xml:space="preserve">nursing red flags recommended by NICE and described in the </w:t>
      </w:r>
      <w:r w:rsidRPr="004176FC">
        <w:rPr>
          <w:rFonts w:ascii="Segoe UI" w:hAnsi="Segoe UI" w:cs="Segoe UI"/>
          <w:i/>
        </w:rPr>
        <w:t xml:space="preserve">Safer staffing: a guide to care contact time </w:t>
      </w:r>
      <w:r w:rsidRPr="004176FC">
        <w:rPr>
          <w:rFonts w:ascii="Segoe UI" w:hAnsi="Segoe UI" w:cs="Segoe UI"/>
        </w:rPr>
        <w:t>(November 2014).</w:t>
      </w:r>
      <w:r>
        <w:rPr>
          <w:rFonts w:ascii="Segoe UI" w:hAnsi="Segoe UI" w:cs="Segoe UI"/>
        </w:rPr>
        <w:t xml:space="preserve"> </w:t>
      </w:r>
      <w:r w:rsidRPr="004176FC">
        <w:rPr>
          <w:rFonts w:ascii="Segoe UI" w:hAnsi="Segoe UI" w:cs="Segoe UI"/>
        </w:rPr>
        <w:t>Appendix 1 s</w:t>
      </w:r>
      <w:r>
        <w:rPr>
          <w:rFonts w:ascii="Segoe UI" w:hAnsi="Segoe UI" w:cs="Segoe UI"/>
        </w:rPr>
        <w:t>hows each wards performance against the indicators.</w:t>
      </w:r>
      <w:r w:rsidR="006370DD" w:rsidRPr="006370DD">
        <w:rPr>
          <w:rFonts w:ascii="Segoe UI" w:hAnsi="Segoe UI" w:cs="Segoe UI"/>
        </w:rPr>
        <w:t xml:space="preserve"> </w:t>
      </w:r>
      <w:r w:rsidR="006370DD">
        <w:rPr>
          <w:rFonts w:ascii="Segoe UI" w:hAnsi="Segoe UI" w:cs="Segoe UI"/>
        </w:rPr>
        <w:t>By ward the</w:t>
      </w:r>
      <w:r w:rsidR="006370DD" w:rsidRPr="004176FC">
        <w:rPr>
          <w:rFonts w:ascii="Segoe UI" w:hAnsi="Segoe UI" w:cs="Segoe UI"/>
        </w:rPr>
        <w:t xml:space="preserve"> fluctuations </w:t>
      </w:r>
      <w:r w:rsidR="006370DD">
        <w:rPr>
          <w:rFonts w:ascii="Segoe UI" w:hAnsi="Segoe UI" w:cs="Segoe UI"/>
        </w:rPr>
        <w:t xml:space="preserve">across the indicators </w:t>
      </w:r>
      <w:r w:rsidR="006370DD" w:rsidRPr="004176FC">
        <w:rPr>
          <w:rFonts w:ascii="Segoe UI" w:hAnsi="Segoe UI" w:cs="Segoe UI"/>
        </w:rPr>
        <w:t xml:space="preserve">do not </w:t>
      </w:r>
      <w:r w:rsidR="006370DD">
        <w:rPr>
          <w:rFonts w:ascii="Segoe UI" w:hAnsi="Segoe UI" w:cs="Segoe UI"/>
        </w:rPr>
        <w:t>currently show a trend, but over time this may change as more information is available. H</w:t>
      </w:r>
      <w:r w:rsidR="006370DD" w:rsidRPr="004176FC">
        <w:rPr>
          <w:rFonts w:ascii="Segoe UI" w:hAnsi="Segoe UI" w:cs="Segoe UI"/>
        </w:rPr>
        <w:t xml:space="preserve">owever we continue to keep an eye on the </w:t>
      </w:r>
      <w:r w:rsidR="006370DD">
        <w:rPr>
          <w:rFonts w:ascii="Segoe UI" w:hAnsi="Segoe UI" w:cs="Segoe UI"/>
        </w:rPr>
        <w:t xml:space="preserve">performance of the </w:t>
      </w:r>
      <w:r w:rsidR="006370DD" w:rsidRPr="004176FC">
        <w:rPr>
          <w:rFonts w:ascii="Segoe UI" w:hAnsi="Segoe UI" w:cs="Segoe UI"/>
        </w:rPr>
        <w:t xml:space="preserve">indicators as they </w:t>
      </w:r>
      <w:r w:rsidR="006370DD">
        <w:rPr>
          <w:rFonts w:ascii="Segoe UI" w:hAnsi="Segoe UI" w:cs="Segoe UI"/>
        </w:rPr>
        <w:t xml:space="preserve">may be able to </w:t>
      </w:r>
      <w:r w:rsidR="006370DD" w:rsidRPr="004176FC">
        <w:rPr>
          <w:rFonts w:ascii="Segoe UI" w:hAnsi="Segoe UI" w:cs="Segoe UI"/>
        </w:rPr>
        <w:t xml:space="preserve">indicate a possible flag to </w:t>
      </w:r>
      <w:r w:rsidR="006370DD">
        <w:rPr>
          <w:rFonts w:ascii="Segoe UI" w:hAnsi="Segoe UI" w:cs="Segoe UI"/>
        </w:rPr>
        <w:t xml:space="preserve">ask more questions and to review the quality of care. </w:t>
      </w:r>
    </w:p>
    <w:p w:rsidR="006370DD" w:rsidRDefault="006370DD" w:rsidP="004176FC">
      <w:pPr>
        <w:tabs>
          <w:tab w:val="left" w:pos="9922"/>
        </w:tabs>
        <w:spacing w:after="0" w:line="240" w:lineRule="auto"/>
        <w:ind w:right="-1"/>
        <w:jc w:val="both"/>
        <w:rPr>
          <w:rFonts w:ascii="Segoe UI" w:hAnsi="Segoe UI" w:cs="Segoe UI"/>
        </w:rPr>
      </w:pPr>
    </w:p>
    <w:p w:rsidR="006370DD" w:rsidRDefault="006370DD" w:rsidP="006370DD">
      <w:pPr>
        <w:spacing w:after="0" w:line="240" w:lineRule="auto"/>
        <w:rPr>
          <w:rFonts w:ascii="Segoe UI" w:hAnsi="Segoe UI" w:cs="Segoe UI"/>
        </w:rPr>
      </w:pPr>
      <w:r w:rsidRPr="002900B8">
        <w:rPr>
          <w:rFonts w:ascii="Segoe UI" w:hAnsi="Segoe UI" w:cs="Segoe UI"/>
        </w:rPr>
        <w:t xml:space="preserve">There is evidence to show variable quality and completeness of patient records, particularly how we demonstrate patient involvement in care planning, across the inpatient wards evidenced through local </w:t>
      </w:r>
      <w:r w:rsidRPr="002900B8">
        <w:rPr>
          <w:rFonts w:ascii="Segoe UI" w:hAnsi="Segoe UI" w:cs="Segoe UI"/>
        </w:rPr>
        <w:lastRenderedPageBreak/>
        <w:t xml:space="preserve">clinical audit results, investigations from serious incidents requiring investigation and visits by the CQC. Work to introduce the new electronic health record will support and help clinicians to more easily record the care and treatment they have agreed and are working with for each patient. However additional work is required </w:t>
      </w:r>
      <w:r>
        <w:rPr>
          <w:rFonts w:ascii="Segoe UI" w:hAnsi="Segoe UI" w:cs="Segoe UI"/>
        </w:rPr>
        <w:t xml:space="preserve">in this important area of clinical activity and safe staffing levels need to </w:t>
      </w:r>
      <w:r w:rsidRPr="002900B8">
        <w:rPr>
          <w:rFonts w:ascii="Segoe UI" w:hAnsi="Segoe UI" w:cs="Segoe UI"/>
        </w:rPr>
        <w:t>ensure</w:t>
      </w:r>
      <w:r>
        <w:rPr>
          <w:rFonts w:ascii="Segoe UI" w:hAnsi="Segoe UI" w:cs="Segoe UI"/>
        </w:rPr>
        <w:t xml:space="preserve"> there is adequate time to complete records.</w:t>
      </w:r>
      <w:r w:rsidRPr="002900B8">
        <w:rPr>
          <w:rFonts w:ascii="Segoe UI" w:hAnsi="Segoe UI" w:cs="Segoe UI"/>
        </w:rPr>
        <w:t xml:space="preserve"> </w:t>
      </w:r>
    </w:p>
    <w:p w:rsidR="007E6F57" w:rsidRDefault="007E6F57" w:rsidP="006370DD">
      <w:pPr>
        <w:spacing w:after="0" w:line="240" w:lineRule="auto"/>
        <w:rPr>
          <w:rFonts w:ascii="Segoe UI" w:hAnsi="Segoe UI" w:cs="Segoe UI"/>
        </w:rPr>
      </w:pPr>
    </w:p>
    <w:p w:rsidR="007E6F57" w:rsidRDefault="007E6F57" w:rsidP="006370DD">
      <w:pPr>
        <w:spacing w:after="0" w:line="240" w:lineRule="auto"/>
        <w:rPr>
          <w:rFonts w:ascii="Segoe UI" w:hAnsi="Segoe UI" w:cs="Segoe UI"/>
        </w:rPr>
      </w:pPr>
      <w:r>
        <w:rPr>
          <w:rFonts w:ascii="Segoe UI" w:hAnsi="Segoe UI" w:cs="Segoe UI"/>
        </w:rPr>
        <w:t xml:space="preserve">In the last 12 months </w:t>
      </w:r>
      <w:r w:rsidR="00A6691D">
        <w:rPr>
          <w:rFonts w:ascii="Segoe UI" w:hAnsi="Segoe UI" w:cs="Segoe UI"/>
        </w:rPr>
        <w:t xml:space="preserve">(January 2014-January 2015) </w:t>
      </w:r>
      <w:r>
        <w:rPr>
          <w:rFonts w:ascii="Segoe UI" w:hAnsi="Segoe UI" w:cs="Segoe UI"/>
        </w:rPr>
        <w:t>there have been 12 serious incidents across all 34 wards</w:t>
      </w:r>
      <w:r w:rsidR="00A6691D">
        <w:rPr>
          <w:rFonts w:ascii="Segoe UI" w:hAnsi="Segoe UI" w:cs="Segoe UI"/>
        </w:rPr>
        <w:t xml:space="preserve">, these have related to an </w:t>
      </w:r>
      <w:r>
        <w:rPr>
          <w:rFonts w:ascii="Segoe UI" w:hAnsi="Segoe UI" w:cs="Segoe UI"/>
        </w:rPr>
        <w:t xml:space="preserve">unknown cause of an injury during hospital transfer, pressure ulcer grade 3, a patient fall, unexpected death </w:t>
      </w:r>
      <w:r w:rsidR="00DA5F77">
        <w:rPr>
          <w:rFonts w:ascii="Segoe UI" w:hAnsi="Segoe UI" w:cs="Segoe UI"/>
        </w:rPr>
        <w:t xml:space="preserve">cause </w:t>
      </w:r>
      <w:r w:rsidR="00A6691D">
        <w:rPr>
          <w:rFonts w:ascii="Segoe UI" w:hAnsi="Segoe UI" w:cs="Segoe UI"/>
        </w:rPr>
        <w:t>not confirmed</w:t>
      </w:r>
      <w:r w:rsidR="00DA5F77">
        <w:rPr>
          <w:rFonts w:ascii="Segoe UI" w:hAnsi="Segoe UI" w:cs="Segoe UI"/>
        </w:rPr>
        <w:t xml:space="preserve"> but believed to be related to physical health, patient assault on person/ property, allegation against a member of staff </w:t>
      </w:r>
      <w:r w:rsidR="00A6691D">
        <w:rPr>
          <w:rFonts w:ascii="Segoe UI" w:hAnsi="Segoe UI" w:cs="Segoe UI"/>
        </w:rPr>
        <w:t xml:space="preserve">letting a patient administer his own </w:t>
      </w:r>
      <w:r w:rsidR="00DA5F77">
        <w:rPr>
          <w:rFonts w:ascii="Segoe UI" w:hAnsi="Segoe UI" w:cs="Segoe UI"/>
        </w:rPr>
        <w:t xml:space="preserve">medication, a detained patient going absence without leave, and failure/ delay to </w:t>
      </w:r>
      <w:r w:rsidR="00A6691D">
        <w:rPr>
          <w:rFonts w:ascii="Segoe UI" w:hAnsi="Segoe UI" w:cs="Segoe UI"/>
        </w:rPr>
        <w:t>undertake physical</w:t>
      </w:r>
      <w:r w:rsidR="00DA5F77">
        <w:rPr>
          <w:rFonts w:ascii="Segoe UI" w:hAnsi="Segoe UI" w:cs="Segoe UI"/>
        </w:rPr>
        <w:t xml:space="preserve"> test</w:t>
      </w:r>
      <w:r w:rsidR="00A6691D">
        <w:rPr>
          <w:rFonts w:ascii="Segoe UI" w:hAnsi="Segoe UI" w:cs="Segoe UI"/>
        </w:rPr>
        <w:t>s on admission</w:t>
      </w:r>
      <w:r w:rsidR="00DA5F77">
        <w:rPr>
          <w:rFonts w:ascii="Segoe UI" w:hAnsi="Segoe UI" w:cs="Segoe UI"/>
        </w:rPr>
        <w:t xml:space="preserve">. Out of the six wards identified as having the most difficulty in achieving expected staffing levels only one ward has had a serious incident in September 2014 which </w:t>
      </w:r>
      <w:r w:rsidR="00A6691D">
        <w:rPr>
          <w:rFonts w:ascii="Segoe UI" w:hAnsi="Segoe UI" w:cs="Segoe UI"/>
        </w:rPr>
        <w:t>related to a</w:t>
      </w:r>
      <w:r w:rsidR="00DA5F77">
        <w:rPr>
          <w:rFonts w:ascii="Segoe UI" w:hAnsi="Segoe UI" w:cs="Segoe UI"/>
        </w:rPr>
        <w:t xml:space="preserve"> fall whilst a patient was mobilising.</w:t>
      </w:r>
    </w:p>
    <w:p w:rsidR="006370DD" w:rsidRDefault="006370DD" w:rsidP="003C3E95">
      <w:pPr>
        <w:tabs>
          <w:tab w:val="left" w:pos="9922"/>
        </w:tabs>
        <w:spacing w:after="0" w:line="240" w:lineRule="auto"/>
        <w:ind w:right="-1"/>
        <w:jc w:val="both"/>
        <w:rPr>
          <w:rFonts w:ascii="Segoe UI" w:hAnsi="Segoe UI" w:cs="Segoe UI"/>
        </w:rPr>
      </w:pPr>
    </w:p>
    <w:p w:rsidR="00E00BF7" w:rsidRPr="006642BB" w:rsidRDefault="00CA1AD0" w:rsidP="006642BB">
      <w:pPr>
        <w:pStyle w:val="ListParagraph"/>
        <w:numPr>
          <w:ilvl w:val="0"/>
          <w:numId w:val="31"/>
        </w:numPr>
        <w:spacing w:after="0" w:line="240" w:lineRule="auto"/>
        <w:ind w:right="-1"/>
        <w:jc w:val="both"/>
        <w:rPr>
          <w:rFonts w:ascii="Segoe UI" w:hAnsi="Segoe UI" w:cs="Segoe UI"/>
          <w:b/>
        </w:rPr>
      </w:pPr>
      <w:r>
        <w:rPr>
          <w:rFonts w:ascii="Segoe UI" w:hAnsi="Segoe UI" w:cs="Segoe UI"/>
          <w:b/>
        </w:rPr>
        <w:t>Highlighted wards</w:t>
      </w:r>
    </w:p>
    <w:p w:rsidR="00131062" w:rsidRDefault="00550DFB" w:rsidP="00DF359A">
      <w:pPr>
        <w:spacing w:after="0" w:line="240" w:lineRule="auto"/>
        <w:ind w:right="-1"/>
        <w:jc w:val="both"/>
        <w:rPr>
          <w:rFonts w:ascii="Segoe UI" w:hAnsi="Segoe UI" w:cs="Segoe UI"/>
        </w:rPr>
      </w:pPr>
      <w:r>
        <w:rPr>
          <w:rFonts w:ascii="Segoe UI" w:hAnsi="Segoe UI" w:cs="Segoe UI"/>
        </w:rPr>
        <w:t>The six</w:t>
      </w:r>
      <w:r w:rsidR="00131062">
        <w:rPr>
          <w:rFonts w:ascii="Segoe UI" w:hAnsi="Segoe UI" w:cs="Segoe UI"/>
        </w:rPr>
        <w:t xml:space="preserve"> wards </w:t>
      </w:r>
      <w:r>
        <w:rPr>
          <w:rFonts w:ascii="Segoe UI" w:hAnsi="Segoe UI" w:cs="Segoe UI"/>
        </w:rPr>
        <w:t xml:space="preserve">identified as </w:t>
      </w:r>
      <w:r w:rsidR="00131062">
        <w:rPr>
          <w:rFonts w:ascii="Segoe UI" w:hAnsi="Segoe UI" w:cs="Segoe UI"/>
        </w:rPr>
        <w:t>having the most difficulty in achieving expected staffing levels on every shift</w:t>
      </w:r>
      <w:r w:rsidR="00925F09">
        <w:rPr>
          <w:rFonts w:ascii="Segoe UI" w:hAnsi="Segoe UI" w:cs="Segoe UI"/>
        </w:rPr>
        <w:t xml:space="preserve"> </w:t>
      </w:r>
      <w:r w:rsidR="00E068B8">
        <w:rPr>
          <w:rFonts w:ascii="Segoe UI" w:hAnsi="Segoe UI" w:cs="Segoe UI"/>
        </w:rPr>
        <w:t>are listed below with more detail. For each of these wards immediate actions are taken by the ward management team for example</w:t>
      </w:r>
      <w:r w:rsidR="00137B36">
        <w:rPr>
          <w:rFonts w:ascii="Segoe UI" w:hAnsi="Segoe UI" w:cs="Segoe UI"/>
        </w:rPr>
        <w:t>;</w:t>
      </w:r>
      <w:r w:rsidR="00E068B8">
        <w:rPr>
          <w:rFonts w:ascii="Segoe UI" w:hAnsi="Segoe UI" w:cs="Segoe UI"/>
        </w:rPr>
        <w:t xml:space="preserve"> asking existing staff to work more hours, staff that would normally be supernumerary working as part of the nursing team, requesting to use agency staff, borrowing staff from other wards often for part of a shift and not taking any further admissions. The difficulties are escalated to the Head of Nursing and/ or Head of Service for further advice and </w:t>
      </w:r>
      <w:r w:rsidR="00D05FB3">
        <w:rPr>
          <w:rFonts w:ascii="Segoe UI" w:hAnsi="Segoe UI" w:cs="Segoe UI"/>
        </w:rPr>
        <w:t xml:space="preserve">support as required. The trust is taking strategic </w:t>
      </w:r>
      <w:r w:rsidR="00E068B8">
        <w:rPr>
          <w:rFonts w:ascii="Segoe UI" w:hAnsi="Segoe UI" w:cs="Segoe UI"/>
        </w:rPr>
        <w:t>actions to reduce the number of staff vacancies</w:t>
      </w:r>
      <w:r w:rsidR="002B0FD7">
        <w:rPr>
          <w:rFonts w:ascii="Segoe UI" w:hAnsi="Segoe UI" w:cs="Segoe UI"/>
        </w:rPr>
        <w:t>,</w:t>
      </w:r>
      <w:r w:rsidR="00E068B8">
        <w:rPr>
          <w:rFonts w:ascii="Segoe UI" w:hAnsi="Segoe UI" w:cs="Segoe UI"/>
        </w:rPr>
        <w:t xml:space="preserve"> as described below under th</w:t>
      </w:r>
      <w:r w:rsidR="00D05FB3">
        <w:rPr>
          <w:rFonts w:ascii="Segoe UI" w:hAnsi="Segoe UI" w:cs="Segoe UI"/>
        </w:rPr>
        <w:t>e sub heading nursing vacancies; however it may take a few more months for the wards to feel the impact.</w:t>
      </w:r>
    </w:p>
    <w:p w:rsidR="00B97E86" w:rsidRPr="00315755" w:rsidRDefault="00B97E86" w:rsidP="00DF359A">
      <w:pPr>
        <w:spacing w:after="0" w:line="240" w:lineRule="auto"/>
        <w:ind w:right="-1"/>
        <w:jc w:val="both"/>
        <w:rPr>
          <w:rFonts w:ascii="Segoe UI" w:hAnsi="Segoe UI" w:cs="Segoe UI"/>
        </w:rPr>
      </w:pPr>
    </w:p>
    <w:p w:rsidR="007B7F9C" w:rsidRPr="00315755" w:rsidRDefault="00372330" w:rsidP="00DF359A">
      <w:pPr>
        <w:spacing w:after="0" w:line="240" w:lineRule="auto"/>
        <w:ind w:right="-1"/>
        <w:jc w:val="both"/>
        <w:rPr>
          <w:rFonts w:ascii="Segoe UI" w:hAnsi="Segoe UI" w:cs="Segoe UI"/>
        </w:rPr>
      </w:pPr>
      <w:r w:rsidRPr="00315755">
        <w:rPr>
          <w:rFonts w:ascii="Segoe UI" w:hAnsi="Segoe UI" w:cs="Segoe UI"/>
          <w:b/>
        </w:rPr>
        <w:t>Vaughan Thomas</w:t>
      </w:r>
      <w:r w:rsidR="0078515D" w:rsidRPr="00315755">
        <w:rPr>
          <w:rFonts w:ascii="Segoe UI" w:hAnsi="Segoe UI" w:cs="Segoe UI"/>
        </w:rPr>
        <w:t xml:space="preserve"> (Adult Directorate</w:t>
      </w:r>
      <w:r w:rsidR="00FE21BC">
        <w:rPr>
          <w:rFonts w:ascii="Segoe UI" w:hAnsi="Segoe UI" w:cs="Segoe UI"/>
        </w:rPr>
        <w:t xml:space="preserve"> – adult mental health ward</w:t>
      </w:r>
      <w:r w:rsidR="0078515D" w:rsidRPr="00315755">
        <w:rPr>
          <w:rFonts w:ascii="Segoe UI" w:hAnsi="Segoe UI" w:cs="Segoe UI"/>
        </w:rPr>
        <w:t xml:space="preserve">): </w:t>
      </w:r>
      <w:r w:rsidR="002B5B21">
        <w:rPr>
          <w:rFonts w:ascii="Segoe UI" w:hAnsi="Segoe UI" w:cs="Segoe UI"/>
        </w:rPr>
        <w:t>in Feb 2015 71</w:t>
      </w:r>
      <w:r w:rsidR="00B97E86" w:rsidRPr="00315755">
        <w:rPr>
          <w:rFonts w:ascii="Segoe UI" w:hAnsi="Segoe UI" w:cs="Segoe UI"/>
        </w:rPr>
        <w:t xml:space="preserve">% </w:t>
      </w:r>
      <w:r w:rsidRPr="00315755">
        <w:rPr>
          <w:rFonts w:ascii="Segoe UI" w:hAnsi="Segoe UI" w:cs="Segoe UI"/>
        </w:rPr>
        <w:t xml:space="preserve">of shifts were fully staffed to expected </w:t>
      </w:r>
      <w:r w:rsidR="009847D4" w:rsidRPr="00315755">
        <w:rPr>
          <w:rFonts w:ascii="Segoe UI" w:hAnsi="Segoe UI" w:cs="Segoe UI"/>
        </w:rPr>
        <w:t>levels</w:t>
      </w:r>
      <w:r w:rsidR="009847D4">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9847D4">
        <w:rPr>
          <w:rFonts w:ascii="Segoe UI" w:hAnsi="Segoe UI" w:cs="Segoe UI"/>
        </w:rPr>
        <w:t xml:space="preserve">every month </w:t>
      </w:r>
      <w:r w:rsidR="002B5B21">
        <w:rPr>
          <w:rFonts w:ascii="Segoe UI" w:hAnsi="Segoe UI" w:cs="Segoe UI"/>
        </w:rPr>
        <w:t>over the last 11 months</w:t>
      </w:r>
      <w:r w:rsidRPr="00315755">
        <w:rPr>
          <w:rFonts w:ascii="Segoe UI" w:hAnsi="Segoe UI" w:cs="Segoe UI"/>
        </w:rPr>
        <w:t xml:space="preserve">. </w:t>
      </w:r>
      <w:r w:rsidR="00231E1F" w:rsidRPr="00315755">
        <w:rPr>
          <w:rFonts w:ascii="Segoe UI" w:hAnsi="Segoe UI" w:cs="Segoe UI"/>
        </w:rPr>
        <w:t>The shifts below</w:t>
      </w:r>
      <w:r w:rsidR="002B5B21">
        <w:rPr>
          <w:rFonts w:ascii="Segoe UI" w:hAnsi="Segoe UI" w:cs="Segoe UI"/>
        </w:rPr>
        <w:t xml:space="preserve"> related mostly to </w:t>
      </w:r>
      <w:r w:rsidR="004C1B49" w:rsidRPr="00315755">
        <w:rPr>
          <w:rFonts w:ascii="Segoe UI" w:hAnsi="Segoe UI" w:cs="Segoe UI"/>
        </w:rPr>
        <w:t>unregistered</w:t>
      </w:r>
      <w:r w:rsidR="00CA1AD0">
        <w:rPr>
          <w:rFonts w:ascii="Segoe UI" w:hAnsi="Segoe UI" w:cs="Segoe UI"/>
        </w:rPr>
        <w:t xml:space="preserve"> staff on day shifts</w:t>
      </w:r>
      <w:r w:rsidR="007B7F9C" w:rsidRPr="00315755">
        <w:rPr>
          <w:rFonts w:ascii="Segoe UI" w:hAnsi="Segoe UI" w:cs="Segoe UI"/>
        </w:rPr>
        <w:t xml:space="preserve">. </w:t>
      </w:r>
      <w:r w:rsidR="009847D4">
        <w:rPr>
          <w:rFonts w:ascii="Segoe UI" w:hAnsi="Segoe UI" w:cs="Segoe UI"/>
        </w:rPr>
        <w:t xml:space="preserve">The ward identified staffing to be </w:t>
      </w:r>
      <w:r w:rsidR="007B7F9C" w:rsidRPr="00315755">
        <w:rPr>
          <w:rFonts w:ascii="Segoe UI" w:hAnsi="Segoe UI" w:cs="Segoe UI"/>
        </w:rPr>
        <w:t xml:space="preserve">more difficult </w:t>
      </w:r>
      <w:r w:rsidR="009847D4">
        <w:rPr>
          <w:rFonts w:ascii="Segoe UI" w:hAnsi="Segoe UI" w:cs="Segoe UI"/>
        </w:rPr>
        <w:t>on three of the four weeks</w:t>
      </w:r>
      <w:r w:rsidR="007B7F9C" w:rsidRPr="00315755">
        <w:rPr>
          <w:rFonts w:ascii="Segoe UI" w:hAnsi="Segoe UI" w:cs="Segoe UI"/>
        </w:rPr>
        <w:t xml:space="preserve">. </w:t>
      </w:r>
      <w:r w:rsidR="007B7F9C" w:rsidRPr="00843F33">
        <w:rPr>
          <w:rFonts w:ascii="Segoe UI" w:hAnsi="Segoe UI" w:cs="Segoe UI"/>
        </w:rPr>
        <w:t>The main reason was due to vacancies (</w:t>
      </w:r>
      <w:r w:rsidR="00262AEE" w:rsidRPr="00843F33">
        <w:rPr>
          <w:rFonts w:ascii="Segoe UI" w:hAnsi="Segoe UI" w:cs="Segoe UI"/>
        </w:rPr>
        <w:t>24.9%, 9.95 WTE</w:t>
      </w:r>
      <w:r w:rsidR="00664224" w:rsidRPr="00843F33">
        <w:rPr>
          <w:rFonts w:ascii="Segoe UI" w:hAnsi="Segoe UI" w:cs="Segoe UI"/>
        </w:rPr>
        <w:t xml:space="preserve">) </w:t>
      </w:r>
      <w:r w:rsidR="007B7F9C" w:rsidRPr="00843F33">
        <w:rPr>
          <w:rFonts w:ascii="Segoe UI" w:hAnsi="Segoe UI" w:cs="Segoe UI"/>
        </w:rPr>
        <w:t>as the increased establishment is achieved</w:t>
      </w:r>
      <w:r w:rsidR="00D67F6A" w:rsidRPr="00843F33">
        <w:rPr>
          <w:rFonts w:ascii="Segoe UI" w:hAnsi="Segoe UI" w:cs="Segoe UI"/>
        </w:rPr>
        <w:t xml:space="preserve">, </w:t>
      </w:r>
      <w:r w:rsidR="00664224" w:rsidRPr="00843F33">
        <w:rPr>
          <w:rFonts w:ascii="Segoe UI" w:hAnsi="Segoe UI" w:cs="Segoe UI"/>
        </w:rPr>
        <w:t xml:space="preserve">and </w:t>
      </w:r>
      <w:r w:rsidR="00843F33" w:rsidRPr="00843F33">
        <w:rPr>
          <w:rFonts w:ascii="Segoe UI" w:hAnsi="Segoe UI" w:cs="Segoe UI"/>
        </w:rPr>
        <w:t>medium/ long term</w:t>
      </w:r>
      <w:r w:rsidR="00262AEE" w:rsidRPr="00843F33">
        <w:rPr>
          <w:rFonts w:ascii="Segoe UI" w:hAnsi="Segoe UI" w:cs="Segoe UI"/>
        </w:rPr>
        <w:t xml:space="preserve"> </w:t>
      </w:r>
      <w:r w:rsidR="00664224" w:rsidRPr="00843F33">
        <w:rPr>
          <w:rFonts w:ascii="Segoe UI" w:hAnsi="Segoe UI" w:cs="Segoe UI"/>
        </w:rPr>
        <w:t>sickness</w:t>
      </w:r>
      <w:r w:rsidR="00843F33" w:rsidRPr="00843F33">
        <w:rPr>
          <w:rFonts w:ascii="Segoe UI" w:hAnsi="Segoe UI" w:cs="Segoe UI"/>
        </w:rPr>
        <w:t xml:space="preserve"> (9.3</w:t>
      </w:r>
      <w:r w:rsidR="00262AEE" w:rsidRPr="00843F33">
        <w:rPr>
          <w:rFonts w:ascii="Segoe UI" w:hAnsi="Segoe UI" w:cs="Segoe UI"/>
        </w:rPr>
        <w:t>%)</w:t>
      </w:r>
      <w:r w:rsidR="007B7F9C" w:rsidRPr="00843F33">
        <w:rPr>
          <w:rFonts w:ascii="Segoe UI" w:hAnsi="Segoe UI" w:cs="Segoe UI"/>
        </w:rPr>
        <w:t>. As of the beginning of</w:t>
      </w:r>
      <w:r w:rsidR="00843F33" w:rsidRPr="00843F33">
        <w:rPr>
          <w:rFonts w:ascii="Segoe UI" w:hAnsi="Segoe UI" w:cs="Segoe UI"/>
        </w:rPr>
        <w:t xml:space="preserve"> March </w:t>
      </w:r>
      <w:r w:rsidR="00664224" w:rsidRPr="00843F33">
        <w:rPr>
          <w:rFonts w:ascii="Segoe UI" w:hAnsi="Segoe UI" w:cs="Segoe UI"/>
        </w:rPr>
        <w:t xml:space="preserve">2015 </w:t>
      </w:r>
      <w:r w:rsidR="00843F33" w:rsidRPr="00843F33">
        <w:rPr>
          <w:rFonts w:ascii="Segoe UI" w:hAnsi="Segoe UI" w:cs="Segoe UI"/>
        </w:rPr>
        <w:t xml:space="preserve">9 </w:t>
      </w:r>
      <w:r w:rsidR="00262AEE" w:rsidRPr="00843F33">
        <w:rPr>
          <w:rFonts w:ascii="Segoe UI" w:hAnsi="Segoe UI" w:cs="Segoe UI"/>
        </w:rPr>
        <w:t xml:space="preserve">WTE </w:t>
      </w:r>
      <w:r w:rsidR="00664224" w:rsidRPr="00843F33">
        <w:rPr>
          <w:rFonts w:ascii="Segoe UI" w:hAnsi="Segoe UI" w:cs="Segoe UI"/>
        </w:rPr>
        <w:t xml:space="preserve">registered and </w:t>
      </w:r>
      <w:r w:rsidR="00843F33" w:rsidRPr="00843F33">
        <w:rPr>
          <w:rFonts w:ascii="Segoe UI" w:hAnsi="Segoe UI" w:cs="Segoe UI"/>
        </w:rPr>
        <w:t>6</w:t>
      </w:r>
      <w:r w:rsidR="00262AEE" w:rsidRPr="00843F33">
        <w:rPr>
          <w:rFonts w:ascii="Segoe UI" w:hAnsi="Segoe UI" w:cs="Segoe UI"/>
        </w:rPr>
        <w:t xml:space="preserve"> WTE</w:t>
      </w:r>
      <w:r w:rsidR="00664224" w:rsidRPr="00843F33">
        <w:rPr>
          <w:rFonts w:ascii="Segoe UI" w:hAnsi="Segoe UI" w:cs="Segoe UI"/>
        </w:rPr>
        <w:t xml:space="preserve"> unregistered vacancies are being recruited to </w:t>
      </w:r>
      <w:r w:rsidR="00CE7FB9" w:rsidRPr="00843F33">
        <w:rPr>
          <w:rFonts w:ascii="Segoe UI" w:hAnsi="Segoe UI" w:cs="Segoe UI"/>
        </w:rPr>
        <w:t xml:space="preserve">of which </w:t>
      </w:r>
      <w:r w:rsidR="00843F33" w:rsidRPr="00843F33">
        <w:rPr>
          <w:rFonts w:ascii="Segoe UI" w:hAnsi="Segoe UI" w:cs="Segoe UI"/>
        </w:rPr>
        <w:t xml:space="preserve">3 </w:t>
      </w:r>
      <w:r w:rsidR="00262AEE" w:rsidRPr="00843F33">
        <w:rPr>
          <w:rFonts w:ascii="Segoe UI" w:hAnsi="Segoe UI" w:cs="Segoe UI"/>
        </w:rPr>
        <w:t xml:space="preserve">registered </w:t>
      </w:r>
      <w:r w:rsidR="00CE7FB9" w:rsidRPr="00843F33">
        <w:rPr>
          <w:rFonts w:ascii="Segoe UI" w:hAnsi="Segoe UI" w:cs="Segoe UI"/>
        </w:rPr>
        <w:t>post</w:t>
      </w:r>
      <w:r w:rsidR="00262AEE" w:rsidRPr="00843F33">
        <w:rPr>
          <w:rFonts w:ascii="Segoe UI" w:hAnsi="Segoe UI" w:cs="Segoe UI"/>
        </w:rPr>
        <w:t>s</w:t>
      </w:r>
      <w:r w:rsidR="00843F33" w:rsidRPr="00843F33">
        <w:rPr>
          <w:rFonts w:ascii="Segoe UI" w:hAnsi="Segoe UI" w:cs="Segoe UI"/>
        </w:rPr>
        <w:t xml:space="preserve"> and 2 unregistered posts</w:t>
      </w:r>
      <w:r w:rsidR="00262AEE" w:rsidRPr="00843F33">
        <w:rPr>
          <w:rFonts w:ascii="Segoe UI" w:hAnsi="Segoe UI" w:cs="Segoe UI"/>
        </w:rPr>
        <w:t xml:space="preserve"> have </w:t>
      </w:r>
      <w:r w:rsidR="00CE7FB9" w:rsidRPr="00843F33">
        <w:rPr>
          <w:rFonts w:ascii="Segoe UI" w:hAnsi="Segoe UI" w:cs="Segoe UI"/>
        </w:rPr>
        <w:t>been</w:t>
      </w:r>
      <w:r w:rsidR="00664224" w:rsidRPr="00843F33">
        <w:rPr>
          <w:rFonts w:ascii="Segoe UI" w:hAnsi="Segoe UI" w:cs="Segoe UI"/>
        </w:rPr>
        <w:t xml:space="preserve"> </w:t>
      </w:r>
      <w:r w:rsidR="00843F33" w:rsidRPr="00843F33">
        <w:rPr>
          <w:rFonts w:ascii="Segoe UI" w:hAnsi="Segoe UI" w:cs="Segoe UI"/>
        </w:rPr>
        <w:t>offered.</w:t>
      </w:r>
    </w:p>
    <w:p w:rsidR="00262AEE" w:rsidRPr="00315755" w:rsidRDefault="00262AEE" w:rsidP="00DF359A">
      <w:pPr>
        <w:spacing w:after="0" w:line="240" w:lineRule="auto"/>
        <w:ind w:right="-1"/>
        <w:jc w:val="both"/>
        <w:rPr>
          <w:rFonts w:ascii="Segoe UI" w:hAnsi="Segoe UI" w:cs="Segoe UI"/>
        </w:rPr>
      </w:pPr>
    </w:p>
    <w:p w:rsidR="009B62C8" w:rsidRPr="00315755" w:rsidRDefault="009B62C8" w:rsidP="00DF359A">
      <w:pPr>
        <w:spacing w:after="0" w:line="240" w:lineRule="auto"/>
        <w:ind w:right="-1"/>
        <w:jc w:val="both"/>
        <w:rPr>
          <w:rFonts w:ascii="Segoe UI" w:hAnsi="Segoe UI" w:cs="Segoe UI"/>
        </w:rPr>
      </w:pPr>
      <w:r w:rsidRPr="00315755">
        <w:rPr>
          <w:rFonts w:ascii="Segoe UI" w:hAnsi="Segoe UI" w:cs="Segoe UI"/>
          <w:b/>
        </w:rPr>
        <w:t>Opal</w:t>
      </w:r>
      <w:r w:rsidR="00647C83">
        <w:rPr>
          <w:rFonts w:ascii="Segoe UI" w:hAnsi="Segoe UI" w:cs="Segoe UI"/>
        </w:rPr>
        <w:t xml:space="preserve"> (Adult Directorate</w:t>
      </w:r>
      <w:r w:rsidR="00FE21BC">
        <w:rPr>
          <w:rFonts w:ascii="Segoe UI" w:hAnsi="Segoe UI" w:cs="Segoe UI"/>
        </w:rPr>
        <w:t xml:space="preserve"> – adult mental health ward</w:t>
      </w:r>
      <w:r w:rsidR="00647C83">
        <w:rPr>
          <w:rFonts w:ascii="Segoe UI" w:hAnsi="Segoe UI" w:cs="Segoe UI"/>
        </w:rPr>
        <w:t xml:space="preserve">): </w:t>
      </w:r>
      <w:r w:rsidR="002B5B21">
        <w:rPr>
          <w:rFonts w:ascii="Segoe UI" w:hAnsi="Segoe UI" w:cs="Segoe UI"/>
        </w:rPr>
        <w:t>in Feb 2015 46</w:t>
      </w:r>
      <w:r w:rsidRPr="00315755">
        <w:rPr>
          <w:rFonts w:ascii="Segoe UI" w:hAnsi="Segoe UI" w:cs="Segoe UI"/>
        </w:rPr>
        <w:t xml:space="preserve">% of shifts were fully staffed to expected </w:t>
      </w:r>
      <w:proofErr w:type="gramStart"/>
      <w:r w:rsidRPr="00315755">
        <w:rPr>
          <w:rFonts w:ascii="Segoe UI" w:hAnsi="Segoe UI" w:cs="Segoe UI"/>
        </w:rPr>
        <w:t>levels</w:t>
      </w:r>
      <w:r w:rsidR="00F934E9">
        <w:rPr>
          <w:rFonts w:ascii="Segoe UI" w:hAnsi="Segoe UI" w:cs="Segoe UI"/>
        </w:rPr>
        <w:t>,</w:t>
      </w:r>
      <w:proofErr w:type="gramEnd"/>
      <w:r w:rsidR="00F934E9">
        <w:rPr>
          <w:rFonts w:ascii="Segoe UI" w:hAnsi="Segoe UI" w:cs="Segoe UI"/>
        </w:rPr>
        <w:t xml:space="preserve"> the ward has experienced difficulty</w:t>
      </w:r>
      <w:r w:rsidR="002B5B21">
        <w:rPr>
          <w:rFonts w:ascii="Segoe UI" w:hAnsi="Segoe UI" w:cs="Segoe UI"/>
        </w:rPr>
        <w:t xml:space="preserve"> with staffing particularly between June 2014 to Feb 2015. </w:t>
      </w:r>
      <w:r w:rsidRPr="00315755">
        <w:rPr>
          <w:rFonts w:ascii="Segoe UI" w:hAnsi="Segoe UI" w:cs="Segoe UI"/>
        </w:rPr>
        <w:t xml:space="preserve"> The shifts below related to registered staff on day and night shift</w:t>
      </w:r>
      <w:r w:rsidRPr="004E3F63">
        <w:rPr>
          <w:rFonts w:ascii="Segoe UI" w:hAnsi="Segoe UI" w:cs="Segoe UI"/>
        </w:rPr>
        <w:t xml:space="preserve">s. </w:t>
      </w:r>
      <w:r w:rsidR="00843F33">
        <w:rPr>
          <w:rFonts w:ascii="Segoe UI" w:hAnsi="Segoe UI" w:cs="Segoe UI"/>
        </w:rPr>
        <w:t>The ward identified s</w:t>
      </w:r>
      <w:r w:rsidRPr="004E3F63">
        <w:rPr>
          <w:rFonts w:ascii="Segoe UI" w:hAnsi="Segoe UI" w:cs="Segoe UI"/>
        </w:rPr>
        <w:t xml:space="preserve">taffing was more difficult </w:t>
      </w:r>
      <w:r w:rsidR="00843F33">
        <w:rPr>
          <w:rFonts w:ascii="Segoe UI" w:hAnsi="Segoe UI" w:cs="Segoe UI"/>
        </w:rPr>
        <w:t xml:space="preserve">on all three weeks </w:t>
      </w:r>
      <w:r w:rsidR="00843F33" w:rsidRPr="00843F33">
        <w:rPr>
          <w:rFonts w:ascii="Segoe UI" w:hAnsi="Segoe UI" w:cs="Segoe UI"/>
        </w:rPr>
        <w:t>information was reported</w:t>
      </w:r>
      <w:r w:rsidRPr="00843F33">
        <w:rPr>
          <w:rFonts w:ascii="Segoe UI" w:hAnsi="Segoe UI" w:cs="Segoe UI"/>
        </w:rPr>
        <w:t>. The main reasons were</w:t>
      </w:r>
      <w:r w:rsidR="00D52F97" w:rsidRPr="00843F33">
        <w:rPr>
          <w:rFonts w:ascii="Segoe UI" w:hAnsi="Segoe UI" w:cs="Segoe UI"/>
        </w:rPr>
        <w:t xml:space="preserve"> due to vacancies (</w:t>
      </w:r>
      <w:r w:rsidR="00843F33" w:rsidRPr="00843F33">
        <w:rPr>
          <w:rFonts w:ascii="Segoe UI" w:hAnsi="Segoe UI" w:cs="Segoe UI"/>
        </w:rPr>
        <w:t>8.4</w:t>
      </w:r>
      <w:r w:rsidR="00647C83" w:rsidRPr="00843F33">
        <w:rPr>
          <w:rFonts w:ascii="Segoe UI" w:hAnsi="Segoe UI" w:cs="Segoe UI"/>
        </w:rPr>
        <w:t xml:space="preserve">%, </w:t>
      </w:r>
      <w:r w:rsidR="00843F33" w:rsidRPr="00843F33">
        <w:rPr>
          <w:rFonts w:ascii="Segoe UI" w:hAnsi="Segoe UI" w:cs="Segoe UI"/>
        </w:rPr>
        <w:t>3.21</w:t>
      </w:r>
      <w:r w:rsidR="00647C83" w:rsidRPr="00843F33">
        <w:rPr>
          <w:rFonts w:ascii="Segoe UI" w:hAnsi="Segoe UI" w:cs="Segoe UI"/>
        </w:rPr>
        <w:t xml:space="preserve"> WTE)</w:t>
      </w:r>
      <w:r w:rsidRPr="00843F33">
        <w:rPr>
          <w:rFonts w:ascii="Segoe UI" w:hAnsi="Segoe UI" w:cs="Segoe UI"/>
        </w:rPr>
        <w:t xml:space="preserve"> as the inc</w:t>
      </w:r>
      <w:r w:rsidR="00D52F97" w:rsidRPr="00843F33">
        <w:rPr>
          <w:rFonts w:ascii="Segoe UI" w:hAnsi="Segoe UI" w:cs="Segoe UI"/>
        </w:rPr>
        <w:t>reased establishment is achieve</w:t>
      </w:r>
      <w:r w:rsidR="00647C83" w:rsidRPr="00843F33">
        <w:rPr>
          <w:rFonts w:ascii="Segoe UI" w:hAnsi="Segoe UI" w:cs="Segoe UI"/>
        </w:rPr>
        <w:t xml:space="preserve">d </w:t>
      </w:r>
      <w:r w:rsidR="00D52F97" w:rsidRPr="00843F33">
        <w:rPr>
          <w:rFonts w:ascii="Segoe UI" w:hAnsi="Segoe UI" w:cs="Segoe UI"/>
        </w:rPr>
        <w:t>and lending staff to work on other wards</w:t>
      </w:r>
      <w:r w:rsidRPr="00843F33">
        <w:rPr>
          <w:rFonts w:ascii="Segoe UI" w:hAnsi="Segoe UI" w:cs="Segoe UI"/>
        </w:rPr>
        <w:t xml:space="preserve">. As of the beginning of </w:t>
      </w:r>
      <w:r w:rsidR="00843F33" w:rsidRPr="00843F33">
        <w:rPr>
          <w:rFonts w:ascii="Segoe UI" w:hAnsi="Segoe UI" w:cs="Segoe UI"/>
        </w:rPr>
        <w:t>March</w:t>
      </w:r>
      <w:r w:rsidR="00647C83" w:rsidRPr="00843F33">
        <w:rPr>
          <w:rFonts w:ascii="Segoe UI" w:hAnsi="Segoe UI" w:cs="Segoe UI"/>
        </w:rPr>
        <w:t xml:space="preserve"> 2015</w:t>
      </w:r>
      <w:r w:rsidR="00367E01" w:rsidRPr="00843F33">
        <w:rPr>
          <w:rFonts w:ascii="Segoe UI" w:hAnsi="Segoe UI" w:cs="Segoe UI"/>
        </w:rPr>
        <w:t xml:space="preserve"> </w:t>
      </w:r>
      <w:r w:rsidR="00843F33">
        <w:rPr>
          <w:rFonts w:ascii="Segoe UI" w:hAnsi="Segoe UI" w:cs="Segoe UI"/>
        </w:rPr>
        <w:t>3</w:t>
      </w:r>
      <w:r w:rsidR="00D52F97" w:rsidRPr="00843F33">
        <w:rPr>
          <w:rFonts w:ascii="Segoe UI" w:hAnsi="Segoe UI" w:cs="Segoe UI"/>
        </w:rPr>
        <w:t xml:space="preserve"> </w:t>
      </w:r>
      <w:r w:rsidR="00647C83" w:rsidRPr="00843F33">
        <w:rPr>
          <w:rFonts w:ascii="Segoe UI" w:hAnsi="Segoe UI" w:cs="Segoe UI"/>
        </w:rPr>
        <w:t xml:space="preserve">WTE </w:t>
      </w:r>
      <w:r w:rsidR="00367E01" w:rsidRPr="00843F33">
        <w:rPr>
          <w:rFonts w:ascii="Segoe UI" w:hAnsi="Segoe UI" w:cs="Segoe UI"/>
        </w:rPr>
        <w:t>registered</w:t>
      </w:r>
      <w:r w:rsidR="00843F33" w:rsidRPr="00843F33">
        <w:rPr>
          <w:rFonts w:ascii="Segoe UI" w:hAnsi="Segoe UI" w:cs="Segoe UI"/>
        </w:rPr>
        <w:t xml:space="preserve"> and 1 WTE unregistered vacancies are</w:t>
      </w:r>
      <w:r w:rsidR="00647C83" w:rsidRPr="00843F33">
        <w:rPr>
          <w:rFonts w:ascii="Segoe UI" w:hAnsi="Segoe UI" w:cs="Segoe UI"/>
        </w:rPr>
        <w:t xml:space="preserve"> bein</w:t>
      </w:r>
      <w:r w:rsidR="00843F33" w:rsidRPr="00843F33">
        <w:rPr>
          <w:rFonts w:ascii="Segoe UI" w:hAnsi="Segoe UI" w:cs="Segoe UI"/>
        </w:rPr>
        <w:t>g recruited to, all are at interview stage.</w:t>
      </w:r>
    </w:p>
    <w:p w:rsidR="009B62C8" w:rsidRPr="00315755" w:rsidRDefault="009B62C8" w:rsidP="00DF359A">
      <w:pPr>
        <w:spacing w:after="0" w:line="240" w:lineRule="auto"/>
        <w:ind w:right="-1"/>
        <w:jc w:val="both"/>
        <w:rPr>
          <w:rFonts w:ascii="Segoe UI" w:hAnsi="Segoe UI" w:cs="Segoe UI"/>
        </w:rPr>
      </w:pPr>
    </w:p>
    <w:p w:rsidR="0078515D" w:rsidRDefault="0078515D" w:rsidP="00DF359A">
      <w:pPr>
        <w:spacing w:after="0" w:line="240" w:lineRule="auto"/>
        <w:ind w:right="-1"/>
        <w:jc w:val="both"/>
        <w:rPr>
          <w:rFonts w:ascii="Segoe UI" w:hAnsi="Segoe UI" w:cs="Segoe UI"/>
        </w:rPr>
      </w:pPr>
      <w:proofErr w:type="spellStart"/>
      <w:r w:rsidRPr="008F0F9A">
        <w:rPr>
          <w:rFonts w:ascii="Segoe UI" w:hAnsi="Segoe UI" w:cs="Segoe UI"/>
          <w:b/>
        </w:rPr>
        <w:t>Sandford</w:t>
      </w:r>
      <w:proofErr w:type="spellEnd"/>
      <w:r w:rsidRPr="008F0F9A">
        <w:rPr>
          <w:rFonts w:ascii="Segoe UI" w:hAnsi="Segoe UI" w:cs="Segoe UI"/>
          <w:b/>
        </w:rPr>
        <w:t xml:space="preserve"> </w:t>
      </w:r>
      <w:r w:rsidRPr="008F0F9A">
        <w:rPr>
          <w:rFonts w:ascii="Segoe UI" w:hAnsi="Segoe UI" w:cs="Segoe UI"/>
        </w:rPr>
        <w:t>(Older People Directorate</w:t>
      </w:r>
      <w:r w:rsidR="00FE21BC">
        <w:rPr>
          <w:rFonts w:ascii="Segoe UI" w:hAnsi="Segoe UI" w:cs="Segoe UI"/>
        </w:rPr>
        <w:t xml:space="preserve"> – older people mental health ward</w:t>
      </w:r>
      <w:r w:rsidRPr="008F0F9A">
        <w:rPr>
          <w:rFonts w:ascii="Segoe UI" w:hAnsi="Segoe UI" w:cs="Segoe UI"/>
        </w:rPr>
        <w:t xml:space="preserve">): </w:t>
      </w:r>
      <w:r w:rsidR="002B5B21">
        <w:rPr>
          <w:rFonts w:ascii="Segoe UI" w:hAnsi="Segoe UI" w:cs="Segoe UI"/>
        </w:rPr>
        <w:t>in Feb 2015 58</w:t>
      </w:r>
      <w:r w:rsidR="0073335A" w:rsidRPr="008F0F9A">
        <w:rPr>
          <w:rFonts w:ascii="Segoe UI" w:hAnsi="Segoe UI" w:cs="Segoe UI"/>
        </w:rPr>
        <w:t xml:space="preserve">% </w:t>
      </w:r>
      <w:r w:rsidRPr="008F0F9A">
        <w:rPr>
          <w:rFonts w:ascii="Segoe UI" w:hAnsi="Segoe UI" w:cs="Segoe UI"/>
        </w:rPr>
        <w:t xml:space="preserve">of shifts were fully staffed to expected </w:t>
      </w:r>
      <w:proofErr w:type="gramStart"/>
      <w:r w:rsidRPr="008F0F9A">
        <w:rPr>
          <w:rFonts w:ascii="Segoe UI" w:hAnsi="Segoe UI" w:cs="Segoe UI"/>
        </w:rPr>
        <w:t>levels</w:t>
      </w:r>
      <w:r w:rsidR="00F934E9">
        <w:rPr>
          <w:rFonts w:ascii="Segoe UI" w:hAnsi="Segoe UI" w:cs="Segoe UI"/>
        </w:rPr>
        <w:t>,</w:t>
      </w:r>
      <w:proofErr w:type="gramEnd"/>
      <w:r w:rsidR="00F934E9">
        <w:rPr>
          <w:rFonts w:ascii="Segoe UI" w:hAnsi="Segoe UI" w:cs="Segoe UI"/>
        </w:rPr>
        <w:t xml:space="preserve"> the ward has experienced difficulty</w:t>
      </w:r>
      <w:r w:rsidR="002B5B21">
        <w:rPr>
          <w:rFonts w:ascii="Segoe UI" w:hAnsi="Segoe UI" w:cs="Segoe UI"/>
        </w:rPr>
        <w:t xml:space="preserve"> with staffing particularly between June 2014 to Feb 2015</w:t>
      </w:r>
      <w:r w:rsidR="004E3F63">
        <w:rPr>
          <w:rFonts w:ascii="Segoe UI" w:hAnsi="Segoe UI" w:cs="Segoe UI"/>
        </w:rPr>
        <w:t xml:space="preserve">. </w:t>
      </w:r>
      <w:r w:rsidRPr="00643997">
        <w:rPr>
          <w:rFonts w:ascii="Segoe UI" w:hAnsi="Segoe UI" w:cs="Segoe UI"/>
        </w:rPr>
        <w:t xml:space="preserve">The shifts </w:t>
      </w:r>
      <w:r w:rsidR="00231E1F" w:rsidRPr="00643997">
        <w:rPr>
          <w:rFonts w:ascii="Segoe UI" w:hAnsi="Segoe UI" w:cs="Segoe UI"/>
        </w:rPr>
        <w:t>below</w:t>
      </w:r>
      <w:r w:rsidR="008B58AE" w:rsidRPr="00643997">
        <w:rPr>
          <w:rFonts w:ascii="Segoe UI" w:hAnsi="Segoe UI" w:cs="Segoe UI"/>
        </w:rPr>
        <w:t xml:space="preserve"> </w:t>
      </w:r>
      <w:r w:rsidR="008B58AE" w:rsidRPr="006731BD">
        <w:rPr>
          <w:rFonts w:ascii="Segoe UI" w:hAnsi="Segoe UI" w:cs="Segoe UI"/>
        </w:rPr>
        <w:t xml:space="preserve">related </w:t>
      </w:r>
      <w:r w:rsidR="008F0F9A" w:rsidRPr="006731BD">
        <w:rPr>
          <w:rFonts w:ascii="Segoe UI" w:hAnsi="Segoe UI" w:cs="Segoe UI"/>
        </w:rPr>
        <w:t xml:space="preserve">to </w:t>
      </w:r>
      <w:r w:rsidR="008B58AE" w:rsidRPr="006731BD">
        <w:rPr>
          <w:rFonts w:ascii="Segoe UI" w:hAnsi="Segoe UI" w:cs="Segoe UI"/>
        </w:rPr>
        <w:t xml:space="preserve">unregistered </w:t>
      </w:r>
      <w:r w:rsidRPr="006731BD">
        <w:rPr>
          <w:rFonts w:ascii="Segoe UI" w:hAnsi="Segoe UI" w:cs="Segoe UI"/>
        </w:rPr>
        <w:t xml:space="preserve">staff </w:t>
      </w:r>
      <w:r w:rsidR="008F0F9A" w:rsidRPr="006731BD">
        <w:rPr>
          <w:rFonts w:ascii="Segoe UI" w:hAnsi="Segoe UI" w:cs="Segoe UI"/>
        </w:rPr>
        <w:t>on day shifts</w:t>
      </w:r>
      <w:r w:rsidR="008B58AE" w:rsidRPr="006731BD">
        <w:rPr>
          <w:rFonts w:ascii="Segoe UI" w:hAnsi="Segoe UI" w:cs="Segoe UI"/>
        </w:rPr>
        <w:t xml:space="preserve">. </w:t>
      </w:r>
      <w:r w:rsidR="00843F33" w:rsidRPr="006731BD">
        <w:rPr>
          <w:rFonts w:ascii="Segoe UI" w:hAnsi="Segoe UI" w:cs="Segoe UI"/>
        </w:rPr>
        <w:t>The ward identified s</w:t>
      </w:r>
      <w:r w:rsidR="008B58AE" w:rsidRPr="006731BD">
        <w:rPr>
          <w:rFonts w:ascii="Segoe UI" w:hAnsi="Segoe UI" w:cs="Segoe UI"/>
        </w:rPr>
        <w:t xml:space="preserve">taffing was </w:t>
      </w:r>
      <w:r w:rsidR="00843F33" w:rsidRPr="006731BD">
        <w:rPr>
          <w:rFonts w:ascii="Segoe UI" w:hAnsi="Segoe UI" w:cs="Segoe UI"/>
        </w:rPr>
        <w:t>more difficult across</w:t>
      </w:r>
      <w:r w:rsidR="004E3F63" w:rsidRPr="006731BD">
        <w:rPr>
          <w:rFonts w:ascii="Segoe UI" w:hAnsi="Segoe UI" w:cs="Segoe UI"/>
        </w:rPr>
        <w:t xml:space="preserve"> </w:t>
      </w:r>
      <w:r w:rsidR="00843F33" w:rsidRPr="006731BD">
        <w:rPr>
          <w:rFonts w:ascii="Segoe UI" w:hAnsi="Segoe UI" w:cs="Segoe UI"/>
        </w:rPr>
        <w:t>all four weeks</w:t>
      </w:r>
      <w:r w:rsidR="008B58AE" w:rsidRPr="006731BD">
        <w:rPr>
          <w:rFonts w:ascii="Segoe UI" w:hAnsi="Segoe UI" w:cs="Segoe UI"/>
        </w:rPr>
        <w:t xml:space="preserve">. </w:t>
      </w:r>
      <w:r w:rsidR="006D102F" w:rsidRPr="006731BD">
        <w:rPr>
          <w:rFonts w:ascii="Segoe UI" w:hAnsi="Segoe UI" w:cs="Segoe UI"/>
        </w:rPr>
        <w:t>The main reasons were</w:t>
      </w:r>
      <w:r w:rsidRPr="006731BD">
        <w:rPr>
          <w:rFonts w:ascii="Segoe UI" w:hAnsi="Segoe UI" w:cs="Segoe UI"/>
        </w:rPr>
        <w:t xml:space="preserve"> due to</w:t>
      </w:r>
      <w:r w:rsidR="006D102F" w:rsidRPr="006731BD">
        <w:rPr>
          <w:rFonts w:ascii="Segoe UI" w:hAnsi="Segoe UI" w:cs="Segoe UI"/>
        </w:rPr>
        <w:t xml:space="preserve"> </w:t>
      </w:r>
      <w:r w:rsidR="00437648" w:rsidRPr="006731BD">
        <w:rPr>
          <w:rFonts w:ascii="Segoe UI" w:hAnsi="Segoe UI" w:cs="Segoe UI"/>
        </w:rPr>
        <w:t xml:space="preserve">medium/ long term </w:t>
      </w:r>
      <w:r w:rsidR="006D102F" w:rsidRPr="006731BD">
        <w:rPr>
          <w:rFonts w:ascii="Segoe UI" w:hAnsi="Segoe UI" w:cs="Segoe UI"/>
        </w:rPr>
        <w:t xml:space="preserve">sickness </w:t>
      </w:r>
      <w:r w:rsidR="00843F33" w:rsidRPr="006731BD">
        <w:rPr>
          <w:rFonts w:ascii="Segoe UI" w:hAnsi="Segoe UI" w:cs="Segoe UI"/>
        </w:rPr>
        <w:t>(5.</w:t>
      </w:r>
      <w:r w:rsidR="006731BD" w:rsidRPr="006731BD">
        <w:rPr>
          <w:rFonts w:ascii="Segoe UI" w:hAnsi="Segoe UI" w:cs="Segoe UI"/>
        </w:rPr>
        <w:t>41</w:t>
      </w:r>
      <w:r w:rsidR="00437648" w:rsidRPr="006731BD">
        <w:rPr>
          <w:rFonts w:ascii="Segoe UI" w:hAnsi="Segoe UI" w:cs="Segoe UI"/>
        </w:rPr>
        <w:t xml:space="preserve">%) </w:t>
      </w:r>
      <w:r w:rsidR="006D102F" w:rsidRPr="006731BD">
        <w:rPr>
          <w:rFonts w:ascii="Segoe UI" w:hAnsi="Segoe UI" w:cs="Segoe UI"/>
        </w:rPr>
        <w:t>and vacancies</w:t>
      </w:r>
      <w:r w:rsidR="008B58AE" w:rsidRPr="006731BD">
        <w:rPr>
          <w:rFonts w:ascii="Segoe UI" w:hAnsi="Segoe UI" w:cs="Segoe UI"/>
        </w:rPr>
        <w:t xml:space="preserve"> (</w:t>
      </w:r>
      <w:r w:rsidR="006731BD" w:rsidRPr="006731BD">
        <w:rPr>
          <w:rFonts w:ascii="Segoe UI" w:hAnsi="Segoe UI" w:cs="Segoe UI"/>
        </w:rPr>
        <w:t>14.8%, 5.49</w:t>
      </w:r>
      <w:r w:rsidR="00437648" w:rsidRPr="006731BD">
        <w:rPr>
          <w:rFonts w:ascii="Segoe UI" w:hAnsi="Segoe UI" w:cs="Segoe UI"/>
        </w:rPr>
        <w:t xml:space="preserve"> WTE</w:t>
      </w:r>
      <w:r w:rsidR="008F0F9A" w:rsidRPr="006731BD">
        <w:rPr>
          <w:rFonts w:ascii="Segoe UI" w:hAnsi="Segoe UI" w:cs="Segoe UI"/>
        </w:rPr>
        <w:t>).</w:t>
      </w:r>
      <w:r w:rsidR="008B58AE" w:rsidRPr="006731BD">
        <w:rPr>
          <w:rFonts w:ascii="Segoe UI" w:hAnsi="Segoe UI" w:cs="Segoe UI"/>
        </w:rPr>
        <w:t xml:space="preserve"> </w:t>
      </w:r>
      <w:r w:rsidR="00367E01" w:rsidRPr="006731BD">
        <w:rPr>
          <w:rFonts w:ascii="Segoe UI" w:hAnsi="Segoe UI" w:cs="Segoe UI"/>
        </w:rPr>
        <w:t xml:space="preserve">As of the beginning of </w:t>
      </w:r>
      <w:r w:rsidR="006731BD" w:rsidRPr="006731BD">
        <w:rPr>
          <w:rFonts w:ascii="Segoe UI" w:hAnsi="Segoe UI" w:cs="Segoe UI"/>
        </w:rPr>
        <w:t>March</w:t>
      </w:r>
      <w:r w:rsidR="00367E01" w:rsidRPr="006731BD">
        <w:rPr>
          <w:rFonts w:ascii="Segoe UI" w:hAnsi="Segoe UI" w:cs="Segoe UI"/>
        </w:rPr>
        <w:t xml:space="preserve"> 2015 </w:t>
      </w:r>
      <w:r w:rsidR="006731BD" w:rsidRPr="006731BD">
        <w:rPr>
          <w:rFonts w:ascii="Segoe UI" w:hAnsi="Segoe UI" w:cs="Segoe UI"/>
        </w:rPr>
        <w:t xml:space="preserve">2 WTE unregistered </w:t>
      </w:r>
      <w:r w:rsidR="006731BD">
        <w:rPr>
          <w:rFonts w:ascii="Segoe UI" w:hAnsi="Segoe UI" w:cs="Segoe UI"/>
        </w:rPr>
        <w:t>vacancies</w:t>
      </w:r>
      <w:r w:rsidR="006731BD" w:rsidRPr="006731BD">
        <w:rPr>
          <w:rFonts w:ascii="Segoe UI" w:hAnsi="Segoe UI" w:cs="Segoe UI"/>
        </w:rPr>
        <w:t xml:space="preserve"> are being recruited to.</w:t>
      </w:r>
    </w:p>
    <w:p w:rsidR="00A81594" w:rsidRDefault="00A81594" w:rsidP="00DF359A">
      <w:pPr>
        <w:spacing w:after="0" w:line="240" w:lineRule="auto"/>
        <w:ind w:right="-1"/>
        <w:jc w:val="both"/>
        <w:rPr>
          <w:rFonts w:ascii="Segoe UI" w:hAnsi="Segoe UI" w:cs="Segoe UI"/>
          <w:b/>
        </w:rPr>
      </w:pPr>
    </w:p>
    <w:p w:rsidR="004E3F63" w:rsidRDefault="004E3F63" w:rsidP="00DF359A">
      <w:pPr>
        <w:spacing w:after="0" w:line="240" w:lineRule="auto"/>
        <w:ind w:right="-1"/>
        <w:jc w:val="both"/>
        <w:rPr>
          <w:rFonts w:ascii="Segoe UI" w:hAnsi="Segoe UI" w:cs="Segoe UI"/>
          <w:b/>
        </w:rPr>
      </w:pPr>
      <w:r>
        <w:rPr>
          <w:rFonts w:ascii="Segoe UI" w:hAnsi="Segoe UI" w:cs="Segoe UI"/>
          <w:b/>
        </w:rPr>
        <w:t xml:space="preserve">Witney </w:t>
      </w:r>
      <w:proofErr w:type="spellStart"/>
      <w:r>
        <w:rPr>
          <w:rFonts w:ascii="Segoe UI" w:hAnsi="Segoe UI" w:cs="Segoe UI"/>
          <w:b/>
        </w:rPr>
        <w:t>Wenrisc</w:t>
      </w:r>
      <w:proofErr w:type="spellEnd"/>
      <w:r w:rsidR="006731BD">
        <w:rPr>
          <w:rFonts w:ascii="Segoe UI" w:hAnsi="Segoe UI" w:cs="Segoe UI"/>
          <w:b/>
        </w:rPr>
        <w:t xml:space="preserve"> </w:t>
      </w:r>
      <w:r w:rsidR="006731BD" w:rsidRPr="008F0F9A">
        <w:rPr>
          <w:rFonts w:ascii="Segoe UI" w:hAnsi="Segoe UI" w:cs="Segoe UI"/>
        </w:rPr>
        <w:t>(Older People Directorate</w:t>
      </w:r>
      <w:r w:rsidR="006731BD">
        <w:rPr>
          <w:rFonts w:ascii="Segoe UI" w:hAnsi="Segoe UI" w:cs="Segoe UI"/>
        </w:rPr>
        <w:t xml:space="preserve"> – older people mental health ward</w:t>
      </w:r>
      <w:r w:rsidR="006731BD" w:rsidRPr="008F0F9A">
        <w:rPr>
          <w:rFonts w:ascii="Segoe UI" w:hAnsi="Segoe UI" w:cs="Segoe UI"/>
        </w:rPr>
        <w:t xml:space="preserve">): </w:t>
      </w:r>
      <w:r w:rsidR="006731BD">
        <w:rPr>
          <w:rFonts w:ascii="Segoe UI" w:hAnsi="Segoe UI" w:cs="Segoe UI"/>
        </w:rPr>
        <w:t>in Feb 2015 52</w:t>
      </w:r>
      <w:r w:rsidR="006731BD" w:rsidRPr="008F0F9A">
        <w:rPr>
          <w:rFonts w:ascii="Segoe UI" w:hAnsi="Segoe UI" w:cs="Segoe UI"/>
        </w:rPr>
        <w:t>% of shifts were fully staffed to expected levels</w:t>
      </w:r>
      <w:r w:rsidR="006731BD">
        <w:rPr>
          <w:rFonts w:ascii="Segoe UI" w:hAnsi="Segoe UI" w:cs="Segoe UI"/>
        </w:rPr>
        <w:t>; the ward ha</w:t>
      </w:r>
      <w:r w:rsidR="00F934E9">
        <w:rPr>
          <w:rFonts w:ascii="Segoe UI" w:hAnsi="Segoe UI" w:cs="Segoe UI"/>
        </w:rPr>
        <w:t>s experienced difficulty</w:t>
      </w:r>
      <w:r w:rsidR="006731BD">
        <w:rPr>
          <w:rFonts w:ascii="Segoe UI" w:hAnsi="Segoe UI" w:cs="Segoe UI"/>
        </w:rPr>
        <w:t xml:space="preserve"> with staffing particularly between July-October 2014. </w:t>
      </w:r>
      <w:r w:rsidR="006731BD" w:rsidRPr="00643997">
        <w:rPr>
          <w:rFonts w:ascii="Segoe UI" w:hAnsi="Segoe UI" w:cs="Segoe UI"/>
        </w:rPr>
        <w:t xml:space="preserve">The shifts below </w:t>
      </w:r>
      <w:r w:rsidR="006731BD" w:rsidRPr="006731BD">
        <w:rPr>
          <w:rFonts w:ascii="Segoe UI" w:hAnsi="Segoe UI" w:cs="Segoe UI"/>
        </w:rPr>
        <w:t xml:space="preserve">related to registered staff on day </w:t>
      </w:r>
      <w:r w:rsidR="006731BD">
        <w:rPr>
          <w:rFonts w:ascii="Segoe UI" w:hAnsi="Segoe UI" w:cs="Segoe UI"/>
        </w:rPr>
        <w:t xml:space="preserve">and night </w:t>
      </w:r>
      <w:r w:rsidR="006731BD" w:rsidRPr="006731BD">
        <w:rPr>
          <w:rFonts w:ascii="Segoe UI" w:hAnsi="Segoe UI" w:cs="Segoe UI"/>
        </w:rPr>
        <w:t xml:space="preserve">shifts. The ward identified staffing was more difficult across all four weeks. The main reasons were due to </w:t>
      </w:r>
      <w:r w:rsidR="006731BD">
        <w:rPr>
          <w:rFonts w:ascii="Segoe UI" w:hAnsi="Segoe UI" w:cs="Segoe UI"/>
        </w:rPr>
        <w:t xml:space="preserve">short/ </w:t>
      </w:r>
      <w:r w:rsidR="006731BD">
        <w:rPr>
          <w:rFonts w:ascii="Segoe UI" w:hAnsi="Segoe UI" w:cs="Segoe UI"/>
        </w:rPr>
        <w:lastRenderedPageBreak/>
        <w:t xml:space="preserve">medium </w:t>
      </w:r>
      <w:r w:rsidR="006731BD" w:rsidRPr="006731BD">
        <w:rPr>
          <w:rFonts w:ascii="Segoe UI" w:hAnsi="Segoe UI" w:cs="Segoe UI"/>
        </w:rPr>
        <w:t xml:space="preserve">term sickness </w:t>
      </w:r>
      <w:r w:rsidR="006731BD">
        <w:rPr>
          <w:rFonts w:ascii="Segoe UI" w:hAnsi="Segoe UI" w:cs="Segoe UI"/>
        </w:rPr>
        <w:t xml:space="preserve">(9.14%), </w:t>
      </w:r>
      <w:r w:rsidR="006731BD" w:rsidRPr="006731BD">
        <w:rPr>
          <w:rFonts w:ascii="Segoe UI" w:hAnsi="Segoe UI" w:cs="Segoe UI"/>
        </w:rPr>
        <w:t>vacancies (</w:t>
      </w:r>
      <w:r w:rsidR="006731BD">
        <w:rPr>
          <w:rFonts w:ascii="Segoe UI" w:hAnsi="Segoe UI" w:cs="Segoe UI"/>
        </w:rPr>
        <w:t>6.4</w:t>
      </w:r>
      <w:r w:rsidR="006731BD" w:rsidRPr="006731BD">
        <w:rPr>
          <w:rFonts w:ascii="Segoe UI" w:hAnsi="Segoe UI" w:cs="Segoe UI"/>
        </w:rPr>
        <w:t xml:space="preserve">%, </w:t>
      </w:r>
      <w:r w:rsidR="006731BD">
        <w:rPr>
          <w:rFonts w:ascii="Segoe UI" w:hAnsi="Segoe UI" w:cs="Segoe UI"/>
        </w:rPr>
        <w:t>3.22</w:t>
      </w:r>
      <w:r w:rsidR="006731BD" w:rsidRPr="006731BD">
        <w:rPr>
          <w:rFonts w:ascii="Segoe UI" w:hAnsi="Segoe UI" w:cs="Segoe UI"/>
        </w:rPr>
        <w:t xml:space="preserve"> WTE)</w:t>
      </w:r>
      <w:r w:rsidR="006731BD">
        <w:rPr>
          <w:rFonts w:ascii="Segoe UI" w:hAnsi="Segoe UI" w:cs="Segoe UI"/>
        </w:rPr>
        <w:t xml:space="preserve"> and staff on maternity leave (</w:t>
      </w:r>
      <w:r w:rsidR="001324EF">
        <w:rPr>
          <w:rFonts w:ascii="Segoe UI" w:hAnsi="Segoe UI" w:cs="Segoe UI"/>
        </w:rPr>
        <w:t>3.6 WTE</w:t>
      </w:r>
      <w:r w:rsidR="006731BD">
        <w:rPr>
          <w:rFonts w:ascii="Segoe UI" w:hAnsi="Segoe UI" w:cs="Segoe UI"/>
        </w:rPr>
        <w:t>)</w:t>
      </w:r>
      <w:r w:rsidR="006731BD" w:rsidRPr="006731BD">
        <w:rPr>
          <w:rFonts w:ascii="Segoe UI" w:hAnsi="Segoe UI" w:cs="Segoe UI"/>
        </w:rPr>
        <w:t xml:space="preserve">. As of the beginning of March 2015 </w:t>
      </w:r>
      <w:r w:rsidR="006731BD">
        <w:rPr>
          <w:rFonts w:ascii="Segoe UI" w:hAnsi="Segoe UI" w:cs="Segoe UI"/>
        </w:rPr>
        <w:t>2 WTE registered and 1 WTE unregistered vacancies</w:t>
      </w:r>
      <w:r w:rsidR="006731BD" w:rsidRPr="006731BD">
        <w:rPr>
          <w:rFonts w:ascii="Segoe UI" w:hAnsi="Segoe UI" w:cs="Segoe UI"/>
        </w:rPr>
        <w:t xml:space="preserve"> are being recruited to</w:t>
      </w:r>
      <w:r w:rsidR="006731BD">
        <w:rPr>
          <w:rFonts w:ascii="Segoe UI" w:hAnsi="Segoe UI" w:cs="Segoe UI"/>
        </w:rPr>
        <w:t xml:space="preserve"> and at advert/ shortlisting stage. The ward increased the number of patients from 24 to 30 at the beginning of the month however due to staffing and a high number of patients with increased care needs this was reduced to 26 and then 25 patients by the end of the month.</w:t>
      </w:r>
    </w:p>
    <w:p w:rsidR="006731BD" w:rsidRPr="00315755" w:rsidRDefault="006731BD" w:rsidP="00DF359A">
      <w:pPr>
        <w:spacing w:after="0" w:line="240" w:lineRule="auto"/>
        <w:ind w:right="-1"/>
        <w:jc w:val="both"/>
        <w:rPr>
          <w:rFonts w:ascii="Segoe UI" w:hAnsi="Segoe UI" w:cs="Segoe UI"/>
          <w:b/>
        </w:rPr>
      </w:pPr>
    </w:p>
    <w:p w:rsidR="0042516F" w:rsidRDefault="000A64C9" w:rsidP="00DF359A">
      <w:pPr>
        <w:spacing w:after="0" w:line="240" w:lineRule="auto"/>
        <w:ind w:right="-1"/>
        <w:jc w:val="both"/>
        <w:rPr>
          <w:rFonts w:ascii="Segoe UI" w:hAnsi="Segoe UI" w:cs="Segoe UI"/>
          <w:b/>
        </w:rPr>
      </w:pPr>
      <w:r>
        <w:rPr>
          <w:rFonts w:ascii="Segoe UI" w:hAnsi="Segoe UI" w:cs="Segoe UI"/>
          <w:b/>
        </w:rPr>
        <w:t>Cotswold House Marlborough</w:t>
      </w:r>
      <w:r w:rsidR="00643997">
        <w:rPr>
          <w:rFonts w:ascii="Segoe UI" w:hAnsi="Segoe UI" w:cs="Segoe UI"/>
          <w:b/>
        </w:rPr>
        <w:t xml:space="preserve"> </w:t>
      </w:r>
      <w:r w:rsidR="00643997" w:rsidRPr="00643997">
        <w:rPr>
          <w:rFonts w:ascii="Segoe UI" w:hAnsi="Segoe UI" w:cs="Segoe UI"/>
        </w:rPr>
        <w:t>(Children a</w:t>
      </w:r>
      <w:r>
        <w:rPr>
          <w:rFonts w:ascii="Segoe UI" w:hAnsi="Segoe UI" w:cs="Segoe UI"/>
        </w:rPr>
        <w:t>nd Young People Directorate</w:t>
      </w:r>
      <w:r w:rsidR="00FE21BC">
        <w:rPr>
          <w:rFonts w:ascii="Segoe UI" w:hAnsi="Segoe UI" w:cs="Segoe UI"/>
        </w:rPr>
        <w:t xml:space="preserve"> – eating disorder ward</w:t>
      </w:r>
      <w:r>
        <w:rPr>
          <w:rFonts w:ascii="Segoe UI" w:hAnsi="Segoe UI" w:cs="Segoe UI"/>
        </w:rPr>
        <w:t xml:space="preserve">): </w:t>
      </w:r>
      <w:r w:rsidR="004E3F63">
        <w:rPr>
          <w:rFonts w:ascii="Segoe UI" w:hAnsi="Segoe UI" w:cs="Segoe UI"/>
        </w:rPr>
        <w:t>in Feb 2015 67</w:t>
      </w:r>
      <w:r w:rsidR="00643997" w:rsidRPr="00643997">
        <w:rPr>
          <w:rFonts w:ascii="Segoe UI" w:hAnsi="Segoe UI" w:cs="Segoe UI"/>
        </w:rPr>
        <w:t xml:space="preserve">% of shifts were fully staffed to expected </w:t>
      </w:r>
      <w:proofErr w:type="gramStart"/>
      <w:r w:rsidR="00643997" w:rsidRPr="00643997">
        <w:rPr>
          <w:rFonts w:ascii="Segoe UI" w:hAnsi="Segoe UI" w:cs="Segoe UI"/>
        </w:rPr>
        <w:t>levels</w:t>
      </w:r>
      <w:r w:rsidR="004E3F63">
        <w:rPr>
          <w:rFonts w:ascii="Segoe UI" w:hAnsi="Segoe UI" w:cs="Segoe UI"/>
        </w:rPr>
        <w:t>,</w:t>
      </w:r>
      <w:proofErr w:type="gramEnd"/>
      <w:r w:rsidR="004E3F63">
        <w:rPr>
          <w:rFonts w:ascii="Segoe UI" w:hAnsi="Segoe UI" w:cs="Segoe UI"/>
        </w:rPr>
        <w:t xml:space="preserve"> the ward has struggled with staffing across seven of the 11 months</w:t>
      </w:r>
      <w:r>
        <w:rPr>
          <w:rFonts w:ascii="Segoe UI" w:hAnsi="Segoe UI" w:cs="Segoe UI"/>
        </w:rPr>
        <w:t xml:space="preserve">. </w:t>
      </w:r>
      <w:r w:rsidR="002B0FD7">
        <w:rPr>
          <w:rFonts w:ascii="Segoe UI" w:hAnsi="Segoe UI" w:cs="Segoe UI"/>
        </w:rPr>
        <w:t xml:space="preserve">The shifts below relate to registered </w:t>
      </w:r>
      <w:r w:rsidR="002B0FD7" w:rsidRPr="002B0FD7">
        <w:rPr>
          <w:rFonts w:ascii="Segoe UI" w:hAnsi="Segoe UI" w:cs="Segoe UI"/>
        </w:rPr>
        <w:t xml:space="preserve">staff on day shifts. </w:t>
      </w:r>
      <w:r w:rsidR="006731BD" w:rsidRPr="002B0FD7">
        <w:rPr>
          <w:rFonts w:ascii="Segoe UI" w:hAnsi="Segoe UI" w:cs="Segoe UI"/>
        </w:rPr>
        <w:t xml:space="preserve">The ward identified staffing as more </w:t>
      </w:r>
      <w:r w:rsidR="002B0FD7" w:rsidRPr="002B0FD7">
        <w:rPr>
          <w:rFonts w:ascii="Segoe UI" w:hAnsi="Segoe UI" w:cs="Segoe UI"/>
        </w:rPr>
        <w:t xml:space="preserve">difficult across three of the four weeks. </w:t>
      </w:r>
      <w:r w:rsidR="00CE7FB9" w:rsidRPr="002B0FD7">
        <w:rPr>
          <w:rFonts w:ascii="Segoe UI" w:hAnsi="Segoe UI" w:cs="Segoe UI"/>
        </w:rPr>
        <w:t>The main reason was due to vacancies (</w:t>
      </w:r>
      <w:r w:rsidR="002B0FD7" w:rsidRPr="002B0FD7">
        <w:rPr>
          <w:rFonts w:ascii="Segoe UI" w:hAnsi="Segoe UI" w:cs="Segoe UI"/>
        </w:rPr>
        <w:t>12.5</w:t>
      </w:r>
      <w:r w:rsidRPr="002B0FD7">
        <w:rPr>
          <w:rFonts w:ascii="Segoe UI" w:hAnsi="Segoe UI" w:cs="Segoe UI"/>
        </w:rPr>
        <w:t xml:space="preserve">%, </w:t>
      </w:r>
      <w:r w:rsidR="002B0FD7" w:rsidRPr="002B0FD7">
        <w:rPr>
          <w:rFonts w:ascii="Segoe UI" w:hAnsi="Segoe UI" w:cs="Segoe UI"/>
        </w:rPr>
        <w:t>3.69</w:t>
      </w:r>
      <w:r w:rsidRPr="002B0FD7">
        <w:rPr>
          <w:rFonts w:ascii="Segoe UI" w:hAnsi="Segoe UI" w:cs="Segoe UI"/>
        </w:rPr>
        <w:t xml:space="preserve"> WTE</w:t>
      </w:r>
      <w:r w:rsidR="00CE7FB9" w:rsidRPr="002B0FD7">
        <w:rPr>
          <w:rFonts w:ascii="Segoe UI" w:hAnsi="Segoe UI" w:cs="Segoe UI"/>
        </w:rPr>
        <w:t>)</w:t>
      </w:r>
      <w:r w:rsidRPr="002B0FD7">
        <w:rPr>
          <w:rFonts w:ascii="Segoe UI" w:hAnsi="Segoe UI" w:cs="Segoe UI"/>
        </w:rPr>
        <w:t xml:space="preserve">. </w:t>
      </w:r>
      <w:r w:rsidR="00CE7FB9" w:rsidRPr="002B0FD7">
        <w:rPr>
          <w:rFonts w:ascii="Segoe UI" w:hAnsi="Segoe UI" w:cs="Segoe UI"/>
        </w:rPr>
        <w:t xml:space="preserve">As of the beginning of </w:t>
      </w:r>
      <w:r w:rsidR="002B0FD7" w:rsidRPr="002B0FD7">
        <w:rPr>
          <w:rFonts w:ascii="Segoe UI" w:hAnsi="Segoe UI" w:cs="Segoe UI"/>
        </w:rPr>
        <w:t>March</w:t>
      </w:r>
      <w:r w:rsidR="00CE7FB9" w:rsidRPr="002B0FD7">
        <w:rPr>
          <w:rFonts w:ascii="Segoe UI" w:hAnsi="Segoe UI" w:cs="Segoe UI"/>
        </w:rPr>
        <w:t xml:space="preserve"> 2015 </w:t>
      </w:r>
      <w:r w:rsidR="002B0FD7" w:rsidRPr="002B0FD7">
        <w:rPr>
          <w:rFonts w:ascii="Segoe UI" w:hAnsi="Segoe UI" w:cs="Segoe UI"/>
        </w:rPr>
        <w:t>6</w:t>
      </w:r>
      <w:r w:rsidRPr="002B0FD7">
        <w:rPr>
          <w:rFonts w:ascii="Segoe UI" w:hAnsi="Segoe UI" w:cs="Segoe UI"/>
        </w:rPr>
        <w:t xml:space="preserve"> WTE </w:t>
      </w:r>
      <w:r w:rsidR="00CE7FB9" w:rsidRPr="002B0FD7">
        <w:rPr>
          <w:rFonts w:ascii="Segoe UI" w:hAnsi="Segoe UI" w:cs="Segoe UI"/>
        </w:rPr>
        <w:t xml:space="preserve">registered </w:t>
      </w:r>
      <w:r w:rsidR="002B0FD7" w:rsidRPr="002B0FD7">
        <w:rPr>
          <w:rFonts w:ascii="Segoe UI" w:hAnsi="Segoe UI" w:cs="Segoe UI"/>
        </w:rPr>
        <w:t xml:space="preserve">and 1 WTE unregistered </w:t>
      </w:r>
      <w:r w:rsidR="00CE7FB9" w:rsidRPr="002B0FD7">
        <w:rPr>
          <w:rFonts w:ascii="Segoe UI" w:hAnsi="Segoe UI" w:cs="Segoe UI"/>
        </w:rPr>
        <w:t xml:space="preserve">vacancies are being </w:t>
      </w:r>
      <w:r w:rsidRPr="002B0FD7">
        <w:rPr>
          <w:rFonts w:ascii="Segoe UI" w:hAnsi="Segoe UI" w:cs="Segoe UI"/>
        </w:rPr>
        <w:t xml:space="preserve">recruited to of which </w:t>
      </w:r>
      <w:r w:rsidR="002B0FD7" w:rsidRPr="002B0FD7">
        <w:rPr>
          <w:rFonts w:ascii="Segoe UI" w:hAnsi="Segoe UI" w:cs="Segoe UI"/>
        </w:rPr>
        <w:t>4</w:t>
      </w:r>
      <w:r w:rsidRPr="002B0FD7">
        <w:rPr>
          <w:rFonts w:ascii="Segoe UI" w:hAnsi="Segoe UI" w:cs="Segoe UI"/>
        </w:rPr>
        <w:t xml:space="preserve"> </w:t>
      </w:r>
      <w:r w:rsidR="002B0FD7" w:rsidRPr="002B0FD7">
        <w:rPr>
          <w:rFonts w:ascii="Segoe UI" w:hAnsi="Segoe UI" w:cs="Segoe UI"/>
        </w:rPr>
        <w:t xml:space="preserve">registered posts </w:t>
      </w:r>
      <w:r w:rsidRPr="002B0FD7">
        <w:rPr>
          <w:rFonts w:ascii="Segoe UI" w:hAnsi="Segoe UI" w:cs="Segoe UI"/>
        </w:rPr>
        <w:t>have been offered.</w:t>
      </w:r>
      <w:r>
        <w:rPr>
          <w:rFonts w:ascii="Segoe UI" w:hAnsi="Segoe UI" w:cs="Segoe UI"/>
        </w:rPr>
        <w:t xml:space="preserve"> </w:t>
      </w:r>
    </w:p>
    <w:p w:rsidR="001E7D3D" w:rsidRPr="00315755" w:rsidRDefault="001E7D3D" w:rsidP="00DF359A">
      <w:pPr>
        <w:spacing w:after="0" w:line="240" w:lineRule="auto"/>
        <w:ind w:right="-1"/>
        <w:jc w:val="both"/>
        <w:rPr>
          <w:rFonts w:ascii="Segoe UI" w:hAnsi="Segoe UI" w:cs="Segoe UI"/>
        </w:rPr>
      </w:pPr>
    </w:p>
    <w:p w:rsidR="00315755" w:rsidRDefault="00315755" w:rsidP="00DF359A">
      <w:pPr>
        <w:spacing w:after="0" w:line="240" w:lineRule="auto"/>
        <w:ind w:right="-1"/>
        <w:jc w:val="both"/>
        <w:rPr>
          <w:rFonts w:ascii="Segoe UI" w:hAnsi="Segoe UI" w:cs="Segoe UI"/>
        </w:rPr>
      </w:pPr>
      <w:r w:rsidRPr="00315755">
        <w:rPr>
          <w:rFonts w:ascii="Segoe UI" w:hAnsi="Segoe UI" w:cs="Segoe UI"/>
          <w:b/>
        </w:rPr>
        <w:t>Kingfisher</w:t>
      </w:r>
      <w:r w:rsidR="004E0937">
        <w:rPr>
          <w:rFonts w:ascii="Segoe UI" w:hAnsi="Segoe UI" w:cs="Segoe UI"/>
        </w:rPr>
        <w:t xml:space="preserve"> (Adult Directorate</w:t>
      </w:r>
      <w:r w:rsidR="00FE21BC">
        <w:rPr>
          <w:rFonts w:ascii="Segoe UI" w:hAnsi="Segoe UI" w:cs="Segoe UI"/>
        </w:rPr>
        <w:t xml:space="preserve"> – forensic ward</w:t>
      </w:r>
      <w:r w:rsidR="002B0FD7">
        <w:rPr>
          <w:rFonts w:ascii="Segoe UI" w:hAnsi="Segoe UI" w:cs="Segoe UI"/>
        </w:rPr>
        <w:t>): in Feb 2015 49</w:t>
      </w:r>
      <w:r w:rsidRPr="00315755">
        <w:rPr>
          <w:rFonts w:ascii="Segoe UI" w:hAnsi="Segoe UI" w:cs="Segoe UI"/>
        </w:rPr>
        <w:t xml:space="preserve">% of shifts were fully staffed to expected </w:t>
      </w:r>
      <w:proofErr w:type="gramStart"/>
      <w:r w:rsidRPr="00315755">
        <w:rPr>
          <w:rFonts w:ascii="Segoe UI" w:hAnsi="Segoe UI" w:cs="Segoe UI"/>
        </w:rPr>
        <w:t>levels</w:t>
      </w:r>
      <w:r w:rsidR="002B0FD7">
        <w:rPr>
          <w:rFonts w:ascii="Segoe UI" w:hAnsi="Segoe UI" w:cs="Segoe UI"/>
        </w:rPr>
        <w:t>,</w:t>
      </w:r>
      <w:proofErr w:type="gramEnd"/>
      <w:r w:rsidR="002B0FD7">
        <w:rPr>
          <w:rFonts w:ascii="Segoe UI" w:hAnsi="Segoe UI" w:cs="Segoe UI"/>
        </w:rPr>
        <w:t xml:space="preserve"> the ward has struggled with staffing across nine of the 11 months. </w:t>
      </w:r>
      <w:r w:rsidR="004E0937">
        <w:rPr>
          <w:rFonts w:ascii="Segoe UI" w:hAnsi="Segoe UI" w:cs="Segoe UI"/>
        </w:rPr>
        <w:t xml:space="preserve">The shifts below related to </w:t>
      </w:r>
      <w:r w:rsidR="002B0FD7">
        <w:rPr>
          <w:rFonts w:ascii="Segoe UI" w:hAnsi="Segoe UI" w:cs="Segoe UI"/>
        </w:rPr>
        <w:t xml:space="preserve">mostly </w:t>
      </w:r>
      <w:r w:rsidR="004E0937">
        <w:rPr>
          <w:rFonts w:ascii="Segoe UI" w:hAnsi="Segoe UI" w:cs="Segoe UI"/>
        </w:rPr>
        <w:t>un</w:t>
      </w:r>
      <w:r w:rsidRPr="00315755">
        <w:rPr>
          <w:rFonts w:ascii="Segoe UI" w:hAnsi="Segoe UI" w:cs="Segoe UI"/>
        </w:rPr>
        <w:t xml:space="preserve">registered staff on day shifts. </w:t>
      </w:r>
      <w:r w:rsidR="002B0FD7">
        <w:rPr>
          <w:rFonts w:ascii="Segoe UI" w:hAnsi="Segoe UI" w:cs="Segoe UI"/>
        </w:rPr>
        <w:t xml:space="preserve">The ward identified staffing as more difficult across all four weeks. </w:t>
      </w:r>
      <w:r w:rsidRPr="00315755">
        <w:rPr>
          <w:rFonts w:ascii="Segoe UI" w:hAnsi="Segoe UI" w:cs="Segoe UI"/>
        </w:rPr>
        <w:t>The main reason</w:t>
      </w:r>
      <w:r w:rsidR="00367E01">
        <w:rPr>
          <w:rFonts w:ascii="Segoe UI" w:hAnsi="Segoe UI" w:cs="Segoe UI"/>
        </w:rPr>
        <w:t>s are due to v</w:t>
      </w:r>
      <w:r w:rsidRPr="00315755">
        <w:rPr>
          <w:rFonts w:ascii="Segoe UI" w:hAnsi="Segoe UI" w:cs="Segoe UI"/>
        </w:rPr>
        <w:t>acancies (</w:t>
      </w:r>
      <w:r w:rsidR="004E0937">
        <w:rPr>
          <w:rFonts w:ascii="Segoe UI" w:hAnsi="Segoe UI" w:cs="Segoe UI"/>
        </w:rPr>
        <w:t>12.1%, 5.10</w:t>
      </w:r>
      <w:r w:rsidR="00367E01">
        <w:rPr>
          <w:rFonts w:ascii="Segoe UI" w:hAnsi="Segoe UI" w:cs="Segoe UI"/>
        </w:rPr>
        <w:t xml:space="preserve"> WTE</w:t>
      </w:r>
      <w:r w:rsidRPr="00315755">
        <w:rPr>
          <w:rFonts w:ascii="Segoe UI" w:hAnsi="Segoe UI" w:cs="Segoe UI"/>
        </w:rPr>
        <w:t>)</w:t>
      </w:r>
      <w:r w:rsidR="002B0FD7">
        <w:rPr>
          <w:rFonts w:ascii="Segoe UI" w:hAnsi="Segoe UI" w:cs="Segoe UI"/>
        </w:rPr>
        <w:t xml:space="preserve"> and </w:t>
      </w:r>
      <w:r w:rsidR="005345A5">
        <w:rPr>
          <w:rFonts w:ascii="Segoe UI" w:hAnsi="Segoe UI" w:cs="Segoe UI"/>
        </w:rPr>
        <w:t>short</w:t>
      </w:r>
      <w:r w:rsidR="002B0FD7">
        <w:rPr>
          <w:rFonts w:ascii="Segoe UI" w:hAnsi="Segoe UI" w:cs="Segoe UI"/>
        </w:rPr>
        <w:t xml:space="preserve">/ </w:t>
      </w:r>
      <w:r w:rsidR="00D659FF">
        <w:rPr>
          <w:rFonts w:ascii="Segoe UI" w:hAnsi="Segoe UI" w:cs="Segoe UI"/>
        </w:rPr>
        <w:t>medium</w:t>
      </w:r>
      <w:r w:rsidR="005345A5">
        <w:rPr>
          <w:rFonts w:ascii="Segoe UI" w:hAnsi="Segoe UI" w:cs="Segoe UI"/>
        </w:rPr>
        <w:t xml:space="preserve"> term </w:t>
      </w:r>
      <w:r w:rsidR="00367E01">
        <w:rPr>
          <w:rFonts w:ascii="Segoe UI" w:hAnsi="Segoe UI" w:cs="Segoe UI"/>
        </w:rPr>
        <w:t>sickness</w:t>
      </w:r>
      <w:r w:rsidR="005345A5">
        <w:rPr>
          <w:rFonts w:ascii="Segoe UI" w:hAnsi="Segoe UI" w:cs="Segoe UI"/>
        </w:rPr>
        <w:t xml:space="preserve"> (</w:t>
      </w:r>
      <w:r w:rsidR="002B0FD7">
        <w:rPr>
          <w:rFonts w:ascii="Segoe UI" w:hAnsi="Segoe UI" w:cs="Segoe UI"/>
        </w:rPr>
        <w:t>8.58</w:t>
      </w:r>
      <w:r w:rsidR="005345A5">
        <w:rPr>
          <w:rFonts w:ascii="Segoe UI" w:hAnsi="Segoe UI" w:cs="Segoe UI"/>
        </w:rPr>
        <w:t>%)</w:t>
      </w:r>
      <w:r w:rsidRPr="00315755">
        <w:rPr>
          <w:rFonts w:ascii="Segoe UI" w:hAnsi="Segoe UI" w:cs="Segoe UI"/>
        </w:rPr>
        <w:t xml:space="preserve">. As of the beginning of </w:t>
      </w:r>
      <w:r w:rsidR="002B0FD7">
        <w:rPr>
          <w:rFonts w:ascii="Segoe UI" w:hAnsi="Segoe UI" w:cs="Segoe UI"/>
        </w:rPr>
        <w:t xml:space="preserve">March </w:t>
      </w:r>
      <w:r w:rsidR="00367E01">
        <w:rPr>
          <w:rFonts w:ascii="Segoe UI" w:hAnsi="Segoe UI" w:cs="Segoe UI"/>
        </w:rPr>
        <w:t>2015</w:t>
      </w:r>
      <w:r w:rsidRPr="00315755">
        <w:rPr>
          <w:rFonts w:ascii="Segoe UI" w:hAnsi="Segoe UI" w:cs="Segoe UI"/>
        </w:rPr>
        <w:t xml:space="preserve"> </w:t>
      </w:r>
      <w:r w:rsidR="002B0FD7">
        <w:rPr>
          <w:rFonts w:ascii="Segoe UI" w:hAnsi="Segoe UI" w:cs="Segoe UI"/>
        </w:rPr>
        <w:t>3</w:t>
      </w:r>
      <w:r w:rsidR="005345A5">
        <w:rPr>
          <w:rFonts w:ascii="Segoe UI" w:hAnsi="Segoe UI" w:cs="Segoe UI"/>
        </w:rPr>
        <w:t xml:space="preserve"> WTE </w:t>
      </w:r>
      <w:r w:rsidR="00FE21BC">
        <w:rPr>
          <w:rFonts w:ascii="Segoe UI" w:hAnsi="Segoe UI" w:cs="Segoe UI"/>
        </w:rPr>
        <w:t xml:space="preserve">registered and </w:t>
      </w:r>
      <w:r w:rsidR="002B0FD7">
        <w:rPr>
          <w:rFonts w:ascii="Segoe UI" w:hAnsi="Segoe UI" w:cs="Segoe UI"/>
        </w:rPr>
        <w:t>5</w:t>
      </w:r>
      <w:r w:rsidR="005345A5">
        <w:rPr>
          <w:rFonts w:ascii="Segoe UI" w:hAnsi="Segoe UI" w:cs="Segoe UI"/>
        </w:rPr>
        <w:t xml:space="preserve"> WTE unregistered vacancies are being advertised by both </w:t>
      </w:r>
      <w:r w:rsidRPr="00315755">
        <w:rPr>
          <w:rFonts w:ascii="Segoe UI" w:hAnsi="Segoe UI" w:cs="Segoe UI"/>
        </w:rPr>
        <w:t xml:space="preserve">Kingfisher and Kestrel </w:t>
      </w:r>
      <w:r w:rsidR="00367E01">
        <w:rPr>
          <w:rFonts w:ascii="Segoe UI" w:hAnsi="Segoe UI" w:cs="Segoe UI"/>
        </w:rPr>
        <w:t>wards</w:t>
      </w:r>
      <w:r w:rsidR="005345A5">
        <w:rPr>
          <w:rFonts w:ascii="Segoe UI" w:hAnsi="Segoe UI" w:cs="Segoe UI"/>
        </w:rPr>
        <w:t xml:space="preserve">, of which </w:t>
      </w:r>
      <w:r w:rsidR="002B0FD7">
        <w:rPr>
          <w:rFonts w:ascii="Segoe UI" w:hAnsi="Segoe UI" w:cs="Segoe UI"/>
        </w:rPr>
        <w:t xml:space="preserve">1 registered post and 5 unregistered posts have </w:t>
      </w:r>
      <w:r w:rsidR="005345A5">
        <w:rPr>
          <w:rFonts w:ascii="Segoe UI" w:hAnsi="Segoe UI" w:cs="Segoe UI"/>
        </w:rPr>
        <w:t xml:space="preserve">been offered. </w:t>
      </w:r>
    </w:p>
    <w:p w:rsidR="009847D4" w:rsidRDefault="009847D4" w:rsidP="00DF359A">
      <w:pPr>
        <w:spacing w:after="0" w:line="240" w:lineRule="auto"/>
        <w:ind w:right="-1"/>
        <w:jc w:val="both"/>
        <w:rPr>
          <w:rFonts w:ascii="Segoe UI" w:hAnsi="Segoe UI" w:cs="Segoe UI"/>
        </w:rPr>
      </w:pPr>
    </w:p>
    <w:p w:rsidR="00137B36"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 xml:space="preserve">Notes: </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1. A day shift includes two main</w:t>
      </w:r>
      <w:r w:rsidRPr="00E238CD">
        <w:rPr>
          <w:rFonts w:ascii="Segoe UI" w:hAnsi="Segoe UI" w:cs="Segoe UI"/>
          <w:i/>
          <w:sz w:val="20"/>
          <w:szCs w:val="20"/>
        </w:rPr>
        <w:t xml:space="preserve"> shifts an early and late, plus </w:t>
      </w:r>
      <w:r>
        <w:rPr>
          <w:rFonts w:ascii="Segoe UI" w:hAnsi="Segoe UI" w:cs="Segoe UI"/>
          <w:i/>
          <w:sz w:val="20"/>
          <w:szCs w:val="20"/>
        </w:rPr>
        <w:t xml:space="preserve">some wards use additional shifts called </w:t>
      </w:r>
      <w:proofErr w:type="gramStart"/>
      <w:r>
        <w:rPr>
          <w:rFonts w:ascii="Segoe UI" w:hAnsi="Segoe UI" w:cs="Segoe UI"/>
          <w:i/>
          <w:sz w:val="20"/>
          <w:szCs w:val="20"/>
        </w:rPr>
        <w:t>a twilight</w:t>
      </w:r>
      <w:proofErr w:type="gramEnd"/>
      <w:r>
        <w:rPr>
          <w:rFonts w:ascii="Segoe UI" w:hAnsi="Segoe UI" w:cs="Segoe UI"/>
          <w:i/>
          <w:sz w:val="20"/>
          <w:szCs w:val="20"/>
        </w:rPr>
        <w:t xml:space="preserve"> shift and/ or a cross shift.</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2</w:t>
      </w:r>
      <w:r w:rsidRPr="00E238CD">
        <w:rPr>
          <w:rFonts w:ascii="Segoe UI" w:hAnsi="Segoe UI" w:cs="Segoe UI"/>
          <w:i/>
          <w:sz w:val="20"/>
          <w:szCs w:val="20"/>
        </w:rPr>
        <w:t>. A night shift includes one shift.</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3</w:t>
      </w:r>
      <w:r w:rsidRPr="00E238CD">
        <w:rPr>
          <w:rFonts w:ascii="Segoe UI" w:hAnsi="Segoe UI" w:cs="Segoe UI"/>
          <w:i/>
          <w:sz w:val="20"/>
          <w:szCs w:val="20"/>
        </w:rPr>
        <w:t xml:space="preserve">. </w:t>
      </w:r>
      <w:proofErr w:type="spellStart"/>
      <w:r>
        <w:rPr>
          <w:rFonts w:ascii="Segoe UI" w:hAnsi="Segoe UI" w:cs="Segoe UI"/>
          <w:i/>
          <w:sz w:val="20"/>
          <w:szCs w:val="20"/>
        </w:rPr>
        <w:t>Wintle</w:t>
      </w:r>
      <w:proofErr w:type="spellEnd"/>
      <w:r>
        <w:rPr>
          <w:rFonts w:ascii="Segoe UI" w:hAnsi="Segoe UI" w:cs="Segoe UI"/>
          <w:i/>
          <w:sz w:val="20"/>
          <w:szCs w:val="20"/>
        </w:rPr>
        <w:t>, Opal and Sapphire did not submit data for one week, 9</w:t>
      </w:r>
      <w:r w:rsidRPr="00F307D9">
        <w:rPr>
          <w:rFonts w:ascii="Segoe UI" w:hAnsi="Segoe UI" w:cs="Segoe UI"/>
          <w:i/>
          <w:sz w:val="20"/>
          <w:szCs w:val="20"/>
          <w:vertAlign w:val="superscript"/>
        </w:rPr>
        <w:t>th</w:t>
      </w:r>
      <w:r>
        <w:rPr>
          <w:rFonts w:ascii="Segoe UI" w:hAnsi="Segoe UI" w:cs="Segoe UI"/>
          <w:i/>
          <w:sz w:val="20"/>
          <w:szCs w:val="20"/>
        </w:rPr>
        <w:t>-15</w:t>
      </w:r>
      <w:r w:rsidRPr="00F307D9">
        <w:rPr>
          <w:rFonts w:ascii="Segoe UI" w:hAnsi="Segoe UI" w:cs="Segoe UI"/>
          <w:i/>
          <w:sz w:val="20"/>
          <w:szCs w:val="20"/>
          <w:vertAlign w:val="superscript"/>
        </w:rPr>
        <w:t>th</w:t>
      </w:r>
      <w:r>
        <w:rPr>
          <w:rFonts w:ascii="Segoe UI" w:hAnsi="Segoe UI" w:cs="Segoe UI"/>
          <w:i/>
          <w:sz w:val="20"/>
          <w:szCs w:val="20"/>
        </w:rPr>
        <w:t xml:space="preserve"> February 2015.</w:t>
      </w:r>
    </w:p>
    <w:p w:rsidR="00137B36" w:rsidRDefault="00137B36" w:rsidP="00DF359A">
      <w:pPr>
        <w:spacing w:after="0" w:line="240" w:lineRule="auto"/>
        <w:ind w:right="-1"/>
        <w:jc w:val="both"/>
        <w:rPr>
          <w:rFonts w:ascii="Segoe UI" w:hAnsi="Segoe UI" w:cs="Segoe UI"/>
        </w:rPr>
      </w:pPr>
    </w:p>
    <w:p w:rsidR="00F91D64" w:rsidRPr="001E7D3D" w:rsidRDefault="00F91D64" w:rsidP="00DF359A">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Nursing Vacancies</w:t>
      </w:r>
    </w:p>
    <w:p w:rsidR="00AD7C45" w:rsidRPr="00AD7C45" w:rsidRDefault="00F91D64" w:rsidP="00DF359A">
      <w:pPr>
        <w:spacing w:after="0" w:line="240" w:lineRule="auto"/>
        <w:ind w:right="-1"/>
        <w:jc w:val="both"/>
        <w:rPr>
          <w:rFonts w:ascii="Segoe UI" w:hAnsi="Segoe UI" w:cs="Segoe UI"/>
        </w:rPr>
      </w:pPr>
      <w:r w:rsidRPr="00003849">
        <w:rPr>
          <w:rFonts w:ascii="Segoe UI" w:hAnsi="Segoe UI" w:cs="Segoe UI"/>
        </w:rPr>
        <w:t xml:space="preserve">Nursing vacancies </w:t>
      </w:r>
      <w:r w:rsidR="00FE21BC">
        <w:rPr>
          <w:rFonts w:ascii="Segoe UI" w:hAnsi="Segoe UI" w:cs="Segoe UI"/>
        </w:rPr>
        <w:t xml:space="preserve">are the main reason the wards have challenges with </w:t>
      </w:r>
      <w:r w:rsidR="004C1B49" w:rsidRPr="00003849">
        <w:rPr>
          <w:rFonts w:ascii="Segoe UI" w:hAnsi="Segoe UI" w:cs="Segoe UI"/>
        </w:rPr>
        <w:t>staffing shifts</w:t>
      </w:r>
      <w:r w:rsidR="00464FD8" w:rsidRPr="00003849">
        <w:rPr>
          <w:rFonts w:ascii="Segoe UI" w:hAnsi="Segoe UI" w:cs="Segoe UI"/>
        </w:rPr>
        <w:t xml:space="preserve">, related to recruitment difficulties in some geographical areas </w:t>
      </w:r>
      <w:r w:rsidR="00000609" w:rsidRPr="00003849">
        <w:rPr>
          <w:rFonts w:ascii="Segoe UI" w:hAnsi="Segoe UI" w:cs="Segoe UI"/>
        </w:rPr>
        <w:t>e.g.</w:t>
      </w:r>
      <w:r w:rsidR="00464FD8" w:rsidRPr="00003849">
        <w:rPr>
          <w:rFonts w:ascii="Segoe UI" w:hAnsi="Segoe UI" w:cs="Segoe UI"/>
        </w:rPr>
        <w:t xml:space="preserve"> Oxford City, Abingdon and Henley and some specialties which </w:t>
      </w:r>
      <w:r w:rsidR="00003849" w:rsidRPr="00003849">
        <w:rPr>
          <w:rFonts w:ascii="Segoe UI" w:hAnsi="Segoe UI" w:cs="Segoe UI"/>
        </w:rPr>
        <w:t>are</w:t>
      </w:r>
      <w:r w:rsidR="00464FD8" w:rsidRPr="00003849">
        <w:rPr>
          <w:rFonts w:ascii="Segoe UI" w:hAnsi="Segoe UI" w:cs="Segoe UI"/>
        </w:rPr>
        <w:t xml:space="preserve"> also reflected nationally </w:t>
      </w:r>
      <w:r w:rsidR="00000609" w:rsidRPr="00003849">
        <w:rPr>
          <w:rFonts w:ascii="Segoe UI" w:hAnsi="Segoe UI" w:cs="Segoe UI"/>
        </w:rPr>
        <w:t>e.g.</w:t>
      </w:r>
      <w:r w:rsidR="00464FD8" w:rsidRPr="00003849">
        <w:rPr>
          <w:rFonts w:ascii="Segoe UI" w:hAnsi="Segoe UI" w:cs="Segoe UI"/>
        </w:rPr>
        <w:t xml:space="preserve"> registered mental health nurses</w:t>
      </w:r>
      <w:r w:rsidR="00003849" w:rsidRPr="00003849">
        <w:rPr>
          <w:rFonts w:ascii="Segoe UI" w:hAnsi="Segoe UI" w:cs="Segoe UI"/>
        </w:rPr>
        <w:t xml:space="preserve"> for adult acute and forensic wards. </w:t>
      </w:r>
      <w:r w:rsidR="00464FD8" w:rsidRPr="00003849">
        <w:rPr>
          <w:rFonts w:ascii="Segoe UI" w:hAnsi="Segoe UI" w:cs="Segoe UI"/>
        </w:rPr>
        <w:t xml:space="preserve">The number of vacancies has also increased due to an increase in staffing establishment (and therefore expected staffing levels) on a number of wards over the last </w:t>
      </w:r>
      <w:r w:rsidR="00AD7C45">
        <w:rPr>
          <w:rFonts w:ascii="Segoe UI" w:hAnsi="Segoe UI" w:cs="Segoe UI"/>
        </w:rPr>
        <w:t>year</w:t>
      </w:r>
      <w:r w:rsidR="00464FD8" w:rsidRPr="00003849">
        <w:rPr>
          <w:rFonts w:ascii="Segoe UI" w:hAnsi="Segoe UI" w:cs="Segoe UI"/>
        </w:rPr>
        <w:t xml:space="preserve"> which is taking time to recruit into. </w:t>
      </w:r>
      <w:r w:rsidR="004C1B49" w:rsidRPr="00003849">
        <w:rPr>
          <w:rFonts w:ascii="Segoe UI" w:hAnsi="Segoe UI" w:cs="Segoe UI"/>
        </w:rPr>
        <w:t xml:space="preserve">Vacancies </w:t>
      </w:r>
      <w:r w:rsidRPr="00003849">
        <w:rPr>
          <w:rFonts w:ascii="Segoe UI" w:hAnsi="Segoe UI" w:cs="Segoe UI"/>
        </w:rPr>
        <w:t xml:space="preserve">are </w:t>
      </w:r>
      <w:r w:rsidR="00300DB7" w:rsidRPr="00003849">
        <w:rPr>
          <w:rFonts w:ascii="Segoe UI" w:hAnsi="Segoe UI" w:cs="Segoe UI"/>
        </w:rPr>
        <w:t xml:space="preserve">being </w:t>
      </w:r>
      <w:r w:rsidRPr="00003849">
        <w:rPr>
          <w:rFonts w:ascii="Segoe UI" w:hAnsi="Segoe UI" w:cs="Segoe UI"/>
        </w:rPr>
        <w:t xml:space="preserve">monitored and managed on a weekly and monthly </w:t>
      </w:r>
      <w:r w:rsidR="00003849" w:rsidRPr="00003849">
        <w:rPr>
          <w:rFonts w:ascii="Segoe UI" w:hAnsi="Segoe UI" w:cs="Segoe UI"/>
        </w:rPr>
        <w:t>basis with the Executive Team.</w:t>
      </w:r>
      <w:r w:rsidR="0038444F">
        <w:rPr>
          <w:rFonts w:ascii="Segoe UI" w:hAnsi="Segoe UI" w:cs="Segoe UI"/>
        </w:rPr>
        <w:t xml:space="preserve"> Following a campaign of recruitment the</w:t>
      </w:r>
      <w:r w:rsidR="00003849" w:rsidRPr="00003849">
        <w:rPr>
          <w:rFonts w:ascii="Segoe UI" w:hAnsi="Segoe UI" w:cs="Segoe UI"/>
        </w:rPr>
        <w:t xml:space="preserve"> </w:t>
      </w:r>
      <w:r w:rsidR="0038444F">
        <w:rPr>
          <w:rFonts w:ascii="Segoe UI" w:hAnsi="Segoe UI" w:cs="Segoe UI"/>
        </w:rPr>
        <w:t xml:space="preserve">trust wide vacancy rates have been falling for the last four months, however a large number of staff are still currently going through pre-employment checks therefore have not started </w:t>
      </w:r>
      <w:r w:rsidR="006370DD">
        <w:rPr>
          <w:rFonts w:ascii="Segoe UI" w:hAnsi="Segoe UI" w:cs="Segoe UI"/>
        </w:rPr>
        <w:t>in their new roles yet</w:t>
      </w:r>
      <w:r w:rsidR="0038444F">
        <w:rPr>
          <w:rFonts w:ascii="Segoe UI" w:hAnsi="Segoe UI" w:cs="Segoe UI"/>
        </w:rPr>
        <w:t xml:space="preserve">, the wards should start to feel </w:t>
      </w:r>
      <w:r w:rsidR="00D05FB3">
        <w:rPr>
          <w:rFonts w:ascii="Segoe UI" w:hAnsi="Segoe UI" w:cs="Segoe UI"/>
        </w:rPr>
        <w:t>an</w:t>
      </w:r>
      <w:r w:rsidR="0038444F">
        <w:rPr>
          <w:rFonts w:ascii="Segoe UI" w:hAnsi="Segoe UI" w:cs="Segoe UI"/>
        </w:rPr>
        <w:t xml:space="preserve"> im</w:t>
      </w:r>
      <w:r w:rsidR="00414FE6">
        <w:rPr>
          <w:rFonts w:ascii="Segoe UI" w:hAnsi="Segoe UI" w:cs="Segoe UI"/>
        </w:rPr>
        <w:t>provement in staffing numbers from</w:t>
      </w:r>
      <w:r w:rsidR="0038444F">
        <w:rPr>
          <w:rFonts w:ascii="Segoe UI" w:hAnsi="Segoe UI" w:cs="Segoe UI"/>
        </w:rPr>
        <w:t xml:space="preserve"> April 2015. </w:t>
      </w:r>
      <w:r w:rsidR="00AD7C45">
        <w:rPr>
          <w:rFonts w:ascii="Segoe UI" w:hAnsi="Segoe UI" w:cs="Segoe UI"/>
        </w:rPr>
        <w:t xml:space="preserve">To strategically address the challenges with nursing vacancies the </w:t>
      </w:r>
      <w:r w:rsidR="00AD7C45" w:rsidRPr="00AD7C45">
        <w:rPr>
          <w:rFonts w:ascii="Segoe UI" w:hAnsi="Segoe UI" w:cs="Segoe UI"/>
        </w:rPr>
        <w:t>trust has initiated a values based recruitment project and recruitment action plan, further details below.</w:t>
      </w:r>
      <w:r w:rsidR="00576FC7">
        <w:rPr>
          <w:rFonts w:ascii="Segoe UI" w:hAnsi="Segoe UI" w:cs="Segoe UI"/>
        </w:rPr>
        <w:t xml:space="preserve"> The trust is also currently establishing an internal bank and hoping to increase the number of agencies listed on the trusts local recruitment framework to improve the quality and consistency of temporary staff used on the wards.</w:t>
      </w:r>
    </w:p>
    <w:p w:rsidR="004176FC" w:rsidRDefault="004176FC" w:rsidP="004176FC">
      <w:pPr>
        <w:spacing w:after="0" w:line="240" w:lineRule="auto"/>
        <w:ind w:right="-1"/>
        <w:jc w:val="both"/>
        <w:rPr>
          <w:rFonts w:ascii="Segoe UI" w:hAnsi="Segoe UI" w:cs="Segoe UI"/>
        </w:rPr>
      </w:pPr>
    </w:p>
    <w:p w:rsidR="004176FC" w:rsidRPr="003C3E95" w:rsidRDefault="004176FC" w:rsidP="004176FC">
      <w:pPr>
        <w:spacing w:after="0" w:line="240" w:lineRule="auto"/>
        <w:ind w:right="-1"/>
        <w:jc w:val="both"/>
        <w:rPr>
          <w:rFonts w:ascii="Segoe UI" w:hAnsi="Segoe UI" w:cs="Segoe UI"/>
          <w:b/>
        </w:rPr>
      </w:pPr>
      <w:r w:rsidRPr="003C3E95">
        <w:rPr>
          <w:rFonts w:ascii="Segoe UI" w:hAnsi="Segoe UI" w:cs="Segoe UI"/>
        </w:rPr>
        <w:t xml:space="preserve">In addition </w:t>
      </w:r>
      <w:r>
        <w:rPr>
          <w:rFonts w:ascii="Segoe UI" w:hAnsi="Segoe UI" w:cs="Segoe UI"/>
        </w:rPr>
        <w:t>to our focus on improving recruitment</w:t>
      </w:r>
      <w:r w:rsidR="002B0FD7">
        <w:rPr>
          <w:rFonts w:ascii="Segoe UI" w:hAnsi="Segoe UI" w:cs="Segoe UI"/>
        </w:rPr>
        <w:t>,</w:t>
      </w:r>
      <w:r>
        <w:rPr>
          <w:rFonts w:ascii="Segoe UI" w:hAnsi="Segoe UI" w:cs="Segoe UI"/>
        </w:rPr>
        <w:t xml:space="preserve"> </w:t>
      </w:r>
      <w:r w:rsidRPr="003C3E95">
        <w:rPr>
          <w:rFonts w:ascii="Segoe UI" w:hAnsi="Segoe UI" w:cs="Segoe UI"/>
        </w:rPr>
        <w:t xml:space="preserve">sickness levels </w:t>
      </w:r>
      <w:r w:rsidR="0038444F">
        <w:rPr>
          <w:rFonts w:ascii="Segoe UI" w:hAnsi="Segoe UI" w:cs="Segoe UI"/>
        </w:rPr>
        <w:t>have been rising in January and February 2015</w:t>
      </w:r>
      <w:r w:rsidRPr="003C3E95">
        <w:rPr>
          <w:rFonts w:ascii="Segoe UI" w:hAnsi="Segoe UI" w:cs="Segoe UI"/>
        </w:rPr>
        <w:t xml:space="preserve"> for a number of wards</w:t>
      </w:r>
      <w:r>
        <w:rPr>
          <w:rFonts w:ascii="Segoe UI" w:hAnsi="Segoe UI" w:cs="Segoe UI"/>
        </w:rPr>
        <w:t xml:space="preserve"> as shown above</w:t>
      </w:r>
      <w:r w:rsidRPr="003C3E95">
        <w:rPr>
          <w:rFonts w:ascii="Segoe UI" w:hAnsi="Segoe UI" w:cs="Segoe UI"/>
        </w:rPr>
        <w:t>; the issues are</w:t>
      </w:r>
      <w:r>
        <w:rPr>
          <w:rFonts w:ascii="Segoe UI" w:hAnsi="Segoe UI" w:cs="Segoe UI"/>
        </w:rPr>
        <w:t xml:space="preserve"> being examined on a war</w:t>
      </w:r>
      <w:r w:rsidR="00576FC7">
        <w:rPr>
          <w:rFonts w:ascii="Segoe UI" w:hAnsi="Segoe UI" w:cs="Segoe UI"/>
        </w:rPr>
        <w:t>d by ward basis, supported by HR</w:t>
      </w:r>
      <w:r>
        <w:rPr>
          <w:rFonts w:ascii="Segoe UI" w:hAnsi="Segoe UI" w:cs="Segoe UI"/>
        </w:rPr>
        <w:t xml:space="preserve"> as this</w:t>
      </w:r>
      <w:r w:rsidR="00576FC7">
        <w:rPr>
          <w:rFonts w:ascii="Segoe UI" w:hAnsi="Segoe UI" w:cs="Segoe UI"/>
        </w:rPr>
        <w:t xml:space="preserve"> could be an early warning sign.</w:t>
      </w:r>
    </w:p>
    <w:p w:rsidR="00594B91" w:rsidRDefault="00594B91" w:rsidP="00AD7C45">
      <w:pPr>
        <w:pStyle w:val="NoSpacing"/>
        <w:rPr>
          <w:rFonts w:ascii="Segoe UI" w:hAnsi="Segoe UI" w:cs="Segoe UI"/>
          <w:u w:val="single"/>
        </w:rPr>
      </w:pPr>
    </w:p>
    <w:p w:rsidR="00AD7C45" w:rsidRPr="00AD7C45" w:rsidRDefault="00AD7C45" w:rsidP="00AD7C45">
      <w:pPr>
        <w:pStyle w:val="NoSpacing"/>
        <w:rPr>
          <w:rFonts w:ascii="Segoe UI" w:hAnsi="Segoe UI" w:cs="Segoe UI"/>
          <w:u w:val="single"/>
        </w:rPr>
      </w:pPr>
      <w:r w:rsidRPr="00AD7C45">
        <w:rPr>
          <w:rFonts w:ascii="Segoe UI" w:hAnsi="Segoe UI" w:cs="Segoe UI"/>
          <w:u w:val="single"/>
        </w:rPr>
        <w:t>Values Based Recruitment</w:t>
      </w:r>
    </w:p>
    <w:p w:rsidR="00AD7C45" w:rsidRPr="00AD7C45" w:rsidRDefault="00AD7C45" w:rsidP="00AD7C45">
      <w:pPr>
        <w:pStyle w:val="NoSpacing"/>
        <w:rPr>
          <w:rFonts w:ascii="Segoe UI" w:hAnsi="Segoe UI" w:cs="Segoe UI"/>
        </w:rPr>
      </w:pPr>
      <w:r w:rsidRPr="00AD7C45">
        <w:rPr>
          <w:rFonts w:ascii="Segoe UI" w:hAnsi="Segoe UI" w:cs="Segoe UI"/>
        </w:rPr>
        <w:t xml:space="preserve">A Values Based Behavioural Framework was developed following staff interviews conducted </w:t>
      </w:r>
      <w:r w:rsidR="00FE21BC">
        <w:rPr>
          <w:rFonts w:ascii="Segoe UI" w:hAnsi="Segoe UI" w:cs="Segoe UI"/>
        </w:rPr>
        <w:t>in the summer 2014</w:t>
      </w:r>
      <w:r w:rsidRPr="00AD7C45">
        <w:rPr>
          <w:rFonts w:ascii="Segoe UI" w:hAnsi="Segoe UI" w:cs="Segoe UI"/>
        </w:rPr>
        <w:t xml:space="preserve"> and this </w:t>
      </w:r>
      <w:r w:rsidR="00414FE6">
        <w:rPr>
          <w:rFonts w:ascii="Segoe UI" w:hAnsi="Segoe UI" w:cs="Segoe UI"/>
        </w:rPr>
        <w:t>has now been</w:t>
      </w:r>
      <w:r w:rsidRPr="00AD7C45">
        <w:rPr>
          <w:rFonts w:ascii="Segoe UI" w:hAnsi="Segoe UI" w:cs="Segoe UI"/>
        </w:rPr>
        <w:t xml:space="preserve"> </w:t>
      </w:r>
      <w:r w:rsidR="00FE21BC">
        <w:rPr>
          <w:rFonts w:ascii="Segoe UI" w:hAnsi="Segoe UI" w:cs="Segoe UI"/>
        </w:rPr>
        <w:t>finalised</w:t>
      </w:r>
      <w:r w:rsidRPr="00AD7C45">
        <w:rPr>
          <w:rFonts w:ascii="Segoe UI" w:hAnsi="Segoe UI" w:cs="Segoe UI"/>
        </w:rPr>
        <w:t>. Work has begun on updating recruitment ma</w:t>
      </w:r>
      <w:r w:rsidR="00FE21BC">
        <w:rPr>
          <w:rFonts w:ascii="Segoe UI" w:hAnsi="Segoe UI" w:cs="Segoe UI"/>
        </w:rPr>
        <w:t xml:space="preserve">terials and our website pages. </w:t>
      </w:r>
      <w:r w:rsidRPr="00AD7C45">
        <w:rPr>
          <w:rFonts w:ascii="Segoe UI" w:hAnsi="Segoe UI" w:cs="Segoe UI"/>
        </w:rPr>
        <w:t xml:space="preserve">Training materials are currently under development with the first group of managers due to be trained before </w:t>
      </w:r>
      <w:r w:rsidR="00FE21BC">
        <w:rPr>
          <w:rFonts w:ascii="Segoe UI" w:hAnsi="Segoe UI" w:cs="Segoe UI"/>
        </w:rPr>
        <w:t>the end of March 2015.</w:t>
      </w:r>
    </w:p>
    <w:p w:rsidR="002A4B4E" w:rsidRPr="00AD7C45" w:rsidRDefault="002A4B4E" w:rsidP="00AD7C45">
      <w:pPr>
        <w:pStyle w:val="NoSpacing"/>
        <w:rPr>
          <w:rFonts w:ascii="Segoe UI" w:hAnsi="Segoe UI" w:cs="Segoe UI"/>
        </w:rPr>
      </w:pPr>
    </w:p>
    <w:p w:rsidR="00AD7C45" w:rsidRPr="00AD7C45" w:rsidRDefault="00AD7C45" w:rsidP="00AD7C45">
      <w:pPr>
        <w:pStyle w:val="NoSpacing"/>
        <w:rPr>
          <w:rFonts w:ascii="Segoe UI" w:hAnsi="Segoe UI" w:cs="Segoe UI"/>
          <w:u w:val="single"/>
        </w:rPr>
      </w:pPr>
      <w:r w:rsidRPr="00AD7C45">
        <w:rPr>
          <w:rFonts w:ascii="Segoe UI" w:hAnsi="Segoe UI" w:cs="Segoe UI"/>
          <w:u w:val="single"/>
        </w:rPr>
        <w:lastRenderedPageBreak/>
        <w:t>Recruitment Action Plan</w:t>
      </w:r>
    </w:p>
    <w:p w:rsidR="00576FC7" w:rsidRDefault="00FE21BC" w:rsidP="00FE21BC">
      <w:pPr>
        <w:pStyle w:val="NoSpacing"/>
        <w:rPr>
          <w:rFonts w:ascii="Segoe UI" w:hAnsi="Segoe UI" w:cs="Segoe UI"/>
        </w:rPr>
      </w:pPr>
      <w:r>
        <w:rPr>
          <w:rFonts w:ascii="Segoe UI" w:hAnsi="Segoe UI" w:cs="Segoe UI"/>
        </w:rPr>
        <w:t xml:space="preserve">A </w:t>
      </w:r>
      <w:r w:rsidR="00AD7C45" w:rsidRPr="00AD7C45">
        <w:rPr>
          <w:rFonts w:ascii="Segoe UI" w:hAnsi="Segoe UI" w:cs="Segoe UI"/>
        </w:rPr>
        <w:t xml:space="preserve">Recruitment Action Group has </w:t>
      </w:r>
      <w:r>
        <w:rPr>
          <w:rFonts w:ascii="Segoe UI" w:hAnsi="Segoe UI" w:cs="Segoe UI"/>
        </w:rPr>
        <w:t>been established with the m</w:t>
      </w:r>
      <w:r w:rsidR="00AD7C45" w:rsidRPr="00AD7C45">
        <w:rPr>
          <w:rFonts w:ascii="Segoe UI" w:hAnsi="Segoe UI" w:cs="Segoe UI"/>
        </w:rPr>
        <w:t xml:space="preserve">ain focus </w:t>
      </w:r>
      <w:r>
        <w:rPr>
          <w:rFonts w:ascii="Segoe UI" w:hAnsi="Segoe UI" w:cs="Segoe UI"/>
        </w:rPr>
        <w:t>on</w:t>
      </w:r>
      <w:r w:rsidR="00AD7C45" w:rsidRPr="00AD7C45">
        <w:rPr>
          <w:rFonts w:ascii="Segoe UI" w:hAnsi="Segoe UI" w:cs="Segoe UI"/>
        </w:rPr>
        <w:t xml:space="preserve"> discussing </w:t>
      </w:r>
      <w:r>
        <w:rPr>
          <w:rFonts w:ascii="Segoe UI" w:hAnsi="Segoe UI" w:cs="Segoe UI"/>
        </w:rPr>
        <w:t xml:space="preserve">and trialling </w:t>
      </w:r>
      <w:r w:rsidR="00AD7C45" w:rsidRPr="00AD7C45">
        <w:rPr>
          <w:rFonts w:ascii="Segoe UI" w:hAnsi="Segoe UI" w:cs="Segoe UI"/>
        </w:rPr>
        <w:t xml:space="preserve">candidate attraction strategies.  Further detailed work has commenced on identifying temporary accommodation for new </w:t>
      </w:r>
      <w:r w:rsidR="002A4B4E">
        <w:rPr>
          <w:rFonts w:ascii="Segoe UI" w:hAnsi="Segoe UI" w:cs="Segoe UI"/>
        </w:rPr>
        <w:t>staff,</w:t>
      </w:r>
      <w:r w:rsidR="00AD7C45" w:rsidRPr="00AD7C45">
        <w:rPr>
          <w:rFonts w:ascii="Segoe UI" w:hAnsi="Segoe UI" w:cs="Segoe UI"/>
        </w:rPr>
        <w:t xml:space="preserve"> </w:t>
      </w:r>
      <w:r w:rsidR="00414FE6">
        <w:rPr>
          <w:rFonts w:ascii="Segoe UI" w:hAnsi="Segoe UI" w:cs="Segoe UI"/>
        </w:rPr>
        <w:t xml:space="preserve">revising the staff accommodation brochure now available on NHS jobs, </w:t>
      </w:r>
      <w:r w:rsidR="00AD7C45" w:rsidRPr="00AD7C45">
        <w:rPr>
          <w:rFonts w:ascii="Segoe UI" w:hAnsi="Segoe UI" w:cs="Segoe UI"/>
        </w:rPr>
        <w:t>developing</w:t>
      </w:r>
      <w:r w:rsidR="002A4B4E">
        <w:rPr>
          <w:rFonts w:ascii="Segoe UI" w:hAnsi="Segoe UI" w:cs="Segoe UI"/>
        </w:rPr>
        <w:t xml:space="preserve"> closer links with Universities, taking part in external recruitment fairs</w:t>
      </w:r>
      <w:r w:rsidR="004176FC">
        <w:rPr>
          <w:rFonts w:ascii="Segoe UI" w:hAnsi="Segoe UI" w:cs="Segoe UI"/>
        </w:rPr>
        <w:t xml:space="preserve"> (</w:t>
      </w:r>
      <w:r w:rsidR="00414FE6">
        <w:rPr>
          <w:rFonts w:ascii="Segoe UI" w:hAnsi="Segoe UI" w:cs="Segoe UI"/>
        </w:rPr>
        <w:t>a number have been attended</w:t>
      </w:r>
      <w:r w:rsidR="004176FC">
        <w:rPr>
          <w:rFonts w:ascii="Segoe UI" w:hAnsi="Segoe UI" w:cs="Segoe UI"/>
        </w:rPr>
        <w:t>)</w:t>
      </w:r>
      <w:r w:rsidR="002A4B4E">
        <w:rPr>
          <w:rFonts w:ascii="Segoe UI" w:hAnsi="Segoe UI" w:cs="Segoe UI"/>
        </w:rPr>
        <w:t>, holdin</w:t>
      </w:r>
      <w:r w:rsidR="004176FC">
        <w:rPr>
          <w:rFonts w:ascii="Segoe UI" w:hAnsi="Segoe UI" w:cs="Segoe UI"/>
        </w:rPr>
        <w:t>g internal open days on hospital sites (</w:t>
      </w:r>
      <w:r w:rsidR="00414FE6">
        <w:rPr>
          <w:rFonts w:ascii="Segoe UI" w:hAnsi="Segoe UI" w:cs="Segoe UI"/>
        </w:rPr>
        <w:t xml:space="preserve">held in July 2014, December 2014, </w:t>
      </w:r>
      <w:r w:rsidR="00056651">
        <w:rPr>
          <w:rFonts w:ascii="Segoe UI" w:hAnsi="Segoe UI" w:cs="Segoe UI"/>
        </w:rPr>
        <w:t>January 2015</w:t>
      </w:r>
      <w:r w:rsidR="004176FC">
        <w:rPr>
          <w:rFonts w:ascii="Segoe UI" w:hAnsi="Segoe UI" w:cs="Segoe UI"/>
        </w:rPr>
        <w:t xml:space="preserve"> </w:t>
      </w:r>
      <w:r w:rsidR="00576FC7">
        <w:rPr>
          <w:rFonts w:ascii="Segoe UI" w:hAnsi="Segoe UI" w:cs="Segoe UI"/>
        </w:rPr>
        <w:t xml:space="preserve">and </w:t>
      </w:r>
      <w:r w:rsidR="00056651">
        <w:rPr>
          <w:rFonts w:ascii="Segoe UI" w:hAnsi="Segoe UI" w:cs="Segoe UI"/>
        </w:rPr>
        <w:t>February 2015</w:t>
      </w:r>
      <w:r w:rsidR="004176FC">
        <w:rPr>
          <w:rFonts w:ascii="Segoe UI" w:hAnsi="Segoe UI" w:cs="Segoe UI"/>
        </w:rPr>
        <w:t>)</w:t>
      </w:r>
      <w:r w:rsidR="002A4B4E">
        <w:rPr>
          <w:rFonts w:ascii="Segoe UI" w:hAnsi="Segoe UI" w:cs="Segoe UI"/>
        </w:rPr>
        <w:t xml:space="preserve">, career progression for unregistered staff plus equity in banding, </w:t>
      </w:r>
      <w:r w:rsidR="00AD7C45" w:rsidRPr="00AD7C45">
        <w:rPr>
          <w:rFonts w:ascii="Segoe UI" w:hAnsi="Segoe UI" w:cs="Segoe UI"/>
        </w:rPr>
        <w:t xml:space="preserve">and </w:t>
      </w:r>
      <w:r w:rsidR="002A4B4E">
        <w:rPr>
          <w:rFonts w:ascii="Segoe UI" w:hAnsi="Segoe UI" w:cs="Segoe UI"/>
        </w:rPr>
        <w:t>considering how to more fully utilise s</w:t>
      </w:r>
      <w:r w:rsidR="00AD7C45" w:rsidRPr="00AD7C45">
        <w:rPr>
          <w:rFonts w:ascii="Segoe UI" w:hAnsi="Segoe UI" w:cs="Segoe UI"/>
        </w:rPr>
        <w:t>ocial media.</w:t>
      </w:r>
      <w:r w:rsidR="00414FE6">
        <w:rPr>
          <w:rFonts w:ascii="Segoe UI" w:hAnsi="Segoe UI" w:cs="Segoe UI"/>
        </w:rPr>
        <w:t xml:space="preserve"> Targeted open days have proved to be successful with over 45 new staff attracted and appointed through this approach.</w:t>
      </w:r>
    </w:p>
    <w:p w:rsidR="00EF34FB" w:rsidRDefault="00EF34FB" w:rsidP="00FE21BC">
      <w:pPr>
        <w:pStyle w:val="NoSpacing"/>
        <w:rPr>
          <w:rFonts w:ascii="Segoe UI" w:hAnsi="Segoe UI" w:cs="Segoe UI"/>
        </w:rPr>
      </w:pPr>
    </w:p>
    <w:p w:rsidR="005E081B" w:rsidRPr="001E7D3D" w:rsidRDefault="005E081B" w:rsidP="005E081B">
      <w:pPr>
        <w:pStyle w:val="ListParagraph"/>
        <w:numPr>
          <w:ilvl w:val="0"/>
          <w:numId w:val="31"/>
        </w:numPr>
        <w:spacing w:after="0" w:line="240" w:lineRule="auto"/>
        <w:ind w:right="-1"/>
        <w:jc w:val="both"/>
        <w:rPr>
          <w:rFonts w:ascii="Segoe UI" w:hAnsi="Segoe UI" w:cs="Segoe UI"/>
          <w:b/>
        </w:rPr>
      </w:pPr>
      <w:r w:rsidRPr="001E7D3D">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1E7D3D">
        <w:rPr>
          <w:rFonts w:ascii="Segoe UI" w:hAnsi="Segoe UI" w:cs="Segoe UI"/>
        </w:rPr>
        <w:t xml:space="preserve">In May 2014 NHS England introduced </w:t>
      </w:r>
      <w:r>
        <w:rPr>
          <w:rFonts w:ascii="Segoe UI" w:hAnsi="Segoe UI" w:cs="Segoe UI"/>
        </w:rPr>
        <w:t>a</w:t>
      </w:r>
      <w:r w:rsidRPr="001E7D3D">
        <w:rPr>
          <w:rFonts w:ascii="Segoe UI" w:hAnsi="Segoe UI" w:cs="Segoe UI"/>
        </w:rPr>
        <w:t xml:space="preserve"> requirement to complete a monthly data submission via unify on the number of expected hours staff should work versus the number of actual hours worked </w:t>
      </w:r>
      <w:r>
        <w:rPr>
          <w:rFonts w:ascii="Segoe UI" w:hAnsi="Segoe UI" w:cs="Segoe UI"/>
        </w:rPr>
        <w:t xml:space="preserve">split by day and night shifts. </w:t>
      </w:r>
      <w:r w:rsidRPr="001E7D3D">
        <w:rPr>
          <w:rFonts w:ascii="Segoe UI" w:hAnsi="Segoe UI" w:cs="Segoe UI"/>
        </w:rPr>
        <w:t xml:space="preserve">Our submission </w:t>
      </w:r>
      <w:r>
        <w:rPr>
          <w:rFonts w:ascii="Segoe UI" w:hAnsi="Segoe UI" w:cs="Segoe UI"/>
        </w:rPr>
        <w:t xml:space="preserve">across all wards </w:t>
      </w:r>
      <w:r w:rsidRPr="001E7D3D">
        <w:rPr>
          <w:rFonts w:ascii="Segoe UI" w:hAnsi="Segoe UI" w:cs="Segoe UI"/>
        </w:rPr>
        <w:t>for</w:t>
      </w:r>
      <w:r>
        <w:rPr>
          <w:rFonts w:ascii="Segoe UI" w:hAnsi="Segoe UI" w:cs="Segoe UI"/>
        </w:rPr>
        <w:t xml:space="preserve"> February 2015</w:t>
      </w:r>
      <w:r w:rsidRPr="001E7D3D">
        <w:rPr>
          <w:rFonts w:ascii="Segoe UI" w:hAnsi="Segoe UI" w:cs="Segoe UI"/>
        </w:rPr>
        <w:t xml:space="preserve"> </w:t>
      </w:r>
      <w:r w:rsidR="00F04B86">
        <w:rPr>
          <w:rFonts w:ascii="Segoe UI" w:hAnsi="Segoe UI" w:cs="Segoe UI"/>
        </w:rPr>
        <w:t>is summarised in table 2</w:t>
      </w:r>
      <w:r w:rsidRPr="001E7D3D">
        <w:rPr>
          <w:rFonts w:ascii="Segoe UI" w:hAnsi="Segoe UI" w:cs="Segoe UI"/>
        </w:rPr>
        <w:t xml:space="preserve"> below. The information </w:t>
      </w:r>
      <w:r>
        <w:rPr>
          <w:rFonts w:ascii="Segoe UI" w:hAnsi="Segoe UI" w:cs="Segoe UI"/>
        </w:rPr>
        <w:t xml:space="preserve">is shared here because it is </w:t>
      </w:r>
      <w:r w:rsidRPr="001E7D3D">
        <w:rPr>
          <w:rFonts w:ascii="Segoe UI" w:hAnsi="Segoe UI" w:cs="Segoe UI"/>
        </w:rPr>
        <w:t>published on the NHS Choices website alongside national indicators</w:t>
      </w:r>
      <w:r>
        <w:rPr>
          <w:rFonts w:ascii="Segoe UI" w:hAnsi="Segoe UI" w:cs="Segoe UI"/>
        </w:rPr>
        <w:t xml:space="preserve"> around quality of care e.g. </w:t>
      </w:r>
      <w:r w:rsidRPr="001E7D3D">
        <w:rPr>
          <w:rFonts w:ascii="Segoe UI" w:hAnsi="Segoe UI" w:cs="Segoe UI"/>
        </w:rPr>
        <w:t>staff Friends and Family Test and CQC inspection results.</w:t>
      </w:r>
      <w:r>
        <w:rPr>
          <w:rFonts w:ascii="Segoe UI" w:hAnsi="Segoe UI" w:cs="Segoe UI"/>
        </w:rPr>
        <w:t xml:space="preserve"> Appendix 2</w:t>
      </w:r>
      <w:r w:rsidRPr="001E7D3D">
        <w:rPr>
          <w:rFonts w:ascii="Segoe UI" w:hAnsi="Segoe UI" w:cs="Segoe UI"/>
        </w:rPr>
        <w:t xml:space="preserve"> gives a breakdown of the results by ward</w:t>
      </w:r>
      <w:r>
        <w:rPr>
          <w:rFonts w:ascii="Segoe UI" w:hAnsi="Segoe UI" w:cs="Segoe UI"/>
        </w:rPr>
        <w:t xml:space="preserve"> and day/night shifts</w:t>
      </w:r>
      <w:r w:rsidRPr="001E7D3D">
        <w:rPr>
          <w:rFonts w:ascii="Segoe UI" w:hAnsi="Segoe UI" w:cs="Segoe UI"/>
        </w:rPr>
        <w:t>.</w:t>
      </w:r>
      <w:r>
        <w:rPr>
          <w:rFonts w:ascii="Segoe UI" w:hAnsi="Segoe UI" w:cs="Segoe UI"/>
        </w:rPr>
        <w:t xml:space="preserve"> This measure is less sensitive as it looks at the number of hours worked over an entire month rather than number of times a shift could not be fully staffed.</w:t>
      </w:r>
    </w:p>
    <w:p w:rsidR="00E20278" w:rsidRPr="001E7D3D" w:rsidRDefault="00E20278" w:rsidP="005E081B">
      <w:pPr>
        <w:spacing w:after="0" w:line="240" w:lineRule="auto"/>
        <w:ind w:right="-1"/>
        <w:jc w:val="both"/>
        <w:rPr>
          <w:rFonts w:ascii="Segoe UI" w:hAnsi="Segoe UI" w:cs="Segoe UI"/>
        </w:rPr>
      </w:pPr>
    </w:p>
    <w:p w:rsidR="005E081B" w:rsidRPr="001E7D3D" w:rsidRDefault="00F04B86" w:rsidP="005E081B">
      <w:pPr>
        <w:spacing w:after="0" w:line="240" w:lineRule="auto"/>
        <w:ind w:right="-1"/>
        <w:jc w:val="both"/>
        <w:rPr>
          <w:rFonts w:ascii="Segoe UI" w:hAnsi="Segoe UI" w:cs="Segoe UI"/>
        </w:rPr>
      </w:pPr>
      <w:proofErr w:type="gramStart"/>
      <w:r>
        <w:rPr>
          <w:rFonts w:ascii="Segoe UI" w:hAnsi="Segoe UI" w:cs="Segoe UI"/>
        </w:rPr>
        <w:t>Table 2</w:t>
      </w:r>
      <w:r w:rsidR="005E081B" w:rsidRPr="001E7D3D">
        <w:rPr>
          <w:rFonts w:ascii="Segoe UI" w:hAnsi="Segoe UI" w:cs="Segoe UI"/>
        </w:rPr>
        <w:t>.</w:t>
      </w:r>
      <w:proofErr w:type="gramEnd"/>
      <w:r w:rsidR="005E081B" w:rsidRPr="001E7D3D">
        <w:rPr>
          <w:rFonts w:ascii="Segoe UI" w:hAnsi="Segoe UI" w:cs="Segoe UI"/>
        </w:rPr>
        <w:t xml:space="preserve"> Unify Return based on number of hours filled across staff team</w:t>
      </w:r>
    </w:p>
    <w:p w:rsidR="005E081B" w:rsidRPr="001E7D3D" w:rsidRDefault="005E081B" w:rsidP="005E081B">
      <w:pPr>
        <w:spacing w:after="0" w:line="240" w:lineRule="auto"/>
        <w:ind w:left="426" w:right="-1"/>
        <w:jc w:val="both"/>
        <w:rPr>
          <w:rFonts w:ascii="Segoe UI" w:hAnsi="Segoe UI" w:cs="Segoe UI"/>
        </w:rPr>
      </w:pP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1E7D3D" w:rsidTr="0038444F">
        <w:trPr>
          <w:trHeight w:val="585"/>
          <w:tblHeader/>
        </w:trPr>
        <w:tc>
          <w:tcPr>
            <w:tcW w:w="2000" w:type="dxa"/>
            <w:tcBorders>
              <w:top w:val="nil"/>
              <w:left w:val="nil"/>
              <w:bottom w:val="nil"/>
              <w:right w:val="nil"/>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Da</w:t>
            </w:r>
            <w:r>
              <w:rPr>
                <w:rFonts w:ascii="Segoe UI" w:eastAsia="Times New Roman" w:hAnsi="Segoe UI" w:cs="Segoe UI"/>
                <w:b/>
                <w:bCs/>
                <w:lang w:eastAsia="en-GB"/>
              </w:rPr>
              <w:t xml:space="preserve">y time Shifts </w:t>
            </w:r>
            <w:r>
              <w:rPr>
                <w:rFonts w:ascii="Segoe UI" w:eastAsia="Times New Roman" w:hAnsi="Segoe UI" w:cs="Segoe UI"/>
                <w:b/>
                <w:bCs/>
                <w:lang w:eastAsia="en-GB"/>
              </w:rPr>
              <w:br/>
              <w:t xml:space="preserve">(Early, Late, </w:t>
            </w:r>
            <w:r w:rsidRPr="001E7D3D">
              <w:rPr>
                <w:rFonts w:ascii="Segoe UI" w:eastAsia="Times New Roman" w:hAnsi="Segoe UI" w:cs="Segoe UI"/>
                <w:b/>
                <w:bCs/>
                <w:lang w:eastAsia="en-GB"/>
              </w:rPr>
              <w:t>Twilight</w:t>
            </w:r>
            <w:r>
              <w:rPr>
                <w:rFonts w:ascii="Segoe UI" w:eastAsia="Times New Roman" w:hAnsi="Segoe UI" w:cs="Segoe UI"/>
                <w:b/>
                <w:bCs/>
                <w:lang w:eastAsia="en-GB"/>
              </w:rPr>
              <w:t xml:space="preserve"> and cross shifts</w:t>
            </w:r>
            <w:r w:rsidRPr="001E7D3D">
              <w:rPr>
                <w:rFonts w:ascii="Segoe UI" w:eastAsia="Times New Roman" w:hAnsi="Segoe UI" w:cs="Segoe UI"/>
                <w:b/>
                <w:bCs/>
                <w:lang w:eastAsia="en-GB"/>
              </w:rPr>
              <w:t>)</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Night time Shift</w:t>
            </w:r>
          </w:p>
        </w:tc>
      </w:tr>
      <w:tr w:rsidR="005E081B" w:rsidRPr="001E7D3D" w:rsidTr="0038444F">
        <w:trPr>
          <w:trHeight w:val="300"/>
          <w:tblHeader/>
        </w:trPr>
        <w:tc>
          <w:tcPr>
            <w:tcW w:w="2000" w:type="dxa"/>
            <w:tcBorders>
              <w:top w:val="nil"/>
              <w:left w:val="nil"/>
              <w:right w:val="nil"/>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r>
      <w:tr w:rsidR="005E081B" w:rsidRPr="001E7D3D"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96.20%</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94.50%</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99.50%</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99.80%</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97.7%</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98.6%</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97.5%</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96.4%</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96.3%</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98.1%</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97.3%</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97.8%</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97.9%</w:t>
            </w:r>
          </w:p>
        </w:tc>
      </w:tr>
    </w:tbl>
    <w:p w:rsidR="00233D80" w:rsidRPr="00265743" w:rsidRDefault="00233D80" w:rsidP="00DF359A">
      <w:pPr>
        <w:spacing w:after="0" w:line="240" w:lineRule="auto"/>
        <w:ind w:right="-1"/>
        <w:jc w:val="both"/>
        <w:rPr>
          <w:rFonts w:ascii="Segoe UI" w:hAnsi="Segoe UI" w:cs="Segoe UI"/>
        </w:rPr>
      </w:pPr>
    </w:p>
    <w:p w:rsidR="00F91D64" w:rsidRPr="00265743" w:rsidRDefault="00F91D64" w:rsidP="00DF359A">
      <w:pPr>
        <w:pStyle w:val="ListParagraph"/>
        <w:numPr>
          <w:ilvl w:val="0"/>
          <w:numId w:val="31"/>
        </w:numPr>
        <w:spacing w:after="0" w:line="240" w:lineRule="auto"/>
        <w:ind w:right="-1"/>
        <w:jc w:val="both"/>
        <w:rPr>
          <w:rFonts w:ascii="Segoe UI" w:hAnsi="Segoe UI" w:cs="Segoe UI"/>
          <w:b/>
        </w:rPr>
      </w:pPr>
      <w:r w:rsidRPr="00265743">
        <w:rPr>
          <w:rFonts w:ascii="Segoe UI" w:hAnsi="Segoe UI" w:cs="Segoe UI"/>
          <w:b/>
        </w:rPr>
        <w:t>Conclusion</w:t>
      </w:r>
    </w:p>
    <w:p w:rsidR="005E081B" w:rsidRDefault="005E081B" w:rsidP="008F780F">
      <w:pPr>
        <w:spacing w:after="0" w:line="240" w:lineRule="auto"/>
        <w:ind w:right="-1"/>
        <w:jc w:val="both"/>
        <w:rPr>
          <w:rFonts w:ascii="Segoe UI" w:hAnsi="Segoe UI" w:cs="Segoe UI"/>
        </w:rPr>
      </w:pPr>
      <w:r>
        <w:rPr>
          <w:rFonts w:ascii="Segoe UI" w:hAnsi="Segoe UI" w:cs="Segoe UI"/>
        </w:rPr>
        <w:t>The national requirements on providers around monitoring and reporting staffing levels is continuing to increase, showing the importance NHS England and CQC place on ensuring sufficient staffing levels are in place to deliver safe, effective and high quality care.</w:t>
      </w:r>
    </w:p>
    <w:p w:rsidR="005E081B" w:rsidRDefault="005E081B" w:rsidP="008F780F">
      <w:pPr>
        <w:spacing w:after="0" w:line="240" w:lineRule="auto"/>
        <w:ind w:right="-1"/>
        <w:jc w:val="both"/>
        <w:rPr>
          <w:rFonts w:ascii="Segoe UI" w:hAnsi="Segoe UI" w:cs="Segoe UI"/>
        </w:rPr>
      </w:pPr>
    </w:p>
    <w:p w:rsidR="00056651" w:rsidRDefault="00F91D64" w:rsidP="008F780F">
      <w:pPr>
        <w:spacing w:after="0" w:line="240" w:lineRule="auto"/>
        <w:ind w:right="-1"/>
        <w:jc w:val="both"/>
        <w:rPr>
          <w:rFonts w:ascii="Segoe UI" w:hAnsi="Segoe UI" w:cs="Segoe UI"/>
        </w:rPr>
      </w:pPr>
      <w:r w:rsidRPr="00265743">
        <w:rPr>
          <w:rFonts w:ascii="Segoe UI" w:hAnsi="Segoe UI" w:cs="Segoe UI"/>
        </w:rPr>
        <w:t xml:space="preserve">As </w:t>
      </w:r>
      <w:r w:rsidR="002E4360" w:rsidRPr="00265743">
        <w:rPr>
          <w:rFonts w:ascii="Segoe UI" w:hAnsi="Segoe UI" w:cs="Segoe UI"/>
        </w:rPr>
        <w:t xml:space="preserve">the </w:t>
      </w:r>
      <w:r w:rsidRPr="00265743">
        <w:rPr>
          <w:rFonts w:ascii="Segoe UI" w:hAnsi="Segoe UI" w:cs="Segoe UI"/>
        </w:rPr>
        <w:t>Director of Nursing</w:t>
      </w:r>
      <w:r w:rsidR="002E4360" w:rsidRPr="00265743">
        <w:rPr>
          <w:rFonts w:ascii="Segoe UI" w:hAnsi="Segoe UI" w:cs="Segoe UI"/>
        </w:rPr>
        <w:t xml:space="preserve"> </w:t>
      </w:r>
      <w:r w:rsidR="00000609">
        <w:rPr>
          <w:rFonts w:ascii="Segoe UI" w:hAnsi="Segoe UI" w:cs="Segoe UI"/>
        </w:rPr>
        <w:t xml:space="preserve">and Clinical Standards </w:t>
      </w:r>
      <w:r w:rsidRPr="00265743">
        <w:rPr>
          <w:rFonts w:ascii="Segoe UI" w:hAnsi="Segoe UI" w:cs="Segoe UI"/>
        </w:rPr>
        <w:t>I am satisfied we have</w:t>
      </w:r>
      <w:r w:rsidRPr="004B5024">
        <w:rPr>
          <w:rFonts w:ascii="Segoe UI" w:hAnsi="Segoe UI" w:cs="Segoe UI"/>
        </w:rPr>
        <w:t xml:space="preserve"> responsive escalation processes in place to manage </w:t>
      </w:r>
      <w:r w:rsidR="00676A99" w:rsidRPr="004B5024">
        <w:rPr>
          <w:rFonts w:ascii="Segoe UI" w:hAnsi="Segoe UI" w:cs="Segoe UI"/>
        </w:rPr>
        <w:t xml:space="preserve">and monitor </w:t>
      </w:r>
      <w:r w:rsidRPr="004B5024">
        <w:rPr>
          <w:rFonts w:ascii="Segoe UI" w:hAnsi="Segoe UI" w:cs="Segoe UI"/>
        </w:rPr>
        <w:t>staffing safely on a shift by shift</w:t>
      </w:r>
      <w:r w:rsidR="005E081B">
        <w:rPr>
          <w:rFonts w:ascii="Segoe UI" w:hAnsi="Segoe UI" w:cs="Segoe UI"/>
        </w:rPr>
        <w:t>, daily</w:t>
      </w:r>
      <w:r w:rsidRPr="004B5024">
        <w:rPr>
          <w:rFonts w:ascii="Segoe UI" w:hAnsi="Segoe UI" w:cs="Segoe UI"/>
        </w:rPr>
        <w:t xml:space="preserve"> </w:t>
      </w:r>
      <w:r w:rsidR="005E081B">
        <w:rPr>
          <w:rFonts w:ascii="Segoe UI" w:hAnsi="Segoe UI" w:cs="Segoe UI"/>
        </w:rPr>
        <w:t xml:space="preserve">and weekly </w:t>
      </w:r>
      <w:r w:rsidRPr="004B5024">
        <w:rPr>
          <w:rFonts w:ascii="Segoe UI" w:hAnsi="Segoe UI" w:cs="Segoe UI"/>
        </w:rPr>
        <w:t xml:space="preserve">basis with senior staff </w:t>
      </w:r>
      <w:r w:rsidRPr="00000609">
        <w:rPr>
          <w:rFonts w:ascii="Segoe UI" w:hAnsi="Segoe UI" w:cs="Segoe UI"/>
        </w:rPr>
        <w:t>giving appropriate support to ward</w:t>
      </w:r>
      <w:r w:rsidR="006A414F" w:rsidRPr="00000609">
        <w:rPr>
          <w:rFonts w:ascii="Segoe UI" w:hAnsi="Segoe UI" w:cs="Segoe UI"/>
        </w:rPr>
        <w:t xml:space="preserve"> teams. </w:t>
      </w:r>
      <w:r w:rsidR="005E081B">
        <w:rPr>
          <w:rFonts w:ascii="Segoe UI" w:hAnsi="Segoe UI" w:cs="Segoe UI"/>
        </w:rPr>
        <w:t xml:space="preserve">Each ward is taking a range of immediate actions on a daily basis to ensure safe staffing levels are maintained appropriate to their patients. </w:t>
      </w:r>
    </w:p>
    <w:p w:rsidR="00F04B86" w:rsidRDefault="00F04B86" w:rsidP="00F04B86">
      <w:pPr>
        <w:spacing w:after="0" w:line="240" w:lineRule="auto"/>
        <w:ind w:right="-1"/>
        <w:jc w:val="both"/>
        <w:rPr>
          <w:rFonts w:ascii="Segoe UI" w:hAnsi="Segoe UI" w:cs="Segoe UI"/>
        </w:rPr>
      </w:pPr>
    </w:p>
    <w:p w:rsidR="002900B8" w:rsidRDefault="007D0352" w:rsidP="00F04B86">
      <w:pPr>
        <w:spacing w:after="0" w:line="240" w:lineRule="auto"/>
        <w:ind w:right="-1"/>
        <w:jc w:val="both"/>
        <w:rPr>
          <w:rFonts w:ascii="Segoe UI" w:hAnsi="Segoe UI" w:cs="Segoe UI"/>
        </w:rPr>
      </w:pPr>
      <w:r>
        <w:rPr>
          <w:rFonts w:ascii="Segoe UI" w:hAnsi="Segoe UI" w:cs="Segoe UI"/>
        </w:rPr>
        <w:t>Table 1</w:t>
      </w:r>
      <w:r w:rsidR="00F04B86">
        <w:rPr>
          <w:rFonts w:ascii="Segoe UI" w:hAnsi="Segoe UI" w:cs="Segoe UI"/>
        </w:rPr>
        <w:t xml:space="preserve"> summarises the </w:t>
      </w:r>
      <w:r w:rsidR="005E081B">
        <w:rPr>
          <w:rFonts w:ascii="Segoe UI" w:hAnsi="Segoe UI" w:cs="Segoe UI"/>
        </w:rPr>
        <w:t>staffing position by ward based on three cross referencing pieces of information; looking at the trend over the last 11 months, the position in Feb 2015 based on a calculation of data and the position in Feb 2015 based on the clinical review of the ward management team. When using all these three pieces of information six wards are identified</w:t>
      </w:r>
      <w:r w:rsidR="00F04B86">
        <w:rPr>
          <w:rFonts w:ascii="Segoe UI" w:hAnsi="Segoe UI" w:cs="Segoe UI"/>
        </w:rPr>
        <w:t xml:space="preserve"> as having the most </w:t>
      </w:r>
      <w:r w:rsidR="00F04B86">
        <w:rPr>
          <w:rFonts w:ascii="Segoe UI" w:hAnsi="Segoe UI" w:cs="Segoe UI"/>
        </w:rPr>
        <w:lastRenderedPageBreak/>
        <w:t>difficulties across the month. In comparison to last month</w:t>
      </w:r>
      <w:r w:rsidR="00E20278">
        <w:rPr>
          <w:rFonts w:ascii="Segoe UI" w:hAnsi="Segoe UI" w:cs="Segoe UI"/>
        </w:rPr>
        <w:t xml:space="preserve"> (January 2015) more wards seem</w:t>
      </w:r>
      <w:r>
        <w:rPr>
          <w:rFonts w:ascii="Segoe UI" w:hAnsi="Segoe UI" w:cs="Segoe UI"/>
        </w:rPr>
        <w:t xml:space="preserve"> to be experiencing difficulties meeting</w:t>
      </w:r>
      <w:r w:rsidR="00D05FB3">
        <w:rPr>
          <w:rFonts w:ascii="Segoe UI" w:hAnsi="Segoe UI" w:cs="Segoe UI"/>
        </w:rPr>
        <w:t xml:space="preserve"> expected staffing levels</w:t>
      </w:r>
      <w:r w:rsidR="00D05FB3" w:rsidRPr="00D05FB3">
        <w:rPr>
          <w:rFonts w:ascii="Segoe UI" w:hAnsi="Segoe UI" w:cs="Segoe UI"/>
        </w:rPr>
        <w:t xml:space="preserve"> </w:t>
      </w:r>
      <w:r>
        <w:rPr>
          <w:rFonts w:ascii="Segoe UI" w:hAnsi="Segoe UI" w:cs="Segoe UI"/>
        </w:rPr>
        <w:t xml:space="preserve">which appear </w:t>
      </w:r>
      <w:r w:rsidR="00D05FB3">
        <w:rPr>
          <w:rFonts w:ascii="Segoe UI" w:hAnsi="Segoe UI" w:cs="Segoe UI"/>
        </w:rPr>
        <w:t>to be related to increased sickness and turnover and the time lag for new appointed staff to start in their new roles.</w:t>
      </w:r>
    </w:p>
    <w:p w:rsidR="002900B8" w:rsidRDefault="002900B8" w:rsidP="00F04B86">
      <w:pPr>
        <w:spacing w:after="0" w:line="240" w:lineRule="auto"/>
        <w:ind w:right="-1"/>
        <w:jc w:val="both"/>
        <w:rPr>
          <w:rFonts w:ascii="Segoe UI" w:hAnsi="Segoe UI" w:cs="Segoe UI"/>
        </w:rPr>
      </w:pPr>
    </w:p>
    <w:p w:rsidR="002900B8" w:rsidRDefault="00F04B86" w:rsidP="002900B8">
      <w:pPr>
        <w:spacing w:after="0" w:line="240" w:lineRule="auto"/>
        <w:rPr>
          <w:rFonts w:ascii="Segoe UI" w:hAnsi="Segoe UI" w:cs="Segoe UI"/>
        </w:rPr>
      </w:pPr>
      <w:r>
        <w:rPr>
          <w:rFonts w:ascii="Segoe UI" w:hAnsi="Segoe UI" w:cs="Segoe UI"/>
        </w:rPr>
        <w:t>We continue to develop and review quality and workforce measures alongside the staffing levels each month.</w:t>
      </w:r>
      <w:r w:rsidR="002900B8" w:rsidRPr="002900B8">
        <w:rPr>
          <w:rFonts w:ascii="Segoe UI" w:hAnsi="Segoe UI" w:cs="Segoe UI"/>
        </w:rPr>
        <w:t xml:space="preserve"> There is evidence to show variable quality and completeness of patient records, particularly how we demonstrate patient involvement in care plann</w:t>
      </w:r>
      <w:r w:rsidR="00D05FB3">
        <w:rPr>
          <w:rFonts w:ascii="Segoe UI" w:hAnsi="Segoe UI" w:cs="Segoe UI"/>
        </w:rPr>
        <w:t xml:space="preserve">ing, across the inpatient wards. </w:t>
      </w:r>
      <w:r w:rsidR="002900B8" w:rsidRPr="002900B8">
        <w:rPr>
          <w:rFonts w:ascii="Segoe UI" w:hAnsi="Segoe UI" w:cs="Segoe UI"/>
        </w:rPr>
        <w:t xml:space="preserve">Work to introduce the new electronic health record will support and help clinicians to more easily record the care and treatment they have agreed and are working with for each patient. However additional work is required </w:t>
      </w:r>
      <w:r w:rsidR="002900B8">
        <w:rPr>
          <w:rFonts w:ascii="Segoe UI" w:hAnsi="Segoe UI" w:cs="Segoe UI"/>
        </w:rPr>
        <w:t xml:space="preserve">in this important area of clinical activity and safe staffing levels need to </w:t>
      </w:r>
      <w:r w:rsidR="002900B8" w:rsidRPr="002900B8">
        <w:rPr>
          <w:rFonts w:ascii="Segoe UI" w:hAnsi="Segoe UI" w:cs="Segoe UI"/>
        </w:rPr>
        <w:t>ensure</w:t>
      </w:r>
      <w:r w:rsidR="002900B8">
        <w:rPr>
          <w:rFonts w:ascii="Segoe UI" w:hAnsi="Segoe UI" w:cs="Segoe UI"/>
        </w:rPr>
        <w:t xml:space="preserve"> there is adequate time to complete records.</w:t>
      </w:r>
      <w:r w:rsidR="002900B8" w:rsidRPr="002900B8">
        <w:rPr>
          <w:rFonts w:ascii="Segoe UI" w:hAnsi="Segoe UI" w:cs="Segoe UI"/>
        </w:rPr>
        <w:t xml:space="preserve"> </w:t>
      </w:r>
    </w:p>
    <w:p w:rsidR="00056651" w:rsidRDefault="00056651" w:rsidP="008F780F">
      <w:pPr>
        <w:spacing w:after="0" w:line="240" w:lineRule="auto"/>
        <w:ind w:right="-1"/>
        <w:jc w:val="both"/>
        <w:rPr>
          <w:rFonts w:ascii="Segoe UI" w:hAnsi="Segoe UI" w:cs="Segoe UI"/>
        </w:rPr>
      </w:pPr>
    </w:p>
    <w:p w:rsidR="004E1511" w:rsidRPr="002900B8" w:rsidRDefault="00840AAC" w:rsidP="00056651">
      <w:pPr>
        <w:spacing w:after="0" w:line="240" w:lineRule="auto"/>
        <w:ind w:right="-1"/>
        <w:jc w:val="both"/>
        <w:rPr>
          <w:rFonts w:ascii="Segoe UI" w:hAnsi="Segoe UI" w:cs="Segoe UI"/>
        </w:rPr>
      </w:pPr>
      <w:r w:rsidRPr="00000609">
        <w:rPr>
          <w:rFonts w:ascii="Segoe UI" w:hAnsi="Segoe UI" w:cs="Segoe UI"/>
        </w:rPr>
        <w:t xml:space="preserve">The </w:t>
      </w:r>
      <w:r w:rsidRPr="002900B8">
        <w:rPr>
          <w:rFonts w:ascii="Segoe UI" w:hAnsi="Segoe UI" w:cs="Segoe UI"/>
        </w:rPr>
        <w:t xml:space="preserve">main reason wards have been unable to fully staff every shift is due to vacancies related to recruitment difficulties in some geographical areas and some specialties which </w:t>
      </w:r>
      <w:r w:rsidR="00000609" w:rsidRPr="002900B8">
        <w:rPr>
          <w:rFonts w:ascii="Segoe UI" w:hAnsi="Segoe UI" w:cs="Segoe UI"/>
        </w:rPr>
        <w:t>we are giving more</w:t>
      </w:r>
      <w:r w:rsidRPr="002900B8">
        <w:rPr>
          <w:rFonts w:ascii="Segoe UI" w:hAnsi="Segoe UI" w:cs="Segoe UI"/>
        </w:rPr>
        <w:t xml:space="preserve"> strategic attention.</w:t>
      </w:r>
      <w:r w:rsidR="005941D3" w:rsidRPr="002900B8">
        <w:rPr>
          <w:rFonts w:ascii="Segoe UI" w:hAnsi="Segoe UI" w:cs="Segoe UI"/>
        </w:rPr>
        <w:t xml:space="preserve"> The number of vacancies has also been increased due to an </w:t>
      </w:r>
      <w:r w:rsidRPr="002900B8">
        <w:rPr>
          <w:rFonts w:ascii="Segoe UI" w:hAnsi="Segoe UI" w:cs="Segoe UI"/>
        </w:rPr>
        <w:t xml:space="preserve">increase in staffing establishment </w:t>
      </w:r>
      <w:r w:rsidR="005941D3" w:rsidRPr="002900B8">
        <w:rPr>
          <w:rFonts w:ascii="Segoe UI" w:hAnsi="Segoe UI" w:cs="Segoe UI"/>
        </w:rPr>
        <w:t>(</w:t>
      </w:r>
      <w:r w:rsidRPr="002900B8">
        <w:rPr>
          <w:rFonts w:ascii="Segoe UI" w:hAnsi="Segoe UI" w:cs="Segoe UI"/>
        </w:rPr>
        <w:t>and therefore expected staffing levels</w:t>
      </w:r>
      <w:r w:rsidR="005941D3" w:rsidRPr="002900B8">
        <w:rPr>
          <w:rFonts w:ascii="Segoe UI" w:hAnsi="Segoe UI" w:cs="Segoe UI"/>
        </w:rPr>
        <w:t>)</w:t>
      </w:r>
      <w:r w:rsidRPr="002900B8">
        <w:rPr>
          <w:rFonts w:ascii="Segoe UI" w:hAnsi="Segoe UI" w:cs="Segoe UI"/>
        </w:rPr>
        <w:t xml:space="preserve"> on a number of wards </w:t>
      </w:r>
      <w:r w:rsidR="00056651" w:rsidRPr="002900B8">
        <w:rPr>
          <w:rFonts w:ascii="Segoe UI" w:hAnsi="Segoe UI" w:cs="Segoe UI"/>
        </w:rPr>
        <w:t xml:space="preserve">over the last year </w:t>
      </w:r>
      <w:r w:rsidRPr="002900B8">
        <w:rPr>
          <w:rFonts w:ascii="Segoe UI" w:hAnsi="Segoe UI" w:cs="Segoe UI"/>
        </w:rPr>
        <w:t>which</w:t>
      </w:r>
      <w:r w:rsidR="00084453" w:rsidRPr="002900B8">
        <w:rPr>
          <w:rFonts w:ascii="Segoe UI" w:hAnsi="Segoe UI" w:cs="Segoe UI"/>
        </w:rPr>
        <w:t xml:space="preserve"> is taking time to recruit into.</w:t>
      </w:r>
      <w:r w:rsidR="008F780F" w:rsidRPr="002900B8">
        <w:rPr>
          <w:rFonts w:ascii="Segoe UI" w:hAnsi="Segoe UI" w:cs="Segoe UI"/>
        </w:rPr>
        <w:t xml:space="preserve"> </w:t>
      </w:r>
      <w:r w:rsidR="00056651" w:rsidRPr="002900B8">
        <w:rPr>
          <w:rFonts w:ascii="Segoe UI" w:hAnsi="Segoe UI" w:cs="Segoe UI"/>
        </w:rPr>
        <w:t xml:space="preserve">The secondary reason is due to a rising level of sickness </w:t>
      </w:r>
      <w:r w:rsidR="00F04B86" w:rsidRPr="002900B8">
        <w:rPr>
          <w:rFonts w:ascii="Segoe UI" w:hAnsi="Segoe UI" w:cs="Segoe UI"/>
        </w:rPr>
        <w:t>which i</w:t>
      </w:r>
      <w:r w:rsidR="00056651" w:rsidRPr="002900B8">
        <w:rPr>
          <w:rFonts w:ascii="Segoe UI" w:hAnsi="Segoe UI" w:cs="Segoe UI"/>
        </w:rPr>
        <w:t xml:space="preserve">s being actively examined </w:t>
      </w:r>
      <w:r w:rsidR="00F04B86" w:rsidRPr="002900B8">
        <w:rPr>
          <w:rFonts w:ascii="Segoe UI" w:hAnsi="Segoe UI" w:cs="Segoe UI"/>
        </w:rPr>
        <w:t>with support from HR advisors so that solutions can be worked through.</w:t>
      </w:r>
    </w:p>
    <w:p w:rsidR="008F780F" w:rsidRPr="002900B8" w:rsidRDefault="008F780F" w:rsidP="008F780F">
      <w:pPr>
        <w:spacing w:after="0" w:line="240" w:lineRule="auto"/>
        <w:jc w:val="both"/>
        <w:rPr>
          <w:rFonts w:ascii="Segoe UI" w:hAnsi="Segoe UI" w:cs="Segoe UI"/>
        </w:rPr>
      </w:pPr>
    </w:p>
    <w:p w:rsidR="008F780F" w:rsidRDefault="008F780F" w:rsidP="00536E66">
      <w:pPr>
        <w:spacing w:after="0" w:line="240" w:lineRule="auto"/>
        <w:jc w:val="both"/>
        <w:rPr>
          <w:rFonts w:ascii="Segoe UI" w:hAnsi="Segoe UI" w:cs="Segoe UI"/>
        </w:rPr>
      </w:pPr>
    </w:p>
    <w:p w:rsidR="00084453" w:rsidRPr="001E7D3D" w:rsidRDefault="00084453" w:rsidP="002A4B4E">
      <w:pPr>
        <w:spacing w:after="0" w:line="240" w:lineRule="auto"/>
        <w:ind w:right="-1"/>
        <w:jc w:val="both"/>
        <w:rPr>
          <w:rFonts w:ascii="Segoe UI" w:hAnsi="Segoe UI" w:cs="Segoe UI"/>
        </w:rPr>
        <w:sectPr w:rsidR="00084453" w:rsidRPr="001E7D3D" w:rsidSect="00AD751C">
          <w:headerReference w:type="default" r:id="rId10"/>
          <w:footerReference w:type="default" r:id="rId11"/>
          <w:pgSz w:w="11900" w:h="16840"/>
          <w:pgMar w:top="709" w:right="985" w:bottom="567" w:left="993" w:header="284" w:footer="0" w:gutter="0"/>
          <w:cols w:space="708"/>
          <w:docGrid w:linePitch="360"/>
        </w:sectPr>
      </w:pPr>
    </w:p>
    <w:p w:rsidR="00585EC9"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lastRenderedPageBreak/>
        <w:t>Appendix 1.</w:t>
      </w:r>
      <w:proofErr w:type="gramEnd"/>
      <w:r w:rsidRPr="00904DCD">
        <w:rPr>
          <w:rFonts w:ascii="Segoe UI" w:hAnsi="Segoe UI" w:cs="Segoe UI"/>
          <w:b/>
          <w:u w:val="single"/>
        </w:rPr>
        <w:t xml:space="preserve"> </w:t>
      </w:r>
      <w:r w:rsidR="00904DCD">
        <w:rPr>
          <w:rFonts w:ascii="Segoe UI" w:hAnsi="Segoe UI" w:cs="Segoe UI"/>
          <w:b/>
          <w:u w:val="single"/>
        </w:rPr>
        <w:t>Quality and Workforce</w:t>
      </w:r>
      <w:r w:rsidR="00B600A5" w:rsidRPr="00904DCD">
        <w:rPr>
          <w:rFonts w:ascii="Segoe UI" w:hAnsi="Segoe UI" w:cs="Segoe UI"/>
          <w:b/>
          <w:u w:val="single"/>
        </w:rPr>
        <w:t xml:space="preserve"> </w:t>
      </w:r>
      <w:r w:rsidRPr="00904DCD">
        <w:rPr>
          <w:rFonts w:ascii="Segoe UI" w:hAnsi="Segoe UI" w:cs="Segoe UI"/>
          <w:b/>
          <w:u w:val="single"/>
        </w:rPr>
        <w:t>Indicators</w:t>
      </w:r>
    </w:p>
    <w:p w:rsidR="007A6BCE" w:rsidRDefault="007A6BCE" w:rsidP="009C0935">
      <w:pPr>
        <w:spacing w:after="0" w:line="240" w:lineRule="auto"/>
        <w:rPr>
          <w:rFonts w:ascii="Segoe UI" w:hAnsi="Segoe UI" w:cs="Segoe UI"/>
          <w:b/>
        </w:rPr>
      </w:pPr>
    </w:p>
    <w:p w:rsidR="007A6BCE" w:rsidRDefault="007A6BCE" w:rsidP="00B10B88">
      <w:pPr>
        <w:spacing w:after="0" w:line="240" w:lineRule="auto"/>
        <w:rPr>
          <w:rFonts w:ascii="Segoe UI" w:hAnsi="Segoe UI" w:cs="Segoe UI"/>
          <w:i/>
          <w:sz w:val="18"/>
          <w:szCs w:val="18"/>
        </w:rPr>
      </w:pPr>
      <w:r w:rsidRPr="00BA2061">
        <w:rPr>
          <w:rFonts w:ascii="Segoe UI" w:hAnsi="Segoe UI" w:cs="Segoe UI"/>
          <w:i/>
          <w:sz w:val="18"/>
          <w:szCs w:val="18"/>
        </w:rPr>
        <w:t>Note.</w:t>
      </w:r>
    </w:p>
    <w:p w:rsidR="00B10B88" w:rsidRPr="00265743" w:rsidRDefault="00B10B88" w:rsidP="00B10B8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B10B88" w:rsidRDefault="00B10B88" w:rsidP="00B10B88">
      <w:pPr>
        <w:spacing w:after="0" w:line="240" w:lineRule="auto"/>
        <w:rPr>
          <w:rFonts w:ascii="Segoe UI" w:hAnsi="Segoe UI" w:cs="Segoe UI"/>
          <w:i/>
          <w:sz w:val="18"/>
          <w:szCs w:val="18"/>
        </w:rPr>
      </w:pPr>
      <w:r>
        <w:rPr>
          <w:rFonts w:ascii="Segoe UI" w:hAnsi="Segoe UI" w:cs="Segoe UI"/>
          <w:i/>
          <w:sz w:val="18"/>
          <w:szCs w:val="18"/>
        </w:rPr>
        <w:t xml:space="preserve">2. </w:t>
      </w:r>
      <w:r w:rsidRPr="00BA2061">
        <w:rPr>
          <w:rFonts w:ascii="Segoe UI" w:hAnsi="Segoe UI" w:cs="Segoe UI"/>
          <w:i/>
          <w:sz w:val="18"/>
          <w:szCs w:val="18"/>
        </w:rPr>
        <w:t>Modern matron and ward managers are excluded from the data unless they are working as part of the nursing team to meet safe staffing levels.</w:t>
      </w:r>
    </w:p>
    <w:p w:rsidR="00B10B88" w:rsidRDefault="00B10B88" w:rsidP="00B10B88">
      <w:pPr>
        <w:spacing w:after="0" w:line="240" w:lineRule="auto"/>
        <w:rPr>
          <w:rFonts w:ascii="Segoe UI" w:hAnsi="Segoe UI" w:cs="Segoe UI"/>
          <w:i/>
          <w:sz w:val="18"/>
          <w:szCs w:val="18"/>
        </w:rPr>
      </w:pPr>
      <w:r>
        <w:rPr>
          <w:rFonts w:ascii="Segoe UI" w:hAnsi="Segoe UI" w:cs="Segoe UI"/>
          <w:i/>
          <w:sz w:val="20"/>
          <w:szCs w:val="20"/>
        </w:rPr>
        <w:t xml:space="preserve">3. </w:t>
      </w:r>
      <w:proofErr w:type="spellStart"/>
      <w:r w:rsidRPr="00BA2061">
        <w:rPr>
          <w:rFonts w:ascii="Segoe UI" w:hAnsi="Segoe UI" w:cs="Segoe UI"/>
          <w:i/>
          <w:sz w:val="18"/>
          <w:szCs w:val="18"/>
        </w:rPr>
        <w:t>Wintle</w:t>
      </w:r>
      <w:proofErr w:type="spellEnd"/>
      <w:r w:rsidRPr="00BA2061">
        <w:rPr>
          <w:rFonts w:ascii="Segoe UI" w:hAnsi="Segoe UI" w:cs="Segoe UI"/>
          <w:i/>
          <w:sz w:val="18"/>
          <w:szCs w:val="18"/>
        </w:rPr>
        <w:t>, Opal and Sapphire wards did not submit data for one week, 9</w:t>
      </w:r>
      <w:r w:rsidRPr="00BA2061">
        <w:rPr>
          <w:rFonts w:ascii="Segoe UI" w:hAnsi="Segoe UI" w:cs="Segoe UI"/>
          <w:i/>
          <w:sz w:val="18"/>
          <w:szCs w:val="18"/>
          <w:vertAlign w:val="superscript"/>
        </w:rPr>
        <w:t>th</w:t>
      </w:r>
      <w:r w:rsidRPr="00BA2061">
        <w:rPr>
          <w:rFonts w:ascii="Segoe UI" w:hAnsi="Segoe UI" w:cs="Segoe UI"/>
          <w:i/>
          <w:sz w:val="18"/>
          <w:szCs w:val="18"/>
        </w:rPr>
        <w:t>-15</w:t>
      </w:r>
      <w:r w:rsidRPr="00BA2061">
        <w:rPr>
          <w:rFonts w:ascii="Segoe UI" w:hAnsi="Segoe UI" w:cs="Segoe UI"/>
          <w:i/>
          <w:sz w:val="18"/>
          <w:szCs w:val="18"/>
          <w:vertAlign w:val="superscript"/>
        </w:rPr>
        <w:t>th</w:t>
      </w:r>
      <w:r w:rsidRPr="00BA2061">
        <w:rPr>
          <w:rFonts w:ascii="Segoe UI" w:hAnsi="Segoe UI" w:cs="Segoe UI"/>
          <w:i/>
          <w:sz w:val="18"/>
          <w:szCs w:val="18"/>
        </w:rPr>
        <w:t xml:space="preserve"> Feb 2015.</w:t>
      </w:r>
    </w:p>
    <w:p w:rsidR="00B600A5" w:rsidRDefault="00B600A5" w:rsidP="00680758">
      <w:pPr>
        <w:spacing w:after="0" w:line="240" w:lineRule="auto"/>
        <w:rPr>
          <w:rFonts w:ascii="Segoe UI" w:hAnsi="Segoe UI" w:cs="Segoe UI"/>
        </w:rPr>
      </w:pPr>
    </w:p>
    <w:p w:rsidR="00D61583" w:rsidRDefault="00D61583" w:rsidP="00680758">
      <w:pPr>
        <w:spacing w:after="0" w:line="240" w:lineRule="auto"/>
        <w:rPr>
          <w:rFonts w:ascii="Segoe UI" w:hAnsi="Segoe UI" w:cs="Segoe UI"/>
          <w:b/>
        </w:rPr>
      </w:pPr>
      <w:r>
        <w:rPr>
          <w:rFonts w:ascii="Segoe UI" w:hAnsi="Segoe UI" w:cs="Segoe UI"/>
          <w:b/>
        </w:rPr>
        <w:t>Allen</w:t>
      </w:r>
    </w:p>
    <w:p w:rsidR="00987111" w:rsidRDefault="00845258">
      <w:pPr>
        <w:spacing w:after="0" w:line="240" w:lineRule="auto"/>
        <w:rPr>
          <w:rFonts w:ascii="Segoe UI" w:hAnsi="Segoe UI" w:cs="Segoe UI"/>
          <w:b/>
        </w:rPr>
      </w:pPr>
      <w:r w:rsidRPr="00845258">
        <w:rPr>
          <w:noProof/>
          <w:lang w:eastAsia="en-GB"/>
        </w:rPr>
        <w:drawing>
          <wp:inline distT="0" distB="0" distL="0" distR="0" wp14:anchorId="761EF1D2" wp14:editId="1C2FF11D">
            <wp:extent cx="701040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750" cy="154444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845258">
      <w:pPr>
        <w:spacing w:after="0" w:line="240" w:lineRule="auto"/>
        <w:rPr>
          <w:rFonts w:ascii="Segoe UI" w:hAnsi="Segoe UI" w:cs="Segoe UI"/>
          <w:b/>
        </w:rPr>
      </w:pPr>
      <w:r w:rsidRPr="00845258">
        <w:rPr>
          <w:noProof/>
          <w:lang w:eastAsia="en-GB"/>
        </w:rPr>
        <w:drawing>
          <wp:inline distT="0" distB="0" distL="0" distR="0" wp14:anchorId="04833584" wp14:editId="38A8C2B9">
            <wp:extent cx="6753225" cy="3248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7556" cy="3250108"/>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01E3DF46" wp14:editId="1DF92B4B">
            <wp:extent cx="6753225" cy="3150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212" cy="3154424"/>
                    </a:xfrm>
                    <a:prstGeom prst="rect">
                      <a:avLst/>
                    </a:prstGeom>
                    <a:noFill/>
                    <a:ln>
                      <a:noFill/>
                    </a:ln>
                  </pic:spPr>
                </pic:pic>
              </a:graphicData>
            </a:graphic>
          </wp:inline>
        </w:drawing>
      </w:r>
      <w:r>
        <w:rPr>
          <w:rFonts w:ascii="Segoe UI" w:hAnsi="Segoe UI" w:cs="Segoe UI"/>
          <w:b/>
        </w:rPr>
        <w:br w:type="page"/>
      </w:r>
    </w:p>
    <w:p w:rsidR="003458B5" w:rsidRDefault="00391626">
      <w:pPr>
        <w:spacing w:after="0" w:line="240" w:lineRule="auto"/>
        <w:rPr>
          <w:rFonts w:ascii="Segoe UI" w:hAnsi="Segoe UI" w:cs="Segoe UI"/>
          <w:b/>
        </w:rPr>
      </w:pPr>
      <w:r>
        <w:rPr>
          <w:rFonts w:ascii="Segoe UI" w:hAnsi="Segoe UI" w:cs="Segoe UI"/>
          <w:b/>
        </w:rPr>
        <w:lastRenderedPageBreak/>
        <w:t>Vaughan Thomas</w:t>
      </w:r>
      <w:r w:rsidR="003458B5">
        <w:rPr>
          <w:rFonts w:ascii="Segoe UI" w:hAnsi="Segoe UI" w:cs="Segoe UI"/>
          <w:b/>
        </w:rPr>
        <w:t xml:space="preserve"> (also provides staff for the S136 assessment suite)</w:t>
      </w:r>
    </w:p>
    <w:p w:rsidR="00391626" w:rsidRDefault="00845258">
      <w:pPr>
        <w:spacing w:after="0" w:line="240" w:lineRule="auto"/>
        <w:rPr>
          <w:rFonts w:ascii="Segoe UI" w:hAnsi="Segoe UI" w:cs="Segoe UI"/>
          <w:b/>
        </w:rPr>
      </w:pPr>
      <w:r w:rsidRPr="00845258">
        <w:rPr>
          <w:noProof/>
          <w:lang w:eastAsia="en-GB"/>
        </w:rPr>
        <w:drawing>
          <wp:inline distT="0" distB="0" distL="0" distR="0" wp14:anchorId="1C58AFF2" wp14:editId="11628F90">
            <wp:extent cx="7016750" cy="19071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6750" cy="1907178"/>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391626" w:rsidRDefault="00845258">
      <w:pPr>
        <w:spacing w:after="0" w:line="240" w:lineRule="auto"/>
        <w:rPr>
          <w:rFonts w:ascii="Segoe UI" w:hAnsi="Segoe UI" w:cs="Segoe UI"/>
          <w:b/>
        </w:rPr>
      </w:pPr>
      <w:r w:rsidRPr="00845258">
        <w:rPr>
          <w:noProof/>
          <w:lang w:eastAsia="en-GB"/>
        </w:rPr>
        <w:drawing>
          <wp:inline distT="0" distB="0" distL="0" distR="0" wp14:anchorId="4D715315" wp14:editId="0F8D3322">
            <wp:extent cx="7016750" cy="33648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0" cy="3364810"/>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4409B950" wp14:editId="44170EAD">
            <wp:extent cx="7016750" cy="3414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6750" cy="3414040"/>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D61583" w:rsidRDefault="00D61583">
      <w:pPr>
        <w:spacing w:after="0" w:line="240" w:lineRule="auto"/>
        <w:rPr>
          <w:rFonts w:ascii="Segoe UI" w:hAnsi="Segoe UI" w:cs="Segoe UI"/>
          <w:b/>
        </w:rPr>
      </w:pPr>
      <w:r>
        <w:rPr>
          <w:rFonts w:ascii="Segoe UI" w:hAnsi="Segoe UI" w:cs="Segoe UI"/>
          <w:b/>
        </w:rPr>
        <w:br w:type="page"/>
      </w:r>
    </w:p>
    <w:p w:rsidR="00987111" w:rsidRDefault="00987111">
      <w:pPr>
        <w:spacing w:after="0" w:line="240" w:lineRule="auto"/>
        <w:rPr>
          <w:rFonts w:ascii="Segoe UI" w:hAnsi="Segoe UI" w:cs="Segoe UI"/>
          <w:b/>
        </w:rPr>
      </w:pPr>
      <w:proofErr w:type="spellStart"/>
      <w:r>
        <w:rPr>
          <w:rFonts w:ascii="Segoe UI" w:hAnsi="Segoe UI" w:cs="Segoe UI"/>
          <w:b/>
        </w:rPr>
        <w:lastRenderedPageBreak/>
        <w:t>Wintle</w:t>
      </w:r>
      <w:proofErr w:type="spellEnd"/>
    </w:p>
    <w:p w:rsidR="00987111" w:rsidRDefault="00845258">
      <w:pPr>
        <w:spacing w:after="0" w:line="240" w:lineRule="auto"/>
        <w:rPr>
          <w:rFonts w:ascii="Segoe UI" w:hAnsi="Segoe UI" w:cs="Segoe UI"/>
          <w:b/>
        </w:rPr>
      </w:pPr>
      <w:r w:rsidRPr="00845258">
        <w:rPr>
          <w:noProof/>
          <w:lang w:eastAsia="en-GB"/>
        </w:rPr>
        <w:drawing>
          <wp:inline distT="0" distB="0" distL="0" distR="0" wp14:anchorId="4CD43D93" wp14:editId="054B1675">
            <wp:extent cx="7017283" cy="1743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0" cy="1742943"/>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391626" w:rsidRDefault="00845258">
      <w:pPr>
        <w:spacing w:after="0" w:line="240" w:lineRule="auto"/>
        <w:rPr>
          <w:rFonts w:ascii="Segoe UI" w:hAnsi="Segoe UI" w:cs="Segoe UI"/>
          <w:b/>
        </w:rPr>
      </w:pPr>
      <w:r w:rsidRPr="00845258">
        <w:rPr>
          <w:noProof/>
          <w:lang w:eastAsia="en-GB"/>
        </w:rPr>
        <w:drawing>
          <wp:inline distT="0" distB="0" distL="0" distR="0" wp14:anchorId="693A67DE" wp14:editId="00AF96AE">
            <wp:extent cx="7016750" cy="363767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6750" cy="3637676"/>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7985B886" wp14:editId="1A04E83D">
            <wp:extent cx="7016750" cy="36594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6750" cy="3659412"/>
                    </a:xfrm>
                    <a:prstGeom prst="rect">
                      <a:avLst/>
                    </a:prstGeom>
                    <a:noFill/>
                    <a:ln>
                      <a:noFill/>
                    </a:ln>
                  </pic:spPr>
                </pic:pic>
              </a:graphicData>
            </a:graphic>
          </wp:inline>
        </w:drawing>
      </w:r>
    </w:p>
    <w:p w:rsidR="00987111" w:rsidRDefault="00391626">
      <w:pPr>
        <w:spacing w:after="0" w:line="240" w:lineRule="auto"/>
        <w:rPr>
          <w:rFonts w:ascii="Segoe UI" w:hAnsi="Segoe UI" w:cs="Segoe UI"/>
          <w:b/>
        </w:rPr>
      </w:pPr>
      <w:r>
        <w:rPr>
          <w:rFonts w:ascii="Segoe UI" w:hAnsi="Segoe UI" w:cs="Segoe UI"/>
          <w:b/>
        </w:rPr>
        <w:br w:type="page"/>
      </w:r>
      <w:proofErr w:type="spellStart"/>
      <w:r w:rsidR="00987111">
        <w:rPr>
          <w:rFonts w:ascii="Segoe UI" w:hAnsi="Segoe UI" w:cs="Segoe UI"/>
          <w:b/>
        </w:rPr>
        <w:lastRenderedPageBreak/>
        <w:t>Ashurst</w:t>
      </w:r>
      <w:proofErr w:type="spellEnd"/>
      <w:r w:rsidR="003458B5">
        <w:rPr>
          <w:rFonts w:ascii="Segoe UI" w:hAnsi="Segoe UI" w:cs="Segoe UI"/>
          <w:b/>
        </w:rPr>
        <w:t xml:space="preserve"> (also provides staff for the S136 assessment suite)</w:t>
      </w:r>
    </w:p>
    <w:p w:rsidR="00391626" w:rsidRDefault="00845258">
      <w:pPr>
        <w:spacing w:after="0" w:line="240" w:lineRule="auto"/>
        <w:rPr>
          <w:rFonts w:ascii="Segoe UI" w:hAnsi="Segoe UI" w:cs="Segoe UI"/>
          <w:b/>
        </w:rPr>
      </w:pPr>
      <w:r w:rsidRPr="00845258">
        <w:rPr>
          <w:noProof/>
          <w:lang w:eastAsia="en-GB"/>
        </w:rPr>
        <w:drawing>
          <wp:inline distT="0" distB="0" distL="0" distR="0" wp14:anchorId="16F9CF73" wp14:editId="08982361">
            <wp:extent cx="7016750" cy="203116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6750" cy="203116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5111FD" w:rsidRDefault="005111FD">
      <w:pPr>
        <w:spacing w:after="0" w:line="240" w:lineRule="auto"/>
        <w:rPr>
          <w:rFonts w:ascii="Segoe UI" w:hAnsi="Segoe UI" w:cs="Segoe UI"/>
          <w:b/>
        </w:rPr>
      </w:pPr>
    </w:p>
    <w:p w:rsidR="005111FD" w:rsidRDefault="00845258">
      <w:pPr>
        <w:spacing w:after="0" w:line="240" w:lineRule="auto"/>
        <w:rPr>
          <w:rFonts w:ascii="Segoe UI" w:hAnsi="Segoe UI" w:cs="Segoe UI"/>
          <w:b/>
        </w:rPr>
      </w:pPr>
      <w:r w:rsidRPr="00845258">
        <w:rPr>
          <w:noProof/>
          <w:lang w:eastAsia="en-GB"/>
        </w:rPr>
        <w:drawing>
          <wp:inline distT="0" distB="0" distL="0" distR="0" wp14:anchorId="1A09A43E" wp14:editId="7EEE95E4">
            <wp:extent cx="7016750" cy="347801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6750" cy="3478018"/>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04AD71DA" wp14:editId="0CF57544">
            <wp:extent cx="7016750" cy="35127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6750" cy="3512722"/>
                    </a:xfrm>
                    <a:prstGeom prst="rect">
                      <a:avLst/>
                    </a:prstGeom>
                    <a:noFill/>
                    <a:ln>
                      <a:noFill/>
                    </a:ln>
                  </pic:spPr>
                </pic:pic>
              </a:graphicData>
            </a:graphic>
          </wp:inline>
        </w:drawing>
      </w:r>
    </w:p>
    <w:p w:rsidR="00987111" w:rsidRDefault="00391626">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Phoenix</w:t>
      </w:r>
    </w:p>
    <w:p w:rsidR="005111FD" w:rsidRDefault="00845258">
      <w:pPr>
        <w:spacing w:after="0" w:line="240" w:lineRule="auto"/>
        <w:rPr>
          <w:rFonts w:ascii="Segoe UI" w:hAnsi="Segoe UI" w:cs="Segoe UI"/>
          <w:b/>
        </w:rPr>
      </w:pPr>
      <w:r w:rsidRPr="00845258">
        <w:rPr>
          <w:noProof/>
          <w:lang w:eastAsia="en-GB"/>
        </w:rPr>
        <w:drawing>
          <wp:inline distT="0" distB="0" distL="0" distR="0" wp14:anchorId="08579FAE" wp14:editId="24959E12">
            <wp:extent cx="7016750" cy="195518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6750" cy="195518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845258">
      <w:pPr>
        <w:spacing w:after="0" w:line="240" w:lineRule="auto"/>
        <w:rPr>
          <w:rFonts w:ascii="Segoe UI" w:hAnsi="Segoe UI" w:cs="Segoe UI"/>
          <w:b/>
        </w:rPr>
      </w:pPr>
      <w:r w:rsidRPr="00845258">
        <w:rPr>
          <w:noProof/>
          <w:lang w:eastAsia="en-GB"/>
        </w:rPr>
        <w:drawing>
          <wp:inline distT="0" distB="0" distL="0" distR="0" wp14:anchorId="780733B1" wp14:editId="4756F48D">
            <wp:extent cx="7016750" cy="35876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6750" cy="3587637"/>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51B44358" wp14:editId="0B886B9A">
            <wp:extent cx="7016750" cy="35874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6750" cy="3587449"/>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Opal</w:t>
      </w:r>
    </w:p>
    <w:p w:rsidR="005111FD" w:rsidRDefault="00845258">
      <w:pPr>
        <w:spacing w:after="0" w:line="240" w:lineRule="auto"/>
        <w:rPr>
          <w:rFonts w:ascii="Segoe UI" w:hAnsi="Segoe UI" w:cs="Segoe UI"/>
          <w:b/>
        </w:rPr>
      </w:pPr>
      <w:r w:rsidRPr="00845258">
        <w:rPr>
          <w:noProof/>
          <w:lang w:eastAsia="en-GB"/>
        </w:rPr>
        <w:drawing>
          <wp:inline distT="0" distB="0" distL="0" distR="0" wp14:anchorId="248322F3" wp14:editId="55E08577">
            <wp:extent cx="7016750" cy="182822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6750" cy="182822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5111FD" w:rsidRDefault="00845258">
      <w:pPr>
        <w:spacing w:after="0" w:line="240" w:lineRule="auto"/>
        <w:rPr>
          <w:rFonts w:ascii="Segoe UI" w:hAnsi="Segoe UI" w:cs="Segoe UI"/>
          <w:b/>
        </w:rPr>
      </w:pPr>
      <w:r w:rsidRPr="00845258">
        <w:rPr>
          <w:noProof/>
          <w:lang w:eastAsia="en-GB"/>
        </w:rPr>
        <w:drawing>
          <wp:inline distT="0" distB="0" distL="0" distR="0" wp14:anchorId="271D7286" wp14:editId="2FBF4A0F">
            <wp:extent cx="7016750" cy="35127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6750" cy="3512788"/>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2EE7EF8B" wp14:editId="12DD84A3">
            <wp:extent cx="7016750" cy="37619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6750" cy="3761937"/>
                    </a:xfrm>
                    <a:prstGeom prst="rect">
                      <a:avLst/>
                    </a:prstGeom>
                    <a:noFill/>
                    <a:ln>
                      <a:noFill/>
                    </a:ln>
                  </pic:spPr>
                </pic:pic>
              </a:graphicData>
            </a:graphic>
          </wp:inline>
        </w:drawing>
      </w: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Ruby</w:t>
      </w:r>
    </w:p>
    <w:p w:rsidR="005111FD" w:rsidRDefault="00845258">
      <w:pPr>
        <w:spacing w:after="0" w:line="240" w:lineRule="auto"/>
        <w:rPr>
          <w:rFonts w:ascii="Segoe UI" w:hAnsi="Segoe UI" w:cs="Segoe UI"/>
          <w:b/>
        </w:rPr>
      </w:pPr>
      <w:r w:rsidRPr="00845258">
        <w:rPr>
          <w:noProof/>
          <w:lang w:eastAsia="en-GB"/>
        </w:rPr>
        <w:drawing>
          <wp:inline distT="0" distB="0" distL="0" distR="0" wp14:anchorId="5806DECF" wp14:editId="1A9E8544">
            <wp:extent cx="7005446" cy="17526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6750" cy="1755428"/>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845258">
      <w:pPr>
        <w:spacing w:after="0" w:line="240" w:lineRule="auto"/>
        <w:rPr>
          <w:rFonts w:ascii="Segoe UI" w:hAnsi="Segoe UI" w:cs="Segoe UI"/>
          <w:b/>
        </w:rPr>
      </w:pPr>
      <w:r w:rsidRPr="00845258">
        <w:rPr>
          <w:noProof/>
          <w:lang w:eastAsia="en-GB"/>
        </w:rPr>
        <w:drawing>
          <wp:inline distT="0" distB="0" distL="0" distR="0" wp14:anchorId="2277AB56" wp14:editId="63F4D6D6">
            <wp:extent cx="7016750" cy="3754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6750" cy="3754185"/>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14:anchorId="3EBD8F11" wp14:editId="092665D5">
            <wp:extent cx="7019925" cy="3667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6750" cy="3665466"/>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Sapphire</w:t>
      </w:r>
      <w:r w:rsidR="003458B5">
        <w:rPr>
          <w:rFonts w:ascii="Segoe UI" w:hAnsi="Segoe UI" w:cs="Segoe UI"/>
          <w:b/>
        </w:rPr>
        <w:t xml:space="preserve"> (also provides staff for the S136 assessment suite)</w:t>
      </w:r>
    </w:p>
    <w:p w:rsidR="005111FD" w:rsidRDefault="00845258">
      <w:pPr>
        <w:spacing w:after="0" w:line="240" w:lineRule="auto"/>
        <w:rPr>
          <w:rFonts w:ascii="Segoe UI" w:hAnsi="Segoe UI" w:cs="Segoe UI"/>
          <w:b/>
        </w:rPr>
      </w:pPr>
      <w:r w:rsidRPr="00845258">
        <w:rPr>
          <w:noProof/>
          <w:lang w:eastAsia="en-GB"/>
        </w:rPr>
        <w:drawing>
          <wp:inline distT="0" distB="0" distL="0" distR="0" wp14:anchorId="79CB40FF" wp14:editId="05896BC1">
            <wp:extent cx="7007829" cy="189547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6750" cy="1897888"/>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111FD" w:rsidRDefault="00845258">
      <w:pPr>
        <w:spacing w:after="0" w:line="240" w:lineRule="auto"/>
        <w:rPr>
          <w:rFonts w:ascii="Segoe UI" w:hAnsi="Segoe UI" w:cs="Segoe UI"/>
          <w:b/>
        </w:rPr>
      </w:pPr>
      <w:r w:rsidRPr="00845258">
        <w:rPr>
          <w:noProof/>
          <w:lang w:eastAsia="en-GB"/>
        </w:rPr>
        <w:drawing>
          <wp:inline distT="0" distB="0" distL="0" distR="0" wp14:anchorId="4A6C5229" wp14:editId="3898C729">
            <wp:extent cx="7016750" cy="357231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6750" cy="3572319"/>
                    </a:xfrm>
                    <a:prstGeom prst="rect">
                      <a:avLst/>
                    </a:prstGeom>
                    <a:noFill/>
                    <a:ln>
                      <a:noFill/>
                    </a:ln>
                  </pic:spPr>
                </pic:pic>
              </a:graphicData>
            </a:graphic>
          </wp:inline>
        </w:drawing>
      </w:r>
    </w:p>
    <w:p w:rsidR="00987111" w:rsidRDefault="00845258">
      <w:pPr>
        <w:spacing w:after="0" w:line="240" w:lineRule="auto"/>
        <w:rPr>
          <w:rFonts w:ascii="Segoe UI" w:hAnsi="Segoe UI" w:cs="Segoe UI"/>
          <w:b/>
        </w:rPr>
      </w:pPr>
      <w:r w:rsidRPr="00845258">
        <w:rPr>
          <w:noProof/>
          <w:lang w:eastAsia="en-GB"/>
        </w:rPr>
        <w:drawing>
          <wp:inline distT="0" distB="0" distL="0" distR="0" wp14:anchorId="715966D7" wp14:editId="0DCB35AD">
            <wp:extent cx="7016750" cy="36036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6750" cy="3603664"/>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Cherwell</w:t>
      </w:r>
    </w:p>
    <w:p w:rsidR="00987111" w:rsidRDefault="00845258">
      <w:pPr>
        <w:spacing w:after="0" w:line="240" w:lineRule="auto"/>
        <w:rPr>
          <w:rFonts w:ascii="Segoe UI" w:hAnsi="Segoe UI" w:cs="Segoe UI"/>
          <w:b/>
        </w:rPr>
      </w:pPr>
      <w:r w:rsidRPr="00845258">
        <w:rPr>
          <w:noProof/>
          <w:lang w:eastAsia="en-GB"/>
        </w:rPr>
        <w:drawing>
          <wp:inline distT="0" distB="0" distL="0" distR="0" wp14:anchorId="1BFF4F1A" wp14:editId="2C8A519E">
            <wp:extent cx="7019925" cy="1771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6750" cy="1770849"/>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845258" w:rsidRDefault="00845258">
      <w:pPr>
        <w:spacing w:after="0" w:line="240" w:lineRule="auto"/>
      </w:pPr>
      <w:r w:rsidRPr="00845258">
        <w:rPr>
          <w:noProof/>
          <w:lang w:eastAsia="en-GB"/>
        </w:rPr>
        <w:drawing>
          <wp:inline distT="0" distB="0" distL="0" distR="0">
            <wp:extent cx="6886575" cy="3676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86575" cy="3676650"/>
                    </a:xfrm>
                    <a:prstGeom prst="rect">
                      <a:avLst/>
                    </a:prstGeom>
                    <a:noFill/>
                    <a:ln>
                      <a:noFill/>
                    </a:ln>
                  </pic:spPr>
                </pic:pic>
              </a:graphicData>
            </a:graphic>
          </wp:inline>
        </w:drawing>
      </w:r>
      <w:r w:rsidRPr="00845258">
        <w:t xml:space="preserve"> </w:t>
      </w:r>
    </w:p>
    <w:p w:rsidR="00C758C9" w:rsidRDefault="00845258">
      <w:pPr>
        <w:spacing w:after="0" w:line="240" w:lineRule="auto"/>
        <w:rPr>
          <w:rFonts w:ascii="Segoe UI" w:hAnsi="Segoe UI" w:cs="Segoe UI"/>
          <w:b/>
        </w:rPr>
      </w:pPr>
      <w:r w:rsidRPr="00845258">
        <w:rPr>
          <w:noProof/>
          <w:lang w:eastAsia="en-GB"/>
        </w:rPr>
        <w:drawing>
          <wp:inline distT="0" distB="0" distL="0" distR="0">
            <wp:extent cx="6848475" cy="3629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5400" cy="3632695"/>
                    </a:xfrm>
                    <a:prstGeom prst="rect">
                      <a:avLst/>
                    </a:prstGeom>
                    <a:noFill/>
                    <a:ln>
                      <a:noFill/>
                    </a:ln>
                  </pic:spPr>
                </pic:pic>
              </a:graphicData>
            </a:graphic>
          </wp:inline>
        </w:drawing>
      </w:r>
      <w:r w:rsidRPr="00845258">
        <w:t xml:space="preserve"> </w:t>
      </w:r>
      <w:r w:rsidR="00C758C9">
        <w:rPr>
          <w:rFonts w:ascii="Segoe UI" w:hAnsi="Segoe UI" w:cs="Segoe UI"/>
          <w:b/>
        </w:rPr>
        <w:br w:type="page"/>
      </w:r>
    </w:p>
    <w:p w:rsidR="00987111" w:rsidRDefault="00987111">
      <w:pPr>
        <w:spacing w:after="0" w:line="240" w:lineRule="auto"/>
        <w:rPr>
          <w:rFonts w:ascii="Segoe UI" w:hAnsi="Segoe UI" w:cs="Segoe UI"/>
          <w:b/>
        </w:rPr>
      </w:pPr>
      <w:proofErr w:type="spellStart"/>
      <w:r>
        <w:rPr>
          <w:rFonts w:ascii="Segoe UI" w:hAnsi="Segoe UI" w:cs="Segoe UI"/>
          <w:b/>
        </w:rPr>
        <w:lastRenderedPageBreak/>
        <w:t>Sandford</w:t>
      </w:r>
      <w:proofErr w:type="spellEnd"/>
    </w:p>
    <w:p w:rsidR="00987111" w:rsidRDefault="00845258">
      <w:pPr>
        <w:spacing w:after="0" w:line="240" w:lineRule="auto"/>
        <w:rPr>
          <w:rFonts w:ascii="Segoe UI" w:hAnsi="Segoe UI" w:cs="Segoe UI"/>
          <w:b/>
        </w:rPr>
      </w:pPr>
      <w:r w:rsidRPr="00845258">
        <w:rPr>
          <w:noProof/>
          <w:lang w:eastAsia="en-GB"/>
        </w:rPr>
        <w:drawing>
          <wp:inline distT="0" distB="0" distL="0" distR="0" wp14:anchorId="008AECA1" wp14:editId="6CA48D0A">
            <wp:extent cx="7007107" cy="17526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16750" cy="1755012"/>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C758C9" w:rsidRDefault="00845258">
      <w:pPr>
        <w:spacing w:after="0" w:line="240" w:lineRule="auto"/>
        <w:rPr>
          <w:rFonts w:ascii="Segoe UI" w:hAnsi="Segoe UI" w:cs="Segoe UI"/>
          <w:b/>
        </w:rPr>
      </w:pPr>
      <w:r w:rsidRPr="00845258">
        <w:rPr>
          <w:noProof/>
          <w:lang w:eastAsia="en-GB"/>
        </w:rPr>
        <w:drawing>
          <wp:inline distT="0" distB="0" distL="0" distR="0">
            <wp:extent cx="6896100" cy="3686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96100" cy="3686175"/>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r w:rsidRPr="00845258">
        <w:rPr>
          <w:noProof/>
          <w:lang w:eastAsia="en-GB"/>
        </w:rPr>
        <w:drawing>
          <wp:inline distT="0" distB="0" distL="0" distR="0">
            <wp:extent cx="6858000" cy="3781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3781425"/>
                    </a:xfrm>
                    <a:prstGeom prst="rect">
                      <a:avLst/>
                    </a:prstGeom>
                    <a:noFill/>
                    <a:ln>
                      <a:noFill/>
                    </a:ln>
                  </pic:spPr>
                </pic:pic>
              </a:graphicData>
            </a:graphic>
          </wp:inline>
        </w:drawing>
      </w:r>
    </w:p>
    <w:p w:rsidR="00987111" w:rsidRDefault="00C758C9">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Amber</w:t>
      </w:r>
    </w:p>
    <w:p w:rsidR="00987111" w:rsidRDefault="00845258">
      <w:pPr>
        <w:spacing w:after="0" w:line="240" w:lineRule="auto"/>
        <w:rPr>
          <w:rFonts w:ascii="Segoe UI" w:hAnsi="Segoe UI" w:cs="Segoe UI"/>
          <w:b/>
        </w:rPr>
      </w:pPr>
      <w:r w:rsidRPr="00845258">
        <w:rPr>
          <w:noProof/>
          <w:lang w:eastAsia="en-GB"/>
        </w:rPr>
        <w:drawing>
          <wp:inline distT="0" distB="0" distL="0" distR="0" wp14:anchorId="1B53E51B" wp14:editId="7C890590">
            <wp:extent cx="7016750" cy="18492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6750" cy="1849242"/>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C758C9" w:rsidRDefault="005F6E35">
      <w:pPr>
        <w:spacing w:after="0" w:line="240" w:lineRule="auto"/>
        <w:rPr>
          <w:rFonts w:ascii="Segoe UI" w:hAnsi="Segoe UI" w:cs="Segoe UI"/>
          <w:b/>
        </w:rPr>
      </w:pPr>
      <w:r w:rsidRPr="005F6E35">
        <w:rPr>
          <w:noProof/>
          <w:lang w:eastAsia="en-GB"/>
        </w:rPr>
        <w:drawing>
          <wp:inline distT="0" distB="0" distL="0" distR="0" wp14:anchorId="26B9621D" wp14:editId="30F5C688">
            <wp:extent cx="7019925" cy="367431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6750" cy="3672653"/>
                    </a:xfrm>
                    <a:prstGeom prst="rect">
                      <a:avLst/>
                    </a:prstGeom>
                    <a:noFill/>
                    <a:ln>
                      <a:noFill/>
                    </a:ln>
                  </pic:spPr>
                </pic:pic>
              </a:graphicData>
            </a:graphic>
          </wp:inline>
        </w:drawing>
      </w:r>
    </w:p>
    <w:p w:rsidR="005F6E35" w:rsidRDefault="005F6E35">
      <w:pPr>
        <w:spacing w:after="0" w:line="240" w:lineRule="auto"/>
        <w:rPr>
          <w:rFonts w:ascii="Segoe UI" w:hAnsi="Segoe UI" w:cs="Segoe UI"/>
          <w:b/>
        </w:rPr>
      </w:pPr>
      <w:r w:rsidRPr="005F6E35">
        <w:rPr>
          <w:noProof/>
          <w:lang w:eastAsia="en-GB"/>
        </w:rPr>
        <w:drawing>
          <wp:inline distT="0" distB="0" distL="0" distR="0" wp14:anchorId="130B0E1D" wp14:editId="2A293A54">
            <wp:extent cx="7012627" cy="3648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6750" cy="365022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1</w:t>
      </w:r>
    </w:p>
    <w:p w:rsidR="00987111" w:rsidRDefault="00D719D0">
      <w:pPr>
        <w:spacing w:after="0" w:line="240" w:lineRule="auto"/>
        <w:rPr>
          <w:rFonts w:ascii="Segoe UI" w:hAnsi="Segoe UI" w:cs="Segoe UI"/>
          <w:b/>
        </w:rPr>
      </w:pPr>
      <w:r w:rsidRPr="00D719D0">
        <w:rPr>
          <w:noProof/>
          <w:lang w:eastAsia="en-GB"/>
        </w:rPr>
        <w:drawing>
          <wp:inline distT="0" distB="0" distL="0" distR="0" wp14:anchorId="2667E89B" wp14:editId="7B535A32">
            <wp:extent cx="7016750" cy="1837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16750" cy="1837175"/>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987111" w:rsidRDefault="00D719D0">
      <w:pPr>
        <w:spacing w:after="0" w:line="240" w:lineRule="auto"/>
        <w:rPr>
          <w:rFonts w:ascii="Segoe UI" w:hAnsi="Segoe UI" w:cs="Segoe UI"/>
          <w:b/>
        </w:rPr>
      </w:pPr>
      <w:r w:rsidRPr="00D719D0">
        <w:rPr>
          <w:noProof/>
          <w:lang w:eastAsia="en-GB"/>
        </w:rPr>
        <w:drawing>
          <wp:inline distT="0" distB="0" distL="0" distR="0">
            <wp:extent cx="6238875" cy="3686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8875" cy="3686175"/>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r w:rsidRPr="00D719D0">
        <w:rPr>
          <w:noProof/>
          <w:lang w:eastAsia="en-GB"/>
        </w:rPr>
        <w:drawing>
          <wp:inline distT="0" distB="0" distL="0" distR="0">
            <wp:extent cx="6315075" cy="3505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5075" cy="3505200"/>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2</w:t>
      </w:r>
      <w:r w:rsidR="003458B5">
        <w:rPr>
          <w:rFonts w:ascii="Segoe UI" w:hAnsi="Segoe UI" w:cs="Segoe UI"/>
          <w:b/>
        </w:rPr>
        <w:t xml:space="preserve"> (staff also support Emergency Multidisciplinary Unit as required)</w:t>
      </w:r>
    </w:p>
    <w:p w:rsidR="00987111" w:rsidRDefault="00D719D0">
      <w:pPr>
        <w:spacing w:after="0" w:line="240" w:lineRule="auto"/>
        <w:rPr>
          <w:rFonts w:ascii="Segoe UI" w:hAnsi="Segoe UI" w:cs="Segoe UI"/>
          <w:b/>
        </w:rPr>
      </w:pPr>
      <w:r w:rsidRPr="00D719D0">
        <w:rPr>
          <w:noProof/>
          <w:lang w:eastAsia="en-GB"/>
        </w:rPr>
        <w:drawing>
          <wp:inline distT="0" distB="0" distL="0" distR="0" wp14:anchorId="1D166A29" wp14:editId="7FF3683A">
            <wp:extent cx="7016750" cy="19628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16750" cy="1962848"/>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C758C9" w:rsidRDefault="00D719D0">
      <w:pPr>
        <w:spacing w:after="0" w:line="240" w:lineRule="auto"/>
        <w:rPr>
          <w:rFonts w:ascii="Segoe UI" w:hAnsi="Segoe UI" w:cs="Segoe UI"/>
          <w:b/>
        </w:rPr>
      </w:pPr>
      <w:r w:rsidRPr="00D719D0">
        <w:rPr>
          <w:noProof/>
          <w:lang w:eastAsia="en-GB"/>
        </w:rPr>
        <w:drawing>
          <wp:inline distT="0" distB="0" distL="0" distR="0" wp14:anchorId="62483FA5" wp14:editId="08BE9069">
            <wp:extent cx="7016750" cy="35413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16750" cy="3541395"/>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r w:rsidRPr="00D719D0">
        <w:rPr>
          <w:noProof/>
          <w:lang w:eastAsia="en-GB"/>
        </w:rPr>
        <w:drawing>
          <wp:inline distT="0" distB="0" distL="0" distR="0" wp14:anchorId="508B38EB" wp14:editId="08136159">
            <wp:extent cx="7010400" cy="3524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16750" cy="3527442"/>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Bicester</w:t>
      </w:r>
    </w:p>
    <w:p w:rsidR="00F23EB4" w:rsidRDefault="00D719D0">
      <w:pPr>
        <w:spacing w:after="0" w:line="240" w:lineRule="auto"/>
        <w:rPr>
          <w:rFonts w:ascii="Segoe UI" w:hAnsi="Segoe UI" w:cs="Segoe UI"/>
          <w:b/>
        </w:rPr>
      </w:pPr>
      <w:r w:rsidRPr="00D719D0">
        <w:rPr>
          <w:noProof/>
          <w:lang w:eastAsia="en-GB"/>
        </w:rPr>
        <w:drawing>
          <wp:inline distT="0" distB="0" distL="0" distR="0" wp14:anchorId="0A59C5F0" wp14:editId="310B4B8D">
            <wp:extent cx="7005707" cy="19431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16750" cy="194616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D719D0">
      <w:pPr>
        <w:spacing w:after="0" w:line="240" w:lineRule="auto"/>
        <w:rPr>
          <w:rFonts w:ascii="Segoe UI" w:hAnsi="Segoe UI" w:cs="Segoe UI"/>
          <w:b/>
        </w:rPr>
      </w:pPr>
      <w:r w:rsidRPr="00D719D0">
        <w:rPr>
          <w:noProof/>
          <w:lang w:eastAsia="en-GB"/>
        </w:rPr>
        <w:drawing>
          <wp:inline distT="0" distB="0" distL="0" distR="0">
            <wp:extent cx="6972300" cy="3571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72300" cy="3571875"/>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r w:rsidRPr="00D719D0">
        <w:rPr>
          <w:noProof/>
          <w:lang w:eastAsia="en-GB"/>
        </w:rPr>
        <w:drawing>
          <wp:inline distT="0" distB="0" distL="0" distR="0">
            <wp:extent cx="6915150" cy="3533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0" cy="3533775"/>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87111" w:rsidRDefault="00F23EB4">
      <w:pPr>
        <w:spacing w:after="0" w:line="240" w:lineRule="auto"/>
        <w:rPr>
          <w:rFonts w:ascii="Segoe UI" w:hAnsi="Segoe UI" w:cs="Segoe UI"/>
          <w:b/>
        </w:rPr>
      </w:pPr>
      <w:r>
        <w:rPr>
          <w:rFonts w:ascii="Segoe UI" w:hAnsi="Segoe UI" w:cs="Segoe UI"/>
          <w:b/>
        </w:rPr>
        <w:t>Didcot</w:t>
      </w:r>
    </w:p>
    <w:p w:rsidR="003458B5" w:rsidRPr="003458B5" w:rsidRDefault="003458B5">
      <w:pPr>
        <w:spacing w:after="0" w:line="240" w:lineRule="auto"/>
        <w:rPr>
          <w:rFonts w:ascii="Segoe UI" w:hAnsi="Segoe UI" w:cs="Segoe UI"/>
          <w:i/>
          <w:sz w:val="18"/>
          <w:szCs w:val="18"/>
        </w:rPr>
      </w:pPr>
      <w:r w:rsidRPr="003458B5">
        <w:rPr>
          <w:rFonts w:ascii="Segoe UI" w:hAnsi="Segoe UI" w:cs="Segoe UI"/>
          <w:i/>
          <w:sz w:val="18"/>
          <w:szCs w:val="18"/>
        </w:rPr>
        <w:t>Note. Increase in beds in Feb 2015 from 12 to 18 beds.</w:t>
      </w:r>
    </w:p>
    <w:p w:rsidR="00987111" w:rsidRDefault="00D719D0">
      <w:pPr>
        <w:spacing w:after="0" w:line="240" w:lineRule="auto"/>
        <w:rPr>
          <w:rFonts w:ascii="Segoe UI" w:hAnsi="Segoe UI" w:cs="Segoe UI"/>
          <w:b/>
        </w:rPr>
      </w:pPr>
      <w:r w:rsidRPr="00D719D0">
        <w:rPr>
          <w:noProof/>
          <w:lang w:eastAsia="en-GB"/>
        </w:rPr>
        <w:drawing>
          <wp:inline distT="0" distB="0" distL="0" distR="0" wp14:anchorId="6859D905" wp14:editId="59E78EA6">
            <wp:extent cx="7019925" cy="1771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16750" cy="177084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627062" w:rsidRDefault="00D719D0">
      <w:pPr>
        <w:spacing w:after="0" w:line="240" w:lineRule="auto"/>
        <w:rPr>
          <w:rFonts w:ascii="Segoe UI" w:hAnsi="Segoe UI" w:cs="Segoe UI"/>
          <w:b/>
        </w:rPr>
      </w:pPr>
      <w:r w:rsidRPr="00D719D0">
        <w:rPr>
          <w:noProof/>
          <w:lang w:eastAsia="en-GB"/>
        </w:rPr>
        <w:drawing>
          <wp:inline distT="0" distB="0" distL="0" distR="0" wp14:anchorId="29A334CE" wp14:editId="752D9807">
            <wp:extent cx="7019925" cy="3581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16750" cy="3579780"/>
                    </a:xfrm>
                    <a:prstGeom prst="rect">
                      <a:avLst/>
                    </a:prstGeom>
                    <a:noFill/>
                    <a:ln>
                      <a:noFill/>
                    </a:ln>
                  </pic:spPr>
                </pic:pic>
              </a:graphicData>
            </a:graphic>
          </wp:inline>
        </w:drawing>
      </w:r>
    </w:p>
    <w:p w:rsidR="00F23EB4" w:rsidRDefault="00D719D0">
      <w:pPr>
        <w:spacing w:after="0" w:line="240" w:lineRule="auto"/>
        <w:rPr>
          <w:rFonts w:ascii="Segoe UI" w:hAnsi="Segoe UI" w:cs="Segoe UI"/>
          <w:b/>
        </w:rPr>
      </w:pPr>
      <w:r w:rsidRPr="00D719D0">
        <w:rPr>
          <w:noProof/>
          <w:lang w:eastAsia="en-GB"/>
        </w:rPr>
        <w:drawing>
          <wp:inline distT="0" distB="0" distL="0" distR="0" wp14:anchorId="4A51DC56" wp14:editId="417EA33D">
            <wp:extent cx="7008324" cy="36195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6750" cy="3623852"/>
                    </a:xfrm>
                    <a:prstGeom prst="rect">
                      <a:avLst/>
                    </a:prstGeom>
                    <a:noFill/>
                    <a:ln>
                      <a:noFill/>
                    </a:ln>
                  </pic:spPr>
                </pic:pic>
              </a:graphicData>
            </a:graphic>
          </wp:inline>
        </w:drawing>
      </w:r>
      <w:r w:rsidR="00627062">
        <w:rPr>
          <w:rFonts w:ascii="Segoe UI" w:hAnsi="Segoe UI" w:cs="Segoe UI"/>
          <w:b/>
        </w:rPr>
        <w:br w:type="page"/>
      </w:r>
      <w:r w:rsidR="00F23EB4">
        <w:rPr>
          <w:rFonts w:ascii="Segoe UI" w:hAnsi="Segoe UI" w:cs="Segoe UI"/>
          <w:b/>
        </w:rPr>
        <w:lastRenderedPageBreak/>
        <w:t>City</w:t>
      </w:r>
    </w:p>
    <w:p w:rsidR="00987111" w:rsidRDefault="00D719D0">
      <w:pPr>
        <w:spacing w:after="0" w:line="240" w:lineRule="auto"/>
        <w:rPr>
          <w:rFonts w:ascii="Segoe UI" w:hAnsi="Segoe UI" w:cs="Segoe UI"/>
          <w:b/>
        </w:rPr>
      </w:pPr>
      <w:r w:rsidRPr="00D719D0">
        <w:rPr>
          <w:noProof/>
          <w:lang w:eastAsia="en-GB"/>
        </w:rPr>
        <w:drawing>
          <wp:inline distT="0" distB="0" distL="0" distR="0" wp14:anchorId="44102099" wp14:editId="39BF53DE">
            <wp:extent cx="7016750" cy="190556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16750" cy="1905564"/>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87111" w:rsidRDefault="00D719D0">
      <w:pPr>
        <w:spacing w:after="0" w:line="240" w:lineRule="auto"/>
        <w:rPr>
          <w:rFonts w:ascii="Segoe UI" w:hAnsi="Segoe UI" w:cs="Segoe UI"/>
          <w:b/>
        </w:rPr>
      </w:pPr>
      <w:r w:rsidRPr="00D719D0">
        <w:rPr>
          <w:noProof/>
          <w:lang w:eastAsia="en-GB"/>
        </w:rPr>
        <w:drawing>
          <wp:inline distT="0" distB="0" distL="0" distR="0" wp14:anchorId="23869B97" wp14:editId="7E0BB4A3">
            <wp:extent cx="7019925" cy="367551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16750" cy="3673849"/>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r w:rsidRPr="00D719D0">
        <w:rPr>
          <w:noProof/>
          <w:lang w:eastAsia="en-GB"/>
        </w:rPr>
        <w:drawing>
          <wp:inline distT="0" distB="0" distL="0" distR="0" wp14:anchorId="35C556BE" wp14:editId="6E9D81A6">
            <wp:extent cx="7019925" cy="36653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16750" cy="3663646"/>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87111" w:rsidRDefault="00627062">
      <w:pPr>
        <w:spacing w:after="0" w:line="240" w:lineRule="auto"/>
        <w:rPr>
          <w:rFonts w:ascii="Segoe UI" w:hAnsi="Segoe UI" w:cs="Segoe UI"/>
          <w:b/>
        </w:rPr>
      </w:pPr>
      <w:r>
        <w:rPr>
          <w:rFonts w:ascii="Segoe UI" w:hAnsi="Segoe UI" w:cs="Segoe UI"/>
          <w:b/>
        </w:rPr>
        <w:t>H</w:t>
      </w:r>
      <w:r w:rsidR="00F23EB4">
        <w:rPr>
          <w:rFonts w:ascii="Segoe UI" w:hAnsi="Segoe UI" w:cs="Segoe UI"/>
          <w:b/>
        </w:rPr>
        <w:t xml:space="preserve">enley </w:t>
      </w:r>
      <w:proofErr w:type="spellStart"/>
      <w:r w:rsidR="00F23EB4">
        <w:rPr>
          <w:rFonts w:ascii="Segoe UI" w:hAnsi="Segoe UI" w:cs="Segoe UI"/>
          <w:b/>
        </w:rPr>
        <w:t>Peppard</w:t>
      </w:r>
      <w:proofErr w:type="spellEnd"/>
      <w:r w:rsidR="00F23EB4">
        <w:rPr>
          <w:rFonts w:ascii="Segoe UI" w:hAnsi="Segoe UI" w:cs="Segoe UI"/>
          <w:b/>
        </w:rPr>
        <w:t xml:space="preserve"> ward</w:t>
      </w:r>
    </w:p>
    <w:p w:rsidR="003458B5" w:rsidRPr="003458B5" w:rsidRDefault="003458B5">
      <w:pPr>
        <w:spacing w:after="0" w:line="240" w:lineRule="auto"/>
        <w:rPr>
          <w:rFonts w:ascii="Segoe UI" w:hAnsi="Segoe UI" w:cs="Segoe UI"/>
          <w:i/>
          <w:sz w:val="18"/>
          <w:szCs w:val="18"/>
        </w:rPr>
      </w:pPr>
      <w:r w:rsidRPr="003458B5">
        <w:rPr>
          <w:rFonts w:ascii="Segoe UI" w:hAnsi="Segoe UI" w:cs="Segoe UI"/>
          <w:i/>
          <w:sz w:val="18"/>
          <w:szCs w:val="18"/>
        </w:rPr>
        <w:t>Note. Increase of 1 WTE HCA on early shift in Feb 2015 on a temporary basis whilst the number of beds is increased from 14 to 15.</w:t>
      </w:r>
    </w:p>
    <w:p w:rsidR="00F23EB4" w:rsidRDefault="00D719D0">
      <w:pPr>
        <w:spacing w:after="0" w:line="240" w:lineRule="auto"/>
        <w:rPr>
          <w:rFonts w:ascii="Segoe UI" w:hAnsi="Segoe UI" w:cs="Segoe UI"/>
          <w:b/>
        </w:rPr>
      </w:pPr>
      <w:r w:rsidRPr="00D719D0">
        <w:rPr>
          <w:noProof/>
          <w:lang w:eastAsia="en-GB"/>
        </w:rPr>
        <w:drawing>
          <wp:inline distT="0" distB="0" distL="0" distR="0" wp14:anchorId="34862944" wp14:editId="19E9E8A7">
            <wp:extent cx="7016750" cy="186609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16750" cy="186609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D719D0">
      <w:pPr>
        <w:spacing w:after="0" w:line="240" w:lineRule="auto"/>
        <w:rPr>
          <w:rFonts w:ascii="Segoe UI" w:hAnsi="Segoe UI" w:cs="Segoe UI"/>
          <w:b/>
        </w:rPr>
      </w:pPr>
      <w:r w:rsidRPr="00D719D0">
        <w:rPr>
          <w:noProof/>
          <w:lang w:eastAsia="en-GB"/>
        </w:rPr>
        <w:drawing>
          <wp:inline distT="0" distB="0" distL="0" distR="0" wp14:anchorId="4BF89E09" wp14:editId="1BD38ED9">
            <wp:extent cx="7019925" cy="35909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6750" cy="3589288"/>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r w:rsidRPr="00D719D0">
        <w:rPr>
          <w:noProof/>
          <w:lang w:eastAsia="en-GB"/>
        </w:rPr>
        <w:drawing>
          <wp:inline distT="0" distB="0" distL="0" distR="0" wp14:anchorId="6AC083EE" wp14:editId="76922FE7">
            <wp:extent cx="7009252" cy="348615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16750" cy="3489879"/>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Wallingford St Leonards ward</w:t>
      </w:r>
    </w:p>
    <w:p w:rsidR="00F23EB4" w:rsidRDefault="00D719D0">
      <w:pPr>
        <w:spacing w:after="0" w:line="240" w:lineRule="auto"/>
        <w:rPr>
          <w:rFonts w:ascii="Segoe UI" w:hAnsi="Segoe UI" w:cs="Segoe UI"/>
          <w:b/>
        </w:rPr>
      </w:pPr>
      <w:r w:rsidRPr="00D719D0">
        <w:rPr>
          <w:noProof/>
          <w:lang w:eastAsia="en-GB"/>
        </w:rPr>
        <w:drawing>
          <wp:inline distT="0" distB="0" distL="0" distR="0" wp14:anchorId="658290E4" wp14:editId="5CFD6E71">
            <wp:extent cx="6999953" cy="1790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16750" cy="1794997"/>
                    </a:xfrm>
                    <a:prstGeom prst="rect">
                      <a:avLst/>
                    </a:prstGeom>
                    <a:noFill/>
                    <a:ln>
                      <a:noFill/>
                    </a:ln>
                  </pic:spPr>
                </pic:pic>
              </a:graphicData>
            </a:graphic>
          </wp:inline>
        </w:drawing>
      </w:r>
    </w:p>
    <w:p w:rsidR="009237B4" w:rsidRDefault="009237B4">
      <w:pPr>
        <w:spacing w:after="0" w:line="240" w:lineRule="auto"/>
        <w:rPr>
          <w:rFonts w:ascii="Segoe UI" w:hAnsi="Segoe UI" w:cs="Segoe UI"/>
          <w:b/>
        </w:rPr>
      </w:pPr>
    </w:p>
    <w:p w:rsidR="00D659FF" w:rsidRDefault="00D719D0">
      <w:pPr>
        <w:spacing w:after="0" w:line="240" w:lineRule="auto"/>
        <w:rPr>
          <w:rFonts w:ascii="Segoe UI" w:hAnsi="Segoe UI" w:cs="Segoe UI"/>
          <w:b/>
        </w:rPr>
      </w:pPr>
      <w:r w:rsidRPr="00D719D0">
        <w:rPr>
          <w:noProof/>
          <w:lang w:eastAsia="en-GB"/>
        </w:rPr>
        <w:drawing>
          <wp:inline distT="0" distB="0" distL="0" distR="0" wp14:anchorId="11C9F25C" wp14:editId="0B636BB2">
            <wp:extent cx="7010400" cy="37052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011721" cy="3705923"/>
                    </a:xfrm>
                    <a:prstGeom prst="rect">
                      <a:avLst/>
                    </a:prstGeom>
                  </pic:spPr>
                </pic:pic>
              </a:graphicData>
            </a:graphic>
          </wp:inline>
        </w:drawing>
      </w:r>
    </w:p>
    <w:p w:rsidR="00987111" w:rsidRDefault="00D659FF">
      <w:pPr>
        <w:spacing w:after="0" w:line="240" w:lineRule="auto"/>
        <w:rPr>
          <w:rFonts w:ascii="Segoe UI" w:hAnsi="Segoe UI" w:cs="Segoe UI"/>
          <w:b/>
        </w:rPr>
      </w:pPr>
      <w:r w:rsidRPr="00D659FF">
        <w:rPr>
          <w:noProof/>
          <w:lang w:eastAsia="en-GB"/>
        </w:rPr>
        <w:drawing>
          <wp:inline distT="0" distB="0" distL="0" distR="0" wp14:anchorId="0566F7A5" wp14:editId="5A373454">
            <wp:extent cx="7008445" cy="362902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16750" cy="3633326"/>
                    </a:xfrm>
                    <a:prstGeom prst="rect">
                      <a:avLst/>
                    </a:prstGeom>
                    <a:noFill/>
                    <a:ln>
                      <a:noFill/>
                    </a:ln>
                  </pic:spPr>
                </pic:pic>
              </a:graphicData>
            </a:graphic>
          </wp:inline>
        </w:drawing>
      </w:r>
      <w:r w:rsidR="00987111">
        <w:rPr>
          <w:rFonts w:ascii="Segoe UI" w:hAnsi="Segoe UI" w:cs="Segoe UI"/>
          <w:b/>
        </w:rPr>
        <w:br w:type="page"/>
      </w:r>
    </w:p>
    <w:p w:rsidR="00F23EB4" w:rsidRDefault="00F23EB4">
      <w:pPr>
        <w:spacing w:after="0" w:line="240" w:lineRule="auto"/>
        <w:rPr>
          <w:rFonts w:ascii="Segoe UI" w:hAnsi="Segoe UI" w:cs="Segoe UI"/>
          <w:b/>
        </w:rPr>
      </w:pPr>
      <w:proofErr w:type="spellStart"/>
      <w:r>
        <w:rPr>
          <w:rFonts w:ascii="Segoe UI" w:hAnsi="Segoe UI" w:cs="Segoe UI"/>
          <w:b/>
        </w:rPr>
        <w:lastRenderedPageBreak/>
        <w:t>Wantage</w:t>
      </w:r>
      <w:proofErr w:type="spellEnd"/>
    </w:p>
    <w:p w:rsidR="00F23EB4" w:rsidRDefault="00D659FF">
      <w:pPr>
        <w:spacing w:after="0" w:line="240" w:lineRule="auto"/>
        <w:rPr>
          <w:noProof/>
          <w:lang w:eastAsia="en-GB"/>
        </w:rPr>
      </w:pPr>
      <w:r w:rsidRPr="00D659FF">
        <w:rPr>
          <w:noProof/>
          <w:lang w:eastAsia="en-GB"/>
        </w:rPr>
        <w:drawing>
          <wp:inline distT="0" distB="0" distL="0" distR="0" wp14:anchorId="46633FC4" wp14:editId="689209AF">
            <wp:extent cx="7019925" cy="1666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6750" cy="1666121"/>
                    </a:xfrm>
                    <a:prstGeom prst="rect">
                      <a:avLst/>
                    </a:prstGeom>
                    <a:noFill/>
                    <a:ln>
                      <a:noFill/>
                    </a:ln>
                  </pic:spPr>
                </pic:pic>
              </a:graphicData>
            </a:graphic>
          </wp:inline>
        </w:drawing>
      </w:r>
    </w:p>
    <w:p w:rsidR="009237B4" w:rsidRDefault="009237B4">
      <w:pPr>
        <w:spacing w:after="0" w:line="240" w:lineRule="auto"/>
        <w:rPr>
          <w:rFonts w:ascii="Segoe UI" w:hAnsi="Segoe UI" w:cs="Segoe UI"/>
          <w:b/>
        </w:rPr>
      </w:pPr>
    </w:p>
    <w:p w:rsidR="00F23EB4" w:rsidRDefault="00D659FF">
      <w:pPr>
        <w:spacing w:after="0" w:line="240" w:lineRule="auto"/>
        <w:rPr>
          <w:rFonts w:ascii="Segoe UI" w:hAnsi="Segoe UI" w:cs="Segoe UI"/>
          <w:b/>
        </w:rPr>
      </w:pPr>
      <w:r w:rsidRPr="00D659FF">
        <w:rPr>
          <w:noProof/>
          <w:lang w:eastAsia="en-GB"/>
        </w:rPr>
        <w:drawing>
          <wp:inline distT="0" distB="0" distL="0" distR="0">
            <wp:extent cx="6981825" cy="35814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81825" cy="3581400"/>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extent cx="6981825" cy="38576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81825" cy="3857625"/>
                    </a:xfrm>
                    <a:prstGeom prst="rect">
                      <a:avLst/>
                    </a:prstGeom>
                    <a:noFill/>
                    <a:ln>
                      <a:noFill/>
                    </a:ln>
                  </pic:spPr>
                </pic:pic>
              </a:graphicData>
            </a:graphic>
          </wp:inline>
        </w:drawing>
      </w:r>
    </w:p>
    <w:p w:rsidR="009237B4" w:rsidRDefault="009237B4">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 xml:space="preserve">Witney </w:t>
      </w:r>
      <w:proofErr w:type="spellStart"/>
      <w:r>
        <w:rPr>
          <w:rFonts w:ascii="Segoe UI" w:hAnsi="Segoe UI" w:cs="Segoe UI"/>
          <w:b/>
        </w:rPr>
        <w:t>Linfoot</w:t>
      </w:r>
      <w:proofErr w:type="spellEnd"/>
      <w:r>
        <w:rPr>
          <w:rFonts w:ascii="Segoe UI" w:hAnsi="Segoe UI" w:cs="Segoe UI"/>
          <w:b/>
        </w:rPr>
        <w:t xml:space="preserve"> ward</w:t>
      </w:r>
      <w:r w:rsidR="003458B5">
        <w:rPr>
          <w:rFonts w:ascii="Segoe UI" w:hAnsi="Segoe UI" w:cs="Segoe UI"/>
          <w:b/>
        </w:rPr>
        <w:t xml:space="preserve"> (staff also support Emergency Multidisciplinary Unit as required)</w:t>
      </w:r>
    </w:p>
    <w:p w:rsidR="00F23EB4" w:rsidRDefault="00D659FF">
      <w:pPr>
        <w:spacing w:after="0" w:line="240" w:lineRule="auto"/>
        <w:rPr>
          <w:rFonts w:ascii="Segoe UI" w:hAnsi="Segoe UI" w:cs="Segoe UI"/>
          <w:b/>
        </w:rPr>
      </w:pPr>
      <w:r w:rsidRPr="00D659FF">
        <w:rPr>
          <w:noProof/>
          <w:lang w:eastAsia="en-GB"/>
        </w:rPr>
        <w:drawing>
          <wp:inline distT="0" distB="0" distL="0" distR="0" wp14:anchorId="165EC4A3" wp14:editId="4CAA566A">
            <wp:extent cx="7016750" cy="196607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16750" cy="1966074"/>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D659FF" w:rsidRDefault="00D659FF">
      <w:pPr>
        <w:spacing w:after="0" w:line="240" w:lineRule="auto"/>
        <w:rPr>
          <w:rFonts w:ascii="Segoe UI" w:hAnsi="Segoe UI" w:cs="Segoe UI"/>
          <w:b/>
        </w:rPr>
      </w:pPr>
      <w:r>
        <w:rPr>
          <w:rFonts w:ascii="Segoe UI" w:hAnsi="Segoe UI" w:cs="Segoe UI"/>
          <w:b/>
          <w:noProof/>
          <w:lang w:eastAsia="en-GB"/>
        </w:rPr>
        <w:drawing>
          <wp:inline distT="0" distB="0" distL="0" distR="0" wp14:anchorId="6D810517">
            <wp:extent cx="7019881" cy="3457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19925" cy="3457597"/>
                    </a:xfrm>
                    <a:prstGeom prst="rect">
                      <a:avLst/>
                    </a:prstGeom>
                    <a:noFill/>
                  </pic:spPr>
                </pic:pic>
              </a:graphicData>
            </a:graphic>
          </wp:inline>
        </w:drawing>
      </w:r>
    </w:p>
    <w:p w:rsidR="00F23EB4" w:rsidRDefault="00D659FF">
      <w:pPr>
        <w:spacing w:after="0" w:line="240" w:lineRule="auto"/>
        <w:rPr>
          <w:rFonts w:ascii="Segoe UI" w:hAnsi="Segoe UI" w:cs="Segoe UI"/>
          <w:b/>
        </w:rPr>
      </w:pPr>
      <w:r w:rsidRPr="00D659FF">
        <w:rPr>
          <w:noProof/>
          <w:lang w:eastAsia="en-GB"/>
        </w:rPr>
        <w:drawing>
          <wp:inline distT="0" distB="0" distL="0" distR="0">
            <wp:extent cx="7019925" cy="34956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19925" cy="3495675"/>
                    </a:xfrm>
                    <a:prstGeom prst="rect">
                      <a:avLst/>
                    </a:prstGeom>
                    <a:noFill/>
                    <a:ln>
                      <a:noFill/>
                    </a:ln>
                  </pic:spPr>
                </pic:pic>
              </a:graphicData>
            </a:graphic>
          </wp:inline>
        </w:drawing>
      </w:r>
      <w:r w:rsidR="00F23EB4">
        <w:rPr>
          <w:rFonts w:ascii="Segoe UI" w:hAnsi="Segoe UI" w:cs="Segoe UI"/>
          <w:b/>
        </w:rPr>
        <w:br w:type="page"/>
      </w:r>
    </w:p>
    <w:p w:rsidR="00F23EB4" w:rsidRDefault="00F23EB4">
      <w:pPr>
        <w:spacing w:after="0" w:line="240" w:lineRule="auto"/>
        <w:rPr>
          <w:rFonts w:ascii="Segoe UI" w:hAnsi="Segoe UI" w:cs="Segoe UI"/>
          <w:b/>
        </w:rPr>
      </w:pPr>
      <w:r>
        <w:rPr>
          <w:rFonts w:ascii="Segoe UI" w:hAnsi="Segoe UI" w:cs="Segoe UI"/>
          <w:b/>
        </w:rPr>
        <w:lastRenderedPageBreak/>
        <w:t xml:space="preserve">Witney </w:t>
      </w:r>
      <w:proofErr w:type="spellStart"/>
      <w:r>
        <w:rPr>
          <w:rFonts w:ascii="Segoe UI" w:hAnsi="Segoe UI" w:cs="Segoe UI"/>
          <w:b/>
        </w:rPr>
        <w:t>Wenrisc</w:t>
      </w:r>
      <w:proofErr w:type="spellEnd"/>
      <w:r>
        <w:rPr>
          <w:rFonts w:ascii="Segoe UI" w:hAnsi="Segoe UI" w:cs="Segoe UI"/>
          <w:b/>
        </w:rPr>
        <w:t xml:space="preserve"> ward</w:t>
      </w:r>
    </w:p>
    <w:p w:rsidR="003458B5" w:rsidRPr="003458B5" w:rsidRDefault="003458B5">
      <w:pPr>
        <w:spacing w:after="0" w:line="240" w:lineRule="auto"/>
        <w:rPr>
          <w:rFonts w:ascii="Segoe UI" w:hAnsi="Segoe UI" w:cs="Segoe UI"/>
          <w:i/>
          <w:sz w:val="18"/>
          <w:szCs w:val="18"/>
        </w:rPr>
      </w:pPr>
      <w:r w:rsidRPr="003458B5">
        <w:rPr>
          <w:rFonts w:ascii="Segoe UI" w:hAnsi="Segoe UI" w:cs="Segoe UI"/>
          <w:i/>
          <w:sz w:val="18"/>
          <w:szCs w:val="18"/>
        </w:rPr>
        <w:t xml:space="preserve">Note. Increase in beds in Feb 2015 from </w:t>
      </w:r>
      <w:r>
        <w:rPr>
          <w:rFonts w:ascii="Segoe UI" w:hAnsi="Segoe UI" w:cs="Segoe UI"/>
          <w:i/>
          <w:sz w:val="18"/>
          <w:szCs w:val="18"/>
        </w:rPr>
        <w:t>24 to 30 beds which over the month was reduced back slightly to 25.</w:t>
      </w:r>
    </w:p>
    <w:p w:rsidR="00987111" w:rsidRDefault="00D659FF" w:rsidP="00680758">
      <w:pPr>
        <w:spacing w:after="0" w:line="240" w:lineRule="auto"/>
        <w:rPr>
          <w:rFonts w:ascii="Segoe UI" w:hAnsi="Segoe UI" w:cs="Segoe UI"/>
          <w:b/>
        </w:rPr>
      </w:pPr>
      <w:r w:rsidRPr="00D659FF">
        <w:rPr>
          <w:noProof/>
          <w:lang w:eastAsia="en-GB"/>
        </w:rPr>
        <w:drawing>
          <wp:inline distT="0" distB="0" distL="0" distR="0" wp14:anchorId="0A9DFA53" wp14:editId="69990AD5">
            <wp:extent cx="7016750" cy="199060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16750" cy="1990609"/>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267EDD" w:rsidRDefault="00D659FF" w:rsidP="00680758">
      <w:pPr>
        <w:spacing w:after="0" w:line="240" w:lineRule="auto"/>
        <w:rPr>
          <w:rFonts w:ascii="Segoe UI" w:hAnsi="Segoe UI" w:cs="Segoe UI"/>
          <w:b/>
        </w:rPr>
      </w:pPr>
      <w:r w:rsidRPr="00D659FF">
        <w:rPr>
          <w:noProof/>
          <w:lang w:eastAsia="en-GB"/>
        </w:rPr>
        <w:drawing>
          <wp:inline distT="0" distB="0" distL="0" distR="0">
            <wp:extent cx="6838950" cy="3619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38950" cy="3619500"/>
                    </a:xfrm>
                    <a:prstGeom prst="rect">
                      <a:avLst/>
                    </a:prstGeom>
                    <a:noFill/>
                    <a:ln>
                      <a:noFill/>
                    </a:ln>
                  </pic:spPr>
                </pic:pic>
              </a:graphicData>
            </a:graphic>
          </wp:inline>
        </w:drawing>
      </w:r>
    </w:p>
    <w:p w:rsidR="00D659FF" w:rsidRDefault="00D659FF" w:rsidP="00680758">
      <w:pPr>
        <w:spacing w:after="0" w:line="240" w:lineRule="auto"/>
        <w:rPr>
          <w:rFonts w:ascii="Segoe UI" w:hAnsi="Segoe UI" w:cs="Segoe UI"/>
          <w:b/>
        </w:rPr>
      </w:pPr>
      <w:r w:rsidRPr="00D659FF">
        <w:rPr>
          <w:noProof/>
          <w:lang w:eastAsia="en-GB"/>
        </w:rPr>
        <w:drawing>
          <wp:inline distT="0" distB="0" distL="0" distR="0">
            <wp:extent cx="6924675" cy="3552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24675" cy="3552825"/>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Marlborough House Swindon (CAMHS)</w:t>
      </w:r>
    </w:p>
    <w:p w:rsidR="00267EDD" w:rsidRDefault="00D659FF" w:rsidP="00680758">
      <w:pPr>
        <w:spacing w:after="0" w:line="240" w:lineRule="auto"/>
        <w:rPr>
          <w:rFonts w:ascii="Segoe UI" w:hAnsi="Segoe UI" w:cs="Segoe UI"/>
          <w:b/>
        </w:rPr>
      </w:pPr>
      <w:r w:rsidRPr="00D659FF">
        <w:rPr>
          <w:noProof/>
          <w:lang w:eastAsia="en-GB"/>
        </w:rPr>
        <w:drawing>
          <wp:inline distT="0" distB="0" distL="0" distR="0" wp14:anchorId="76A120C6" wp14:editId="1E733249">
            <wp:extent cx="7016750" cy="1826745"/>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16750" cy="1826745"/>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F23EB4" w:rsidRDefault="00D659FF" w:rsidP="00680758">
      <w:pPr>
        <w:spacing w:after="0" w:line="240" w:lineRule="auto"/>
        <w:rPr>
          <w:rFonts w:ascii="Segoe UI" w:hAnsi="Segoe UI" w:cs="Segoe UI"/>
          <w:b/>
        </w:rPr>
      </w:pPr>
      <w:r w:rsidRPr="00D659FF">
        <w:rPr>
          <w:noProof/>
          <w:lang w:eastAsia="en-GB"/>
        </w:rPr>
        <w:drawing>
          <wp:inline distT="0" distB="0" distL="0" distR="0" wp14:anchorId="42BB5CAF" wp14:editId="28DF8496">
            <wp:extent cx="7015852" cy="35337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16750" cy="3534227"/>
                    </a:xfrm>
                    <a:prstGeom prst="rect">
                      <a:avLst/>
                    </a:prstGeom>
                    <a:noFill/>
                    <a:ln>
                      <a:noFill/>
                    </a:ln>
                  </pic:spPr>
                </pic:pic>
              </a:graphicData>
            </a:graphic>
          </wp:inline>
        </w:drawing>
      </w:r>
    </w:p>
    <w:p w:rsidR="00267EDD" w:rsidRDefault="00D659FF" w:rsidP="00680758">
      <w:pPr>
        <w:spacing w:after="0" w:line="240" w:lineRule="auto"/>
        <w:rPr>
          <w:rFonts w:ascii="Segoe UI" w:hAnsi="Segoe UI" w:cs="Segoe UI"/>
          <w:b/>
        </w:rPr>
      </w:pPr>
      <w:r w:rsidRPr="00D659FF">
        <w:rPr>
          <w:noProof/>
          <w:lang w:eastAsia="en-GB"/>
        </w:rPr>
        <w:drawing>
          <wp:inline distT="0" distB="0" distL="0" distR="0">
            <wp:extent cx="6915150" cy="3657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0" cy="3657600"/>
                    </a:xfrm>
                    <a:prstGeom prst="rect">
                      <a:avLst/>
                    </a:prstGeom>
                    <a:noFill/>
                    <a:ln>
                      <a:noFill/>
                    </a:ln>
                  </pic:spPr>
                </pic:pic>
              </a:graphicData>
            </a:graphic>
          </wp:inline>
        </w:drawing>
      </w:r>
    </w:p>
    <w:p w:rsidR="00987111" w:rsidRDefault="00987111"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Highfield (CAMHS)</w:t>
      </w:r>
    </w:p>
    <w:p w:rsidR="00F23EB4" w:rsidRDefault="00D659FF">
      <w:pPr>
        <w:spacing w:after="0" w:line="240" w:lineRule="auto"/>
        <w:rPr>
          <w:rFonts w:ascii="Segoe UI" w:hAnsi="Segoe UI" w:cs="Segoe UI"/>
          <w:b/>
        </w:rPr>
      </w:pPr>
      <w:r w:rsidRPr="00D659FF">
        <w:rPr>
          <w:noProof/>
          <w:lang w:eastAsia="en-GB"/>
        </w:rPr>
        <w:drawing>
          <wp:inline distT="0" distB="0" distL="0" distR="0" wp14:anchorId="40F62832" wp14:editId="3E70D4D7">
            <wp:extent cx="7016750" cy="1633443"/>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16750" cy="1633443"/>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267EDD" w:rsidRDefault="00D659FF">
      <w:pPr>
        <w:spacing w:after="0" w:line="240" w:lineRule="auto"/>
        <w:rPr>
          <w:rFonts w:ascii="Segoe UI" w:hAnsi="Segoe UI" w:cs="Segoe UI"/>
          <w:b/>
        </w:rPr>
      </w:pPr>
      <w:r w:rsidRPr="00D659FF">
        <w:rPr>
          <w:noProof/>
          <w:lang w:eastAsia="en-GB"/>
        </w:rPr>
        <w:drawing>
          <wp:inline distT="0" distB="0" distL="0" distR="0">
            <wp:extent cx="6962775" cy="3695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62775" cy="3695700"/>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extent cx="6962775" cy="3629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62775" cy="362902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Oxford</w:t>
      </w:r>
    </w:p>
    <w:p w:rsidR="00F23EB4" w:rsidRDefault="00D659FF">
      <w:pPr>
        <w:spacing w:after="0" w:line="240" w:lineRule="auto"/>
        <w:rPr>
          <w:rFonts w:ascii="Segoe UI" w:hAnsi="Segoe UI" w:cs="Segoe UI"/>
          <w:b/>
        </w:rPr>
      </w:pPr>
      <w:r w:rsidRPr="00D659FF">
        <w:rPr>
          <w:noProof/>
          <w:lang w:eastAsia="en-GB"/>
        </w:rPr>
        <w:drawing>
          <wp:inline distT="0" distB="0" distL="0" distR="0" wp14:anchorId="729376A6" wp14:editId="1E3BAA81">
            <wp:extent cx="7016750" cy="179186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16750" cy="1791867"/>
                    </a:xfrm>
                    <a:prstGeom prst="rect">
                      <a:avLst/>
                    </a:prstGeom>
                    <a:noFill/>
                    <a:ln>
                      <a:noFill/>
                    </a:ln>
                  </pic:spPr>
                </pic:pic>
              </a:graphicData>
            </a:graphic>
          </wp:inline>
        </w:drawing>
      </w:r>
    </w:p>
    <w:p w:rsidR="00F23EB4" w:rsidRDefault="00F23EB4">
      <w:pPr>
        <w:spacing w:after="0" w:line="240" w:lineRule="auto"/>
        <w:rPr>
          <w:noProof/>
          <w:lang w:eastAsia="en-GB"/>
        </w:rPr>
      </w:pPr>
    </w:p>
    <w:p w:rsidR="00267EDD" w:rsidRDefault="00D659FF">
      <w:pPr>
        <w:spacing w:after="0" w:line="240" w:lineRule="auto"/>
        <w:rPr>
          <w:rFonts w:ascii="Segoe UI" w:hAnsi="Segoe UI" w:cs="Segoe UI"/>
          <w:b/>
        </w:rPr>
      </w:pPr>
      <w:r w:rsidRPr="00D659FF">
        <w:rPr>
          <w:noProof/>
          <w:lang w:eastAsia="en-GB"/>
        </w:rPr>
        <w:drawing>
          <wp:inline distT="0" distB="0" distL="0" distR="0" wp14:anchorId="6F7C60E9" wp14:editId="119EC47B">
            <wp:extent cx="7016538" cy="3562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16750" cy="3562457"/>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14:anchorId="583D6C6E" wp14:editId="4775A462">
            <wp:extent cx="7019818" cy="3790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16750" cy="3789293"/>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Cotswold House Marlborough</w:t>
      </w:r>
    </w:p>
    <w:p w:rsidR="00F23EB4" w:rsidRDefault="00D659FF">
      <w:pPr>
        <w:spacing w:after="0" w:line="240" w:lineRule="auto"/>
        <w:rPr>
          <w:rFonts w:ascii="Segoe UI" w:hAnsi="Segoe UI" w:cs="Segoe UI"/>
          <w:b/>
        </w:rPr>
      </w:pPr>
      <w:r w:rsidRPr="00D659FF">
        <w:rPr>
          <w:noProof/>
          <w:lang w:eastAsia="en-GB"/>
        </w:rPr>
        <w:drawing>
          <wp:inline distT="0" distB="0" distL="0" distR="0" wp14:anchorId="088A8A77" wp14:editId="45EEB5A5">
            <wp:extent cx="7016750" cy="183120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16750" cy="1831201"/>
                    </a:xfrm>
                    <a:prstGeom prst="rect">
                      <a:avLst/>
                    </a:prstGeom>
                    <a:noFill/>
                    <a:ln>
                      <a:noFill/>
                    </a:ln>
                  </pic:spPr>
                </pic:pic>
              </a:graphicData>
            </a:graphic>
          </wp:inline>
        </w:drawing>
      </w:r>
    </w:p>
    <w:p w:rsidR="00F23EB4" w:rsidRDefault="00F23EB4">
      <w:pPr>
        <w:spacing w:after="0" w:line="240" w:lineRule="auto"/>
        <w:rPr>
          <w:noProof/>
          <w:lang w:eastAsia="en-GB"/>
        </w:rPr>
      </w:pPr>
    </w:p>
    <w:p w:rsidR="00267EDD" w:rsidRDefault="00D659FF">
      <w:pPr>
        <w:spacing w:after="0" w:line="240" w:lineRule="auto"/>
        <w:rPr>
          <w:rFonts w:ascii="Segoe UI" w:hAnsi="Segoe UI" w:cs="Segoe UI"/>
          <w:b/>
        </w:rPr>
      </w:pPr>
      <w:r w:rsidRPr="00D659FF">
        <w:rPr>
          <w:noProof/>
          <w:lang w:eastAsia="en-GB"/>
        </w:rPr>
        <w:drawing>
          <wp:inline distT="0" distB="0" distL="0" distR="0">
            <wp:extent cx="6800850" cy="35718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00850" cy="3571875"/>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extent cx="6867525" cy="36290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67525" cy="3629025"/>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Watling</w:t>
      </w:r>
    </w:p>
    <w:p w:rsidR="00F23EB4" w:rsidRDefault="00D659FF">
      <w:pPr>
        <w:spacing w:after="0" w:line="240" w:lineRule="auto"/>
        <w:rPr>
          <w:rFonts w:ascii="Segoe UI" w:hAnsi="Segoe UI" w:cs="Segoe UI"/>
          <w:b/>
        </w:rPr>
      </w:pPr>
      <w:r w:rsidRPr="00D659FF">
        <w:rPr>
          <w:noProof/>
          <w:lang w:eastAsia="en-GB"/>
        </w:rPr>
        <w:drawing>
          <wp:inline distT="0" distB="0" distL="0" distR="0" wp14:anchorId="29DB47ED" wp14:editId="5C63178D">
            <wp:extent cx="7016750" cy="1823787"/>
            <wp:effectExtent l="0" t="0" r="0"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0" cy="1823787"/>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D659FF" w:rsidRDefault="00D659FF">
      <w:pPr>
        <w:spacing w:after="0" w:line="240" w:lineRule="auto"/>
        <w:rPr>
          <w:rFonts w:ascii="Segoe UI" w:hAnsi="Segoe UI" w:cs="Segoe UI"/>
          <w:b/>
        </w:rPr>
      </w:pPr>
      <w:r w:rsidRPr="00D659FF">
        <w:rPr>
          <w:noProof/>
          <w:lang w:eastAsia="en-GB"/>
        </w:rPr>
        <w:drawing>
          <wp:inline distT="0" distB="0" distL="0" distR="0" wp14:anchorId="22109104" wp14:editId="70980C22">
            <wp:extent cx="7019925" cy="3569587"/>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16750" cy="3567973"/>
                    </a:xfrm>
                    <a:prstGeom prst="rect">
                      <a:avLst/>
                    </a:prstGeom>
                    <a:noFill/>
                    <a:ln>
                      <a:noFill/>
                    </a:ln>
                  </pic:spPr>
                </pic:pic>
              </a:graphicData>
            </a:graphic>
          </wp:inline>
        </w:drawing>
      </w:r>
    </w:p>
    <w:p w:rsidR="00F23EB4" w:rsidRDefault="00D659FF">
      <w:pPr>
        <w:spacing w:after="0" w:line="240" w:lineRule="auto"/>
        <w:rPr>
          <w:rFonts w:ascii="Segoe UI" w:hAnsi="Segoe UI" w:cs="Segoe UI"/>
          <w:b/>
        </w:rPr>
      </w:pPr>
      <w:r w:rsidRPr="00D659FF">
        <w:rPr>
          <w:noProof/>
          <w:lang w:eastAsia="en-GB"/>
        </w:rPr>
        <w:drawing>
          <wp:inline distT="0" distB="0" distL="0" distR="0" wp14:anchorId="317975C1" wp14:editId="1BA74B13">
            <wp:extent cx="7008697" cy="3600450"/>
            <wp:effectExtent l="0" t="0" r="190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16750" cy="3604587"/>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Lambourn</w:t>
      </w:r>
      <w:r w:rsidR="00391626">
        <w:rPr>
          <w:rFonts w:ascii="Segoe UI" w:hAnsi="Segoe UI" w:cs="Segoe UI"/>
          <w:b/>
        </w:rPr>
        <w:t>e</w:t>
      </w:r>
      <w:proofErr w:type="spellEnd"/>
    </w:p>
    <w:p w:rsidR="000073F8" w:rsidRDefault="00D659FF">
      <w:pPr>
        <w:spacing w:after="0" w:line="240" w:lineRule="auto"/>
        <w:rPr>
          <w:rFonts w:ascii="Segoe UI" w:hAnsi="Segoe UI" w:cs="Segoe UI"/>
          <w:b/>
        </w:rPr>
      </w:pPr>
      <w:r w:rsidRPr="00D659FF">
        <w:rPr>
          <w:noProof/>
          <w:lang w:eastAsia="en-GB"/>
        </w:rPr>
        <w:drawing>
          <wp:inline distT="0" distB="0" distL="0" distR="0" wp14:anchorId="116D43FF" wp14:editId="27D63D38">
            <wp:extent cx="7016750" cy="1873858"/>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16750" cy="1873858"/>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0073F8" w:rsidRDefault="00D659FF">
      <w:pPr>
        <w:spacing w:after="0" w:line="240" w:lineRule="auto"/>
        <w:rPr>
          <w:rFonts w:ascii="Segoe UI" w:hAnsi="Segoe UI" w:cs="Segoe UI"/>
          <w:b/>
        </w:rPr>
      </w:pPr>
      <w:r w:rsidRPr="00D659FF">
        <w:rPr>
          <w:noProof/>
          <w:lang w:eastAsia="en-GB"/>
        </w:rPr>
        <w:drawing>
          <wp:inline distT="0" distB="0" distL="0" distR="0" wp14:anchorId="097C1AC0" wp14:editId="791AE800">
            <wp:extent cx="7019811" cy="36004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16750" cy="3598880"/>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14:anchorId="0618E493" wp14:editId="04057F12">
            <wp:extent cx="7015852" cy="3562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16750" cy="3562806"/>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Woodlands</w:t>
      </w:r>
    </w:p>
    <w:p w:rsidR="000073F8" w:rsidRDefault="00D659FF">
      <w:pPr>
        <w:spacing w:after="0" w:line="240" w:lineRule="auto"/>
        <w:rPr>
          <w:rFonts w:ascii="Segoe UI" w:hAnsi="Segoe UI" w:cs="Segoe UI"/>
          <w:b/>
        </w:rPr>
      </w:pPr>
      <w:r w:rsidRPr="00D659FF">
        <w:rPr>
          <w:noProof/>
          <w:lang w:eastAsia="en-GB"/>
        </w:rPr>
        <w:drawing>
          <wp:inline distT="0" distB="0" distL="0" distR="0" wp14:anchorId="3C54524A" wp14:editId="09E5A944">
            <wp:extent cx="7016750" cy="1866095"/>
            <wp:effectExtent l="0" t="0" r="0"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16750" cy="1866095"/>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D659FF" w:rsidRDefault="00D659FF">
      <w:pPr>
        <w:spacing w:after="0" w:line="240" w:lineRule="auto"/>
        <w:rPr>
          <w:rFonts w:ascii="Segoe UI" w:hAnsi="Segoe UI" w:cs="Segoe UI"/>
          <w:b/>
        </w:rPr>
      </w:pPr>
      <w:r w:rsidRPr="00D659FF">
        <w:rPr>
          <w:noProof/>
          <w:lang w:eastAsia="en-GB"/>
        </w:rPr>
        <w:drawing>
          <wp:inline distT="0" distB="0" distL="0" distR="0" wp14:anchorId="49724D66" wp14:editId="41101633">
            <wp:extent cx="7016643" cy="34956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16750" cy="3495728"/>
                    </a:xfrm>
                    <a:prstGeom prst="rect">
                      <a:avLst/>
                    </a:prstGeom>
                    <a:noFill/>
                    <a:ln>
                      <a:noFill/>
                    </a:ln>
                  </pic:spPr>
                </pic:pic>
              </a:graphicData>
            </a:graphic>
          </wp:inline>
        </w:drawing>
      </w:r>
    </w:p>
    <w:p w:rsidR="00F23EB4" w:rsidRDefault="00D659FF">
      <w:pPr>
        <w:spacing w:after="0" w:line="240" w:lineRule="auto"/>
        <w:rPr>
          <w:rFonts w:ascii="Segoe UI" w:hAnsi="Segoe UI" w:cs="Segoe UI"/>
          <w:b/>
        </w:rPr>
      </w:pPr>
      <w:r w:rsidRPr="00D659FF">
        <w:rPr>
          <w:noProof/>
          <w:lang w:eastAsia="en-GB"/>
        </w:rPr>
        <w:drawing>
          <wp:inline distT="0" distB="0" distL="0" distR="0" wp14:anchorId="23AA267E" wp14:editId="51938378">
            <wp:extent cx="7010247" cy="3638550"/>
            <wp:effectExtent l="0" t="0" r="63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16750" cy="3641925"/>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Glyme</w:t>
      </w:r>
      <w:proofErr w:type="spellEnd"/>
    </w:p>
    <w:p w:rsidR="000073F8" w:rsidRDefault="00D659FF">
      <w:pPr>
        <w:spacing w:after="0" w:line="240" w:lineRule="auto"/>
        <w:rPr>
          <w:rFonts w:ascii="Segoe UI" w:hAnsi="Segoe UI" w:cs="Segoe UI"/>
          <w:b/>
        </w:rPr>
      </w:pPr>
      <w:r w:rsidRPr="00D659FF">
        <w:rPr>
          <w:noProof/>
          <w:lang w:eastAsia="en-GB"/>
        </w:rPr>
        <w:drawing>
          <wp:inline distT="0" distB="0" distL="0" distR="0" wp14:anchorId="57B9DB2A" wp14:editId="1019C27C">
            <wp:extent cx="7016750" cy="182971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16750" cy="1829713"/>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659FF">
      <w:pPr>
        <w:spacing w:after="0" w:line="240" w:lineRule="auto"/>
        <w:rPr>
          <w:rFonts w:ascii="Segoe UI" w:hAnsi="Segoe UI" w:cs="Segoe UI"/>
          <w:b/>
        </w:rPr>
      </w:pPr>
      <w:r w:rsidRPr="00D659FF">
        <w:rPr>
          <w:noProof/>
          <w:lang w:eastAsia="en-GB"/>
        </w:rPr>
        <w:drawing>
          <wp:inline distT="0" distB="0" distL="0" distR="0">
            <wp:extent cx="6772275" cy="3552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72275" cy="3552825"/>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extent cx="6753225" cy="36957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3225" cy="3695700"/>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Chaffron</w:t>
      </w:r>
      <w:proofErr w:type="spellEnd"/>
    </w:p>
    <w:p w:rsidR="00D659FF" w:rsidRDefault="00D659FF">
      <w:pPr>
        <w:spacing w:after="0" w:line="240" w:lineRule="auto"/>
        <w:rPr>
          <w:noProof/>
          <w:lang w:eastAsia="en-GB"/>
        </w:rPr>
      </w:pPr>
      <w:r w:rsidRPr="00D659FF">
        <w:rPr>
          <w:noProof/>
          <w:lang w:eastAsia="en-GB"/>
        </w:rPr>
        <w:drawing>
          <wp:inline distT="0" distB="0" distL="0" distR="0" wp14:anchorId="5445DAB5" wp14:editId="16E43569">
            <wp:extent cx="7016750" cy="183567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16750" cy="1835678"/>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D659FF">
      <w:pPr>
        <w:spacing w:after="0" w:line="240" w:lineRule="auto"/>
        <w:rPr>
          <w:rFonts w:ascii="Segoe UI" w:hAnsi="Segoe UI" w:cs="Segoe UI"/>
          <w:b/>
        </w:rPr>
      </w:pPr>
      <w:r w:rsidRPr="00D659FF">
        <w:rPr>
          <w:noProof/>
          <w:lang w:eastAsia="en-GB"/>
        </w:rPr>
        <w:drawing>
          <wp:inline distT="0" distB="0" distL="0" distR="0" wp14:anchorId="7424F9CE" wp14:editId="49903B16">
            <wp:extent cx="7016750" cy="328121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16750" cy="3281214"/>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14:anchorId="71111025" wp14:editId="36A53FFF">
            <wp:extent cx="7016750" cy="3687374"/>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16750" cy="3687374"/>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Wenric</w:t>
      </w:r>
      <w:proofErr w:type="spellEnd"/>
    </w:p>
    <w:p w:rsidR="00D659FF" w:rsidRDefault="00D659FF">
      <w:pPr>
        <w:spacing w:after="0" w:line="240" w:lineRule="auto"/>
        <w:rPr>
          <w:noProof/>
          <w:lang w:eastAsia="en-GB"/>
        </w:rPr>
      </w:pPr>
      <w:r w:rsidRPr="00D659FF">
        <w:rPr>
          <w:noProof/>
          <w:lang w:eastAsia="en-GB"/>
        </w:rPr>
        <w:drawing>
          <wp:inline distT="0" distB="0" distL="0" distR="0" wp14:anchorId="66E96086" wp14:editId="2228D989">
            <wp:extent cx="7016750" cy="1880114"/>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016750" cy="1880114"/>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D659FF">
      <w:pPr>
        <w:spacing w:after="0" w:line="240" w:lineRule="auto"/>
        <w:rPr>
          <w:noProof/>
          <w:lang w:eastAsia="en-GB"/>
        </w:rPr>
      </w:pPr>
      <w:r w:rsidRPr="00D659FF">
        <w:rPr>
          <w:noProof/>
          <w:lang w:eastAsia="en-GB"/>
        </w:rPr>
        <w:drawing>
          <wp:inline distT="0" distB="0" distL="0" distR="0" wp14:anchorId="4D9D0D2D" wp14:editId="1D0F51F0">
            <wp:extent cx="7019925" cy="3522078"/>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16750" cy="3520485"/>
                    </a:xfrm>
                    <a:prstGeom prst="rect">
                      <a:avLst/>
                    </a:prstGeom>
                    <a:noFill/>
                    <a:ln>
                      <a:noFill/>
                    </a:ln>
                  </pic:spPr>
                </pic:pic>
              </a:graphicData>
            </a:graphic>
          </wp:inline>
        </w:drawing>
      </w:r>
    </w:p>
    <w:p w:rsidR="00D659FF" w:rsidRDefault="00D659FF">
      <w:pPr>
        <w:spacing w:after="0" w:line="240" w:lineRule="auto"/>
        <w:rPr>
          <w:noProof/>
          <w:lang w:eastAsia="en-GB"/>
        </w:rPr>
      </w:pPr>
      <w:r w:rsidRPr="00D659FF">
        <w:rPr>
          <w:noProof/>
          <w:lang w:eastAsia="en-GB"/>
        </w:rPr>
        <w:drawing>
          <wp:inline distT="0" distB="0" distL="0" distR="0">
            <wp:extent cx="7019925" cy="3667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019925" cy="3667125"/>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Kennet</w:t>
      </w:r>
    </w:p>
    <w:p w:rsidR="000073F8" w:rsidRDefault="00D659FF">
      <w:pPr>
        <w:spacing w:after="0" w:line="240" w:lineRule="auto"/>
        <w:rPr>
          <w:rFonts w:ascii="Segoe UI" w:hAnsi="Segoe UI" w:cs="Segoe UI"/>
          <w:b/>
        </w:rPr>
      </w:pPr>
      <w:r w:rsidRPr="00D659FF">
        <w:rPr>
          <w:noProof/>
          <w:lang w:eastAsia="en-GB"/>
        </w:rPr>
        <w:drawing>
          <wp:inline distT="0" distB="0" distL="0" distR="0" wp14:anchorId="3157082E" wp14:editId="72E19816">
            <wp:extent cx="7016750" cy="18386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16750" cy="1838675"/>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53A97" w:rsidRDefault="00D659FF">
      <w:pPr>
        <w:spacing w:after="0" w:line="240" w:lineRule="auto"/>
        <w:rPr>
          <w:rFonts w:ascii="Segoe UI" w:hAnsi="Segoe UI" w:cs="Segoe UI"/>
          <w:b/>
        </w:rPr>
      </w:pPr>
      <w:r w:rsidRPr="00D659FF">
        <w:rPr>
          <w:noProof/>
          <w:lang w:eastAsia="en-GB"/>
        </w:rPr>
        <w:drawing>
          <wp:inline distT="0" distB="0" distL="0" distR="0">
            <wp:extent cx="6743700" cy="35909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43700" cy="3590925"/>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extent cx="6715125" cy="35147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15125" cy="3514725"/>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Kestrel</w:t>
      </w:r>
    </w:p>
    <w:p w:rsidR="000073F8" w:rsidRDefault="00D659FF">
      <w:pPr>
        <w:spacing w:after="0" w:line="240" w:lineRule="auto"/>
        <w:rPr>
          <w:rFonts w:ascii="Segoe UI" w:hAnsi="Segoe UI" w:cs="Segoe UI"/>
          <w:b/>
        </w:rPr>
      </w:pPr>
      <w:r w:rsidRPr="00D659FF">
        <w:rPr>
          <w:noProof/>
          <w:lang w:eastAsia="en-GB"/>
        </w:rPr>
        <w:drawing>
          <wp:inline distT="0" distB="0" distL="0" distR="0" wp14:anchorId="42A3591C" wp14:editId="0F9E6762">
            <wp:extent cx="7016750" cy="1903953"/>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016750" cy="1903953"/>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659FF">
      <w:pPr>
        <w:spacing w:after="0" w:line="240" w:lineRule="auto"/>
        <w:rPr>
          <w:rFonts w:ascii="Segoe UI" w:hAnsi="Segoe UI" w:cs="Segoe UI"/>
          <w:b/>
        </w:rPr>
      </w:pPr>
      <w:r w:rsidRPr="00D659FF">
        <w:rPr>
          <w:noProof/>
          <w:lang w:eastAsia="en-GB"/>
        </w:rPr>
        <w:drawing>
          <wp:inline distT="0" distB="0" distL="0" distR="0" wp14:anchorId="7300FC99" wp14:editId="07E77A76">
            <wp:extent cx="7007852" cy="3619500"/>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16750" cy="3624096"/>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r w:rsidRPr="00D659FF">
        <w:rPr>
          <w:noProof/>
          <w:lang w:eastAsia="en-GB"/>
        </w:rPr>
        <w:drawing>
          <wp:inline distT="0" distB="0" distL="0" distR="0" wp14:anchorId="61E8E441" wp14:editId="3E89889A">
            <wp:extent cx="7008628" cy="3562350"/>
            <wp:effectExtent l="0" t="0" r="190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16750" cy="3566478"/>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Kingfisher</w:t>
      </w:r>
    </w:p>
    <w:p w:rsidR="000073F8" w:rsidRDefault="00D659FF">
      <w:pPr>
        <w:spacing w:after="0" w:line="240" w:lineRule="auto"/>
        <w:rPr>
          <w:rFonts w:ascii="Segoe UI" w:hAnsi="Segoe UI" w:cs="Segoe UI"/>
          <w:b/>
        </w:rPr>
      </w:pPr>
      <w:r w:rsidRPr="00D659FF">
        <w:rPr>
          <w:noProof/>
          <w:lang w:eastAsia="en-GB"/>
        </w:rPr>
        <w:drawing>
          <wp:inline distT="0" distB="0" distL="0" distR="0" wp14:anchorId="3C1AFE51" wp14:editId="729B43C9">
            <wp:extent cx="7016750" cy="1900740"/>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16750" cy="1900740"/>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D659FF">
      <w:pPr>
        <w:spacing w:after="0" w:line="240" w:lineRule="auto"/>
        <w:rPr>
          <w:rFonts w:ascii="Segoe UI" w:hAnsi="Segoe UI" w:cs="Segoe UI"/>
          <w:b/>
        </w:rPr>
      </w:pPr>
      <w:r w:rsidRPr="00D659FF">
        <w:rPr>
          <w:noProof/>
          <w:lang w:eastAsia="en-GB"/>
        </w:rPr>
        <w:drawing>
          <wp:inline distT="0" distB="0" distL="0" distR="0" wp14:anchorId="10804BFE" wp14:editId="24EFFF74">
            <wp:extent cx="7016750" cy="3422385"/>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16750" cy="3422385"/>
                    </a:xfrm>
                    <a:prstGeom prst="rect">
                      <a:avLst/>
                    </a:prstGeom>
                    <a:noFill/>
                    <a:ln>
                      <a:noFill/>
                    </a:ln>
                  </pic:spPr>
                </pic:pic>
              </a:graphicData>
            </a:graphic>
          </wp:inline>
        </w:drawing>
      </w:r>
    </w:p>
    <w:p w:rsidR="000073F8" w:rsidRDefault="00D659FF">
      <w:pPr>
        <w:spacing w:after="0" w:line="240" w:lineRule="auto"/>
        <w:rPr>
          <w:rFonts w:ascii="Segoe UI" w:hAnsi="Segoe UI" w:cs="Segoe UI"/>
          <w:b/>
        </w:rPr>
      </w:pPr>
      <w:r w:rsidRPr="00D659FF">
        <w:rPr>
          <w:noProof/>
          <w:lang w:eastAsia="en-GB"/>
        </w:rPr>
        <w:drawing>
          <wp:inline distT="0" distB="0" distL="0" distR="0" wp14:anchorId="203F5683" wp14:editId="38E6A74C">
            <wp:extent cx="7016750" cy="358302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16750" cy="3583021"/>
                    </a:xfrm>
                    <a:prstGeom prst="rect">
                      <a:avLst/>
                    </a:prstGeom>
                    <a:noFill/>
                    <a:ln>
                      <a:noFill/>
                    </a:ln>
                  </pic:spPr>
                </pic:pic>
              </a:graphicData>
            </a:graphic>
          </wp:inline>
        </w:drawing>
      </w:r>
      <w:r w:rsidR="000073F8">
        <w:rPr>
          <w:rFonts w:ascii="Segoe UI" w:hAnsi="Segoe UI" w:cs="Segoe UI"/>
          <w:b/>
        </w:rPr>
        <w:br w:type="page"/>
      </w:r>
    </w:p>
    <w:p w:rsidR="000073F8" w:rsidRDefault="000073F8" w:rsidP="00680758">
      <w:pPr>
        <w:spacing w:after="0" w:line="240" w:lineRule="auto"/>
        <w:rPr>
          <w:rFonts w:ascii="Segoe UI" w:hAnsi="Segoe UI" w:cs="Segoe UI"/>
          <w:b/>
        </w:rPr>
      </w:pPr>
    </w:p>
    <w:p w:rsidR="00C241C5"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t>Appendix 2</w:t>
      </w:r>
      <w:r w:rsidR="00C241C5" w:rsidRPr="00904DCD">
        <w:rPr>
          <w:rFonts w:ascii="Segoe UI" w:hAnsi="Segoe UI" w:cs="Segoe UI"/>
          <w:b/>
          <w:u w:val="single"/>
        </w:rPr>
        <w:t>.</w:t>
      </w:r>
      <w:proofErr w:type="gramEnd"/>
      <w:r w:rsidR="00C241C5" w:rsidRPr="00904DCD">
        <w:rPr>
          <w:rFonts w:ascii="Segoe UI" w:hAnsi="Segoe UI" w:cs="Segoe UI"/>
          <w:b/>
          <w:u w:val="single"/>
        </w:rPr>
        <w:t xml:space="preserve"> Data return via Unify</w:t>
      </w:r>
    </w:p>
    <w:p w:rsidR="00D4217E" w:rsidRDefault="00D4217E" w:rsidP="00680758">
      <w:pPr>
        <w:spacing w:after="0" w:line="240" w:lineRule="auto"/>
        <w:rPr>
          <w:rFonts w:ascii="Segoe UI" w:hAnsi="Segoe UI" w:cs="Segoe UI"/>
          <w:i/>
        </w:rPr>
      </w:pPr>
    </w:p>
    <w:p w:rsidR="00D4217E" w:rsidRPr="00265743" w:rsidRDefault="005D1F54" w:rsidP="00680758">
      <w:pPr>
        <w:spacing w:after="0" w:line="240" w:lineRule="auto"/>
        <w:rPr>
          <w:rFonts w:ascii="Segoe UI" w:hAnsi="Segoe UI" w:cs="Segoe UI"/>
          <w:i/>
          <w:sz w:val="18"/>
          <w:szCs w:val="18"/>
        </w:rPr>
      </w:pPr>
      <w:r w:rsidRPr="00265743">
        <w:rPr>
          <w:rFonts w:ascii="Segoe UI" w:hAnsi="Segoe UI" w:cs="Segoe UI"/>
          <w:i/>
          <w:sz w:val="18"/>
          <w:szCs w:val="18"/>
        </w:rPr>
        <w:t>Note</w:t>
      </w:r>
      <w:r w:rsidR="00D4217E" w:rsidRPr="00265743">
        <w:rPr>
          <w:rFonts w:ascii="Segoe UI" w:hAnsi="Segoe UI" w:cs="Segoe UI"/>
          <w:i/>
          <w:sz w:val="18"/>
          <w:szCs w:val="18"/>
        </w:rPr>
        <w:t>s</w:t>
      </w:r>
    </w:p>
    <w:p w:rsidR="00D4217E" w:rsidRPr="00265743"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C241C5"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2. A</w:t>
      </w:r>
      <w:r w:rsidR="005D1F54" w:rsidRPr="00265743">
        <w:rPr>
          <w:rFonts w:ascii="Segoe UI" w:hAnsi="Segoe UI" w:cs="Segoe UI"/>
          <w:i/>
          <w:sz w:val="18"/>
          <w:szCs w:val="18"/>
        </w:rPr>
        <w:t xml:space="preserve">ll day shifts </w:t>
      </w:r>
      <w:r w:rsidRPr="00265743">
        <w:rPr>
          <w:rFonts w:ascii="Segoe UI" w:hAnsi="Segoe UI" w:cs="Segoe UI"/>
          <w:i/>
          <w:sz w:val="18"/>
          <w:szCs w:val="18"/>
        </w:rPr>
        <w:t>are calculated based on</w:t>
      </w:r>
      <w:r w:rsidR="00265743" w:rsidRPr="00265743">
        <w:rPr>
          <w:rFonts w:ascii="Segoe UI" w:hAnsi="Segoe UI" w:cs="Segoe UI"/>
          <w:i/>
          <w:sz w:val="18"/>
          <w:szCs w:val="18"/>
        </w:rPr>
        <w:t xml:space="preserve"> 7.5 hours for all ward</w:t>
      </w:r>
      <w:r w:rsidR="005D1F54" w:rsidRPr="00265743">
        <w:rPr>
          <w:rFonts w:ascii="Segoe UI" w:hAnsi="Segoe UI" w:cs="Segoe UI"/>
          <w:i/>
          <w:sz w:val="18"/>
          <w:szCs w:val="18"/>
        </w:rPr>
        <w:t xml:space="preserve">s, and night shifts </w:t>
      </w:r>
      <w:r w:rsidR="00265743" w:rsidRPr="00265743">
        <w:rPr>
          <w:rFonts w:ascii="Segoe UI" w:hAnsi="Segoe UI" w:cs="Segoe UI"/>
          <w:i/>
          <w:sz w:val="18"/>
          <w:szCs w:val="18"/>
        </w:rPr>
        <w:t xml:space="preserve">are </w:t>
      </w:r>
      <w:r w:rsidRPr="00265743">
        <w:rPr>
          <w:rFonts w:ascii="Segoe UI" w:hAnsi="Segoe UI" w:cs="Segoe UI"/>
          <w:i/>
          <w:sz w:val="18"/>
          <w:szCs w:val="18"/>
        </w:rPr>
        <w:t xml:space="preserve">based </w:t>
      </w:r>
      <w:r w:rsidR="005D1F54" w:rsidRPr="00265743">
        <w:rPr>
          <w:rFonts w:ascii="Segoe UI" w:hAnsi="Segoe UI" w:cs="Segoe UI"/>
          <w:i/>
          <w:sz w:val="18"/>
          <w:szCs w:val="18"/>
        </w:rPr>
        <w:t xml:space="preserve">on 10 hours for all wards except for forensic </w:t>
      </w:r>
      <w:r w:rsidR="00265743" w:rsidRPr="00265743">
        <w:rPr>
          <w:rFonts w:ascii="Segoe UI" w:hAnsi="Segoe UI" w:cs="Segoe UI"/>
          <w:i/>
          <w:sz w:val="18"/>
          <w:szCs w:val="18"/>
        </w:rPr>
        <w:t>wards which are based on</w:t>
      </w:r>
      <w:r w:rsidR="005D1F54" w:rsidRPr="00265743">
        <w:rPr>
          <w:rFonts w:ascii="Segoe UI" w:hAnsi="Segoe UI" w:cs="Segoe UI"/>
          <w:i/>
          <w:sz w:val="18"/>
          <w:szCs w:val="18"/>
        </w:rPr>
        <w:t xml:space="preserve"> 9.23 hours.</w:t>
      </w:r>
    </w:p>
    <w:p w:rsidR="00BE2F92" w:rsidRDefault="00BE2F92" w:rsidP="00680758">
      <w:pPr>
        <w:spacing w:after="0" w:line="240" w:lineRule="auto"/>
        <w:rPr>
          <w:rFonts w:ascii="Segoe UI" w:hAnsi="Segoe UI" w:cs="Segoe UI"/>
          <w:i/>
          <w:sz w:val="18"/>
          <w:szCs w:val="18"/>
        </w:rPr>
      </w:pPr>
      <w:r>
        <w:rPr>
          <w:rFonts w:ascii="Segoe UI" w:hAnsi="Segoe UI" w:cs="Segoe UI"/>
          <w:i/>
          <w:sz w:val="18"/>
          <w:szCs w:val="18"/>
        </w:rPr>
        <w:t xml:space="preserve">3. </w:t>
      </w:r>
      <w:r w:rsidR="00B10B88" w:rsidRPr="00BA2061">
        <w:rPr>
          <w:rFonts w:ascii="Segoe UI" w:hAnsi="Segoe UI" w:cs="Segoe UI"/>
          <w:i/>
          <w:sz w:val="18"/>
          <w:szCs w:val="18"/>
        </w:rPr>
        <w:t>Modern matron and ward managers are excluded from the data unless they are working as part of the nursing team to meet safe staffing levels.</w:t>
      </w:r>
    </w:p>
    <w:p w:rsidR="00D53A97" w:rsidRDefault="00D53A97" w:rsidP="00680758">
      <w:pPr>
        <w:spacing w:after="0" w:line="240" w:lineRule="auto"/>
        <w:rPr>
          <w:rFonts w:ascii="Segoe UI" w:hAnsi="Segoe UI" w:cs="Segoe UI"/>
          <w:i/>
          <w:sz w:val="18"/>
          <w:szCs w:val="18"/>
        </w:rPr>
      </w:pPr>
      <w:r>
        <w:rPr>
          <w:rFonts w:ascii="Segoe UI" w:hAnsi="Segoe UI" w:cs="Segoe UI"/>
          <w:i/>
          <w:sz w:val="20"/>
          <w:szCs w:val="20"/>
        </w:rPr>
        <w:t xml:space="preserve">4. </w:t>
      </w:r>
      <w:proofErr w:type="spellStart"/>
      <w:r w:rsidR="00B10B88" w:rsidRPr="00BA2061">
        <w:rPr>
          <w:rFonts w:ascii="Segoe UI" w:hAnsi="Segoe UI" w:cs="Segoe UI"/>
          <w:i/>
          <w:sz w:val="18"/>
          <w:szCs w:val="18"/>
        </w:rPr>
        <w:t>Wintle</w:t>
      </w:r>
      <w:proofErr w:type="spellEnd"/>
      <w:r w:rsidR="00B10B88" w:rsidRPr="00BA2061">
        <w:rPr>
          <w:rFonts w:ascii="Segoe UI" w:hAnsi="Segoe UI" w:cs="Segoe UI"/>
          <w:i/>
          <w:sz w:val="18"/>
          <w:szCs w:val="18"/>
        </w:rPr>
        <w:t>, Opal and Sapphire wards did not submit data for one week, 9</w:t>
      </w:r>
      <w:r w:rsidR="00B10B88" w:rsidRPr="00BA2061">
        <w:rPr>
          <w:rFonts w:ascii="Segoe UI" w:hAnsi="Segoe UI" w:cs="Segoe UI"/>
          <w:i/>
          <w:sz w:val="18"/>
          <w:szCs w:val="18"/>
          <w:vertAlign w:val="superscript"/>
        </w:rPr>
        <w:t>th</w:t>
      </w:r>
      <w:r w:rsidR="00B10B88" w:rsidRPr="00BA2061">
        <w:rPr>
          <w:rFonts w:ascii="Segoe UI" w:hAnsi="Segoe UI" w:cs="Segoe UI"/>
          <w:i/>
          <w:sz w:val="18"/>
          <w:szCs w:val="18"/>
        </w:rPr>
        <w:t>-15</w:t>
      </w:r>
      <w:r w:rsidR="00B10B88" w:rsidRPr="00BA2061">
        <w:rPr>
          <w:rFonts w:ascii="Segoe UI" w:hAnsi="Segoe UI" w:cs="Segoe UI"/>
          <w:i/>
          <w:sz w:val="18"/>
          <w:szCs w:val="18"/>
          <w:vertAlign w:val="superscript"/>
        </w:rPr>
        <w:t>th</w:t>
      </w:r>
      <w:r w:rsidR="00B10B88" w:rsidRPr="00BA2061">
        <w:rPr>
          <w:rFonts w:ascii="Segoe UI" w:hAnsi="Segoe UI" w:cs="Segoe UI"/>
          <w:i/>
          <w:sz w:val="18"/>
          <w:szCs w:val="18"/>
        </w:rPr>
        <w:t xml:space="preserve"> Feb 2015.</w:t>
      </w:r>
    </w:p>
    <w:p w:rsidR="00BE2F92" w:rsidRPr="00265743" w:rsidRDefault="00BE2F92" w:rsidP="00680758">
      <w:pPr>
        <w:spacing w:after="0" w:line="240" w:lineRule="auto"/>
        <w:rPr>
          <w:rFonts w:ascii="Segoe UI" w:hAnsi="Segoe UI" w:cs="Segoe UI"/>
          <w:i/>
          <w:sz w:val="18"/>
          <w:szCs w:val="18"/>
        </w:rPr>
      </w:pPr>
    </w:p>
    <w:p w:rsidR="00C241C5" w:rsidRDefault="00764593" w:rsidP="00680758">
      <w:pPr>
        <w:spacing w:after="0" w:line="240" w:lineRule="auto"/>
        <w:rPr>
          <w:rFonts w:ascii="Segoe UI" w:hAnsi="Segoe UI" w:cs="Segoe UI"/>
          <w:b/>
        </w:rPr>
      </w:pPr>
      <w:r w:rsidRPr="00764593">
        <w:rPr>
          <w:noProof/>
          <w:lang w:eastAsia="en-GB"/>
        </w:rPr>
        <w:drawing>
          <wp:inline distT="0" distB="0" distL="0" distR="0" wp14:anchorId="6365D35C" wp14:editId="546A5B1E">
            <wp:extent cx="6896100" cy="383860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97008" cy="3839111"/>
                    </a:xfrm>
                    <a:prstGeom prst="rect">
                      <a:avLst/>
                    </a:prstGeom>
                    <a:noFill/>
                    <a:ln>
                      <a:noFill/>
                    </a:ln>
                  </pic:spPr>
                </pic:pic>
              </a:graphicData>
            </a:graphic>
          </wp:inline>
        </w:drawing>
      </w:r>
    </w:p>
    <w:p w:rsidR="00CE17C5" w:rsidRPr="00651ACE" w:rsidRDefault="00CE17C5" w:rsidP="00680758">
      <w:pPr>
        <w:spacing w:after="0" w:line="240" w:lineRule="auto"/>
        <w:rPr>
          <w:rFonts w:ascii="Segoe UI" w:hAnsi="Segoe UI" w:cs="Segoe UI"/>
          <w:b/>
        </w:rPr>
      </w:pPr>
    </w:p>
    <w:p w:rsidR="00C241C5" w:rsidRPr="00265743" w:rsidRDefault="00764593" w:rsidP="00680758">
      <w:pPr>
        <w:spacing w:after="0" w:line="240" w:lineRule="auto"/>
        <w:rPr>
          <w:rFonts w:ascii="Segoe UI" w:hAnsi="Segoe UI" w:cs="Segoe UI"/>
          <w:b/>
        </w:rPr>
      </w:pPr>
      <w:r w:rsidRPr="00764593">
        <w:rPr>
          <w:noProof/>
          <w:lang w:eastAsia="en-GB"/>
        </w:rPr>
        <w:drawing>
          <wp:inline distT="0" distB="0" distL="0" distR="0" wp14:anchorId="7E01481C" wp14:editId="123865C4">
            <wp:extent cx="6877050" cy="382800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77955" cy="3828506"/>
                    </a:xfrm>
                    <a:prstGeom prst="rect">
                      <a:avLst/>
                    </a:prstGeom>
                    <a:noFill/>
                    <a:ln>
                      <a:noFill/>
                    </a:ln>
                  </pic:spPr>
                </pic:pic>
              </a:graphicData>
            </a:graphic>
          </wp:inline>
        </w:drawing>
      </w:r>
    </w:p>
    <w:sectPr w:rsidR="00C241C5" w:rsidRPr="00265743" w:rsidSect="00E12F60">
      <w:headerReference w:type="default" r:id="rId116"/>
      <w:footerReference w:type="default" r:id="rId117"/>
      <w:pgSz w:w="11900" w:h="16840"/>
      <w:pgMar w:top="851" w:right="425" w:bottom="567" w:left="42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20D" w:rsidRDefault="009A320D" w:rsidP="00251DB1">
      <w:pPr>
        <w:spacing w:after="0" w:line="240" w:lineRule="auto"/>
      </w:pPr>
      <w:r>
        <w:separator/>
      </w:r>
    </w:p>
  </w:endnote>
  <w:endnote w:type="continuationSeparator" w:id="0">
    <w:p w:rsidR="009A320D" w:rsidRDefault="009A320D"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rPr>
        <w:rFonts w:ascii="Segoe UI" w:hAnsi="Segoe UI" w:cs="Segoe UI"/>
      </w:rPr>
    </w:sdtEndPr>
    <w:sdtContent>
      <w:p w:rsidR="00576D26" w:rsidRPr="00D659FF" w:rsidRDefault="00576D26">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727024">
          <w:rPr>
            <w:rFonts w:ascii="Segoe UI" w:hAnsi="Segoe UI" w:cs="Segoe UI"/>
            <w:noProof/>
          </w:rPr>
          <w:t>1</w:t>
        </w:r>
        <w:r w:rsidRPr="00D659FF">
          <w:rPr>
            <w:rFonts w:ascii="Segoe UI" w:hAnsi="Segoe UI" w:cs="Segoe UI"/>
            <w:noProof/>
          </w:rPr>
          <w:fldChar w:fldCharType="end"/>
        </w:r>
      </w:p>
    </w:sdtContent>
  </w:sdt>
  <w:p w:rsidR="00576D26" w:rsidRDefault="00576D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576D26" w:rsidRDefault="00576D26">
        <w:pPr>
          <w:pStyle w:val="Footer"/>
          <w:jc w:val="center"/>
        </w:pPr>
        <w:r>
          <w:fldChar w:fldCharType="begin"/>
        </w:r>
        <w:r>
          <w:instrText xml:space="preserve"> PAGE   \* MERGEFORMAT </w:instrText>
        </w:r>
        <w:r>
          <w:fldChar w:fldCharType="separate"/>
        </w:r>
        <w:r w:rsidR="00727024">
          <w:rPr>
            <w:noProof/>
          </w:rPr>
          <w:t>44</w:t>
        </w:r>
        <w:r>
          <w:rPr>
            <w:noProof/>
          </w:rPr>
          <w:fldChar w:fldCharType="end"/>
        </w:r>
      </w:p>
    </w:sdtContent>
  </w:sdt>
  <w:p w:rsidR="00576D26" w:rsidRDefault="00576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20D" w:rsidRDefault="009A320D" w:rsidP="00251DB1">
      <w:pPr>
        <w:spacing w:after="0" w:line="240" w:lineRule="auto"/>
      </w:pPr>
      <w:r>
        <w:separator/>
      </w:r>
    </w:p>
  </w:footnote>
  <w:footnote w:type="continuationSeparator" w:id="0">
    <w:p w:rsidR="009A320D" w:rsidRDefault="009A320D"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26" w:rsidRPr="00AD751C" w:rsidRDefault="00576D26">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26" w:rsidRPr="00AD751C" w:rsidRDefault="00576D26">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C2675"/>
    <w:multiLevelType w:val="hybridMultilevel"/>
    <w:tmpl w:val="3FD89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D1469"/>
    <w:multiLevelType w:val="hybridMultilevel"/>
    <w:tmpl w:val="72325C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E0E68"/>
    <w:multiLevelType w:val="hybridMultilevel"/>
    <w:tmpl w:val="FEE6587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BB257C7"/>
    <w:multiLevelType w:val="hybridMultilevel"/>
    <w:tmpl w:val="72D00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E93456"/>
    <w:multiLevelType w:val="hybridMultilevel"/>
    <w:tmpl w:val="EB5E292E"/>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F4744A4"/>
    <w:multiLevelType w:val="hybridMultilevel"/>
    <w:tmpl w:val="39B657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85F3625"/>
    <w:multiLevelType w:val="hybridMultilevel"/>
    <w:tmpl w:val="E4B6B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53F74"/>
    <w:multiLevelType w:val="hybridMultilevel"/>
    <w:tmpl w:val="4BFC67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AE1E89"/>
    <w:multiLevelType w:val="hybridMultilevel"/>
    <w:tmpl w:val="4E847EA4"/>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97144"/>
    <w:multiLevelType w:val="hybridMultilevel"/>
    <w:tmpl w:val="25DCE5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871C08"/>
    <w:multiLevelType w:val="hybridMultilevel"/>
    <w:tmpl w:val="43E283E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D20790"/>
    <w:multiLevelType w:val="hybridMultilevel"/>
    <w:tmpl w:val="384C3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9ED35B6"/>
    <w:multiLevelType w:val="hybridMultilevel"/>
    <w:tmpl w:val="44E68D46"/>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FD7D2F"/>
    <w:multiLevelType w:val="hybridMultilevel"/>
    <w:tmpl w:val="07686A60"/>
    <w:lvl w:ilvl="0" w:tplc="99C6B62A">
      <w:start w:val="4"/>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6461AF"/>
    <w:multiLevelType w:val="hybridMultilevel"/>
    <w:tmpl w:val="8AF437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FE1146C"/>
    <w:multiLevelType w:val="hybridMultilevel"/>
    <w:tmpl w:val="518E3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7126F"/>
    <w:multiLevelType w:val="hybridMultilevel"/>
    <w:tmpl w:val="8C12F11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30DF1C27"/>
    <w:multiLevelType w:val="hybridMultilevel"/>
    <w:tmpl w:val="7890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501FA"/>
    <w:multiLevelType w:val="hybridMultilevel"/>
    <w:tmpl w:val="86D2AF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FD7079"/>
    <w:multiLevelType w:val="hybridMultilevel"/>
    <w:tmpl w:val="1D3C0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4B54264"/>
    <w:multiLevelType w:val="hybridMultilevel"/>
    <w:tmpl w:val="1E96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382AEF"/>
    <w:multiLevelType w:val="hybridMultilevel"/>
    <w:tmpl w:val="8BE2CAA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nsid w:val="3B457BA0"/>
    <w:multiLevelType w:val="hybridMultilevel"/>
    <w:tmpl w:val="3162D1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C066B8E"/>
    <w:multiLevelType w:val="hybridMultilevel"/>
    <w:tmpl w:val="085AD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6979F3"/>
    <w:multiLevelType w:val="hybridMultilevel"/>
    <w:tmpl w:val="5DFC0152"/>
    <w:lvl w:ilvl="0" w:tplc="99C6B62A">
      <w:start w:val="4"/>
      <w:numFmt w:val="decimal"/>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C2458E"/>
    <w:multiLevelType w:val="hybridMultilevel"/>
    <w:tmpl w:val="25686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564543A"/>
    <w:multiLevelType w:val="hybridMultilevel"/>
    <w:tmpl w:val="DAD6F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731F03"/>
    <w:multiLevelType w:val="hybridMultilevel"/>
    <w:tmpl w:val="8ED4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64C1B17"/>
    <w:multiLevelType w:val="hybridMultilevel"/>
    <w:tmpl w:val="E38AA5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0A461B6"/>
    <w:multiLevelType w:val="hybridMultilevel"/>
    <w:tmpl w:val="E97CE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2B82DBE"/>
    <w:multiLevelType w:val="hybridMultilevel"/>
    <w:tmpl w:val="49025C1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41E4118"/>
    <w:multiLevelType w:val="hybridMultilevel"/>
    <w:tmpl w:val="F2ECD44E"/>
    <w:lvl w:ilvl="0" w:tplc="9D7289FA">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063B67"/>
    <w:multiLevelType w:val="hybridMultilevel"/>
    <w:tmpl w:val="1E2E497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nsid w:val="58AD3444"/>
    <w:multiLevelType w:val="hybridMultilevel"/>
    <w:tmpl w:val="AD3C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830A92"/>
    <w:multiLevelType w:val="hybridMultilevel"/>
    <w:tmpl w:val="1040DC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A23071E"/>
    <w:multiLevelType w:val="hybridMultilevel"/>
    <w:tmpl w:val="7818A5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BB665B"/>
    <w:multiLevelType w:val="hybridMultilevel"/>
    <w:tmpl w:val="EED86624"/>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nsid w:val="7747295C"/>
    <w:multiLevelType w:val="hybridMultilevel"/>
    <w:tmpl w:val="E4FC5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nsid w:val="7B762FD6"/>
    <w:multiLevelType w:val="hybridMultilevel"/>
    <w:tmpl w:val="D70ECA3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1"/>
  </w:num>
  <w:num w:numId="4">
    <w:abstractNumId w:val="13"/>
  </w:num>
  <w:num w:numId="5">
    <w:abstractNumId w:val="0"/>
  </w:num>
  <w:num w:numId="6">
    <w:abstractNumId w:val="33"/>
  </w:num>
  <w:num w:numId="7">
    <w:abstractNumId w:val="9"/>
  </w:num>
  <w:num w:numId="8">
    <w:abstractNumId w:val="14"/>
  </w:num>
  <w:num w:numId="9">
    <w:abstractNumId w:val="25"/>
  </w:num>
  <w:num w:numId="10">
    <w:abstractNumId w:val="42"/>
  </w:num>
  <w:num w:numId="11">
    <w:abstractNumId w:val="15"/>
  </w:num>
  <w:num w:numId="12">
    <w:abstractNumId w:val="43"/>
  </w:num>
  <w:num w:numId="13">
    <w:abstractNumId w:val="39"/>
  </w:num>
  <w:num w:numId="14">
    <w:abstractNumId w:val="11"/>
  </w:num>
  <w:num w:numId="15">
    <w:abstractNumId w:val="20"/>
  </w:num>
  <w:num w:numId="16">
    <w:abstractNumId w:val="6"/>
  </w:num>
  <w:num w:numId="17">
    <w:abstractNumId w:val="26"/>
  </w:num>
  <w:num w:numId="18">
    <w:abstractNumId w:val="22"/>
  </w:num>
  <w:num w:numId="19">
    <w:abstractNumId w:val="28"/>
  </w:num>
  <w:num w:numId="20">
    <w:abstractNumId w:val="41"/>
  </w:num>
  <w:num w:numId="21">
    <w:abstractNumId w:val="21"/>
  </w:num>
  <w:num w:numId="22">
    <w:abstractNumId w:val="3"/>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0"/>
  </w:num>
  <w:num w:numId="26">
    <w:abstractNumId w:val="23"/>
  </w:num>
  <w:num w:numId="27">
    <w:abstractNumId w:val="7"/>
  </w:num>
  <w:num w:numId="28">
    <w:abstractNumId w:val="38"/>
  </w:num>
  <w:num w:numId="29">
    <w:abstractNumId w:val="27"/>
  </w:num>
  <w:num w:numId="30">
    <w:abstractNumId w:val="16"/>
  </w:num>
  <w:num w:numId="31">
    <w:abstractNumId w:val="12"/>
  </w:num>
  <w:num w:numId="32">
    <w:abstractNumId w:val="18"/>
  </w:num>
  <w:num w:numId="33">
    <w:abstractNumId w:val="29"/>
  </w:num>
  <w:num w:numId="34">
    <w:abstractNumId w:val="4"/>
  </w:num>
  <w:num w:numId="35">
    <w:abstractNumId w:val="8"/>
  </w:num>
  <w:num w:numId="36">
    <w:abstractNumId w:val="5"/>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19"/>
  </w:num>
  <w:num w:numId="43">
    <w:abstractNumId w:val="36"/>
  </w:num>
  <w:num w:numId="44">
    <w:abstractNumId w:val="32"/>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73F8"/>
    <w:rsid w:val="00021633"/>
    <w:rsid w:val="00027C93"/>
    <w:rsid w:val="0003520F"/>
    <w:rsid w:val="0003756F"/>
    <w:rsid w:val="00052962"/>
    <w:rsid w:val="00056651"/>
    <w:rsid w:val="00057473"/>
    <w:rsid w:val="000615A7"/>
    <w:rsid w:val="00063719"/>
    <w:rsid w:val="00070AFA"/>
    <w:rsid w:val="00083902"/>
    <w:rsid w:val="00084453"/>
    <w:rsid w:val="00086BEB"/>
    <w:rsid w:val="00091011"/>
    <w:rsid w:val="00094B60"/>
    <w:rsid w:val="000A561B"/>
    <w:rsid w:val="000A64C9"/>
    <w:rsid w:val="000A7B62"/>
    <w:rsid w:val="000B4269"/>
    <w:rsid w:val="000C31A4"/>
    <w:rsid w:val="000C43E7"/>
    <w:rsid w:val="000C7D33"/>
    <w:rsid w:val="000D74F8"/>
    <w:rsid w:val="000D791E"/>
    <w:rsid w:val="000E5B76"/>
    <w:rsid w:val="0010192C"/>
    <w:rsid w:val="0010286A"/>
    <w:rsid w:val="00102F9D"/>
    <w:rsid w:val="00105F0A"/>
    <w:rsid w:val="00131062"/>
    <w:rsid w:val="001324EF"/>
    <w:rsid w:val="00133CE9"/>
    <w:rsid w:val="00137B36"/>
    <w:rsid w:val="001406BA"/>
    <w:rsid w:val="001416D8"/>
    <w:rsid w:val="00142818"/>
    <w:rsid w:val="00146D5D"/>
    <w:rsid w:val="0014784F"/>
    <w:rsid w:val="0015754A"/>
    <w:rsid w:val="00161B21"/>
    <w:rsid w:val="00170072"/>
    <w:rsid w:val="001A13AA"/>
    <w:rsid w:val="001B058A"/>
    <w:rsid w:val="001B1006"/>
    <w:rsid w:val="001B4BF9"/>
    <w:rsid w:val="001C56E2"/>
    <w:rsid w:val="001D6676"/>
    <w:rsid w:val="001E107A"/>
    <w:rsid w:val="001E7D3D"/>
    <w:rsid w:val="001F06FC"/>
    <w:rsid w:val="001F1D7A"/>
    <w:rsid w:val="001F415F"/>
    <w:rsid w:val="001F7027"/>
    <w:rsid w:val="001F792F"/>
    <w:rsid w:val="001F7D3A"/>
    <w:rsid w:val="0020004D"/>
    <w:rsid w:val="00206898"/>
    <w:rsid w:val="00214306"/>
    <w:rsid w:val="00216DC3"/>
    <w:rsid w:val="00231D68"/>
    <w:rsid w:val="00231E1F"/>
    <w:rsid w:val="00233D80"/>
    <w:rsid w:val="002360CD"/>
    <w:rsid w:val="00241A82"/>
    <w:rsid w:val="002461C1"/>
    <w:rsid w:val="00251DB1"/>
    <w:rsid w:val="00253421"/>
    <w:rsid w:val="00253626"/>
    <w:rsid w:val="00253CD2"/>
    <w:rsid w:val="00260F2C"/>
    <w:rsid w:val="00261DA5"/>
    <w:rsid w:val="00262AEE"/>
    <w:rsid w:val="00265743"/>
    <w:rsid w:val="00265A54"/>
    <w:rsid w:val="00267EDD"/>
    <w:rsid w:val="002707C9"/>
    <w:rsid w:val="002720C9"/>
    <w:rsid w:val="0027650D"/>
    <w:rsid w:val="0028152F"/>
    <w:rsid w:val="00284B33"/>
    <w:rsid w:val="00287805"/>
    <w:rsid w:val="002900B8"/>
    <w:rsid w:val="0029284B"/>
    <w:rsid w:val="002A4B4E"/>
    <w:rsid w:val="002B0FD7"/>
    <w:rsid w:val="002B5B21"/>
    <w:rsid w:val="002C4AC4"/>
    <w:rsid w:val="002D09E0"/>
    <w:rsid w:val="002D4CF4"/>
    <w:rsid w:val="002D4FAC"/>
    <w:rsid w:val="002E17F9"/>
    <w:rsid w:val="002E4360"/>
    <w:rsid w:val="002E4BD9"/>
    <w:rsid w:val="00300DB7"/>
    <w:rsid w:val="003021F6"/>
    <w:rsid w:val="00305823"/>
    <w:rsid w:val="00306D10"/>
    <w:rsid w:val="00307B8E"/>
    <w:rsid w:val="003100C8"/>
    <w:rsid w:val="00314C93"/>
    <w:rsid w:val="00315755"/>
    <w:rsid w:val="00321679"/>
    <w:rsid w:val="00322E6B"/>
    <w:rsid w:val="00327BF0"/>
    <w:rsid w:val="00327C31"/>
    <w:rsid w:val="003321EE"/>
    <w:rsid w:val="00332AC2"/>
    <w:rsid w:val="00337282"/>
    <w:rsid w:val="00344EAE"/>
    <w:rsid w:val="003458B5"/>
    <w:rsid w:val="00352179"/>
    <w:rsid w:val="003528A1"/>
    <w:rsid w:val="003529BE"/>
    <w:rsid w:val="00352F62"/>
    <w:rsid w:val="0035338E"/>
    <w:rsid w:val="003573C4"/>
    <w:rsid w:val="0036206F"/>
    <w:rsid w:val="00367E01"/>
    <w:rsid w:val="00372330"/>
    <w:rsid w:val="00374143"/>
    <w:rsid w:val="003748EB"/>
    <w:rsid w:val="0038444F"/>
    <w:rsid w:val="00387F41"/>
    <w:rsid w:val="00391626"/>
    <w:rsid w:val="00395515"/>
    <w:rsid w:val="003955E5"/>
    <w:rsid w:val="003A5E54"/>
    <w:rsid w:val="003B30E9"/>
    <w:rsid w:val="003B49EB"/>
    <w:rsid w:val="003B5387"/>
    <w:rsid w:val="003B5F6E"/>
    <w:rsid w:val="003C3E95"/>
    <w:rsid w:val="003C4C59"/>
    <w:rsid w:val="003C6616"/>
    <w:rsid w:val="003E03A5"/>
    <w:rsid w:val="003F5186"/>
    <w:rsid w:val="00400D42"/>
    <w:rsid w:val="004077EB"/>
    <w:rsid w:val="00407EE9"/>
    <w:rsid w:val="00414FE6"/>
    <w:rsid w:val="004176FC"/>
    <w:rsid w:val="004214CC"/>
    <w:rsid w:val="0042516F"/>
    <w:rsid w:val="00437648"/>
    <w:rsid w:val="00437CDA"/>
    <w:rsid w:val="00446E08"/>
    <w:rsid w:val="00461EB2"/>
    <w:rsid w:val="00464FD8"/>
    <w:rsid w:val="00470858"/>
    <w:rsid w:val="004742AD"/>
    <w:rsid w:val="004744E9"/>
    <w:rsid w:val="00477142"/>
    <w:rsid w:val="004873FF"/>
    <w:rsid w:val="00487556"/>
    <w:rsid w:val="004939F1"/>
    <w:rsid w:val="00496B06"/>
    <w:rsid w:val="004A7B51"/>
    <w:rsid w:val="004B312F"/>
    <w:rsid w:val="004B5024"/>
    <w:rsid w:val="004C1B49"/>
    <w:rsid w:val="004C4692"/>
    <w:rsid w:val="004D2856"/>
    <w:rsid w:val="004E0937"/>
    <w:rsid w:val="004E1511"/>
    <w:rsid w:val="004E171A"/>
    <w:rsid w:val="004E3F63"/>
    <w:rsid w:val="004E580C"/>
    <w:rsid w:val="004F2795"/>
    <w:rsid w:val="004F2B7E"/>
    <w:rsid w:val="00505A68"/>
    <w:rsid w:val="005063A0"/>
    <w:rsid w:val="005111FD"/>
    <w:rsid w:val="00512C43"/>
    <w:rsid w:val="0052460C"/>
    <w:rsid w:val="00526CB4"/>
    <w:rsid w:val="00532267"/>
    <w:rsid w:val="005345A5"/>
    <w:rsid w:val="00536E66"/>
    <w:rsid w:val="00541C60"/>
    <w:rsid w:val="00542044"/>
    <w:rsid w:val="00542A44"/>
    <w:rsid w:val="00546C04"/>
    <w:rsid w:val="00550DFB"/>
    <w:rsid w:val="00561F61"/>
    <w:rsid w:val="00576D26"/>
    <w:rsid w:val="00576FC7"/>
    <w:rsid w:val="00583A22"/>
    <w:rsid w:val="00584440"/>
    <w:rsid w:val="00585EC9"/>
    <w:rsid w:val="005941D3"/>
    <w:rsid w:val="00594B91"/>
    <w:rsid w:val="005A6E9A"/>
    <w:rsid w:val="005B2A62"/>
    <w:rsid w:val="005B30E0"/>
    <w:rsid w:val="005B5D95"/>
    <w:rsid w:val="005D1F54"/>
    <w:rsid w:val="005D46A9"/>
    <w:rsid w:val="005D7FD7"/>
    <w:rsid w:val="005E081B"/>
    <w:rsid w:val="005E7B3F"/>
    <w:rsid w:val="005F6E35"/>
    <w:rsid w:val="00602B30"/>
    <w:rsid w:val="00602C15"/>
    <w:rsid w:val="00603E24"/>
    <w:rsid w:val="006100DB"/>
    <w:rsid w:val="00610580"/>
    <w:rsid w:val="006145E5"/>
    <w:rsid w:val="0062199C"/>
    <w:rsid w:val="00627062"/>
    <w:rsid w:val="00627E0D"/>
    <w:rsid w:val="006302ED"/>
    <w:rsid w:val="006370DD"/>
    <w:rsid w:val="0064003F"/>
    <w:rsid w:val="006411A7"/>
    <w:rsid w:val="0064234A"/>
    <w:rsid w:val="00643997"/>
    <w:rsid w:val="00647C83"/>
    <w:rsid w:val="00651ACE"/>
    <w:rsid w:val="006531CF"/>
    <w:rsid w:val="006638FB"/>
    <w:rsid w:val="00664224"/>
    <w:rsid w:val="006642BB"/>
    <w:rsid w:val="00665B3F"/>
    <w:rsid w:val="006661CC"/>
    <w:rsid w:val="006703B8"/>
    <w:rsid w:val="00670A35"/>
    <w:rsid w:val="006731BD"/>
    <w:rsid w:val="0067565B"/>
    <w:rsid w:val="00676A99"/>
    <w:rsid w:val="006772A0"/>
    <w:rsid w:val="00680758"/>
    <w:rsid w:val="00683C74"/>
    <w:rsid w:val="006A414F"/>
    <w:rsid w:val="006A5862"/>
    <w:rsid w:val="006A60DE"/>
    <w:rsid w:val="006B30B2"/>
    <w:rsid w:val="006C40C0"/>
    <w:rsid w:val="006C5216"/>
    <w:rsid w:val="006C5938"/>
    <w:rsid w:val="006D102F"/>
    <w:rsid w:val="006D1397"/>
    <w:rsid w:val="006D5FBB"/>
    <w:rsid w:val="006E357F"/>
    <w:rsid w:val="006F3D69"/>
    <w:rsid w:val="006F439B"/>
    <w:rsid w:val="00710313"/>
    <w:rsid w:val="00712A54"/>
    <w:rsid w:val="00714025"/>
    <w:rsid w:val="007210AD"/>
    <w:rsid w:val="0072407B"/>
    <w:rsid w:val="00727024"/>
    <w:rsid w:val="0073335A"/>
    <w:rsid w:val="007411D0"/>
    <w:rsid w:val="00747C7F"/>
    <w:rsid w:val="00754B9B"/>
    <w:rsid w:val="007606A7"/>
    <w:rsid w:val="00760D94"/>
    <w:rsid w:val="00762F8E"/>
    <w:rsid w:val="00764593"/>
    <w:rsid w:val="007667F8"/>
    <w:rsid w:val="007726F4"/>
    <w:rsid w:val="00776FD7"/>
    <w:rsid w:val="0078515D"/>
    <w:rsid w:val="0079157C"/>
    <w:rsid w:val="0079233B"/>
    <w:rsid w:val="007A0621"/>
    <w:rsid w:val="007A56CB"/>
    <w:rsid w:val="007A6BCE"/>
    <w:rsid w:val="007A7EB3"/>
    <w:rsid w:val="007B191C"/>
    <w:rsid w:val="007B3A32"/>
    <w:rsid w:val="007B7F9C"/>
    <w:rsid w:val="007C1014"/>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214E"/>
    <w:rsid w:val="008058D3"/>
    <w:rsid w:val="00805A0C"/>
    <w:rsid w:val="00806706"/>
    <w:rsid w:val="00814FD3"/>
    <w:rsid w:val="00826E96"/>
    <w:rsid w:val="00832C26"/>
    <w:rsid w:val="00835122"/>
    <w:rsid w:val="00840AAC"/>
    <w:rsid w:val="00843F33"/>
    <w:rsid w:val="008443F7"/>
    <w:rsid w:val="00845258"/>
    <w:rsid w:val="00855DAA"/>
    <w:rsid w:val="00860213"/>
    <w:rsid w:val="008675BA"/>
    <w:rsid w:val="00867B92"/>
    <w:rsid w:val="00877A79"/>
    <w:rsid w:val="00894E07"/>
    <w:rsid w:val="008A0B17"/>
    <w:rsid w:val="008A2A18"/>
    <w:rsid w:val="008A4519"/>
    <w:rsid w:val="008A7BD0"/>
    <w:rsid w:val="008B0C82"/>
    <w:rsid w:val="008B2405"/>
    <w:rsid w:val="008B2B84"/>
    <w:rsid w:val="008B58AE"/>
    <w:rsid w:val="008B6DDE"/>
    <w:rsid w:val="008C0EB2"/>
    <w:rsid w:val="008C34C3"/>
    <w:rsid w:val="008D6132"/>
    <w:rsid w:val="008D671D"/>
    <w:rsid w:val="008E1349"/>
    <w:rsid w:val="008E3EDE"/>
    <w:rsid w:val="008E6C85"/>
    <w:rsid w:val="008E78DD"/>
    <w:rsid w:val="008F0F9A"/>
    <w:rsid w:val="008F1465"/>
    <w:rsid w:val="008F780F"/>
    <w:rsid w:val="00903E22"/>
    <w:rsid w:val="00904DCD"/>
    <w:rsid w:val="009074F4"/>
    <w:rsid w:val="00915990"/>
    <w:rsid w:val="00920D6C"/>
    <w:rsid w:val="009231E0"/>
    <w:rsid w:val="009237B4"/>
    <w:rsid w:val="00924CF2"/>
    <w:rsid w:val="00925F09"/>
    <w:rsid w:val="00930963"/>
    <w:rsid w:val="00940C30"/>
    <w:rsid w:val="00956017"/>
    <w:rsid w:val="009637DD"/>
    <w:rsid w:val="009655CD"/>
    <w:rsid w:val="009656CA"/>
    <w:rsid w:val="00970CDC"/>
    <w:rsid w:val="0097591F"/>
    <w:rsid w:val="009773FE"/>
    <w:rsid w:val="009847D4"/>
    <w:rsid w:val="00986645"/>
    <w:rsid w:val="0098664B"/>
    <w:rsid w:val="00987111"/>
    <w:rsid w:val="009922EC"/>
    <w:rsid w:val="009A124A"/>
    <w:rsid w:val="009A2F77"/>
    <w:rsid w:val="009A320D"/>
    <w:rsid w:val="009A45A6"/>
    <w:rsid w:val="009A47A3"/>
    <w:rsid w:val="009A4DB9"/>
    <w:rsid w:val="009B2738"/>
    <w:rsid w:val="009B62C8"/>
    <w:rsid w:val="009B789D"/>
    <w:rsid w:val="009C0935"/>
    <w:rsid w:val="009C0D83"/>
    <w:rsid w:val="009C1EA4"/>
    <w:rsid w:val="009C6BA9"/>
    <w:rsid w:val="009C6ED6"/>
    <w:rsid w:val="009D41E7"/>
    <w:rsid w:val="009D6D11"/>
    <w:rsid w:val="009D726A"/>
    <w:rsid w:val="009E1C47"/>
    <w:rsid w:val="009F0984"/>
    <w:rsid w:val="009F5A5F"/>
    <w:rsid w:val="00A05702"/>
    <w:rsid w:val="00A16AD4"/>
    <w:rsid w:val="00A21E28"/>
    <w:rsid w:val="00A335B5"/>
    <w:rsid w:val="00A33D6E"/>
    <w:rsid w:val="00A3773C"/>
    <w:rsid w:val="00A42280"/>
    <w:rsid w:val="00A42A54"/>
    <w:rsid w:val="00A45CC4"/>
    <w:rsid w:val="00A55DFC"/>
    <w:rsid w:val="00A62888"/>
    <w:rsid w:val="00A6691D"/>
    <w:rsid w:val="00A71A0D"/>
    <w:rsid w:val="00A75906"/>
    <w:rsid w:val="00A77EBE"/>
    <w:rsid w:val="00A77FF9"/>
    <w:rsid w:val="00A81594"/>
    <w:rsid w:val="00A8683E"/>
    <w:rsid w:val="00A92D71"/>
    <w:rsid w:val="00A95307"/>
    <w:rsid w:val="00A96814"/>
    <w:rsid w:val="00AA0EF8"/>
    <w:rsid w:val="00AA1B7B"/>
    <w:rsid w:val="00AA2C6A"/>
    <w:rsid w:val="00AA7D99"/>
    <w:rsid w:val="00AB61AB"/>
    <w:rsid w:val="00AD0F79"/>
    <w:rsid w:val="00AD751C"/>
    <w:rsid w:val="00AD7C45"/>
    <w:rsid w:val="00AE1A2F"/>
    <w:rsid w:val="00AF2622"/>
    <w:rsid w:val="00B03E51"/>
    <w:rsid w:val="00B05522"/>
    <w:rsid w:val="00B073C8"/>
    <w:rsid w:val="00B10B88"/>
    <w:rsid w:val="00B22399"/>
    <w:rsid w:val="00B31174"/>
    <w:rsid w:val="00B32FD3"/>
    <w:rsid w:val="00B35A09"/>
    <w:rsid w:val="00B37881"/>
    <w:rsid w:val="00B44959"/>
    <w:rsid w:val="00B600A5"/>
    <w:rsid w:val="00B63682"/>
    <w:rsid w:val="00B66361"/>
    <w:rsid w:val="00B67A31"/>
    <w:rsid w:val="00B709E2"/>
    <w:rsid w:val="00B71EDC"/>
    <w:rsid w:val="00B91290"/>
    <w:rsid w:val="00B92ABA"/>
    <w:rsid w:val="00B97AE7"/>
    <w:rsid w:val="00B97E86"/>
    <w:rsid w:val="00BA2061"/>
    <w:rsid w:val="00BA4525"/>
    <w:rsid w:val="00BA473E"/>
    <w:rsid w:val="00BA61A7"/>
    <w:rsid w:val="00BB19E1"/>
    <w:rsid w:val="00BB6EF5"/>
    <w:rsid w:val="00BC6E00"/>
    <w:rsid w:val="00BC78FE"/>
    <w:rsid w:val="00BD4B04"/>
    <w:rsid w:val="00BE2F92"/>
    <w:rsid w:val="00BE53E1"/>
    <w:rsid w:val="00C00F35"/>
    <w:rsid w:val="00C03C10"/>
    <w:rsid w:val="00C1454C"/>
    <w:rsid w:val="00C15AF0"/>
    <w:rsid w:val="00C1780F"/>
    <w:rsid w:val="00C1791A"/>
    <w:rsid w:val="00C23873"/>
    <w:rsid w:val="00C241C5"/>
    <w:rsid w:val="00C319F0"/>
    <w:rsid w:val="00C31B8F"/>
    <w:rsid w:val="00C368AE"/>
    <w:rsid w:val="00C43C8E"/>
    <w:rsid w:val="00C45265"/>
    <w:rsid w:val="00C51C5D"/>
    <w:rsid w:val="00C61530"/>
    <w:rsid w:val="00C62856"/>
    <w:rsid w:val="00C62996"/>
    <w:rsid w:val="00C737AF"/>
    <w:rsid w:val="00C75728"/>
    <w:rsid w:val="00C758C9"/>
    <w:rsid w:val="00C76014"/>
    <w:rsid w:val="00C77FB1"/>
    <w:rsid w:val="00C808B4"/>
    <w:rsid w:val="00C845C3"/>
    <w:rsid w:val="00C93EB4"/>
    <w:rsid w:val="00C95D0D"/>
    <w:rsid w:val="00CA1AD0"/>
    <w:rsid w:val="00CA780E"/>
    <w:rsid w:val="00CB39CC"/>
    <w:rsid w:val="00CC19D1"/>
    <w:rsid w:val="00CC3EF0"/>
    <w:rsid w:val="00CC7A7B"/>
    <w:rsid w:val="00CD7F24"/>
    <w:rsid w:val="00CE17C5"/>
    <w:rsid w:val="00CE1DEB"/>
    <w:rsid w:val="00CE32B2"/>
    <w:rsid w:val="00CE7FB9"/>
    <w:rsid w:val="00D0531A"/>
    <w:rsid w:val="00D05FB3"/>
    <w:rsid w:val="00D1005D"/>
    <w:rsid w:val="00D2058F"/>
    <w:rsid w:val="00D22C5E"/>
    <w:rsid w:val="00D401BC"/>
    <w:rsid w:val="00D417C2"/>
    <w:rsid w:val="00D4217E"/>
    <w:rsid w:val="00D434D7"/>
    <w:rsid w:val="00D472EB"/>
    <w:rsid w:val="00D47D67"/>
    <w:rsid w:val="00D52F97"/>
    <w:rsid w:val="00D53A97"/>
    <w:rsid w:val="00D55B5E"/>
    <w:rsid w:val="00D5714A"/>
    <w:rsid w:val="00D61583"/>
    <w:rsid w:val="00D63E22"/>
    <w:rsid w:val="00D659FF"/>
    <w:rsid w:val="00D66771"/>
    <w:rsid w:val="00D67F6A"/>
    <w:rsid w:val="00D719D0"/>
    <w:rsid w:val="00D77E3A"/>
    <w:rsid w:val="00D810A5"/>
    <w:rsid w:val="00D84205"/>
    <w:rsid w:val="00D86523"/>
    <w:rsid w:val="00D873E0"/>
    <w:rsid w:val="00DA3289"/>
    <w:rsid w:val="00DA3F59"/>
    <w:rsid w:val="00DA5F77"/>
    <w:rsid w:val="00DB0BD5"/>
    <w:rsid w:val="00DC59B7"/>
    <w:rsid w:val="00DC70E5"/>
    <w:rsid w:val="00DE131F"/>
    <w:rsid w:val="00DE509B"/>
    <w:rsid w:val="00DE7A08"/>
    <w:rsid w:val="00DF359A"/>
    <w:rsid w:val="00DF393A"/>
    <w:rsid w:val="00DF422D"/>
    <w:rsid w:val="00E00BF7"/>
    <w:rsid w:val="00E068B8"/>
    <w:rsid w:val="00E12F60"/>
    <w:rsid w:val="00E20278"/>
    <w:rsid w:val="00E207DF"/>
    <w:rsid w:val="00E238CD"/>
    <w:rsid w:val="00E2392C"/>
    <w:rsid w:val="00E2483D"/>
    <w:rsid w:val="00E339C8"/>
    <w:rsid w:val="00E35ACA"/>
    <w:rsid w:val="00E41890"/>
    <w:rsid w:val="00E45B2C"/>
    <w:rsid w:val="00E47F63"/>
    <w:rsid w:val="00E51BE7"/>
    <w:rsid w:val="00E5642E"/>
    <w:rsid w:val="00E7033C"/>
    <w:rsid w:val="00E76C91"/>
    <w:rsid w:val="00E82438"/>
    <w:rsid w:val="00E8449A"/>
    <w:rsid w:val="00E962DB"/>
    <w:rsid w:val="00EA5577"/>
    <w:rsid w:val="00EB364C"/>
    <w:rsid w:val="00EB4D1F"/>
    <w:rsid w:val="00EC149F"/>
    <w:rsid w:val="00EC39A1"/>
    <w:rsid w:val="00ED5950"/>
    <w:rsid w:val="00ED779E"/>
    <w:rsid w:val="00EE2711"/>
    <w:rsid w:val="00EE4045"/>
    <w:rsid w:val="00EE5CAC"/>
    <w:rsid w:val="00EE6E64"/>
    <w:rsid w:val="00EE7EF0"/>
    <w:rsid w:val="00EF34FB"/>
    <w:rsid w:val="00EF5CFF"/>
    <w:rsid w:val="00EF725B"/>
    <w:rsid w:val="00F00C0D"/>
    <w:rsid w:val="00F01A26"/>
    <w:rsid w:val="00F0384E"/>
    <w:rsid w:val="00F04B86"/>
    <w:rsid w:val="00F06280"/>
    <w:rsid w:val="00F07E4F"/>
    <w:rsid w:val="00F1021F"/>
    <w:rsid w:val="00F21298"/>
    <w:rsid w:val="00F23EB4"/>
    <w:rsid w:val="00F2702C"/>
    <w:rsid w:val="00F27D7E"/>
    <w:rsid w:val="00F307D9"/>
    <w:rsid w:val="00F31842"/>
    <w:rsid w:val="00F3406D"/>
    <w:rsid w:val="00F40399"/>
    <w:rsid w:val="00F41116"/>
    <w:rsid w:val="00F42753"/>
    <w:rsid w:val="00F429F7"/>
    <w:rsid w:val="00F532BF"/>
    <w:rsid w:val="00F613A5"/>
    <w:rsid w:val="00F618F6"/>
    <w:rsid w:val="00F626D7"/>
    <w:rsid w:val="00F643F8"/>
    <w:rsid w:val="00F64D9B"/>
    <w:rsid w:val="00F67DDC"/>
    <w:rsid w:val="00F74532"/>
    <w:rsid w:val="00F81444"/>
    <w:rsid w:val="00F8654F"/>
    <w:rsid w:val="00F90C0D"/>
    <w:rsid w:val="00F91D64"/>
    <w:rsid w:val="00F92F1F"/>
    <w:rsid w:val="00F934E9"/>
    <w:rsid w:val="00FA1D96"/>
    <w:rsid w:val="00FA34FB"/>
    <w:rsid w:val="00FA40E1"/>
    <w:rsid w:val="00FA5516"/>
    <w:rsid w:val="00FB4BFF"/>
    <w:rsid w:val="00FB679A"/>
    <w:rsid w:val="00FB72F2"/>
    <w:rsid w:val="00FB7D55"/>
    <w:rsid w:val="00FC153A"/>
    <w:rsid w:val="00FC61AF"/>
    <w:rsid w:val="00FD428B"/>
    <w:rsid w:val="00FD6D9E"/>
    <w:rsid w:val="00FE0333"/>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0"/>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0"/>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0"/>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0"/>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0"/>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0"/>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0"/>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0"/>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0"/>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0"/>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0"/>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0"/>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0"/>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0"/>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0"/>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0"/>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0"/>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0"/>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oter" Target="footer2.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image" Target="media/image105.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gi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2F599-4C3B-4269-8580-CB8C122E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4584</Words>
  <Characters>26129</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Habner Justinian (RNU) Oxford Health</cp:lastModifiedBy>
  <cp:revision>2</cp:revision>
  <cp:lastPrinted>2014-12-17T08:18:00Z</cp:lastPrinted>
  <dcterms:created xsi:type="dcterms:W3CDTF">2015-03-18T10:11:00Z</dcterms:created>
  <dcterms:modified xsi:type="dcterms:W3CDTF">2015-03-18T10:11:00Z</dcterms:modified>
</cp:coreProperties>
</file>