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4B4F48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951AEB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161925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F9" w:rsidRDefault="00FD57F9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FD57F9" w:rsidRDefault="00E6743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0E7E63">
                              <w:rPr>
                                <w:sz w:val="22"/>
                              </w:rPr>
                              <w:t>63</w:t>
                            </w:r>
                            <w:r w:rsidR="00FD3370">
                              <w:rPr>
                                <w:sz w:val="22"/>
                              </w:rPr>
                              <w:t>/2015</w:t>
                            </w:r>
                          </w:p>
                          <w:p w:rsidR="00A13B62" w:rsidRDefault="000E7E63" w:rsidP="00A13B62">
                            <w:pPr>
                              <w:pStyle w:val="BodyTex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(Agenda item: 19</w:t>
                            </w:r>
                            <w:bookmarkStart w:id="0" w:name="_GoBack"/>
                            <w:bookmarkEnd w:id="0"/>
                            <w:r w:rsidR="00A13B62">
                              <w:rPr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13B62" w:rsidRDefault="00A13B6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6.5pt;margin-top:12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o06ge+AAAAAKAQAADwAAAAAAAAAAAAAAAAB1BAAAZHJzL2Rvd25yZXYueG1s&#10;UEsFBgAAAAAEAAQA8wAAAIIFAAAAAA==&#10;">
                <v:textbox inset="0,0,0,0">
                  <w:txbxContent>
                    <w:p w:rsidR="00FD57F9" w:rsidRDefault="00FD57F9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FD57F9" w:rsidRDefault="00E67430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0E7E63">
                        <w:rPr>
                          <w:sz w:val="22"/>
                        </w:rPr>
                        <w:t>63</w:t>
                      </w:r>
                      <w:r w:rsidR="00FD3370">
                        <w:rPr>
                          <w:sz w:val="22"/>
                        </w:rPr>
                        <w:t>/2015</w:t>
                      </w:r>
                    </w:p>
                    <w:p w:rsidR="00A13B62" w:rsidRDefault="000E7E63" w:rsidP="00A13B62">
                      <w:pPr>
                        <w:pStyle w:val="BodyText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(Agenda item: 19</w:t>
                      </w:r>
                      <w:bookmarkStart w:id="1" w:name="_GoBack"/>
                      <w:bookmarkEnd w:id="1"/>
                      <w:r w:rsidR="00A13B62">
                        <w:rPr>
                          <w:b w:val="0"/>
                          <w:sz w:val="22"/>
                          <w:szCs w:val="22"/>
                        </w:rPr>
                        <w:t>)</w:t>
                      </w:r>
                    </w:p>
                    <w:p w:rsidR="00A13B62" w:rsidRDefault="00A13B62">
                      <w:pPr>
                        <w:pStyle w:val="BodyText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1439" w:rsidRDefault="00251439">
      <w:pPr>
        <w:jc w:val="center"/>
        <w:rPr>
          <w:rFonts w:ascii="Frutiger" w:hAnsi="Frutiger"/>
        </w:rPr>
      </w:pPr>
    </w:p>
    <w:p w:rsidR="00251439" w:rsidRDefault="00251439">
      <w:pPr>
        <w:jc w:val="center"/>
        <w:rPr>
          <w:rFonts w:ascii="Frutiger" w:hAnsi="Frutiger"/>
        </w:rPr>
      </w:pPr>
    </w:p>
    <w:p w:rsidR="00251439" w:rsidRDefault="00251439">
      <w:pPr>
        <w:jc w:val="center"/>
        <w:rPr>
          <w:rFonts w:ascii="Frutiger" w:hAnsi="Frutiger"/>
        </w:rPr>
      </w:pPr>
    </w:p>
    <w:p w:rsidR="005D3499" w:rsidRDefault="005D3499">
      <w:pPr>
        <w:jc w:val="center"/>
        <w:rPr>
          <w:rFonts w:ascii="Frutiger" w:hAnsi="Frutiger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4974B3" w:rsidRDefault="00AA30D6" w:rsidP="00BF7008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Meeting</w:t>
      </w:r>
    </w:p>
    <w:p w:rsidR="004974B3" w:rsidRDefault="004974B3" w:rsidP="00BF7008">
      <w:pPr>
        <w:ind w:left="720"/>
        <w:jc w:val="center"/>
        <w:rPr>
          <w:rFonts w:ascii="Arial" w:hAnsi="Arial" w:cs="Arial"/>
          <w:b/>
        </w:rPr>
      </w:pPr>
    </w:p>
    <w:p w:rsidR="00AA30D6" w:rsidRDefault="009B4152" w:rsidP="00BF7008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</w:t>
      </w:r>
      <w:r w:rsidR="00FD3370">
        <w:rPr>
          <w:rFonts w:ascii="Arial" w:hAnsi="Arial" w:cs="Arial"/>
          <w:b/>
        </w:rPr>
        <w:t xml:space="preserve"> 2015</w:t>
      </w:r>
    </w:p>
    <w:p w:rsidR="005D3499" w:rsidRDefault="005D3499" w:rsidP="00BF7008">
      <w:pPr>
        <w:ind w:left="720"/>
        <w:jc w:val="center"/>
        <w:rPr>
          <w:rFonts w:ascii="Arial" w:hAnsi="Arial" w:cs="Arial"/>
          <w:b/>
        </w:rPr>
      </w:pPr>
    </w:p>
    <w:p w:rsidR="005D3499" w:rsidRDefault="005D3499">
      <w:pPr>
        <w:jc w:val="center"/>
        <w:rPr>
          <w:rFonts w:ascii="Arial" w:hAnsi="Arial" w:cs="Arial"/>
          <w:b/>
        </w:rPr>
      </w:pPr>
    </w:p>
    <w:p w:rsidR="00B71EB8" w:rsidRPr="00B56E70" w:rsidRDefault="00B71EB8" w:rsidP="00B71EB8">
      <w:pPr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Review</w:t>
      </w:r>
      <w:r w:rsidR="009B4152">
        <w:rPr>
          <w:rFonts w:ascii="Arial" w:hAnsi="Arial" w:cs="Arial"/>
          <w:b/>
        </w:rPr>
        <w:t xml:space="preserve"> of</w:t>
      </w:r>
      <w:r>
        <w:rPr>
          <w:rFonts w:ascii="Arial" w:hAnsi="Arial" w:cs="Arial"/>
          <w:b/>
        </w:rPr>
        <w:t xml:space="preserve"> Oxfordshire </w:t>
      </w:r>
      <w:r>
        <w:rPr>
          <w:rFonts w:ascii="Arial" w:eastAsia="Arial Unicode MS" w:hAnsi="Arial" w:cs="Arial"/>
          <w:b/>
        </w:rPr>
        <w:t>Patient Choice Equity and Fair Access Policy</w:t>
      </w:r>
    </w:p>
    <w:p w:rsidR="005D3499" w:rsidRDefault="005D3499" w:rsidP="00B71EB8">
      <w:pPr>
        <w:jc w:val="center"/>
        <w:rPr>
          <w:rFonts w:ascii="Arial" w:hAnsi="Arial" w:cs="Arial"/>
          <w:b/>
        </w:rPr>
      </w:pPr>
    </w:p>
    <w:p w:rsidR="00DC77D3" w:rsidRPr="00DC77D3" w:rsidRDefault="00DC77D3" w:rsidP="0029261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C77D3" w:rsidRPr="00E7019B" w:rsidRDefault="00C12F11" w:rsidP="00292613">
      <w:pPr>
        <w:rPr>
          <w:rFonts w:ascii="Arial" w:hAnsi="Arial" w:cs="Arial"/>
          <w:b/>
          <w:u w:val="single"/>
        </w:rPr>
      </w:pPr>
      <w:r w:rsidRPr="00E7019B">
        <w:rPr>
          <w:rFonts w:ascii="Arial" w:hAnsi="Arial" w:cs="Arial"/>
          <w:b/>
          <w:u w:val="single"/>
        </w:rPr>
        <w:t xml:space="preserve">For </w:t>
      </w:r>
      <w:r w:rsidR="009B4152">
        <w:rPr>
          <w:rFonts w:ascii="Arial" w:hAnsi="Arial" w:cs="Arial"/>
          <w:b/>
          <w:u w:val="single"/>
        </w:rPr>
        <w:t>Approval</w:t>
      </w:r>
    </w:p>
    <w:p w:rsidR="00C12F11" w:rsidRPr="00E7019B" w:rsidRDefault="00C12F11" w:rsidP="00292613">
      <w:pPr>
        <w:rPr>
          <w:rFonts w:ascii="Arial" w:hAnsi="Arial" w:cs="Arial"/>
          <w:b/>
          <w:u w:val="single"/>
        </w:rPr>
      </w:pPr>
    </w:p>
    <w:p w:rsidR="009B4152" w:rsidRDefault="009B4152" w:rsidP="000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discussed at March’s Trust Board meeting, I attach the final version of the revised Oxfordshire Patient Choice Equity and Fair Access Policy.  </w:t>
      </w:r>
    </w:p>
    <w:p w:rsidR="009B4152" w:rsidRDefault="009B4152" w:rsidP="00034C83">
      <w:pPr>
        <w:rPr>
          <w:rFonts w:ascii="Arial" w:hAnsi="Arial" w:cs="Arial"/>
        </w:rPr>
      </w:pPr>
    </w:p>
    <w:p w:rsidR="00B71EB8" w:rsidRDefault="009B4152" w:rsidP="009B4152">
      <w:pPr>
        <w:rPr>
          <w:rFonts w:ascii="Arial" w:hAnsi="Arial" w:cs="Arial"/>
        </w:rPr>
      </w:pPr>
      <w:r>
        <w:rPr>
          <w:rFonts w:ascii="Arial" w:hAnsi="Arial" w:cs="Arial"/>
        </w:rPr>
        <w:t>The key changes have been about timings in order to bring Oxfordshire into line with the practice in other counties.</w:t>
      </w:r>
    </w:p>
    <w:p w:rsidR="00C12F11" w:rsidRPr="00034C83" w:rsidRDefault="00506DE8" w:rsidP="00034C83">
      <w:pPr>
        <w:rPr>
          <w:rFonts w:ascii="Arial" w:hAnsi="Arial" w:cs="Arial"/>
        </w:rPr>
      </w:pPr>
      <w:r w:rsidRPr="00034C83">
        <w:rPr>
          <w:rFonts w:ascii="Arial" w:hAnsi="Arial" w:cs="Arial"/>
        </w:rPr>
        <w:br/>
      </w:r>
    </w:p>
    <w:p w:rsidR="00E7019B" w:rsidRPr="00E7019B" w:rsidRDefault="00E7019B" w:rsidP="004047A0">
      <w:pPr>
        <w:pStyle w:val="ListParagraph"/>
        <w:rPr>
          <w:rFonts w:ascii="Arial" w:hAnsi="Arial" w:cs="Arial"/>
        </w:rPr>
      </w:pPr>
    </w:p>
    <w:p w:rsidR="00E8482A" w:rsidRPr="00E7019B" w:rsidRDefault="00E8482A" w:rsidP="00E67430">
      <w:pPr>
        <w:pStyle w:val="NoSpacing"/>
        <w:rPr>
          <w:rFonts w:ascii="Arial" w:hAnsi="Arial" w:cs="Arial"/>
          <w:sz w:val="24"/>
          <w:szCs w:val="24"/>
        </w:rPr>
      </w:pPr>
    </w:p>
    <w:p w:rsidR="004B4F48" w:rsidRPr="00E7019B" w:rsidRDefault="004B4F48" w:rsidP="00DC77D3">
      <w:pPr>
        <w:pStyle w:val="NoSpacing"/>
        <w:rPr>
          <w:rFonts w:ascii="Arial" w:hAnsi="Arial" w:cs="Arial"/>
          <w:b/>
          <w:sz w:val="24"/>
          <w:szCs w:val="24"/>
        </w:rPr>
      </w:pPr>
    </w:p>
    <w:p w:rsidR="0073522A" w:rsidRDefault="0073522A" w:rsidP="004B4F48">
      <w:pPr>
        <w:pStyle w:val="NoSpacing"/>
        <w:rPr>
          <w:rFonts w:ascii="Arial" w:hAnsi="Arial" w:cs="Arial"/>
          <w:b/>
          <w:sz w:val="24"/>
          <w:szCs w:val="24"/>
        </w:rPr>
      </w:pPr>
      <w:r w:rsidRPr="00E7019B">
        <w:rPr>
          <w:rFonts w:ascii="Arial" w:hAnsi="Arial" w:cs="Arial"/>
          <w:b/>
          <w:sz w:val="24"/>
          <w:szCs w:val="24"/>
        </w:rPr>
        <w:t>Recommendation</w:t>
      </w:r>
      <w:r w:rsidR="00DC77D3" w:rsidRPr="00E7019B">
        <w:rPr>
          <w:rFonts w:ascii="Arial" w:hAnsi="Arial" w:cs="Arial"/>
          <w:b/>
          <w:sz w:val="24"/>
          <w:szCs w:val="24"/>
        </w:rPr>
        <w:t>s</w:t>
      </w:r>
    </w:p>
    <w:p w:rsidR="004047A0" w:rsidRDefault="004047A0" w:rsidP="004B4F48">
      <w:pPr>
        <w:pStyle w:val="NoSpacing"/>
        <w:rPr>
          <w:rFonts w:ascii="Arial" w:hAnsi="Arial" w:cs="Arial"/>
          <w:b/>
          <w:sz w:val="24"/>
          <w:szCs w:val="24"/>
        </w:rPr>
      </w:pPr>
    </w:p>
    <w:p w:rsidR="004047A0" w:rsidRPr="004047A0" w:rsidRDefault="004047A0" w:rsidP="004B4F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</w:t>
      </w:r>
      <w:r w:rsidR="00593024">
        <w:rPr>
          <w:rFonts w:ascii="Arial" w:hAnsi="Arial" w:cs="Arial"/>
          <w:sz w:val="24"/>
          <w:szCs w:val="24"/>
        </w:rPr>
        <w:t xml:space="preserve">ard is asked to </w:t>
      </w:r>
      <w:r w:rsidR="009B4152">
        <w:rPr>
          <w:rFonts w:ascii="Arial" w:hAnsi="Arial" w:cs="Arial"/>
          <w:sz w:val="24"/>
          <w:szCs w:val="24"/>
        </w:rPr>
        <w:t>approve the policy</w:t>
      </w:r>
      <w:r>
        <w:rPr>
          <w:rFonts w:ascii="Arial" w:hAnsi="Arial" w:cs="Arial"/>
          <w:sz w:val="24"/>
          <w:szCs w:val="24"/>
        </w:rPr>
        <w:t>.</w:t>
      </w:r>
    </w:p>
    <w:p w:rsidR="0073522A" w:rsidRPr="00E7019B" w:rsidRDefault="0073522A" w:rsidP="0073522A">
      <w:pPr>
        <w:jc w:val="both"/>
        <w:rPr>
          <w:rFonts w:ascii="Arial" w:hAnsi="Arial" w:cs="Arial"/>
        </w:rPr>
      </w:pPr>
    </w:p>
    <w:p w:rsidR="009B7B2F" w:rsidRPr="00E7019B" w:rsidRDefault="009B7B2F" w:rsidP="00C62DA8">
      <w:pPr>
        <w:rPr>
          <w:rFonts w:ascii="Arial" w:hAnsi="Arial" w:cs="Arial"/>
        </w:rPr>
      </w:pPr>
    </w:p>
    <w:p w:rsidR="005D3499" w:rsidRPr="00E7019B" w:rsidRDefault="005D3499">
      <w:pPr>
        <w:jc w:val="both"/>
        <w:rPr>
          <w:rFonts w:ascii="Arial" w:hAnsi="Arial" w:cs="Arial"/>
          <w:b/>
        </w:rPr>
      </w:pPr>
    </w:p>
    <w:p w:rsidR="0073522A" w:rsidRPr="00E7019B" w:rsidRDefault="0073522A">
      <w:pPr>
        <w:jc w:val="both"/>
        <w:rPr>
          <w:rFonts w:ascii="Arial" w:hAnsi="Arial" w:cs="Arial"/>
          <w:b/>
        </w:rPr>
      </w:pPr>
      <w:r w:rsidRPr="00E7019B">
        <w:rPr>
          <w:rFonts w:ascii="Arial" w:hAnsi="Arial" w:cs="Arial"/>
          <w:b/>
        </w:rPr>
        <w:t>Lead Executive Director:</w:t>
      </w:r>
      <w:r w:rsidRPr="00E7019B">
        <w:rPr>
          <w:rFonts w:ascii="Arial" w:hAnsi="Arial" w:cs="Arial"/>
          <w:b/>
        </w:rPr>
        <w:tab/>
      </w:r>
      <w:r w:rsidR="00A04A86" w:rsidRPr="00E7019B">
        <w:rPr>
          <w:rFonts w:ascii="Arial" w:hAnsi="Arial" w:cs="Arial"/>
          <w:b/>
        </w:rPr>
        <w:t xml:space="preserve">Yvonne Taylor, </w:t>
      </w:r>
      <w:r w:rsidR="00C62DA8" w:rsidRPr="00E7019B">
        <w:rPr>
          <w:rFonts w:ascii="Arial" w:hAnsi="Arial" w:cs="Arial"/>
          <w:b/>
        </w:rPr>
        <w:t>Chief Operating Officer</w:t>
      </w:r>
    </w:p>
    <w:p w:rsidR="00800DAD" w:rsidRDefault="009132E5" w:rsidP="003D180A">
      <w:pPr>
        <w:rPr>
          <w:rFonts w:ascii="Arial" w:hAnsi="Arial" w:cs="Arial"/>
          <w:b/>
          <w:bCs/>
        </w:rPr>
      </w:pPr>
      <w:r w:rsidRPr="00E7019B">
        <w:rPr>
          <w:rFonts w:ascii="Arial" w:hAnsi="Arial" w:cs="Arial"/>
          <w:b/>
          <w:bCs/>
        </w:rPr>
        <w:br/>
      </w:r>
    </w:p>
    <w:p w:rsidR="00947788" w:rsidRDefault="00947788" w:rsidP="002D4418">
      <w:pPr>
        <w:rPr>
          <w:rFonts w:ascii="Arial" w:hAnsi="Arial" w:cs="Arial"/>
          <w:lang w:val="en-GB"/>
        </w:rPr>
      </w:pPr>
    </w:p>
    <w:p w:rsidR="009B4152" w:rsidRDefault="009B4152" w:rsidP="002D4418">
      <w:pPr>
        <w:rPr>
          <w:rFonts w:ascii="Arial" w:hAnsi="Arial" w:cs="Arial"/>
          <w:lang w:val="en-GB"/>
        </w:rPr>
      </w:pPr>
    </w:p>
    <w:p w:rsidR="00947788" w:rsidRDefault="00947788" w:rsidP="002D4418">
      <w:pPr>
        <w:rPr>
          <w:rFonts w:ascii="Arial" w:hAnsi="Arial" w:cs="Arial"/>
          <w:lang w:val="en-GB"/>
        </w:rPr>
      </w:pPr>
    </w:p>
    <w:p w:rsidR="00676559" w:rsidRDefault="00676559" w:rsidP="002D4418">
      <w:pPr>
        <w:rPr>
          <w:rFonts w:ascii="Arial" w:hAnsi="Arial" w:cs="Arial"/>
          <w:lang w:val="en-GB"/>
        </w:rPr>
      </w:pPr>
    </w:p>
    <w:sectPr w:rsidR="00676559" w:rsidSect="00FE113A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F9" w:rsidRDefault="00FD57F9" w:rsidP="005B3E3C">
      <w:r>
        <w:separator/>
      </w:r>
    </w:p>
  </w:endnote>
  <w:endnote w:type="continuationSeparator" w:id="0">
    <w:p w:rsidR="00FD57F9" w:rsidRDefault="00FD57F9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478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5D7" w:rsidRDefault="00655E78">
        <w:pPr>
          <w:pStyle w:val="Footer"/>
          <w:jc w:val="right"/>
        </w:pPr>
        <w:r>
          <w:fldChar w:fldCharType="begin"/>
        </w:r>
        <w:r w:rsidR="00A605D7">
          <w:instrText xml:space="preserve"> PAGE   \* MERGEFORMAT </w:instrText>
        </w:r>
        <w:r>
          <w:fldChar w:fldCharType="separate"/>
        </w:r>
        <w:r w:rsidR="000E7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7F9" w:rsidRDefault="00FD5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F9" w:rsidRDefault="00FD57F9" w:rsidP="005B3E3C">
      <w:r>
        <w:separator/>
      </w:r>
    </w:p>
  </w:footnote>
  <w:footnote w:type="continuationSeparator" w:id="0">
    <w:p w:rsidR="00FD57F9" w:rsidRDefault="00FD57F9" w:rsidP="005B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591"/>
    <w:multiLevelType w:val="hybridMultilevel"/>
    <w:tmpl w:val="82EAA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05E"/>
    <w:multiLevelType w:val="hybridMultilevel"/>
    <w:tmpl w:val="51243714"/>
    <w:lvl w:ilvl="0" w:tplc="351A716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7F78E3"/>
    <w:multiLevelType w:val="hybridMultilevel"/>
    <w:tmpl w:val="F9E439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57B50"/>
    <w:multiLevelType w:val="hybridMultilevel"/>
    <w:tmpl w:val="2ACAFB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76294"/>
    <w:multiLevelType w:val="hybridMultilevel"/>
    <w:tmpl w:val="500C76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B42FD"/>
    <w:multiLevelType w:val="multilevel"/>
    <w:tmpl w:val="42D097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nsid w:val="145D6B8B"/>
    <w:multiLevelType w:val="multilevel"/>
    <w:tmpl w:val="F47AA37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146A4B51"/>
    <w:multiLevelType w:val="hybridMultilevel"/>
    <w:tmpl w:val="8BAE3D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B342A6"/>
    <w:multiLevelType w:val="multilevel"/>
    <w:tmpl w:val="40C061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23F53983"/>
    <w:multiLevelType w:val="hybridMultilevel"/>
    <w:tmpl w:val="27D2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70C9C"/>
    <w:multiLevelType w:val="hybridMultilevel"/>
    <w:tmpl w:val="E064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3107B"/>
    <w:multiLevelType w:val="hybridMultilevel"/>
    <w:tmpl w:val="CCD2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7810"/>
    <w:multiLevelType w:val="hybridMultilevel"/>
    <w:tmpl w:val="7F3CAB62"/>
    <w:lvl w:ilvl="0" w:tplc="80721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E687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D9477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AA69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3AE9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2563A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E0C87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B028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B5883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>
    <w:nsid w:val="31717F4E"/>
    <w:multiLevelType w:val="hybridMultilevel"/>
    <w:tmpl w:val="DF4ADE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2354E"/>
    <w:multiLevelType w:val="hybridMultilevel"/>
    <w:tmpl w:val="3EF4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D3DD0"/>
    <w:multiLevelType w:val="hybridMultilevel"/>
    <w:tmpl w:val="6916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F1683"/>
    <w:multiLevelType w:val="hybridMultilevel"/>
    <w:tmpl w:val="C2B093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6B8E"/>
    <w:multiLevelType w:val="hybridMultilevel"/>
    <w:tmpl w:val="085A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06DE0"/>
    <w:multiLevelType w:val="hybridMultilevel"/>
    <w:tmpl w:val="8D405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D1A93"/>
    <w:multiLevelType w:val="hybridMultilevel"/>
    <w:tmpl w:val="4536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A387E"/>
    <w:multiLevelType w:val="multilevel"/>
    <w:tmpl w:val="EA3C7E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>
    <w:nsid w:val="448E5118"/>
    <w:multiLevelType w:val="hybridMultilevel"/>
    <w:tmpl w:val="31C25E70"/>
    <w:lvl w:ilvl="0" w:tplc="DDA0C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72174"/>
    <w:multiLevelType w:val="hybridMultilevel"/>
    <w:tmpl w:val="3B56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40971"/>
    <w:multiLevelType w:val="multilevel"/>
    <w:tmpl w:val="A7CCE5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">
    <w:nsid w:val="4CC32899"/>
    <w:multiLevelType w:val="hybridMultilevel"/>
    <w:tmpl w:val="C380A9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42297E"/>
    <w:multiLevelType w:val="multilevel"/>
    <w:tmpl w:val="2292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BA1F04"/>
    <w:multiLevelType w:val="hybridMultilevel"/>
    <w:tmpl w:val="26A4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C43CA"/>
    <w:multiLevelType w:val="hybridMultilevel"/>
    <w:tmpl w:val="DD98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51C7E"/>
    <w:multiLevelType w:val="hybridMultilevel"/>
    <w:tmpl w:val="78B2CF0C"/>
    <w:lvl w:ilvl="0" w:tplc="0DC245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FA3965"/>
    <w:multiLevelType w:val="hybridMultilevel"/>
    <w:tmpl w:val="FCF839B8"/>
    <w:lvl w:ilvl="0" w:tplc="0D90904E">
      <w:start w:val="1"/>
      <w:numFmt w:val="bullet"/>
      <w:pStyle w:val="WC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2112B"/>
    <w:multiLevelType w:val="hybridMultilevel"/>
    <w:tmpl w:val="88C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C77FA"/>
    <w:multiLevelType w:val="hybridMultilevel"/>
    <w:tmpl w:val="FDAC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82AD6"/>
    <w:multiLevelType w:val="hybridMultilevel"/>
    <w:tmpl w:val="FB86F448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>
    <w:nsid w:val="5F895873"/>
    <w:multiLevelType w:val="hybridMultilevel"/>
    <w:tmpl w:val="1B1C60BA"/>
    <w:lvl w:ilvl="0" w:tplc="351A71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3E183E"/>
    <w:multiLevelType w:val="hybridMultilevel"/>
    <w:tmpl w:val="7D103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257E48"/>
    <w:multiLevelType w:val="multilevel"/>
    <w:tmpl w:val="11CAD440"/>
    <w:lvl w:ilvl="0">
      <w:start w:val="1"/>
      <w:numFmt w:val="decimal"/>
      <w:pStyle w:val="PHCHeader1"/>
      <w:lvlText w:val="%1"/>
      <w:lvlJc w:val="left"/>
      <w:pPr>
        <w:tabs>
          <w:tab w:val="num" w:pos="766"/>
        </w:tabs>
        <w:ind w:left="766" w:hanging="624"/>
      </w:pPr>
    </w:lvl>
    <w:lvl w:ilvl="1">
      <w:start w:val="1"/>
      <w:numFmt w:val="none"/>
      <w:lvlText w:val="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PHContent"/>
      <w:lvlText w:val="%1.%3"/>
      <w:lvlJc w:val="left"/>
      <w:pPr>
        <w:tabs>
          <w:tab w:val="num" w:pos="624"/>
        </w:tabs>
        <w:ind w:left="624" w:hanging="624"/>
      </w:pPr>
      <w:rPr>
        <w:color w:val="auto"/>
      </w:rPr>
    </w:lvl>
    <w:lvl w:ilvl="3">
      <w:start w:val="1"/>
      <w:numFmt w:val="bullet"/>
      <w:lvlRestart w:val="2"/>
      <w:pStyle w:val="PHCBullet1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color w:val="auto"/>
      </w:rPr>
    </w:lvl>
    <w:lvl w:ilvl="4">
      <w:start w:val="1"/>
      <w:numFmt w:val="bullet"/>
      <w:lvlRestart w:val="3"/>
      <w:pStyle w:val="PHCBullet2"/>
      <w:lvlText w:val=""/>
      <w:lvlJc w:val="left"/>
      <w:pPr>
        <w:tabs>
          <w:tab w:val="num" w:pos="1871"/>
        </w:tabs>
        <w:ind w:left="1871" w:hanging="624"/>
      </w:pPr>
      <w:rPr>
        <w:rFonts w:ascii="Symbol" w:hAnsi="Symbol" w:hint="default"/>
      </w:rPr>
    </w:lvl>
    <w:lvl w:ilvl="5">
      <w:start w:val="1"/>
      <w:numFmt w:val="bullet"/>
      <w:lvlRestart w:val="4"/>
      <w:pStyle w:val="PHCBullet3"/>
      <w:lvlText w:val="-"/>
      <w:lvlJc w:val="left"/>
      <w:pPr>
        <w:tabs>
          <w:tab w:val="num" w:pos="2495"/>
        </w:tabs>
        <w:ind w:left="2495" w:hanging="624"/>
      </w:pPr>
      <w:rPr>
        <w:rFonts w:ascii="Arial" w:hAnsi="Arial" w:cs="Times New Roman" w:hint="default"/>
      </w:rPr>
    </w:lvl>
    <w:lvl w:ilvl="6">
      <w:start w:val="1"/>
      <w:numFmt w:val="bullet"/>
      <w:lvlRestart w:val="5"/>
      <w:pStyle w:val="PHCBullet4"/>
      <w:lvlText w:val="&gt;"/>
      <w:lvlJc w:val="left"/>
      <w:pPr>
        <w:tabs>
          <w:tab w:val="num" w:pos="3119"/>
        </w:tabs>
        <w:ind w:left="3119" w:hanging="624"/>
      </w:pPr>
      <w:rPr>
        <w:rFonts w:ascii="Arial" w:hAnsi="Arial" w:cs="Times New Roman" w:hint="default"/>
      </w:rPr>
    </w:lvl>
    <w:lvl w:ilvl="7">
      <w:start w:val="1"/>
      <w:numFmt w:val="decimal"/>
      <w:lvlText w:val="%1.%2%3.%8"/>
      <w:lvlJc w:val="left"/>
      <w:pPr>
        <w:tabs>
          <w:tab w:val="num" w:pos="1247"/>
        </w:tabs>
        <w:ind w:left="1247" w:hanging="623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5B50AB5"/>
    <w:multiLevelType w:val="hybridMultilevel"/>
    <w:tmpl w:val="EBCC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E3359"/>
    <w:multiLevelType w:val="hybridMultilevel"/>
    <w:tmpl w:val="C81A2C2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28C353B"/>
    <w:multiLevelType w:val="hybridMultilevel"/>
    <w:tmpl w:val="D1B8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54427"/>
    <w:multiLevelType w:val="multilevel"/>
    <w:tmpl w:val="949A5330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">
    <w:nsid w:val="747E61F8"/>
    <w:multiLevelType w:val="hybridMultilevel"/>
    <w:tmpl w:val="7D96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4B7E72"/>
    <w:multiLevelType w:val="hybridMultilevel"/>
    <w:tmpl w:val="6568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752E0"/>
    <w:multiLevelType w:val="hybridMultilevel"/>
    <w:tmpl w:val="2B96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B006A"/>
    <w:multiLevelType w:val="hybridMultilevel"/>
    <w:tmpl w:val="352E8B0C"/>
    <w:lvl w:ilvl="0" w:tplc="B5E83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856A01"/>
    <w:multiLevelType w:val="singleLevel"/>
    <w:tmpl w:val="D610A2BE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5">
    <w:nsid w:val="7FF4150B"/>
    <w:multiLevelType w:val="hybridMultilevel"/>
    <w:tmpl w:val="F706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4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22"/>
  </w:num>
  <w:num w:numId="9">
    <w:abstractNumId w:val="38"/>
  </w:num>
  <w:num w:numId="10">
    <w:abstractNumId w:val="17"/>
  </w:num>
  <w:num w:numId="11">
    <w:abstractNumId w:val="41"/>
  </w:num>
  <w:num w:numId="12">
    <w:abstractNumId w:val="11"/>
  </w:num>
  <w:num w:numId="13">
    <w:abstractNumId w:val="27"/>
  </w:num>
  <w:num w:numId="14">
    <w:abstractNumId w:val="12"/>
  </w:num>
  <w:num w:numId="15">
    <w:abstractNumId w:val="34"/>
  </w:num>
  <w:num w:numId="16">
    <w:abstractNumId w:val="1"/>
  </w:num>
  <w:num w:numId="17">
    <w:abstractNumId w:val="33"/>
  </w:num>
  <w:num w:numId="18">
    <w:abstractNumId w:val="7"/>
  </w:num>
  <w:num w:numId="19">
    <w:abstractNumId w:val="28"/>
  </w:num>
  <w:num w:numId="20">
    <w:abstractNumId w:val="31"/>
  </w:num>
  <w:num w:numId="21">
    <w:abstractNumId w:val="9"/>
  </w:num>
  <w:num w:numId="22">
    <w:abstractNumId w:val="3"/>
  </w:num>
  <w:num w:numId="23">
    <w:abstractNumId w:val="25"/>
  </w:num>
  <w:num w:numId="24">
    <w:abstractNumId w:val="37"/>
  </w:num>
  <w:num w:numId="25">
    <w:abstractNumId w:val="19"/>
  </w:num>
  <w:num w:numId="26">
    <w:abstractNumId w:val="14"/>
  </w:num>
  <w:num w:numId="27">
    <w:abstractNumId w:val="10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3"/>
  </w:num>
  <w:num w:numId="33">
    <w:abstractNumId w:val="5"/>
  </w:num>
  <w:num w:numId="34">
    <w:abstractNumId w:val="39"/>
  </w:num>
  <w:num w:numId="35">
    <w:abstractNumId w:val="36"/>
  </w:num>
  <w:num w:numId="36">
    <w:abstractNumId w:val="18"/>
  </w:num>
  <w:num w:numId="37">
    <w:abstractNumId w:val="26"/>
  </w:num>
  <w:num w:numId="38">
    <w:abstractNumId w:val="21"/>
  </w:num>
  <w:num w:numId="39">
    <w:abstractNumId w:val="2"/>
  </w:num>
  <w:num w:numId="40">
    <w:abstractNumId w:val="16"/>
  </w:num>
  <w:num w:numId="41">
    <w:abstractNumId w:val="32"/>
  </w:num>
  <w:num w:numId="42">
    <w:abstractNumId w:val="4"/>
  </w:num>
  <w:num w:numId="43">
    <w:abstractNumId w:val="40"/>
  </w:num>
  <w:num w:numId="44">
    <w:abstractNumId w:val="0"/>
  </w:num>
  <w:num w:numId="45">
    <w:abstractNumId w:val="13"/>
  </w:num>
  <w:num w:numId="46">
    <w:abstractNumId w:val="42"/>
  </w:num>
  <w:num w:numId="47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067EF"/>
    <w:rsid w:val="00007F30"/>
    <w:rsid w:val="00012B22"/>
    <w:rsid w:val="00034C83"/>
    <w:rsid w:val="000456C0"/>
    <w:rsid w:val="00076ECD"/>
    <w:rsid w:val="00080414"/>
    <w:rsid w:val="000814E6"/>
    <w:rsid w:val="000836CA"/>
    <w:rsid w:val="000A2C52"/>
    <w:rsid w:val="000B0304"/>
    <w:rsid w:val="000B5387"/>
    <w:rsid w:val="000D3453"/>
    <w:rsid w:val="000E25BB"/>
    <w:rsid w:val="000E64CC"/>
    <w:rsid w:val="000E7E63"/>
    <w:rsid w:val="000F1509"/>
    <w:rsid w:val="00106CB3"/>
    <w:rsid w:val="001260AA"/>
    <w:rsid w:val="0012708E"/>
    <w:rsid w:val="001437A1"/>
    <w:rsid w:val="00145CB6"/>
    <w:rsid w:val="00171760"/>
    <w:rsid w:val="00174FE4"/>
    <w:rsid w:val="001B7277"/>
    <w:rsid w:val="001C331A"/>
    <w:rsid w:val="001F76ED"/>
    <w:rsid w:val="00206A47"/>
    <w:rsid w:val="002077BB"/>
    <w:rsid w:val="00221336"/>
    <w:rsid w:val="00222470"/>
    <w:rsid w:val="00224E0F"/>
    <w:rsid w:val="00227FCE"/>
    <w:rsid w:val="00234F26"/>
    <w:rsid w:val="002404C7"/>
    <w:rsid w:val="002418F7"/>
    <w:rsid w:val="0024765B"/>
    <w:rsid w:val="00251439"/>
    <w:rsid w:val="00254599"/>
    <w:rsid w:val="00255F3D"/>
    <w:rsid w:val="00256EDA"/>
    <w:rsid w:val="002619EF"/>
    <w:rsid w:val="00266867"/>
    <w:rsid w:val="002821F8"/>
    <w:rsid w:val="00292613"/>
    <w:rsid w:val="00296798"/>
    <w:rsid w:val="002A73E8"/>
    <w:rsid w:val="002A75EC"/>
    <w:rsid w:val="002B1712"/>
    <w:rsid w:val="002B2E9F"/>
    <w:rsid w:val="002B5C7D"/>
    <w:rsid w:val="002C2F97"/>
    <w:rsid w:val="002D4418"/>
    <w:rsid w:val="002E53AC"/>
    <w:rsid w:val="002E6FC6"/>
    <w:rsid w:val="002F4AAF"/>
    <w:rsid w:val="002F7EF7"/>
    <w:rsid w:val="0030487E"/>
    <w:rsid w:val="00304A74"/>
    <w:rsid w:val="00331F8C"/>
    <w:rsid w:val="00332CDF"/>
    <w:rsid w:val="003330F9"/>
    <w:rsid w:val="003468A9"/>
    <w:rsid w:val="003971F6"/>
    <w:rsid w:val="003B1CDC"/>
    <w:rsid w:val="003D1041"/>
    <w:rsid w:val="003D180A"/>
    <w:rsid w:val="003E7888"/>
    <w:rsid w:val="003F0402"/>
    <w:rsid w:val="003F2ACD"/>
    <w:rsid w:val="004011E9"/>
    <w:rsid w:val="004047A0"/>
    <w:rsid w:val="00407C25"/>
    <w:rsid w:val="004221E4"/>
    <w:rsid w:val="004326BB"/>
    <w:rsid w:val="00437616"/>
    <w:rsid w:val="00444571"/>
    <w:rsid w:val="00482583"/>
    <w:rsid w:val="00492A24"/>
    <w:rsid w:val="004974B3"/>
    <w:rsid w:val="004B4F48"/>
    <w:rsid w:val="004B6ED0"/>
    <w:rsid w:val="004C78BD"/>
    <w:rsid w:val="004E7C4B"/>
    <w:rsid w:val="004F4BBA"/>
    <w:rsid w:val="00501799"/>
    <w:rsid w:val="00506076"/>
    <w:rsid w:val="00506DE8"/>
    <w:rsid w:val="005233AA"/>
    <w:rsid w:val="005263D1"/>
    <w:rsid w:val="00551B0F"/>
    <w:rsid w:val="00553603"/>
    <w:rsid w:val="0055603C"/>
    <w:rsid w:val="00557A4C"/>
    <w:rsid w:val="00564FA0"/>
    <w:rsid w:val="005653B1"/>
    <w:rsid w:val="005659FB"/>
    <w:rsid w:val="00566C7C"/>
    <w:rsid w:val="00573C86"/>
    <w:rsid w:val="00590B9F"/>
    <w:rsid w:val="00593024"/>
    <w:rsid w:val="005B045E"/>
    <w:rsid w:val="005B3E3C"/>
    <w:rsid w:val="005C3FC1"/>
    <w:rsid w:val="005D2449"/>
    <w:rsid w:val="005D3499"/>
    <w:rsid w:val="005E2583"/>
    <w:rsid w:val="005E57B5"/>
    <w:rsid w:val="006023A3"/>
    <w:rsid w:val="0061430B"/>
    <w:rsid w:val="0061684E"/>
    <w:rsid w:val="006175FF"/>
    <w:rsid w:val="00655E78"/>
    <w:rsid w:val="0066682B"/>
    <w:rsid w:val="00676559"/>
    <w:rsid w:val="006B7101"/>
    <w:rsid w:val="006B7256"/>
    <w:rsid w:val="006E6145"/>
    <w:rsid w:val="006E638E"/>
    <w:rsid w:val="006F6373"/>
    <w:rsid w:val="00716881"/>
    <w:rsid w:val="0073522A"/>
    <w:rsid w:val="00746B1B"/>
    <w:rsid w:val="00755AF8"/>
    <w:rsid w:val="00761242"/>
    <w:rsid w:val="007769CD"/>
    <w:rsid w:val="0078032B"/>
    <w:rsid w:val="00781566"/>
    <w:rsid w:val="007936E8"/>
    <w:rsid w:val="007976E7"/>
    <w:rsid w:val="007A1BBF"/>
    <w:rsid w:val="007A22A7"/>
    <w:rsid w:val="007B4022"/>
    <w:rsid w:val="007E6803"/>
    <w:rsid w:val="007F194E"/>
    <w:rsid w:val="007F7AE4"/>
    <w:rsid w:val="00800DAD"/>
    <w:rsid w:val="00802701"/>
    <w:rsid w:val="008038A2"/>
    <w:rsid w:val="00811FE8"/>
    <w:rsid w:val="00814BF9"/>
    <w:rsid w:val="00822FBB"/>
    <w:rsid w:val="008302C1"/>
    <w:rsid w:val="00830B0C"/>
    <w:rsid w:val="00840DC7"/>
    <w:rsid w:val="0085065E"/>
    <w:rsid w:val="0086436B"/>
    <w:rsid w:val="008662FA"/>
    <w:rsid w:val="00886F70"/>
    <w:rsid w:val="008940B6"/>
    <w:rsid w:val="00894B97"/>
    <w:rsid w:val="008A5046"/>
    <w:rsid w:val="008B49A7"/>
    <w:rsid w:val="008D07A2"/>
    <w:rsid w:val="008D5410"/>
    <w:rsid w:val="008E21E9"/>
    <w:rsid w:val="008E6891"/>
    <w:rsid w:val="008F4876"/>
    <w:rsid w:val="009132E5"/>
    <w:rsid w:val="00914325"/>
    <w:rsid w:val="00917840"/>
    <w:rsid w:val="0094146F"/>
    <w:rsid w:val="00941B3A"/>
    <w:rsid w:val="00946E6E"/>
    <w:rsid w:val="00947788"/>
    <w:rsid w:val="00951AEB"/>
    <w:rsid w:val="00951E82"/>
    <w:rsid w:val="00962939"/>
    <w:rsid w:val="009732F4"/>
    <w:rsid w:val="00974A68"/>
    <w:rsid w:val="00974AE1"/>
    <w:rsid w:val="00975FED"/>
    <w:rsid w:val="00986161"/>
    <w:rsid w:val="00996189"/>
    <w:rsid w:val="009A7019"/>
    <w:rsid w:val="009B4152"/>
    <w:rsid w:val="009B7B2F"/>
    <w:rsid w:val="009C4B33"/>
    <w:rsid w:val="00A04A86"/>
    <w:rsid w:val="00A13B62"/>
    <w:rsid w:val="00A14901"/>
    <w:rsid w:val="00A21EEF"/>
    <w:rsid w:val="00A27F9C"/>
    <w:rsid w:val="00A605D7"/>
    <w:rsid w:val="00A674FB"/>
    <w:rsid w:val="00A67C34"/>
    <w:rsid w:val="00A70568"/>
    <w:rsid w:val="00A76349"/>
    <w:rsid w:val="00A84261"/>
    <w:rsid w:val="00A85311"/>
    <w:rsid w:val="00A900EB"/>
    <w:rsid w:val="00AA0C3F"/>
    <w:rsid w:val="00AA277D"/>
    <w:rsid w:val="00AA30D6"/>
    <w:rsid w:val="00AA3819"/>
    <w:rsid w:val="00AC3814"/>
    <w:rsid w:val="00AC79AE"/>
    <w:rsid w:val="00AD32D1"/>
    <w:rsid w:val="00AE01A5"/>
    <w:rsid w:val="00AF0102"/>
    <w:rsid w:val="00AF0562"/>
    <w:rsid w:val="00B02487"/>
    <w:rsid w:val="00B04A9D"/>
    <w:rsid w:val="00B04D11"/>
    <w:rsid w:val="00B21063"/>
    <w:rsid w:val="00B26E1A"/>
    <w:rsid w:val="00B31A9A"/>
    <w:rsid w:val="00B50D5E"/>
    <w:rsid w:val="00B62C5D"/>
    <w:rsid w:val="00B63D3F"/>
    <w:rsid w:val="00B719EC"/>
    <w:rsid w:val="00B71EB8"/>
    <w:rsid w:val="00B73D11"/>
    <w:rsid w:val="00B76D2F"/>
    <w:rsid w:val="00B87B18"/>
    <w:rsid w:val="00BA3B3E"/>
    <w:rsid w:val="00BB2DF8"/>
    <w:rsid w:val="00BC0C8F"/>
    <w:rsid w:val="00BD26C2"/>
    <w:rsid w:val="00BD6335"/>
    <w:rsid w:val="00BF5367"/>
    <w:rsid w:val="00BF7008"/>
    <w:rsid w:val="00C03616"/>
    <w:rsid w:val="00C04C1E"/>
    <w:rsid w:val="00C07817"/>
    <w:rsid w:val="00C11AA2"/>
    <w:rsid w:val="00C122BC"/>
    <w:rsid w:val="00C12F11"/>
    <w:rsid w:val="00C225EB"/>
    <w:rsid w:val="00C31967"/>
    <w:rsid w:val="00C36B2A"/>
    <w:rsid w:val="00C37ABF"/>
    <w:rsid w:val="00C433ED"/>
    <w:rsid w:val="00C540E3"/>
    <w:rsid w:val="00C62DA8"/>
    <w:rsid w:val="00C63291"/>
    <w:rsid w:val="00C63AD6"/>
    <w:rsid w:val="00C7534A"/>
    <w:rsid w:val="00C94821"/>
    <w:rsid w:val="00CA25F7"/>
    <w:rsid w:val="00CA59EB"/>
    <w:rsid w:val="00CB233D"/>
    <w:rsid w:val="00CC60C9"/>
    <w:rsid w:val="00CE28A6"/>
    <w:rsid w:val="00D04B63"/>
    <w:rsid w:val="00D07064"/>
    <w:rsid w:val="00D227BD"/>
    <w:rsid w:val="00D26A35"/>
    <w:rsid w:val="00D279FC"/>
    <w:rsid w:val="00D311D5"/>
    <w:rsid w:val="00D3125E"/>
    <w:rsid w:val="00D46839"/>
    <w:rsid w:val="00D55ADD"/>
    <w:rsid w:val="00D63A04"/>
    <w:rsid w:val="00D71F4B"/>
    <w:rsid w:val="00D85111"/>
    <w:rsid w:val="00D8544F"/>
    <w:rsid w:val="00D857B0"/>
    <w:rsid w:val="00D87759"/>
    <w:rsid w:val="00DA0FA6"/>
    <w:rsid w:val="00DB78EB"/>
    <w:rsid w:val="00DC77D3"/>
    <w:rsid w:val="00DC7AB8"/>
    <w:rsid w:val="00DD33DF"/>
    <w:rsid w:val="00DD45DF"/>
    <w:rsid w:val="00DD6675"/>
    <w:rsid w:val="00DE1293"/>
    <w:rsid w:val="00DF4E76"/>
    <w:rsid w:val="00DF7BF0"/>
    <w:rsid w:val="00E008E7"/>
    <w:rsid w:val="00E02680"/>
    <w:rsid w:val="00E03609"/>
    <w:rsid w:val="00E447A6"/>
    <w:rsid w:val="00E657EE"/>
    <w:rsid w:val="00E67430"/>
    <w:rsid w:val="00E7019B"/>
    <w:rsid w:val="00E7289D"/>
    <w:rsid w:val="00E747B2"/>
    <w:rsid w:val="00E754FC"/>
    <w:rsid w:val="00E827C5"/>
    <w:rsid w:val="00E8482A"/>
    <w:rsid w:val="00E95373"/>
    <w:rsid w:val="00EC2229"/>
    <w:rsid w:val="00ED2EA1"/>
    <w:rsid w:val="00EE5E36"/>
    <w:rsid w:val="00F05EAE"/>
    <w:rsid w:val="00F17A26"/>
    <w:rsid w:val="00F23C8A"/>
    <w:rsid w:val="00F57119"/>
    <w:rsid w:val="00F5776A"/>
    <w:rsid w:val="00F644D6"/>
    <w:rsid w:val="00F94048"/>
    <w:rsid w:val="00FA75EF"/>
    <w:rsid w:val="00FC343E"/>
    <w:rsid w:val="00FD3370"/>
    <w:rsid w:val="00FD57F9"/>
    <w:rsid w:val="00FE113A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6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NoSpacing">
    <w:name w:val="No Spacing"/>
    <w:link w:val="NoSpacingChar"/>
    <w:uiPriority w:val="1"/>
    <w:qFormat/>
    <w:rsid w:val="004B4F4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E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89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6E6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basedOn w:val="Normal"/>
    <w:rsid w:val="00A04A86"/>
    <w:pPr>
      <w:autoSpaceDE w:val="0"/>
      <w:autoSpaceDN w:val="0"/>
    </w:pPr>
    <w:rPr>
      <w:rFonts w:ascii="Calibri" w:eastAsia="Calibri" w:hAnsi="Calibri" w:cs="Calibri"/>
      <w:color w:val="000000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DC77D3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C77D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bullet">
    <w:name w:val="bullet"/>
    <w:basedOn w:val="Normal"/>
    <w:rsid w:val="00145CB6"/>
    <w:pPr>
      <w:numPr>
        <w:numId w:val="1"/>
      </w:numPr>
      <w:spacing w:after="120"/>
    </w:pPr>
    <w:rPr>
      <w:rFonts w:ascii="Arial" w:hAnsi="Arial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63AD6"/>
    <w:pPr>
      <w:spacing w:before="100" w:beforeAutospacing="1" w:after="100" w:afterAutospacing="1"/>
    </w:pPr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D180A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180A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3D180A"/>
    <w:rPr>
      <w:vertAlign w:val="superscript"/>
    </w:rPr>
  </w:style>
  <w:style w:type="character" w:styleId="Hyperlink">
    <w:name w:val="Hyperlink"/>
    <w:uiPriority w:val="99"/>
    <w:rsid w:val="0085065E"/>
    <w:rPr>
      <w:rFonts w:cs="Times New Roman"/>
      <w:color w:val="0000FF"/>
      <w:u w:val="single"/>
    </w:rPr>
  </w:style>
  <w:style w:type="paragraph" w:customStyle="1" w:styleId="WCBullet">
    <w:name w:val="WC Bullet"/>
    <w:basedOn w:val="Normal"/>
    <w:qFormat/>
    <w:rsid w:val="00951E82"/>
    <w:pPr>
      <w:numPr>
        <w:numId w:val="2"/>
      </w:numPr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E28A6"/>
    <w:rPr>
      <w:rFonts w:ascii="Calibri" w:eastAsia="Calibri" w:hAnsi="Calibri"/>
      <w:sz w:val="22"/>
      <w:szCs w:val="22"/>
      <w:lang w:eastAsia="en-US"/>
    </w:rPr>
  </w:style>
  <w:style w:type="paragraph" w:customStyle="1" w:styleId="PHCHeader1">
    <w:name w:val="PHCHeader1"/>
    <w:basedOn w:val="Heading1"/>
    <w:next w:val="Normal"/>
    <w:rsid w:val="00BC0C8F"/>
    <w:pPr>
      <w:keepLines/>
      <w:numPr>
        <w:numId w:val="3"/>
      </w:numPr>
      <w:tabs>
        <w:tab w:val="clear" w:pos="766"/>
        <w:tab w:val="num" w:pos="360"/>
      </w:tabs>
      <w:overflowPunct/>
      <w:autoSpaceDE/>
      <w:autoSpaceDN/>
      <w:adjustRightInd/>
      <w:spacing w:before="240" w:after="120"/>
      <w:ind w:left="0" w:firstLine="0"/>
      <w:jc w:val="both"/>
      <w:textAlignment w:val="auto"/>
    </w:pPr>
    <w:rPr>
      <w:rFonts w:cs="Arial"/>
      <w:bCs/>
      <w:caps/>
      <w:color w:val="008080"/>
      <w:kern w:val="32"/>
      <w:sz w:val="22"/>
      <w:szCs w:val="22"/>
      <w:u w:val="none"/>
      <w:lang w:eastAsia="en-GB"/>
    </w:rPr>
  </w:style>
  <w:style w:type="paragraph" w:customStyle="1" w:styleId="PHContent">
    <w:name w:val="PHContent"/>
    <w:basedOn w:val="PHCHeader1"/>
    <w:rsid w:val="00BC0C8F"/>
    <w:pPr>
      <w:numPr>
        <w:ilvl w:val="2"/>
      </w:numPr>
      <w:tabs>
        <w:tab w:val="clear" w:pos="624"/>
        <w:tab w:val="num" w:pos="360"/>
      </w:tabs>
      <w:ind w:left="2160" w:hanging="360"/>
    </w:pPr>
    <w:rPr>
      <w:b w:val="0"/>
      <w:caps w:val="0"/>
      <w:color w:val="auto"/>
    </w:rPr>
  </w:style>
  <w:style w:type="paragraph" w:customStyle="1" w:styleId="PHCBullet1">
    <w:name w:val="PHCBullet1"/>
    <w:basedOn w:val="PHContent"/>
    <w:rsid w:val="00BC0C8F"/>
    <w:pPr>
      <w:numPr>
        <w:ilvl w:val="3"/>
      </w:numPr>
      <w:tabs>
        <w:tab w:val="clear" w:pos="907"/>
        <w:tab w:val="num" w:pos="360"/>
      </w:tabs>
      <w:ind w:left="2880" w:hanging="360"/>
    </w:pPr>
  </w:style>
  <w:style w:type="paragraph" w:customStyle="1" w:styleId="PHCBullet2">
    <w:name w:val="PHCBullet2"/>
    <w:basedOn w:val="PHCBullet1"/>
    <w:rsid w:val="00BC0C8F"/>
    <w:pPr>
      <w:numPr>
        <w:ilvl w:val="4"/>
      </w:numPr>
      <w:tabs>
        <w:tab w:val="clear" w:pos="1871"/>
        <w:tab w:val="num" w:pos="360"/>
      </w:tabs>
      <w:ind w:left="3600" w:hanging="360"/>
    </w:pPr>
  </w:style>
  <w:style w:type="paragraph" w:customStyle="1" w:styleId="PHCBullet3">
    <w:name w:val="PHCBullet3"/>
    <w:basedOn w:val="PHCBullet2"/>
    <w:rsid w:val="00BC0C8F"/>
    <w:pPr>
      <w:numPr>
        <w:ilvl w:val="5"/>
      </w:numPr>
      <w:tabs>
        <w:tab w:val="clear" w:pos="2495"/>
        <w:tab w:val="num" w:pos="360"/>
      </w:tabs>
      <w:ind w:left="4320" w:hanging="360"/>
    </w:pPr>
  </w:style>
  <w:style w:type="paragraph" w:customStyle="1" w:styleId="PHCBullet4">
    <w:name w:val="PHCBullet4"/>
    <w:basedOn w:val="PHCBullet3"/>
    <w:rsid w:val="00BC0C8F"/>
    <w:pPr>
      <w:numPr>
        <w:ilvl w:val="6"/>
      </w:numPr>
      <w:tabs>
        <w:tab w:val="clear" w:pos="3119"/>
        <w:tab w:val="num" w:pos="360"/>
      </w:tabs>
      <w:ind w:left="5040" w:hanging="360"/>
    </w:pPr>
  </w:style>
  <w:style w:type="table" w:styleId="TableGrid">
    <w:name w:val="Table Grid"/>
    <w:basedOn w:val="TableNormal"/>
    <w:uiPriority w:val="59"/>
    <w:rsid w:val="00C37ABF"/>
    <w:rPr>
      <w:rFonts w:asciiTheme="minorHAnsi" w:eastAsiaTheme="minorHAnsi" w:hAnsiTheme="minorHAnsi" w:cs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719EC"/>
    <w:pPr>
      <w:jc w:val="both"/>
    </w:pPr>
    <w:rPr>
      <w:rFonts w:ascii="Calibri" w:hAnsi="Calibri" w:cs="Calibri"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B719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B719EC"/>
    <w:rPr>
      <w:rFonts w:ascii="Arial" w:hAnsi="Arial" w:cs="Arial"/>
      <w:b/>
      <w:bCs/>
      <w:kern w:val="28"/>
      <w:sz w:val="32"/>
      <w:szCs w:val="32"/>
      <w:lang w:eastAsia="en-US"/>
    </w:rPr>
  </w:style>
  <w:style w:type="character" w:styleId="CommentReference">
    <w:name w:val="annotation reference"/>
    <w:basedOn w:val="DefaultParagraphFont"/>
    <w:rsid w:val="009143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3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325"/>
    <w:rPr>
      <w:b/>
      <w:bCs/>
      <w:lang w:val="en-US" w:eastAsia="en-US"/>
    </w:rPr>
  </w:style>
  <w:style w:type="paragraph" w:customStyle="1" w:styleId="Body">
    <w:name w:val="Body"/>
    <w:rsid w:val="00CA25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Dash">
    <w:name w:val="Dash"/>
    <w:rsid w:val="00CA25F7"/>
    <w:pPr>
      <w:numPr>
        <w:numId w:val="34"/>
      </w:numPr>
    </w:pPr>
  </w:style>
  <w:style w:type="character" w:customStyle="1" w:styleId="BodyTextChar">
    <w:name w:val="Body Text Char"/>
    <w:basedOn w:val="DefaultParagraphFont"/>
    <w:link w:val="BodyText"/>
    <w:rsid w:val="00A13B62"/>
    <w:rPr>
      <w:rFonts w:ascii="Arial" w:hAnsi="Arial" w:cs="Arial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6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NoSpacing">
    <w:name w:val="No Spacing"/>
    <w:link w:val="NoSpacingChar"/>
    <w:uiPriority w:val="1"/>
    <w:qFormat/>
    <w:rsid w:val="004B4F4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E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89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6E6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basedOn w:val="Normal"/>
    <w:rsid w:val="00A04A86"/>
    <w:pPr>
      <w:autoSpaceDE w:val="0"/>
      <w:autoSpaceDN w:val="0"/>
    </w:pPr>
    <w:rPr>
      <w:rFonts w:ascii="Calibri" w:eastAsia="Calibri" w:hAnsi="Calibri" w:cs="Calibri"/>
      <w:color w:val="000000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DC77D3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C77D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bullet">
    <w:name w:val="bullet"/>
    <w:basedOn w:val="Normal"/>
    <w:rsid w:val="00145CB6"/>
    <w:pPr>
      <w:numPr>
        <w:numId w:val="1"/>
      </w:numPr>
      <w:spacing w:after="120"/>
    </w:pPr>
    <w:rPr>
      <w:rFonts w:ascii="Arial" w:hAnsi="Arial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63AD6"/>
    <w:pPr>
      <w:spacing w:before="100" w:beforeAutospacing="1" w:after="100" w:afterAutospacing="1"/>
    </w:pPr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D180A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180A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3D180A"/>
    <w:rPr>
      <w:vertAlign w:val="superscript"/>
    </w:rPr>
  </w:style>
  <w:style w:type="character" w:styleId="Hyperlink">
    <w:name w:val="Hyperlink"/>
    <w:uiPriority w:val="99"/>
    <w:rsid w:val="0085065E"/>
    <w:rPr>
      <w:rFonts w:cs="Times New Roman"/>
      <w:color w:val="0000FF"/>
      <w:u w:val="single"/>
    </w:rPr>
  </w:style>
  <w:style w:type="paragraph" w:customStyle="1" w:styleId="WCBullet">
    <w:name w:val="WC Bullet"/>
    <w:basedOn w:val="Normal"/>
    <w:qFormat/>
    <w:rsid w:val="00951E82"/>
    <w:pPr>
      <w:numPr>
        <w:numId w:val="2"/>
      </w:numPr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E28A6"/>
    <w:rPr>
      <w:rFonts w:ascii="Calibri" w:eastAsia="Calibri" w:hAnsi="Calibri"/>
      <w:sz w:val="22"/>
      <w:szCs w:val="22"/>
      <w:lang w:eastAsia="en-US"/>
    </w:rPr>
  </w:style>
  <w:style w:type="paragraph" w:customStyle="1" w:styleId="PHCHeader1">
    <w:name w:val="PHCHeader1"/>
    <w:basedOn w:val="Heading1"/>
    <w:next w:val="Normal"/>
    <w:rsid w:val="00BC0C8F"/>
    <w:pPr>
      <w:keepLines/>
      <w:numPr>
        <w:numId w:val="3"/>
      </w:numPr>
      <w:tabs>
        <w:tab w:val="clear" w:pos="766"/>
        <w:tab w:val="num" w:pos="360"/>
      </w:tabs>
      <w:overflowPunct/>
      <w:autoSpaceDE/>
      <w:autoSpaceDN/>
      <w:adjustRightInd/>
      <w:spacing w:before="240" w:after="120"/>
      <w:ind w:left="0" w:firstLine="0"/>
      <w:jc w:val="both"/>
      <w:textAlignment w:val="auto"/>
    </w:pPr>
    <w:rPr>
      <w:rFonts w:cs="Arial"/>
      <w:bCs/>
      <w:caps/>
      <w:color w:val="008080"/>
      <w:kern w:val="32"/>
      <w:sz w:val="22"/>
      <w:szCs w:val="22"/>
      <w:u w:val="none"/>
      <w:lang w:eastAsia="en-GB"/>
    </w:rPr>
  </w:style>
  <w:style w:type="paragraph" w:customStyle="1" w:styleId="PHContent">
    <w:name w:val="PHContent"/>
    <w:basedOn w:val="PHCHeader1"/>
    <w:rsid w:val="00BC0C8F"/>
    <w:pPr>
      <w:numPr>
        <w:ilvl w:val="2"/>
      </w:numPr>
      <w:tabs>
        <w:tab w:val="clear" w:pos="624"/>
        <w:tab w:val="num" w:pos="360"/>
      </w:tabs>
      <w:ind w:left="2160" w:hanging="360"/>
    </w:pPr>
    <w:rPr>
      <w:b w:val="0"/>
      <w:caps w:val="0"/>
      <w:color w:val="auto"/>
    </w:rPr>
  </w:style>
  <w:style w:type="paragraph" w:customStyle="1" w:styleId="PHCBullet1">
    <w:name w:val="PHCBullet1"/>
    <w:basedOn w:val="PHContent"/>
    <w:rsid w:val="00BC0C8F"/>
    <w:pPr>
      <w:numPr>
        <w:ilvl w:val="3"/>
      </w:numPr>
      <w:tabs>
        <w:tab w:val="clear" w:pos="907"/>
        <w:tab w:val="num" w:pos="360"/>
      </w:tabs>
      <w:ind w:left="2880" w:hanging="360"/>
    </w:pPr>
  </w:style>
  <w:style w:type="paragraph" w:customStyle="1" w:styleId="PHCBullet2">
    <w:name w:val="PHCBullet2"/>
    <w:basedOn w:val="PHCBullet1"/>
    <w:rsid w:val="00BC0C8F"/>
    <w:pPr>
      <w:numPr>
        <w:ilvl w:val="4"/>
      </w:numPr>
      <w:tabs>
        <w:tab w:val="clear" w:pos="1871"/>
        <w:tab w:val="num" w:pos="360"/>
      </w:tabs>
      <w:ind w:left="3600" w:hanging="360"/>
    </w:pPr>
  </w:style>
  <w:style w:type="paragraph" w:customStyle="1" w:styleId="PHCBullet3">
    <w:name w:val="PHCBullet3"/>
    <w:basedOn w:val="PHCBullet2"/>
    <w:rsid w:val="00BC0C8F"/>
    <w:pPr>
      <w:numPr>
        <w:ilvl w:val="5"/>
      </w:numPr>
      <w:tabs>
        <w:tab w:val="clear" w:pos="2495"/>
        <w:tab w:val="num" w:pos="360"/>
      </w:tabs>
      <w:ind w:left="4320" w:hanging="360"/>
    </w:pPr>
  </w:style>
  <w:style w:type="paragraph" w:customStyle="1" w:styleId="PHCBullet4">
    <w:name w:val="PHCBullet4"/>
    <w:basedOn w:val="PHCBullet3"/>
    <w:rsid w:val="00BC0C8F"/>
    <w:pPr>
      <w:numPr>
        <w:ilvl w:val="6"/>
      </w:numPr>
      <w:tabs>
        <w:tab w:val="clear" w:pos="3119"/>
        <w:tab w:val="num" w:pos="360"/>
      </w:tabs>
      <w:ind w:left="5040" w:hanging="360"/>
    </w:pPr>
  </w:style>
  <w:style w:type="table" w:styleId="TableGrid">
    <w:name w:val="Table Grid"/>
    <w:basedOn w:val="TableNormal"/>
    <w:uiPriority w:val="59"/>
    <w:rsid w:val="00C37ABF"/>
    <w:rPr>
      <w:rFonts w:asciiTheme="minorHAnsi" w:eastAsiaTheme="minorHAnsi" w:hAnsiTheme="minorHAnsi" w:cs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719EC"/>
    <w:pPr>
      <w:jc w:val="both"/>
    </w:pPr>
    <w:rPr>
      <w:rFonts w:ascii="Calibri" w:hAnsi="Calibri" w:cs="Calibri"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B719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B719EC"/>
    <w:rPr>
      <w:rFonts w:ascii="Arial" w:hAnsi="Arial" w:cs="Arial"/>
      <w:b/>
      <w:bCs/>
      <w:kern w:val="28"/>
      <w:sz w:val="32"/>
      <w:szCs w:val="32"/>
      <w:lang w:eastAsia="en-US"/>
    </w:rPr>
  </w:style>
  <w:style w:type="character" w:styleId="CommentReference">
    <w:name w:val="annotation reference"/>
    <w:basedOn w:val="DefaultParagraphFont"/>
    <w:rsid w:val="009143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3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325"/>
    <w:rPr>
      <w:b/>
      <w:bCs/>
      <w:lang w:val="en-US" w:eastAsia="en-US"/>
    </w:rPr>
  </w:style>
  <w:style w:type="paragraph" w:customStyle="1" w:styleId="Body">
    <w:name w:val="Body"/>
    <w:rsid w:val="00CA25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Dash">
    <w:name w:val="Dash"/>
    <w:rsid w:val="00CA25F7"/>
    <w:pPr>
      <w:numPr>
        <w:numId w:val="34"/>
      </w:numPr>
    </w:pPr>
  </w:style>
  <w:style w:type="character" w:customStyle="1" w:styleId="BodyTextChar">
    <w:name w:val="Body Text Char"/>
    <w:basedOn w:val="DefaultParagraphFont"/>
    <w:link w:val="BodyText"/>
    <w:rsid w:val="00A13B62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9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Habner Justinian (RNU) Oxford Health</cp:lastModifiedBy>
  <cp:revision>2</cp:revision>
  <cp:lastPrinted>2005-05-11T11:48:00Z</cp:lastPrinted>
  <dcterms:created xsi:type="dcterms:W3CDTF">2015-04-22T07:15:00Z</dcterms:created>
  <dcterms:modified xsi:type="dcterms:W3CDTF">2015-04-22T07:15:00Z</dcterms:modified>
</cp:coreProperties>
</file>