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9011C4" w:rsidRPr="00720A51" w:rsidTr="00213141">
        <w:trPr>
          <w:trHeight w:val="983"/>
        </w:trPr>
        <w:tc>
          <w:tcPr>
            <w:tcW w:w="10348" w:type="dxa"/>
            <w:shd w:val="clear" w:color="auto" w:fill="D9D9D9"/>
          </w:tcPr>
          <w:p w:rsidR="005F6671" w:rsidRPr="004E04F7" w:rsidRDefault="00213141" w:rsidP="00213141">
            <w:pPr>
              <w:pStyle w:val="PlainText"/>
              <w:rPr>
                <w:rFonts w:asciiTheme="minorHAnsi" w:hAnsiTheme="minorHAnsi"/>
                <w:b/>
                <w:sz w:val="28"/>
                <w:szCs w:val="28"/>
              </w:rPr>
            </w:pPr>
            <w:r>
              <w:rPr>
                <w:rFonts w:asciiTheme="minorHAnsi" w:hAnsiTheme="minorHAnsi"/>
                <w:b/>
                <w:sz w:val="32"/>
                <w:szCs w:val="32"/>
              </w:rPr>
              <w:t xml:space="preserve"> </w:t>
            </w:r>
            <w:proofErr w:type="spellStart"/>
            <w:r w:rsidR="009011C4" w:rsidRPr="005F6671">
              <w:rPr>
                <w:rFonts w:asciiTheme="minorHAnsi" w:hAnsiTheme="minorHAnsi"/>
                <w:b/>
                <w:sz w:val="32"/>
                <w:szCs w:val="32"/>
              </w:rPr>
              <w:t>Aderma</w:t>
            </w:r>
            <w:proofErr w:type="spellEnd"/>
            <w:r w:rsidR="005F6671" w:rsidRPr="005F6671">
              <w:rPr>
                <w:rFonts w:asciiTheme="minorHAnsi" w:hAnsiTheme="minorHAnsi"/>
                <w:b/>
              </w:rPr>
              <w:t xml:space="preserve"> </w:t>
            </w:r>
            <w:r w:rsidR="005F6671">
              <w:rPr>
                <w:b/>
              </w:rPr>
              <w:t xml:space="preserve">– </w:t>
            </w:r>
            <w:r w:rsidR="005F6671" w:rsidRPr="005F6671">
              <w:rPr>
                <w:rFonts w:asciiTheme="minorHAnsi" w:hAnsiTheme="minorHAnsi"/>
                <w:b/>
                <w:sz w:val="28"/>
                <w:szCs w:val="28"/>
              </w:rPr>
              <w:t>Pressure dispersing aids</w:t>
            </w:r>
            <w:r>
              <w:rPr>
                <w:rFonts w:asciiTheme="minorHAnsi" w:hAnsiTheme="minorHAnsi"/>
                <w:b/>
                <w:sz w:val="28"/>
                <w:szCs w:val="28"/>
              </w:rPr>
              <w:t xml:space="preserve">                            </w:t>
            </w:r>
            <w:r>
              <w:rPr>
                <w:noProof/>
              </w:rPr>
              <w:drawing>
                <wp:inline distT="0" distB="0" distL="0" distR="0" wp14:anchorId="175AA79B" wp14:editId="0BDCA3BA">
                  <wp:extent cx="2631558" cy="5143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2631558" cy="514350"/>
                          </a:xfrm>
                          <a:prstGeom prst="rect">
                            <a:avLst/>
                          </a:prstGeom>
                          <a:noFill/>
                          <a:ln w="9525">
                            <a:noFill/>
                            <a:miter lim="800000"/>
                            <a:headEnd/>
                            <a:tailEnd/>
                          </a:ln>
                        </pic:spPr>
                      </pic:pic>
                    </a:graphicData>
                  </a:graphic>
                </wp:inline>
              </w:drawing>
            </w:r>
            <w:r>
              <w:rPr>
                <w:rFonts w:asciiTheme="minorHAnsi" w:hAnsiTheme="minorHAnsi"/>
                <w:b/>
                <w:sz w:val="28"/>
                <w:szCs w:val="28"/>
              </w:rPr>
              <w:t xml:space="preserve">        </w:t>
            </w:r>
          </w:p>
        </w:tc>
      </w:tr>
    </w:tbl>
    <w:p w:rsidR="009011C4" w:rsidRDefault="00514F43" w:rsidP="009011C4">
      <w:pPr>
        <w:pStyle w:val="PlainText"/>
      </w:pPr>
      <w:r>
        <w:t xml:space="preserve"> </w:t>
      </w: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9011C4" w:rsidRPr="00720A51" w:rsidTr="007606A6">
        <w:tc>
          <w:tcPr>
            <w:tcW w:w="10314" w:type="dxa"/>
          </w:tcPr>
          <w:p w:rsidR="009011C4" w:rsidRPr="005F6671" w:rsidRDefault="00AE7619" w:rsidP="004C4105">
            <w:pPr>
              <w:pStyle w:val="PlainText"/>
              <w:rPr>
                <w:rFonts w:asciiTheme="minorHAnsi" w:hAnsiTheme="minorHAnsi"/>
                <w:sz w:val="22"/>
                <w:szCs w:val="22"/>
              </w:rPr>
            </w:pPr>
            <w:r w:rsidRPr="005F6671">
              <w:rPr>
                <w:rStyle w:val="A2"/>
                <w:rFonts w:asciiTheme="minorHAnsi" w:hAnsiTheme="minorHAnsi" w:cs="Times New Roman"/>
                <w:sz w:val="22"/>
                <w:szCs w:val="22"/>
              </w:rPr>
              <w:t xml:space="preserve">The </w:t>
            </w:r>
            <w:proofErr w:type="spellStart"/>
            <w:r w:rsidRPr="005F6671">
              <w:rPr>
                <w:rStyle w:val="A2"/>
                <w:rFonts w:asciiTheme="minorHAnsi" w:hAnsiTheme="minorHAnsi" w:cs="Times New Roman"/>
                <w:sz w:val="22"/>
                <w:szCs w:val="22"/>
              </w:rPr>
              <w:t>Aderma</w:t>
            </w:r>
            <w:proofErr w:type="spellEnd"/>
            <w:r w:rsidRPr="005F6671">
              <w:rPr>
                <w:rStyle w:val="A2"/>
                <w:rFonts w:asciiTheme="minorHAnsi" w:hAnsiTheme="minorHAnsi" w:cs="Times New Roman"/>
                <w:sz w:val="22"/>
                <w:szCs w:val="22"/>
              </w:rPr>
              <w:t xml:space="preserve"> range of products is a simple to use, inexpensive addition to any pressure ulcer prevention policy. The flexibility of the products mean that they can be used on anatomical locations where mattresses will have no impact on preventing pressure damage, such as beneath an oxygen mask, or </w:t>
            </w:r>
            <w:r w:rsidR="007F4ED0">
              <w:rPr>
                <w:rStyle w:val="A2"/>
                <w:rFonts w:asciiTheme="minorHAnsi" w:hAnsiTheme="minorHAnsi" w:cs="Times New Roman"/>
                <w:sz w:val="22"/>
                <w:szCs w:val="22"/>
              </w:rPr>
              <w:t>hand contractures</w:t>
            </w:r>
            <w:r w:rsidRPr="005F6671">
              <w:rPr>
                <w:rStyle w:val="A2"/>
                <w:rFonts w:asciiTheme="minorHAnsi" w:hAnsiTheme="minorHAnsi" w:cs="Times New Roman"/>
                <w:sz w:val="22"/>
                <w:szCs w:val="22"/>
              </w:rPr>
              <w:t>.</w:t>
            </w:r>
            <w:r w:rsidR="007606A6" w:rsidRPr="005F6671">
              <w:rPr>
                <w:rStyle w:val="A2"/>
                <w:rFonts w:asciiTheme="minorHAnsi" w:hAnsiTheme="minorHAnsi" w:cs="Times New Roman"/>
                <w:sz w:val="22"/>
                <w:szCs w:val="22"/>
              </w:rPr>
              <w:t>( see below for other uses)</w:t>
            </w:r>
            <w:r w:rsidR="001A27FF">
              <w:rPr>
                <w:rStyle w:val="A2"/>
                <w:rFonts w:asciiTheme="minorHAnsi" w:hAnsiTheme="minorHAnsi" w:cs="Times New Roman"/>
                <w:sz w:val="22"/>
                <w:szCs w:val="22"/>
              </w:rPr>
              <w:t xml:space="preserve"> </w:t>
            </w:r>
            <w:proofErr w:type="spellStart"/>
            <w:r w:rsidR="001A27FF">
              <w:rPr>
                <w:rStyle w:val="A2"/>
                <w:rFonts w:asciiTheme="minorHAnsi" w:hAnsiTheme="minorHAnsi" w:cs="Times New Roman"/>
                <w:sz w:val="22"/>
                <w:szCs w:val="22"/>
              </w:rPr>
              <w:t>Aderma</w:t>
            </w:r>
            <w:proofErr w:type="spellEnd"/>
            <w:r w:rsidR="004C4105">
              <w:rPr>
                <w:rStyle w:val="A2"/>
                <w:rFonts w:asciiTheme="minorHAnsi" w:hAnsiTheme="minorHAnsi" w:cs="Times New Roman"/>
                <w:sz w:val="22"/>
                <w:szCs w:val="22"/>
              </w:rPr>
              <w:t xml:space="preserve"> is a single person use  item. </w:t>
            </w:r>
            <w:proofErr w:type="spellStart"/>
            <w:r w:rsidR="004C4105">
              <w:rPr>
                <w:rStyle w:val="A2"/>
                <w:rFonts w:asciiTheme="minorHAnsi" w:hAnsiTheme="minorHAnsi" w:cs="Times New Roman"/>
                <w:sz w:val="22"/>
                <w:szCs w:val="22"/>
              </w:rPr>
              <w:t>Aderma</w:t>
            </w:r>
            <w:proofErr w:type="spellEnd"/>
            <w:r w:rsidR="004C4105">
              <w:rPr>
                <w:rStyle w:val="A2"/>
                <w:rFonts w:asciiTheme="minorHAnsi" w:hAnsiTheme="minorHAnsi" w:cs="Times New Roman"/>
                <w:sz w:val="22"/>
                <w:szCs w:val="22"/>
              </w:rPr>
              <w:t xml:space="preserve"> can</w:t>
            </w:r>
            <w:r w:rsidR="001A27FF">
              <w:rPr>
                <w:rStyle w:val="A2"/>
                <w:rFonts w:asciiTheme="minorHAnsi" w:hAnsiTheme="minorHAnsi" w:cs="Times New Roman"/>
                <w:sz w:val="22"/>
                <w:szCs w:val="22"/>
              </w:rPr>
              <w:t xml:space="preserve"> be washed with soap and water and air dried for use with the same patient</w:t>
            </w:r>
            <w:r w:rsidR="004C4105">
              <w:rPr>
                <w:rStyle w:val="A2"/>
                <w:rFonts w:asciiTheme="minorHAnsi" w:hAnsiTheme="minorHAnsi" w:cs="Times New Roman"/>
                <w:sz w:val="22"/>
                <w:szCs w:val="22"/>
              </w:rPr>
              <w:t>.</w:t>
            </w:r>
            <w:r w:rsidR="000C2906">
              <w:rPr>
                <w:rStyle w:val="A2"/>
                <w:rFonts w:asciiTheme="minorHAnsi" w:hAnsiTheme="minorHAnsi" w:cs="Times New Roman"/>
                <w:sz w:val="22"/>
                <w:szCs w:val="22"/>
              </w:rPr>
              <w:t xml:space="preserve"> </w:t>
            </w:r>
            <w:proofErr w:type="spellStart"/>
            <w:r w:rsidR="000C2906">
              <w:rPr>
                <w:rStyle w:val="A2"/>
                <w:rFonts w:asciiTheme="minorHAnsi" w:hAnsiTheme="minorHAnsi" w:cs="Times New Roman"/>
                <w:sz w:val="22"/>
                <w:szCs w:val="22"/>
              </w:rPr>
              <w:t>Aderma</w:t>
            </w:r>
            <w:proofErr w:type="spellEnd"/>
            <w:r w:rsidR="000C2906">
              <w:rPr>
                <w:rStyle w:val="A2"/>
                <w:rFonts w:asciiTheme="minorHAnsi" w:hAnsiTheme="minorHAnsi" w:cs="Times New Roman"/>
                <w:sz w:val="22"/>
                <w:szCs w:val="22"/>
              </w:rPr>
              <w:t xml:space="preserve"> products will last for 6 months</w:t>
            </w:r>
            <w:r w:rsidR="00A62CBF">
              <w:rPr>
                <w:rStyle w:val="A2"/>
                <w:rFonts w:asciiTheme="minorHAnsi" w:hAnsiTheme="minorHAnsi" w:cs="Times New Roman"/>
                <w:sz w:val="22"/>
                <w:szCs w:val="22"/>
              </w:rPr>
              <w:t xml:space="preserve"> before they need replacing.</w:t>
            </w:r>
          </w:p>
        </w:tc>
      </w:tr>
      <w:tr w:rsidR="0041110F" w:rsidRPr="00720A51" w:rsidTr="007606A6">
        <w:tc>
          <w:tcPr>
            <w:tcW w:w="10314" w:type="dxa"/>
          </w:tcPr>
          <w:p w:rsidR="0041110F" w:rsidRDefault="0041110F" w:rsidP="0041110F">
            <w:pPr>
              <w:pStyle w:val="PlainText"/>
              <w:rPr>
                <w:rFonts w:asciiTheme="minorHAnsi" w:hAnsiTheme="minorHAnsi"/>
                <w:sz w:val="22"/>
                <w:szCs w:val="22"/>
              </w:rPr>
            </w:pPr>
          </w:p>
          <w:p w:rsidR="0041110F" w:rsidRPr="0041110F" w:rsidRDefault="0041110F" w:rsidP="00802460">
            <w:pPr>
              <w:pStyle w:val="PlainText"/>
              <w:rPr>
                <w:rStyle w:val="A2"/>
                <w:rFonts w:asciiTheme="minorHAnsi" w:hAnsiTheme="minorHAnsi" w:cs="Times New Roman"/>
                <w:color w:val="auto"/>
                <w:sz w:val="22"/>
                <w:szCs w:val="22"/>
              </w:rPr>
            </w:pPr>
            <w:r>
              <w:rPr>
                <w:rFonts w:asciiTheme="minorHAnsi" w:hAnsiTheme="minorHAnsi"/>
                <w:sz w:val="22"/>
                <w:szCs w:val="22"/>
              </w:rPr>
              <w:t xml:space="preserve">*** </w:t>
            </w:r>
            <w:r w:rsidR="00802460">
              <w:rPr>
                <w:rFonts w:asciiTheme="minorHAnsi" w:hAnsiTheme="minorHAnsi"/>
                <w:sz w:val="22"/>
                <w:szCs w:val="22"/>
              </w:rPr>
              <w:t>Please</w:t>
            </w:r>
            <w:r>
              <w:rPr>
                <w:rFonts w:asciiTheme="minorHAnsi" w:hAnsiTheme="minorHAnsi"/>
                <w:sz w:val="22"/>
                <w:szCs w:val="22"/>
              </w:rPr>
              <w:t xml:space="preserve"> note this product is not a dressing, it is </w:t>
            </w:r>
            <w:r w:rsidR="00802460">
              <w:rPr>
                <w:rFonts w:asciiTheme="minorHAnsi" w:hAnsiTheme="minorHAnsi"/>
                <w:sz w:val="22"/>
                <w:szCs w:val="22"/>
              </w:rPr>
              <w:t xml:space="preserve">classed as </w:t>
            </w:r>
            <w:r>
              <w:rPr>
                <w:rFonts w:asciiTheme="minorHAnsi" w:hAnsiTheme="minorHAnsi"/>
                <w:sz w:val="22"/>
                <w:szCs w:val="22"/>
              </w:rPr>
              <w:t>a device for reducing pressure on anatomical locations where tradi</w:t>
            </w:r>
            <w:r w:rsidR="00802460">
              <w:rPr>
                <w:rFonts w:asciiTheme="minorHAnsi" w:hAnsiTheme="minorHAnsi"/>
                <w:sz w:val="22"/>
                <w:szCs w:val="22"/>
              </w:rPr>
              <w:t xml:space="preserve">tional equipment wouldn’t help. It is inappropriate for </w:t>
            </w:r>
            <w:r>
              <w:rPr>
                <w:rFonts w:asciiTheme="minorHAnsi" w:hAnsiTheme="minorHAnsi"/>
                <w:sz w:val="22"/>
                <w:szCs w:val="22"/>
              </w:rPr>
              <w:t>this product  be ordered on prescription via FP10***</w:t>
            </w:r>
          </w:p>
        </w:tc>
      </w:tr>
    </w:tbl>
    <w:p w:rsidR="009011C4" w:rsidRDefault="009011C4" w:rsidP="009011C4">
      <w:pPr>
        <w:pStyle w:val="Plain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AE7619" w:rsidRPr="00720A51" w:rsidTr="007606A6">
        <w:tc>
          <w:tcPr>
            <w:tcW w:w="10314" w:type="dxa"/>
          </w:tcPr>
          <w:p w:rsidR="00A145AD" w:rsidRDefault="002D7A5F" w:rsidP="009111E3">
            <w:pPr>
              <w:pStyle w:val="PlainText"/>
              <w:rPr>
                <w:rFonts w:asciiTheme="minorHAnsi" w:hAnsiTheme="minorHAnsi"/>
                <w:sz w:val="22"/>
                <w:szCs w:val="22"/>
              </w:rPr>
            </w:pPr>
            <w:r w:rsidRPr="005F6671">
              <w:rPr>
                <w:rFonts w:asciiTheme="minorHAnsi" w:hAnsiTheme="minorHAnsi"/>
                <w:sz w:val="22"/>
                <w:szCs w:val="22"/>
              </w:rPr>
              <w:t xml:space="preserve">If you wish </w:t>
            </w:r>
            <w:r w:rsidR="00A14EED">
              <w:rPr>
                <w:rFonts w:asciiTheme="minorHAnsi" w:hAnsiTheme="minorHAnsi"/>
                <w:sz w:val="22"/>
                <w:szCs w:val="22"/>
              </w:rPr>
              <w:t xml:space="preserve">to order this product they are available via </w:t>
            </w:r>
            <w:r w:rsidR="00C556DF">
              <w:rPr>
                <w:rFonts w:asciiTheme="minorHAnsi" w:hAnsiTheme="minorHAnsi"/>
                <w:sz w:val="22"/>
                <w:szCs w:val="22"/>
              </w:rPr>
              <w:t>Alliance/</w:t>
            </w:r>
            <w:proofErr w:type="gramStart"/>
            <w:r w:rsidR="00A14EED">
              <w:rPr>
                <w:rFonts w:asciiTheme="minorHAnsi" w:hAnsiTheme="minorHAnsi"/>
                <w:sz w:val="22"/>
                <w:szCs w:val="22"/>
              </w:rPr>
              <w:t>Boots</w:t>
            </w:r>
            <w:r w:rsidR="00C556DF">
              <w:rPr>
                <w:rFonts w:asciiTheme="minorHAnsi" w:hAnsiTheme="minorHAnsi"/>
                <w:sz w:val="22"/>
                <w:szCs w:val="22"/>
              </w:rPr>
              <w:t xml:space="preserve"> </w:t>
            </w:r>
            <w:r w:rsidR="00C96A89">
              <w:rPr>
                <w:rFonts w:asciiTheme="minorHAnsi" w:hAnsiTheme="minorHAnsi"/>
                <w:sz w:val="22"/>
                <w:szCs w:val="22"/>
              </w:rPr>
              <w:t xml:space="preserve"> the</w:t>
            </w:r>
            <w:proofErr w:type="gramEnd"/>
            <w:r w:rsidR="00C96A89">
              <w:rPr>
                <w:rFonts w:asciiTheme="minorHAnsi" w:hAnsiTheme="minorHAnsi"/>
                <w:sz w:val="22"/>
                <w:szCs w:val="22"/>
              </w:rPr>
              <w:t xml:space="preserve"> chemist </w:t>
            </w:r>
            <w:r w:rsidR="00C556DF">
              <w:rPr>
                <w:rFonts w:asciiTheme="minorHAnsi" w:hAnsiTheme="minorHAnsi"/>
                <w:sz w:val="22"/>
                <w:szCs w:val="22"/>
              </w:rPr>
              <w:t>directly.</w:t>
            </w:r>
          </w:p>
          <w:p w:rsidR="00A145AD" w:rsidRPr="00A145AD" w:rsidRDefault="00A145AD" w:rsidP="009111E3">
            <w:pPr>
              <w:pStyle w:val="PlainText"/>
              <w:rPr>
                <w:rFonts w:asciiTheme="minorHAnsi" w:hAnsiTheme="minorHAnsi"/>
                <w:sz w:val="22"/>
                <w:szCs w:val="22"/>
              </w:rPr>
            </w:pPr>
            <w:r w:rsidRPr="00A145AD">
              <w:rPr>
                <w:rFonts w:asciiTheme="minorHAnsi" w:hAnsiTheme="minorHAnsi"/>
                <w:sz w:val="22"/>
                <w:szCs w:val="22"/>
              </w:rPr>
              <w:t>See codes below.</w:t>
            </w:r>
          </w:p>
        </w:tc>
      </w:tr>
    </w:tbl>
    <w:p w:rsidR="00AE7619" w:rsidRDefault="00AE7619" w:rsidP="009011C4">
      <w:pPr>
        <w:pStyle w:val="PlainText"/>
      </w:pPr>
    </w:p>
    <w:tbl>
      <w:tblPr>
        <w:tblStyle w:val="TableGrid"/>
        <w:tblW w:w="0" w:type="auto"/>
        <w:tblLook w:val="04A0" w:firstRow="1" w:lastRow="0" w:firstColumn="1" w:lastColumn="0" w:noHBand="0" w:noVBand="1"/>
      </w:tblPr>
      <w:tblGrid>
        <w:gridCol w:w="2136"/>
        <w:gridCol w:w="1516"/>
        <w:gridCol w:w="1559"/>
        <w:gridCol w:w="2268"/>
        <w:gridCol w:w="2835"/>
      </w:tblGrid>
      <w:tr w:rsidR="00A145AD" w:rsidTr="00C2346B">
        <w:tc>
          <w:tcPr>
            <w:tcW w:w="2136" w:type="dxa"/>
          </w:tcPr>
          <w:p w:rsidR="00A145AD" w:rsidRPr="00C2346B" w:rsidRDefault="00A145AD" w:rsidP="009011C4">
            <w:pPr>
              <w:pStyle w:val="PlainText"/>
              <w:rPr>
                <w:rFonts w:asciiTheme="minorHAnsi" w:hAnsiTheme="minorHAnsi"/>
                <w:sz w:val="22"/>
                <w:szCs w:val="22"/>
              </w:rPr>
            </w:pPr>
            <w:proofErr w:type="spellStart"/>
            <w:r w:rsidRPr="00C2346B">
              <w:rPr>
                <w:rFonts w:asciiTheme="minorHAnsi" w:hAnsiTheme="minorHAnsi"/>
                <w:sz w:val="22"/>
                <w:szCs w:val="22"/>
              </w:rPr>
              <w:t>Aderma</w:t>
            </w:r>
            <w:proofErr w:type="spellEnd"/>
            <w:r w:rsidRPr="00C2346B">
              <w:rPr>
                <w:rFonts w:asciiTheme="minorHAnsi" w:hAnsiTheme="minorHAnsi"/>
                <w:sz w:val="22"/>
                <w:szCs w:val="22"/>
              </w:rPr>
              <w:t xml:space="preserve"> variant</w:t>
            </w:r>
          </w:p>
        </w:tc>
        <w:tc>
          <w:tcPr>
            <w:tcW w:w="1516" w:type="dxa"/>
          </w:tcPr>
          <w:p w:rsidR="00A145AD" w:rsidRPr="00C2346B" w:rsidRDefault="00A145AD" w:rsidP="009011C4">
            <w:pPr>
              <w:pStyle w:val="PlainText"/>
              <w:rPr>
                <w:rFonts w:asciiTheme="minorHAnsi" w:hAnsiTheme="minorHAnsi"/>
                <w:sz w:val="22"/>
                <w:szCs w:val="22"/>
              </w:rPr>
            </w:pPr>
            <w:r w:rsidRPr="00C2346B">
              <w:rPr>
                <w:rFonts w:asciiTheme="minorHAnsi" w:hAnsiTheme="minorHAnsi"/>
                <w:sz w:val="22"/>
                <w:szCs w:val="22"/>
              </w:rPr>
              <w:t>Singles per carton</w:t>
            </w:r>
          </w:p>
        </w:tc>
        <w:tc>
          <w:tcPr>
            <w:tcW w:w="1559" w:type="dxa"/>
          </w:tcPr>
          <w:p w:rsidR="00A145AD" w:rsidRPr="00C2346B" w:rsidRDefault="00A145AD" w:rsidP="009011C4">
            <w:pPr>
              <w:pStyle w:val="PlainText"/>
              <w:rPr>
                <w:rFonts w:asciiTheme="minorHAnsi" w:hAnsiTheme="minorHAnsi"/>
                <w:sz w:val="22"/>
                <w:szCs w:val="22"/>
              </w:rPr>
            </w:pPr>
            <w:r w:rsidRPr="00C2346B">
              <w:rPr>
                <w:rFonts w:asciiTheme="minorHAnsi" w:hAnsiTheme="minorHAnsi"/>
                <w:sz w:val="22"/>
                <w:szCs w:val="22"/>
              </w:rPr>
              <w:t>S</w:t>
            </w:r>
            <w:r w:rsidR="001A27FF">
              <w:rPr>
                <w:rFonts w:asciiTheme="minorHAnsi" w:hAnsiTheme="minorHAnsi"/>
                <w:sz w:val="22"/>
                <w:szCs w:val="22"/>
              </w:rPr>
              <w:t>&amp;N</w:t>
            </w:r>
            <w:r w:rsidRPr="00C2346B">
              <w:rPr>
                <w:rFonts w:asciiTheme="minorHAnsi" w:hAnsiTheme="minorHAnsi"/>
                <w:sz w:val="22"/>
                <w:szCs w:val="22"/>
              </w:rPr>
              <w:t xml:space="preserve"> code</w:t>
            </w:r>
          </w:p>
        </w:tc>
        <w:tc>
          <w:tcPr>
            <w:tcW w:w="2268" w:type="dxa"/>
          </w:tcPr>
          <w:p w:rsidR="00A145AD" w:rsidRPr="00C2346B" w:rsidRDefault="00A145AD" w:rsidP="009011C4">
            <w:pPr>
              <w:pStyle w:val="PlainText"/>
              <w:rPr>
                <w:rFonts w:asciiTheme="minorHAnsi" w:hAnsiTheme="minorHAnsi"/>
                <w:sz w:val="22"/>
                <w:szCs w:val="22"/>
              </w:rPr>
            </w:pPr>
            <w:r w:rsidRPr="00C2346B">
              <w:rPr>
                <w:rFonts w:asciiTheme="minorHAnsi" w:hAnsiTheme="minorHAnsi"/>
                <w:sz w:val="22"/>
                <w:szCs w:val="22"/>
              </w:rPr>
              <w:t xml:space="preserve">Hospital </w:t>
            </w:r>
            <w:r w:rsidR="001A27FF" w:rsidRPr="00C2346B">
              <w:rPr>
                <w:rFonts w:asciiTheme="minorHAnsi" w:hAnsiTheme="minorHAnsi"/>
                <w:sz w:val="22"/>
                <w:szCs w:val="22"/>
              </w:rPr>
              <w:t>NHS</w:t>
            </w:r>
            <w:r w:rsidRPr="00C2346B">
              <w:rPr>
                <w:rFonts w:asciiTheme="minorHAnsi" w:hAnsiTheme="minorHAnsi"/>
                <w:sz w:val="22"/>
                <w:szCs w:val="22"/>
              </w:rPr>
              <w:t xml:space="preserve"> code</w:t>
            </w:r>
          </w:p>
        </w:tc>
        <w:tc>
          <w:tcPr>
            <w:tcW w:w="2835" w:type="dxa"/>
          </w:tcPr>
          <w:p w:rsidR="00A145AD" w:rsidRPr="00C2346B" w:rsidRDefault="00A145AD" w:rsidP="009011C4">
            <w:pPr>
              <w:pStyle w:val="PlainText"/>
              <w:rPr>
                <w:rFonts w:asciiTheme="minorHAnsi" w:hAnsiTheme="minorHAnsi"/>
                <w:sz w:val="22"/>
                <w:szCs w:val="22"/>
              </w:rPr>
            </w:pPr>
            <w:r w:rsidRPr="00C2346B">
              <w:rPr>
                <w:rFonts w:asciiTheme="minorHAnsi" w:hAnsiTheme="minorHAnsi"/>
                <w:sz w:val="22"/>
                <w:szCs w:val="22"/>
              </w:rPr>
              <w:t>Community pip code</w:t>
            </w:r>
          </w:p>
        </w:tc>
      </w:tr>
      <w:tr w:rsidR="00A145AD" w:rsidTr="00C2346B">
        <w:tc>
          <w:tcPr>
            <w:tcW w:w="213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Sheet 10x10x0.3</w:t>
            </w:r>
            <w:r w:rsidR="001A27FF">
              <w:rPr>
                <w:rFonts w:asciiTheme="minorHAnsi" w:hAnsiTheme="minorHAnsi"/>
                <w:sz w:val="22"/>
                <w:szCs w:val="22"/>
              </w:rPr>
              <w:t>cm</w:t>
            </w:r>
          </w:p>
        </w:tc>
        <w:tc>
          <w:tcPr>
            <w:tcW w:w="151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5</w:t>
            </w:r>
          </w:p>
        </w:tc>
        <w:tc>
          <w:tcPr>
            <w:tcW w:w="1559"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66801093</w:t>
            </w:r>
          </w:p>
        </w:tc>
        <w:tc>
          <w:tcPr>
            <w:tcW w:w="2268" w:type="dxa"/>
          </w:tcPr>
          <w:p w:rsidR="00A145AD" w:rsidRPr="00C2346B" w:rsidRDefault="001A27FF" w:rsidP="009011C4">
            <w:pPr>
              <w:pStyle w:val="PlainText"/>
              <w:rPr>
                <w:rFonts w:asciiTheme="minorHAnsi" w:hAnsiTheme="minorHAnsi"/>
                <w:sz w:val="22"/>
                <w:szCs w:val="22"/>
              </w:rPr>
            </w:pPr>
            <w:r w:rsidRPr="00C2346B">
              <w:rPr>
                <w:rFonts w:asciiTheme="minorHAnsi" w:hAnsiTheme="minorHAnsi"/>
                <w:sz w:val="22"/>
                <w:szCs w:val="22"/>
              </w:rPr>
              <w:t>ELY</w:t>
            </w:r>
            <w:r w:rsidR="00C2346B" w:rsidRPr="00C2346B">
              <w:rPr>
                <w:rFonts w:asciiTheme="minorHAnsi" w:hAnsiTheme="minorHAnsi"/>
                <w:sz w:val="22"/>
                <w:szCs w:val="22"/>
              </w:rPr>
              <w:t>373</w:t>
            </w:r>
          </w:p>
        </w:tc>
        <w:tc>
          <w:tcPr>
            <w:tcW w:w="2835"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328-3918</w:t>
            </w:r>
          </w:p>
        </w:tc>
      </w:tr>
      <w:tr w:rsidR="00A145AD" w:rsidTr="00C2346B">
        <w:tc>
          <w:tcPr>
            <w:tcW w:w="213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Sheet 10x10x1.2</w:t>
            </w:r>
            <w:r w:rsidR="001A27FF">
              <w:rPr>
                <w:rFonts w:asciiTheme="minorHAnsi" w:hAnsiTheme="minorHAnsi"/>
                <w:sz w:val="22"/>
                <w:szCs w:val="22"/>
              </w:rPr>
              <w:t>cm</w:t>
            </w:r>
          </w:p>
        </w:tc>
        <w:tc>
          <w:tcPr>
            <w:tcW w:w="151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5</w:t>
            </w:r>
          </w:p>
        </w:tc>
        <w:tc>
          <w:tcPr>
            <w:tcW w:w="1559"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66801094</w:t>
            </w:r>
          </w:p>
        </w:tc>
        <w:tc>
          <w:tcPr>
            <w:tcW w:w="2268" w:type="dxa"/>
          </w:tcPr>
          <w:p w:rsidR="00A145AD" w:rsidRPr="00C2346B" w:rsidRDefault="001A27FF" w:rsidP="009011C4">
            <w:pPr>
              <w:pStyle w:val="PlainText"/>
              <w:rPr>
                <w:rFonts w:asciiTheme="minorHAnsi" w:hAnsiTheme="minorHAnsi"/>
                <w:sz w:val="22"/>
                <w:szCs w:val="22"/>
              </w:rPr>
            </w:pPr>
            <w:r w:rsidRPr="00C2346B">
              <w:rPr>
                <w:rFonts w:asciiTheme="minorHAnsi" w:hAnsiTheme="minorHAnsi"/>
                <w:sz w:val="22"/>
                <w:szCs w:val="22"/>
              </w:rPr>
              <w:t>ELY</w:t>
            </w:r>
            <w:r w:rsidR="00C2346B" w:rsidRPr="00C2346B">
              <w:rPr>
                <w:rFonts w:asciiTheme="minorHAnsi" w:hAnsiTheme="minorHAnsi"/>
                <w:sz w:val="22"/>
                <w:szCs w:val="22"/>
              </w:rPr>
              <w:t>065</w:t>
            </w:r>
          </w:p>
        </w:tc>
        <w:tc>
          <w:tcPr>
            <w:tcW w:w="2835"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328-3934</w:t>
            </w:r>
          </w:p>
        </w:tc>
      </w:tr>
      <w:tr w:rsidR="00A145AD" w:rsidTr="00C2346B">
        <w:tc>
          <w:tcPr>
            <w:tcW w:w="213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Sheet 20x20x0.3</w:t>
            </w:r>
            <w:r w:rsidR="001A27FF">
              <w:rPr>
                <w:rFonts w:asciiTheme="minorHAnsi" w:hAnsiTheme="minorHAnsi"/>
                <w:sz w:val="22"/>
                <w:szCs w:val="22"/>
              </w:rPr>
              <w:t>cm</w:t>
            </w:r>
          </w:p>
        </w:tc>
        <w:tc>
          <w:tcPr>
            <w:tcW w:w="151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2</w:t>
            </w:r>
          </w:p>
        </w:tc>
        <w:tc>
          <w:tcPr>
            <w:tcW w:w="1559"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66801095</w:t>
            </w:r>
          </w:p>
        </w:tc>
        <w:tc>
          <w:tcPr>
            <w:tcW w:w="2268" w:type="dxa"/>
          </w:tcPr>
          <w:p w:rsidR="00A145AD" w:rsidRPr="00C2346B" w:rsidRDefault="001A27FF" w:rsidP="009011C4">
            <w:pPr>
              <w:pStyle w:val="PlainText"/>
              <w:rPr>
                <w:rFonts w:asciiTheme="minorHAnsi" w:hAnsiTheme="minorHAnsi"/>
                <w:sz w:val="22"/>
                <w:szCs w:val="22"/>
              </w:rPr>
            </w:pPr>
            <w:r w:rsidRPr="00C2346B">
              <w:rPr>
                <w:rFonts w:asciiTheme="minorHAnsi" w:hAnsiTheme="minorHAnsi"/>
                <w:sz w:val="22"/>
                <w:szCs w:val="22"/>
              </w:rPr>
              <w:t>ELY</w:t>
            </w:r>
            <w:r w:rsidR="00C2346B" w:rsidRPr="00C2346B">
              <w:rPr>
                <w:rFonts w:asciiTheme="minorHAnsi" w:hAnsiTheme="minorHAnsi"/>
                <w:sz w:val="22"/>
                <w:szCs w:val="22"/>
              </w:rPr>
              <w:t>371</w:t>
            </w:r>
          </w:p>
        </w:tc>
        <w:tc>
          <w:tcPr>
            <w:tcW w:w="2835"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328-3900</w:t>
            </w:r>
          </w:p>
        </w:tc>
      </w:tr>
      <w:tr w:rsidR="00A145AD" w:rsidTr="00C2346B">
        <w:tc>
          <w:tcPr>
            <w:tcW w:w="213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Sheet 20x20x1.2</w:t>
            </w:r>
            <w:r w:rsidR="001A27FF">
              <w:rPr>
                <w:rFonts w:asciiTheme="minorHAnsi" w:hAnsiTheme="minorHAnsi"/>
                <w:sz w:val="22"/>
                <w:szCs w:val="22"/>
              </w:rPr>
              <w:t>cm</w:t>
            </w:r>
          </w:p>
        </w:tc>
        <w:tc>
          <w:tcPr>
            <w:tcW w:w="151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2</w:t>
            </w:r>
          </w:p>
        </w:tc>
        <w:tc>
          <w:tcPr>
            <w:tcW w:w="1559"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66801096</w:t>
            </w:r>
          </w:p>
        </w:tc>
        <w:tc>
          <w:tcPr>
            <w:tcW w:w="2268" w:type="dxa"/>
          </w:tcPr>
          <w:p w:rsidR="00A145AD" w:rsidRPr="00C2346B" w:rsidRDefault="001A27FF" w:rsidP="009011C4">
            <w:pPr>
              <w:pStyle w:val="PlainText"/>
              <w:rPr>
                <w:rFonts w:asciiTheme="minorHAnsi" w:hAnsiTheme="minorHAnsi"/>
                <w:sz w:val="22"/>
                <w:szCs w:val="22"/>
              </w:rPr>
            </w:pPr>
            <w:r w:rsidRPr="00C2346B">
              <w:rPr>
                <w:rFonts w:asciiTheme="minorHAnsi" w:hAnsiTheme="minorHAnsi"/>
                <w:sz w:val="22"/>
                <w:szCs w:val="22"/>
              </w:rPr>
              <w:t>ELY</w:t>
            </w:r>
            <w:r w:rsidR="00C2346B" w:rsidRPr="00C2346B">
              <w:rPr>
                <w:rFonts w:asciiTheme="minorHAnsi" w:hAnsiTheme="minorHAnsi"/>
                <w:sz w:val="22"/>
                <w:szCs w:val="22"/>
              </w:rPr>
              <w:t xml:space="preserve"> 367</w:t>
            </w:r>
          </w:p>
        </w:tc>
        <w:tc>
          <w:tcPr>
            <w:tcW w:w="2835" w:type="dxa"/>
          </w:tcPr>
          <w:p w:rsidR="00A145AD" w:rsidRPr="00C2346B" w:rsidRDefault="001A27FF" w:rsidP="009011C4">
            <w:pPr>
              <w:pStyle w:val="PlainText"/>
              <w:rPr>
                <w:rFonts w:asciiTheme="minorHAnsi" w:hAnsiTheme="minorHAnsi"/>
                <w:sz w:val="22"/>
                <w:szCs w:val="22"/>
              </w:rPr>
            </w:pPr>
            <w:r w:rsidRPr="00C2346B">
              <w:rPr>
                <w:rFonts w:asciiTheme="minorHAnsi" w:hAnsiTheme="minorHAnsi"/>
                <w:sz w:val="22"/>
                <w:szCs w:val="22"/>
              </w:rPr>
              <w:t>N</w:t>
            </w:r>
            <w:r>
              <w:rPr>
                <w:rFonts w:asciiTheme="minorHAnsi" w:hAnsiTheme="minorHAnsi"/>
                <w:sz w:val="22"/>
                <w:szCs w:val="22"/>
              </w:rPr>
              <w:t>/</w:t>
            </w:r>
            <w:r w:rsidRPr="00C2346B">
              <w:rPr>
                <w:rFonts w:asciiTheme="minorHAnsi" w:hAnsiTheme="minorHAnsi"/>
                <w:sz w:val="22"/>
                <w:szCs w:val="22"/>
              </w:rPr>
              <w:t>A</w:t>
            </w:r>
          </w:p>
        </w:tc>
      </w:tr>
      <w:tr w:rsidR="00A145AD" w:rsidTr="00C2346B">
        <w:tc>
          <w:tcPr>
            <w:tcW w:w="213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Strips 30x5.0x0.3</w:t>
            </w:r>
            <w:r w:rsidR="001A27FF">
              <w:rPr>
                <w:rFonts w:asciiTheme="minorHAnsi" w:hAnsiTheme="minorHAnsi"/>
                <w:sz w:val="22"/>
                <w:szCs w:val="22"/>
              </w:rPr>
              <w:t>cm</w:t>
            </w:r>
          </w:p>
        </w:tc>
        <w:tc>
          <w:tcPr>
            <w:tcW w:w="151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5</w:t>
            </w:r>
          </w:p>
        </w:tc>
        <w:tc>
          <w:tcPr>
            <w:tcW w:w="1559"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66801102</w:t>
            </w:r>
          </w:p>
        </w:tc>
        <w:tc>
          <w:tcPr>
            <w:tcW w:w="2268" w:type="dxa"/>
          </w:tcPr>
          <w:p w:rsidR="00A145AD" w:rsidRPr="00C2346B" w:rsidRDefault="001A27FF" w:rsidP="009011C4">
            <w:pPr>
              <w:pStyle w:val="PlainText"/>
              <w:rPr>
                <w:rFonts w:asciiTheme="minorHAnsi" w:hAnsiTheme="minorHAnsi"/>
                <w:sz w:val="22"/>
                <w:szCs w:val="22"/>
              </w:rPr>
            </w:pPr>
            <w:r w:rsidRPr="00C2346B">
              <w:rPr>
                <w:rFonts w:asciiTheme="minorHAnsi" w:hAnsiTheme="minorHAnsi"/>
                <w:sz w:val="22"/>
                <w:szCs w:val="22"/>
              </w:rPr>
              <w:t>ELY</w:t>
            </w:r>
            <w:r w:rsidR="00C2346B" w:rsidRPr="00C2346B">
              <w:rPr>
                <w:rFonts w:asciiTheme="minorHAnsi" w:hAnsiTheme="minorHAnsi"/>
                <w:sz w:val="22"/>
                <w:szCs w:val="22"/>
              </w:rPr>
              <w:t>372</w:t>
            </w:r>
          </w:p>
        </w:tc>
        <w:tc>
          <w:tcPr>
            <w:tcW w:w="2835"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328-3926</w:t>
            </w:r>
          </w:p>
        </w:tc>
      </w:tr>
      <w:tr w:rsidR="00A145AD" w:rsidTr="00C2346B">
        <w:tc>
          <w:tcPr>
            <w:tcW w:w="213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Strips 50x2.5x0.3</w:t>
            </w:r>
            <w:r w:rsidR="001A27FF">
              <w:rPr>
                <w:rFonts w:asciiTheme="minorHAnsi" w:hAnsiTheme="minorHAnsi"/>
                <w:sz w:val="22"/>
                <w:szCs w:val="22"/>
              </w:rPr>
              <w:t>cm</w:t>
            </w:r>
          </w:p>
        </w:tc>
        <w:tc>
          <w:tcPr>
            <w:tcW w:w="151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5</w:t>
            </w:r>
          </w:p>
        </w:tc>
        <w:tc>
          <w:tcPr>
            <w:tcW w:w="1559"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66801101</w:t>
            </w:r>
          </w:p>
        </w:tc>
        <w:tc>
          <w:tcPr>
            <w:tcW w:w="2268" w:type="dxa"/>
          </w:tcPr>
          <w:p w:rsidR="00A145AD" w:rsidRPr="00C2346B" w:rsidRDefault="001A27FF" w:rsidP="009011C4">
            <w:pPr>
              <w:pStyle w:val="PlainText"/>
              <w:rPr>
                <w:rFonts w:asciiTheme="minorHAnsi" w:hAnsiTheme="minorHAnsi"/>
                <w:sz w:val="22"/>
                <w:szCs w:val="22"/>
              </w:rPr>
            </w:pPr>
            <w:r w:rsidRPr="00C2346B">
              <w:rPr>
                <w:rFonts w:asciiTheme="minorHAnsi" w:hAnsiTheme="minorHAnsi"/>
                <w:sz w:val="22"/>
                <w:szCs w:val="22"/>
              </w:rPr>
              <w:t>FES</w:t>
            </w:r>
            <w:r w:rsidR="00C2346B" w:rsidRPr="00C2346B">
              <w:rPr>
                <w:rFonts w:asciiTheme="minorHAnsi" w:hAnsiTheme="minorHAnsi"/>
                <w:sz w:val="22"/>
                <w:szCs w:val="22"/>
              </w:rPr>
              <w:t>9551</w:t>
            </w:r>
          </w:p>
        </w:tc>
        <w:tc>
          <w:tcPr>
            <w:tcW w:w="2835"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365-5024</w:t>
            </w:r>
          </w:p>
        </w:tc>
      </w:tr>
      <w:tr w:rsidR="00A145AD" w:rsidTr="00C2346B">
        <w:tc>
          <w:tcPr>
            <w:tcW w:w="213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Heel standard</w:t>
            </w:r>
          </w:p>
        </w:tc>
        <w:tc>
          <w:tcPr>
            <w:tcW w:w="151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2</w:t>
            </w:r>
          </w:p>
        </w:tc>
        <w:tc>
          <w:tcPr>
            <w:tcW w:w="1559"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66801097</w:t>
            </w:r>
          </w:p>
        </w:tc>
        <w:tc>
          <w:tcPr>
            <w:tcW w:w="2268" w:type="dxa"/>
          </w:tcPr>
          <w:p w:rsidR="00A145AD" w:rsidRPr="00C2346B" w:rsidRDefault="001A27FF" w:rsidP="009011C4">
            <w:pPr>
              <w:pStyle w:val="PlainText"/>
              <w:rPr>
                <w:rFonts w:asciiTheme="minorHAnsi" w:hAnsiTheme="minorHAnsi"/>
                <w:sz w:val="22"/>
                <w:szCs w:val="22"/>
              </w:rPr>
            </w:pPr>
            <w:r w:rsidRPr="00C2346B">
              <w:rPr>
                <w:rFonts w:asciiTheme="minorHAnsi" w:hAnsiTheme="minorHAnsi"/>
                <w:sz w:val="22"/>
                <w:szCs w:val="22"/>
              </w:rPr>
              <w:t>FES</w:t>
            </w:r>
            <w:r w:rsidR="00C2346B" w:rsidRPr="00C2346B">
              <w:rPr>
                <w:rFonts w:asciiTheme="minorHAnsi" w:hAnsiTheme="minorHAnsi"/>
                <w:sz w:val="22"/>
                <w:szCs w:val="22"/>
              </w:rPr>
              <w:t>7524</w:t>
            </w:r>
          </w:p>
        </w:tc>
        <w:tc>
          <w:tcPr>
            <w:tcW w:w="2835"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365-5032</w:t>
            </w:r>
          </w:p>
        </w:tc>
      </w:tr>
      <w:tr w:rsidR="00A145AD" w:rsidTr="00C2346B">
        <w:tc>
          <w:tcPr>
            <w:tcW w:w="213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Heel standard</w:t>
            </w:r>
          </w:p>
        </w:tc>
        <w:tc>
          <w:tcPr>
            <w:tcW w:w="151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30</w:t>
            </w:r>
          </w:p>
        </w:tc>
        <w:tc>
          <w:tcPr>
            <w:tcW w:w="1559"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66801099</w:t>
            </w:r>
          </w:p>
        </w:tc>
        <w:tc>
          <w:tcPr>
            <w:tcW w:w="2268" w:type="dxa"/>
          </w:tcPr>
          <w:p w:rsidR="00A145AD" w:rsidRPr="00C2346B" w:rsidRDefault="001A27FF" w:rsidP="009011C4">
            <w:pPr>
              <w:pStyle w:val="PlainText"/>
              <w:rPr>
                <w:rFonts w:asciiTheme="minorHAnsi" w:hAnsiTheme="minorHAnsi"/>
                <w:sz w:val="22"/>
                <w:szCs w:val="22"/>
              </w:rPr>
            </w:pPr>
            <w:r w:rsidRPr="00C2346B">
              <w:rPr>
                <w:rFonts w:asciiTheme="minorHAnsi" w:hAnsiTheme="minorHAnsi"/>
                <w:sz w:val="22"/>
                <w:szCs w:val="22"/>
              </w:rPr>
              <w:t>FES</w:t>
            </w:r>
            <w:r w:rsidR="00C2346B" w:rsidRPr="00C2346B">
              <w:rPr>
                <w:rFonts w:asciiTheme="minorHAnsi" w:hAnsiTheme="minorHAnsi"/>
                <w:sz w:val="22"/>
                <w:szCs w:val="22"/>
              </w:rPr>
              <w:t>9552</w:t>
            </w:r>
          </w:p>
        </w:tc>
        <w:tc>
          <w:tcPr>
            <w:tcW w:w="2835" w:type="dxa"/>
          </w:tcPr>
          <w:p w:rsidR="00A145AD" w:rsidRPr="00C2346B" w:rsidRDefault="001A27FF" w:rsidP="009011C4">
            <w:pPr>
              <w:pStyle w:val="PlainText"/>
              <w:rPr>
                <w:rFonts w:asciiTheme="minorHAnsi" w:hAnsiTheme="minorHAnsi"/>
                <w:sz w:val="22"/>
                <w:szCs w:val="22"/>
              </w:rPr>
            </w:pPr>
            <w:r w:rsidRPr="00C2346B">
              <w:rPr>
                <w:rFonts w:asciiTheme="minorHAnsi" w:hAnsiTheme="minorHAnsi"/>
                <w:sz w:val="22"/>
                <w:szCs w:val="22"/>
              </w:rPr>
              <w:t>N</w:t>
            </w:r>
            <w:r>
              <w:rPr>
                <w:rFonts w:asciiTheme="minorHAnsi" w:hAnsiTheme="minorHAnsi"/>
                <w:sz w:val="22"/>
                <w:szCs w:val="22"/>
              </w:rPr>
              <w:t>/</w:t>
            </w:r>
            <w:r w:rsidRPr="00C2346B">
              <w:rPr>
                <w:rFonts w:asciiTheme="minorHAnsi" w:hAnsiTheme="minorHAnsi"/>
                <w:sz w:val="22"/>
                <w:szCs w:val="22"/>
              </w:rPr>
              <w:t>A</w:t>
            </w:r>
          </w:p>
        </w:tc>
      </w:tr>
      <w:tr w:rsidR="00A145AD" w:rsidTr="00C2346B">
        <w:tc>
          <w:tcPr>
            <w:tcW w:w="213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Heel extra large</w:t>
            </w:r>
          </w:p>
        </w:tc>
        <w:tc>
          <w:tcPr>
            <w:tcW w:w="151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2</w:t>
            </w:r>
          </w:p>
        </w:tc>
        <w:tc>
          <w:tcPr>
            <w:tcW w:w="1559"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66801098</w:t>
            </w:r>
          </w:p>
        </w:tc>
        <w:tc>
          <w:tcPr>
            <w:tcW w:w="2268" w:type="dxa"/>
          </w:tcPr>
          <w:p w:rsidR="00A145AD" w:rsidRPr="00C2346B" w:rsidRDefault="001A27FF" w:rsidP="009011C4">
            <w:pPr>
              <w:pStyle w:val="PlainText"/>
              <w:rPr>
                <w:rFonts w:asciiTheme="minorHAnsi" w:hAnsiTheme="minorHAnsi"/>
                <w:sz w:val="22"/>
                <w:szCs w:val="22"/>
              </w:rPr>
            </w:pPr>
            <w:r w:rsidRPr="00C2346B">
              <w:rPr>
                <w:rFonts w:asciiTheme="minorHAnsi" w:hAnsiTheme="minorHAnsi"/>
                <w:sz w:val="22"/>
                <w:szCs w:val="22"/>
              </w:rPr>
              <w:t>ELY</w:t>
            </w:r>
            <w:r w:rsidR="00C2346B" w:rsidRPr="00C2346B">
              <w:rPr>
                <w:rFonts w:asciiTheme="minorHAnsi" w:hAnsiTheme="minorHAnsi"/>
                <w:sz w:val="22"/>
                <w:szCs w:val="22"/>
              </w:rPr>
              <w:t>366</w:t>
            </w:r>
          </w:p>
        </w:tc>
        <w:tc>
          <w:tcPr>
            <w:tcW w:w="2835"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365-5040</w:t>
            </w:r>
          </w:p>
        </w:tc>
      </w:tr>
      <w:tr w:rsidR="00A145AD" w:rsidTr="00C2346B">
        <w:tc>
          <w:tcPr>
            <w:tcW w:w="213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Sacrum/ankle wrap</w:t>
            </w:r>
          </w:p>
        </w:tc>
        <w:tc>
          <w:tcPr>
            <w:tcW w:w="1516"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1</w:t>
            </w:r>
          </w:p>
        </w:tc>
        <w:tc>
          <w:tcPr>
            <w:tcW w:w="1559"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66801100</w:t>
            </w:r>
          </w:p>
        </w:tc>
        <w:tc>
          <w:tcPr>
            <w:tcW w:w="2268" w:type="dxa"/>
          </w:tcPr>
          <w:p w:rsidR="00A145AD" w:rsidRPr="00C2346B" w:rsidRDefault="001A27FF" w:rsidP="009011C4">
            <w:pPr>
              <w:pStyle w:val="PlainText"/>
              <w:rPr>
                <w:rFonts w:asciiTheme="minorHAnsi" w:hAnsiTheme="minorHAnsi"/>
                <w:sz w:val="22"/>
                <w:szCs w:val="22"/>
              </w:rPr>
            </w:pPr>
            <w:r w:rsidRPr="00C2346B">
              <w:rPr>
                <w:rFonts w:asciiTheme="minorHAnsi" w:hAnsiTheme="minorHAnsi"/>
                <w:sz w:val="22"/>
                <w:szCs w:val="22"/>
              </w:rPr>
              <w:t>FES</w:t>
            </w:r>
            <w:r w:rsidR="00C2346B" w:rsidRPr="00C2346B">
              <w:rPr>
                <w:rFonts w:asciiTheme="minorHAnsi" w:hAnsiTheme="minorHAnsi"/>
                <w:sz w:val="22"/>
                <w:szCs w:val="22"/>
              </w:rPr>
              <w:t>7525</w:t>
            </w:r>
          </w:p>
        </w:tc>
        <w:tc>
          <w:tcPr>
            <w:tcW w:w="2835" w:type="dxa"/>
          </w:tcPr>
          <w:p w:rsidR="00A145AD" w:rsidRPr="00C2346B" w:rsidRDefault="00C2346B" w:rsidP="009011C4">
            <w:pPr>
              <w:pStyle w:val="PlainText"/>
              <w:rPr>
                <w:rFonts w:asciiTheme="minorHAnsi" w:hAnsiTheme="minorHAnsi"/>
                <w:sz w:val="22"/>
                <w:szCs w:val="22"/>
              </w:rPr>
            </w:pPr>
            <w:r w:rsidRPr="00C2346B">
              <w:rPr>
                <w:rFonts w:asciiTheme="minorHAnsi" w:hAnsiTheme="minorHAnsi"/>
                <w:sz w:val="22"/>
                <w:szCs w:val="22"/>
              </w:rPr>
              <w:t>365-5057</w:t>
            </w:r>
          </w:p>
        </w:tc>
      </w:tr>
    </w:tbl>
    <w:p w:rsidR="00A145AD" w:rsidRDefault="00A145AD" w:rsidP="009011C4">
      <w:pPr>
        <w:pStyle w:val="PlainText"/>
      </w:pPr>
    </w:p>
    <w:p w:rsidR="00BC1C61" w:rsidRDefault="004B5A51">
      <w:r>
        <w:rPr>
          <w:noProof/>
          <w:lang w:eastAsia="en-GB"/>
        </w:rPr>
        <w:drawing>
          <wp:anchor distT="0" distB="0" distL="114300" distR="114300" simplePos="0" relativeHeight="251658240" behindDoc="0" locked="0" layoutInCell="1" allowOverlap="1">
            <wp:simplePos x="0" y="0"/>
            <wp:positionH relativeFrom="column">
              <wp:posOffset>-95250</wp:posOffset>
            </wp:positionH>
            <wp:positionV relativeFrom="paragraph">
              <wp:posOffset>16510</wp:posOffset>
            </wp:positionV>
            <wp:extent cx="6572250" cy="45161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0" cy="4516120"/>
                    </a:xfrm>
                    <a:prstGeom prst="rect">
                      <a:avLst/>
                    </a:prstGeom>
                    <a:noFill/>
                  </pic:spPr>
                </pic:pic>
              </a:graphicData>
            </a:graphic>
            <wp14:sizeRelH relativeFrom="page">
              <wp14:pctWidth>0</wp14:pctWidth>
            </wp14:sizeRelH>
            <wp14:sizeRelV relativeFrom="page">
              <wp14:pctHeight>0</wp14:pctHeight>
            </wp14:sizeRelV>
          </wp:anchor>
        </w:drawing>
      </w:r>
    </w:p>
    <w:sectPr w:rsidR="00BC1C61" w:rsidSect="005F6671">
      <w:footerReference w:type="default" r:id="rId10"/>
      <w:pgSz w:w="11906" w:h="16838"/>
      <w:pgMar w:top="426" w:right="720" w:bottom="1134"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F43" w:rsidRDefault="00514F43" w:rsidP="005F6671">
      <w:pPr>
        <w:spacing w:after="0" w:line="240" w:lineRule="auto"/>
      </w:pPr>
      <w:r>
        <w:separator/>
      </w:r>
    </w:p>
  </w:endnote>
  <w:endnote w:type="continuationSeparator" w:id="0">
    <w:p w:rsidR="00514F43" w:rsidRDefault="00514F43" w:rsidP="005F6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GillSans">
    <w:altName w:val="Gill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F43" w:rsidRDefault="00514F43">
    <w:pPr>
      <w:pStyle w:val="Footer"/>
    </w:pPr>
    <w:r>
      <w:t xml:space="preserve">Tissue </w:t>
    </w:r>
    <w:proofErr w:type="spellStart"/>
    <w:r>
      <w:t>viabui</w:t>
    </w:r>
    <w:proofErr w:type="spellEnd"/>
  </w:p>
  <w:p w:rsidR="00514F43" w:rsidRDefault="00514F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F43" w:rsidRDefault="00514F43" w:rsidP="005F6671">
      <w:pPr>
        <w:spacing w:after="0" w:line="240" w:lineRule="auto"/>
      </w:pPr>
      <w:r>
        <w:separator/>
      </w:r>
    </w:p>
  </w:footnote>
  <w:footnote w:type="continuationSeparator" w:id="0">
    <w:p w:rsidR="00514F43" w:rsidRDefault="00514F43" w:rsidP="005F66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1C4"/>
    <w:rsid w:val="000C2906"/>
    <w:rsid w:val="001A27FF"/>
    <w:rsid w:val="00213141"/>
    <w:rsid w:val="00216B39"/>
    <w:rsid w:val="002D7A5F"/>
    <w:rsid w:val="00327FD0"/>
    <w:rsid w:val="003C74FA"/>
    <w:rsid w:val="0041110F"/>
    <w:rsid w:val="004516DC"/>
    <w:rsid w:val="004813D0"/>
    <w:rsid w:val="004B5A51"/>
    <w:rsid w:val="004C4105"/>
    <w:rsid w:val="004E04F7"/>
    <w:rsid w:val="004F5BB1"/>
    <w:rsid w:val="00514F43"/>
    <w:rsid w:val="005B3343"/>
    <w:rsid w:val="005F0EA5"/>
    <w:rsid w:val="005F6671"/>
    <w:rsid w:val="006F27E8"/>
    <w:rsid w:val="006F3336"/>
    <w:rsid w:val="00720A51"/>
    <w:rsid w:val="007606A6"/>
    <w:rsid w:val="007D4E33"/>
    <w:rsid w:val="007F4ED0"/>
    <w:rsid w:val="00802460"/>
    <w:rsid w:val="00805F3A"/>
    <w:rsid w:val="00870F40"/>
    <w:rsid w:val="0087624B"/>
    <w:rsid w:val="008975BB"/>
    <w:rsid w:val="008E6A8D"/>
    <w:rsid w:val="008F76DF"/>
    <w:rsid w:val="009011C4"/>
    <w:rsid w:val="009111E3"/>
    <w:rsid w:val="00A145AD"/>
    <w:rsid w:val="00A14EED"/>
    <w:rsid w:val="00A15021"/>
    <w:rsid w:val="00A62CBF"/>
    <w:rsid w:val="00AB040D"/>
    <w:rsid w:val="00AE7619"/>
    <w:rsid w:val="00BC1C61"/>
    <w:rsid w:val="00C2346B"/>
    <w:rsid w:val="00C556DF"/>
    <w:rsid w:val="00C5772B"/>
    <w:rsid w:val="00C96A89"/>
    <w:rsid w:val="00CD191B"/>
    <w:rsid w:val="00D23E2D"/>
    <w:rsid w:val="00D80010"/>
    <w:rsid w:val="00EB2E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BB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011C4"/>
    <w:rPr>
      <w:color w:val="0000FF"/>
      <w:u w:val="single"/>
    </w:rPr>
  </w:style>
  <w:style w:type="paragraph" w:styleId="PlainText">
    <w:name w:val="Plain Text"/>
    <w:basedOn w:val="Normal"/>
    <w:link w:val="PlainTextChar"/>
    <w:uiPriority w:val="99"/>
    <w:unhideWhenUsed/>
    <w:rsid w:val="009011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9011C4"/>
    <w:rPr>
      <w:rFonts w:ascii="Consolas" w:hAnsi="Consolas"/>
      <w:sz w:val="21"/>
      <w:szCs w:val="21"/>
    </w:rPr>
  </w:style>
  <w:style w:type="paragraph" w:styleId="BalloonText">
    <w:name w:val="Balloon Text"/>
    <w:basedOn w:val="Normal"/>
    <w:link w:val="BalloonTextChar"/>
    <w:uiPriority w:val="99"/>
    <w:semiHidden/>
    <w:unhideWhenUsed/>
    <w:rsid w:val="00901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1C4"/>
    <w:rPr>
      <w:rFonts w:ascii="Tahoma" w:hAnsi="Tahoma" w:cs="Tahoma"/>
      <w:sz w:val="16"/>
      <w:szCs w:val="16"/>
    </w:rPr>
  </w:style>
  <w:style w:type="table" w:styleId="TableGrid">
    <w:name w:val="Table Grid"/>
    <w:basedOn w:val="TableNormal"/>
    <w:uiPriority w:val="59"/>
    <w:rsid w:val="00901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E7619"/>
    <w:pPr>
      <w:autoSpaceDE w:val="0"/>
      <w:autoSpaceDN w:val="0"/>
      <w:adjustRightInd w:val="0"/>
    </w:pPr>
    <w:rPr>
      <w:rFonts w:ascii="GillSans" w:hAnsi="GillSans" w:cs="GillSans"/>
      <w:color w:val="000000"/>
      <w:sz w:val="24"/>
      <w:szCs w:val="24"/>
      <w:lang w:eastAsia="en-US"/>
    </w:rPr>
  </w:style>
  <w:style w:type="paragraph" w:customStyle="1" w:styleId="Pa2">
    <w:name w:val="Pa2"/>
    <w:basedOn w:val="Default"/>
    <w:next w:val="Default"/>
    <w:uiPriority w:val="99"/>
    <w:rsid w:val="00AE7619"/>
    <w:pPr>
      <w:spacing w:line="201" w:lineRule="atLeast"/>
    </w:pPr>
    <w:rPr>
      <w:rFonts w:cs="Times New Roman"/>
      <w:color w:val="auto"/>
    </w:rPr>
  </w:style>
  <w:style w:type="character" w:customStyle="1" w:styleId="A2">
    <w:name w:val="A2"/>
    <w:uiPriority w:val="99"/>
    <w:rsid w:val="00AE7619"/>
    <w:rPr>
      <w:rFonts w:cs="GillSans"/>
      <w:color w:val="000000"/>
    </w:rPr>
  </w:style>
  <w:style w:type="paragraph" w:styleId="Header">
    <w:name w:val="header"/>
    <w:basedOn w:val="Normal"/>
    <w:link w:val="HeaderChar"/>
    <w:uiPriority w:val="99"/>
    <w:semiHidden/>
    <w:unhideWhenUsed/>
    <w:rsid w:val="005F6671"/>
    <w:pPr>
      <w:tabs>
        <w:tab w:val="center" w:pos="4513"/>
        <w:tab w:val="right" w:pos="9026"/>
      </w:tabs>
    </w:pPr>
  </w:style>
  <w:style w:type="character" w:customStyle="1" w:styleId="HeaderChar">
    <w:name w:val="Header Char"/>
    <w:basedOn w:val="DefaultParagraphFont"/>
    <w:link w:val="Header"/>
    <w:uiPriority w:val="99"/>
    <w:semiHidden/>
    <w:rsid w:val="005F6671"/>
    <w:rPr>
      <w:sz w:val="22"/>
      <w:szCs w:val="22"/>
      <w:lang w:eastAsia="en-US"/>
    </w:rPr>
  </w:style>
  <w:style w:type="paragraph" w:styleId="Footer">
    <w:name w:val="footer"/>
    <w:basedOn w:val="Normal"/>
    <w:link w:val="FooterChar"/>
    <w:uiPriority w:val="99"/>
    <w:unhideWhenUsed/>
    <w:rsid w:val="005F6671"/>
    <w:pPr>
      <w:tabs>
        <w:tab w:val="center" w:pos="4513"/>
        <w:tab w:val="right" w:pos="9026"/>
      </w:tabs>
    </w:pPr>
  </w:style>
  <w:style w:type="character" w:customStyle="1" w:styleId="FooterChar">
    <w:name w:val="Footer Char"/>
    <w:basedOn w:val="DefaultParagraphFont"/>
    <w:link w:val="Footer"/>
    <w:uiPriority w:val="99"/>
    <w:rsid w:val="005F6671"/>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BB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011C4"/>
    <w:rPr>
      <w:color w:val="0000FF"/>
      <w:u w:val="single"/>
    </w:rPr>
  </w:style>
  <w:style w:type="paragraph" w:styleId="PlainText">
    <w:name w:val="Plain Text"/>
    <w:basedOn w:val="Normal"/>
    <w:link w:val="PlainTextChar"/>
    <w:uiPriority w:val="99"/>
    <w:unhideWhenUsed/>
    <w:rsid w:val="009011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9011C4"/>
    <w:rPr>
      <w:rFonts w:ascii="Consolas" w:hAnsi="Consolas"/>
      <w:sz w:val="21"/>
      <w:szCs w:val="21"/>
    </w:rPr>
  </w:style>
  <w:style w:type="paragraph" w:styleId="BalloonText">
    <w:name w:val="Balloon Text"/>
    <w:basedOn w:val="Normal"/>
    <w:link w:val="BalloonTextChar"/>
    <w:uiPriority w:val="99"/>
    <w:semiHidden/>
    <w:unhideWhenUsed/>
    <w:rsid w:val="00901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1C4"/>
    <w:rPr>
      <w:rFonts w:ascii="Tahoma" w:hAnsi="Tahoma" w:cs="Tahoma"/>
      <w:sz w:val="16"/>
      <w:szCs w:val="16"/>
    </w:rPr>
  </w:style>
  <w:style w:type="table" w:styleId="TableGrid">
    <w:name w:val="Table Grid"/>
    <w:basedOn w:val="TableNormal"/>
    <w:uiPriority w:val="59"/>
    <w:rsid w:val="00901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E7619"/>
    <w:pPr>
      <w:autoSpaceDE w:val="0"/>
      <w:autoSpaceDN w:val="0"/>
      <w:adjustRightInd w:val="0"/>
    </w:pPr>
    <w:rPr>
      <w:rFonts w:ascii="GillSans" w:hAnsi="GillSans" w:cs="GillSans"/>
      <w:color w:val="000000"/>
      <w:sz w:val="24"/>
      <w:szCs w:val="24"/>
      <w:lang w:eastAsia="en-US"/>
    </w:rPr>
  </w:style>
  <w:style w:type="paragraph" w:customStyle="1" w:styleId="Pa2">
    <w:name w:val="Pa2"/>
    <w:basedOn w:val="Default"/>
    <w:next w:val="Default"/>
    <w:uiPriority w:val="99"/>
    <w:rsid w:val="00AE7619"/>
    <w:pPr>
      <w:spacing w:line="201" w:lineRule="atLeast"/>
    </w:pPr>
    <w:rPr>
      <w:rFonts w:cs="Times New Roman"/>
      <w:color w:val="auto"/>
    </w:rPr>
  </w:style>
  <w:style w:type="character" w:customStyle="1" w:styleId="A2">
    <w:name w:val="A2"/>
    <w:uiPriority w:val="99"/>
    <w:rsid w:val="00AE7619"/>
    <w:rPr>
      <w:rFonts w:cs="GillSans"/>
      <w:color w:val="000000"/>
    </w:rPr>
  </w:style>
  <w:style w:type="paragraph" w:styleId="Header">
    <w:name w:val="header"/>
    <w:basedOn w:val="Normal"/>
    <w:link w:val="HeaderChar"/>
    <w:uiPriority w:val="99"/>
    <w:semiHidden/>
    <w:unhideWhenUsed/>
    <w:rsid w:val="005F6671"/>
    <w:pPr>
      <w:tabs>
        <w:tab w:val="center" w:pos="4513"/>
        <w:tab w:val="right" w:pos="9026"/>
      </w:tabs>
    </w:pPr>
  </w:style>
  <w:style w:type="character" w:customStyle="1" w:styleId="HeaderChar">
    <w:name w:val="Header Char"/>
    <w:basedOn w:val="DefaultParagraphFont"/>
    <w:link w:val="Header"/>
    <w:uiPriority w:val="99"/>
    <w:semiHidden/>
    <w:rsid w:val="005F6671"/>
    <w:rPr>
      <w:sz w:val="22"/>
      <w:szCs w:val="22"/>
      <w:lang w:eastAsia="en-US"/>
    </w:rPr>
  </w:style>
  <w:style w:type="paragraph" w:styleId="Footer">
    <w:name w:val="footer"/>
    <w:basedOn w:val="Normal"/>
    <w:link w:val="FooterChar"/>
    <w:uiPriority w:val="99"/>
    <w:unhideWhenUsed/>
    <w:rsid w:val="005F6671"/>
    <w:pPr>
      <w:tabs>
        <w:tab w:val="center" w:pos="4513"/>
        <w:tab w:val="right" w:pos="9026"/>
      </w:tabs>
    </w:pPr>
  </w:style>
  <w:style w:type="character" w:customStyle="1" w:styleId="FooterChar">
    <w:name w:val="Footer Char"/>
    <w:basedOn w:val="DefaultParagraphFont"/>
    <w:link w:val="Footer"/>
    <w:uiPriority w:val="99"/>
    <w:rsid w:val="005F667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79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547AD0-87CE-4EBD-BBD8-E084397DC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224</Words>
  <Characters>1277</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1499</CharactersWithSpaces>
  <SharedDoc>false</SharedDoc>
  <HLinks>
    <vt:vector size="6" baseType="variant">
      <vt:variant>
        <vt:i4>6553618</vt:i4>
      </vt:variant>
      <vt:variant>
        <vt:i4>0</vt:i4>
      </vt:variant>
      <vt:variant>
        <vt:i4>0</vt:i4>
      </vt:variant>
      <vt:variant>
        <vt:i4>5</vt:i4>
      </vt:variant>
      <vt:variant>
        <vt:lpwstr>mailto:orders@nwossurgical.co.uk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sarah.warner</dc:creator>
  <cp:lastModifiedBy>Penny Morgan (RNU) Oxford Health</cp:lastModifiedBy>
  <cp:revision>2</cp:revision>
  <cp:lastPrinted>2014-08-06T14:47:00Z</cp:lastPrinted>
  <dcterms:created xsi:type="dcterms:W3CDTF">2015-08-03T14:14:00Z</dcterms:created>
  <dcterms:modified xsi:type="dcterms:W3CDTF">2015-08-03T14:14:00Z</dcterms:modified>
</cp:coreProperties>
</file>