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735E34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Pr="00986D6D" w:rsidRDefault="00986D6D" w:rsidP="00986D6D">
      <w:pPr>
        <w:pStyle w:val="Heading1"/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7FAA96" wp14:editId="10C01C1B">
                <wp:simplePos x="0" y="0"/>
                <wp:positionH relativeFrom="column">
                  <wp:posOffset>4772025</wp:posOffset>
                </wp:positionH>
                <wp:positionV relativeFrom="paragraph">
                  <wp:posOffset>163195</wp:posOffset>
                </wp:positionV>
                <wp:extent cx="1371600" cy="5715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787" w:rsidRDefault="000A6787">
                            <w:pPr>
                              <w:pStyle w:val="Heading1"/>
                              <w:jc w:val="center"/>
                              <w:rPr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u w:val="none"/>
                              </w:rPr>
                              <w:t>PAPER</w:t>
                            </w:r>
                          </w:p>
                          <w:p w:rsidR="000A6787" w:rsidRDefault="000A6787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BOD </w:t>
                            </w:r>
                            <w:r w:rsidR="001D1E50">
                              <w:rPr>
                                <w:sz w:val="22"/>
                              </w:rPr>
                              <w:t>118</w:t>
                            </w:r>
                            <w:r w:rsidR="006D3BEE">
                              <w:rPr>
                                <w:sz w:val="22"/>
                              </w:rPr>
                              <w:t>/2017</w:t>
                            </w:r>
                          </w:p>
                          <w:p w:rsidR="000A6787" w:rsidRPr="00E71B2D" w:rsidRDefault="000A678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(Agenda Item: </w:t>
                            </w:r>
                            <w:r w:rsidR="001D1E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</w:t>
                            </w:r>
                            <w:r w:rsidR="00707C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(a)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75.75pt;margin-top:12.8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5DdkteAAAAAKAQAADwAAAGRycy9kb3ducmV2LnhtbEyPTU+DQBCG7yb+&#10;h82YeLMLjRSLLI0x6UVjo9g0HrfsFFB2lrBbSv31jic9zjtP3o98NdlOjDj41pGCeBaBQKqcaalW&#10;sH1f39yB8EGT0Z0jVHBGD6vi8iLXmXEnesOxDLVgE/KZVtCE0GdS+qpBq/3M9Uj8O7jB6sDnUEsz&#10;6BOb207Oo2ghrW6JExrd42OD1Vd5tJx7239uN0+b9cv5ezf61+ePMjk4pa6vpod7EAGn8AfDb32u&#10;DgV32rsjGS86BWkSJ4wqmCcpCAaWi5SFPZMxK7LI5f8JxQ8AAAD//wMAUEsBAi0AFAAGAAgAAAAh&#10;ALaDOJL+AAAA4QEAABMAAAAAAAAAAAAAAAAAAAAAAFtDb250ZW50X1R5cGVzXS54bWxQSwECLQAU&#10;AAYACAAAACEAOP0h/9YAAACUAQAACwAAAAAAAAAAAAAAAAAvAQAAX3JlbHMvLnJlbHNQSwECLQAU&#10;AAYACAAAACEAdzTbaxsCAAA4BAAADgAAAAAAAAAAAAAAAAAuAgAAZHJzL2Uyb0RvYy54bWxQSwEC&#10;LQAUAAYACAAAACEA5DdkteAAAAAKAQAADwAAAAAAAAAAAAAAAAB1BAAAZHJzL2Rvd25yZXYueG1s&#10;UEsFBgAAAAAEAAQA8wAAAIIFAAAAAA==&#10;">
                <v:textbox inset="0,0,0,0">
                  <w:txbxContent>
                    <w:p w:rsidR="000A6787" w:rsidRDefault="000A6787">
                      <w:pPr>
                        <w:pStyle w:val="Heading1"/>
                        <w:jc w:val="center"/>
                        <w:rPr>
                          <w:sz w:val="24"/>
                          <w:u w:val="none"/>
                        </w:rPr>
                      </w:pPr>
                      <w:r>
                        <w:rPr>
                          <w:sz w:val="24"/>
                          <w:u w:val="none"/>
                        </w:rPr>
                        <w:t>PAPER</w:t>
                      </w:r>
                    </w:p>
                    <w:p w:rsidR="000A6787" w:rsidRDefault="000A6787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BOD </w:t>
                      </w:r>
                      <w:r w:rsidR="001D1E50">
                        <w:rPr>
                          <w:sz w:val="22"/>
                        </w:rPr>
                        <w:t>118</w:t>
                      </w:r>
                      <w:r w:rsidR="006D3BEE">
                        <w:rPr>
                          <w:sz w:val="22"/>
                        </w:rPr>
                        <w:t>/2017</w:t>
                      </w:r>
                    </w:p>
                    <w:p w:rsidR="000A6787" w:rsidRPr="00E71B2D" w:rsidRDefault="000A678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(Agenda Item: </w:t>
                      </w:r>
                      <w:r w:rsidR="001D1E50">
                        <w:rPr>
                          <w:rFonts w:ascii="Arial" w:hAnsi="Arial" w:cs="Arial"/>
                          <w:sz w:val="20"/>
                          <w:szCs w:val="20"/>
                        </w:rPr>
                        <w:t>18</w:t>
                      </w:r>
                      <w:r w:rsidR="00707C03">
                        <w:rPr>
                          <w:rFonts w:ascii="Arial" w:hAnsi="Arial" w:cs="Arial"/>
                          <w:sz w:val="20"/>
                          <w:szCs w:val="20"/>
                        </w:rPr>
                        <w:t>(a)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20462B" w:rsidRDefault="0020462B" w:rsidP="0020462B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of the </w:t>
      </w:r>
    </w:p>
    <w:p w:rsidR="0020462B" w:rsidRDefault="0020462B" w:rsidP="0020462B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Foundation Trust </w:t>
      </w:r>
    </w:p>
    <w:p w:rsidR="0020462B" w:rsidRDefault="0020462B" w:rsidP="0020462B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 of Directors</w:t>
      </w:r>
    </w:p>
    <w:p w:rsidR="0020462B" w:rsidRDefault="0020462B" w:rsidP="0020462B">
      <w:pPr>
        <w:rPr>
          <w:rFonts w:ascii="Arial" w:hAnsi="Arial" w:cs="Arial"/>
          <w:b/>
        </w:rPr>
      </w:pPr>
    </w:p>
    <w:p w:rsidR="0020462B" w:rsidRDefault="00765228" w:rsidP="002046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 September</w:t>
      </w:r>
      <w:r w:rsidR="002F41F7">
        <w:rPr>
          <w:rFonts w:ascii="Arial" w:hAnsi="Arial" w:cs="Arial"/>
          <w:b/>
        </w:rPr>
        <w:t xml:space="preserve"> 2017</w:t>
      </w:r>
    </w:p>
    <w:p w:rsidR="0020462B" w:rsidRDefault="0020462B" w:rsidP="0020462B">
      <w:pPr>
        <w:jc w:val="center"/>
        <w:rPr>
          <w:rFonts w:ascii="Arial" w:hAnsi="Arial" w:cs="Arial"/>
          <w:b/>
        </w:rPr>
      </w:pPr>
    </w:p>
    <w:p w:rsidR="0020462B" w:rsidRPr="005344FB" w:rsidRDefault="0020462B" w:rsidP="002046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Corporate Registers –</w:t>
      </w:r>
      <w:r w:rsidR="00BD2810">
        <w:rPr>
          <w:rFonts w:ascii="Arial" w:hAnsi="Arial" w:cs="Arial"/>
          <w:b/>
        </w:rPr>
        <w:t xml:space="preserve"> </w:t>
      </w:r>
      <w:r w:rsidR="00320138">
        <w:rPr>
          <w:rFonts w:ascii="Arial" w:hAnsi="Arial" w:cs="Arial"/>
          <w:b/>
        </w:rPr>
        <w:t>Gifts,</w:t>
      </w:r>
      <w:r>
        <w:rPr>
          <w:rFonts w:ascii="Arial" w:hAnsi="Arial" w:cs="Arial"/>
          <w:b/>
        </w:rPr>
        <w:t xml:space="preserve"> Hospitality</w:t>
      </w:r>
      <w:r w:rsidR="00320138">
        <w:rPr>
          <w:rFonts w:ascii="Arial" w:hAnsi="Arial" w:cs="Arial"/>
          <w:b/>
        </w:rPr>
        <w:t xml:space="preserve"> &amp; Sponsorship</w:t>
      </w:r>
      <w:bookmarkStart w:id="0" w:name="_GoBack"/>
      <w:bookmarkEnd w:id="0"/>
    </w:p>
    <w:p w:rsidR="00306968" w:rsidRDefault="00306968" w:rsidP="00306968">
      <w:pPr>
        <w:jc w:val="both"/>
        <w:rPr>
          <w:rFonts w:ascii="Arial" w:hAnsi="Arial" w:cs="Arial"/>
          <w:sz w:val="22"/>
          <w:szCs w:val="22"/>
        </w:rPr>
      </w:pPr>
    </w:p>
    <w:p w:rsidR="00306968" w:rsidRPr="00A53BFE" w:rsidRDefault="00306968" w:rsidP="00306968">
      <w:pPr>
        <w:jc w:val="both"/>
        <w:rPr>
          <w:rFonts w:ascii="Arial" w:hAnsi="Arial" w:cs="Arial"/>
        </w:rPr>
      </w:pPr>
      <w:r w:rsidRPr="00A53BFE">
        <w:rPr>
          <w:rFonts w:ascii="Arial" w:hAnsi="Arial" w:cs="Arial"/>
        </w:rPr>
        <w:t xml:space="preserve">The Board is asked to note the </w:t>
      </w:r>
      <w:r w:rsidR="008B71E2" w:rsidRPr="00A53BFE">
        <w:rPr>
          <w:rFonts w:ascii="Arial" w:hAnsi="Arial" w:cs="Arial"/>
        </w:rPr>
        <w:t xml:space="preserve">following </w:t>
      </w:r>
      <w:r w:rsidR="0020462B">
        <w:rPr>
          <w:rFonts w:ascii="Arial" w:hAnsi="Arial" w:cs="Arial"/>
        </w:rPr>
        <w:t>C</w:t>
      </w:r>
      <w:r w:rsidRPr="00A53BFE">
        <w:rPr>
          <w:rFonts w:ascii="Arial" w:hAnsi="Arial" w:cs="Arial"/>
        </w:rPr>
        <w:t>orporate Register:</w:t>
      </w:r>
    </w:p>
    <w:p w:rsidR="007D7665" w:rsidRPr="00BE7A5F" w:rsidRDefault="00A53BFE" w:rsidP="007D766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53BFE">
        <w:rPr>
          <w:rFonts w:ascii="Arial" w:hAnsi="Arial" w:cs="Arial"/>
        </w:rPr>
        <w:t>Entries in the Register</w:t>
      </w:r>
      <w:r>
        <w:rPr>
          <w:rFonts w:ascii="Arial" w:hAnsi="Arial" w:cs="Arial"/>
        </w:rPr>
        <w:t xml:space="preserve"> of </w:t>
      </w:r>
      <w:r w:rsidR="00320138">
        <w:rPr>
          <w:rFonts w:ascii="Arial" w:hAnsi="Arial" w:cs="Arial"/>
        </w:rPr>
        <w:t>Gifts,</w:t>
      </w:r>
      <w:r w:rsidR="004D5D06" w:rsidRPr="00320138">
        <w:rPr>
          <w:rFonts w:ascii="Arial" w:hAnsi="Arial" w:cs="Arial"/>
        </w:rPr>
        <w:t xml:space="preserve"> Hospitality</w:t>
      </w:r>
      <w:r w:rsidR="00320138">
        <w:rPr>
          <w:rFonts w:ascii="Arial" w:hAnsi="Arial" w:cs="Arial"/>
        </w:rPr>
        <w:t xml:space="preserve"> &amp; Sponsorship</w:t>
      </w:r>
      <w:r w:rsidRPr="00320138">
        <w:rPr>
          <w:rFonts w:ascii="Arial" w:hAnsi="Arial" w:cs="Arial"/>
        </w:rPr>
        <w:t xml:space="preserve"> since last report – </w:t>
      </w:r>
      <w:r w:rsidR="00765228">
        <w:rPr>
          <w:rFonts w:ascii="Arial" w:hAnsi="Arial" w:cs="Arial"/>
        </w:rPr>
        <w:t>28 June</w:t>
      </w:r>
      <w:r w:rsidR="002F41F7">
        <w:rPr>
          <w:rFonts w:ascii="Arial" w:hAnsi="Arial" w:cs="Arial"/>
        </w:rPr>
        <w:t xml:space="preserve"> 2017</w:t>
      </w:r>
    </w:p>
    <w:p w:rsidR="007D7665" w:rsidRPr="00597BF8" w:rsidRDefault="007D7665" w:rsidP="007D7665">
      <w:pPr>
        <w:pStyle w:val="Heading3"/>
        <w:rPr>
          <w:rFonts w:ascii="Arial" w:hAnsi="Arial" w:cs="Arial"/>
          <w:sz w:val="24"/>
          <w:szCs w:val="24"/>
          <w:u w:val="single"/>
        </w:rPr>
      </w:pPr>
      <w:r w:rsidRPr="00597BF8">
        <w:rPr>
          <w:rFonts w:ascii="Arial" w:hAnsi="Arial" w:cs="Arial"/>
          <w:sz w:val="24"/>
          <w:szCs w:val="24"/>
          <w:u w:val="single"/>
        </w:rPr>
        <w:t xml:space="preserve">GIFTS AND HOSPITALITY </w:t>
      </w:r>
    </w:p>
    <w:tbl>
      <w:tblPr>
        <w:tblW w:w="534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768"/>
        <w:gridCol w:w="2187"/>
        <w:gridCol w:w="1133"/>
        <w:gridCol w:w="1519"/>
      </w:tblGrid>
      <w:tr w:rsidR="002C45F1" w:rsidRPr="00FF48EF" w:rsidTr="00BB256B">
        <w:tc>
          <w:tcPr>
            <w:tcW w:w="450" w:type="pct"/>
          </w:tcPr>
          <w:p w:rsidR="002C45F1" w:rsidRPr="002F41F7" w:rsidRDefault="002C45F1" w:rsidP="002F41F7">
            <w:pPr>
              <w:pStyle w:val="ListParagraph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2" w:type="pct"/>
          </w:tcPr>
          <w:p w:rsidR="002C45F1" w:rsidRDefault="002C45F1" w:rsidP="000A67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</w:t>
            </w:r>
          </w:p>
        </w:tc>
        <w:tc>
          <w:tcPr>
            <w:tcW w:w="1156" w:type="pct"/>
          </w:tcPr>
          <w:p w:rsidR="002C45F1" w:rsidRDefault="002C45F1" w:rsidP="000A67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Individuals</w:t>
            </w:r>
          </w:p>
        </w:tc>
        <w:tc>
          <w:tcPr>
            <w:tcW w:w="599" w:type="pct"/>
          </w:tcPr>
          <w:p w:rsidR="002C45F1" w:rsidRDefault="002C45F1" w:rsidP="000A67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Est. Value</w:t>
            </w:r>
          </w:p>
        </w:tc>
        <w:tc>
          <w:tcPr>
            <w:tcW w:w="803" w:type="pct"/>
          </w:tcPr>
          <w:p w:rsidR="002C45F1" w:rsidRDefault="002C45F1" w:rsidP="000A67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Reported</w:t>
            </w:r>
          </w:p>
        </w:tc>
      </w:tr>
      <w:tr w:rsidR="00BB256B" w:rsidRPr="00FF48EF" w:rsidTr="00BB256B">
        <w:tc>
          <w:tcPr>
            <w:tcW w:w="450" w:type="pct"/>
          </w:tcPr>
          <w:p w:rsidR="00BB256B" w:rsidRPr="00BB256B" w:rsidRDefault="00BB256B" w:rsidP="002F41F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pct"/>
          </w:tcPr>
          <w:p w:rsidR="00BB256B" w:rsidRPr="00BB256B" w:rsidRDefault="00BB256B" w:rsidP="0010390E">
            <w:pPr>
              <w:rPr>
                <w:rFonts w:ascii="Arial" w:hAnsi="Arial" w:cs="Arial"/>
                <w:sz w:val="22"/>
                <w:szCs w:val="22"/>
              </w:rPr>
            </w:pPr>
            <w:r w:rsidRPr="00BB256B">
              <w:rPr>
                <w:rFonts w:ascii="Arial" w:hAnsi="Arial" w:cs="Arial"/>
                <w:sz w:val="22"/>
                <w:szCs w:val="22"/>
              </w:rPr>
              <w:t>Received an invitation from Ian Creagh, King’s College London (</w:t>
            </w:r>
            <w:r w:rsidRPr="00BB256B">
              <w:rPr>
                <w:rFonts w:ascii="Arial" w:hAnsi="Arial" w:cs="Arial"/>
                <w:sz w:val="22"/>
                <w:szCs w:val="22"/>
                <w:lang w:eastAsia="en-GB"/>
              </w:rPr>
              <w:t xml:space="preserve">consultant for the </w:t>
            </w:r>
            <w:r w:rsidRPr="00BB256B">
              <w:rPr>
                <w:rFonts w:ascii="Arial" w:hAnsi="Arial" w:cs="Arial"/>
                <w:sz w:val="22"/>
                <w:szCs w:val="22"/>
              </w:rPr>
              <w:t>Brussels-based Heads of University Management and Administration Association (HUMANE)) to speak at the HUMANE 20</w:t>
            </w:r>
            <w:r w:rsidRPr="00BB256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BB256B">
              <w:rPr>
                <w:rFonts w:ascii="Arial" w:hAnsi="Arial" w:cs="Arial"/>
                <w:sz w:val="22"/>
                <w:szCs w:val="22"/>
              </w:rPr>
              <w:t xml:space="preserve"> Anniversary Conference</w:t>
            </w:r>
            <w:r w:rsidRPr="00BB25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B256B">
              <w:rPr>
                <w:rFonts w:ascii="Arial" w:hAnsi="Arial" w:cs="Arial"/>
                <w:sz w:val="22"/>
                <w:szCs w:val="22"/>
              </w:rPr>
              <w:t xml:space="preserve">on the 09 June – 10 June 2017 at The </w:t>
            </w:r>
            <w:proofErr w:type="spellStart"/>
            <w:r w:rsidRPr="00BB256B">
              <w:rPr>
                <w:rFonts w:ascii="Arial" w:hAnsi="Arial" w:cs="Arial"/>
                <w:sz w:val="22"/>
                <w:szCs w:val="22"/>
              </w:rPr>
              <w:t>Collège</w:t>
            </w:r>
            <w:proofErr w:type="spellEnd"/>
            <w:r w:rsidRPr="00BB256B">
              <w:rPr>
                <w:rFonts w:ascii="Arial" w:hAnsi="Arial" w:cs="Arial"/>
                <w:sz w:val="22"/>
                <w:szCs w:val="22"/>
              </w:rPr>
              <w:t xml:space="preserve"> de France, 11, place Marcelin Berthelot, 75 231 Paris.</w:t>
            </w:r>
          </w:p>
          <w:p w:rsidR="00BB256B" w:rsidRPr="00BB256B" w:rsidRDefault="00BB256B" w:rsidP="0010390E">
            <w:pPr>
              <w:rPr>
                <w:rFonts w:ascii="Arial" w:hAnsi="Arial" w:cs="Arial"/>
                <w:sz w:val="22"/>
                <w:szCs w:val="22"/>
              </w:rPr>
            </w:pPr>
          </w:p>
          <w:p w:rsidR="00BB256B" w:rsidRPr="00BB256B" w:rsidRDefault="00BB256B" w:rsidP="0010390E">
            <w:pPr>
              <w:rPr>
                <w:rFonts w:ascii="Arial" w:hAnsi="Arial" w:cs="Arial"/>
                <w:sz w:val="22"/>
                <w:szCs w:val="22"/>
              </w:rPr>
            </w:pPr>
            <w:r w:rsidRPr="00BB256B">
              <w:rPr>
                <w:rFonts w:ascii="Arial" w:hAnsi="Arial" w:cs="Arial"/>
                <w:sz w:val="22"/>
                <w:szCs w:val="22"/>
              </w:rPr>
              <w:t>Eurostar £303</w:t>
            </w:r>
          </w:p>
          <w:p w:rsidR="00BB256B" w:rsidRPr="00BB256B" w:rsidRDefault="00BB256B" w:rsidP="0010390E">
            <w:pPr>
              <w:rPr>
                <w:rFonts w:ascii="Arial" w:hAnsi="Arial" w:cs="Arial"/>
                <w:sz w:val="22"/>
                <w:szCs w:val="22"/>
              </w:rPr>
            </w:pPr>
            <w:r w:rsidRPr="00BB256B">
              <w:rPr>
                <w:rFonts w:ascii="Arial" w:hAnsi="Arial" w:cs="Arial"/>
                <w:sz w:val="22"/>
                <w:szCs w:val="22"/>
              </w:rPr>
              <w:t>Accommodation 300 EUR</w:t>
            </w:r>
          </w:p>
          <w:p w:rsidR="00BB256B" w:rsidRPr="00BB256B" w:rsidRDefault="00BB256B" w:rsidP="001039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:rsidR="00BB256B" w:rsidRPr="00BB256B" w:rsidRDefault="00BB256B" w:rsidP="0010390E">
            <w:pPr>
              <w:rPr>
                <w:rFonts w:ascii="Arial" w:hAnsi="Arial" w:cs="Arial"/>
                <w:sz w:val="22"/>
                <w:szCs w:val="22"/>
              </w:rPr>
            </w:pPr>
            <w:r w:rsidRPr="00BB256B"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BB256B" w:rsidRPr="00BB256B" w:rsidRDefault="00BB256B" w:rsidP="0010390E">
            <w:pPr>
              <w:rPr>
                <w:rFonts w:ascii="Arial" w:hAnsi="Arial" w:cs="Arial"/>
                <w:sz w:val="22"/>
                <w:szCs w:val="22"/>
              </w:rPr>
            </w:pPr>
            <w:r w:rsidRPr="00BB256B">
              <w:rPr>
                <w:rFonts w:ascii="Arial" w:hAnsi="Arial" w:cs="Arial"/>
                <w:sz w:val="22"/>
                <w:szCs w:val="22"/>
              </w:rPr>
              <w:t>Chief Executive</w:t>
            </w:r>
          </w:p>
        </w:tc>
        <w:tc>
          <w:tcPr>
            <w:tcW w:w="599" w:type="pct"/>
          </w:tcPr>
          <w:p w:rsidR="00BB256B" w:rsidRPr="00BB256B" w:rsidRDefault="00BB256B" w:rsidP="001039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56B">
              <w:rPr>
                <w:rFonts w:ascii="Arial" w:hAnsi="Arial" w:cs="Arial"/>
                <w:sz w:val="22"/>
                <w:szCs w:val="22"/>
              </w:rPr>
              <w:t>£575.38</w:t>
            </w:r>
          </w:p>
        </w:tc>
        <w:tc>
          <w:tcPr>
            <w:tcW w:w="803" w:type="pct"/>
          </w:tcPr>
          <w:p w:rsidR="00BB256B" w:rsidRPr="00BB256B" w:rsidRDefault="00BB256B" w:rsidP="001039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56B">
              <w:rPr>
                <w:rFonts w:ascii="Arial" w:hAnsi="Arial" w:cs="Arial"/>
                <w:sz w:val="22"/>
                <w:szCs w:val="22"/>
              </w:rPr>
              <w:t>14/08/17</w:t>
            </w:r>
          </w:p>
        </w:tc>
      </w:tr>
      <w:tr w:rsidR="00BB256B" w:rsidRPr="00FF48EF" w:rsidTr="00BB256B">
        <w:tc>
          <w:tcPr>
            <w:tcW w:w="450" w:type="pct"/>
          </w:tcPr>
          <w:p w:rsidR="00BB256B" w:rsidRPr="00BB256B" w:rsidRDefault="00BB256B" w:rsidP="002F41F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pct"/>
          </w:tcPr>
          <w:p w:rsidR="00BB256B" w:rsidRPr="00BB256B" w:rsidRDefault="00BB256B" w:rsidP="0076473A">
            <w:pPr>
              <w:rPr>
                <w:rFonts w:ascii="Arial" w:hAnsi="Arial" w:cs="Arial"/>
                <w:sz w:val="22"/>
                <w:szCs w:val="22"/>
              </w:rPr>
            </w:pPr>
            <w:r w:rsidRPr="00BB256B">
              <w:rPr>
                <w:rFonts w:ascii="Arial" w:hAnsi="Arial" w:cs="Arial"/>
                <w:sz w:val="22"/>
                <w:szCs w:val="22"/>
              </w:rPr>
              <w:t xml:space="preserve">Accepted lunch from Ian Williams, at the Star, Watery Lane, </w:t>
            </w:r>
            <w:proofErr w:type="spellStart"/>
            <w:r w:rsidRPr="00BB256B">
              <w:rPr>
                <w:rFonts w:ascii="Arial" w:hAnsi="Arial" w:cs="Arial"/>
                <w:sz w:val="22"/>
                <w:szCs w:val="22"/>
              </w:rPr>
              <w:t>Sparsholt</w:t>
            </w:r>
            <w:proofErr w:type="spellEnd"/>
            <w:r w:rsidRPr="00BB256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BB256B">
              <w:rPr>
                <w:rFonts w:ascii="Arial" w:hAnsi="Arial" w:cs="Arial"/>
                <w:sz w:val="22"/>
                <w:szCs w:val="22"/>
              </w:rPr>
              <w:t>Wantage</w:t>
            </w:r>
            <w:proofErr w:type="gramEnd"/>
            <w:r w:rsidRPr="00BB256B">
              <w:rPr>
                <w:rFonts w:ascii="Arial" w:hAnsi="Arial" w:cs="Arial"/>
                <w:sz w:val="22"/>
                <w:szCs w:val="22"/>
              </w:rPr>
              <w:t xml:space="preserve">, OX12 9PL following the future of Wantage Community Hospital on 09 August 2017. </w:t>
            </w:r>
          </w:p>
          <w:p w:rsidR="00BB256B" w:rsidRPr="00BB256B" w:rsidRDefault="00BB256B" w:rsidP="007647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:rsidR="00BB256B" w:rsidRPr="00BB256B" w:rsidRDefault="00BB256B" w:rsidP="003D7932">
            <w:pPr>
              <w:rPr>
                <w:rFonts w:ascii="Arial" w:hAnsi="Arial" w:cs="Arial"/>
                <w:sz w:val="22"/>
                <w:szCs w:val="22"/>
              </w:rPr>
            </w:pPr>
            <w:r w:rsidRPr="00BB256B"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BB256B" w:rsidRPr="00BB256B" w:rsidRDefault="00BB256B" w:rsidP="003D7932">
            <w:pPr>
              <w:rPr>
                <w:rFonts w:ascii="Arial" w:hAnsi="Arial" w:cs="Arial"/>
                <w:sz w:val="22"/>
                <w:szCs w:val="22"/>
              </w:rPr>
            </w:pPr>
            <w:r w:rsidRPr="00BB256B">
              <w:rPr>
                <w:rFonts w:ascii="Arial" w:hAnsi="Arial" w:cs="Arial"/>
                <w:sz w:val="22"/>
                <w:szCs w:val="22"/>
              </w:rPr>
              <w:t>Chief Executive</w:t>
            </w:r>
          </w:p>
        </w:tc>
        <w:tc>
          <w:tcPr>
            <w:tcW w:w="599" w:type="pct"/>
          </w:tcPr>
          <w:p w:rsidR="00BB256B" w:rsidRPr="00BB256B" w:rsidRDefault="00BB256B" w:rsidP="003D79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56B">
              <w:rPr>
                <w:rFonts w:ascii="Arial" w:hAnsi="Arial" w:cs="Arial"/>
                <w:sz w:val="22"/>
                <w:szCs w:val="22"/>
              </w:rPr>
              <w:t>£20.00</w:t>
            </w:r>
          </w:p>
        </w:tc>
        <w:tc>
          <w:tcPr>
            <w:tcW w:w="803" w:type="pct"/>
          </w:tcPr>
          <w:p w:rsidR="00BB256B" w:rsidRPr="00BB256B" w:rsidRDefault="00BB256B" w:rsidP="003D79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56B">
              <w:rPr>
                <w:rFonts w:ascii="Arial" w:hAnsi="Arial" w:cs="Arial"/>
                <w:sz w:val="22"/>
                <w:szCs w:val="22"/>
              </w:rPr>
              <w:t>14/08/17</w:t>
            </w:r>
          </w:p>
        </w:tc>
      </w:tr>
    </w:tbl>
    <w:p w:rsidR="00986D6D" w:rsidRDefault="00986D6D" w:rsidP="0073522A">
      <w:pPr>
        <w:jc w:val="both"/>
        <w:rPr>
          <w:rFonts w:ascii="Arial" w:hAnsi="Arial" w:cs="Arial"/>
          <w:b/>
        </w:rPr>
      </w:pPr>
    </w:p>
    <w:p w:rsidR="0073522A" w:rsidRPr="00306968" w:rsidRDefault="0073522A" w:rsidP="0073522A">
      <w:pPr>
        <w:jc w:val="both"/>
        <w:rPr>
          <w:rFonts w:ascii="Arial" w:hAnsi="Arial" w:cs="Arial"/>
          <w:b/>
        </w:rPr>
      </w:pPr>
      <w:r w:rsidRPr="00306968">
        <w:rPr>
          <w:rFonts w:ascii="Arial" w:hAnsi="Arial" w:cs="Arial"/>
          <w:b/>
        </w:rPr>
        <w:t>Recommendation</w:t>
      </w:r>
    </w:p>
    <w:p w:rsidR="0073522A" w:rsidRPr="00306968" w:rsidRDefault="008B71E2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this report.</w:t>
      </w:r>
    </w:p>
    <w:p w:rsidR="008B71E2" w:rsidRDefault="008B71E2" w:rsidP="008B71E2">
      <w:pPr>
        <w:rPr>
          <w:rFonts w:ascii="Arial" w:hAnsi="Arial" w:cs="Arial"/>
          <w:b/>
        </w:rPr>
      </w:pPr>
    </w:p>
    <w:p w:rsidR="00BE7A5F" w:rsidRDefault="007A32BD" w:rsidP="008B71E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Author and Title: </w:t>
      </w:r>
      <w:r w:rsidR="00BE7A5F">
        <w:rPr>
          <w:rFonts w:ascii="Arial" w:hAnsi="Arial" w:cs="Arial"/>
        </w:rPr>
        <w:t>Laura Smith, Corporate Governance Officer</w:t>
      </w:r>
    </w:p>
    <w:p w:rsidR="008B71E2" w:rsidRDefault="007A32BD" w:rsidP="008B71E2">
      <w:pPr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Director:</w:t>
      </w:r>
      <w:r w:rsidR="008B71E2" w:rsidRPr="00AA0E90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Kerry Rogers, </w:t>
      </w:r>
      <w:r w:rsidR="00C6126D" w:rsidRPr="007A32BD">
        <w:rPr>
          <w:rFonts w:ascii="Arial" w:hAnsi="Arial" w:cs="Arial"/>
        </w:rPr>
        <w:t>Director of Corporate Affairs and Company</w:t>
      </w:r>
      <w:r w:rsidR="008B71E2" w:rsidRPr="007A32BD">
        <w:rPr>
          <w:rFonts w:ascii="Arial" w:hAnsi="Arial" w:cs="Arial"/>
        </w:rPr>
        <w:t xml:space="preserve"> Secretary</w:t>
      </w:r>
    </w:p>
    <w:p w:rsidR="007A32BD" w:rsidRDefault="007A32BD" w:rsidP="008E1D32">
      <w:pPr>
        <w:rPr>
          <w:rFonts w:ascii="Arial" w:hAnsi="Arial" w:cs="Arial"/>
        </w:rPr>
      </w:pPr>
    </w:p>
    <w:p w:rsidR="00AF0562" w:rsidRPr="0073522A" w:rsidRDefault="00443DA5" w:rsidP="00BE7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14</w:t>
      </w:r>
      <w:r w:rsidR="00BE7A5F">
        <w:rPr>
          <w:rFonts w:ascii="Arial" w:hAnsi="Arial" w:cs="Arial"/>
        </w:rPr>
        <w:t xml:space="preserve"> </w:t>
      </w:r>
      <w:r w:rsidR="00A6138D">
        <w:rPr>
          <w:rFonts w:ascii="Arial" w:hAnsi="Arial" w:cs="Arial"/>
        </w:rPr>
        <w:t>September</w:t>
      </w:r>
      <w:r w:rsidR="007A32BD">
        <w:rPr>
          <w:rFonts w:ascii="Arial" w:hAnsi="Arial" w:cs="Arial"/>
        </w:rPr>
        <w:t xml:space="preserve"> </w:t>
      </w:r>
      <w:r w:rsidR="00922336">
        <w:rPr>
          <w:rFonts w:ascii="Arial" w:hAnsi="Arial" w:cs="Arial"/>
        </w:rPr>
        <w:t>2017</w:t>
      </w:r>
    </w:p>
    <w:sectPr w:rsidR="00AF0562" w:rsidRPr="0073522A" w:rsidSect="00BE7A5F">
      <w:headerReference w:type="default" r:id="rId9"/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87" w:rsidRDefault="000A6787" w:rsidP="005B3E3C">
      <w:r>
        <w:separator/>
      </w:r>
    </w:p>
  </w:endnote>
  <w:endnote w:type="continuationSeparator" w:id="0">
    <w:p w:rsidR="000A6787" w:rsidRDefault="000A6787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87" w:rsidRDefault="000A6787" w:rsidP="005B3E3C">
      <w:r>
        <w:separator/>
      </w:r>
    </w:p>
  </w:footnote>
  <w:footnote w:type="continuationSeparator" w:id="0">
    <w:p w:rsidR="000A6787" w:rsidRDefault="000A6787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87" w:rsidRPr="005B3E3C" w:rsidRDefault="000A6787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866E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6638"/>
    <w:multiLevelType w:val="hybridMultilevel"/>
    <w:tmpl w:val="58CAD31A"/>
    <w:lvl w:ilvl="0" w:tplc="4D4A8B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711DD"/>
    <w:multiLevelType w:val="hybridMultilevel"/>
    <w:tmpl w:val="04D8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C70D6"/>
    <w:multiLevelType w:val="hybridMultilevel"/>
    <w:tmpl w:val="219A5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E5FDE"/>
    <w:multiLevelType w:val="hybridMultilevel"/>
    <w:tmpl w:val="1DE2A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C8498D"/>
    <w:multiLevelType w:val="hybridMultilevel"/>
    <w:tmpl w:val="98244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45496"/>
    <w:rsid w:val="00060BF9"/>
    <w:rsid w:val="00071397"/>
    <w:rsid w:val="00074232"/>
    <w:rsid w:val="000759B3"/>
    <w:rsid w:val="000946D1"/>
    <w:rsid w:val="000A6787"/>
    <w:rsid w:val="000B0415"/>
    <w:rsid w:val="000F1DAD"/>
    <w:rsid w:val="0010164E"/>
    <w:rsid w:val="0010631E"/>
    <w:rsid w:val="00107AA9"/>
    <w:rsid w:val="00111720"/>
    <w:rsid w:val="00115ACD"/>
    <w:rsid w:val="001817E4"/>
    <w:rsid w:val="001905F7"/>
    <w:rsid w:val="001B234F"/>
    <w:rsid w:val="001C2E3F"/>
    <w:rsid w:val="001D1E50"/>
    <w:rsid w:val="001F76ED"/>
    <w:rsid w:val="0020462B"/>
    <w:rsid w:val="0021586E"/>
    <w:rsid w:val="00227FCE"/>
    <w:rsid w:val="00233212"/>
    <w:rsid w:val="00242A92"/>
    <w:rsid w:val="002619EF"/>
    <w:rsid w:val="00280792"/>
    <w:rsid w:val="002821F8"/>
    <w:rsid w:val="00286216"/>
    <w:rsid w:val="00286D45"/>
    <w:rsid w:val="00292613"/>
    <w:rsid w:val="002A0FB7"/>
    <w:rsid w:val="002A423F"/>
    <w:rsid w:val="002A73E8"/>
    <w:rsid w:val="002B2CB2"/>
    <w:rsid w:val="002C2F97"/>
    <w:rsid w:val="002C45F1"/>
    <w:rsid w:val="002D3599"/>
    <w:rsid w:val="002E6FC6"/>
    <w:rsid w:val="002F3554"/>
    <w:rsid w:val="002F41F7"/>
    <w:rsid w:val="00306968"/>
    <w:rsid w:val="00320138"/>
    <w:rsid w:val="00336327"/>
    <w:rsid w:val="003366FB"/>
    <w:rsid w:val="003419C7"/>
    <w:rsid w:val="0034425A"/>
    <w:rsid w:val="00346046"/>
    <w:rsid w:val="00351BD8"/>
    <w:rsid w:val="003935AE"/>
    <w:rsid w:val="003971F6"/>
    <w:rsid w:val="003C5D8E"/>
    <w:rsid w:val="00415FD5"/>
    <w:rsid w:val="004326BB"/>
    <w:rsid w:val="00443DA5"/>
    <w:rsid w:val="00444F36"/>
    <w:rsid w:val="0047701F"/>
    <w:rsid w:val="004A7C02"/>
    <w:rsid w:val="004B7930"/>
    <w:rsid w:val="004D5D06"/>
    <w:rsid w:val="004F4BBA"/>
    <w:rsid w:val="005233AA"/>
    <w:rsid w:val="00551B0F"/>
    <w:rsid w:val="0055792E"/>
    <w:rsid w:val="00563FFA"/>
    <w:rsid w:val="005659FB"/>
    <w:rsid w:val="00567C92"/>
    <w:rsid w:val="00573D4F"/>
    <w:rsid w:val="005969F1"/>
    <w:rsid w:val="00597BF8"/>
    <w:rsid w:val="005B1818"/>
    <w:rsid w:val="005B2066"/>
    <w:rsid w:val="005B3E3C"/>
    <w:rsid w:val="005C3FC1"/>
    <w:rsid w:val="005D3499"/>
    <w:rsid w:val="005E35C7"/>
    <w:rsid w:val="00604455"/>
    <w:rsid w:val="00632C7C"/>
    <w:rsid w:val="00644013"/>
    <w:rsid w:val="00664F0E"/>
    <w:rsid w:val="00682B7C"/>
    <w:rsid w:val="00685243"/>
    <w:rsid w:val="006C0A32"/>
    <w:rsid w:val="006D3BEE"/>
    <w:rsid w:val="006E095F"/>
    <w:rsid w:val="006E1FE6"/>
    <w:rsid w:val="006E4363"/>
    <w:rsid w:val="006F3756"/>
    <w:rsid w:val="00707C03"/>
    <w:rsid w:val="00716E6D"/>
    <w:rsid w:val="007215CF"/>
    <w:rsid w:val="007334EC"/>
    <w:rsid w:val="0073522A"/>
    <w:rsid w:val="00735E34"/>
    <w:rsid w:val="00736766"/>
    <w:rsid w:val="007511BE"/>
    <w:rsid w:val="00751BCA"/>
    <w:rsid w:val="00765228"/>
    <w:rsid w:val="00770C86"/>
    <w:rsid w:val="007976E7"/>
    <w:rsid w:val="007A32BD"/>
    <w:rsid w:val="007A6938"/>
    <w:rsid w:val="007D7665"/>
    <w:rsid w:val="007F1586"/>
    <w:rsid w:val="008214A1"/>
    <w:rsid w:val="00836110"/>
    <w:rsid w:val="0086436B"/>
    <w:rsid w:val="00894B97"/>
    <w:rsid w:val="008B2207"/>
    <w:rsid w:val="008B71E2"/>
    <w:rsid w:val="008D7B21"/>
    <w:rsid w:val="008E1D32"/>
    <w:rsid w:val="008E6958"/>
    <w:rsid w:val="00922336"/>
    <w:rsid w:val="0093091E"/>
    <w:rsid w:val="009424BC"/>
    <w:rsid w:val="00944CEB"/>
    <w:rsid w:val="009450E2"/>
    <w:rsid w:val="00946E6E"/>
    <w:rsid w:val="00986D6D"/>
    <w:rsid w:val="00991549"/>
    <w:rsid w:val="00A267C4"/>
    <w:rsid w:val="00A53BFE"/>
    <w:rsid w:val="00A6138D"/>
    <w:rsid w:val="00A84955"/>
    <w:rsid w:val="00A85311"/>
    <w:rsid w:val="00A92967"/>
    <w:rsid w:val="00A9735C"/>
    <w:rsid w:val="00AA2639"/>
    <w:rsid w:val="00AA295C"/>
    <w:rsid w:val="00AA70D8"/>
    <w:rsid w:val="00AB5ACE"/>
    <w:rsid w:val="00AC3814"/>
    <w:rsid w:val="00AF0562"/>
    <w:rsid w:val="00AF3B26"/>
    <w:rsid w:val="00B11725"/>
    <w:rsid w:val="00B26E1A"/>
    <w:rsid w:val="00B30ED8"/>
    <w:rsid w:val="00B50D5E"/>
    <w:rsid w:val="00B53DCE"/>
    <w:rsid w:val="00B82444"/>
    <w:rsid w:val="00B9794A"/>
    <w:rsid w:val="00BA3B3E"/>
    <w:rsid w:val="00BB256B"/>
    <w:rsid w:val="00BD2810"/>
    <w:rsid w:val="00BE15AF"/>
    <w:rsid w:val="00BE7A5F"/>
    <w:rsid w:val="00BF5367"/>
    <w:rsid w:val="00C038AE"/>
    <w:rsid w:val="00C51020"/>
    <w:rsid w:val="00C6126D"/>
    <w:rsid w:val="00C63C53"/>
    <w:rsid w:val="00CF4320"/>
    <w:rsid w:val="00D04A46"/>
    <w:rsid w:val="00D07064"/>
    <w:rsid w:val="00D254BF"/>
    <w:rsid w:val="00D279FC"/>
    <w:rsid w:val="00D55ADD"/>
    <w:rsid w:val="00D72DBA"/>
    <w:rsid w:val="00D74A29"/>
    <w:rsid w:val="00D811FC"/>
    <w:rsid w:val="00DA0FA6"/>
    <w:rsid w:val="00DB2295"/>
    <w:rsid w:val="00DD33DF"/>
    <w:rsid w:val="00DE1293"/>
    <w:rsid w:val="00DF2B20"/>
    <w:rsid w:val="00E16530"/>
    <w:rsid w:val="00E205AD"/>
    <w:rsid w:val="00E37EE5"/>
    <w:rsid w:val="00E45AD7"/>
    <w:rsid w:val="00E71B2D"/>
    <w:rsid w:val="00EE62AA"/>
    <w:rsid w:val="00EF69CC"/>
    <w:rsid w:val="00F57119"/>
    <w:rsid w:val="00F615E1"/>
    <w:rsid w:val="00F710C4"/>
    <w:rsid w:val="00F72786"/>
    <w:rsid w:val="00F97A2F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9C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419C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69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419C7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30696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ListBullet">
    <w:name w:val="List Bullet"/>
    <w:basedOn w:val="Normal"/>
    <w:rsid w:val="004D5D06"/>
    <w:pPr>
      <w:numPr>
        <w:numId w:val="6"/>
      </w:numPr>
    </w:pPr>
    <w:rPr>
      <w:lang w:val="en-GB"/>
    </w:rPr>
  </w:style>
  <w:style w:type="paragraph" w:styleId="BalloonText">
    <w:name w:val="Balloon Text"/>
    <w:basedOn w:val="Normal"/>
    <w:link w:val="BalloonTextChar"/>
    <w:rsid w:val="002B2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2CB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15ACD"/>
    <w:pPr>
      <w:ind w:left="720"/>
      <w:contextualSpacing/>
    </w:pPr>
  </w:style>
  <w:style w:type="character" w:styleId="CommentReference">
    <w:name w:val="annotation reference"/>
    <w:basedOn w:val="DefaultParagraphFont"/>
    <w:rsid w:val="00286D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6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6D4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8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6D45"/>
    <w:rPr>
      <w:b/>
      <w:bCs/>
      <w:lang w:val="en-US" w:eastAsia="en-US"/>
    </w:rPr>
  </w:style>
  <w:style w:type="character" w:styleId="Hyperlink">
    <w:name w:val="Hyperlink"/>
    <w:basedOn w:val="DefaultParagraphFont"/>
    <w:rsid w:val="007652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9C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419C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69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419C7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30696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ListBullet">
    <w:name w:val="List Bullet"/>
    <w:basedOn w:val="Normal"/>
    <w:rsid w:val="004D5D06"/>
    <w:pPr>
      <w:numPr>
        <w:numId w:val="6"/>
      </w:numPr>
    </w:pPr>
    <w:rPr>
      <w:lang w:val="en-GB"/>
    </w:rPr>
  </w:style>
  <w:style w:type="paragraph" w:styleId="BalloonText">
    <w:name w:val="Balloon Text"/>
    <w:basedOn w:val="Normal"/>
    <w:link w:val="BalloonTextChar"/>
    <w:rsid w:val="002B2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2CB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15ACD"/>
    <w:pPr>
      <w:ind w:left="720"/>
      <w:contextualSpacing/>
    </w:pPr>
  </w:style>
  <w:style w:type="character" w:styleId="CommentReference">
    <w:name w:val="annotation reference"/>
    <w:basedOn w:val="DefaultParagraphFont"/>
    <w:rsid w:val="00286D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6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6D4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8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6D45"/>
    <w:rPr>
      <w:b/>
      <w:bCs/>
      <w:lang w:val="en-US" w:eastAsia="en-US"/>
    </w:rPr>
  </w:style>
  <w:style w:type="character" w:styleId="Hyperlink">
    <w:name w:val="Hyperlink"/>
    <w:basedOn w:val="DefaultParagraphFont"/>
    <w:rsid w:val="00765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13</cp:revision>
  <cp:lastPrinted>2005-05-11T10:48:00Z</cp:lastPrinted>
  <dcterms:created xsi:type="dcterms:W3CDTF">2017-03-20T18:19:00Z</dcterms:created>
  <dcterms:modified xsi:type="dcterms:W3CDTF">2017-09-20T12:05:00Z</dcterms:modified>
</cp:coreProperties>
</file>