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4545635</wp:posOffset>
                </wp:positionH>
                <wp:positionV relativeFrom="paragraph">
                  <wp:posOffset>138913</wp:posOffset>
                </wp:positionV>
                <wp:extent cx="1371600" cy="468172"/>
                <wp:effectExtent l="0" t="0" r="1905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8172"/>
                        </a:xfrm>
                        <a:prstGeom prst="rect">
                          <a:avLst/>
                        </a:prstGeom>
                        <a:solidFill>
                          <a:srgbClr val="FFFFFF"/>
                        </a:solidFill>
                        <a:ln w="9525">
                          <a:solidFill>
                            <a:srgbClr val="000000"/>
                          </a:solidFill>
                          <a:miter lim="800000"/>
                          <a:headEnd/>
                          <a:tailEnd/>
                        </a:ln>
                      </wps:spPr>
                      <wps:txbx>
                        <w:txbxContent>
                          <w:p w:rsidR="00087AF8" w:rsidRDefault="0076356D">
                            <w:pPr>
                              <w:jc w:val="center"/>
                              <w:rPr>
                                <w:rFonts w:ascii="Arial" w:hAnsi="Arial" w:cs="Arial"/>
                              </w:rPr>
                            </w:pPr>
                            <w:r>
                              <w:rPr>
                                <w:rFonts w:ascii="Arial" w:hAnsi="Arial" w:cs="Arial"/>
                                <w:b/>
                              </w:rPr>
                              <w:t xml:space="preserve">CG </w:t>
                            </w:r>
                            <w:r w:rsidR="006337EF">
                              <w:rPr>
                                <w:rFonts w:ascii="Arial" w:hAnsi="Arial" w:cs="Arial"/>
                                <w:b/>
                              </w:rPr>
                              <w:t>40</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E5135C">
                              <w:rPr>
                                <w:rFonts w:ascii="Arial" w:hAnsi="Arial" w:cs="Arial"/>
                                <w:sz w:val="22"/>
                                <w:szCs w:val="22"/>
                              </w:rPr>
                              <w:t xml:space="preserve"> </w:t>
                            </w:r>
                            <w:r w:rsidR="006337EF">
                              <w:rPr>
                                <w:rFonts w:ascii="Arial" w:hAnsi="Arial" w:cs="Arial"/>
                                <w:sz w:val="22"/>
                                <w:szCs w:val="22"/>
                              </w:rPr>
                              <w:t>16</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FD146" id="Rectangle 2" o:spid="_x0000_s1026" style="position:absolute;margin-left:357.9pt;margin-top:10.95pt;width:108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">
                <v:textbox inset="0,0,0,0">
                  <w:txbxContent>
                    <w:p w:rsidR="00087AF8" w:rsidRDefault="0076356D">
                      <w:pPr>
                        <w:jc w:val="center"/>
                        <w:rPr>
                          <w:rFonts w:ascii="Arial" w:hAnsi="Arial" w:cs="Arial"/>
                        </w:rPr>
                      </w:pPr>
                      <w:r>
                        <w:rPr>
                          <w:rFonts w:ascii="Arial" w:hAnsi="Arial" w:cs="Arial"/>
                          <w:b/>
                        </w:rPr>
                        <w:t xml:space="preserve">CG </w:t>
                      </w:r>
                      <w:r w:rsidR="006337EF">
                        <w:rPr>
                          <w:rFonts w:ascii="Arial" w:hAnsi="Arial" w:cs="Arial"/>
                          <w:b/>
                        </w:rPr>
                        <w:t>40</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E5135C">
                        <w:rPr>
                          <w:rFonts w:ascii="Arial" w:hAnsi="Arial" w:cs="Arial"/>
                          <w:sz w:val="22"/>
                          <w:szCs w:val="22"/>
                        </w:rPr>
                        <w:t xml:space="preserve"> </w:t>
                      </w:r>
                      <w:r w:rsidR="006337EF">
                        <w:rPr>
                          <w:rFonts w:ascii="Arial" w:hAnsi="Arial" w:cs="Arial"/>
                          <w:sz w:val="22"/>
                          <w:szCs w:val="22"/>
                        </w:rPr>
                        <w:t>16</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Pr="007E6531" w:rsidRDefault="005D3499">
      <w:pPr>
        <w:pStyle w:val="Heading1"/>
      </w:pPr>
    </w:p>
    <w:p w:rsidR="007E6531" w:rsidRPr="007E6531" w:rsidRDefault="007E6531" w:rsidP="005D0374">
      <w:pPr>
        <w:pStyle w:val="Heading1"/>
        <w:jc w:val="center"/>
        <w:rPr>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C60489" w:rsidRDefault="00C60489">
      <w:pPr>
        <w:jc w:val="center"/>
        <w:rPr>
          <w:rFonts w:ascii="Arial" w:hAnsi="Arial" w:cs="Arial"/>
          <w:b/>
        </w:rPr>
      </w:pPr>
    </w:p>
    <w:p w:rsidR="005D3499" w:rsidRDefault="00987D78">
      <w:pPr>
        <w:jc w:val="center"/>
        <w:rPr>
          <w:rFonts w:ascii="Arial" w:hAnsi="Arial" w:cs="Arial"/>
          <w:b/>
        </w:rPr>
      </w:pPr>
      <w:r>
        <w:rPr>
          <w:rFonts w:ascii="Arial" w:hAnsi="Arial" w:cs="Arial"/>
          <w:b/>
        </w:rPr>
        <w:t>15 November</w:t>
      </w:r>
      <w:r w:rsidR="00A7445A">
        <w:rPr>
          <w:rFonts w:ascii="Arial" w:hAnsi="Arial" w:cs="Arial"/>
          <w:b/>
        </w:rPr>
        <w:t xml:space="preserve"> 2017</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7E6531" w:rsidRDefault="002A6A87" w:rsidP="00D03A55">
      <w:pPr>
        <w:rPr>
          <w:rFonts w:ascii="Arial" w:hAnsi="Arial" w:cs="Arial"/>
          <w:b/>
          <w:u w:val="single"/>
        </w:rPr>
      </w:pPr>
      <w:r w:rsidRPr="007E6531">
        <w:rPr>
          <w:rFonts w:ascii="Arial" w:hAnsi="Arial" w:cs="Arial"/>
          <w:b/>
          <w:u w:val="single"/>
        </w:rPr>
        <w:t xml:space="preserve">For: </w:t>
      </w:r>
      <w:r w:rsidR="00C06286" w:rsidRPr="007E6531">
        <w:rPr>
          <w:rFonts w:ascii="Arial" w:hAnsi="Arial" w:cs="Arial"/>
          <w:b/>
          <w:u w:val="single"/>
        </w:rPr>
        <w:t>Information</w:t>
      </w:r>
    </w:p>
    <w:p w:rsidR="00292613" w:rsidRPr="007E6531" w:rsidRDefault="00292613" w:rsidP="00D03A55">
      <w:pPr>
        <w:rPr>
          <w:rFonts w:ascii="Arial" w:hAnsi="Arial" w:cs="Arial"/>
          <w:b/>
        </w:rPr>
      </w:pPr>
    </w:p>
    <w:p w:rsidR="00C06286" w:rsidRPr="007E6531" w:rsidRDefault="002A6A87" w:rsidP="00740E8B">
      <w:pPr>
        <w:jc w:val="both"/>
        <w:rPr>
          <w:rFonts w:ascii="Arial" w:hAnsi="Arial" w:cs="Arial"/>
        </w:rPr>
      </w:pPr>
      <w:r w:rsidRPr="007E6531">
        <w:rPr>
          <w:rFonts w:ascii="Arial" w:hAnsi="Arial" w:cs="Arial"/>
        </w:rPr>
        <w:t>In</w:t>
      </w:r>
      <w:r w:rsidR="00B040D8" w:rsidRPr="007E6531">
        <w:rPr>
          <w:rFonts w:ascii="Arial" w:hAnsi="Arial" w:cs="Arial"/>
        </w:rPr>
        <w:t xml:space="preserve"> </w:t>
      </w:r>
      <w:r w:rsidR="00C06286" w:rsidRPr="007E6531">
        <w:rPr>
          <w:rFonts w:ascii="Arial" w:hAnsi="Arial" w:cs="Arial"/>
        </w:rPr>
        <w:t>July 2014</w:t>
      </w:r>
      <w:r w:rsidRPr="007E6531">
        <w:rPr>
          <w:rFonts w:ascii="Arial" w:hAnsi="Arial" w:cs="Arial"/>
        </w:rPr>
        <w:t>, the</w:t>
      </w:r>
      <w:r w:rsidR="00B040D8" w:rsidRPr="007E6531">
        <w:rPr>
          <w:rFonts w:ascii="Arial" w:hAnsi="Arial" w:cs="Arial"/>
        </w:rPr>
        <w:t xml:space="preserve"> Council </w:t>
      </w:r>
      <w:r w:rsidR="00C06286" w:rsidRPr="007E6531">
        <w:rPr>
          <w:rFonts w:ascii="Arial" w:hAnsi="Arial" w:cs="Arial"/>
        </w:rPr>
        <w:t>reviewed its role and remit and agreed to the establishment (or continuatio</w:t>
      </w:r>
      <w:r w:rsidR="00A17D52" w:rsidRPr="007E6531">
        <w:rPr>
          <w:rFonts w:ascii="Arial" w:hAnsi="Arial" w:cs="Arial"/>
        </w:rPr>
        <w:t>n) of the following sub-groups:</w:t>
      </w:r>
    </w:p>
    <w:p w:rsidR="00C06286" w:rsidRPr="007E6531" w:rsidRDefault="00C06286" w:rsidP="00740E8B">
      <w:pPr>
        <w:jc w:val="both"/>
        <w:rPr>
          <w:rFonts w:ascii="Arial" w:hAnsi="Arial" w:cs="Arial"/>
        </w:rPr>
      </w:pPr>
    </w:p>
    <w:p w:rsidR="002A6A87" w:rsidRPr="007E6531" w:rsidRDefault="002A6A87" w:rsidP="00740E8B">
      <w:pPr>
        <w:pStyle w:val="ListParagraph"/>
        <w:numPr>
          <w:ilvl w:val="0"/>
          <w:numId w:val="1"/>
        </w:numPr>
        <w:jc w:val="both"/>
        <w:rPr>
          <w:rFonts w:ascii="Arial" w:hAnsi="Arial" w:cs="Arial"/>
          <w:sz w:val="24"/>
          <w:szCs w:val="24"/>
        </w:rPr>
      </w:pPr>
      <w:r w:rsidRPr="007E6531">
        <w:rPr>
          <w:rFonts w:ascii="Arial" w:hAnsi="Arial" w:cs="Arial"/>
          <w:sz w:val="24"/>
          <w:szCs w:val="24"/>
        </w:rPr>
        <w:t>Nominations and Remuneration Committee</w:t>
      </w:r>
    </w:p>
    <w:p w:rsidR="002E5D6A" w:rsidRPr="007E6531" w:rsidRDefault="002E5D6A" w:rsidP="00740E8B">
      <w:pPr>
        <w:pStyle w:val="ListParagraph"/>
        <w:numPr>
          <w:ilvl w:val="0"/>
          <w:numId w:val="1"/>
        </w:numPr>
        <w:jc w:val="both"/>
        <w:rPr>
          <w:rFonts w:ascii="Arial" w:hAnsi="Arial" w:cs="Arial"/>
          <w:sz w:val="24"/>
          <w:szCs w:val="24"/>
        </w:rPr>
      </w:pPr>
      <w:r w:rsidRPr="007E6531">
        <w:rPr>
          <w:rFonts w:ascii="Arial" w:hAnsi="Arial" w:cs="Arial"/>
          <w:sz w:val="24"/>
          <w:szCs w:val="24"/>
        </w:rPr>
        <w:t>Finance Sub-group</w:t>
      </w:r>
    </w:p>
    <w:p w:rsidR="002A6A87" w:rsidRPr="007E6531" w:rsidRDefault="002A6A87" w:rsidP="00740E8B">
      <w:pPr>
        <w:pStyle w:val="ListParagraph"/>
        <w:numPr>
          <w:ilvl w:val="0"/>
          <w:numId w:val="1"/>
        </w:numPr>
        <w:jc w:val="both"/>
        <w:rPr>
          <w:rFonts w:ascii="Arial" w:hAnsi="Arial" w:cs="Arial"/>
          <w:sz w:val="24"/>
          <w:szCs w:val="24"/>
        </w:rPr>
      </w:pPr>
      <w:r w:rsidRPr="007E6531">
        <w:rPr>
          <w:rFonts w:ascii="Arial" w:hAnsi="Arial" w:cs="Arial"/>
          <w:sz w:val="24"/>
          <w:szCs w:val="24"/>
        </w:rPr>
        <w:t>Quality &amp; Safety Sub-group</w:t>
      </w:r>
    </w:p>
    <w:p w:rsidR="002A6A87" w:rsidRPr="007E6531" w:rsidRDefault="00C06286" w:rsidP="00740E8B">
      <w:pPr>
        <w:pStyle w:val="ListParagraph"/>
        <w:numPr>
          <w:ilvl w:val="0"/>
          <w:numId w:val="1"/>
        </w:numPr>
        <w:jc w:val="both"/>
        <w:rPr>
          <w:rFonts w:ascii="Arial" w:hAnsi="Arial" w:cs="Arial"/>
          <w:sz w:val="24"/>
          <w:szCs w:val="24"/>
        </w:rPr>
      </w:pPr>
      <w:r w:rsidRPr="007E6531">
        <w:rPr>
          <w:rFonts w:ascii="Arial" w:hAnsi="Arial" w:cs="Arial"/>
          <w:sz w:val="24"/>
          <w:szCs w:val="24"/>
        </w:rPr>
        <w:t>Patient Experience</w:t>
      </w:r>
      <w:r w:rsidR="002A6A87" w:rsidRPr="007E6531">
        <w:rPr>
          <w:rFonts w:ascii="Arial" w:hAnsi="Arial" w:cs="Arial"/>
          <w:sz w:val="24"/>
          <w:szCs w:val="24"/>
        </w:rPr>
        <w:t xml:space="preserve"> Sub-group</w:t>
      </w:r>
    </w:p>
    <w:p w:rsidR="006A31C9" w:rsidRPr="007E6531" w:rsidRDefault="006A31C9" w:rsidP="00740E8B">
      <w:pPr>
        <w:jc w:val="both"/>
        <w:rPr>
          <w:rFonts w:ascii="Arial" w:hAnsi="Arial" w:cs="Arial"/>
        </w:rPr>
      </w:pPr>
    </w:p>
    <w:p w:rsidR="00222C0F" w:rsidRPr="007E6531" w:rsidRDefault="00222C0F" w:rsidP="00740E8B">
      <w:pPr>
        <w:jc w:val="both"/>
        <w:rPr>
          <w:rFonts w:ascii="Arial" w:hAnsi="Arial" w:cs="Arial"/>
        </w:rPr>
      </w:pPr>
      <w:r w:rsidRPr="007E6531">
        <w:rPr>
          <w:rFonts w:ascii="Arial" w:hAnsi="Arial" w:cs="Arial"/>
        </w:rPr>
        <w:t xml:space="preserve">In September 2015, the Council agreed to the establishment of a further sub-group: </w:t>
      </w:r>
      <w:r w:rsidR="008E7D50">
        <w:rPr>
          <w:rFonts w:ascii="Arial" w:hAnsi="Arial" w:cs="Arial"/>
        </w:rPr>
        <w:t xml:space="preserve">now named the Governance  working </w:t>
      </w:r>
      <w:r w:rsidRPr="007E6531">
        <w:rPr>
          <w:rFonts w:ascii="Arial" w:hAnsi="Arial" w:cs="Arial"/>
        </w:rPr>
        <w:t>group</w:t>
      </w:r>
      <w:r w:rsidR="005A0CCF" w:rsidRPr="007E6531">
        <w:rPr>
          <w:rFonts w:ascii="Arial" w:hAnsi="Arial" w:cs="Arial"/>
        </w:rPr>
        <w:t xml:space="preserve"> which would make recommendations to the Council on matters it considered would improve the effectiveness of the Council, through improved communications within the Council and between it and the Board of</w:t>
      </w:r>
      <w:r w:rsidR="008E7D50">
        <w:rPr>
          <w:rFonts w:ascii="Arial" w:hAnsi="Arial" w:cs="Arial"/>
        </w:rPr>
        <w:t xml:space="preserve"> Directors and would consider governance matters.</w:t>
      </w:r>
    </w:p>
    <w:p w:rsidR="00222C0F" w:rsidRPr="007E6531" w:rsidRDefault="00222C0F" w:rsidP="00740E8B">
      <w:pPr>
        <w:jc w:val="both"/>
        <w:rPr>
          <w:rFonts w:ascii="Arial" w:hAnsi="Arial" w:cs="Arial"/>
        </w:rPr>
      </w:pPr>
    </w:p>
    <w:p w:rsidR="00222C0F" w:rsidRPr="007E6531" w:rsidRDefault="00222C0F" w:rsidP="00740E8B">
      <w:pPr>
        <w:jc w:val="both"/>
        <w:rPr>
          <w:rFonts w:ascii="Arial" w:hAnsi="Arial" w:cs="Arial"/>
        </w:rPr>
      </w:pPr>
      <w:r w:rsidRPr="007E6531">
        <w:rPr>
          <w:rFonts w:ascii="Arial" w:hAnsi="Arial" w:cs="Arial"/>
        </w:rPr>
        <w:t xml:space="preserve">In November 2015, the Council agreed that </w:t>
      </w:r>
      <w:r w:rsidR="00EB43E6" w:rsidRPr="007E6531">
        <w:rPr>
          <w:rFonts w:ascii="Arial" w:hAnsi="Arial" w:cs="Arial"/>
        </w:rPr>
        <w:t>governors should also have the opportunity to meet</w:t>
      </w:r>
      <w:r w:rsidR="005A0CCF" w:rsidRPr="007E6531">
        <w:rPr>
          <w:rFonts w:ascii="Arial" w:hAnsi="Arial" w:cs="Arial"/>
        </w:rPr>
        <w:t xml:space="preserve"> informally </w:t>
      </w:r>
      <w:r w:rsidR="00EB43E6" w:rsidRPr="007E6531">
        <w:rPr>
          <w:rFonts w:ascii="Arial" w:hAnsi="Arial" w:cs="Arial"/>
        </w:rPr>
        <w:t xml:space="preserve">in a Governor Forum to influence the development of the </w:t>
      </w:r>
      <w:r w:rsidR="005A0CCF" w:rsidRPr="007E6531">
        <w:rPr>
          <w:rFonts w:ascii="Arial" w:hAnsi="Arial" w:cs="Arial"/>
        </w:rPr>
        <w:t>agendas of the Council of Governors and its sub-groups.</w:t>
      </w:r>
    </w:p>
    <w:p w:rsidR="00222C0F" w:rsidRPr="007E6531" w:rsidRDefault="00222C0F" w:rsidP="00740E8B">
      <w:pPr>
        <w:jc w:val="both"/>
        <w:rPr>
          <w:rFonts w:ascii="Arial" w:hAnsi="Arial" w:cs="Arial"/>
        </w:rPr>
      </w:pPr>
    </w:p>
    <w:p w:rsidR="001F7A16" w:rsidRPr="007E6531" w:rsidRDefault="00C06286" w:rsidP="00740E8B">
      <w:pPr>
        <w:jc w:val="both"/>
        <w:rPr>
          <w:rFonts w:ascii="Arial" w:hAnsi="Arial" w:cs="Arial"/>
        </w:rPr>
      </w:pPr>
      <w:r w:rsidRPr="007E6531">
        <w:rPr>
          <w:rFonts w:ascii="Arial" w:hAnsi="Arial" w:cs="Arial"/>
        </w:rPr>
        <w:t>The purpose of this report is to update the Council on</w:t>
      </w:r>
      <w:r w:rsidR="00EB43E6" w:rsidRPr="007E6531">
        <w:rPr>
          <w:rFonts w:ascii="Arial" w:hAnsi="Arial" w:cs="Arial"/>
        </w:rPr>
        <w:t>:</w:t>
      </w:r>
      <w:r w:rsidRPr="007E6531">
        <w:rPr>
          <w:rFonts w:ascii="Arial" w:hAnsi="Arial" w:cs="Arial"/>
        </w:rPr>
        <w:t xml:space="preserve"> </w:t>
      </w:r>
    </w:p>
    <w:p w:rsidR="001F7A16" w:rsidRPr="007E6531" w:rsidRDefault="00C06286" w:rsidP="00740E8B">
      <w:pPr>
        <w:pStyle w:val="ListParagraph"/>
        <w:numPr>
          <w:ilvl w:val="0"/>
          <w:numId w:val="3"/>
        </w:numPr>
        <w:jc w:val="both"/>
        <w:rPr>
          <w:rFonts w:ascii="Arial" w:hAnsi="Arial" w:cs="Arial"/>
          <w:sz w:val="24"/>
          <w:szCs w:val="24"/>
        </w:rPr>
      </w:pPr>
      <w:r w:rsidRPr="007E6531">
        <w:rPr>
          <w:rFonts w:ascii="Arial" w:hAnsi="Arial" w:cs="Arial"/>
          <w:sz w:val="24"/>
          <w:szCs w:val="24"/>
        </w:rPr>
        <w:t>the sub-groups</w:t>
      </w:r>
      <w:r w:rsidR="00A17D52" w:rsidRPr="007E6531">
        <w:rPr>
          <w:rFonts w:ascii="Arial" w:hAnsi="Arial" w:cs="Arial"/>
          <w:sz w:val="24"/>
          <w:szCs w:val="24"/>
        </w:rPr>
        <w:t>’</w:t>
      </w:r>
      <w:r w:rsidRPr="007E6531">
        <w:rPr>
          <w:rFonts w:ascii="Arial" w:hAnsi="Arial" w:cs="Arial"/>
          <w:sz w:val="24"/>
          <w:szCs w:val="24"/>
        </w:rPr>
        <w:t xml:space="preserve"> activities since the Council last met and, where required, seek formal Council approval on actions</w:t>
      </w:r>
      <w:r w:rsidR="00EB43E6" w:rsidRPr="007E6531">
        <w:rPr>
          <w:rFonts w:ascii="Arial" w:hAnsi="Arial" w:cs="Arial"/>
          <w:sz w:val="24"/>
          <w:szCs w:val="24"/>
        </w:rPr>
        <w:t xml:space="preserve">; and </w:t>
      </w:r>
    </w:p>
    <w:p w:rsidR="00222C0F" w:rsidRPr="007E6531" w:rsidRDefault="00EB43E6" w:rsidP="00740E8B">
      <w:pPr>
        <w:pStyle w:val="ListParagraph"/>
        <w:numPr>
          <w:ilvl w:val="0"/>
          <w:numId w:val="3"/>
        </w:numPr>
        <w:jc w:val="both"/>
        <w:rPr>
          <w:rFonts w:ascii="Arial" w:hAnsi="Arial" w:cs="Arial"/>
          <w:sz w:val="24"/>
          <w:szCs w:val="24"/>
        </w:rPr>
      </w:pPr>
      <w:r w:rsidRPr="007E6531">
        <w:rPr>
          <w:rFonts w:ascii="Arial" w:hAnsi="Arial" w:cs="Arial"/>
          <w:sz w:val="24"/>
          <w:szCs w:val="24"/>
        </w:rPr>
        <w:t>discussions/</w:t>
      </w:r>
      <w:r w:rsidR="005A0CCF" w:rsidRPr="007E6531">
        <w:rPr>
          <w:rFonts w:ascii="Arial" w:hAnsi="Arial" w:cs="Arial"/>
          <w:sz w:val="24"/>
          <w:szCs w:val="24"/>
        </w:rPr>
        <w:t>recommendations</w:t>
      </w:r>
      <w:r w:rsidRPr="007E6531">
        <w:rPr>
          <w:rFonts w:ascii="Arial" w:hAnsi="Arial" w:cs="Arial"/>
          <w:sz w:val="24"/>
          <w:szCs w:val="24"/>
        </w:rPr>
        <w:t xml:space="preserve"> from the Governor Forum.  </w:t>
      </w:r>
    </w:p>
    <w:p w:rsidR="00C06286" w:rsidRPr="007E6531" w:rsidRDefault="00C06286" w:rsidP="00740E8B">
      <w:pPr>
        <w:jc w:val="both"/>
        <w:rPr>
          <w:rFonts w:ascii="Arial" w:hAnsi="Arial" w:cs="Arial"/>
          <w:b/>
        </w:rPr>
      </w:pPr>
    </w:p>
    <w:p w:rsidR="00AB51DD" w:rsidRPr="007E6531" w:rsidRDefault="00AB51DD" w:rsidP="00740E8B">
      <w:pPr>
        <w:jc w:val="both"/>
        <w:rPr>
          <w:rFonts w:ascii="Arial" w:hAnsi="Arial" w:cs="Arial"/>
          <w:b/>
        </w:rPr>
      </w:pPr>
      <w:r w:rsidRPr="007E6531">
        <w:rPr>
          <w:rFonts w:ascii="Arial" w:hAnsi="Arial" w:cs="Arial"/>
          <w:b/>
        </w:rPr>
        <w:t>Recommendation</w:t>
      </w:r>
    </w:p>
    <w:p w:rsidR="00AB51DD" w:rsidRPr="007E6531" w:rsidRDefault="00AB51DD" w:rsidP="00740E8B">
      <w:pPr>
        <w:jc w:val="both"/>
        <w:rPr>
          <w:rFonts w:ascii="Arial" w:hAnsi="Arial" w:cs="Arial"/>
        </w:rPr>
      </w:pPr>
      <w:r w:rsidRPr="007E6531">
        <w:rPr>
          <w:rFonts w:ascii="Arial" w:hAnsi="Arial" w:cs="Arial"/>
        </w:rPr>
        <w:t xml:space="preserve">The Council of Governors is asked to </w:t>
      </w:r>
      <w:r w:rsidR="00937E4E" w:rsidRPr="007E6531">
        <w:rPr>
          <w:rFonts w:ascii="Arial" w:hAnsi="Arial" w:cs="Arial"/>
        </w:rPr>
        <w:t>note the report and approve actions where indicated.</w:t>
      </w:r>
    </w:p>
    <w:p w:rsidR="00C06286" w:rsidRPr="007E6531" w:rsidRDefault="00C06286" w:rsidP="00740E8B">
      <w:pPr>
        <w:jc w:val="both"/>
        <w:rPr>
          <w:rFonts w:ascii="Arial" w:hAnsi="Arial" w:cs="Arial"/>
          <w:b/>
        </w:rPr>
      </w:pPr>
    </w:p>
    <w:p w:rsidR="007E6531" w:rsidRDefault="00C06286" w:rsidP="00740E8B">
      <w:pPr>
        <w:ind w:left="1985" w:hanging="1985"/>
        <w:jc w:val="both"/>
        <w:rPr>
          <w:rFonts w:ascii="Arial" w:hAnsi="Arial" w:cs="Arial"/>
        </w:rPr>
      </w:pPr>
      <w:r w:rsidRPr="007E6531">
        <w:rPr>
          <w:rFonts w:ascii="Arial" w:hAnsi="Arial" w:cs="Arial"/>
          <w:b/>
        </w:rPr>
        <w:t>Author and Title:</w:t>
      </w:r>
      <w:r w:rsidR="00282AC4" w:rsidRPr="007E6531">
        <w:rPr>
          <w:rFonts w:ascii="Arial" w:hAnsi="Arial" w:cs="Arial"/>
        </w:rPr>
        <w:t xml:space="preserve"> </w:t>
      </w:r>
      <w:r w:rsidR="0059525D">
        <w:rPr>
          <w:rFonts w:ascii="Arial" w:hAnsi="Arial" w:cs="Arial"/>
        </w:rPr>
        <w:t>Laura Smith, Corporate Governance Officer</w:t>
      </w:r>
    </w:p>
    <w:p w:rsidR="005A0CCF" w:rsidRPr="007E6531" w:rsidRDefault="008E7D50" w:rsidP="00740E8B">
      <w:pPr>
        <w:jc w:val="both"/>
        <w:rPr>
          <w:rFonts w:ascii="Arial" w:hAnsi="Arial" w:cs="Arial"/>
        </w:rPr>
      </w:pPr>
      <w:r>
        <w:rPr>
          <w:rFonts w:ascii="Arial" w:hAnsi="Arial" w:cs="Arial"/>
          <w:b/>
        </w:rPr>
        <w:t>Lead Executive</w:t>
      </w:r>
      <w:r w:rsidR="00EB43E6" w:rsidRPr="007E6531">
        <w:rPr>
          <w:rFonts w:ascii="Arial" w:hAnsi="Arial" w:cs="Arial"/>
          <w:b/>
        </w:rPr>
        <w:t>:</w:t>
      </w:r>
      <w:r w:rsidR="007E6531">
        <w:rPr>
          <w:rFonts w:ascii="Arial" w:hAnsi="Arial" w:cs="Arial"/>
          <w:b/>
        </w:rPr>
        <w:t xml:space="preserve"> </w:t>
      </w:r>
      <w:r w:rsidR="00EB43E6" w:rsidRPr="007E6531">
        <w:rPr>
          <w:rFonts w:ascii="Arial" w:hAnsi="Arial" w:cs="Arial"/>
        </w:rPr>
        <w:t>Kerry Rogers, Di</w:t>
      </w:r>
      <w:r>
        <w:rPr>
          <w:rFonts w:ascii="Arial" w:hAnsi="Arial" w:cs="Arial"/>
        </w:rPr>
        <w:t xml:space="preserve">rector of Corporate Affairs and </w:t>
      </w:r>
      <w:r w:rsidR="007E6531">
        <w:rPr>
          <w:rFonts w:ascii="Arial" w:hAnsi="Arial" w:cs="Arial"/>
        </w:rPr>
        <w:t>C</w:t>
      </w:r>
      <w:r w:rsidR="00EB43E6" w:rsidRPr="007E6531">
        <w:rPr>
          <w:rFonts w:ascii="Arial" w:hAnsi="Arial" w:cs="Arial"/>
        </w:rPr>
        <w:t xml:space="preserve">ompany </w:t>
      </w:r>
      <w:r>
        <w:rPr>
          <w:rFonts w:ascii="Arial" w:hAnsi="Arial" w:cs="Arial"/>
        </w:rPr>
        <w:tab/>
      </w:r>
      <w:r>
        <w:rPr>
          <w:rFonts w:ascii="Arial" w:hAnsi="Arial" w:cs="Arial"/>
        </w:rPr>
        <w:tab/>
      </w:r>
      <w:r>
        <w:rPr>
          <w:rFonts w:ascii="Arial" w:hAnsi="Arial" w:cs="Arial"/>
        </w:rPr>
        <w:tab/>
        <w:t xml:space="preserve">        </w:t>
      </w:r>
      <w:r w:rsidR="00EB43E6" w:rsidRPr="007E6531">
        <w:rPr>
          <w:rFonts w:ascii="Arial" w:hAnsi="Arial" w:cs="Arial"/>
        </w:rPr>
        <w:t>Secretary</w:t>
      </w:r>
    </w:p>
    <w:p w:rsidR="0059525D" w:rsidRDefault="0059525D" w:rsidP="00740E8B">
      <w:pPr>
        <w:jc w:val="both"/>
        <w:rPr>
          <w:rFonts w:ascii="Arial" w:hAnsi="Arial" w:cs="Arial"/>
          <w:b/>
          <w:i/>
        </w:rPr>
      </w:pPr>
    </w:p>
    <w:p w:rsidR="007B543F" w:rsidRPr="007E6531" w:rsidRDefault="00AB51DD" w:rsidP="00740E8B">
      <w:pPr>
        <w:jc w:val="both"/>
        <w:rPr>
          <w:rFonts w:ascii="Arial" w:hAnsi="Arial" w:cs="Arial"/>
          <w:b/>
          <w:i/>
        </w:rPr>
      </w:pPr>
      <w:r w:rsidRPr="007E6531">
        <w:rPr>
          <w:rFonts w:ascii="Arial" w:hAnsi="Arial" w:cs="Arial"/>
          <w:b/>
          <w:i/>
        </w:rPr>
        <w:lastRenderedPageBreak/>
        <w:t>Update from Current Sub-groups</w:t>
      </w:r>
    </w:p>
    <w:p w:rsidR="00E3188F" w:rsidRPr="007E6531" w:rsidRDefault="00E3188F" w:rsidP="00740E8B">
      <w:pPr>
        <w:jc w:val="both"/>
        <w:rPr>
          <w:rFonts w:ascii="Arial" w:hAnsi="Arial" w:cs="Arial"/>
          <w:b/>
        </w:rPr>
      </w:pPr>
    </w:p>
    <w:p w:rsidR="000E0600" w:rsidRPr="0059525D" w:rsidRDefault="00394AD9" w:rsidP="00740E8B">
      <w:pPr>
        <w:jc w:val="both"/>
        <w:rPr>
          <w:rFonts w:ascii="Arial" w:hAnsi="Arial" w:cs="Arial"/>
        </w:rPr>
      </w:pPr>
      <w:r w:rsidRPr="0059525D">
        <w:rPr>
          <w:rFonts w:ascii="Arial" w:hAnsi="Arial" w:cs="Arial"/>
          <w:b/>
          <w:u w:val="single"/>
        </w:rPr>
        <w:t>1</w:t>
      </w:r>
      <w:r w:rsidR="000E0600" w:rsidRPr="0059525D">
        <w:rPr>
          <w:rFonts w:ascii="Arial" w:hAnsi="Arial" w:cs="Arial"/>
          <w:b/>
          <w:u w:val="single"/>
        </w:rPr>
        <w:t xml:space="preserve">)  </w:t>
      </w:r>
      <w:r w:rsidR="0056252A" w:rsidRPr="0059525D">
        <w:rPr>
          <w:rFonts w:ascii="Arial" w:hAnsi="Arial" w:cs="Arial"/>
          <w:b/>
          <w:u w:val="single"/>
        </w:rPr>
        <w:t>Council of Governors</w:t>
      </w:r>
      <w:r w:rsidR="00BD2DD0" w:rsidRPr="0059525D">
        <w:rPr>
          <w:rFonts w:ascii="Arial" w:hAnsi="Arial" w:cs="Arial"/>
          <w:b/>
          <w:u w:val="single"/>
        </w:rPr>
        <w:t xml:space="preserve"> </w:t>
      </w:r>
      <w:r w:rsidR="000E0600" w:rsidRPr="0059525D">
        <w:rPr>
          <w:rFonts w:ascii="Arial" w:hAnsi="Arial" w:cs="Arial"/>
          <w:b/>
          <w:u w:val="single"/>
        </w:rPr>
        <w:t>Nominations</w:t>
      </w:r>
      <w:r w:rsidR="008C511D" w:rsidRPr="0059525D">
        <w:rPr>
          <w:rFonts w:ascii="Arial" w:hAnsi="Arial" w:cs="Arial"/>
          <w:b/>
          <w:u w:val="single"/>
        </w:rPr>
        <w:t xml:space="preserve"> &amp; Remuneration Committee</w:t>
      </w:r>
      <w:r w:rsidR="000E0600" w:rsidRPr="0059525D">
        <w:rPr>
          <w:rFonts w:ascii="Arial" w:hAnsi="Arial" w:cs="Arial"/>
          <w:b/>
          <w:u w:val="single"/>
        </w:rPr>
        <w:t xml:space="preserve"> </w:t>
      </w:r>
    </w:p>
    <w:p w:rsidR="000E0600" w:rsidRPr="0059525D" w:rsidRDefault="000E0600" w:rsidP="00740E8B">
      <w:pPr>
        <w:jc w:val="both"/>
        <w:rPr>
          <w:rFonts w:ascii="Arial" w:hAnsi="Arial" w:cs="Arial"/>
        </w:rPr>
      </w:pPr>
    </w:p>
    <w:p w:rsidR="00560FCD" w:rsidRPr="0059525D" w:rsidRDefault="00560FCD" w:rsidP="00740E8B">
      <w:pPr>
        <w:jc w:val="both"/>
        <w:rPr>
          <w:rFonts w:ascii="Arial" w:hAnsi="Arial" w:cs="Arial"/>
          <w:b/>
          <w:bCs/>
        </w:rPr>
      </w:pPr>
      <w:r w:rsidRPr="0059525D">
        <w:rPr>
          <w:rFonts w:ascii="Arial" w:hAnsi="Arial" w:cs="Arial"/>
          <w:b/>
          <w:bCs/>
        </w:rPr>
        <w:t>Governor Members:</w:t>
      </w:r>
    </w:p>
    <w:p w:rsidR="00560FCD" w:rsidRPr="0059525D" w:rsidRDefault="00560FCD" w:rsidP="00740E8B">
      <w:pPr>
        <w:jc w:val="both"/>
        <w:rPr>
          <w:rFonts w:ascii="Arial" w:hAnsi="Arial" w:cs="Arial"/>
        </w:rPr>
      </w:pPr>
      <w:r w:rsidRPr="0059525D">
        <w:rPr>
          <w:rFonts w:ascii="Arial" w:hAnsi="Arial" w:cs="Arial"/>
        </w:rPr>
        <w:t xml:space="preserve">Chris Roberts; Geoffrey Forster, Louise Willden, Davina Logan, Gill Randall, Martin </w:t>
      </w:r>
      <w:proofErr w:type="spellStart"/>
      <w:r w:rsidRPr="0059525D">
        <w:rPr>
          <w:rFonts w:ascii="Arial" w:hAnsi="Arial" w:cs="Arial"/>
        </w:rPr>
        <w:t>Domininguez</w:t>
      </w:r>
      <w:proofErr w:type="spellEnd"/>
    </w:p>
    <w:p w:rsidR="00560FCD" w:rsidRPr="0059525D" w:rsidRDefault="00560FCD" w:rsidP="00740E8B">
      <w:pPr>
        <w:jc w:val="both"/>
        <w:rPr>
          <w:rFonts w:ascii="Arial" w:hAnsi="Arial" w:cs="Arial"/>
        </w:rPr>
      </w:pPr>
    </w:p>
    <w:p w:rsidR="00560FCD" w:rsidRPr="0059525D" w:rsidRDefault="00560FCD" w:rsidP="00740E8B">
      <w:pPr>
        <w:jc w:val="both"/>
        <w:rPr>
          <w:rFonts w:ascii="Arial" w:hAnsi="Arial" w:cs="Arial"/>
          <w:b/>
          <w:bCs/>
        </w:rPr>
      </w:pPr>
      <w:r w:rsidRPr="0059525D">
        <w:rPr>
          <w:rFonts w:ascii="Arial" w:hAnsi="Arial" w:cs="Arial"/>
          <w:b/>
          <w:bCs/>
        </w:rPr>
        <w:t>Key Activity since Last Council Meeting:</w:t>
      </w:r>
    </w:p>
    <w:p w:rsidR="00560FCD" w:rsidRPr="00560FCD" w:rsidRDefault="00560FCD" w:rsidP="00740E8B">
      <w:pPr>
        <w:jc w:val="both"/>
        <w:rPr>
          <w:rFonts w:ascii="Arial" w:hAnsi="Arial" w:cs="Arial"/>
        </w:rPr>
      </w:pPr>
      <w:r w:rsidRPr="0059525D">
        <w:rPr>
          <w:rFonts w:ascii="Arial" w:hAnsi="Arial" w:cs="Arial"/>
        </w:rPr>
        <w:t>The Nominations and</w:t>
      </w:r>
      <w:r w:rsidR="00BD61C0" w:rsidRPr="0059525D">
        <w:rPr>
          <w:rFonts w:ascii="Arial" w:hAnsi="Arial" w:cs="Arial"/>
        </w:rPr>
        <w:t xml:space="preserve"> Remuneration Committee </w:t>
      </w:r>
      <w:r w:rsidR="0059525D" w:rsidRPr="0059525D">
        <w:rPr>
          <w:rFonts w:ascii="Arial" w:hAnsi="Arial" w:cs="Arial"/>
        </w:rPr>
        <w:t xml:space="preserve">last </w:t>
      </w:r>
      <w:r w:rsidR="00BD61C0" w:rsidRPr="0059525D">
        <w:rPr>
          <w:rFonts w:ascii="Arial" w:hAnsi="Arial" w:cs="Arial"/>
        </w:rPr>
        <w:t>met on 17</w:t>
      </w:r>
      <w:r w:rsidRPr="0059525D">
        <w:rPr>
          <w:rFonts w:ascii="Arial" w:hAnsi="Arial" w:cs="Arial"/>
        </w:rPr>
        <w:t xml:space="preserve"> August 2017</w:t>
      </w:r>
      <w:r w:rsidR="0059525D" w:rsidRPr="0059525D">
        <w:rPr>
          <w:rFonts w:ascii="Arial" w:hAnsi="Arial" w:cs="Arial"/>
        </w:rPr>
        <w:t xml:space="preserve"> and their recommendations with regard to NED</w:t>
      </w:r>
      <w:r w:rsidRPr="0059525D">
        <w:rPr>
          <w:rFonts w:ascii="Arial" w:hAnsi="Arial" w:cs="Arial"/>
        </w:rPr>
        <w:t xml:space="preserve"> appraisals, remuneration and succession planning along with finalizing recommendations to the Council with regard to future planning </w:t>
      </w:r>
      <w:r w:rsidR="0059525D">
        <w:rPr>
          <w:rFonts w:ascii="Arial" w:hAnsi="Arial" w:cs="Arial"/>
        </w:rPr>
        <w:t>re</w:t>
      </w:r>
      <w:r w:rsidRPr="0059525D">
        <w:rPr>
          <w:rFonts w:ascii="Arial" w:hAnsi="Arial" w:cs="Arial"/>
        </w:rPr>
        <w:t xml:space="preserve"> designations of Senior Independent Director and Vice/Deputy Chair, the allocation of roles of the departing NEDs and the commencement of the process for the appointme</w:t>
      </w:r>
      <w:r w:rsidR="0059525D" w:rsidRPr="0059525D">
        <w:rPr>
          <w:rFonts w:ascii="Arial" w:hAnsi="Arial" w:cs="Arial"/>
        </w:rPr>
        <w:t>nt of a successor Chair in 2018 were approved by the CoG at its September meeting.</w:t>
      </w:r>
    </w:p>
    <w:p w:rsidR="00901052" w:rsidRDefault="00901052" w:rsidP="00740E8B">
      <w:pPr>
        <w:jc w:val="both"/>
        <w:rPr>
          <w:rFonts w:ascii="Arial" w:hAnsi="Arial" w:cs="Arial"/>
        </w:rPr>
      </w:pPr>
    </w:p>
    <w:p w:rsidR="00205698" w:rsidRPr="007E6531" w:rsidRDefault="00205698" w:rsidP="00740E8B">
      <w:pPr>
        <w:jc w:val="both"/>
        <w:rPr>
          <w:rFonts w:ascii="Arial" w:hAnsi="Arial" w:cs="Arial"/>
        </w:rPr>
      </w:pPr>
    </w:p>
    <w:p w:rsidR="005107F8" w:rsidRPr="006713B6" w:rsidRDefault="002E5D6A" w:rsidP="00740E8B">
      <w:pPr>
        <w:jc w:val="both"/>
        <w:rPr>
          <w:rFonts w:ascii="Arial" w:hAnsi="Arial" w:cs="Arial"/>
        </w:rPr>
      </w:pPr>
      <w:r w:rsidRPr="006713B6">
        <w:rPr>
          <w:rFonts w:ascii="Arial" w:hAnsi="Arial" w:cs="Arial"/>
          <w:b/>
          <w:u w:val="single"/>
        </w:rPr>
        <w:t>2</w:t>
      </w:r>
      <w:r w:rsidR="005107F8" w:rsidRPr="006713B6">
        <w:rPr>
          <w:rFonts w:ascii="Arial" w:hAnsi="Arial" w:cs="Arial"/>
          <w:b/>
          <w:u w:val="single"/>
        </w:rPr>
        <w:t xml:space="preserve">)  Finance Sub-group </w:t>
      </w:r>
    </w:p>
    <w:p w:rsidR="005107F8" w:rsidRPr="00DA6BEE" w:rsidRDefault="005107F8" w:rsidP="00740E8B">
      <w:pPr>
        <w:jc w:val="both"/>
        <w:rPr>
          <w:rFonts w:ascii="Arial" w:hAnsi="Arial" w:cs="Arial"/>
          <w:highlight w:val="yellow"/>
        </w:rPr>
      </w:pPr>
    </w:p>
    <w:p w:rsidR="006713B6" w:rsidRPr="00E61B53" w:rsidRDefault="006713B6" w:rsidP="006713B6">
      <w:pPr>
        <w:jc w:val="both"/>
        <w:rPr>
          <w:rFonts w:ascii="Arial" w:hAnsi="Arial" w:cs="Arial"/>
          <w:b/>
        </w:rPr>
      </w:pPr>
      <w:r w:rsidRPr="00E61B53">
        <w:rPr>
          <w:rFonts w:ascii="Arial" w:hAnsi="Arial" w:cs="Arial"/>
          <w:b/>
        </w:rPr>
        <w:t xml:space="preserve">Governor Members: </w:t>
      </w:r>
    </w:p>
    <w:p w:rsidR="006713B6" w:rsidRPr="00E61B53" w:rsidRDefault="006713B6" w:rsidP="006713B6">
      <w:pPr>
        <w:pStyle w:val="NoSpacing"/>
        <w:jc w:val="both"/>
        <w:rPr>
          <w:rFonts w:ascii="Arial" w:hAnsi="Arial" w:cs="Arial"/>
        </w:rPr>
      </w:pPr>
      <w:r w:rsidRPr="00E61B53">
        <w:rPr>
          <w:rFonts w:ascii="Arial" w:hAnsi="Arial" w:cs="Arial"/>
        </w:rPr>
        <w:t>Andy Harman, Geoffrey Forster, Chris Mace and Chris Roberts and Geoff Braham</w:t>
      </w:r>
    </w:p>
    <w:p w:rsidR="006713B6" w:rsidRPr="00E61B53" w:rsidRDefault="006713B6" w:rsidP="006713B6">
      <w:pPr>
        <w:jc w:val="both"/>
        <w:rPr>
          <w:rFonts w:ascii="Arial" w:hAnsi="Arial" w:cs="Arial"/>
        </w:rPr>
      </w:pPr>
    </w:p>
    <w:p w:rsidR="006713B6" w:rsidRPr="00E61B53" w:rsidRDefault="006713B6" w:rsidP="006713B6">
      <w:pPr>
        <w:jc w:val="both"/>
        <w:rPr>
          <w:rFonts w:ascii="Arial" w:hAnsi="Arial" w:cs="Arial"/>
          <w:b/>
        </w:rPr>
      </w:pPr>
      <w:r w:rsidRPr="00E61B53">
        <w:rPr>
          <w:rFonts w:ascii="Arial" w:hAnsi="Arial" w:cs="Arial"/>
          <w:b/>
        </w:rPr>
        <w:t xml:space="preserve">Executive/Non-Executive Members: </w:t>
      </w:r>
    </w:p>
    <w:p w:rsidR="006713B6" w:rsidRPr="00E61B53" w:rsidRDefault="006713B6" w:rsidP="006713B6">
      <w:pPr>
        <w:jc w:val="both"/>
        <w:rPr>
          <w:rFonts w:ascii="Arial" w:hAnsi="Arial" w:cs="Arial"/>
        </w:rPr>
      </w:pPr>
      <w:r w:rsidRPr="00E61B53">
        <w:rPr>
          <w:rFonts w:ascii="Arial" w:hAnsi="Arial" w:cs="Arial"/>
        </w:rPr>
        <w:t xml:space="preserve">Mike McEnaney-Director of Finance/Chair and Chris Hurst - Non-Executive Director/Vice Chair. </w:t>
      </w:r>
    </w:p>
    <w:p w:rsidR="006713B6" w:rsidRPr="00E61B53" w:rsidRDefault="006713B6" w:rsidP="006713B6">
      <w:pPr>
        <w:jc w:val="both"/>
        <w:rPr>
          <w:rFonts w:ascii="Arial" w:hAnsi="Arial" w:cs="Arial"/>
        </w:rPr>
      </w:pPr>
    </w:p>
    <w:p w:rsidR="006713B6" w:rsidRPr="00E61B53" w:rsidRDefault="006713B6" w:rsidP="006713B6">
      <w:pPr>
        <w:jc w:val="both"/>
        <w:rPr>
          <w:rFonts w:ascii="Arial" w:hAnsi="Arial" w:cs="Arial"/>
        </w:rPr>
      </w:pPr>
      <w:r w:rsidRPr="00E61B53">
        <w:rPr>
          <w:rFonts w:ascii="Arial" w:hAnsi="Arial" w:cs="Arial"/>
          <w:b/>
        </w:rPr>
        <w:t>Purpose:</w:t>
      </w:r>
      <w:r w:rsidRPr="00E61B53">
        <w:rPr>
          <w:rFonts w:ascii="Arial" w:hAnsi="Arial" w:cs="Arial"/>
        </w:rPr>
        <w:t xml:space="preserve"> </w:t>
      </w:r>
    </w:p>
    <w:p w:rsidR="006713B6" w:rsidRPr="00E61B53" w:rsidRDefault="006713B6" w:rsidP="006713B6">
      <w:pPr>
        <w:jc w:val="both"/>
        <w:rPr>
          <w:rFonts w:ascii="Arial" w:hAnsi="Arial" w:cs="Arial"/>
        </w:rPr>
      </w:pPr>
      <w:r w:rsidRPr="00E61B53">
        <w:rPr>
          <w:rFonts w:ascii="Arial" w:hAnsi="Arial" w:cs="Arial"/>
        </w:rPr>
        <w:t>The purpose of the sub-group is to ensure that its members are provided with sufficient appropriate information to give confidence to the Council of Governors of its understa</w:t>
      </w:r>
      <w:bookmarkStart w:id="0" w:name="_GoBack"/>
      <w:bookmarkEnd w:id="0"/>
      <w:r w:rsidRPr="00E61B53">
        <w:rPr>
          <w:rFonts w:ascii="Arial" w:hAnsi="Arial" w:cs="Arial"/>
        </w:rPr>
        <w:t>nding of:</w:t>
      </w:r>
    </w:p>
    <w:p w:rsidR="006713B6" w:rsidRPr="00E61B53" w:rsidRDefault="006713B6" w:rsidP="006713B6">
      <w:pPr>
        <w:pStyle w:val="ListParagraph"/>
        <w:numPr>
          <w:ilvl w:val="0"/>
          <w:numId w:val="2"/>
        </w:numPr>
        <w:jc w:val="both"/>
        <w:rPr>
          <w:rFonts w:ascii="Arial" w:hAnsi="Arial" w:cs="Arial"/>
          <w:sz w:val="24"/>
          <w:szCs w:val="24"/>
        </w:rPr>
      </w:pPr>
      <w:r w:rsidRPr="00E61B53">
        <w:rPr>
          <w:rFonts w:ascii="Arial" w:hAnsi="Arial" w:cs="Arial"/>
          <w:sz w:val="24"/>
          <w:szCs w:val="24"/>
        </w:rPr>
        <w:t>Annual Accounts</w:t>
      </w:r>
    </w:p>
    <w:p w:rsidR="006713B6" w:rsidRPr="00E61B53" w:rsidRDefault="006713B6" w:rsidP="006713B6">
      <w:pPr>
        <w:pStyle w:val="ListParagraph"/>
        <w:numPr>
          <w:ilvl w:val="0"/>
          <w:numId w:val="2"/>
        </w:numPr>
        <w:jc w:val="both"/>
        <w:rPr>
          <w:rFonts w:ascii="Arial" w:hAnsi="Arial" w:cs="Arial"/>
          <w:sz w:val="24"/>
          <w:szCs w:val="24"/>
        </w:rPr>
      </w:pPr>
      <w:r w:rsidRPr="00E61B53">
        <w:rPr>
          <w:rFonts w:ascii="Arial" w:hAnsi="Arial" w:cs="Arial"/>
          <w:sz w:val="24"/>
          <w:szCs w:val="24"/>
        </w:rPr>
        <w:t>Annual Plan</w:t>
      </w:r>
    </w:p>
    <w:p w:rsidR="006713B6" w:rsidRPr="00E61B53" w:rsidRDefault="006713B6" w:rsidP="006713B6">
      <w:pPr>
        <w:pStyle w:val="ListParagraph"/>
        <w:numPr>
          <w:ilvl w:val="0"/>
          <w:numId w:val="2"/>
        </w:numPr>
        <w:jc w:val="both"/>
        <w:rPr>
          <w:rFonts w:ascii="Arial" w:hAnsi="Arial" w:cs="Arial"/>
          <w:b/>
          <w:sz w:val="24"/>
          <w:szCs w:val="24"/>
        </w:rPr>
      </w:pPr>
      <w:r w:rsidRPr="00E61B53">
        <w:rPr>
          <w:rFonts w:ascii="Arial" w:hAnsi="Arial" w:cs="Arial"/>
          <w:sz w:val="24"/>
          <w:szCs w:val="24"/>
        </w:rPr>
        <w:t>Financial Performance</w:t>
      </w:r>
    </w:p>
    <w:p w:rsidR="006713B6" w:rsidRPr="00E61B53" w:rsidRDefault="006713B6" w:rsidP="006713B6">
      <w:pPr>
        <w:jc w:val="both"/>
        <w:rPr>
          <w:rFonts w:ascii="Arial" w:hAnsi="Arial" w:cs="Arial"/>
        </w:rPr>
      </w:pPr>
    </w:p>
    <w:p w:rsidR="006713B6" w:rsidRPr="00E61B53" w:rsidRDefault="006713B6" w:rsidP="006713B6">
      <w:pPr>
        <w:jc w:val="both"/>
        <w:rPr>
          <w:rFonts w:ascii="Arial" w:hAnsi="Arial" w:cs="Arial"/>
          <w:b/>
        </w:rPr>
      </w:pPr>
      <w:r w:rsidRPr="00E61B53">
        <w:rPr>
          <w:rFonts w:ascii="Arial" w:hAnsi="Arial" w:cs="Arial"/>
          <w:b/>
        </w:rPr>
        <w:t>Key Activity Since Last Council Meeting:</w:t>
      </w:r>
    </w:p>
    <w:p w:rsidR="006713B6" w:rsidRPr="00E61B53" w:rsidRDefault="006713B6" w:rsidP="006713B6">
      <w:pPr>
        <w:jc w:val="both"/>
        <w:rPr>
          <w:rFonts w:ascii="Arial" w:hAnsi="Arial" w:cs="Arial"/>
        </w:rPr>
      </w:pPr>
      <w:r w:rsidRPr="00E61B53">
        <w:rPr>
          <w:rFonts w:ascii="Arial" w:hAnsi="Arial" w:cs="Arial"/>
        </w:rPr>
        <w:t xml:space="preserve">The CoG Finance Sub Group met on 28 September 2017. Geoffrey Forster, Andy Harman, Chris Roberts and newly appointed governor Geoff Braham joined the Finance Sub Group in September and attended the meeting. </w:t>
      </w:r>
    </w:p>
    <w:p w:rsidR="006713B6" w:rsidRPr="00E61B53" w:rsidRDefault="006713B6" w:rsidP="006713B6">
      <w:pPr>
        <w:jc w:val="both"/>
        <w:rPr>
          <w:rFonts w:ascii="Arial" w:hAnsi="Arial" w:cs="Arial"/>
        </w:rPr>
      </w:pPr>
      <w:r w:rsidRPr="00E61B53">
        <w:rPr>
          <w:rFonts w:ascii="Arial" w:hAnsi="Arial" w:cs="Arial"/>
        </w:rPr>
        <w:t>The agenda included Finance update, Workforce Performance Report</w:t>
      </w:r>
      <w:r>
        <w:rPr>
          <w:rFonts w:ascii="Arial" w:hAnsi="Arial" w:cs="Arial"/>
        </w:rPr>
        <w:t xml:space="preserve"> and</w:t>
      </w:r>
      <w:r w:rsidRPr="00E61B53">
        <w:rPr>
          <w:rFonts w:ascii="Arial" w:hAnsi="Arial" w:cs="Arial"/>
        </w:rPr>
        <w:t xml:space="preserve"> System Transformation update</w:t>
      </w:r>
      <w:r>
        <w:rPr>
          <w:rFonts w:ascii="Arial" w:hAnsi="Arial" w:cs="Arial"/>
        </w:rPr>
        <w:t xml:space="preserve">. A separate </w:t>
      </w:r>
      <w:r w:rsidRPr="00E61B53">
        <w:rPr>
          <w:rFonts w:ascii="Arial" w:hAnsi="Arial" w:cs="Arial"/>
        </w:rPr>
        <w:t xml:space="preserve">discussion </w:t>
      </w:r>
      <w:r>
        <w:rPr>
          <w:rFonts w:ascii="Arial" w:hAnsi="Arial" w:cs="Arial"/>
        </w:rPr>
        <w:t xml:space="preserve">also took place </w:t>
      </w:r>
      <w:r w:rsidRPr="00E61B53">
        <w:rPr>
          <w:rFonts w:ascii="Arial" w:hAnsi="Arial" w:cs="Arial"/>
        </w:rPr>
        <w:t xml:space="preserve">around </w:t>
      </w:r>
      <w:r>
        <w:rPr>
          <w:rFonts w:ascii="Arial" w:hAnsi="Arial" w:cs="Arial"/>
        </w:rPr>
        <w:t xml:space="preserve">access to </w:t>
      </w:r>
      <w:proofErr w:type="spellStart"/>
      <w:r w:rsidRPr="00E61B53">
        <w:rPr>
          <w:rFonts w:ascii="Arial" w:hAnsi="Arial" w:cs="Arial"/>
        </w:rPr>
        <w:t>Carenotes</w:t>
      </w:r>
      <w:proofErr w:type="spellEnd"/>
      <w:r w:rsidRPr="00E61B53">
        <w:rPr>
          <w:rFonts w:ascii="Arial" w:hAnsi="Arial" w:cs="Arial"/>
        </w:rPr>
        <w:t xml:space="preserve"> </w:t>
      </w:r>
      <w:r>
        <w:rPr>
          <w:rFonts w:ascii="Arial" w:hAnsi="Arial" w:cs="Arial"/>
        </w:rPr>
        <w:t xml:space="preserve">for </w:t>
      </w:r>
      <w:r w:rsidRPr="00E61B53">
        <w:rPr>
          <w:rFonts w:ascii="Arial" w:hAnsi="Arial" w:cs="Arial"/>
        </w:rPr>
        <w:t xml:space="preserve">agency </w:t>
      </w:r>
      <w:r>
        <w:rPr>
          <w:rFonts w:ascii="Arial" w:hAnsi="Arial" w:cs="Arial"/>
        </w:rPr>
        <w:t>staff</w:t>
      </w:r>
      <w:r w:rsidRPr="00E61B53">
        <w:rPr>
          <w:rFonts w:ascii="Arial" w:hAnsi="Arial" w:cs="Arial"/>
        </w:rPr>
        <w:t xml:space="preserve">. </w:t>
      </w:r>
    </w:p>
    <w:p w:rsidR="006713B6" w:rsidRPr="00E61B53" w:rsidRDefault="006713B6" w:rsidP="006713B6">
      <w:pPr>
        <w:jc w:val="both"/>
        <w:rPr>
          <w:rFonts w:ascii="Arial" w:hAnsi="Arial" w:cs="Arial"/>
        </w:rPr>
      </w:pPr>
      <w:r>
        <w:rPr>
          <w:rFonts w:ascii="Arial" w:hAnsi="Arial" w:cs="Arial"/>
        </w:rPr>
        <w:t>It was agreed that a paper explain the</w:t>
      </w:r>
      <w:r w:rsidRPr="00E61B53">
        <w:rPr>
          <w:rFonts w:ascii="Arial" w:hAnsi="Arial" w:cs="Arial"/>
        </w:rPr>
        <w:t xml:space="preserve"> Bucks A</w:t>
      </w:r>
      <w:r>
        <w:rPr>
          <w:rFonts w:ascii="Arial" w:hAnsi="Arial" w:cs="Arial"/>
        </w:rPr>
        <w:t xml:space="preserve">ccountable </w:t>
      </w:r>
      <w:r w:rsidRPr="00E61B53">
        <w:rPr>
          <w:rFonts w:ascii="Arial" w:hAnsi="Arial" w:cs="Arial"/>
        </w:rPr>
        <w:t>C</w:t>
      </w:r>
      <w:r>
        <w:rPr>
          <w:rFonts w:ascii="Arial" w:hAnsi="Arial" w:cs="Arial"/>
        </w:rPr>
        <w:t xml:space="preserve">are </w:t>
      </w:r>
      <w:r w:rsidRPr="00E61B53">
        <w:rPr>
          <w:rFonts w:ascii="Arial" w:hAnsi="Arial" w:cs="Arial"/>
        </w:rPr>
        <w:t>S</w:t>
      </w:r>
      <w:r>
        <w:rPr>
          <w:rFonts w:ascii="Arial" w:hAnsi="Arial" w:cs="Arial"/>
        </w:rPr>
        <w:t>ystem would</w:t>
      </w:r>
      <w:r w:rsidRPr="00E61B53">
        <w:rPr>
          <w:rFonts w:ascii="Arial" w:hAnsi="Arial" w:cs="Arial"/>
        </w:rPr>
        <w:t xml:space="preserve"> be shared with the Finance Sub Group</w:t>
      </w:r>
      <w:r>
        <w:rPr>
          <w:rFonts w:ascii="Arial" w:hAnsi="Arial" w:cs="Arial"/>
        </w:rPr>
        <w:t xml:space="preserve"> for information</w:t>
      </w:r>
      <w:r w:rsidRPr="00E61B53">
        <w:rPr>
          <w:rFonts w:ascii="Arial" w:hAnsi="Arial" w:cs="Arial"/>
        </w:rPr>
        <w:t xml:space="preserve">. </w:t>
      </w:r>
    </w:p>
    <w:p w:rsidR="00205698" w:rsidRDefault="00205698" w:rsidP="00740E8B">
      <w:pPr>
        <w:jc w:val="both"/>
        <w:rPr>
          <w:rFonts w:ascii="Arial" w:hAnsi="Arial" w:cs="Arial"/>
          <w:b/>
        </w:rPr>
      </w:pPr>
    </w:p>
    <w:p w:rsidR="00205698" w:rsidRDefault="00205698" w:rsidP="00740E8B">
      <w:pPr>
        <w:jc w:val="both"/>
        <w:rPr>
          <w:rFonts w:ascii="Arial" w:hAnsi="Arial" w:cs="Arial"/>
          <w:b/>
        </w:rPr>
      </w:pPr>
    </w:p>
    <w:p w:rsidR="00205698" w:rsidRDefault="00205698" w:rsidP="00740E8B">
      <w:pPr>
        <w:jc w:val="both"/>
        <w:rPr>
          <w:rFonts w:ascii="Arial" w:hAnsi="Arial" w:cs="Arial"/>
          <w:b/>
        </w:rPr>
      </w:pPr>
    </w:p>
    <w:p w:rsidR="002E5D6A" w:rsidRPr="00A96696" w:rsidRDefault="002E5D6A" w:rsidP="00740E8B">
      <w:pPr>
        <w:jc w:val="both"/>
        <w:rPr>
          <w:rFonts w:ascii="Arial" w:hAnsi="Arial" w:cs="Arial"/>
        </w:rPr>
      </w:pPr>
      <w:r w:rsidRPr="00A96696">
        <w:rPr>
          <w:rFonts w:ascii="Arial" w:hAnsi="Arial" w:cs="Arial"/>
          <w:b/>
          <w:u w:val="single"/>
        </w:rPr>
        <w:lastRenderedPageBreak/>
        <w:t xml:space="preserve">3)  Quality &amp; Safety Sub-group </w:t>
      </w:r>
    </w:p>
    <w:p w:rsidR="002E5D6A" w:rsidRPr="00A96696" w:rsidRDefault="002E5D6A" w:rsidP="00740E8B">
      <w:pPr>
        <w:jc w:val="both"/>
        <w:rPr>
          <w:rFonts w:ascii="Arial" w:hAnsi="Arial" w:cs="Arial"/>
        </w:rPr>
      </w:pPr>
    </w:p>
    <w:p w:rsidR="007E6531" w:rsidRPr="00A96696" w:rsidRDefault="007E6531" w:rsidP="00740E8B">
      <w:pPr>
        <w:jc w:val="both"/>
        <w:rPr>
          <w:rFonts w:ascii="Arial" w:hAnsi="Arial" w:cs="Arial"/>
          <w:b/>
          <w:bCs/>
        </w:rPr>
      </w:pPr>
      <w:r w:rsidRPr="00A96696">
        <w:rPr>
          <w:rFonts w:ascii="Arial" w:hAnsi="Arial" w:cs="Arial"/>
          <w:b/>
          <w:bCs/>
        </w:rPr>
        <w:t xml:space="preserve">Governor Members: </w:t>
      </w:r>
    </w:p>
    <w:p w:rsidR="007E6531" w:rsidRPr="00A96696" w:rsidRDefault="007E6531" w:rsidP="00740E8B">
      <w:pPr>
        <w:jc w:val="both"/>
        <w:rPr>
          <w:rFonts w:ascii="Arial" w:hAnsi="Arial" w:cs="Arial"/>
        </w:rPr>
      </w:pPr>
      <w:r w:rsidRPr="00A96696">
        <w:rPr>
          <w:rFonts w:ascii="Arial" w:hAnsi="Arial" w:cs="Arial"/>
        </w:rPr>
        <w:t>Louise Willden (chair), Caroline Birch, Chris Roberts, Gillian Evans, Mad</w:t>
      </w:r>
      <w:r w:rsidR="00DA6BEE">
        <w:rPr>
          <w:rFonts w:ascii="Arial" w:hAnsi="Arial" w:cs="Arial"/>
        </w:rPr>
        <w:t>eleine</w:t>
      </w:r>
      <w:r w:rsidRPr="00A96696">
        <w:rPr>
          <w:rFonts w:ascii="Arial" w:hAnsi="Arial" w:cs="Arial"/>
        </w:rPr>
        <w:t xml:space="preserve"> Radburn and Mark Tattersall.</w:t>
      </w:r>
    </w:p>
    <w:p w:rsidR="007E6531" w:rsidRPr="00A96696" w:rsidRDefault="007E6531" w:rsidP="00740E8B">
      <w:pPr>
        <w:jc w:val="both"/>
        <w:rPr>
          <w:rFonts w:ascii="Arial" w:hAnsi="Arial" w:cs="Arial"/>
        </w:rPr>
      </w:pPr>
    </w:p>
    <w:p w:rsidR="007E6531" w:rsidRPr="00A96696" w:rsidRDefault="007E6531" w:rsidP="00740E8B">
      <w:pPr>
        <w:jc w:val="both"/>
        <w:rPr>
          <w:rFonts w:ascii="Arial" w:hAnsi="Arial" w:cs="Arial"/>
          <w:b/>
          <w:bCs/>
        </w:rPr>
      </w:pPr>
      <w:r w:rsidRPr="00A96696">
        <w:rPr>
          <w:rFonts w:ascii="Arial" w:hAnsi="Arial" w:cs="Arial"/>
          <w:b/>
          <w:bCs/>
        </w:rPr>
        <w:t xml:space="preserve">Executive/Non-Executive Members: </w:t>
      </w:r>
    </w:p>
    <w:p w:rsidR="007E6531" w:rsidRPr="00A96696" w:rsidRDefault="007E6531" w:rsidP="00740E8B">
      <w:pPr>
        <w:jc w:val="both"/>
        <w:rPr>
          <w:rFonts w:ascii="Arial" w:hAnsi="Arial" w:cs="Arial"/>
        </w:rPr>
      </w:pPr>
      <w:r w:rsidRPr="00A96696">
        <w:rPr>
          <w:rFonts w:ascii="Arial" w:hAnsi="Arial" w:cs="Arial"/>
        </w:rPr>
        <w:t>Director of Nursing and Clinical Standards, and Jonathan Asbridge, Non-Executive Director.</w:t>
      </w:r>
    </w:p>
    <w:p w:rsidR="007E6531" w:rsidRPr="00A96696" w:rsidRDefault="007E6531" w:rsidP="00740E8B">
      <w:pPr>
        <w:jc w:val="both"/>
        <w:rPr>
          <w:rFonts w:ascii="Arial" w:hAnsi="Arial" w:cs="Arial"/>
        </w:rPr>
      </w:pPr>
    </w:p>
    <w:p w:rsidR="007E6531" w:rsidRPr="00A96696" w:rsidRDefault="007E6531" w:rsidP="00740E8B">
      <w:pPr>
        <w:jc w:val="both"/>
        <w:rPr>
          <w:rFonts w:ascii="Arial" w:hAnsi="Arial" w:cs="Arial"/>
        </w:rPr>
      </w:pPr>
      <w:r w:rsidRPr="00A96696">
        <w:rPr>
          <w:rFonts w:ascii="Arial" w:hAnsi="Arial" w:cs="Arial"/>
          <w:b/>
          <w:bCs/>
        </w:rPr>
        <w:t>Purpose:</w:t>
      </w:r>
    </w:p>
    <w:p w:rsidR="007E6531" w:rsidRPr="00A96696" w:rsidRDefault="007E6531" w:rsidP="00740E8B">
      <w:pPr>
        <w:jc w:val="both"/>
        <w:rPr>
          <w:rFonts w:ascii="Arial" w:hAnsi="Arial" w:cs="Arial"/>
        </w:rPr>
      </w:pPr>
      <w:r w:rsidRPr="00A96696">
        <w:rPr>
          <w:rFonts w:ascii="Arial" w:hAnsi="Arial" w:cs="Arial"/>
        </w:rPr>
        <w:t>To review Quality and Safety issues within Oxford Health NHS Foundation Trust to assist the Council in holding the Board of Directors to account for the Trust’s performance. To provide assurance to the full Council on Quality and Safety matters. To provide detailed input and oversight of the Annual Quality Account/ Report.</w:t>
      </w:r>
    </w:p>
    <w:p w:rsidR="007E6531" w:rsidRPr="00A96696" w:rsidRDefault="007E6531" w:rsidP="00740E8B">
      <w:pPr>
        <w:jc w:val="both"/>
        <w:rPr>
          <w:rFonts w:ascii="Arial" w:hAnsi="Arial" w:cs="Arial"/>
        </w:rPr>
      </w:pPr>
    </w:p>
    <w:p w:rsidR="007E6531" w:rsidRPr="00A96696" w:rsidRDefault="007E6531" w:rsidP="00740E8B">
      <w:pPr>
        <w:jc w:val="both"/>
        <w:rPr>
          <w:rFonts w:ascii="Arial" w:hAnsi="Arial" w:cs="Arial"/>
          <w:b/>
          <w:bCs/>
        </w:rPr>
      </w:pPr>
      <w:r w:rsidRPr="00A96696">
        <w:rPr>
          <w:rFonts w:ascii="Arial" w:hAnsi="Arial" w:cs="Arial"/>
          <w:b/>
          <w:bCs/>
        </w:rPr>
        <w:t>Key Activity since Last Council Meeting:</w:t>
      </w:r>
    </w:p>
    <w:p w:rsidR="00A96696" w:rsidRPr="00A96696" w:rsidRDefault="00A96696" w:rsidP="00740E8B">
      <w:pPr>
        <w:jc w:val="both"/>
        <w:rPr>
          <w:rFonts w:ascii="Arial" w:hAnsi="Arial" w:cs="Arial"/>
        </w:rPr>
      </w:pPr>
      <w:r w:rsidRPr="00A96696">
        <w:rPr>
          <w:rFonts w:ascii="Arial" w:hAnsi="Arial" w:cs="Arial"/>
        </w:rPr>
        <w:t xml:space="preserve">The </w:t>
      </w:r>
      <w:r w:rsidR="00DA6BEE" w:rsidRPr="00A96696">
        <w:rPr>
          <w:rFonts w:ascii="Arial" w:hAnsi="Arial" w:cs="Arial"/>
        </w:rPr>
        <w:t xml:space="preserve">Quality and Safety </w:t>
      </w:r>
      <w:r w:rsidR="00DA6BEE">
        <w:rPr>
          <w:rFonts w:ascii="Arial" w:hAnsi="Arial" w:cs="Arial"/>
        </w:rPr>
        <w:t>sub group have not met since the last Council of Governors meeting.</w:t>
      </w:r>
    </w:p>
    <w:p w:rsidR="00A96696" w:rsidRDefault="00A96696" w:rsidP="00740E8B">
      <w:pPr>
        <w:jc w:val="both"/>
        <w:rPr>
          <w:rFonts w:ascii="Arial" w:hAnsi="Arial" w:cs="Arial"/>
          <w:i/>
        </w:rPr>
      </w:pPr>
    </w:p>
    <w:p w:rsidR="00740D16" w:rsidRPr="00A96696" w:rsidRDefault="00740D16" w:rsidP="00740E8B">
      <w:pPr>
        <w:jc w:val="both"/>
        <w:rPr>
          <w:rFonts w:ascii="Arial" w:hAnsi="Arial" w:cs="Arial"/>
          <w:i/>
        </w:rPr>
      </w:pPr>
    </w:p>
    <w:p w:rsidR="00D12B30" w:rsidRPr="006337EF" w:rsidRDefault="005107F8" w:rsidP="00740E8B">
      <w:pPr>
        <w:jc w:val="both"/>
        <w:rPr>
          <w:rFonts w:ascii="Arial" w:hAnsi="Arial" w:cs="Arial"/>
          <w:b/>
          <w:u w:val="single"/>
        </w:rPr>
      </w:pPr>
      <w:r w:rsidRPr="006337EF">
        <w:rPr>
          <w:rFonts w:ascii="Arial" w:hAnsi="Arial" w:cs="Arial"/>
          <w:b/>
          <w:u w:val="single"/>
        </w:rPr>
        <w:t>4)  Patient Experience Sub-group</w:t>
      </w:r>
      <w:r w:rsidR="00624489" w:rsidRPr="006337EF">
        <w:rPr>
          <w:rFonts w:ascii="Arial" w:hAnsi="Arial" w:cs="Arial"/>
          <w:b/>
          <w:u w:val="single"/>
        </w:rPr>
        <w:t xml:space="preserve"> </w:t>
      </w:r>
    </w:p>
    <w:p w:rsidR="00560FCD" w:rsidRPr="006337EF" w:rsidRDefault="00560FCD" w:rsidP="00740E8B">
      <w:pPr>
        <w:jc w:val="both"/>
        <w:rPr>
          <w:rFonts w:ascii="Arial" w:hAnsi="Arial" w:cs="Arial"/>
          <w:b/>
        </w:rPr>
      </w:pPr>
    </w:p>
    <w:p w:rsidR="005107F8" w:rsidRPr="006337EF" w:rsidRDefault="005107F8" w:rsidP="00740E8B">
      <w:pPr>
        <w:jc w:val="both"/>
        <w:rPr>
          <w:rFonts w:ascii="Arial" w:hAnsi="Arial" w:cs="Arial"/>
          <w:b/>
        </w:rPr>
      </w:pPr>
      <w:r w:rsidRPr="006337EF">
        <w:rPr>
          <w:rFonts w:ascii="Arial" w:hAnsi="Arial" w:cs="Arial"/>
          <w:b/>
        </w:rPr>
        <w:t xml:space="preserve">Governor Members: </w:t>
      </w:r>
    </w:p>
    <w:p w:rsidR="00615C40" w:rsidRPr="006337EF" w:rsidRDefault="00624489" w:rsidP="00740E8B">
      <w:pPr>
        <w:jc w:val="both"/>
        <w:rPr>
          <w:rFonts w:ascii="Arial" w:hAnsi="Arial" w:cs="Arial"/>
        </w:rPr>
      </w:pPr>
      <w:r w:rsidRPr="006337EF">
        <w:rPr>
          <w:rFonts w:ascii="Arial" w:hAnsi="Arial" w:cs="Arial"/>
        </w:rPr>
        <w:t>Gill</w:t>
      </w:r>
      <w:r w:rsidR="00810A0E" w:rsidRPr="006337EF">
        <w:rPr>
          <w:rFonts w:ascii="Arial" w:hAnsi="Arial" w:cs="Arial"/>
        </w:rPr>
        <w:t>ian</w:t>
      </w:r>
      <w:r w:rsidR="00A7444E" w:rsidRPr="006337EF">
        <w:rPr>
          <w:rFonts w:ascii="Arial" w:hAnsi="Arial" w:cs="Arial"/>
        </w:rPr>
        <w:t xml:space="preserve"> Randall</w:t>
      </w:r>
      <w:r w:rsidRPr="006337EF">
        <w:rPr>
          <w:rFonts w:ascii="Arial" w:hAnsi="Arial" w:cs="Arial"/>
        </w:rPr>
        <w:t xml:space="preserve">, </w:t>
      </w:r>
      <w:r w:rsidR="00C60489" w:rsidRPr="006337EF">
        <w:rPr>
          <w:rFonts w:ascii="Arial" w:hAnsi="Arial" w:cs="Arial"/>
        </w:rPr>
        <w:t>Madeleine</w:t>
      </w:r>
      <w:r w:rsidR="003930B6" w:rsidRPr="006337EF">
        <w:rPr>
          <w:rFonts w:ascii="Arial" w:hAnsi="Arial" w:cs="Arial"/>
        </w:rPr>
        <w:t xml:space="preserve"> Radburn, Alan Jones</w:t>
      </w:r>
      <w:r w:rsidR="006337EF" w:rsidRPr="006337EF">
        <w:rPr>
          <w:rFonts w:ascii="Arial" w:hAnsi="Arial" w:cs="Arial"/>
        </w:rPr>
        <w:t xml:space="preserve">, Terry Burridge </w:t>
      </w:r>
    </w:p>
    <w:p w:rsidR="00624489" w:rsidRPr="006337EF" w:rsidRDefault="00624489" w:rsidP="00740E8B">
      <w:pPr>
        <w:jc w:val="both"/>
        <w:rPr>
          <w:rFonts w:ascii="Arial" w:hAnsi="Arial" w:cs="Arial"/>
        </w:rPr>
      </w:pPr>
    </w:p>
    <w:p w:rsidR="005107F8" w:rsidRPr="006337EF" w:rsidRDefault="005107F8" w:rsidP="00740E8B">
      <w:pPr>
        <w:jc w:val="both"/>
        <w:rPr>
          <w:rFonts w:ascii="Arial" w:hAnsi="Arial" w:cs="Arial"/>
          <w:b/>
        </w:rPr>
      </w:pPr>
      <w:r w:rsidRPr="006337EF">
        <w:rPr>
          <w:rFonts w:ascii="Arial" w:hAnsi="Arial" w:cs="Arial"/>
          <w:b/>
        </w:rPr>
        <w:t xml:space="preserve">Executive/Non-Executive Members: </w:t>
      </w:r>
    </w:p>
    <w:p w:rsidR="005107F8" w:rsidRPr="006337EF" w:rsidRDefault="005107F8" w:rsidP="00740E8B">
      <w:pPr>
        <w:jc w:val="both"/>
        <w:rPr>
          <w:rFonts w:ascii="Arial" w:hAnsi="Arial" w:cs="Arial"/>
        </w:rPr>
      </w:pPr>
      <w:r w:rsidRPr="006337EF">
        <w:rPr>
          <w:rFonts w:ascii="Arial" w:hAnsi="Arial" w:cs="Arial"/>
        </w:rPr>
        <w:t>Medical Director</w:t>
      </w:r>
      <w:r w:rsidR="00624489" w:rsidRPr="006337EF">
        <w:rPr>
          <w:rFonts w:ascii="Arial" w:hAnsi="Arial" w:cs="Arial"/>
        </w:rPr>
        <w:t xml:space="preserve"> </w:t>
      </w:r>
      <w:r w:rsidRPr="006337EF">
        <w:rPr>
          <w:rFonts w:ascii="Arial" w:hAnsi="Arial" w:cs="Arial"/>
        </w:rPr>
        <w:t>and Anne Grocock, Non-Executive Director</w:t>
      </w:r>
    </w:p>
    <w:p w:rsidR="005107F8" w:rsidRPr="006337EF" w:rsidRDefault="005107F8" w:rsidP="00740E8B">
      <w:pPr>
        <w:jc w:val="both"/>
        <w:rPr>
          <w:rFonts w:ascii="Arial" w:hAnsi="Arial" w:cs="Arial"/>
        </w:rPr>
      </w:pPr>
    </w:p>
    <w:p w:rsidR="005107F8" w:rsidRPr="006337EF" w:rsidRDefault="005107F8" w:rsidP="00740E8B">
      <w:pPr>
        <w:jc w:val="both"/>
        <w:rPr>
          <w:rFonts w:ascii="Arial" w:hAnsi="Arial" w:cs="Arial"/>
          <w:b/>
        </w:rPr>
      </w:pPr>
      <w:r w:rsidRPr="006337EF">
        <w:rPr>
          <w:rFonts w:ascii="Arial" w:hAnsi="Arial" w:cs="Arial"/>
          <w:b/>
        </w:rPr>
        <w:t>Purpose:</w:t>
      </w:r>
    </w:p>
    <w:p w:rsidR="00624489" w:rsidRPr="006337EF" w:rsidRDefault="007E6531" w:rsidP="00740E8B">
      <w:pPr>
        <w:jc w:val="both"/>
        <w:rPr>
          <w:rFonts w:ascii="Arial" w:hAnsi="Arial" w:cs="Arial"/>
        </w:rPr>
      </w:pPr>
      <w:r w:rsidRPr="006337EF">
        <w:rPr>
          <w:rFonts w:ascii="Arial" w:hAnsi="Arial" w:cs="Arial"/>
        </w:rPr>
        <w:t>T</w:t>
      </w:r>
      <w:r w:rsidR="00624489" w:rsidRPr="006337EF">
        <w:rPr>
          <w:rFonts w:ascii="Arial" w:hAnsi="Arial" w:cs="Arial"/>
        </w:rPr>
        <w:t>o review patient experience issues within Oxford Health NHS Foundation Trust so as to assist the Council and provide assurance that patient experience is given due regard in the provision and evolution of the Trust’s services.</w:t>
      </w:r>
    </w:p>
    <w:p w:rsidR="002E5D6A" w:rsidRPr="006337EF" w:rsidRDefault="00624489" w:rsidP="00740E8B">
      <w:pPr>
        <w:jc w:val="both"/>
        <w:rPr>
          <w:rFonts w:ascii="Arial" w:hAnsi="Arial" w:cs="Arial"/>
        </w:rPr>
      </w:pPr>
      <w:r w:rsidRPr="006337EF">
        <w:rPr>
          <w:rFonts w:ascii="Arial" w:hAnsi="Arial" w:cs="Arial"/>
        </w:rPr>
        <w:t xml:space="preserve"> </w:t>
      </w:r>
    </w:p>
    <w:p w:rsidR="005107F8" w:rsidRPr="006337EF" w:rsidRDefault="005107F8" w:rsidP="00740E8B">
      <w:pPr>
        <w:jc w:val="both"/>
        <w:rPr>
          <w:rFonts w:ascii="Arial" w:hAnsi="Arial" w:cs="Arial"/>
          <w:b/>
        </w:rPr>
      </w:pPr>
      <w:r w:rsidRPr="006337EF">
        <w:rPr>
          <w:rFonts w:ascii="Arial" w:hAnsi="Arial" w:cs="Arial"/>
          <w:b/>
        </w:rPr>
        <w:t xml:space="preserve">Key Activity </w:t>
      </w:r>
      <w:proofErr w:type="gramStart"/>
      <w:r w:rsidRPr="006337EF">
        <w:rPr>
          <w:rFonts w:ascii="Arial" w:hAnsi="Arial" w:cs="Arial"/>
          <w:b/>
        </w:rPr>
        <w:t>since</w:t>
      </w:r>
      <w:proofErr w:type="gramEnd"/>
      <w:r w:rsidRPr="006337EF">
        <w:rPr>
          <w:rFonts w:ascii="Arial" w:hAnsi="Arial" w:cs="Arial"/>
          <w:b/>
        </w:rPr>
        <w:t xml:space="preserve"> Last Council Meeting:</w:t>
      </w:r>
    </w:p>
    <w:p w:rsidR="00205698" w:rsidRPr="00DA6BEE" w:rsidRDefault="00205698" w:rsidP="00740E8B">
      <w:pPr>
        <w:jc w:val="both"/>
        <w:rPr>
          <w:rFonts w:ascii="Arial" w:hAnsi="Arial" w:cs="Arial"/>
          <w:b/>
          <w:highlight w:val="yellow"/>
        </w:rPr>
      </w:pPr>
    </w:p>
    <w:p w:rsidR="006337EF" w:rsidRPr="006337EF" w:rsidRDefault="006337EF" w:rsidP="006337EF">
      <w:pPr>
        <w:jc w:val="both"/>
        <w:rPr>
          <w:rFonts w:ascii="Arial" w:hAnsi="Arial" w:cs="Arial"/>
          <w:b/>
        </w:rPr>
      </w:pPr>
      <w:r w:rsidRPr="006337EF">
        <w:rPr>
          <w:rFonts w:ascii="Arial" w:hAnsi="Arial" w:cs="Arial"/>
          <w:b/>
        </w:rPr>
        <w:t>Key Activity Since Last Council Meeting:</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6337EF" w:rsidRPr="006337EF" w:rsidTr="006337EF">
        <w:tc>
          <w:tcPr>
            <w:tcW w:w="8789" w:type="dxa"/>
            <w:tcBorders>
              <w:right w:val="single" w:sz="4" w:space="0" w:color="FFFFFF" w:themeColor="background1"/>
            </w:tcBorders>
          </w:tcPr>
          <w:p w:rsidR="006337EF" w:rsidRPr="006337EF" w:rsidRDefault="006337EF" w:rsidP="00340A7A">
            <w:pPr>
              <w:ind w:hanging="105"/>
              <w:jc w:val="both"/>
              <w:rPr>
                <w:rFonts w:ascii="Arial" w:hAnsi="Arial" w:cs="Arial"/>
                <w:lang w:val="en-GB"/>
              </w:rPr>
            </w:pPr>
            <w:r w:rsidRPr="006337EF">
              <w:rPr>
                <w:rFonts w:ascii="Arial" w:hAnsi="Arial" w:cs="Arial"/>
              </w:rPr>
              <w:t>To date meetings were held on 31</w:t>
            </w:r>
            <w:r w:rsidRPr="006337EF">
              <w:rPr>
                <w:rFonts w:ascii="Arial" w:hAnsi="Arial" w:cs="Arial"/>
                <w:vertAlign w:val="superscript"/>
              </w:rPr>
              <w:t>st</w:t>
            </w:r>
            <w:r w:rsidRPr="006337EF">
              <w:rPr>
                <w:rFonts w:ascii="Arial" w:hAnsi="Arial" w:cs="Arial"/>
              </w:rPr>
              <w:t xml:space="preserve"> January, 25</w:t>
            </w:r>
            <w:r w:rsidRPr="006337EF">
              <w:rPr>
                <w:rFonts w:ascii="Arial" w:hAnsi="Arial" w:cs="Arial"/>
                <w:vertAlign w:val="superscript"/>
              </w:rPr>
              <w:t>th</w:t>
            </w:r>
            <w:r w:rsidRPr="006337EF">
              <w:rPr>
                <w:rFonts w:ascii="Arial" w:hAnsi="Arial" w:cs="Arial"/>
              </w:rPr>
              <w:t xml:space="preserve"> April, 25</w:t>
            </w:r>
            <w:r w:rsidRPr="006337EF">
              <w:rPr>
                <w:rFonts w:ascii="Arial" w:hAnsi="Arial" w:cs="Arial"/>
                <w:vertAlign w:val="superscript"/>
              </w:rPr>
              <w:t>th</w:t>
            </w:r>
            <w:r w:rsidRPr="006337EF">
              <w:rPr>
                <w:rFonts w:ascii="Arial" w:hAnsi="Arial" w:cs="Arial"/>
              </w:rPr>
              <w:t xml:space="preserve"> July and 24</w:t>
            </w:r>
            <w:r w:rsidRPr="006337EF">
              <w:rPr>
                <w:rFonts w:ascii="Arial" w:hAnsi="Arial" w:cs="Arial"/>
                <w:vertAlign w:val="superscript"/>
              </w:rPr>
              <w:t>th</w:t>
            </w:r>
            <w:r>
              <w:rPr>
                <w:rFonts w:ascii="Arial" w:hAnsi="Arial" w:cs="Arial"/>
              </w:rPr>
              <w:t xml:space="preserve"> October </w:t>
            </w:r>
            <w:r w:rsidRPr="006337EF">
              <w:rPr>
                <w:rFonts w:ascii="Arial" w:hAnsi="Arial" w:cs="Arial"/>
              </w:rPr>
              <w:t xml:space="preserve">2017. </w:t>
            </w:r>
          </w:p>
          <w:p w:rsidR="006337EF" w:rsidRPr="006337EF" w:rsidRDefault="006337EF" w:rsidP="00340A7A">
            <w:pPr>
              <w:ind w:left="-105"/>
              <w:jc w:val="both"/>
              <w:rPr>
                <w:rFonts w:ascii="Arial" w:hAnsi="Arial" w:cs="Arial"/>
                <w:lang w:val="en-GB"/>
              </w:rPr>
            </w:pPr>
            <w:r w:rsidRPr="006337EF">
              <w:rPr>
                <w:rFonts w:ascii="Arial" w:hAnsi="Arial" w:cs="Arial"/>
                <w:lang w:val="en-GB"/>
              </w:rPr>
              <w:t>Since the last meeting, Chris Mace (Governor) and Terry Burridge</w:t>
            </w:r>
            <w:r w:rsidRPr="006337EF">
              <w:rPr>
                <w:rFonts w:ascii="Arial" w:hAnsi="Arial" w:cs="Arial"/>
              </w:rPr>
              <w:t xml:space="preserve"> (</w:t>
            </w:r>
            <w:r w:rsidRPr="006337EF">
              <w:rPr>
                <w:rFonts w:ascii="Arial" w:hAnsi="Arial" w:cs="Arial"/>
                <w:lang w:val="en-GB"/>
              </w:rPr>
              <w:t>Governor) have requested to be included and were invited to attend the meeting held 24</w:t>
            </w:r>
            <w:r w:rsidRPr="006337EF">
              <w:rPr>
                <w:rFonts w:ascii="Arial" w:hAnsi="Arial" w:cs="Arial"/>
                <w:vertAlign w:val="superscript"/>
                <w:lang w:val="en-GB"/>
              </w:rPr>
              <w:t>th</w:t>
            </w:r>
            <w:r w:rsidRPr="006337EF">
              <w:rPr>
                <w:rFonts w:ascii="Arial" w:hAnsi="Arial" w:cs="Arial"/>
                <w:lang w:val="en-GB"/>
              </w:rPr>
              <w:t xml:space="preserve"> October.  Kelly Bark was appointed as a Staff Governor but has not yet attended a meeting, Anne Grocock will step down as a NED in January.  </w:t>
            </w:r>
          </w:p>
          <w:p w:rsidR="006337EF" w:rsidRPr="006337EF" w:rsidRDefault="006337EF" w:rsidP="00340A7A">
            <w:pPr>
              <w:ind w:left="-105"/>
              <w:jc w:val="both"/>
              <w:rPr>
                <w:rFonts w:ascii="Arial" w:hAnsi="Arial" w:cs="Arial"/>
                <w:lang w:val="en-GB"/>
              </w:rPr>
            </w:pPr>
          </w:p>
        </w:tc>
      </w:tr>
    </w:tbl>
    <w:p w:rsidR="006337EF" w:rsidRPr="006337EF" w:rsidRDefault="006337EF" w:rsidP="006337EF">
      <w:pPr>
        <w:jc w:val="both"/>
        <w:rPr>
          <w:rFonts w:ascii="Arial" w:hAnsi="Arial" w:cs="Arial"/>
          <w:b/>
          <w:lang w:val="en-GB"/>
        </w:rPr>
      </w:pPr>
      <w:r w:rsidRPr="006337EF">
        <w:rPr>
          <w:rFonts w:ascii="Arial" w:hAnsi="Arial" w:cs="Arial"/>
          <w:b/>
          <w:lang w:val="en-GB"/>
        </w:rPr>
        <w:t xml:space="preserve">Summary from recent meeting: </w:t>
      </w:r>
    </w:p>
    <w:p w:rsidR="006337EF" w:rsidRPr="006337EF" w:rsidRDefault="006337EF" w:rsidP="006337EF">
      <w:pPr>
        <w:jc w:val="both"/>
        <w:rPr>
          <w:rFonts w:ascii="Arial" w:hAnsi="Arial" w:cs="Arial"/>
          <w:lang w:val="en-GB"/>
        </w:rPr>
      </w:pPr>
      <w:r w:rsidRPr="006337EF">
        <w:rPr>
          <w:rFonts w:ascii="Arial" w:hAnsi="Arial" w:cs="Arial"/>
          <w:lang w:val="en-GB"/>
        </w:rPr>
        <w:lastRenderedPageBreak/>
        <w:t xml:space="preserve">There was a discussion regarding the merits of maintaining this group, merging with other meetings or another sub-group meeting (quality and safety). After consideration it was agreed it would not be appropriate to merge the meetings. </w:t>
      </w:r>
    </w:p>
    <w:p w:rsidR="006337EF" w:rsidRPr="006337EF" w:rsidRDefault="006337EF" w:rsidP="006337EF">
      <w:pPr>
        <w:jc w:val="both"/>
        <w:rPr>
          <w:rFonts w:ascii="Arial" w:hAnsi="Arial" w:cs="Arial"/>
          <w:lang w:val="en-GB"/>
        </w:rPr>
      </w:pPr>
      <w:r w:rsidRPr="006337EF">
        <w:rPr>
          <w:rFonts w:ascii="Arial" w:hAnsi="Arial" w:cs="Arial"/>
          <w:lang w:val="en-GB"/>
        </w:rPr>
        <w:t xml:space="preserve">The governors are keen to ensure the PESG meeting is worthwhile and that they feel they are able to make a difference.  There is a need to refocus on the purpose of the meeting and the group’s aims, meetings should concentrate more on patients’ feedback and not as much on survey data.      </w:t>
      </w:r>
    </w:p>
    <w:p w:rsidR="006337EF" w:rsidRPr="006337EF" w:rsidRDefault="006337EF" w:rsidP="006337EF">
      <w:pPr>
        <w:jc w:val="both"/>
        <w:rPr>
          <w:rFonts w:ascii="Arial" w:hAnsi="Arial" w:cs="Arial"/>
          <w:lang w:val="en-GB"/>
        </w:rPr>
      </w:pPr>
      <w:r w:rsidRPr="006337EF">
        <w:rPr>
          <w:rFonts w:ascii="Arial" w:hAnsi="Arial" w:cs="Arial"/>
          <w:lang w:val="en-GB"/>
        </w:rPr>
        <w:t xml:space="preserve">AJ spoke of personal experience of his own complaint and his belief that the response was not thorough enough.  DM questioned if others were aware of similar experiences, i.e. not being happy with a response outcome having gone through the complaints process. Governors reported being aware of several instances and how they felt there is a genuine concern by patients or relatives of patients of the repercussions and concerns in relation to care provision and believe some are scared to give open and honest feedback.  </w:t>
      </w:r>
    </w:p>
    <w:p w:rsidR="006337EF" w:rsidRPr="006337EF" w:rsidRDefault="006337EF" w:rsidP="006337EF">
      <w:pPr>
        <w:jc w:val="both"/>
        <w:rPr>
          <w:rFonts w:ascii="Arial" w:hAnsi="Arial" w:cs="Arial"/>
          <w:lang w:val="en-GB"/>
        </w:rPr>
      </w:pPr>
      <w:r w:rsidRPr="006337EF">
        <w:rPr>
          <w:rFonts w:ascii="Arial" w:hAnsi="Arial" w:cs="Arial"/>
          <w:lang w:val="en-GB"/>
        </w:rPr>
        <w:t xml:space="preserve">The impact of turnover of staff on some wards, staff moral and stress levels has been noticed. MH referred to recruitment and retention issues, and the ongoing HR project to address this.  </w:t>
      </w:r>
    </w:p>
    <w:p w:rsidR="006337EF" w:rsidRPr="006337EF" w:rsidRDefault="006337EF" w:rsidP="006337EF">
      <w:pPr>
        <w:jc w:val="both"/>
        <w:rPr>
          <w:rFonts w:ascii="Arial" w:hAnsi="Arial" w:cs="Arial"/>
          <w:lang w:val="en-GB"/>
        </w:rPr>
      </w:pPr>
      <w:r w:rsidRPr="006337EF">
        <w:rPr>
          <w:rFonts w:ascii="Arial" w:hAnsi="Arial" w:cs="Arial"/>
          <w:lang w:val="en-GB"/>
        </w:rPr>
        <w:t>GR referred to the Complaints Committee meetings she recently attended and commented positively on the level of detail and the openness of them.</w:t>
      </w:r>
    </w:p>
    <w:p w:rsidR="006337EF" w:rsidRPr="006337EF" w:rsidRDefault="006337EF" w:rsidP="006337EF">
      <w:pPr>
        <w:jc w:val="both"/>
        <w:rPr>
          <w:rFonts w:ascii="Arial" w:hAnsi="Arial" w:cs="Arial"/>
          <w:lang w:val="en-GB"/>
        </w:rPr>
      </w:pPr>
      <w:r w:rsidRPr="006337EF">
        <w:rPr>
          <w:rFonts w:ascii="Arial" w:hAnsi="Arial" w:cs="Arial"/>
          <w:lang w:val="en-GB"/>
        </w:rPr>
        <w:t xml:space="preserve">MH gave an update on investigation officers training and DM referred to her own recent investigation officer experience, explaining she found this an in-depth process.  MH advised whilst there has been an increase in complaints received there is a sense that there is a willingness from people to come forward and there is an open culture.  There is evidence to show that as a result of complaints made that changes have been introduced.   DM to share with governors’ data evidence and the proportion of results showing change improvement.   It was suggested that both staff survey information and the peer review information may be used. </w:t>
      </w:r>
    </w:p>
    <w:p w:rsidR="006337EF" w:rsidRPr="006337EF" w:rsidRDefault="006337EF" w:rsidP="006337EF">
      <w:pPr>
        <w:jc w:val="both"/>
        <w:rPr>
          <w:rFonts w:ascii="Arial" w:hAnsi="Arial" w:cs="Arial"/>
          <w:lang w:val="en-GB"/>
        </w:rPr>
      </w:pPr>
      <w:r w:rsidRPr="006337EF">
        <w:rPr>
          <w:rFonts w:ascii="Arial" w:hAnsi="Arial" w:cs="Arial"/>
          <w:lang w:val="en-GB"/>
        </w:rPr>
        <w:t xml:space="preserve">The group need to be aware of the number of complaints received.  CM suggested identifying clusters - issues generating majority of complaints. DM advised that PALs and complaints teams do their own analysis but they don't do theming.  DM and Martyn Ward are in the process of reviewing data however this does take time to analyse.  MH advised at the Weekly Review meetings, complaints are discussed and there is a variance.    </w:t>
      </w:r>
    </w:p>
    <w:p w:rsidR="006337EF" w:rsidRPr="006337EF" w:rsidRDefault="006337EF" w:rsidP="006337EF">
      <w:pPr>
        <w:jc w:val="both"/>
        <w:rPr>
          <w:rFonts w:ascii="Arial" w:hAnsi="Arial" w:cs="Arial"/>
          <w:lang w:val="en-GB"/>
        </w:rPr>
      </w:pPr>
      <w:r w:rsidRPr="006337EF">
        <w:rPr>
          <w:rFonts w:ascii="Arial" w:hAnsi="Arial" w:cs="Arial"/>
          <w:lang w:val="en-GB"/>
        </w:rPr>
        <w:t xml:space="preserve">DM reported she had visited IMU and collected feedback from 11 patients.  </w:t>
      </w:r>
    </w:p>
    <w:p w:rsidR="006337EF" w:rsidRPr="006337EF" w:rsidRDefault="006337EF" w:rsidP="006337EF">
      <w:pPr>
        <w:jc w:val="both"/>
        <w:rPr>
          <w:rFonts w:ascii="Arial" w:hAnsi="Arial" w:cs="Arial"/>
          <w:lang w:val="en-GB"/>
        </w:rPr>
      </w:pPr>
      <w:r w:rsidRPr="006337EF">
        <w:rPr>
          <w:rFonts w:ascii="Arial" w:hAnsi="Arial" w:cs="Arial"/>
          <w:lang w:val="en-GB"/>
        </w:rPr>
        <w:t xml:space="preserve">DM advised there will be a review of how meetings are structured and the wider governance role, a NED or governor to chair and the agenda to be governor led. </w:t>
      </w:r>
    </w:p>
    <w:p w:rsidR="006337EF" w:rsidRPr="006337EF" w:rsidRDefault="006337EF" w:rsidP="006337EF">
      <w:pPr>
        <w:jc w:val="both"/>
        <w:rPr>
          <w:rFonts w:ascii="Arial" w:hAnsi="Arial" w:cs="Arial"/>
          <w:lang w:val="en-GB"/>
        </w:rPr>
      </w:pPr>
    </w:p>
    <w:p w:rsidR="006337EF" w:rsidRPr="006337EF" w:rsidRDefault="006337EF" w:rsidP="006337EF">
      <w:pPr>
        <w:jc w:val="both"/>
        <w:rPr>
          <w:rFonts w:ascii="Arial" w:hAnsi="Arial" w:cs="Arial"/>
          <w:lang w:val="en-GB"/>
        </w:rPr>
      </w:pPr>
      <w:r w:rsidRPr="006337EF">
        <w:rPr>
          <w:rFonts w:ascii="Arial" w:hAnsi="Arial" w:cs="Arial"/>
          <w:lang w:val="en-GB"/>
        </w:rPr>
        <w:t>In response to queries, MH confirmed:</w:t>
      </w:r>
    </w:p>
    <w:p w:rsidR="006337EF" w:rsidRPr="006337EF" w:rsidRDefault="006337EF" w:rsidP="006337EF">
      <w:pPr>
        <w:pStyle w:val="ListParagraph"/>
        <w:numPr>
          <w:ilvl w:val="0"/>
          <w:numId w:val="7"/>
        </w:numPr>
        <w:contextualSpacing/>
        <w:jc w:val="both"/>
        <w:rPr>
          <w:rFonts w:ascii="Arial" w:hAnsi="Arial" w:cs="Arial"/>
          <w:sz w:val="24"/>
          <w:szCs w:val="24"/>
        </w:rPr>
      </w:pPr>
      <w:r w:rsidRPr="006337EF">
        <w:rPr>
          <w:rFonts w:ascii="Arial" w:hAnsi="Arial" w:cs="Arial"/>
          <w:sz w:val="24"/>
          <w:szCs w:val="24"/>
        </w:rPr>
        <w:t xml:space="preserve">There are facilities in place to treat patients suffering from PTSD and psychosis through a combination of AHMTS and psychology.  </w:t>
      </w:r>
    </w:p>
    <w:p w:rsidR="006337EF" w:rsidRPr="006337EF" w:rsidRDefault="006337EF" w:rsidP="006337EF">
      <w:pPr>
        <w:pStyle w:val="ListParagraph"/>
        <w:numPr>
          <w:ilvl w:val="0"/>
          <w:numId w:val="7"/>
        </w:numPr>
        <w:contextualSpacing/>
        <w:jc w:val="both"/>
        <w:rPr>
          <w:rFonts w:ascii="Arial" w:hAnsi="Arial" w:cs="Arial"/>
          <w:sz w:val="24"/>
          <w:szCs w:val="24"/>
        </w:rPr>
      </w:pPr>
      <w:r w:rsidRPr="006337EF">
        <w:rPr>
          <w:rFonts w:ascii="Arial" w:hAnsi="Arial" w:cs="Arial"/>
          <w:sz w:val="24"/>
          <w:szCs w:val="24"/>
        </w:rPr>
        <w:t xml:space="preserve">Psychology services for military personnel and rape victims for example are sensitively managed and psychology is implemented within teams. </w:t>
      </w:r>
    </w:p>
    <w:p w:rsidR="006337EF" w:rsidRPr="006337EF" w:rsidRDefault="006337EF" w:rsidP="006337EF">
      <w:pPr>
        <w:pStyle w:val="ListParagraph"/>
        <w:numPr>
          <w:ilvl w:val="0"/>
          <w:numId w:val="7"/>
        </w:numPr>
        <w:contextualSpacing/>
        <w:jc w:val="both"/>
        <w:rPr>
          <w:rFonts w:ascii="Arial" w:hAnsi="Arial" w:cs="Arial"/>
          <w:sz w:val="24"/>
          <w:szCs w:val="24"/>
        </w:rPr>
      </w:pPr>
      <w:r w:rsidRPr="006337EF">
        <w:rPr>
          <w:rFonts w:ascii="Arial" w:hAnsi="Arial" w:cs="Arial"/>
          <w:sz w:val="24"/>
          <w:szCs w:val="24"/>
        </w:rPr>
        <w:t xml:space="preserve">Risk assessment documents are completed by care co-ordinators, through care program approach (CPA) process prior to a patient being discharged.  </w:t>
      </w:r>
    </w:p>
    <w:p w:rsidR="006337EF" w:rsidRPr="006337EF" w:rsidRDefault="006337EF" w:rsidP="006337EF">
      <w:pPr>
        <w:pStyle w:val="ListParagraph"/>
        <w:numPr>
          <w:ilvl w:val="0"/>
          <w:numId w:val="7"/>
        </w:numPr>
        <w:contextualSpacing/>
        <w:jc w:val="both"/>
        <w:rPr>
          <w:rFonts w:ascii="Arial" w:hAnsi="Arial" w:cs="Arial"/>
          <w:sz w:val="24"/>
          <w:szCs w:val="24"/>
        </w:rPr>
      </w:pPr>
      <w:r w:rsidRPr="006337EF">
        <w:rPr>
          <w:rFonts w:ascii="Arial" w:hAnsi="Arial" w:cs="Arial"/>
          <w:sz w:val="24"/>
          <w:szCs w:val="24"/>
        </w:rPr>
        <w:t xml:space="preserve">Karen Lascelles is the appointed Trust Suicide prevention lead and contagion work is done as part of the suicide prevention strategy. </w:t>
      </w:r>
    </w:p>
    <w:p w:rsidR="006337EF" w:rsidRPr="006337EF" w:rsidRDefault="006337EF" w:rsidP="006337EF">
      <w:pPr>
        <w:jc w:val="both"/>
        <w:rPr>
          <w:rFonts w:ascii="Arial" w:hAnsi="Arial" w:cs="Arial"/>
          <w:lang w:val="en-GB"/>
        </w:rPr>
      </w:pPr>
    </w:p>
    <w:p w:rsidR="006337EF" w:rsidRPr="006337EF" w:rsidRDefault="006337EF" w:rsidP="006337EF">
      <w:pPr>
        <w:jc w:val="both"/>
        <w:rPr>
          <w:rFonts w:ascii="Arial" w:hAnsi="Arial" w:cs="Arial"/>
        </w:rPr>
      </w:pPr>
      <w:r w:rsidRPr="006337EF">
        <w:rPr>
          <w:rFonts w:ascii="Arial" w:hAnsi="Arial" w:cs="Arial"/>
          <w:lang w:val="en-GB"/>
        </w:rPr>
        <w:lastRenderedPageBreak/>
        <w:t xml:space="preserve">It was agreed that the meetings would be continue to be held at 14.30 </w:t>
      </w:r>
      <w:r w:rsidRPr="006337EF">
        <w:rPr>
          <w:rFonts w:ascii="Arial" w:hAnsi="Arial" w:cs="Arial"/>
        </w:rPr>
        <w:t xml:space="preserve">to 16:00. </w:t>
      </w:r>
    </w:p>
    <w:p w:rsidR="00740D16" w:rsidRPr="007E6531" w:rsidRDefault="00740D16" w:rsidP="00740E8B">
      <w:pPr>
        <w:jc w:val="both"/>
        <w:rPr>
          <w:rFonts w:ascii="Arial" w:hAnsi="Arial" w:cs="Arial"/>
          <w:b/>
        </w:rPr>
      </w:pPr>
    </w:p>
    <w:p w:rsidR="00EB6886" w:rsidRPr="001C7609" w:rsidRDefault="00232AEE" w:rsidP="00740E8B">
      <w:pPr>
        <w:jc w:val="both"/>
        <w:rPr>
          <w:rFonts w:ascii="Arial" w:hAnsi="Arial" w:cs="Arial"/>
          <w:i/>
          <w:u w:val="single"/>
        </w:rPr>
      </w:pPr>
      <w:r w:rsidRPr="001C7609">
        <w:rPr>
          <w:rFonts w:ascii="Arial" w:hAnsi="Arial" w:cs="Arial"/>
          <w:b/>
          <w:u w:val="single"/>
        </w:rPr>
        <w:t xml:space="preserve">5) </w:t>
      </w:r>
      <w:r w:rsidR="008E7D50" w:rsidRPr="001C7609">
        <w:rPr>
          <w:rFonts w:ascii="Arial" w:hAnsi="Arial" w:cs="Arial"/>
          <w:b/>
          <w:u w:val="single"/>
        </w:rPr>
        <w:t>Gover</w:t>
      </w:r>
      <w:r w:rsidR="00560FCD">
        <w:rPr>
          <w:rFonts w:ascii="Arial" w:hAnsi="Arial" w:cs="Arial"/>
          <w:b/>
          <w:u w:val="single"/>
        </w:rPr>
        <w:t>n</w:t>
      </w:r>
      <w:r w:rsidR="008E7D50" w:rsidRPr="001C7609">
        <w:rPr>
          <w:rFonts w:ascii="Arial" w:hAnsi="Arial" w:cs="Arial"/>
          <w:b/>
          <w:u w:val="single"/>
        </w:rPr>
        <w:t xml:space="preserve">ance working </w:t>
      </w:r>
      <w:r w:rsidR="00EB6886" w:rsidRPr="001C7609">
        <w:rPr>
          <w:rFonts w:ascii="Arial" w:hAnsi="Arial" w:cs="Arial"/>
          <w:b/>
          <w:u w:val="single"/>
        </w:rPr>
        <w:t>group</w:t>
      </w:r>
    </w:p>
    <w:p w:rsidR="00EB6886" w:rsidRPr="001C7609" w:rsidRDefault="00EB6886" w:rsidP="00740E8B">
      <w:pPr>
        <w:jc w:val="both"/>
        <w:rPr>
          <w:rFonts w:ascii="Arial" w:hAnsi="Arial" w:cs="Arial"/>
          <w:i/>
          <w:u w:val="single"/>
        </w:rPr>
      </w:pPr>
    </w:p>
    <w:p w:rsidR="00EB6886" w:rsidRPr="001C7609" w:rsidRDefault="00EB6886" w:rsidP="00740E8B">
      <w:pPr>
        <w:jc w:val="both"/>
        <w:rPr>
          <w:rFonts w:ascii="Arial" w:hAnsi="Arial" w:cs="Arial"/>
          <w:b/>
        </w:rPr>
      </w:pPr>
      <w:r w:rsidRPr="001C7609">
        <w:rPr>
          <w:rFonts w:ascii="Arial" w:hAnsi="Arial" w:cs="Arial"/>
          <w:b/>
        </w:rPr>
        <w:t>Governor Members</w:t>
      </w:r>
      <w:r w:rsidR="008E7D50" w:rsidRPr="001C7609">
        <w:rPr>
          <w:rFonts w:ascii="Arial" w:hAnsi="Arial" w:cs="Arial"/>
          <w:b/>
        </w:rPr>
        <w:t>/regular attendees</w:t>
      </w:r>
      <w:r w:rsidRPr="001C7609">
        <w:rPr>
          <w:rFonts w:ascii="Arial" w:hAnsi="Arial" w:cs="Arial"/>
          <w:b/>
        </w:rPr>
        <w:t xml:space="preserve">: </w:t>
      </w:r>
    </w:p>
    <w:p w:rsidR="00EB6886" w:rsidRPr="001C7609" w:rsidRDefault="00810A0E" w:rsidP="00740E8B">
      <w:pPr>
        <w:jc w:val="both"/>
        <w:rPr>
          <w:rFonts w:ascii="Arial" w:hAnsi="Arial" w:cs="Arial"/>
        </w:rPr>
      </w:pPr>
      <w:r w:rsidRPr="001C7609">
        <w:rPr>
          <w:rFonts w:ascii="Arial" w:hAnsi="Arial" w:cs="Arial"/>
        </w:rPr>
        <w:t>Chris Roberts (Chair), Geoffrey Forster</w:t>
      </w:r>
      <w:r w:rsidR="00560FCD">
        <w:rPr>
          <w:rFonts w:ascii="Arial" w:hAnsi="Arial" w:cs="Arial"/>
        </w:rPr>
        <w:t>, Andy Harman, Alan Jones</w:t>
      </w:r>
    </w:p>
    <w:p w:rsidR="00EB6886" w:rsidRPr="001C7609" w:rsidRDefault="00EB6886" w:rsidP="00740E8B">
      <w:pPr>
        <w:jc w:val="both"/>
        <w:rPr>
          <w:rFonts w:ascii="Arial" w:hAnsi="Arial" w:cs="Arial"/>
        </w:rPr>
      </w:pPr>
    </w:p>
    <w:p w:rsidR="00EB6886" w:rsidRPr="001C7609" w:rsidRDefault="008E7D50" w:rsidP="00740E8B">
      <w:pPr>
        <w:jc w:val="both"/>
        <w:rPr>
          <w:rFonts w:ascii="Arial" w:hAnsi="Arial" w:cs="Arial"/>
          <w:b/>
        </w:rPr>
      </w:pPr>
      <w:r w:rsidRPr="001C7609">
        <w:rPr>
          <w:rFonts w:ascii="Arial" w:hAnsi="Arial" w:cs="Arial"/>
          <w:b/>
        </w:rPr>
        <w:t>Trust</w:t>
      </w:r>
      <w:r w:rsidR="00EB6886" w:rsidRPr="001C7609">
        <w:rPr>
          <w:rFonts w:ascii="Arial" w:hAnsi="Arial" w:cs="Arial"/>
          <w:b/>
        </w:rPr>
        <w:t xml:space="preserve"> Members: </w:t>
      </w:r>
    </w:p>
    <w:p w:rsidR="00D44282" w:rsidRPr="001C7609" w:rsidRDefault="00810A0E" w:rsidP="00740E8B">
      <w:pPr>
        <w:jc w:val="both"/>
        <w:rPr>
          <w:rFonts w:ascii="Arial" w:hAnsi="Arial" w:cs="Arial"/>
        </w:rPr>
      </w:pPr>
      <w:r w:rsidRPr="001C7609">
        <w:rPr>
          <w:rFonts w:ascii="Arial" w:hAnsi="Arial" w:cs="Arial"/>
        </w:rPr>
        <w:t>Director of Corporate Affairs and Company Secretary</w:t>
      </w:r>
      <w:r w:rsidR="00275BA0" w:rsidRPr="001C7609">
        <w:rPr>
          <w:rFonts w:ascii="Arial" w:hAnsi="Arial" w:cs="Arial"/>
        </w:rPr>
        <w:t xml:space="preserve"> </w:t>
      </w:r>
    </w:p>
    <w:p w:rsidR="00275BA0" w:rsidRPr="001C7609" w:rsidRDefault="00275BA0" w:rsidP="00740E8B">
      <w:pPr>
        <w:jc w:val="both"/>
        <w:rPr>
          <w:rFonts w:ascii="Arial" w:hAnsi="Arial" w:cs="Arial"/>
        </w:rPr>
      </w:pPr>
    </w:p>
    <w:p w:rsidR="00EB6886" w:rsidRPr="001C7609" w:rsidRDefault="00EB6886" w:rsidP="00740E8B">
      <w:pPr>
        <w:jc w:val="both"/>
        <w:rPr>
          <w:rFonts w:ascii="Arial" w:hAnsi="Arial" w:cs="Arial"/>
        </w:rPr>
      </w:pPr>
      <w:r w:rsidRPr="001C7609">
        <w:rPr>
          <w:rFonts w:ascii="Arial" w:hAnsi="Arial" w:cs="Arial"/>
          <w:b/>
        </w:rPr>
        <w:t>Purpose:</w:t>
      </w:r>
    </w:p>
    <w:p w:rsidR="00EB6886" w:rsidRPr="001C7609" w:rsidRDefault="00275BA0" w:rsidP="00740E8B">
      <w:pPr>
        <w:jc w:val="both"/>
        <w:rPr>
          <w:rFonts w:ascii="Arial" w:hAnsi="Arial" w:cs="Arial"/>
        </w:rPr>
      </w:pPr>
      <w:r w:rsidRPr="001C7609">
        <w:rPr>
          <w:rFonts w:ascii="Arial" w:hAnsi="Arial" w:cs="Arial"/>
        </w:rPr>
        <w:t>To support the effective operation of the Council of Governors through continuous improvement in</w:t>
      </w:r>
      <w:r w:rsidR="008E7D50" w:rsidRPr="001C7609">
        <w:rPr>
          <w:rFonts w:ascii="Arial" w:hAnsi="Arial" w:cs="Arial"/>
        </w:rPr>
        <w:t xml:space="preserve"> corporate</w:t>
      </w:r>
      <w:r w:rsidRPr="001C7609">
        <w:rPr>
          <w:rFonts w:ascii="Arial" w:hAnsi="Arial" w:cs="Arial"/>
        </w:rPr>
        <w:t xml:space="preserve"> </w:t>
      </w:r>
      <w:r w:rsidR="008E7D50" w:rsidRPr="001C7609">
        <w:rPr>
          <w:rFonts w:ascii="Arial" w:hAnsi="Arial" w:cs="Arial"/>
        </w:rPr>
        <w:t xml:space="preserve">governance and in </w:t>
      </w:r>
      <w:r w:rsidRPr="001C7609">
        <w:rPr>
          <w:rFonts w:ascii="Arial" w:hAnsi="Arial" w:cs="Arial"/>
        </w:rPr>
        <w:t>methods of communication between the full Council and between the Council and the Board of Directors.</w:t>
      </w:r>
    </w:p>
    <w:p w:rsidR="00EB6886" w:rsidRPr="001C7609" w:rsidRDefault="00EB6886" w:rsidP="00740E8B">
      <w:pPr>
        <w:jc w:val="both"/>
        <w:rPr>
          <w:rFonts w:ascii="Arial" w:hAnsi="Arial" w:cs="Arial"/>
        </w:rPr>
      </w:pPr>
    </w:p>
    <w:p w:rsidR="00EB6886" w:rsidRPr="001C7609" w:rsidRDefault="00EB6886" w:rsidP="00740E8B">
      <w:pPr>
        <w:jc w:val="both"/>
        <w:rPr>
          <w:rFonts w:ascii="Arial" w:hAnsi="Arial" w:cs="Arial"/>
          <w:b/>
        </w:rPr>
      </w:pPr>
      <w:r w:rsidRPr="001C7609">
        <w:rPr>
          <w:rFonts w:ascii="Arial" w:hAnsi="Arial" w:cs="Arial"/>
          <w:b/>
        </w:rPr>
        <w:t>Key Activity since Last Council Meeting:</w:t>
      </w:r>
    </w:p>
    <w:p w:rsidR="00D44282" w:rsidRPr="001C7609" w:rsidRDefault="00D57B2C" w:rsidP="00740E8B">
      <w:pPr>
        <w:jc w:val="both"/>
        <w:rPr>
          <w:rFonts w:ascii="Arial" w:hAnsi="Arial" w:cs="Arial"/>
        </w:rPr>
      </w:pPr>
      <w:r>
        <w:rPr>
          <w:rFonts w:ascii="Arial" w:hAnsi="Arial" w:cs="Arial"/>
        </w:rPr>
        <w:t>It has not been necessary for t</w:t>
      </w:r>
      <w:r w:rsidR="00275BA0" w:rsidRPr="001C7609">
        <w:rPr>
          <w:rFonts w:ascii="Arial" w:hAnsi="Arial" w:cs="Arial"/>
        </w:rPr>
        <w:t xml:space="preserve">he </w:t>
      </w:r>
      <w:r w:rsidR="008E7D50" w:rsidRPr="001C7609">
        <w:rPr>
          <w:rFonts w:ascii="Arial" w:hAnsi="Arial" w:cs="Arial"/>
        </w:rPr>
        <w:t xml:space="preserve">working </w:t>
      </w:r>
      <w:r w:rsidR="00A7444E" w:rsidRPr="001C7609">
        <w:rPr>
          <w:rFonts w:ascii="Arial" w:hAnsi="Arial" w:cs="Arial"/>
        </w:rPr>
        <w:t xml:space="preserve">group </w:t>
      </w:r>
      <w:r>
        <w:rPr>
          <w:rFonts w:ascii="Arial" w:hAnsi="Arial" w:cs="Arial"/>
        </w:rPr>
        <w:t>to meet</w:t>
      </w:r>
      <w:r w:rsidR="00D12B30" w:rsidRPr="001C7609">
        <w:rPr>
          <w:rFonts w:ascii="Arial" w:hAnsi="Arial" w:cs="Arial"/>
        </w:rPr>
        <w:t xml:space="preserve"> </w:t>
      </w:r>
      <w:proofErr w:type="gramStart"/>
      <w:r w:rsidR="00C60489">
        <w:rPr>
          <w:rFonts w:ascii="Arial" w:hAnsi="Arial" w:cs="Arial"/>
        </w:rPr>
        <w:t xml:space="preserve">since </w:t>
      </w:r>
      <w:r w:rsidR="005B2662" w:rsidRPr="001C7609">
        <w:rPr>
          <w:rFonts w:ascii="Arial" w:hAnsi="Arial" w:cs="Arial"/>
        </w:rPr>
        <w:t xml:space="preserve"> </w:t>
      </w:r>
      <w:r w:rsidR="008E7D50" w:rsidRPr="001C7609">
        <w:rPr>
          <w:rFonts w:ascii="Arial" w:hAnsi="Arial" w:cs="Arial"/>
        </w:rPr>
        <w:t>23</w:t>
      </w:r>
      <w:proofErr w:type="gramEnd"/>
      <w:r w:rsidR="008E7D50" w:rsidRPr="001C7609">
        <w:rPr>
          <w:rFonts w:ascii="Arial" w:hAnsi="Arial" w:cs="Arial"/>
          <w:vertAlign w:val="superscript"/>
        </w:rPr>
        <w:t>rd</w:t>
      </w:r>
      <w:r w:rsidR="008E7D50" w:rsidRPr="001C7609">
        <w:rPr>
          <w:rFonts w:ascii="Arial" w:hAnsi="Arial" w:cs="Arial"/>
        </w:rPr>
        <w:t xml:space="preserve"> February 2017</w:t>
      </w:r>
      <w:r>
        <w:rPr>
          <w:rFonts w:ascii="Arial" w:hAnsi="Arial" w:cs="Arial"/>
        </w:rPr>
        <w:t>.  Where possible</w:t>
      </w:r>
      <w:r w:rsidR="0059525D">
        <w:rPr>
          <w:rFonts w:ascii="Arial" w:hAnsi="Arial" w:cs="Arial"/>
        </w:rPr>
        <w:t xml:space="preserve"> elements of its </w:t>
      </w:r>
      <w:r>
        <w:rPr>
          <w:rFonts w:ascii="Arial" w:hAnsi="Arial" w:cs="Arial"/>
        </w:rPr>
        <w:t xml:space="preserve">governance </w:t>
      </w:r>
      <w:r w:rsidR="0059525D">
        <w:rPr>
          <w:rFonts w:ascii="Arial" w:hAnsi="Arial" w:cs="Arial"/>
        </w:rPr>
        <w:t xml:space="preserve">business </w:t>
      </w:r>
      <w:r>
        <w:rPr>
          <w:rFonts w:ascii="Arial" w:hAnsi="Arial" w:cs="Arial"/>
        </w:rPr>
        <w:t>have been merged with the business</w:t>
      </w:r>
      <w:r w:rsidR="0059525D">
        <w:rPr>
          <w:rFonts w:ascii="Arial" w:hAnsi="Arial" w:cs="Arial"/>
        </w:rPr>
        <w:t xml:space="preserve"> of the Forum</w:t>
      </w:r>
      <w:r>
        <w:rPr>
          <w:rFonts w:ascii="Arial" w:hAnsi="Arial" w:cs="Arial"/>
        </w:rPr>
        <w:t xml:space="preserve"> to avoid the need for too many meetings</w:t>
      </w:r>
      <w:r w:rsidR="0059525D">
        <w:rPr>
          <w:rFonts w:ascii="Arial" w:hAnsi="Arial" w:cs="Arial"/>
        </w:rPr>
        <w:t>.  Consideration of a number of governance matters will take place at the January 2018 meeting of the Forum.</w:t>
      </w:r>
      <w:r w:rsidR="005B2662" w:rsidRPr="001C7609">
        <w:rPr>
          <w:rFonts w:ascii="Arial" w:hAnsi="Arial" w:cs="Arial"/>
        </w:rPr>
        <w:t xml:space="preserve"> </w:t>
      </w:r>
      <w:r w:rsidR="008E7D50" w:rsidRPr="001C7609">
        <w:rPr>
          <w:rFonts w:ascii="Arial" w:hAnsi="Arial" w:cs="Arial"/>
        </w:rPr>
        <w:t xml:space="preserve"> </w:t>
      </w:r>
    </w:p>
    <w:p w:rsidR="00D57B2C" w:rsidRDefault="00D57B2C" w:rsidP="00740E8B">
      <w:pPr>
        <w:jc w:val="both"/>
        <w:rPr>
          <w:rFonts w:ascii="Arial" w:hAnsi="Arial" w:cs="Arial"/>
          <w:b/>
          <w:highlight w:val="yellow"/>
          <w:u w:val="single"/>
        </w:rPr>
      </w:pPr>
    </w:p>
    <w:p w:rsidR="00EB6886" w:rsidRPr="00D57B2C" w:rsidRDefault="00232AEE" w:rsidP="00740E8B">
      <w:pPr>
        <w:jc w:val="both"/>
        <w:rPr>
          <w:rFonts w:ascii="Arial" w:hAnsi="Arial" w:cs="Arial"/>
        </w:rPr>
      </w:pPr>
      <w:r w:rsidRPr="00D57B2C">
        <w:rPr>
          <w:rFonts w:ascii="Arial" w:hAnsi="Arial" w:cs="Arial"/>
          <w:b/>
          <w:u w:val="single"/>
        </w:rPr>
        <w:t xml:space="preserve">6) </w:t>
      </w:r>
      <w:r w:rsidR="00EB6886" w:rsidRPr="00D57B2C">
        <w:rPr>
          <w:rFonts w:ascii="Arial" w:hAnsi="Arial" w:cs="Arial"/>
          <w:b/>
          <w:u w:val="single"/>
        </w:rPr>
        <w:t>Governor Forum</w:t>
      </w:r>
    </w:p>
    <w:p w:rsidR="00EB6886" w:rsidRPr="00D57B2C" w:rsidRDefault="00EB6886" w:rsidP="00740E8B">
      <w:pPr>
        <w:jc w:val="both"/>
        <w:rPr>
          <w:rFonts w:ascii="Arial" w:hAnsi="Arial" w:cs="Arial"/>
        </w:rPr>
      </w:pPr>
    </w:p>
    <w:p w:rsidR="00EB6886" w:rsidRPr="00D57B2C" w:rsidRDefault="00EB6886" w:rsidP="00740E8B">
      <w:pPr>
        <w:jc w:val="both"/>
        <w:rPr>
          <w:rFonts w:ascii="Arial" w:hAnsi="Arial" w:cs="Arial"/>
          <w:b/>
        </w:rPr>
      </w:pPr>
      <w:r w:rsidRPr="00D57B2C">
        <w:rPr>
          <w:rFonts w:ascii="Arial" w:hAnsi="Arial" w:cs="Arial"/>
          <w:b/>
        </w:rPr>
        <w:t>Governor attendees:</w:t>
      </w:r>
    </w:p>
    <w:p w:rsidR="00EB6886" w:rsidRPr="00D57B2C" w:rsidRDefault="00DD54AD" w:rsidP="00740E8B">
      <w:pPr>
        <w:jc w:val="both"/>
        <w:rPr>
          <w:rFonts w:ascii="Arial" w:hAnsi="Arial" w:cs="Arial"/>
        </w:rPr>
      </w:pPr>
      <w:r w:rsidRPr="00D57B2C">
        <w:rPr>
          <w:rFonts w:ascii="Arial" w:hAnsi="Arial" w:cs="Arial"/>
        </w:rPr>
        <w:t>All governors are invited to attend</w:t>
      </w:r>
    </w:p>
    <w:p w:rsidR="00DD54AD" w:rsidRPr="00D57B2C" w:rsidRDefault="0059525D" w:rsidP="00740E8B">
      <w:pPr>
        <w:jc w:val="both"/>
        <w:rPr>
          <w:rFonts w:ascii="Arial" w:hAnsi="Arial" w:cs="Arial"/>
          <w:lang w:val="en-GB"/>
        </w:rPr>
      </w:pPr>
      <w:r w:rsidRPr="00D57B2C">
        <w:rPr>
          <w:rFonts w:ascii="Arial" w:hAnsi="Arial" w:cs="Arial"/>
          <w:lang w:val="en-GB"/>
        </w:rPr>
        <w:t xml:space="preserve">The following governors attending the October meeting: Chris Roberts (Chair):  Abdul </w:t>
      </w:r>
      <w:proofErr w:type="spellStart"/>
      <w:r w:rsidRPr="00D57B2C">
        <w:rPr>
          <w:rFonts w:ascii="Arial" w:hAnsi="Arial" w:cs="Arial"/>
          <w:lang w:val="en-GB"/>
        </w:rPr>
        <w:t>Okoru</w:t>
      </w:r>
      <w:proofErr w:type="spellEnd"/>
      <w:r w:rsidRPr="00D57B2C">
        <w:rPr>
          <w:rFonts w:ascii="Arial" w:hAnsi="Arial" w:cs="Arial"/>
          <w:lang w:val="en-GB"/>
        </w:rPr>
        <w:t xml:space="preserve">; Alan </w:t>
      </w:r>
      <w:proofErr w:type="gramStart"/>
      <w:r w:rsidRPr="00D57B2C">
        <w:rPr>
          <w:rFonts w:ascii="Arial" w:hAnsi="Arial" w:cs="Arial"/>
          <w:lang w:val="en-GB"/>
        </w:rPr>
        <w:t xml:space="preserve">Jones;  </w:t>
      </w:r>
      <w:proofErr w:type="spellStart"/>
      <w:r w:rsidRPr="00D57B2C">
        <w:rPr>
          <w:rFonts w:ascii="Arial" w:hAnsi="Arial" w:cs="Arial"/>
          <w:lang w:val="en-GB"/>
        </w:rPr>
        <w:t>Cally</w:t>
      </w:r>
      <w:proofErr w:type="spellEnd"/>
      <w:proofErr w:type="gramEnd"/>
      <w:r w:rsidRPr="00D57B2C">
        <w:rPr>
          <w:rFonts w:ascii="Arial" w:hAnsi="Arial" w:cs="Arial"/>
          <w:lang w:val="en-GB"/>
        </w:rPr>
        <w:t xml:space="preserve"> Birth:  Chris Mace:    Davina Logan:  Geoffrey Forster:  Gillian Randall:  Karen Holmes:  Kelly Bark:  Madeleine Radburn:  Martin Dominguez:  Neil Oastler:  Richard Mandunya</w:t>
      </w:r>
    </w:p>
    <w:p w:rsidR="0059525D" w:rsidRPr="00D57B2C" w:rsidRDefault="0059525D" w:rsidP="00740E8B">
      <w:pPr>
        <w:jc w:val="both"/>
        <w:rPr>
          <w:rFonts w:ascii="Arial" w:hAnsi="Arial" w:cs="Arial"/>
        </w:rPr>
      </w:pPr>
    </w:p>
    <w:p w:rsidR="00EB6886" w:rsidRPr="00D57B2C" w:rsidRDefault="00EB6886" w:rsidP="00740E8B">
      <w:pPr>
        <w:jc w:val="both"/>
        <w:rPr>
          <w:rFonts w:ascii="Arial" w:hAnsi="Arial" w:cs="Arial"/>
        </w:rPr>
      </w:pPr>
      <w:r w:rsidRPr="00D57B2C">
        <w:rPr>
          <w:rFonts w:ascii="Arial" w:hAnsi="Arial" w:cs="Arial"/>
          <w:b/>
        </w:rPr>
        <w:t>Executive/Non-Executive attendees:</w:t>
      </w:r>
      <w:r w:rsidR="00275BA0" w:rsidRPr="00D57B2C">
        <w:rPr>
          <w:rFonts w:ascii="Arial" w:hAnsi="Arial" w:cs="Arial"/>
          <w:b/>
        </w:rPr>
        <w:t xml:space="preserve"> </w:t>
      </w:r>
      <w:r w:rsidR="00275BA0" w:rsidRPr="00D57B2C">
        <w:rPr>
          <w:rFonts w:ascii="Arial" w:hAnsi="Arial" w:cs="Arial"/>
          <w:b/>
          <w:i/>
        </w:rPr>
        <w:t>by invitation only</w:t>
      </w:r>
      <w:r w:rsidR="0059525D" w:rsidRPr="00D57B2C">
        <w:rPr>
          <w:rFonts w:ascii="Arial" w:hAnsi="Arial" w:cs="Arial"/>
          <w:b/>
          <w:i/>
        </w:rPr>
        <w:t xml:space="preserve">   </w:t>
      </w:r>
      <w:r w:rsidR="0059525D" w:rsidRPr="00D57B2C">
        <w:rPr>
          <w:rFonts w:ascii="Arial" w:hAnsi="Arial" w:cs="Arial"/>
        </w:rPr>
        <w:t>Chris Hurst; Non-Executive Director and Martyn Ward, Interim Director of Performance attended the October meeting.</w:t>
      </w:r>
    </w:p>
    <w:p w:rsidR="00205698" w:rsidRPr="00D57B2C" w:rsidRDefault="00205698" w:rsidP="00740E8B">
      <w:pPr>
        <w:jc w:val="both"/>
        <w:rPr>
          <w:rFonts w:ascii="Arial" w:hAnsi="Arial" w:cs="Arial"/>
        </w:rPr>
      </w:pPr>
    </w:p>
    <w:p w:rsidR="004B2D1E" w:rsidRPr="00D57B2C" w:rsidRDefault="004B2D1E" w:rsidP="00740E8B">
      <w:pPr>
        <w:jc w:val="both"/>
        <w:rPr>
          <w:rFonts w:ascii="Arial" w:hAnsi="Arial" w:cs="Arial"/>
          <w:b/>
        </w:rPr>
      </w:pPr>
      <w:r w:rsidRPr="00D57B2C">
        <w:rPr>
          <w:rFonts w:ascii="Arial" w:hAnsi="Arial" w:cs="Arial"/>
          <w:b/>
        </w:rPr>
        <w:t>Purpose:</w:t>
      </w:r>
    </w:p>
    <w:p w:rsidR="004B2D1E" w:rsidRPr="00D57B2C" w:rsidRDefault="00810A0E" w:rsidP="00740E8B">
      <w:pPr>
        <w:jc w:val="both"/>
        <w:rPr>
          <w:rFonts w:ascii="Arial" w:hAnsi="Arial" w:cs="Arial"/>
        </w:rPr>
      </w:pPr>
      <w:r w:rsidRPr="00D57B2C">
        <w:rPr>
          <w:rFonts w:ascii="Arial" w:hAnsi="Arial" w:cs="Arial"/>
        </w:rPr>
        <w:t>To influence</w:t>
      </w:r>
      <w:r w:rsidR="00F2129E" w:rsidRPr="00D57B2C">
        <w:rPr>
          <w:rFonts w:ascii="Arial" w:hAnsi="Arial" w:cs="Arial"/>
        </w:rPr>
        <w:t xml:space="preserve"> and inform</w:t>
      </w:r>
      <w:r w:rsidRPr="00D57B2C">
        <w:rPr>
          <w:rFonts w:ascii="Arial" w:hAnsi="Arial" w:cs="Arial"/>
        </w:rPr>
        <w:t xml:space="preserve"> the</w:t>
      </w:r>
      <w:r w:rsidR="0072310C" w:rsidRPr="00D57B2C">
        <w:rPr>
          <w:rFonts w:ascii="Arial" w:hAnsi="Arial" w:cs="Arial"/>
        </w:rPr>
        <w:t xml:space="preserve"> agendas</w:t>
      </w:r>
      <w:r w:rsidR="00F2129E" w:rsidRPr="00D57B2C">
        <w:rPr>
          <w:rFonts w:ascii="Arial" w:hAnsi="Arial" w:cs="Arial"/>
        </w:rPr>
        <w:t xml:space="preserve"> and focus of Executive</w:t>
      </w:r>
      <w:r w:rsidR="00DD54AD" w:rsidRPr="00D57B2C">
        <w:rPr>
          <w:rFonts w:ascii="Arial" w:hAnsi="Arial" w:cs="Arial"/>
        </w:rPr>
        <w:t>s</w:t>
      </w:r>
      <w:r w:rsidR="00F2129E" w:rsidRPr="00D57B2C">
        <w:rPr>
          <w:rFonts w:ascii="Arial" w:hAnsi="Arial" w:cs="Arial"/>
        </w:rPr>
        <w:t xml:space="preserve"> reporting to</w:t>
      </w:r>
      <w:r w:rsidRPr="00D57B2C">
        <w:rPr>
          <w:rFonts w:ascii="Arial" w:hAnsi="Arial" w:cs="Arial"/>
        </w:rPr>
        <w:t xml:space="preserve"> the Council of Governor</w:t>
      </w:r>
      <w:r w:rsidR="00F2129E" w:rsidRPr="00D57B2C">
        <w:rPr>
          <w:rFonts w:ascii="Arial" w:hAnsi="Arial" w:cs="Arial"/>
        </w:rPr>
        <w:t>s</w:t>
      </w:r>
      <w:r w:rsidRPr="00D57B2C">
        <w:rPr>
          <w:rFonts w:ascii="Arial" w:hAnsi="Arial" w:cs="Arial"/>
        </w:rPr>
        <w:t xml:space="preserve"> </w:t>
      </w:r>
      <w:r w:rsidR="00F2129E" w:rsidRPr="00D57B2C">
        <w:rPr>
          <w:rFonts w:ascii="Arial" w:hAnsi="Arial" w:cs="Arial"/>
        </w:rPr>
        <w:t>and its sub groups</w:t>
      </w:r>
      <w:r w:rsidRPr="00D57B2C">
        <w:rPr>
          <w:rFonts w:ascii="Arial" w:hAnsi="Arial" w:cs="Arial"/>
        </w:rPr>
        <w:t>.</w:t>
      </w:r>
    </w:p>
    <w:p w:rsidR="00F2129E" w:rsidRPr="00D57B2C" w:rsidRDefault="00F2129E" w:rsidP="00740E8B">
      <w:pPr>
        <w:jc w:val="both"/>
        <w:rPr>
          <w:rFonts w:ascii="Arial" w:hAnsi="Arial" w:cs="Arial"/>
        </w:rPr>
      </w:pPr>
    </w:p>
    <w:p w:rsidR="00F2129E" w:rsidRPr="00D57B2C" w:rsidRDefault="00F2129E" w:rsidP="00740E8B">
      <w:pPr>
        <w:jc w:val="both"/>
        <w:rPr>
          <w:rFonts w:ascii="Arial" w:hAnsi="Arial" w:cs="Arial"/>
        </w:rPr>
      </w:pPr>
      <w:r w:rsidRPr="00D57B2C">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Pr="00D57B2C" w:rsidRDefault="004B2D1E" w:rsidP="00740E8B">
      <w:pPr>
        <w:jc w:val="both"/>
        <w:rPr>
          <w:rFonts w:ascii="Arial" w:hAnsi="Arial" w:cs="Arial"/>
        </w:rPr>
      </w:pPr>
    </w:p>
    <w:p w:rsidR="004B2D1E" w:rsidRPr="00D57B2C" w:rsidRDefault="004B2D1E" w:rsidP="00740E8B">
      <w:pPr>
        <w:jc w:val="both"/>
        <w:rPr>
          <w:rFonts w:ascii="Arial" w:hAnsi="Arial" w:cs="Arial"/>
        </w:rPr>
      </w:pPr>
      <w:r w:rsidRPr="00D57B2C">
        <w:rPr>
          <w:rFonts w:ascii="Arial" w:hAnsi="Arial" w:cs="Arial"/>
          <w:b/>
        </w:rPr>
        <w:t>Key Activity since Last Council Meeting:</w:t>
      </w:r>
    </w:p>
    <w:p w:rsidR="00560FCD" w:rsidRDefault="00560FCD" w:rsidP="00740E8B">
      <w:pPr>
        <w:jc w:val="both"/>
        <w:rPr>
          <w:rFonts w:ascii="Arial" w:hAnsi="Arial" w:cs="Arial"/>
        </w:rPr>
      </w:pPr>
      <w:r w:rsidRPr="00D57B2C">
        <w:rPr>
          <w:rFonts w:ascii="Arial" w:hAnsi="Arial" w:cs="Arial"/>
        </w:rPr>
        <w:t>The last me</w:t>
      </w:r>
      <w:r w:rsidR="00BD61C0" w:rsidRPr="00D57B2C">
        <w:rPr>
          <w:rFonts w:ascii="Arial" w:hAnsi="Arial" w:cs="Arial"/>
        </w:rPr>
        <w:t xml:space="preserve">eting of the Forum was held on </w:t>
      </w:r>
      <w:r w:rsidR="00DA6BEE" w:rsidRPr="00D57B2C">
        <w:rPr>
          <w:rFonts w:ascii="Arial" w:hAnsi="Arial" w:cs="Arial"/>
        </w:rPr>
        <w:t>12</w:t>
      </w:r>
      <w:r w:rsidRPr="00D57B2C">
        <w:rPr>
          <w:rFonts w:ascii="Arial" w:hAnsi="Arial" w:cs="Arial"/>
        </w:rPr>
        <w:t xml:space="preserve"> </w:t>
      </w:r>
      <w:r w:rsidR="00DA6BEE" w:rsidRPr="00D57B2C">
        <w:rPr>
          <w:rFonts w:ascii="Arial" w:hAnsi="Arial" w:cs="Arial"/>
        </w:rPr>
        <w:t>October</w:t>
      </w:r>
      <w:r w:rsidR="0059525D" w:rsidRPr="00D57B2C">
        <w:rPr>
          <w:rFonts w:ascii="Arial" w:hAnsi="Arial" w:cs="Arial"/>
        </w:rPr>
        <w:t xml:space="preserve"> 2017 and a very useful ‘getting to know you’ session was held with Non-Executive Director Chris Hurst.  </w:t>
      </w:r>
      <w:r w:rsidR="0059525D" w:rsidRPr="00D57B2C">
        <w:rPr>
          <w:rFonts w:ascii="Arial" w:hAnsi="Arial" w:cs="Arial"/>
        </w:rPr>
        <w:lastRenderedPageBreak/>
        <w:t>Martyn Ward, Interim Director of Finance was also invited to attend the meeting to discuss with governors how reporting performance data to the Council (finance, targets, standards, workforce, strategy) could be improved such that governors</w:t>
      </w:r>
      <w:r w:rsidR="0059525D">
        <w:rPr>
          <w:rFonts w:ascii="Arial" w:hAnsi="Arial" w:cs="Arial"/>
        </w:rPr>
        <w:t xml:space="preserve"> are able</w:t>
      </w:r>
      <w:r w:rsidR="00754285">
        <w:rPr>
          <w:rFonts w:ascii="Arial" w:hAnsi="Arial" w:cs="Arial"/>
        </w:rPr>
        <w:t xml:space="preserve"> in particular</w:t>
      </w:r>
      <w:r w:rsidR="0059525D">
        <w:rPr>
          <w:rFonts w:ascii="Arial" w:hAnsi="Arial" w:cs="Arial"/>
        </w:rPr>
        <w:t xml:space="preserve"> to </w:t>
      </w:r>
      <w:r w:rsidR="00754285">
        <w:rPr>
          <w:rFonts w:ascii="Arial" w:hAnsi="Arial" w:cs="Arial"/>
        </w:rPr>
        <w:t xml:space="preserve">identify and </w:t>
      </w:r>
      <w:r w:rsidR="0059525D">
        <w:rPr>
          <w:rFonts w:ascii="Arial" w:hAnsi="Arial" w:cs="Arial"/>
        </w:rPr>
        <w:t>assess emergin</w:t>
      </w:r>
      <w:r w:rsidR="00754285">
        <w:rPr>
          <w:rFonts w:ascii="Arial" w:hAnsi="Arial" w:cs="Arial"/>
        </w:rPr>
        <w:t>g</w:t>
      </w:r>
      <w:r w:rsidR="0059525D">
        <w:rPr>
          <w:rFonts w:ascii="Arial" w:hAnsi="Arial" w:cs="Arial"/>
        </w:rPr>
        <w:t xml:space="preserve"> or longstanding</w:t>
      </w:r>
      <w:r w:rsidR="00754285">
        <w:rPr>
          <w:rFonts w:ascii="Arial" w:hAnsi="Arial" w:cs="Arial"/>
        </w:rPr>
        <w:t xml:space="preserve"> adverse</w:t>
      </w:r>
      <w:r w:rsidR="0059525D">
        <w:rPr>
          <w:rFonts w:ascii="Arial" w:hAnsi="Arial" w:cs="Arial"/>
        </w:rPr>
        <w:t xml:space="preserve"> trends and themes</w:t>
      </w:r>
      <w:r w:rsidR="00754285">
        <w:rPr>
          <w:rFonts w:ascii="Arial" w:hAnsi="Arial" w:cs="Arial"/>
        </w:rPr>
        <w:t>.   It is anticipated that a move away from a ‘month’ snapshot (as reported to public Board) to quarterly reporting identifying trends, patterns and themes will commence in the new year.</w:t>
      </w:r>
    </w:p>
    <w:p w:rsidR="00754285" w:rsidRDefault="00754285" w:rsidP="00740E8B">
      <w:pPr>
        <w:jc w:val="both"/>
        <w:rPr>
          <w:rFonts w:ascii="Arial" w:hAnsi="Arial" w:cs="Arial"/>
        </w:rPr>
      </w:pPr>
    </w:p>
    <w:p w:rsidR="00740E8B" w:rsidRDefault="00754285" w:rsidP="00740E8B">
      <w:pPr>
        <w:jc w:val="both"/>
        <w:rPr>
          <w:rFonts w:ascii="Arial" w:hAnsi="Arial" w:cs="Arial"/>
        </w:rPr>
      </w:pPr>
      <w:r>
        <w:rPr>
          <w:rFonts w:ascii="Arial" w:hAnsi="Arial" w:cs="Arial"/>
        </w:rPr>
        <w:t xml:space="preserve">The Forum also spent time considering options for the alignment of the Governor Sub Group Structure with that of the Board of Directors’ Committee structure (as per discussions at the September CoG meeting), and at a related meeting between the Lead and Deputy Governors and Director of Corporate Affairs, </w:t>
      </w:r>
      <w:r w:rsidR="00740E8B">
        <w:rPr>
          <w:rFonts w:ascii="Arial" w:hAnsi="Arial" w:cs="Arial"/>
        </w:rPr>
        <w:t xml:space="preserve">logical </w:t>
      </w:r>
      <w:r>
        <w:rPr>
          <w:rFonts w:ascii="Arial" w:hAnsi="Arial" w:cs="Arial"/>
        </w:rPr>
        <w:t xml:space="preserve">alignments have been proposed for progression. The NED Chair and Executive Lead of each Board Committee are to be members of the associated CoG Sub-Groups, which itself will be Chaired by a nominated Governor. </w:t>
      </w:r>
    </w:p>
    <w:p w:rsidR="00740E8B" w:rsidRDefault="00740E8B" w:rsidP="00740E8B">
      <w:pPr>
        <w:jc w:val="both"/>
        <w:rPr>
          <w:rFonts w:ascii="Arial" w:hAnsi="Arial" w:cs="Arial"/>
        </w:rPr>
      </w:pPr>
    </w:p>
    <w:p w:rsidR="00754285" w:rsidRDefault="00754285" w:rsidP="00740E8B">
      <w:pPr>
        <w:jc w:val="both"/>
        <w:rPr>
          <w:rFonts w:ascii="Arial" w:hAnsi="Arial" w:cs="Arial"/>
        </w:rPr>
      </w:pPr>
      <w:r>
        <w:rPr>
          <w:rFonts w:ascii="Arial" w:hAnsi="Arial" w:cs="Arial"/>
        </w:rPr>
        <w:t xml:space="preserve">The Lead and Deputy Governor and the Director of Corporate Affairs will meet to </w:t>
      </w:r>
      <w:proofErr w:type="spellStart"/>
      <w:r>
        <w:rPr>
          <w:rFonts w:ascii="Arial" w:hAnsi="Arial" w:cs="Arial"/>
        </w:rPr>
        <w:t>finalise</w:t>
      </w:r>
      <w:proofErr w:type="spellEnd"/>
      <w:r>
        <w:rPr>
          <w:rFonts w:ascii="Arial" w:hAnsi="Arial" w:cs="Arial"/>
        </w:rPr>
        <w:t xml:space="preserve"> proposals before Christmas</w:t>
      </w:r>
      <w:r w:rsidR="00276CB5">
        <w:rPr>
          <w:rFonts w:ascii="Arial" w:hAnsi="Arial" w:cs="Arial"/>
        </w:rPr>
        <w:t>.  The Chair of the Finance Committee (Chris Hurst) is already a member of the Governor</w:t>
      </w:r>
      <w:r w:rsidR="00740E8B">
        <w:rPr>
          <w:rFonts w:ascii="Arial" w:hAnsi="Arial" w:cs="Arial"/>
        </w:rPr>
        <w:t>s’</w:t>
      </w:r>
      <w:r w:rsidR="00276CB5">
        <w:rPr>
          <w:rFonts w:ascii="Arial" w:hAnsi="Arial" w:cs="Arial"/>
        </w:rPr>
        <w:t xml:space="preserve"> finance committee, and a member of the Quality Committee (Anne Grocock until January 2018) is</w:t>
      </w:r>
      <w:r w:rsidR="00740E8B">
        <w:rPr>
          <w:rFonts w:ascii="Arial" w:hAnsi="Arial" w:cs="Arial"/>
        </w:rPr>
        <w:t xml:space="preserve"> already</w:t>
      </w:r>
      <w:r w:rsidR="00276CB5">
        <w:rPr>
          <w:rFonts w:ascii="Arial" w:hAnsi="Arial" w:cs="Arial"/>
        </w:rPr>
        <w:t xml:space="preserve"> a member of the Governors’ Patient Safety and Experience Committee.  The Chair of the Quality Committee (Jonathan Asbridge) will be invited to attend the next meeting of the Governors’</w:t>
      </w:r>
      <w:r w:rsidR="00740E8B">
        <w:rPr>
          <w:rFonts w:ascii="Arial" w:hAnsi="Arial" w:cs="Arial"/>
        </w:rPr>
        <w:t xml:space="preserve"> Quality and Safety Committee and it is anticipated that the full transition will be complete by commencement of the new financial year.</w:t>
      </w:r>
    </w:p>
    <w:p w:rsidR="00740E8B" w:rsidRDefault="00740E8B" w:rsidP="00740E8B">
      <w:pPr>
        <w:jc w:val="both"/>
        <w:rPr>
          <w:rFonts w:ascii="Arial" w:hAnsi="Arial" w:cs="Arial"/>
        </w:rPr>
      </w:pPr>
    </w:p>
    <w:p w:rsidR="00740E8B" w:rsidRDefault="00740E8B" w:rsidP="00740E8B">
      <w:pPr>
        <w:jc w:val="both"/>
        <w:rPr>
          <w:rFonts w:ascii="Arial" w:hAnsi="Arial" w:cs="Arial"/>
        </w:rPr>
      </w:pPr>
      <w:r>
        <w:rPr>
          <w:rFonts w:ascii="Arial" w:hAnsi="Arial" w:cs="Arial"/>
        </w:rPr>
        <w:t xml:space="preserve">The Forum also considered that greater transparency with regard to Board member attendance at the Council of Governors’ meetings would be welcomed.   It is confirmed that Board members’ attendance at meetings of the Board and its committees is already included in the annual report each year, and attendance at each of a year’s Council meetings will now be included on the face of the agenda alongside the </w:t>
      </w:r>
      <w:proofErr w:type="spellStart"/>
      <w:r>
        <w:rPr>
          <w:rFonts w:ascii="Arial" w:hAnsi="Arial" w:cs="Arial"/>
        </w:rPr>
        <w:t>exisiting</w:t>
      </w:r>
      <w:proofErr w:type="spellEnd"/>
      <w:r>
        <w:rPr>
          <w:rFonts w:ascii="Arial" w:hAnsi="Arial" w:cs="Arial"/>
        </w:rPr>
        <w:t xml:space="preserve"> information concerning governor attendance.</w:t>
      </w:r>
    </w:p>
    <w:p w:rsidR="00DA6BEE" w:rsidRDefault="00DA6BEE" w:rsidP="00740E8B">
      <w:pPr>
        <w:jc w:val="both"/>
        <w:rPr>
          <w:rFonts w:ascii="Arial" w:hAnsi="Arial" w:cs="Arial"/>
        </w:rPr>
      </w:pPr>
    </w:p>
    <w:p w:rsidR="00DA6BEE" w:rsidRPr="006337EF" w:rsidRDefault="00DA6BEE" w:rsidP="00740E8B">
      <w:pPr>
        <w:jc w:val="both"/>
        <w:rPr>
          <w:rFonts w:ascii="Arial" w:hAnsi="Arial" w:cs="Arial"/>
          <w:b/>
          <w:u w:val="single"/>
        </w:rPr>
      </w:pPr>
      <w:r w:rsidRPr="006337EF">
        <w:rPr>
          <w:rFonts w:ascii="Arial" w:hAnsi="Arial" w:cs="Arial"/>
          <w:b/>
          <w:u w:val="single"/>
        </w:rPr>
        <w:t xml:space="preserve">7) Membership Involvement Group </w:t>
      </w:r>
    </w:p>
    <w:p w:rsidR="00DA6BEE" w:rsidRPr="006337EF" w:rsidRDefault="00DA6BEE" w:rsidP="00740E8B">
      <w:pPr>
        <w:jc w:val="both"/>
        <w:rPr>
          <w:rFonts w:ascii="Arial" w:hAnsi="Arial" w:cs="Arial"/>
        </w:rPr>
      </w:pPr>
    </w:p>
    <w:p w:rsidR="00DA6BEE" w:rsidRPr="006337EF" w:rsidRDefault="00DA6BEE" w:rsidP="00740E8B">
      <w:pPr>
        <w:jc w:val="both"/>
        <w:rPr>
          <w:rFonts w:ascii="Arial" w:hAnsi="Arial" w:cs="Arial"/>
          <w:b/>
        </w:rPr>
      </w:pPr>
      <w:r w:rsidRPr="006337EF">
        <w:rPr>
          <w:rFonts w:ascii="Arial" w:hAnsi="Arial" w:cs="Arial"/>
          <w:b/>
        </w:rPr>
        <w:t xml:space="preserve">Governor attendees: </w:t>
      </w:r>
    </w:p>
    <w:p w:rsidR="00DA6BEE" w:rsidRPr="006337EF" w:rsidRDefault="00DA6BEE" w:rsidP="00740E8B">
      <w:pPr>
        <w:jc w:val="both"/>
        <w:rPr>
          <w:rFonts w:ascii="Arial" w:hAnsi="Arial" w:cs="Arial"/>
        </w:rPr>
      </w:pPr>
      <w:proofErr w:type="spellStart"/>
      <w:r w:rsidRPr="006337EF">
        <w:rPr>
          <w:rFonts w:ascii="Arial" w:hAnsi="Arial" w:cs="Arial"/>
        </w:rPr>
        <w:t>Madleline</w:t>
      </w:r>
      <w:proofErr w:type="spellEnd"/>
      <w:r w:rsidRPr="006337EF">
        <w:rPr>
          <w:rFonts w:ascii="Arial" w:hAnsi="Arial" w:cs="Arial"/>
        </w:rPr>
        <w:t xml:space="preserve"> Radburn and Kelly Bark </w:t>
      </w:r>
    </w:p>
    <w:p w:rsidR="00DA6BEE" w:rsidRPr="006337EF" w:rsidRDefault="00DA6BEE" w:rsidP="00740E8B">
      <w:pPr>
        <w:jc w:val="both"/>
        <w:rPr>
          <w:rFonts w:ascii="Arial" w:hAnsi="Arial" w:cs="Arial"/>
        </w:rPr>
      </w:pPr>
    </w:p>
    <w:p w:rsidR="00DA6BEE" w:rsidRPr="006337EF" w:rsidRDefault="00DA6BEE" w:rsidP="00740E8B">
      <w:pPr>
        <w:jc w:val="both"/>
        <w:rPr>
          <w:rFonts w:ascii="Arial" w:hAnsi="Arial" w:cs="Arial"/>
        </w:rPr>
      </w:pPr>
      <w:r w:rsidRPr="006337EF">
        <w:rPr>
          <w:rFonts w:ascii="Arial" w:hAnsi="Arial" w:cs="Arial"/>
          <w:b/>
        </w:rPr>
        <w:t>Executive/ Non-Executive attendees:</w:t>
      </w:r>
      <w:r w:rsidRPr="006337EF">
        <w:rPr>
          <w:rFonts w:ascii="Arial" w:hAnsi="Arial" w:cs="Arial"/>
        </w:rPr>
        <w:t xml:space="preserve"> </w:t>
      </w:r>
    </w:p>
    <w:p w:rsidR="00DA6BEE" w:rsidRPr="006337EF" w:rsidRDefault="00DA6BEE" w:rsidP="00740E8B">
      <w:pPr>
        <w:jc w:val="both"/>
        <w:rPr>
          <w:rFonts w:ascii="Arial" w:hAnsi="Arial" w:cs="Arial"/>
        </w:rPr>
      </w:pPr>
      <w:r w:rsidRPr="006337EF">
        <w:rPr>
          <w:rFonts w:ascii="Arial" w:hAnsi="Arial" w:cs="Arial"/>
        </w:rPr>
        <w:t xml:space="preserve">Director of Corporate Affairs &amp; Company Secretary </w:t>
      </w:r>
    </w:p>
    <w:p w:rsidR="00DD54AD" w:rsidRPr="006337EF" w:rsidRDefault="00DD54AD" w:rsidP="00740E8B">
      <w:pPr>
        <w:jc w:val="both"/>
        <w:rPr>
          <w:rFonts w:ascii="Arial" w:hAnsi="Arial" w:cs="Arial"/>
        </w:rPr>
      </w:pPr>
    </w:p>
    <w:p w:rsidR="00DA6BEE" w:rsidRPr="006337EF" w:rsidRDefault="00DA6BEE" w:rsidP="00740E8B">
      <w:pPr>
        <w:jc w:val="both"/>
        <w:rPr>
          <w:rFonts w:ascii="Arial" w:hAnsi="Arial" w:cs="Arial"/>
          <w:b/>
        </w:rPr>
      </w:pPr>
      <w:r w:rsidRPr="006337EF">
        <w:rPr>
          <w:rFonts w:ascii="Arial" w:hAnsi="Arial" w:cs="Arial"/>
          <w:b/>
        </w:rPr>
        <w:t xml:space="preserve">Purpose: </w:t>
      </w:r>
    </w:p>
    <w:p w:rsidR="00DA6BEE" w:rsidRPr="006337EF" w:rsidRDefault="00DA6BEE" w:rsidP="00740E8B">
      <w:pPr>
        <w:jc w:val="both"/>
        <w:rPr>
          <w:rFonts w:ascii="Arial" w:hAnsi="Arial" w:cs="Arial"/>
        </w:rPr>
      </w:pPr>
      <w:r w:rsidRPr="006337EF">
        <w:rPr>
          <w:rFonts w:ascii="Arial" w:hAnsi="Arial" w:cs="Arial"/>
        </w:rPr>
        <w:t xml:space="preserve">The Membership Involvement Group has been formed to determine the strategy for membership involvement and engagement at Oxford Health NHS Foundation Trust. </w:t>
      </w:r>
    </w:p>
    <w:p w:rsidR="00DA6BEE" w:rsidRPr="006337EF" w:rsidRDefault="00DA6BEE" w:rsidP="00740E8B">
      <w:pPr>
        <w:jc w:val="both"/>
        <w:rPr>
          <w:rFonts w:ascii="Arial" w:hAnsi="Arial" w:cs="Arial"/>
        </w:rPr>
      </w:pPr>
    </w:p>
    <w:p w:rsidR="00DA6BEE" w:rsidRPr="006337EF" w:rsidRDefault="00DA6BEE" w:rsidP="00740E8B">
      <w:pPr>
        <w:jc w:val="both"/>
        <w:rPr>
          <w:rFonts w:ascii="Arial" w:hAnsi="Arial" w:cs="Arial"/>
        </w:rPr>
      </w:pPr>
      <w:r w:rsidRPr="006337EF">
        <w:rPr>
          <w:rFonts w:ascii="Arial" w:hAnsi="Arial" w:cs="Arial"/>
        </w:rPr>
        <w:t xml:space="preserve">By involving the governors of the Trust alongside staff the development of membership will take into account a variety of needs.  </w:t>
      </w:r>
    </w:p>
    <w:p w:rsidR="00DA6BEE" w:rsidRPr="006337EF" w:rsidRDefault="00DA6BEE" w:rsidP="00740E8B">
      <w:pPr>
        <w:jc w:val="both"/>
        <w:rPr>
          <w:rFonts w:ascii="Arial" w:hAnsi="Arial" w:cs="Arial"/>
        </w:rPr>
      </w:pPr>
    </w:p>
    <w:p w:rsidR="00DA6BEE" w:rsidRPr="006337EF" w:rsidRDefault="00DA6BEE" w:rsidP="00740E8B">
      <w:pPr>
        <w:jc w:val="both"/>
        <w:rPr>
          <w:rFonts w:ascii="Arial" w:hAnsi="Arial" w:cs="Arial"/>
          <w:b/>
        </w:rPr>
      </w:pPr>
      <w:r w:rsidRPr="006337EF">
        <w:rPr>
          <w:rFonts w:ascii="Arial" w:hAnsi="Arial" w:cs="Arial"/>
          <w:b/>
        </w:rPr>
        <w:t xml:space="preserve">Key activity since last Council meeting: </w:t>
      </w:r>
    </w:p>
    <w:p w:rsidR="00B20CA3" w:rsidRPr="006337EF" w:rsidRDefault="00DA6BEE" w:rsidP="00740E8B">
      <w:pPr>
        <w:jc w:val="both"/>
        <w:rPr>
          <w:rFonts w:ascii="Arial" w:hAnsi="Arial" w:cs="Arial"/>
        </w:rPr>
      </w:pPr>
      <w:r w:rsidRPr="006337EF">
        <w:rPr>
          <w:rFonts w:ascii="Arial" w:hAnsi="Arial" w:cs="Arial"/>
        </w:rPr>
        <w:t xml:space="preserve">The Membership Involvement Group </w:t>
      </w:r>
      <w:r w:rsidR="00B20CA3" w:rsidRPr="006337EF">
        <w:rPr>
          <w:rFonts w:ascii="Arial" w:hAnsi="Arial" w:cs="Arial"/>
        </w:rPr>
        <w:t>held it</w:t>
      </w:r>
      <w:r w:rsidR="00740D16" w:rsidRPr="006337EF">
        <w:rPr>
          <w:rFonts w:ascii="Arial" w:hAnsi="Arial" w:cs="Arial"/>
        </w:rPr>
        <w:t>’</w:t>
      </w:r>
      <w:r w:rsidR="00B20CA3" w:rsidRPr="006337EF">
        <w:rPr>
          <w:rFonts w:ascii="Arial" w:hAnsi="Arial" w:cs="Arial"/>
        </w:rPr>
        <w:t>s second meeting</w:t>
      </w:r>
      <w:r w:rsidRPr="006337EF">
        <w:rPr>
          <w:rFonts w:ascii="Arial" w:hAnsi="Arial" w:cs="Arial"/>
        </w:rPr>
        <w:t xml:space="preserve"> on 09 October 2017</w:t>
      </w:r>
      <w:r w:rsidR="00740D16" w:rsidRPr="006337EF">
        <w:rPr>
          <w:rFonts w:ascii="Arial" w:hAnsi="Arial" w:cs="Arial"/>
        </w:rPr>
        <w:t>.</w:t>
      </w:r>
      <w:r w:rsidR="006205D4" w:rsidRPr="006337EF">
        <w:rPr>
          <w:rFonts w:ascii="Arial" w:hAnsi="Arial" w:cs="Arial"/>
        </w:rPr>
        <w:t xml:space="preserve"> Kelly Bark attended as a governor representative</w:t>
      </w:r>
      <w:r w:rsidRPr="006337EF">
        <w:rPr>
          <w:rFonts w:ascii="Arial" w:hAnsi="Arial" w:cs="Arial"/>
        </w:rPr>
        <w:t>.</w:t>
      </w:r>
      <w:r w:rsidR="006205D4" w:rsidRPr="006337EF">
        <w:rPr>
          <w:rFonts w:ascii="Arial" w:hAnsi="Arial" w:cs="Arial"/>
        </w:rPr>
        <w:t xml:space="preserve"> The membership of the meeting was discussed and it was agreed to open the meeting up to member</w:t>
      </w:r>
      <w:r w:rsidR="00740D16" w:rsidRPr="006337EF">
        <w:rPr>
          <w:rFonts w:ascii="Arial" w:hAnsi="Arial" w:cs="Arial"/>
        </w:rPr>
        <w:t>s</w:t>
      </w:r>
      <w:r w:rsidR="006205D4" w:rsidRPr="006337EF">
        <w:rPr>
          <w:rFonts w:ascii="Arial" w:hAnsi="Arial" w:cs="Arial"/>
        </w:rPr>
        <w:t xml:space="preserve"> as well as governors. </w:t>
      </w:r>
    </w:p>
    <w:p w:rsidR="00B20CA3" w:rsidRPr="006337EF" w:rsidRDefault="00B20CA3" w:rsidP="0038026E">
      <w:pPr>
        <w:jc w:val="both"/>
        <w:rPr>
          <w:rFonts w:ascii="Arial" w:hAnsi="Arial" w:cs="Arial"/>
        </w:rPr>
      </w:pPr>
    </w:p>
    <w:p w:rsidR="00DA6BEE" w:rsidRPr="006337EF" w:rsidRDefault="00DA6BEE" w:rsidP="0038026E">
      <w:pPr>
        <w:jc w:val="both"/>
        <w:rPr>
          <w:rFonts w:ascii="Arial" w:hAnsi="Arial" w:cs="Arial"/>
        </w:rPr>
      </w:pPr>
      <w:r w:rsidRPr="006337EF">
        <w:rPr>
          <w:rFonts w:ascii="Arial" w:hAnsi="Arial" w:cs="Arial"/>
        </w:rPr>
        <w:t xml:space="preserve">Victoria Taylor, Communications and Engagement Manager, </w:t>
      </w:r>
      <w:r w:rsidR="006205D4" w:rsidRPr="006337EF">
        <w:rPr>
          <w:rFonts w:ascii="Arial" w:hAnsi="Arial" w:cs="Arial"/>
        </w:rPr>
        <w:t xml:space="preserve">presented the </w:t>
      </w:r>
      <w:proofErr w:type="gramStart"/>
      <w:r w:rsidR="006205D4" w:rsidRPr="006337EF">
        <w:rPr>
          <w:rFonts w:ascii="Arial" w:hAnsi="Arial" w:cs="Arial"/>
        </w:rPr>
        <w:t xml:space="preserve">draft </w:t>
      </w:r>
      <w:r w:rsidRPr="006337EF">
        <w:rPr>
          <w:rFonts w:ascii="Arial" w:hAnsi="Arial" w:cs="Arial"/>
        </w:rPr>
        <w:t xml:space="preserve"> Membership</w:t>
      </w:r>
      <w:proofErr w:type="gramEnd"/>
      <w:r w:rsidRPr="006337EF">
        <w:rPr>
          <w:rFonts w:ascii="Arial" w:hAnsi="Arial" w:cs="Arial"/>
        </w:rPr>
        <w:t xml:space="preserve"> Strategy </w:t>
      </w:r>
      <w:r w:rsidR="006205D4" w:rsidRPr="006337EF">
        <w:rPr>
          <w:rFonts w:ascii="Arial" w:hAnsi="Arial" w:cs="Arial"/>
        </w:rPr>
        <w:t xml:space="preserve">which was being developed to </w:t>
      </w:r>
      <w:r w:rsidR="00740D16" w:rsidRPr="006337EF">
        <w:rPr>
          <w:rFonts w:ascii="Arial" w:hAnsi="Arial" w:cs="Arial"/>
        </w:rPr>
        <w:t xml:space="preserve">include </w:t>
      </w:r>
      <w:r w:rsidR="006205D4" w:rsidRPr="006337EF">
        <w:rPr>
          <w:rFonts w:ascii="Arial" w:hAnsi="Arial" w:cs="Arial"/>
          <w:bCs/>
        </w:rPr>
        <w:t>the Trust’s membership objectives, membership rights, population profile, and membership resources.</w:t>
      </w:r>
      <w:r w:rsidR="00740D16" w:rsidRPr="006337EF">
        <w:rPr>
          <w:rFonts w:ascii="Arial" w:hAnsi="Arial" w:cs="Arial"/>
        </w:rPr>
        <w:t xml:space="preserve"> </w:t>
      </w:r>
      <w:r w:rsidR="00B20CA3" w:rsidRPr="006337EF">
        <w:rPr>
          <w:rFonts w:ascii="Arial" w:hAnsi="Arial" w:cs="Arial"/>
        </w:rPr>
        <w:t xml:space="preserve">The </w:t>
      </w:r>
      <w:r w:rsidR="006205D4" w:rsidRPr="006337EF">
        <w:rPr>
          <w:rFonts w:ascii="Arial" w:hAnsi="Arial" w:cs="Arial"/>
        </w:rPr>
        <w:t xml:space="preserve">final </w:t>
      </w:r>
      <w:r w:rsidR="00B20CA3" w:rsidRPr="006337EF">
        <w:rPr>
          <w:rFonts w:ascii="Arial" w:hAnsi="Arial" w:cs="Arial"/>
        </w:rPr>
        <w:t xml:space="preserve">Membership Strategy will </w:t>
      </w:r>
      <w:r w:rsidR="00740D16" w:rsidRPr="006337EF">
        <w:rPr>
          <w:rFonts w:ascii="Arial" w:hAnsi="Arial" w:cs="Arial"/>
        </w:rPr>
        <w:t>be presented</w:t>
      </w:r>
      <w:r w:rsidR="00B20CA3" w:rsidRPr="006337EF">
        <w:rPr>
          <w:rFonts w:ascii="Arial" w:hAnsi="Arial" w:cs="Arial"/>
        </w:rPr>
        <w:t xml:space="preserve"> to the </w:t>
      </w:r>
      <w:r w:rsidR="006205D4" w:rsidRPr="006337EF">
        <w:rPr>
          <w:rFonts w:ascii="Arial" w:hAnsi="Arial" w:cs="Arial"/>
        </w:rPr>
        <w:t xml:space="preserve">next </w:t>
      </w:r>
      <w:r w:rsidR="00B20CA3" w:rsidRPr="006337EF">
        <w:rPr>
          <w:rFonts w:ascii="Arial" w:hAnsi="Arial" w:cs="Arial"/>
        </w:rPr>
        <w:t>Council of Governor</w:t>
      </w:r>
      <w:r w:rsidR="00740D16" w:rsidRPr="006337EF">
        <w:rPr>
          <w:rFonts w:ascii="Arial" w:hAnsi="Arial" w:cs="Arial"/>
        </w:rPr>
        <w:t>s</w:t>
      </w:r>
      <w:r w:rsidR="00B20CA3" w:rsidRPr="006337EF">
        <w:rPr>
          <w:rFonts w:ascii="Arial" w:hAnsi="Arial" w:cs="Arial"/>
        </w:rPr>
        <w:t xml:space="preserve"> meeting for approval. </w:t>
      </w:r>
    </w:p>
    <w:p w:rsidR="00B20CA3" w:rsidRPr="006337EF" w:rsidRDefault="00B20CA3" w:rsidP="0038026E">
      <w:pPr>
        <w:jc w:val="both"/>
        <w:rPr>
          <w:rFonts w:ascii="Arial" w:hAnsi="Arial" w:cs="Arial"/>
        </w:rPr>
      </w:pPr>
    </w:p>
    <w:p w:rsidR="006205D4" w:rsidRPr="006337EF" w:rsidRDefault="00740D16" w:rsidP="0038026E">
      <w:pPr>
        <w:jc w:val="both"/>
        <w:rPr>
          <w:rFonts w:ascii="Arial" w:hAnsi="Arial" w:cs="Arial"/>
        </w:rPr>
      </w:pPr>
      <w:r w:rsidRPr="006337EF">
        <w:rPr>
          <w:rFonts w:ascii="Arial" w:hAnsi="Arial" w:cs="Arial"/>
        </w:rPr>
        <w:t>The meeting also considered</w:t>
      </w:r>
      <w:r w:rsidR="006205D4" w:rsidRPr="006337EF">
        <w:rPr>
          <w:rFonts w:ascii="Arial" w:hAnsi="Arial" w:cs="Arial"/>
        </w:rPr>
        <w:t xml:space="preserve"> membership recruitment, </w:t>
      </w:r>
      <w:r w:rsidRPr="006337EF">
        <w:rPr>
          <w:rFonts w:ascii="Arial" w:hAnsi="Arial" w:cs="Arial"/>
        </w:rPr>
        <w:t xml:space="preserve">Membership Matters Bulletin, Insight magazine, ‘Health Matters’ events and the website redesign. </w:t>
      </w:r>
    </w:p>
    <w:p w:rsidR="006205D4" w:rsidRPr="006337EF" w:rsidRDefault="006205D4" w:rsidP="0038026E">
      <w:pPr>
        <w:jc w:val="both"/>
        <w:rPr>
          <w:rFonts w:ascii="Arial" w:hAnsi="Arial" w:cs="Arial"/>
        </w:rPr>
      </w:pPr>
    </w:p>
    <w:p w:rsidR="006205D4" w:rsidRDefault="006205D4" w:rsidP="0038026E">
      <w:pPr>
        <w:jc w:val="both"/>
        <w:rPr>
          <w:rFonts w:ascii="Arial" w:hAnsi="Arial" w:cs="Arial"/>
        </w:rPr>
      </w:pPr>
      <w:r w:rsidRPr="006337EF">
        <w:rPr>
          <w:rFonts w:ascii="Arial" w:hAnsi="Arial" w:cs="Arial"/>
        </w:rPr>
        <w:t>There had been positive feedback regarding the governor introduction for the Membership Matters Bulletin and it was agreed that this should continue.</w:t>
      </w:r>
      <w:r>
        <w:rPr>
          <w:rFonts w:ascii="Arial" w:hAnsi="Arial" w:cs="Arial"/>
        </w:rPr>
        <w:t xml:space="preserve"> </w:t>
      </w:r>
    </w:p>
    <w:p w:rsidR="006205D4" w:rsidRDefault="006205D4" w:rsidP="0038026E">
      <w:pPr>
        <w:jc w:val="both"/>
        <w:rPr>
          <w:rFonts w:ascii="Arial" w:hAnsi="Arial" w:cs="Arial"/>
        </w:rPr>
      </w:pPr>
    </w:p>
    <w:p w:rsidR="006205D4" w:rsidRDefault="006205D4" w:rsidP="0038026E">
      <w:pPr>
        <w:jc w:val="both"/>
        <w:rPr>
          <w:rFonts w:ascii="Arial" w:hAnsi="Arial" w:cs="Arial"/>
        </w:rPr>
      </w:pPr>
    </w:p>
    <w:sectPr w:rsidR="006205D4" w:rsidSect="005A0CCF">
      <w:headerReference w:type="default" r:id="rId9"/>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E" w:rsidRDefault="00145C1E" w:rsidP="005B3E3C">
      <w:r>
        <w:separator/>
      </w:r>
    </w:p>
  </w:endnote>
  <w:endnote w:type="continuationSeparator" w:id="0">
    <w:p w:rsidR="00145C1E" w:rsidRDefault="00145C1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E" w:rsidRDefault="00145C1E" w:rsidP="005B3E3C">
      <w:r>
        <w:separator/>
      </w:r>
    </w:p>
  </w:footnote>
  <w:footnote w:type="continuationSeparator" w:id="0">
    <w:p w:rsidR="00145C1E" w:rsidRDefault="00145C1E"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04BDA"/>
    <w:multiLevelType w:val="hybridMultilevel"/>
    <w:tmpl w:val="E146F244"/>
    <w:lvl w:ilvl="0" w:tplc="46E407AE">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90F4B"/>
    <w:multiLevelType w:val="hybridMultilevel"/>
    <w:tmpl w:val="D7CA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C6EC6"/>
    <w:multiLevelType w:val="hybridMultilevel"/>
    <w:tmpl w:val="4FF8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765D8"/>
    <w:multiLevelType w:val="hybridMultilevel"/>
    <w:tmpl w:val="1AF22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77412"/>
    <w:rsid w:val="00087AF8"/>
    <w:rsid w:val="000D6B57"/>
    <w:rsid w:val="000E0600"/>
    <w:rsid w:val="000E6F6E"/>
    <w:rsid w:val="000F18AB"/>
    <w:rsid w:val="00107F20"/>
    <w:rsid w:val="001101AA"/>
    <w:rsid w:val="001107D9"/>
    <w:rsid w:val="00134284"/>
    <w:rsid w:val="00145C1E"/>
    <w:rsid w:val="00153B85"/>
    <w:rsid w:val="00165DEA"/>
    <w:rsid w:val="00165F84"/>
    <w:rsid w:val="00175F7E"/>
    <w:rsid w:val="00194A24"/>
    <w:rsid w:val="001A25BD"/>
    <w:rsid w:val="001A49F8"/>
    <w:rsid w:val="001B4BDD"/>
    <w:rsid w:val="001C5603"/>
    <w:rsid w:val="001C7609"/>
    <w:rsid w:val="001D0EE7"/>
    <w:rsid w:val="001F475B"/>
    <w:rsid w:val="001F76ED"/>
    <w:rsid w:val="001F7A16"/>
    <w:rsid w:val="00205698"/>
    <w:rsid w:val="00206093"/>
    <w:rsid w:val="00213A02"/>
    <w:rsid w:val="00222C0F"/>
    <w:rsid w:val="00227FCE"/>
    <w:rsid w:val="00232AEE"/>
    <w:rsid w:val="002525B7"/>
    <w:rsid w:val="002553E0"/>
    <w:rsid w:val="002619EF"/>
    <w:rsid w:val="00267B59"/>
    <w:rsid w:val="00275BA0"/>
    <w:rsid w:val="00276CB5"/>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30B6"/>
    <w:rsid w:val="00394AD9"/>
    <w:rsid w:val="003971F6"/>
    <w:rsid w:val="003A5116"/>
    <w:rsid w:val="003B6439"/>
    <w:rsid w:val="003D01FC"/>
    <w:rsid w:val="003E00CF"/>
    <w:rsid w:val="003E47A2"/>
    <w:rsid w:val="003F566C"/>
    <w:rsid w:val="00401A51"/>
    <w:rsid w:val="00402BFC"/>
    <w:rsid w:val="0040319F"/>
    <w:rsid w:val="0040400E"/>
    <w:rsid w:val="00406005"/>
    <w:rsid w:val="00414D22"/>
    <w:rsid w:val="004177D0"/>
    <w:rsid w:val="004208C7"/>
    <w:rsid w:val="00420F33"/>
    <w:rsid w:val="004326BB"/>
    <w:rsid w:val="004327C4"/>
    <w:rsid w:val="004462C4"/>
    <w:rsid w:val="004464BA"/>
    <w:rsid w:val="004475FC"/>
    <w:rsid w:val="00467C41"/>
    <w:rsid w:val="00480EDE"/>
    <w:rsid w:val="004A4D20"/>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0FCD"/>
    <w:rsid w:val="0056252A"/>
    <w:rsid w:val="005659FB"/>
    <w:rsid w:val="0059525D"/>
    <w:rsid w:val="005A0CCF"/>
    <w:rsid w:val="005B2662"/>
    <w:rsid w:val="005B3E3C"/>
    <w:rsid w:val="005C19E5"/>
    <w:rsid w:val="005C3FC1"/>
    <w:rsid w:val="005C616C"/>
    <w:rsid w:val="005C67E3"/>
    <w:rsid w:val="005D0374"/>
    <w:rsid w:val="005D3499"/>
    <w:rsid w:val="005D6C9D"/>
    <w:rsid w:val="005D750C"/>
    <w:rsid w:val="005E01FD"/>
    <w:rsid w:val="005E7E7F"/>
    <w:rsid w:val="005F0ED9"/>
    <w:rsid w:val="005F1CD6"/>
    <w:rsid w:val="0060017E"/>
    <w:rsid w:val="00615C40"/>
    <w:rsid w:val="006205D4"/>
    <w:rsid w:val="00624489"/>
    <w:rsid w:val="006337EF"/>
    <w:rsid w:val="00637017"/>
    <w:rsid w:val="00643F12"/>
    <w:rsid w:val="00654458"/>
    <w:rsid w:val="006568E9"/>
    <w:rsid w:val="00656C49"/>
    <w:rsid w:val="006713B6"/>
    <w:rsid w:val="006860EB"/>
    <w:rsid w:val="00693DDF"/>
    <w:rsid w:val="006A31C9"/>
    <w:rsid w:val="006A3ABF"/>
    <w:rsid w:val="006B1751"/>
    <w:rsid w:val="006B334D"/>
    <w:rsid w:val="006B54CB"/>
    <w:rsid w:val="006C0A46"/>
    <w:rsid w:val="006D19C6"/>
    <w:rsid w:val="006D1B20"/>
    <w:rsid w:val="006D726E"/>
    <w:rsid w:val="006E5F4E"/>
    <w:rsid w:val="00700296"/>
    <w:rsid w:val="0072310C"/>
    <w:rsid w:val="00730689"/>
    <w:rsid w:val="007314D9"/>
    <w:rsid w:val="0073522A"/>
    <w:rsid w:val="00740797"/>
    <w:rsid w:val="00740D16"/>
    <w:rsid w:val="00740E8B"/>
    <w:rsid w:val="007506EE"/>
    <w:rsid w:val="00754285"/>
    <w:rsid w:val="00761D49"/>
    <w:rsid w:val="0076356D"/>
    <w:rsid w:val="007823F3"/>
    <w:rsid w:val="0078287B"/>
    <w:rsid w:val="00790FDF"/>
    <w:rsid w:val="0079206B"/>
    <w:rsid w:val="00792A77"/>
    <w:rsid w:val="007976E7"/>
    <w:rsid w:val="007A2884"/>
    <w:rsid w:val="007B2BC6"/>
    <w:rsid w:val="007B543F"/>
    <w:rsid w:val="007D0FEF"/>
    <w:rsid w:val="007D586D"/>
    <w:rsid w:val="007E1840"/>
    <w:rsid w:val="007E61A7"/>
    <w:rsid w:val="007E6531"/>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8E7D50"/>
    <w:rsid w:val="00901052"/>
    <w:rsid w:val="00903C6C"/>
    <w:rsid w:val="00914B9B"/>
    <w:rsid w:val="00923B3F"/>
    <w:rsid w:val="0092487D"/>
    <w:rsid w:val="00937E4E"/>
    <w:rsid w:val="009408E4"/>
    <w:rsid w:val="00941EBB"/>
    <w:rsid w:val="00946609"/>
    <w:rsid w:val="00946E6E"/>
    <w:rsid w:val="00947276"/>
    <w:rsid w:val="00953738"/>
    <w:rsid w:val="0096691E"/>
    <w:rsid w:val="00972615"/>
    <w:rsid w:val="00987D78"/>
    <w:rsid w:val="00997333"/>
    <w:rsid w:val="009B17BB"/>
    <w:rsid w:val="009C1888"/>
    <w:rsid w:val="009D0FA2"/>
    <w:rsid w:val="009D2C40"/>
    <w:rsid w:val="009E2D63"/>
    <w:rsid w:val="009F0386"/>
    <w:rsid w:val="00A00E16"/>
    <w:rsid w:val="00A05434"/>
    <w:rsid w:val="00A129F7"/>
    <w:rsid w:val="00A141F0"/>
    <w:rsid w:val="00A17D52"/>
    <w:rsid w:val="00A33E05"/>
    <w:rsid w:val="00A50DFC"/>
    <w:rsid w:val="00A6300D"/>
    <w:rsid w:val="00A66D2D"/>
    <w:rsid w:val="00A7444E"/>
    <w:rsid w:val="00A7445A"/>
    <w:rsid w:val="00A77245"/>
    <w:rsid w:val="00A85311"/>
    <w:rsid w:val="00A90DC0"/>
    <w:rsid w:val="00A950E6"/>
    <w:rsid w:val="00A96696"/>
    <w:rsid w:val="00AA3308"/>
    <w:rsid w:val="00AB097E"/>
    <w:rsid w:val="00AB51DD"/>
    <w:rsid w:val="00AC3814"/>
    <w:rsid w:val="00AD1741"/>
    <w:rsid w:val="00AD64ED"/>
    <w:rsid w:val="00AE1CAA"/>
    <w:rsid w:val="00AE4739"/>
    <w:rsid w:val="00AE60BB"/>
    <w:rsid w:val="00AF0562"/>
    <w:rsid w:val="00B02B70"/>
    <w:rsid w:val="00B040D8"/>
    <w:rsid w:val="00B20CA3"/>
    <w:rsid w:val="00B26E1A"/>
    <w:rsid w:val="00B32CF4"/>
    <w:rsid w:val="00B47714"/>
    <w:rsid w:val="00B50D5E"/>
    <w:rsid w:val="00B531B4"/>
    <w:rsid w:val="00B74023"/>
    <w:rsid w:val="00B75EB3"/>
    <w:rsid w:val="00B76701"/>
    <w:rsid w:val="00B81EAD"/>
    <w:rsid w:val="00B96FE9"/>
    <w:rsid w:val="00BA20A6"/>
    <w:rsid w:val="00BA3B3E"/>
    <w:rsid w:val="00BA41C6"/>
    <w:rsid w:val="00BA5E83"/>
    <w:rsid w:val="00BB16CE"/>
    <w:rsid w:val="00BB2BA6"/>
    <w:rsid w:val="00BD2DD0"/>
    <w:rsid w:val="00BD61C0"/>
    <w:rsid w:val="00BE34C6"/>
    <w:rsid w:val="00BE5B26"/>
    <w:rsid w:val="00BE6A10"/>
    <w:rsid w:val="00BF243A"/>
    <w:rsid w:val="00BF5367"/>
    <w:rsid w:val="00C06286"/>
    <w:rsid w:val="00C25267"/>
    <w:rsid w:val="00C27C8B"/>
    <w:rsid w:val="00C34CF0"/>
    <w:rsid w:val="00C416F5"/>
    <w:rsid w:val="00C445AD"/>
    <w:rsid w:val="00C47DE4"/>
    <w:rsid w:val="00C47EE9"/>
    <w:rsid w:val="00C60489"/>
    <w:rsid w:val="00C8216B"/>
    <w:rsid w:val="00CC3038"/>
    <w:rsid w:val="00CD2E99"/>
    <w:rsid w:val="00CD79AB"/>
    <w:rsid w:val="00CE4F82"/>
    <w:rsid w:val="00CF3AF6"/>
    <w:rsid w:val="00D01A93"/>
    <w:rsid w:val="00D0299A"/>
    <w:rsid w:val="00D03A55"/>
    <w:rsid w:val="00D07064"/>
    <w:rsid w:val="00D1129B"/>
    <w:rsid w:val="00D12B30"/>
    <w:rsid w:val="00D258C9"/>
    <w:rsid w:val="00D279FC"/>
    <w:rsid w:val="00D44282"/>
    <w:rsid w:val="00D505BC"/>
    <w:rsid w:val="00D51E77"/>
    <w:rsid w:val="00D55ADD"/>
    <w:rsid w:val="00D57B2C"/>
    <w:rsid w:val="00D67B2A"/>
    <w:rsid w:val="00D745F6"/>
    <w:rsid w:val="00DA0FA6"/>
    <w:rsid w:val="00DA1319"/>
    <w:rsid w:val="00DA6BEE"/>
    <w:rsid w:val="00DB13A5"/>
    <w:rsid w:val="00DC311B"/>
    <w:rsid w:val="00DC43D4"/>
    <w:rsid w:val="00DD33DF"/>
    <w:rsid w:val="00DD54AD"/>
    <w:rsid w:val="00DE1293"/>
    <w:rsid w:val="00E21195"/>
    <w:rsid w:val="00E3188F"/>
    <w:rsid w:val="00E50390"/>
    <w:rsid w:val="00E5135C"/>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6BD"/>
    <w:rsid w:val="00F61782"/>
    <w:rsid w:val="00F856BA"/>
    <w:rsid w:val="00F9625D"/>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EAF625-4D0B-4430-A143-BA67896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 w:type="paragraph" w:styleId="NoSpacing">
    <w:name w:val="No Spacing"/>
    <w:uiPriority w:val="1"/>
    <w:qFormat/>
    <w:rsid w:val="00C60489"/>
    <w:rPr>
      <w:sz w:val="24"/>
      <w:szCs w:val="24"/>
      <w:lang w:val="en-US" w:eastAsia="en-US"/>
    </w:rPr>
  </w:style>
  <w:style w:type="table" w:styleId="TableGrid">
    <w:name w:val="Table Grid"/>
    <w:basedOn w:val="TableNormal"/>
    <w:rsid w:val="0063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12635794">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393089293">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762260208">
      <w:bodyDiv w:val="1"/>
      <w:marLeft w:val="0"/>
      <w:marRight w:val="0"/>
      <w:marTop w:val="0"/>
      <w:marBottom w:val="0"/>
      <w:divBdr>
        <w:top w:val="none" w:sz="0" w:space="0" w:color="auto"/>
        <w:left w:val="none" w:sz="0" w:space="0" w:color="auto"/>
        <w:bottom w:val="none" w:sz="0" w:space="0" w:color="auto"/>
        <w:right w:val="none" w:sz="0" w:space="0" w:color="auto"/>
      </w:divBdr>
    </w:div>
    <w:div w:id="906838529">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306278811">
      <w:bodyDiv w:val="1"/>
      <w:marLeft w:val="0"/>
      <w:marRight w:val="0"/>
      <w:marTop w:val="0"/>
      <w:marBottom w:val="0"/>
      <w:divBdr>
        <w:top w:val="none" w:sz="0" w:space="0" w:color="auto"/>
        <w:left w:val="none" w:sz="0" w:space="0" w:color="auto"/>
        <w:bottom w:val="none" w:sz="0" w:space="0" w:color="auto"/>
        <w:right w:val="none" w:sz="0" w:space="0" w:color="auto"/>
      </w:divBdr>
    </w:div>
    <w:div w:id="1605922103">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A38BF-01E3-4795-92C5-16E30ED4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6</cp:revision>
  <cp:lastPrinted>2016-09-07T16:25:00Z</cp:lastPrinted>
  <dcterms:created xsi:type="dcterms:W3CDTF">2017-09-18T08:42:00Z</dcterms:created>
  <dcterms:modified xsi:type="dcterms:W3CDTF">2017-11-08T13:26:00Z</dcterms:modified>
</cp:coreProperties>
</file>