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D3" w:rsidRPr="00FC24B6" w:rsidRDefault="00A035D3" w:rsidP="00B23754">
      <w:pPr>
        <w:ind w:firstLine="720"/>
        <w:jc w:val="center"/>
        <w:rPr>
          <w:b/>
          <w:color w:val="1F497D" w:themeColor="text2"/>
          <w:sz w:val="36"/>
          <w:szCs w:val="36"/>
          <w:u w:val="single"/>
        </w:rPr>
      </w:pPr>
      <w:r w:rsidRPr="00FC24B6">
        <w:rPr>
          <w:b/>
          <w:color w:val="1F497D" w:themeColor="text2"/>
          <w:sz w:val="36"/>
          <w:szCs w:val="36"/>
          <w:u w:val="single"/>
        </w:rPr>
        <w:t>CBT- E Conference</w:t>
      </w:r>
    </w:p>
    <w:p w:rsidR="00A035D3" w:rsidRPr="000A04AA" w:rsidRDefault="00A035D3" w:rsidP="00A035D3">
      <w:pPr>
        <w:jc w:val="center"/>
        <w:rPr>
          <w:b/>
          <w:color w:val="1F497D" w:themeColor="text2"/>
          <w:sz w:val="24"/>
          <w:szCs w:val="24"/>
        </w:rPr>
      </w:pPr>
      <w:r w:rsidRPr="000A04AA">
        <w:rPr>
          <w:b/>
          <w:color w:val="1F497D" w:themeColor="text2"/>
          <w:sz w:val="24"/>
          <w:szCs w:val="24"/>
        </w:rPr>
        <w:t xml:space="preserve">Transforming Care-Introduction of CBT-E into inpatient </w:t>
      </w:r>
      <w:r w:rsidR="006C048A" w:rsidRPr="000A04AA">
        <w:rPr>
          <w:b/>
          <w:color w:val="1F497D" w:themeColor="text2"/>
          <w:sz w:val="24"/>
          <w:szCs w:val="24"/>
        </w:rPr>
        <w:t xml:space="preserve">&amp; day patient </w:t>
      </w:r>
      <w:r w:rsidRPr="000A04AA">
        <w:rPr>
          <w:b/>
          <w:color w:val="1F497D" w:themeColor="text2"/>
          <w:sz w:val="24"/>
          <w:szCs w:val="24"/>
        </w:rPr>
        <w:t>setting</w:t>
      </w:r>
    </w:p>
    <w:p w:rsidR="00B23754" w:rsidRPr="000A04AA" w:rsidRDefault="00A035D3" w:rsidP="00B23754">
      <w:pPr>
        <w:pBdr>
          <w:bottom w:val="single" w:sz="6" w:space="1" w:color="auto"/>
        </w:pBdr>
        <w:jc w:val="center"/>
        <w:rPr>
          <w:b/>
          <w:color w:val="1F497D" w:themeColor="text2"/>
          <w:sz w:val="24"/>
          <w:szCs w:val="24"/>
        </w:rPr>
      </w:pPr>
      <w:r w:rsidRPr="000A04AA">
        <w:rPr>
          <w:b/>
          <w:color w:val="1F497D" w:themeColor="text2"/>
          <w:sz w:val="24"/>
          <w:szCs w:val="24"/>
        </w:rPr>
        <w:t>On June 21</w:t>
      </w:r>
      <w:r w:rsidRPr="000A04AA">
        <w:rPr>
          <w:b/>
          <w:color w:val="1F497D" w:themeColor="text2"/>
          <w:sz w:val="24"/>
          <w:szCs w:val="24"/>
          <w:vertAlign w:val="superscript"/>
        </w:rPr>
        <w:t>st</w:t>
      </w:r>
      <w:r w:rsidRPr="000A04AA">
        <w:rPr>
          <w:b/>
          <w:color w:val="1F497D" w:themeColor="text2"/>
          <w:sz w:val="24"/>
          <w:szCs w:val="24"/>
        </w:rPr>
        <w:t xml:space="preserve"> at the Wolfson College, Oxford</w:t>
      </w:r>
    </w:p>
    <w:p w:rsidR="003A5BF7" w:rsidRPr="000A04AA" w:rsidRDefault="00A035D3" w:rsidP="00B23754">
      <w:pPr>
        <w:pBdr>
          <w:bottom w:val="single" w:sz="6" w:space="1" w:color="auto"/>
        </w:pBdr>
        <w:jc w:val="center"/>
        <w:rPr>
          <w:b/>
          <w:color w:val="1F497D" w:themeColor="text2"/>
          <w:sz w:val="24"/>
          <w:szCs w:val="24"/>
        </w:rPr>
      </w:pPr>
      <w:r w:rsidRPr="000A04AA">
        <w:rPr>
          <w:sz w:val="24"/>
          <w:szCs w:val="24"/>
        </w:rPr>
        <w:t>Speakers: Dr A.C James, Prof Chris Fairburn, Dr Agnes Ayton, Dr Hannah Stratford, Dr Dasha Nicholls</w:t>
      </w:r>
      <w:r w:rsidR="007D36CD">
        <w:rPr>
          <w:sz w:val="24"/>
          <w:szCs w:val="24"/>
        </w:rPr>
        <w:t>, Dr Rebecca Murphy</w:t>
      </w:r>
      <w:r w:rsidR="002E6B05">
        <w:rPr>
          <w:sz w:val="24"/>
          <w:szCs w:val="24"/>
        </w:rPr>
        <w:t xml:space="preserve">, Dr </w:t>
      </w:r>
      <w:proofErr w:type="spellStart"/>
      <w:r w:rsidR="002E6B05">
        <w:rPr>
          <w:sz w:val="24"/>
          <w:szCs w:val="24"/>
        </w:rPr>
        <w:t>Lakshmeesh</w:t>
      </w:r>
      <w:proofErr w:type="spellEnd"/>
      <w:r w:rsidR="002E6B05">
        <w:rPr>
          <w:sz w:val="24"/>
          <w:szCs w:val="24"/>
        </w:rPr>
        <w:t xml:space="preserve"> </w:t>
      </w:r>
      <w:proofErr w:type="spellStart"/>
      <w:r w:rsidR="002E6B05">
        <w:rPr>
          <w:sz w:val="24"/>
          <w:szCs w:val="24"/>
        </w:rPr>
        <w:t>Somashekher</w:t>
      </w:r>
      <w:proofErr w:type="spellEnd"/>
      <w:r w:rsidR="002E6B05">
        <w:rPr>
          <w:sz w:val="24"/>
          <w:szCs w:val="24"/>
        </w:rPr>
        <w:t>, Janet Creighton</w:t>
      </w:r>
      <w:r w:rsidR="00927FE3">
        <w:rPr>
          <w:sz w:val="24"/>
          <w:szCs w:val="24"/>
        </w:rPr>
        <w:t>, Lucy Gardner</w:t>
      </w:r>
    </w:p>
    <w:p w:rsidR="003A5BF7" w:rsidRPr="007D36CD" w:rsidRDefault="00B23754" w:rsidP="003A5BF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9:0</w:t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0am </w:t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0A04AA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0A04AA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3A5BF7" w:rsidRPr="00336F27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Coffee &amp; Registration</w:t>
      </w:r>
    </w:p>
    <w:p w:rsidR="003A5BF7" w:rsidRPr="007D36CD" w:rsidRDefault="00B23754" w:rsidP="003A5BF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9</w:t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:</w:t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</w:t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0am</w:t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6D5132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Dr James - Welcome</w:t>
      </w:r>
    </w:p>
    <w:p w:rsidR="003A5BF7" w:rsidRPr="007D36CD" w:rsidRDefault="00B23754" w:rsidP="003A5BF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09</w:t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:</w:t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35</w:t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am </w:t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Prof C Fairburn &amp; </w:t>
      </w:r>
      <w:r w:rsidR="007D36CD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Dr </w:t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Rebecca Murphy </w:t>
      </w:r>
      <w:r w:rsidR="00927FE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–</w:t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927FE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overview of</w:t>
      </w:r>
      <w:r w:rsidR="00A26D8F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CBT-E</w:t>
      </w:r>
    </w:p>
    <w:p w:rsidR="003A5BF7" w:rsidRPr="007D36CD" w:rsidRDefault="003A5BF7" w:rsidP="003A5BF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</w:t>
      </w:r>
      <w:r w:rsidR="00B23754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0:35</w:t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am </w:t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  <w:t xml:space="preserve">Dr James </w:t>
      </w:r>
      <w:r w:rsidR="00B23754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– History &amp; Context</w:t>
      </w:r>
    </w:p>
    <w:p w:rsidR="00B23754" w:rsidRPr="007D36CD" w:rsidRDefault="00B23754" w:rsidP="00890EE5">
      <w:pPr>
        <w:ind w:left="2880" w:hanging="288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10:45am</w:t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  <w:t>Dr Hannah Stratford – Overview of the program</w:t>
      </w:r>
      <w:r w:rsidR="00927FE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me</w:t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and </w:t>
      </w:r>
      <w:r w:rsidR="00927FE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p</w:t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sychological implications.</w:t>
      </w:r>
      <w:r w:rsidR="00A26D8F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  <w:t xml:space="preserve"> </w:t>
      </w:r>
    </w:p>
    <w:p w:rsidR="00A26D8F" w:rsidRPr="00336F27" w:rsidRDefault="00A26D8F" w:rsidP="00A26D8F">
      <w:pPr>
        <w:ind w:left="2880" w:hanging="2880"/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11:</w:t>
      </w:r>
      <w:r w:rsidR="00890EE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20</w:t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am</w:t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Pr="00336F27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Break</w:t>
      </w:r>
    </w:p>
    <w:p w:rsidR="00B23754" w:rsidRPr="007D36CD" w:rsidRDefault="000A04AA" w:rsidP="000A04AA">
      <w:pPr>
        <w:ind w:left="2880" w:hanging="288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</w:t>
      </w:r>
      <w:r w:rsidR="00A26D8F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1:45am</w:t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</w:t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B23754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Round table, </w:t>
      </w:r>
      <w:r w:rsidR="004A38F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</w:t>
      </w:r>
      <w:r w:rsidR="00B23754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video </w:t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of</w:t>
      </w:r>
      <w:r w:rsidR="00927FE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round table in action</w:t>
      </w:r>
      <w:r w:rsidR="004A38F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:rsidR="000A04AA" w:rsidRPr="007D36CD" w:rsidRDefault="000A04AA" w:rsidP="003A5BF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</w:t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2:30pm </w:t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A26D8F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A26D8F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A26D8F" w:rsidRPr="00336F27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Lunch</w:t>
      </w:r>
      <w:r w:rsidRPr="00336F27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ab/>
      </w:r>
      <w:r w:rsidRPr="00336F27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ab/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</w:p>
    <w:p w:rsidR="003A5BF7" w:rsidRPr="007D36CD" w:rsidRDefault="000A04AA" w:rsidP="003A5BF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</w:t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:</w:t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45</w:t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pm </w:t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Questions and Reflection time</w:t>
      </w:r>
    </w:p>
    <w:p w:rsidR="000A04AA" w:rsidRPr="007D36CD" w:rsidRDefault="000A04AA" w:rsidP="00896BF4">
      <w:pPr>
        <w:ind w:left="2880" w:hanging="288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</w:t>
      </w:r>
      <w:r w:rsidR="00896BF4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:00pm </w:t>
      </w:r>
      <w:r w:rsidR="00896BF4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Family Module</w:t>
      </w:r>
      <w:r w:rsidR="004A38F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– feedback from parents &amp; patient video</w:t>
      </w:r>
    </w:p>
    <w:p w:rsidR="000A04AA" w:rsidRPr="007D36CD" w:rsidRDefault="000A04AA" w:rsidP="00896BF4">
      <w:pPr>
        <w:ind w:left="2880" w:hanging="288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2:30pm</w:t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  <w:t xml:space="preserve">Assisted Eating </w:t>
      </w:r>
    </w:p>
    <w:p w:rsidR="000A04AA" w:rsidRPr="00336F27" w:rsidRDefault="000A04AA" w:rsidP="00896BF4">
      <w:pPr>
        <w:ind w:left="2880" w:hanging="2880"/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3:00pm</w:t>
      </w:r>
      <w:r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A26D8F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A26D8F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A26D8F" w:rsidRPr="00336F27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Break</w:t>
      </w:r>
    </w:p>
    <w:p w:rsidR="000A04AA" w:rsidRPr="007D36CD" w:rsidRDefault="002868DB" w:rsidP="000A04AA">
      <w:pPr>
        <w:ind w:left="2880" w:hanging="288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3:20</w:t>
      </w:r>
      <w:r w:rsidR="000A04AA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pm </w:t>
      </w:r>
      <w:r w:rsidR="000A04AA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  <w:t xml:space="preserve">Adult Link – </w:t>
      </w:r>
      <w:r w:rsidR="006D5132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Dr Agnes Ayton: CBT- E in the New Care Models for eating disorders for adult inpatient services</w:t>
      </w:r>
    </w:p>
    <w:p w:rsidR="000A04AA" w:rsidRPr="007D36CD" w:rsidRDefault="002868DB" w:rsidP="00896BF4">
      <w:pPr>
        <w:ind w:left="2880" w:hanging="288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4:0</w:t>
      </w:r>
      <w:r w:rsidR="00512C7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0</w:t>
      </w:r>
      <w:r w:rsidR="006D5132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pm </w:t>
      </w:r>
      <w:r w:rsidR="006D5132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  <w:t>Round up – Dr Dasha Nicholls</w:t>
      </w:r>
    </w:p>
    <w:p w:rsidR="006D5132" w:rsidRPr="00336F27" w:rsidRDefault="00512C71" w:rsidP="007D36CD">
      <w:pPr>
        <w:pBdr>
          <w:bottom w:val="single" w:sz="6" w:space="1" w:color="auto"/>
        </w:pBd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4</w:t>
      </w:r>
      <w:r w:rsidR="006D5132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: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</w:t>
      </w:r>
      <w:r w:rsidR="006D5132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0</w:t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pm </w:t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3A5BF7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6D5132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6D5132" w:rsidRPr="007D36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 w:rsidR="006D5132" w:rsidRPr="00336F27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Close</w:t>
      </w:r>
    </w:p>
    <w:p w:rsidR="00512C71" w:rsidRPr="007D36CD" w:rsidRDefault="00512C71" w:rsidP="007D36CD">
      <w:pPr>
        <w:pBdr>
          <w:bottom w:val="single" w:sz="6" w:space="1" w:color="auto"/>
        </w:pBd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bookmarkStart w:id="0" w:name="_GoBack"/>
      <w:bookmarkEnd w:id="0"/>
    </w:p>
    <w:sectPr w:rsidR="00512C71" w:rsidRPr="007D36CD" w:rsidSect="00A035D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D3" w:rsidRDefault="00A035D3" w:rsidP="00A035D3">
      <w:pPr>
        <w:spacing w:after="0" w:line="240" w:lineRule="auto"/>
      </w:pPr>
      <w:r>
        <w:separator/>
      </w:r>
    </w:p>
  </w:endnote>
  <w:endnote w:type="continuationSeparator" w:id="0">
    <w:p w:rsidR="00A035D3" w:rsidRDefault="00A035D3" w:rsidP="00A0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22" w:rsidRPr="00365C22" w:rsidRDefault="00365C22" w:rsidP="00365C22">
    <w:pPr>
      <w:pStyle w:val="Footer"/>
      <w:jc w:val="center"/>
      <w:rPr>
        <w:sz w:val="24"/>
        <w:szCs w:val="24"/>
      </w:rPr>
    </w:pPr>
    <w:r w:rsidRPr="00365C22">
      <w:rPr>
        <w:sz w:val="24"/>
        <w:szCs w:val="24"/>
      </w:rPr>
      <w:t>Bo</w:t>
    </w:r>
    <w:r w:rsidR="00B852ED">
      <w:rPr>
        <w:sz w:val="24"/>
        <w:szCs w:val="24"/>
      </w:rPr>
      <w:t>oking Cost £95 to include</w:t>
    </w:r>
    <w:r w:rsidRPr="00365C22">
      <w:rPr>
        <w:sz w:val="24"/>
        <w:szCs w:val="24"/>
      </w:rPr>
      <w:t xml:space="preserve"> lunch.</w:t>
    </w:r>
  </w:p>
  <w:p w:rsidR="00365C22" w:rsidRPr="00365C22" w:rsidRDefault="00365C22" w:rsidP="00365C22">
    <w:pPr>
      <w:pStyle w:val="Footer"/>
      <w:jc w:val="center"/>
      <w:rPr>
        <w:sz w:val="24"/>
        <w:szCs w:val="24"/>
      </w:rPr>
    </w:pPr>
    <w:r w:rsidRPr="00365C22">
      <w:rPr>
        <w:sz w:val="24"/>
        <w:szCs w:val="24"/>
      </w:rPr>
      <w:t xml:space="preserve">Please contact </w:t>
    </w:r>
    <w:hyperlink r:id="rId1" w:history="1">
      <w:r w:rsidRPr="00365C22">
        <w:rPr>
          <w:rStyle w:val="Hyperlink"/>
          <w:sz w:val="24"/>
          <w:szCs w:val="24"/>
        </w:rPr>
        <w:t>Sameera.pathan@oxfordhealth.nhs.uk</w:t>
      </w:r>
    </w:hyperlink>
    <w:r w:rsidRPr="00365C22">
      <w:rPr>
        <w:sz w:val="24"/>
        <w:szCs w:val="24"/>
      </w:rPr>
      <w:t xml:space="preserve"> for booking.</w:t>
    </w:r>
  </w:p>
  <w:p w:rsidR="00365C22" w:rsidRDefault="00365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D3" w:rsidRDefault="00A035D3" w:rsidP="00A035D3">
      <w:pPr>
        <w:spacing w:after="0" w:line="240" w:lineRule="auto"/>
      </w:pPr>
      <w:r>
        <w:separator/>
      </w:r>
    </w:p>
  </w:footnote>
  <w:footnote w:type="continuationSeparator" w:id="0">
    <w:p w:rsidR="00A035D3" w:rsidRDefault="00A035D3" w:rsidP="00A0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D3" w:rsidRDefault="00365C22" w:rsidP="00365C22">
    <w:pPr>
      <w:pStyle w:val="Header"/>
      <w:tabs>
        <w:tab w:val="clear" w:pos="4513"/>
        <w:tab w:val="clear" w:pos="9026"/>
        <w:tab w:val="left" w:pos="3060"/>
        <w:tab w:val="left" w:pos="7470"/>
      </w:tabs>
    </w:pPr>
    <w:r w:rsidRPr="00A035D3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7216" behindDoc="0" locked="0" layoutInCell="1" allowOverlap="1" wp14:anchorId="3804F2FD" wp14:editId="30EAAD00">
          <wp:simplePos x="0" y="0"/>
          <wp:positionH relativeFrom="column">
            <wp:posOffset>4591050</wp:posOffset>
          </wp:positionH>
          <wp:positionV relativeFrom="paragraph">
            <wp:posOffset>988695</wp:posOffset>
          </wp:positionV>
          <wp:extent cx="2286000" cy="455295"/>
          <wp:effectExtent l="0" t="0" r="0" b="1905"/>
          <wp:wrapThrough wrapText="bothSides">
            <wp:wrapPolygon edited="0">
              <wp:start x="0" y="0"/>
              <wp:lineTo x="0" y="20787"/>
              <wp:lineTo x="21420" y="20787"/>
              <wp:lineTo x="21420" y="0"/>
              <wp:lineTo x="0" y="0"/>
            </wp:wrapPolygon>
          </wp:wrapThrough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55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35D3" w:rsidRPr="00A035D3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61FDE9E5" wp14:editId="6502D20D">
          <wp:simplePos x="0" y="0"/>
          <wp:positionH relativeFrom="column">
            <wp:posOffset>5038725</wp:posOffset>
          </wp:positionH>
          <wp:positionV relativeFrom="paragraph">
            <wp:posOffset>-48260</wp:posOffset>
          </wp:positionV>
          <wp:extent cx="1409700" cy="866775"/>
          <wp:effectExtent l="19050" t="0" r="0" b="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35D3">
      <w:rPr>
        <w:noProof/>
        <w:lang w:eastAsia="en-GB"/>
      </w:rPr>
      <w:drawing>
        <wp:inline distT="0" distB="0" distL="0" distR="0" wp14:anchorId="38413116" wp14:editId="3804F634">
          <wp:extent cx="1524000" cy="1524000"/>
          <wp:effectExtent l="0" t="0" r="0" b="0"/>
          <wp:docPr id="1" name="Pictur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35D3">
      <w:tab/>
    </w:r>
    <w:r>
      <w:rPr>
        <w:noProof/>
        <w:lang w:eastAsia="en-GB"/>
      </w:rPr>
      <w:drawing>
        <wp:inline distT="0" distB="0" distL="0" distR="0" wp14:anchorId="419DCFA6" wp14:editId="035EA805">
          <wp:extent cx="2362200" cy="723900"/>
          <wp:effectExtent l="0" t="0" r="0" b="0"/>
          <wp:docPr id="4" name="Picture 4" descr="https://www.wolfson.ox.ac.uk/sites/www.wolfson.ox.ac.uk/themes/wolfson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wolfson.ox.ac.uk/sites/www.wolfson.ox.ac.uk/themes/wolfson/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D3"/>
    <w:rsid w:val="000A04AA"/>
    <w:rsid w:val="00110BAC"/>
    <w:rsid w:val="002868DB"/>
    <w:rsid w:val="002E6B05"/>
    <w:rsid w:val="00336F27"/>
    <w:rsid w:val="00365C22"/>
    <w:rsid w:val="00365DD0"/>
    <w:rsid w:val="003A5BF7"/>
    <w:rsid w:val="004A38F0"/>
    <w:rsid w:val="00512C71"/>
    <w:rsid w:val="006C048A"/>
    <w:rsid w:val="006D5132"/>
    <w:rsid w:val="007D36CD"/>
    <w:rsid w:val="00890EE5"/>
    <w:rsid w:val="00896BF4"/>
    <w:rsid w:val="00927FE3"/>
    <w:rsid w:val="00A035D3"/>
    <w:rsid w:val="00A26D8F"/>
    <w:rsid w:val="00B23754"/>
    <w:rsid w:val="00B852ED"/>
    <w:rsid w:val="00E45EB1"/>
    <w:rsid w:val="00FC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2F3C6"/>
  <w15:chartTrackingRefBased/>
  <w15:docId w15:val="{97DC0FC8-FF86-491C-9B33-56285905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5D3"/>
  </w:style>
  <w:style w:type="paragraph" w:styleId="Footer">
    <w:name w:val="footer"/>
    <w:basedOn w:val="Normal"/>
    <w:link w:val="FooterChar"/>
    <w:uiPriority w:val="99"/>
    <w:unhideWhenUsed/>
    <w:rsid w:val="00A03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5D3"/>
  </w:style>
  <w:style w:type="character" w:styleId="Hyperlink">
    <w:name w:val="Hyperlink"/>
    <w:basedOn w:val="DefaultParagraphFont"/>
    <w:uiPriority w:val="99"/>
    <w:unhideWhenUsed/>
    <w:rsid w:val="00365C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meera.pathan@oxfordhealth.nhs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Pathan Sameera (RNU) Oxford Health</dc:creator>
  <cp:keywords/>
  <dc:description/>
  <cp:lastModifiedBy>Pathan Sameera (RNU) Oxford Health</cp:lastModifiedBy>
  <cp:revision>9</cp:revision>
  <cp:lastPrinted>2018-06-04T11:57:00Z</cp:lastPrinted>
  <dcterms:created xsi:type="dcterms:W3CDTF">2018-06-04T08:33:00Z</dcterms:created>
  <dcterms:modified xsi:type="dcterms:W3CDTF">2018-06-14T13:14:00Z</dcterms:modified>
</cp:coreProperties>
</file>