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6C2B1" w14:textId="77777777" w:rsidR="005D3499" w:rsidRPr="004D0692" w:rsidRDefault="001058A7" w:rsidP="004D0692">
      <w:pPr>
        <w:ind w:right="-900"/>
        <w:jc w:val="right"/>
        <w:rPr>
          <w:rFonts w:ascii="Segoe UI" w:hAnsi="Segoe UI" w:cs="Segoe UI"/>
        </w:rPr>
      </w:pPr>
      <w:r w:rsidRPr="00913639">
        <w:rPr>
          <w:noProof/>
          <w:lang w:eastAsia="en-GB"/>
        </w:rPr>
        <w:drawing>
          <wp:inline distT="0" distB="0" distL="0" distR="0" wp14:anchorId="7FC806D2" wp14:editId="37BAAB96">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2C57B98C"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3C760102" w14:textId="30AD7077" w:rsidR="002821F8" w:rsidRPr="00FA3993" w:rsidRDefault="003648B0">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14:anchorId="0F5578BB" wp14:editId="3C2348D2">
                <wp:simplePos x="0" y="0"/>
                <wp:positionH relativeFrom="column">
                  <wp:posOffset>4703445</wp:posOffset>
                </wp:positionH>
                <wp:positionV relativeFrom="paragraph">
                  <wp:posOffset>98425</wp:posOffset>
                </wp:positionV>
                <wp:extent cx="1371600" cy="571500"/>
                <wp:effectExtent l="5715" t="5080" r="13335"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22083C52" w14:textId="20043696" w:rsidR="00781566" w:rsidRDefault="00FA3993">
                            <w:pPr>
                              <w:jc w:val="center"/>
                              <w:rPr>
                                <w:rFonts w:ascii="Segoe UI" w:hAnsi="Segoe UI" w:cs="Segoe UI"/>
                              </w:rPr>
                            </w:pPr>
                            <w:r>
                              <w:rPr>
                                <w:rFonts w:ascii="Segoe UI" w:hAnsi="Segoe UI" w:cs="Segoe UI"/>
                                <w:b/>
                              </w:rPr>
                              <w:t xml:space="preserve">BOD </w:t>
                            </w:r>
                            <w:r w:rsidR="00802A07">
                              <w:rPr>
                                <w:rFonts w:ascii="Segoe UI" w:hAnsi="Segoe UI" w:cs="Segoe UI"/>
                                <w:b/>
                              </w:rPr>
                              <w:t>61</w:t>
                            </w:r>
                            <w:r>
                              <w:rPr>
                                <w:rFonts w:ascii="Segoe UI" w:hAnsi="Segoe UI" w:cs="Segoe UI"/>
                                <w:b/>
                              </w:rPr>
                              <w:t>/201</w:t>
                            </w:r>
                            <w:r w:rsidR="00A016A0">
                              <w:rPr>
                                <w:rFonts w:ascii="Segoe UI" w:hAnsi="Segoe UI" w:cs="Segoe UI"/>
                                <w:b/>
                              </w:rPr>
                              <w:t>9</w:t>
                            </w:r>
                          </w:p>
                          <w:p w14:paraId="30FECD03" w14:textId="5CAEE1EC"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802A07">
                              <w:rPr>
                                <w:rFonts w:ascii="Segoe UI" w:hAnsi="Segoe UI" w:cs="Segoe UI"/>
                                <w:sz w:val="22"/>
                                <w:szCs w:val="22"/>
                              </w:rPr>
                              <w:t>10</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578BB" id="Rectangle 10" o:spid="_x0000_s1026" style="position:absolute;left:0;text-align:left;margin-left:370.35pt;margin-top:7.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">
                <v:textbox inset="0,0,0,0">
                  <w:txbxContent>
                    <w:p w14:paraId="22083C52" w14:textId="20043696" w:rsidR="00781566" w:rsidRDefault="00FA3993">
                      <w:pPr>
                        <w:jc w:val="center"/>
                        <w:rPr>
                          <w:rFonts w:ascii="Segoe UI" w:hAnsi="Segoe UI" w:cs="Segoe UI"/>
                        </w:rPr>
                      </w:pPr>
                      <w:r>
                        <w:rPr>
                          <w:rFonts w:ascii="Segoe UI" w:hAnsi="Segoe UI" w:cs="Segoe UI"/>
                          <w:b/>
                        </w:rPr>
                        <w:t xml:space="preserve">BOD </w:t>
                      </w:r>
                      <w:r w:rsidR="00802A07">
                        <w:rPr>
                          <w:rFonts w:ascii="Segoe UI" w:hAnsi="Segoe UI" w:cs="Segoe UI"/>
                          <w:b/>
                        </w:rPr>
                        <w:t>61</w:t>
                      </w:r>
                      <w:r>
                        <w:rPr>
                          <w:rFonts w:ascii="Segoe UI" w:hAnsi="Segoe UI" w:cs="Segoe UI"/>
                          <w:b/>
                        </w:rPr>
                        <w:t>/201</w:t>
                      </w:r>
                      <w:r w:rsidR="00A016A0">
                        <w:rPr>
                          <w:rFonts w:ascii="Segoe UI" w:hAnsi="Segoe UI" w:cs="Segoe UI"/>
                          <w:b/>
                        </w:rPr>
                        <w:t>9</w:t>
                      </w:r>
                    </w:p>
                    <w:p w14:paraId="30FECD03" w14:textId="5CAEE1EC"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802A07">
                        <w:rPr>
                          <w:rFonts w:ascii="Segoe UI" w:hAnsi="Segoe UI" w:cs="Segoe UI"/>
                          <w:sz w:val="22"/>
                          <w:szCs w:val="22"/>
                        </w:rPr>
                        <w:t>10</w:t>
                      </w:r>
                      <w:r>
                        <w:rPr>
                          <w:rFonts w:ascii="Segoe UI" w:hAnsi="Segoe UI" w:cs="Segoe UI"/>
                          <w:sz w:val="22"/>
                          <w:szCs w:val="22"/>
                        </w:rPr>
                        <w:t>)</w:t>
                      </w:r>
                    </w:p>
                  </w:txbxContent>
                </v:textbox>
              </v:rect>
            </w:pict>
          </mc:Fallback>
        </mc:AlternateConten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161178B4" w14:textId="77777777" w:rsidR="00FA3993" w:rsidRDefault="00FA3993">
      <w:pPr>
        <w:pStyle w:val="Heading1"/>
        <w:jc w:val="center"/>
        <w:rPr>
          <w:rFonts w:ascii="Segoe UI" w:hAnsi="Segoe UI" w:cs="Segoe UI"/>
          <w:sz w:val="28"/>
          <w:u w:val="none"/>
        </w:rPr>
      </w:pPr>
    </w:p>
    <w:p w14:paraId="3750561A"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2003EC94" w14:textId="77777777" w:rsidR="005D3499" w:rsidRPr="00FA3993" w:rsidRDefault="005D3499" w:rsidP="00A85311">
      <w:pPr>
        <w:rPr>
          <w:rFonts w:ascii="Segoe UI" w:hAnsi="Segoe UI" w:cs="Segoe UI"/>
          <w:b/>
        </w:rPr>
      </w:pPr>
    </w:p>
    <w:p w14:paraId="5197A808" w14:textId="77777777" w:rsidR="005D3499" w:rsidRPr="00FA3993" w:rsidRDefault="00D119AA">
      <w:pPr>
        <w:jc w:val="center"/>
        <w:rPr>
          <w:rFonts w:ascii="Segoe UI" w:hAnsi="Segoe UI" w:cs="Segoe UI"/>
          <w:b/>
        </w:rPr>
      </w:pPr>
      <w:r>
        <w:rPr>
          <w:rFonts w:ascii="Segoe UI" w:hAnsi="Segoe UI" w:cs="Segoe UI"/>
          <w:b/>
        </w:rPr>
        <w:t>24 May</w:t>
      </w:r>
      <w:r w:rsidR="00D376D0">
        <w:rPr>
          <w:rFonts w:ascii="Segoe UI" w:hAnsi="Segoe UI" w:cs="Segoe UI"/>
          <w:b/>
        </w:rPr>
        <w:t xml:space="preserve"> </w:t>
      </w:r>
      <w:r w:rsidR="00A016A0">
        <w:rPr>
          <w:rFonts w:ascii="Segoe UI" w:hAnsi="Segoe UI" w:cs="Segoe UI"/>
          <w:b/>
        </w:rPr>
        <w:t>2019</w:t>
      </w:r>
      <w:bookmarkStart w:id="0" w:name="_GoBack"/>
      <w:bookmarkEnd w:id="0"/>
    </w:p>
    <w:p w14:paraId="42161293" w14:textId="77777777" w:rsidR="005D3499" w:rsidRPr="00FA3993" w:rsidRDefault="005D3499">
      <w:pPr>
        <w:jc w:val="center"/>
        <w:rPr>
          <w:rFonts w:ascii="Segoe UI" w:hAnsi="Segoe UI" w:cs="Segoe UI"/>
          <w:b/>
        </w:rPr>
      </w:pPr>
    </w:p>
    <w:p w14:paraId="63D358CF" w14:textId="77777777" w:rsidR="005D3499" w:rsidRPr="00FA3993" w:rsidRDefault="003648B0" w:rsidP="00FD2279">
      <w:pPr>
        <w:jc w:val="center"/>
        <w:rPr>
          <w:rFonts w:ascii="Segoe UI" w:hAnsi="Segoe UI" w:cs="Segoe UI"/>
          <w:b/>
        </w:rPr>
      </w:pPr>
      <w:r>
        <w:rPr>
          <w:rFonts w:ascii="Segoe UI" w:hAnsi="Segoe UI" w:cs="Segoe UI"/>
          <w:b/>
        </w:rPr>
        <w:t>Report from the Guardian of Safe Working Hours</w:t>
      </w:r>
    </w:p>
    <w:p w14:paraId="3E02DB03" w14:textId="77777777" w:rsidR="005D3499" w:rsidRPr="00FA3993" w:rsidRDefault="005D3499">
      <w:pPr>
        <w:rPr>
          <w:rFonts w:ascii="Segoe UI" w:hAnsi="Segoe UI" w:cs="Segoe UI"/>
          <w:b/>
        </w:rPr>
      </w:pPr>
    </w:p>
    <w:p w14:paraId="0E98C574" w14:textId="77777777" w:rsidR="00241A66" w:rsidRDefault="00292613" w:rsidP="00241A66">
      <w:pPr>
        <w:jc w:val="center"/>
        <w:rPr>
          <w:rFonts w:ascii="Segoe UI" w:hAnsi="Segoe UI" w:cs="Segoe UI"/>
        </w:rPr>
      </w:pPr>
      <w:r w:rsidRPr="00FA3993">
        <w:rPr>
          <w:rFonts w:ascii="Segoe UI" w:hAnsi="Segoe UI" w:cs="Segoe UI"/>
          <w:b/>
          <w:u w:val="single"/>
        </w:rPr>
        <w:t>For: Information</w:t>
      </w:r>
    </w:p>
    <w:p w14:paraId="15DBB1EF" w14:textId="77777777" w:rsidR="00292613" w:rsidRPr="00FA3993" w:rsidRDefault="00292613">
      <w:pPr>
        <w:rPr>
          <w:rFonts w:ascii="Segoe UI" w:hAnsi="Segoe UI" w:cs="Segoe UI"/>
          <w:b/>
        </w:rPr>
      </w:pPr>
    </w:p>
    <w:p w14:paraId="2845D98B" w14:textId="77777777" w:rsidR="007A2CF0" w:rsidRPr="00101A8F" w:rsidRDefault="007A2CF0" w:rsidP="007A2CF0">
      <w:pPr>
        <w:jc w:val="both"/>
        <w:rPr>
          <w:rFonts w:ascii="Segoe UI" w:hAnsi="Segoe UI" w:cs="Segoe UI"/>
        </w:rPr>
      </w:pPr>
      <w:r w:rsidRPr="00FA3993">
        <w:rPr>
          <w:rFonts w:ascii="Segoe UI" w:hAnsi="Segoe UI" w:cs="Segoe UI"/>
          <w:b/>
        </w:rPr>
        <w:t>Executive Summary</w:t>
      </w:r>
      <w:r w:rsidR="00101A8F">
        <w:rPr>
          <w:rFonts w:ascii="Segoe UI" w:hAnsi="Segoe UI" w:cs="Segoe UI"/>
          <w:b/>
        </w:rPr>
        <w:t xml:space="preserve"> </w:t>
      </w:r>
    </w:p>
    <w:p w14:paraId="1AB77A6C" w14:textId="77777777" w:rsidR="003648B0" w:rsidRDefault="003648B0" w:rsidP="007A2CF0">
      <w:pPr>
        <w:jc w:val="both"/>
        <w:rPr>
          <w:rFonts w:ascii="Segoe UI" w:hAnsi="Segoe UI" w:cs="Segoe UI"/>
          <w:i/>
        </w:rPr>
      </w:pPr>
    </w:p>
    <w:p w14:paraId="0BE03B4F" w14:textId="63E1C862" w:rsidR="003648B0" w:rsidRDefault="003648B0" w:rsidP="007A2CF0">
      <w:pPr>
        <w:jc w:val="both"/>
        <w:rPr>
          <w:rFonts w:ascii="Segoe UI" w:hAnsi="Segoe UI" w:cs="Segoe UI"/>
          <w:i/>
        </w:rPr>
      </w:pPr>
      <w:r>
        <w:rPr>
          <w:rFonts w:ascii="Segoe UI" w:hAnsi="Segoe UI" w:cs="Segoe UI"/>
          <w:i/>
        </w:rPr>
        <w:t xml:space="preserve">This will be my final report to the board as my tenure naturally comes to an end in June. </w:t>
      </w:r>
    </w:p>
    <w:p w14:paraId="344FF069" w14:textId="77777777" w:rsidR="003648B0" w:rsidRDefault="003648B0" w:rsidP="007A2CF0">
      <w:pPr>
        <w:jc w:val="both"/>
        <w:rPr>
          <w:rFonts w:ascii="Segoe UI" w:hAnsi="Segoe UI" w:cs="Segoe UI"/>
          <w:i/>
        </w:rPr>
      </w:pPr>
    </w:p>
    <w:p w14:paraId="79C6B426" w14:textId="4323B978" w:rsidR="003648B0" w:rsidRDefault="003648B0" w:rsidP="007A2CF0">
      <w:pPr>
        <w:jc w:val="both"/>
        <w:rPr>
          <w:rFonts w:ascii="Segoe UI" w:hAnsi="Segoe UI" w:cs="Segoe UI"/>
          <w:i/>
        </w:rPr>
      </w:pPr>
      <w:r>
        <w:rPr>
          <w:rFonts w:ascii="Segoe UI" w:hAnsi="Segoe UI" w:cs="Segoe UI"/>
          <w:i/>
        </w:rPr>
        <w:t xml:space="preserve">In this report, I present the Exception </w:t>
      </w:r>
      <w:r w:rsidR="00D152D3">
        <w:rPr>
          <w:rFonts w:ascii="Segoe UI" w:hAnsi="Segoe UI" w:cs="Segoe UI"/>
          <w:i/>
        </w:rPr>
        <w:t>R</w:t>
      </w:r>
      <w:r>
        <w:rPr>
          <w:rFonts w:ascii="Segoe UI" w:hAnsi="Segoe UI" w:cs="Segoe UI"/>
          <w:i/>
        </w:rPr>
        <w:t xml:space="preserve">eport data in </w:t>
      </w:r>
      <w:r w:rsidR="00D152D3">
        <w:rPr>
          <w:rFonts w:ascii="Segoe UI" w:hAnsi="Segoe UI" w:cs="Segoe UI"/>
          <w:i/>
        </w:rPr>
        <w:t xml:space="preserve">the </w:t>
      </w:r>
      <w:r>
        <w:rPr>
          <w:rFonts w:ascii="Segoe UI" w:hAnsi="Segoe UI" w:cs="Segoe UI"/>
          <w:i/>
        </w:rPr>
        <w:t xml:space="preserve">usual </w:t>
      </w:r>
      <w:r w:rsidR="00D152D3">
        <w:rPr>
          <w:rFonts w:ascii="Segoe UI" w:hAnsi="Segoe UI" w:cs="Segoe UI"/>
          <w:i/>
        </w:rPr>
        <w:t>way</w:t>
      </w:r>
      <w:r>
        <w:rPr>
          <w:rFonts w:ascii="Segoe UI" w:hAnsi="Segoe UI" w:cs="Segoe UI"/>
          <w:i/>
        </w:rPr>
        <w:t xml:space="preserve">. This indicates a low level of exception reporting at the moment. This is </w:t>
      </w:r>
      <w:r w:rsidR="00EB1732">
        <w:rPr>
          <w:rFonts w:ascii="Segoe UI" w:hAnsi="Segoe UI" w:cs="Segoe UI"/>
          <w:i/>
        </w:rPr>
        <w:t xml:space="preserve">hopefully </w:t>
      </w:r>
      <w:r w:rsidR="00D152D3">
        <w:rPr>
          <w:rFonts w:ascii="Segoe UI" w:hAnsi="Segoe UI" w:cs="Segoe UI"/>
          <w:i/>
        </w:rPr>
        <w:t xml:space="preserve">good news and </w:t>
      </w:r>
      <w:r w:rsidR="009F29F3">
        <w:rPr>
          <w:rFonts w:ascii="Segoe UI" w:hAnsi="Segoe UI" w:cs="Segoe UI"/>
          <w:i/>
        </w:rPr>
        <w:t xml:space="preserve">could </w:t>
      </w:r>
      <w:r w:rsidR="00D152D3">
        <w:rPr>
          <w:rFonts w:ascii="Segoe UI" w:hAnsi="Segoe UI" w:cs="Segoe UI"/>
          <w:i/>
        </w:rPr>
        <w:t xml:space="preserve">indicate that trainee doctors are </w:t>
      </w:r>
      <w:r w:rsidR="003B5EB1">
        <w:rPr>
          <w:rFonts w:ascii="Segoe UI" w:hAnsi="Segoe UI" w:cs="Segoe UI"/>
          <w:i/>
        </w:rPr>
        <w:t xml:space="preserve">not </w:t>
      </w:r>
      <w:r w:rsidR="00656B1C">
        <w:rPr>
          <w:rFonts w:ascii="Segoe UI" w:hAnsi="Segoe UI" w:cs="Segoe UI"/>
          <w:i/>
        </w:rPr>
        <w:t xml:space="preserve">generally </w:t>
      </w:r>
      <w:r w:rsidR="00D152D3">
        <w:rPr>
          <w:rFonts w:ascii="Segoe UI" w:hAnsi="Segoe UI" w:cs="Segoe UI"/>
          <w:i/>
        </w:rPr>
        <w:t>working beyond their contracted hours</w:t>
      </w:r>
      <w:r>
        <w:rPr>
          <w:rFonts w:ascii="Segoe UI" w:hAnsi="Segoe UI" w:cs="Segoe UI"/>
          <w:i/>
        </w:rPr>
        <w:t>.</w:t>
      </w:r>
      <w:r w:rsidR="00D152D3">
        <w:rPr>
          <w:rFonts w:ascii="Segoe UI" w:hAnsi="Segoe UI" w:cs="Segoe UI"/>
          <w:i/>
        </w:rPr>
        <w:t xml:space="preserve"> </w:t>
      </w:r>
      <w:r w:rsidR="004904C6">
        <w:rPr>
          <w:rFonts w:ascii="Segoe UI" w:hAnsi="Segoe UI" w:cs="Segoe UI"/>
          <w:i/>
        </w:rPr>
        <w:t>T</w:t>
      </w:r>
      <w:r w:rsidR="00D152D3">
        <w:rPr>
          <w:rFonts w:ascii="Segoe UI" w:hAnsi="Segoe UI" w:cs="Segoe UI"/>
          <w:i/>
        </w:rPr>
        <w:t>here is culture in our trust which encourages exception reporting</w:t>
      </w:r>
      <w:r w:rsidR="004904C6">
        <w:rPr>
          <w:rFonts w:ascii="Segoe UI" w:hAnsi="Segoe UI" w:cs="Segoe UI"/>
          <w:i/>
        </w:rPr>
        <w:t xml:space="preserve">, so the low level </w:t>
      </w:r>
      <w:r w:rsidR="008743A0">
        <w:rPr>
          <w:rFonts w:ascii="Segoe UI" w:hAnsi="Segoe UI" w:cs="Segoe UI"/>
          <w:i/>
        </w:rPr>
        <w:t xml:space="preserve">of exception reports </w:t>
      </w:r>
      <w:r w:rsidR="004904C6">
        <w:rPr>
          <w:rFonts w:ascii="Segoe UI" w:hAnsi="Segoe UI" w:cs="Segoe UI"/>
          <w:i/>
        </w:rPr>
        <w:t xml:space="preserve">is </w:t>
      </w:r>
      <w:r w:rsidR="00BA76D6">
        <w:rPr>
          <w:rFonts w:ascii="Segoe UI" w:hAnsi="Segoe UI" w:cs="Segoe UI"/>
          <w:i/>
        </w:rPr>
        <w:t xml:space="preserve">hopefully not </w:t>
      </w:r>
      <w:r w:rsidR="004904C6">
        <w:rPr>
          <w:rFonts w:ascii="Segoe UI" w:hAnsi="Segoe UI" w:cs="Segoe UI"/>
          <w:i/>
        </w:rPr>
        <w:t>due to a reluctance to complete exception reports</w:t>
      </w:r>
      <w:r w:rsidR="009C0997">
        <w:rPr>
          <w:rFonts w:ascii="Segoe UI" w:hAnsi="Segoe UI" w:cs="Segoe UI"/>
          <w:i/>
        </w:rPr>
        <w:t xml:space="preserve"> (but note the </w:t>
      </w:r>
      <w:r w:rsidR="008743A0">
        <w:rPr>
          <w:rFonts w:ascii="Segoe UI" w:hAnsi="Segoe UI" w:cs="Segoe UI"/>
          <w:i/>
        </w:rPr>
        <w:t xml:space="preserve">caveat with respect to the </w:t>
      </w:r>
      <w:r w:rsidR="009C0997">
        <w:rPr>
          <w:rFonts w:ascii="Segoe UI" w:hAnsi="Segoe UI" w:cs="Segoe UI"/>
          <w:i/>
        </w:rPr>
        <w:t>Advanced Trainee</w:t>
      </w:r>
      <w:r w:rsidR="0023283B">
        <w:rPr>
          <w:rFonts w:ascii="Segoe UI" w:hAnsi="Segoe UI" w:cs="Segoe UI"/>
          <w:i/>
        </w:rPr>
        <w:t>s’</w:t>
      </w:r>
      <w:r w:rsidR="009C0997">
        <w:rPr>
          <w:rFonts w:ascii="Segoe UI" w:hAnsi="Segoe UI" w:cs="Segoe UI"/>
          <w:i/>
        </w:rPr>
        <w:t xml:space="preserve"> Audit</w:t>
      </w:r>
      <w:r w:rsidR="00811274">
        <w:rPr>
          <w:rFonts w:ascii="Segoe UI" w:hAnsi="Segoe UI" w:cs="Segoe UI"/>
          <w:i/>
        </w:rPr>
        <w:t>, the</w:t>
      </w:r>
      <w:r w:rsidR="009C0997">
        <w:rPr>
          <w:rFonts w:ascii="Segoe UI" w:hAnsi="Segoe UI" w:cs="Segoe UI"/>
          <w:i/>
        </w:rPr>
        <w:t xml:space="preserve"> results </w:t>
      </w:r>
      <w:r w:rsidR="00624009">
        <w:rPr>
          <w:rFonts w:ascii="Segoe UI" w:hAnsi="Segoe UI" w:cs="Segoe UI"/>
          <w:i/>
        </w:rPr>
        <w:t xml:space="preserve">are summarized </w:t>
      </w:r>
      <w:r w:rsidR="009C0997">
        <w:rPr>
          <w:rFonts w:ascii="Segoe UI" w:hAnsi="Segoe UI" w:cs="Segoe UI"/>
          <w:i/>
        </w:rPr>
        <w:t>below)</w:t>
      </w:r>
      <w:r w:rsidR="004904C6">
        <w:rPr>
          <w:rFonts w:ascii="Segoe UI" w:hAnsi="Segoe UI" w:cs="Segoe UI"/>
          <w:i/>
        </w:rPr>
        <w:t xml:space="preserve">. </w:t>
      </w:r>
      <w:r w:rsidR="00D152D3">
        <w:rPr>
          <w:rFonts w:ascii="Segoe UI" w:hAnsi="Segoe UI" w:cs="Segoe UI"/>
          <w:i/>
        </w:rPr>
        <w:t xml:space="preserve"> </w:t>
      </w:r>
      <w:r>
        <w:rPr>
          <w:rFonts w:ascii="Segoe UI" w:hAnsi="Segoe UI" w:cs="Segoe UI"/>
          <w:i/>
        </w:rPr>
        <w:t xml:space="preserve"> </w:t>
      </w:r>
    </w:p>
    <w:p w14:paraId="56FA04FF" w14:textId="77777777" w:rsidR="003648B0" w:rsidRDefault="003648B0" w:rsidP="007A2CF0">
      <w:pPr>
        <w:jc w:val="both"/>
        <w:rPr>
          <w:rFonts w:ascii="Segoe UI" w:hAnsi="Segoe UI" w:cs="Segoe UI"/>
          <w:i/>
        </w:rPr>
      </w:pPr>
    </w:p>
    <w:p w14:paraId="509E99C1" w14:textId="3E1D2896" w:rsidR="003648B0" w:rsidRDefault="003648B0" w:rsidP="007A2CF0">
      <w:pPr>
        <w:jc w:val="both"/>
        <w:rPr>
          <w:rFonts w:ascii="Segoe UI" w:hAnsi="Segoe UI" w:cs="Segoe UI"/>
          <w:i/>
        </w:rPr>
      </w:pPr>
      <w:r>
        <w:rPr>
          <w:rFonts w:ascii="Segoe UI" w:hAnsi="Segoe UI" w:cs="Segoe UI"/>
          <w:i/>
        </w:rPr>
        <w:t>In this report, I have reflected on my role and its impact over the last three years</w:t>
      </w:r>
      <w:r w:rsidR="00107BD9">
        <w:rPr>
          <w:rFonts w:ascii="Segoe UI" w:hAnsi="Segoe UI" w:cs="Segoe UI"/>
          <w:i/>
        </w:rPr>
        <w:t xml:space="preserve">. </w:t>
      </w:r>
    </w:p>
    <w:p w14:paraId="6F7D6943" w14:textId="77777777" w:rsidR="003648B0" w:rsidRDefault="003648B0" w:rsidP="007A2CF0">
      <w:pPr>
        <w:jc w:val="both"/>
        <w:rPr>
          <w:rFonts w:ascii="Segoe UI" w:hAnsi="Segoe UI" w:cs="Segoe UI"/>
          <w:i/>
        </w:rPr>
      </w:pPr>
    </w:p>
    <w:p w14:paraId="393C1B9D" w14:textId="77777777" w:rsidR="003648B0" w:rsidRDefault="003648B0" w:rsidP="007A2CF0">
      <w:pPr>
        <w:jc w:val="both"/>
        <w:rPr>
          <w:rFonts w:ascii="Segoe UI" w:hAnsi="Segoe UI" w:cs="Segoe UI"/>
          <w:b/>
        </w:rPr>
      </w:pPr>
    </w:p>
    <w:p w14:paraId="51FC1BA5" w14:textId="77777777" w:rsidR="00FA3993" w:rsidRPr="00FA3993" w:rsidRDefault="00FA3993" w:rsidP="007A2CF0">
      <w:pPr>
        <w:jc w:val="both"/>
        <w:rPr>
          <w:rFonts w:ascii="Segoe UI" w:hAnsi="Segoe UI" w:cs="Segoe UI"/>
          <w:b/>
        </w:rPr>
      </w:pPr>
      <w:r>
        <w:rPr>
          <w:rFonts w:ascii="Segoe UI" w:hAnsi="Segoe UI" w:cs="Segoe UI"/>
          <w:b/>
        </w:rPr>
        <w:t>Governance Route/</w:t>
      </w:r>
      <w:r w:rsidR="00745B27">
        <w:rPr>
          <w:rFonts w:ascii="Segoe UI" w:hAnsi="Segoe UI" w:cs="Segoe UI"/>
          <w:b/>
        </w:rPr>
        <w:t>Escalation</w:t>
      </w:r>
      <w:r>
        <w:rPr>
          <w:rFonts w:ascii="Segoe UI" w:hAnsi="Segoe UI" w:cs="Segoe UI"/>
          <w:b/>
        </w:rPr>
        <w:t xml:space="preserve"> Process</w:t>
      </w:r>
    </w:p>
    <w:p w14:paraId="4FBD58F7" w14:textId="77777777" w:rsidR="003648B0" w:rsidRDefault="003648B0" w:rsidP="007A2CF0">
      <w:pPr>
        <w:jc w:val="both"/>
        <w:rPr>
          <w:rFonts w:ascii="Segoe UI" w:hAnsi="Segoe UI" w:cs="Segoe UI"/>
          <w:i/>
        </w:rPr>
      </w:pPr>
    </w:p>
    <w:p w14:paraId="2E0AD545" w14:textId="25E8F22C" w:rsidR="0049399C" w:rsidRDefault="003648B0" w:rsidP="007A2CF0">
      <w:pPr>
        <w:jc w:val="both"/>
        <w:rPr>
          <w:rFonts w:ascii="Segoe UI" w:hAnsi="Segoe UI" w:cs="Segoe UI"/>
          <w:i/>
        </w:rPr>
      </w:pPr>
      <w:r>
        <w:rPr>
          <w:rFonts w:ascii="Segoe UI" w:hAnsi="Segoe UI" w:cs="Segoe UI"/>
          <w:i/>
        </w:rPr>
        <w:t xml:space="preserve">After presenting this report to our board, I send </w:t>
      </w:r>
      <w:r w:rsidR="00107BD9">
        <w:rPr>
          <w:rFonts w:ascii="Segoe UI" w:hAnsi="Segoe UI" w:cs="Segoe UI"/>
          <w:i/>
        </w:rPr>
        <w:t xml:space="preserve">the </w:t>
      </w:r>
      <w:r>
        <w:rPr>
          <w:rFonts w:ascii="Segoe UI" w:hAnsi="Segoe UI" w:cs="Segoe UI"/>
          <w:i/>
        </w:rPr>
        <w:t>report to our clinical directors, to the Director of Medical Education</w:t>
      </w:r>
      <w:r w:rsidR="003C5FC7">
        <w:rPr>
          <w:rFonts w:ascii="Segoe UI" w:hAnsi="Segoe UI" w:cs="Segoe UI"/>
          <w:i/>
        </w:rPr>
        <w:t xml:space="preserve">, our </w:t>
      </w:r>
      <w:r>
        <w:rPr>
          <w:rFonts w:ascii="Segoe UI" w:hAnsi="Segoe UI" w:cs="Segoe UI"/>
          <w:i/>
        </w:rPr>
        <w:t>LNC chair</w:t>
      </w:r>
      <w:r w:rsidR="003C5FC7">
        <w:rPr>
          <w:rFonts w:ascii="Segoe UI" w:hAnsi="Segoe UI" w:cs="Segoe UI"/>
          <w:i/>
        </w:rPr>
        <w:t xml:space="preserve"> and the Head of School</w:t>
      </w:r>
      <w:r>
        <w:rPr>
          <w:rFonts w:ascii="Segoe UI" w:hAnsi="Segoe UI" w:cs="Segoe UI"/>
          <w:i/>
        </w:rPr>
        <w:t xml:space="preserve">. </w:t>
      </w:r>
    </w:p>
    <w:p w14:paraId="70A4943A" w14:textId="77777777" w:rsidR="003648B0" w:rsidRDefault="003648B0" w:rsidP="007A2CF0">
      <w:pPr>
        <w:jc w:val="both"/>
        <w:rPr>
          <w:rFonts w:ascii="Segoe UI" w:hAnsi="Segoe UI" w:cs="Segoe UI"/>
          <w:i/>
        </w:rPr>
      </w:pPr>
    </w:p>
    <w:p w14:paraId="74D75EF1" w14:textId="07DD4F1C" w:rsidR="003648B0" w:rsidRDefault="003648B0" w:rsidP="007A2CF0">
      <w:pPr>
        <w:jc w:val="both"/>
        <w:rPr>
          <w:rFonts w:ascii="Segoe UI" w:hAnsi="Segoe UI" w:cs="Segoe UI"/>
          <w:i/>
        </w:rPr>
      </w:pPr>
      <w:r>
        <w:rPr>
          <w:rFonts w:ascii="Segoe UI" w:hAnsi="Segoe UI" w:cs="Segoe UI"/>
          <w:i/>
        </w:rPr>
        <w:t xml:space="preserve">I report directly to the board on a quarterly basis and usually aim to attend in person on a 6 monthly basis (unless </w:t>
      </w:r>
      <w:r w:rsidR="007771EE">
        <w:rPr>
          <w:rFonts w:ascii="Segoe UI" w:hAnsi="Segoe UI" w:cs="Segoe UI"/>
          <w:i/>
        </w:rPr>
        <w:t xml:space="preserve">there is a reason </w:t>
      </w:r>
      <w:r>
        <w:rPr>
          <w:rFonts w:ascii="Segoe UI" w:hAnsi="Segoe UI" w:cs="Segoe UI"/>
          <w:i/>
        </w:rPr>
        <w:t xml:space="preserve">to attend more frequently). </w:t>
      </w:r>
    </w:p>
    <w:p w14:paraId="5030901B" w14:textId="77777777" w:rsidR="00624009" w:rsidRDefault="00624009" w:rsidP="007A2CF0">
      <w:pPr>
        <w:jc w:val="both"/>
        <w:rPr>
          <w:rFonts w:ascii="Segoe UI" w:hAnsi="Segoe UI" w:cs="Segoe UI"/>
          <w:i/>
        </w:rPr>
      </w:pPr>
    </w:p>
    <w:p w14:paraId="056236B8" w14:textId="77777777" w:rsidR="00551AD9" w:rsidRDefault="00551AD9" w:rsidP="0073522A">
      <w:pPr>
        <w:jc w:val="both"/>
        <w:rPr>
          <w:rFonts w:ascii="Segoe UI" w:hAnsi="Segoe UI" w:cs="Segoe UI"/>
          <w:b/>
        </w:rPr>
      </w:pPr>
    </w:p>
    <w:p w14:paraId="23D9EB5D" w14:textId="77777777" w:rsidR="00551AD9" w:rsidRDefault="00551AD9" w:rsidP="0073522A">
      <w:pPr>
        <w:jc w:val="both"/>
        <w:rPr>
          <w:rFonts w:ascii="Segoe UI" w:hAnsi="Segoe UI" w:cs="Segoe UI"/>
        </w:rPr>
      </w:pPr>
      <w:r>
        <w:rPr>
          <w:rFonts w:ascii="Segoe UI" w:hAnsi="Segoe UI" w:cs="Segoe UI"/>
          <w:b/>
        </w:rPr>
        <w:t>Statutory or Regulatory responsibilities</w:t>
      </w:r>
    </w:p>
    <w:p w14:paraId="12C5B709" w14:textId="77777777" w:rsidR="00AB7576" w:rsidRDefault="00AB7576" w:rsidP="0073522A">
      <w:pPr>
        <w:jc w:val="both"/>
        <w:rPr>
          <w:rFonts w:ascii="Segoe UI" w:hAnsi="Segoe UI" w:cs="Segoe UI"/>
          <w:i/>
        </w:rPr>
      </w:pPr>
    </w:p>
    <w:p w14:paraId="7A27234D" w14:textId="0DCD29B5" w:rsidR="00551AD9" w:rsidRPr="003648B0" w:rsidRDefault="003648B0" w:rsidP="0073522A">
      <w:pPr>
        <w:jc w:val="both"/>
        <w:rPr>
          <w:rFonts w:ascii="Segoe UI" w:hAnsi="Segoe UI" w:cs="Segoe UI"/>
          <w:i/>
        </w:rPr>
      </w:pPr>
      <w:r w:rsidRPr="003648B0">
        <w:rPr>
          <w:rFonts w:ascii="Segoe UI" w:hAnsi="Segoe UI" w:cs="Segoe UI"/>
          <w:i/>
        </w:rPr>
        <w:t xml:space="preserve">I do not have statutory or regulatory responsibilities, but as I have indicated above, it is expected that I report directly to the board on a regular basis. </w:t>
      </w:r>
    </w:p>
    <w:p w14:paraId="4A823CFB" w14:textId="77777777" w:rsidR="003648B0" w:rsidRDefault="003648B0" w:rsidP="0073522A">
      <w:pPr>
        <w:jc w:val="both"/>
        <w:rPr>
          <w:rFonts w:ascii="Segoe UI" w:hAnsi="Segoe UI" w:cs="Segoe UI"/>
          <w:b/>
        </w:rPr>
      </w:pPr>
    </w:p>
    <w:p w14:paraId="6266A833" w14:textId="77777777" w:rsidR="003648B0" w:rsidRDefault="003648B0" w:rsidP="0073522A">
      <w:pPr>
        <w:jc w:val="both"/>
        <w:rPr>
          <w:rFonts w:ascii="Segoe UI" w:hAnsi="Segoe UI" w:cs="Segoe UI"/>
          <w:b/>
        </w:rPr>
      </w:pPr>
    </w:p>
    <w:p w14:paraId="174F8805" w14:textId="77777777" w:rsidR="0073522A" w:rsidRPr="00FA3993" w:rsidRDefault="0073522A" w:rsidP="0073522A">
      <w:pPr>
        <w:jc w:val="both"/>
        <w:rPr>
          <w:rFonts w:ascii="Segoe UI" w:hAnsi="Segoe UI" w:cs="Segoe UI"/>
          <w:b/>
        </w:rPr>
      </w:pPr>
      <w:r w:rsidRPr="00FA3993">
        <w:rPr>
          <w:rFonts w:ascii="Segoe UI" w:hAnsi="Segoe UI" w:cs="Segoe UI"/>
          <w:b/>
        </w:rPr>
        <w:t>Recommendation</w:t>
      </w:r>
    </w:p>
    <w:p w14:paraId="42B423F3" w14:textId="77777777" w:rsidR="00AB7576" w:rsidRDefault="00AB7576" w:rsidP="0073522A">
      <w:pPr>
        <w:jc w:val="both"/>
        <w:rPr>
          <w:rFonts w:ascii="Segoe UI" w:hAnsi="Segoe UI" w:cs="Segoe UI"/>
          <w:i/>
        </w:rPr>
      </w:pPr>
    </w:p>
    <w:p w14:paraId="6121DE70" w14:textId="460B832D" w:rsidR="000A5A07" w:rsidRPr="00CD324F" w:rsidRDefault="000A5A07" w:rsidP="0073522A">
      <w:pPr>
        <w:jc w:val="both"/>
        <w:rPr>
          <w:rFonts w:ascii="Segoe UI" w:hAnsi="Segoe UI" w:cs="Segoe UI"/>
          <w:i/>
        </w:rPr>
      </w:pPr>
      <w:r w:rsidRPr="00CD324F">
        <w:rPr>
          <w:rFonts w:ascii="Segoe UI" w:hAnsi="Segoe UI" w:cs="Segoe UI"/>
          <w:i/>
        </w:rPr>
        <w:t>The Board is asked to note</w:t>
      </w:r>
      <w:r w:rsidR="007417D9" w:rsidRPr="00CD324F">
        <w:rPr>
          <w:rFonts w:ascii="Segoe UI" w:hAnsi="Segoe UI" w:cs="Segoe UI"/>
          <w:i/>
        </w:rPr>
        <w:t xml:space="preserve"> this </w:t>
      </w:r>
      <w:r w:rsidRPr="00CD324F">
        <w:rPr>
          <w:rFonts w:ascii="Segoe UI" w:hAnsi="Segoe UI" w:cs="Segoe UI"/>
          <w:i/>
        </w:rPr>
        <w:t xml:space="preserve">report.  </w:t>
      </w:r>
    </w:p>
    <w:p w14:paraId="6B5F587C" w14:textId="77777777" w:rsidR="00D628E5" w:rsidRPr="00CD324F" w:rsidRDefault="00D628E5" w:rsidP="0073522A">
      <w:pPr>
        <w:jc w:val="both"/>
        <w:rPr>
          <w:rFonts w:ascii="Segoe UI" w:hAnsi="Segoe UI" w:cs="Segoe UI"/>
          <w:i/>
        </w:rPr>
      </w:pPr>
    </w:p>
    <w:p w14:paraId="7C7F44A7" w14:textId="77777777" w:rsidR="005D3499" w:rsidRPr="00FA3993" w:rsidRDefault="005D3499">
      <w:pPr>
        <w:jc w:val="both"/>
        <w:rPr>
          <w:rFonts w:ascii="Segoe UI" w:hAnsi="Segoe UI" w:cs="Segoe UI"/>
          <w:b/>
        </w:rPr>
      </w:pPr>
    </w:p>
    <w:p w14:paraId="3979B94C" w14:textId="7C98352A" w:rsidR="003F7366"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7417D9">
        <w:rPr>
          <w:rFonts w:ascii="Segoe UI" w:hAnsi="Segoe UI" w:cs="Segoe UI"/>
          <w:b/>
        </w:rPr>
        <w:t xml:space="preserve">Dr P. S. Davison Consultant Psychiatrist and Guardian of Safe Working hours. </w:t>
      </w:r>
      <w:r w:rsidR="0073522A" w:rsidRPr="00FA3993">
        <w:rPr>
          <w:rFonts w:ascii="Segoe UI" w:hAnsi="Segoe UI" w:cs="Segoe UI"/>
        </w:rPr>
        <w:t xml:space="preserve"> </w:t>
      </w:r>
      <w:r w:rsidR="0073522A" w:rsidRPr="00FA3993">
        <w:rPr>
          <w:rFonts w:ascii="Segoe UI" w:hAnsi="Segoe UI" w:cs="Segoe UI"/>
        </w:rPr>
        <w:tab/>
      </w:r>
    </w:p>
    <w:p w14:paraId="763C91B4" w14:textId="0CAE9391" w:rsidR="005939E2" w:rsidRDefault="005939E2" w:rsidP="0073522A">
      <w:pPr>
        <w:ind w:left="1440" w:hanging="1440"/>
        <w:jc w:val="both"/>
        <w:rPr>
          <w:rFonts w:ascii="Segoe UI" w:hAnsi="Segoe UI" w:cs="Segoe UI"/>
        </w:rPr>
      </w:pPr>
    </w:p>
    <w:p w14:paraId="205FC7D1" w14:textId="158161DD" w:rsidR="005939E2" w:rsidRDefault="005939E2" w:rsidP="0073522A">
      <w:pPr>
        <w:ind w:left="1440" w:hanging="1440"/>
        <w:jc w:val="both"/>
        <w:rPr>
          <w:rFonts w:ascii="Segoe UI" w:hAnsi="Segoe UI" w:cs="Segoe UI"/>
        </w:rPr>
      </w:pPr>
    </w:p>
    <w:p w14:paraId="20A3597B" w14:textId="6F0BF77A" w:rsidR="002250DE" w:rsidRDefault="00FA3993" w:rsidP="00D628E5">
      <w:pPr>
        <w:numPr>
          <w:ilvl w:val="0"/>
          <w:numId w:val="4"/>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there are no issues that need to be referred to the Trust Solicitor</w:t>
      </w:r>
    </w:p>
    <w:p w14:paraId="3921F091" w14:textId="77777777" w:rsidR="005939E2" w:rsidRPr="00D628E5" w:rsidRDefault="005939E2" w:rsidP="005939E2">
      <w:pPr>
        <w:ind w:left="720"/>
        <w:jc w:val="both"/>
        <w:rPr>
          <w:rFonts w:ascii="Segoe UI" w:hAnsi="Segoe UI" w:cs="Segoe UI"/>
          <w:i/>
          <w:sz w:val="20"/>
          <w:szCs w:val="20"/>
        </w:rPr>
      </w:pPr>
    </w:p>
    <w:p w14:paraId="35AC8D6A" w14:textId="4A2FBD92" w:rsidR="00FA3993" w:rsidRPr="00FA3993" w:rsidRDefault="00FA3993" w:rsidP="00FA3993">
      <w:pPr>
        <w:numPr>
          <w:ilvl w:val="0"/>
          <w:numId w:val="4"/>
        </w:numPr>
        <w:jc w:val="both"/>
        <w:rPr>
          <w:rFonts w:ascii="Segoe UI" w:hAnsi="Segoe UI" w:cs="Segoe UI"/>
          <w:i/>
          <w:sz w:val="20"/>
          <w:szCs w:val="20"/>
        </w:rPr>
      </w:pPr>
      <w:r>
        <w:rPr>
          <w:rFonts w:ascii="Segoe UI" w:hAnsi="Segoe UI" w:cs="Segoe UI"/>
          <w:b/>
          <w:i/>
          <w:sz w:val="20"/>
          <w:szCs w:val="20"/>
        </w:rPr>
        <w:t>Strategic Objectives</w:t>
      </w:r>
      <w:r>
        <w:rPr>
          <w:rFonts w:ascii="Segoe UI" w:hAnsi="Segoe UI" w:cs="Segoe UI"/>
          <w:i/>
          <w:sz w:val="20"/>
          <w:szCs w:val="20"/>
        </w:rPr>
        <w:t xml:space="preserve"> – this </w:t>
      </w:r>
      <w:r w:rsidRPr="00FA3993">
        <w:rPr>
          <w:rFonts w:ascii="Segoe UI" w:hAnsi="Segoe UI" w:cs="Segoe UI"/>
          <w:i/>
          <w:sz w:val="20"/>
          <w:szCs w:val="20"/>
        </w:rPr>
        <w:t>report relates to or provides assurance and evidence against the following Strategic Objective(s) of the Trust:</w:t>
      </w:r>
    </w:p>
    <w:p w14:paraId="37B9EB28" w14:textId="77777777" w:rsidR="00FA3993" w:rsidRPr="00FA3993" w:rsidRDefault="00FA3993" w:rsidP="00FA3993">
      <w:pPr>
        <w:ind w:left="720"/>
        <w:jc w:val="both"/>
        <w:rPr>
          <w:rFonts w:ascii="Segoe UI" w:hAnsi="Segoe UI" w:cs="Segoe UI"/>
          <w:i/>
          <w:sz w:val="20"/>
          <w:szCs w:val="20"/>
        </w:rPr>
      </w:pPr>
    </w:p>
    <w:p w14:paraId="727F3A97" w14:textId="77777777" w:rsidR="00FA3993" w:rsidRPr="002250DE" w:rsidRDefault="002250DE" w:rsidP="002250DE">
      <w:pPr>
        <w:ind w:firstLine="720"/>
        <w:jc w:val="both"/>
        <w:rPr>
          <w:rFonts w:ascii="Segoe UI" w:hAnsi="Segoe UI" w:cs="Segoe UI"/>
          <w:i/>
          <w:sz w:val="20"/>
          <w:szCs w:val="20"/>
        </w:rPr>
      </w:pPr>
      <w:r>
        <w:rPr>
          <w:rFonts w:ascii="Segoe UI" w:hAnsi="Segoe UI" w:cs="Segoe UI"/>
          <w:i/>
          <w:sz w:val="20"/>
          <w:szCs w:val="20"/>
        </w:rPr>
        <w:t xml:space="preserve">1) </w:t>
      </w:r>
      <w:r w:rsidR="00FA3993" w:rsidRPr="002250DE">
        <w:rPr>
          <w:rFonts w:ascii="Segoe UI" w:hAnsi="Segoe UI" w:cs="Segoe UI"/>
          <w:i/>
          <w:sz w:val="20"/>
          <w:szCs w:val="20"/>
        </w:rPr>
        <w:t>Driving Quality Improvement</w:t>
      </w:r>
    </w:p>
    <w:p w14:paraId="15F7A3A0" w14:textId="77777777" w:rsidR="00FA3993" w:rsidRPr="002250DE" w:rsidRDefault="00FA3993" w:rsidP="002250DE">
      <w:pPr>
        <w:ind w:left="720"/>
        <w:jc w:val="both"/>
        <w:rPr>
          <w:rFonts w:ascii="Segoe UI" w:hAnsi="Segoe UI" w:cs="Segoe UI"/>
          <w:i/>
          <w:sz w:val="20"/>
          <w:szCs w:val="20"/>
        </w:rPr>
      </w:pPr>
      <w:r w:rsidRPr="002250DE">
        <w:rPr>
          <w:rFonts w:ascii="Segoe UI" w:hAnsi="Segoe UI" w:cs="Segoe UI"/>
          <w:i/>
          <w:sz w:val="20"/>
          <w:szCs w:val="20"/>
        </w:rPr>
        <w:t>(Goals: patients will be safe from harm; patients will achieve the clinical outcomes they want; and patients and carers will have an excellent experience)</w:t>
      </w:r>
    </w:p>
    <w:p w14:paraId="584CF2D6" w14:textId="77777777" w:rsidR="00FA3993" w:rsidRPr="00FA3993" w:rsidRDefault="00FA3993" w:rsidP="002250DE">
      <w:pPr>
        <w:jc w:val="both"/>
        <w:rPr>
          <w:rFonts w:ascii="Segoe UI" w:hAnsi="Segoe UI" w:cs="Segoe UI"/>
          <w:i/>
          <w:sz w:val="20"/>
          <w:szCs w:val="20"/>
        </w:rPr>
      </w:pPr>
    </w:p>
    <w:p w14:paraId="1B0CE10C" w14:textId="77777777"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2) Delivering Operational Excellence</w:t>
      </w:r>
    </w:p>
    <w:p w14:paraId="58225303" w14:textId="77777777"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our services will be effective and efficient; information will be translated into knowledge; and our planned surplus will be delivered)</w:t>
      </w:r>
    </w:p>
    <w:p w14:paraId="37D78922" w14:textId="77777777" w:rsidR="00FA3993" w:rsidRPr="00FA3993" w:rsidRDefault="00FA3993" w:rsidP="002250DE">
      <w:pPr>
        <w:jc w:val="both"/>
        <w:rPr>
          <w:rFonts w:ascii="Segoe UI" w:hAnsi="Segoe UI" w:cs="Segoe UI"/>
          <w:i/>
          <w:sz w:val="20"/>
          <w:szCs w:val="20"/>
        </w:rPr>
      </w:pPr>
    </w:p>
    <w:p w14:paraId="7F6CCB6D" w14:textId="77777777"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4) Developing Our Business through Collaboration and Partnerships</w:t>
      </w:r>
    </w:p>
    <w:p w14:paraId="0BC506DE" w14:textId="77777777"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we will work in collaborative partnerships; we will maintain and grow our services where we add value; and we will have strong relationship with our stakeholders)</w:t>
      </w:r>
    </w:p>
    <w:p w14:paraId="20A52647" w14:textId="77777777" w:rsidR="00FA3993" w:rsidRPr="00FA3993" w:rsidRDefault="00FA3993" w:rsidP="002250DE">
      <w:pPr>
        <w:jc w:val="both"/>
        <w:rPr>
          <w:rFonts w:ascii="Segoe UI" w:hAnsi="Segoe UI" w:cs="Segoe UI"/>
          <w:i/>
          <w:sz w:val="20"/>
          <w:szCs w:val="20"/>
        </w:rPr>
      </w:pPr>
    </w:p>
    <w:p w14:paraId="7ABA2B09" w14:textId="77777777" w:rsidR="00FA3993" w:rsidRPr="00FA3993" w:rsidRDefault="00FA3993" w:rsidP="002250DE">
      <w:pPr>
        <w:ind w:firstLine="720"/>
        <w:jc w:val="both"/>
        <w:rPr>
          <w:rFonts w:ascii="Segoe UI" w:hAnsi="Segoe UI" w:cs="Segoe UI"/>
          <w:i/>
          <w:sz w:val="20"/>
          <w:szCs w:val="20"/>
        </w:rPr>
      </w:pPr>
      <w:r w:rsidRPr="00FA3993">
        <w:rPr>
          <w:rFonts w:ascii="Segoe UI" w:hAnsi="Segoe UI" w:cs="Segoe UI"/>
          <w:i/>
          <w:sz w:val="20"/>
          <w:szCs w:val="20"/>
        </w:rPr>
        <w:t>5) Developing Leadership, People and Culture</w:t>
      </w:r>
    </w:p>
    <w:p w14:paraId="5311EFC8" w14:textId="77777777" w:rsidR="00FA3993" w:rsidRPr="00FA3993" w:rsidRDefault="00FA3993" w:rsidP="002250DE">
      <w:pPr>
        <w:ind w:left="720"/>
        <w:jc w:val="both"/>
        <w:rPr>
          <w:rFonts w:ascii="Segoe UI" w:hAnsi="Segoe UI" w:cs="Segoe UI"/>
          <w:i/>
          <w:sz w:val="20"/>
          <w:szCs w:val="20"/>
        </w:rPr>
      </w:pPr>
      <w:r w:rsidRPr="00FA3993">
        <w:rPr>
          <w:rFonts w:ascii="Segoe UI" w:hAnsi="Segoe UI" w:cs="Segoe UI"/>
          <w:i/>
          <w:sz w:val="20"/>
          <w:szCs w:val="20"/>
        </w:rPr>
        <w:t>(Goals: staff satisfaction will be in the top 20% of Trusts nationally; our staff and teams will be high-performing; and we will recruit and retain an excellent workforce)</w:t>
      </w:r>
    </w:p>
    <w:p w14:paraId="72289AB4" w14:textId="77777777" w:rsidR="00FA3993" w:rsidRPr="00FA3993" w:rsidRDefault="00FA3993" w:rsidP="002250DE">
      <w:pPr>
        <w:jc w:val="both"/>
        <w:rPr>
          <w:rFonts w:ascii="Segoe UI" w:hAnsi="Segoe UI" w:cs="Segoe UI"/>
          <w:i/>
          <w:sz w:val="20"/>
          <w:szCs w:val="20"/>
        </w:rPr>
      </w:pPr>
    </w:p>
    <w:p w14:paraId="30D332C9" w14:textId="77777777" w:rsidR="00FB35C1" w:rsidRDefault="00FB35C1">
      <w:pPr>
        <w:rPr>
          <w:rFonts w:ascii="Segoe UI" w:hAnsi="Segoe UI" w:cs="Segoe UI"/>
          <w:b/>
          <w:i/>
        </w:rPr>
      </w:pPr>
      <w:r>
        <w:rPr>
          <w:rFonts w:ascii="Segoe UI" w:hAnsi="Segoe UI" w:cs="Segoe UI"/>
          <w:b/>
          <w:i/>
        </w:rPr>
        <w:br w:type="page"/>
      </w:r>
    </w:p>
    <w:p w14:paraId="290D2890" w14:textId="77777777" w:rsidR="00620998" w:rsidRDefault="00620998" w:rsidP="00DF10CC">
      <w:pPr>
        <w:jc w:val="both"/>
        <w:rPr>
          <w:rFonts w:ascii="Segoe UI" w:hAnsi="Segoe UI" w:cs="Segoe UI"/>
          <w:b/>
          <w:i/>
        </w:rPr>
      </w:pPr>
    </w:p>
    <w:p w14:paraId="5E0D791A" w14:textId="77777777" w:rsidR="00C80BB2" w:rsidRPr="00F945DB" w:rsidRDefault="00C80BB2" w:rsidP="00C80BB2">
      <w:pPr>
        <w:jc w:val="both"/>
        <w:rPr>
          <w:rFonts w:ascii="Segoe UI" w:hAnsi="Segoe UI" w:cs="Segoe UI"/>
        </w:rPr>
      </w:pPr>
      <w:r w:rsidRPr="00F945DB">
        <w:rPr>
          <w:rFonts w:ascii="Segoe UI" w:hAnsi="Segoe UI" w:cs="Segoe UI"/>
          <w:b/>
        </w:rPr>
        <w:t>SITUATION</w:t>
      </w:r>
    </w:p>
    <w:p w14:paraId="4F2D5A41" w14:textId="77777777" w:rsidR="006800B6" w:rsidRDefault="006800B6" w:rsidP="00624009">
      <w:pPr>
        <w:jc w:val="both"/>
        <w:rPr>
          <w:rFonts w:ascii="Segoe UI" w:hAnsi="Segoe UI" w:cs="Segoe UI"/>
          <w:i/>
        </w:rPr>
      </w:pPr>
    </w:p>
    <w:p w14:paraId="7E4AC7DE" w14:textId="04731D07" w:rsidR="00C80BB2" w:rsidRPr="00624009" w:rsidRDefault="00C80BB2" w:rsidP="00624009">
      <w:pPr>
        <w:jc w:val="both"/>
        <w:rPr>
          <w:rFonts w:ascii="Segoe UI" w:hAnsi="Segoe UI" w:cs="Segoe UI"/>
          <w:i/>
        </w:rPr>
      </w:pPr>
      <w:r w:rsidRPr="00624009">
        <w:rPr>
          <w:rFonts w:ascii="Segoe UI" w:hAnsi="Segoe UI" w:cs="Segoe UI"/>
          <w:i/>
        </w:rPr>
        <w:t xml:space="preserve">For background information I have added appendices </w:t>
      </w:r>
      <w:r w:rsidR="0006773F" w:rsidRPr="00624009">
        <w:rPr>
          <w:rFonts w:ascii="Segoe UI" w:hAnsi="Segoe UI" w:cs="Segoe UI"/>
          <w:i/>
        </w:rPr>
        <w:t xml:space="preserve">that I have included in </w:t>
      </w:r>
      <w:r w:rsidRPr="00624009">
        <w:rPr>
          <w:rFonts w:ascii="Segoe UI" w:hAnsi="Segoe UI" w:cs="Segoe UI"/>
          <w:i/>
        </w:rPr>
        <w:t>previous reports</w:t>
      </w:r>
      <w:r w:rsidR="00CD324F" w:rsidRPr="00624009">
        <w:rPr>
          <w:rFonts w:ascii="Segoe UI" w:hAnsi="Segoe UI" w:cs="Segoe UI"/>
          <w:i/>
        </w:rPr>
        <w:t xml:space="preserve"> (see below)</w:t>
      </w:r>
      <w:r w:rsidRPr="00624009">
        <w:rPr>
          <w:rFonts w:ascii="Segoe UI" w:hAnsi="Segoe UI" w:cs="Segoe UI"/>
          <w:i/>
        </w:rPr>
        <w:t>.</w:t>
      </w:r>
    </w:p>
    <w:p w14:paraId="31EBB664" w14:textId="19EC443E" w:rsidR="00C80BB2" w:rsidRDefault="00C80BB2" w:rsidP="00C80BB2">
      <w:pPr>
        <w:pStyle w:val="ListParagraph"/>
        <w:ind w:left="1446"/>
        <w:jc w:val="both"/>
        <w:rPr>
          <w:rFonts w:ascii="Segoe UI" w:hAnsi="Segoe UI" w:cs="Segoe UI"/>
          <w:i/>
        </w:rPr>
      </w:pPr>
    </w:p>
    <w:p w14:paraId="1802C3D6" w14:textId="77777777" w:rsidR="006800B6" w:rsidRPr="00F945DB" w:rsidRDefault="006800B6" w:rsidP="00C80BB2">
      <w:pPr>
        <w:pStyle w:val="ListParagraph"/>
        <w:ind w:left="1446"/>
        <w:jc w:val="both"/>
        <w:rPr>
          <w:rFonts w:ascii="Segoe UI" w:hAnsi="Segoe UI" w:cs="Segoe UI"/>
          <w:i/>
        </w:rPr>
      </w:pPr>
    </w:p>
    <w:p w14:paraId="3AC0ED80" w14:textId="77777777" w:rsidR="00C80BB2" w:rsidRPr="00F945DB" w:rsidRDefault="00C80BB2" w:rsidP="00C80BB2">
      <w:pPr>
        <w:jc w:val="both"/>
        <w:rPr>
          <w:rFonts w:ascii="Segoe UI" w:hAnsi="Segoe UI" w:cs="Segoe UI"/>
          <w:b/>
        </w:rPr>
      </w:pPr>
      <w:r w:rsidRPr="00F945DB">
        <w:rPr>
          <w:rFonts w:ascii="Segoe UI" w:hAnsi="Segoe UI" w:cs="Segoe UI"/>
          <w:b/>
        </w:rPr>
        <w:t>BACKGROUND</w:t>
      </w:r>
    </w:p>
    <w:p w14:paraId="00D2C0DB" w14:textId="77777777" w:rsidR="006800B6" w:rsidRDefault="006800B6" w:rsidP="00C80BB2">
      <w:pPr>
        <w:jc w:val="both"/>
        <w:rPr>
          <w:rFonts w:ascii="Segoe UI" w:hAnsi="Segoe UI" w:cs="Segoe UI"/>
          <w:i/>
        </w:rPr>
      </w:pPr>
    </w:p>
    <w:p w14:paraId="166412CE" w14:textId="3D1F9CE5" w:rsidR="00C80BB2" w:rsidRPr="00F945DB" w:rsidRDefault="00C80BB2" w:rsidP="00C80BB2">
      <w:pPr>
        <w:jc w:val="both"/>
        <w:rPr>
          <w:rFonts w:ascii="Segoe UI" w:hAnsi="Segoe UI" w:cs="Segoe UI"/>
          <w:i/>
        </w:rPr>
      </w:pPr>
      <w:r>
        <w:rPr>
          <w:rFonts w:ascii="Segoe UI" w:hAnsi="Segoe UI" w:cs="Segoe UI"/>
          <w:i/>
        </w:rPr>
        <w:t xml:space="preserve">There has been no emerging guidance since my last report. </w:t>
      </w:r>
    </w:p>
    <w:p w14:paraId="1832315F" w14:textId="77777777" w:rsidR="00C80BB2" w:rsidRDefault="00C80BB2" w:rsidP="00C80BB2">
      <w:pPr>
        <w:jc w:val="both"/>
        <w:rPr>
          <w:rFonts w:ascii="Segoe UI" w:hAnsi="Segoe UI" w:cs="Segoe UI"/>
          <w:b/>
        </w:rPr>
      </w:pPr>
    </w:p>
    <w:p w14:paraId="29FA5224" w14:textId="77777777" w:rsidR="00C80BB2" w:rsidRDefault="00C80BB2" w:rsidP="00C80BB2">
      <w:pPr>
        <w:jc w:val="center"/>
        <w:rPr>
          <w:b/>
          <w:sz w:val="28"/>
        </w:rPr>
      </w:pPr>
    </w:p>
    <w:p w14:paraId="032E02B4" w14:textId="77777777" w:rsidR="00C80BB2" w:rsidRDefault="00C80BB2" w:rsidP="00C80BB2">
      <w:pPr>
        <w:rPr>
          <w:rFonts w:ascii="Segoe UI" w:hAnsi="Segoe UI" w:cs="Segoe UI"/>
          <w:b/>
        </w:rPr>
      </w:pPr>
    </w:p>
    <w:p w14:paraId="172A5BC8" w14:textId="77777777" w:rsidR="00C80BB2" w:rsidRPr="00F01324" w:rsidRDefault="00C80BB2" w:rsidP="00C80BB2">
      <w:pPr>
        <w:rPr>
          <w:rFonts w:ascii="Segoe UI" w:hAnsi="Segoe UI" w:cs="Segoe UI"/>
          <w:b/>
        </w:rPr>
      </w:pPr>
      <w:r w:rsidRPr="00F01324">
        <w:rPr>
          <w:rFonts w:ascii="Segoe UI" w:hAnsi="Segoe UI" w:cs="Segoe UI"/>
          <w:b/>
        </w:rPr>
        <w:t>This report contains the following:</w:t>
      </w:r>
    </w:p>
    <w:p w14:paraId="4F0FB776" w14:textId="77777777" w:rsidR="00C80BB2" w:rsidRPr="00F01324" w:rsidRDefault="00C80BB2" w:rsidP="00C80BB2">
      <w:pPr>
        <w:rPr>
          <w:rFonts w:ascii="Segoe UI" w:hAnsi="Segoe UI" w:cs="Segoe UI"/>
          <w:b/>
        </w:rPr>
      </w:pPr>
    </w:p>
    <w:p w14:paraId="28FE165D" w14:textId="139B213B" w:rsidR="00C80BB2" w:rsidRDefault="00C80BB2" w:rsidP="00C80BB2">
      <w:pPr>
        <w:pStyle w:val="ListParagraph"/>
        <w:numPr>
          <w:ilvl w:val="0"/>
          <w:numId w:val="8"/>
        </w:numPr>
        <w:contextualSpacing/>
        <w:rPr>
          <w:rFonts w:ascii="Segoe UI" w:hAnsi="Segoe UI" w:cs="Segoe UI"/>
          <w:b/>
        </w:rPr>
      </w:pPr>
      <w:r w:rsidRPr="00F01324">
        <w:rPr>
          <w:rFonts w:ascii="Segoe UI" w:hAnsi="Segoe UI" w:cs="Segoe UI"/>
          <w:b/>
        </w:rPr>
        <w:t xml:space="preserve">Exception </w:t>
      </w:r>
      <w:r>
        <w:rPr>
          <w:rFonts w:ascii="Segoe UI" w:hAnsi="Segoe UI" w:cs="Segoe UI"/>
          <w:b/>
        </w:rPr>
        <w:t>R</w:t>
      </w:r>
      <w:r w:rsidRPr="00F01324">
        <w:rPr>
          <w:rFonts w:ascii="Segoe UI" w:hAnsi="Segoe UI" w:cs="Segoe UI"/>
          <w:b/>
        </w:rPr>
        <w:t xml:space="preserve">eports </w:t>
      </w:r>
      <w:r>
        <w:rPr>
          <w:rFonts w:ascii="Segoe UI" w:hAnsi="Segoe UI" w:cs="Segoe UI"/>
          <w:b/>
        </w:rPr>
        <w:t>d</w:t>
      </w:r>
      <w:r w:rsidRPr="00F01324">
        <w:rPr>
          <w:rFonts w:ascii="Segoe UI" w:hAnsi="Segoe UI" w:cs="Segoe UI"/>
          <w:b/>
        </w:rPr>
        <w:t xml:space="preserve">ata (the data is </w:t>
      </w:r>
      <w:r w:rsidR="0060141C" w:rsidRPr="00F01324">
        <w:rPr>
          <w:rFonts w:ascii="Segoe UI" w:hAnsi="Segoe UI" w:cs="Segoe UI"/>
          <w:b/>
        </w:rPr>
        <w:t>analy</w:t>
      </w:r>
      <w:r w:rsidR="0060141C">
        <w:rPr>
          <w:rFonts w:ascii="Segoe UI" w:hAnsi="Segoe UI" w:cs="Segoe UI"/>
          <w:b/>
        </w:rPr>
        <w:t>s</w:t>
      </w:r>
      <w:r w:rsidR="0060141C" w:rsidRPr="00F01324">
        <w:rPr>
          <w:rFonts w:ascii="Segoe UI" w:hAnsi="Segoe UI" w:cs="Segoe UI"/>
          <w:b/>
        </w:rPr>
        <w:t>ed</w:t>
      </w:r>
      <w:r w:rsidRPr="00F01324">
        <w:rPr>
          <w:rFonts w:ascii="Segoe UI" w:hAnsi="Segoe UI" w:cs="Segoe UI"/>
          <w:b/>
        </w:rPr>
        <w:t xml:space="preserve"> by m</w:t>
      </w:r>
      <w:r>
        <w:rPr>
          <w:rFonts w:ascii="Segoe UI" w:hAnsi="Segoe UI" w:cs="Segoe UI"/>
          <w:b/>
        </w:rPr>
        <w:t>e</w:t>
      </w:r>
      <w:r w:rsidRPr="00F01324">
        <w:rPr>
          <w:rFonts w:ascii="Segoe UI" w:hAnsi="Segoe UI" w:cs="Segoe UI"/>
          <w:b/>
        </w:rPr>
        <w:t xml:space="preserve"> and</w:t>
      </w:r>
      <w:r w:rsidR="000702B1">
        <w:rPr>
          <w:rFonts w:ascii="Segoe UI" w:hAnsi="Segoe UI" w:cs="Segoe UI"/>
          <w:b/>
        </w:rPr>
        <w:t xml:space="preserve"> </w:t>
      </w:r>
      <w:r w:rsidR="006800B6">
        <w:rPr>
          <w:rFonts w:ascii="Segoe UI" w:hAnsi="Segoe UI" w:cs="Segoe UI"/>
          <w:b/>
        </w:rPr>
        <w:t xml:space="preserve">also </w:t>
      </w:r>
      <w:r>
        <w:rPr>
          <w:rFonts w:ascii="Segoe UI" w:hAnsi="Segoe UI" w:cs="Segoe UI"/>
          <w:b/>
        </w:rPr>
        <w:t>by the</w:t>
      </w:r>
      <w:r w:rsidRPr="00F01324">
        <w:rPr>
          <w:rFonts w:ascii="Segoe UI" w:hAnsi="Segoe UI" w:cs="Segoe UI"/>
          <w:b/>
        </w:rPr>
        <w:t xml:space="preserve"> JDF chair</w:t>
      </w:r>
      <w:r>
        <w:rPr>
          <w:rFonts w:ascii="Segoe UI" w:hAnsi="Segoe UI" w:cs="Segoe UI"/>
          <w:b/>
        </w:rPr>
        <w:t xml:space="preserve"> to ensure accuracy</w:t>
      </w:r>
      <w:r w:rsidRPr="00F01324">
        <w:rPr>
          <w:rFonts w:ascii="Segoe UI" w:hAnsi="Segoe UI" w:cs="Segoe UI"/>
          <w:b/>
        </w:rPr>
        <w:t xml:space="preserve">).  </w:t>
      </w:r>
      <w:r w:rsidR="0006773F">
        <w:rPr>
          <w:rFonts w:ascii="Segoe UI" w:hAnsi="Segoe UI" w:cs="Segoe UI"/>
          <w:b/>
        </w:rPr>
        <w:t xml:space="preserve">The data is from the period </w:t>
      </w:r>
      <w:r>
        <w:rPr>
          <w:rFonts w:ascii="Segoe UI" w:hAnsi="Segoe UI" w:cs="Segoe UI"/>
          <w:b/>
        </w:rPr>
        <w:t>Feb 14</w:t>
      </w:r>
      <w:r w:rsidRPr="00C80BB2">
        <w:rPr>
          <w:rFonts w:ascii="Segoe UI" w:hAnsi="Segoe UI" w:cs="Segoe UI"/>
          <w:b/>
          <w:vertAlign w:val="superscript"/>
        </w:rPr>
        <w:t>th</w:t>
      </w:r>
      <w:r>
        <w:rPr>
          <w:rFonts w:ascii="Segoe UI" w:hAnsi="Segoe UI" w:cs="Segoe UI"/>
          <w:b/>
        </w:rPr>
        <w:t xml:space="preserve"> to May 10</w:t>
      </w:r>
      <w:r w:rsidRPr="00C80BB2">
        <w:rPr>
          <w:rFonts w:ascii="Segoe UI" w:hAnsi="Segoe UI" w:cs="Segoe UI"/>
          <w:b/>
          <w:vertAlign w:val="superscript"/>
        </w:rPr>
        <w:t>th</w:t>
      </w:r>
      <w:r>
        <w:rPr>
          <w:rFonts w:ascii="Segoe UI" w:hAnsi="Segoe UI" w:cs="Segoe UI"/>
          <w:b/>
        </w:rPr>
        <w:t xml:space="preserve">. </w:t>
      </w:r>
    </w:p>
    <w:p w14:paraId="7354EE71" w14:textId="77777777" w:rsidR="00DB1FCF" w:rsidRPr="00F01324" w:rsidRDefault="00DB1FCF" w:rsidP="00DB1FCF">
      <w:pPr>
        <w:pStyle w:val="ListParagraph"/>
        <w:contextualSpacing/>
        <w:rPr>
          <w:rFonts w:ascii="Segoe UI" w:hAnsi="Segoe UI" w:cs="Segoe UI"/>
          <w:b/>
        </w:rPr>
      </w:pPr>
    </w:p>
    <w:p w14:paraId="36ACC839" w14:textId="1C4C66C1" w:rsidR="00C80BB2" w:rsidRDefault="00C80BB2" w:rsidP="00C80BB2">
      <w:pPr>
        <w:pStyle w:val="ListParagraph"/>
        <w:numPr>
          <w:ilvl w:val="0"/>
          <w:numId w:val="8"/>
        </w:numPr>
        <w:contextualSpacing/>
        <w:rPr>
          <w:rFonts w:ascii="Segoe UI" w:hAnsi="Segoe UI" w:cs="Segoe UI"/>
          <w:b/>
        </w:rPr>
      </w:pPr>
      <w:r>
        <w:rPr>
          <w:rFonts w:ascii="Segoe UI" w:hAnsi="Segoe UI" w:cs="Segoe UI"/>
          <w:b/>
        </w:rPr>
        <w:t>T</w:t>
      </w:r>
      <w:r w:rsidRPr="00F01324">
        <w:rPr>
          <w:rFonts w:ascii="Segoe UI" w:hAnsi="Segoe UI" w:cs="Segoe UI"/>
          <w:b/>
        </w:rPr>
        <w:t>hemes from this quarter.</w:t>
      </w:r>
    </w:p>
    <w:p w14:paraId="62932F97" w14:textId="77777777" w:rsidR="00DB1FCF" w:rsidRPr="00DB1FCF" w:rsidRDefault="00DB1FCF" w:rsidP="00DB1FCF">
      <w:pPr>
        <w:pStyle w:val="ListParagraph"/>
        <w:rPr>
          <w:rFonts w:ascii="Segoe UI" w:hAnsi="Segoe UI" w:cs="Segoe UI"/>
          <w:b/>
        </w:rPr>
      </w:pPr>
    </w:p>
    <w:p w14:paraId="1D8A15C4" w14:textId="17A5FE41" w:rsidR="00C80BB2" w:rsidRDefault="00C80BB2" w:rsidP="00C80BB2">
      <w:pPr>
        <w:pStyle w:val="ListParagraph"/>
        <w:numPr>
          <w:ilvl w:val="0"/>
          <w:numId w:val="8"/>
        </w:numPr>
        <w:contextualSpacing/>
        <w:rPr>
          <w:rFonts w:ascii="Segoe UI" w:hAnsi="Segoe UI" w:cs="Segoe UI"/>
          <w:b/>
        </w:rPr>
      </w:pPr>
      <w:r w:rsidRPr="00F01324">
        <w:rPr>
          <w:rFonts w:ascii="Segoe UI" w:hAnsi="Segoe UI" w:cs="Segoe UI"/>
          <w:b/>
        </w:rPr>
        <w:t>Junior Doctors Forum Business</w:t>
      </w:r>
      <w:r w:rsidR="00545F08">
        <w:rPr>
          <w:rFonts w:ascii="Segoe UI" w:hAnsi="Segoe UI" w:cs="Segoe UI"/>
          <w:b/>
        </w:rPr>
        <w:t>:</w:t>
      </w:r>
      <w:r w:rsidRPr="00F01324">
        <w:rPr>
          <w:rFonts w:ascii="Segoe UI" w:hAnsi="Segoe UI" w:cs="Segoe UI"/>
          <w:b/>
        </w:rPr>
        <w:t xml:space="preserve"> </w:t>
      </w:r>
      <w:r w:rsidR="00AE0410">
        <w:rPr>
          <w:rFonts w:ascii="Segoe UI" w:hAnsi="Segoe UI" w:cs="Segoe UI"/>
          <w:b/>
        </w:rPr>
        <w:t xml:space="preserve">Audit results. </w:t>
      </w:r>
    </w:p>
    <w:p w14:paraId="67BAD4CF" w14:textId="77777777" w:rsidR="00DB1FCF" w:rsidRPr="00DB1FCF" w:rsidRDefault="00DB1FCF" w:rsidP="00DB1FCF">
      <w:pPr>
        <w:pStyle w:val="ListParagraph"/>
        <w:rPr>
          <w:rFonts w:ascii="Segoe UI" w:hAnsi="Segoe UI" w:cs="Segoe UI"/>
          <w:b/>
        </w:rPr>
      </w:pPr>
    </w:p>
    <w:p w14:paraId="1258C7D2" w14:textId="2B797C77" w:rsidR="00646FB2" w:rsidRDefault="00804C88" w:rsidP="00C80BB2">
      <w:pPr>
        <w:pStyle w:val="ListParagraph"/>
        <w:numPr>
          <w:ilvl w:val="0"/>
          <w:numId w:val="8"/>
        </w:numPr>
        <w:contextualSpacing/>
        <w:rPr>
          <w:rFonts w:ascii="Segoe UI" w:hAnsi="Segoe UI" w:cs="Segoe UI"/>
          <w:b/>
        </w:rPr>
      </w:pPr>
      <w:r>
        <w:rPr>
          <w:rFonts w:ascii="Segoe UI" w:hAnsi="Segoe UI" w:cs="Segoe UI"/>
          <w:b/>
        </w:rPr>
        <w:t>Reflections on the Role of Guardian of Safe Working Hours.</w:t>
      </w:r>
    </w:p>
    <w:p w14:paraId="6EA8AFC1" w14:textId="77777777" w:rsidR="00DB1FCF" w:rsidRDefault="00DB1FCF" w:rsidP="00DB1FCF">
      <w:pPr>
        <w:pStyle w:val="ListParagraph"/>
        <w:contextualSpacing/>
        <w:rPr>
          <w:rFonts w:ascii="Segoe UI" w:hAnsi="Segoe UI" w:cs="Segoe UI"/>
          <w:b/>
        </w:rPr>
      </w:pPr>
    </w:p>
    <w:p w14:paraId="5571B8A0" w14:textId="6349DD4D" w:rsidR="00C80BB2" w:rsidRDefault="00C80BB2" w:rsidP="00C80BB2">
      <w:pPr>
        <w:pStyle w:val="ListParagraph"/>
        <w:numPr>
          <w:ilvl w:val="0"/>
          <w:numId w:val="8"/>
        </w:numPr>
        <w:contextualSpacing/>
        <w:rPr>
          <w:rFonts w:ascii="Segoe UI" w:hAnsi="Segoe UI" w:cs="Segoe UI"/>
          <w:b/>
        </w:rPr>
      </w:pPr>
      <w:r>
        <w:rPr>
          <w:rFonts w:ascii="Segoe UI" w:hAnsi="Segoe UI" w:cs="Segoe UI"/>
          <w:b/>
        </w:rPr>
        <w:t>Appendices from previous reports</w:t>
      </w:r>
      <w:r w:rsidR="00DB451D">
        <w:rPr>
          <w:rFonts w:ascii="Segoe UI" w:hAnsi="Segoe UI" w:cs="Segoe UI"/>
          <w:b/>
        </w:rPr>
        <w:t xml:space="preserve">. These </w:t>
      </w:r>
      <w:r>
        <w:rPr>
          <w:rFonts w:ascii="Segoe UI" w:hAnsi="Segoe UI" w:cs="Segoe UI"/>
          <w:b/>
        </w:rPr>
        <w:t xml:space="preserve">explain the role of </w:t>
      </w:r>
      <w:r w:rsidR="00DB451D">
        <w:rPr>
          <w:rFonts w:ascii="Segoe UI" w:hAnsi="Segoe UI" w:cs="Segoe UI"/>
          <w:b/>
        </w:rPr>
        <w:t xml:space="preserve">the </w:t>
      </w:r>
      <w:r>
        <w:rPr>
          <w:rFonts w:ascii="Segoe UI" w:hAnsi="Segoe UI" w:cs="Segoe UI"/>
          <w:b/>
        </w:rPr>
        <w:t xml:space="preserve">Guardian of safe working hours. </w:t>
      </w:r>
    </w:p>
    <w:p w14:paraId="06C4A35A" w14:textId="77777777" w:rsidR="00C80BB2" w:rsidRDefault="00C80BB2" w:rsidP="00C80BB2">
      <w:pPr>
        <w:rPr>
          <w:b/>
          <w:sz w:val="28"/>
        </w:rPr>
      </w:pPr>
    </w:p>
    <w:p w14:paraId="40BB6346" w14:textId="0D461B51" w:rsidR="00C80BB2" w:rsidRDefault="00C80BB2" w:rsidP="00C80BB2">
      <w:pPr>
        <w:rPr>
          <w:b/>
          <w:sz w:val="28"/>
          <w:u w:val="single"/>
        </w:rPr>
      </w:pPr>
    </w:p>
    <w:p w14:paraId="5592A2AE" w14:textId="296239C6" w:rsidR="00B67D32" w:rsidRDefault="00B67D32">
      <w:pPr>
        <w:rPr>
          <w:b/>
          <w:sz w:val="28"/>
          <w:u w:val="single"/>
        </w:rPr>
      </w:pPr>
      <w:r>
        <w:rPr>
          <w:b/>
          <w:sz w:val="28"/>
          <w:u w:val="single"/>
        </w:rPr>
        <w:br w:type="page"/>
      </w:r>
    </w:p>
    <w:p w14:paraId="384F2B2F" w14:textId="77777777" w:rsidR="00E9157A" w:rsidRPr="000B6556" w:rsidRDefault="00E9157A" w:rsidP="00C80BB2">
      <w:pPr>
        <w:rPr>
          <w:b/>
          <w:sz w:val="28"/>
          <w:u w:val="single"/>
        </w:rPr>
      </w:pPr>
    </w:p>
    <w:p w14:paraId="6FDC5B61" w14:textId="77777777" w:rsidR="00C80BB2" w:rsidRPr="005B7452" w:rsidRDefault="00C80BB2" w:rsidP="00C80BB2">
      <w:pPr>
        <w:pStyle w:val="ListParagraph"/>
        <w:numPr>
          <w:ilvl w:val="0"/>
          <w:numId w:val="10"/>
        </w:numPr>
        <w:rPr>
          <w:rFonts w:ascii="Segoe UI" w:hAnsi="Segoe UI" w:cs="Segoe UI"/>
          <w:b/>
        </w:rPr>
      </w:pPr>
      <w:r w:rsidRPr="005B7452">
        <w:rPr>
          <w:rFonts w:ascii="Segoe UI" w:hAnsi="Segoe UI" w:cs="Segoe UI"/>
          <w:b/>
        </w:rPr>
        <w:t>Exception Report</w:t>
      </w:r>
      <w:r>
        <w:rPr>
          <w:rFonts w:ascii="Segoe UI" w:hAnsi="Segoe UI" w:cs="Segoe UI"/>
          <w:b/>
        </w:rPr>
        <w:t>s</w:t>
      </w:r>
      <w:r w:rsidRPr="005B7452">
        <w:rPr>
          <w:rFonts w:ascii="Segoe UI" w:hAnsi="Segoe UI" w:cs="Segoe UI"/>
          <w:b/>
        </w:rPr>
        <w:t xml:space="preserve"> data and comparison </w:t>
      </w:r>
      <w:r>
        <w:rPr>
          <w:rFonts w:ascii="Segoe UI" w:hAnsi="Segoe UI" w:cs="Segoe UI"/>
          <w:b/>
        </w:rPr>
        <w:t xml:space="preserve">with </w:t>
      </w:r>
      <w:r w:rsidRPr="005B7452">
        <w:rPr>
          <w:rFonts w:ascii="Segoe UI" w:hAnsi="Segoe UI" w:cs="Segoe UI"/>
          <w:b/>
        </w:rPr>
        <w:t xml:space="preserve">previous quarters. </w:t>
      </w:r>
    </w:p>
    <w:p w14:paraId="73AA881A" w14:textId="77777777" w:rsidR="00C80BB2" w:rsidRPr="004840D0" w:rsidRDefault="00C80BB2" w:rsidP="00C80BB2">
      <w:pPr>
        <w:rPr>
          <w:rFonts w:ascii="Segoe UI" w:hAnsi="Segoe UI" w:cs="Segoe UI"/>
        </w:rPr>
      </w:pPr>
    </w:p>
    <w:tbl>
      <w:tblPr>
        <w:tblpPr w:leftFromText="180" w:rightFromText="180" w:vertAnchor="text" w:tblpY="1"/>
        <w:tblOverlap w:val="never"/>
        <w:tblW w:w="8636" w:type="dxa"/>
        <w:tblLook w:val="04A0" w:firstRow="1" w:lastRow="0" w:firstColumn="1" w:lastColumn="0" w:noHBand="0" w:noVBand="1"/>
      </w:tblPr>
      <w:tblGrid>
        <w:gridCol w:w="4815"/>
        <w:gridCol w:w="1390"/>
        <w:gridCol w:w="748"/>
        <w:gridCol w:w="844"/>
        <w:gridCol w:w="839"/>
      </w:tblGrid>
      <w:tr w:rsidR="00285BBA" w:rsidRPr="004840D0" w14:paraId="2C3C26DF" w14:textId="77777777" w:rsidTr="00026867">
        <w:trPr>
          <w:trHeight w:val="30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54FD" w14:textId="77777777" w:rsidR="00285BBA" w:rsidRPr="004840D0" w:rsidRDefault="00285BBA" w:rsidP="001D5509">
            <w:pPr>
              <w:rPr>
                <w:rFonts w:ascii="Segoe UI" w:hAnsi="Segoe UI" w:cs="Segoe UI"/>
                <w:color w:val="000000"/>
              </w:rPr>
            </w:pPr>
          </w:p>
        </w:tc>
        <w:tc>
          <w:tcPr>
            <w:tcW w:w="1390" w:type="dxa"/>
            <w:tcBorders>
              <w:top w:val="single" w:sz="4" w:space="0" w:color="auto"/>
              <w:left w:val="nil"/>
              <w:bottom w:val="single" w:sz="4" w:space="0" w:color="auto"/>
              <w:right w:val="single" w:sz="4" w:space="0" w:color="auto"/>
            </w:tcBorders>
          </w:tcPr>
          <w:p w14:paraId="7F843C24" w14:textId="77777777" w:rsidR="005A57E1" w:rsidRDefault="005A57E1" w:rsidP="001D5509">
            <w:pPr>
              <w:rPr>
                <w:rFonts w:ascii="Segoe UI" w:hAnsi="Segoe UI" w:cs="Segoe UI"/>
                <w:b/>
                <w:color w:val="000000"/>
              </w:rPr>
            </w:pPr>
          </w:p>
          <w:p w14:paraId="639D911F" w14:textId="7314950C" w:rsidR="00285BBA" w:rsidRPr="008E2461" w:rsidRDefault="008E2461" w:rsidP="001D5509">
            <w:pPr>
              <w:rPr>
                <w:rFonts w:ascii="Segoe UI" w:hAnsi="Segoe UI" w:cs="Segoe UI"/>
                <w:b/>
                <w:color w:val="000000"/>
              </w:rPr>
            </w:pPr>
            <w:r w:rsidRPr="008E2461">
              <w:rPr>
                <w:rFonts w:ascii="Segoe UI" w:hAnsi="Segoe UI" w:cs="Segoe UI"/>
                <w:b/>
                <w:color w:val="000000"/>
              </w:rPr>
              <w:t>Feb 14</w:t>
            </w:r>
            <w:r w:rsidRPr="008E2461">
              <w:rPr>
                <w:rFonts w:ascii="Segoe UI" w:hAnsi="Segoe UI" w:cs="Segoe UI"/>
                <w:b/>
                <w:color w:val="000000"/>
                <w:vertAlign w:val="superscript"/>
              </w:rPr>
              <w:t>th</w:t>
            </w:r>
            <w:r w:rsidRPr="008E2461">
              <w:rPr>
                <w:rFonts w:ascii="Segoe UI" w:hAnsi="Segoe UI" w:cs="Segoe UI"/>
                <w:b/>
                <w:color w:val="000000"/>
              </w:rPr>
              <w:t xml:space="preserve"> to May 10</w:t>
            </w:r>
            <w:r w:rsidRPr="008E2461">
              <w:rPr>
                <w:rFonts w:ascii="Segoe UI" w:hAnsi="Segoe UI" w:cs="Segoe UI"/>
                <w:b/>
                <w:color w:val="000000"/>
                <w:vertAlign w:val="superscript"/>
              </w:rPr>
              <w:t>th</w:t>
            </w:r>
            <w:r w:rsidRPr="008E2461">
              <w:rPr>
                <w:rFonts w:ascii="Segoe UI" w:hAnsi="Segoe UI" w:cs="Segoe UI"/>
                <w:b/>
                <w:color w:val="000000"/>
              </w:rPr>
              <w:t xml:space="preserve"> 2019</w:t>
            </w:r>
          </w:p>
        </w:tc>
        <w:tc>
          <w:tcPr>
            <w:tcW w:w="748" w:type="dxa"/>
            <w:tcBorders>
              <w:top w:val="single" w:sz="4" w:space="0" w:color="auto"/>
              <w:left w:val="single" w:sz="4" w:space="0" w:color="auto"/>
              <w:bottom w:val="single" w:sz="4" w:space="0" w:color="auto"/>
              <w:right w:val="single" w:sz="4" w:space="0" w:color="auto"/>
            </w:tcBorders>
          </w:tcPr>
          <w:p w14:paraId="3E1F7A75" w14:textId="77777777" w:rsidR="005A57E1" w:rsidRDefault="005A57E1" w:rsidP="001D5509">
            <w:pPr>
              <w:rPr>
                <w:rFonts w:ascii="Segoe UI" w:hAnsi="Segoe UI" w:cs="Segoe UI"/>
                <w:color w:val="000000"/>
              </w:rPr>
            </w:pPr>
          </w:p>
          <w:p w14:paraId="22AD5E61" w14:textId="1CB3F089" w:rsidR="00285BBA" w:rsidRPr="00545F08" w:rsidRDefault="00285BBA" w:rsidP="001D5509">
            <w:pPr>
              <w:rPr>
                <w:rFonts w:ascii="Segoe UI" w:hAnsi="Segoe UI" w:cs="Segoe UI"/>
                <w:color w:val="000000"/>
              </w:rPr>
            </w:pPr>
            <w:r w:rsidRPr="00545F08">
              <w:rPr>
                <w:rFonts w:ascii="Segoe UI" w:hAnsi="Segoe UI" w:cs="Segoe UI"/>
                <w:color w:val="000000"/>
              </w:rPr>
              <w:t>Nov</w:t>
            </w:r>
            <w:r>
              <w:rPr>
                <w:rFonts w:ascii="Segoe UI" w:hAnsi="Segoe UI" w:cs="Segoe UI"/>
                <w:color w:val="000000"/>
              </w:rPr>
              <w:t>-</w:t>
            </w:r>
            <w:r w:rsidRPr="00545F08">
              <w:rPr>
                <w:rFonts w:ascii="Segoe UI" w:hAnsi="Segoe UI" w:cs="Segoe UI"/>
                <w:color w:val="000000"/>
              </w:rPr>
              <w:t>Feb 2019</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A7B70" w14:textId="7ABCF352" w:rsidR="00285BBA" w:rsidRPr="004840D0" w:rsidRDefault="00285BBA" w:rsidP="001D5509">
            <w:pPr>
              <w:rPr>
                <w:rFonts w:ascii="Segoe UI" w:hAnsi="Segoe UI" w:cs="Segoe UI"/>
                <w:color w:val="000000"/>
              </w:rPr>
            </w:pPr>
            <w:r w:rsidRPr="004840D0">
              <w:rPr>
                <w:rFonts w:ascii="Segoe UI" w:hAnsi="Segoe UI" w:cs="Segoe UI"/>
                <w:color w:val="000000"/>
              </w:rPr>
              <w:t>Aug-Nov 2018</w:t>
            </w:r>
          </w:p>
        </w:tc>
        <w:tc>
          <w:tcPr>
            <w:tcW w:w="839" w:type="dxa"/>
            <w:tcBorders>
              <w:top w:val="single" w:sz="4" w:space="0" w:color="auto"/>
              <w:left w:val="nil"/>
              <w:bottom w:val="single" w:sz="4" w:space="0" w:color="auto"/>
              <w:right w:val="single" w:sz="4" w:space="0" w:color="auto"/>
            </w:tcBorders>
          </w:tcPr>
          <w:p w14:paraId="54B48416" w14:textId="38726946" w:rsidR="00285BBA" w:rsidRPr="00A62359" w:rsidRDefault="00285BBA" w:rsidP="001D5509">
            <w:pPr>
              <w:rPr>
                <w:rFonts w:ascii="Segoe UI" w:hAnsi="Segoe UI" w:cs="Segoe UI"/>
                <w:color w:val="000000"/>
              </w:rPr>
            </w:pPr>
            <w:r>
              <w:rPr>
                <w:rFonts w:ascii="Segoe UI" w:hAnsi="Segoe UI" w:cs="Segoe UI"/>
                <w:color w:val="000000"/>
              </w:rPr>
              <w:t xml:space="preserve">   </w:t>
            </w:r>
            <w:r w:rsidRPr="00A62359">
              <w:rPr>
                <w:rFonts w:ascii="Segoe UI" w:hAnsi="Segoe UI" w:cs="Segoe UI"/>
                <w:color w:val="000000"/>
              </w:rPr>
              <w:t xml:space="preserve">Apr-Aug </w:t>
            </w:r>
            <w:r>
              <w:rPr>
                <w:rFonts w:ascii="Segoe UI" w:hAnsi="Segoe UI" w:cs="Segoe UI"/>
                <w:color w:val="000000"/>
              </w:rPr>
              <w:t>20</w:t>
            </w:r>
            <w:r w:rsidRPr="00A62359">
              <w:rPr>
                <w:rFonts w:ascii="Segoe UI" w:hAnsi="Segoe UI" w:cs="Segoe UI"/>
                <w:color w:val="000000"/>
              </w:rPr>
              <w:t>18</w:t>
            </w:r>
          </w:p>
        </w:tc>
      </w:tr>
      <w:tr w:rsidR="00285BBA" w:rsidRPr="004840D0" w14:paraId="4D3FC4EB" w14:textId="77777777" w:rsidTr="00026867">
        <w:trPr>
          <w:trHeight w:val="680"/>
        </w:trPr>
        <w:tc>
          <w:tcPr>
            <w:tcW w:w="4815" w:type="dxa"/>
            <w:tcBorders>
              <w:top w:val="nil"/>
              <w:left w:val="single" w:sz="4" w:space="0" w:color="auto"/>
              <w:bottom w:val="single" w:sz="4" w:space="0" w:color="auto"/>
              <w:right w:val="single" w:sz="4" w:space="0" w:color="auto"/>
            </w:tcBorders>
            <w:shd w:val="clear" w:color="auto" w:fill="auto"/>
            <w:noWrap/>
            <w:vAlign w:val="bottom"/>
          </w:tcPr>
          <w:p w14:paraId="1AABFB8D" w14:textId="77777777" w:rsidR="00285BBA" w:rsidRPr="002339C8" w:rsidRDefault="00285BBA" w:rsidP="001D5509">
            <w:pPr>
              <w:rPr>
                <w:rFonts w:ascii="Segoe UI" w:hAnsi="Segoe UI" w:cs="Segoe UI"/>
              </w:rPr>
            </w:pPr>
            <w:r w:rsidRPr="002339C8">
              <w:rPr>
                <w:rFonts w:ascii="Segoe UI" w:hAnsi="Segoe UI" w:cs="Segoe UI"/>
              </w:rPr>
              <w:t xml:space="preserve">Total no. of reports: </w:t>
            </w:r>
          </w:p>
        </w:tc>
        <w:tc>
          <w:tcPr>
            <w:tcW w:w="1390" w:type="dxa"/>
            <w:tcBorders>
              <w:top w:val="single" w:sz="4" w:space="0" w:color="auto"/>
              <w:left w:val="nil"/>
              <w:bottom w:val="single" w:sz="4" w:space="0" w:color="auto"/>
              <w:right w:val="single" w:sz="4" w:space="0" w:color="auto"/>
            </w:tcBorders>
          </w:tcPr>
          <w:p w14:paraId="0B64D519" w14:textId="77777777" w:rsidR="00F80E87" w:rsidRDefault="00F80E87" w:rsidP="001D5509">
            <w:pPr>
              <w:jc w:val="right"/>
              <w:rPr>
                <w:rFonts w:ascii="Segoe UI" w:hAnsi="Segoe UI" w:cs="Segoe UI"/>
                <w:b/>
                <w:color w:val="000000"/>
              </w:rPr>
            </w:pPr>
          </w:p>
          <w:p w14:paraId="06C3096C" w14:textId="024E2818" w:rsidR="00285BBA" w:rsidRPr="005A57E1" w:rsidRDefault="00C87AD4" w:rsidP="001D5509">
            <w:pPr>
              <w:jc w:val="right"/>
              <w:rPr>
                <w:rFonts w:ascii="Segoe UI" w:hAnsi="Segoe UI" w:cs="Segoe UI"/>
                <w:b/>
                <w:color w:val="000000"/>
              </w:rPr>
            </w:pPr>
            <w:r w:rsidRPr="005A57E1">
              <w:rPr>
                <w:rFonts w:ascii="Segoe UI" w:hAnsi="Segoe UI" w:cs="Segoe UI"/>
                <w:b/>
                <w:color w:val="000000"/>
              </w:rPr>
              <w:t>30</w:t>
            </w:r>
          </w:p>
        </w:tc>
        <w:tc>
          <w:tcPr>
            <w:tcW w:w="748" w:type="dxa"/>
            <w:tcBorders>
              <w:top w:val="single" w:sz="4" w:space="0" w:color="auto"/>
              <w:left w:val="single" w:sz="4" w:space="0" w:color="auto"/>
              <w:bottom w:val="single" w:sz="4" w:space="0" w:color="auto"/>
              <w:right w:val="single" w:sz="4" w:space="0" w:color="auto"/>
            </w:tcBorders>
          </w:tcPr>
          <w:p w14:paraId="2F431FD1" w14:textId="77777777" w:rsidR="00F80E87" w:rsidRDefault="00F80E87" w:rsidP="001D5509">
            <w:pPr>
              <w:jc w:val="right"/>
              <w:rPr>
                <w:rFonts w:ascii="Segoe UI" w:hAnsi="Segoe UI" w:cs="Segoe UI"/>
                <w:color w:val="000000"/>
              </w:rPr>
            </w:pPr>
          </w:p>
          <w:p w14:paraId="52DE0F16" w14:textId="364FD24A" w:rsidR="00285BBA" w:rsidRPr="00545F08" w:rsidRDefault="00285BBA" w:rsidP="001D5509">
            <w:pPr>
              <w:jc w:val="right"/>
              <w:rPr>
                <w:rFonts w:ascii="Segoe UI" w:hAnsi="Segoe UI" w:cs="Segoe UI"/>
                <w:color w:val="000000"/>
              </w:rPr>
            </w:pPr>
            <w:r w:rsidRPr="00545F08">
              <w:rPr>
                <w:rFonts w:ascii="Segoe UI" w:hAnsi="Segoe UI" w:cs="Segoe UI"/>
                <w:color w:val="000000"/>
              </w:rPr>
              <w:t>32</w:t>
            </w:r>
          </w:p>
        </w:tc>
        <w:tc>
          <w:tcPr>
            <w:tcW w:w="844" w:type="dxa"/>
            <w:tcBorders>
              <w:top w:val="nil"/>
              <w:left w:val="single" w:sz="4" w:space="0" w:color="auto"/>
              <w:bottom w:val="single" w:sz="4" w:space="0" w:color="auto"/>
              <w:right w:val="single" w:sz="4" w:space="0" w:color="auto"/>
            </w:tcBorders>
            <w:shd w:val="clear" w:color="auto" w:fill="auto"/>
            <w:vAlign w:val="bottom"/>
          </w:tcPr>
          <w:p w14:paraId="2BF5A80B" w14:textId="77777777" w:rsidR="00285BBA" w:rsidRPr="005B7452" w:rsidRDefault="00285BBA" w:rsidP="001D5509">
            <w:pPr>
              <w:jc w:val="right"/>
              <w:rPr>
                <w:rFonts w:ascii="Segoe UI" w:hAnsi="Segoe UI" w:cs="Segoe UI"/>
                <w:color w:val="000000"/>
              </w:rPr>
            </w:pPr>
            <w:r w:rsidRPr="005B7452">
              <w:rPr>
                <w:rFonts w:ascii="Segoe UI" w:hAnsi="Segoe UI" w:cs="Segoe UI"/>
                <w:color w:val="000000"/>
              </w:rPr>
              <w:t>77</w:t>
            </w:r>
          </w:p>
        </w:tc>
        <w:tc>
          <w:tcPr>
            <w:tcW w:w="839" w:type="dxa"/>
            <w:tcBorders>
              <w:top w:val="nil"/>
              <w:left w:val="nil"/>
              <w:bottom w:val="single" w:sz="4" w:space="0" w:color="auto"/>
              <w:right w:val="single" w:sz="4" w:space="0" w:color="auto"/>
            </w:tcBorders>
          </w:tcPr>
          <w:p w14:paraId="4E76DD31" w14:textId="77777777" w:rsidR="00F80E87" w:rsidRDefault="00F80E87" w:rsidP="001D5509">
            <w:pPr>
              <w:jc w:val="right"/>
              <w:rPr>
                <w:rFonts w:ascii="Segoe UI" w:hAnsi="Segoe UI" w:cs="Segoe UI"/>
                <w:color w:val="000000"/>
              </w:rPr>
            </w:pPr>
          </w:p>
          <w:p w14:paraId="0A3C7ACD" w14:textId="3D284F4C" w:rsidR="00285BBA" w:rsidRPr="00A62359" w:rsidRDefault="00285BBA" w:rsidP="001D5509">
            <w:pPr>
              <w:jc w:val="right"/>
              <w:rPr>
                <w:rFonts w:ascii="Segoe UI" w:hAnsi="Segoe UI" w:cs="Segoe UI"/>
                <w:color w:val="000000"/>
              </w:rPr>
            </w:pPr>
            <w:r w:rsidRPr="00A62359">
              <w:rPr>
                <w:rFonts w:ascii="Segoe UI" w:hAnsi="Segoe UI" w:cs="Segoe UI"/>
                <w:color w:val="000000"/>
              </w:rPr>
              <w:t>62</w:t>
            </w:r>
          </w:p>
        </w:tc>
      </w:tr>
      <w:tr w:rsidR="00285BBA" w:rsidRPr="004840D0" w14:paraId="0B2AD358" w14:textId="77777777" w:rsidTr="00DC4EDA">
        <w:trPr>
          <w:trHeight w:val="562"/>
        </w:trPr>
        <w:tc>
          <w:tcPr>
            <w:tcW w:w="4815" w:type="dxa"/>
            <w:tcBorders>
              <w:top w:val="nil"/>
              <w:left w:val="single" w:sz="4" w:space="0" w:color="auto"/>
              <w:bottom w:val="single" w:sz="4" w:space="0" w:color="auto"/>
              <w:right w:val="single" w:sz="4" w:space="0" w:color="auto"/>
            </w:tcBorders>
            <w:shd w:val="clear" w:color="auto" w:fill="auto"/>
            <w:noWrap/>
            <w:vAlign w:val="center"/>
          </w:tcPr>
          <w:p w14:paraId="227238ED" w14:textId="77777777" w:rsidR="00285BBA" w:rsidRPr="002339C8" w:rsidRDefault="00285BBA" w:rsidP="001D5509">
            <w:pPr>
              <w:rPr>
                <w:rFonts w:ascii="Segoe UI" w:hAnsi="Segoe UI" w:cs="Segoe UI"/>
              </w:rPr>
            </w:pPr>
            <w:r w:rsidRPr="002339C8">
              <w:rPr>
                <w:rFonts w:ascii="Segoe UI" w:hAnsi="Segoe UI" w:cs="Segoe UI"/>
              </w:rPr>
              <w:t>Total no. of reports</w:t>
            </w:r>
            <w:r>
              <w:rPr>
                <w:rFonts w:ascii="Segoe UI" w:hAnsi="Segoe UI" w:cs="Segoe UI"/>
              </w:rPr>
              <w:t xml:space="preserve"> included</w:t>
            </w:r>
            <w:r w:rsidRPr="002339C8">
              <w:rPr>
                <w:rFonts w:ascii="Segoe UI" w:hAnsi="Segoe UI" w:cs="Segoe UI"/>
              </w:rPr>
              <w:t xml:space="preserve"> in analysis:</w:t>
            </w:r>
          </w:p>
        </w:tc>
        <w:tc>
          <w:tcPr>
            <w:tcW w:w="1390" w:type="dxa"/>
            <w:tcBorders>
              <w:top w:val="single" w:sz="4" w:space="0" w:color="auto"/>
              <w:left w:val="nil"/>
              <w:bottom w:val="single" w:sz="4" w:space="0" w:color="auto"/>
              <w:right w:val="single" w:sz="4" w:space="0" w:color="auto"/>
            </w:tcBorders>
          </w:tcPr>
          <w:p w14:paraId="3A3F00E1" w14:textId="77777777" w:rsidR="00DC4EDA" w:rsidRDefault="00F80E87" w:rsidP="00F80E87">
            <w:pPr>
              <w:rPr>
                <w:rFonts w:ascii="Segoe UI" w:hAnsi="Segoe UI" w:cs="Segoe UI"/>
                <w:b/>
                <w:color w:val="000000"/>
              </w:rPr>
            </w:pPr>
            <w:r>
              <w:rPr>
                <w:rFonts w:ascii="Segoe UI" w:hAnsi="Segoe UI" w:cs="Segoe UI"/>
                <w:b/>
                <w:color w:val="000000"/>
              </w:rPr>
              <w:t xml:space="preserve">               </w:t>
            </w:r>
            <w:r w:rsidR="00026867">
              <w:rPr>
                <w:rFonts w:ascii="Segoe UI" w:hAnsi="Segoe UI" w:cs="Segoe UI"/>
                <w:b/>
                <w:color w:val="000000"/>
              </w:rPr>
              <w:t xml:space="preserve">    </w:t>
            </w:r>
          </w:p>
          <w:p w14:paraId="4496C6B5" w14:textId="7ABE0A9A" w:rsidR="00285BBA" w:rsidRPr="005A57E1" w:rsidRDefault="00F8725E" w:rsidP="00F8725E">
            <w:pPr>
              <w:jc w:val="center"/>
              <w:rPr>
                <w:rFonts w:ascii="Segoe UI" w:hAnsi="Segoe UI" w:cs="Segoe UI"/>
                <w:b/>
                <w:color w:val="000000"/>
              </w:rPr>
            </w:pPr>
            <w:r>
              <w:rPr>
                <w:rFonts w:ascii="Segoe UI" w:hAnsi="Segoe UI" w:cs="Segoe UI"/>
                <w:b/>
                <w:color w:val="000000"/>
              </w:rPr>
              <w:t xml:space="preserve">             </w:t>
            </w:r>
            <w:r w:rsidR="00C87AD4" w:rsidRPr="005A57E1">
              <w:rPr>
                <w:rFonts w:ascii="Segoe UI" w:hAnsi="Segoe UI" w:cs="Segoe UI"/>
                <w:b/>
                <w:color w:val="000000"/>
              </w:rPr>
              <w:t>26</w:t>
            </w:r>
          </w:p>
        </w:tc>
        <w:tc>
          <w:tcPr>
            <w:tcW w:w="748" w:type="dxa"/>
            <w:tcBorders>
              <w:top w:val="single" w:sz="4" w:space="0" w:color="auto"/>
              <w:left w:val="single" w:sz="4" w:space="0" w:color="auto"/>
              <w:bottom w:val="single" w:sz="4" w:space="0" w:color="auto"/>
              <w:right w:val="single" w:sz="4" w:space="0" w:color="auto"/>
            </w:tcBorders>
          </w:tcPr>
          <w:p w14:paraId="35784556" w14:textId="77777777" w:rsidR="00DC4EDA" w:rsidRDefault="00DC4EDA" w:rsidP="001D5509">
            <w:pPr>
              <w:jc w:val="right"/>
              <w:rPr>
                <w:rFonts w:ascii="Segoe UI" w:hAnsi="Segoe UI" w:cs="Segoe UI"/>
                <w:color w:val="000000"/>
              </w:rPr>
            </w:pPr>
          </w:p>
          <w:p w14:paraId="12FE8F80" w14:textId="53BA8474" w:rsidR="00285BBA" w:rsidRPr="00545F08" w:rsidRDefault="00285BBA" w:rsidP="001D5509">
            <w:pPr>
              <w:jc w:val="right"/>
              <w:rPr>
                <w:rFonts w:ascii="Segoe UI" w:hAnsi="Segoe UI" w:cs="Segoe UI"/>
                <w:color w:val="000000"/>
              </w:rPr>
            </w:pPr>
            <w:r w:rsidRPr="00545F08">
              <w:rPr>
                <w:rFonts w:ascii="Segoe UI" w:hAnsi="Segoe UI" w:cs="Segoe UI"/>
                <w:color w:val="000000"/>
              </w:rPr>
              <w:t>29</w:t>
            </w:r>
          </w:p>
        </w:tc>
        <w:tc>
          <w:tcPr>
            <w:tcW w:w="844" w:type="dxa"/>
            <w:tcBorders>
              <w:top w:val="nil"/>
              <w:left w:val="single" w:sz="4" w:space="0" w:color="auto"/>
              <w:bottom w:val="single" w:sz="4" w:space="0" w:color="auto"/>
              <w:right w:val="single" w:sz="4" w:space="0" w:color="auto"/>
            </w:tcBorders>
            <w:shd w:val="clear" w:color="auto" w:fill="auto"/>
            <w:vAlign w:val="bottom"/>
          </w:tcPr>
          <w:p w14:paraId="04476ACA" w14:textId="77777777" w:rsidR="00DC4EDA" w:rsidRDefault="00DC4EDA" w:rsidP="001D5509">
            <w:pPr>
              <w:jc w:val="right"/>
              <w:rPr>
                <w:rFonts w:ascii="Segoe UI" w:hAnsi="Segoe UI" w:cs="Segoe UI"/>
                <w:color w:val="000000"/>
              </w:rPr>
            </w:pPr>
          </w:p>
          <w:p w14:paraId="3F196467" w14:textId="030C93C8" w:rsidR="00285BBA" w:rsidRPr="005B7452" w:rsidRDefault="00285BBA" w:rsidP="00DC4EDA">
            <w:pPr>
              <w:jc w:val="right"/>
              <w:rPr>
                <w:rFonts w:ascii="Segoe UI" w:hAnsi="Segoe UI" w:cs="Segoe UI"/>
                <w:color w:val="000000"/>
              </w:rPr>
            </w:pPr>
            <w:r w:rsidRPr="005B7452">
              <w:rPr>
                <w:rFonts w:ascii="Segoe UI" w:hAnsi="Segoe UI" w:cs="Segoe UI"/>
                <w:color w:val="000000"/>
              </w:rPr>
              <w:t>67</w:t>
            </w:r>
          </w:p>
        </w:tc>
        <w:tc>
          <w:tcPr>
            <w:tcW w:w="839" w:type="dxa"/>
            <w:tcBorders>
              <w:top w:val="nil"/>
              <w:left w:val="nil"/>
              <w:bottom w:val="single" w:sz="4" w:space="0" w:color="auto"/>
              <w:right w:val="single" w:sz="4" w:space="0" w:color="auto"/>
            </w:tcBorders>
          </w:tcPr>
          <w:p w14:paraId="636332C8" w14:textId="77777777" w:rsidR="00F8725E" w:rsidRDefault="00F8725E" w:rsidP="00F8725E">
            <w:pPr>
              <w:jc w:val="center"/>
              <w:rPr>
                <w:rFonts w:ascii="Segoe UI" w:hAnsi="Segoe UI" w:cs="Segoe UI"/>
                <w:color w:val="000000"/>
              </w:rPr>
            </w:pPr>
          </w:p>
          <w:p w14:paraId="4C2D9145" w14:textId="5635178C" w:rsidR="00285BBA" w:rsidRPr="00A62359" w:rsidRDefault="00F8725E" w:rsidP="00F8725E">
            <w:pPr>
              <w:jc w:val="center"/>
              <w:rPr>
                <w:rFonts w:ascii="Segoe UI" w:hAnsi="Segoe UI" w:cs="Segoe UI"/>
                <w:color w:val="000000"/>
              </w:rPr>
            </w:pPr>
            <w:r>
              <w:rPr>
                <w:rFonts w:ascii="Segoe UI" w:hAnsi="Segoe UI" w:cs="Segoe UI"/>
                <w:color w:val="000000"/>
              </w:rPr>
              <w:t xml:space="preserve">     </w:t>
            </w:r>
            <w:r w:rsidR="00285BBA" w:rsidRPr="00A62359">
              <w:rPr>
                <w:rFonts w:ascii="Segoe UI" w:hAnsi="Segoe UI" w:cs="Segoe UI"/>
                <w:color w:val="000000"/>
              </w:rPr>
              <w:t>59</w:t>
            </w:r>
          </w:p>
        </w:tc>
      </w:tr>
      <w:tr w:rsidR="00285BBA" w:rsidRPr="004840D0" w14:paraId="6D52BEF2" w14:textId="77777777" w:rsidTr="00582C8D">
        <w:trPr>
          <w:trHeight w:val="627"/>
        </w:trPr>
        <w:tc>
          <w:tcPr>
            <w:tcW w:w="4815" w:type="dxa"/>
            <w:tcBorders>
              <w:top w:val="nil"/>
              <w:left w:val="single" w:sz="4" w:space="0" w:color="auto"/>
              <w:bottom w:val="single" w:sz="4" w:space="0" w:color="auto"/>
              <w:right w:val="single" w:sz="4" w:space="0" w:color="auto"/>
            </w:tcBorders>
            <w:shd w:val="clear" w:color="auto" w:fill="auto"/>
            <w:noWrap/>
            <w:vAlign w:val="bottom"/>
          </w:tcPr>
          <w:p w14:paraId="04FA9131" w14:textId="77777777" w:rsidR="00285BBA" w:rsidRPr="002339C8" w:rsidRDefault="00285BBA" w:rsidP="001D5509">
            <w:pPr>
              <w:rPr>
                <w:rFonts w:ascii="Segoe UI" w:hAnsi="Segoe UI" w:cs="Segoe UI"/>
                <w:color w:val="000000"/>
              </w:rPr>
            </w:pPr>
            <w:r w:rsidRPr="002339C8">
              <w:rPr>
                <w:rFonts w:ascii="Segoe UI" w:hAnsi="Segoe UI" w:cs="Segoe UI"/>
              </w:rPr>
              <w:t>Total no. of exceptions within the reports:</w:t>
            </w:r>
          </w:p>
        </w:tc>
        <w:tc>
          <w:tcPr>
            <w:tcW w:w="1390" w:type="dxa"/>
            <w:tcBorders>
              <w:top w:val="single" w:sz="4" w:space="0" w:color="auto"/>
              <w:left w:val="nil"/>
              <w:bottom w:val="single" w:sz="4" w:space="0" w:color="auto"/>
              <w:right w:val="single" w:sz="4" w:space="0" w:color="auto"/>
            </w:tcBorders>
          </w:tcPr>
          <w:p w14:paraId="7D11DBB9" w14:textId="77777777" w:rsidR="001D5509" w:rsidRDefault="001D5509" w:rsidP="001D5509">
            <w:pPr>
              <w:jc w:val="right"/>
              <w:rPr>
                <w:rFonts w:ascii="Segoe UI" w:hAnsi="Segoe UI" w:cs="Segoe UI"/>
                <w:b/>
                <w:color w:val="000000"/>
              </w:rPr>
            </w:pPr>
          </w:p>
          <w:p w14:paraId="33D5679E" w14:textId="2913F103" w:rsidR="00285BBA" w:rsidRPr="005A57E1" w:rsidRDefault="00F609F9" w:rsidP="001D5509">
            <w:pPr>
              <w:jc w:val="right"/>
              <w:rPr>
                <w:rFonts w:ascii="Segoe UI" w:hAnsi="Segoe UI" w:cs="Segoe UI"/>
                <w:b/>
                <w:color w:val="000000"/>
              </w:rPr>
            </w:pPr>
            <w:r w:rsidRPr="005A57E1">
              <w:rPr>
                <w:rFonts w:ascii="Segoe UI" w:hAnsi="Segoe UI" w:cs="Segoe UI"/>
                <w:b/>
                <w:color w:val="000000"/>
              </w:rPr>
              <w:t>27</w:t>
            </w:r>
          </w:p>
        </w:tc>
        <w:tc>
          <w:tcPr>
            <w:tcW w:w="748" w:type="dxa"/>
            <w:tcBorders>
              <w:top w:val="single" w:sz="4" w:space="0" w:color="auto"/>
              <w:left w:val="single" w:sz="4" w:space="0" w:color="auto"/>
              <w:bottom w:val="single" w:sz="4" w:space="0" w:color="auto"/>
              <w:right w:val="single" w:sz="4" w:space="0" w:color="auto"/>
            </w:tcBorders>
          </w:tcPr>
          <w:p w14:paraId="7A3B5655" w14:textId="77777777" w:rsidR="00F80E87" w:rsidRDefault="00F80E87" w:rsidP="001D5509">
            <w:pPr>
              <w:jc w:val="right"/>
              <w:rPr>
                <w:rFonts w:ascii="Segoe UI" w:hAnsi="Segoe UI" w:cs="Segoe UI"/>
                <w:color w:val="000000"/>
              </w:rPr>
            </w:pPr>
          </w:p>
          <w:p w14:paraId="48053213" w14:textId="1504F518" w:rsidR="00285BBA" w:rsidRPr="00545F08" w:rsidRDefault="00285BBA" w:rsidP="001D5509">
            <w:pPr>
              <w:jc w:val="right"/>
              <w:rPr>
                <w:rFonts w:ascii="Segoe UI" w:hAnsi="Segoe UI" w:cs="Segoe UI"/>
                <w:color w:val="000000"/>
              </w:rPr>
            </w:pPr>
            <w:r w:rsidRPr="00545F08">
              <w:rPr>
                <w:rFonts w:ascii="Segoe UI" w:hAnsi="Segoe UI" w:cs="Segoe UI"/>
                <w:color w:val="000000"/>
              </w:rPr>
              <w:t>32</w:t>
            </w:r>
          </w:p>
        </w:tc>
        <w:tc>
          <w:tcPr>
            <w:tcW w:w="844" w:type="dxa"/>
            <w:tcBorders>
              <w:top w:val="nil"/>
              <w:left w:val="single" w:sz="4" w:space="0" w:color="auto"/>
              <w:bottom w:val="single" w:sz="4" w:space="0" w:color="auto"/>
              <w:right w:val="single" w:sz="4" w:space="0" w:color="auto"/>
            </w:tcBorders>
            <w:shd w:val="clear" w:color="auto" w:fill="auto"/>
            <w:vAlign w:val="bottom"/>
          </w:tcPr>
          <w:p w14:paraId="0A5EEAFC" w14:textId="77777777" w:rsidR="00285BBA" w:rsidRPr="005B7452" w:rsidRDefault="00285BBA" w:rsidP="005040BE">
            <w:pPr>
              <w:jc w:val="right"/>
              <w:rPr>
                <w:rFonts w:ascii="Segoe UI" w:hAnsi="Segoe UI" w:cs="Segoe UI"/>
                <w:color w:val="000000"/>
              </w:rPr>
            </w:pPr>
            <w:r w:rsidRPr="005B7452">
              <w:rPr>
                <w:rFonts w:ascii="Segoe UI" w:hAnsi="Segoe UI" w:cs="Segoe UI"/>
                <w:color w:val="000000"/>
              </w:rPr>
              <w:t xml:space="preserve">78 </w:t>
            </w:r>
          </w:p>
        </w:tc>
        <w:tc>
          <w:tcPr>
            <w:tcW w:w="839" w:type="dxa"/>
            <w:tcBorders>
              <w:top w:val="nil"/>
              <w:left w:val="nil"/>
              <w:bottom w:val="single" w:sz="4" w:space="0" w:color="auto"/>
              <w:right w:val="single" w:sz="4" w:space="0" w:color="auto"/>
            </w:tcBorders>
          </w:tcPr>
          <w:p w14:paraId="5EB41589" w14:textId="77777777" w:rsidR="00F80E87" w:rsidRDefault="00F80E87" w:rsidP="001D5509">
            <w:pPr>
              <w:jc w:val="right"/>
              <w:rPr>
                <w:rFonts w:ascii="Segoe UI" w:hAnsi="Segoe UI" w:cs="Segoe UI"/>
                <w:color w:val="000000"/>
              </w:rPr>
            </w:pPr>
          </w:p>
          <w:p w14:paraId="59CECB1B" w14:textId="18390651" w:rsidR="00285BBA" w:rsidRPr="00A62359" w:rsidRDefault="00285BBA" w:rsidP="001D5509">
            <w:pPr>
              <w:jc w:val="right"/>
              <w:rPr>
                <w:rFonts w:ascii="Segoe UI" w:hAnsi="Segoe UI" w:cs="Segoe UI"/>
                <w:color w:val="000000"/>
              </w:rPr>
            </w:pPr>
            <w:r w:rsidRPr="00A62359">
              <w:rPr>
                <w:rFonts w:ascii="Segoe UI" w:hAnsi="Segoe UI" w:cs="Segoe UI"/>
                <w:color w:val="000000"/>
              </w:rPr>
              <w:t>75</w:t>
            </w:r>
          </w:p>
        </w:tc>
      </w:tr>
      <w:tr w:rsidR="00285BBA" w:rsidRPr="004840D0" w14:paraId="0BE2F9E3" w14:textId="77777777" w:rsidTr="00026867">
        <w:trPr>
          <w:trHeight w:val="380"/>
        </w:trPr>
        <w:tc>
          <w:tcPr>
            <w:tcW w:w="4815" w:type="dxa"/>
            <w:tcBorders>
              <w:top w:val="nil"/>
              <w:left w:val="single" w:sz="4" w:space="0" w:color="auto"/>
              <w:bottom w:val="single" w:sz="4" w:space="0" w:color="auto"/>
              <w:right w:val="single" w:sz="4" w:space="0" w:color="auto"/>
            </w:tcBorders>
          </w:tcPr>
          <w:p w14:paraId="1A743896" w14:textId="77777777" w:rsidR="00285BBA" w:rsidRPr="00545F08" w:rsidRDefault="00285BBA" w:rsidP="001D5509">
            <w:pPr>
              <w:jc w:val="right"/>
              <w:rPr>
                <w:rFonts w:ascii="Segoe UI" w:hAnsi="Segoe UI" w:cs="Segoe UI"/>
                <w:i/>
                <w:color w:val="000000"/>
              </w:rPr>
            </w:pPr>
          </w:p>
        </w:tc>
        <w:tc>
          <w:tcPr>
            <w:tcW w:w="1390" w:type="dxa"/>
            <w:tcBorders>
              <w:top w:val="single" w:sz="4" w:space="0" w:color="auto"/>
              <w:left w:val="single" w:sz="4" w:space="0" w:color="auto"/>
              <w:bottom w:val="single" w:sz="4" w:space="0" w:color="auto"/>
              <w:right w:val="single" w:sz="4" w:space="0" w:color="auto"/>
            </w:tcBorders>
          </w:tcPr>
          <w:p w14:paraId="36499ECB" w14:textId="77777777" w:rsidR="00285BBA" w:rsidRPr="005A57E1" w:rsidRDefault="00285BBA" w:rsidP="001D5509">
            <w:pPr>
              <w:jc w:val="right"/>
              <w:rPr>
                <w:rFonts w:ascii="Segoe UI" w:hAnsi="Segoe UI" w:cs="Segoe UI"/>
                <w:b/>
                <w:color w:val="000000"/>
              </w:rPr>
            </w:pPr>
          </w:p>
        </w:tc>
        <w:tc>
          <w:tcPr>
            <w:tcW w:w="2431" w:type="dxa"/>
            <w:gridSpan w:val="3"/>
            <w:tcBorders>
              <w:top w:val="nil"/>
              <w:left w:val="single" w:sz="4" w:space="0" w:color="auto"/>
              <w:bottom w:val="single" w:sz="4" w:space="0" w:color="auto"/>
              <w:right w:val="single" w:sz="4" w:space="0" w:color="auto"/>
            </w:tcBorders>
            <w:shd w:val="clear" w:color="auto" w:fill="auto"/>
            <w:noWrap/>
            <w:vAlign w:val="bottom"/>
          </w:tcPr>
          <w:p w14:paraId="77AB90E8" w14:textId="36961252" w:rsidR="00285BBA" w:rsidRPr="00545F08" w:rsidRDefault="00285BBA" w:rsidP="001D5509">
            <w:pPr>
              <w:jc w:val="right"/>
              <w:rPr>
                <w:rFonts w:ascii="Segoe UI" w:hAnsi="Segoe UI" w:cs="Segoe UI"/>
                <w:color w:val="000000"/>
              </w:rPr>
            </w:pPr>
          </w:p>
        </w:tc>
      </w:tr>
      <w:tr w:rsidR="00285BBA" w:rsidRPr="004840D0" w14:paraId="241A3404" w14:textId="77777777" w:rsidTr="00026867">
        <w:trPr>
          <w:trHeight w:val="38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D9938A2" w14:textId="77777777" w:rsidR="00285BBA" w:rsidRPr="004840D0" w:rsidRDefault="00285BBA" w:rsidP="001D5509">
            <w:pPr>
              <w:rPr>
                <w:rFonts w:ascii="Segoe UI" w:hAnsi="Segoe UI" w:cs="Segoe UI"/>
                <w:color w:val="000000"/>
              </w:rPr>
            </w:pPr>
            <w:r w:rsidRPr="004840D0">
              <w:rPr>
                <w:rFonts w:ascii="Segoe UI" w:hAnsi="Segoe UI" w:cs="Segoe UI"/>
                <w:color w:val="000000"/>
              </w:rPr>
              <w:t>Foundation year 1</w:t>
            </w:r>
          </w:p>
        </w:tc>
        <w:tc>
          <w:tcPr>
            <w:tcW w:w="1390" w:type="dxa"/>
            <w:tcBorders>
              <w:top w:val="single" w:sz="4" w:space="0" w:color="auto"/>
              <w:left w:val="nil"/>
              <w:bottom w:val="single" w:sz="4" w:space="0" w:color="auto"/>
              <w:right w:val="single" w:sz="4" w:space="0" w:color="auto"/>
            </w:tcBorders>
          </w:tcPr>
          <w:p w14:paraId="13904315" w14:textId="5DDA8502" w:rsidR="00285BBA" w:rsidRPr="005A57E1" w:rsidRDefault="00F609F9" w:rsidP="001D5509">
            <w:pPr>
              <w:jc w:val="right"/>
              <w:rPr>
                <w:rFonts w:ascii="Segoe UI" w:hAnsi="Segoe UI" w:cs="Segoe UI"/>
                <w:b/>
                <w:color w:val="000000"/>
              </w:rPr>
            </w:pPr>
            <w:r w:rsidRPr="005A57E1">
              <w:rPr>
                <w:rFonts w:ascii="Segoe UI" w:hAnsi="Segoe UI" w:cs="Segoe UI"/>
                <w:b/>
                <w:color w:val="000000"/>
              </w:rPr>
              <w:t>0</w:t>
            </w:r>
          </w:p>
        </w:tc>
        <w:tc>
          <w:tcPr>
            <w:tcW w:w="748" w:type="dxa"/>
            <w:tcBorders>
              <w:top w:val="nil"/>
              <w:left w:val="single" w:sz="4" w:space="0" w:color="auto"/>
              <w:bottom w:val="single" w:sz="4" w:space="0" w:color="auto"/>
              <w:right w:val="single" w:sz="4" w:space="0" w:color="auto"/>
            </w:tcBorders>
          </w:tcPr>
          <w:p w14:paraId="1A1E570D" w14:textId="0FF05F9A" w:rsidR="00285BBA" w:rsidRPr="00545F08" w:rsidRDefault="00285BBA" w:rsidP="001D5509">
            <w:pPr>
              <w:jc w:val="right"/>
              <w:rPr>
                <w:rFonts w:ascii="Segoe UI" w:hAnsi="Segoe UI" w:cs="Segoe UI"/>
                <w:color w:val="000000"/>
              </w:rPr>
            </w:pPr>
            <w:r w:rsidRPr="00545F08">
              <w:rPr>
                <w:rFonts w:ascii="Segoe UI" w:hAnsi="Segoe UI" w:cs="Segoe UI"/>
                <w:color w:val="000000"/>
              </w:rPr>
              <w:t>6</w:t>
            </w:r>
          </w:p>
        </w:tc>
        <w:tc>
          <w:tcPr>
            <w:tcW w:w="844" w:type="dxa"/>
            <w:tcBorders>
              <w:top w:val="nil"/>
              <w:left w:val="single" w:sz="4" w:space="0" w:color="auto"/>
              <w:bottom w:val="single" w:sz="4" w:space="0" w:color="auto"/>
              <w:right w:val="single" w:sz="4" w:space="0" w:color="auto"/>
            </w:tcBorders>
            <w:shd w:val="clear" w:color="auto" w:fill="auto"/>
            <w:vAlign w:val="bottom"/>
            <w:hideMark/>
          </w:tcPr>
          <w:p w14:paraId="18FE4A0B" w14:textId="77777777" w:rsidR="00285BBA" w:rsidRPr="004840D0" w:rsidRDefault="00285BBA" w:rsidP="001D5509">
            <w:pPr>
              <w:jc w:val="right"/>
              <w:rPr>
                <w:rFonts w:ascii="Segoe UI" w:hAnsi="Segoe UI" w:cs="Segoe UI"/>
                <w:color w:val="000000"/>
              </w:rPr>
            </w:pPr>
            <w:r w:rsidRPr="004840D0">
              <w:rPr>
                <w:rFonts w:ascii="Segoe UI" w:hAnsi="Segoe UI" w:cs="Segoe UI"/>
                <w:color w:val="000000"/>
              </w:rPr>
              <w:t>33</w:t>
            </w:r>
          </w:p>
        </w:tc>
        <w:tc>
          <w:tcPr>
            <w:tcW w:w="839" w:type="dxa"/>
            <w:tcBorders>
              <w:top w:val="nil"/>
              <w:left w:val="nil"/>
              <w:bottom w:val="single" w:sz="4" w:space="0" w:color="auto"/>
              <w:right w:val="single" w:sz="4" w:space="0" w:color="auto"/>
            </w:tcBorders>
          </w:tcPr>
          <w:p w14:paraId="6E6B43F0" w14:textId="77777777" w:rsidR="00285BBA" w:rsidRPr="00A62359" w:rsidRDefault="00285BBA" w:rsidP="001D5509">
            <w:pPr>
              <w:jc w:val="right"/>
              <w:rPr>
                <w:rFonts w:ascii="Segoe UI" w:hAnsi="Segoe UI" w:cs="Segoe UI"/>
                <w:color w:val="000000"/>
              </w:rPr>
            </w:pPr>
            <w:r w:rsidRPr="00A62359">
              <w:rPr>
                <w:rFonts w:ascii="Segoe UI" w:hAnsi="Segoe UI" w:cs="Segoe UI"/>
                <w:color w:val="000000"/>
              </w:rPr>
              <w:t>9</w:t>
            </w:r>
          </w:p>
        </w:tc>
      </w:tr>
      <w:tr w:rsidR="00285BBA" w:rsidRPr="004840D0" w14:paraId="4144CFE3" w14:textId="77777777" w:rsidTr="00026867">
        <w:trPr>
          <w:trHeight w:val="38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C4A519A" w14:textId="77777777" w:rsidR="00285BBA" w:rsidRPr="004840D0" w:rsidRDefault="00285BBA" w:rsidP="001D5509">
            <w:pPr>
              <w:rPr>
                <w:rFonts w:ascii="Segoe UI" w:hAnsi="Segoe UI" w:cs="Segoe UI"/>
                <w:color w:val="000000"/>
              </w:rPr>
            </w:pPr>
            <w:r w:rsidRPr="004840D0">
              <w:rPr>
                <w:rFonts w:ascii="Segoe UI" w:hAnsi="Segoe UI" w:cs="Segoe UI"/>
                <w:color w:val="000000"/>
              </w:rPr>
              <w:t>CT1-3/FY2/GPVTS</w:t>
            </w:r>
          </w:p>
        </w:tc>
        <w:tc>
          <w:tcPr>
            <w:tcW w:w="1390" w:type="dxa"/>
            <w:tcBorders>
              <w:top w:val="single" w:sz="4" w:space="0" w:color="auto"/>
              <w:left w:val="nil"/>
              <w:bottom w:val="single" w:sz="4" w:space="0" w:color="auto"/>
              <w:right w:val="single" w:sz="4" w:space="0" w:color="auto"/>
            </w:tcBorders>
          </w:tcPr>
          <w:p w14:paraId="410012B5" w14:textId="26DFD2D8" w:rsidR="00285BBA" w:rsidRPr="005A57E1" w:rsidRDefault="00F609F9" w:rsidP="001D5509">
            <w:pPr>
              <w:jc w:val="right"/>
              <w:rPr>
                <w:rFonts w:ascii="Segoe UI" w:hAnsi="Segoe UI" w:cs="Segoe UI"/>
                <w:b/>
                <w:color w:val="000000"/>
              </w:rPr>
            </w:pPr>
            <w:r w:rsidRPr="005A57E1">
              <w:rPr>
                <w:rFonts w:ascii="Segoe UI" w:hAnsi="Segoe UI" w:cs="Segoe UI"/>
                <w:b/>
                <w:color w:val="000000"/>
              </w:rPr>
              <w:t>14</w:t>
            </w:r>
          </w:p>
        </w:tc>
        <w:tc>
          <w:tcPr>
            <w:tcW w:w="748" w:type="dxa"/>
            <w:tcBorders>
              <w:top w:val="single" w:sz="4" w:space="0" w:color="auto"/>
              <w:left w:val="single" w:sz="4" w:space="0" w:color="auto"/>
              <w:bottom w:val="single" w:sz="4" w:space="0" w:color="auto"/>
              <w:right w:val="single" w:sz="4" w:space="0" w:color="auto"/>
            </w:tcBorders>
          </w:tcPr>
          <w:p w14:paraId="6A2933BF" w14:textId="15F05BD7" w:rsidR="00285BBA" w:rsidRPr="00545F08" w:rsidRDefault="00285BBA" w:rsidP="001D5509">
            <w:pPr>
              <w:jc w:val="right"/>
              <w:rPr>
                <w:rFonts w:ascii="Segoe UI" w:hAnsi="Segoe UI" w:cs="Segoe UI"/>
                <w:color w:val="000000"/>
              </w:rPr>
            </w:pPr>
            <w:r w:rsidRPr="00545F08">
              <w:rPr>
                <w:rFonts w:ascii="Segoe UI" w:hAnsi="Segoe UI" w:cs="Segoe UI"/>
                <w:color w:val="000000"/>
              </w:rPr>
              <w:t>14</w:t>
            </w:r>
          </w:p>
        </w:tc>
        <w:tc>
          <w:tcPr>
            <w:tcW w:w="844" w:type="dxa"/>
            <w:tcBorders>
              <w:top w:val="nil"/>
              <w:left w:val="single" w:sz="4" w:space="0" w:color="auto"/>
              <w:bottom w:val="single" w:sz="4" w:space="0" w:color="auto"/>
              <w:right w:val="single" w:sz="4" w:space="0" w:color="auto"/>
            </w:tcBorders>
            <w:shd w:val="clear" w:color="auto" w:fill="auto"/>
            <w:vAlign w:val="bottom"/>
            <w:hideMark/>
          </w:tcPr>
          <w:p w14:paraId="49B30612" w14:textId="77777777" w:rsidR="00285BBA" w:rsidRPr="004840D0" w:rsidRDefault="00285BBA" w:rsidP="001D5509">
            <w:pPr>
              <w:jc w:val="right"/>
              <w:rPr>
                <w:rFonts w:ascii="Segoe UI" w:hAnsi="Segoe UI" w:cs="Segoe UI"/>
                <w:color w:val="000000"/>
              </w:rPr>
            </w:pPr>
            <w:r w:rsidRPr="004840D0">
              <w:rPr>
                <w:rFonts w:ascii="Segoe UI" w:hAnsi="Segoe UI" w:cs="Segoe UI"/>
                <w:color w:val="000000"/>
              </w:rPr>
              <w:t>11</w:t>
            </w:r>
          </w:p>
        </w:tc>
        <w:tc>
          <w:tcPr>
            <w:tcW w:w="839" w:type="dxa"/>
            <w:tcBorders>
              <w:top w:val="nil"/>
              <w:left w:val="nil"/>
              <w:bottom w:val="single" w:sz="4" w:space="0" w:color="auto"/>
              <w:right w:val="single" w:sz="4" w:space="0" w:color="auto"/>
            </w:tcBorders>
          </w:tcPr>
          <w:p w14:paraId="73FCB8A7" w14:textId="77777777" w:rsidR="00285BBA" w:rsidRPr="00A62359" w:rsidRDefault="00285BBA" w:rsidP="001D5509">
            <w:pPr>
              <w:jc w:val="right"/>
              <w:rPr>
                <w:rFonts w:ascii="Segoe UI" w:hAnsi="Segoe UI" w:cs="Segoe UI"/>
                <w:color w:val="000000"/>
              </w:rPr>
            </w:pPr>
            <w:r w:rsidRPr="00A62359">
              <w:rPr>
                <w:rFonts w:ascii="Segoe UI" w:hAnsi="Segoe UI" w:cs="Segoe UI"/>
                <w:color w:val="000000"/>
              </w:rPr>
              <w:t>15</w:t>
            </w:r>
          </w:p>
        </w:tc>
      </w:tr>
      <w:tr w:rsidR="00285BBA" w:rsidRPr="004840D0" w14:paraId="6F189F88" w14:textId="77777777" w:rsidTr="00026867">
        <w:trPr>
          <w:trHeight w:val="38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07E7FCA1" w14:textId="77777777" w:rsidR="00285BBA" w:rsidRPr="004840D0" w:rsidRDefault="00285BBA" w:rsidP="001D5509">
            <w:pPr>
              <w:rPr>
                <w:rFonts w:ascii="Segoe UI" w:hAnsi="Segoe UI" w:cs="Segoe UI"/>
                <w:color w:val="000000"/>
              </w:rPr>
            </w:pPr>
            <w:r w:rsidRPr="004840D0">
              <w:rPr>
                <w:rFonts w:ascii="Segoe UI" w:hAnsi="Segoe UI" w:cs="Segoe UI"/>
                <w:color w:val="000000"/>
              </w:rPr>
              <w:t>GA/OA/For/LD ST4-6</w:t>
            </w:r>
          </w:p>
        </w:tc>
        <w:tc>
          <w:tcPr>
            <w:tcW w:w="1390" w:type="dxa"/>
            <w:tcBorders>
              <w:top w:val="single" w:sz="4" w:space="0" w:color="auto"/>
              <w:left w:val="nil"/>
              <w:bottom w:val="single" w:sz="4" w:space="0" w:color="auto"/>
              <w:right w:val="single" w:sz="4" w:space="0" w:color="auto"/>
            </w:tcBorders>
          </w:tcPr>
          <w:p w14:paraId="1A90BA50" w14:textId="1F040BC2" w:rsidR="00285BBA" w:rsidRPr="005A57E1" w:rsidRDefault="00F609F9" w:rsidP="001D5509">
            <w:pPr>
              <w:jc w:val="right"/>
              <w:rPr>
                <w:rFonts w:ascii="Segoe UI" w:hAnsi="Segoe UI" w:cs="Segoe UI"/>
                <w:b/>
                <w:color w:val="000000"/>
              </w:rPr>
            </w:pPr>
            <w:r w:rsidRPr="005A57E1">
              <w:rPr>
                <w:rFonts w:ascii="Segoe UI" w:hAnsi="Segoe UI" w:cs="Segoe UI"/>
                <w:b/>
                <w:color w:val="000000"/>
              </w:rPr>
              <w:t>12</w:t>
            </w:r>
          </w:p>
        </w:tc>
        <w:tc>
          <w:tcPr>
            <w:tcW w:w="748" w:type="dxa"/>
            <w:tcBorders>
              <w:top w:val="single" w:sz="4" w:space="0" w:color="auto"/>
              <w:left w:val="single" w:sz="4" w:space="0" w:color="auto"/>
              <w:bottom w:val="single" w:sz="4" w:space="0" w:color="auto"/>
              <w:right w:val="single" w:sz="4" w:space="0" w:color="auto"/>
            </w:tcBorders>
          </w:tcPr>
          <w:p w14:paraId="69D352B3" w14:textId="41BD69CD" w:rsidR="00285BBA" w:rsidRPr="00545F08" w:rsidRDefault="00285BBA" w:rsidP="001D5509">
            <w:pPr>
              <w:jc w:val="right"/>
              <w:rPr>
                <w:rFonts w:ascii="Segoe UI" w:hAnsi="Segoe UI" w:cs="Segoe UI"/>
                <w:color w:val="000000"/>
              </w:rPr>
            </w:pPr>
            <w:r w:rsidRPr="00545F08">
              <w:rPr>
                <w:rFonts w:ascii="Segoe UI" w:hAnsi="Segoe UI" w:cs="Segoe UI"/>
                <w:color w:val="000000"/>
              </w:rPr>
              <w:t>12</w:t>
            </w:r>
          </w:p>
        </w:tc>
        <w:tc>
          <w:tcPr>
            <w:tcW w:w="844" w:type="dxa"/>
            <w:tcBorders>
              <w:top w:val="nil"/>
              <w:left w:val="single" w:sz="4" w:space="0" w:color="auto"/>
              <w:bottom w:val="single" w:sz="4" w:space="0" w:color="auto"/>
              <w:right w:val="single" w:sz="4" w:space="0" w:color="auto"/>
            </w:tcBorders>
            <w:shd w:val="clear" w:color="auto" w:fill="auto"/>
            <w:vAlign w:val="bottom"/>
            <w:hideMark/>
          </w:tcPr>
          <w:p w14:paraId="6B188F4A" w14:textId="77777777" w:rsidR="00285BBA" w:rsidRPr="004840D0" w:rsidRDefault="00285BBA" w:rsidP="001D5509">
            <w:pPr>
              <w:jc w:val="right"/>
              <w:rPr>
                <w:rFonts w:ascii="Segoe UI" w:hAnsi="Segoe UI" w:cs="Segoe UI"/>
                <w:color w:val="000000"/>
              </w:rPr>
            </w:pPr>
            <w:r w:rsidRPr="004840D0">
              <w:rPr>
                <w:rFonts w:ascii="Segoe UI" w:hAnsi="Segoe UI" w:cs="Segoe UI"/>
                <w:color w:val="000000"/>
              </w:rPr>
              <w:t>20</w:t>
            </w:r>
          </w:p>
        </w:tc>
        <w:tc>
          <w:tcPr>
            <w:tcW w:w="839" w:type="dxa"/>
            <w:tcBorders>
              <w:top w:val="nil"/>
              <w:left w:val="nil"/>
              <w:bottom w:val="single" w:sz="4" w:space="0" w:color="auto"/>
              <w:right w:val="single" w:sz="4" w:space="0" w:color="auto"/>
            </w:tcBorders>
          </w:tcPr>
          <w:p w14:paraId="283E0A29" w14:textId="77777777" w:rsidR="00285BBA" w:rsidRPr="00A62359" w:rsidRDefault="00285BBA" w:rsidP="001D5509">
            <w:pPr>
              <w:jc w:val="right"/>
              <w:rPr>
                <w:rFonts w:ascii="Segoe UI" w:hAnsi="Segoe UI" w:cs="Segoe UI"/>
                <w:color w:val="000000"/>
              </w:rPr>
            </w:pPr>
            <w:r w:rsidRPr="00A62359">
              <w:rPr>
                <w:rFonts w:ascii="Segoe UI" w:hAnsi="Segoe UI" w:cs="Segoe UI"/>
                <w:color w:val="000000"/>
              </w:rPr>
              <w:t>26</w:t>
            </w:r>
          </w:p>
        </w:tc>
      </w:tr>
      <w:tr w:rsidR="00285BBA" w:rsidRPr="004840D0" w14:paraId="493504B2" w14:textId="77777777" w:rsidTr="00026867">
        <w:trPr>
          <w:trHeight w:val="38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1EAD200A" w14:textId="77777777" w:rsidR="00285BBA" w:rsidRPr="004840D0" w:rsidRDefault="00285BBA" w:rsidP="001D5509">
            <w:pPr>
              <w:rPr>
                <w:rFonts w:ascii="Segoe UI" w:hAnsi="Segoe UI" w:cs="Segoe UI"/>
                <w:color w:val="000000"/>
              </w:rPr>
            </w:pPr>
            <w:r w:rsidRPr="004840D0">
              <w:rPr>
                <w:rFonts w:ascii="Segoe UI" w:hAnsi="Segoe UI" w:cs="Segoe UI"/>
                <w:color w:val="000000"/>
              </w:rPr>
              <w:t>CAMHS ST 4-6</w:t>
            </w:r>
          </w:p>
        </w:tc>
        <w:tc>
          <w:tcPr>
            <w:tcW w:w="1390" w:type="dxa"/>
            <w:tcBorders>
              <w:top w:val="single" w:sz="4" w:space="0" w:color="auto"/>
              <w:left w:val="nil"/>
              <w:bottom w:val="single" w:sz="4" w:space="0" w:color="auto"/>
              <w:right w:val="single" w:sz="4" w:space="0" w:color="auto"/>
            </w:tcBorders>
          </w:tcPr>
          <w:p w14:paraId="255CCDC6" w14:textId="7943D309" w:rsidR="00285BBA" w:rsidRPr="005A57E1" w:rsidRDefault="00F609F9" w:rsidP="001D5509">
            <w:pPr>
              <w:jc w:val="right"/>
              <w:rPr>
                <w:rFonts w:ascii="Segoe UI" w:hAnsi="Segoe UI" w:cs="Segoe UI"/>
                <w:b/>
                <w:color w:val="000000"/>
              </w:rPr>
            </w:pPr>
            <w:r w:rsidRPr="005A57E1">
              <w:rPr>
                <w:rFonts w:ascii="Segoe UI" w:hAnsi="Segoe UI" w:cs="Segoe UI"/>
                <w:b/>
                <w:color w:val="000000"/>
              </w:rPr>
              <w:t>0</w:t>
            </w:r>
          </w:p>
        </w:tc>
        <w:tc>
          <w:tcPr>
            <w:tcW w:w="748" w:type="dxa"/>
            <w:tcBorders>
              <w:top w:val="single" w:sz="4" w:space="0" w:color="auto"/>
              <w:left w:val="single" w:sz="4" w:space="0" w:color="auto"/>
              <w:bottom w:val="single" w:sz="4" w:space="0" w:color="auto"/>
              <w:right w:val="single" w:sz="4" w:space="0" w:color="auto"/>
            </w:tcBorders>
          </w:tcPr>
          <w:p w14:paraId="72B2EE61" w14:textId="4513D846" w:rsidR="00285BBA" w:rsidRPr="00545F08" w:rsidRDefault="00285BBA" w:rsidP="001D5509">
            <w:pPr>
              <w:jc w:val="right"/>
              <w:rPr>
                <w:rFonts w:ascii="Segoe UI" w:hAnsi="Segoe UI" w:cs="Segoe UI"/>
                <w:color w:val="000000"/>
              </w:rPr>
            </w:pPr>
            <w:r w:rsidRPr="00545F08">
              <w:rPr>
                <w:rFonts w:ascii="Segoe UI" w:hAnsi="Segoe UI" w:cs="Segoe UI"/>
                <w:color w:val="000000"/>
              </w:rPr>
              <w:t>0</w:t>
            </w:r>
          </w:p>
        </w:tc>
        <w:tc>
          <w:tcPr>
            <w:tcW w:w="844" w:type="dxa"/>
            <w:tcBorders>
              <w:top w:val="nil"/>
              <w:left w:val="single" w:sz="4" w:space="0" w:color="auto"/>
              <w:bottom w:val="single" w:sz="4" w:space="0" w:color="auto"/>
              <w:right w:val="single" w:sz="4" w:space="0" w:color="auto"/>
            </w:tcBorders>
            <w:shd w:val="clear" w:color="auto" w:fill="auto"/>
            <w:vAlign w:val="bottom"/>
            <w:hideMark/>
          </w:tcPr>
          <w:p w14:paraId="556FFBC5" w14:textId="77777777" w:rsidR="00285BBA" w:rsidRPr="004840D0" w:rsidRDefault="00285BBA" w:rsidP="001D5509">
            <w:pPr>
              <w:jc w:val="right"/>
              <w:rPr>
                <w:rFonts w:ascii="Segoe UI" w:hAnsi="Segoe UI" w:cs="Segoe UI"/>
                <w:color w:val="000000"/>
              </w:rPr>
            </w:pPr>
            <w:r w:rsidRPr="004840D0">
              <w:rPr>
                <w:rFonts w:ascii="Segoe UI" w:hAnsi="Segoe UI" w:cs="Segoe UI"/>
                <w:color w:val="000000"/>
              </w:rPr>
              <w:t>3</w:t>
            </w:r>
          </w:p>
        </w:tc>
        <w:tc>
          <w:tcPr>
            <w:tcW w:w="839" w:type="dxa"/>
            <w:tcBorders>
              <w:top w:val="nil"/>
              <w:left w:val="nil"/>
              <w:bottom w:val="single" w:sz="4" w:space="0" w:color="auto"/>
              <w:right w:val="single" w:sz="4" w:space="0" w:color="auto"/>
            </w:tcBorders>
          </w:tcPr>
          <w:p w14:paraId="441A8A36" w14:textId="77777777" w:rsidR="00285BBA" w:rsidRPr="00A62359" w:rsidRDefault="00285BBA" w:rsidP="001D5509">
            <w:pPr>
              <w:jc w:val="right"/>
              <w:rPr>
                <w:rFonts w:ascii="Segoe UI" w:hAnsi="Segoe UI" w:cs="Segoe UI"/>
                <w:color w:val="000000"/>
              </w:rPr>
            </w:pPr>
            <w:r w:rsidRPr="00A62359">
              <w:rPr>
                <w:rFonts w:ascii="Segoe UI" w:hAnsi="Segoe UI" w:cs="Segoe UI"/>
                <w:color w:val="000000"/>
              </w:rPr>
              <w:t>9</w:t>
            </w:r>
          </w:p>
        </w:tc>
      </w:tr>
    </w:tbl>
    <w:p w14:paraId="1201FAA8" w14:textId="0F0424FF" w:rsidR="00C80BB2" w:rsidRDefault="00C80BB2" w:rsidP="00C80BB2">
      <w:pPr>
        <w:rPr>
          <w:rFonts w:ascii="Segoe UI" w:hAnsi="Segoe UI" w:cs="Segoe UI"/>
          <w:b/>
          <w:u w:val="single"/>
        </w:rPr>
      </w:pPr>
    </w:p>
    <w:p w14:paraId="0EC4B3A6" w14:textId="77777777" w:rsidR="00AB52E7" w:rsidRDefault="00AB52E7" w:rsidP="00C80BB2">
      <w:pPr>
        <w:rPr>
          <w:rFonts w:ascii="Segoe UI" w:hAnsi="Segoe UI" w:cs="Segoe UI"/>
          <w:b/>
        </w:rPr>
      </w:pPr>
    </w:p>
    <w:p w14:paraId="52C5C7A8" w14:textId="1CFFEC36" w:rsidR="00271778" w:rsidRPr="000702B1" w:rsidRDefault="00C77FB3" w:rsidP="00C80BB2">
      <w:pPr>
        <w:rPr>
          <w:rFonts w:ascii="Segoe UI" w:hAnsi="Segoe UI" w:cs="Segoe UI"/>
        </w:rPr>
      </w:pPr>
      <w:r w:rsidRPr="000702B1">
        <w:rPr>
          <w:rFonts w:ascii="Segoe UI" w:hAnsi="Segoe UI" w:cs="Segoe UI"/>
        </w:rPr>
        <w:t>The JDF chair (Dr Mc</w:t>
      </w:r>
      <w:r w:rsidR="00271778" w:rsidRPr="000702B1">
        <w:rPr>
          <w:rFonts w:ascii="Segoe UI" w:hAnsi="Segoe UI" w:cs="Segoe UI"/>
        </w:rPr>
        <w:t>Kn</w:t>
      </w:r>
      <w:r w:rsidRPr="000702B1">
        <w:rPr>
          <w:rFonts w:ascii="Segoe UI" w:hAnsi="Segoe UI" w:cs="Segoe UI"/>
        </w:rPr>
        <w:t>ight</w:t>
      </w:r>
      <w:r w:rsidR="00271778" w:rsidRPr="000702B1">
        <w:rPr>
          <w:rFonts w:ascii="Segoe UI" w:hAnsi="Segoe UI" w:cs="Segoe UI"/>
        </w:rPr>
        <w:t>)</w:t>
      </w:r>
      <w:r w:rsidRPr="000702B1">
        <w:rPr>
          <w:rFonts w:ascii="Segoe UI" w:hAnsi="Segoe UI" w:cs="Segoe UI"/>
        </w:rPr>
        <w:t xml:space="preserve"> and I </w:t>
      </w:r>
      <w:r w:rsidR="00271778" w:rsidRPr="000702B1">
        <w:rPr>
          <w:rFonts w:ascii="Segoe UI" w:hAnsi="Segoe UI" w:cs="Segoe UI"/>
        </w:rPr>
        <w:t>excluded 2 reports which were exact copies of other reports. This appears to be a glitch in the computer system</w:t>
      </w:r>
      <w:r w:rsidR="003A52AB" w:rsidRPr="000702B1">
        <w:rPr>
          <w:rFonts w:ascii="Segoe UI" w:hAnsi="Segoe UI" w:cs="Segoe UI"/>
        </w:rPr>
        <w:t xml:space="preserve"> which we’ll investigate further</w:t>
      </w:r>
      <w:r w:rsidR="00271778" w:rsidRPr="000702B1">
        <w:rPr>
          <w:rFonts w:ascii="Segoe UI" w:hAnsi="Segoe UI" w:cs="Segoe UI"/>
        </w:rPr>
        <w:t xml:space="preserve">. </w:t>
      </w:r>
    </w:p>
    <w:p w14:paraId="15BAD956" w14:textId="77777777" w:rsidR="00271778" w:rsidRPr="000702B1" w:rsidRDefault="00271778" w:rsidP="00C80BB2">
      <w:pPr>
        <w:rPr>
          <w:rFonts w:ascii="Segoe UI" w:hAnsi="Segoe UI" w:cs="Segoe UI"/>
        </w:rPr>
      </w:pPr>
    </w:p>
    <w:p w14:paraId="2D0BFE1D" w14:textId="68990FFA" w:rsidR="005A57E1" w:rsidRPr="00AB52E7" w:rsidRDefault="00271778" w:rsidP="00C80BB2">
      <w:pPr>
        <w:rPr>
          <w:rFonts w:ascii="Segoe UI" w:hAnsi="Segoe UI" w:cs="Segoe UI"/>
          <w:b/>
        </w:rPr>
      </w:pPr>
      <w:r w:rsidRPr="000702B1">
        <w:rPr>
          <w:rFonts w:ascii="Segoe UI" w:hAnsi="Segoe UI" w:cs="Segoe UI"/>
        </w:rPr>
        <w:t xml:space="preserve">We also excluded two reports </w:t>
      </w:r>
      <w:r w:rsidR="00AB52E7" w:rsidRPr="000702B1">
        <w:rPr>
          <w:rFonts w:ascii="Segoe UI" w:hAnsi="Segoe UI" w:cs="Segoe UI"/>
        </w:rPr>
        <w:t>as we could not clarify which contractual rules had been broken</w:t>
      </w:r>
      <w:r w:rsidR="00AC2EFC" w:rsidRPr="00AC2EFC">
        <w:rPr>
          <w:rFonts w:ascii="Segoe UI" w:hAnsi="Segoe UI" w:cs="Segoe UI"/>
        </w:rPr>
        <w:t>.</w:t>
      </w:r>
      <w:r w:rsidR="00AB52E7" w:rsidRPr="00AB52E7">
        <w:rPr>
          <w:rFonts w:ascii="Segoe UI" w:hAnsi="Segoe UI" w:cs="Segoe UI"/>
          <w:b/>
        </w:rPr>
        <w:t xml:space="preserve"> </w:t>
      </w:r>
    </w:p>
    <w:p w14:paraId="70F9B846" w14:textId="77777777" w:rsidR="00C80BB2" w:rsidRDefault="00C80BB2" w:rsidP="00C80BB2">
      <w:pPr>
        <w:rPr>
          <w:rFonts w:ascii="Segoe UI" w:hAnsi="Segoe UI" w:cs="Segoe UI"/>
          <w:b/>
          <w:u w:val="single"/>
        </w:rPr>
      </w:pPr>
    </w:p>
    <w:p w14:paraId="5B02D3C8" w14:textId="7CDA9993" w:rsidR="00116DC2" w:rsidRDefault="00116DC2">
      <w:pPr>
        <w:rPr>
          <w:rFonts w:ascii="Segoe UI" w:hAnsi="Segoe UI" w:cs="Segoe UI"/>
          <w:b/>
          <w:u w:val="single"/>
        </w:rPr>
      </w:pPr>
      <w:r>
        <w:rPr>
          <w:rFonts w:ascii="Segoe UI" w:hAnsi="Segoe UI" w:cs="Segoe UI"/>
          <w:b/>
          <w:u w:val="single"/>
        </w:rPr>
        <w:br w:type="page"/>
      </w:r>
    </w:p>
    <w:p w14:paraId="6942A931" w14:textId="77777777" w:rsidR="00C80BB2" w:rsidRDefault="00C80BB2" w:rsidP="00C80BB2">
      <w:pPr>
        <w:rPr>
          <w:rFonts w:ascii="Segoe UI" w:hAnsi="Segoe UI" w:cs="Segoe UI"/>
          <w:b/>
          <w:u w:val="single"/>
        </w:rPr>
      </w:pPr>
    </w:p>
    <w:p w14:paraId="168373BB" w14:textId="032C00D0" w:rsidR="00C80BB2" w:rsidRDefault="00C80BB2" w:rsidP="00C80BB2">
      <w:pPr>
        <w:pStyle w:val="ListParagraph"/>
        <w:numPr>
          <w:ilvl w:val="0"/>
          <w:numId w:val="10"/>
        </w:numPr>
        <w:rPr>
          <w:rFonts w:ascii="Segoe UI" w:hAnsi="Segoe UI" w:cs="Segoe UI"/>
          <w:b/>
        </w:rPr>
      </w:pPr>
      <w:r>
        <w:rPr>
          <w:rFonts w:ascii="Segoe UI" w:hAnsi="Segoe UI" w:cs="Segoe UI"/>
          <w:b/>
        </w:rPr>
        <w:t>T</w:t>
      </w:r>
      <w:r w:rsidRPr="00E238B8">
        <w:rPr>
          <w:rFonts w:ascii="Segoe UI" w:hAnsi="Segoe UI" w:cs="Segoe UI"/>
          <w:b/>
        </w:rPr>
        <w:t>hemes from this quarter</w:t>
      </w:r>
    </w:p>
    <w:p w14:paraId="4BFB78C4" w14:textId="77777777" w:rsidR="00C80BB2" w:rsidRPr="001D245D" w:rsidRDefault="00C80BB2" w:rsidP="00C80BB2">
      <w:pPr>
        <w:rPr>
          <w:rFonts w:ascii="Segoe UI" w:hAnsi="Segoe UI" w:cs="Segoe UI"/>
          <w:b/>
          <w:sz w:val="20"/>
          <w:szCs w:val="20"/>
          <w:u w:val="single"/>
        </w:rPr>
      </w:pPr>
    </w:p>
    <w:tbl>
      <w:tblPr>
        <w:tblW w:w="10591" w:type="dxa"/>
        <w:tblInd w:w="-861" w:type="dxa"/>
        <w:tblLook w:val="04A0" w:firstRow="1" w:lastRow="0" w:firstColumn="1" w:lastColumn="0" w:noHBand="0" w:noVBand="1"/>
      </w:tblPr>
      <w:tblGrid>
        <w:gridCol w:w="3014"/>
        <w:gridCol w:w="1347"/>
        <w:gridCol w:w="1393"/>
        <w:gridCol w:w="1163"/>
        <w:gridCol w:w="1059"/>
        <w:gridCol w:w="1165"/>
        <w:gridCol w:w="1450"/>
      </w:tblGrid>
      <w:tr w:rsidR="00562E81" w:rsidRPr="001D245D" w14:paraId="120F6EF4" w14:textId="77777777" w:rsidTr="003F5F27">
        <w:trPr>
          <w:trHeight w:val="420"/>
        </w:trPr>
        <w:tc>
          <w:tcPr>
            <w:tcW w:w="3014" w:type="dxa"/>
            <w:vMerge w:val="restart"/>
            <w:tcBorders>
              <w:top w:val="single" w:sz="8" w:space="0" w:color="auto"/>
              <w:left w:val="single" w:sz="8" w:space="0" w:color="auto"/>
              <w:bottom w:val="single" w:sz="8" w:space="0" w:color="000000"/>
              <w:right w:val="single" w:sz="8" w:space="0" w:color="auto"/>
            </w:tcBorders>
            <w:shd w:val="clear" w:color="000000" w:fill="AEAAAA"/>
            <w:hideMark/>
          </w:tcPr>
          <w:p w14:paraId="0954DB03" w14:textId="77777777" w:rsidR="00C80BB2" w:rsidRPr="001D245D" w:rsidRDefault="00C80BB2" w:rsidP="003F5F27">
            <w:pPr>
              <w:rPr>
                <w:rFonts w:ascii="Segoe UI" w:hAnsi="Segoe UI" w:cs="Segoe UI"/>
                <w:color w:val="000000"/>
                <w:sz w:val="20"/>
                <w:szCs w:val="20"/>
                <w:lang w:eastAsia="en-GB"/>
              </w:rPr>
            </w:pPr>
            <w:r w:rsidRPr="001D245D">
              <w:rPr>
                <w:rFonts w:ascii="Segoe UI" w:hAnsi="Segoe UI" w:cs="Segoe UI"/>
                <w:color w:val="000000"/>
                <w:sz w:val="20"/>
                <w:szCs w:val="20"/>
              </w:rPr>
              <w:t> </w:t>
            </w:r>
          </w:p>
        </w:tc>
        <w:tc>
          <w:tcPr>
            <w:tcW w:w="1347" w:type="dxa"/>
            <w:vMerge w:val="restart"/>
            <w:tcBorders>
              <w:top w:val="single" w:sz="8" w:space="0" w:color="auto"/>
              <w:left w:val="single" w:sz="8" w:space="0" w:color="auto"/>
              <w:bottom w:val="single" w:sz="8" w:space="0" w:color="000000"/>
              <w:right w:val="single" w:sz="8" w:space="0" w:color="auto"/>
            </w:tcBorders>
            <w:shd w:val="clear" w:color="000000" w:fill="AEAAAA"/>
            <w:vAlign w:val="center"/>
            <w:hideMark/>
          </w:tcPr>
          <w:p w14:paraId="1762B378"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Total exceptions</w:t>
            </w:r>
          </w:p>
        </w:tc>
        <w:tc>
          <w:tcPr>
            <w:tcW w:w="1393" w:type="dxa"/>
            <w:vMerge w:val="restart"/>
            <w:tcBorders>
              <w:top w:val="single" w:sz="8" w:space="0" w:color="auto"/>
              <w:left w:val="single" w:sz="8" w:space="0" w:color="auto"/>
              <w:bottom w:val="single" w:sz="8" w:space="0" w:color="000000"/>
              <w:right w:val="single" w:sz="8" w:space="0" w:color="auto"/>
            </w:tcBorders>
            <w:shd w:val="clear" w:color="000000" w:fill="AEAAAA"/>
            <w:vAlign w:val="center"/>
            <w:hideMark/>
          </w:tcPr>
          <w:p w14:paraId="408BD0F8" w14:textId="77777777" w:rsidR="00C80BB2" w:rsidRPr="001D245D" w:rsidRDefault="00C80BB2" w:rsidP="003F5F27">
            <w:pPr>
              <w:rPr>
                <w:rFonts w:ascii="Segoe UI" w:hAnsi="Segoe UI" w:cs="Segoe UI"/>
                <w:b/>
                <w:bCs/>
                <w:color w:val="000000"/>
                <w:sz w:val="20"/>
                <w:szCs w:val="20"/>
              </w:rPr>
            </w:pPr>
            <w:r w:rsidRPr="001D245D">
              <w:rPr>
                <w:rFonts w:ascii="Segoe UI" w:hAnsi="Segoe UI" w:cs="Segoe UI"/>
                <w:b/>
                <w:bCs/>
                <w:color w:val="000000"/>
                <w:sz w:val="20"/>
                <w:szCs w:val="20"/>
              </w:rPr>
              <w:t>FY1</w:t>
            </w:r>
          </w:p>
        </w:tc>
        <w:tc>
          <w:tcPr>
            <w:tcW w:w="1163" w:type="dxa"/>
            <w:tcBorders>
              <w:top w:val="single" w:sz="8" w:space="0" w:color="auto"/>
              <w:left w:val="nil"/>
              <w:bottom w:val="nil"/>
              <w:right w:val="single" w:sz="8" w:space="0" w:color="auto"/>
            </w:tcBorders>
            <w:shd w:val="clear" w:color="000000" w:fill="AEAAAA"/>
            <w:vAlign w:val="center"/>
            <w:hideMark/>
          </w:tcPr>
          <w:p w14:paraId="4EDC93C8" w14:textId="77777777" w:rsidR="00C80BB2" w:rsidRPr="001D245D" w:rsidRDefault="00C80BB2" w:rsidP="003F5F27">
            <w:pPr>
              <w:rPr>
                <w:rFonts w:ascii="Segoe UI" w:hAnsi="Segoe UI" w:cs="Segoe UI"/>
                <w:b/>
                <w:bCs/>
                <w:color w:val="000000"/>
                <w:sz w:val="20"/>
                <w:szCs w:val="20"/>
              </w:rPr>
            </w:pPr>
            <w:r w:rsidRPr="001D245D">
              <w:rPr>
                <w:rFonts w:ascii="Segoe UI" w:hAnsi="Segoe UI" w:cs="Segoe UI"/>
                <w:b/>
                <w:bCs/>
                <w:color w:val="000000"/>
                <w:sz w:val="20"/>
                <w:szCs w:val="20"/>
              </w:rPr>
              <w:t>CT/</w:t>
            </w:r>
          </w:p>
        </w:tc>
        <w:tc>
          <w:tcPr>
            <w:tcW w:w="1059" w:type="dxa"/>
            <w:vMerge w:val="restart"/>
            <w:tcBorders>
              <w:top w:val="single" w:sz="8" w:space="0" w:color="auto"/>
              <w:left w:val="single" w:sz="8" w:space="0" w:color="auto"/>
              <w:bottom w:val="single" w:sz="8" w:space="0" w:color="000000"/>
              <w:right w:val="single" w:sz="8" w:space="0" w:color="auto"/>
            </w:tcBorders>
            <w:shd w:val="clear" w:color="000000" w:fill="AEAAAA"/>
            <w:vAlign w:val="center"/>
            <w:hideMark/>
          </w:tcPr>
          <w:p w14:paraId="7F1E49C0" w14:textId="77777777" w:rsidR="00C80BB2" w:rsidRPr="001D245D" w:rsidRDefault="00C80BB2" w:rsidP="003F5F27">
            <w:pPr>
              <w:rPr>
                <w:rFonts w:ascii="Segoe UI" w:hAnsi="Segoe UI" w:cs="Segoe UI"/>
                <w:b/>
                <w:bCs/>
                <w:color w:val="000000"/>
                <w:sz w:val="20"/>
                <w:szCs w:val="20"/>
              </w:rPr>
            </w:pPr>
            <w:r w:rsidRPr="001D245D">
              <w:rPr>
                <w:rFonts w:ascii="Segoe UI" w:hAnsi="Segoe UI" w:cs="Segoe UI"/>
                <w:b/>
                <w:bCs/>
                <w:color w:val="000000"/>
                <w:sz w:val="20"/>
                <w:szCs w:val="20"/>
              </w:rPr>
              <w:t>ST4-6</w:t>
            </w:r>
          </w:p>
        </w:tc>
        <w:tc>
          <w:tcPr>
            <w:tcW w:w="1165" w:type="dxa"/>
            <w:vMerge w:val="restart"/>
            <w:tcBorders>
              <w:top w:val="single" w:sz="8" w:space="0" w:color="auto"/>
              <w:left w:val="single" w:sz="8" w:space="0" w:color="auto"/>
              <w:bottom w:val="single" w:sz="8" w:space="0" w:color="000000"/>
              <w:right w:val="single" w:sz="8" w:space="0" w:color="auto"/>
            </w:tcBorders>
            <w:shd w:val="clear" w:color="000000" w:fill="AEAAAA"/>
            <w:vAlign w:val="center"/>
            <w:hideMark/>
          </w:tcPr>
          <w:p w14:paraId="480052BF" w14:textId="77777777" w:rsidR="00C80BB2" w:rsidRPr="001D245D" w:rsidRDefault="00C80BB2" w:rsidP="003F5F27">
            <w:pPr>
              <w:rPr>
                <w:rFonts w:ascii="Segoe UI" w:hAnsi="Segoe UI" w:cs="Segoe UI"/>
                <w:b/>
                <w:bCs/>
                <w:color w:val="000000"/>
                <w:sz w:val="20"/>
                <w:szCs w:val="20"/>
              </w:rPr>
            </w:pPr>
            <w:r w:rsidRPr="001D245D">
              <w:rPr>
                <w:rFonts w:ascii="Segoe UI" w:hAnsi="Segoe UI" w:cs="Segoe UI"/>
                <w:b/>
                <w:bCs/>
                <w:color w:val="000000"/>
                <w:sz w:val="20"/>
                <w:szCs w:val="20"/>
              </w:rPr>
              <w:t>CAMHS</w:t>
            </w:r>
          </w:p>
        </w:tc>
        <w:tc>
          <w:tcPr>
            <w:tcW w:w="1450" w:type="dxa"/>
            <w:vMerge w:val="restart"/>
            <w:tcBorders>
              <w:top w:val="single" w:sz="8" w:space="0" w:color="auto"/>
              <w:left w:val="single" w:sz="8" w:space="0" w:color="auto"/>
              <w:bottom w:val="single" w:sz="8" w:space="0" w:color="000000"/>
              <w:right w:val="single" w:sz="8" w:space="0" w:color="auto"/>
            </w:tcBorders>
            <w:shd w:val="clear" w:color="000000" w:fill="AEAAAA"/>
            <w:vAlign w:val="center"/>
            <w:hideMark/>
          </w:tcPr>
          <w:p w14:paraId="4F7336F0" w14:textId="77777777" w:rsidR="00C80BB2" w:rsidRPr="001D245D" w:rsidRDefault="00C80BB2" w:rsidP="003F5F27">
            <w:pPr>
              <w:rPr>
                <w:rFonts w:ascii="Segoe UI" w:hAnsi="Segoe UI" w:cs="Segoe UI"/>
                <w:b/>
                <w:bCs/>
                <w:color w:val="000000"/>
                <w:sz w:val="20"/>
                <w:szCs w:val="20"/>
              </w:rPr>
            </w:pPr>
            <w:r w:rsidRPr="001D245D">
              <w:rPr>
                <w:rFonts w:ascii="Segoe UI" w:hAnsi="Segoe UI" w:cs="Segoe UI"/>
                <w:b/>
                <w:bCs/>
                <w:color w:val="000000"/>
                <w:sz w:val="20"/>
                <w:szCs w:val="20"/>
              </w:rPr>
              <w:t>Comments</w:t>
            </w:r>
          </w:p>
        </w:tc>
      </w:tr>
      <w:tr w:rsidR="00BA4F62" w:rsidRPr="001D245D" w14:paraId="30207166" w14:textId="77777777" w:rsidTr="003F5F27">
        <w:trPr>
          <w:trHeight w:val="420"/>
        </w:trPr>
        <w:tc>
          <w:tcPr>
            <w:tcW w:w="3014" w:type="dxa"/>
            <w:vMerge/>
            <w:tcBorders>
              <w:top w:val="single" w:sz="8" w:space="0" w:color="auto"/>
              <w:left w:val="single" w:sz="8" w:space="0" w:color="auto"/>
              <w:bottom w:val="single" w:sz="8" w:space="0" w:color="000000"/>
              <w:right w:val="single" w:sz="8" w:space="0" w:color="auto"/>
            </w:tcBorders>
            <w:vAlign w:val="center"/>
            <w:hideMark/>
          </w:tcPr>
          <w:p w14:paraId="75205157" w14:textId="77777777" w:rsidR="00C80BB2" w:rsidRPr="001D245D" w:rsidRDefault="00C80BB2" w:rsidP="003F5F27">
            <w:pPr>
              <w:rPr>
                <w:rFonts w:ascii="Segoe UI" w:hAnsi="Segoe UI" w:cs="Segoe UI"/>
                <w:color w:val="000000"/>
                <w:sz w:val="20"/>
                <w:szCs w:val="20"/>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73DD7A7A" w14:textId="77777777" w:rsidR="00C80BB2" w:rsidRPr="001D245D" w:rsidRDefault="00C80BB2" w:rsidP="003F5F27">
            <w:pPr>
              <w:rPr>
                <w:rFonts w:ascii="Segoe UI" w:hAnsi="Segoe UI" w:cs="Segoe UI"/>
                <w:color w:val="000000"/>
                <w:sz w:val="20"/>
                <w:szCs w:val="20"/>
              </w:rPr>
            </w:pPr>
          </w:p>
        </w:tc>
        <w:tc>
          <w:tcPr>
            <w:tcW w:w="1393" w:type="dxa"/>
            <w:vMerge/>
            <w:tcBorders>
              <w:top w:val="single" w:sz="8" w:space="0" w:color="auto"/>
              <w:left w:val="single" w:sz="8" w:space="0" w:color="auto"/>
              <w:bottom w:val="single" w:sz="8" w:space="0" w:color="000000"/>
              <w:right w:val="single" w:sz="8" w:space="0" w:color="auto"/>
            </w:tcBorders>
            <w:vAlign w:val="center"/>
            <w:hideMark/>
          </w:tcPr>
          <w:p w14:paraId="12B08E8A" w14:textId="77777777" w:rsidR="00C80BB2" w:rsidRPr="001D245D" w:rsidRDefault="00C80BB2" w:rsidP="003F5F27">
            <w:pPr>
              <w:rPr>
                <w:rFonts w:ascii="Segoe UI" w:hAnsi="Segoe UI" w:cs="Segoe UI"/>
                <w:b/>
                <w:bCs/>
                <w:color w:val="000000"/>
                <w:sz w:val="20"/>
                <w:szCs w:val="20"/>
              </w:rPr>
            </w:pPr>
          </w:p>
        </w:tc>
        <w:tc>
          <w:tcPr>
            <w:tcW w:w="1163" w:type="dxa"/>
            <w:tcBorders>
              <w:top w:val="nil"/>
              <w:left w:val="nil"/>
              <w:bottom w:val="nil"/>
              <w:right w:val="single" w:sz="8" w:space="0" w:color="auto"/>
            </w:tcBorders>
            <w:shd w:val="clear" w:color="000000" w:fill="AEAAAA"/>
            <w:vAlign w:val="center"/>
            <w:hideMark/>
          </w:tcPr>
          <w:p w14:paraId="1A58ED1F" w14:textId="77777777" w:rsidR="00C80BB2" w:rsidRPr="001D245D" w:rsidRDefault="00C80BB2" w:rsidP="003F5F27">
            <w:pPr>
              <w:rPr>
                <w:rFonts w:ascii="Segoe UI" w:hAnsi="Segoe UI" w:cs="Segoe UI"/>
                <w:b/>
                <w:bCs/>
                <w:color w:val="000000"/>
                <w:sz w:val="20"/>
                <w:szCs w:val="20"/>
              </w:rPr>
            </w:pPr>
            <w:r w:rsidRPr="001D245D">
              <w:rPr>
                <w:rFonts w:ascii="Segoe UI" w:hAnsi="Segoe UI" w:cs="Segoe UI"/>
                <w:b/>
                <w:bCs/>
                <w:color w:val="000000"/>
                <w:sz w:val="20"/>
                <w:szCs w:val="20"/>
              </w:rPr>
              <w:t>GPVTS/</w:t>
            </w:r>
          </w:p>
        </w:tc>
        <w:tc>
          <w:tcPr>
            <w:tcW w:w="1059" w:type="dxa"/>
            <w:vMerge/>
            <w:tcBorders>
              <w:top w:val="single" w:sz="8" w:space="0" w:color="auto"/>
              <w:left w:val="single" w:sz="8" w:space="0" w:color="auto"/>
              <w:bottom w:val="single" w:sz="8" w:space="0" w:color="000000"/>
              <w:right w:val="single" w:sz="8" w:space="0" w:color="auto"/>
            </w:tcBorders>
            <w:vAlign w:val="center"/>
            <w:hideMark/>
          </w:tcPr>
          <w:p w14:paraId="608D7F73" w14:textId="77777777" w:rsidR="00C80BB2" w:rsidRPr="001D245D" w:rsidRDefault="00C80BB2" w:rsidP="003F5F27">
            <w:pPr>
              <w:rPr>
                <w:rFonts w:ascii="Segoe UI" w:hAnsi="Segoe UI" w:cs="Segoe UI"/>
                <w:b/>
                <w:bCs/>
                <w:color w:val="000000"/>
                <w:sz w:val="20"/>
                <w:szCs w:val="20"/>
              </w:rPr>
            </w:pPr>
          </w:p>
        </w:tc>
        <w:tc>
          <w:tcPr>
            <w:tcW w:w="1165" w:type="dxa"/>
            <w:vMerge/>
            <w:tcBorders>
              <w:top w:val="single" w:sz="8" w:space="0" w:color="auto"/>
              <w:left w:val="single" w:sz="8" w:space="0" w:color="auto"/>
              <w:bottom w:val="single" w:sz="8" w:space="0" w:color="000000"/>
              <w:right w:val="single" w:sz="8" w:space="0" w:color="auto"/>
            </w:tcBorders>
            <w:vAlign w:val="center"/>
            <w:hideMark/>
          </w:tcPr>
          <w:p w14:paraId="2F5F39AB" w14:textId="77777777" w:rsidR="00C80BB2" w:rsidRPr="001D245D" w:rsidRDefault="00C80BB2" w:rsidP="003F5F27">
            <w:pPr>
              <w:rPr>
                <w:rFonts w:ascii="Segoe UI" w:hAnsi="Segoe UI" w:cs="Segoe UI"/>
                <w:b/>
                <w:bCs/>
                <w:color w:val="000000"/>
                <w:sz w:val="20"/>
                <w:szCs w:val="20"/>
              </w:rPr>
            </w:pPr>
          </w:p>
        </w:tc>
        <w:tc>
          <w:tcPr>
            <w:tcW w:w="1450" w:type="dxa"/>
            <w:vMerge/>
            <w:tcBorders>
              <w:top w:val="single" w:sz="8" w:space="0" w:color="auto"/>
              <w:left w:val="single" w:sz="8" w:space="0" w:color="auto"/>
              <w:bottom w:val="single" w:sz="8" w:space="0" w:color="000000"/>
              <w:right w:val="single" w:sz="8" w:space="0" w:color="auto"/>
            </w:tcBorders>
            <w:vAlign w:val="center"/>
            <w:hideMark/>
          </w:tcPr>
          <w:p w14:paraId="73341542" w14:textId="77777777" w:rsidR="00C80BB2" w:rsidRPr="001D245D" w:rsidRDefault="00C80BB2" w:rsidP="003F5F27">
            <w:pPr>
              <w:rPr>
                <w:rFonts w:ascii="Segoe UI" w:hAnsi="Segoe UI" w:cs="Segoe UI"/>
                <w:b/>
                <w:bCs/>
                <w:color w:val="000000"/>
                <w:sz w:val="20"/>
                <w:szCs w:val="20"/>
              </w:rPr>
            </w:pPr>
          </w:p>
        </w:tc>
      </w:tr>
      <w:tr w:rsidR="00BA4F62" w:rsidRPr="001D245D" w14:paraId="2D1E08BA" w14:textId="77777777" w:rsidTr="003F5F27">
        <w:trPr>
          <w:trHeight w:val="317"/>
        </w:trPr>
        <w:tc>
          <w:tcPr>
            <w:tcW w:w="3014" w:type="dxa"/>
            <w:vMerge/>
            <w:tcBorders>
              <w:top w:val="single" w:sz="8" w:space="0" w:color="auto"/>
              <w:left w:val="single" w:sz="8" w:space="0" w:color="auto"/>
              <w:bottom w:val="single" w:sz="8" w:space="0" w:color="000000"/>
              <w:right w:val="single" w:sz="8" w:space="0" w:color="auto"/>
            </w:tcBorders>
            <w:vAlign w:val="center"/>
            <w:hideMark/>
          </w:tcPr>
          <w:p w14:paraId="67AB2999" w14:textId="77777777" w:rsidR="00C80BB2" w:rsidRPr="001D245D" w:rsidRDefault="00C80BB2" w:rsidP="003F5F27">
            <w:pPr>
              <w:rPr>
                <w:rFonts w:ascii="Segoe UI" w:hAnsi="Segoe UI" w:cs="Segoe UI"/>
                <w:color w:val="000000"/>
                <w:sz w:val="20"/>
                <w:szCs w:val="20"/>
              </w:rPr>
            </w:pPr>
          </w:p>
        </w:tc>
        <w:tc>
          <w:tcPr>
            <w:tcW w:w="1347" w:type="dxa"/>
            <w:vMerge/>
            <w:tcBorders>
              <w:top w:val="single" w:sz="8" w:space="0" w:color="auto"/>
              <w:left w:val="single" w:sz="8" w:space="0" w:color="auto"/>
              <w:bottom w:val="single" w:sz="8" w:space="0" w:color="000000"/>
              <w:right w:val="single" w:sz="8" w:space="0" w:color="auto"/>
            </w:tcBorders>
            <w:vAlign w:val="center"/>
            <w:hideMark/>
          </w:tcPr>
          <w:p w14:paraId="2C67C0BA" w14:textId="77777777" w:rsidR="00C80BB2" w:rsidRPr="001D245D" w:rsidRDefault="00C80BB2" w:rsidP="003F5F27">
            <w:pPr>
              <w:rPr>
                <w:rFonts w:ascii="Segoe UI" w:hAnsi="Segoe UI" w:cs="Segoe UI"/>
                <w:color w:val="000000"/>
                <w:sz w:val="20"/>
                <w:szCs w:val="20"/>
              </w:rPr>
            </w:pPr>
          </w:p>
        </w:tc>
        <w:tc>
          <w:tcPr>
            <w:tcW w:w="1393" w:type="dxa"/>
            <w:vMerge/>
            <w:tcBorders>
              <w:top w:val="single" w:sz="8" w:space="0" w:color="auto"/>
              <w:left w:val="single" w:sz="8" w:space="0" w:color="auto"/>
              <w:bottom w:val="single" w:sz="8" w:space="0" w:color="000000"/>
              <w:right w:val="single" w:sz="8" w:space="0" w:color="auto"/>
            </w:tcBorders>
            <w:vAlign w:val="center"/>
            <w:hideMark/>
          </w:tcPr>
          <w:p w14:paraId="235979DC" w14:textId="77777777" w:rsidR="00C80BB2" w:rsidRPr="001D245D" w:rsidRDefault="00C80BB2" w:rsidP="003F5F27">
            <w:pPr>
              <w:rPr>
                <w:rFonts w:ascii="Segoe UI" w:hAnsi="Segoe UI" w:cs="Segoe UI"/>
                <w:b/>
                <w:bCs/>
                <w:color w:val="000000"/>
                <w:sz w:val="20"/>
                <w:szCs w:val="20"/>
              </w:rPr>
            </w:pPr>
          </w:p>
        </w:tc>
        <w:tc>
          <w:tcPr>
            <w:tcW w:w="1163" w:type="dxa"/>
            <w:tcBorders>
              <w:top w:val="nil"/>
              <w:left w:val="nil"/>
              <w:bottom w:val="single" w:sz="8" w:space="0" w:color="auto"/>
              <w:right w:val="single" w:sz="8" w:space="0" w:color="auto"/>
            </w:tcBorders>
            <w:shd w:val="clear" w:color="000000" w:fill="AEAAAA"/>
            <w:vAlign w:val="center"/>
            <w:hideMark/>
          </w:tcPr>
          <w:p w14:paraId="3AA4C20B" w14:textId="77777777" w:rsidR="00C80BB2" w:rsidRPr="001D245D" w:rsidRDefault="00C80BB2" w:rsidP="003F5F27">
            <w:pPr>
              <w:rPr>
                <w:rFonts w:ascii="Segoe UI" w:hAnsi="Segoe UI" w:cs="Segoe UI"/>
                <w:b/>
                <w:bCs/>
                <w:color w:val="000000"/>
                <w:sz w:val="20"/>
                <w:szCs w:val="20"/>
              </w:rPr>
            </w:pPr>
            <w:r w:rsidRPr="001D245D">
              <w:rPr>
                <w:rFonts w:ascii="Segoe UI" w:hAnsi="Segoe UI" w:cs="Segoe UI"/>
                <w:b/>
                <w:bCs/>
                <w:color w:val="000000"/>
                <w:sz w:val="20"/>
                <w:szCs w:val="20"/>
              </w:rPr>
              <w:t>FY2</w:t>
            </w:r>
          </w:p>
        </w:tc>
        <w:tc>
          <w:tcPr>
            <w:tcW w:w="1059" w:type="dxa"/>
            <w:vMerge/>
            <w:tcBorders>
              <w:top w:val="single" w:sz="8" w:space="0" w:color="auto"/>
              <w:left w:val="single" w:sz="8" w:space="0" w:color="auto"/>
              <w:bottom w:val="single" w:sz="8" w:space="0" w:color="000000"/>
              <w:right w:val="single" w:sz="8" w:space="0" w:color="auto"/>
            </w:tcBorders>
            <w:vAlign w:val="center"/>
            <w:hideMark/>
          </w:tcPr>
          <w:p w14:paraId="5DB4E0A8" w14:textId="77777777" w:rsidR="00C80BB2" w:rsidRPr="001D245D" w:rsidRDefault="00C80BB2" w:rsidP="003F5F27">
            <w:pPr>
              <w:rPr>
                <w:rFonts w:ascii="Segoe UI" w:hAnsi="Segoe UI" w:cs="Segoe UI"/>
                <w:b/>
                <w:bCs/>
                <w:color w:val="000000"/>
                <w:sz w:val="20"/>
                <w:szCs w:val="20"/>
              </w:rPr>
            </w:pPr>
          </w:p>
        </w:tc>
        <w:tc>
          <w:tcPr>
            <w:tcW w:w="1165" w:type="dxa"/>
            <w:vMerge/>
            <w:tcBorders>
              <w:top w:val="single" w:sz="8" w:space="0" w:color="auto"/>
              <w:left w:val="single" w:sz="8" w:space="0" w:color="auto"/>
              <w:bottom w:val="single" w:sz="8" w:space="0" w:color="000000"/>
              <w:right w:val="single" w:sz="8" w:space="0" w:color="auto"/>
            </w:tcBorders>
            <w:vAlign w:val="center"/>
            <w:hideMark/>
          </w:tcPr>
          <w:p w14:paraId="7F1B83DD" w14:textId="77777777" w:rsidR="00C80BB2" w:rsidRPr="001D245D" w:rsidRDefault="00C80BB2" w:rsidP="003F5F27">
            <w:pPr>
              <w:rPr>
                <w:rFonts w:ascii="Segoe UI" w:hAnsi="Segoe UI" w:cs="Segoe UI"/>
                <w:b/>
                <w:bCs/>
                <w:color w:val="000000"/>
                <w:sz w:val="20"/>
                <w:szCs w:val="20"/>
              </w:rPr>
            </w:pPr>
          </w:p>
        </w:tc>
        <w:tc>
          <w:tcPr>
            <w:tcW w:w="1450" w:type="dxa"/>
            <w:vMerge/>
            <w:tcBorders>
              <w:top w:val="single" w:sz="8" w:space="0" w:color="auto"/>
              <w:left w:val="single" w:sz="8" w:space="0" w:color="auto"/>
              <w:bottom w:val="single" w:sz="8" w:space="0" w:color="000000"/>
              <w:right w:val="single" w:sz="8" w:space="0" w:color="auto"/>
            </w:tcBorders>
            <w:vAlign w:val="center"/>
            <w:hideMark/>
          </w:tcPr>
          <w:p w14:paraId="5D9EB8A2" w14:textId="77777777" w:rsidR="00C80BB2" w:rsidRPr="001D245D" w:rsidRDefault="00C80BB2" w:rsidP="003F5F27">
            <w:pPr>
              <w:rPr>
                <w:rFonts w:ascii="Segoe UI" w:hAnsi="Segoe UI" w:cs="Segoe UI"/>
                <w:b/>
                <w:bCs/>
                <w:color w:val="000000"/>
                <w:sz w:val="20"/>
                <w:szCs w:val="20"/>
              </w:rPr>
            </w:pPr>
          </w:p>
        </w:tc>
      </w:tr>
      <w:tr w:rsidR="00BA4F62" w:rsidRPr="001D245D" w14:paraId="2250DF62" w14:textId="77777777" w:rsidTr="003F5F27">
        <w:trPr>
          <w:trHeight w:val="1260"/>
        </w:trPr>
        <w:tc>
          <w:tcPr>
            <w:tcW w:w="301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441944B"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Late finish, normal day</w:t>
            </w:r>
          </w:p>
        </w:tc>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14:paraId="12E30174" w14:textId="254B1FC9" w:rsidR="00C80BB2" w:rsidRPr="001D245D" w:rsidRDefault="00D14FDB" w:rsidP="003F5F27">
            <w:pPr>
              <w:jc w:val="right"/>
              <w:rPr>
                <w:rFonts w:ascii="Segoe UI" w:hAnsi="Segoe UI" w:cs="Segoe UI"/>
                <w:color w:val="000000"/>
                <w:sz w:val="20"/>
                <w:szCs w:val="20"/>
              </w:rPr>
            </w:pPr>
            <w:r>
              <w:rPr>
                <w:rFonts w:ascii="Segoe UI" w:hAnsi="Segoe UI" w:cs="Segoe UI"/>
                <w:color w:val="000000"/>
                <w:sz w:val="20"/>
                <w:szCs w:val="20"/>
              </w:rPr>
              <w:t>14</w:t>
            </w:r>
          </w:p>
        </w:tc>
        <w:tc>
          <w:tcPr>
            <w:tcW w:w="1393" w:type="dxa"/>
            <w:vMerge w:val="restart"/>
            <w:tcBorders>
              <w:top w:val="nil"/>
              <w:left w:val="single" w:sz="8" w:space="0" w:color="auto"/>
              <w:bottom w:val="single" w:sz="8" w:space="0" w:color="000000"/>
              <w:right w:val="single" w:sz="8" w:space="0" w:color="auto"/>
            </w:tcBorders>
            <w:shd w:val="clear" w:color="auto" w:fill="auto"/>
            <w:vAlign w:val="center"/>
            <w:hideMark/>
          </w:tcPr>
          <w:p w14:paraId="29BB6A87" w14:textId="3889A354" w:rsidR="00C80BB2" w:rsidRPr="001D245D" w:rsidRDefault="00D14FDB" w:rsidP="003F5F27">
            <w:pPr>
              <w:jc w:val="right"/>
              <w:rPr>
                <w:rFonts w:ascii="Segoe UI" w:hAnsi="Segoe UI" w:cs="Segoe UI"/>
                <w:color w:val="000000"/>
                <w:sz w:val="20"/>
                <w:szCs w:val="20"/>
              </w:rPr>
            </w:pPr>
            <w:r>
              <w:rPr>
                <w:rFonts w:ascii="Segoe UI" w:hAnsi="Segoe UI" w:cs="Segoe UI"/>
                <w:color w:val="000000"/>
                <w:sz w:val="20"/>
                <w:szCs w:val="20"/>
              </w:rPr>
              <w:t>0</w:t>
            </w:r>
          </w:p>
        </w:tc>
        <w:tc>
          <w:tcPr>
            <w:tcW w:w="1163" w:type="dxa"/>
            <w:vMerge w:val="restart"/>
            <w:tcBorders>
              <w:top w:val="nil"/>
              <w:left w:val="single" w:sz="8" w:space="0" w:color="auto"/>
              <w:bottom w:val="single" w:sz="8" w:space="0" w:color="000000"/>
              <w:right w:val="single" w:sz="8" w:space="0" w:color="auto"/>
            </w:tcBorders>
            <w:shd w:val="clear" w:color="auto" w:fill="auto"/>
            <w:vAlign w:val="center"/>
            <w:hideMark/>
          </w:tcPr>
          <w:p w14:paraId="15F2770A" w14:textId="57D34611" w:rsidR="00C80BB2" w:rsidRPr="001D245D" w:rsidRDefault="00D14FDB" w:rsidP="003F5F27">
            <w:pPr>
              <w:jc w:val="right"/>
              <w:rPr>
                <w:rFonts w:ascii="Segoe UI" w:hAnsi="Segoe UI" w:cs="Segoe UI"/>
                <w:color w:val="000000"/>
                <w:sz w:val="20"/>
                <w:szCs w:val="20"/>
              </w:rPr>
            </w:pPr>
            <w:r>
              <w:rPr>
                <w:rFonts w:ascii="Segoe UI" w:hAnsi="Segoe UI" w:cs="Segoe UI"/>
                <w:color w:val="000000"/>
                <w:sz w:val="20"/>
                <w:szCs w:val="20"/>
              </w:rPr>
              <w:t>7</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14:paraId="11CD84BD" w14:textId="63CC3E71" w:rsidR="00C80BB2" w:rsidRPr="001D245D" w:rsidRDefault="00D14FDB" w:rsidP="003F5F27">
            <w:pPr>
              <w:jc w:val="right"/>
              <w:rPr>
                <w:rFonts w:ascii="Segoe UI" w:hAnsi="Segoe UI" w:cs="Segoe UI"/>
                <w:color w:val="000000"/>
                <w:sz w:val="20"/>
                <w:szCs w:val="20"/>
              </w:rPr>
            </w:pPr>
            <w:r>
              <w:rPr>
                <w:rFonts w:ascii="Segoe UI" w:hAnsi="Segoe UI" w:cs="Segoe UI"/>
                <w:color w:val="000000"/>
                <w:sz w:val="20"/>
                <w:szCs w:val="20"/>
              </w:rPr>
              <w:t>7</w:t>
            </w:r>
          </w:p>
        </w:tc>
        <w:tc>
          <w:tcPr>
            <w:tcW w:w="1165" w:type="dxa"/>
            <w:vMerge w:val="restart"/>
            <w:tcBorders>
              <w:top w:val="nil"/>
              <w:left w:val="single" w:sz="8" w:space="0" w:color="auto"/>
              <w:bottom w:val="single" w:sz="8" w:space="0" w:color="000000"/>
              <w:right w:val="single" w:sz="8" w:space="0" w:color="auto"/>
            </w:tcBorders>
            <w:shd w:val="clear" w:color="auto" w:fill="auto"/>
            <w:vAlign w:val="center"/>
            <w:hideMark/>
          </w:tcPr>
          <w:p w14:paraId="146A12CA"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450" w:type="dxa"/>
            <w:tcBorders>
              <w:top w:val="nil"/>
              <w:left w:val="nil"/>
              <w:bottom w:val="nil"/>
              <w:right w:val="single" w:sz="8" w:space="0" w:color="auto"/>
            </w:tcBorders>
            <w:shd w:val="clear" w:color="auto" w:fill="auto"/>
            <w:vAlign w:val="center"/>
            <w:hideMark/>
          </w:tcPr>
          <w:p w14:paraId="380E6B1B" w14:textId="77777777" w:rsidR="005750C1" w:rsidRDefault="005750C1" w:rsidP="003F5F27">
            <w:pPr>
              <w:rPr>
                <w:rFonts w:ascii="Segoe UI" w:hAnsi="Segoe UI" w:cs="Segoe UI"/>
                <w:color w:val="000000"/>
                <w:sz w:val="20"/>
                <w:szCs w:val="20"/>
              </w:rPr>
            </w:pPr>
          </w:p>
          <w:p w14:paraId="63F75897" w14:textId="63AE7D6B" w:rsidR="003A5E81" w:rsidRDefault="00562E81" w:rsidP="003F5F27">
            <w:pPr>
              <w:rPr>
                <w:rFonts w:ascii="Segoe UI" w:hAnsi="Segoe UI" w:cs="Segoe UI"/>
                <w:color w:val="000000"/>
                <w:sz w:val="20"/>
                <w:szCs w:val="20"/>
              </w:rPr>
            </w:pPr>
            <w:r>
              <w:rPr>
                <w:rFonts w:ascii="Segoe UI" w:hAnsi="Segoe UI" w:cs="Segoe UI"/>
                <w:color w:val="000000"/>
                <w:sz w:val="20"/>
                <w:szCs w:val="20"/>
              </w:rPr>
              <w:t xml:space="preserve">CT </w:t>
            </w:r>
            <w:r w:rsidR="003A5E81">
              <w:rPr>
                <w:rFonts w:ascii="Segoe UI" w:hAnsi="Segoe UI" w:cs="Segoe UI"/>
                <w:color w:val="000000"/>
                <w:sz w:val="20"/>
                <w:szCs w:val="20"/>
              </w:rPr>
              <w:t>late on</w:t>
            </w:r>
            <w:r>
              <w:rPr>
                <w:rFonts w:ascii="Segoe UI" w:hAnsi="Segoe UI" w:cs="Segoe UI"/>
                <w:color w:val="000000"/>
                <w:sz w:val="20"/>
                <w:szCs w:val="20"/>
              </w:rPr>
              <w:t xml:space="preserve"> wards </w:t>
            </w:r>
          </w:p>
          <w:p w14:paraId="547D3D88" w14:textId="77777777" w:rsidR="005750C1" w:rsidRDefault="005750C1" w:rsidP="003F5F27">
            <w:pPr>
              <w:rPr>
                <w:rFonts w:ascii="Segoe UI" w:hAnsi="Segoe UI" w:cs="Segoe UI"/>
                <w:color w:val="000000"/>
                <w:sz w:val="20"/>
                <w:szCs w:val="20"/>
              </w:rPr>
            </w:pPr>
          </w:p>
          <w:p w14:paraId="445F97D7" w14:textId="57889938" w:rsidR="00C80BB2" w:rsidRPr="001D245D" w:rsidRDefault="00562E81" w:rsidP="003F5F27">
            <w:pPr>
              <w:rPr>
                <w:rFonts w:ascii="Segoe UI" w:hAnsi="Segoe UI" w:cs="Segoe UI"/>
                <w:color w:val="000000"/>
                <w:sz w:val="20"/>
                <w:szCs w:val="20"/>
              </w:rPr>
            </w:pPr>
            <w:r>
              <w:rPr>
                <w:rFonts w:ascii="Segoe UI" w:hAnsi="Segoe UI" w:cs="Segoe UI"/>
                <w:color w:val="000000"/>
                <w:sz w:val="20"/>
                <w:szCs w:val="20"/>
              </w:rPr>
              <w:t xml:space="preserve">STs </w:t>
            </w:r>
            <w:r w:rsidR="003A5E81">
              <w:rPr>
                <w:rFonts w:ascii="Segoe UI" w:hAnsi="Segoe UI" w:cs="Segoe UI"/>
                <w:color w:val="000000"/>
                <w:sz w:val="20"/>
                <w:szCs w:val="20"/>
              </w:rPr>
              <w:t xml:space="preserve">late </w:t>
            </w:r>
            <w:r>
              <w:rPr>
                <w:rFonts w:ascii="Segoe UI" w:hAnsi="Segoe UI" w:cs="Segoe UI"/>
                <w:color w:val="000000"/>
                <w:sz w:val="20"/>
                <w:szCs w:val="20"/>
              </w:rPr>
              <w:t xml:space="preserve">in </w:t>
            </w:r>
            <w:r w:rsidR="00D14FDB">
              <w:rPr>
                <w:rFonts w:ascii="Segoe UI" w:hAnsi="Segoe UI" w:cs="Segoe UI"/>
                <w:color w:val="000000"/>
                <w:sz w:val="20"/>
                <w:szCs w:val="20"/>
              </w:rPr>
              <w:t xml:space="preserve">community </w:t>
            </w:r>
          </w:p>
        </w:tc>
      </w:tr>
      <w:tr w:rsidR="00BA4F62" w:rsidRPr="001D245D" w14:paraId="3F4F7F37" w14:textId="77777777" w:rsidTr="003F5F27">
        <w:trPr>
          <w:trHeight w:val="60"/>
        </w:trPr>
        <w:tc>
          <w:tcPr>
            <w:tcW w:w="3014" w:type="dxa"/>
            <w:vMerge/>
            <w:tcBorders>
              <w:top w:val="nil"/>
              <w:left w:val="single" w:sz="8" w:space="0" w:color="auto"/>
              <w:bottom w:val="single" w:sz="8" w:space="0" w:color="000000"/>
              <w:right w:val="single" w:sz="8" w:space="0" w:color="auto"/>
            </w:tcBorders>
            <w:vAlign w:val="center"/>
            <w:hideMark/>
          </w:tcPr>
          <w:p w14:paraId="139688FF" w14:textId="77777777" w:rsidR="00C80BB2" w:rsidRPr="001D245D" w:rsidRDefault="00C80BB2" w:rsidP="003F5F27">
            <w:pPr>
              <w:rPr>
                <w:rFonts w:ascii="Segoe UI" w:hAnsi="Segoe UI" w:cs="Segoe UI"/>
                <w:color w:val="000000"/>
                <w:sz w:val="20"/>
                <w:szCs w:val="20"/>
              </w:rPr>
            </w:pPr>
          </w:p>
        </w:tc>
        <w:tc>
          <w:tcPr>
            <w:tcW w:w="1347" w:type="dxa"/>
            <w:vMerge/>
            <w:tcBorders>
              <w:top w:val="nil"/>
              <w:left w:val="single" w:sz="8" w:space="0" w:color="auto"/>
              <w:bottom w:val="single" w:sz="8" w:space="0" w:color="000000"/>
              <w:right w:val="single" w:sz="8" w:space="0" w:color="auto"/>
            </w:tcBorders>
            <w:vAlign w:val="center"/>
            <w:hideMark/>
          </w:tcPr>
          <w:p w14:paraId="111262AD" w14:textId="77777777" w:rsidR="00C80BB2" w:rsidRPr="001D245D" w:rsidRDefault="00C80BB2" w:rsidP="003F5F27">
            <w:pPr>
              <w:rPr>
                <w:rFonts w:ascii="Segoe UI" w:hAnsi="Segoe UI" w:cs="Segoe UI"/>
                <w:color w:val="000000"/>
                <w:sz w:val="20"/>
                <w:szCs w:val="20"/>
              </w:rPr>
            </w:pPr>
          </w:p>
        </w:tc>
        <w:tc>
          <w:tcPr>
            <w:tcW w:w="1393" w:type="dxa"/>
            <w:vMerge/>
            <w:tcBorders>
              <w:top w:val="nil"/>
              <w:left w:val="single" w:sz="8" w:space="0" w:color="auto"/>
              <w:bottom w:val="single" w:sz="8" w:space="0" w:color="000000"/>
              <w:right w:val="single" w:sz="8" w:space="0" w:color="auto"/>
            </w:tcBorders>
            <w:vAlign w:val="center"/>
            <w:hideMark/>
          </w:tcPr>
          <w:p w14:paraId="096037A1" w14:textId="77777777" w:rsidR="00C80BB2" w:rsidRPr="001D245D" w:rsidRDefault="00C80BB2" w:rsidP="003F5F27">
            <w:pPr>
              <w:rPr>
                <w:rFonts w:ascii="Segoe UI" w:hAnsi="Segoe UI" w:cs="Segoe UI"/>
                <w:color w:val="000000"/>
                <w:sz w:val="20"/>
                <w:szCs w:val="20"/>
              </w:rPr>
            </w:pPr>
          </w:p>
        </w:tc>
        <w:tc>
          <w:tcPr>
            <w:tcW w:w="1163" w:type="dxa"/>
            <w:vMerge/>
            <w:tcBorders>
              <w:top w:val="nil"/>
              <w:left w:val="single" w:sz="8" w:space="0" w:color="auto"/>
              <w:bottom w:val="single" w:sz="8" w:space="0" w:color="000000"/>
              <w:right w:val="single" w:sz="8" w:space="0" w:color="auto"/>
            </w:tcBorders>
            <w:vAlign w:val="center"/>
            <w:hideMark/>
          </w:tcPr>
          <w:p w14:paraId="4B42D87B" w14:textId="77777777" w:rsidR="00C80BB2" w:rsidRPr="001D245D" w:rsidRDefault="00C80BB2" w:rsidP="003F5F27">
            <w:pPr>
              <w:rPr>
                <w:rFonts w:ascii="Segoe UI" w:hAnsi="Segoe UI" w:cs="Segoe UI"/>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5E77BAFA" w14:textId="77777777" w:rsidR="00C80BB2" w:rsidRPr="001D245D" w:rsidRDefault="00C80BB2" w:rsidP="003F5F27">
            <w:pPr>
              <w:rPr>
                <w:rFonts w:ascii="Segoe UI" w:hAnsi="Segoe UI" w:cs="Segoe UI"/>
                <w:color w:val="000000"/>
                <w:sz w:val="20"/>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324CEFEC" w14:textId="77777777" w:rsidR="00C80BB2" w:rsidRPr="001D245D" w:rsidRDefault="00C80BB2" w:rsidP="003F5F27">
            <w:pPr>
              <w:rPr>
                <w:rFonts w:ascii="Segoe UI" w:hAnsi="Segoe UI" w:cs="Segoe UI"/>
                <w:color w:val="000000"/>
                <w:sz w:val="20"/>
                <w:szCs w:val="20"/>
              </w:rPr>
            </w:pPr>
          </w:p>
        </w:tc>
        <w:tc>
          <w:tcPr>
            <w:tcW w:w="1450" w:type="dxa"/>
            <w:tcBorders>
              <w:top w:val="nil"/>
              <w:left w:val="nil"/>
              <w:bottom w:val="single" w:sz="8" w:space="0" w:color="auto"/>
              <w:right w:val="single" w:sz="8" w:space="0" w:color="auto"/>
            </w:tcBorders>
            <w:shd w:val="clear" w:color="auto" w:fill="auto"/>
            <w:vAlign w:val="center"/>
            <w:hideMark/>
          </w:tcPr>
          <w:p w14:paraId="4C9D082D"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 </w:t>
            </w:r>
          </w:p>
        </w:tc>
      </w:tr>
      <w:tr w:rsidR="00BA4F62" w:rsidRPr="001D245D" w14:paraId="7DC99762" w14:textId="77777777" w:rsidTr="003F5F27">
        <w:trPr>
          <w:trHeight w:val="542"/>
        </w:trPr>
        <w:tc>
          <w:tcPr>
            <w:tcW w:w="3014" w:type="dxa"/>
            <w:tcBorders>
              <w:top w:val="nil"/>
              <w:left w:val="single" w:sz="8" w:space="0" w:color="auto"/>
              <w:bottom w:val="single" w:sz="8" w:space="0" w:color="auto"/>
              <w:right w:val="single" w:sz="8" w:space="0" w:color="auto"/>
            </w:tcBorders>
            <w:shd w:val="clear" w:color="000000" w:fill="D9D9D9"/>
            <w:vAlign w:val="center"/>
            <w:hideMark/>
          </w:tcPr>
          <w:p w14:paraId="67D024CA"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 xml:space="preserve">Insufficient breaks </w:t>
            </w:r>
          </w:p>
        </w:tc>
        <w:tc>
          <w:tcPr>
            <w:tcW w:w="1347" w:type="dxa"/>
            <w:tcBorders>
              <w:top w:val="nil"/>
              <w:left w:val="nil"/>
              <w:bottom w:val="single" w:sz="8" w:space="0" w:color="auto"/>
              <w:right w:val="single" w:sz="8" w:space="0" w:color="auto"/>
            </w:tcBorders>
            <w:shd w:val="clear" w:color="auto" w:fill="auto"/>
            <w:vAlign w:val="center"/>
            <w:hideMark/>
          </w:tcPr>
          <w:p w14:paraId="372041FC" w14:textId="274C76C3" w:rsidR="00C80BB2" w:rsidRPr="001D245D" w:rsidRDefault="000B04F5" w:rsidP="003F5F27">
            <w:pPr>
              <w:jc w:val="right"/>
              <w:rPr>
                <w:rFonts w:ascii="Segoe UI" w:hAnsi="Segoe UI" w:cs="Segoe UI"/>
                <w:color w:val="000000"/>
                <w:sz w:val="20"/>
                <w:szCs w:val="20"/>
              </w:rPr>
            </w:pPr>
            <w:r>
              <w:rPr>
                <w:rFonts w:ascii="Segoe UI" w:hAnsi="Segoe UI" w:cs="Segoe UI"/>
                <w:color w:val="000000"/>
                <w:sz w:val="20"/>
                <w:szCs w:val="20"/>
              </w:rPr>
              <w:t>1</w:t>
            </w:r>
          </w:p>
        </w:tc>
        <w:tc>
          <w:tcPr>
            <w:tcW w:w="1393" w:type="dxa"/>
            <w:tcBorders>
              <w:top w:val="nil"/>
              <w:left w:val="nil"/>
              <w:bottom w:val="single" w:sz="8" w:space="0" w:color="auto"/>
              <w:right w:val="single" w:sz="8" w:space="0" w:color="auto"/>
            </w:tcBorders>
            <w:shd w:val="clear" w:color="auto" w:fill="auto"/>
            <w:vAlign w:val="center"/>
            <w:hideMark/>
          </w:tcPr>
          <w:p w14:paraId="6B9029E6"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163" w:type="dxa"/>
            <w:tcBorders>
              <w:top w:val="nil"/>
              <w:left w:val="nil"/>
              <w:bottom w:val="single" w:sz="8" w:space="0" w:color="auto"/>
              <w:right w:val="single" w:sz="8" w:space="0" w:color="auto"/>
            </w:tcBorders>
            <w:shd w:val="clear" w:color="auto" w:fill="auto"/>
            <w:vAlign w:val="center"/>
            <w:hideMark/>
          </w:tcPr>
          <w:p w14:paraId="14A45617" w14:textId="0EBE9ADF" w:rsidR="00C80BB2" w:rsidRPr="001D245D" w:rsidRDefault="000B04F5" w:rsidP="003F5F27">
            <w:pPr>
              <w:jc w:val="right"/>
              <w:rPr>
                <w:rFonts w:ascii="Segoe UI" w:hAnsi="Segoe UI" w:cs="Segoe UI"/>
                <w:color w:val="000000"/>
                <w:sz w:val="20"/>
                <w:szCs w:val="20"/>
              </w:rPr>
            </w:pPr>
            <w:r>
              <w:rPr>
                <w:rFonts w:ascii="Segoe UI" w:hAnsi="Segoe UI" w:cs="Segoe UI"/>
                <w:color w:val="000000"/>
                <w:sz w:val="20"/>
                <w:szCs w:val="20"/>
              </w:rPr>
              <w:t>1</w:t>
            </w:r>
          </w:p>
        </w:tc>
        <w:tc>
          <w:tcPr>
            <w:tcW w:w="1059" w:type="dxa"/>
            <w:tcBorders>
              <w:top w:val="nil"/>
              <w:left w:val="nil"/>
              <w:bottom w:val="single" w:sz="8" w:space="0" w:color="auto"/>
              <w:right w:val="single" w:sz="8" w:space="0" w:color="auto"/>
            </w:tcBorders>
            <w:shd w:val="clear" w:color="auto" w:fill="auto"/>
            <w:vAlign w:val="center"/>
            <w:hideMark/>
          </w:tcPr>
          <w:p w14:paraId="7F877BCE" w14:textId="013AA785" w:rsidR="00C80BB2" w:rsidRPr="001D245D" w:rsidRDefault="000B04F5" w:rsidP="003F5F27">
            <w:pPr>
              <w:jc w:val="right"/>
              <w:rPr>
                <w:rFonts w:ascii="Segoe UI" w:hAnsi="Segoe UI" w:cs="Segoe UI"/>
                <w:color w:val="000000"/>
                <w:sz w:val="20"/>
                <w:szCs w:val="20"/>
              </w:rPr>
            </w:pPr>
            <w:r>
              <w:rPr>
                <w:rFonts w:ascii="Segoe UI" w:hAnsi="Segoe UI" w:cs="Segoe UI"/>
                <w:color w:val="000000"/>
                <w:sz w:val="20"/>
                <w:szCs w:val="20"/>
              </w:rPr>
              <w:t>0</w:t>
            </w:r>
          </w:p>
        </w:tc>
        <w:tc>
          <w:tcPr>
            <w:tcW w:w="1165" w:type="dxa"/>
            <w:tcBorders>
              <w:top w:val="nil"/>
              <w:left w:val="nil"/>
              <w:bottom w:val="single" w:sz="8" w:space="0" w:color="auto"/>
              <w:right w:val="single" w:sz="8" w:space="0" w:color="auto"/>
            </w:tcBorders>
            <w:shd w:val="clear" w:color="auto" w:fill="auto"/>
            <w:vAlign w:val="center"/>
            <w:hideMark/>
          </w:tcPr>
          <w:p w14:paraId="0BA58AAC"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450" w:type="dxa"/>
            <w:tcBorders>
              <w:top w:val="nil"/>
              <w:left w:val="nil"/>
              <w:bottom w:val="single" w:sz="8" w:space="0" w:color="auto"/>
              <w:right w:val="single" w:sz="8" w:space="0" w:color="auto"/>
            </w:tcBorders>
            <w:shd w:val="clear" w:color="auto" w:fill="auto"/>
            <w:vAlign w:val="center"/>
            <w:hideMark/>
          </w:tcPr>
          <w:p w14:paraId="66F3B825" w14:textId="77777777" w:rsidR="00C80BB2" w:rsidRDefault="00C80BB2" w:rsidP="003F5F27">
            <w:pPr>
              <w:rPr>
                <w:rFonts w:ascii="Segoe UI" w:hAnsi="Segoe UI" w:cs="Segoe UI"/>
                <w:color w:val="000000"/>
                <w:sz w:val="20"/>
                <w:szCs w:val="20"/>
              </w:rPr>
            </w:pPr>
            <w:r w:rsidRPr="001D245D">
              <w:rPr>
                <w:rFonts w:ascii="Segoe UI" w:hAnsi="Segoe UI" w:cs="Segoe UI"/>
                <w:color w:val="000000"/>
                <w:sz w:val="20"/>
                <w:szCs w:val="20"/>
              </w:rPr>
              <w:t> </w:t>
            </w:r>
          </w:p>
          <w:p w14:paraId="383701FC" w14:textId="77777777" w:rsidR="000B466F" w:rsidRDefault="000B466F" w:rsidP="003F5F27">
            <w:pPr>
              <w:rPr>
                <w:rFonts w:ascii="Segoe UI" w:hAnsi="Segoe UI" w:cs="Segoe UI"/>
                <w:color w:val="000000"/>
                <w:sz w:val="20"/>
                <w:szCs w:val="20"/>
              </w:rPr>
            </w:pPr>
          </w:p>
          <w:p w14:paraId="68C58D46" w14:textId="2EEC3EEE" w:rsidR="000B466F" w:rsidRPr="001D245D" w:rsidRDefault="000B466F" w:rsidP="003F5F27">
            <w:pPr>
              <w:rPr>
                <w:rFonts w:ascii="Segoe UI" w:hAnsi="Segoe UI" w:cs="Segoe UI"/>
                <w:color w:val="000000"/>
                <w:sz w:val="20"/>
                <w:szCs w:val="20"/>
              </w:rPr>
            </w:pPr>
          </w:p>
        </w:tc>
      </w:tr>
      <w:tr w:rsidR="00BA4F62" w:rsidRPr="001D245D" w14:paraId="00A0928D" w14:textId="77777777" w:rsidTr="003F5F27">
        <w:trPr>
          <w:trHeight w:val="435"/>
        </w:trPr>
        <w:tc>
          <w:tcPr>
            <w:tcW w:w="3014" w:type="dxa"/>
            <w:tcBorders>
              <w:top w:val="nil"/>
              <w:left w:val="single" w:sz="8" w:space="0" w:color="auto"/>
              <w:bottom w:val="single" w:sz="8" w:space="0" w:color="auto"/>
              <w:right w:val="single" w:sz="8" w:space="0" w:color="auto"/>
            </w:tcBorders>
            <w:shd w:val="clear" w:color="000000" w:fill="D9D9D9"/>
            <w:vAlign w:val="center"/>
            <w:hideMark/>
          </w:tcPr>
          <w:p w14:paraId="39C18C74"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Missed education</w:t>
            </w:r>
          </w:p>
        </w:tc>
        <w:tc>
          <w:tcPr>
            <w:tcW w:w="1347" w:type="dxa"/>
            <w:tcBorders>
              <w:top w:val="nil"/>
              <w:left w:val="nil"/>
              <w:bottom w:val="single" w:sz="8" w:space="0" w:color="auto"/>
              <w:right w:val="single" w:sz="8" w:space="0" w:color="auto"/>
            </w:tcBorders>
            <w:shd w:val="clear" w:color="auto" w:fill="auto"/>
            <w:vAlign w:val="center"/>
            <w:hideMark/>
          </w:tcPr>
          <w:p w14:paraId="51360FBD" w14:textId="2C9CC9E7" w:rsidR="00C80BB2" w:rsidRPr="001D245D" w:rsidRDefault="000B04F5" w:rsidP="003F5F27">
            <w:pPr>
              <w:jc w:val="right"/>
              <w:rPr>
                <w:rFonts w:ascii="Segoe UI" w:hAnsi="Segoe UI" w:cs="Segoe UI"/>
                <w:color w:val="000000"/>
                <w:sz w:val="20"/>
                <w:szCs w:val="20"/>
              </w:rPr>
            </w:pPr>
            <w:r>
              <w:rPr>
                <w:rFonts w:ascii="Segoe UI" w:hAnsi="Segoe UI" w:cs="Segoe UI"/>
                <w:color w:val="000000"/>
                <w:sz w:val="20"/>
                <w:szCs w:val="20"/>
              </w:rPr>
              <w:t>2</w:t>
            </w:r>
          </w:p>
        </w:tc>
        <w:tc>
          <w:tcPr>
            <w:tcW w:w="1393" w:type="dxa"/>
            <w:tcBorders>
              <w:top w:val="nil"/>
              <w:left w:val="nil"/>
              <w:bottom w:val="single" w:sz="8" w:space="0" w:color="auto"/>
              <w:right w:val="single" w:sz="8" w:space="0" w:color="auto"/>
            </w:tcBorders>
            <w:shd w:val="clear" w:color="auto" w:fill="auto"/>
            <w:vAlign w:val="center"/>
            <w:hideMark/>
          </w:tcPr>
          <w:p w14:paraId="22069815"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163" w:type="dxa"/>
            <w:tcBorders>
              <w:top w:val="nil"/>
              <w:left w:val="nil"/>
              <w:bottom w:val="single" w:sz="8" w:space="0" w:color="auto"/>
              <w:right w:val="single" w:sz="8" w:space="0" w:color="auto"/>
            </w:tcBorders>
            <w:shd w:val="clear" w:color="auto" w:fill="auto"/>
            <w:vAlign w:val="center"/>
            <w:hideMark/>
          </w:tcPr>
          <w:p w14:paraId="72052FF9" w14:textId="0A61DC60" w:rsidR="00C80BB2" w:rsidRPr="001D245D" w:rsidRDefault="00D82686" w:rsidP="003F5F27">
            <w:pPr>
              <w:jc w:val="right"/>
              <w:rPr>
                <w:rFonts w:ascii="Segoe UI" w:hAnsi="Segoe UI" w:cs="Segoe UI"/>
                <w:color w:val="000000"/>
                <w:sz w:val="20"/>
                <w:szCs w:val="20"/>
              </w:rPr>
            </w:pPr>
            <w:r>
              <w:rPr>
                <w:rFonts w:ascii="Segoe UI" w:hAnsi="Segoe UI" w:cs="Segoe UI"/>
                <w:color w:val="000000"/>
                <w:sz w:val="20"/>
                <w:szCs w:val="20"/>
              </w:rPr>
              <w:t>2</w:t>
            </w:r>
          </w:p>
        </w:tc>
        <w:tc>
          <w:tcPr>
            <w:tcW w:w="1059" w:type="dxa"/>
            <w:tcBorders>
              <w:top w:val="nil"/>
              <w:left w:val="nil"/>
              <w:bottom w:val="single" w:sz="8" w:space="0" w:color="auto"/>
              <w:right w:val="single" w:sz="8" w:space="0" w:color="auto"/>
            </w:tcBorders>
            <w:shd w:val="clear" w:color="auto" w:fill="auto"/>
            <w:vAlign w:val="center"/>
            <w:hideMark/>
          </w:tcPr>
          <w:p w14:paraId="4C0E5533"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165" w:type="dxa"/>
            <w:tcBorders>
              <w:top w:val="nil"/>
              <w:left w:val="nil"/>
              <w:bottom w:val="single" w:sz="8" w:space="0" w:color="auto"/>
              <w:right w:val="single" w:sz="8" w:space="0" w:color="auto"/>
            </w:tcBorders>
            <w:shd w:val="clear" w:color="auto" w:fill="auto"/>
            <w:vAlign w:val="center"/>
            <w:hideMark/>
          </w:tcPr>
          <w:p w14:paraId="5CE7552D"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450" w:type="dxa"/>
            <w:tcBorders>
              <w:top w:val="nil"/>
              <w:left w:val="nil"/>
              <w:bottom w:val="single" w:sz="8" w:space="0" w:color="auto"/>
              <w:right w:val="single" w:sz="8" w:space="0" w:color="auto"/>
            </w:tcBorders>
            <w:shd w:val="clear" w:color="auto" w:fill="auto"/>
            <w:hideMark/>
          </w:tcPr>
          <w:p w14:paraId="60E2E6C2" w14:textId="77777777" w:rsidR="00486C43" w:rsidRDefault="00486C43" w:rsidP="003F5F27">
            <w:pPr>
              <w:rPr>
                <w:rFonts w:ascii="Segoe UI" w:hAnsi="Segoe UI" w:cs="Segoe UI"/>
                <w:color w:val="000000"/>
                <w:sz w:val="20"/>
                <w:szCs w:val="20"/>
              </w:rPr>
            </w:pPr>
          </w:p>
          <w:p w14:paraId="35C301C7" w14:textId="198D6831" w:rsidR="00C80BB2" w:rsidRDefault="005750C1" w:rsidP="003F5F27">
            <w:pPr>
              <w:rPr>
                <w:rFonts w:ascii="Segoe UI" w:hAnsi="Segoe UI" w:cs="Segoe UI"/>
                <w:color w:val="000000"/>
                <w:sz w:val="20"/>
                <w:szCs w:val="20"/>
              </w:rPr>
            </w:pPr>
            <w:r>
              <w:rPr>
                <w:rFonts w:ascii="Segoe UI" w:hAnsi="Segoe UI" w:cs="Segoe UI"/>
                <w:color w:val="000000"/>
                <w:sz w:val="20"/>
                <w:szCs w:val="20"/>
              </w:rPr>
              <w:t>T</w:t>
            </w:r>
            <w:r w:rsidR="00D82686">
              <w:rPr>
                <w:rFonts w:ascii="Segoe UI" w:hAnsi="Segoe UI" w:cs="Segoe UI"/>
                <w:color w:val="000000"/>
                <w:sz w:val="20"/>
                <w:szCs w:val="20"/>
              </w:rPr>
              <w:t>oo busy on ward</w:t>
            </w:r>
            <w:r w:rsidR="000B466F">
              <w:rPr>
                <w:rFonts w:ascii="Segoe UI" w:hAnsi="Segoe UI" w:cs="Segoe UI"/>
                <w:color w:val="000000"/>
                <w:sz w:val="20"/>
                <w:szCs w:val="20"/>
              </w:rPr>
              <w:t xml:space="preserve"> to leave</w:t>
            </w:r>
          </w:p>
          <w:p w14:paraId="31BB7C69" w14:textId="61F95872" w:rsidR="000B466F" w:rsidRPr="001D245D" w:rsidRDefault="000B466F" w:rsidP="003F5F27">
            <w:pPr>
              <w:rPr>
                <w:rFonts w:ascii="Segoe UI" w:hAnsi="Segoe UI" w:cs="Segoe UI"/>
                <w:color w:val="000000"/>
                <w:sz w:val="20"/>
                <w:szCs w:val="20"/>
              </w:rPr>
            </w:pPr>
          </w:p>
        </w:tc>
      </w:tr>
      <w:tr w:rsidR="00BA4F62" w:rsidRPr="001D245D" w14:paraId="40AADFD0" w14:textId="77777777" w:rsidTr="003F5F27">
        <w:trPr>
          <w:trHeight w:val="435"/>
        </w:trPr>
        <w:tc>
          <w:tcPr>
            <w:tcW w:w="3014" w:type="dxa"/>
            <w:tcBorders>
              <w:top w:val="nil"/>
              <w:left w:val="single" w:sz="8" w:space="0" w:color="auto"/>
              <w:bottom w:val="single" w:sz="8" w:space="0" w:color="auto"/>
              <w:right w:val="single" w:sz="8" w:space="0" w:color="auto"/>
            </w:tcBorders>
            <w:shd w:val="clear" w:color="000000" w:fill="D9D9D9"/>
            <w:vAlign w:val="center"/>
            <w:hideMark/>
          </w:tcPr>
          <w:p w14:paraId="2B22ECDD"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Early start</w:t>
            </w:r>
          </w:p>
        </w:tc>
        <w:tc>
          <w:tcPr>
            <w:tcW w:w="1347" w:type="dxa"/>
            <w:tcBorders>
              <w:top w:val="nil"/>
              <w:left w:val="nil"/>
              <w:bottom w:val="single" w:sz="8" w:space="0" w:color="auto"/>
              <w:right w:val="single" w:sz="8" w:space="0" w:color="auto"/>
            </w:tcBorders>
            <w:shd w:val="clear" w:color="auto" w:fill="auto"/>
            <w:vAlign w:val="center"/>
            <w:hideMark/>
          </w:tcPr>
          <w:p w14:paraId="75E59241" w14:textId="11F507AD" w:rsidR="00C80BB2" w:rsidRPr="001D245D" w:rsidRDefault="000B466F" w:rsidP="003F5F27">
            <w:pPr>
              <w:jc w:val="right"/>
              <w:rPr>
                <w:rFonts w:ascii="Segoe UI" w:hAnsi="Segoe UI" w:cs="Segoe UI"/>
                <w:color w:val="000000"/>
                <w:sz w:val="20"/>
                <w:szCs w:val="20"/>
              </w:rPr>
            </w:pPr>
            <w:r>
              <w:rPr>
                <w:rFonts w:ascii="Segoe UI" w:hAnsi="Segoe UI" w:cs="Segoe UI"/>
                <w:color w:val="000000"/>
                <w:sz w:val="20"/>
                <w:szCs w:val="20"/>
              </w:rPr>
              <w:t>1</w:t>
            </w:r>
          </w:p>
        </w:tc>
        <w:tc>
          <w:tcPr>
            <w:tcW w:w="1393" w:type="dxa"/>
            <w:tcBorders>
              <w:top w:val="nil"/>
              <w:left w:val="nil"/>
              <w:bottom w:val="single" w:sz="8" w:space="0" w:color="auto"/>
              <w:right w:val="single" w:sz="8" w:space="0" w:color="auto"/>
            </w:tcBorders>
            <w:shd w:val="clear" w:color="auto" w:fill="auto"/>
            <w:vAlign w:val="center"/>
            <w:hideMark/>
          </w:tcPr>
          <w:p w14:paraId="0328C742"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163" w:type="dxa"/>
            <w:tcBorders>
              <w:top w:val="nil"/>
              <w:left w:val="nil"/>
              <w:bottom w:val="single" w:sz="8" w:space="0" w:color="auto"/>
              <w:right w:val="single" w:sz="8" w:space="0" w:color="auto"/>
            </w:tcBorders>
            <w:shd w:val="clear" w:color="auto" w:fill="auto"/>
            <w:vAlign w:val="center"/>
            <w:hideMark/>
          </w:tcPr>
          <w:p w14:paraId="4E70DF9B" w14:textId="6D26D88B" w:rsidR="00C80BB2" w:rsidRPr="001D245D" w:rsidRDefault="000B466F" w:rsidP="003F5F27">
            <w:pPr>
              <w:jc w:val="right"/>
              <w:rPr>
                <w:rFonts w:ascii="Segoe UI" w:hAnsi="Segoe UI" w:cs="Segoe UI"/>
                <w:color w:val="000000"/>
                <w:sz w:val="20"/>
                <w:szCs w:val="20"/>
              </w:rPr>
            </w:pPr>
            <w:r>
              <w:rPr>
                <w:rFonts w:ascii="Segoe UI" w:hAnsi="Segoe UI" w:cs="Segoe UI"/>
                <w:color w:val="000000"/>
                <w:sz w:val="20"/>
                <w:szCs w:val="20"/>
              </w:rPr>
              <w:t>1</w:t>
            </w:r>
          </w:p>
        </w:tc>
        <w:tc>
          <w:tcPr>
            <w:tcW w:w="1059" w:type="dxa"/>
            <w:tcBorders>
              <w:top w:val="nil"/>
              <w:left w:val="nil"/>
              <w:bottom w:val="single" w:sz="8" w:space="0" w:color="auto"/>
              <w:right w:val="single" w:sz="8" w:space="0" w:color="auto"/>
            </w:tcBorders>
            <w:shd w:val="clear" w:color="auto" w:fill="auto"/>
            <w:vAlign w:val="center"/>
            <w:hideMark/>
          </w:tcPr>
          <w:p w14:paraId="5B3F12BA"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165" w:type="dxa"/>
            <w:tcBorders>
              <w:top w:val="nil"/>
              <w:left w:val="nil"/>
              <w:bottom w:val="single" w:sz="8" w:space="0" w:color="auto"/>
              <w:right w:val="single" w:sz="8" w:space="0" w:color="auto"/>
            </w:tcBorders>
            <w:shd w:val="clear" w:color="auto" w:fill="auto"/>
            <w:vAlign w:val="center"/>
            <w:hideMark/>
          </w:tcPr>
          <w:p w14:paraId="1DBE5D1D"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450" w:type="dxa"/>
            <w:tcBorders>
              <w:top w:val="nil"/>
              <w:left w:val="nil"/>
              <w:bottom w:val="single" w:sz="8" w:space="0" w:color="auto"/>
              <w:right w:val="single" w:sz="8" w:space="0" w:color="auto"/>
            </w:tcBorders>
            <w:shd w:val="clear" w:color="auto" w:fill="auto"/>
            <w:hideMark/>
          </w:tcPr>
          <w:p w14:paraId="62646631" w14:textId="77777777" w:rsidR="00486C43" w:rsidRDefault="00486C43" w:rsidP="003F5F27">
            <w:pPr>
              <w:rPr>
                <w:rFonts w:ascii="Segoe UI" w:hAnsi="Segoe UI" w:cs="Segoe UI"/>
                <w:color w:val="000000"/>
                <w:sz w:val="20"/>
                <w:szCs w:val="20"/>
              </w:rPr>
            </w:pPr>
          </w:p>
          <w:p w14:paraId="201250E7" w14:textId="7BBB7AD6" w:rsidR="00C80BB2" w:rsidRDefault="000B466F" w:rsidP="003F5F27">
            <w:pPr>
              <w:rPr>
                <w:rFonts w:ascii="Segoe UI" w:hAnsi="Segoe UI" w:cs="Segoe UI"/>
                <w:color w:val="000000"/>
                <w:sz w:val="20"/>
                <w:szCs w:val="20"/>
              </w:rPr>
            </w:pPr>
            <w:r>
              <w:rPr>
                <w:rFonts w:ascii="Segoe UI" w:hAnsi="Segoe UI" w:cs="Segoe UI"/>
                <w:color w:val="000000"/>
                <w:sz w:val="20"/>
                <w:szCs w:val="20"/>
              </w:rPr>
              <w:t>Emergency ECT</w:t>
            </w:r>
          </w:p>
          <w:p w14:paraId="2B06D876" w14:textId="49000024" w:rsidR="000B466F" w:rsidRPr="001D245D" w:rsidRDefault="000B466F" w:rsidP="003F5F27">
            <w:pPr>
              <w:rPr>
                <w:rFonts w:ascii="Segoe UI" w:hAnsi="Segoe UI" w:cs="Segoe UI"/>
                <w:color w:val="000000"/>
                <w:sz w:val="20"/>
                <w:szCs w:val="20"/>
              </w:rPr>
            </w:pPr>
          </w:p>
        </w:tc>
      </w:tr>
      <w:tr w:rsidR="00BA4F62" w:rsidRPr="001D245D" w14:paraId="559A62E5" w14:textId="77777777" w:rsidTr="003F5F27">
        <w:trPr>
          <w:trHeight w:val="855"/>
        </w:trPr>
        <w:tc>
          <w:tcPr>
            <w:tcW w:w="3014" w:type="dxa"/>
            <w:tcBorders>
              <w:top w:val="nil"/>
              <w:left w:val="single" w:sz="8" w:space="0" w:color="auto"/>
              <w:bottom w:val="single" w:sz="8" w:space="0" w:color="auto"/>
              <w:right w:val="single" w:sz="8" w:space="0" w:color="auto"/>
            </w:tcBorders>
            <w:shd w:val="clear" w:color="000000" w:fill="D9D9D9"/>
            <w:vAlign w:val="center"/>
            <w:hideMark/>
          </w:tcPr>
          <w:p w14:paraId="76590A32"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 xml:space="preserve">Late finish after OOH </w:t>
            </w:r>
          </w:p>
        </w:tc>
        <w:tc>
          <w:tcPr>
            <w:tcW w:w="1347" w:type="dxa"/>
            <w:tcBorders>
              <w:top w:val="nil"/>
              <w:left w:val="nil"/>
              <w:bottom w:val="single" w:sz="8" w:space="0" w:color="auto"/>
              <w:right w:val="single" w:sz="8" w:space="0" w:color="auto"/>
            </w:tcBorders>
            <w:shd w:val="clear" w:color="auto" w:fill="auto"/>
            <w:vAlign w:val="center"/>
            <w:hideMark/>
          </w:tcPr>
          <w:p w14:paraId="50E925FC" w14:textId="2C02E3C3" w:rsidR="00C80BB2" w:rsidRPr="001D245D" w:rsidRDefault="00BA4F62" w:rsidP="003F5F27">
            <w:pPr>
              <w:jc w:val="right"/>
              <w:rPr>
                <w:rFonts w:ascii="Segoe UI" w:hAnsi="Segoe UI" w:cs="Segoe UI"/>
                <w:color w:val="000000"/>
                <w:sz w:val="20"/>
                <w:szCs w:val="20"/>
              </w:rPr>
            </w:pPr>
            <w:r>
              <w:rPr>
                <w:rFonts w:ascii="Segoe UI" w:hAnsi="Segoe UI" w:cs="Segoe UI"/>
                <w:color w:val="000000"/>
                <w:sz w:val="20"/>
                <w:szCs w:val="20"/>
              </w:rPr>
              <w:t>4</w:t>
            </w:r>
          </w:p>
        </w:tc>
        <w:tc>
          <w:tcPr>
            <w:tcW w:w="1393" w:type="dxa"/>
            <w:tcBorders>
              <w:top w:val="nil"/>
              <w:left w:val="nil"/>
              <w:bottom w:val="single" w:sz="8" w:space="0" w:color="auto"/>
              <w:right w:val="single" w:sz="8" w:space="0" w:color="auto"/>
            </w:tcBorders>
            <w:shd w:val="clear" w:color="auto" w:fill="auto"/>
            <w:vAlign w:val="center"/>
            <w:hideMark/>
          </w:tcPr>
          <w:p w14:paraId="1B631E46" w14:textId="77777777" w:rsidR="00C80BB2" w:rsidRPr="001D245D" w:rsidRDefault="00C80BB2" w:rsidP="003F5F27">
            <w:pPr>
              <w:jc w:val="right"/>
              <w:rPr>
                <w:rFonts w:ascii="Segoe UI" w:hAnsi="Segoe UI" w:cs="Segoe UI"/>
                <w:color w:val="000000"/>
                <w:sz w:val="20"/>
                <w:szCs w:val="20"/>
              </w:rPr>
            </w:pPr>
            <w:r>
              <w:rPr>
                <w:rFonts w:ascii="Segoe UI" w:hAnsi="Segoe UI" w:cs="Segoe UI"/>
                <w:color w:val="000000"/>
                <w:sz w:val="20"/>
                <w:szCs w:val="20"/>
              </w:rPr>
              <w:t>0</w:t>
            </w:r>
          </w:p>
        </w:tc>
        <w:tc>
          <w:tcPr>
            <w:tcW w:w="1163" w:type="dxa"/>
            <w:tcBorders>
              <w:top w:val="nil"/>
              <w:left w:val="nil"/>
              <w:bottom w:val="single" w:sz="8" w:space="0" w:color="auto"/>
              <w:right w:val="single" w:sz="8" w:space="0" w:color="auto"/>
            </w:tcBorders>
            <w:shd w:val="clear" w:color="auto" w:fill="auto"/>
            <w:vAlign w:val="center"/>
            <w:hideMark/>
          </w:tcPr>
          <w:p w14:paraId="448D2238" w14:textId="44B48CDB" w:rsidR="00C80BB2" w:rsidRPr="001D245D" w:rsidRDefault="00BA4F62" w:rsidP="003F5F27">
            <w:pPr>
              <w:jc w:val="right"/>
              <w:rPr>
                <w:rFonts w:ascii="Segoe UI" w:hAnsi="Segoe UI" w:cs="Segoe UI"/>
                <w:color w:val="000000"/>
                <w:sz w:val="20"/>
                <w:szCs w:val="20"/>
              </w:rPr>
            </w:pPr>
            <w:r>
              <w:rPr>
                <w:rFonts w:ascii="Segoe UI" w:hAnsi="Segoe UI" w:cs="Segoe UI"/>
                <w:color w:val="000000"/>
                <w:sz w:val="20"/>
                <w:szCs w:val="20"/>
              </w:rPr>
              <w:t>4</w:t>
            </w:r>
          </w:p>
        </w:tc>
        <w:tc>
          <w:tcPr>
            <w:tcW w:w="1059" w:type="dxa"/>
            <w:tcBorders>
              <w:top w:val="nil"/>
              <w:left w:val="nil"/>
              <w:bottom w:val="single" w:sz="8" w:space="0" w:color="auto"/>
              <w:right w:val="single" w:sz="8" w:space="0" w:color="auto"/>
            </w:tcBorders>
            <w:shd w:val="clear" w:color="auto" w:fill="auto"/>
            <w:vAlign w:val="center"/>
            <w:hideMark/>
          </w:tcPr>
          <w:p w14:paraId="7566A06C" w14:textId="4255C82E" w:rsidR="00C80BB2" w:rsidRPr="001D245D" w:rsidRDefault="00066548" w:rsidP="003F5F27">
            <w:pPr>
              <w:jc w:val="right"/>
              <w:rPr>
                <w:rFonts w:ascii="Segoe UI" w:hAnsi="Segoe UI" w:cs="Segoe UI"/>
                <w:color w:val="000000"/>
                <w:sz w:val="20"/>
                <w:szCs w:val="20"/>
              </w:rPr>
            </w:pPr>
            <w:r>
              <w:rPr>
                <w:rFonts w:ascii="Segoe UI" w:hAnsi="Segoe UI" w:cs="Segoe UI"/>
                <w:color w:val="000000"/>
                <w:sz w:val="20"/>
                <w:szCs w:val="20"/>
              </w:rPr>
              <w:t>N/A</w:t>
            </w:r>
          </w:p>
        </w:tc>
        <w:tc>
          <w:tcPr>
            <w:tcW w:w="1165" w:type="dxa"/>
            <w:tcBorders>
              <w:top w:val="nil"/>
              <w:left w:val="nil"/>
              <w:bottom w:val="single" w:sz="8" w:space="0" w:color="auto"/>
              <w:right w:val="single" w:sz="8" w:space="0" w:color="auto"/>
            </w:tcBorders>
            <w:shd w:val="clear" w:color="auto" w:fill="auto"/>
            <w:vAlign w:val="center"/>
            <w:hideMark/>
          </w:tcPr>
          <w:p w14:paraId="7D254684" w14:textId="293EE465" w:rsidR="00C80BB2" w:rsidRPr="001D245D" w:rsidRDefault="00066548" w:rsidP="003F5F27">
            <w:pPr>
              <w:jc w:val="right"/>
              <w:rPr>
                <w:rFonts w:ascii="Segoe UI" w:hAnsi="Segoe UI" w:cs="Segoe UI"/>
                <w:color w:val="000000"/>
                <w:sz w:val="20"/>
                <w:szCs w:val="20"/>
              </w:rPr>
            </w:pPr>
            <w:r>
              <w:rPr>
                <w:rFonts w:ascii="Segoe UI" w:hAnsi="Segoe UI" w:cs="Segoe UI"/>
                <w:color w:val="000000"/>
                <w:sz w:val="20"/>
                <w:szCs w:val="20"/>
              </w:rPr>
              <w:t>N/A</w:t>
            </w:r>
          </w:p>
        </w:tc>
        <w:tc>
          <w:tcPr>
            <w:tcW w:w="1450" w:type="dxa"/>
            <w:tcBorders>
              <w:top w:val="nil"/>
              <w:left w:val="nil"/>
              <w:bottom w:val="single" w:sz="8" w:space="0" w:color="auto"/>
              <w:right w:val="single" w:sz="8" w:space="0" w:color="auto"/>
            </w:tcBorders>
            <w:shd w:val="clear" w:color="auto" w:fill="auto"/>
            <w:vAlign w:val="center"/>
            <w:hideMark/>
          </w:tcPr>
          <w:p w14:paraId="1A0F3CC0" w14:textId="4995A112" w:rsidR="00C80BB2" w:rsidRPr="001D245D" w:rsidRDefault="00BA4F62" w:rsidP="003F5F27">
            <w:pPr>
              <w:rPr>
                <w:rFonts w:ascii="Segoe UI" w:hAnsi="Segoe UI" w:cs="Segoe UI"/>
                <w:color w:val="000000"/>
                <w:sz w:val="20"/>
                <w:szCs w:val="20"/>
              </w:rPr>
            </w:pPr>
            <w:r>
              <w:rPr>
                <w:rFonts w:ascii="Segoe UI" w:hAnsi="Segoe UI" w:cs="Segoe UI"/>
                <w:color w:val="000000"/>
                <w:sz w:val="20"/>
                <w:szCs w:val="20"/>
              </w:rPr>
              <w:t>All after EDPS Shifts</w:t>
            </w:r>
          </w:p>
        </w:tc>
      </w:tr>
      <w:tr w:rsidR="00BA4F62" w:rsidRPr="001D245D" w14:paraId="3556B5D8" w14:textId="77777777" w:rsidTr="003F5F27">
        <w:trPr>
          <w:trHeight w:val="1005"/>
        </w:trPr>
        <w:tc>
          <w:tcPr>
            <w:tcW w:w="3014" w:type="dxa"/>
            <w:tcBorders>
              <w:top w:val="nil"/>
              <w:left w:val="single" w:sz="8" w:space="0" w:color="auto"/>
              <w:bottom w:val="single" w:sz="8" w:space="0" w:color="auto"/>
              <w:right w:val="single" w:sz="8" w:space="0" w:color="auto"/>
            </w:tcBorders>
            <w:shd w:val="clear" w:color="000000" w:fill="D9D9D9"/>
            <w:vAlign w:val="center"/>
            <w:hideMark/>
          </w:tcPr>
          <w:p w14:paraId="1ED0E088"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Insufficient rest non-res :&lt;5hrs rest 22:00-07:00</w:t>
            </w:r>
          </w:p>
        </w:tc>
        <w:tc>
          <w:tcPr>
            <w:tcW w:w="1347" w:type="dxa"/>
            <w:tcBorders>
              <w:top w:val="nil"/>
              <w:left w:val="nil"/>
              <w:bottom w:val="single" w:sz="8" w:space="0" w:color="auto"/>
              <w:right w:val="single" w:sz="8" w:space="0" w:color="auto"/>
            </w:tcBorders>
            <w:shd w:val="clear" w:color="auto" w:fill="auto"/>
            <w:vAlign w:val="center"/>
            <w:hideMark/>
          </w:tcPr>
          <w:p w14:paraId="4E42861D" w14:textId="5211DE0B" w:rsidR="00C80BB2" w:rsidRPr="001D245D" w:rsidRDefault="00066548" w:rsidP="003F5F27">
            <w:pPr>
              <w:jc w:val="right"/>
              <w:rPr>
                <w:rFonts w:ascii="Segoe UI" w:hAnsi="Segoe UI" w:cs="Segoe UI"/>
                <w:color w:val="000000"/>
                <w:sz w:val="20"/>
                <w:szCs w:val="20"/>
              </w:rPr>
            </w:pPr>
            <w:r>
              <w:rPr>
                <w:rFonts w:ascii="Segoe UI" w:hAnsi="Segoe UI" w:cs="Segoe UI"/>
                <w:color w:val="000000"/>
                <w:sz w:val="20"/>
                <w:szCs w:val="20"/>
              </w:rPr>
              <w:t>0</w:t>
            </w:r>
          </w:p>
        </w:tc>
        <w:tc>
          <w:tcPr>
            <w:tcW w:w="1393" w:type="dxa"/>
            <w:tcBorders>
              <w:top w:val="nil"/>
              <w:left w:val="nil"/>
              <w:bottom w:val="single" w:sz="8" w:space="0" w:color="auto"/>
              <w:right w:val="single" w:sz="8" w:space="0" w:color="auto"/>
            </w:tcBorders>
            <w:shd w:val="clear" w:color="auto" w:fill="auto"/>
            <w:vAlign w:val="center"/>
            <w:hideMark/>
          </w:tcPr>
          <w:p w14:paraId="691FF607" w14:textId="09657195" w:rsidR="00C80BB2" w:rsidRPr="001D245D" w:rsidRDefault="001B639A" w:rsidP="003F5F27">
            <w:pPr>
              <w:jc w:val="right"/>
              <w:rPr>
                <w:rFonts w:ascii="Segoe UI" w:hAnsi="Segoe UI" w:cs="Segoe UI"/>
                <w:color w:val="000000"/>
                <w:sz w:val="20"/>
                <w:szCs w:val="20"/>
              </w:rPr>
            </w:pPr>
            <w:r>
              <w:rPr>
                <w:rFonts w:ascii="Segoe UI" w:hAnsi="Segoe UI" w:cs="Segoe UI"/>
                <w:color w:val="000000"/>
                <w:sz w:val="20"/>
                <w:szCs w:val="20"/>
              </w:rPr>
              <w:t>N/A</w:t>
            </w:r>
          </w:p>
        </w:tc>
        <w:tc>
          <w:tcPr>
            <w:tcW w:w="1163" w:type="dxa"/>
            <w:tcBorders>
              <w:top w:val="nil"/>
              <w:left w:val="nil"/>
              <w:bottom w:val="single" w:sz="8" w:space="0" w:color="auto"/>
              <w:right w:val="single" w:sz="8" w:space="0" w:color="auto"/>
            </w:tcBorders>
            <w:shd w:val="clear" w:color="auto" w:fill="auto"/>
            <w:vAlign w:val="center"/>
            <w:hideMark/>
          </w:tcPr>
          <w:p w14:paraId="0A2E4F2D" w14:textId="41E778FD" w:rsidR="00C80BB2" w:rsidRPr="001D245D" w:rsidRDefault="001B639A" w:rsidP="003F5F27">
            <w:pPr>
              <w:jc w:val="right"/>
              <w:rPr>
                <w:rFonts w:ascii="Segoe UI" w:hAnsi="Segoe UI" w:cs="Segoe UI"/>
                <w:color w:val="000000"/>
                <w:sz w:val="20"/>
                <w:szCs w:val="20"/>
              </w:rPr>
            </w:pPr>
            <w:r>
              <w:rPr>
                <w:rFonts w:ascii="Segoe UI" w:hAnsi="Segoe UI" w:cs="Segoe UI"/>
                <w:color w:val="000000"/>
                <w:sz w:val="20"/>
                <w:szCs w:val="20"/>
              </w:rPr>
              <w:t>N/A</w:t>
            </w:r>
          </w:p>
        </w:tc>
        <w:tc>
          <w:tcPr>
            <w:tcW w:w="1059" w:type="dxa"/>
            <w:tcBorders>
              <w:top w:val="nil"/>
              <w:left w:val="nil"/>
              <w:bottom w:val="single" w:sz="8" w:space="0" w:color="auto"/>
              <w:right w:val="single" w:sz="8" w:space="0" w:color="auto"/>
            </w:tcBorders>
            <w:shd w:val="clear" w:color="auto" w:fill="auto"/>
            <w:vAlign w:val="center"/>
            <w:hideMark/>
          </w:tcPr>
          <w:p w14:paraId="2DA022A7" w14:textId="5B25809B" w:rsidR="00C80BB2" w:rsidRPr="001D245D" w:rsidRDefault="001B639A" w:rsidP="003F5F27">
            <w:pPr>
              <w:jc w:val="right"/>
              <w:rPr>
                <w:rFonts w:ascii="Segoe UI" w:hAnsi="Segoe UI" w:cs="Segoe UI"/>
                <w:color w:val="000000"/>
                <w:sz w:val="20"/>
                <w:szCs w:val="20"/>
              </w:rPr>
            </w:pPr>
            <w:r>
              <w:rPr>
                <w:rFonts w:ascii="Segoe UI" w:hAnsi="Segoe UI" w:cs="Segoe UI"/>
                <w:color w:val="000000"/>
                <w:sz w:val="20"/>
                <w:szCs w:val="20"/>
              </w:rPr>
              <w:t>0</w:t>
            </w:r>
          </w:p>
        </w:tc>
        <w:tc>
          <w:tcPr>
            <w:tcW w:w="1165" w:type="dxa"/>
            <w:tcBorders>
              <w:top w:val="nil"/>
              <w:left w:val="nil"/>
              <w:bottom w:val="single" w:sz="8" w:space="0" w:color="auto"/>
              <w:right w:val="single" w:sz="8" w:space="0" w:color="auto"/>
            </w:tcBorders>
            <w:shd w:val="clear" w:color="auto" w:fill="auto"/>
            <w:vAlign w:val="center"/>
            <w:hideMark/>
          </w:tcPr>
          <w:p w14:paraId="735E2812"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450" w:type="dxa"/>
            <w:tcBorders>
              <w:top w:val="nil"/>
              <w:left w:val="nil"/>
              <w:bottom w:val="single" w:sz="8" w:space="0" w:color="auto"/>
              <w:right w:val="single" w:sz="8" w:space="0" w:color="auto"/>
            </w:tcBorders>
            <w:shd w:val="clear" w:color="auto" w:fill="auto"/>
            <w:hideMark/>
          </w:tcPr>
          <w:p w14:paraId="6C41F878" w14:textId="77777777" w:rsidR="00486C43" w:rsidRDefault="00486C43" w:rsidP="003F5F27">
            <w:pPr>
              <w:rPr>
                <w:rFonts w:ascii="Segoe UI" w:hAnsi="Segoe UI" w:cs="Segoe UI"/>
                <w:color w:val="000000"/>
                <w:sz w:val="20"/>
                <w:szCs w:val="20"/>
              </w:rPr>
            </w:pPr>
          </w:p>
          <w:p w14:paraId="49E5D29E" w14:textId="77777777" w:rsidR="00C80BB2" w:rsidRDefault="00066548" w:rsidP="003F5F27">
            <w:pPr>
              <w:rPr>
                <w:rFonts w:ascii="Segoe UI" w:hAnsi="Segoe UI" w:cs="Segoe UI"/>
                <w:color w:val="000000"/>
                <w:sz w:val="20"/>
                <w:szCs w:val="20"/>
              </w:rPr>
            </w:pPr>
            <w:r>
              <w:rPr>
                <w:rFonts w:ascii="Segoe UI" w:hAnsi="Segoe UI" w:cs="Segoe UI"/>
                <w:color w:val="000000"/>
                <w:sz w:val="20"/>
                <w:szCs w:val="20"/>
              </w:rPr>
              <w:t>Could be a success of Rota change</w:t>
            </w:r>
            <w:r w:rsidR="00C80BB2" w:rsidRPr="001D245D">
              <w:rPr>
                <w:rFonts w:ascii="Segoe UI" w:hAnsi="Segoe UI" w:cs="Segoe UI"/>
                <w:color w:val="000000"/>
                <w:sz w:val="20"/>
                <w:szCs w:val="20"/>
              </w:rPr>
              <w:t> </w:t>
            </w:r>
          </w:p>
          <w:p w14:paraId="7E343EB6" w14:textId="39E60F4D" w:rsidR="00486C43" w:rsidRPr="001D245D" w:rsidRDefault="00486C43" w:rsidP="003F5F27">
            <w:pPr>
              <w:rPr>
                <w:rFonts w:ascii="Segoe UI" w:hAnsi="Segoe UI" w:cs="Segoe UI"/>
                <w:color w:val="000000"/>
                <w:sz w:val="20"/>
                <w:szCs w:val="20"/>
              </w:rPr>
            </w:pPr>
          </w:p>
        </w:tc>
      </w:tr>
      <w:tr w:rsidR="00BA4F62" w:rsidRPr="001D245D" w14:paraId="52D01EFD" w14:textId="77777777" w:rsidTr="003F5F27">
        <w:trPr>
          <w:trHeight w:val="855"/>
        </w:trPr>
        <w:tc>
          <w:tcPr>
            <w:tcW w:w="3014" w:type="dxa"/>
            <w:tcBorders>
              <w:top w:val="nil"/>
              <w:left w:val="single" w:sz="8" w:space="0" w:color="auto"/>
              <w:bottom w:val="single" w:sz="8" w:space="0" w:color="auto"/>
              <w:right w:val="single" w:sz="8" w:space="0" w:color="auto"/>
            </w:tcBorders>
            <w:shd w:val="clear" w:color="000000" w:fill="D9D9D9"/>
            <w:vAlign w:val="center"/>
            <w:hideMark/>
          </w:tcPr>
          <w:p w14:paraId="5A8ADE55"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 xml:space="preserve">Insufficient rest non-res:&lt;8hrs </w:t>
            </w:r>
          </w:p>
        </w:tc>
        <w:tc>
          <w:tcPr>
            <w:tcW w:w="1347" w:type="dxa"/>
            <w:tcBorders>
              <w:top w:val="nil"/>
              <w:left w:val="nil"/>
              <w:bottom w:val="single" w:sz="8" w:space="0" w:color="auto"/>
              <w:right w:val="single" w:sz="8" w:space="0" w:color="auto"/>
            </w:tcBorders>
            <w:shd w:val="clear" w:color="auto" w:fill="auto"/>
            <w:vAlign w:val="center"/>
            <w:hideMark/>
          </w:tcPr>
          <w:p w14:paraId="1C804BEE" w14:textId="254F5C69" w:rsidR="00C80BB2" w:rsidRPr="001D245D" w:rsidRDefault="000E6F1D" w:rsidP="003F5F27">
            <w:pPr>
              <w:jc w:val="right"/>
              <w:rPr>
                <w:rFonts w:ascii="Segoe UI" w:hAnsi="Segoe UI" w:cs="Segoe UI"/>
                <w:color w:val="000000"/>
                <w:sz w:val="20"/>
                <w:szCs w:val="20"/>
              </w:rPr>
            </w:pPr>
            <w:r>
              <w:rPr>
                <w:rFonts w:ascii="Segoe UI" w:hAnsi="Segoe UI" w:cs="Segoe UI"/>
                <w:color w:val="000000"/>
                <w:sz w:val="20"/>
                <w:szCs w:val="20"/>
              </w:rPr>
              <w:t>2</w:t>
            </w:r>
          </w:p>
        </w:tc>
        <w:tc>
          <w:tcPr>
            <w:tcW w:w="1393" w:type="dxa"/>
            <w:tcBorders>
              <w:top w:val="nil"/>
              <w:left w:val="nil"/>
              <w:bottom w:val="single" w:sz="8" w:space="0" w:color="auto"/>
              <w:right w:val="single" w:sz="8" w:space="0" w:color="auto"/>
            </w:tcBorders>
            <w:shd w:val="clear" w:color="auto" w:fill="auto"/>
            <w:vAlign w:val="center"/>
            <w:hideMark/>
          </w:tcPr>
          <w:p w14:paraId="00EDB644" w14:textId="0805C2D5" w:rsidR="00C80BB2" w:rsidRPr="001D245D" w:rsidRDefault="00AA081D" w:rsidP="003F5F27">
            <w:pPr>
              <w:jc w:val="right"/>
              <w:rPr>
                <w:rFonts w:ascii="Segoe UI" w:hAnsi="Segoe UI" w:cs="Segoe UI"/>
                <w:color w:val="000000"/>
                <w:sz w:val="20"/>
                <w:szCs w:val="20"/>
              </w:rPr>
            </w:pPr>
            <w:r>
              <w:rPr>
                <w:rFonts w:ascii="Segoe UI" w:hAnsi="Segoe UI" w:cs="Segoe UI"/>
                <w:color w:val="000000"/>
                <w:sz w:val="20"/>
                <w:szCs w:val="20"/>
              </w:rPr>
              <w:t>N/A</w:t>
            </w:r>
          </w:p>
        </w:tc>
        <w:tc>
          <w:tcPr>
            <w:tcW w:w="1163" w:type="dxa"/>
            <w:tcBorders>
              <w:top w:val="nil"/>
              <w:left w:val="nil"/>
              <w:bottom w:val="single" w:sz="8" w:space="0" w:color="auto"/>
              <w:right w:val="single" w:sz="8" w:space="0" w:color="auto"/>
            </w:tcBorders>
            <w:shd w:val="clear" w:color="auto" w:fill="auto"/>
            <w:vAlign w:val="center"/>
            <w:hideMark/>
          </w:tcPr>
          <w:p w14:paraId="3A760926" w14:textId="6C0F622B" w:rsidR="00C80BB2" w:rsidRPr="001D245D" w:rsidRDefault="002316B2" w:rsidP="003F5F27">
            <w:pPr>
              <w:jc w:val="right"/>
              <w:rPr>
                <w:rFonts w:ascii="Segoe UI" w:hAnsi="Segoe UI" w:cs="Segoe UI"/>
                <w:color w:val="000000"/>
                <w:sz w:val="20"/>
                <w:szCs w:val="20"/>
              </w:rPr>
            </w:pPr>
            <w:r>
              <w:rPr>
                <w:rFonts w:ascii="Segoe UI" w:hAnsi="Segoe UI" w:cs="Segoe UI"/>
                <w:color w:val="000000"/>
                <w:sz w:val="20"/>
                <w:szCs w:val="20"/>
              </w:rPr>
              <w:t>0</w:t>
            </w:r>
          </w:p>
        </w:tc>
        <w:tc>
          <w:tcPr>
            <w:tcW w:w="1059" w:type="dxa"/>
            <w:tcBorders>
              <w:top w:val="nil"/>
              <w:left w:val="nil"/>
              <w:bottom w:val="single" w:sz="8" w:space="0" w:color="auto"/>
              <w:right w:val="single" w:sz="8" w:space="0" w:color="auto"/>
            </w:tcBorders>
            <w:shd w:val="clear" w:color="auto" w:fill="auto"/>
            <w:vAlign w:val="center"/>
            <w:hideMark/>
          </w:tcPr>
          <w:p w14:paraId="5D49C45B" w14:textId="2049B350" w:rsidR="00C80BB2" w:rsidRPr="001D245D" w:rsidRDefault="00FF20E2" w:rsidP="003F5F27">
            <w:pPr>
              <w:jc w:val="right"/>
              <w:rPr>
                <w:rFonts w:ascii="Segoe UI" w:hAnsi="Segoe UI" w:cs="Segoe UI"/>
                <w:color w:val="000000"/>
                <w:sz w:val="20"/>
                <w:szCs w:val="20"/>
              </w:rPr>
            </w:pPr>
            <w:r>
              <w:rPr>
                <w:rFonts w:ascii="Segoe UI" w:hAnsi="Segoe UI" w:cs="Segoe UI"/>
                <w:color w:val="000000"/>
                <w:sz w:val="20"/>
                <w:szCs w:val="20"/>
              </w:rPr>
              <w:t>2</w:t>
            </w:r>
          </w:p>
        </w:tc>
        <w:tc>
          <w:tcPr>
            <w:tcW w:w="1165" w:type="dxa"/>
            <w:tcBorders>
              <w:top w:val="nil"/>
              <w:left w:val="nil"/>
              <w:bottom w:val="single" w:sz="8" w:space="0" w:color="auto"/>
              <w:right w:val="single" w:sz="8" w:space="0" w:color="auto"/>
            </w:tcBorders>
            <w:shd w:val="clear" w:color="auto" w:fill="auto"/>
            <w:vAlign w:val="center"/>
            <w:hideMark/>
          </w:tcPr>
          <w:p w14:paraId="71FEBC49"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450" w:type="dxa"/>
            <w:tcBorders>
              <w:top w:val="nil"/>
              <w:left w:val="nil"/>
              <w:bottom w:val="single" w:sz="8" w:space="0" w:color="auto"/>
              <w:right w:val="single" w:sz="8" w:space="0" w:color="auto"/>
            </w:tcBorders>
            <w:shd w:val="clear" w:color="auto" w:fill="auto"/>
            <w:vAlign w:val="center"/>
            <w:hideMark/>
          </w:tcPr>
          <w:p w14:paraId="548A2591"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 </w:t>
            </w:r>
          </w:p>
        </w:tc>
      </w:tr>
      <w:tr w:rsidR="00BA4F62" w:rsidRPr="001D245D" w14:paraId="49CACFB4" w14:textId="77777777" w:rsidTr="003F5F27">
        <w:trPr>
          <w:trHeight w:val="855"/>
        </w:trPr>
        <w:tc>
          <w:tcPr>
            <w:tcW w:w="3014" w:type="dxa"/>
            <w:tcBorders>
              <w:top w:val="nil"/>
              <w:left w:val="single" w:sz="8" w:space="0" w:color="auto"/>
              <w:bottom w:val="single" w:sz="8" w:space="0" w:color="auto"/>
              <w:right w:val="single" w:sz="8" w:space="0" w:color="auto"/>
            </w:tcBorders>
            <w:shd w:val="clear" w:color="000000" w:fill="D9D9D9"/>
            <w:vAlign w:val="center"/>
            <w:hideMark/>
          </w:tcPr>
          <w:p w14:paraId="1541BEA8"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 xml:space="preserve">Late finish after NR on call </w:t>
            </w:r>
          </w:p>
        </w:tc>
        <w:tc>
          <w:tcPr>
            <w:tcW w:w="1347" w:type="dxa"/>
            <w:tcBorders>
              <w:top w:val="nil"/>
              <w:left w:val="nil"/>
              <w:bottom w:val="single" w:sz="8" w:space="0" w:color="auto"/>
              <w:right w:val="single" w:sz="8" w:space="0" w:color="auto"/>
            </w:tcBorders>
            <w:shd w:val="clear" w:color="auto" w:fill="auto"/>
            <w:vAlign w:val="center"/>
            <w:hideMark/>
          </w:tcPr>
          <w:p w14:paraId="163BF858"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393" w:type="dxa"/>
            <w:tcBorders>
              <w:top w:val="nil"/>
              <w:left w:val="nil"/>
              <w:bottom w:val="single" w:sz="8" w:space="0" w:color="auto"/>
              <w:right w:val="single" w:sz="8" w:space="0" w:color="auto"/>
            </w:tcBorders>
            <w:shd w:val="clear" w:color="auto" w:fill="auto"/>
            <w:vAlign w:val="center"/>
            <w:hideMark/>
          </w:tcPr>
          <w:p w14:paraId="15B2FC1F" w14:textId="03FEE21C" w:rsidR="00C80BB2" w:rsidRPr="001D245D" w:rsidRDefault="005750C1" w:rsidP="003F5F27">
            <w:pPr>
              <w:jc w:val="right"/>
              <w:rPr>
                <w:rFonts w:ascii="Segoe UI" w:hAnsi="Segoe UI" w:cs="Segoe UI"/>
                <w:color w:val="000000"/>
                <w:sz w:val="20"/>
                <w:szCs w:val="20"/>
              </w:rPr>
            </w:pPr>
            <w:r>
              <w:rPr>
                <w:rFonts w:ascii="Segoe UI" w:hAnsi="Segoe UI" w:cs="Segoe UI"/>
                <w:color w:val="000000"/>
                <w:sz w:val="20"/>
                <w:szCs w:val="20"/>
              </w:rPr>
              <w:t>N/A</w:t>
            </w:r>
          </w:p>
        </w:tc>
        <w:tc>
          <w:tcPr>
            <w:tcW w:w="1163" w:type="dxa"/>
            <w:tcBorders>
              <w:top w:val="nil"/>
              <w:left w:val="nil"/>
              <w:bottom w:val="single" w:sz="8" w:space="0" w:color="auto"/>
              <w:right w:val="single" w:sz="8" w:space="0" w:color="auto"/>
            </w:tcBorders>
            <w:shd w:val="clear" w:color="auto" w:fill="auto"/>
            <w:vAlign w:val="center"/>
            <w:hideMark/>
          </w:tcPr>
          <w:p w14:paraId="0E7EF4ED" w14:textId="13C03B5F" w:rsidR="00C80BB2" w:rsidRPr="001D245D" w:rsidRDefault="0076765D" w:rsidP="003F5F27">
            <w:pPr>
              <w:jc w:val="right"/>
              <w:rPr>
                <w:rFonts w:ascii="Segoe UI" w:hAnsi="Segoe UI" w:cs="Segoe UI"/>
                <w:color w:val="000000"/>
                <w:sz w:val="20"/>
                <w:szCs w:val="20"/>
              </w:rPr>
            </w:pPr>
            <w:r>
              <w:rPr>
                <w:rFonts w:ascii="Segoe UI" w:hAnsi="Segoe UI" w:cs="Segoe UI"/>
                <w:color w:val="000000"/>
                <w:sz w:val="20"/>
                <w:szCs w:val="20"/>
              </w:rPr>
              <w:t>0</w:t>
            </w:r>
          </w:p>
        </w:tc>
        <w:tc>
          <w:tcPr>
            <w:tcW w:w="1059" w:type="dxa"/>
            <w:tcBorders>
              <w:top w:val="nil"/>
              <w:left w:val="nil"/>
              <w:bottom w:val="single" w:sz="8" w:space="0" w:color="auto"/>
              <w:right w:val="single" w:sz="8" w:space="0" w:color="auto"/>
            </w:tcBorders>
            <w:shd w:val="clear" w:color="auto" w:fill="auto"/>
            <w:vAlign w:val="center"/>
            <w:hideMark/>
          </w:tcPr>
          <w:p w14:paraId="3786DC66"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165" w:type="dxa"/>
            <w:tcBorders>
              <w:top w:val="nil"/>
              <w:left w:val="nil"/>
              <w:bottom w:val="single" w:sz="8" w:space="0" w:color="auto"/>
              <w:right w:val="single" w:sz="8" w:space="0" w:color="auto"/>
            </w:tcBorders>
            <w:shd w:val="clear" w:color="auto" w:fill="auto"/>
            <w:vAlign w:val="center"/>
            <w:hideMark/>
          </w:tcPr>
          <w:p w14:paraId="4BC206A7"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450" w:type="dxa"/>
            <w:tcBorders>
              <w:top w:val="nil"/>
              <w:left w:val="nil"/>
              <w:bottom w:val="single" w:sz="8" w:space="0" w:color="auto"/>
              <w:right w:val="single" w:sz="8" w:space="0" w:color="auto"/>
            </w:tcBorders>
            <w:shd w:val="clear" w:color="auto" w:fill="auto"/>
            <w:vAlign w:val="center"/>
            <w:hideMark/>
          </w:tcPr>
          <w:p w14:paraId="6D860716" w14:textId="77777777" w:rsidR="00C80BB2" w:rsidRPr="001D245D" w:rsidRDefault="00C80BB2" w:rsidP="003F5F27">
            <w:pPr>
              <w:rPr>
                <w:rFonts w:ascii="Segoe UI" w:hAnsi="Segoe UI" w:cs="Segoe UI"/>
                <w:color w:val="000000"/>
                <w:sz w:val="20"/>
                <w:szCs w:val="20"/>
              </w:rPr>
            </w:pPr>
          </w:p>
        </w:tc>
      </w:tr>
      <w:tr w:rsidR="00BA4F62" w:rsidRPr="001D245D" w14:paraId="27F70B88" w14:textId="77777777" w:rsidTr="00AC2EFC">
        <w:trPr>
          <w:trHeight w:val="760"/>
        </w:trPr>
        <w:tc>
          <w:tcPr>
            <w:tcW w:w="3014" w:type="dxa"/>
            <w:tcBorders>
              <w:top w:val="nil"/>
              <w:left w:val="single" w:sz="8" w:space="0" w:color="auto"/>
              <w:bottom w:val="single" w:sz="8" w:space="0" w:color="auto"/>
              <w:right w:val="single" w:sz="8" w:space="0" w:color="auto"/>
            </w:tcBorders>
            <w:shd w:val="clear" w:color="000000" w:fill="D9D9D9"/>
            <w:vAlign w:val="center"/>
            <w:hideMark/>
          </w:tcPr>
          <w:p w14:paraId="048EF7D9"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hrs on-call &gt;work schedule</w:t>
            </w:r>
          </w:p>
        </w:tc>
        <w:tc>
          <w:tcPr>
            <w:tcW w:w="1347" w:type="dxa"/>
            <w:tcBorders>
              <w:top w:val="nil"/>
              <w:left w:val="nil"/>
              <w:bottom w:val="single" w:sz="8" w:space="0" w:color="auto"/>
              <w:right w:val="single" w:sz="8" w:space="0" w:color="auto"/>
            </w:tcBorders>
            <w:shd w:val="clear" w:color="auto" w:fill="auto"/>
            <w:vAlign w:val="center"/>
            <w:hideMark/>
          </w:tcPr>
          <w:p w14:paraId="7BC6EFEF" w14:textId="1E1D8EE0" w:rsidR="00C80BB2" w:rsidRPr="001D245D" w:rsidRDefault="001B20E7" w:rsidP="003F5F27">
            <w:pPr>
              <w:jc w:val="right"/>
              <w:rPr>
                <w:rFonts w:ascii="Segoe UI" w:hAnsi="Segoe UI" w:cs="Segoe UI"/>
                <w:color w:val="000000"/>
                <w:sz w:val="20"/>
                <w:szCs w:val="20"/>
              </w:rPr>
            </w:pPr>
            <w:r>
              <w:rPr>
                <w:rFonts w:ascii="Segoe UI" w:hAnsi="Segoe UI" w:cs="Segoe UI"/>
                <w:color w:val="000000"/>
                <w:sz w:val="20"/>
                <w:szCs w:val="20"/>
              </w:rPr>
              <w:t>3</w:t>
            </w:r>
          </w:p>
        </w:tc>
        <w:tc>
          <w:tcPr>
            <w:tcW w:w="1393" w:type="dxa"/>
            <w:tcBorders>
              <w:top w:val="nil"/>
              <w:left w:val="nil"/>
              <w:bottom w:val="single" w:sz="8" w:space="0" w:color="auto"/>
              <w:right w:val="single" w:sz="8" w:space="0" w:color="auto"/>
            </w:tcBorders>
            <w:shd w:val="clear" w:color="auto" w:fill="auto"/>
            <w:vAlign w:val="center"/>
            <w:hideMark/>
          </w:tcPr>
          <w:p w14:paraId="19EF9532" w14:textId="09DB3E59" w:rsidR="00C80BB2" w:rsidRPr="001D245D" w:rsidRDefault="001B20E7" w:rsidP="003F5F27">
            <w:pPr>
              <w:jc w:val="right"/>
              <w:rPr>
                <w:rFonts w:ascii="Segoe UI" w:hAnsi="Segoe UI" w:cs="Segoe UI"/>
                <w:color w:val="000000"/>
                <w:sz w:val="20"/>
                <w:szCs w:val="20"/>
              </w:rPr>
            </w:pPr>
            <w:r>
              <w:rPr>
                <w:rFonts w:ascii="Segoe UI" w:hAnsi="Segoe UI" w:cs="Segoe UI"/>
                <w:color w:val="000000"/>
                <w:sz w:val="20"/>
                <w:szCs w:val="20"/>
              </w:rPr>
              <w:t>N/A</w:t>
            </w:r>
          </w:p>
        </w:tc>
        <w:tc>
          <w:tcPr>
            <w:tcW w:w="1163" w:type="dxa"/>
            <w:tcBorders>
              <w:top w:val="nil"/>
              <w:left w:val="nil"/>
              <w:bottom w:val="single" w:sz="8" w:space="0" w:color="auto"/>
              <w:right w:val="single" w:sz="8" w:space="0" w:color="auto"/>
            </w:tcBorders>
            <w:shd w:val="clear" w:color="auto" w:fill="auto"/>
            <w:vAlign w:val="center"/>
            <w:hideMark/>
          </w:tcPr>
          <w:p w14:paraId="173B4BE6" w14:textId="7BBAEE9E" w:rsidR="00C80BB2" w:rsidRPr="001D245D" w:rsidRDefault="001B20E7" w:rsidP="003F5F27">
            <w:pPr>
              <w:jc w:val="right"/>
              <w:rPr>
                <w:rFonts w:ascii="Segoe UI" w:hAnsi="Segoe UI" w:cs="Segoe UI"/>
                <w:color w:val="000000"/>
                <w:sz w:val="20"/>
                <w:szCs w:val="20"/>
              </w:rPr>
            </w:pPr>
            <w:r>
              <w:rPr>
                <w:rFonts w:ascii="Segoe UI" w:hAnsi="Segoe UI" w:cs="Segoe UI"/>
                <w:color w:val="000000"/>
                <w:sz w:val="20"/>
                <w:szCs w:val="20"/>
              </w:rPr>
              <w:t>N/A</w:t>
            </w:r>
          </w:p>
        </w:tc>
        <w:tc>
          <w:tcPr>
            <w:tcW w:w="1059" w:type="dxa"/>
            <w:tcBorders>
              <w:top w:val="nil"/>
              <w:left w:val="nil"/>
              <w:bottom w:val="single" w:sz="8" w:space="0" w:color="auto"/>
              <w:right w:val="single" w:sz="8" w:space="0" w:color="auto"/>
            </w:tcBorders>
            <w:shd w:val="clear" w:color="auto" w:fill="auto"/>
            <w:vAlign w:val="center"/>
            <w:hideMark/>
          </w:tcPr>
          <w:p w14:paraId="58DB7AE3" w14:textId="245D28B9" w:rsidR="00C80BB2" w:rsidRPr="001D245D" w:rsidRDefault="001B20E7" w:rsidP="003F5F27">
            <w:pPr>
              <w:jc w:val="right"/>
              <w:rPr>
                <w:rFonts w:ascii="Segoe UI" w:hAnsi="Segoe UI" w:cs="Segoe UI"/>
                <w:color w:val="000000"/>
                <w:sz w:val="20"/>
                <w:szCs w:val="20"/>
              </w:rPr>
            </w:pPr>
            <w:r>
              <w:rPr>
                <w:rFonts w:ascii="Segoe UI" w:hAnsi="Segoe UI" w:cs="Segoe UI"/>
                <w:color w:val="000000"/>
                <w:sz w:val="20"/>
                <w:szCs w:val="20"/>
              </w:rPr>
              <w:t>3</w:t>
            </w:r>
          </w:p>
        </w:tc>
        <w:tc>
          <w:tcPr>
            <w:tcW w:w="1165" w:type="dxa"/>
            <w:tcBorders>
              <w:top w:val="nil"/>
              <w:left w:val="nil"/>
              <w:bottom w:val="single" w:sz="8" w:space="0" w:color="auto"/>
              <w:right w:val="single" w:sz="8" w:space="0" w:color="auto"/>
            </w:tcBorders>
            <w:shd w:val="clear" w:color="auto" w:fill="auto"/>
            <w:vAlign w:val="center"/>
            <w:hideMark/>
          </w:tcPr>
          <w:p w14:paraId="7706497A"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450" w:type="dxa"/>
            <w:tcBorders>
              <w:top w:val="nil"/>
              <w:left w:val="nil"/>
              <w:bottom w:val="single" w:sz="8" w:space="0" w:color="auto"/>
              <w:right w:val="single" w:sz="8" w:space="0" w:color="auto"/>
            </w:tcBorders>
            <w:shd w:val="clear" w:color="auto" w:fill="auto"/>
            <w:vAlign w:val="center"/>
            <w:hideMark/>
          </w:tcPr>
          <w:p w14:paraId="473DC68E" w14:textId="12133618" w:rsidR="00C80BB2" w:rsidRPr="001D245D" w:rsidRDefault="00C80BB2" w:rsidP="003F5F27">
            <w:pPr>
              <w:rPr>
                <w:rFonts w:ascii="Segoe UI" w:hAnsi="Segoe UI" w:cs="Segoe UI"/>
                <w:color w:val="000000"/>
                <w:sz w:val="20"/>
                <w:szCs w:val="20"/>
              </w:rPr>
            </w:pPr>
          </w:p>
        </w:tc>
      </w:tr>
      <w:tr w:rsidR="00BA4F62" w:rsidRPr="001D245D" w14:paraId="2275C27D" w14:textId="77777777" w:rsidTr="00AC2EFC">
        <w:trPr>
          <w:trHeight w:val="700"/>
        </w:trPr>
        <w:tc>
          <w:tcPr>
            <w:tcW w:w="3014" w:type="dxa"/>
            <w:tcBorders>
              <w:top w:val="nil"/>
              <w:left w:val="single" w:sz="8" w:space="0" w:color="auto"/>
              <w:bottom w:val="single" w:sz="8" w:space="0" w:color="auto"/>
              <w:right w:val="single" w:sz="8" w:space="0" w:color="auto"/>
            </w:tcBorders>
            <w:shd w:val="clear" w:color="000000" w:fill="D9D9D9"/>
            <w:vAlign w:val="center"/>
            <w:hideMark/>
          </w:tcPr>
          <w:p w14:paraId="4B8220FE" w14:textId="77777777" w:rsidR="00C80BB2" w:rsidRPr="001D245D" w:rsidRDefault="00C80BB2" w:rsidP="003F5F27">
            <w:pPr>
              <w:rPr>
                <w:rFonts w:ascii="Segoe UI" w:hAnsi="Segoe UI" w:cs="Segoe UI"/>
                <w:color w:val="000000"/>
                <w:sz w:val="20"/>
                <w:szCs w:val="20"/>
              </w:rPr>
            </w:pPr>
            <w:r w:rsidRPr="001D245D">
              <w:rPr>
                <w:rFonts w:ascii="Segoe UI" w:hAnsi="Segoe UI" w:cs="Segoe UI"/>
                <w:color w:val="000000"/>
                <w:sz w:val="20"/>
                <w:szCs w:val="20"/>
              </w:rPr>
              <w:t>work &gt; 5hrs after L&amp;B shift</w:t>
            </w:r>
          </w:p>
        </w:tc>
        <w:tc>
          <w:tcPr>
            <w:tcW w:w="1347" w:type="dxa"/>
            <w:tcBorders>
              <w:top w:val="nil"/>
              <w:left w:val="nil"/>
              <w:bottom w:val="single" w:sz="8" w:space="0" w:color="auto"/>
              <w:right w:val="single" w:sz="8" w:space="0" w:color="auto"/>
            </w:tcBorders>
            <w:shd w:val="clear" w:color="auto" w:fill="auto"/>
            <w:vAlign w:val="center"/>
            <w:hideMark/>
          </w:tcPr>
          <w:p w14:paraId="5A38A024" w14:textId="03ABC3D1" w:rsidR="00C80BB2" w:rsidRPr="001D245D" w:rsidRDefault="00AF36B6" w:rsidP="003F5F27">
            <w:pPr>
              <w:jc w:val="right"/>
              <w:rPr>
                <w:rFonts w:ascii="Segoe UI" w:hAnsi="Segoe UI" w:cs="Segoe UI"/>
                <w:color w:val="000000"/>
                <w:sz w:val="20"/>
                <w:szCs w:val="20"/>
              </w:rPr>
            </w:pPr>
            <w:r>
              <w:rPr>
                <w:rFonts w:ascii="Segoe UI" w:hAnsi="Segoe UI" w:cs="Segoe UI"/>
                <w:color w:val="000000"/>
                <w:sz w:val="20"/>
                <w:szCs w:val="20"/>
              </w:rPr>
              <w:t>0</w:t>
            </w:r>
          </w:p>
        </w:tc>
        <w:tc>
          <w:tcPr>
            <w:tcW w:w="1393" w:type="dxa"/>
            <w:tcBorders>
              <w:top w:val="nil"/>
              <w:left w:val="nil"/>
              <w:bottom w:val="single" w:sz="8" w:space="0" w:color="auto"/>
              <w:right w:val="single" w:sz="8" w:space="0" w:color="auto"/>
            </w:tcBorders>
            <w:shd w:val="clear" w:color="auto" w:fill="auto"/>
            <w:vAlign w:val="center"/>
            <w:hideMark/>
          </w:tcPr>
          <w:p w14:paraId="4964662F" w14:textId="7F8C9B8C" w:rsidR="00C80BB2" w:rsidRPr="001D245D" w:rsidRDefault="00AF36B6" w:rsidP="003F5F27">
            <w:pPr>
              <w:jc w:val="right"/>
              <w:rPr>
                <w:rFonts w:ascii="Segoe UI" w:hAnsi="Segoe UI" w:cs="Segoe UI"/>
                <w:color w:val="000000"/>
                <w:sz w:val="20"/>
                <w:szCs w:val="20"/>
              </w:rPr>
            </w:pPr>
            <w:r>
              <w:rPr>
                <w:rFonts w:ascii="Segoe UI" w:hAnsi="Segoe UI" w:cs="Segoe UI"/>
                <w:color w:val="000000"/>
                <w:sz w:val="20"/>
                <w:szCs w:val="20"/>
              </w:rPr>
              <w:t>N/A</w:t>
            </w:r>
          </w:p>
        </w:tc>
        <w:tc>
          <w:tcPr>
            <w:tcW w:w="1163" w:type="dxa"/>
            <w:tcBorders>
              <w:top w:val="nil"/>
              <w:left w:val="nil"/>
              <w:bottom w:val="single" w:sz="8" w:space="0" w:color="auto"/>
              <w:right w:val="single" w:sz="8" w:space="0" w:color="auto"/>
            </w:tcBorders>
            <w:shd w:val="clear" w:color="auto" w:fill="auto"/>
            <w:vAlign w:val="center"/>
            <w:hideMark/>
          </w:tcPr>
          <w:p w14:paraId="2BB10280" w14:textId="1471E5AE" w:rsidR="00C80BB2" w:rsidRPr="001D245D" w:rsidRDefault="00AF36B6" w:rsidP="003F5F27">
            <w:pPr>
              <w:jc w:val="right"/>
              <w:rPr>
                <w:rFonts w:ascii="Segoe UI" w:hAnsi="Segoe UI" w:cs="Segoe UI"/>
                <w:color w:val="000000"/>
                <w:sz w:val="20"/>
                <w:szCs w:val="20"/>
              </w:rPr>
            </w:pPr>
            <w:r>
              <w:rPr>
                <w:rFonts w:ascii="Segoe UI" w:hAnsi="Segoe UI" w:cs="Segoe UI"/>
                <w:color w:val="000000"/>
                <w:sz w:val="20"/>
                <w:szCs w:val="20"/>
              </w:rPr>
              <w:t>N/A</w:t>
            </w:r>
          </w:p>
        </w:tc>
        <w:tc>
          <w:tcPr>
            <w:tcW w:w="1059" w:type="dxa"/>
            <w:tcBorders>
              <w:top w:val="nil"/>
              <w:left w:val="nil"/>
              <w:bottom w:val="single" w:sz="8" w:space="0" w:color="auto"/>
              <w:right w:val="single" w:sz="8" w:space="0" w:color="auto"/>
            </w:tcBorders>
            <w:shd w:val="clear" w:color="auto" w:fill="auto"/>
            <w:vAlign w:val="center"/>
            <w:hideMark/>
          </w:tcPr>
          <w:p w14:paraId="40B9B1C8" w14:textId="6574E246" w:rsidR="00C80BB2" w:rsidRPr="001D245D" w:rsidRDefault="002316B2" w:rsidP="003F5F27">
            <w:pPr>
              <w:jc w:val="right"/>
              <w:rPr>
                <w:rFonts w:ascii="Segoe UI" w:hAnsi="Segoe UI" w:cs="Segoe UI"/>
                <w:color w:val="000000"/>
                <w:sz w:val="20"/>
                <w:szCs w:val="20"/>
              </w:rPr>
            </w:pPr>
            <w:r>
              <w:rPr>
                <w:rFonts w:ascii="Segoe UI" w:hAnsi="Segoe UI" w:cs="Segoe UI"/>
                <w:color w:val="000000"/>
                <w:sz w:val="20"/>
                <w:szCs w:val="20"/>
              </w:rPr>
              <w:t>0</w:t>
            </w:r>
          </w:p>
        </w:tc>
        <w:tc>
          <w:tcPr>
            <w:tcW w:w="1165" w:type="dxa"/>
            <w:tcBorders>
              <w:top w:val="nil"/>
              <w:left w:val="nil"/>
              <w:bottom w:val="single" w:sz="8" w:space="0" w:color="auto"/>
              <w:right w:val="single" w:sz="8" w:space="0" w:color="auto"/>
            </w:tcBorders>
            <w:shd w:val="clear" w:color="auto" w:fill="auto"/>
            <w:vAlign w:val="center"/>
            <w:hideMark/>
          </w:tcPr>
          <w:p w14:paraId="2EE611DC" w14:textId="77777777" w:rsidR="00C80BB2" w:rsidRPr="001D245D" w:rsidRDefault="00C80BB2" w:rsidP="003F5F27">
            <w:pPr>
              <w:jc w:val="right"/>
              <w:rPr>
                <w:rFonts w:ascii="Segoe UI" w:hAnsi="Segoe UI" w:cs="Segoe UI"/>
                <w:color w:val="000000"/>
                <w:sz w:val="20"/>
                <w:szCs w:val="20"/>
              </w:rPr>
            </w:pPr>
            <w:r w:rsidRPr="001D245D">
              <w:rPr>
                <w:rFonts w:ascii="Segoe UI" w:hAnsi="Segoe UI" w:cs="Segoe UI"/>
                <w:color w:val="000000"/>
                <w:sz w:val="20"/>
                <w:szCs w:val="20"/>
              </w:rPr>
              <w:t>0</w:t>
            </w:r>
          </w:p>
        </w:tc>
        <w:tc>
          <w:tcPr>
            <w:tcW w:w="1450" w:type="dxa"/>
            <w:tcBorders>
              <w:top w:val="nil"/>
              <w:left w:val="nil"/>
              <w:bottom w:val="single" w:sz="8" w:space="0" w:color="auto"/>
              <w:right w:val="single" w:sz="8" w:space="0" w:color="auto"/>
            </w:tcBorders>
            <w:shd w:val="clear" w:color="auto" w:fill="auto"/>
            <w:vAlign w:val="center"/>
          </w:tcPr>
          <w:p w14:paraId="4B47F458" w14:textId="77777777" w:rsidR="00C80BB2" w:rsidRPr="001D245D" w:rsidRDefault="00C80BB2" w:rsidP="003F5F27">
            <w:pPr>
              <w:rPr>
                <w:rFonts w:ascii="Segoe UI" w:hAnsi="Segoe UI" w:cs="Segoe UI"/>
                <w:color w:val="000000"/>
                <w:sz w:val="20"/>
                <w:szCs w:val="20"/>
              </w:rPr>
            </w:pPr>
          </w:p>
        </w:tc>
      </w:tr>
    </w:tbl>
    <w:p w14:paraId="1AB30C2E" w14:textId="77777777" w:rsidR="00C80BB2" w:rsidRDefault="00C80BB2" w:rsidP="00C80BB2">
      <w:pPr>
        <w:rPr>
          <w:rFonts w:ascii="Segoe UI" w:hAnsi="Segoe UI" w:cs="Segoe UI"/>
        </w:rPr>
      </w:pPr>
    </w:p>
    <w:p w14:paraId="19763BF7" w14:textId="2E16596C" w:rsidR="00C80BB2" w:rsidRDefault="00C80BB2" w:rsidP="00C80BB2">
      <w:pPr>
        <w:rPr>
          <w:rFonts w:ascii="Segoe UI" w:hAnsi="Segoe UI" w:cs="Segoe UI"/>
        </w:rPr>
      </w:pPr>
      <w:r w:rsidRPr="00F01324">
        <w:rPr>
          <w:rFonts w:ascii="Segoe UI" w:hAnsi="Segoe UI" w:cs="Segoe UI"/>
        </w:rPr>
        <w:lastRenderedPageBreak/>
        <w:t xml:space="preserve">There are </w:t>
      </w:r>
      <w:r w:rsidR="0060141C">
        <w:rPr>
          <w:rFonts w:ascii="Segoe UI" w:hAnsi="Segoe UI" w:cs="Segoe UI"/>
        </w:rPr>
        <w:t>fewer</w:t>
      </w:r>
      <w:r w:rsidR="0060141C" w:rsidRPr="00F01324">
        <w:rPr>
          <w:rFonts w:ascii="Segoe UI" w:hAnsi="Segoe UI" w:cs="Segoe UI"/>
        </w:rPr>
        <w:t xml:space="preserve"> </w:t>
      </w:r>
      <w:r w:rsidRPr="00F01324">
        <w:rPr>
          <w:rFonts w:ascii="Segoe UI" w:hAnsi="Segoe UI" w:cs="Segoe UI"/>
        </w:rPr>
        <w:t xml:space="preserve">exception </w:t>
      </w:r>
      <w:r>
        <w:rPr>
          <w:rFonts w:ascii="Segoe UI" w:hAnsi="Segoe UI" w:cs="Segoe UI"/>
        </w:rPr>
        <w:t xml:space="preserve">reports </w:t>
      </w:r>
      <w:r w:rsidRPr="00F01324">
        <w:rPr>
          <w:rFonts w:ascii="Segoe UI" w:hAnsi="Segoe UI" w:cs="Segoe UI"/>
        </w:rPr>
        <w:t>in this quarter as compared to previous quarters</w:t>
      </w:r>
      <w:r>
        <w:rPr>
          <w:rFonts w:ascii="Segoe UI" w:hAnsi="Segoe UI" w:cs="Segoe UI"/>
        </w:rPr>
        <w:t xml:space="preserve">. </w:t>
      </w:r>
    </w:p>
    <w:p w14:paraId="67E72934" w14:textId="29589531" w:rsidR="00C80BB2" w:rsidRPr="00F01324" w:rsidRDefault="00C80BB2" w:rsidP="00C80BB2">
      <w:pPr>
        <w:rPr>
          <w:rFonts w:ascii="Segoe UI" w:hAnsi="Segoe UI" w:cs="Segoe UI"/>
        </w:rPr>
      </w:pPr>
      <w:r>
        <w:rPr>
          <w:rFonts w:ascii="Segoe UI" w:hAnsi="Segoe UI" w:cs="Segoe UI"/>
        </w:rPr>
        <w:t xml:space="preserve">This is reassuring and </w:t>
      </w:r>
      <w:r w:rsidR="005E45C2">
        <w:rPr>
          <w:rFonts w:ascii="Segoe UI" w:hAnsi="Segoe UI" w:cs="Segoe UI"/>
        </w:rPr>
        <w:t>hopefully</w:t>
      </w:r>
      <w:r w:rsidR="00E9157A">
        <w:rPr>
          <w:rFonts w:ascii="Segoe UI" w:hAnsi="Segoe UI" w:cs="Segoe UI"/>
        </w:rPr>
        <w:t xml:space="preserve"> </w:t>
      </w:r>
      <w:r>
        <w:rPr>
          <w:rFonts w:ascii="Segoe UI" w:hAnsi="Segoe UI" w:cs="Segoe UI"/>
        </w:rPr>
        <w:t>indicate</w:t>
      </w:r>
      <w:r w:rsidR="00E9157A">
        <w:rPr>
          <w:rFonts w:ascii="Segoe UI" w:hAnsi="Segoe UI" w:cs="Segoe UI"/>
        </w:rPr>
        <w:t>s</w:t>
      </w:r>
      <w:r>
        <w:rPr>
          <w:rFonts w:ascii="Segoe UI" w:hAnsi="Segoe UI" w:cs="Segoe UI"/>
        </w:rPr>
        <w:t xml:space="preserve"> that our Junior Doctor colleagues enjoy safe working conditions most of the time. </w:t>
      </w:r>
    </w:p>
    <w:p w14:paraId="2A248BC1" w14:textId="77777777" w:rsidR="00C80BB2" w:rsidRDefault="00C80BB2" w:rsidP="00C80BB2">
      <w:pPr>
        <w:rPr>
          <w:rFonts w:ascii="Segoe UI" w:hAnsi="Segoe UI" w:cs="Segoe UI"/>
        </w:rPr>
      </w:pPr>
    </w:p>
    <w:p w14:paraId="5712391D" w14:textId="22ED6907" w:rsidR="00C80BB2" w:rsidRDefault="005E45C2" w:rsidP="00C80BB2">
      <w:pPr>
        <w:rPr>
          <w:rFonts w:ascii="Segoe UI" w:hAnsi="Segoe UI" w:cs="Segoe UI"/>
        </w:rPr>
      </w:pPr>
      <w:r>
        <w:rPr>
          <w:rFonts w:ascii="Segoe UI" w:hAnsi="Segoe UI" w:cs="Segoe UI"/>
        </w:rPr>
        <w:t>Our</w:t>
      </w:r>
      <w:r w:rsidR="00C80BB2">
        <w:rPr>
          <w:rFonts w:ascii="Segoe UI" w:hAnsi="Segoe UI" w:cs="Segoe UI"/>
        </w:rPr>
        <w:t xml:space="preserve"> </w:t>
      </w:r>
      <w:r w:rsidR="00C80BB2" w:rsidRPr="00A960F6">
        <w:rPr>
          <w:rFonts w:ascii="Segoe UI" w:hAnsi="Segoe UI" w:cs="Segoe UI"/>
          <w:b/>
        </w:rPr>
        <w:t>advanced GA/OA</w:t>
      </w:r>
      <w:r w:rsidR="00C80BB2">
        <w:rPr>
          <w:rFonts w:ascii="Segoe UI" w:hAnsi="Segoe UI" w:cs="Segoe UI"/>
          <w:b/>
        </w:rPr>
        <w:t>/FOR/LD</w:t>
      </w:r>
      <w:r w:rsidR="00C80BB2" w:rsidRPr="00A960F6">
        <w:rPr>
          <w:rFonts w:ascii="Segoe UI" w:hAnsi="Segoe UI" w:cs="Segoe UI"/>
          <w:b/>
        </w:rPr>
        <w:t xml:space="preserve"> ST 4 – 6</w:t>
      </w:r>
      <w:r w:rsidR="00C80BB2">
        <w:rPr>
          <w:rFonts w:ascii="Segoe UI" w:hAnsi="Segoe UI" w:cs="Segoe UI"/>
          <w:b/>
        </w:rPr>
        <w:t xml:space="preserve"> trainees</w:t>
      </w:r>
      <w:r w:rsidR="00C80BB2">
        <w:rPr>
          <w:rFonts w:ascii="Segoe UI" w:hAnsi="Segoe UI" w:cs="Segoe UI"/>
        </w:rPr>
        <w:t xml:space="preserve"> have appreciated the changes to their rota (</w:t>
      </w:r>
      <w:r w:rsidR="0060141C">
        <w:rPr>
          <w:rFonts w:ascii="Segoe UI" w:hAnsi="Segoe UI" w:cs="Segoe UI"/>
        </w:rPr>
        <w:t xml:space="preserve">max </w:t>
      </w:r>
      <w:r w:rsidR="00C80BB2">
        <w:rPr>
          <w:rFonts w:ascii="Segoe UI" w:hAnsi="Segoe UI" w:cs="Segoe UI"/>
        </w:rPr>
        <w:t xml:space="preserve">5 hours </w:t>
      </w:r>
      <w:r w:rsidR="0060141C">
        <w:rPr>
          <w:rFonts w:ascii="Segoe UI" w:hAnsi="Segoe UI" w:cs="Segoe UI"/>
        </w:rPr>
        <w:t xml:space="preserve">working day </w:t>
      </w:r>
      <w:r w:rsidR="00C80BB2">
        <w:rPr>
          <w:rFonts w:ascii="Segoe UI" w:hAnsi="Segoe UI" w:cs="Segoe UI"/>
        </w:rPr>
        <w:t xml:space="preserve">after </w:t>
      </w:r>
      <w:r w:rsidR="0060141C">
        <w:rPr>
          <w:rFonts w:ascii="Segoe UI" w:hAnsi="Segoe UI" w:cs="Segoe UI"/>
        </w:rPr>
        <w:t>on-calls covering the Littlemore&amp; Banbury rota</w:t>
      </w:r>
      <w:r w:rsidR="00C80BB2">
        <w:rPr>
          <w:rFonts w:ascii="Segoe UI" w:hAnsi="Segoe UI" w:cs="Segoe UI"/>
        </w:rPr>
        <w:t xml:space="preserve"> to ensure </w:t>
      </w:r>
      <w:r w:rsidR="0060141C">
        <w:rPr>
          <w:rFonts w:ascii="Segoe UI" w:hAnsi="Segoe UI" w:cs="Segoe UI"/>
        </w:rPr>
        <w:t>minimal rest requirements are achieved</w:t>
      </w:r>
      <w:r w:rsidR="00C80BB2">
        <w:rPr>
          <w:rFonts w:ascii="Segoe UI" w:hAnsi="Segoe UI" w:cs="Segoe UI"/>
        </w:rPr>
        <w:t>). These changes were described fully in previous reports and commenced on December 1</w:t>
      </w:r>
      <w:r w:rsidR="00C80BB2" w:rsidRPr="00F11C3B">
        <w:rPr>
          <w:rFonts w:ascii="Segoe UI" w:hAnsi="Segoe UI" w:cs="Segoe UI"/>
          <w:vertAlign w:val="superscript"/>
        </w:rPr>
        <w:t>st</w:t>
      </w:r>
      <w:proofErr w:type="gramStart"/>
      <w:r w:rsidR="00C80BB2">
        <w:rPr>
          <w:rFonts w:ascii="Segoe UI" w:hAnsi="Segoe UI" w:cs="Segoe UI"/>
        </w:rPr>
        <w:t xml:space="preserve"> 2018</w:t>
      </w:r>
      <w:proofErr w:type="gramEnd"/>
      <w:r w:rsidR="00C80BB2">
        <w:rPr>
          <w:rFonts w:ascii="Segoe UI" w:hAnsi="Segoe UI" w:cs="Segoe UI"/>
        </w:rPr>
        <w:t xml:space="preserve">. Informal feedback, indicates that </w:t>
      </w:r>
      <w:r w:rsidR="0060141C">
        <w:rPr>
          <w:rFonts w:ascii="Segoe UI" w:hAnsi="Segoe UI" w:cs="Segoe UI"/>
        </w:rPr>
        <w:t xml:space="preserve">since the rota changes the advanced trainees </w:t>
      </w:r>
      <w:r w:rsidR="00C80BB2">
        <w:rPr>
          <w:rFonts w:ascii="Segoe UI" w:hAnsi="Segoe UI" w:cs="Segoe UI"/>
        </w:rPr>
        <w:t xml:space="preserve">feel </w:t>
      </w:r>
      <w:r w:rsidR="0060141C">
        <w:rPr>
          <w:rFonts w:ascii="Segoe UI" w:hAnsi="Segoe UI" w:cs="Segoe UI"/>
        </w:rPr>
        <w:t xml:space="preserve">more </w:t>
      </w:r>
      <w:r w:rsidR="00C80BB2">
        <w:rPr>
          <w:rFonts w:ascii="Segoe UI" w:hAnsi="Segoe UI" w:cs="Segoe UI"/>
        </w:rPr>
        <w:t>valued for the work they are doing out of hours</w:t>
      </w:r>
      <w:r w:rsidR="0060141C">
        <w:rPr>
          <w:rFonts w:ascii="Segoe UI" w:hAnsi="Segoe UI" w:cs="Segoe UI"/>
        </w:rPr>
        <w:t xml:space="preserve">, and the new system is working well. </w:t>
      </w:r>
    </w:p>
    <w:p w14:paraId="7125EABE" w14:textId="77777777" w:rsidR="00C80BB2" w:rsidRDefault="00C80BB2" w:rsidP="00C80BB2">
      <w:pPr>
        <w:rPr>
          <w:rFonts w:ascii="Segoe UI" w:hAnsi="Segoe UI" w:cs="Segoe UI"/>
        </w:rPr>
      </w:pPr>
    </w:p>
    <w:p w14:paraId="0B69B468" w14:textId="77777777" w:rsidR="00C80BB2" w:rsidRPr="00F01324" w:rsidRDefault="00C80BB2" w:rsidP="00C80BB2">
      <w:pPr>
        <w:rPr>
          <w:rFonts w:ascii="Segoe UI" w:hAnsi="Segoe UI" w:cs="Segoe UI"/>
          <w:u w:val="single"/>
        </w:rPr>
      </w:pPr>
    </w:p>
    <w:p w14:paraId="713AB978" w14:textId="77777777" w:rsidR="00C80BB2" w:rsidRPr="00F01324" w:rsidRDefault="00C80BB2" w:rsidP="00C80BB2">
      <w:pPr>
        <w:pStyle w:val="ListParagraph"/>
        <w:numPr>
          <w:ilvl w:val="0"/>
          <w:numId w:val="10"/>
        </w:numPr>
        <w:contextualSpacing/>
        <w:rPr>
          <w:rFonts w:ascii="Segoe UI" w:hAnsi="Segoe UI" w:cs="Segoe UI"/>
          <w:b/>
          <w:u w:val="single"/>
        </w:rPr>
      </w:pPr>
      <w:r w:rsidRPr="00F01324">
        <w:rPr>
          <w:rFonts w:ascii="Segoe UI" w:hAnsi="Segoe UI" w:cs="Segoe UI"/>
          <w:b/>
          <w:u w:val="single"/>
        </w:rPr>
        <w:t>Junior Doctors Forum Business:</w:t>
      </w:r>
    </w:p>
    <w:p w14:paraId="74EA1991" w14:textId="78AB9868" w:rsidR="00C80BB2" w:rsidRDefault="00C80BB2" w:rsidP="00C80BB2">
      <w:pPr>
        <w:rPr>
          <w:rFonts w:ascii="Segoe UI" w:hAnsi="Segoe UI" w:cs="Segoe UI"/>
          <w:b/>
          <w:u w:val="single"/>
        </w:rPr>
      </w:pPr>
    </w:p>
    <w:p w14:paraId="42DEB66D" w14:textId="1278801A" w:rsidR="00804C88" w:rsidRPr="005E43C2" w:rsidRDefault="009567F2" w:rsidP="00C80BB2">
      <w:pPr>
        <w:rPr>
          <w:rFonts w:ascii="Segoe UI" w:hAnsi="Segoe UI" w:cs="Segoe UI"/>
        </w:rPr>
      </w:pPr>
      <w:r w:rsidRPr="005E43C2">
        <w:rPr>
          <w:rFonts w:ascii="Segoe UI" w:hAnsi="Segoe UI" w:cs="Segoe UI"/>
        </w:rPr>
        <w:t>D</w:t>
      </w:r>
      <w:r w:rsidR="00804C88" w:rsidRPr="005E43C2">
        <w:rPr>
          <w:rFonts w:ascii="Segoe UI" w:hAnsi="Segoe UI" w:cs="Segoe UI"/>
        </w:rPr>
        <w:t xml:space="preserve">ue to </w:t>
      </w:r>
      <w:r w:rsidR="008D34FD">
        <w:rPr>
          <w:rFonts w:ascii="Segoe UI" w:hAnsi="Segoe UI" w:cs="Segoe UI"/>
        </w:rPr>
        <w:t>unforeseen circumstances</w:t>
      </w:r>
      <w:r w:rsidR="00804C88" w:rsidRPr="005E43C2">
        <w:rPr>
          <w:rFonts w:ascii="Segoe UI" w:hAnsi="Segoe UI" w:cs="Segoe UI"/>
        </w:rPr>
        <w:t>, there wasn’t a Junior Doctors’ forum in the last quarter. I continue to meet the JDF chair regularly</w:t>
      </w:r>
      <w:r w:rsidR="00BF4F45" w:rsidRPr="005E43C2">
        <w:rPr>
          <w:rFonts w:ascii="Segoe UI" w:hAnsi="Segoe UI" w:cs="Segoe UI"/>
        </w:rPr>
        <w:t xml:space="preserve"> </w:t>
      </w:r>
      <w:r w:rsidR="000853C9" w:rsidRPr="005E43C2">
        <w:rPr>
          <w:rFonts w:ascii="Segoe UI" w:hAnsi="Segoe UI" w:cs="Segoe UI"/>
        </w:rPr>
        <w:t xml:space="preserve">(roughly </w:t>
      </w:r>
      <w:r w:rsidR="00B07168">
        <w:rPr>
          <w:rFonts w:ascii="Segoe UI" w:hAnsi="Segoe UI" w:cs="Segoe UI"/>
        </w:rPr>
        <w:t xml:space="preserve">on </w:t>
      </w:r>
      <w:r w:rsidR="000853C9" w:rsidRPr="005E43C2">
        <w:rPr>
          <w:rFonts w:ascii="Segoe UI" w:hAnsi="Segoe UI" w:cs="Segoe UI"/>
        </w:rPr>
        <w:t xml:space="preserve">a monthly basis) </w:t>
      </w:r>
      <w:r w:rsidR="00BF4F45" w:rsidRPr="005E43C2">
        <w:rPr>
          <w:rFonts w:ascii="Segoe UI" w:hAnsi="Segoe UI" w:cs="Segoe UI"/>
        </w:rPr>
        <w:t xml:space="preserve">in order to discuss relevant issues. </w:t>
      </w:r>
    </w:p>
    <w:p w14:paraId="6E6275AF" w14:textId="77777777" w:rsidR="00BF4F45" w:rsidRPr="005E43C2" w:rsidRDefault="00BF4F45" w:rsidP="00C80BB2">
      <w:pPr>
        <w:rPr>
          <w:rFonts w:ascii="Segoe UI" w:hAnsi="Segoe UI" w:cs="Segoe UI"/>
        </w:rPr>
      </w:pPr>
    </w:p>
    <w:p w14:paraId="18445EBC" w14:textId="06C9CA04" w:rsidR="00A04F57" w:rsidRPr="00B07168" w:rsidRDefault="00804C88" w:rsidP="00B80AD6">
      <w:pPr>
        <w:rPr>
          <w:rFonts w:ascii="Segoe UI" w:hAnsi="Segoe UI" w:cs="Segoe UI"/>
        </w:rPr>
      </w:pPr>
      <w:r w:rsidRPr="005E43C2">
        <w:rPr>
          <w:rFonts w:ascii="Segoe UI" w:hAnsi="Segoe UI" w:cs="Segoe UI"/>
        </w:rPr>
        <w:t>The most significant item of Junior Doctor Forum business</w:t>
      </w:r>
      <w:r w:rsidR="00B80AD6" w:rsidRPr="005E43C2">
        <w:rPr>
          <w:rFonts w:ascii="Segoe UI" w:hAnsi="Segoe UI" w:cs="Segoe UI"/>
        </w:rPr>
        <w:t xml:space="preserve"> in the last quarter has been a </w:t>
      </w:r>
      <w:r w:rsidR="00B80AD6" w:rsidRPr="00243A4D">
        <w:rPr>
          <w:rFonts w:ascii="Segoe UI" w:hAnsi="Segoe UI" w:cs="Segoe UI"/>
          <w:b/>
        </w:rPr>
        <w:t xml:space="preserve">re-audit of out of hours working for Advanced </w:t>
      </w:r>
      <w:r w:rsidR="00C80BB2" w:rsidRPr="00243A4D">
        <w:rPr>
          <w:rFonts w:ascii="Segoe UI" w:hAnsi="Segoe UI" w:cs="Segoe UI"/>
          <w:b/>
        </w:rPr>
        <w:t>GA/OA/FOR/LD ST 4 – 6 trainees, on call shift</w:t>
      </w:r>
      <w:r w:rsidR="00A04F57">
        <w:rPr>
          <w:rFonts w:ascii="Segoe UI" w:hAnsi="Segoe UI" w:cs="Segoe UI"/>
          <w:b/>
        </w:rPr>
        <w:t xml:space="preserve">s. </w:t>
      </w:r>
      <w:r w:rsidR="0033196A">
        <w:rPr>
          <w:rFonts w:ascii="Segoe UI" w:hAnsi="Segoe UI" w:cs="Segoe UI"/>
          <w:b/>
        </w:rPr>
        <w:t xml:space="preserve">This included an initial audit of the implications of the new 5hr working day after Littlemore &amp; Barnes on-calls. </w:t>
      </w:r>
    </w:p>
    <w:p w14:paraId="771D02EB" w14:textId="77777777" w:rsidR="00AC2EFC" w:rsidRDefault="00AC2EFC" w:rsidP="00B80AD6">
      <w:pPr>
        <w:rPr>
          <w:rFonts w:ascii="Segoe UI" w:hAnsi="Segoe UI" w:cs="Segoe UI"/>
        </w:rPr>
      </w:pPr>
    </w:p>
    <w:p w14:paraId="78021106" w14:textId="5FFC8F94" w:rsidR="00243A4D" w:rsidRPr="00B07168" w:rsidRDefault="00A04F57" w:rsidP="00B80AD6">
      <w:pPr>
        <w:rPr>
          <w:rFonts w:ascii="Segoe UI" w:hAnsi="Segoe UI" w:cs="Segoe UI"/>
        </w:rPr>
      </w:pPr>
      <w:r w:rsidRPr="00B07168">
        <w:rPr>
          <w:rFonts w:ascii="Segoe UI" w:hAnsi="Segoe UI" w:cs="Segoe UI"/>
        </w:rPr>
        <w:t>The results were</w:t>
      </w:r>
      <w:r w:rsidR="00DA38D4" w:rsidRPr="00B07168">
        <w:rPr>
          <w:rFonts w:ascii="Segoe UI" w:hAnsi="Segoe UI" w:cs="Segoe UI"/>
        </w:rPr>
        <w:t xml:space="preserve"> mostly positive</w:t>
      </w:r>
      <w:r w:rsidRPr="00B07168">
        <w:rPr>
          <w:rFonts w:ascii="Segoe UI" w:hAnsi="Segoe UI" w:cs="Segoe UI"/>
        </w:rPr>
        <w:t>:</w:t>
      </w:r>
    </w:p>
    <w:p w14:paraId="2C613469" w14:textId="7921946F" w:rsidR="00A04F57" w:rsidRDefault="00A6685D" w:rsidP="00A04F57">
      <w:pPr>
        <w:pStyle w:val="ListParagraph"/>
        <w:numPr>
          <w:ilvl w:val="0"/>
          <w:numId w:val="16"/>
        </w:numPr>
        <w:rPr>
          <w:rFonts w:ascii="Segoe UI" w:hAnsi="Segoe UI" w:cs="Segoe UI"/>
        </w:rPr>
      </w:pPr>
      <w:r w:rsidRPr="00A04F57">
        <w:rPr>
          <w:rFonts w:ascii="Segoe UI" w:hAnsi="Segoe UI" w:cs="Segoe UI"/>
        </w:rPr>
        <w:t>Changes made to working conditions following the base line audit increased morale amongst St 4 – 6 doc</w:t>
      </w:r>
      <w:r w:rsidR="006C15D6" w:rsidRPr="00A04F57">
        <w:rPr>
          <w:rFonts w:ascii="Segoe UI" w:hAnsi="Segoe UI" w:cs="Segoe UI"/>
        </w:rPr>
        <w:t xml:space="preserve">tors working on this rota. </w:t>
      </w:r>
    </w:p>
    <w:p w14:paraId="2E7FEF77" w14:textId="295E8707" w:rsidR="00DA38D4" w:rsidRDefault="006C15D6" w:rsidP="00A04F57">
      <w:pPr>
        <w:pStyle w:val="ListParagraph"/>
        <w:numPr>
          <w:ilvl w:val="0"/>
          <w:numId w:val="16"/>
        </w:numPr>
        <w:rPr>
          <w:rFonts w:ascii="Segoe UI" w:hAnsi="Segoe UI" w:cs="Segoe UI"/>
        </w:rPr>
      </w:pPr>
      <w:r w:rsidRPr="00A04F57">
        <w:rPr>
          <w:rFonts w:ascii="Segoe UI" w:hAnsi="Segoe UI" w:cs="Segoe UI"/>
        </w:rPr>
        <w:t>100% of doctors are now able to take TOIL if they do not get minimum rest</w:t>
      </w:r>
      <w:r w:rsidR="000F0BDF">
        <w:rPr>
          <w:rFonts w:ascii="Segoe UI" w:hAnsi="Segoe UI" w:cs="Segoe UI"/>
        </w:rPr>
        <w:t>.</w:t>
      </w:r>
    </w:p>
    <w:p w14:paraId="1E3D715E" w14:textId="5005994B" w:rsidR="00DA38D4" w:rsidRDefault="00DA38D4" w:rsidP="00A04F57">
      <w:pPr>
        <w:pStyle w:val="ListParagraph"/>
        <w:numPr>
          <w:ilvl w:val="0"/>
          <w:numId w:val="16"/>
        </w:numPr>
        <w:rPr>
          <w:rFonts w:ascii="Segoe UI" w:hAnsi="Segoe UI" w:cs="Segoe UI"/>
        </w:rPr>
      </w:pPr>
      <w:r>
        <w:rPr>
          <w:rFonts w:ascii="Segoe UI" w:hAnsi="Segoe UI" w:cs="Segoe UI"/>
        </w:rPr>
        <w:t>T</w:t>
      </w:r>
      <w:r w:rsidR="005D01AD" w:rsidRPr="00A04F57">
        <w:rPr>
          <w:rFonts w:ascii="Segoe UI" w:hAnsi="Segoe UI" w:cs="Segoe UI"/>
        </w:rPr>
        <w:t xml:space="preserve">he </w:t>
      </w:r>
      <w:r w:rsidR="000F0BDF">
        <w:rPr>
          <w:rFonts w:ascii="Segoe UI" w:hAnsi="Segoe UI" w:cs="Segoe UI"/>
        </w:rPr>
        <w:t>doctor</w:t>
      </w:r>
      <w:r w:rsidR="00B77E69">
        <w:rPr>
          <w:rFonts w:ascii="Segoe UI" w:hAnsi="Segoe UI" w:cs="Segoe UI"/>
        </w:rPr>
        <w:t>s</w:t>
      </w:r>
      <w:r w:rsidR="000F0BDF">
        <w:rPr>
          <w:rFonts w:ascii="Segoe UI" w:hAnsi="Segoe UI" w:cs="Segoe UI"/>
        </w:rPr>
        <w:t xml:space="preserve"> on the </w:t>
      </w:r>
      <w:r w:rsidR="005D01AD" w:rsidRPr="00A04F57">
        <w:rPr>
          <w:rFonts w:ascii="Segoe UI" w:hAnsi="Segoe UI" w:cs="Segoe UI"/>
        </w:rPr>
        <w:t>Littlemore and Banbury side of the on call rota</w:t>
      </w:r>
      <w:r w:rsidR="000F0BDF">
        <w:rPr>
          <w:rFonts w:ascii="Segoe UI" w:hAnsi="Segoe UI" w:cs="Segoe UI"/>
        </w:rPr>
        <w:t>,</w:t>
      </w:r>
      <w:r w:rsidR="00F400E1" w:rsidRPr="00A04F57">
        <w:rPr>
          <w:rFonts w:ascii="Segoe UI" w:hAnsi="Segoe UI" w:cs="Segoe UI"/>
        </w:rPr>
        <w:t xml:space="preserve"> now work 5 hours on the next working day</w:t>
      </w:r>
      <w:r w:rsidR="009F6BA1">
        <w:rPr>
          <w:rFonts w:ascii="Segoe UI" w:hAnsi="Segoe UI" w:cs="Segoe UI"/>
        </w:rPr>
        <w:t xml:space="preserve"> after having been on call</w:t>
      </w:r>
      <w:r w:rsidR="00F400E1" w:rsidRPr="00A04F57">
        <w:rPr>
          <w:rFonts w:ascii="Segoe UI" w:hAnsi="Segoe UI" w:cs="Segoe UI"/>
        </w:rPr>
        <w:t xml:space="preserve">. </w:t>
      </w:r>
    </w:p>
    <w:p w14:paraId="53E3BBF2" w14:textId="0F5A8217" w:rsidR="00C80BB2" w:rsidRPr="00A04F57" w:rsidRDefault="00F400E1" w:rsidP="00A04F57">
      <w:pPr>
        <w:pStyle w:val="ListParagraph"/>
        <w:numPr>
          <w:ilvl w:val="0"/>
          <w:numId w:val="16"/>
        </w:numPr>
        <w:rPr>
          <w:rFonts w:ascii="Segoe UI" w:hAnsi="Segoe UI" w:cs="Segoe UI"/>
        </w:rPr>
      </w:pPr>
      <w:r w:rsidRPr="00A04F57">
        <w:rPr>
          <w:rFonts w:ascii="Segoe UI" w:hAnsi="Segoe UI" w:cs="Segoe UI"/>
        </w:rPr>
        <w:t xml:space="preserve">Doctors are working within their work schedules. </w:t>
      </w:r>
    </w:p>
    <w:p w14:paraId="1C6CAA42" w14:textId="77777777" w:rsidR="00B80AD6" w:rsidRDefault="00B80AD6" w:rsidP="00C80BB2">
      <w:pPr>
        <w:ind w:left="720"/>
        <w:rPr>
          <w:rFonts w:ascii="Segoe UI" w:hAnsi="Segoe UI" w:cs="Segoe UI"/>
        </w:rPr>
      </w:pPr>
    </w:p>
    <w:p w14:paraId="742AB10B" w14:textId="2AA83648" w:rsidR="00C80BB2" w:rsidRDefault="000F0BDF" w:rsidP="00C80BB2">
      <w:pPr>
        <w:rPr>
          <w:rFonts w:ascii="Segoe UI" w:hAnsi="Segoe UI" w:cs="Segoe UI"/>
        </w:rPr>
      </w:pPr>
      <w:r w:rsidRPr="003743F9">
        <w:rPr>
          <w:rFonts w:ascii="Segoe UI" w:hAnsi="Segoe UI" w:cs="Segoe UI"/>
          <w:b/>
        </w:rPr>
        <w:t>However</w:t>
      </w:r>
      <w:r>
        <w:rPr>
          <w:rFonts w:ascii="Segoe UI" w:hAnsi="Segoe UI" w:cs="Segoe UI"/>
        </w:rPr>
        <w:t>, d</w:t>
      </w:r>
      <w:r w:rsidR="00755F54">
        <w:rPr>
          <w:rFonts w:ascii="Segoe UI" w:hAnsi="Segoe UI" w:cs="Segoe UI"/>
        </w:rPr>
        <w:t xml:space="preserve">espite positive changes to the on call working arrangements for Advanced Trainees, they are not submitting exception reports as frequently as they </w:t>
      </w:r>
      <w:r w:rsidR="0033196A">
        <w:rPr>
          <w:rFonts w:ascii="Segoe UI" w:hAnsi="Segoe UI" w:cs="Segoe UI"/>
        </w:rPr>
        <w:t>sh</w:t>
      </w:r>
      <w:r w:rsidR="00755F54">
        <w:rPr>
          <w:rFonts w:ascii="Segoe UI" w:hAnsi="Segoe UI" w:cs="Segoe UI"/>
        </w:rPr>
        <w:t xml:space="preserve">ould have been. </w:t>
      </w:r>
      <w:r w:rsidR="001162C4">
        <w:rPr>
          <w:rFonts w:ascii="Segoe UI" w:hAnsi="Segoe UI" w:cs="Segoe UI"/>
        </w:rPr>
        <w:t xml:space="preserve"> </w:t>
      </w:r>
      <w:r w:rsidR="00B77E69">
        <w:rPr>
          <w:rFonts w:ascii="Segoe UI" w:hAnsi="Segoe UI" w:cs="Segoe UI"/>
        </w:rPr>
        <w:t xml:space="preserve">During the audit, </w:t>
      </w:r>
      <w:r w:rsidR="00CC2BDF">
        <w:rPr>
          <w:rFonts w:ascii="Segoe UI" w:hAnsi="Segoe UI" w:cs="Segoe UI"/>
        </w:rPr>
        <w:t>e</w:t>
      </w:r>
      <w:r w:rsidR="001162C4">
        <w:rPr>
          <w:rFonts w:ascii="Segoe UI" w:hAnsi="Segoe UI" w:cs="Segoe UI"/>
        </w:rPr>
        <w:t xml:space="preserve">xception reports </w:t>
      </w:r>
      <w:r w:rsidR="00B77E69">
        <w:rPr>
          <w:rFonts w:ascii="Segoe UI" w:hAnsi="Segoe UI" w:cs="Segoe UI"/>
        </w:rPr>
        <w:t>whilst “</w:t>
      </w:r>
      <w:r>
        <w:rPr>
          <w:rFonts w:ascii="Segoe UI" w:hAnsi="Segoe UI" w:cs="Segoe UI"/>
        </w:rPr>
        <w:t>on call</w:t>
      </w:r>
      <w:r w:rsidR="00B77E69">
        <w:rPr>
          <w:rFonts w:ascii="Segoe UI" w:hAnsi="Segoe UI" w:cs="Segoe UI"/>
        </w:rPr>
        <w:t>”</w:t>
      </w:r>
      <w:r>
        <w:rPr>
          <w:rFonts w:ascii="Segoe UI" w:hAnsi="Segoe UI" w:cs="Segoe UI"/>
        </w:rPr>
        <w:t xml:space="preserve"> </w:t>
      </w:r>
      <w:r w:rsidR="001162C4">
        <w:rPr>
          <w:rFonts w:ascii="Segoe UI" w:hAnsi="Segoe UI" w:cs="Segoe UI"/>
        </w:rPr>
        <w:t xml:space="preserve">were only submitted on </w:t>
      </w:r>
      <w:r w:rsidR="001162C4" w:rsidRPr="00563F15">
        <w:rPr>
          <w:rFonts w:ascii="Segoe UI" w:hAnsi="Segoe UI" w:cs="Segoe UI"/>
          <w:b/>
          <w:bCs/>
        </w:rPr>
        <w:t>17%</w:t>
      </w:r>
      <w:r w:rsidR="001162C4">
        <w:rPr>
          <w:rFonts w:ascii="Segoe UI" w:hAnsi="Segoe UI" w:cs="Segoe UI"/>
        </w:rPr>
        <w:t xml:space="preserve"> of occasions</w:t>
      </w:r>
      <w:r w:rsidR="0024615A">
        <w:rPr>
          <w:rFonts w:ascii="Segoe UI" w:hAnsi="Segoe UI" w:cs="Segoe UI"/>
        </w:rPr>
        <w:t xml:space="preserve"> in which they </w:t>
      </w:r>
      <w:r w:rsidR="0033196A">
        <w:rPr>
          <w:rFonts w:ascii="Segoe UI" w:hAnsi="Segoe UI" w:cs="Segoe UI"/>
        </w:rPr>
        <w:t>sh</w:t>
      </w:r>
      <w:r w:rsidR="0024615A">
        <w:rPr>
          <w:rFonts w:ascii="Segoe UI" w:hAnsi="Segoe UI" w:cs="Segoe UI"/>
        </w:rPr>
        <w:t>ould have been submitted</w:t>
      </w:r>
      <w:r w:rsidR="001162C4">
        <w:rPr>
          <w:rFonts w:ascii="Segoe UI" w:hAnsi="Segoe UI" w:cs="Segoe UI"/>
        </w:rPr>
        <w:t xml:space="preserve">. </w:t>
      </w:r>
      <w:r w:rsidR="00AA45D2">
        <w:rPr>
          <w:rFonts w:ascii="Segoe UI" w:hAnsi="Segoe UI" w:cs="Segoe UI"/>
        </w:rPr>
        <w:t>This issue is being investigated by the J</w:t>
      </w:r>
      <w:r w:rsidR="0024615A">
        <w:rPr>
          <w:rFonts w:ascii="Segoe UI" w:hAnsi="Segoe UI" w:cs="Segoe UI"/>
        </w:rPr>
        <w:t xml:space="preserve">unior </w:t>
      </w:r>
      <w:r w:rsidR="00AA45D2">
        <w:rPr>
          <w:rFonts w:ascii="Segoe UI" w:hAnsi="Segoe UI" w:cs="Segoe UI"/>
        </w:rPr>
        <w:t>D</w:t>
      </w:r>
      <w:r w:rsidR="0024615A">
        <w:rPr>
          <w:rFonts w:ascii="Segoe UI" w:hAnsi="Segoe UI" w:cs="Segoe UI"/>
        </w:rPr>
        <w:t xml:space="preserve">octors </w:t>
      </w:r>
      <w:r w:rsidR="00AA45D2">
        <w:rPr>
          <w:rFonts w:ascii="Segoe UI" w:hAnsi="Segoe UI" w:cs="Segoe UI"/>
        </w:rPr>
        <w:t>F</w:t>
      </w:r>
      <w:r w:rsidR="0024615A">
        <w:rPr>
          <w:rFonts w:ascii="Segoe UI" w:hAnsi="Segoe UI" w:cs="Segoe UI"/>
        </w:rPr>
        <w:t>orum</w:t>
      </w:r>
      <w:r w:rsidR="00AA45D2">
        <w:rPr>
          <w:rFonts w:ascii="Segoe UI" w:hAnsi="Segoe UI" w:cs="Segoe UI"/>
        </w:rPr>
        <w:t xml:space="preserve">. </w:t>
      </w:r>
    </w:p>
    <w:p w14:paraId="69E8D820" w14:textId="24B8270F" w:rsidR="00755F54" w:rsidRDefault="00755F54" w:rsidP="00C80BB2">
      <w:pPr>
        <w:rPr>
          <w:rFonts w:ascii="Segoe UI" w:hAnsi="Segoe UI" w:cs="Segoe UI"/>
        </w:rPr>
      </w:pPr>
    </w:p>
    <w:p w14:paraId="47BF1F59" w14:textId="26017174" w:rsidR="00755F54" w:rsidRDefault="003743F9" w:rsidP="00C80BB2">
      <w:pPr>
        <w:rPr>
          <w:rFonts w:ascii="Segoe UI" w:hAnsi="Segoe UI" w:cs="Segoe UI"/>
        </w:rPr>
      </w:pPr>
      <w:r>
        <w:rPr>
          <w:rFonts w:ascii="Segoe UI" w:hAnsi="Segoe UI" w:cs="Segoe UI"/>
        </w:rPr>
        <w:lastRenderedPageBreak/>
        <w:t xml:space="preserve">Also, during </w:t>
      </w:r>
      <w:r w:rsidR="00DA5CF5">
        <w:rPr>
          <w:rFonts w:ascii="Segoe UI" w:hAnsi="Segoe UI" w:cs="Segoe UI"/>
        </w:rPr>
        <w:t xml:space="preserve">25% of </w:t>
      </w:r>
      <w:r w:rsidR="00B77E69">
        <w:rPr>
          <w:rFonts w:ascii="Segoe UI" w:hAnsi="Segoe UI" w:cs="Segoe UI"/>
        </w:rPr>
        <w:t>“</w:t>
      </w:r>
      <w:r w:rsidR="00DA5CF5">
        <w:rPr>
          <w:rFonts w:ascii="Segoe UI" w:hAnsi="Segoe UI" w:cs="Segoe UI"/>
        </w:rPr>
        <w:t>on calls</w:t>
      </w:r>
      <w:r w:rsidR="00B77E69">
        <w:rPr>
          <w:rFonts w:ascii="Segoe UI" w:hAnsi="Segoe UI" w:cs="Segoe UI"/>
        </w:rPr>
        <w:t>”</w:t>
      </w:r>
      <w:r w:rsidR="00DA5CF5">
        <w:rPr>
          <w:rFonts w:ascii="Segoe UI" w:hAnsi="Segoe UI" w:cs="Segoe UI"/>
        </w:rPr>
        <w:t xml:space="preserve">, trainee doctors were unable to achieve 5 hours continuous rest. </w:t>
      </w:r>
      <w:r w:rsidR="009F2941">
        <w:rPr>
          <w:rFonts w:ascii="Segoe UI" w:hAnsi="Segoe UI" w:cs="Segoe UI"/>
        </w:rPr>
        <w:t xml:space="preserve">This issue will be </w:t>
      </w:r>
      <w:r w:rsidR="0033196A">
        <w:rPr>
          <w:rFonts w:ascii="Segoe UI" w:hAnsi="Segoe UI" w:cs="Segoe UI"/>
        </w:rPr>
        <w:t xml:space="preserve">explored with trainees &amp; </w:t>
      </w:r>
      <w:r w:rsidR="009F2941">
        <w:rPr>
          <w:rFonts w:ascii="Segoe UI" w:hAnsi="Segoe UI" w:cs="Segoe UI"/>
        </w:rPr>
        <w:t xml:space="preserve">monitored with a re-audit in 2020. </w:t>
      </w:r>
    </w:p>
    <w:p w14:paraId="6807E0E0" w14:textId="26824F2C" w:rsidR="00755F54" w:rsidRDefault="00755F54" w:rsidP="00C80BB2">
      <w:pPr>
        <w:rPr>
          <w:rFonts w:ascii="Segoe UI" w:hAnsi="Segoe UI" w:cs="Segoe UI"/>
        </w:rPr>
      </w:pPr>
    </w:p>
    <w:p w14:paraId="702412D7" w14:textId="77777777" w:rsidR="00E80DF2" w:rsidRDefault="00E80DF2" w:rsidP="00C80BB2">
      <w:pPr>
        <w:rPr>
          <w:rFonts w:ascii="Segoe UI" w:hAnsi="Segoe UI" w:cs="Segoe UI"/>
        </w:rPr>
      </w:pPr>
    </w:p>
    <w:p w14:paraId="24D6D707" w14:textId="03E128FD" w:rsidR="00C80BB2" w:rsidRPr="000853C9" w:rsidRDefault="000853C9" w:rsidP="000853C9">
      <w:pPr>
        <w:pStyle w:val="ListParagraph"/>
        <w:numPr>
          <w:ilvl w:val="0"/>
          <w:numId w:val="10"/>
        </w:numPr>
        <w:rPr>
          <w:rFonts w:ascii="Segoe UI" w:hAnsi="Segoe UI" w:cs="Segoe UI"/>
          <w:b/>
        </w:rPr>
      </w:pPr>
      <w:r w:rsidRPr="000853C9">
        <w:rPr>
          <w:rFonts w:ascii="Segoe UI" w:hAnsi="Segoe UI" w:cs="Segoe UI"/>
          <w:b/>
        </w:rPr>
        <w:t xml:space="preserve">Reflections on the Role of Guardian of Safe Working Hours. </w:t>
      </w:r>
    </w:p>
    <w:p w14:paraId="6FEE14D3" w14:textId="20A49B87" w:rsidR="000853C9" w:rsidRDefault="000853C9" w:rsidP="000853C9">
      <w:pPr>
        <w:rPr>
          <w:rFonts w:ascii="Segoe UI" w:hAnsi="Segoe UI" w:cs="Segoe UI"/>
          <w:b/>
        </w:rPr>
      </w:pPr>
    </w:p>
    <w:p w14:paraId="09960943" w14:textId="6CAF4806" w:rsidR="001F5170" w:rsidRPr="00035CA4" w:rsidRDefault="009325E9" w:rsidP="000853C9">
      <w:pPr>
        <w:rPr>
          <w:rFonts w:ascii="Segoe UI" w:hAnsi="Segoe UI" w:cs="Segoe UI"/>
        </w:rPr>
      </w:pPr>
      <w:r>
        <w:rPr>
          <w:rFonts w:ascii="Segoe UI" w:hAnsi="Segoe UI" w:cs="Segoe UI"/>
        </w:rPr>
        <w:t>T</w:t>
      </w:r>
      <w:r w:rsidR="001F5170" w:rsidRPr="00035CA4">
        <w:rPr>
          <w:rFonts w:ascii="Segoe UI" w:hAnsi="Segoe UI" w:cs="Segoe UI"/>
        </w:rPr>
        <w:t xml:space="preserve">here </w:t>
      </w:r>
      <w:r>
        <w:rPr>
          <w:rFonts w:ascii="Segoe UI" w:hAnsi="Segoe UI" w:cs="Segoe UI"/>
        </w:rPr>
        <w:t xml:space="preserve">appears to have </w:t>
      </w:r>
      <w:r w:rsidR="001F5170" w:rsidRPr="00035CA4">
        <w:rPr>
          <w:rFonts w:ascii="Segoe UI" w:hAnsi="Segoe UI" w:cs="Segoe UI"/>
        </w:rPr>
        <w:t xml:space="preserve">been a positive reaction to my role </w:t>
      </w:r>
      <w:r w:rsidR="006B1B3A" w:rsidRPr="00035CA4">
        <w:rPr>
          <w:rFonts w:ascii="Segoe UI" w:hAnsi="Segoe UI" w:cs="Segoe UI"/>
        </w:rPr>
        <w:t xml:space="preserve">(a novel role) </w:t>
      </w:r>
      <w:r w:rsidR="001F5170" w:rsidRPr="00035CA4">
        <w:rPr>
          <w:rFonts w:ascii="Segoe UI" w:hAnsi="Segoe UI" w:cs="Segoe UI"/>
        </w:rPr>
        <w:t xml:space="preserve">and </w:t>
      </w:r>
      <w:proofErr w:type="gramStart"/>
      <w:r w:rsidR="0033196A">
        <w:rPr>
          <w:rFonts w:ascii="Segoe UI" w:hAnsi="Segoe UI" w:cs="Segoe UI"/>
        </w:rPr>
        <w:t>it’s</w:t>
      </w:r>
      <w:proofErr w:type="gramEnd"/>
      <w:r w:rsidR="006B1B3A" w:rsidRPr="00035CA4">
        <w:rPr>
          <w:rFonts w:ascii="Segoe UI" w:hAnsi="Segoe UI" w:cs="Segoe UI"/>
        </w:rPr>
        <w:t xml:space="preserve"> possible </w:t>
      </w:r>
      <w:r w:rsidR="001F5170" w:rsidRPr="00035CA4">
        <w:rPr>
          <w:rFonts w:ascii="Segoe UI" w:hAnsi="Segoe UI" w:cs="Segoe UI"/>
        </w:rPr>
        <w:t>implications</w:t>
      </w:r>
      <w:r>
        <w:rPr>
          <w:rFonts w:ascii="Segoe UI" w:hAnsi="Segoe UI" w:cs="Segoe UI"/>
        </w:rPr>
        <w:t>,</w:t>
      </w:r>
      <w:r w:rsidR="001F5170" w:rsidRPr="00035CA4">
        <w:rPr>
          <w:rFonts w:ascii="Segoe UI" w:hAnsi="Segoe UI" w:cs="Segoe UI"/>
        </w:rPr>
        <w:t xml:space="preserve"> within our trust. </w:t>
      </w:r>
      <w:r w:rsidR="00851EAF" w:rsidRPr="00035CA4">
        <w:rPr>
          <w:rFonts w:ascii="Segoe UI" w:hAnsi="Segoe UI" w:cs="Segoe UI"/>
        </w:rPr>
        <w:t xml:space="preserve">I have appreciated the </w:t>
      </w:r>
      <w:r w:rsidR="006D3FEB">
        <w:rPr>
          <w:rFonts w:ascii="Segoe UI" w:hAnsi="Segoe UI" w:cs="Segoe UI"/>
        </w:rPr>
        <w:t xml:space="preserve">support </w:t>
      </w:r>
      <w:r w:rsidR="00851EAF" w:rsidRPr="00035CA4">
        <w:rPr>
          <w:rFonts w:ascii="Segoe UI" w:hAnsi="Segoe UI" w:cs="Segoe UI"/>
        </w:rPr>
        <w:t>shown</w:t>
      </w:r>
      <w:r w:rsidR="00AA334A">
        <w:rPr>
          <w:rFonts w:ascii="Segoe UI" w:hAnsi="Segoe UI" w:cs="Segoe UI"/>
        </w:rPr>
        <w:t xml:space="preserve"> to me</w:t>
      </w:r>
      <w:r w:rsidR="00851EAF" w:rsidRPr="00035CA4">
        <w:rPr>
          <w:rFonts w:ascii="Segoe UI" w:hAnsi="Segoe UI" w:cs="Segoe UI"/>
        </w:rPr>
        <w:t xml:space="preserve"> by the board, who </w:t>
      </w:r>
      <w:r w:rsidR="006D3FEB">
        <w:rPr>
          <w:rFonts w:ascii="Segoe UI" w:hAnsi="Segoe UI" w:cs="Segoe UI"/>
        </w:rPr>
        <w:t xml:space="preserve">are </w:t>
      </w:r>
      <w:r w:rsidR="00851EAF" w:rsidRPr="00035CA4">
        <w:rPr>
          <w:rFonts w:ascii="Segoe UI" w:hAnsi="Segoe UI" w:cs="Segoe UI"/>
        </w:rPr>
        <w:t>interested in the well</w:t>
      </w:r>
      <w:r w:rsidR="0033196A">
        <w:rPr>
          <w:rFonts w:ascii="Segoe UI" w:hAnsi="Segoe UI" w:cs="Segoe UI"/>
        </w:rPr>
        <w:t>-</w:t>
      </w:r>
      <w:r w:rsidR="00851EAF" w:rsidRPr="00035CA4">
        <w:rPr>
          <w:rFonts w:ascii="Segoe UI" w:hAnsi="Segoe UI" w:cs="Segoe UI"/>
        </w:rPr>
        <w:t>being of our Trainee doctors</w:t>
      </w:r>
      <w:r w:rsidR="006B1B3A" w:rsidRPr="00035CA4">
        <w:rPr>
          <w:rFonts w:ascii="Segoe UI" w:hAnsi="Segoe UI" w:cs="Segoe UI"/>
        </w:rPr>
        <w:t xml:space="preserve"> </w:t>
      </w:r>
      <w:r w:rsidR="006D3FEB">
        <w:rPr>
          <w:rFonts w:ascii="Segoe UI" w:hAnsi="Segoe UI" w:cs="Segoe UI"/>
        </w:rPr>
        <w:t xml:space="preserve">and </w:t>
      </w:r>
      <w:r w:rsidR="006B1B3A" w:rsidRPr="00035CA4">
        <w:rPr>
          <w:rFonts w:ascii="Segoe UI" w:hAnsi="Segoe UI" w:cs="Segoe UI"/>
        </w:rPr>
        <w:t xml:space="preserve">their contractual conditions. </w:t>
      </w:r>
    </w:p>
    <w:p w14:paraId="2E718CE0" w14:textId="5536311C" w:rsidR="00A1763F" w:rsidRPr="00035CA4" w:rsidRDefault="00A1763F" w:rsidP="000853C9">
      <w:pPr>
        <w:rPr>
          <w:rFonts w:ascii="Segoe UI" w:hAnsi="Segoe UI" w:cs="Segoe UI"/>
        </w:rPr>
      </w:pPr>
    </w:p>
    <w:p w14:paraId="46756678" w14:textId="3CB24E01" w:rsidR="008A11DF" w:rsidRDefault="00A1763F" w:rsidP="000853C9">
      <w:pPr>
        <w:rPr>
          <w:rFonts w:ascii="Segoe UI" w:hAnsi="Segoe UI" w:cs="Segoe UI"/>
        </w:rPr>
      </w:pPr>
      <w:r w:rsidRPr="00035CA4">
        <w:rPr>
          <w:rFonts w:ascii="Segoe UI" w:hAnsi="Segoe UI" w:cs="Segoe UI"/>
        </w:rPr>
        <w:t>As far as I can tell, the c</w:t>
      </w:r>
      <w:r w:rsidR="00F709A3" w:rsidRPr="00035CA4">
        <w:rPr>
          <w:rFonts w:ascii="Segoe UI" w:hAnsi="Segoe UI" w:cs="Segoe UI"/>
        </w:rPr>
        <w:t>ulture within the trust</w:t>
      </w:r>
      <w:r w:rsidRPr="00035CA4">
        <w:rPr>
          <w:rFonts w:ascii="Segoe UI" w:hAnsi="Segoe UI" w:cs="Segoe UI"/>
        </w:rPr>
        <w:t xml:space="preserve"> has been to embrace Exception Reporting. </w:t>
      </w:r>
      <w:r w:rsidR="00927C7E" w:rsidRPr="00035CA4">
        <w:rPr>
          <w:rFonts w:ascii="Segoe UI" w:hAnsi="Segoe UI" w:cs="Segoe UI"/>
        </w:rPr>
        <w:t>I hope my role has facilitated this culture</w:t>
      </w:r>
      <w:r w:rsidR="00061959">
        <w:rPr>
          <w:rFonts w:ascii="Segoe UI" w:hAnsi="Segoe UI" w:cs="Segoe UI"/>
        </w:rPr>
        <w:t>, that was certainly my aim.  I have attempted to be readily available for our trainee doctor colleagues</w:t>
      </w:r>
      <w:r w:rsidR="00067240">
        <w:rPr>
          <w:rFonts w:ascii="Segoe UI" w:hAnsi="Segoe UI" w:cs="Segoe UI"/>
        </w:rPr>
        <w:t>, so that they can approach me, or contact me by phone or e. mail to discuss issues</w:t>
      </w:r>
      <w:r w:rsidR="00927C7E" w:rsidRPr="00035CA4">
        <w:rPr>
          <w:rFonts w:ascii="Segoe UI" w:hAnsi="Segoe UI" w:cs="Segoe UI"/>
        </w:rPr>
        <w:t xml:space="preserve">. </w:t>
      </w:r>
      <w:r w:rsidR="00067240">
        <w:rPr>
          <w:rFonts w:ascii="Segoe UI" w:hAnsi="Segoe UI" w:cs="Segoe UI"/>
        </w:rPr>
        <w:t>On the whole, it appears likely that t</w:t>
      </w:r>
      <w:r w:rsidRPr="00035CA4">
        <w:rPr>
          <w:rFonts w:ascii="Segoe UI" w:hAnsi="Segoe UI" w:cs="Segoe UI"/>
        </w:rPr>
        <w:t xml:space="preserve">rainee doctors </w:t>
      </w:r>
      <w:r w:rsidR="00067240">
        <w:rPr>
          <w:rFonts w:ascii="Segoe UI" w:hAnsi="Segoe UI" w:cs="Segoe UI"/>
        </w:rPr>
        <w:t xml:space="preserve">are </w:t>
      </w:r>
      <w:r w:rsidRPr="00035CA4">
        <w:rPr>
          <w:rFonts w:ascii="Segoe UI" w:hAnsi="Segoe UI" w:cs="Segoe UI"/>
        </w:rPr>
        <w:t>relatively comfortable to submit exception reports</w:t>
      </w:r>
      <w:r w:rsidR="00F709A3" w:rsidRPr="00035CA4">
        <w:rPr>
          <w:rFonts w:ascii="Segoe UI" w:hAnsi="Segoe UI" w:cs="Segoe UI"/>
        </w:rPr>
        <w:t xml:space="preserve">. </w:t>
      </w:r>
    </w:p>
    <w:p w14:paraId="6488AE7B" w14:textId="6A9AA2B6" w:rsidR="007830F6" w:rsidRDefault="007830F6" w:rsidP="000853C9">
      <w:pPr>
        <w:rPr>
          <w:rFonts w:ascii="Segoe UI" w:hAnsi="Segoe UI" w:cs="Segoe UI"/>
        </w:rPr>
      </w:pPr>
    </w:p>
    <w:p w14:paraId="1CA50EFC" w14:textId="45F79C6D" w:rsidR="007830F6" w:rsidRDefault="007830F6" w:rsidP="000853C9">
      <w:pPr>
        <w:rPr>
          <w:rFonts w:ascii="Segoe UI" w:hAnsi="Segoe UI" w:cs="Segoe UI"/>
        </w:rPr>
      </w:pPr>
      <w:r>
        <w:rPr>
          <w:rFonts w:ascii="Segoe UI" w:hAnsi="Segoe UI" w:cs="Segoe UI"/>
        </w:rPr>
        <w:t xml:space="preserve">It has been gratifying that my role has </w:t>
      </w:r>
      <w:r w:rsidR="00AA334A">
        <w:rPr>
          <w:rFonts w:ascii="Segoe UI" w:hAnsi="Segoe UI" w:cs="Segoe UI"/>
        </w:rPr>
        <w:t xml:space="preserve">indirectly helped us make </w:t>
      </w:r>
      <w:r>
        <w:rPr>
          <w:rFonts w:ascii="Segoe UI" w:hAnsi="Segoe UI" w:cs="Segoe UI"/>
        </w:rPr>
        <w:t xml:space="preserve">some significant changes to Junior Doctors working conditions. </w:t>
      </w:r>
    </w:p>
    <w:p w14:paraId="6E16D9E4" w14:textId="77777777" w:rsidR="007830F6" w:rsidRDefault="007830F6" w:rsidP="000853C9">
      <w:pPr>
        <w:rPr>
          <w:rFonts w:ascii="Segoe UI" w:hAnsi="Segoe UI" w:cs="Segoe UI"/>
        </w:rPr>
      </w:pPr>
      <w:r>
        <w:rPr>
          <w:rFonts w:ascii="Segoe UI" w:hAnsi="Segoe UI" w:cs="Segoe UI"/>
        </w:rPr>
        <w:t xml:space="preserve">These include: </w:t>
      </w:r>
    </w:p>
    <w:p w14:paraId="49610DE3" w14:textId="70BB2952" w:rsidR="007830F6" w:rsidRPr="007830F6" w:rsidRDefault="0033196A" w:rsidP="007830F6">
      <w:pPr>
        <w:pStyle w:val="ListParagraph"/>
        <w:numPr>
          <w:ilvl w:val="0"/>
          <w:numId w:val="15"/>
        </w:numPr>
        <w:rPr>
          <w:rFonts w:ascii="Segoe UI" w:hAnsi="Segoe UI" w:cs="Segoe UI"/>
          <w:b/>
        </w:rPr>
      </w:pPr>
      <w:r>
        <w:rPr>
          <w:rFonts w:ascii="Segoe UI" w:hAnsi="Segoe UI" w:cs="Segoe UI"/>
        </w:rPr>
        <w:t>C</w:t>
      </w:r>
      <w:r w:rsidR="007830F6" w:rsidRPr="007830F6">
        <w:rPr>
          <w:rFonts w:ascii="Segoe UI" w:hAnsi="Segoe UI" w:cs="Segoe UI"/>
        </w:rPr>
        <w:t xml:space="preserve">hanges to on call arrangements for </w:t>
      </w:r>
      <w:r w:rsidR="007830F6" w:rsidRPr="007830F6">
        <w:rPr>
          <w:rFonts w:ascii="Segoe UI" w:hAnsi="Segoe UI" w:cs="Segoe UI"/>
          <w:b/>
        </w:rPr>
        <w:t>advanced GA/OA/FOR/LD ST 4 – 6 trainees</w:t>
      </w:r>
      <w:r>
        <w:rPr>
          <w:rFonts w:ascii="Segoe UI" w:hAnsi="Segoe UI" w:cs="Segoe UI"/>
          <w:b/>
        </w:rPr>
        <w:t xml:space="preserve"> </w:t>
      </w:r>
      <w:r w:rsidRPr="00563F15">
        <w:rPr>
          <w:rFonts w:ascii="Segoe UI" w:hAnsi="Segoe UI" w:cs="Segoe UI"/>
          <w:bCs/>
        </w:rPr>
        <w:t>to ensure minimum rest requirements are met.</w:t>
      </w:r>
      <w:r>
        <w:rPr>
          <w:rFonts w:ascii="Segoe UI" w:hAnsi="Segoe UI" w:cs="Segoe UI"/>
          <w:b/>
        </w:rPr>
        <w:t xml:space="preserve"> </w:t>
      </w:r>
    </w:p>
    <w:p w14:paraId="1DBA9594" w14:textId="20B8593C" w:rsidR="007830F6" w:rsidRPr="007830F6" w:rsidRDefault="007830F6" w:rsidP="007830F6">
      <w:pPr>
        <w:pStyle w:val="ListParagraph"/>
        <w:numPr>
          <w:ilvl w:val="0"/>
          <w:numId w:val="15"/>
        </w:numPr>
        <w:rPr>
          <w:rFonts w:ascii="Segoe UI" w:hAnsi="Segoe UI" w:cs="Segoe UI"/>
        </w:rPr>
      </w:pPr>
      <w:r w:rsidRPr="007830F6">
        <w:rPr>
          <w:rFonts w:ascii="Segoe UI" w:hAnsi="Segoe UI" w:cs="Segoe UI"/>
        </w:rPr>
        <w:t xml:space="preserve">Change to the work schedule for CAMHS Advanced trainees. </w:t>
      </w:r>
    </w:p>
    <w:p w14:paraId="5B4420DF" w14:textId="6314117F" w:rsidR="007830F6" w:rsidRDefault="007830F6" w:rsidP="007830F6">
      <w:pPr>
        <w:pStyle w:val="ListParagraph"/>
        <w:numPr>
          <w:ilvl w:val="0"/>
          <w:numId w:val="15"/>
        </w:numPr>
        <w:rPr>
          <w:rFonts w:ascii="Segoe UI" w:hAnsi="Segoe UI" w:cs="Segoe UI"/>
        </w:rPr>
      </w:pPr>
      <w:r w:rsidRPr="007830F6">
        <w:rPr>
          <w:rFonts w:ascii="Segoe UI" w:hAnsi="Segoe UI" w:cs="Segoe UI"/>
        </w:rPr>
        <w:t>Extra SHO deployment during weekends</w:t>
      </w:r>
      <w:r w:rsidR="0033196A">
        <w:rPr>
          <w:rFonts w:ascii="Segoe UI" w:hAnsi="Segoe UI" w:cs="Segoe UI"/>
        </w:rPr>
        <w:t xml:space="preserve"> in Oxfordshire</w:t>
      </w:r>
      <w:r w:rsidRPr="007830F6">
        <w:rPr>
          <w:rFonts w:ascii="Segoe UI" w:hAnsi="Segoe UI" w:cs="Segoe UI"/>
        </w:rPr>
        <w:t xml:space="preserve">. </w:t>
      </w:r>
    </w:p>
    <w:p w14:paraId="13F01C77" w14:textId="6AA3CB68" w:rsidR="0033196A" w:rsidRDefault="0033196A" w:rsidP="007830F6">
      <w:pPr>
        <w:pStyle w:val="ListParagraph"/>
        <w:numPr>
          <w:ilvl w:val="0"/>
          <w:numId w:val="15"/>
        </w:numPr>
        <w:rPr>
          <w:rFonts w:ascii="Segoe UI" w:hAnsi="Segoe UI" w:cs="Segoe UI"/>
        </w:rPr>
      </w:pPr>
      <w:r>
        <w:rPr>
          <w:rFonts w:ascii="Segoe UI" w:hAnsi="Segoe UI" w:cs="Segoe UI"/>
        </w:rPr>
        <w:t>Support for Buckinghamshire-based junior doctors in accessing appropriate work space.</w:t>
      </w:r>
    </w:p>
    <w:p w14:paraId="28BF33B8" w14:textId="429FEAC0" w:rsidR="0033196A" w:rsidRPr="007830F6" w:rsidRDefault="0033196A" w:rsidP="007830F6">
      <w:pPr>
        <w:pStyle w:val="ListParagraph"/>
        <w:numPr>
          <w:ilvl w:val="0"/>
          <w:numId w:val="15"/>
        </w:numPr>
        <w:rPr>
          <w:rFonts w:ascii="Segoe UI" w:hAnsi="Segoe UI" w:cs="Segoe UI"/>
        </w:rPr>
      </w:pPr>
      <w:r>
        <w:rPr>
          <w:rFonts w:ascii="Segoe UI" w:hAnsi="Segoe UI" w:cs="Segoe UI"/>
        </w:rPr>
        <w:t xml:space="preserve">Initial implementation of the BMA rest &amp; facilities charter within Oxford Health. </w:t>
      </w:r>
    </w:p>
    <w:p w14:paraId="3E9FF504" w14:textId="2D65FFBF" w:rsidR="00927C7E" w:rsidRPr="00035CA4" w:rsidRDefault="00927C7E" w:rsidP="000853C9">
      <w:pPr>
        <w:rPr>
          <w:rFonts w:ascii="Segoe UI" w:hAnsi="Segoe UI" w:cs="Segoe UI"/>
        </w:rPr>
      </w:pPr>
    </w:p>
    <w:p w14:paraId="00CCF243" w14:textId="15612F24" w:rsidR="00753B8B" w:rsidRPr="00035CA4" w:rsidRDefault="00927C7E" w:rsidP="000853C9">
      <w:pPr>
        <w:rPr>
          <w:rFonts w:ascii="Segoe UI" w:hAnsi="Segoe UI" w:cs="Segoe UI"/>
        </w:rPr>
      </w:pPr>
      <w:r w:rsidRPr="00035CA4">
        <w:rPr>
          <w:rFonts w:ascii="Segoe UI" w:hAnsi="Segoe UI" w:cs="Segoe UI"/>
        </w:rPr>
        <w:t>As far as I can tell, based on my discussion</w:t>
      </w:r>
      <w:r w:rsidR="00B77E69">
        <w:rPr>
          <w:rFonts w:ascii="Segoe UI" w:hAnsi="Segoe UI" w:cs="Segoe UI"/>
        </w:rPr>
        <w:t>s</w:t>
      </w:r>
      <w:r w:rsidRPr="00035CA4">
        <w:rPr>
          <w:rFonts w:ascii="Segoe UI" w:hAnsi="Segoe UI" w:cs="Segoe UI"/>
        </w:rPr>
        <w:t xml:space="preserve"> at both regional and national </w:t>
      </w:r>
      <w:r w:rsidR="0001333B" w:rsidRPr="00035CA4">
        <w:rPr>
          <w:rFonts w:ascii="Segoe UI" w:hAnsi="Segoe UI" w:cs="Segoe UI"/>
        </w:rPr>
        <w:t xml:space="preserve">meetings, I enjoy two distinct advantages in our trust, as compared to </w:t>
      </w:r>
      <w:r w:rsidR="00067240">
        <w:rPr>
          <w:rFonts w:ascii="Segoe UI" w:hAnsi="Segoe UI" w:cs="Segoe UI"/>
        </w:rPr>
        <w:t xml:space="preserve">other Guardian </w:t>
      </w:r>
      <w:r w:rsidR="0001333B" w:rsidRPr="00035CA4">
        <w:rPr>
          <w:rFonts w:ascii="Segoe UI" w:hAnsi="Segoe UI" w:cs="Segoe UI"/>
        </w:rPr>
        <w:t xml:space="preserve">colleagues. I have </w:t>
      </w:r>
      <w:r w:rsidR="009E5F56">
        <w:rPr>
          <w:rFonts w:ascii="Segoe UI" w:hAnsi="Segoe UI" w:cs="Segoe UI"/>
        </w:rPr>
        <w:t xml:space="preserve">appreciated </w:t>
      </w:r>
      <w:r w:rsidR="0001333B" w:rsidRPr="00035CA4">
        <w:rPr>
          <w:rFonts w:ascii="Segoe UI" w:hAnsi="Segoe UI" w:cs="Segoe UI"/>
        </w:rPr>
        <w:t xml:space="preserve">the assistance of </w:t>
      </w:r>
      <w:r w:rsidR="009E5F56">
        <w:rPr>
          <w:rFonts w:ascii="Segoe UI" w:hAnsi="Segoe UI" w:cs="Segoe UI"/>
        </w:rPr>
        <w:t xml:space="preserve">our </w:t>
      </w:r>
      <w:r w:rsidR="0001333B" w:rsidRPr="00035CA4">
        <w:rPr>
          <w:rFonts w:ascii="Segoe UI" w:hAnsi="Segoe UI" w:cs="Segoe UI"/>
        </w:rPr>
        <w:t xml:space="preserve">medical </w:t>
      </w:r>
      <w:r w:rsidR="00B77E69">
        <w:rPr>
          <w:rFonts w:ascii="Segoe UI" w:hAnsi="Segoe UI" w:cs="Segoe UI"/>
        </w:rPr>
        <w:t xml:space="preserve">HR </w:t>
      </w:r>
      <w:r w:rsidR="0001333B" w:rsidRPr="00035CA4">
        <w:rPr>
          <w:rFonts w:ascii="Segoe UI" w:hAnsi="Segoe UI" w:cs="Segoe UI"/>
        </w:rPr>
        <w:t>colleagues</w:t>
      </w:r>
      <w:r w:rsidR="004A575C" w:rsidRPr="00035CA4">
        <w:rPr>
          <w:rFonts w:ascii="Segoe UI" w:hAnsi="Segoe UI" w:cs="Segoe UI"/>
        </w:rPr>
        <w:t xml:space="preserve">, who have helped me in every aspect of my role. I also have the support of </w:t>
      </w:r>
      <w:r w:rsidR="009E5F56">
        <w:rPr>
          <w:rFonts w:ascii="Segoe UI" w:hAnsi="Segoe UI" w:cs="Segoe UI"/>
        </w:rPr>
        <w:t xml:space="preserve">our </w:t>
      </w:r>
      <w:r w:rsidR="008A11DF" w:rsidRPr="00035CA4">
        <w:rPr>
          <w:rFonts w:ascii="Segoe UI" w:hAnsi="Segoe UI" w:cs="Segoe UI"/>
        </w:rPr>
        <w:t>Junior Doctors</w:t>
      </w:r>
      <w:r w:rsidR="004A575C" w:rsidRPr="00035CA4">
        <w:rPr>
          <w:rFonts w:ascii="Segoe UI" w:hAnsi="Segoe UI" w:cs="Segoe UI"/>
        </w:rPr>
        <w:t>’</w:t>
      </w:r>
      <w:r w:rsidR="008A11DF" w:rsidRPr="00035CA4">
        <w:rPr>
          <w:rFonts w:ascii="Segoe UI" w:hAnsi="Segoe UI" w:cs="Segoe UI"/>
        </w:rPr>
        <w:t xml:space="preserve"> Forum</w:t>
      </w:r>
      <w:r w:rsidR="000C21D9" w:rsidRPr="00035CA4">
        <w:rPr>
          <w:rFonts w:ascii="Segoe UI" w:hAnsi="Segoe UI" w:cs="Segoe UI"/>
        </w:rPr>
        <w:t xml:space="preserve">. I think it </w:t>
      </w:r>
      <w:r w:rsidR="00B77E69">
        <w:rPr>
          <w:rFonts w:ascii="Segoe UI" w:hAnsi="Segoe UI" w:cs="Segoe UI"/>
        </w:rPr>
        <w:t xml:space="preserve">likely </w:t>
      </w:r>
      <w:r w:rsidR="000C21D9" w:rsidRPr="00035CA4">
        <w:rPr>
          <w:rFonts w:ascii="Segoe UI" w:hAnsi="Segoe UI" w:cs="Segoe UI"/>
        </w:rPr>
        <w:t xml:space="preserve">that our </w:t>
      </w:r>
      <w:r w:rsidR="00753B8B" w:rsidRPr="00035CA4">
        <w:rPr>
          <w:rFonts w:ascii="Segoe UI" w:hAnsi="Segoe UI" w:cs="Segoe UI"/>
        </w:rPr>
        <w:t xml:space="preserve">Junior Doctors’ Forum </w:t>
      </w:r>
      <w:r w:rsidR="00280E93">
        <w:rPr>
          <w:rFonts w:ascii="Segoe UI" w:hAnsi="Segoe UI" w:cs="Segoe UI"/>
        </w:rPr>
        <w:t xml:space="preserve">is </w:t>
      </w:r>
      <w:r w:rsidR="00753B8B" w:rsidRPr="00035CA4">
        <w:rPr>
          <w:rFonts w:ascii="Segoe UI" w:hAnsi="Segoe UI" w:cs="Segoe UI"/>
        </w:rPr>
        <w:t>function</w:t>
      </w:r>
      <w:r w:rsidR="00280E93">
        <w:rPr>
          <w:rFonts w:ascii="Segoe UI" w:hAnsi="Segoe UI" w:cs="Segoe UI"/>
        </w:rPr>
        <w:t>ing</w:t>
      </w:r>
      <w:r w:rsidR="00753B8B" w:rsidRPr="00035CA4">
        <w:rPr>
          <w:rFonts w:ascii="Segoe UI" w:hAnsi="Segoe UI" w:cs="Segoe UI"/>
        </w:rPr>
        <w:t xml:space="preserve"> as well as any</w:t>
      </w:r>
      <w:r w:rsidR="003B77E3">
        <w:rPr>
          <w:rFonts w:ascii="Segoe UI" w:hAnsi="Segoe UI" w:cs="Segoe UI"/>
        </w:rPr>
        <w:t xml:space="preserve"> other</w:t>
      </w:r>
      <w:r w:rsidR="00753B8B" w:rsidRPr="00035CA4">
        <w:rPr>
          <w:rFonts w:ascii="Segoe UI" w:hAnsi="Segoe UI" w:cs="Segoe UI"/>
        </w:rPr>
        <w:t xml:space="preserve">, as far as I can tell from discussions at a national level. Both our Medical </w:t>
      </w:r>
      <w:r w:rsidR="00B77E69">
        <w:rPr>
          <w:rFonts w:ascii="Segoe UI" w:hAnsi="Segoe UI" w:cs="Segoe UI"/>
        </w:rPr>
        <w:t xml:space="preserve">HR </w:t>
      </w:r>
      <w:r w:rsidR="00753B8B" w:rsidRPr="00035CA4">
        <w:rPr>
          <w:rFonts w:ascii="Segoe UI" w:hAnsi="Segoe UI" w:cs="Segoe UI"/>
        </w:rPr>
        <w:t xml:space="preserve">colleagues and the JDF need to be recognised. They have made my work a </w:t>
      </w:r>
      <w:r w:rsidR="003912FD" w:rsidRPr="00035CA4">
        <w:rPr>
          <w:rFonts w:ascii="Segoe UI" w:hAnsi="Segoe UI" w:cs="Segoe UI"/>
        </w:rPr>
        <w:t xml:space="preserve">privilege and a </w:t>
      </w:r>
      <w:r w:rsidR="00753B8B" w:rsidRPr="00035CA4">
        <w:rPr>
          <w:rFonts w:ascii="Segoe UI" w:hAnsi="Segoe UI" w:cs="Segoe UI"/>
        </w:rPr>
        <w:t xml:space="preserve">pleasure. </w:t>
      </w:r>
    </w:p>
    <w:p w14:paraId="4D2E0FD6" w14:textId="77777777" w:rsidR="00753B8B" w:rsidRPr="00035CA4" w:rsidRDefault="00753B8B" w:rsidP="000853C9">
      <w:pPr>
        <w:rPr>
          <w:rFonts w:ascii="Segoe UI" w:hAnsi="Segoe UI" w:cs="Segoe UI"/>
        </w:rPr>
      </w:pPr>
    </w:p>
    <w:p w14:paraId="50BC2D16" w14:textId="0DA2CCB5" w:rsidR="00702259" w:rsidRPr="00035CA4" w:rsidRDefault="008A11DF" w:rsidP="000853C9">
      <w:pPr>
        <w:rPr>
          <w:rFonts w:ascii="Segoe UI" w:hAnsi="Segoe UI" w:cs="Segoe UI"/>
        </w:rPr>
      </w:pPr>
      <w:r w:rsidRPr="00035CA4">
        <w:rPr>
          <w:rFonts w:ascii="Segoe UI" w:hAnsi="Segoe UI" w:cs="Segoe UI"/>
        </w:rPr>
        <w:lastRenderedPageBreak/>
        <w:t>Regional and National For</w:t>
      </w:r>
      <w:r w:rsidR="003B77E3">
        <w:rPr>
          <w:rFonts w:ascii="Segoe UI" w:hAnsi="Segoe UI" w:cs="Segoe UI"/>
        </w:rPr>
        <w:t>a</w:t>
      </w:r>
      <w:r w:rsidRPr="00035CA4">
        <w:rPr>
          <w:rFonts w:ascii="Segoe UI" w:hAnsi="Segoe UI" w:cs="Segoe UI"/>
        </w:rPr>
        <w:t xml:space="preserve"> have been of great assistance. </w:t>
      </w:r>
      <w:r w:rsidR="00702259" w:rsidRPr="00035CA4">
        <w:rPr>
          <w:rFonts w:ascii="Segoe UI" w:hAnsi="Segoe UI" w:cs="Segoe UI"/>
        </w:rPr>
        <w:t xml:space="preserve">We have been the first </w:t>
      </w:r>
      <w:r w:rsidR="004A7948" w:rsidRPr="00035CA4">
        <w:rPr>
          <w:rFonts w:ascii="Segoe UI" w:hAnsi="Segoe UI" w:cs="Segoe UI"/>
        </w:rPr>
        <w:t xml:space="preserve">Guardians </w:t>
      </w:r>
      <w:r w:rsidR="00B77E69">
        <w:rPr>
          <w:rFonts w:ascii="Segoe UI" w:hAnsi="Segoe UI" w:cs="Segoe UI"/>
        </w:rPr>
        <w:t xml:space="preserve">and in our early days, </w:t>
      </w:r>
      <w:r w:rsidR="00E55A07">
        <w:rPr>
          <w:rFonts w:ascii="Segoe UI" w:hAnsi="Segoe UI" w:cs="Segoe UI"/>
        </w:rPr>
        <w:t>we</w:t>
      </w:r>
      <w:r w:rsidR="004E40BD">
        <w:rPr>
          <w:rFonts w:ascii="Segoe UI" w:hAnsi="Segoe UI" w:cs="Segoe UI"/>
        </w:rPr>
        <w:t xml:space="preserve"> naturally</w:t>
      </w:r>
      <w:r w:rsidR="00E55A07">
        <w:rPr>
          <w:rFonts w:ascii="Segoe UI" w:hAnsi="Segoe UI" w:cs="Segoe UI"/>
        </w:rPr>
        <w:t xml:space="preserve"> had </w:t>
      </w:r>
      <w:r w:rsidR="004A7948" w:rsidRPr="00035CA4">
        <w:rPr>
          <w:rFonts w:ascii="Segoe UI" w:hAnsi="Segoe UI" w:cs="Segoe UI"/>
        </w:rPr>
        <w:t xml:space="preserve">some hesitancy </w:t>
      </w:r>
      <w:r w:rsidR="0088081C">
        <w:rPr>
          <w:rFonts w:ascii="Segoe UI" w:hAnsi="Segoe UI" w:cs="Segoe UI"/>
        </w:rPr>
        <w:t xml:space="preserve">in our role </w:t>
      </w:r>
      <w:r w:rsidR="004A7948" w:rsidRPr="00035CA4">
        <w:rPr>
          <w:rFonts w:ascii="Segoe UI" w:hAnsi="Segoe UI" w:cs="Segoe UI"/>
        </w:rPr>
        <w:t xml:space="preserve">and </w:t>
      </w:r>
      <w:r w:rsidR="00E55A07">
        <w:rPr>
          <w:rFonts w:ascii="Segoe UI" w:hAnsi="Segoe UI" w:cs="Segoe UI"/>
        </w:rPr>
        <w:t xml:space="preserve">needed to </w:t>
      </w:r>
      <w:r w:rsidR="004A7948" w:rsidRPr="00035CA4">
        <w:rPr>
          <w:rFonts w:ascii="Segoe UI" w:hAnsi="Segoe UI" w:cs="Segoe UI"/>
        </w:rPr>
        <w:t>regular</w:t>
      </w:r>
      <w:r w:rsidR="00E55A07">
        <w:rPr>
          <w:rFonts w:ascii="Segoe UI" w:hAnsi="Segoe UI" w:cs="Segoe UI"/>
        </w:rPr>
        <w:t>ly</w:t>
      </w:r>
      <w:r w:rsidR="004A7948" w:rsidRPr="00035CA4">
        <w:rPr>
          <w:rFonts w:ascii="Segoe UI" w:hAnsi="Segoe UI" w:cs="Segoe UI"/>
        </w:rPr>
        <w:t xml:space="preserve"> shar</w:t>
      </w:r>
      <w:r w:rsidR="00E55A07">
        <w:rPr>
          <w:rFonts w:ascii="Segoe UI" w:hAnsi="Segoe UI" w:cs="Segoe UI"/>
        </w:rPr>
        <w:t xml:space="preserve">e our </w:t>
      </w:r>
      <w:r w:rsidR="004A7948" w:rsidRPr="00035CA4">
        <w:rPr>
          <w:rFonts w:ascii="Segoe UI" w:hAnsi="Segoe UI" w:cs="Segoe UI"/>
        </w:rPr>
        <w:t>dilemmas</w:t>
      </w:r>
      <w:r w:rsidR="004E40BD">
        <w:rPr>
          <w:rFonts w:ascii="Segoe UI" w:hAnsi="Segoe UI" w:cs="Segoe UI"/>
        </w:rPr>
        <w:t xml:space="preserve"> and mutually support each other</w:t>
      </w:r>
      <w:r w:rsidR="004A7948" w:rsidRPr="00035CA4">
        <w:rPr>
          <w:rFonts w:ascii="Segoe UI" w:hAnsi="Segoe UI" w:cs="Segoe UI"/>
        </w:rPr>
        <w:t xml:space="preserve">. Systems now appear to be </w:t>
      </w:r>
      <w:r w:rsidR="0058264D">
        <w:rPr>
          <w:rFonts w:ascii="Segoe UI" w:hAnsi="Segoe UI" w:cs="Segoe UI"/>
        </w:rPr>
        <w:t xml:space="preserve">embedded and on the whole are </w:t>
      </w:r>
      <w:r w:rsidR="004A7948" w:rsidRPr="00035CA4">
        <w:rPr>
          <w:rFonts w:ascii="Segoe UI" w:hAnsi="Segoe UI" w:cs="Segoe UI"/>
        </w:rPr>
        <w:t xml:space="preserve">working </w:t>
      </w:r>
      <w:r w:rsidR="0088081C">
        <w:rPr>
          <w:rFonts w:ascii="Segoe UI" w:hAnsi="Segoe UI" w:cs="Segoe UI"/>
        </w:rPr>
        <w:t>well</w:t>
      </w:r>
      <w:r w:rsidR="004A7948" w:rsidRPr="00035CA4">
        <w:rPr>
          <w:rFonts w:ascii="Segoe UI" w:hAnsi="Segoe UI" w:cs="Segoe UI"/>
        </w:rPr>
        <w:t xml:space="preserve">. </w:t>
      </w:r>
      <w:r w:rsidR="00702259" w:rsidRPr="00035CA4">
        <w:rPr>
          <w:rFonts w:ascii="Segoe UI" w:hAnsi="Segoe UI" w:cs="Segoe UI"/>
        </w:rPr>
        <w:t>NHS employers</w:t>
      </w:r>
      <w:r w:rsidR="00C92B44" w:rsidRPr="00035CA4">
        <w:rPr>
          <w:rFonts w:ascii="Segoe UI" w:hAnsi="Segoe UI" w:cs="Segoe UI"/>
        </w:rPr>
        <w:t xml:space="preserve"> </w:t>
      </w:r>
      <w:r w:rsidR="004A7948" w:rsidRPr="00035CA4">
        <w:rPr>
          <w:rFonts w:ascii="Segoe UI" w:hAnsi="Segoe UI" w:cs="Segoe UI"/>
        </w:rPr>
        <w:t xml:space="preserve">have regularly </w:t>
      </w:r>
      <w:r w:rsidR="003912FD" w:rsidRPr="00035CA4">
        <w:rPr>
          <w:rFonts w:ascii="Segoe UI" w:hAnsi="Segoe UI" w:cs="Segoe UI"/>
        </w:rPr>
        <w:t xml:space="preserve">issued </w:t>
      </w:r>
      <w:r w:rsidR="00C92B44" w:rsidRPr="00035CA4">
        <w:rPr>
          <w:rFonts w:ascii="Segoe UI" w:hAnsi="Segoe UI" w:cs="Segoe UI"/>
        </w:rPr>
        <w:t>guidance</w:t>
      </w:r>
      <w:r w:rsidR="004A7948" w:rsidRPr="00035CA4">
        <w:rPr>
          <w:rFonts w:ascii="Segoe UI" w:hAnsi="Segoe UI" w:cs="Segoe UI"/>
        </w:rPr>
        <w:t xml:space="preserve"> which has been appreciated</w:t>
      </w:r>
      <w:r w:rsidR="00C92B44" w:rsidRPr="00035CA4">
        <w:rPr>
          <w:rFonts w:ascii="Segoe UI" w:hAnsi="Segoe UI" w:cs="Segoe UI"/>
        </w:rPr>
        <w:t xml:space="preserve">. </w:t>
      </w:r>
    </w:p>
    <w:p w14:paraId="6CDCA317" w14:textId="37FA660D" w:rsidR="008A11DF" w:rsidRPr="00035CA4" w:rsidRDefault="008A11DF" w:rsidP="000853C9">
      <w:pPr>
        <w:rPr>
          <w:rFonts w:ascii="Segoe UI" w:hAnsi="Segoe UI" w:cs="Segoe UI"/>
        </w:rPr>
      </w:pPr>
    </w:p>
    <w:p w14:paraId="159B045D" w14:textId="572D1E22" w:rsidR="00B77E69" w:rsidRDefault="00FD6AFB" w:rsidP="000853C9">
      <w:pPr>
        <w:rPr>
          <w:rFonts w:ascii="Segoe UI" w:hAnsi="Segoe UI" w:cs="Segoe UI"/>
        </w:rPr>
      </w:pPr>
      <w:r>
        <w:rPr>
          <w:rFonts w:ascii="Segoe UI" w:hAnsi="Segoe UI" w:cs="Segoe UI"/>
        </w:rPr>
        <w:t xml:space="preserve">In order to </w:t>
      </w:r>
      <w:r w:rsidR="00F6609D" w:rsidRPr="00035CA4">
        <w:rPr>
          <w:rFonts w:ascii="Segoe UI" w:hAnsi="Segoe UI" w:cs="Segoe UI"/>
        </w:rPr>
        <w:t xml:space="preserve">establish a culture in which junior doctors </w:t>
      </w:r>
      <w:r>
        <w:rPr>
          <w:rFonts w:ascii="Segoe UI" w:hAnsi="Segoe UI" w:cs="Segoe UI"/>
        </w:rPr>
        <w:t xml:space="preserve">felt </w:t>
      </w:r>
      <w:r w:rsidR="00F6609D" w:rsidRPr="00035CA4">
        <w:rPr>
          <w:rFonts w:ascii="Segoe UI" w:hAnsi="Segoe UI" w:cs="Segoe UI"/>
        </w:rPr>
        <w:t>comfortable to approach me, or complete exception reports</w:t>
      </w:r>
      <w:r>
        <w:rPr>
          <w:rFonts w:ascii="Segoe UI" w:hAnsi="Segoe UI" w:cs="Segoe UI"/>
        </w:rPr>
        <w:t xml:space="preserve">, I have </w:t>
      </w:r>
      <w:r w:rsidR="00B77E69">
        <w:rPr>
          <w:rFonts w:ascii="Segoe UI" w:hAnsi="Segoe UI" w:cs="Segoe UI"/>
        </w:rPr>
        <w:t xml:space="preserve">tried to be </w:t>
      </w:r>
      <w:r w:rsidR="0058264D">
        <w:rPr>
          <w:rFonts w:ascii="Segoe UI" w:hAnsi="Segoe UI" w:cs="Segoe UI"/>
        </w:rPr>
        <w:t>“</w:t>
      </w:r>
      <w:r>
        <w:rPr>
          <w:rFonts w:ascii="Segoe UI" w:hAnsi="Segoe UI" w:cs="Segoe UI"/>
        </w:rPr>
        <w:t>visible</w:t>
      </w:r>
      <w:r w:rsidR="0058264D">
        <w:rPr>
          <w:rFonts w:ascii="Segoe UI" w:hAnsi="Segoe UI" w:cs="Segoe UI"/>
        </w:rPr>
        <w:t>”</w:t>
      </w:r>
      <w:r w:rsidR="00F6609D" w:rsidRPr="00035CA4">
        <w:rPr>
          <w:rFonts w:ascii="Segoe UI" w:hAnsi="Segoe UI" w:cs="Segoe UI"/>
        </w:rPr>
        <w:t xml:space="preserve">. </w:t>
      </w:r>
      <w:r w:rsidR="00B77E69">
        <w:rPr>
          <w:rFonts w:ascii="Segoe UI" w:hAnsi="Segoe UI" w:cs="Segoe UI"/>
        </w:rPr>
        <w:t>E.</w:t>
      </w:r>
      <w:r w:rsidR="0033196A">
        <w:rPr>
          <w:rFonts w:ascii="Segoe UI" w:hAnsi="Segoe UI" w:cs="Segoe UI"/>
        </w:rPr>
        <w:t>g</w:t>
      </w:r>
      <w:r w:rsidR="00B77E69">
        <w:rPr>
          <w:rFonts w:ascii="Segoe UI" w:hAnsi="Segoe UI" w:cs="Segoe UI"/>
        </w:rPr>
        <w:t xml:space="preserve">. </w:t>
      </w:r>
      <w:r>
        <w:rPr>
          <w:rFonts w:ascii="Segoe UI" w:hAnsi="Segoe UI" w:cs="Segoe UI"/>
        </w:rPr>
        <w:t xml:space="preserve">I have </w:t>
      </w:r>
      <w:r w:rsidR="00287C2C" w:rsidRPr="00035CA4">
        <w:rPr>
          <w:rFonts w:ascii="Segoe UI" w:hAnsi="Segoe UI" w:cs="Segoe UI"/>
        </w:rPr>
        <w:t>regular</w:t>
      </w:r>
      <w:r>
        <w:rPr>
          <w:rFonts w:ascii="Segoe UI" w:hAnsi="Segoe UI" w:cs="Segoe UI"/>
        </w:rPr>
        <w:t>ly</w:t>
      </w:r>
      <w:r w:rsidR="00287C2C" w:rsidRPr="00035CA4">
        <w:rPr>
          <w:rFonts w:ascii="Segoe UI" w:hAnsi="Segoe UI" w:cs="Segoe UI"/>
        </w:rPr>
        <w:t xml:space="preserve"> attend</w:t>
      </w:r>
      <w:r>
        <w:rPr>
          <w:rFonts w:ascii="Segoe UI" w:hAnsi="Segoe UI" w:cs="Segoe UI"/>
        </w:rPr>
        <w:t>ed</w:t>
      </w:r>
      <w:r w:rsidR="00287C2C" w:rsidRPr="00035CA4">
        <w:rPr>
          <w:rFonts w:ascii="Segoe UI" w:hAnsi="Segoe UI" w:cs="Segoe UI"/>
        </w:rPr>
        <w:t xml:space="preserve"> meetings</w:t>
      </w:r>
      <w:r>
        <w:rPr>
          <w:rFonts w:ascii="Segoe UI" w:hAnsi="Segoe UI" w:cs="Segoe UI"/>
        </w:rPr>
        <w:t xml:space="preserve"> so that they can approach me</w:t>
      </w:r>
      <w:r w:rsidR="00287C2C" w:rsidRPr="00035CA4">
        <w:rPr>
          <w:rFonts w:ascii="Segoe UI" w:hAnsi="Segoe UI" w:cs="Segoe UI"/>
        </w:rPr>
        <w:t>, I nearly always attend the weekly journal club at the Warneford hospital</w:t>
      </w:r>
      <w:r>
        <w:rPr>
          <w:rFonts w:ascii="Segoe UI" w:hAnsi="Segoe UI" w:cs="Segoe UI"/>
        </w:rPr>
        <w:t xml:space="preserve"> and have attended all inductions</w:t>
      </w:r>
      <w:r w:rsidR="00287C2C" w:rsidRPr="00035CA4">
        <w:rPr>
          <w:rFonts w:ascii="Segoe UI" w:hAnsi="Segoe UI" w:cs="Segoe UI"/>
        </w:rPr>
        <w:t>. I have also been approached and met Juniors on many other occasions</w:t>
      </w:r>
      <w:r>
        <w:rPr>
          <w:rFonts w:ascii="Segoe UI" w:hAnsi="Segoe UI" w:cs="Segoe UI"/>
        </w:rPr>
        <w:t>, out</w:t>
      </w:r>
      <w:r w:rsidR="0058264D">
        <w:rPr>
          <w:rFonts w:ascii="Segoe UI" w:hAnsi="Segoe UI" w:cs="Segoe UI"/>
        </w:rPr>
        <w:t xml:space="preserve"> </w:t>
      </w:r>
      <w:r>
        <w:rPr>
          <w:rFonts w:ascii="Segoe UI" w:hAnsi="Segoe UI" w:cs="Segoe UI"/>
        </w:rPr>
        <w:t>with these formal meetings</w:t>
      </w:r>
      <w:r w:rsidR="00287C2C" w:rsidRPr="00035CA4">
        <w:rPr>
          <w:rFonts w:ascii="Segoe UI" w:hAnsi="Segoe UI" w:cs="Segoe UI"/>
        </w:rPr>
        <w:t xml:space="preserve">. </w:t>
      </w:r>
    </w:p>
    <w:p w14:paraId="4E74C1EE" w14:textId="77777777" w:rsidR="00B77E69" w:rsidRDefault="00B77E69" w:rsidP="000853C9">
      <w:pPr>
        <w:rPr>
          <w:rFonts w:ascii="Segoe UI" w:hAnsi="Segoe UI" w:cs="Segoe UI"/>
        </w:rPr>
      </w:pPr>
    </w:p>
    <w:p w14:paraId="1C29DCAA" w14:textId="553B7ACB" w:rsidR="00C92B44" w:rsidRPr="00035CA4" w:rsidRDefault="00287C2C" w:rsidP="000853C9">
      <w:pPr>
        <w:rPr>
          <w:rFonts w:ascii="Segoe UI" w:hAnsi="Segoe UI" w:cs="Segoe UI"/>
        </w:rPr>
      </w:pPr>
      <w:r w:rsidRPr="00035CA4">
        <w:rPr>
          <w:rFonts w:ascii="Segoe UI" w:hAnsi="Segoe UI" w:cs="Segoe UI"/>
        </w:rPr>
        <w:t xml:space="preserve">I have </w:t>
      </w:r>
      <w:r w:rsidR="0058264D">
        <w:rPr>
          <w:rFonts w:ascii="Segoe UI" w:hAnsi="Segoe UI" w:cs="Segoe UI"/>
        </w:rPr>
        <w:t xml:space="preserve">also </w:t>
      </w:r>
      <w:r w:rsidRPr="00035CA4">
        <w:rPr>
          <w:rFonts w:ascii="Segoe UI" w:hAnsi="Segoe UI" w:cs="Segoe UI"/>
        </w:rPr>
        <w:t xml:space="preserve">assisted consultant colleagues to understand my role and the new contractual arrangements. </w:t>
      </w:r>
      <w:r w:rsidR="000C21D9" w:rsidRPr="00035CA4">
        <w:rPr>
          <w:rFonts w:ascii="Segoe UI" w:hAnsi="Segoe UI" w:cs="Segoe UI"/>
        </w:rPr>
        <w:t xml:space="preserve">I have been greatly assisted by Heather </w:t>
      </w:r>
      <w:r w:rsidR="0067794C">
        <w:rPr>
          <w:rFonts w:ascii="Segoe UI" w:hAnsi="Segoe UI" w:cs="Segoe UI"/>
        </w:rPr>
        <w:t xml:space="preserve">Daw </w:t>
      </w:r>
      <w:r w:rsidR="000C21D9" w:rsidRPr="00035CA4">
        <w:rPr>
          <w:rFonts w:ascii="Segoe UI" w:hAnsi="Segoe UI" w:cs="Segoe UI"/>
        </w:rPr>
        <w:t xml:space="preserve">in this </w:t>
      </w:r>
      <w:r w:rsidR="0067794C">
        <w:rPr>
          <w:rFonts w:ascii="Segoe UI" w:hAnsi="Segoe UI" w:cs="Segoe UI"/>
        </w:rPr>
        <w:t xml:space="preserve">aspect of my </w:t>
      </w:r>
      <w:r w:rsidR="000C21D9" w:rsidRPr="00035CA4">
        <w:rPr>
          <w:rFonts w:ascii="Segoe UI" w:hAnsi="Segoe UI" w:cs="Segoe UI"/>
        </w:rPr>
        <w:t xml:space="preserve">role. </w:t>
      </w:r>
    </w:p>
    <w:p w14:paraId="7F717E7E" w14:textId="400EB071" w:rsidR="00274CC8" w:rsidRPr="00035CA4" w:rsidRDefault="00274CC8" w:rsidP="000853C9">
      <w:pPr>
        <w:rPr>
          <w:rFonts w:ascii="Segoe UI" w:hAnsi="Segoe UI" w:cs="Segoe UI"/>
        </w:rPr>
      </w:pPr>
    </w:p>
    <w:p w14:paraId="0E93C4E2" w14:textId="00C5CC70" w:rsidR="00274CC8" w:rsidRPr="00035CA4" w:rsidRDefault="00274CC8" w:rsidP="000853C9">
      <w:pPr>
        <w:rPr>
          <w:rFonts w:ascii="Segoe UI" w:hAnsi="Segoe UI" w:cs="Segoe UI"/>
        </w:rPr>
      </w:pPr>
      <w:r w:rsidRPr="00035CA4">
        <w:rPr>
          <w:rFonts w:ascii="Segoe UI" w:hAnsi="Segoe UI" w:cs="Segoe UI"/>
        </w:rPr>
        <w:t>Unlike some of the other Guardians in our region, it has not been necessary to apply sanction</w:t>
      </w:r>
      <w:r w:rsidR="00B77E69">
        <w:rPr>
          <w:rFonts w:ascii="Segoe UI" w:hAnsi="Segoe UI" w:cs="Segoe UI"/>
        </w:rPr>
        <w:t>s</w:t>
      </w:r>
      <w:r w:rsidRPr="00035CA4">
        <w:rPr>
          <w:rFonts w:ascii="Segoe UI" w:hAnsi="Segoe UI" w:cs="Segoe UI"/>
        </w:rPr>
        <w:t xml:space="preserve"> to our trust</w:t>
      </w:r>
      <w:r w:rsidR="00101F57" w:rsidRPr="00035CA4">
        <w:rPr>
          <w:rFonts w:ascii="Segoe UI" w:hAnsi="Segoe UI" w:cs="Segoe UI"/>
        </w:rPr>
        <w:t xml:space="preserve"> for contractual irregularities. </w:t>
      </w:r>
    </w:p>
    <w:p w14:paraId="6FAA2546" w14:textId="017522C0" w:rsidR="00C92B44" w:rsidRPr="00035CA4" w:rsidRDefault="00C92B44" w:rsidP="000853C9">
      <w:pPr>
        <w:rPr>
          <w:rFonts w:ascii="Segoe UI" w:hAnsi="Segoe UI" w:cs="Segoe UI"/>
        </w:rPr>
      </w:pPr>
    </w:p>
    <w:p w14:paraId="0E60C681" w14:textId="27ABC5F2" w:rsidR="000853C9" w:rsidRPr="00035CA4" w:rsidRDefault="00FD6AFB" w:rsidP="000853C9">
      <w:pPr>
        <w:rPr>
          <w:rFonts w:ascii="Segoe UI" w:hAnsi="Segoe UI" w:cs="Segoe UI"/>
        </w:rPr>
      </w:pPr>
      <w:r>
        <w:rPr>
          <w:rFonts w:ascii="Segoe UI" w:hAnsi="Segoe UI" w:cs="Segoe UI"/>
        </w:rPr>
        <w:t>The c</w:t>
      </w:r>
      <w:r w:rsidR="00F709A3" w:rsidRPr="00035CA4">
        <w:rPr>
          <w:rFonts w:ascii="Segoe UI" w:hAnsi="Segoe UI" w:cs="Segoe UI"/>
        </w:rPr>
        <w:t>ompu</w:t>
      </w:r>
      <w:r w:rsidR="0036317B" w:rsidRPr="00035CA4">
        <w:rPr>
          <w:rFonts w:ascii="Segoe UI" w:hAnsi="Segoe UI" w:cs="Segoe UI"/>
        </w:rPr>
        <w:t>ter system</w:t>
      </w:r>
      <w:r>
        <w:rPr>
          <w:rFonts w:ascii="Segoe UI" w:hAnsi="Segoe UI" w:cs="Segoe UI"/>
        </w:rPr>
        <w:t xml:space="preserve"> has not been particularly helpful. The JDF chair and I have </w:t>
      </w:r>
      <w:r w:rsidR="00EC353E">
        <w:rPr>
          <w:rFonts w:ascii="Segoe UI" w:hAnsi="Segoe UI" w:cs="Segoe UI"/>
        </w:rPr>
        <w:t xml:space="preserve">noted </w:t>
      </w:r>
      <w:r>
        <w:rPr>
          <w:rFonts w:ascii="Segoe UI" w:hAnsi="Segoe UI" w:cs="Segoe UI"/>
        </w:rPr>
        <w:t xml:space="preserve">that we </w:t>
      </w:r>
      <w:r w:rsidR="00FC1A89">
        <w:rPr>
          <w:rFonts w:ascii="Segoe UI" w:hAnsi="Segoe UI" w:cs="Segoe UI"/>
        </w:rPr>
        <w:t xml:space="preserve">do not use </w:t>
      </w:r>
      <w:r>
        <w:rPr>
          <w:rFonts w:ascii="Segoe UI" w:hAnsi="Segoe UI" w:cs="Segoe UI"/>
        </w:rPr>
        <w:t>the data gathering aspects of the system</w:t>
      </w:r>
      <w:r w:rsidR="00FC1A89">
        <w:rPr>
          <w:rFonts w:ascii="Segoe UI" w:hAnsi="Segoe UI" w:cs="Segoe UI"/>
        </w:rPr>
        <w:t>. We both</w:t>
      </w:r>
      <w:r>
        <w:rPr>
          <w:rFonts w:ascii="Segoe UI" w:hAnsi="Segoe UI" w:cs="Segoe UI"/>
        </w:rPr>
        <w:t xml:space="preserve"> read the detail of every exception report </w:t>
      </w:r>
      <w:r w:rsidR="00FC1A89">
        <w:rPr>
          <w:rFonts w:ascii="Segoe UI" w:hAnsi="Segoe UI" w:cs="Segoe UI"/>
        </w:rPr>
        <w:t xml:space="preserve">and </w:t>
      </w:r>
      <w:r w:rsidR="00EC353E">
        <w:rPr>
          <w:rFonts w:ascii="Segoe UI" w:hAnsi="Segoe UI" w:cs="Segoe UI"/>
        </w:rPr>
        <w:t>the</w:t>
      </w:r>
      <w:r w:rsidR="009C48A8">
        <w:rPr>
          <w:rFonts w:ascii="Segoe UI" w:hAnsi="Segoe UI" w:cs="Segoe UI"/>
        </w:rPr>
        <w:t>n</w:t>
      </w:r>
      <w:r w:rsidR="00EC353E">
        <w:rPr>
          <w:rFonts w:ascii="Segoe UI" w:hAnsi="Segoe UI" w:cs="Segoe UI"/>
        </w:rPr>
        <w:t xml:space="preserve"> categorise and </w:t>
      </w:r>
      <w:r w:rsidR="00FC1A89">
        <w:rPr>
          <w:rFonts w:ascii="Segoe UI" w:hAnsi="Segoe UI" w:cs="Segoe UI"/>
        </w:rPr>
        <w:t xml:space="preserve">count the exceptions ourselves, rather than trust the computer programme. </w:t>
      </w:r>
    </w:p>
    <w:p w14:paraId="0A791D5D" w14:textId="77777777" w:rsidR="0036317B" w:rsidRPr="000853C9" w:rsidRDefault="0036317B" w:rsidP="000853C9">
      <w:pPr>
        <w:rPr>
          <w:rFonts w:ascii="Segoe UI" w:hAnsi="Segoe UI" w:cs="Segoe UI"/>
        </w:rPr>
      </w:pPr>
    </w:p>
    <w:p w14:paraId="18A9AED8" w14:textId="2B3E4BFA" w:rsidR="00BD0475" w:rsidRDefault="00BD0475">
      <w:pPr>
        <w:rPr>
          <w:rFonts w:ascii="Segoe UI" w:hAnsi="Segoe UI" w:cs="Segoe UI"/>
        </w:rPr>
      </w:pPr>
      <w:r>
        <w:rPr>
          <w:rFonts w:ascii="Segoe UI" w:hAnsi="Segoe UI" w:cs="Segoe UI"/>
        </w:rPr>
        <w:br w:type="page"/>
      </w:r>
    </w:p>
    <w:p w14:paraId="6103EDE6" w14:textId="77777777" w:rsidR="00C80BB2" w:rsidRPr="00997C45" w:rsidRDefault="00C80BB2" w:rsidP="00C80BB2">
      <w:pPr>
        <w:pStyle w:val="ListParagraph"/>
        <w:numPr>
          <w:ilvl w:val="0"/>
          <w:numId w:val="10"/>
        </w:numPr>
        <w:rPr>
          <w:rFonts w:ascii="Segoe UI" w:hAnsi="Segoe UI" w:cs="Segoe UI"/>
          <w:b/>
          <w:u w:val="single"/>
        </w:rPr>
      </w:pPr>
      <w:r w:rsidRPr="00997C45">
        <w:rPr>
          <w:rFonts w:ascii="Segoe UI" w:hAnsi="Segoe UI" w:cs="Segoe UI"/>
          <w:b/>
          <w:u w:val="single"/>
        </w:rPr>
        <w:lastRenderedPageBreak/>
        <w:t>Appendix:  For Reference</w:t>
      </w:r>
    </w:p>
    <w:p w14:paraId="6ECA7FE5" w14:textId="4D2341DB" w:rsidR="00C80BB2" w:rsidRDefault="00C80BB2" w:rsidP="00C80BB2">
      <w:pPr>
        <w:rPr>
          <w:rFonts w:ascii="Segoe UI" w:hAnsi="Segoe UI" w:cs="Segoe UI"/>
          <w:b/>
          <w:u w:val="single"/>
        </w:rPr>
      </w:pPr>
    </w:p>
    <w:p w14:paraId="5CA25F79" w14:textId="77777777" w:rsidR="00CD7FBD" w:rsidRDefault="00CD7FBD" w:rsidP="00C80BB2">
      <w:pPr>
        <w:rPr>
          <w:rFonts w:ascii="Segoe UI" w:hAnsi="Segoe UI" w:cs="Segoe UI"/>
          <w:b/>
          <w:u w:val="single"/>
        </w:rPr>
      </w:pPr>
    </w:p>
    <w:p w14:paraId="6999713F" w14:textId="77777777" w:rsidR="00C80BB2" w:rsidRPr="00DD6C89" w:rsidRDefault="00C80BB2" w:rsidP="00C80BB2">
      <w:pPr>
        <w:pStyle w:val="ListParagraph"/>
        <w:numPr>
          <w:ilvl w:val="0"/>
          <w:numId w:val="14"/>
        </w:numPr>
        <w:jc w:val="both"/>
        <w:rPr>
          <w:rFonts w:ascii="Segoe UI" w:hAnsi="Segoe UI" w:cs="Segoe UI"/>
          <w:b/>
        </w:rPr>
      </w:pPr>
      <w:r w:rsidRPr="00DD6C89">
        <w:rPr>
          <w:rFonts w:ascii="Segoe UI" w:hAnsi="Segoe UI" w:cs="Segoe UI"/>
          <w:b/>
        </w:rPr>
        <w:t>Introduction</w:t>
      </w:r>
    </w:p>
    <w:p w14:paraId="3E9A5DDF" w14:textId="6F9A6886" w:rsidR="00C80BB2" w:rsidRDefault="00C80BB2" w:rsidP="00C80BB2">
      <w:pPr>
        <w:jc w:val="both"/>
        <w:rPr>
          <w:rFonts w:ascii="Segoe UI" w:hAnsi="Segoe UI" w:cs="Segoe UI"/>
        </w:rPr>
      </w:pPr>
      <w:r w:rsidRPr="005A2EB1">
        <w:rPr>
          <w:rFonts w:ascii="Segoe UI" w:hAnsi="Segoe UI" w:cs="Segoe UI"/>
        </w:rPr>
        <w:t xml:space="preserve">The Guardian </w:t>
      </w:r>
      <w:r>
        <w:rPr>
          <w:rFonts w:ascii="Segoe UI" w:hAnsi="Segoe UI" w:cs="Segoe UI"/>
        </w:rPr>
        <w:t>of Safe Working Hours (</w:t>
      </w:r>
      <w:proofErr w:type="spellStart"/>
      <w:r>
        <w:rPr>
          <w:rFonts w:ascii="Segoe UI" w:hAnsi="Segoe UI" w:cs="Segoe UI"/>
        </w:rPr>
        <w:t>GoSWH</w:t>
      </w:r>
      <w:proofErr w:type="spellEnd"/>
      <w:r>
        <w:rPr>
          <w:rFonts w:ascii="Segoe UI" w:hAnsi="Segoe UI" w:cs="Segoe UI"/>
        </w:rPr>
        <w:t xml:space="preserve">) </w:t>
      </w:r>
      <w:r w:rsidRPr="005A2EB1">
        <w:rPr>
          <w:rFonts w:ascii="Segoe UI" w:hAnsi="Segoe UI" w:cs="Segoe UI"/>
        </w:rPr>
        <w:t xml:space="preserve">is a </w:t>
      </w:r>
      <w:r w:rsidR="00F37C29">
        <w:rPr>
          <w:rFonts w:ascii="Segoe UI" w:hAnsi="Segoe UI" w:cs="Segoe UI"/>
        </w:rPr>
        <w:t xml:space="preserve">relatively </w:t>
      </w:r>
      <w:r w:rsidRPr="005A2EB1">
        <w:rPr>
          <w:rFonts w:ascii="Segoe UI" w:hAnsi="Segoe UI" w:cs="Segoe UI"/>
        </w:rPr>
        <w:t xml:space="preserve">new role and was </w:t>
      </w:r>
      <w:r>
        <w:rPr>
          <w:rFonts w:ascii="Segoe UI" w:hAnsi="Segoe UI" w:cs="Segoe UI"/>
        </w:rPr>
        <w:t xml:space="preserve">implemented following junior doctor contract negotiations in 2016. </w:t>
      </w:r>
      <w:r w:rsidRPr="005A2EB1">
        <w:rPr>
          <w:rFonts w:ascii="Segoe UI" w:hAnsi="Segoe UI" w:cs="Segoe UI"/>
        </w:rPr>
        <w:t xml:space="preserve">This Trust was an early adopter of </w:t>
      </w:r>
      <w:r>
        <w:rPr>
          <w:rFonts w:ascii="Segoe UI" w:hAnsi="Segoe UI" w:cs="Segoe UI"/>
        </w:rPr>
        <w:t xml:space="preserve">the role and I have been in post since summer of 2016. </w:t>
      </w:r>
      <w:r w:rsidR="00BF4955">
        <w:rPr>
          <w:rFonts w:ascii="Segoe UI" w:hAnsi="Segoe UI" w:cs="Segoe UI"/>
        </w:rPr>
        <w:t xml:space="preserve">It was expected that each Guardian would serve for 3 years and for this reason, my tenure naturally comes to an end. </w:t>
      </w:r>
    </w:p>
    <w:p w14:paraId="431001A3" w14:textId="6A5A49B3" w:rsidR="00C80BB2" w:rsidRDefault="00C80BB2" w:rsidP="00C80BB2">
      <w:pPr>
        <w:jc w:val="both"/>
        <w:rPr>
          <w:rFonts w:ascii="Segoe UI" w:hAnsi="Segoe UI" w:cs="Segoe UI"/>
          <w:b/>
        </w:rPr>
      </w:pPr>
    </w:p>
    <w:p w14:paraId="24CA57A2" w14:textId="77777777" w:rsidR="00C120FA" w:rsidRDefault="00C120FA" w:rsidP="00C80BB2">
      <w:pPr>
        <w:jc w:val="both"/>
        <w:rPr>
          <w:rFonts w:ascii="Segoe UI" w:hAnsi="Segoe UI" w:cs="Segoe UI"/>
          <w:b/>
        </w:rPr>
      </w:pPr>
    </w:p>
    <w:p w14:paraId="581BAAF2" w14:textId="77777777" w:rsidR="00C80BB2" w:rsidRPr="00DD6C89" w:rsidRDefault="00C80BB2" w:rsidP="00C80BB2">
      <w:pPr>
        <w:pStyle w:val="ListParagraph"/>
        <w:numPr>
          <w:ilvl w:val="0"/>
          <w:numId w:val="14"/>
        </w:numPr>
        <w:jc w:val="both"/>
        <w:rPr>
          <w:rFonts w:ascii="Segoe UI" w:hAnsi="Segoe UI" w:cs="Segoe UI"/>
          <w:b/>
        </w:rPr>
      </w:pPr>
      <w:r w:rsidRPr="00DD6C89">
        <w:rPr>
          <w:rFonts w:ascii="Segoe UI" w:hAnsi="Segoe UI" w:cs="Segoe UI"/>
          <w:b/>
        </w:rPr>
        <w:t>The Role of the Guardian of Safe Working Hours</w:t>
      </w:r>
    </w:p>
    <w:p w14:paraId="3879F2DC" w14:textId="77777777" w:rsidR="00C80BB2" w:rsidRPr="00FD371D" w:rsidRDefault="00C80BB2" w:rsidP="00C80BB2">
      <w:pPr>
        <w:rPr>
          <w:rFonts w:ascii="Segoe UI" w:hAnsi="Segoe UI" w:cs="Segoe UI"/>
        </w:rPr>
      </w:pPr>
      <w:r w:rsidRPr="005A2EB1">
        <w:rPr>
          <w:rFonts w:ascii="Segoe UI" w:hAnsi="Segoe UI" w:cs="Segoe UI"/>
        </w:rPr>
        <w:t xml:space="preserve">The </w:t>
      </w:r>
      <w:proofErr w:type="spellStart"/>
      <w:r>
        <w:rPr>
          <w:rFonts w:ascii="Segoe UI" w:hAnsi="Segoe UI" w:cs="Segoe UI"/>
        </w:rPr>
        <w:t>GoSWH</w:t>
      </w:r>
      <w:proofErr w:type="spellEnd"/>
      <w:r>
        <w:rPr>
          <w:rFonts w:ascii="Segoe UI" w:hAnsi="Segoe UI" w:cs="Segoe UI"/>
        </w:rPr>
        <w:t xml:space="preserve"> </w:t>
      </w:r>
      <w:r w:rsidRPr="005A2EB1">
        <w:rPr>
          <w:rFonts w:ascii="Segoe UI" w:hAnsi="Segoe UI" w:cs="Segoe UI"/>
        </w:rPr>
        <w:t>is not part of the management structure of the Trust and is able to act independently in response to concerns raised with him</w:t>
      </w:r>
      <w:r>
        <w:rPr>
          <w:rFonts w:ascii="Segoe UI" w:hAnsi="Segoe UI" w:cs="Segoe UI"/>
        </w:rPr>
        <w:t xml:space="preserve"> by our trainee doctor colleagues</w:t>
      </w:r>
      <w:r w:rsidRPr="005A2EB1">
        <w:rPr>
          <w:rFonts w:ascii="Segoe UI" w:hAnsi="Segoe UI" w:cs="Segoe UI"/>
        </w:rPr>
        <w:t xml:space="preserve">. </w:t>
      </w:r>
      <w:r w:rsidRPr="00FD371D">
        <w:rPr>
          <w:rFonts w:ascii="Segoe UI" w:hAnsi="Segoe UI" w:cs="Segoe UI"/>
        </w:rPr>
        <w:t xml:space="preserve">The work of the guardian is subject to external scrutiny by the Care Quality Commission (CQC) and by Health Education England (HEE). The aim is to ensure the safety of doctors and therefore of patients. </w:t>
      </w:r>
    </w:p>
    <w:p w14:paraId="3966BFCF" w14:textId="77777777" w:rsidR="00C80BB2" w:rsidRDefault="00C80BB2" w:rsidP="00C80BB2">
      <w:pPr>
        <w:jc w:val="both"/>
        <w:rPr>
          <w:rFonts w:ascii="Segoe UI" w:hAnsi="Segoe UI" w:cs="Segoe UI"/>
        </w:rPr>
      </w:pPr>
    </w:p>
    <w:p w14:paraId="35D93287" w14:textId="77777777" w:rsidR="00C80BB2" w:rsidRDefault="00C80BB2" w:rsidP="00C80BB2">
      <w:pPr>
        <w:jc w:val="both"/>
        <w:rPr>
          <w:rFonts w:ascii="Segoe UI" w:hAnsi="Segoe UI" w:cs="Segoe UI"/>
        </w:rPr>
      </w:pPr>
      <w:r w:rsidRPr="005A2EB1">
        <w:rPr>
          <w:rFonts w:ascii="Segoe UI" w:hAnsi="Segoe UI" w:cs="Segoe UI"/>
        </w:rPr>
        <w:t xml:space="preserve">The Guardian reports directly to the </w:t>
      </w:r>
      <w:r>
        <w:rPr>
          <w:rFonts w:ascii="Segoe UI" w:hAnsi="Segoe UI" w:cs="Segoe UI"/>
        </w:rPr>
        <w:t xml:space="preserve">Board and I have </w:t>
      </w:r>
      <w:r w:rsidRPr="00817E03">
        <w:rPr>
          <w:rFonts w:ascii="Segoe UI" w:hAnsi="Segoe UI" w:cs="Segoe UI"/>
          <w:b/>
        </w:rPr>
        <w:t>two</w:t>
      </w:r>
      <w:r>
        <w:rPr>
          <w:rFonts w:ascii="Segoe UI" w:hAnsi="Segoe UI" w:cs="Segoe UI"/>
        </w:rPr>
        <w:t xml:space="preserve"> broad aims (although the role is inevitably more complex): </w:t>
      </w:r>
    </w:p>
    <w:p w14:paraId="68744613" w14:textId="77777777" w:rsidR="00C80BB2" w:rsidRPr="005A2EB1" w:rsidRDefault="00C80BB2" w:rsidP="00C80BB2">
      <w:pPr>
        <w:jc w:val="both"/>
        <w:rPr>
          <w:rFonts w:ascii="Segoe UI" w:hAnsi="Segoe UI" w:cs="Segoe UI"/>
        </w:rPr>
      </w:pPr>
    </w:p>
    <w:p w14:paraId="4FB1295C" w14:textId="77777777" w:rsidR="00C80BB2" w:rsidRPr="003B4A3A" w:rsidRDefault="00C80BB2" w:rsidP="00C80BB2">
      <w:pPr>
        <w:pStyle w:val="ListParagraph"/>
        <w:numPr>
          <w:ilvl w:val="0"/>
          <w:numId w:val="11"/>
        </w:numPr>
        <w:jc w:val="both"/>
        <w:rPr>
          <w:rFonts w:ascii="Segoe UI" w:hAnsi="Segoe UI" w:cs="Segoe UI"/>
        </w:rPr>
      </w:pPr>
      <w:r w:rsidRPr="003B4A3A">
        <w:rPr>
          <w:rFonts w:ascii="Segoe UI" w:hAnsi="Segoe UI" w:cs="Segoe UI"/>
        </w:rPr>
        <w:t>To promote a culture where trainee doctors feel comfortable about raising concerns with respect to their safe working hours and do not fear adverse repercussions if they raise these, either in person by talking to me, or by generating an exception report</w:t>
      </w:r>
      <w:r>
        <w:rPr>
          <w:rFonts w:ascii="Segoe UI" w:hAnsi="Segoe UI" w:cs="Segoe UI"/>
        </w:rPr>
        <w:t xml:space="preserve"> (see appendix for definitions)</w:t>
      </w:r>
      <w:r w:rsidRPr="003B4A3A">
        <w:rPr>
          <w:rFonts w:ascii="Segoe UI" w:hAnsi="Segoe UI" w:cs="Segoe UI"/>
        </w:rPr>
        <w:t xml:space="preserve">. </w:t>
      </w:r>
    </w:p>
    <w:p w14:paraId="5A8C7BD2" w14:textId="77777777" w:rsidR="00C80BB2" w:rsidRDefault="00C80BB2" w:rsidP="00C80BB2">
      <w:pPr>
        <w:jc w:val="both"/>
        <w:rPr>
          <w:rFonts w:ascii="Segoe UI" w:hAnsi="Segoe UI" w:cs="Segoe UI"/>
        </w:rPr>
      </w:pPr>
    </w:p>
    <w:p w14:paraId="5A77197A" w14:textId="77777777" w:rsidR="00C80BB2" w:rsidRPr="003B4A3A" w:rsidRDefault="00C80BB2" w:rsidP="00C80BB2">
      <w:pPr>
        <w:pStyle w:val="ListParagraph"/>
        <w:numPr>
          <w:ilvl w:val="0"/>
          <w:numId w:val="12"/>
        </w:numPr>
        <w:jc w:val="both"/>
        <w:rPr>
          <w:rFonts w:ascii="Segoe UI" w:hAnsi="Segoe UI" w:cs="Segoe UI"/>
        </w:rPr>
      </w:pPr>
      <w:r w:rsidRPr="003B4A3A">
        <w:rPr>
          <w:rFonts w:ascii="Segoe UI" w:hAnsi="Segoe UI" w:cs="Segoe UI"/>
        </w:rPr>
        <w:t xml:space="preserve">To report to the board and directorates, on the numbers and patterns of exception reports that are being generated by trainee doctors. </w:t>
      </w:r>
    </w:p>
    <w:p w14:paraId="261956A2" w14:textId="5F985DA2" w:rsidR="00C80BB2" w:rsidRDefault="00C80BB2" w:rsidP="00C80BB2">
      <w:pPr>
        <w:rPr>
          <w:rFonts w:ascii="Segoe UI" w:hAnsi="Segoe UI" w:cs="Segoe UI"/>
          <w:b/>
          <w:u w:val="single"/>
        </w:rPr>
      </w:pPr>
    </w:p>
    <w:p w14:paraId="734CF4DA" w14:textId="77777777" w:rsidR="00C120FA" w:rsidRDefault="00C120FA" w:rsidP="00C80BB2">
      <w:pPr>
        <w:rPr>
          <w:rFonts w:ascii="Segoe UI" w:hAnsi="Segoe UI" w:cs="Segoe UI"/>
          <w:b/>
          <w:u w:val="single"/>
        </w:rPr>
      </w:pPr>
    </w:p>
    <w:p w14:paraId="351D3B40" w14:textId="77777777" w:rsidR="00C80BB2" w:rsidRPr="00DD6C89" w:rsidRDefault="00C80BB2" w:rsidP="00C80BB2">
      <w:pPr>
        <w:pStyle w:val="ListParagraph"/>
        <w:numPr>
          <w:ilvl w:val="0"/>
          <w:numId w:val="14"/>
        </w:numPr>
        <w:rPr>
          <w:rFonts w:ascii="Segoe UI" w:hAnsi="Segoe UI" w:cs="Segoe UI"/>
          <w:b/>
          <w:u w:val="single"/>
        </w:rPr>
      </w:pPr>
      <w:r w:rsidRPr="00DD6C89">
        <w:rPr>
          <w:rFonts w:ascii="Segoe UI" w:hAnsi="Segoe UI" w:cs="Segoe UI"/>
          <w:b/>
          <w:u w:val="single"/>
        </w:rPr>
        <w:t>Features of the new junior doctors’ contract:</w:t>
      </w:r>
    </w:p>
    <w:p w14:paraId="3D76DB25" w14:textId="77777777" w:rsidR="00C80BB2" w:rsidRPr="00267726" w:rsidRDefault="00C80BB2" w:rsidP="00C80BB2">
      <w:pPr>
        <w:jc w:val="both"/>
        <w:rPr>
          <w:rFonts w:ascii="Segoe UI" w:hAnsi="Segoe UI" w:cs="Segoe UI"/>
          <w:b/>
        </w:rPr>
      </w:pPr>
      <w:r w:rsidRPr="00267726">
        <w:rPr>
          <w:rFonts w:ascii="Segoe UI" w:hAnsi="Segoe UI" w:cs="Segoe UI"/>
          <w:b/>
        </w:rPr>
        <w:t xml:space="preserve">(all information has been presented in previous </w:t>
      </w:r>
      <w:proofErr w:type="gramStart"/>
      <w:r w:rsidRPr="00267726">
        <w:rPr>
          <w:rFonts w:ascii="Segoe UI" w:hAnsi="Segoe UI" w:cs="Segoe UI"/>
          <w:b/>
        </w:rPr>
        <w:t>reports, but</w:t>
      </w:r>
      <w:proofErr w:type="gramEnd"/>
      <w:r w:rsidRPr="00267726">
        <w:rPr>
          <w:rFonts w:ascii="Segoe UI" w:hAnsi="Segoe UI" w:cs="Segoe UI"/>
          <w:b/>
        </w:rPr>
        <w:t xml:space="preserve"> </w:t>
      </w:r>
      <w:r>
        <w:rPr>
          <w:rFonts w:ascii="Segoe UI" w:hAnsi="Segoe UI" w:cs="Segoe UI"/>
          <w:b/>
        </w:rPr>
        <w:t xml:space="preserve">is </w:t>
      </w:r>
      <w:r w:rsidRPr="00267726">
        <w:rPr>
          <w:rFonts w:ascii="Segoe UI" w:hAnsi="Segoe UI" w:cs="Segoe UI"/>
          <w:b/>
        </w:rPr>
        <w:t>provided here for ease of access</w:t>
      </w:r>
      <w:r>
        <w:rPr>
          <w:rFonts w:ascii="Segoe UI" w:hAnsi="Segoe UI" w:cs="Segoe UI"/>
          <w:b/>
        </w:rPr>
        <w:t>)</w:t>
      </w:r>
      <w:r w:rsidRPr="00267726">
        <w:rPr>
          <w:rFonts w:ascii="Segoe UI" w:hAnsi="Segoe UI" w:cs="Segoe UI"/>
          <w:b/>
        </w:rPr>
        <w:t xml:space="preserve">. </w:t>
      </w:r>
    </w:p>
    <w:p w14:paraId="13C1EC91" w14:textId="77777777" w:rsidR="00C80BB2" w:rsidRPr="00267726" w:rsidRDefault="00C80BB2" w:rsidP="00C80BB2">
      <w:pPr>
        <w:rPr>
          <w:rFonts w:ascii="Segoe UI" w:hAnsi="Segoe UI" w:cs="Segoe UI"/>
          <w:b/>
        </w:rPr>
      </w:pPr>
    </w:p>
    <w:p w14:paraId="119D2D27" w14:textId="77777777" w:rsidR="00C80BB2" w:rsidRDefault="00C80BB2" w:rsidP="00C80BB2">
      <w:pPr>
        <w:pStyle w:val="ListParagraph"/>
        <w:numPr>
          <w:ilvl w:val="0"/>
          <w:numId w:val="13"/>
        </w:numPr>
        <w:rPr>
          <w:rFonts w:ascii="Segoe UI" w:hAnsi="Segoe UI" w:cs="Segoe UI"/>
        </w:rPr>
      </w:pPr>
      <w:r w:rsidRPr="00267726">
        <w:rPr>
          <w:rFonts w:ascii="Segoe UI" w:hAnsi="Segoe UI" w:cs="Segoe UI"/>
          <w:b/>
        </w:rPr>
        <w:t>Exception reports</w:t>
      </w:r>
      <w:r w:rsidRPr="00FD371D">
        <w:rPr>
          <w:rFonts w:ascii="Segoe UI" w:hAnsi="Segoe UI" w:cs="Segoe UI"/>
        </w:rPr>
        <w:t xml:space="preserve">: </w:t>
      </w:r>
    </w:p>
    <w:p w14:paraId="55D9E6AA" w14:textId="77777777" w:rsidR="00C80BB2" w:rsidRPr="00FD371D" w:rsidRDefault="00C80BB2" w:rsidP="00C80BB2">
      <w:pPr>
        <w:pStyle w:val="ListParagraph"/>
        <w:rPr>
          <w:rFonts w:ascii="Segoe UI" w:hAnsi="Segoe UI" w:cs="Segoe UI"/>
        </w:rPr>
      </w:pPr>
      <w:r w:rsidRPr="00FD371D">
        <w:rPr>
          <w:rFonts w:ascii="Segoe UI" w:hAnsi="Segoe UI" w:cs="Segoe UI"/>
        </w:rPr>
        <w:t>Whenever the work schedule (see below for definition of work schedule) does not reflect the work that was agreed (e.g. the junior doctor is working too many hours on call) the trainee is expected to raise an “exception report” using a computerised system</w:t>
      </w:r>
      <w:r>
        <w:rPr>
          <w:rFonts w:ascii="Segoe UI" w:hAnsi="Segoe UI" w:cs="Segoe UI"/>
        </w:rPr>
        <w:t xml:space="preserve"> (DRS4)</w:t>
      </w:r>
      <w:r w:rsidRPr="00FD371D">
        <w:rPr>
          <w:rFonts w:ascii="Segoe UI" w:hAnsi="Segoe UI" w:cs="Segoe UI"/>
        </w:rPr>
        <w:t xml:space="preserve">. The aim of this system is to ensure that a work schedule remains fit for purpose. The exception report </w:t>
      </w:r>
      <w:r w:rsidRPr="00FD371D">
        <w:rPr>
          <w:rFonts w:ascii="Segoe UI" w:hAnsi="Segoe UI" w:cs="Segoe UI"/>
        </w:rPr>
        <w:lastRenderedPageBreak/>
        <w:t>provides real-time information and identifies problems as they arise. It benefits both employers and training doctors, as whenever safe working is compromised (e.g. a trainee works too many hours) or an educational opportunity is missed, these problems can be raised and addressed early on in a placement, resulting in safer working and a better educational experience.</w:t>
      </w:r>
    </w:p>
    <w:p w14:paraId="2372FC20" w14:textId="77777777" w:rsidR="00C80BB2" w:rsidRPr="00FD371D" w:rsidRDefault="00C80BB2" w:rsidP="00C80BB2">
      <w:pPr>
        <w:ind w:left="720"/>
        <w:rPr>
          <w:rFonts w:ascii="Segoe UI" w:hAnsi="Segoe UI" w:cs="Segoe UI"/>
        </w:rPr>
      </w:pPr>
      <w:r w:rsidRPr="00FD371D">
        <w:rPr>
          <w:rFonts w:ascii="Segoe UI" w:hAnsi="Segoe UI" w:cs="Segoe UI"/>
        </w:rPr>
        <w:t xml:space="preserve">As </w:t>
      </w:r>
      <w:proofErr w:type="spellStart"/>
      <w:r w:rsidRPr="00FD371D">
        <w:rPr>
          <w:rFonts w:ascii="Segoe UI" w:hAnsi="Segoe UI" w:cs="Segoe UI"/>
        </w:rPr>
        <w:t>GoSWH</w:t>
      </w:r>
      <w:proofErr w:type="spellEnd"/>
      <w:r w:rsidRPr="00FD371D">
        <w:rPr>
          <w:rFonts w:ascii="Segoe UI" w:hAnsi="Segoe UI" w:cs="Segoe UI"/>
        </w:rPr>
        <w:t xml:space="preserve">, my role is to oversee exception reporting and compliance with the 2016 contract, but only with respect to working hours. The Director of Medical Education oversees missed training opportunities. </w:t>
      </w:r>
    </w:p>
    <w:p w14:paraId="0D3F0E7A" w14:textId="77777777" w:rsidR="00C80BB2" w:rsidRPr="00FD371D" w:rsidRDefault="00C80BB2" w:rsidP="00C80BB2">
      <w:pPr>
        <w:rPr>
          <w:rFonts w:ascii="Segoe UI" w:hAnsi="Segoe UI" w:cs="Segoe UI"/>
          <w:b/>
          <w:u w:val="single"/>
        </w:rPr>
      </w:pPr>
    </w:p>
    <w:p w14:paraId="471B104C" w14:textId="77777777" w:rsidR="00C80BB2" w:rsidRDefault="00C80BB2" w:rsidP="00C80BB2">
      <w:pPr>
        <w:pStyle w:val="ListParagraph"/>
        <w:numPr>
          <w:ilvl w:val="0"/>
          <w:numId w:val="13"/>
        </w:numPr>
        <w:rPr>
          <w:rFonts w:ascii="Segoe UI" w:hAnsi="Segoe UI" w:cs="Segoe UI"/>
        </w:rPr>
      </w:pPr>
      <w:r w:rsidRPr="00267726">
        <w:rPr>
          <w:rFonts w:ascii="Segoe UI" w:hAnsi="Segoe UI" w:cs="Segoe UI"/>
          <w:b/>
        </w:rPr>
        <w:t>Work schedule</w:t>
      </w:r>
      <w:r w:rsidRPr="00C50D61">
        <w:rPr>
          <w:rFonts w:ascii="Segoe UI" w:hAnsi="Segoe UI" w:cs="Segoe UI"/>
          <w:b/>
        </w:rPr>
        <w:t>:</w:t>
      </w:r>
      <w:r w:rsidRPr="00C50D61">
        <w:rPr>
          <w:rFonts w:ascii="Segoe UI" w:hAnsi="Segoe UI" w:cs="Segoe UI"/>
        </w:rPr>
        <w:t xml:space="preserve"> </w:t>
      </w:r>
    </w:p>
    <w:p w14:paraId="744D135D" w14:textId="77777777" w:rsidR="00C80BB2" w:rsidRDefault="00C80BB2" w:rsidP="00C80BB2">
      <w:pPr>
        <w:pStyle w:val="ListParagraph"/>
        <w:rPr>
          <w:rFonts w:ascii="Segoe UI" w:hAnsi="Segoe UI" w:cs="Segoe UI"/>
        </w:rPr>
      </w:pPr>
      <w:r w:rsidRPr="00C50D61">
        <w:rPr>
          <w:rFonts w:ascii="Segoe UI" w:hAnsi="Segoe UI" w:cs="Segoe UI"/>
        </w:rPr>
        <w:t>T</w:t>
      </w:r>
      <w:r w:rsidRPr="00FD371D">
        <w:rPr>
          <w:rFonts w:ascii="Segoe UI" w:hAnsi="Segoe UI" w:cs="Segoe UI"/>
        </w:rPr>
        <w:t xml:space="preserve">his is similar to a consultants’ job plan. Supervising consultants (called Clinical or Educational Supervisors) and employers will be required to devise work schedules for each post. This will be a generic schedule setting out the hours of work, the work pattern, the service commitments and the training opportunities available during the post. </w:t>
      </w:r>
    </w:p>
    <w:p w14:paraId="4BECDC3B" w14:textId="77777777" w:rsidR="00C80BB2" w:rsidRPr="00FD371D" w:rsidRDefault="00C80BB2" w:rsidP="00C80BB2">
      <w:pPr>
        <w:pStyle w:val="ListParagraph"/>
        <w:rPr>
          <w:rFonts w:ascii="Segoe UI" w:hAnsi="Segoe UI" w:cs="Segoe UI"/>
        </w:rPr>
      </w:pPr>
    </w:p>
    <w:p w14:paraId="58C9B09A" w14:textId="77777777" w:rsidR="00C80BB2" w:rsidRPr="00FD371D" w:rsidRDefault="00C80BB2" w:rsidP="00C80BB2">
      <w:pPr>
        <w:ind w:left="720"/>
        <w:rPr>
          <w:rFonts w:ascii="Segoe UI" w:hAnsi="Segoe UI" w:cs="Segoe UI"/>
        </w:rPr>
      </w:pPr>
      <w:r w:rsidRPr="00FD371D">
        <w:rPr>
          <w:rFonts w:ascii="Segoe UI" w:hAnsi="Segoe UI" w:cs="Segoe UI"/>
        </w:rPr>
        <w:t xml:space="preserve">During their first meeting with a Clinical or Educational Supervisor, a junior doctor and their supervisor will identify the experiences the trainee could gain from that post, and that they require in order to achieve certain desired competencies during their training. The work schedule will be agreed with their supervisor.  </w:t>
      </w:r>
    </w:p>
    <w:p w14:paraId="4C88F6BC" w14:textId="77777777" w:rsidR="00C80BB2" w:rsidRDefault="00C80BB2" w:rsidP="00C80BB2">
      <w:pPr>
        <w:rPr>
          <w:rFonts w:ascii="Segoe UI" w:hAnsi="Segoe UI" w:cs="Segoe UI"/>
          <w:b/>
          <w:u w:val="single"/>
        </w:rPr>
      </w:pPr>
    </w:p>
    <w:p w14:paraId="3D6E6EA0" w14:textId="77777777" w:rsidR="00C80BB2" w:rsidRDefault="00C80BB2" w:rsidP="00C80BB2">
      <w:pPr>
        <w:pStyle w:val="ListParagraph"/>
        <w:numPr>
          <w:ilvl w:val="0"/>
          <w:numId w:val="13"/>
        </w:numPr>
        <w:rPr>
          <w:rFonts w:ascii="Segoe UI" w:hAnsi="Segoe UI" w:cs="Segoe UI"/>
        </w:rPr>
      </w:pPr>
      <w:r w:rsidRPr="00267726">
        <w:rPr>
          <w:rFonts w:ascii="Segoe UI" w:hAnsi="Segoe UI" w:cs="Segoe UI"/>
          <w:b/>
        </w:rPr>
        <w:t>The junior doctor’s forum</w:t>
      </w:r>
      <w:r w:rsidRPr="00283E7A">
        <w:rPr>
          <w:rFonts w:ascii="Segoe UI" w:hAnsi="Segoe UI" w:cs="Segoe UI"/>
          <w:b/>
        </w:rPr>
        <w:t>:</w:t>
      </w:r>
      <w:r w:rsidRPr="00283E7A">
        <w:rPr>
          <w:rFonts w:ascii="Segoe UI" w:hAnsi="Segoe UI" w:cs="Segoe UI"/>
        </w:rPr>
        <w:t xml:space="preserve"> </w:t>
      </w:r>
    </w:p>
    <w:p w14:paraId="5096D248" w14:textId="77777777" w:rsidR="00C80BB2" w:rsidRPr="00FD371D" w:rsidRDefault="00C80BB2" w:rsidP="00C80BB2">
      <w:pPr>
        <w:pStyle w:val="ListParagraph"/>
        <w:rPr>
          <w:rFonts w:ascii="Segoe UI" w:hAnsi="Segoe UI" w:cs="Segoe UI"/>
        </w:rPr>
      </w:pPr>
      <w:r>
        <w:rPr>
          <w:rFonts w:ascii="Segoe UI" w:hAnsi="Segoe UI" w:cs="Segoe UI"/>
        </w:rPr>
        <w:t>H</w:t>
      </w:r>
      <w:r w:rsidRPr="00FD371D">
        <w:rPr>
          <w:rFonts w:ascii="Segoe UI" w:hAnsi="Segoe UI" w:cs="Segoe UI"/>
        </w:rPr>
        <w:t xml:space="preserve">as been established in our </w:t>
      </w:r>
      <w:r>
        <w:rPr>
          <w:rFonts w:ascii="Segoe UI" w:hAnsi="Segoe UI" w:cs="Segoe UI"/>
        </w:rPr>
        <w:t>T</w:t>
      </w:r>
      <w:r w:rsidRPr="00FD371D">
        <w:rPr>
          <w:rFonts w:ascii="Segoe UI" w:hAnsi="Segoe UI" w:cs="Segoe UI"/>
        </w:rPr>
        <w:t xml:space="preserve">rust. The forum will advise the </w:t>
      </w:r>
      <w:proofErr w:type="spellStart"/>
      <w:r w:rsidRPr="00FD371D">
        <w:rPr>
          <w:rFonts w:ascii="Segoe UI" w:hAnsi="Segoe UI" w:cs="Segoe UI"/>
        </w:rPr>
        <w:t>GoSWH</w:t>
      </w:r>
      <w:proofErr w:type="spellEnd"/>
      <w:r w:rsidRPr="00FD371D">
        <w:rPr>
          <w:rFonts w:ascii="Segoe UI" w:hAnsi="Segoe UI" w:cs="Segoe UI"/>
        </w:rPr>
        <w:t xml:space="preserve"> of issues relating to safe working and will also advise the Director of Medical Education of concerns about missed educational opportunities for trainees. </w:t>
      </w:r>
    </w:p>
    <w:p w14:paraId="450DEC0C" w14:textId="77777777" w:rsidR="00C80BB2" w:rsidRPr="00FD371D" w:rsidRDefault="00C80BB2" w:rsidP="00C80BB2">
      <w:pPr>
        <w:rPr>
          <w:rFonts w:ascii="Segoe UI" w:hAnsi="Segoe UI" w:cs="Segoe UI"/>
        </w:rPr>
      </w:pPr>
    </w:p>
    <w:p w14:paraId="422564AC" w14:textId="77777777" w:rsidR="00C80BB2" w:rsidRPr="00283E7A" w:rsidRDefault="00C80BB2" w:rsidP="00C80BB2">
      <w:pPr>
        <w:pStyle w:val="ListParagraph"/>
        <w:numPr>
          <w:ilvl w:val="0"/>
          <w:numId w:val="13"/>
        </w:numPr>
        <w:rPr>
          <w:rFonts w:ascii="Segoe UI" w:hAnsi="Segoe UI" w:cs="Segoe UI"/>
        </w:rPr>
      </w:pPr>
      <w:r w:rsidRPr="00267726">
        <w:rPr>
          <w:rFonts w:ascii="Segoe UI" w:hAnsi="Segoe UI" w:cs="Segoe UI"/>
          <w:b/>
        </w:rPr>
        <w:t xml:space="preserve">Sanctions for our </w:t>
      </w:r>
      <w:r>
        <w:rPr>
          <w:rFonts w:ascii="Segoe UI" w:hAnsi="Segoe UI" w:cs="Segoe UI"/>
          <w:b/>
        </w:rPr>
        <w:t>T</w:t>
      </w:r>
      <w:r w:rsidRPr="00267726">
        <w:rPr>
          <w:rFonts w:ascii="Segoe UI" w:hAnsi="Segoe UI" w:cs="Segoe UI"/>
          <w:b/>
        </w:rPr>
        <w:t>rust</w:t>
      </w:r>
      <w:r>
        <w:rPr>
          <w:rFonts w:ascii="Segoe UI" w:hAnsi="Segoe UI" w:cs="Segoe UI"/>
          <w:b/>
        </w:rPr>
        <w:t>:</w:t>
      </w:r>
    </w:p>
    <w:p w14:paraId="2F93EBEF" w14:textId="77777777" w:rsidR="00C80BB2" w:rsidRDefault="00C80BB2" w:rsidP="00C80BB2">
      <w:pPr>
        <w:pStyle w:val="ListParagraph"/>
        <w:rPr>
          <w:rFonts w:ascii="Segoe UI" w:hAnsi="Segoe UI" w:cs="Segoe UI"/>
        </w:rPr>
      </w:pPr>
      <w:r w:rsidRPr="00FD371D">
        <w:rPr>
          <w:rFonts w:ascii="Segoe UI" w:hAnsi="Segoe UI" w:cs="Segoe UI"/>
        </w:rPr>
        <w:t xml:space="preserve">If certain contractual rules are broken with respect to </w:t>
      </w:r>
      <w:r>
        <w:rPr>
          <w:rFonts w:ascii="Segoe UI" w:hAnsi="Segoe UI" w:cs="Segoe UI"/>
        </w:rPr>
        <w:t xml:space="preserve">trainee </w:t>
      </w:r>
      <w:r w:rsidRPr="00FD371D">
        <w:rPr>
          <w:rFonts w:ascii="Segoe UI" w:hAnsi="Segoe UI" w:cs="Segoe UI"/>
        </w:rPr>
        <w:t xml:space="preserve">doctors’ working hours the </w:t>
      </w:r>
      <w:proofErr w:type="spellStart"/>
      <w:r w:rsidRPr="00FD371D">
        <w:rPr>
          <w:rFonts w:ascii="Segoe UI" w:hAnsi="Segoe UI" w:cs="Segoe UI"/>
        </w:rPr>
        <w:t>GoSWH</w:t>
      </w:r>
      <w:proofErr w:type="spellEnd"/>
      <w:r w:rsidRPr="00FD371D">
        <w:rPr>
          <w:rFonts w:ascii="Segoe UI" w:hAnsi="Segoe UI" w:cs="Segoe UI"/>
        </w:rPr>
        <w:t xml:space="preserve"> is to </w:t>
      </w:r>
      <w:r w:rsidRPr="00FD371D">
        <w:rPr>
          <w:rFonts w:ascii="Segoe UI" w:hAnsi="Segoe UI" w:cs="Segoe UI"/>
          <w:b/>
        </w:rPr>
        <w:t xml:space="preserve">fine his own </w:t>
      </w:r>
      <w:r>
        <w:rPr>
          <w:rFonts w:ascii="Segoe UI" w:hAnsi="Segoe UI" w:cs="Segoe UI"/>
          <w:b/>
        </w:rPr>
        <w:t>T</w:t>
      </w:r>
      <w:r w:rsidRPr="00FD371D">
        <w:rPr>
          <w:rFonts w:ascii="Segoe UI" w:hAnsi="Segoe UI" w:cs="Segoe UI"/>
          <w:b/>
        </w:rPr>
        <w:t>rust</w:t>
      </w:r>
      <w:r w:rsidRPr="00FD371D">
        <w:rPr>
          <w:rFonts w:ascii="Segoe UI" w:hAnsi="Segoe UI" w:cs="Segoe UI"/>
        </w:rPr>
        <w:t xml:space="preserve">. This money will be distributed for the benefit of all junior doctors and the </w:t>
      </w:r>
      <w:proofErr w:type="spellStart"/>
      <w:r w:rsidRPr="00FD371D">
        <w:rPr>
          <w:rFonts w:ascii="Segoe UI" w:hAnsi="Segoe UI" w:cs="Segoe UI"/>
        </w:rPr>
        <w:t>GoSWH</w:t>
      </w:r>
      <w:proofErr w:type="spellEnd"/>
      <w:r w:rsidRPr="00FD371D">
        <w:rPr>
          <w:rFonts w:ascii="Segoe UI" w:hAnsi="Segoe UI" w:cs="Segoe UI"/>
        </w:rPr>
        <w:t xml:space="preserve"> will be guided by the junior doctor’s forum as to how they might want to spend the money. </w:t>
      </w:r>
    </w:p>
    <w:p w14:paraId="58CEF44F" w14:textId="77777777" w:rsidR="00C80BB2" w:rsidRPr="00FD371D" w:rsidRDefault="00C80BB2" w:rsidP="00C80BB2">
      <w:pPr>
        <w:rPr>
          <w:rFonts w:ascii="Segoe UI" w:hAnsi="Segoe UI" w:cs="Segoe UI"/>
        </w:rPr>
      </w:pPr>
    </w:p>
    <w:p w14:paraId="167F554A" w14:textId="77777777" w:rsidR="00C80BB2" w:rsidRPr="00FD371D" w:rsidRDefault="00C80BB2" w:rsidP="00C80BB2">
      <w:pPr>
        <w:ind w:left="720"/>
        <w:rPr>
          <w:rFonts w:ascii="Segoe UI" w:hAnsi="Segoe UI" w:cs="Segoe UI"/>
        </w:rPr>
      </w:pPr>
      <w:r>
        <w:rPr>
          <w:rFonts w:ascii="Segoe UI" w:hAnsi="Segoe UI" w:cs="Segoe UI"/>
        </w:rPr>
        <w:t xml:space="preserve">Trainee </w:t>
      </w:r>
      <w:r w:rsidRPr="00FD371D">
        <w:rPr>
          <w:rFonts w:ascii="Segoe UI" w:hAnsi="Segoe UI" w:cs="Segoe UI"/>
        </w:rPr>
        <w:t xml:space="preserve">doctors are expected to take </w:t>
      </w:r>
      <w:r w:rsidRPr="00FD371D">
        <w:rPr>
          <w:rFonts w:ascii="Segoe UI" w:hAnsi="Segoe UI" w:cs="Segoe UI"/>
          <w:b/>
        </w:rPr>
        <w:t>time off in lieu (TOIL)</w:t>
      </w:r>
      <w:r w:rsidRPr="00FD371D">
        <w:rPr>
          <w:rFonts w:ascii="Segoe UI" w:hAnsi="Segoe UI" w:cs="Segoe UI"/>
        </w:rPr>
        <w:t xml:space="preserve"> (preferred as we are trying to limit their working hours) for the occasions they work extra and unexpected hours, or to receive </w:t>
      </w:r>
      <w:r w:rsidRPr="00FD371D">
        <w:rPr>
          <w:rFonts w:ascii="Segoe UI" w:hAnsi="Segoe UI" w:cs="Segoe UI"/>
          <w:b/>
        </w:rPr>
        <w:t>extra payment</w:t>
      </w:r>
      <w:r w:rsidRPr="00FD371D">
        <w:rPr>
          <w:rFonts w:ascii="Segoe UI" w:hAnsi="Segoe UI" w:cs="Segoe UI"/>
        </w:rPr>
        <w:t xml:space="preserve">. </w:t>
      </w:r>
    </w:p>
    <w:p w14:paraId="2DF7C283" w14:textId="77777777" w:rsidR="00C80BB2" w:rsidRDefault="00C80BB2" w:rsidP="00C80BB2">
      <w:pPr>
        <w:rPr>
          <w:rFonts w:ascii="Segoe UI" w:hAnsi="Segoe UI" w:cs="Segoe UI"/>
        </w:rPr>
      </w:pPr>
    </w:p>
    <w:p w14:paraId="14EDF223" w14:textId="77777777" w:rsidR="00C80BB2" w:rsidRPr="00283E7A" w:rsidRDefault="00C80BB2" w:rsidP="00C80BB2">
      <w:pPr>
        <w:pStyle w:val="ListParagraph"/>
        <w:numPr>
          <w:ilvl w:val="0"/>
          <w:numId w:val="13"/>
        </w:numPr>
        <w:rPr>
          <w:rFonts w:ascii="Segoe UI" w:hAnsi="Segoe UI" w:cs="Segoe UI"/>
        </w:rPr>
      </w:pPr>
      <w:r w:rsidRPr="00267726">
        <w:rPr>
          <w:rFonts w:ascii="Segoe UI" w:hAnsi="Segoe UI" w:cs="Segoe UI"/>
          <w:b/>
        </w:rPr>
        <w:lastRenderedPageBreak/>
        <w:t xml:space="preserve">Additional Guardian </w:t>
      </w:r>
      <w:r w:rsidRPr="00283E7A">
        <w:rPr>
          <w:rFonts w:ascii="Segoe UI" w:hAnsi="Segoe UI" w:cs="Segoe UI"/>
          <w:b/>
        </w:rPr>
        <w:t>Powers</w:t>
      </w:r>
      <w:r w:rsidRPr="00283E7A">
        <w:rPr>
          <w:rFonts w:ascii="Segoe UI" w:hAnsi="Segoe UI" w:cs="Segoe UI"/>
        </w:rPr>
        <w:t>:</w:t>
      </w:r>
    </w:p>
    <w:p w14:paraId="076ED454" w14:textId="77777777" w:rsidR="00C80BB2" w:rsidRPr="00FD371D" w:rsidRDefault="00C80BB2" w:rsidP="00C80BB2">
      <w:pPr>
        <w:numPr>
          <w:ilvl w:val="0"/>
          <w:numId w:val="11"/>
        </w:numPr>
        <w:rPr>
          <w:rFonts w:ascii="Segoe UI" w:hAnsi="Segoe UI" w:cs="Segoe UI"/>
        </w:rPr>
      </w:pPr>
      <w:r w:rsidRPr="00FD371D">
        <w:rPr>
          <w:rFonts w:ascii="Segoe UI" w:hAnsi="Segoe UI" w:cs="Segoe UI"/>
        </w:rPr>
        <w:t>Require a review of a work schedule to be undertaken where necessary</w:t>
      </w:r>
    </w:p>
    <w:p w14:paraId="41D4430D" w14:textId="77777777" w:rsidR="00C80BB2" w:rsidRPr="00FD371D" w:rsidRDefault="00C80BB2" w:rsidP="00C80BB2">
      <w:pPr>
        <w:numPr>
          <w:ilvl w:val="0"/>
          <w:numId w:val="11"/>
        </w:numPr>
        <w:rPr>
          <w:rFonts w:ascii="Segoe UI" w:hAnsi="Segoe UI" w:cs="Segoe UI"/>
        </w:rPr>
      </w:pPr>
      <w:r w:rsidRPr="00FD371D">
        <w:rPr>
          <w:rFonts w:ascii="Segoe UI" w:hAnsi="Segoe UI" w:cs="Segoe UI"/>
        </w:rPr>
        <w:t>Intervene where issues are not being resolved satisfactorily.</w:t>
      </w:r>
    </w:p>
    <w:p w14:paraId="071D2DD5" w14:textId="77777777" w:rsidR="00C80BB2" w:rsidRPr="00FD371D" w:rsidRDefault="00C80BB2" w:rsidP="00C80BB2">
      <w:pPr>
        <w:numPr>
          <w:ilvl w:val="0"/>
          <w:numId w:val="11"/>
        </w:numPr>
        <w:rPr>
          <w:rFonts w:ascii="Segoe UI" w:hAnsi="Segoe UI" w:cs="Segoe UI"/>
        </w:rPr>
      </w:pPr>
      <w:r w:rsidRPr="00FD371D">
        <w:rPr>
          <w:rFonts w:ascii="Segoe UI" w:hAnsi="Segoe UI" w:cs="Segoe UI"/>
        </w:rPr>
        <w:t>Give assurance to the board that doctors are rostered safely and are working safe hours.</w:t>
      </w:r>
    </w:p>
    <w:p w14:paraId="0573EB45" w14:textId="77777777" w:rsidR="00C80BB2" w:rsidRPr="00FD371D" w:rsidRDefault="00C80BB2" w:rsidP="00C80BB2">
      <w:pPr>
        <w:numPr>
          <w:ilvl w:val="0"/>
          <w:numId w:val="11"/>
        </w:numPr>
        <w:rPr>
          <w:rFonts w:ascii="Segoe UI" w:hAnsi="Segoe UI" w:cs="Segoe UI"/>
        </w:rPr>
      </w:pPr>
      <w:r w:rsidRPr="00FD371D">
        <w:rPr>
          <w:rFonts w:ascii="Segoe UI" w:hAnsi="Segoe UI" w:cs="Segoe UI"/>
        </w:rPr>
        <w:t>Identify for the board any areas where there are current difficulties maintaining safe working hours.</w:t>
      </w:r>
    </w:p>
    <w:p w14:paraId="4B1573F5" w14:textId="77777777" w:rsidR="00C80BB2" w:rsidRPr="00FD371D" w:rsidRDefault="00C80BB2" w:rsidP="00C80BB2">
      <w:pPr>
        <w:numPr>
          <w:ilvl w:val="0"/>
          <w:numId w:val="11"/>
        </w:numPr>
        <w:rPr>
          <w:rFonts w:ascii="Segoe UI" w:hAnsi="Segoe UI" w:cs="Segoe UI"/>
        </w:rPr>
      </w:pPr>
      <w:r w:rsidRPr="00FD371D">
        <w:rPr>
          <w:rFonts w:ascii="Segoe UI" w:hAnsi="Segoe UI" w:cs="Segoe UI"/>
        </w:rPr>
        <w:t>Outline for the board any plans already in place to address these difficulties.</w:t>
      </w:r>
    </w:p>
    <w:p w14:paraId="110E5932" w14:textId="77777777" w:rsidR="00C80BB2" w:rsidRPr="00FD371D" w:rsidRDefault="00C80BB2" w:rsidP="00C80BB2">
      <w:pPr>
        <w:numPr>
          <w:ilvl w:val="0"/>
          <w:numId w:val="11"/>
        </w:numPr>
        <w:rPr>
          <w:rFonts w:ascii="Segoe UI" w:hAnsi="Segoe UI" w:cs="Segoe UI"/>
        </w:rPr>
      </w:pPr>
      <w:r w:rsidRPr="00FD371D">
        <w:rPr>
          <w:rFonts w:ascii="Segoe UI" w:hAnsi="Segoe UI" w:cs="Segoe UI"/>
        </w:rPr>
        <w:t>Highlight for the board any areas of persistent concern which may require a wider, system solution.</w:t>
      </w:r>
    </w:p>
    <w:p w14:paraId="6E8088CF" w14:textId="77777777" w:rsidR="00C80BB2" w:rsidRPr="00FD371D" w:rsidRDefault="00C80BB2" w:rsidP="00C80BB2">
      <w:pPr>
        <w:jc w:val="both"/>
        <w:rPr>
          <w:rFonts w:ascii="Segoe UI" w:hAnsi="Segoe UI" w:cs="Segoe UI"/>
          <w:u w:val="single"/>
        </w:rPr>
      </w:pPr>
    </w:p>
    <w:p w14:paraId="540D6F80" w14:textId="77777777" w:rsidR="00C80BB2" w:rsidRPr="00283E7A" w:rsidRDefault="00C80BB2" w:rsidP="00C80BB2">
      <w:pPr>
        <w:pStyle w:val="ListParagraph"/>
        <w:numPr>
          <w:ilvl w:val="0"/>
          <w:numId w:val="13"/>
        </w:numPr>
        <w:jc w:val="both"/>
        <w:rPr>
          <w:rFonts w:ascii="Segoe UI" w:hAnsi="Segoe UI" w:cs="Segoe UI"/>
          <w:b/>
        </w:rPr>
      </w:pPr>
      <w:r w:rsidRPr="00283E7A">
        <w:rPr>
          <w:rFonts w:ascii="Segoe UI" w:hAnsi="Segoe UI" w:cs="Segoe UI"/>
          <w:b/>
        </w:rPr>
        <w:t>The National and regional picture</w:t>
      </w:r>
      <w:r>
        <w:rPr>
          <w:rFonts w:ascii="Segoe UI" w:hAnsi="Segoe UI" w:cs="Segoe UI"/>
          <w:b/>
        </w:rPr>
        <w:t>:</w:t>
      </w:r>
    </w:p>
    <w:p w14:paraId="227B568C" w14:textId="77777777" w:rsidR="00C80BB2" w:rsidRPr="00FD371D" w:rsidRDefault="00C80BB2" w:rsidP="00C80BB2">
      <w:pPr>
        <w:ind w:left="720"/>
        <w:jc w:val="both"/>
        <w:rPr>
          <w:rFonts w:ascii="Segoe UI" w:hAnsi="Segoe UI" w:cs="Segoe UI"/>
        </w:rPr>
      </w:pPr>
      <w:r w:rsidRPr="00FD371D">
        <w:rPr>
          <w:rFonts w:ascii="Segoe UI" w:hAnsi="Segoe UI" w:cs="Segoe UI"/>
        </w:rPr>
        <w:t xml:space="preserve">I have attended all National and Regional Guardian meetings. In the Thames valley we have a useful quarterly meeting of all Guardians, prior to the submission of our Board reports. </w:t>
      </w:r>
    </w:p>
    <w:p w14:paraId="70B3F28D" w14:textId="77777777" w:rsidR="00C80BB2" w:rsidRPr="00FD371D" w:rsidRDefault="00C80BB2" w:rsidP="00C80BB2">
      <w:pPr>
        <w:jc w:val="both"/>
        <w:rPr>
          <w:rFonts w:ascii="Segoe UI" w:hAnsi="Segoe UI" w:cs="Segoe UI"/>
        </w:rPr>
      </w:pPr>
    </w:p>
    <w:p w14:paraId="426D062E" w14:textId="7AD96415" w:rsidR="00C80BB2" w:rsidRDefault="00C80BB2" w:rsidP="00C80BB2">
      <w:pPr>
        <w:ind w:left="720"/>
        <w:jc w:val="both"/>
        <w:rPr>
          <w:rFonts w:ascii="Segoe UI" w:hAnsi="Segoe UI" w:cs="Segoe UI"/>
        </w:rPr>
      </w:pPr>
      <w:r w:rsidRPr="00FD371D">
        <w:rPr>
          <w:rFonts w:ascii="Segoe UI" w:hAnsi="Segoe UI" w:cs="Segoe UI"/>
        </w:rPr>
        <w:t xml:space="preserve">We have </w:t>
      </w:r>
      <w:r w:rsidR="00C014C4">
        <w:rPr>
          <w:rFonts w:ascii="Segoe UI" w:hAnsi="Segoe UI" w:cs="Segoe UI"/>
        </w:rPr>
        <w:t xml:space="preserve">an appropriate </w:t>
      </w:r>
      <w:r w:rsidRPr="00FD371D">
        <w:rPr>
          <w:rFonts w:ascii="Segoe UI" w:hAnsi="Segoe UI" w:cs="Segoe UI"/>
        </w:rPr>
        <w:t xml:space="preserve">level of exception reports, based on the number of trainees working in our trust, as compared to our colleagues in Oxford University Hospitals Trust, Buckinghamshire, Milton Keynes and Berkshire. </w:t>
      </w:r>
    </w:p>
    <w:p w14:paraId="6B92EF65" w14:textId="77777777" w:rsidR="00C80BB2" w:rsidRDefault="00C80BB2" w:rsidP="00C80BB2">
      <w:pPr>
        <w:ind w:left="720"/>
        <w:jc w:val="both"/>
        <w:rPr>
          <w:rFonts w:ascii="Segoe UI" w:hAnsi="Segoe UI" w:cs="Segoe UI"/>
        </w:rPr>
      </w:pPr>
    </w:p>
    <w:p w14:paraId="7EF6E9FA" w14:textId="77777777" w:rsidR="00C80BB2" w:rsidRDefault="00C80BB2" w:rsidP="00C80BB2">
      <w:pPr>
        <w:ind w:left="720"/>
        <w:jc w:val="both"/>
        <w:rPr>
          <w:rFonts w:ascii="Segoe UI" w:hAnsi="Segoe UI" w:cs="Segoe UI"/>
        </w:rPr>
      </w:pPr>
      <w:r>
        <w:rPr>
          <w:rFonts w:ascii="Segoe UI" w:hAnsi="Segoe UI" w:cs="Segoe UI"/>
        </w:rPr>
        <w:t xml:space="preserve">All of us report difficulties using the DRS 4 reporting system (mostly because the system does not adequately mirror the contractual changes).  </w:t>
      </w:r>
    </w:p>
    <w:p w14:paraId="617B186D" w14:textId="77777777" w:rsidR="00C80BB2" w:rsidRDefault="00C80BB2" w:rsidP="00C80BB2">
      <w:pPr>
        <w:ind w:left="720"/>
        <w:jc w:val="both"/>
        <w:rPr>
          <w:rFonts w:ascii="Segoe UI" w:hAnsi="Segoe UI" w:cs="Segoe UI"/>
        </w:rPr>
      </w:pPr>
    </w:p>
    <w:p w14:paraId="4A64EA22" w14:textId="77777777" w:rsidR="00C80BB2" w:rsidRDefault="00C80BB2" w:rsidP="00C80BB2">
      <w:pPr>
        <w:ind w:left="720"/>
        <w:jc w:val="both"/>
        <w:rPr>
          <w:rFonts w:ascii="Segoe UI" w:hAnsi="Segoe UI" w:cs="Segoe UI"/>
        </w:rPr>
      </w:pPr>
      <w:r>
        <w:rPr>
          <w:rFonts w:ascii="Segoe UI" w:hAnsi="Segoe UI" w:cs="Segoe UI"/>
        </w:rPr>
        <w:t xml:space="preserve">Ours is the one of the only Junior Doctor Forums in the region that is chaired and actively managed by our Junior Doctor Colleagues. </w:t>
      </w:r>
    </w:p>
    <w:p w14:paraId="1C7700B5" w14:textId="77777777" w:rsidR="00C80BB2" w:rsidRDefault="00C80BB2" w:rsidP="00C80BB2">
      <w:pPr>
        <w:ind w:left="720"/>
        <w:jc w:val="both"/>
        <w:rPr>
          <w:rFonts w:ascii="Segoe UI" w:hAnsi="Segoe UI" w:cs="Segoe UI"/>
        </w:rPr>
      </w:pPr>
    </w:p>
    <w:p w14:paraId="1C62D7E1" w14:textId="77777777" w:rsidR="00C80BB2" w:rsidRPr="00322145" w:rsidRDefault="00C80BB2" w:rsidP="00C80BB2">
      <w:pPr>
        <w:rPr>
          <w:rFonts w:ascii="Segoe UI" w:hAnsi="Segoe UI" w:cs="Segoe UI"/>
        </w:rPr>
      </w:pPr>
    </w:p>
    <w:p w14:paraId="17008817" w14:textId="77777777" w:rsidR="00C80BB2" w:rsidRPr="00F01324" w:rsidRDefault="00C80BB2" w:rsidP="00C80BB2">
      <w:pPr>
        <w:rPr>
          <w:rFonts w:ascii="Segoe UI" w:hAnsi="Segoe UI" w:cs="Segoe UI"/>
        </w:rPr>
      </w:pPr>
      <w:proofErr w:type="spellStart"/>
      <w:r w:rsidRPr="00F01324">
        <w:rPr>
          <w:rFonts w:ascii="Segoe UI" w:hAnsi="Segoe UI" w:cs="Segoe UI"/>
        </w:rPr>
        <w:t>Dr.</w:t>
      </w:r>
      <w:proofErr w:type="spellEnd"/>
      <w:r w:rsidRPr="00F01324">
        <w:rPr>
          <w:rFonts w:ascii="Segoe UI" w:hAnsi="Segoe UI" w:cs="Segoe UI"/>
        </w:rPr>
        <w:t xml:space="preserve"> P. S. Davison</w:t>
      </w:r>
    </w:p>
    <w:p w14:paraId="0A719A6C" w14:textId="77777777" w:rsidR="00C80BB2" w:rsidRPr="00F01324" w:rsidRDefault="00C80BB2" w:rsidP="00C80BB2">
      <w:pPr>
        <w:rPr>
          <w:rFonts w:ascii="Segoe UI" w:hAnsi="Segoe UI" w:cs="Segoe UI"/>
        </w:rPr>
      </w:pPr>
      <w:r w:rsidRPr="00F01324">
        <w:rPr>
          <w:rFonts w:ascii="Segoe UI" w:hAnsi="Segoe UI" w:cs="Segoe UI"/>
        </w:rPr>
        <w:t xml:space="preserve">Guardian of Safe Working Hours. </w:t>
      </w:r>
    </w:p>
    <w:p w14:paraId="433DE053" w14:textId="77777777" w:rsidR="00C80BB2" w:rsidRPr="00F01324" w:rsidRDefault="00C80BB2" w:rsidP="00C80BB2">
      <w:pPr>
        <w:rPr>
          <w:rFonts w:ascii="Segoe UI" w:hAnsi="Segoe UI" w:cs="Segoe UI"/>
        </w:rPr>
      </w:pPr>
      <w:r w:rsidRPr="00F01324">
        <w:rPr>
          <w:rFonts w:ascii="Segoe UI" w:hAnsi="Segoe UI" w:cs="Segoe UI"/>
        </w:rPr>
        <w:tab/>
      </w:r>
    </w:p>
    <w:p w14:paraId="37D3A7BF" w14:textId="77777777" w:rsidR="00C80BB2" w:rsidRPr="00F01324" w:rsidRDefault="00C80BB2" w:rsidP="00C80BB2">
      <w:pPr>
        <w:ind w:left="720"/>
        <w:rPr>
          <w:rFonts w:ascii="Segoe UI" w:hAnsi="Segoe UI" w:cs="Segoe UI"/>
        </w:rPr>
      </w:pPr>
    </w:p>
    <w:p w14:paraId="5835FC58" w14:textId="77777777" w:rsidR="00620998" w:rsidRPr="00620998" w:rsidRDefault="00620998" w:rsidP="00DF10CC">
      <w:pPr>
        <w:jc w:val="both"/>
        <w:rPr>
          <w:rFonts w:ascii="Segoe UI" w:hAnsi="Segoe UI" w:cs="Segoe UI"/>
          <w:b/>
        </w:rPr>
      </w:pPr>
    </w:p>
    <w:p w14:paraId="75DB5009" w14:textId="77777777" w:rsidR="00620998" w:rsidRDefault="00620998" w:rsidP="00DF10CC">
      <w:pPr>
        <w:jc w:val="both"/>
        <w:rPr>
          <w:rFonts w:ascii="Segoe UI" w:hAnsi="Segoe UI" w:cs="Segoe UI"/>
          <w:b/>
          <w:i/>
        </w:rPr>
      </w:pPr>
    </w:p>
    <w:p w14:paraId="0A732E68" w14:textId="0C4A7786" w:rsidR="003927AC" w:rsidRPr="00F945DB" w:rsidRDefault="003927AC" w:rsidP="003927AC">
      <w:pPr>
        <w:jc w:val="both"/>
        <w:rPr>
          <w:rFonts w:ascii="Segoe UI" w:hAnsi="Segoe UI" w:cs="Segoe UI"/>
        </w:rPr>
      </w:pPr>
    </w:p>
    <w:sectPr w:rsidR="003927AC" w:rsidRPr="00F945DB"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BD5B8" w14:textId="77777777" w:rsidR="009D040E" w:rsidRDefault="009D040E" w:rsidP="005B3E3C">
      <w:r>
        <w:separator/>
      </w:r>
    </w:p>
  </w:endnote>
  <w:endnote w:type="continuationSeparator" w:id="0">
    <w:p w14:paraId="36B575B5" w14:textId="77777777" w:rsidR="009D040E" w:rsidRDefault="009D040E"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255000"/>
      <w:docPartObj>
        <w:docPartGallery w:val="Page Numbers (Bottom of Page)"/>
        <w:docPartUnique/>
      </w:docPartObj>
    </w:sdtPr>
    <w:sdtEndPr>
      <w:rPr>
        <w:noProof/>
      </w:rPr>
    </w:sdtEndPr>
    <w:sdtContent>
      <w:p w14:paraId="3846C7A3"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0E6585D8"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1BFE2" w14:textId="77777777" w:rsidR="009D040E" w:rsidRDefault="009D040E" w:rsidP="005B3E3C">
      <w:r>
        <w:separator/>
      </w:r>
    </w:p>
  </w:footnote>
  <w:footnote w:type="continuationSeparator" w:id="0">
    <w:p w14:paraId="46CF9B54" w14:textId="77777777" w:rsidR="009D040E" w:rsidRDefault="009D040E"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23B1"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45795270"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DB3"/>
    <w:multiLevelType w:val="hybridMultilevel"/>
    <w:tmpl w:val="5664CBC6"/>
    <w:lvl w:ilvl="0" w:tplc="F1A0409A">
      <w:start w:val="1"/>
      <w:numFmt w:val="bullet"/>
      <w:lvlText w:val="•"/>
      <w:lvlJc w:val="left"/>
      <w:pPr>
        <w:tabs>
          <w:tab w:val="num" w:pos="720"/>
        </w:tabs>
        <w:ind w:left="720" w:hanging="360"/>
      </w:pPr>
      <w:rPr>
        <w:rFonts w:ascii="Arial" w:hAnsi="Arial" w:hint="default"/>
      </w:rPr>
    </w:lvl>
    <w:lvl w:ilvl="1" w:tplc="E3665744" w:tentative="1">
      <w:start w:val="1"/>
      <w:numFmt w:val="bullet"/>
      <w:lvlText w:val="•"/>
      <w:lvlJc w:val="left"/>
      <w:pPr>
        <w:tabs>
          <w:tab w:val="num" w:pos="1440"/>
        </w:tabs>
        <w:ind w:left="1440" w:hanging="360"/>
      </w:pPr>
      <w:rPr>
        <w:rFonts w:ascii="Arial" w:hAnsi="Arial" w:hint="default"/>
      </w:rPr>
    </w:lvl>
    <w:lvl w:ilvl="2" w:tplc="39083AB8" w:tentative="1">
      <w:start w:val="1"/>
      <w:numFmt w:val="bullet"/>
      <w:lvlText w:val="•"/>
      <w:lvlJc w:val="left"/>
      <w:pPr>
        <w:tabs>
          <w:tab w:val="num" w:pos="2160"/>
        </w:tabs>
        <w:ind w:left="2160" w:hanging="360"/>
      </w:pPr>
      <w:rPr>
        <w:rFonts w:ascii="Arial" w:hAnsi="Arial" w:hint="default"/>
      </w:rPr>
    </w:lvl>
    <w:lvl w:ilvl="3" w:tplc="20746972" w:tentative="1">
      <w:start w:val="1"/>
      <w:numFmt w:val="bullet"/>
      <w:lvlText w:val="•"/>
      <w:lvlJc w:val="left"/>
      <w:pPr>
        <w:tabs>
          <w:tab w:val="num" w:pos="2880"/>
        </w:tabs>
        <w:ind w:left="2880" w:hanging="360"/>
      </w:pPr>
      <w:rPr>
        <w:rFonts w:ascii="Arial" w:hAnsi="Arial" w:hint="default"/>
      </w:rPr>
    </w:lvl>
    <w:lvl w:ilvl="4" w:tplc="C3087E62" w:tentative="1">
      <w:start w:val="1"/>
      <w:numFmt w:val="bullet"/>
      <w:lvlText w:val="•"/>
      <w:lvlJc w:val="left"/>
      <w:pPr>
        <w:tabs>
          <w:tab w:val="num" w:pos="3600"/>
        </w:tabs>
        <w:ind w:left="3600" w:hanging="360"/>
      </w:pPr>
      <w:rPr>
        <w:rFonts w:ascii="Arial" w:hAnsi="Arial" w:hint="default"/>
      </w:rPr>
    </w:lvl>
    <w:lvl w:ilvl="5" w:tplc="E5045516" w:tentative="1">
      <w:start w:val="1"/>
      <w:numFmt w:val="bullet"/>
      <w:lvlText w:val="•"/>
      <w:lvlJc w:val="left"/>
      <w:pPr>
        <w:tabs>
          <w:tab w:val="num" w:pos="4320"/>
        </w:tabs>
        <w:ind w:left="4320" w:hanging="360"/>
      </w:pPr>
      <w:rPr>
        <w:rFonts w:ascii="Arial" w:hAnsi="Arial" w:hint="default"/>
      </w:rPr>
    </w:lvl>
    <w:lvl w:ilvl="6" w:tplc="B460679C" w:tentative="1">
      <w:start w:val="1"/>
      <w:numFmt w:val="bullet"/>
      <w:lvlText w:val="•"/>
      <w:lvlJc w:val="left"/>
      <w:pPr>
        <w:tabs>
          <w:tab w:val="num" w:pos="5040"/>
        </w:tabs>
        <w:ind w:left="5040" w:hanging="360"/>
      </w:pPr>
      <w:rPr>
        <w:rFonts w:ascii="Arial" w:hAnsi="Arial" w:hint="default"/>
      </w:rPr>
    </w:lvl>
    <w:lvl w:ilvl="7" w:tplc="4B542FEA" w:tentative="1">
      <w:start w:val="1"/>
      <w:numFmt w:val="bullet"/>
      <w:lvlText w:val="•"/>
      <w:lvlJc w:val="left"/>
      <w:pPr>
        <w:tabs>
          <w:tab w:val="num" w:pos="5760"/>
        </w:tabs>
        <w:ind w:left="5760" w:hanging="360"/>
      </w:pPr>
      <w:rPr>
        <w:rFonts w:ascii="Arial" w:hAnsi="Arial" w:hint="default"/>
      </w:rPr>
    </w:lvl>
    <w:lvl w:ilvl="8" w:tplc="712867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F23780"/>
    <w:multiLevelType w:val="hybridMultilevel"/>
    <w:tmpl w:val="DE7E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F7D65"/>
    <w:multiLevelType w:val="hybridMultilevel"/>
    <w:tmpl w:val="90D48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C4C0E"/>
    <w:multiLevelType w:val="hybridMultilevel"/>
    <w:tmpl w:val="FD9A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E5621C"/>
    <w:multiLevelType w:val="hybridMultilevel"/>
    <w:tmpl w:val="6A245A00"/>
    <w:lvl w:ilvl="0" w:tplc="41E084B4">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15:restartNumberingAfterBreak="0">
    <w:nsid w:val="4662626B"/>
    <w:multiLevelType w:val="hybridMultilevel"/>
    <w:tmpl w:val="54049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8553132"/>
    <w:multiLevelType w:val="hybridMultilevel"/>
    <w:tmpl w:val="7878112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B828EC"/>
    <w:multiLevelType w:val="hybridMultilevel"/>
    <w:tmpl w:val="B5F0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3"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DB130CE"/>
    <w:multiLevelType w:val="hybridMultilevel"/>
    <w:tmpl w:val="219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4"/>
  </w:num>
  <w:num w:numId="5">
    <w:abstractNumId w:val="12"/>
  </w:num>
  <w:num w:numId="6">
    <w:abstractNumId w:val="6"/>
  </w:num>
  <w:num w:numId="7">
    <w:abstractNumId w:val="13"/>
  </w:num>
  <w:num w:numId="8">
    <w:abstractNumId w:val="10"/>
  </w:num>
  <w:num w:numId="9">
    <w:abstractNumId w:val="9"/>
  </w:num>
  <w:num w:numId="10">
    <w:abstractNumId w:val="7"/>
  </w:num>
  <w:num w:numId="11">
    <w:abstractNumId w:val="0"/>
  </w:num>
  <w:num w:numId="12">
    <w:abstractNumId w:val="3"/>
  </w:num>
  <w:num w:numId="13">
    <w:abstractNumId w:val="5"/>
  </w:num>
  <w:num w:numId="14">
    <w:abstractNumId w:val="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1333B"/>
    <w:rsid w:val="0001730B"/>
    <w:rsid w:val="00026867"/>
    <w:rsid w:val="00030247"/>
    <w:rsid w:val="00035CA4"/>
    <w:rsid w:val="00061959"/>
    <w:rsid w:val="00066548"/>
    <w:rsid w:val="00067240"/>
    <w:rsid w:val="0006773F"/>
    <w:rsid w:val="000702B1"/>
    <w:rsid w:val="00071842"/>
    <w:rsid w:val="000853C9"/>
    <w:rsid w:val="000A3A29"/>
    <w:rsid w:val="000A583B"/>
    <w:rsid w:val="000A5A07"/>
    <w:rsid w:val="000B04F5"/>
    <w:rsid w:val="000B420F"/>
    <w:rsid w:val="000B466F"/>
    <w:rsid w:val="000C21D9"/>
    <w:rsid w:val="000C5850"/>
    <w:rsid w:val="000E317C"/>
    <w:rsid w:val="000E6F1D"/>
    <w:rsid w:val="000F0BDF"/>
    <w:rsid w:val="0010070E"/>
    <w:rsid w:val="00101A8F"/>
    <w:rsid w:val="00101F57"/>
    <w:rsid w:val="001058A7"/>
    <w:rsid w:val="00107BD9"/>
    <w:rsid w:val="001162C4"/>
    <w:rsid w:val="00116DC2"/>
    <w:rsid w:val="00145747"/>
    <w:rsid w:val="00163D08"/>
    <w:rsid w:val="001B20E7"/>
    <w:rsid w:val="001B5873"/>
    <w:rsid w:val="001B639A"/>
    <w:rsid w:val="001D5509"/>
    <w:rsid w:val="001F5170"/>
    <w:rsid w:val="001F76ED"/>
    <w:rsid w:val="002250DE"/>
    <w:rsid w:val="00227FCE"/>
    <w:rsid w:val="002316B2"/>
    <w:rsid w:val="0023283B"/>
    <w:rsid w:val="00241A66"/>
    <w:rsid w:val="00243A4D"/>
    <w:rsid w:val="0024615A"/>
    <w:rsid w:val="002606DA"/>
    <w:rsid w:val="002619EF"/>
    <w:rsid w:val="00262F0F"/>
    <w:rsid w:val="00271778"/>
    <w:rsid w:val="00274CC8"/>
    <w:rsid w:val="00280E93"/>
    <w:rsid w:val="002821F8"/>
    <w:rsid w:val="00285BBA"/>
    <w:rsid w:val="00287C2C"/>
    <w:rsid w:val="00292613"/>
    <w:rsid w:val="002A59FB"/>
    <w:rsid w:val="002A73E8"/>
    <w:rsid w:val="002B2F93"/>
    <w:rsid w:val="002B7785"/>
    <w:rsid w:val="002C2F97"/>
    <w:rsid w:val="002D6011"/>
    <w:rsid w:val="002E6FC6"/>
    <w:rsid w:val="002F0D9E"/>
    <w:rsid w:val="00306AF0"/>
    <w:rsid w:val="0033196A"/>
    <w:rsid w:val="00347B9C"/>
    <w:rsid w:val="0036317B"/>
    <w:rsid w:val="003648B0"/>
    <w:rsid w:val="003743F9"/>
    <w:rsid w:val="003912FD"/>
    <w:rsid w:val="003927AC"/>
    <w:rsid w:val="003971F6"/>
    <w:rsid w:val="003A52AB"/>
    <w:rsid w:val="003A5E81"/>
    <w:rsid w:val="003B5EB1"/>
    <w:rsid w:val="003B77E3"/>
    <w:rsid w:val="003C5FC7"/>
    <w:rsid w:val="003F2AF4"/>
    <w:rsid w:val="003F7366"/>
    <w:rsid w:val="004326BB"/>
    <w:rsid w:val="00456DDE"/>
    <w:rsid w:val="004742D0"/>
    <w:rsid w:val="00486C43"/>
    <w:rsid w:val="004904C6"/>
    <w:rsid w:val="0049399C"/>
    <w:rsid w:val="004A575C"/>
    <w:rsid w:val="004A7948"/>
    <w:rsid w:val="004B1397"/>
    <w:rsid w:val="004D0692"/>
    <w:rsid w:val="004D17AB"/>
    <w:rsid w:val="004D72FC"/>
    <w:rsid w:val="004E40BD"/>
    <w:rsid w:val="004F4BBA"/>
    <w:rsid w:val="005040BE"/>
    <w:rsid w:val="005233AA"/>
    <w:rsid w:val="00523450"/>
    <w:rsid w:val="00545F08"/>
    <w:rsid w:val="00551AD9"/>
    <w:rsid w:val="00551B0F"/>
    <w:rsid w:val="00562E81"/>
    <w:rsid w:val="00563F15"/>
    <w:rsid w:val="0056443C"/>
    <w:rsid w:val="005659FB"/>
    <w:rsid w:val="00574B3E"/>
    <w:rsid w:val="005750C1"/>
    <w:rsid w:val="0058264D"/>
    <w:rsid w:val="00582C8D"/>
    <w:rsid w:val="005939E2"/>
    <w:rsid w:val="005A57E1"/>
    <w:rsid w:val="005B3E3C"/>
    <w:rsid w:val="005C3FC1"/>
    <w:rsid w:val="005D01AD"/>
    <w:rsid w:val="005D3499"/>
    <w:rsid w:val="005E2583"/>
    <w:rsid w:val="005E43C2"/>
    <w:rsid w:val="005E45C2"/>
    <w:rsid w:val="005F2514"/>
    <w:rsid w:val="0060141C"/>
    <w:rsid w:val="0061684E"/>
    <w:rsid w:val="00620998"/>
    <w:rsid w:val="00624009"/>
    <w:rsid w:val="00642FCD"/>
    <w:rsid w:val="00646FB2"/>
    <w:rsid w:val="00656B1C"/>
    <w:rsid w:val="0067794C"/>
    <w:rsid w:val="006800B6"/>
    <w:rsid w:val="00683031"/>
    <w:rsid w:val="006B14EF"/>
    <w:rsid w:val="006B1B3A"/>
    <w:rsid w:val="006C15D6"/>
    <w:rsid w:val="006C3147"/>
    <w:rsid w:val="006D3FEB"/>
    <w:rsid w:val="006E3C3E"/>
    <w:rsid w:val="006E6A46"/>
    <w:rsid w:val="006F2F62"/>
    <w:rsid w:val="00702259"/>
    <w:rsid w:val="0073522A"/>
    <w:rsid w:val="007417D9"/>
    <w:rsid w:val="00745B27"/>
    <w:rsid w:val="00753B8B"/>
    <w:rsid w:val="00753ECB"/>
    <w:rsid w:val="00755F54"/>
    <w:rsid w:val="0075792E"/>
    <w:rsid w:val="007673CA"/>
    <w:rsid w:val="0076765D"/>
    <w:rsid w:val="007769CD"/>
    <w:rsid w:val="007771EE"/>
    <w:rsid w:val="0078032B"/>
    <w:rsid w:val="00781566"/>
    <w:rsid w:val="007830F6"/>
    <w:rsid w:val="007976E7"/>
    <w:rsid w:val="007A060B"/>
    <w:rsid w:val="007A15C9"/>
    <w:rsid w:val="007A2CF0"/>
    <w:rsid w:val="007B02FB"/>
    <w:rsid w:val="007B6D77"/>
    <w:rsid w:val="00802701"/>
    <w:rsid w:val="00802A07"/>
    <w:rsid w:val="008038A2"/>
    <w:rsid w:val="00804C88"/>
    <w:rsid w:val="00811274"/>
    <w:rsid w:val="00811FE8"/>
    <w:rsid w:val="00820DC3"/>
    <w:rsid w:val="0084720C"/>
    <w:rsid w:val="00851EAF"/>
    <w:rsid w:val="0086436B"/>
    <w:rsid w:val="008743A0"/>
    <w:rsid w:val="0088081C"/>
    <w:rsid w:val="0088096A"/>
    <w:rsid w:val="00885D68"/>
    <w:rsid w:val="008865A9"/>
    <w:rsid w:val="00894B97"/>
    <w:rsid w:val="008975B3"/>
    <w:rsid w:val="008A11DF"/>
    <w:rsid w:val="008D34FD"/>
    <w:rsid w:val="008E2461"/>
    <w:rsid w:val="00927C7E"/>
    <w:rsid w:val="009325E9"/>
    <w:rsid w:val="0094028D"/>
    <w:rsid w:val="00946E6E"/>
    <w:rsid w:val="009567F2"/>
    <w:rsid w:val="009869DE"/>
    <w:rsid w:val="009A3886"/>
    <w:rsid w:val="009B1147"/>
    <w:rsid w:val="009C0997"/>
    <w:rsid w:val="009C48A8"/>
    <w:rsid w:val="009D040E"/>
    <w:rsid w:val="009E5F56"/>
    <w:rsid w:val="009F2941"/>
    <w:rsid w:val="009F29F3"/>
    <w:rsid w:val="009F6BA1"/>
    <w:rsid w:val="00A016A0"/>
    <w:rsid w:val="00A04F57"/>
    <w:rsid w:val="00A12955"/>
    <w:rsid w:val="00A15A88"/>
    <w:rsid w:val="00A1763F"/>
    <w:rsid w:val="00A2080F"/>
    <w:rsid w:val="00A47A24"/>
    <w:rsid w:val="00A6685D"/>
    <w:rsid w:val="00A674FB"/>
    <w:rsid w:val="00A85311"/>
    <w:rsid w:val="00A86977"/>
    <w:rsid w:val="00AA081D"/>
    <w:rsid w:val="00AA0C3F"/>
    <w:rsid w:val="00AA334A"/>
    <w:rsid w:val="00AA45D2"/>
    <w:rsid w:val="00AB52E7"/>
    <w:rsid w:val="00AB7576"/>
    <w:rsid w:val="00AC041B"/>
    <w:rsid w:val="00AC2EFC"/>
    <w:rsid w:val="00AC3814"/>
    <w:rsid w:val="00AE0410"/>
    <w:rsid w:val="00AF0562"/>
    <w:rsid w:val="00AF36B6"/>
    <w:rsid w:val="00B07168"/>
    <w:rsid w:val="00B10FB2"/>
    <w:rsid w:val="00B26E1A"/>
    <w:rsid w:val="00B26F2C"/>
    <w:rsid w:val="00B36CF9"/>
    <w:rsid w:val="00B50D5E"/>
    <w:rsid w:val="00B67D32"/>
    <w:rsid w:val="00B77E69"/>
    <w:rsid w:val="00B80AD6"/>
    <w:rsid w:val="00BA3B3E"/>
    <w:rsid w:val="00BA4F62"/>
    <w:rsid w:val="00BA76D6"/>
    <w:rsid w:val="00BB510B"/>
    <w:rsid w:val="00BC152C"/>
    <w:rsid w:val="00BD0475"/>
    <w:rsid w:val="00BD65FC"/>
    <w:rsid w:val="00BE0847"/>
    <w:rsid w:val="00BF3538"/>
    <w:rsid w:val="00BF4955"/>
    <w:rsid w:val="00BF4F45"/>
    <w:rsid w:val="00BF5367"/>
    <w:rsid w:val="00C014C4"/>
    <w:rsid w:val="00C07817"/>
    <w:rsid w:val="00C11AA2"/>
    <w:rsid w:val="00C120FA"/>
    <w:rsid w:val="00C22901"/>
    <w:rsid w:val="00C600CB"/>
    <w:rsid w:val="00C67635"/>
    <w:rsid w:val="00C71005"/>
    <w:rsid w:val="00C77FB3"/>
    <w:rsid w:val="00C80BB2"/>
    <w:rsid w:val="00C87AD4"/>
    <w:rsid w:val="00C92B44"/>
    <w:rsid w:val="00CC2BDF"/>
    <w:rsid w:val="00CD324F"/>
    <w:rsid w:val="00CD7FBD"/>
    <w:rsid w:val="00D029E8"/>
    <w:rsid w:val="00D07064"/>
    <w:rsid w:val="00D101CB"/>
    <w:rsid w:val="00D119AA"/>
    <w:rsid w:val="00D14FDB"/>
    <w:rsid w:val="00D152D3"/>
    <w:rsid w:val="00D279FC"/>
    <w:rsid w:val="00D376D0"/>
    <w:rsid w:val="00D557DE"/>
    <w:rsid w:val="00D55ADD"/>
    <w:rsid w:val="00D628E5"/>
    <w:rsid w:val="00D82686"/>
    <w:rsid w:val="00D8544F"/>
    <w:rsid w:val="00D870AD"/>
    <w:rsid w:val="00DA0FA6"/>
    <w:rsid w:val="00DA38D4"/>
    <w:rsid w:val="00DA5CF5"/>
    <w:rsid w:val="00DA6606"/>
    <w:rsid w:val="00DB0979"/>
    <w:rsid w:val="00DB161E"/>
    <w:rsid w:val="00DB1FCF"/>
    <w:rsid w:val="00DB451D"/>
    <w:rsid w:val="00DC4EDA"/>
    <w:rsid w:val="00DD33DF"/>
    <w:rsid w:val="00DD5F99"/>
    <w:rsid w:val="00DE1293"/>
    <w:rsid w:val="00DE4919"/>
    <w:rsid w:val="00DF10CC"/>
    <w:rsid w:val="00E55A07"/>
    <w:rsid w:val="00E80DF2"/>
    <w:rsid w:val="00E827C5"/>
    <w:rsid w:val="00E9157A"/>
    <w:rsid w:val="00EB1732"/>
    <w:rsid w:val="00EC353E"/>
    <w:rsid w:val="00EE261A"/>
    <w:rsid w:val="00F24EB2"/>
    <w:rsid w:val="00F37C29"/>
    <w:rsid w:val="00F400E1"/>
    <w:rsid w:val="00F50A07"/>
    <w:rsid w:val="00F57119"/>
    <w:rsid w:val="00F609F9"/>
    <w:rsid w:val="00F6609D"/>
    <w:rsid w:val="00F709A3"/>
    <w:rsid w:val="00F77C13"/>
    <w:rsid w:val="00F80E87"/>
    <w:rsid w:val="00F8725E"/>
    <w:rsid w:val="00F945DB"/>
    <w:rsid w:val="00FA3993"/>
    <w:rsid w:val="00FA5118"/>
    <w:rsid w:val="00FB35C1"/>
    <w:rsid w:val="00FC1A89"/>
    <w:rsid w:val="00FD2279"/>
    <w:rsid w:val="00FD6AFB"/>
    <w:rsid w:val="00FE113A"/>
    <w:rsid w:val="00FF2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3B0BD1"/>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113A"/>
    <w:rPr>
      <w:sz w:val="24"/>
      <w:szCs w:val="24"/>
      <w:lang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 w:type="paragraph" w:styleId="Revision">
    <w:name w:val="Revision"/>
    <w:hidden/>
    <w:uiPriority w:val="99"/>
    <w:semiHidden/>
    <w:rsid w:val="00802A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7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D2F55-4AF2-4FE9-B319-76CDE083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2572</Words>
  <Characters>13021</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Darch Deborah (RNU) Oxford Health</cp:lastModifiedBy>
  <cp:revision>2</cp:revision>
  <cp:lastPrinted>2014-03-17T14:55:00Z</cp:lastPrinted>
  <dcterms:created xsi:type="dcterms:W3CDTF">2019-05-20T08:46:00Z</dcterms:created>
  <dcterms:modified xsi:type="dcterms:W3CDTF">2019-05-20T08:46:00Z</dcterms:modified>
</cp:coreProperties>
</file>