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B50D" w14:textId="210AEAD8" w:rsidR="001A1726" w:rsidRDefault="00C1008B" w:rsidP="00C25F00">
      <w:pPr>
        <w:spacing w:after="0" w:line="240" w:lineRule="auto"/>
        <w:rPr>
          <w:rFonts w:ascii="Arial" w:hAnsi="Arial" w:cs="Arial"/>
          <w:b/>
          <w:sz w:val="24"/>
          <w:szCs w:val="24"/>
          <w:u w:val="single"/>
        </w:rPr>
      </w:pPr>
      <w:r w:rsidRPr="00C1008B">
        <w:rPr>
          <w:rFonts w:ascii="Arial" w:hAnsi="Arial" w:cs="Arial"/>
          <w:b/>
          <w:sz w:val="24"/>
          <w:szCs w:val="24"/>
          <w:u w:val="single"/>
        </w:rPr>
        <w:t>Oxford Health NHS Foundation Trust Volunteer Role Profile</w:t>
      </w:r>
    </w:p>
    <w:p w14:paraId="14E7AAF0" w14:textId="77777777" w:rsidR="00C1008B" w:rsidRDefault="00C1008B" w:rsidP="00C1008B">
      <w:pPr>
        <w:spacing w:after="0" w:line="240" w:lineRule="auto"/>
        <w:jc w:val="center"/>
        <w:rPr>
          <w:rFonts w:ascii="Arial" w:hAnsi="Arial" w:cs="Arial"/>
          <w:b/>
          <w:sz w:val="24"/>
          <w:szCs w:val="24"/>
          <w:u w:val="single"/>
        </w:rPr>
      </w:pPr>
    </w:p>
    <w:p w14:paraId="16956C4B" w14:textId="77777777" w:rsidR="00C1008B" w:rsidRDefault="00C1008B" w:rsidP="00C1008B">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2499"/>
        <w:gridCol w:w="6517"/>
      </w:tblGrid>
      <w:tr w:rsidR="00C1008B" w14:paraId="7B9D99E7" w14:textId="77777777" w:rsidTr="00C1008B">
        <w:tc>
          <w:tcPr>
            <w:tcW w:w="2518" w:type="dxa"/>
          </w:tcPr>
          <w:p w14:paraId="7D682813" w14:textId="77777777" w:rsidR="00C1008B" w:rsidRPr="00C1008B" w:rsidRDefault="00C1008B" w:rsidP="00C1008B">
            <w:pPr>
              <w:rPr>
                <w:rFonts w:ascii="Arial" w:hAnsi="Arial" w:cs="Arial"/>
                <w:b/>
                <w:sz w:val="24"/>
                <w:szCs w:val="24"/>
              </w:rPr>
            </w:pPr>
            <w:r w:rsidRPr="00C1008B">
              <w:rPr>
                <w:rFonts w:ascii="Arial" w:hAnsi="Arial" w:cs="Arial"/>
                <w:b/>
                <w:sz w:val="24"/>
                <w:szCs w:val="24"/>
              </w:rPr>
              <w:t>Role Title</w:t>
            </w:r>
          </w:p>
        </w:tc>
        <w:tc>
          <w:tcPr>
            <w:tcW w:w="6724" w:type="dxa"/>
          </w:tcPr>
          <w:p w14:paraId="1FD64EE6" w14:textId="77777777" w:rsidR="00C1008B" w:rsidRPr="00CE0AF1" w:rsidRDefault="001D4915" w:rsidP="00C25F00">
            <w:pPr>
              <w:spacing w:after="200" w:line="273" w:lineRule="auto"/>
              <w:rPr>
                <w:rFonts w:ascii="Segoe UI" w:hAnsi="Segoe UI" w:cs="Segoe UI"/>
                <w:sz w:val="24"/>
                <w:szCs w:val="24"/>
              </w:rPr>
            </w:pPr>
            <w:r w:rsidRPr="00CE0AF1">
              <w:rPr>
                <w:rFonts w:ascii="Segoe UI" w:hAnsi="Segoe UI" w:cs="Segoe UI"/>
                <w:sz w:val="24"/>
                <w:szCs w:val="24"/>
              </w:rPr>
              <w:t>Peer Support Trainee</w:t>
            </w:r>
          </w:p>
        </w:tc>
      </w:tr>
      <w:tr w:rsidR="00C1008B" w14:paraId="4DA4C3D1" w14:textId="77777777" w:rsidTr="00C1008B">
        <w:tc>
          <w:tcPr>
            <w:tcW w:w="2518" w:type="dxa"/>
          </w:tcPr>
          <w:p w14:paraId="682636A4" w14:textId="77777777" w:rsidR="00C1008B" w:rsidRPr="00C1008B" w:rsidRDefault="00C1008B" w:rsidP="00C1008B">
            <w:pPr>
              <w:rPr>
                <w:rFonts w:ascii="Arial" w:hAnsi="Arial" w:cs="Arial"/>
                <w:b/>
                <w:sz w:val="24"/>
                <w:szCs w:val="24"/>
              </w:rPr>
            </w:pPr>
            <w:r w:rsidRPr="00C1008B">
              <w:rPr>
                <w:rFonts w:ascii="Arial" w:hAnsi="Arial" w:cs="Arial"/>
                <w:b/>
                <w:sz w:val="24"/>
                <w:szCs w:val="24"/>
              </w:rPr>
              <w:t>Role Location</w:t>
            </w:r>
          </w:p>
        </w:tc>
        <w:tc>
          <w:tcPr>
            <w:tcW w:w="6724" w:type="dxa"/>
          </w:tcPr>
          <w:p w14:paraId="1D0B1802" w14:textId="2CB4EA45" w:rsidR="00C1008B" w:rsidRPr="00CE0AF1" w:rsidRDefault="004063FD" w:rsidP="00CE0AF1">
            <w:pPr>
              <w:spacing w:after="200" w:line="273" w:lineRule="auto"/>
              <w:rPr>
                <w:rFonts w:ascii="Segoe UI" w:hAnsi="Segoe UI" w:cs="Segoe UI"/>
                <w:sz w:val="24"/>
                <w:szCs w:val="24"/>
              </w:rPr>
            </w:pPr>
            <w:r>
              <w:rPr>
                <w:rFonts w:ascii="Segoe UI" w:hAnsi="Segoe UI" w:cs="Segoe UI"/>
                <w:sz w:val="24"/>
                <w:szCs w:val="24"/>
              </w:rPr>
              <w:t xml:space="preserve">Buckinghamshire </w:t>
            </w:r>
            <w:r w:rsidR="001D4915" w:rsidRPr="00CE0AF1">
              <w:rPr>
                <w:rFonts w:ascii="Segoe UI" w:hAnsi="Segoe UI" w:cs="Segoe UI"/>
                <w:sz w:val="24"/>
                <w:szCs w:val="24"/>
              </w:rPr>
              <w:t>Adult Mental Health Wards</w:t>
            </w:r>
            <w:r>
              <w:rPr>
                <w:rFonts w:ascii="Segoe UI" w:hAnsi="Segoe UI" w:cs="Segoe UI"/>
                <w:sz w:val="24"/>
                <w:szCs w:val="24"/>
              </w:rPr>
              <w:t xml:space="preserve">, </w:t>
            </w:r>
            <w:r w:rsidR="00CE0AF1">
              <w:rPr>
                <w:rFonts w:ascii="Segoe UI" w:hAnsi="Segoe UI" w:cs="Segoe UI"/>
                <w:sz w:val="24"/>
                <w:szCs w:val="24"/>
              </w:rPr>
              <w:t>Community Treatment T</w:t>
            </w:r>
            <w:r w:rsidR="001D4915" w:rsidRPr="00CE0AF1">
              <w:rPr>
                <w:rFonts w:ascii="Segoe UI" w:hAnsi="Segoe UI" w:cs="Segoe UI"/>
                <w:sz w:val="24"/>
                <w:szCs w:val="24"/>
              </w:rPr>
              <w:t>eams</w:t>
            </w:r>
            <w:r>
              <w:rPr>
                <w:rFonts w:ascii="Segoe UI" w:hAnsi="Segoe UI" w:cs="Segoe UI"/>
                <w:sz w:val="24"/>
                <w:szCs w:val="24"/>
              </w:rPr>
              <w:t xml:space="preserve"> or Early Intervention Service </w:t>
            </w:r>
          </w:p>
        </w:tc>
      </w:tr>
      <w:tr w:rsidR="00BB5F49" w14:paraId="4DCE0358" w14:textId="77777777" w:rsidTr="00C1008B">
        <w:tc>
          <w:tcPr>
            <w:tcW w:w="2518" w:type="dxa"/>
          </w:tcPr>
          <w:p w14:paraId="44F90084" w14:textId="77777777" w:rsidR="00BB5F49" w:rsidRDefault="00BB5F49" w:rsidP="00C1008B">
            <w:pPr>
              <w:rPr>
                <w:rFonts w:ascii="Arial" w:hAnsi="Arial" w:cs="Arial"/>
                <w:b/>
                <w:sz w:val="24"/>
                <w:szCs w:val="24"/>
              </w:rPr>
            </w:pPr>
            <w:r>
              <w:rPr>
                <w:rFonts w:ascii="Arial" w:hAnsi="Arial" w:cs="Arial"/>
                <w:b/>
                <w:sz w:val="24"/>
                <w:szCs w:val="24"/>
              </w:rPr>
              <w:t>Subject to DBS?</w:t>
            </w:r>
          </w:p>
          <w:p w14:paraId="1F95AEC2" w14:textId="77777777" w:rsidR="00BB5F49" w:rsidRPr="00C1008B" w:rsidRDefault="00BB5F49" w:rsidP="00C1008B">
            <w:pPr>
              <w:rPr>
                <w:rFonts w:ascii="Arial" w:hAnsi="Arial" w:cs="Arial"/>
                <w:b/>
                <w:sz w:val="24"/>
                <w:szCs w:val="24"/>
              </w:rPr>
            </w:pPr>
          </w:p>
        </w:tc>
        <w:tc>
          <w:tcPr>
            <w:tcW w:w="6724" w:type="dxa"/>
          </w:tcPr>
          <w:p w14:paraId="4C5E040B" w14:textId="77777777" w:rsidR="00BB5F49"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Yes</w:t>
            </w:r>
            <w:r w:rsidR="00C25F00">
              <w:rPr>
                <w:rFonts w:ascii="Segoe UI" w:hAnsi="Segoe UI" w:cs="Segoe UI"/>
                <w:sz w:val="24"/>
                <w:szCs w:val="24"/>
              </w:rPr>
              <w:t xml:space="preserve"> (Enhanced)</w:t>
            </w:r>
          </w:p>
        </w:tc>
      </w:tr>
      <w:tr w:rsidR="00C1008B" w14:paraId="6DC908C0" w14:textId="77777777" w:rsidTr="00C1008B">
        <w:tc>
          <w:tcPr>
            <w:tcW w:w="2518" w:type="dxa"/>
          </w:tcPr>
          <w:p w14:paraId="73632FA4" w14:textId="77777777" w:rsidR="00C1008B" w:rsidRPr="00C1008B" w:rsidRDefault="00C1008B" w:rsidP="00C1008B">
            <w:pPr>
              <w:rPr>
                <w:rFonts w:ascii="Arial" w:hAnsi="Arial" w:cs="Arial"/>
                <w:b/>
                <w:sz w:val="24"/>
                <w:szCs w:val="24"/>
              </w:rPr>
            </w:pPr>
            <w:r w:rsidRPr="00C1008B">
              <w:rPr>
                <w:rFonts w:ascii="Arial" w:hAnsi="Arial" w:cs="Arial"/>
                <w:b/>
                <w:sz w:val="24"/>
                <w:szCs w:val="24"/>
              </w:rPr>
              <w:t>Department</w:t>
            </w:r>
          </w:p>
        </w:tc>
        <w:tc>
          <w:tcPr>
            <w:tcW w:w="6724" w:type="dxa"/>
          </w:tcPr>
          <w:p w14:paraId="3F279D44" w14:textId="77EED085" w:rsidR="00C1008B" w:rsidRPr="00CE0AF1" w:rsidRDefault="004063FD" w:rsidP="00CE0AF1">
            <w:pPr>
              <w:spacing w:after="200" w:line="273" w:lineRule="auto"/>
              <w:rPr>
                <w:rFonts w:ascii="Segoe UI" w:hAnsi="Segoe UI" w:cs="Segoe UI"/>
                <w:sz w:val="24"/>
                <w:szCs w:val="24"/>
              </w:rPr>
            </w:pPr>
            <w:r w:rsidRPr="004C0B4F">
              <w:rPr>
                <w:rFonts w:ascii="Segoe UI" w:hAnsi="Segoe UI" w:cs="Segoe UI"/>
                <w:sz w:val="24"/>
                <w:szCs w:val="24"/>
              </w:rPr>
              <w:t xml:space="preserve">Buckinghamshire </w:t>
            </w:r>
            <w:r w:rsidR="004C0B4F" w:rsidRPr="004C0B4F">
              <w:rPr>
                <w:rFonts w:ascii="Segoe UI" w:hAnsi="Segoe UI" w:cs="Segoe UI"/>
                <w:sz w:val="24"/>
                <w:szCs w:val="24"/>
              </w:rPr>
              <w:t xml:space="preserve">Adult Mental Health </w:t>
            </w:r>
          </w:p>
        </w:tc>
      </w:tr>
      <w:tr w:rsidR="00C1008B" w14:paraId="094DDED4" w14:textId="77777777" w:rsidTr="00C1008B">
        <w:tc>
          <w:tcPr>
            <w:tcW w:w="2518" w:type="dxa"/>
          </w:tcPr>
          <w:p w14:paraId="54619FCA" w14:textId="77777777" w:rsidR="00C1008B" w:rsidRPr="00C1008B" w:rsidRDefault="00C1008B" w:rsidP="00C1008B">
            <w:pPr>
              <w:rPr>
                <w:rFonts w:ascii="Arial" w:hAnsi="Arial" w:cs="Arial"/>
                <w:b/>
                <w:sz w:val="24"/>
                <w:szCs w:val="24"/>
              </w:rPr>
            </w:pPr>
            <w:r w:rsidRPr="00C1008B">
              <w:rPr>
                <w:rFonts w:ascii="Arial" w:hAnsi="Arial" w:cs="Arial"/>
                <w:b/>
                <w:sz w:val="24"/>
                <w:szCs w:val="24"/>
              </w:rPr>
              <w:t>Supervisor/Main Contact</w:t>
            </w:r>
          </w:p>
        </w:tc>
        <w:tc>
          <w:tcPr>
            <w:tcW w:w="6724" w:type="dxa"/>
          </w:tcPr>
          <w:p w14:paraId="403BF3E8" w14:textId="401832CF" w:rsidR="00C1008B" w:rsidRPr="00CE0AF1" w:rsidRDefault="004063FD" w:rsidP="00CE0AF1">
            <w:pPr>
              <w:spacing w:after="200" w:line="273" w:lineRule="auto"/>
              <w:rPr>
                <w:rFonts w:ascii="Segoe UI" w:hAnsi="Segoe UI" w:cs="Segoe UI"/>
                <w:sz w:val="24"/>
                <w:szCs w:val="24"/>
              </w:rPr>
            </w:pPr>
            <w:r>
              <w:rPr>
                <w:rFonts w:ascii="Segoe UI" w:hAnsi="Segoe UI" w:cs="Segoe UI"/>
                <w:sz w:val="24"/>
                <w:szCs w:val="24"/>
              </w:rPr>
              <w:t xml:space="preserve">Charlotte Proud </w:t>
            </w:r>
            <w:bookmarkStart w:id="0" w:name="_GoBack"/>
            <w:bookmarkEnd w:id="0"/>
            <w:r w:rsidR="001D4915" w:rsidRPr="00CE0AF1">
              <w:rPr>
                <w:rFonts w:ascii="Segoe UI" w:hAnsi="Segoe UI" w:cs="Segoe UI"/>
                <w:sz w:val="24"/>
                <w:szCs w:val="24"/>
              </w:rPr>
              <w:t>(Peer Support Coordinator)</w:t>
            </w:r>
          </w:p>
          <w:p w14:paraId="5708D7DB" w14:textId="77777777" w:rsidR="001D4915"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Team / Ward Manager (determined by placement location)</w:t>
            </w:r>
          </w:p>
        </w:tc>
      </w:tr>
    </w:tbl>
    <w:p w14:paraId="0B6A1E92" w14:textId="77777777" w:rsidR="00C1008B" w:rsidRDefault="00C1008B" w:rsidP="00C1008B">
      <w:pPr>
        <w:spacing w:after="0" w:line="240" w:lineRule="auto"/>
        <w:rPr>
          <w:rFonts w:ascii="Arial" w:hAnsi="Arial" w:cs="Arial"/>
          <w:sz w:val="24"/>
          <w:szCs w:val="24"/>
        </w:rPr>
      </w:pPr>
    </w:p>
    <w:p w14:paraId="01237952" w14:textId="77777777" w:rsidR="00684C4F" w:rsidRDefault="00684C4F" w:rsidP="00C100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1008B" w14:paraId="04389445" w14:textId="77777777" w:rsidTr="00C1008B">
        <w:tc>
          <w:tcPr>
            <w:tcW w:w="9242" w:type="dxa"/>
          </w:tcPr>
          <w:p w14:paraId="48F1EDB2" w14:textId="77777777" w:rsidR="00C1008B" w:rsidRPr="00C1008B" w:rsidRDefault="00C1008B" w:rsidP="00C1008B">
            <w:pPr>
              <w:rPr>
                <w:rFonts w:ascii="Arial" w:hAnsi="Arial" w:cs="Arial"/>
                <w:b/>
                <w:sz w:val="24"/>
                <w:szCs w:val="24"/>
              </w:rPr>
            </w:pPr>
            <w:r w:rsidRPr="00C1008B">
              <w:rPr>
                <w:rFonts w:ascii="Arial" w:hAnsi="Arial" w:cs="Arial"/>
                <w:b/>
                <w:sz w:val="24"/>
                <w:szCs w:val="24"/>
              </w:rPr>
              <w:t>Purpose of Role:</w:t>
            </w:r>
          </w:p>
        </w:tc>
      </w:tr>
      <w:tr w:rsidR="00C1008B" w14:paraId="0FCDDEED" w14:textId="77777777" w:rsidTr="00C1008B">
        <w:tc>
          <w:tcPr>
            <w:tcW w:w="9242" w:type="dxa"/>
          </w:tcPr>
          <w:p w14:paraId="099CC867" w14:textId="77777777" w:rsidR="00C25F00" w:rsidRDefault="00C25F00" w:rsidP="00CE0AF1">
            <w:pPr>
              <w:spacing w:after="200" w:line="273" w:lineRule="auto"/>
              <w:rPr>
                <w:rFonts w:ascii="Segoe UI" w:hAnsi="Segoe UI" w:cs="Segoe UI"/>
                <w:sz w:val="24"/>
                <w:szCs w:val="24"/>
              </w:rPr>
            </w:pPr>
            <w:r>
              <w:rPr>
                <w:rFonts w:ascii="Segoe UI" w:hAnsi="Segoe UI" w:cs="Segoe UI"/>
                <w:sz w:val="24"/>
                <w:szCs w:val="24"/>
              </w:rPr>
              <w:t xml:space="preserve">Oxford Health’s Peer Support Training is designed to equip people </w:t>
            </w:r>
            <w:r w:rsidRPr="00C25F00">
              <w:rPr>
                <w:rFonts w:ascii="Segoe UI" w:hAnsi="Segoe UI" w:cs="Segoe UI"/>
                <w:sz w:val="24"/>
                <w:szCs w:val="24"/>
              </w:rPr>
              <w:t xml:space="preserve">with lived experience of mental health problems </w:t>
            </w:r>
            <w:r>
              <w:rPr>
                <w:rFonts w:ascii="Segoe UI" w:hAnsi="Segoe UI" w:cs="Segoe UI"/>
                <w:sz w:val="24"/>
                <w:szCs w:val="24"/>
              </w:rPr>
              <w:t xml:space="preserve">with the skills and knowledge </w:t>
            </w:r>
            <w:r w:rsidRPr="00C25F00">
              <w:rPr>
                <w:rFonts w:ascii="Segoe UI" w:hAnsi="Segoe UI" w:cs="Segoe UI"/>
                <w:sz w:val="24"/>
                <w:szCs w:val="24"/>
              </w:rPr>
              <w:t>to support others in their recovery</w:t>
            </w:r>
            <w:r>
              <w:rPr>
                <w:rFonts w:ascii="Segoe UI" w:hAnsi="Segoe UI" w:cs="Segoe UI"/>
                <w:sz w:val="24"/>
                <w:szCs w:val="24"/>
              </w:rPr>
              <w:t>.</w:t>
            </w:r>
          </w:p>
          <w:p w14:paraId="5EC0C6C5" w14:textId="30B08561" w:rsidR="00CD115C" w:rsidRDefault="000B2A07" w:rsidP="00CE0AF1">
            <w:pPr>
              <w:spacing w:after="200" w:line="273" w:lineRule="auto"/>
              <w:rPr>
                <w:rFonts w:ascii="Segoe UI" w:hAnsi="Segoe UI" w:cs="Segoe UI"/>
                <w:sz w:val="24"/>
                <w:szCs w:val="24"/>
              </w:rPr>
            </w:pPr>
            <w:r>
              <w:rPr>
                <w:rFonts w:ascii="Segoe UI" w:hAnsi="Segoe UI" w:cs="Segoe UI"/>
                <w:sz w:val="24"/>
                <w:szCs w:val="24"/>
              </w:rPr>
              <w:t>Students</w:t>
            </w:r>
            <w:r w:rsidR="00135498">
              <w:rPr>
                <w:rFonts w:ascii="Segoe UI" w:hAnsi="Segoe UI" w:cs="Segoe UI"/>
                <w:sz w:val="24"/>
                <w:szCs w:val="24"/>
              </w:rPr>
              <w:t xml:space="preserve"> who successfully complete the first stage</w:t>
            </w:r>
            <w:r w:rsidR="00C25F00">
              <w:rPr>
                <w:rFonts w:ascii="Segoe UI" w:hAnsi="Segoe UI" w:cs="Segoe UI"/>
                <w:sz w:val="24"/>
                <w:szCs w:val="24"/>
              </w:rPr>
              <w:t xml:space="preserve"> </w:t>
            </w:r>
            <w:r w:rsidR="00C25F00" w:rsidRPr="00F51424">
              <w:rPr>
                <w:rFonts w:ascii="Segoe UI" w:hAnsi="Segoe UI" w:cs="Segoe UI"/>
                <w:sz w:val="24"/>
                <w:szCs w:val="24"/>
              </w:rPr>
              <w:t>(</w:t>
            </w:r>
            <w:r w:rsidR="001E4561">
              <w:rPr>
                <w:rFonts w:ascii="Segoe UI" w:hAnsi="Segoe UI" w:cs="Segoe UI"/>
                <w:sz w:val="24"/>
                <w:szCs w:val="24"/>
              </w:rPr>
              <w:t>5</w:t>
            </w:r>
            <w:r w:rsidR="00C25F00" w:rsidRPr="00F51424">
              <w:rPr>
                <w:rFonts w:ascii="Segoe UI" w:hAnsi="Segoe UI" w:cs="Segoe UI"/>
                <w:sz w:val="24"/>
                <w:szCs w:val="24"/>
              </w:rPr>
              <w:t xml:space="preserve"> </w:t>
            </w:r>
            <w:r w:rsidR="00C25F00">
              <w:rPr>
                <w:rFonts w:ascii="Segoe UI" w:hAnsi="Segoe UI" w:cs="Segoe UI"/>
                <w:sz w:val="24"/>
                <w:szCs w:val="24"/>
              </w:rPr>
              <w:t>classroom days)</w:t>
            </w:r>
            <w:r w:rsidR="00135498">
              <w:rPr>
                <w:rFonts w:ascii="Segoe UI" w:hAnsi="Segoe UI" w:cs="Segoe UI"/>
                <w:sz w:val="24"/>
                <w:szCs w:val="24"/>
              </w:rPr>
              <w:t xml:space="preserve"> of </w:t>
            </w:r>
            <w:r w:rsidR="00CE151D">
              <w:rPr>
                <w:rFonts w:ascii="Segoe UI" w:hAnsi="Segoe UI" w:cs="Segoe UI"/>
                <w:sz w:val="24"/>
                <w:szCs w:val="24"/>
              </w:rPr>
              <w:t>our</w:t>
            </w:r>
            <w:r w:rsidR="00135498">
              <w:rPr>
                <w:rFonts w:ascii="Segoe UI" w:hAnsi="Segoe UI" w:cs="Segoe UI"/>
                <w:sz w:val="24"/>
                <w:szCs w:val="24"/>
              </w:rPr>
              <w:t xml:space="preserve"> Peer Support Training </w:t>
            </w:r>
            <w:r w:rsidR="00CE151D">
              <w:rPr>
                <w:rFonts w:ascii="Segoe UI" w:hAnsi="Segoe UI" w:cs="Segoe UI"/>
                <w:sz w:val="24"/>
                <w:szCs w:val="24"/>
              </w:rPr>
              <w:t xml:space="preserve">Programme </w:t>
            </w:r>
            <w:r w:rsidR="00135498">
              <w:rPr>
                <w:rFonts w:ascii="Segoe UI" w:hAnsi="Segoe UI" w:cs="Segoe UI"/>
                <w:sz w:val="24"/>
                <w:szCs w:val="24"/>
              </w:rPr>
              <w:t>will be offered a</w:t>
            </w:r>
            <w:r w:rsidR="00135498" w:rsidRPr="00135498">
              <w:rPr>
                <w:rFonts w:ascii="Segoe UI" w:hAnsi="Segoe UI" w:cs="Segoe UI"/>
                <w:sz w:val="24"/>
                <w:szCs w:val="24"/>
              </w:rPr>
              <w:t xml:space="preserve"> </w:t>
            </w:r>
            <w:r w:rsidR="00135498">
              <w:rPr>
                <w:rFonts w:ascii="Segoe UI" w:hAnsi="Segoe UI" w:cs="Segoe UI"/>
                <w:sz w:val="24"/>
                <w:szCs w:val="24"/>
              </w:rPr>
              <w:t xml:space="preserve">voluntary </w:t>
            </w:r>
            <w:r w:rsidR="00135498" w:rsidRPr="00135498">
              <w:rPr>
                <w:rFonts w:ascii="Segoe UI" w:hAnsi="Segoe UI" w:cs="Segoe UI"/>
                <w:sz w:val="24"/>
                <w:szCs w:val="24"/>
              </w:rPr>
              <w:t>trainee</w:t>
            </w:r>
            <w:r w:rsidR="00135498">
              <w:rPr>
                <w:rFonts w:ascii="Segoe UI" w:hAnsi="Segoe UI" w:cs="Segoe UI"/>
                <w:sz w:val="24"/>
                <w:szCs w:val="24"/>
              </w:rPr>
              <w:t xml:space="preserve"> placement (</w:t>
            </w:r>
            <w:r w:rsidR="00CE151D">
              <w:rPr>
                <w:rFonts w:ascii="Segoe UI" w:hAnsi="Segoe UI" w:cs="Segoe UI"/>
                <w:sz w:val="24"/>
                <w:szCs w:val="24"/>
              </w:rPr>
              <w:t>3</w:t>
            </w:r>
            <w:r w:rsidR="004063FD">
              <w:rPr>
                <w:rFonts w:ascii="Segoe UI" w:hAnsi="Segoe UI" w:cs="Segoe UI"/>
                <w:sz w:val="24"/>
                <w:szCs w:val="24"/>
              </w:rPr>
              <w:t xml:space="preserve">0 hours in total over a number of </w:t>
            </w:r>
            <w:proofErr w:type="gramStart"/>
            <w:r w:rsidR="004063FD">
              <w:rPr>
                <w:rFonts w:ascii="Segoe UI" w:hAnsi="Segoe UI" w:cs="Segoe UI"/>
                <w:sz w:val="24"/>
                <w:szCs w:val="24"/>
              </w:rPr>
              <w:t>weeks )</w:t>
            </w:r>
            <w:proofErr w:type="gramEnd"/>
            <w:r w:rsidR="004063FD">
              <w:rPr>
                <w:rFonts w:ascii="Segoe UI" w:hAnsi="Segoe UI" w:cs="Segoe UI"/>
                <w:sz w:val="24"/>
                <w:szCs w:val="24"/>
              </w:rPr>
              <w:t xml:space="preserve"> </w:t>
            </w:r>
            <w:r w:rsidR="00CE151D">
              <w:rPr>
                <w:rFonts w:ascii="Segoe UI" w:hAnsi="Segoe UI" w:cs="Segoe UI"/>
                <w:sz w:val="24"/>
                <w:szCs w:val="24"/>
              </w:rPr>
              <w:t xml:space="preserve"> </w:t>
            </w:r>
          </w:p>
          <w:p w14:paraId="24966BFA" w14:textId="77777777" w:rsidR="00135498" w:rsidRDefault="00135498" w:rsidP="00CE0AF1">
            <w:pPr>
              <w:spacing w:after="200" w:line="273" w:lineRule="auto"/>
              <w:rPr>
                <w:rFonts w:ascii="Segoe UI" w:hAnsi="Segoe UI" w:cs="Segoe UI"/>
                <w:sz w:val="24"/>
                <w:szCs w:val="24"/>
              </w:rPr>
            </w:pPr>
            <w:r>
              <w:rPr>
                <w:rFonts w:ascii="Segoe UI" w:hAnsi="Segoe UI" w:cs="Segoe UI"/>
                <w:sz w:val="24"/>
                <w:szCs w:val="24"/>
              </w:rPr>
              <w:t xml:space="preserve">The purpose of the placement is to support the individual to practice and develop the skills taught in the training. It is also an opportunity for the trainee to experience working in </w:t>
            </w:r>
            <w:r w:rsidR="002E688D">
              <w:rPr>
                <w:rFonts w:ascii="Segoe UI" w:hAnsi="Segoe UI" w:cs="Segoe UI"/>
                <w:sz w:val="24"/>
                <w:szCs w:val="24"/>
              </w:rPr>
              <w:t>a mental health setting</w:t>
            </w:r>
            <w:r w:rsidR="00CD115C">
              <w:rPr>
                <w:rFonts w:ascii="Segoe UI" w:hAnsi="Segoe UI" w:cs="Segoe UI"/>
                <w:sz w:val="24"/>
                <w:szCs w:val="24"/>
              </w:rPr>
              <w:t xml:space="preserve"> in a Peer capacity</w:t>
            </w:r>
            <w:r w:rsidR="002E688D">
              <w:rPr>
                <w:rFonts w:ascii="Segoe UI" w:hAnsi="Segoe UI" w:cs="Segoe UI"/>
                <w:sz w:val="24"/>
                <w:szCs w:val="24"/>
              </w:rPr>
              <w:t>.</w:t>
            </w:r>
          </w:p>
          <w:p w14:paraId="39B92BB0" w14:textId="7B8A05A3" w:rsidR="00C1008B" w:rsidRDefault="002E688D" w:rsidP="00E71535">
            <w:pPr>
              <w:spacing w:after="200" w:line="273" w:lineRule="auto"/>
              <w:rPr>
                <w:rFonts w:ascii="Arial" w:hAnsi="Arial" w:cs="Arial"/>
                <w:sz w:val="24"/>
                <w:szCs w:val="24"/>
              </w:rPr>
            </w:pPr>
            <w:r>
              <w:rPr>
                <w:rFonts w:ascii="Segoe UI" w:hAnsi="Segoe UI" w:cs="Segoe UI"/>
                <w:sz w:val="24"/>
                <w:szCs w:val="24"/>
              </w:rPr>
              <w:t>Completing the placement and the training detailed below is a pre-requisite to apply for the new (paid) Peer Support Worker jobs that will be advertised</w:t>
            </w:r>
            <w:r w:rsidR="004C0B4F">
              <w:rPr>
                <w:rFonts w:ascii="Segoe UI" w:hAnsi="Segoe UI" w:cs="Segoe UI"/>
                <w:color w:val="FF0000"/>
                <w:sz w:val="24"/>
                <w:szCs w:val="24"/>
              </w:rPr>
              <w:t xml:space="preserve"> </w:t>
            </w:r>
            <w:r w:rsidR="004C0B4F" w:rsidRPr="004C0B4F">
              <w:rPr>
                <w:rFonts w:ascii="Segoe UI" w:hAnsi="Segoe UI" w:cs="Segoe UI"/>
                <w:sz w:val="24"/>
                <w:szCs w:val="24"/>
              </w:rPr>
              <w:t>upon completion of training and placement</w:t>
            </w:r>
            <w:r>
              <w:rPr>
                <w:rFonts w:ascii="Segoe UI" w:hAnsi="Segoe UI" w:cs="Segoe UI"/>
                <w:sz w:val="24"/>
                <w:szCs w:val="24"/>
              </w:rPr>
              <w:t>.</w:t>
            </w:r>
            <w:r w:rsidR="00E71535">
              <w:rPr>
                <w:rFonts w:ascii="Segoe UI" w:hAnsi="Segoe UI" w:cs="Segoe UI"/>
                <w:sz w:val="24"/>
                <w:szCs w:val="24"/>
              </w:rPr>
              <w:t xml:space="preserve"> Applicants for the paid positions will be required to demonstrate that they meet the </w:t>
            </w:r>
            <w:r w:rsidR="00E71535" w:rsidRPr="00E4134A">
              <w:rPr>
                <w:rFonts w:ascii="Segoe UI" w:hAnsi="Segoe UI" w:cs="Segoe UI"/>
                <w:sz w:val="24"/>
                <w:szCs w:val="24"/>
              </w:rPr>
              <w:t xml:space="preserve">Peer Support Practice Competencies </w:t>
            </w:r>
            <w:r w:rsidR="00E71535">
              <w:rPr>
                <w:rFonts w:ascii="Segoe UI" w:hAnsi="Segoe UI" w:cs="Segoe UI"/>
                <w:sz w:val="24"/>
                <w:szCs w:val="24"/>
              </w:rPr>
              <w:t xml:space="preserve">(see training section below for details). </w:t>
            </w:r>
          </w:p>
        </w:tc>
      </w:tr>
    </w:tbl>
    <w:p w14:paraId="67EDD15C" w14:textId="77777777" w:rsidR="00C1008B" w:rsidRDefault="00C1008B" w:rsidP="00C1008B">
      <w:pPr>
        <w:spacing w:after="0" w:line="240" w:lineRule="auto"/>
        <w:rPr>
          <w:rFonts w:ascii="Arial" w:hAnsi="Arial" w:cs="Arial"/>
          <w:sz w:val="24"/>
          <w:szCs w:val="24"/>
        </w:rPr>
      </w:pPr>
    </w:p>
    <w:p w14:paraId="29859728" w14:textId="77777777" w:rsidR="00C1008B" w:rsidRDefault="00C1008B" w:rsidP="00C100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1008B" w14:paraId="1D7F566C" w14:textId="77777777" w:rsidTr="00171909">
        <w:tc>
          <w:tcPr>
            <w:tcW w:w="9242" w:type="dxa"/>
          </w:tcPr>
          <w:p w14:paraId="0504A01E" w14:textId="77777777" w:rsidR="00C1008B" w:rsidRDefault="00C1008B" w:rsidP="00171909">
            <w:pPr>
              <w:rPr>
                <w:rFonts w:ascii="Arial" w:hAnsi="Arial" w:cs="Arial"/>
                <w:sz w:val="24"/>
                <w:szCs w:val="24"/>
              </w:rPr>
            </w:pPr>
            <w:r w:rsidRPr="00C1008B">
              <w:rPr>
                <w:rFonts w:ascii="Arial" w:hAnsi="Arial" w:cs="Arial"/>
                <w:b/>
                <w:sz w:val="24"/>
                <w:szCs w:val="24"/>
              </w:rPr>
              <w:t>Main Tasks of Role</w:t>
            </w:r>
            <w:r>
              <w:rPr>
                <w:rFonts w:ascii="Arial" w:hAnsi="Arial" w:cs="Arial"/>
                <w:sz w:val="24"/>
                <w:szCs w:val="24"/>
              </w:rPr>
              <w:t xml:space="preserve"> (Volunteers may be asked to complete some or </w:t>
            </w:r>
            <w:proofErr w:type="gramStart"/>
            <w:r>
              <w:rPr>
                <w:rFonts w:ascii="Arial" w:hAnsi="Arial" w:cs="Arial"/>
                <w:sz w:val="24"/>
                <w:szCs w:val="24"/>
              </w:rPr>
              <w:t>all of</w:t>
            </w:r>
            <w:proofErr w:type="gramEnd"/>
            <w:r>
              <w:rPr>
                <w:rFonts w:ascii="Arial" w:hAnsi="Arial" w:cs="Arial"/>
                <w:sz w:val="24"/>
                <w:szCs w:val="24"/>
              </w:rPr>
              <w:t xml:space="preserve"> the below – this will be confirmed by the supervisor/main contact prior to starting):</w:t>
            </w:r>
          </w:p>
        </w:tc>
      </w:tr>
      <w:tr w:rsidR="00C1008B" w14:paraId="45E62F3B" w14:textId="77777777" w:rsidTr="00171909">
        <w:tc>
          <w:tcPr>
            <w:tcW w:w="9242" w:type="dxa"/>
          </w:tcPr>
          <w:p w14:paraId="39233790" w14:textId="77777777" w:rsidR="001D4915"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 xml:space="preserve">Duties will vary depending on which department a Peer Support </w:t>
            </w:r>
            <w:r w:rsidR="002E688D">
              <w:rPr>
                <w:rFonts w:ascii="Segoe UI" w:hAnsi="Segoe UI" w:cs="Segoe UI"/>
                <w:sz w:val="24"/>
                <w:szCs w:val="24"/>
              </w:rPr>
              <w:t>Trainee</w:t>
            </w:r>
            <w:r w:rsidRPr="00CE0AF1">
              <w:rPr>
                <w:rFonts w:ascii="Segoe UI" w:hAnsi="Segoe UI" w:cs="Segoe UI"/>
                <w:sz w:val="24"/>
                <w:szCs w:val="24"/>
              </w:rPr>
              <w:t xml:space="preserve"> is base</w:t>
            </w:r>
            <w:r w:rsidR="002E688D">
              <w:rPr>
                <w:rFonts w:ascii="Segoe UI" w:hAnsi="Segoe UI" w:cs="Segoe UI"/>
                <w:sz w:val="24"/>
                <w:szCs w:val="24"/>
              </w:rPr>
              <w:t>d, but they will likely include practicing a</w:t>
            </w:r>
            <w:r w:rsidR="00E71535">
              <w:rPr>
                <w:rFonts w:ascii="Segoe UI" w:hAnsi="Segoe UI" w:cs="Segoe UI"/>
                <w:sz w:val="24"/>
                <w:szCs w:val="24"/>
              </w:rPr>
              <w:t>nd</w:t>
            </w:r>
            <w:r w:rsidR="002E688D">
              <w:rPr>
                <w:rFonts w:ascii="Segoe UI" w:hAnsi="Segoe UI" w:cs="Segoe UI"/>
                <w:sz w:val="24"/>
                <w:szCs w:val="24"/>
              </w:rPr>
              <w:t xml:space="preserve"> developing the following skills:</w:t>
            </w:r>
            <w:r w:rsidRPr="00CE0AF1">
              <w:rPr>
                <w:rFonts w:ascii="Segoe UI" w:hAnsi="Segoe UI" w:cs="Segoe UI"/>
                <w:sz w:val="24"/>
                <w:szCs w:val="24"/>
              </w:rPr>
              <w:t xml:space="preserve">  </w:t>
            </w:r>
          </w:p>
          <w:p w14:paraId="17177059" w14:textId="77777777" w:rsidR="00CE0AF1" w:rsidRDefault="00CE0AF1"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lastRenderedPageBreak/>
              <w:t>Working with patients to help with goal-setting</w:t>
            </w:r>
            <w:r w:rsidR="009304E5">
              <w:rPr>
                <w:rFonts w:ascii="Segoe UI" w:hAnsi="Segoe UI" w:cs="Segoe UI"/>
                <w:sz w:val="24"/>
                <w:szCs w:val="24"/>
              </w:rPr>
              <w:t xml:space="preserve"> using recovery focused model</w:t>
            </w:r>
            <w:r w:rsidRPr="00CE0AF1">
              <w:rPr>
                <w:rFonts w:ascii="Segoe UI" w:hAnsi="Segoe UI" w:cs="Segoe UI"/>
                <w:sz w:val="24"/>
                <w:szCs w:val="24"/>
              </w:rPr>
              <w:t>.</w:t>
            </w:r>
          </w:p>
          <w:p w14:paraId="793DC26C" w14:textId="77777777" w:rsidR="009304E5" w:rsidRDefault="00C25F00" w:rsidP="00CE0AF1">
            <w:pPr>
              <w:pStyle w:val="ListParagraph"/>
              <w:numPr>
                <w:ilvl w:val="0"/>
                <w:numId w:val="3"/>
              </w:numPr>
              <w:spacing w:line="273" w:lineRule="auto"/>
              <w:rPr>
                <w:rFonts w:ascii="Segoe UI" w:hAnsi="Segoe UI" w:cs="Segoe UI"/>
                <w:sz w:val="24"/>
                <w:szCs w:val="24"/>
              </w:rPr>
            </w:pPr>
            <w:r>
              <w:rPr>
                <w:rFonts w:ascii="Segoe UI" w:hAnsi="Segoe UI" w:cs="Segoe UI"/>
                <w:sz w:val="24"/>
                <w:szCs w:val="24"/>
              </w:rPr>
              <w:t>W</w:t>
            </w:r>
            <w:r w:rsidR="009304E5">
              <w:rPr>
                <w:rFonts w:ascii="Segoe UI" w:hAnsi="Segoe UI" w:cs="Segoe UI"/>
                <w:sz w:val="24"/>
                <w:szCs w:val="24"/>
              </w:rPr>
              <w:t>ork</w:t>
            </w:r>
            <w:r>
              <w:rPr>
                <w:rFonts w:ascii="Segoe UI" w:hAnsi="Segoe UI" w:cs="Segoe UI"/>
                <w:sz w:val="24"/>
                <w:szCs w:val="24"/>
              </w:rPr>
              <w:t>ing</w:t>
            </w:r>
            <w:r w:rsidR="009304E5">
              <w:rPr>
                <w:rFonts w:ascii="Segoe UI" w:hAnsi="Segoe UI" w:cs="Segoe UI"/>
                <w:sz w:val="24"/>
                <w:szCs w:val="24"/>
              </w:rPr>
              <w:t xml:space="preserve"> with a multi – </w:t>
            </w:r>
            <w:r>
              <w:rPr>
                <w:rFonts w:ascii="Segoe UI" w:hAnsi="Segoe UI" w:cs="Segoe UI"/>
                <w:sz w:val="24"/>
                <w:szCs w:val="24"/>
              </w:rPr>
              <w:t>disciplinary mental health team.</w:t>
            </w:r>
          </w:p>
          <w:p w14:paraId="51589CFF" w14:textId="77777777" w:rsidR="009304E5" w:rsidRDefault="009304E5" w:rsidP="00CE0AF1">
            <w:pPr>
              <w:pStyle w:val="ListParagraph"/>
              <w:numPr>
                <w:ilvl w:val="0"/>
                <w:numId w:val="3"/>
              </w:numPr>
              <w:spacing w:line="273" w:lineRule="auto"/>
              <w:rPr>
                <w:rFonts w:ascii="Segoe UI" w:hAnsi="Segoe UI" w:cs="Segoe UI"/>
                <w:sz w:val="24"/>
                <w:szCs w:val="24"/>
              </w:rPr>
            </w:pPr>
            <w:r>
              <w:rPr>
                <w:rFonts w:ascii="Segoe UI" w:hAnsi="Segoe UI" w:cs="Segoe UI"/>
                <w:sz w:val="24"/>
                <w:szCs w:val="24"/>
              </w:rPr>
              <w:t xml:space="preserve">Building relationships with service users based on mutuality and support. </w:t>
            </w:r>
          </w:p>
          <w:p w14:paraId="4F8BD4E7" w14:textId="77777777" w:rsidR="001D4915" w:rsidRPr="00CE0AF1" w:rsidRDefault="001D4915"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t>Co-facilitating activity and discussion groups.</w:t>
            </w:r>
          </w:p>
          <w:p w14:paraId="42737BD5" w14:textId="77777777" w:rsidR="001D4915" w:rsidRPr="00CE0AF1" w:rsidRDefault="001D4915"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t>Supporting patients to engage in social activity (including in the community).</w:t>
            </w:r>
          </w:p>
          <w:p w14:paraId="63627304" w14:textId="77777777" w:rsidR="001D4915" w:rsidRDefault="001D4915"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t>Assisting patients in building strong working relationships with clinical staff</w:t>
            </w:r>
            <w:r w:rsidR="009304E5">
              <w:rPr>
                <w:rFonts w:ascii="Segoe UI" w:hAnsi="Segoe UI" w:cs="Segoe UI"/>
                <w:sz w:val="24"/>
                <w:szCs w:val="24"/>
              </w:rPr>
              <w:t xml:space="preserve"> and navigate the mental health services</w:t>
            </w:r>
            <w:r w:rsidRPr="00CE0AF1">
              <w:rPr>
                <w:rFonts w:ascii="Segoe UI" w:hAnsi="Segoe UI" w:cs="Segoe UI"/>
                <w:sz w:val="24"/>
                <w:szCs w:val="24"/>
              </w:rPr>
              <w:t>.</w:t>
            </w:r>
          </w:p>
          <w:p w14:paraId="52E35C15" w14:textId="77777777" w:rsidR="001D4915" w:rsidRPr="00CE0AF1" w:rsidRDefault="001D4915" w:rsidP="00CE0AF1">
            <w:pPr>
              <w:spacing w:line="273" w:lineRule="auto"/>
              <w:rPr>
                <w:rFonts w:ascii="Segoe UI" w:hAnsi="Segoe UI" w:cs="Segoe UI"/>
                <w:sz w:val="24"/>
                <w:szCs w:val="24"/>
              </w:rPr>
            </w:pPr>
          </w:p>
          <w:p w14:paraId="77508697" w14:textId="77777777" w:rsidR="00E71535" w:rsidRDefault="00E71535" w:rsidP="009304E5">
            <w:pPr>
              <w:spacing w:after="200" w:line="273" w:lineRule="auto"/>
              <w:rPr>
                <w:rFonts w:ascii="Segoe UI" w:hAnsi="Segoe UI" w:cs="Segoe UI"/>
                <w:sz w:val="24"/>
                <w:szCs w:val="24"/>
              </w:rPr>
            </w:pPr>
            <w:r>
              <w:rPr>
                <w:rFonts w:ascii="Segoe UI" w:hAnsi="Segoe UI" w:cs="Segoe UI"/>
                <w:sz w:val="24"/>
                <w:szCs w:val="24"/>
              </w:rPr>
              <w:t>All tasks undertaken during the placement are to be completed with the sup</w:t>
            </w:r>
            <w:r w:rsidR="009304E5">
              <w:rPr>
                <w:rFonts w:ascii="Segoe UI" w:hAnsi="Segoe UI" w:cs="Segoe UI"/>
                <w:sz w:val="24"/>
                <w:szCs w:val="24"/>
              </w:rPr>
              <w:t>port and supervision of the clinical and non-clinical</w:t>
            </w:r>
            <w:r>
              <w:rPr>
                <w:rFonts w:ascii="Segoe UI" w:hAnsi="Segoe UI" w:cs="Segoe UI"/>
                <w:sz w:val="24"/>
                <w:szCs w:val="24"/>
              </w:rPr>
              <w:t xml:space="preserve"> staff within the </w:t>
            </w:r>
            <w:r w:rsidR="00C25F00">
              <w:rPr>
                <w:rFonts w:ascii="Segoe UI" w:hAnsi="Segoe UI" w:cs="Segoe UI"/>
                <w:sz w:val="24"/>
                <w:szCs w:val="24"/>
              </w:rPr>
              <w:t>trainee</w:t>
            </w:r>
            <w:r>
              <w:rPr>
                <w:rFonts w:ascii="Segoe UI" w:hAnsi="Segoe UI" w:cs="Segoe UI"/>
                <w:sz w:val="24"/>
                <w:szCs w:val="24"/>
              </w:rPr>
              <w:t xml:space="preserve">’s team. </w:t>
            </w:r>
          </w:p>
          <w:p w14:paraId="67483D73" w14:textId="77777777" w:rsidR="002E688D" w:rsidRDefault="001D4915" w:rsidP="002E688D">
            <w:pPr>
              <w:widowControl w:val="0"/>
              <w:rPr>
                <w:rFonts w:ascii="Segoe UI" w:hAnsi="Segoe UI" w:cs="Segoe UI"/>
                <w:sz w:val="24"/>
                <w:szCs w:val="24"/>
              </w:rPr>
            </w:pPr>
            <w:r w:rsidRPr="00CE0AF1">
              <w:rPr>
                <w:rFonts w:ascii="Segoe UI" w:hAnsi="Segoe UI" w:cs="Segoe UI"/>
                <w:sz w:val="24"/>
                <w:szCs w:val="24"/>
              </w:rPr>
              <w:t xml:space="preserve">Peer Support </w:t>
            </w:r>
            <w:r w:rsidR="00CE0AF1">
              <w:rPr>
                <w:rFonts w:ascii="Segoe UI" w:hAnsi="Segoe UI" w:cs="Segoe UI"/>
                <w:sz w:val="24"/>
                <w:szCs w:val="24"/>
              </w:rPr>
              <w:t>Trainees</w:t>
            </w:r>
            <w:r w:rsidRPr="00CE0AF1">
              <w:rPr>
                <w:rFonts w:ascii="Segoe UI" w:hAnsi="Segoe UI" w:cs="Segoe UI"/>
                <w:sz w:val="24"/>
                <w:szCs w:val="24"/>
              </w:rPr>
              <w:t xml:space="preserve"> will be encouraged t</w:t>
            </w:r>
            <w:r w:rsidR="009304E5">
              <w:rPr>
                <w:rFonts w:ascii="Segoe UI" w:hAnsi="Segoe UI" w:cs="Segoe UI"/>
                <w:sz w:val="24"/>
                <w:szCs w:val="24"/>
              </w:rPr>
              <w:t xml:space="preserve">o draw on their existing skills, </w:t>
            </w:r>
            <w:r w:rsidRPr="00CE0AF1">
              <w:rPr>
                <w:rFonts w:ascii="Segoe UI" w:hAnsi="Segoe UI" w:cs="Segoe UI"/>
                <w:sz w:val="24"/>
                <w:szCs w:val="24"/>
              </w:rPr>
              <w:t>interests</w:t>
            </w:r>
            <w:r w:rsidR="009304E5">
              <w:rPr>
                <w:rFonts w:ascii="Segoe UI" w:hAnsi="Segoe UI" w:cs="Segoe UI"/>
                <w:sz w:val="24"/>
                <w:szCs w:val="24"/>
              </w:rPr>
              <w:t xml:space="preserve"> and lived experience of mental distress</w:t>
            </w:r>
            <w:r w:rsidRPr="00CE0AF1">
              <w:rPr>
                <w:rFonts w:ascii="Segoe UI" w:hAnsi="Segoe UI" w:cs="Segoe UI"/>
                <w:sz w:val="24"/>
                <w:szCs w:val="24"/>
              </w:rPr>
              <w:t xml:space="preserve"> and there will be some scope for individuals to tailor the roles to their interests.</w:t>
            </w:r>
            <w:r w:rsidR="002E688D" w:rsidRPr="00811D13">
              <w:rPr>
                <w:rFonts w:ascii="Segoe UI" w:hAnsi="Segoe UI" w:cs="Segoe UI"/>
                <w:sz w:val="24"/>
                <w:szCs w:val="24"/>
              </w:rPr>
              <w:t xml:space="preserve"> </w:t>
            </w:r>
          </w:p>
          <w:p w14:paraId="596A4283" w14:textId="77777777" w:rsidR="00956993" w:rsidRDefault="00956993" w:rsidP="002E688D">
            <w:pPr>
              <w:widowControl w:val="0"/>
              <w:rPr>
                <w:rFonts w:ascii="Segoe UI" w:hAnsi="Segoe UI" w:cs="Segoe UI"/>
                <w:sz w:val="24"/>
                <w:szCs w:val="24"/>
              </w:rPr>
            </w:pPr>
          </w:p>
          <w:p w14:paraId="5C867E58" w14:textId="77777777" w:rsidR="00C1008B" w:rsidRDefault="001D4915" w:rsidP="002E688D">
            <w:pPr>
              <w:widowControl w:val="0"/>
              <w:rPr>
                <w:rFonts w:ascii="Arial" w:hAnsi="Arial" w:cs="Arial"/>
                <w:sz w:val="24"/>
                <w:szCs w:val="24"/>
              </w:rPr>
            </w:pPr>
            <w:r w:rsidRPr="00CE0AF1">
              <w:rPr>
                <w:rFonts w:ascii="Segoe UI" w:hAnsi="Segoe UI" w:cs="Segoe UI"/>
                <w:sz w:val="24"/>
                <w:szCs w:val="24"/>
              </w:rPr>
              <w:t xml:space="preserve">As these are </w:t>
            </w:r>
            <w:r w:rsidR="00CE0AF1">
              <w:rPr>
                <w:rFonts w:ascii="Segoe UI" w:hAnsi="Segoe UI" w:cs="Segoe UI"/>
                <w:sz w:val="24"/>
                <w:szCs w:val="24"/>
              </w:rPr>
              <w:t xml:space="preserve">training positions for </w:t>
            </w:r>
            <w:r w:rsidRPr="00CE0AF1">
              <w:rPr>
                <w:rFonts w:ascii="Segoe UI" w:hAnsi="Segoe UI" w:cs="Segoe UI"/>
                <w:sz w:val="24"/>
                <w:szCs w:val="24"/>
              </w:rPr>
              <w:t>new</w:t>
            </w:r>
            <w:r w:rsidR="00CE0AF1">
              <w:rPr>
                <w:rFonts w:ascii="Segoe UI" w:hAnsi="Segoe UI" w:cs="Segoe UI"/>
                <w:sz w:val="24"/>
                <w:szCs w:val="24"/>
              </w:rPr>
              <w:t>ly created posts</w:t>
            </w:r>
            <w:r w:rsidRPr="00CE0AF1">
              <w:rPr>
                <w:rFonts w:ascii="Segoe UI" w:hAnsi="Segoe UI" w:cs="Segoe UI"/>
                <w:sz w:val="24"/>
                <w:szCs w:val="24"/>
              </w:rPr>
              <w:t xml:space="preserve"> we are still working with our teams and patient representatives to identify the specific duties a </w:t>
            </w:r>
            <w:r w:rsidR="00CE0AF1">
              <w:rPr>
                <w:rFonts w:ascii="Segoe UI" w:hAnsi="Segoe UI" w:cs="Segoe UI"/>
                <w:sz w:val="24"/>
                <w:szCs w:val="24"/>
              </w:rPr>
              <w:t xml:space="preserve">paid </w:t>
            </w:r>
            <w:r w:rsidRPr="00CE0AF1">
              <w:rPr>
                <w:rFonts w:ascii="Segoe UI" w:hAnsi="Segoe UI" w:cs="Segoe UI"/>
                <w:sz w:val="24"/>
                <w:szCs w:val="24"/>
              </w:rPr>
              <w:t>Peer Support Worker will be expected to carry out.</w:t>
            </w:r>
            <w:r w:rsidR="00CE0AF1">
              <w:rPr>
                <w:rFonts w:ascii="Segoe UI" w:hAnsi="Segoe UI" w:cs="Segoe UI"/>
                <w:sz w:val="24"/>
                <w:szCs w:val="24"/>
              </w:rPr>
              <w:t xml:space="preserve"> In the spirit of co-production Peer Support Trainees are encouraged to share their views on how we can improve the experience of facilitating Peer Support in our teams, this may </w:t>
            </w:r>
            <w:r w:rsidR="00135498">
              <w:rPr>
                <w:rFonts w:ascii="Segoe UI" w:hAnsi="Segoe UI" w:cs="Segoe UI"/>
                <w:sz w:val="24"/>
                <w:szCs w:val="24"/>
              </w:rPr>
              <w:t>include suggesting</w:t>
            </w:r>
            <w:r w:rsidR="00CE0AF1">
              <w:rPr>
                <w:rFonts w:ascii="Segoe UI" w:hAnsi="Segoe UI" w:cs="Segoe UI"/>
                <w:sz w:val="24"/>
                <w:szCs w:val="24"/>
              </w:rPr>
              <w:t xml:space="preserve"> </w:t>
            </w:r>
            <w:r w:rsidR="00135498">
              <w:rPr>
                <w:rFonts w:ascii="Segoe UI" w:hAnsi="Segoe UI" w:cs="Segoe UI"/>
                <w:sz w:val="24"/>
                <w:szCs w:val="24"/>
              </w:rPr>
              <w:t xml:space="preserve">additions </w:t>
            </w:r>
            <w:r w:rsidR="00CE0AF1">
              <w:rPr>
                <w:rFonts w:ascii="Segoe UI" w:hAnsi="Segoe UI" w:cs="Segoe UI"/>
                <w:sz w:val="24"/>
                <w:szCs w:val="24"/>
              </w:rPr>
              <w:t xml:space="preserve">or </w:t>
            </w:r>
            <w:r w:rsidR="00135498">
              <w:rPr>
                <w:rFonts w:ascii="Segoe UI" w:hAnsi="Segoe UI" w:cs="Segoe UI"/>
                <w:sz w:val="24"/>
                <w:szCs w:val="24"/>
              </w:rPr>
              <w:t>amendments to</w:t>
            </w:r>
            <w:r w:rsidR="00CE0AF1">
              <w:rPr>
                <w:rFonts w:ascii="Segoe UI" w:hAnsi="Segoe UI" w:cs="Segoe UI"/>
                <w:sz w:val="24"/>
                <w:szCs w:val="24"/>
              </w:rPr>
              <w:t xml:space="preserve"> the </w:t>
            </w:r>
            <w:proofErr w:type="gramStart"/>
            <w:r w:rsidR="00CE0AF1">
              <w:rPr>
                <w:rFonts w:ascii="Segoe UI" w:hAnsi="Segoe UI" w:cs="Segoe UI"/>
                <w:sz w:val="24"/>
                <w:szCs w:val="24"/>
              </w:rPr>
              <w:t>aforementioned duties</w:t>
            </w:r>
            <w:proofErr w:type="gramEnd"/>
            <w:r w:rsidR="00CE0AF1">
              <w:rPr>
                <w:rFonts w:ascii="Segoe UI" w:hAnsi="Segoe UI" w:cs="Segoe UI"/>
                <w:sz w:val="24"/>
                <w:szCs w:val="24"/>
              </w:rPr>
              <w:t>.</w:t>
            </w:r>
          </w:p>
          <w:p w14:paraId="2EA9DF3F" w14:textId="77777777" w:rsidR="00ED4AA6" w:rsidRDefault="00ED4AA6" w:rsidP="00171909">
            <w:pPr>
              <w:rPr>
                <w:rFonts w:ascii="Arial" w:hAnsi="Arial" w:cs="Arial"/>
                <w:sz w:val="24"/>
                <w:szCs w:val="24"/>
              </w:rPr>
            </w:pPr>
          </w:p>
        </w:tc>
      </w:tr>
    </w:tbl>
    <w:p w14:paraId="2AAEBEE1" w14:textId="77777777" w:rsidR="00C1008B" w:rsidRDefault="00C1008B" w:rsidP="00C1008B">
      <w:pPr>
        <w:spacing w:after="0" w:line="240" w:lineRule="auto"/>
        <w:rPr>
          <w:rFonts w:ascii="Arial" w:hAnsi="Arial" w:cs="Arial"/>
          <w:sz w:val="24"/>
          <w:szCs w:val="24"/>
        </w:rPr>
      </w:pPr>
    </w:p>
    <w:p w14:paraId="0CDD8C6B" w14:textId="77777777" w:rsidR="00684C4F" w:rsidRDefault="00684C4F" w:rsidP="00C100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1008B" w14:paraId="5529325E" w14:textId="77777777" w:rsidTr="00171909">
        <w:tc>
          <w:tcPr>
            <w:tcW w:w="9242" w:type="dxa"/>
          </w:tcPr>
          <w:p w14:paraId="2A608DB5" w14:textId="77777777" w:rsidR="00C1008B" w:rsidRPr="00C1008B" w:rsidRDefault="00C1008B" w:rsidP="00171909">
            <w:pPr>
              <w:rPr>
                <w:rFonts w:ascii="Arial" w:hAnsi="Arial" w:cs="Arial"/>
                <w:b/>
                <w:sz w:val="24"/>
                <w:szCs w:val="24"/>
              </w:rPr>
            </w:pPr>
            <w:r w:rsidRPr="00C1008B">
              <w:rPr>
                <w:rFonts w:ascii="Arial" w:hAnsi="Arial" w:cs="Arial"/>
                <w:b/>
                <w:sz w:val="24"/>
                <w:szCs w:val="24"/>
              </w:rPr>
              <w:t>Training Required:</w:t>
            </w:r>
          </w:p>
        </w:tc>
      </w:tr>
      <w:tr w:rsidR="00C1008B" w14:paraId="708EEFAB" w14:textId="77777777" w:rsidTr="00171909">
        <w:tc>
          <w:tcPr>
            <w:tcW w:w="9242" w:type="dxa"/>
          </w:tcPr>
          <w:p w14:paraId="287E2348" w14:textId="77777777" w:rsidR="00171909" w:rsidRDefault="00171909" w:rsidP="00171909">
            <w:pPr>
              <w:rPr>
                <w:rFonts w:ascii="Arial" w:hAnsi="Arial" w:cs="Arial"/>
                <w:sz w:val="24"/>
                <w:szCs w:val="24"/>
              </w:rPr>
            </w:pPr>
          </w:p>
          <w:p w14:paraId="7CF3563A" w14:textId="32C47DB6" w:rsidR="004C0B4F" w:rsidRPr="004C0B4F" w:rsidRDefault="00135498" w:rsidP="004C0B4F">
            <w:pPr>
              <w:spacing w:line="273" w:lineRule="auto"/>
              <w:rPr>
                <w:rFonts w:ascii="Segoe UI" w:hAnsi="Segoe UI" w:cs="Segoe UI"/>
                <w:sz w:val="24"/>
                <w:szCs w:val="24"/>
              </w:rPr>
            </w:pPr>
            <w:r w:rsidRPr="004C0B4F">
              <w:rPr>
                <w:rFonts w:ascii="Segoe UI" w:hAnsi="Segoe UI" w:cs="Segoe UI"/>
                <w:sz w:val="24"/>
                <w:szCs w:val="24"/>
              </w:rPr>
              <w:t xml:space="preserve">Prior to being offered a </w:t>
            </w:r>
            <w:proofErr w:type="gramStart"/>
            <w:r w:rsidRPr="004C0B4F">
              <w:rPr>
                <w:rFonts w:ascii="Segoe UI" w:hAnsi="Segoe UI" w:cs="Segoe UI"/>
                <w:sz w:val="24"/>
                <w:szCs w:val="24"/>
              </w:rPr>
              <w:t>voluntary trainee placement applicants</w:t>
            </w:r>
            <w:proofErr w:type="gramEnd"/>
            <w:r w:rsidRPr="004C0B4F">
              <w:rPr>
                <w:rFonts w:ascii="Segoe UI" w:hAnsi="Segoe UI" w:cs="Segoe UI"/>
                <w:sz w:val="24"/>
                <w:szCs w:val="24"/>
              </w:rPr>
              <w:t xml:space="preserve"> are required to</w:t>
            </w:r>
            <w:r w:rsidR="004C0B4F" w:rsidRPr="004C0B4F">
              <w:rPr>
                <w:rFonts w:ascii="Segoe UI" w:hAnsi="Segoe UI" w:cs="Segoe UI"/>
                <w:sz w:val="24"/>
                <w:szCs w:val="24"/>
              </w:rPr>
              <w:t xml:space="preserve"> have recently engaged in: </w:t>
            </w:r>
          </w:p>
          <w:p w14:paraId="1E3FF040" w14:textId="77777777" w:rsidR="004C0B4F" w:rsidRPr="004C0B4F" w:rsidRDefault="004C0B4F" w:rsidP="004C0B4F">
            <w:pPr>
              <w:spacing w:line="273" w:lineRule="auto"/>
              <w:rPr>
                <w:rFonts w:ascii="Segoe UI" w:hAnsi="Segoe UI" w:cs="Segoe UI"/>
                <w:sz w:val="24"/>
                <w:szCs w:val="24"/>
              </w:rPr>
            </w:pPr>
            <w:r w:rsidRPr="004C0B4F">
              <w:rPr>
                <w:rFonts w:ascii="Segoe UI" w:hAnsi="Segoe UI" w:cs="Segoe UI"/>
                <w:sz w:val="24"/>
                <w:szCs w:val="24"/>
              </w:rPr>
              <w:t>•</w:t>
            </w:r>
            <w:r w:rsidRPr="004C0B4F">
              <w:rPr>
                <w:rFonts w:ascii="Segoe UI" w:hAnsi="Segoe UI" w:cs="Segoe UI"/>
                <w:sz w:val="24"/>
                <w:szCs w:val="24"/>
              </w:rPr>
              <w:tab/>
              <w:t>Paid work</w:t>
            </w:r>
          </w:p>
          <w:p w14:paraId="15F0806C" w14:textId="77777777" w:rsidR="004C0B4F" w:rsidRPr="004C0B4F" w:rsidRDefault="004C0B4F" w:rsidP="004C0B4F">
            <w:pPr>
              <w:spacing w:line="273" w:lineRule="auto"/>
              <w:rPr>
                <w:rFonts w:ascii="Segoe UI" w:hAnsi="Segoe UI" w:cs="Segoe UI"/>
                <w:sz w:val="24"/>
                <w:szCs w:val="24"/>
              </w:rPr>
            </w:pPr>
            <w:r w:rsidRPr="004C0B4F">
              <w:rPr>
                <w:rFonts w:ascii="Segoe UI" w:hAnsi="Segoe UI" w:cs="Segoe UI"/>
                <w:sz w:val="24"/>
                <w:szCs w:val="24"/>
              </w:rPr>
              <w:t>•</w:t>
            </w:r>
            <w:r w:rsidRPr="004C0B4F">
              <w:rPr>
                <w:rFonts w:ascii="Segoe UI" w:hAnsi="Segoe UI" w:cs="Segoe UI"/>
                <w:sz w:val="24"/>
                <w:szCs w:val="24"/>
              </w:rPr>
              <w:tab/>
              <w:t xml:space="preserve">volunteering </w:t>
            </w:r>
          </w:p>
          <w:p w14:paraId="467B796A" w14:textId="77777777" w:rsidR="004C0B4F" w:rsidRPr="004C0B4F" w:rsidRDefault="004C0B4F" w:rsidP="004C0B4F">
            <w:pPr>
              <w:spacing w:line="273" w:lineRule="auto"/>
              <w:rPr>
                <w:rFonts w:ascii="Segoe UI" w:hAnsi="Segoe UI" w:cs="Segoe UI"/>
                <w:sz w:val="24"/>
                <w:szCs w:val="24"/>
              </w:rPr>
            </w:pPr>
            <w:r w:rsidRPr="004C0B4F">
              <w:rPr>
                <w:rFonts w:ascii="Segoe UI" w:hAnsi="Segoe UI" w:cs="Segoe UI"/>
                <w:sz w:val="24"/>
                <w:szCs w:val="24"/>
              </w:rPr>
              <w:t>•</w:t>
            </w:r>
            <w:r w:rsidRPr="004C0B4F">
              <w:rPr>
                <w:rFonts w:ascii="Segoe UI" w:hAnsi="Segoe UI" w:cs="Segoe UI"/>
                <w:sz w:val="24"/>
                <w:szCs w:val="24"/>
              </w:rPr>
              <w:tab/>
              <w:t xml:space="preserve">or Adult Learning (i.e. college, skills courses, educations courses etc…)   </w:t>
            </w:r>
          </w:p>
          <w:p w14:paraId="0A1C408D" w14:textId="09EDAA9B" w:rsidR="00CE0AF1" w:rsidRPr="004C0B4F" w:rsidRDefault="004C0B4F" w:rsidP="004C0B4F">
            <w:pPr>
              <w:spacing w:after="200" w:line="273" w:lineRule="auto"/>
              <w:rPr>
                <w:rFonts w:ascii="Segoe UI" w:hAnsi="Segoe UI" w:cs="Segoe UI"/>
                <w:sz w:val="24"/>
                <w:szCs w:val="24"/>
              </w:rPr>
            </w:pPr>
            <w:r w:rsidRPr="004C0B4F">
              <w:rPr>
                <w:rFonts w:ascii="Segoe UI" w:hAnsi="Segoe UI" w:cs="Segoe UI"/>
                <w:sz w:val="24"/>
                <w:szCs w:val="24"/>
              </w:rPr>
              <w:t>•</w:t>
            </w:r>
            <w:r w:rsidRPr="004C0B4F">
              <w:rPr>
                <w:rFonts w:ascii="Segoe UI" w:hAnsi="Segoe UI" w:cs="Segoe UI"/>
                <w:sz w:val="24"/>
                <w:szCs w:val="24"/>
              </w:rPr>
              <w:tab/>
              <w:t>or working towards this and able to demonstrate at least 2-3 months of the above prior to peer support worker training commencing in December 2019.</w:t>
            </w:r>
          </w:p>
          <w:p w14:paraId="443DC357" w14:textId="77777777" w:rsidR="00E4134A" w:rsidRDefault="00E4134A" w:rsidP="00171909">
            <w:pPr>
              <w:rPr>
                <w:rFonts w:ascii="Arial" w:hAnsi="Arial" w:cs="Arial"/>
                <w:sz w:val="24"/>
                <w:szCs w:val="24"/>
              </w:rPr>
            </w:pPr>
          </w:p>
          <w:p w14:paraId="107BB20E" w14:textId="6CD2EC75" w:rsidR="00E4134A" w:rsidRDefault="00E4134A" w:rsidP="00E4134A">
            <w:pPr>
              <w:spacing w:after="200" w:line="273" w:lineRule="auto"/>
              <w:rPr>
                <w:rFonts w:ascii="Segoe UI" w:hAnsi="Segoe UI" w:cs="Segoe UI"/>
                <w:sz w:val="24"/>
                <w:szCs w:val="24"/>
                <w:u w:val="single"/>
              </w:rPr>
            </w:pPr>
            <w:r w:rsidRPr="00E4134A">
              <w:rPr>
                <w:rFonts w:ascii="Segoe UI" w:hAnsi="Segoe UI" w:cs="Segoe UI"/>
                <w:sz w:val="24"/>
                <w:szCs w:val="24"/>
                <w:u w:val="single"/>
              </w:rPr>
              <w:t xml:space="preserve">Peer Support Practice Competencies </w:t>
            </w:r>
            <w:r w:rsidR="0089308A">
              <w:rPr>
                <w:rFonts w:ascii="Segoe UI" w:hAnsi="Segoe UI" w:cs="Segoe UI"/>
                <w:sz w:val="24"/>
                <w:szCs w:val="24"/>
                <w:u w:val="single"/>
              </w:rPr>
              <w:t xml:space="preserve">– </w:t>
            </w:r>
          </w:p>
          <w:p w14:paraId="0745DF78" w14:textId="77777777" w:rsidR="009E5C5F" w:rsidRPr="001A32F2" w:rsidRDefault="009E5C5F" w:rsidP="009E5C5F">
            <w:pPr>
              <w:spacing w:line="273" w:lineRule="auto"/>
              <w:rPr>
                <w:rFonts w:ascii="Segoe UI" w:hAnsi="Segoe UI" w:cs="Segoe UI"/>
                <w:sz w:val="24"/>
                <w:szCs w:val="24"/>
              </w:rPr>
            </w:pPr>
            <w:r w:rsidRPr="001A32F2">
              <w:rPr>
                <w:rFonts w:ascii="Segoe UI" w:hAnsi="Segoe UI" w:cs="Segoe UI"/>
                <w:sz w:val="24"/>
                <w:szCs w:val="24"/>
              </w:rPr>
              <w:t>1.  Demonstrates an understanding of recovery principles and their application in</w:t>
            </w:r>
          </w:p>
          <w:p w14:paraId="01686BAE" w14:textId="77777777" w:rsidR="00ED4AA6" w:rsidRPr="001A32F2" w:rsidRDefault="009E5C5F" w:rsidP="009E5C5F">
            <w:pPr>
              <w:spacing w:line="273" w:lineRule="auto"/>
              <w:rPr>
                <w:rFonts w:ascii="Segoe UI" w:hAnsi="Segoe UI" w:cs="Segoe UI"/>
                <w:sz w:val="24"/>
                <w:szCs w:val="24"/>
              </w:rPr>
            </w:pPr>
            <w:r w:rsidRPr="001A32F2">
              <w:rPr>
                <w:rFonts w:ascii="Segoe UI" w:hAnsi="Segoe UI" w:cs="Segoe UI"/>
                <w:sz w:val="24"/>
                <w:szCs w:val="24"/>
              </w:rPr>
              <w:t>care settings and services</w:t>
            </w:r>
          </w:p>
          <w:p w14:paraId="4D3EFFE7" w14:textId="77777777" w:rsidR="00C35C09" w:rsidRPr="001A32F2" w:rsidRDefault="00C35C09" w:rsidP="00C35C09">
            <w:pPr>
              <w:spacing w:line="273" w:lineRule="auto"/>
              <w:rPr>
                <w:rFonts w:ascii="Segoe UI" w:hAnsi="Segoe UI" w:cs="Segoe UI"/>
                <w:sz w:val="24"/>
                <w:szCs w:val="24"/>
              </w:rPr>
            </w:pPr>
            <w:r w:rsidRPr="001A32F2">
              <w:rPr>
                <w:rFonts w:ascii="Segoe UI" w:hAnsi="Segoe UI" w:cs="Segoe UI"/>
                <w:sz w:val="24"/>
                <w:szCs w:val="24"/>
              </w:rPr>
              <w:lastRenderedPageBreak/>
              <w:t>2.  Supports individuals to identify their own strengths and resourcefulness</w:t>
            </w:r>
          </w:p>
          <w:p w14:paraId="797749F3" w14:textId="7451ED8A" w:rsidR="009E5C5F" w:rsidRPr="001A32F2" w:rsidRDefault="00C35C09" w:rsidP="00C35C09">
            <w:pPr>
              <w:spacing w:line="273" w:lineRule="auto"/>
              <w:rPr>
                <w:rFonts w:ascii="Segoe UI" w:hAnsi="Segoe UI" w:cs="Segoe UI"/>
                <w:sz w:val="24"/>
                <w:szCs w:val="24"/>
              </w:rPr>
            </w:pPr>
            <w:r w:rsidRPr="001A32F2">
              <w:rPr>
                <w:rFonts w:ascii="Segoe UI" w:hAnsi="Segoe UI" w:cs="Segoe UI"/>
                <w:sz w:val="24"/>
                <w:szCs w:val="24"/>
              </w:rPr>
              <w:t xml:space="preserve">encouraging the person to use </w:t>
            </w:r>
            <w:proofErr w:type="gramStart"/>
            <w:r w:rsidRPr="001A32F2">
              <w:rPr>
                <w:rFonts w:ascii="Segoe UI" w:hAnsi="Segoe UI" w:cs="Segoe UI"/>
                <w:sz w:val="24"/>
                <w:szCs w:val="24"/>
              </w:rPr>
              <w:t>all of</w:t>
            </w:r>
            <w:proofErr w:type="gramEnd"/>
            <w:r w:rsidRPr="001A32F2">
              <w:rPr>
                <w:rFonts w:ascii="Segoe UI" w:hAnsi="Segoe UI" w:cs="Segoe UI"/>
                <w:sz w:val="24"/>
                <w:szCs w:val="24"/>
              </w:rPr>
              <w:t xml:space="preserve"> their strengths to aid their recovery</w:t>
            </w:r>
          </w:p>
          <w:p w14:paraId="0612AADE" w14:textId="1531B123" w:rsidR="00C35C09" w:rsidRPr="001A32F2" w:rsidRDefault="00C35C09" w:rsidP="00C35C09">
            <w:pPr>
              <w:spacing w:line="273" w:lineRule="auto"/>
              <w:rPr>
                <w:rFonts w:ascii="Segoe UI" w:hAnsi="Segoe UI" w:cs="Segoe UI"/>
                <w:sz w:val="24"/>
                <w:szCs w:val="24"/>
              </w:rPr>
            </w:pPr>
          </w:p>
          <w:p w14:paraId="531E6FA3" w14:textId="77777777" w:rsidR="00E80CF3" w:rsidRPr="001A32F2" w:rsidRDefault="00E80CF3" w:rsidP="00E80CF3">
            <w:pPr>
              <w:spacing w:line="273" w:lineRule="auto"/>
              <w:rPr>
                <w:rFonts w:ascii="Segoe UI" w:hAnsi="Segoe UI" w:cs="Segoe UI"/>
                <w:sz w:val="24"/>
                <w:szCs w:val="24"/>
              </w:rPr>
            </w:pPr>
            <w:r w:rsidRPr="001A32F2">
              <w:rPr>
                <w:rFonts w:ascii="Segoe UI" w:hAnsi="Segoe UI" w:cs="Segoe UI"/>
                <w:sz w:val="24"/>
                <w:szCs w:val="24"/>
              </w:rPr>
              <w:t>3.  Draws on own experiences appropriately in conversations with staff and</w:t>
            </w:r>
          </w:p>
          <w:p w14:paraId="2E653ED1" w14:textId="0A582FA5" w:rsidR="00C35C09" w:rsidRPr="001A32F2" w:rsidRDefault="00E80CF3" w:rsidP="00E80CF3">
            <w:pPr>
              <w:spacing w:line="273" w:lineRule="auto"/>
              <w:rPr>
                <w:rFonts w:ascii="Segoe UI" w:hAnsi="Segoe UI" w:cs="Segoe UI"/>
                <w:sz w:val="24"/>
                <w:szCs w:val="24"/>
              </w:rPr>
            </w:pPr>
            <w:r w:rsidRPr="001A32F2">
              <w:rPr>
                <w:rFonts w:ascii="Segoe UI" w:hAnsi="Segoe UI" w:cs="Segoe UI"/>
                <w:sz w:val="24"/>
                <w:szCs w:val="24"/>
              </w:rPr>
              <w:t>people using services</w:t>
            </w:r>
          </w:p>
          <w:p w14:paraId="742873D4" w14:textId="4EF07045" w:rsidR="00E80CF3" w:rsidRPr="001A32F2" w:rsidRDefault="00E80CF3" w:rsidP="00E80CF3">
            <w:pPr>
              <w:spacing w:line="273" w:lineRule="auto"/>
              <w:rPr>
                <w:rFonts w:ascii="Segoe UI" w:hAnsi="Segoe UI" w:cs="Segoe UI"/>
                <w:sz w:val="24"/>
                <w:szCs w:val="24"/>
              </w:rPr>
            </w:pPr>
          </w:p>
          <w:p w14:paraId="790FE267" w14:textId="5100E1CC" w:rsidR="00E80CF3" w:rsidRPr="001A32F2" w:rsidRDefault="0029520E" w:rsidP="00E80CF3">
            <w:pPr>
              <w:spacing w:line="273" w:lineRule="auto"/>
              <w:rPr>
                <w:rFonts w:ascii="Segoe UI" w:hAnsi="Segoe UI" w:cs="Segoe UI"/>
                <w:sz w:val="24"/>
                <w:szCs w:val="24"/>
              </w:rPr>
            </w:pPr>
            <w:r w:rsidRPr="001A32F2">
              <w:rPr>
                <w:rFonts w:ascii="Segoe UI" w:hAnsi="Segoe UI" w:cs="Segoe UI"/>
                <w:sz w:val="24"/>
                <w:szCs w:val="24"/>
              </w:rPr>
              <w:t>4.  Writes recovery focused accounts of work with people who use services</w:t>
            </w:r>
          </w:p>
          <w:p w14:paraId="29E32C06" w14:textId="0B1C9EA6" w:rsidR="0029520E" w:rsidRPr="001A32F2" w:rsidRDefault="0029520E" w:rsidP="00E80CF3">
            <w:pPr>
              <w:spacing w:line="273" w:lineRule="auto"/>
              <w:rPr>
                <w:rFonts w:ascii="Segoe UI" w:hAnsi="Segoe UI" w:cs="Segoe UI"/>
                <w:sz w:val="24"/>
                <w:szCs w:val="24"/>
              </w:rPr>
            </w:pPr>
          </w:p>
          <w:p w14:paraId="4F6DA3D0" w14:textId="77777777" w:rsidR="00086FA4" w:rsidRPr="001A32F2" w:rsidRDefault="00086FA4" w:rsidP="00086FA4">
            <w:pPr>
              <w:spacing w:line="273" w:lineRule="auto"/>
              <w:rPr>
                <w:rFonts w:ascii="Segoe UI" w:hAnsi="Segoe UI" w:cs="Segoe UI"/>
                <w:sz w:val="24"/>
                <w:szCs w:val="24"/>
              </w:rPr>
            </w:pPr>
            <w:r w:rsidRPr="001A32F2">
              <w:rPr>
                <w:rFonts w:ascii="Segoe UI" w:hAnsi="Segoe UI" w:cs="Segoe UI"/>
                <w:sz w:val="24"/>
                <w:szCs w:val="24"/>
              </w:rPr>
              <w:t>5.  Discloses information about their life and lived experience appropriately.</w:t>
            </w:r>
          </w:p>
          <w:p w14:paraId="63FF102F" w14:textId="70EA6E91" w:rsidR="0029520E" w:rsidRPr="001A32F2" w:rsidRDefault="00086FA4" w:rsidP="00086FA4">
            <w:pPr>
              <w:spacing w:line="273" w:lineRule="auto"/>
              <w:rPr>
                <w:rFonts w:ascii="Segoe UI" w:hAnsi="Segoe UI" w:cs="Segoe UI"/>
                <w:sz w:val="24"/>
                <w:szCs w:val="24"/>
              </w:rPr>
            </w:pPr>
            <w:r w:rsidRPr="001A32F2">
              <w:rPr>
                <w:rFonts w:ascii="Segoe UI" w:hAnsi="Segoe UI" w:cs="Segoe UI"/>
                <w:sz w:val="24"/>
                <w:szCs w:val="24"/>
              </w:rPr>
              <w:t>Maintains appropriate boundaries in their work with staff and people using services to keep themselves and the person they work with safe</w:t>
            </w:r>
          </w:p>
          <w:p w14:paraId="6CA0A2F0" w14:textId="6997D18A" w:rsidR="00086FA4" w:rsidRPr="001A32F2" w:rsidRDefault="00086FA4" w:rsidP="00086FA4">
            <w:pPr>
              <w:spacing w:line="273" w:lineRule="auto"/>
              <w:rPr>
                <w:rFonts w:ascii="Segoe UI" w:hAnsi="Segoe UI" w:cs="Segoe UI"/>
                <w:sz w:val="24"/>
                <w:szCs w:val="24"/>
              </w:rPr>
            </w:pPr>
          </w:p>
          <w:p w14:paraId="7FF258B1" w14:textId="77777777" w:rsidR="003222E4" w:rsidRPr="001A32F2" w:rsidRDefault="003222E4" w:rsidP="003222E4">
            <w:pPr>
              <w:spacing w:line="273" w:lineRule="auto"/>
              <w:rPr>
                <w:rFonts w:ascii="Segoe UI" w:hAnsi="Segoe UI" w:cs="Segoe UI"/>
                <w:sz w:val="24"/>
                <w:szCs w:val="24"/>
              </w:rPr>
            </w:pPr>
            <w:r w:rsidRPr="001A32F2">
              <w:rPr>
                <w:rFonts w:ascii="Segoe UI" w:hAnsi="Segoe UI" w:cs="Segoe UI"/>
                <w:sz w:val="24"/>
                <w:szCs w:val="24"/>
              </w:rPr>
              <w:t>6.  Researches different community resources or available opportunities and</w:t>
            </w:r>
          </w:p>
          <w:p w14:paraId="004E7AD2" w14:textId="5CEA0044" w:rsidR="00086FA4" w:rsidRPr="001A32F2" w:rsidRDefault="003222E4" w:rsidP="003222E4">
            <w:pPr>
              <w:spacing w:line="273" w:lineRule="auto"/>
              <w:rPr>
                <w:rFonts w:ascii="Segoe UI" w:hAnsi="Segoe UI" w:cs="Segoe UI"/>
                <w:sz w:val="24"/>
                <w:szCs w:val="24"/>
              </w:rPr>
            </w:pPr>
            <w:r w:rsidRPr="001A32F2">
              <w:rPr>
                <w:rFonts w:ascii="Segoe UI" w:hAnsi="Segoe UI" w:cs="Segoe UI"/>
                <w:sz w:val="24"/>
                <w:szCs w:val="24"/>
              </w:rPr>
              <w:t>supports service users to access them</w:t>
            </w:r>
          </w:p>
          <w:p w14:paraId="18191DA7" w14:textId="16934731" w:rsidR="003222E4" w:rsidRPr="001A32F2" w:rsidRDefault="003222E4" w:rsidP="003222E4">
            <w:pPr>
              <w:spacing w:line="273" w:lineRule="auto"/>
              <w:rPr>
                <w:rFonts w:ascii="Segoe UI" w:hAnsi="Segoe UI" w:cs="Segoe UI"/>
                <w:sz w:val="24"/>
                <w:szCs w:val="24"/>
              </w:rPr>
            </w:pPr>
          </w:p>
          <w:p w14:paraId="2B1EED22" w14:textId="7240F6DC" w:rsidR="003222E4" w:rsidRPr="001A32F2" w:rsidRDefault="00F46196" w:rsidP="003222E4">
            <w:pPr>
              <w:spacing w:line="273" w:lineRule="auto"/>
              <w:rPr>
                <w:rFonts w:ascii="Segoe UI" w:hAnsi="Segoe UI" w:cs="Segoe UI"/>
                <w:sz w:val="24"/>
                <w:szCs w:val="24"/>
              </w:rPr>
            </w:pPr>
            <w:r w:rsidRPr="001A32F2">
              <w:rPr>
                <w:rFonts w:ascii="Segoe UI" w:hAnsi="Segoe UI" w:cs="Segoe UI"/>
                <w:sz w:val="24"/>
                <w:szCs w:val="24"/>
              </w:rPr>
              <w:t>7.  Accesses support from mentors and training team</w:t>
            </w:r>
          </w:p>
          <w:p w14:paraId="414B553A" w14:textId="02115CEE" w:rsidR="00F46196" w:rsidRPr="001A32F2" w:rsidRDefault="00F46196" w:rsidP="003222E4">
            <w:pPr>
              <w:spacing w:line="273" w:lineRule="auto"/>
              <w:rPr>
                <w:rFonts w:ascii="Segoe UI" w:hAnsi="Segoe UI" w:cs="Segoe UI"/>
                <w:sz w:val="24"/>
                <w:szCs w:val="24"/>
              </w:rPr>
            </w:pPr>
          </w:p>
          <w:p w14:paraId="68E72464" w14:textId="77777777" w:rsidR="006A2CBD" w:rsidRPr="001A32F2" w:rsidRDefault="006A2CBD" w:rsidP="006A2CBD">
            <w:pPr>
              <w:spacing w:line="273" w:lineRule="auto"/>
              <w:rPr>
                <w:rFonts w:ascii="Segoe UI" w:hAnsi="Segoe UI" w:cs="Segoe UI"/>
                <w:sz w:val="24"/>
                <w:szCs w:val="24"/>
              </w:rPr>
            </w:pPr>
            <w:r w:rsidRPr="001A32F2">
              <w:rPr>
                <w:rFonts w:ascii="Segoe UI" w:hAnsi="Segoe UI" w:cs="Segoe UI"/>
                <w:sz w:val="24"/>
                <w:szCs w:val="24"/>
              </w:rPr>
              <w:t>8.  Supports people to identify their own goals and explore the support they</w:t>
            </w:r>
          </w:p>
          <w:p w14:paraId="6F26B52E" w14:textId="768473F6" w:rsidR="00F46196" w:rsidRPr="001A32F2" w:rsidRDefault="006A2CBD" w:rsidP="006A2CBD">
            <w:pPr>
              <w:spacing w:line="273" w:lineRule="auto"/>
              <w:rPr>
                <w:rFonts w:ascii="Segoe UI" w:hAnsi="Segoe UI" w:cs="Segoe UI"/>
                <w:sz w:val="24"/>
                <w:szCs w:val="24"/>
              </w:rPr>
            </w:pPr>
            <w:r w:rsidRPr="001A32F2">
              <w:rPr>
                <w:rFonts w:ascii="Segoe UI" w:hAnsi="Segoe UI" w:cs="Segoe UI"/>
                <w:sz w:val="24"/>
                <w:szCs w:val="24"/>
              </w:rPr>
              <w:t>would like to achieve them</w:t>
            </w:r>
          </w:p>
          <w:p w14:paraId="526194FC" w14:textId="049D61B1" w:rsidR="006A2CBD" w:rsidRPr="001A32F2" w:rsidRDefault="006A2CBD" w:rsidP="006A2CBD">
            <w:pPr>
              <w:spacing w:line="273" w:lineRule="auto"/>
              <w:rPr>
                <w:rFonts w:ascii="Segoe UI" w:hAnsi="Segoe UI" w:cs="Segoe UI"/>
                <w:sz w:val="24"/>
                <w:szCs w:val="24"/>
              </w:rPr>
            </w:pPr>
          </w:p>
          <w:p w14:paraId="5E152A92" w14:textId="77777777" w:rsidR="000E117D" w:rsidRPr="001A32F2" w:rsidRDefault="000E117D" w:rsidP="000E117D">
            <w:pPr>
              <w:spacing w:line="273" w:lineRule="auto"/>
              <w:rPr>
                <w:rFonts w:ascii="Segoe UI" w:hAnsi="Segoe UI" w:cs="Segoe UI"/>
                <w:sz w:val="24"/>
                <w:szCs w:val="24"/>
              </w:rPr>
            </w:pPr>
            <w:r w:rsidRPr="001A32F2">
              <w:rPr>
                <w:rFonts w:ascii="Segoe UI" w:hAnsi="Segoe UI" w:cs="Segoe UI"/>
                <w:sz w:val="24"/>
                <w:szCs w:val="24"/>
              </w:rPr>
              <w:t>9.  Recognises discrimination and social exclusion, its impact on service users,</w:t>
            </w:r>
          </w:p>
          <w:p w14:paraId="24B9641F" w14:textId="763590CF" w:rsidR="006A2CBD" w:rsidRPr="001A32F2" w:rsidRDefault="000E117D" w:rsidP="000E117D">
            <w:pPr>
              <w:spacing w:line="273" w:lineRule="auto"/>
              <w:rPr>
                <w:rFonts w:ascii="Segoe UI" w:hAnsi="Segoe UI" w:cs="Segoe UI"/>
                <w:sz w:val="24"/>
                <w:szCs w:val="24"/>
              </w:rPr>
            </w:pPr>
            <w:r w:rsidRPr="001A32F2">
              <w:rPr>
                <w:rFonts w:ascii="Segoe UI" w:hAnsi="Segoe UI" w:cs="Segoe UI"/>
                <w:sz w:val="24"/>
                <w:szCs w:val="24"/>
              </w:rPr>
              <w:t>how to reduce it and bring it to the attention of an appropriate person</w:t>
            </w:r>
          </w:p>
          <w:p w14:paraId="000145AC" w14:textId="4BDA7D53" w:rsidR="000E117D" w:rsidRPr="001A32F2" w:rsidRDefault="000E117D" w:rsidP="000E117D">
            <w:pPr>
              <w:spacing w:line="273" w:lineRule="auto"/>
              <w:rPr>
                <w:rFonts w:ascii="Segoe UI" w:hAnsi="Segoe UI" w:cs="Segoe UI"/>
                <w:sz w:val="24"/>
                <w:szCs w:val="24"/>
              </w:rPr>
            </w:pPr>
          </w:p>
          <w:p w14:paraId="0EEF0180" w14:textId="3085D75E" w:rsidR="00C35C09" w:rsidRPr="001A32F2" w:rsidRDefault="001A32F2" w:rsidP="009E5C5F">
            <w:pPr>
              <w:spacing w:line="273" w:lineRule="auto"/>
              <w:rPr>
                <w:rFonts w:ascii="Segoe UI" w:hAnsi="Segoe UI" w:cs="Segoe UI"/>
                <w:sz w:val="24"/>
                <w:szCs w:val="24"/>
              </w:rPr>
            </w:pPr>
            <w:r w:rsidRPr="001A32F2">
              <w:rPr>
                <w:rFonts w:ascii="Segoe UI" w:hAnsi="Segoe UI" w:cs="Segoe UI"/>
                <w:sz w:val="24"/>
                <w:szCs w:val="24"/>
              </w:rPr>
              <w:t>10. Takes the needs of family and friends into account</w:t>
            </w:r>
          </w:p>
          <w:p w14:paraId="0D64D6BE" w14:textId="1F68B4DB" w:rsidR="00C35C09" w:rsidRDefault="00C35C09" w:rsidP="009E5C5F">
            <w:pPr>
              <w:spacing w:line="273" w:lineRule="auto"/>
              <w:rPr>
                <w:rFonts w:ascii="Arial" w:hAnsi="Arial" w:cs="Arial"/>
                <w:sz w:val="24"/>
                <w:szCs w:val="24"/>
              </w:rPr>
            </w:pPr>
          </w:p>
        </w:tc>
      </w:tr>
    </w:tbl>
    <w:p w14:paraId="368D5940" w14:textId="77777777" w:rsidR="00C1008B" w:rsidRDefault="00C1008B" w:rsidP="00C1008B">
      <w:pPr>
        <w:spacing w:after="0" w:line="240" w:lineRule="auto"/>
        <w:rPr>
          <w:rFonts w:ascii="Arial" w:hAnsi="Arial" w:cs="Arial"/>
          <w:sz w:val="24"/>
          <w:szCs w:val="24"/>
        </w:rPr>
      </w:pPr>
    </w:p>
    <w:p w14:paraId="67A5B5E7" w14:textId="77777777" w:rsidR="00684C4F" w:rsidRDefault="00684C4F" w:rsidP="00C1008B">
      <w:pPr>
        <w:spacing w:after="0" w:line="240" w:lineRule="auto"/>
        <w:rPr>
          <w:rFonts w:ascii="Arial" w:hAnsi="Arial" w:cs="Arial"/>
          <w:sz w:val="24"/>
          <w:szCs w:val="24"/>
        </w:rPr>
      </w:pPr>
    </w:p>
    <w:p w14:paraId="5B404DF6" w14:textId="77777777" w:rsidR="00C1008B" w:rsidRPr="00C1008B" w:rsidRDefault="00C1008B" w:rsidP="00C1008B">
      <w:pPr>
        <w:spacing w:after="0" w:line="240" w:lineRule="auto"/>
        <w:rPr>
          <w:rFonts w:ascii="Arial" w:hAnsi="Arial" w:cs="Arial"/>
          <w:b/>
          <w:sz w:val="24"/>
          <w:szCs w:val="24"/>
        </w:rPr>
      </w:pPr>
      <w:r w:rsidRPr="00C1008B">
        <w:rPr>
          <w:rFonts w:ascii="Arial" w:hAnsi="Arial" w:cs="Arial"/>
          <w:b/>
          <w:sz w:val="24"/>
          <w:szCs w:val="24"/>
        </w:rPr>
        <w:t>Volunteering Agreement:</w:t>
      </w:r>
    </w:p>
    <w:p w14:paraId="4CFBB78C" w14:textId="77777777" w:rsidR="00C1008B" w:rsidRDefault="00C1008B" w:rsidP="00684C4F">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t xml:space="preserve">All volunteer roles with Oxford Health NHS Foundation Trust are in place to support and enhance the service offered by the Trust and do not replace staff positions.  </w:t>
      </w:r>
    </w:p>
    <w:p w14:paraId="6FBD6640" w14:textId="77777777" w:rsidR="00F76874" w:rsidRPr="00684C4F" w:rsidRDefault="00F76874" w:rsidP="00684C4F">
      <w:pPr>
        <w:pStyle w:val="ListParagraph"/>
        <w:numPr>
          <w:ilvl w:val="0"/>
          <w:numId w:val="1"/>
        </w:numPr>
        <w:spacing w:after="0" w:line="240" w:lineRule="auto"/>
        <w:rPr>
          <w:rFonts w:ascii="Arial" w:hAnsi="Arial" w:cs="Arial"/>
          <w:sz w:val="24"/>
          <w:szCs w:val="24"/>
        </w:rPr>
      </w:pPr>
      <w:r>
        <w:rPr>
          <w:rFonts w:ascii="Arial" w:hAnsi="Arial" w:cs="Arial"/>
          <w:sz w:val="24"/>
          <w:szCs w:val="24"/>
        </w:rPr>
        <w:t>Volunteers are expected to follow instruction relating to their role and make a commitment to attend regularly or at agreed times to undertake the tasks outlined.</w:t>
      </w:r>
    </w:p>
    <w:p w14:paraId="500890C5" w14:textId="77777777" w:rsidR="00C1008B" w:rsidRPr="00684C4F" w:rsidRDefault="00C1008B" w:rsidP="00684C4F">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t>All volunteers must ensure that confidentiality is maintained while undertaking the role and following completion of the role and this relates to any information (whether in writing, oral, visual or in electronic formats) and any matters of a confidential nature relating to the Trust, patients, visitors or staff.  Volunteers must not divulge, either directly or indirectly, any confidential information except as authorised or required by law.</w:t>
      </w:r>
    </w:p>
    <w:p w14:paraId="73A6C894" w14:textId="77777777" w:rsidR="00C1008B" w:rsidRPr="00684C4F" w:rsidRDefault="00C1008B" w:rsidP="00684C4F">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lastRenderedPageBreak/>
        <w:t>All volunteers must comply with</w:t>
      </w:r>
      <w:r w:rsidR="00F76874">
        <w:rPr>
          <w:rFonts w:ascii="Arial" w:hAnsi="Arial" w:cs="Arial"/>
          <w:sz w:val="24"/>
          <w:szCs w:val="24"/>
        </w:rPr>
        <w:t xml:space="preserve"> Trust policies and</w:t>
      </w:r>
      <w:r w:rsidRPr="00684C4F">
        <w:rPr>
          <w:rFonts w:ascii="Arial" w:hAnsi="Arial" w:cs="Arial"/>
          <w:sz w:val="24"/>
          <w:szCs w:val="24"/>
        </w:rPr>
        <w:t xml:space="preserve"> health and safety procedures in place.</w:t>
      </w:r>
    </w:p>
    <w:p w14:paraId="6069CEFF" w14:textId="77777777" w:rsidR="00C1008B" w:rsidRDefault="00C1008B" w:rsidP="00F76874">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t>All volunteers are responsible for themselves and their per</w:t>
      </w:r>
      <w:r w:rsidR="00F76874">
        <w:rPr>
          <w:rFonts w:ascii="Arial" w:hAnsi="Arial" w:cs="Arial"/>
          <w:sz w:val="24"/>
          <w:szCs w:val="24"/>
        </w:rPr>
        <w:t>sonal property on Trust premises</w:t>
      </w:r>
      <w:r w:rsidR="00CA404D" w:rsidRPr="00F76874">
        <w:rPr>
          <w:rFonts w:ascii="Arial" w:hAnsi="Arial" w:cs="Arial"/>
          <w:sz w:val="24"/>
          <w:szCs w:val="24"/>
        </w:rPr>
        <w:t>.</w:t>
      </w:r>
    </w:p>
    <w:p w14:paraId="563708F1" w14:textId="77777777" w:rsidR="00993D07" w:rsidRDefault="004C202C" w:rsidP="004C202C">
      <w:pPr>
        <w:pStyle w:val="ListParagraph"/>
        <w:numPr>
          <w:ilvl w:val="0"/>
          <w:numId w:val="1"/>
        </w:numPr>
        <w:spacing w:after="0" w:line="240" w:lineRule="auto"/>
        <w:rPr>
          <w:rFonts w:ascii="Arial" w:hAnsi="Arial" w:cs="Arial"/>
          <w:sz w:val="24"/>
          <w:szCs w:val="24"/>
        </w:rPr>
      </w:pPr>
      <w:r w:rsidRPr="004C202C">
        <w:rPr>
          <w:rFonts w:ascii="Arial" w:hAnsi="Arial" w:cs="Arial"/>
          <w:sz w:val="24"/>
          <w:szCs w:val="24"/>
        </w:rPr>
        <w:t xml:space="preserve">In order to complete a </w:t>
      </w:r>
      <w:proofErr w:type="gramStart"/>
      <w:r w:rsidRPr="004C202C">
        <w:rPr>
          <w:rFonts w:ascii="Arial" w:hAnsi="Arial" w:cs="Arial"/>
          <w:sz w:val="24"/>
          <w:szCs w:val="24"/>
        </w:rPr>
        <w:t>Peer Support Trainee Placement applicants</w:t>
      </w:r>
      <w:proofErr w:type="gramEnd"/>
      <w:r w:rsidRPr="004C202C">
        <w:rPr>
          <w:rFonts w:ascii="Arial" w:hAnsi="Arial" w:cs="Arial"/>
          <w:sz w:val="24"/>
          <w:szCs w:val="24"/>
        </w:rPr>
        <w:t xml:space="preserve"> </w:t>
      </w:r>
      <w:r w:rsidR="00993D07" w:rsidRPr="004C202C">
        <w:rPr>
          <w:rFonts w:ascii="Arial" w:hAnsi="Arial" w:cs="Arial"/>
          <w:sz w:val="24"/>
          <w:szCs w:val="24"/>
        </w:rPr>
        <w:t>must consent to an Enhanced</w:t>
      </w:r>
      <w:r>
        <w:rPr>
          <w:rFonts w:ascii="Arial" w:hAnsi="Arial" w:cs="Arial"/>
          <w:sz w:val="24"/>
          <w:szCs w:val="24"/>
        </w:rPr>
        <w:t xml:space="preserve"> </w:t>
      </w:r>
      <w:r w:rsidRPr="004C202C">
        <w:rPr>
          <w:rFonts w:ascii="Arial" w:hAnsi="Arial" w:cs="Arial"/>
          <w:sz w:val="24"/>
          <w:szCs w:val="24"/>
        </w:rPr>
        <w:t>DBS</w:t>
      </w:r>
      <w:r>
        <w:rPr>
          <w:rFonts w:ascii="Arial" w:hAnsi="Arial" w:cs="Arial"/>
          <w:sz w:val="24"/>
          <w:szCs w:val="24"/>
        </w:rPr>
        <w:t xml:space="preserve"> check (</w:t>
      </w:r>
      <w:r w:rsidRPr="004C202C">
        <w:rPr>
          <w:rFonts w:ascii="Arial" w:hAnsi="Arial" w:cs="Arial"/>
          <w:sz w:val="24"/>
          <w:szCs w:val="24"/>
        </w:rPr>
        <w:t>Disclosure and Barring Service</w:t>
      </w:r>
      <w:r>
        <w:rPr>
          <w:rFonts w:ascii="Arial" w:hAnsi="Arial" w:cs="Arial"/>
          <w:sz w:val="24"/>
          <w:szCs w:val="24"/>
        </w:rPr>
        <w:t>, previously known as CRB).</w:t>
      </w:r>
    </w:p>
    <w:p w14:paraId="185EEC81" w14:textId="77777777" w:rsidR="004C202C" w:rsidRPr="004C202C" w:rsidRDefault="004C202C" w:rsidP="004C202C">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60"/>
        <w:gridCol w:w="6256"/>
      </w:tblGrid>
      <w:tr w:rsidR="00684C4F" w14:paraId="381D24EA" w14:textId="77777777" w:rsidTr="00684C4F">
        <w:tc>
          <w:tcPr>
            <w:tcW w:w="2802" w:type="dxa"/>
          </w:tcPr>
          <w:p w14:paraId="0CA3DA5F" w14:textId="77777777" w:rsidR="00684C4F" w:rsidRDefault="00684C4F" w:rsidP="00684C4F">
            <w:pPr>
              <w:rPr>
                <w:rFonts w:ascii="Arial" w:hAnsi="Arial" w:cs="Arial"/>
                <w:sz w:val="24"/>
                <w:szCs w:val="24"/>
              </w:rPr>
            </w:pPr>
            <w:r>
              <w:rPr>
                <w:rFonts w:ascii="Arial" w:hAnsi="Arial" w:cs="Arial"/>
                <w:sz w:val="24"/>
                <w:szCs w:val="24"/>
              </w:rPr>
              <w:t>Signed by Volunteer</w:t>
            </w:r>
          </w:p>
        </w:tc>
        <w:tc>
          <w:tcPr>
            <w:tcW w:w="6440" w:type="dxa"/>
          </w:tcPr>
          <w:p w14:paraId="04FD2942" w14:textId="77777777" w:rsidR="00684C4F" w:rsidRDefault="00684C4F" w:rsidP="00684C4F">
            <w:pPr>
              <w:rPr>
                <w:rFonts w:ascii="Arial" w:hAnsi="Arial" w:cs="Arial"/>
                <w:sz w:val="24"/>
                <w:szCs w:val="24"/>
              </w:rPr>
            </w:pPr>
          </w:p>
          <w:p w14:paraId="7F248C09" w14:textId="77777777" w:rsidR="00684C4F" w:rsidRDefault="00684C4F" w:rsidP="00684C4F">
            <w:pPr>
              <w:rPr>
                <w:rFonts w:ascii="Arial" w:hAnsi="Arial" w:cs="Arial"/>
                <w:sz w:val="24"/>
                <w:szCs w:val="24"/>
              </w:rPr>
            </w:pPr>
          </w:p>
        </w:tc>
      </w:tr>
      <w:tr w:rsidR="00684C4F" w14:paraId="420F5957" w14:textId="77777777" w:rsidTr="00684C4F">
        <w:tc>
          <w:tcPr>
            <w:tcW w:w="2802" w:type="dxa"/>
          </w:tcPr>
          <w:p w14:paraId="511DF15C" w14:textId="77777777" w:rsidR="00684C4F" w:rsidRDefault="00684C4F" w:rsidP="00684C4F">
            <w:pPr>
              <w:rPr>
                <w:rFonts w:ascii="Arial" w:hAnsi="Arial" w:cs="Arial"/>
                <w:sz w:val="24"/>
                <w:szCs w:val="24"/>
              </w:rPr>
            </w:pPr>
            <w:r>
              <w:rPr>
                <w:rFonts w:ascii="Arial" w:hAnsi="Arial" w:cs="Arial"/>
                <w:sz w:val="24"/>
                <w:szCs w:val="24"/>
              </w:rPr>
              <w:t>Date</w:t>
            </w:r>
          </w:p>
        </w:tc>
        <w:tc>
          <w:tcPr>
            <w:tcW w:w="6440" w:type="dxa"/>
          </w:tcPr>
          <w:p w14:paraId="04C133C9" w14:textId="77777777" w:rsidR="00684C4F" w:rsidRDefault="00684C4F" w:rsidP="00684C4F">
            <w:pPr>
              <w:rPr>
                <w:rFonts w:ascii="Arial" w:hAnsi="Arial" w:cs="Arial"/>
                <w:sz w:val="24"/>
                <w:szCs w:val="24"/>
              </w:rPr>
            </w:pPr>
          </w:p>
          <w:p w14:paraId="02EC65F0" w14:textId="77777777" w:rsidR="00684C4F" w:rsidRDefault="00684C4F" w:rsidP="00684C4F">
            <w:pPr>
              <w:rPr>
                <w:rFonts w:ascii="Arial" w:hAnsi="Arial" w:cs="Arial"/>
                <w:sz w:val="24"/>
                <w:szCs w:val="24"/>
              </w:rPr>
            </w:pPr>
          </w:p>
        </w:tc>
      </w:tr>
      <w:tr w:rsidR="00684C4F" w14:paraId="426997EF" w14:textId="77777777" w:rsidTr="00684C4F">
        <w:tc>
          <w:tcPr>
            <w:tcW w:w="2802" w:type="dxa"/>
          </w:tcPr>
          <w:p w14:paraId="61E33E70" w14:textId="77777777" w:rsidR="00684C4F" w:rsidRDefault="00684C4F" w:rsidP="00684C4F">
            <w:pPr>
              <w:rPr>
                <w:rFonts w:ascii="Arial" w:hAnsi="Arial" w:cs="Arial"/>
                <w:sz w:val="24"/>
                <w:szCs w:val="24"/>
              </w:rPr>
            </w:pPr>
            <w:r>
              <w:rPr>
                <w:rFonts w:ascii="Arial" w:hAnsi="Arial" w:cs="Arial"/>
                <w:sz w:val="24"/>
                <w:szCs w:val="24"/>
              </w:rPr>
              <w:t>Signed by Role Supervisor</w:t>
            </w:r>
          </w:p>
        </w:tc>
        <w:tc>
          <w:tcPr>
            <w:tcW w:w="6440" w:type="dxa"/>
          </w:tcPr>
          <w:p w14:paraId="65DF4BBE" w14:textId="77777777" w:rsidR="00684C4F" w:rsidRDefault="00684C4F" w:rsidP="00684C4F">
            <w:pPr>
              <w:rPr>
                <w:rFonts w:ascii="Arial" w:hAnsi="Arial" w:cs="Arial"/>
                <w:sz w:val="24"/>
                <w:szCs w:val="24"/>
              </w:rPr>
            </w:pPr>
          </w:p>
        </w:tc>
      </w:tr>
      <w:tr w:rsidR="00684C4F" w14:paraId="4D387416" w14:textId="77777777" w:rsidTr="00684C4F">
        <w:tc>
          <w:tcPr>
            <w:tcW w:w="2802" w:type="dxa"/>
          </w:tcPr>
          <w:p w14:paraId="67F6727B" w14:textId="77777777" w:rsidR="00684C4F" w:rsidRDefault="00684C4F" w:rsidP="00684C4F">
            <w:pPr>
              <w:rPr>
                <w:rFonts w:ascii="Arial" w:hAnsi="Arial" w:cs="Arial"/>
                <w:sz w:val="24"/>
                <w:szCs w:val="24"/>
              </w:rPr>
            </w:pPr>
            <w:r>
              <w:rPr>
                <w:rFonts w:ascii="Arial" w:hAnsi="Arial" w:cs="Arial"/>
                <w:sz w:val="24"/>
                <w:szCs w:val="24"/>
              </w:rPr>
              <w:t>Date</w:t>
            </w:r>
          </w:p>
        </w:tc>
        <w:tc>
          <w:tcPr>
            <w:tcW w:w="6440" w:type="dxa"/>
          </w:tcPr>
          <w:p w14:paraId="7492BD89" w14:textId="77777777" w:rsidR="00684C4F" w:rsidRDefault="00684C4F" w:rsidP="00684C4F">
            <w:pPr>
              <w:rPr>
                <w:rFonts w:ascii="Arial" w:hAnsi="Arial" w:cs="Arial"/>
                <w:sz w:val="24"/>
                <w:szCs w:val="24"/>
              </w:rPr>
            </w:pPr>
          </w:p>
          <w:p w14:paraId="3C7E1D57" w14:textId="77777777" w:rsidR="00684C4F" w:rsidRDefault="00684C4F" w:rsidP="00684C4F">
            <w:pPr>
              <w:rPr>
                <w:rFonts w:ascii="Arial" w:hAnsi="Arial" w:cs="Arial"/>
                <w:sz w:val="24"/>
                <w:szCs w:val="24"/>
              </w:rPr>
            </w:pPr>
          </w:p>
        </w:tc>
      </w:tr>
    </w:tbl>
    <w:p w14:paraId="09CA55E6" w14:textId="77777777" w:rsidR="00684C4F" w:rsidRPr="00684C4F" w:rsidRDefault="00684C4F" w:rsidP="0043700F">
      <w:pPr>
        <w:spacing w:after="0" w:line="240" w:lineRule="auto"/>
        <w:rPr>
          <w:rFonts w:ascii="Arial" w:hAnsi="Arial" w:cs="Arial"/>
          <w:sz w:val="24"/>
          <w:szCs w:val="24"/>
        </w:rPr>
      </w:pPr>
    </w:p>
    <w:sectPr w:rsidR="00684C4F" w:rsidRPr="00684C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253C" w14:textId="77777777" w:rsidR="005D431B" w:rsidRDefault="005D431B" w:rsidP="004F0606">
      <w:pPr>
        <w:spacing w:after="0" w:line="240" w:lineRule="auto"/>
      </w:pPr>
      <w:r>
        <w:separator/>
      </w:r>
    </w:p>
  </w:endnote>
  <w:endnote w:type="continuationSeparator" w:id="0">
    <w:p w14:paraId="38F848C5" w14:textId="77777777" w:rsidR="005D431B" w:rsidRDefault="005D431B" w:rsidP="004F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6983" w14:textId="77777777" w:rsidR="005D431B" w:rsidRDefault="005D431B" w:rsidP="004F0606">
      <w:pPr>
        <w:spacing w:after="0" w:line="240" w:lineRule="auto"/>
      </w:pPr>
      <w:r>
        <w:separator/>
      </w:r>
    </w:p>
  </w:footnote>
  <w:footnote w:type="continuationSeparator" w:id="0">
    <w:p w14:paraId="54B8B310" w14:textId="77777777" w:rsidR="005D431B" w:rsidRDefault="005D431B" w:rsidP="004F0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864F" w14:textId="77777777" w:rsidR="00171909" w:rsidRDefault="00171909" w:rsidP="004F0606">
    <w:pPr>
      <w:pStyle w:val="Header"/>
      <w:jc w:val="right"/>
    </w:pPr>
    <w:r>
      <w:rPr>
        <w:noProof/>
        <w:lang w:eastAsia="en-GB"/>
      </w:rPr>
      <w:drawing>
        <wp:inline distT="0" distB="0" distL="0" distR="0" wp14:anchorId="57AE704E" wp14:editId="5A17469D">
          <wp:extent cx="2543175" cy="523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p>
  <w:p w14:paraId="6BD847E8" w14:textId="77777777" w:rsidR="00171909" w:rsidRDefault="00171909" w:rsidP="004F06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833"/>
    <w:multiLevelType w:val="hybridMultilevel"/>
    <w:tmpl w:val="434C2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E5ADC"/>
    <w:multiLevelType w:val="hybridMultilevel"/>
    <w:tmpl w:val="1FD49414"/>
    <w:lvl w:ilvl="0" w:tplc="A8C4EF8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C77896"/>
    <w:multiLevelType w:val="hybridMultilevel"/>
    <w:tmpl w:val="B9B61658"/>
    <w:lvl w:ilvl="0" w:tplc="5AB68A50">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C80E08"/>
    <w:multiLevelType w:val="hybridMultilevel"/>
    <w:tmpl w:val="065C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B75B1"/>
    <w:multiLevelType w:val="hybridMultilevel"/>
    <w:tmpl w:val="A7AE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52E96"/>
    <w:multiLevelType w:val="hybridMultilevel"/>
    <w:tmpl w:val="21A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8B"/>
    <w:rsid w:val="00086FA4"/>
    <w:rsid w:val="000B2A07"/>
    <w:rsid w:val="000E117D"/>
    <w:rsid w:val="00135498"/>
    <w:rsid w:val="00171909"/>
    <w:rsid w:val="001A1726"/>
    <w:rsid w:val="001A32F2"/>
    <w:rsid w:val="001D4915"/>
    <w:rsid w:val="001E4561"/>
    <w:rsid w:val="00283608"/>
    <w:rsid w:val="0029520E"/>
    <w:rsid w:val="002E688D"/>
    <w:rsid w:val="003222E4"/>
    <w:rsid w:val="003461B1"/>
    <w:rsid w:val="003E2692"/>
    <w:rsid w:val="003F2D75"/>
    <w:rsid w:val="004063FD"/>
    <w:rsid w:val="0043700F"/>
    <w:rsid w:val="004C0B4F"/>
    <w:rsid w:val="004C202C"/>
    <w:rsid w:val="004F0606"/>
    <w:rsid w:val="005D431B"/>
    <w:rsid w:val="005F10B1"/>
    <w:rsid w:val="006541E0"/>
    <w:rsid w:val="00684C4F"/>
    <w:rsid w:val="006A2CBD"/>
    <w:rsid w:val="007A3FA3"/>
    <w:rsid w:val="00850876"/>
    <w:rsid w:val="0089308A"/>
    <w:rsid w:val="009304E5"/>
    <w:rsid w:val="00956993"/>
    <w:rsid w:val="00993D07"/>
    <w:rsid w:val="009B2435"/>
    <w:rsid w:val="009E5C5F"/>
    <w:rsid w:val="00A27CDB"/>
    <w:rsid w:val="00BB5F49"/>
    <w:rsid w:val="00BB7626"/>
    <w:rsid w:val="00C1008B"/>
    <w:rsid w:val="00C25F00"/>
    <w:rsid w:val="00C35C09"/>
    <w:rsid w:val="00CA404D"/>
    <w:rsid w:val="00CD115C"/>
    <w:rsid w:val="00CE0AF1"/>
    <w:rsid w:val="00CE151D"/>
    <w:rsid w:val="00D22D6F"/>
    <w:rsid w:val="00DD0643"/>
    <w:rsid w:val="00E4134A"/>
    <w:rsid w:val="00E71535"/>
    <w:rsid w:val="00E80CF3"/>
    <w:rsid w:val="00ED4AA6"/>
    <w:rsid w:val="00EE089E"/>
    <w:rsid w:val="00F46196"/>
    <w:rsid w:val="00F51424"/>
    <w:rsid w:val="00F61E5A"/>
    <w:rsid w:val="00F7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0BCE"/>
  <w15:docId w15:val="{575B59BC-0686-42B4-B0DC-89DF1D44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4F"/>
    <w:pPr>
      <w:ind w:left="720"/>
      <w:contextualSpacing/>
    </w:pPr>
  </w:style>
  <w:style w:type="paragraph" w:styleId="Header">
    <w:name w:val="header"/>
    <w:basedOn w:val="Normal"/>
    <w:link w:val="HeaderChar"/>
    <w:unhideWhenUsed/>
    <w:rsid w:val="004F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06"/>
  </w:style>
  <w:style w:type="paragraph" w:styleId="Footer">
    <w:name w:val="footer"/>
    <w:basedOn w:val="Normal"/>
    <w:link w:val="FooterChar"/>
    <w:uiPriority w:val="99"/>
    <w:unhideWhenUsed/>
    <w:rsid w:val="004F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06"/>
  </w:style>
  <w:style w:type="paragraph" w:styleId="BalloonText">
    <w:name w:val="Balloon Text"/>
    <w:basedOn w:val="Normal"/>
    <w:link w:val="BalloonTextChar"/>
    <w:uiPriority w:val="99"/>
    <w:semiHidden/>
    <w:unhideWhenUsed/>
    <w:rsid w:val="004F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06"/>
    <w:rPr>
      <w:rFonts w:ascii="Tahoma" w:hAnsi="Tahoma" w:cs="Tahoma"/>
      <w:sz w:val="16"/>
      <w:szCs w:val="16"/>
    </w:rPr>
  </w:style>
  <w:style w:type="character" w:styleId="CommentReference">
    <w:name w:val="annotation reference"/>
    <w:basedOn w:val="DefaultParagraphFont"/>
    <w:uiPriority w:val="99"/>
    <w:semiHidden/>
    <w:unhideWhenUsed/>
    <w:rsid w:val="00EE089E"/>
    <w:rPr>
      <w:sz w:val="16"/>
      <w:szCs w:val="16"/>
    </w:rPr>
  </w:style>
  <w:style w:type="paragraph" w:styleId="CommentText">
    <w:name w:val="annotation text"/>
    <w:basedOn w:val="Normal"/>
    <w:link w:val="CommentTextChar"/>
    <w:uiPriority w:val="99"/>
    <w:semiHidden/>
    <w:unhideWhenUsed/>
    <w:rsid w:val="00EE089E"/>
    <w:pPr>
      <w:spacing w:line="240" w:lineRule="auto"/>
    </w:pPr>
    <w:rPr>
      <w:sz w:val="20"/>
      <w:szCs w:val="20"/>
    </w:rPr>
  </w:style>
  <w:style w:type="character" w:customStyle="1" w:styleId="CommentTextChar">
    <w:name w:val="Comment Text Char"/>
    <w:basedOn w:val="DefaultParagraphFont"/>
    <w:link w:val="CommentText"/>
    <w:uiPriority w:val="99"/>
    <w:semiHidden/>
    <w:rsid w:val="00EE089E"/>
    <w:rPr>
      <w:sz w:val="20"/>
      <w:szCs w:val="20"/>
    </w:rPr>
  </w:style>
  <w:style w:type="paragraph" w:styleId="CommentSubject">
    <w:name w:val="annotation subject"/>
    <w:basedOn w:val="CommentText"/>
    <w:next w:val="CommentText"/>
    <w:link w:val="CommentSubjectChar"/>
    <w:uiPriority w:val="99"/>
    <w:semiHidden/>
    <w:unhideWhenUsed/>
    <w:rsid w:val="00EE089E"/>
    <w:rPr>
      <w:b/>
      <w:bCs/>
    </w:rPr>
  </w:style>
  <w:style w:type="character" w:customStyle="1" w:styleId="CommentSubjectChar">
    <w:name w:val="Comment Subject Char"/>
    <w:basedOn w:val="CommentTextChar"/>
    <w:link w:val="CommentSubject"/>
    <w:uiPriority w:val="99"/>
    <w:semiHidden/>
    <w:rsid w:val="00EE0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7" ma:contentTypeDescription="Create a new document." ma:contentTypeScope="" ma:versionID="9de250d6896ec16c4cd8e34718b2eeb0">
  <xsd:schema xmlns:xsd="http://www.w3.org/2001/XMLSchema" xmlns:xs="http://www.w3.org/2001/XMLSchema" xmlns:p="http://schemas.microsoft.com/office/2006/metadata/properties" xmlns:ns3="5688653a-aa66-415f-845c-ea4f7dd7ac37" xmlns:ns4="ebbf755e-2a96-4e2d-a59d-8d2db6dc13dd" targetNamespace="http://schemas.microsoft.com/office/2006/metadata/properties" ma:root="true" ma:fieldsID="c4ff0d7af8fdab070dbe93882fe76a0d" ns3:_="" ns4:_="">
    <xsd:import namespace="5688653a-aa66-415f-845c-ea4f7dd7ac37"/>
    <xsd:import namespace="ebbf755e-2a96-4e2d-a59d-8d2db6dc13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1A0FB-79C0-408C-9D12-CEA4F98774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18A97-3157-43B6-8558-59C8E937678A}">
  <ds:schemaRefs>
    <ds:schemaRef ds:uri="http://schemas.microsoft.com/sharepoint/v3/contenttype/forms"/>
  </ds:schemaRefs>
</ds:datastoreItem>
</file>

<file path=customXml/itemProps3.xml><?xml version="1.0" encoding="utf-8"?>
<ds:datastoreItem xmlns:ds="http://schemas.openxmlformats.org/officeDocument/2006/customXml" ds:itemID="{E9E31AE7-8445-4D28-9704-538C3065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ebbf755e-2a96-4e2d-a59d-8d2db6dc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 Julie (RNU) Oxford Health</dc:creator>
  <cp:lastModifiedBy>Proud Charlotte (RNU) Oxford Health</cp:lastModifiedBy>
  <cp:revision>13</cp:revision>
  <dcterms:created xsi:type="dcterms:W3CDTF">2019-08-06T12:20:00Z</dcterms:created>
  <dcterms:modified xsi:type="dcterms:W3CDTF">2019-08-06T12:24:00Z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