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4D0692" w:rsidRDefault="001058A7" w:rsidP="004D0692">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FA3993" w:rsidRDefault="005D3499">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534255">
      <w:pPr>
        <w:pStyle w:val="Heading1"/>
        <w:jc w:val="center"/>
        <w:rPr>
          <w:rFonts w:ascii="Segoe UI" w:hAnsi="Segoe UI" w:cs="Segoe UI"/>
          <w:sz w:val="28"/>
          <w:u w:val="none"/>
        </w:rPr>
      </w:pPr>
      <w:r>
        <w:rPr>
          <w:rFonts w:ascii="Segoe UI" w:hAnsi="Segoe UI" w:cs="Segoe UI"/>
          <w:noProof/>
          <w:lang w:val="en-US"/>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98425</wp:posOffset>
                </wp:positionV>
                <wp:extent cx="1371600" cy="571500"/>
                <wp:effectExtent l="5715" t="5080" r="13335"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FA3993">
                            <w:pPr>
                              <w:jc w:val="center"/>
                              <w:rPr>
                                <w:rFonts w:ascii="Segoe UI" w:hAnsi="Segoe UI" w:cs="Segoe UI"/>
                              </w:rPr>
                            </w:pPr>
                            <w:r>
                              <w:rPr>
                                <w:rFonts w:ascii="Segoe UI" w:hAnsi="Segoe UI" w:cs="Segoe UI"/>
                                <w:b/>
                              </w:rPr>
                              <w:t xml:space="preserve">BOD </w:t>
                            </w:r>
                            <w:r w:rsidR="00702899">
                              <w:rPr>
                                <w:rFonts w:ascii="Segoe UI" w:hAnsi="Segoe UI" w:cs="Segoe UI"/>
                                <w:b/>
                              </w:rPr>
                              <w:t>91</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02899">
                              <w:rPr>
                                <w:rFonts w:ascii="Segoe UI" w:hAnsi="Segoe UI" w:cs="Segoe UI"/>
                                <w:sz w:val="22"/>
                                <w:szCs w:val="22"/>
                              </w:rPr>
                              <w:t>11</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7.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">
                <v:textbox inset="0,0,0,0">
                  <w:txbxContent>
                    <w:p w:rsidR="00781566" w:rsidRDefault="00FA3993">
                      <w:pPr>
                        <w:jc w:val="center"/>
                        <w:rPr>
                          <w:rFonts w:ascii="Segoe UI" w:hAnsi="Segoe UI" w:cs="Segoe UI"/>
                        </w:rPr>
                      </w:pPr>
                      <w:r>
                        <w:rPr>
                          <w:rFonts w:ascii="Segoe UI" w:hAnsi="Segoe UI" w:cs="Segoe UI"/>
                          <w:b/>
                        </w:rPr>
                        <w:t xml:space="preserve">BOD </w:t>
                      </w:r>
                      <w:r w:rsidR="00702899">
                        <w:rPr>
                          <w:rFonts w:ascii="Segoe UI" w:hAnsi="Segoe UI" w:cs="Segoe UI"/>
                          <w:b/>
                        </w:rPr>
                        <w:t>91</w:t>
                      </w:r>
                      <w:r>
                        <w:rPr>
                          <w:rFonts w:ascii="Segoe UI" w:hAnsi="Segoe UI" w:cs="Segoe UI"/>
                          <w:b/>
                        </w:rPr>
                        <w:t>/201</w:t>
                      </w:r>
                      <w:r w:rsidR="00A016A0">
                        <w:rPr>
                          <w:rFonts w:ascii="Segoe UI" w:hAnsi="Segoe UI" w:cs="Segoe UI"/>
                          <w:b/>
                        </w:rPr>
                        <w:t>9</w:t>
                      </w:r>
                    </w:p>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702899">
                        <w:rPr>
                          <w:rFonts w:ascii="Segoe UI" w:hAnsi="Segoe UI" w:cs="Segoe UI"/>
                          <w:sz w:val="22"/>
                          <w:szCs w:val="22"/>
                        </w:rPr>
                        <w:t>11</w:t>
                      </w:r>
                      <w:r>
                        <w:rPr>
                          <w:rFonts w:ascii="Segoe UI" w:hAnsi="Segoe UI" w:cs="Segoe UI"/>
                          <w:sz w:val="22"/>
                          <w:szCs w:val="22"/>
                        </w:rPr>
                        <w:t>)</w:t>
                      </w:r>
                    </w:p>
                  </w:txbxContent>
                </v:textbox>
              </v:rect>
            </w:pict>
          </mc:Fallback>
        </mc:AlternateContent>
      </w:r>
      <w:r w:rsidR="00B50D5E"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702899">
      <w:pPr>
        <w:jc w:val="center"/>
        <w:rPr>
          <w:rFonts w:ascii="Segoe UI" w:hAnsi="Segoe UI" w:cs="Segoe UI"/>
          <w:b/>
        </w:rPr>
      </w:pPr>
      <w:r>
        <w:rPr>
          <w:rFonts w:ascii="Segoe UI" w:hAnsi="Segoe UI" w:cs="Segoe UI"/>
          <w:b/>
        </w:rPr>
        <w:t xml:space="preserve">25 </w:t>
      </w:r>
      <w:r w:rsidR="0001021D">
        <w:rPr>
          <w:rFonts w:ascii="Segoe UI" w:hAnsi="Segoe UI" w:cs="Segoe UI"/>
          <w:b/>
        </w:rPr>
        <w:t>September 2019</w:t>
      </w:r>
      <w:r w:rsidR="00D376D0">
        <w:rPr>
          <w:rFonts w:ascii="Segoe UI" w:hAnsi="Segoe UI" w:cs="Segoe UI"/>
          <w:b/>
        </w:rPr>
        <w:t xml:space="preserve"> </w:t>
      </w:r>
    </w:p>
    <w:p w:rsidR="005D3499" w:rsidRPr="00FA3993" w:rsidRDefault="005D3499">
      <w:pPr>
        <w:jc w:val="center"/>
        <w:rPr>
          <w:rFonts w:ascii="Segoe UI" w:hAnsi="Segoe UI" w:cs="Segoe UI"/>
          <w:b/>
        </w:rPr>
      </w:pPr>
    </w:p>
    <w:p w:rsidR="005D3499" w:rsidRPr="00FA3993" w:rsidRDefault="0001021D" w:rsidP="00FD2279">
      <w:pPr>
        <w:jc w:val="center"/>
        <w:rPr>
          <w:rFonts w:ascii="Segoe UI" w:hAnsi="Segoe UI" w:cs="Segoe UI"/>
          <w:b/>
        </w:rPr>
      </w:pPr>
      <w:r>
        <w:rPr>
          <w:rFonts w:ascii="Segoe UI" w:hAnsi="Segoe UI" w:cs="Segoe UI"/>
          <w:b/>
        </w:rPr>
        <w:t>City Community hospital, update upon recruitment</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For: Decision</w:t>
      </w:r>
    </w:p>
    <w:p w:rsidR="00292613" w:rsidRPr="00FA3993" w:rsidRDefault="00292613">
      <w:pPr>
        <w:rPr>
          <w:rFonts w:ascii="Segoe UI" w:hAnsi="Segoe UI" w:cs="Segoe UI"/>
          <w:b/>
        </w:rPr>
      </w:pPr>
    </w:p>
    <w:p w:rsidR="007A2CF0" w:rsidRPr="00101A8F" w:rsidRDefault="007A2CF0" w:rsidP="007A2CF0">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rsidR="0001021D" w:rsidRDefault="0001021D" w:rsidP="007A2CF0">
      <w:pPr>
        <w:jc w:val="both"/>
        <w:rPr>
          <w:rFonts w:ascii="Segoe UI" w:hAnsi="Segoe UI" w:cs="Segoe UI"/>
          <w:b/>
        </w:rPr>
      </w:pPr>
      <w:r w:rsidRPr="0001021D">
        <w:rPr>
          <w:rFonts w:ascii="Segoe UI" w:hAnsi="Segoe UI" w:cs="Segoe UI"/>
        </w:rPr>
        <w:t xml:space="preserve">In May 2019 the Trust </w:t>
      </w:r>
      <w:r w:rsidR="00E21E36">
        <w:rPr>
          <w:rFonts w:ascii="Segoe UI" w:hAnsi="Segoe UI" w:cs="Segoe UI"/>
        </w:rPr>
        <w:t>took</w:t>
      </w:r>
      <w:r w:rsidRPr="0001021D">
        <w:rPr>
          <w:rFonts w:ascii="Segoe UI" w:hAnsi="Segoe UI" w:cs="Segoe UI"/>
        </w:rPr>
        <w:t xml:space="preserve"> decisive action to protect patient safety by temporarily closing</w:t>
      </w:r>
      <w:r w:rsidR="009D38DE">
        <w:rPr>
          <w:rFonts w:ascii="Segoe UI" w:hAnsi="Segoe UI" w:cs="Segoe UI"/>
        </w:rPr>
        <w:t xml:space="preserve"> 12 beds at</w:t>
      </w:r>
      <w:r w:rsidRPr="0001021D">
        <w:rPr>
          <w:rFonts w:ascii="Segoe UI" w:hAnsi="Segoe UI" w:cs="Segoe UI"/>
        </w:rPr>
        <w:t xml:space="preserve"> </w:t>
      </w:r>
      <w:r w:rsidR="00E21E36">
        <w:rPr>
          <w:rFonts w:ascii="Segoe UI" w:hAnsi="Segoe UI" w:cs="Segoe UI"/>
        </w:rPr>
        <w:t xml:space="preserve">the </w:t>
      </w:r>
      <w:r w:rsidRPr="0001021D">
        <w:rPr>
          <w:rFonts w:ascii="Segoe UI" w:hAnsi="Segoe UI" w:cs="Segoe UI"/>
        </w:rPr>
        <w:t xml:space="preserve">City Community </w:t>
      </w:r>
      <w:r w:rsidR="00E21E36">
        <w:rPr>
          <w:rFonts w:ascii="Segoe UI" w:hAnsi="Segoe UI" w:cs="Segoe UI"/>
        </w:rPr>
        <w:t>H</w:t>
      </w:r>
      <w:r w:rsidRPr="0001021D">
        <w:rPr>
          <w:rFonts w:ascii="Segoe UI" w:hAnsi="Segoe UI" w:cs="Segoe UI"/>
        </w:rPr>
        <w:t xml:space="preserve">ospital ward </w:t>
      </w:r>
      <w:r w:rsidR="00E21E36">
        <w:rPr>
          <w:rFonts w:ascii="Segoe UI" w:hAnsi="Segoe UI" w:cs="Segoe UI"/>
        </w:rPr>
        <w:t>at the Fulbrook Centre because of</w:t>
      </w:r>
      <w:r w:rsidRPr="0001021D">
        <w:rPr>
          <w:rFonts w:ascii="Segoe UI" w:hAnsi="Segoe UI" w:cs="Segoe UI"/>
        </w:rPr>
        <w:t xml:space="preserve"> </w:t>
      </w:r>
      <w:r w:rsidR="00E21E36">
        <w:rPr>
          <w:rFonts w:ascii="Segoe UI" w:hAnsi="Segoe UI" w:cs="Segoe UI"/>
        </w:rPr>
        <w:t>the risk that</w:t>
      </w:r>
      <w:r w:rsidRPr="0001021D">
        <w:rPr>
          <w:rFonts w:ascii="Segoe UI" w:hAnsi="Segoe UI" w:cs="Segoe UI"/>
        </w:rPr>
        <w:t xml:space="preserve"> staffing levels</w:t>
      </w:r>
      <w:r w:rsidR="00E21E36">
        <w:rPr>
          <w:rFonts w:ascii="Segoe UI" w:hAnsi="Segoe UI" w:cs="Segoe UI"/>
        </w:rPr>
        <w:t xml:space="preserve"> would become unsafe given predicted vacancies and the difficulty in providing alternative cover arrangements</w:t>
      </w:r>
      <w:r w:rsidRPr="0001021D">
        <w:rPr>
          <w:rFonts w:ascii="Segoe UI" w:hAnsi="Segoe UI" w:cs="Segoe UI"/>
        </w:rPr>
        <w:t xml:space="preserve">. </w:t>
      </w:r>
      <w:r w:rsidR="00E21E36">
        <w:rPr>
          <w:rFonts w:ascii="Segoe UI" w:hAnsi="Segoe UI" w:cs="Segoe UI"/>
        </w:rPr>
        <w:t>The Trust notified HOSC that this was a temporary closure made on patient safety grounds, and</w:t>
      </w:r>
      <w:r w:rsidRPr="0001021D">
        <w:rPr>
          <w:rFonts w:ascii="Segoe UI" w:hAnsi="Segoe UI" w:cs="Segoe UI"/>
        </w:rPr>
        <w:t xml:space="preserve"> system partners </w:t>
      </w:r>
      <w:r w:rsidR="00E21E36">
        <w:rPr>
          <w:rFonts w:ascii="Segoe UI" w:hAnsi="Segoe UI" w:cs="Segoe UI"/>
        </w:rPr>
        <w:t>were clear about the need</w:t>
      </w:r>
      <w:r w:rsidRPr="0001021D">
        <w:rPr>
          <w:rFonts w:ascii="Segoe UI" w:hAnsi="Segoe UI" w:cs="Segoe UI"/>
        </w:rPr>
        <w:t xml:space="preserve"> </w:t>
      </w:r>
      <w:r w:rsidR="00E21E36">
        <w:rPr>
          <w:rFonts w:ascii="Segoe UI" w:hAnsi="Segoe UI" w:cs="Segoe UI"/>
        </w:rPr>
        <w:t xml:space="preserve">for </w:t>
      </w:r>
      <w:r w:rsidRPr="0001021D">
        <w:rPr>
          <w:rFonts w:ascii="Segoe UI" w:hAnsi="Segoe UI" w:cs="Segoe UI"/>
        </w:rPr>
        <w:t>action</w:t>
      </w:r>
      <w:r w:rsidR="00E21E36">
        <w:rPr>
          <w:rFonts w:ascii="Segoe UI" w:hAnsi="Segoe UI" w:cs="Segoe UI"/>
        </w:rPr>
        <w:t xml:space="preserve"> to be taken</w:t>
      </w:r>
      <w:r w:rsidRPr="0001021D">
        <w:rPr>
          <w:rFonts w:ascii="Segoe UI" w:hAnsi="Segoe UI" w:cs="Segoe UI"/>
        </w:rPr>
        <w:t xml:space="preserve">. </w:t>
      </w:r>
      <w:r w:rsidR="00E21E36">
        <w:rPr>
          <w:rFonts w:ascii="Segoe UI" w:hAnsi="Segoe UI" w:cs="Segoe UI"/>
        </w:rPr>
        <w:t xml:space="preserve">It was established at the time that it was not possible to transfer staff from other organisations to make up the shortfall, as they faced similar staffing pressures. </w:t>
      </w:r>
      <w:r w:rsidRPr="0001021D">
        <w:rPr>
          <w:rFonts w:ascii="Segoe UI" w:hAnsi="Segoe UI" w:cs="Segoe UI"/>
        </w:rPr>
        <w:t>Remaining staff were redeployed within the community hospital ward</w:t>
      </w:r>
      <w:r w:rsidR="00E21E36">
        <w:rPr>
          <w:rFonts w:ascii="Segoe UI" w:hAnsi="Segoe UI" w:cs="Segoe UI"/>
        </w:rPr>
        <w:t>s</w:t>
      </w:r>
      <w:r w:rsidR="009D38DE">
        <w:rPr>
          <w:rFonts w:ascii="Segoe UI" w:hAnsi="Segoe UI" w:cs="Segoe UI"/>
        </w:rPr>
        <w:t>, and 4 beds opened at Witney and 4 at Abingdon to mitigate the impact</w:t>
      </w:r>
      <w:r w:rsidRPr="0001021D">
        <w:rPr>
          <w:rFonts w:ascii="Segoe UI" w:hAnsi="Segoe UI" w:cs="Segoe UI"/>
        </w:rPr>
        <w:t xml:space="preserve"> </w:t>
      </w:r>
      <w:r w:rsidR="009D38DE">
        <w:rPr>
          <w:rFonts w:ascii="Segoe UI" w:hAnsi="Segoe UI" w:cs="Segoe UI"/>
        </w:rPr>
        <w:t xml:space="preserve">of the </w:t>
      </w:r>
      <w:r w:rsidR="007F00C6">
        <w:rPr>
          <w:rFonts w:ascii="Segoe UI" w:hAnsi="Segoe UI" w:cs="Segoe UI"/>
        </w:rPr>
        <w:t>temporary</w:t>
      </w:r>
      <w:bookmarkStart w:id="0" w:name="_GoBack"/>
      <w:bookmarkEnd w:id="0"/>
      <w:r w:rsidR="009D38DE">
        <w:rPr>
          <w:rFonts w:ascii="Segoe UI" w:hAnsi="Segoe UI" w:cs="Segoe UI"/>
        </w:rPr>
        <w:t xml:space="preserve"> closure on the wider Oxfordshire system. T</w:t>
      </w:r>
      <w:r w:rsidRPr="0001021D">
        <w:rPr>
          <w:rFonts w:ascii="Segoe UI" w:hAnsi="Segoe UI" w:cs="Segoe UI"/>
        </w:rPr>
        <w:t xml:space="preserve">he Trust </w:t>
      </w:r>
      <w:r w:rsidR="009D38DE">
        <w:rPr>
          <w:rFonts w:ascii="Segoe UI" w:hAnsi="Segoe UI" w:cs="Segoe UI"/>
        </w:rPr>
        <w:t xml:space="preserve">undertook </w:t>
      </w:r>
      <w:r w:rsidRPr="0001021D">
        <w:rPr>
          <w:rFonts w:ascii="Segoe UI" w:hAnsi="Segoe UI" w:cs="Segoe UI"/>
        </w:rPr>
        <w:t xml:space="preserve">would do </w:t>
      </w:r>
      <w:r w:rsidR="009D38DE">
        <w:rPr>
          <w:rFonts w:ascii="Segoe UI" w:hAnsi="Segoe UI" w:cs="Segoe UI"/>
        </w:rPr>
        <w:t xml:space="preserve">everything reasonably </w:t>
      </w:r>
      <w:r w:rsidRPr="0001021D">
        <w:rPr>
          <w:rFonts w:ascii="Segoe UI" w:hAnsi="Segoe UI" w:cs="Segoe UI"/>
        </w:rPr>
        <w:t>possible to recruit additional staff nec</w:t>
      </w:r>
      <w:r w:rsidR="009D38DE">
        <w:rPr>
          <w:rFonts w:ascii="Segoe UI" w:hAnsi="Segoe UI" w:cs="Segoe UI"/>
        </w:rPr>
        <w:t>essary</w:t>
      </w:r>
      <w:r w:rsidRPr="0001021D">
        <w:rPr>
          <w:rFonts w:ascii="Segoe UI" w:hAnsi="Segoe UI" w:cs="Segoe UI"/>
        </w:rPr>
        <w:t xml:space="preserve"> to</w:t>
      </w:r>
      <w:r w:rsidR="009D38DE">
        <w:rPr>
          <w:rFonts w:ascii="Segoe UI" w:hAnsi="Segoe UI" w:cs="Segoe UI"/>
        </w:rPr>
        <w:t xml:space="preserve"> enable the ward to be</w:t>
      </w:r>
      <w:r w:rsidRPr="0001021D">
        <w:rPr>
          <w:rFonts w:ascii="Segoe UI" w:hAnsi="Segoe UI" w:cs="Segoe UI"/>
        </w:rPr>
        <w:t xml:space="preserve"> reopen</w:t>
      </w:r>
      <w:r w:rsidR="009D38DE">
        <w:rPr>
          <w:rFonts w:ascii="Segoe UI" w:hAnsi="Segoe UI" w:cs="Segoe UI"/>
        </w:rPr>
        <w:t>ed</w:t>
      </w:r>
      <w:r w:rsidRPr="0001021D">
        <w:rPr>
          <w:rFonts w:ascii="Segoe UI" w:hAnsi="Segoe UI" w:cs="Segoe UI"/>
        </w:rPr>
        <w:t xml:space="preserve">. Following a focused period of recruitment, the directorate is now </w:t>
      </w:r>
      <w:proofErr w:type="gramStart"/>
      <w:r w:rsidRPr="0001021D">
        <w:rPr>
          <w:rFonts w:ascii="Segoe UI" w:hAnsi="Segoe UI" w:cs="Segoe UI"/>
        </w:rPr>
        <w:t>in a position</w:t>
      </w:r>
      <w:proofErr w:type="gramEnd"/>
      <w:r w:rsidRPr="0001021D">
        <w:rPr>
          <w:rFonts w:ascii="Segoe UI" w:hAnsi="Segoe UI" w:cs="Segoe UI"/>
        </w:rPr>
        <w:t xml:space="preserve"> to consider reopening the ward in mid-November with a carefully planned programme to ensure that this is done safely and sustainably.</w:t>
      </w:r>
      <w:r>
        <w:rPr>
          <w:rFonts w:ascii="Segoe UI" w:hAnsi="Segoe UI" w:cs="Segoe UI"/>
        </w:rPr>
        <w:t xml:space="preserve"> The paper outlines the steps that the directorate has taken to recruit additional staff. The Board is asked to support the decision to reopen the ward within the timescales outlined. </w:t>
      </w:r>
    </w:p>
    <w:p w:rsidR="00551AD9" w:rsidRDefault="00551AD9"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0F7DA2" w:rsidRDefault="000F7DA2" w:rsidP="000F7DA2">
      <w:pPr>
        <w:jc w:val="both"/>
        <w:rPr>
          <w:rFonts w:ascii="Segoe UI" w:hAnsi="Segoe UI" w:cs="Segoe UI"/>
        </w:rPr>
      </w:pPr>
      <w:r w:rsidRPr="0001021D">
        <w:rPr>
          <w:rFonts w:ascii="Segoe UI" w:hAnsi="Segoe UI" w:cs="Segoe UI"/>
        </w:rPr>
        <w:t xml:space="preserve">The purpose of this paper is to update Board members on the current temporary closure position of City Community </w:t>
      </w:r>
      <w:r w:rsidR="009D38DE">
        <w:rPr>
          <w:rFonts w:ascii="Segoe UI" w:hAnsi="Segoe UI" w:cs="Segoe UI"/>
        </w:rPr>
        <w:t>H</w:t>
      </w:r>
      <w:r w:rsidRPr="0001021D">
        <w:rPr>
          <w:rFonts w:ascii="Segoe UI" w:hAnsi="Segoe UI" w:cs="Segoe UI"/>
        </w:rPr>
        <w:t>ospital, provide an update in relation to progress on recruitment, and to make a recommendation about re-opening the ward.</w:t>
      </w:r>
    </w:p>
    <w:p w:rsidR="000A5A07" w:rsidRDefault="000A5A07" w:rsidP="0073522A">
      <w:pPr>
        <w:jc w:val="both"/>
        <w:rPr>
          <w:rFonts w:ascii="Segoe UI" w:hAnsi="Segoe UI" w:cs="Segoe UI"/>
        </w:rPr>
      </w:pPr>
      <w:r>
        <w:rPr>
          <w:rFonts w:ascii="Segoe UI" w:hAnsi="Segoe UI" w:cs="Segoe UI"/>
        </w:rPr>
        <w:lastRenderedPageBreak/>
        <w:t>The Board is asked to approve</w:t>
      </w:r>
      <w:r w:rsidR="0001021D">
        <w:rPr>
          <w:rFonts w:ascii="Segoe UI" w:hAnsi="Segoe UI" w:cs="Segoe UI"/>
        </w:rPr>
        <w:t xml:space="preserve"> the decision to reopen the ward in the timescales identified</w:t>
      </w:r>
      <w:r>
        <w:rPr>
          <w:rFonts w:ascii="Segoe UI" w:hAnsi="Segoe UI" w:cs="Segoe UI"/>
        </w:rPr>
        <w:t xml:space="preserve">.  </w:t>
      </w:r>
    </w:p>
    <w:p w:rsidR="00D628E5" w:rsidRDefault="00D628E5" w:rsidP="0073522A">
      <w:pPr>
        <w:jc w:val="both"/>
        <w:rPr>
          <w:rFonts w:ascii="Segoe UI" w:hAnsi="Segoe UI" w:cs="Segoe UI"/>
        </w:rPr>
      </w:pPr>
    </w:p>
    <w:p w:rsidR="005D3499" w:rsidRPr="00FA3993" w:rsidRDefault="005D3499">
      <w:pPr>
        <w:jc w:val="both"/>
        <w:rPr>
          <w:rFonts w:ascii="Segoe UI" w:hAnsi="Segoe UI" w:cs="Segoe UI"/>
          <w:b/>
        </w:rPr>
      </w:pPr>
    </w:p>
    <w:p w:rsidR="0001021D" w:rsidRDefault="002619EF" w:rsidP="0073522A">
      <w:pPr>
        <w:ind w:left="1440" w:hanging="1440"/>
        <w:jc w:val="both"/>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01021D">
        <w:rPr>
          <w:rFonts w:ascii="Segoe UI" w:hAnsi="Segoe UI" w:cs="Segoe UI"/>
          <w:b/>
        </w:rPr>
        <w:t xml:space="preserve"> </w:t>
      </w:r>
      <w:r w:rsidR="0001021D">
        <w:rPr>
          <w:rFonts w:ascii="Segoe UI" w:hAnsi="Segoe UI" w:cs="Segoe UI"/>
          <w:b/>
        </w:rPr>
        <w:tab/>
        <w:t>Emma Leaver, Service Director, Community directorate</w:t>
      </w:r>
    </w:p>
    <w:p w:rsidR="003F7366" w:rsidRDefault="0001021D" w:rsidP="0073522A">
      <w:pPr>
        <w:ind w:left="1440" w:hanging="1440"/>
        <w:jc w:val="both"/>
        <w:rPr>
          <w:rFonts w:ascii="Segoe UI" w:hAnsi="Segoe UI" w:cs="Segoe UI"/>
          <w:b/>
        </w:rPr>
      </w:pPr>
      <w:r>
        <w:rPr>
          <w:rFonts w:ascii="Segoe UI" w:hAnsi="Segoe UI" w:cs="Segoe UI"/>
        </w:rPr>
        <w:tab/>
      </w:r>
      <w:r w:rsidR="0073522A" w:rsidRPr="00FA3993">
        <w:rPr>
          <w:rFonts w:ascii="Segoe UI" w:hAnsi="Segoe UI" w:cs="Segoe UI"/>
        </w:rPr>
        <w:t xml:space="preserve"> </w:t>
      </w:r>
      <w:r w:rsidR="0073522A" w:rsidRPr="00FA3993">
        <w:rPr>
          <w:rFonts w:ascii="Segoe UI" w:hAnsi="Segoe UI" w:cs="Segoe UI"/>
        </w:rPr>
        <w:tab/>
      </w:r>
      <w:r w:rsidRPr="0001021D">
        <w:rPr>
          <w:rFonts w:ascii="Segoe UI" w:hAnsi="Segoe UI" w:cs="Segoe UI"/>
          <w:b/>
        </w:rPr>
        <w:t>Pete McGrane, Clinical Director, Community Directorate</w:t>
      </w:r>
    </w:p>
    <w:p w:rsidR="0001021D" w:rsidRPr="0001021D" w:rsidRDefault="0001021D" w:rsidP="0073522A">
      <w:pPr>
        <w:ind w:left="1440" w:hanging="1440"/>
        <w:jc w:val="both"/>
        <w:rPr>
          <w:rFonts w:ascii="Segoe UI" w:hAnsi="Segoe UI" w:cs="Segoe UI"/>
          <w:b/>
        </w:rPr>
      </w:pP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01021D">
        <w:rPr>
          <w:rFonts w:ascii="Segoe UI" w:hAnsi="Segoe UI" w:cs="Segoe UI"/>
          <w:b/>
        </w:rPr>
        <w:t xml:space="preserve"> Stuart Bell, Chief Executive Officer</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2250DE" w:rsidRPr="00D628E5" w:rsidRDefault="00FA3993" w:rsidP="00D628E5">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sidR="00DF10CC">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r w:rsidR="00DF10CC">
        <w:rPr>
          <w:rFonts w:ascii="Segoe UI" w:hAnsi="Segoe UI" w:cs="Segoe UI"/>
          <w:i/>
          <w:sz w:val="20"/>
          <w:szCs w:val="20"/>
        </w:rPr>
        <w:t xml:space="preserve">] </w:t>
      </w:r>
      <w:r>
        <w:rPr>
          <w:rFonts w:ascii="Segoe UI" w:hAnsi="Segoe UI" w:cs="Segoe UI"/>
          <w:i/>
          <w:sz w:val="20"/>
          <w:szCs w:val="20"/>
        </w:rPr>
        <w:t xml:space="preserve">OR: </w:t>
      </w:r>
      <w:r w:rsidR="00DF10CC">
        <w:rPr>
          <w:rFonts w:ascii="Segoe UI" w:hAnsi="Segoe UI" w:cs="Segoe UI"/>
          <w:i/>
          <w:sz w:val="20"/>
          <w:szCs w:val="20"/>
        </w:rPr>
        <w:t>[</w:t>
      </w:r>
      <w:r>
        <w:rPr>
          <w:rFonts w:ascii="Segoe UI" w:hAnsi="Segoe UI" w:cs="Segoe UI"/>
          <w:i/>
          <w:sz w:val="20"/>
          <w:szCs w:val="20"/>
        </w:rPr>
        <w:t xml:space="preserve">the Trust Solicitors have been consulted and their recommendation is included within the report] </w:t>
      </w:r>
    </w:p>
    <w:p w:rsidR="00FA3993" w:rsidRPr="0001021D" w:rsidRDefault="00FA3993" w:rsidP="00FA3993">
      <w:pPr>
        <w:numPr>
          <w:ilvl w:val="0"/>
          <w:numId w:val="4"/>
        </w:numPr>
        <w:jc w:val="both"/>
        <w:rPr>
          <w:rFonts w:ascii="Segoe UI" w:hAnsi="Segoe UI" w:cs="Segoe UI"/>
          <w:i/>
          <w:sz w:val="20"/>
          <w:szCs w:val="20"/>
        </w:rPr>
      </w:pPr>
      <w:r w:rsidRPr="0001021D">
        <w:rPr>
          <w:rFonts w:ascii="Segoe UI" w:hAnsi="Segoe UI" w:cs="Segoe UI"/>
          <w:b/>
          <w:i/>
          <w:sz w:val="20"/>
          <w:szCs w:val="20"/>
        </w:rPr>
        <w:t>Strategic Objectives</w:t>
      </w:r>
      <w:r w:rsidRPr="0001021D">
        <w:rPr>
          <w:rFonts w:ascii="Segoe UI" w:hAnsi="Segoe UI" w:cs="Segoe UI"/>
          <w:i/>
          <w:sz w:val="20"/>
          <w:szCs w:val="20"/>
        </w:rPr>
        <w:t xml:space="preserve"> – this report relates to or provides assurance and evidence against the following Strategic Objective(s) of the Trust </w:t>
      </w: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 xml:space="preserve">7) Using our Estate efficiently </w:t>
      </w:r>
    </w:p>
    <w:p w:rsidR="00DF10CC" w:rsidRDefault="00FA3993" w:rsidP="00DF10CC">
      <w:pPr>
        <w:ind w:left="720"/>
        <w:jc w:val="both"/>
        <w:rPr>
          <w:rFonts w:ascii="Segoe UI" w:hAnsi="Segoe UI" w:cs="Segoe UI"/>
          <w:i/>
          <w:sz w:val="20"/>
          <w:szCs w:val="20"/>
        </w:rPr>
      </w:pPr>
      <w:r w:rsidRPr="00FA3993">
        <w:rPr>
          <w:rFonts w:ascii="Segoe UI" w:hAnsi="Segoe UI" w:cs="Segoe UI"/>
          <w:i/>
          <w:sz w:val="20"/>
          <w:szCs w:val="20"/>
        </w:rPr>
        <w:t>(Goals: patients and staff will benefit from safe and appropriate environments; our estate will be sustainable and environmentally-friendly; and our estate will be cost-effective)</w:t>
      </w:r>
    </w:p>
    <w:p w:rsidR="00FB35C1" w:rsidRDefault="00FB35C1" w:rsidP="00DF10CC">
      <w:pPr>
        <w:jc w:val="both"/>
        <w:rPr>
          <w:rFonts w:ascii="Segoe UI" w:hAnsi="Segoe UI" w:cs="Segoe UI"/>
          <w:b/>
          <w:i/>
        </w:rPr>
      </w:pPr>
    </w:p>
    <w:p w:rsidR="00FB35C1" w:rsidRDefault="00FB35C1">
      <w:pPr>
        <w:rPr>
          <w:rFonts w:ascii="Segoe UI" w:hAnsi="Segoe UI" w:cs="Segoe UI"/>
          <w:b/>
          <w:i/>
        </w:rPr>
      </w:pPr>
      <w:r>
        <w:rPr>
          <w:rFonts w:ascii="Segoe UI" w:hAnsi="Segoe UI" w:cs="Segoe UI"/>
          <w:b/>
          <w:i/>
        </w:rPr>
        <w:br w:type="page"/>
      </w:r>
    </w:p>
    <w:p w:rsidR="0001021D" w:rsidRPr="0001021D" w:rsidRDefault="0001021D" w:rsidP="0001021D">
      <w:pPr>
        <w:jc w:val="both"/>
        <w:rPr>
          <w:rFonts w:ascii="Segoe UI" w:hAnsi="Segoe UI" w:cs="Segoe UI"/>
          <w:b/>
          <w:u w:val="single"/>
        </w:rPr>
      </w:pPr>
      <w:r w:rsidRPr="0001021D">
        <w:rPr>
          <w:rFonts w:ascii="Segoe UI" w:hAnsi="Segoe UI" w:cs="Segoe UI"/>
          <w:b/>
          <w:u w:val="single"/>
        </w:rPr>
        <w:lastRenderedPageBreak/>
        <w:t>Background and context</w:t>
      </w:r>
    </w:p>
    <w:p w:rsidR="0001021D" w:rsidRPr="0001021D" w:rsidRDefault="0001021D" w:rsidP="0001021D">
      <w:pPr>
        <w:jc w:val="both"/>
        <w:rPr>
          <w:rFonts w:ascii="Segoe UI" w:hAnsi="Segoe UI" w:cs="Segoe UI"/>
        </w:rPr>
      </w:pPr>
    </w:p>
    <w:p w:rsidR="0001021D" w:rsidRDefault="0001021D" w:rsidP="0001021D">
      <w:pPr>
        <w:jc w:val="both"/>
        <w:rPr>
          <w:rFonts w:ascii="Segoe UI" w:hAnsi="Segoe UI" w:cs="Segoe UI"/>
        </w:rPr>
      </w:pPr>
      <w:r w:rsidRPr="0001021D">
        <w:rPr>
          <w:rFonts w:ascii="Segoe UI" w:hAnsi="Segoe UI" w:cs="Segoe UI"/>
        </w:rPr>
        <w:t>City Community Hospital was temporarily closed on 31</w:t>
      </w:r>
      <w:r w:rsidRPr="0001021D">
        <w:rPr>
          <w:rFonts w:ascii="Segoe UI" w:hAnsi="Segoe UI" w:cs="Segoe UI"/>
          <w:vertAlign w:val="superscript"/>
        </w:rPr>
        <w:t>st</w:t>
      </w:r>
      <w:r w:rsidRPr="0001021D">
        <w:rPr>
          <w:rFonts w:ascii="Segoe UI" w:hAnsi="Segoe UI" w:cs="Segoe UI"/>
        </w:rPr>
        <w:t xml:space="preserve"> May 2019, due to the large vacancy factor and a concern about staffing levels on the ward.  The Trust had </w:t>
      </w:r>
      <w:r w:rsidR="000F7DA2">
        <w:rPr>
          <w:rFonts w:ascii="Segoe UI" w:hAnsi="Segoe UI" w:cs="Segoe UI"/>
        </w:rPr>
        <w:t>found itself in</w:t>
      </w:r>
      <w:r w:rsidRPr="0001021D">
        <w:rPr>
          <w:rFonts w:ascii="Segoe UI" w:hAnsi="Segoe UI" w:cs="Segoe UI"/>
        </w:rPr>
        <w:t xml:space="preserve"> a position where the ward was heavily reliant on temporary and agency staffing on every shift, therefore impacting on quality and consistency of care delivery for patients. Specifically, we could not guarantee a substantive member of Oxford Health NHS FT staff on each shift in the context of a caseload where continuity of care is paramount. </w:t>
      </w:r>
    </w:p>
    <w:p w:rsidR="000F7DA2" w:rsidRPr="0001021D" w:rsidRDefault="000F7DA2" w:rsidP="0001021D">
      <w:pPr>
        <w:jc w:val="both"/>
        <w:rPr>
          <w:rFonts w:ascii="Segoe UI" w:hAnsi="Segoe UI" w:cs="Segoe UI"/>
        </w:rPr>
      </w:pPr>
    </w:p>
    <w:p w:rsidR="0001021D" w:rsidRDefault="0001021D" w:rsidP="0001021D">
      <w:pPr>
        <w:jc w:val="both"/>
        <w:rPr>
          <w:rFonts w:ascii="Segoe UI" w:hAnsi="Segoe UI" w:cs="Segoe UI"/>
        </w:rPr>
      </w:pPr>
      <w:r w:rsidRPr="0001021D">
        <w:rPr>
          <w:rFonts w:ascii="Segoe UI" w:hAnsi="Segoe UI" w:cs="Segoe UI"/>
        </w:rPr>
        <w:t xml:space="preserve">During the temporary closure City community hospital staff have been re-deployed across the other hospital sites. Following staff consultation, </w:t>
      </w:r>
      <w:proofErr w:type="gramStart"/>
      <w:r w:rsidRPr="0001021D">
        <w:rPr>
          <w:rFonts w:ascii="Segoe UI" w:hAnsi="Segoe UI" w:cs="Segoe UI"/>
        </w:rPr>
        <w:t>the majority of</w:t>
      </w:r>
      <w:proofErr w:type="gramEnd"/>
      <w:r w:rsidRPr="0001021D">
        <w:rPr>
          <w:rFonts w:ascii="Segoe UI" w:hAnsi="Segoe UI" w:cs="Segoe UI"/>
        </w:rPr>
        <w:t xml:space="preserve"> staff were supported with their first choice of alternative ward. The closure affected a total of 4.75 </w:t>
      </w:r>
      <w:proofErr w:type="spellStart"/>
      <w:r w:rsidRPr="0001021D">
        <w:rPr>
          <w:rFonts w:ascii="Segoe UI" w:hAnsi="Segoe UI" w:cs="Segoe UI"/>
        </w:rPr>
        <w:t>wte</w:t>
      </w:r>
      <w:proofErr w:type="spellEnd"/>
      <w:r w:rsidRPr="0001021D">
        <w:rPr>
          <w:rFonts w:ascii="Segoe UI" w:hAnsi="Segoe UI" w:cs="Segoe UI"/>
        </w:rPr>
        <w:t xml:space="preserve"> Registered Nurses, 7.3 </w:t>
      </w:r>
      <w:proofErr w:type="spellStart"/>
      <w:r w:rsidRPr="0001021D">
        <w:rPr>
          <w:rFonts w:ascii="Segoe UI" w:hAnsi="Segoe UI" w:cs="Segoe UI"/>
        </w:rPr>
        <w:t>wte</w:t>
      </w:r>
      <w:proofErr w:type="spellEnd"/>
      <w:r w:rsidRPr="0001021D">
        <w:rPr>
          <w:rFonts w:ascii="Segoe UI" w:hAnsi="Segoe UI" w:cs="Segoe UI"/>
        </w:rPr>
        <w:t xml:space="preserve"> Health Care Assistants and 2 </w:t>
      </w:r>
      <w:proofErr w:type="spellStart"/>
      <w:r w:rsidRPr="0001021D">
        <w:rPr>
          <w:rFonts w:ascii="Segoe UI" w:hAnsi="Segoe UI" w:cs="Segoe UI"/>
        </w:rPr>
        <w:t>wte</w:t>
      </w:r>
      <w:proofErr w:type="spellEnd"/>
      <w:r w:rsidRPr="0001021D">
        <w:rPr>
          <w:rFonts w:ascii="Segoe UI" w:hAnsi="Segoe UI" w:cs="Segoe UI"/>
        </w:rPr>
        <w:t xml:space="preserve"> Administrative staff. </w:t>
      </w:r>
    </w:p>
    <w:p w:rsidR="000F7DA2" w:rsidRPr="0001021D" w:rsidRDefault="000F7DA2" w:rsidP="0001021D">
      <w:pPr>
        <w:jc w:val="both"/>
        <w:rPr>
          <w:rFonts w:ascii="Segoe UI" w:hAnsi="Segoe UI" w:cs="Segoe UI"/>
        </w:rPr>
      </w:pPr>
    </w:p>
    <w:p w:rsidR="0001021D" w:rsidRPr="0001021D" w:rsidRDefault="0001021D" w:rsidP="0001021D">
      <w:pPr>
        <w:jc w:val="both"/>
        <w:rPr>
          <w:rFonts w:ascii="Segoe UI" w:hAnsi="Segoe UI" w:cs="Segoe UI"/>
        </w:rPr>
      </w:pPr>
      <w:r w:rsidRPr="0001021D">
        <w:rPr>
          <w:rFonts w:ascii="Segoe UI" w:hAnsi="Segoe UI" w:cs="Segoe UI"/>
        </w:rPr>
        <w:t xml:space="preserve">The focus of the directorate throughout this time has been two-fold. The first </w:t>
      </w:r>
      <w:r w:rsidR="009D38DE">
        <w:rPr>
          <w:rFonts w:ascii="Segoe UI" w:hAnsi="Segoe UI" w:cs="Segoe UI"/>
        </w:rPr>
        <w:t>has been</w:t>
      </w:r>
      <w:r w:rsidRPr="0001021D">
        <w:rPr>
          <w:rFonts w:ascii="Segoe UI" w:hAnsi="Segoe UI" w:cs="Segoe UI"/>
        </w:rPr>
        <w:t xml:space="preserve"> to review and actively focus on recruitment to our community hospitals, and the second being to support our existing staff, both those moving wards and those receiving staff from other wards. The directorate was aware that having made the temporary closure every other community hospital team</w:t>
      </w:r>
      <w:r w:rsidR="00F74AB2">
        <w:rPr>
          <w:rFonts w:ascii="Segoe UI" w:hAnsi="Segoe UI" w:cs="Segoe UI"/>
        </w:rPr>
        <w:t xml:space="preserve"> has changed</w:t>
      </w:r>
      <w:r w:rsidRPr="0001021D">
        <w:rPr>
          <w:rFonts w:ascii="Segoe UI" w:hAnsi="Segoe UI" w:cs="Segoe UI"/>
        </w:rPr>
        <w:t xml:space="preserve"> to accommodate re-deployed staff. The Community </w:t>
      </w:r>
      <w:r w:rsidR="00F74AB2">
        <w:rPr>
          <w:rFonts w:ascii="Segoe UI" w:hAnsi="Segoe UI" w:cs="Segoe UI"/>
        </w:rPr>
        <w:t>H</w:t>
      </w:r>
      <w:r w:rsidRPr="0001021D">
        <w:rPr>
          <w:rFonts w:ascii="Segoe UI" w:hAnsi="Segoe UI" w:cs="Segoe UI"/>
        </w:rPr>
        <w:t xml:space="preserve">ospital and wider directorate leadership team have made concerted efforts to be particularly visible and available to staff throughout this period. During the period between temporary closure and now we have actively engaged ‘City </w:t>
      </w:r>
      <w:r w:rsidR="00F74AB2">
        <w:rPr>
          <w:rFonts w:ascii="Segoe UI" w:hAnsi="Segoe UI" w:cs="Segoe UI"/>
        </w:rPr>
        <w:t>C</w:t>
      </w:r>
      <w:r w:rsidRPr="0001021D">
        <w:rPr>
          <w:rFonts w:ascii="Segoe UI" w:hAnsi="Segoe UI" w:cs="Segoe UI"/>
        </w:rPr>
        <w:t xml:space="preserve">ommunity </w:t>
      </w:r>
      <w:r w:rsidR="00F74AB2">
        <w:rPr>
          <w:rFonts w:ascii="Segoe UI" w:hAnsi="Segoe UI" w:cs="Segoe UI"/>
        </w:rPr>
        <w:t>H</w:t>
      </w:r>
      <w:r w:rsidRPr="0001021D">
        <w:rPr>
          <w:rFonts w:ascii="Segoe UI" w:hAnsi="Segoe UI" w:cs="Segoe UI"/>
        </w:rPr>
        <w:t xml:space="preserve">ospital’ staff in a variety of ways to ensure they maintained a sense of team spirit and a connection to each other and their ‘home </w:t>
      </w:r>
      <w:r w:rsidR="00F74AB2">
        <w:rPr>
          <w:rFonts w:ascii="Segoe UI" w:hAnsi="Segoe UI" w:cs="Segoe UI"/>
        </w:rPr>
        <w:t>u</w:t>
      </w:r>
      <w:r w:rsidRPr="0001021D">
        <w:rPr>
          <w:rFonts w:ascii="Segoe UI" w:hAnsi="Segoe UI" w:cs="Segoe UI"/>
        </w:rPr>
        <w:t>nit’. Staff have had regular written communication relating to progress on recruitment. The community hospital</w:t>
      </w:r>
      <w:r w:rsidR="00F74AB2">
        <w:rPr>
          <w:rFonts w:ascii="Segoe UI" w:hAnsi="Segoe UI" w:cs="Segoe UI"/>
        </w:rPr>
        <w:t>s</w:t>
      </w:r>
      <w:r w:rsidRPr="0001021D">
        <w:rPr>
          <w:rFonts w:ascii="Segoe UI" w:hAnsi="Segoe UI" w:cs="Segoe UI"/>
        </w:rPr>
        <w:t xml:space="preserve"> management team have actively sought them out whilst on site visits to ascertain their ongoing wellbeing. They have also been bought together socially. Feedback to date has been that this has been positively received. </w:t>
      </w:r>
    </w:p>
    <w:p w:rsidR="0001021D" w:rsidRPr="0001021D" w:rsidRDefault="0001021D" w:rsidP="0001021D">
      <w:pPr>
        <w:jc w:val="both"/>
        <w:rPr>
          <w:rFonts w:ascii="Segoe UI" w:hAnsi="Segoe UI" w:cs="Segoe UI"/>
        </w:rPr>
      </w:pPr>
    </w:p>
    <w:p w:rsidR="0001021D" w:rsidRPr="0001021D" w:rsidRDefault="0001021D" w:rsidP="0001021D">
      <w:pPr>
        <w:jc w:val="both"/>
        <w:rPr>
          <w:rFonts w:ascii="Segoe UI" w:hAnsi="Segoe UI" w:cs="Segoe UI"/>
          <w:b/>
          <w:u w:val="single"/>
        </w:rPr>
      </w:pPr>
      <w:r w:rsidRPr="0001021D">
        <w:rPr>
          <w:rFonts w:ascii="Segoe UI" w:hAnsi="Segoe UI" w:cs="Segoe UI"/>
          <w:b/>
          <w:u w:val="single"/>
        </w:rPr>
        <w:t>Community Hospital Recruitment update</w:t>
      </w:r>
    </w:p>
    <w:p w:rsidR="0001021D" w:rsidRDefault="0001021D" w:rsidP="0001021D">
      <w:pPr>
        <w:jc w:val="both"/>
        <w:rPr>
          <w:rFonts w:ascii="Segoe UI" w:hAnsi="Segoe UI" w:cs="Segoe UI"/>
        </w:rPr>
      </w:pPr>
      <w:r w:rsidRPr="0001021D">
        <w:rPr>
          <w:rFonts w:ascii="Segoe UI" w:hAnsi="Segoe UI" w:cs="Segoe UI"/>
        </w:rPr>
        <w:t xml:space="preserve">Whilst the focus of our efforts has been to redress the workload issues affecting City Community </w:t>
      </w:r>
      <w:r w:rsidR="00F74AB2">
        <w:rPr>
          <w:rFonts w:ascii="Segoe UI" w:hAnsi="Segoe UI" w:cs="Segoe UI"/>
        </w:rPr>
        <w:t>H</w:t>
      </w:r>
      <w:r w:rsidRPr="0001021D">
        <w:rPr>
          <w:rFonts w:ascii="Segoe UI" w:hAnsi="Segoe UI" w:cs="Segoe UI"/>
        </w:rPr>
        <w:t>ospital the directorate was aware that to do so required us to review our approach to recruitment across the entirety of our inpatient settings. We have reviewed all advertisements and had recruitment oversight led by a senior operational manager. The service has reviewed the nursing establishment on all wards</w:t>
      </w:r>
      <w:r w:rsidR="00F74AB2">
        <w:rPr>
          <w:rFonts w:ascii="Segoe UI" w:hAnsi="Segoe UI" w:cs="Segoe UI"/>
        </w:rPr>
        <w:t xml:space="preserve"> </w:t>
      </w:r>
      <w:r w:rsidRPr="0001021D">
        <w:rPr>
          <w:rFonts w:ascii="Segoe UI" w:hAnsi="Segoe UI" w:cs="Segoe UI"/>
        </w:rPr>
        <w:t xml:space="preserve">and re-advertised all vacancies. There has been </w:t>
      </w:r>
      <w:proofErr w:type="gramStart"/>
      <w:r w:rsidRPr="0001021D">
        <w:rPr>
          <w:rFonts w:ascii="Segoe UI" w:hAnsi="Segoe UI" w:cs="Segoe UI"/>
        </w:rPr>
        <w:t>particular success</w:t>
      </w:r>
      <w:proofErr w:type="gramEnd"/>
      <w:r w:rsidRPr="0001021D">
        <w:rPr>
          <w:rFonts w:ascii="Segoe UI" w:hAnsi="Segoe UI" w:cs="Segoe UI"/>
        </w:rPr>
        <w:t xml:space="preserve"> in recruiting to vacant posts at City Community </w:t>
      </w:r>
      <w:r w:rsidR="00F74AB2">
        <w:rPr>
          <w:rFonts w:ascii="Segoe UI" w:hAnsi="Segoe UI" w:cs="Segoe UI"/>
        </w:rPr>
        <w:t>H</w:t>
      </w:r>
      <w:r w:rsidRPr="0001021D">
        <w:rPr>
          <w:rFonts w:ascii="Segoe UI" w:hAnsi="Segoe UI" w:cs="Segoe UI"/>
        </w:rPr>
        <w:t xml:space="preserve">ospital where we have secured the </w:t>
      </w:r>
      <w:r w:rsidRPr="0001021D">
        <w:rPr>
          <w:rFonts w:ascii="Segoe UI" w:hAnsi="Segoe UI" w:cs="Segoe UI"/>
        </w:rPr>
        <w:lastRenderedPageBreak/>
        <w:t xml:space="preserve">appointment of a ward manager (B7), deputy ward manager (B6), a clinical development nurse (B6) and 3 x Band 5 RNs.  Recruitment is ongoing with further interviews arranged throughout September. We have had a strong presence at both </w:t>
      </w:r>
      <w:proofErr w:type="spellStart"/>
      <w:r w:rsidRPr="0001021D">
        <w:rPr>
          <w:rFonts w:ascii="Segoe UI" w:hAnsi="Segoe UI" w:cs="Segoe UI"/>
        </w:rPr>
        <w:t>Healthfest</w:t>
      </w:r>
      <w:proofErr w:type="spellEnd"/>
      <w:r w:rsidRPr="0001021D">
        <w:rPr>
          <w:rFonts w:ascii="Segoe UI" w:hAnsi="Segoe UI" w:cs="Segoe UI"/>
        </w:rPr>
        <w:t xml:space="preserve"> events, at </w:t>
      </w:r>
      <w:proofErr w:type="spellStart"/>
      <w:r w:rsidRPr="0001021D">
        <w:rPr>
          <w:rFonts w:ascii="Segoe UI" w:hAnsi="Segoe UI" w:cs="Segoe UI"/>
        </w:rPr>
        <w:t>Witney</w:t>
      </w:r>
      <w:proofErr w:type="spellEnd"/>
      <w:r w:rsidRPr="0001021D">
        <w:rPr>
          <w:rFonts w:ascii="Segoe UI" w:hAnsi="Segoe UI" w:cs="Segoe UI"/>
        </w:rPr>
        <w:t xml:space="preserve"> and the Warneford hospital and are attending the RCN recruitment fayre in London </w:t>
      </w:r>
      <w:proofErr w:type="gramStart"/>
      <w:r w:rsidRPr="0001021D">
        <w:rPr>
          <w:rFonts w:ascii="Segoe UI" w:hAnsi="Segoe UI" w:cs="Segoe UI"/>
        </w:rPr>
        <w:t>in an attempt to</w:t>
      </w:r>
      <w:proofErr w:type="gramEnd"/>
      <w:r w:rsidRPr="0001021D">
        <w:rPr>
          <w:rFonts w:ascii="Segoe UI" w:hAnsi="Segoe UI" w:cs="Segoe UI"/>
        </w:rPr>
        <w:t xml:space="preserve"> promote our services and recruit staff. The service is currently over recruiting to all posts across sites to ensure capacity is maintained in the longer term.</w:t>
      </w:r>
    </w:p>
    <w:p w:rsidR="000F7DA2" w:rsidRPr="0001021D" w:rsidRDefault="000F7DA2" w:rsidP="0001021D">
      <w:pPr>
        <w:jc w:val="both"/>
        <w:rPr>
          <w:rFonts w:ascii="Segoe UI" w:hAnsi="Segoe UI" w:cs="Segoe UI"/>
        </w:rPr>
      </w:pPr>
    </w:p>
    <w:p w:rsidR="0001021D" w:rsidRPr="0001021D" w:rsidRDefault="0001021D" w:rsidP="0001021D">
      <w:pPr>
        <w:jc w:val="both"/>
        <w:rPr>
          <w:rFonts w:ascii="Segoe UI" w:hAnsi="Segoe UI" w:cs="Segoe UI"/>
        </w:rPr>
      </w:pPr>
      <w:r w:rsidRPr="0001021D">
        <w:rPr>
          <w:rFonts w:ascii="Segoe UI" w:hAnsi="Segoe UI" w:cs="Segoe UI"/>
        </w:rPr>
        <w:t xml:space="preserve">Recruitment for Registered Nurses in Oxfordshire still remains an issue across all providers, a similar picture as the rest of the country.  The Trust has actively engaged with Oxford University Hospitals (OUH) over the last year, with specific emphasis in May and June this year to establish whether they could support the Trust to achieve safe staffing in the </w:t>
      </w:r>
      <w:r w:rsidR="009763B7">
        <w:rPr>
          <w:rFonts w:ascii="Segoe UI" w:hAnsi="Segoe UI" w:cs="Segoe UI"/>
        </w:rPr>
        <w:t>City C</w:t>
      </w:r>
      <w:r w:rsidRPr="0001021D">
        <w:rPr>
          <w:rFonts w:ascii="Segoe UI" w:hAnsi="Segoe UI" w:cs="Segoe UI"/>
        </w:rPr>
        <w:t xml:space="preserve">ommunity </w:t>
      </w:r>
      <w:r w:rsidR="009763B7">
        <w:rPr>
          <w:rFonts w:ascii="Segoe UI" w:hAnsi="Segoe UI" w:cs="Segoe UI"/>
        </w:rPr>
        <w:t>H</w:t>
      </w:r>
      <w:r w:rsidRPr="0001021D">
        <w:rPr>
          <w:rFonts w:ascii="Segoe UI" w:hAnsi="Segoe UI" w:cs="Segoe UI"/>
        </w:rPr>
        <w:t>ospital. OUH</w:t>
      </w:r>
      <w:r w:rsidR="009763B7">
        <w:rPr>
          <w:rFonts w:ascii="Segoe UI" w:hAnsi="Segoe UI" w:cs="Segoe UI"/>
        </w:rPr>
        <w:t>F</w:t>
      </w:r>
      <w:r w:rsidRPr="0001021D">
        <w:rPr>
          <w:rFonts w:ascii="Segoe UI" w:hAnsi="Segoe UI" w:cs="Segoe UI"/>
        </w:rPr>
        <w:t>T were</w:t>
      </w:r>
      <w:r w:rsidR="009763B7">
        <w:rPr>
          <w:rFonts w:ascii="Segoe UI" w:hAnsi="Segoe UI" w:cs="Segoe UI"/>
        </w:rPr>
        <w:t>, in the event,</w:t>
      </w:r>
      <w:r w:rsidRPr="0001021D">
        <w:rPr>
          <w:rFonts w:ascii="Segoe UI" w:hAnsi="Segoe UI" w:cs="Segoe UI"/>
        </w:rPr>
        <w:t xml:space="preserve"> unable to </w:t>
      </w:r>
      <w:proofErr w:type="gramStart"/>
      <w:r w:rsidRPr="0001021D">
        <w:rPr>
          <w:rFonts w:ascii="Segoe UI" w:hAnsi="Segoe UI" w:cs="Segoe UI"/>
        </w:rPr>
        <w:t>provide assistance</w:t>
      </w:r>
      <w:proofErr w:type="gramEnd"/>
      <w:r w:rsidRPr="0001021D">
        <w:rPr>
          <w:rFonts w:ascii="Segoe UI" w:hAnsi="Segoe UI" w:cs="Segoe UI"/>
        </w:rPr>
        <w:t xml:space="preserve"> in the form of additional staff due to their own staffing pressures. The Trust has also taken significant steps to develop the Nurse Associate programme which will improve </w:t>
      </w:r>
      <w:r w:rsidR="009763B7">
        <w:rPr>
          <w:rFonts w:ascii="Segoe UI" w:hAnsi="Segoe UI" w:cs="Segoe UI"/>
        </w:rPr>
        <w:t>R</w:t>
      </w:r>
      <w:r w:rsidRPr="0001021D">
        <w:rPr>
          <w:rFonts w:ascii="Segoe UI" w:hAnsi="Segoe UI" w:cs="Segoe UI"/>
        </w:rPr>
        <w:t xml:space="preserve">egistered </w:t>
      </w:r>
      <w:r w:rsidR="009763B7">
        <w:rPr>
          <w:rFonts w:ascii="Segoe UI" w:hAnsi="Segoe UI" w:cs="Segoe UI"/>
        </w:rPr>
        <w:t>N</w:t>
      </w:r>
      <w:r w:rsidRPr="0001021D">
        <w:rPr>
          <w:rFonts w:ascii="Segoe UI" w:hAnsi="Segoe UI" w:cs="Segoe UI"/>
        </w:rPr>
        <w:t xml:space="preserve">urse capacity in the future though it is acknowledged that this will take some time to come to full fruition.  </w:t>
      </w:r>
    </w:p>
    <w:p w:rsidR="0001021D" w:rsidRPr="0001021D" w:rsidRDefault="0001021D" w:rsidP="0001021D">
      <w:pPr>
        <w:jc w:val="both"/>
        <w:rPr>
          <w:rFonts w:ascii="Segoe UI" w:hAnsi="Segoe UI" w:cs="Segoe UI"/>
        </w:rPr>
      </w:pPr>
      <w:r w:rsidRPr="0001021D">
        <w:rPr>
          <w:rFonts w:ascii="Segoe UI" w:hAnsi="Segoe UI" w:cs="Segoe UI"/>
        </w:rPr>
        <w:t>The service remains committed to developing staff and providing opportunities for development long term to support recruitment and retention.</w:t>
      </w:r>
    </w:p>
    <w:p w:rsidR="0001021D" w:rsidRPr="0001021D" w:rsidRDefault="0001021D" w:rsidP="0001021D">
      <w:pPr>
        <w:jc w:val="both"/>
        <w:rPr>
          <w:rFonts w:ascii="Segoe UI" w:hAnsi="Segoe UI" w:cs="Segoe UI"/>
          <w:b/>
          <w:u w:val="single"/>
        </w:rPr>
      </w:pPr>
    </w:p>
    <w:p w:rsidR="0001021D" w:rsidRPr="0001021D" w:rsidRDefault="0001021D" w:rsidP="0001021D">
      <w:pPr>
        <w:jc w:val="both"/>
        <w:rPr>
          <w:rFonts w:ascii="Segoe UI" w:hAnsi="Segoe UI" w:cs="Segoe UI"/>
          <w:b/>
          <w:u w:val="single"/>
        </w:rPr>
      </w:pPr>
      <w:r w:rsidRPr="0001021D">
        <w:rPr>
          <w:rFonts w:ascii="Segoe UI" w:hAnsi="Segoe UI" w:cs="Segoe UI"/>
          <w:b/>
          <w:u w:val="single"/>
        </w:rPr>
        <w:t>Progress on staffing</w:t>
      </w:r>
    </w:p>
    <w:p w:rsidR="0001021D" w:rsidRPr="0001021D" w:rsidRDefault="0001021D" w:rsidP="0001021D">
      <w:pPr>
        <w:jc w:val="both"/>
        <w:rPr>
          <w:rFonts w:ascii="Segoe UI" w:hAnsi="Segoe UI" w:cs="Segoe UI"/>
        </w:rPr>
      </w:pPr>
      <w:r w:rsidRPr="0001021D">
        <w:rPr>
          <w:rFonts w:ascii="Segoe UI" w:hAnsi="Segoe UI" w:cs="Segoe UI"/>
        </w:rPr>
        <w:t>The Trust is commissioned to provide episodes of care as opposed to specific bed numbers though in recent years we have</w:t>
      </w:r>
      <w:r w:rsidR="009763B7">
        <w:rPr>
          <w:rFonts w:ascii="Segoe UI" w:hAnsi="Segoe UI" w:cs="Segoe UI"/>
        </w:rPr>
        <w:t xml:space="preserve"> </w:t>
      </w:r>
      <w:proofErr w:type="gramStart"/>
      <w:r w:rsidR="009763B7">
        <w:rPr>
          <w:rFonts w:ascii="Segoe UI" w:hAnsi="Segoe UI" w:cs="Segoe UI"/>
        </w:rPr>
        <w:t xml:space="preserve">generally </w:t>
      </w:r>
      <w:r w:rsidRPr="0001021D">
        <w:rPr>
          <w:rFonts w:ascii="Segoe UI" w:hAnsi="Segoe UI" w:cs="Segoe UI"/>
        </w:rPr>
        <w:t xml:space="preserve"> maintained</w:t>
      </w:r>
      <w:proofErr w:type="gramEnd"/>
      <w:r w:rsidRPr="0001021D">
        <w:rPr>
          <w:rFonts w:ascii="Segoe UI" w:hAnsi="Segoe UI" w:cs="Segoe UI"/>
        </w:rPr>
        <w:t xml:space="preserve"> 16 beds at City Community Hospital. At the time of the temporary closure we had reduced to 12 beds to maintain safe staffing levels. To safely staff 12 beds the Trust requires 11.51 WTE Registered Nurses and 11.48 WTE Health Care Assistants. Our current recruitment position leaves City 2.27 WTE Registered Nurses short and just 0.53 WTE Heath Care Assistants short for 16 beds. This is a remarkable success and one we will continue to focus on as we bring staff back together and build our new City Community Hospital team.</w:t>
      </w:r>
    </w:p>
    <w:p w:rsidR="0001021D" w:rsidRPr="0001021D" w:rsidRDefault="0001021D" w:rsidP="0001021D">
      <w:pPr>
        <w:jc w:val="both"/>
        <w:rPr>
          <w:rFonts w:ascii="Segoe UI" w:hAnsi="Segoe UI" w:cs="Segoe UI"/>
        </w:rPr>
      </w:pPr>
    </w:p>
    <w:p w:rsidR="0001021D" w:rsidRPr="0001021D" w:rsidRDefault="0001021D" w:rsidP="0001021D">
      <w:pPr>
        <w:jc w:val="both"/>
        <w:rPr>
          <w:rFonts w:ascii="Segoe UI" w:hAnsi="Segoe UI" w:cs="Segoe UI"/>
        </w:rPr>
      </w:pPr>
    </w:p>
    <w:p w:rsidR="0001021D" w:rsidRPr="0001021D" w:rsidRDefault="0001021D" w:rsidP="0001021D">
      <w:pPr>
        <w:jc w:val="both"/>
        <w:rPr>
          <w:rFonts w:ascii="Segoe UI" w:hAnsi="Segoe UI" w:cs="Segoe UI"/>
          <w:b/>
          <w:u w:val="single"/>
        </w:rPr>
      </w:pPr>
      <w:r w:rsidRPr="0001021D">
        <w:rPr>
          <w:rFonts w:ascii="Segoe UI" w:hAnsi="Segoe UI" w:cs="Segoe UI"/>
          <w:b/>
          <w:u w:val="single"/>
        </w:rPr>
        <w:t>Proposal for re-opening City.</w:t>
      </w:r>
    </w:p>
    <w:p w:rsidR="0001021D" w:rsidRPr="0001021D" w:rsidRDefault="0001021D" w:rsidP="0001021D">
      <w:pPr>
        <w:jc w:val="both"/>
        <w:rPr>
          <w:rFonts w:ascii="Segoe UI" w:hAnsi="Segoe UI" w:cs="Segoe UI"/>
          <w:u w:val="single"/>
        </w:rPr>
      </w:pPr>
      <w:r w:rsidRPr="0001021D">
        <w:rPr>
          <w:rFonts w:ascii="Segoe UI" w:hAnsi="Segoe UI" w:cs="Segoe UI"/>
          <w:u w:val="single"/>
        </w:rPr>
        <w:t>Effect upon the bed base and wider system</w:t>
      </w:r>
    </w:p>
    <w:p w:rsidR="0001021D" w:rsidRDefault="0001021D" w:rsidP="0001021D">
      <w:pPr>
        <w:jc w:val="both"/>
        <w:rPr>
          <w:rFonts w:ascii="Segoe UI" w:hAnsi="Segoe UI" w:cs="Segoe UI"/>
        </w:rPr>
      </w:pPr>
      <w:r w:rsidRPr="0001021D">
        <w:rPr>
          <w:rFonts w:ascii="Segoe UI" w:hAnsi="Segoe UI" w:cs="Segoe UI"/>
        </w:rPr>
        <w:t xml:space="preserve">Having reviewed staffing at all sites and considered the workforce challenges that we are aware of, and those we anticipate, we are confident we will be </w:t>
      </w:r>
      <w:proofErr w:type="gramStart"/>
      <w:r w:rsidRPr="0001021D">
        <w:rPr>
          <w:rFonts w:ascii="Segoe UI" w:hAnsi="Segoe UI" w:cs="Segoe UI"/>
        </w:rPr>
        <w:t>in a position</w:t>
      </w:r>
      <w:proofErr w:type="gramEnd"/>
      <w:r w:rsidRPr="0001021D">
        <w:rPr>
          <w:rFonts w:ascii="Segoe UI" w:hAnsi="Segoe UI" w:cs="Segoe UI"/>
        </w:rPr>
        <w:t xml:space="preserve"> to re-open City Community hospital to 12 beds from mid-November 2019. The service will then plan and prepare to open a further 4 beds- so take the total City beds to 16 in early January. The additional beds being opened will coincide with </w:t>
      </w:r>
      <w:r w:rsidRPr="0001021D">
        <w:rPr>
          <w:rFonts w:ascii="Segoe UI" w:hAnsi="Segoe UI" w:cs="Segoe UI"/>
        </w:rPr>
        <w:lastRenderedPageBreak/>
        <w:t>the anticipated increase in system pressure and demand and</w:t>
      </w:r>
      <w:r w:rsidR="009763B7">
        <w:rPr>
          <w:rFonts w:ascii="Segoe UI" w:hAnsi="Segoe UI" w:cs="Segoe UI"/>
        </w:rPr>
        <w:t xml:space="preserve"> provide</w:t>
      </w:r>
      <w:r w:rsidRPr="0001021D">
        <w:rPr>
          <w:rFonts w:ascii="Segoe UI" w:hAnsi="Segoe UI" w:cs="Segoe UI"/>
        </w:rPr>
        <w:t xml:space="preserve"> additional capacity across the system at a time of greatest need.  </w:t>
      </w:r>
    </w:p>
    <w:p w:rsidR="009763B7" w:rsidRPr="0001021D" w:rsidRDefault="009763B7" w:rsidP="0001021D">
      <w:pPr>
        <w:jc w:val="both"/>
        <w:rPr>
          <w:rFonts w:ascii="Segoe UI" w:hAnsi="Segoe UI" w:cs="Segoe UI"/>
        </w:rPr>
      </w:pPr>
    </w:p>
    <w:p w:rsidR="0001021D" w:rsidRPr="0001021D" w:rsidRDefault="0001021D" w:rsidP="0001021D">
      <w:pPr>
        <w:jc w:val="both"/>
        <w:rPr>
          <w:rFonts w:ascii="Segoe UI" w:hAnsi="Segoe UI" w:cs="Segoe UI"/>
          <w:u w:val="single"/>
        </w:rPr>
      </w:pPr>
      <w:r w:rsidRPr="0001021D">
        <w:rPr>
          <w:rFonts w:ascii="Segoe UI" w:hAnsi="Segoe UI" w:cs="Segoe UI"/>
          <w:u w:val="single"/>
        </w:rPr>
        <w:t>Effect upon the Trust staff</w:t>
      </w:r>
    </w:p>
    <w:p w:rsidR="0001021D" w:rsidRPr="0001021D" w:rsidRDefault="0001021D" w:rsidP="0001021D">
      <w:pPr>
        <w:jc w:val="both"/>
        <w:rPr>
          <w:rFonts w:ascii="Segoe UI" w:hAnsi="Segoe UI" w:cs="Segoe UI"/>
        </w:rPr>
      </w:pPr>
      <w:r w:rsidRPr="0001021D">
        <w:rPr>
          <w:rFonts w:ascii="Segoe UI" w:hAnsi="Segoe UI" w:cs="Segoe UI"/>
        </w:rPr>
        <w:t xml:space="preserve">It must be acknowledged that </w:t>
      </w:r>
      <w:r w:rsidR="009763B7">
        <w:rPr>
          <w:rFonts w:ascii="Segoe UI" w:hAnsi="Segoe UI" w:cs="Segoe UI"/>
        </w:rPr>
        <w:t xml:space="preserve">there has been some </w:t>
      </w:r>
      <w:r w:rsidR="009763B7" w:rsidRPr="00D503CF">
        <w:rPr>
          <w:rFonts w:ascii="Segoe UI" w:hAnsi="Segoe UI" w:cs="Segoe UI"/>
          <w:lang w:val="en-GB"/>
        </w:rPr>
        <w:t>s</w:t>
      </w:r>
      <w:r w:rsidR="00D503CF" w:rsidRPr="00D503CF">
        <w:rPr>
          <w:rFonts w:ascii="Segoe UI" w:hAnsi="Segoe UI" w:cs="Segoe UI"/>
          <w:lang w:val="en-GB"/>
        </w:rPr>
        <w:t>c</w:t>
      </w:r>
      <w:r w:rsidR="009763B7" w:rsidRPr="00D503CF">
        <w:rPr>
          <w:rFonts w:ascii="Segoe UI" w:hAnsi="Segoe UI" w:cs="Segoe UI"/>
          <w:lang w:val="en-GB"/>
        </w:rPr>
        <w:t>epticism</w:t>
      </w:r>
      <w:r w:rsidR="009763B7">
        <w:rPr>
          <w:rFonts w:ascii="Segoe UI" w:hAnsi="Segoe UI" w:cs="Segoe UI"/>
        </w:rPr>
        <w:t xml:space="preserve"> amongst </w:t>
      </w:r>
      <w:r w:rsidRPr="0001021D">
        <w:rPr>
          <w:rFonts w:ascii="Segoe UI" w:hAnsi="Segoe UI" w:cs="Segoe UI"/>
        </w:rPr>
        <w:t>existing community hospital staff, and especially those at City, a</w:t>
      </w:r>
      <w:r w:rsidR="009763B7">
        <w:rPr>
          <w:rFonts w:ascii="Segoe UI" w:hAnsi="Segoe UI" w:cs="Segoe UI"/>
        </w:rPr>
        <w:t>bout the prospect of</w:t>
      </w:r>
      <w:r w:rsidRPr="0001021D">
        <w:rPr>
          <w:rFonts w:ascii="Segoe UI" w:hAnsi="Segoe UI" w:cs="Segoe UI"/>
        </w:rPr>
        <w:t xml:space="preserve"> re-open</w:t>
      </w:r>
      <w:r w:rsidR="009763B7">
        <w:rPr>
          <w:rFonts w:ascii="Segoe UI" w:hAnsi="Segoe UI" w:cs="Segoe UI"/>
        </w:rPr>
        <w:t>ing</w:t>
      </w:r>
      <w:r w:rsidRPr="0001021D">
        <w:rPr>
          <w:rFonts w:ascii="Segoe UI" w:hAnsi="Segoe UI" w:cs="Segoe UI"/>
        </w:rPr>
        <w:t xml:space="preserve"> the ward. Taking positive action to address the staffing issues, reopen the ward and repatriate staff will </w:t>
      </w:r>
      <w:proofErr w:type="gramStart"/>
      <w:r w:rsidRPr="0001021D">
        <w:rPr>
          <w:rFonts w:ascii="Segoe UI" w:hAnsi="Segoe UI" w:cs="Segoe UI"/>
        </w:rPr>
        <w:t>be seen as</w:t>
      </w:r>
      <w:proofErr w:type="gramEnd"/>
      <w:r w:rsidRPr="0001021D">
        <w:rPr>
          <w:rFonts w:ascii="Segoe UI" w:hAnsi="Segoe UI" w:cs="Segoe UI"/>
        </w:rPr>
        <w:t xml:space="preserve"> a positive step by the Trust, aid morale and ultimately recruitment and retention. There are several operational </w:t>
      </w:r>
      <w:r w:rsidR="009763B7">
        <w:rPr>
          <w:rFonts w:ascii="Segoe UI" w:hAnsi="Segoe UI" w:cs="Segoe UI"/>
        </w:rPr>
        <w:t xml:space="preserve">risk </w:t>
      </w:r>
      <w:r w:rsidRPr="0001021D">
        <w:rPr>
          <w:rFonts w:ascii="Segoe UI" w:hAnsi="Segoe UI" w:cs="Segoe UI"/>
        </w:rPr>
        <w:t>factors which must be considered within the planning for the re-opening of the ward. T</w:t>
      </w:r>
      <w:r w:rsidR="009763B7">
        <w:rPr>
          <w:rFonts w:ascii="Segoe UI" w:hAnsi="Segoe UI" w:cs="Segoe UI"/>
        </w:rPr>
        <w:t>here</w:t>
      </w:r>
      <w:r w:rsidRPr="0001021D">
        <w:rPr>
          <w:rFonts w:ascii="Segoe UI" w:hAnsi="Segoe UI" w:cs="Segoe UI"/>
        </w:rPr>
        <w:t xml:space="preserve"> is a possibility that some </w:t>
      </w:r>
      <w:r w:rsidR="009763B7">
        <w:rPr>
          <w:rFonts w:ascii="Segoe UI" w:hAnsi="Segoe UI" w:cs="Segoe UI"/>
        </w:rPr>
        <w:t xml:space="preserve">staff </w:t>
      </w:r>
      <w:r w:rsidRPr="0001021D">
        <w:rPr>
          <w:rFonts w:ascii="Segoe UI" w:hAnsi="Segoe UI" w:cs="Segoe UI"/>
        </w:rPr>
        <w:t xml:space="preserve">may express a desire to remain in their new wards. We will continue to work with colleagues within HR to understand the implications of this upon service and individual as the need arises.  </w:t>
      </w:r>
    </w:p>
    <w:p w:rsidR="0001021D" w:rsidRPr="0001021D" w:rsidRDefault="0001021D" w:rsidP="0001021D">
      <w:pPr>
        <w:jc w:val="both"/>
        <w:rPr>
          <w:rFonts w:ascii="Segoe UI" w:hAnsi="Segoe UI" w:cs="Segoe UI"/>
        </w:rPr>
      </w:pPr>
      <w:r w:rsidRPr="0001021D">
        <w:rPr>
          <w:rFonts w:ascii="Segoe UI" w:hAnsi="Segoe UI" w:cs="Segoe UI"/>
        </w:rPr>
        <w:t>The directorate will undertake a clearly planned approach to reopening including;</w:t>
      </w:r>
    </w:p>
    <w:p w:rsidR="0001021D" w:rsidRPr="0001021D" w:rsidRDefault="0001021D" w:rsidP="0001021D">
      <w:pPr>
        <w:pStyle w:val="ListParagraph"/>
        <w:numPr>
          <w:ilvl w:val="0"/>
          <w:numId w:val="8"/>
        </w:numPr>
        <w:spacing w:after="160" w:line="259" w:lineRule="auto"/>
        <w:contextualSpacing/>
        <w:jc w:val="both"/>
        <w:rPr>
          <w:rFonts w:ascii="Segoe UI" w:hAnsi="Segoe UI" w:cs="Segoe UI"/>
        </w:rPr>
      </w:pPr>
      <w:r w:rsidRPr="0001021D">
        <w:rPr>
          <w:rFonts w:ascii="Segoe UI" w:hAnsi="Segoe UI" w:cs="Segoe UI"/>
        </w:rPr>
        <w:t>communicating our intentions with system partners and wider whole system</w:t>
      </w:r>
    </w:p>
    <w:p w:rsidR="0001021D" w:rsidRPr="0001021D" w:rsidRDefault="0001021D" w:rsidP="0001021D">
      <w:pPr>
        <w:pStyle w:val="ListParagraph"/>
        <w:numPr>
          <w:ilvl w:val="0"/>
          <w:numId w:val="8"/>
        </w:numPr>
        <w:spacing w:after="160" w:line="259" w:lineRule="auto"/>
        <w:contextualSpacing/>
        <w:jc w:val="both"/>
        <w:rPr>
          <w:rFonts w:ascii="Segoe UI" w:hAnsi="Segoe UI" w:cs="Segoe UI"/>
        </w:rPr>
      </w:pPr>
      <w:r w:rsidRPr="0001021D">
        <w:rPr>
          <w:rFonts w:ascii="Segoe UI" w:hAnsi="Segoe UI" w:cs="Segoe UI"/>
        </w:rPr>
        <w:t>undertaking a review of the ward environment to ensure operational readiness. This will include a ‘deep clean’, restocking medical supplies, ordering food and linen, updating facilities staff and ensuring that all emergency equipment in place and in date.</w:t>
      </w:r>
    </w:p>
    <w:p w:rsidR="0001021D" w:rsidRPr="0001021D" w:rsidRDefault="0001021D" w:rsidP="0001021D">
      <w:pPr>
        <w:pStyle w:val="ListParagraph"/>
        <w:numPr>
          <w:ilvl w:val="0"/>
          <w:numId w:val="8"/>
        </w:numPr>
        <w:spacing w:after="160" w:line="259" w:lineRule="auto"/>
        <w:contextualSpacing/>
        <w:jc w:val="both"/>
        <w:rPr>
          <w:rFonts w:ascii="Segoe UI" w:hAnsi="Segoe UI" w:cs="Segoe UI"/>
        </w:rPr>
      </w:pPr>
      <w:r w:rsidRPr="0001021D">
        <w:rPr>
          <w:rFonts w:ascii="Segoe UI" w:hAnsi="Segoe UI" w:cs="Segoe UI"/>
        </w:rPr>
        <w:t xml:space="preserve">Ensuring that there is a clear programme of induction and training for new staff and re-orientation for those returning. As there is a new ward manager it is fitting that we will plan a period of supported team training prior to opening the unit to admissions. It is anticipated that this will take a period of two weeks to complete. Whilst subject to approval the directorate would plan to release staff from their current roles and repatriate to the ward at the beginning or November allowing opening of the ward two weeks thereafter. </w:t>
      </w:r>
    </w:p>
    <w:p w:rsidR="0001021D" w:rsidRPr="0001021D" w:rsidRDefault="0001021D" w:rsidP="0001021D">
      <w:pPr>
        <w:jc w:val="both"/>
        <w:rPr>
          <w:rFonts w:ascii="Segoe UI" w:hAnsi="Segoe UI" w:cs="Segoe UI"/>
          <w:b/>
          <w:u w:val="single"/>
        </w:rPr>
      </w:pPr>
      <w:r w:rsidRPr="0001021D">
        <w:rPr>
          <w:rFonts w:ascii="Segoe UI" w:hAnsi="Segoe UI" w:cs="Segoe UI"/>
          <w:b/>
          <w:u w:val="single"/>
        </w:rPr>
        <w:t>Oxfordshire Stroke Unit capacity.</w:t>
      </w:r>
    </w:p>
    <w:p w:rsidR="0001021D" w:rsidRPr="0001021D" w:rsidRDefault="0001021D" w:rsidP="0001021D">
      <w:pPr>
        <w:jc w:val="both"/>
        <w:rPr>
          <w:rFonts w:ascii="Segoe UI" w:hAnsi="Segoe UI" w:cs="Segoe UI"/>
        </w:rPr>
      </w:pPr>
      <w:r w:rsidRPr="0001021D">
        <w:rPr>
          <w:rFonts w:ascii="Segoe UI" w:hAnsi="Segoe UI" w:cs="Segoe UI"/>
        </w:rPr>
        <w:t xml:space="preserve">As part of our mitigation to support the system with bed capacity during the temporary City closure we committed to open to full capacity the Stroke Unit based at Abingdon. This meant increasing from 16 beds to 20 which is the commissioned Stroke bed capacity. We completed this increase ahead of our initially anticipated timeframe and this will be maintained as a permanent position following the reopening of the city ward. </w:t>
      </w:r>
    </w:p>
    <w:p w:rsidR="0001021D" w:rsidRPr="0001021D" w:rsidRDefault="0001021D" w:rsidP="0001021D">
      <w:pPr>
        <w:jc w:val="both"/>
        <w:rPr>
          <w:rFonts w:ascii="Segoe UI" w:hAnsi="Segoe UI" w:cs="Segoe UI"/>
          <w:b/>
          <w:u w:val="single"/>
        </w:rPr>
      </w:pPr>
      <w:r w:rsidRPr="0001021D">
        <w:rPr>
          <w:rFonts w:ascii="Segoe UI" w:hAnsi="Segoe UI" w:cs="Segoe UI"/>
          <w:b/>
          <w:u w:val="single"/>
        </w:rPr>
        <w:t xml:space="preserve">Winter bed capacity. </w:t>
      </w:r>
    </w:p>
    <w:p w:rsidR="0001021D" w:rsidRDefault="0001021D" w:rsidP="0001021D">
      <w:pPr>
        <w:jc w:val="both"/>
        <w:rPr>
          <w:rFonts w:ascii="Segoe UI" w:hAnsi="Segoe UI" w:cs="Segoe UI"/>
        </w:rPr>
      </w:pPr>
      <w:r w:rsidRPr="0001021D">
        <w:rPr>
          <w:rFonts w:ascii="Segoe UI" w:hAnsi="Segoe UI" w:cs="Segoe UI"/>
        </w:rPr>
        <w:t xml:space="preserve">OHFT have made a ‘system offer’ to maintain an average of 140 beds to support patient flow through the Winter months. We are currently operating at 132 beds </w:t>
      </w:r>
      <w:r w:rsidRPr="0001021D">
        <w:rPr>
          <w:rFonts w:ascii="Segoe UI" w:hAnsi="Segoe UI" w:cs="Segoe UI"/>
        </w:rPr>
        <w:lastRenderedPageBreak/>
        <w:t>which is usual number for this time of year. The additional 12 beds at City from mid-November will increase the Trusts bed capacity to 144 beds. Opening a further 4 beds at City in the new year would take us to a position of 1</w:t>
      </w:r>
      <w:r w:rsidR="00D503CF">
        <w:rPr>
          <w:rFonts w:ascii="Segoe UI" w:hAnsi="Segoe UI" w:cs="Segoe UI"/>
        </w:rPr>
        <w:t>48</w:t>
      </w:r>
      <w:r w:rsidRPr="0001021D">
        <w:rPr>
          <w:rFonts w:ascii="Segoe UI" w:hAnsi="Segoe UI" w:cs="Segoe UI"/>
        </w:rPr>
        <w:t xml:space="preserve"> beds.</w:t>
      </w:r>
      <w:r w:rsidR="009763B7">
        <w:rPr>
          <w:rFonts w:ascii="Segoe UI" w:hAnsi="Segoe UI" w:cs="Segoe UI"/>
        </w:rPr>
        <w:t xml:space="preserve"> Ma</w:t>
      </w:r>
      <w:r w:rsidRPr="0001021D">
        <w:rPr>
          <w:rFonts w:ascii="Segoe UI" w:hAnsi="Segoe UI" w:cs="Segoe UI"/>
        </w:rPr>
        <w:t>intaining this bed stock would ensure we me</w:t>
      </w:r>
      <w:r w:rsidR="009763B7">
        <w:rPr>
          <w:rFonts w:ascii="Segoe UI" w:hAnsi="Segoe UI" w:cs="Segoe UI"/>
        </w:rPr>
        <w:t>et</w:t>
      </w:r>
      <w:r w:rsidRPr="0001021D">
        <w:rPr>
          <w:rFonts w:ascii="Segoe UI" w:hAnsi="Segoe UI" w:cs="Segoe UI"/>
        </w:rPr>
        <w:t xml:space="preserve"> our contractual targets and fulfil our commitment to supporting the system with patient flow.</w:t>
      </w:r>
    </w:p>
    <w:p w:rsidR="000F7DA2" w:rsidRDefault="000F7DA2" w:rsidP="0001021D">
      <w:pPr>
        <w:jc w:val="both"/>
        <w:rPr>
          <w:rFonts w:ascii="Segoe UI" w:hAnsi="Segoe UI" w:cs="Segoe UI"/>
        </w:rPr>
      </w:pPr>
    </w:p>
    <w:p w:rsidR="000F7DA2" w:rsidRPr="0001021D" w:rsidRDefault="000F7DA2" w:rsidP="0001021D">
      <w:pPr>
        <w:jc w:val="both"/>
        <w:rPr>
          <w:rFonts w:ascii="Segoe UI" w:hAnsi="Segoe UI" w:cs="Segoe UI"/>
        </w:rPr>
      </w:pPr>
    </w:p>
    <w:p w:rsidR="0001021D" w:rsidRPr="0001021D" w:rsidRDefault="0001021D" w:rsidP="0001021D">
      <w:pPr>
        <w:jc w:val="both"/>
        <w:rPr>
          <w:rFonts w:ascii="Segoe UI" w:hAnsi="Segoe UI" w:cs="Segoe UI"/>
          <w:b/>
        </w:rPr>
      </w:pPr>
      <w:r w:rsidRPr="0001021D">
        <w:rPr>
          <w:rFonts w:ascii="Segoe UI" w:hAnsi="Segoe UI" w:cs="Segoe UI"/>
          <w:b/>
        </w:rPr>
        <w:t>Summary</w:t>
      </w:r>
    </w:p>
    <w:p w:rsidR="0001021D" w:rsidRPr="0001021D" w:rsidRDefault="0001021D" w:rsidP="0001021D">
      <w:pPr>
        <w:jc w:val="both"/>
        <w:rPr>
          <w:rFonts w:ascii="Segoe UI" w:hAnsi="Segoe UI" w:cs="Segoe UI"/>
        </w:rPr>
      </w:pPr>
      <w:r w:rsidRPr="0001021D">
        <w:rPr>
          <w:rFonts w:ascii="Segoe UI" w:hAnsi="Segoe UI" w:cs="Segoe UI"/>
        </w:rPr>
        <w:t xml:space="preserve">Following a difficult period whereby staffing on the </w:t>
      </w:r>
      <w:r w:rsidR="009763B7">
        <w:rPr>
          <w:rFonts w:ascii="Segoe UI" w:hAnsi="Segoe UI" w:cs="Segoe UI"/>
        </w:rPr>
        <w:t>C</w:t>
      </w:r>
      <w:r w:rsidRPr="0001021D">
        <w:rPr>
          <w:rFonts w:ascii="Segoe UI" w:hAnsi="Segoe UI" w:cs="Segoe UI"/>
        </w:rPr>
        <w:t xml:space="preserve">ity Community ward was </w:t>
      </w:r>
      <w:r w:rsidR="002F08A8">
        <w:rPr>
          <w:rFonts w:ascii="Segoe UI" w:hAnsi="Segoe UI" w:cs="Segoe UI"/>
        </w:rPr>
        <w:t>at a critical point</w:t>
      </w:r>
      <w:r w:rsidRPr="0001021D">
        <w:rPr>
          <w:rFonts w:ascii="Segoe UI" w:hAnsi="Segoe UI" w:cs="Segoe UI"/>
        </w:rPr>
        <w:t xml:space="preserve">, the Trust took decisive action to protect patient safety and temporarily closed the ward. This has allowed the directorate some time to regroup and refocus efforts to recruit and the Trust is now </w:t>
      </w:r>
      <w:proofErr w:type="gramStart"/>
      <w:r w:rsidRPr="0001021D">
        <w:rPr>
          <w:rFonts w:ascii="Segoe UI" w:hAnsi="Segoe UI" w:cs="Segoe UI"/>
        </w:rPr>
        <w:t>in a position</w:t>
      </w:r>
      <w:proofErr w:type="gramEnd"/>
      <w:r w:rsidRPr="0001021D">
        <w:rPr>
          <w:rFonts w:ascii="Segoe UI" w:hAnsi="Segoe UI" w:cs="Segoe UI"/>
        </w:rPr>
        <w:t xml:space="preserve"> to reopen the ward in Mid-November 2019. The Board is asked to support the directorate decision to reopen the ward. </w:t>
      </w:r>
    </w:p>
    <w:p w:rsidR="0001021D" w:rsidRPr="0001021D" w:rsidRDefault="0001021D" w:rsidP="0001021D">
      <w:pPr>
        <w:jc w:val="both"/>
        <w:rPr>
          <w:rFonts w:ascii="Segoe UI" w:hAnsi="Segoe UI" w:cs="Segoe UI"/>
        </w:rPr>
      </w:pPr>
    </w:p>
    <w:p w:rsidR="0001021D" w:rsidRPr="0001021D" w:rsidRDefault="0001021D" w:rsidP="0001021D">
      <w:pPr>
        <w:jc w:val="both"/>
        <w:rPr>
          <w:rFonts w:ascii="Segoe UI" w:hAnsi="Segoe UI" w:cs="Segoe UI"/>
        </w:rPr>
      </w:pPr>
    </w:p>
    <w:p w:rsidR="0001021D" w:rsidRPr="0001021D" w:rsidRDefault="0001021D" w:rsidP="0001021D">
      <w:pPr>
        <w:jc w:val="both"/>
        <w:rPr>
          <w:rFonts w:ascii="Segoe UI" w:hAnsi="Segoe UI" w:cs="Segoe UI"/>
        </w:rPr>
      </w:pPr>
    </w:p>
    <w:p w:rsidR="000F7DA2" w:rsidRDefault="000F7DA2" w:rsidP="0001021D">
      <w:pPr>
        <w:jc w:val="both"/>
        <w:rPr>
          <w:rFonts w:ascii="Segoe UI" w:hAnsi="Segoe UI" w:cs="Segoe UI"/>
        </w:rPr>
      </w:pPr>
      <w:r>
        <w:rPr>
          <w:rFonts w:ascii="Segoe UI" w:hAnsi="Segoe UI" w:cs="Segoe UI"/>
        </w:rPr>
        <w:t>17</w:t>
      </w:r>
      <w:r w:rsidRPr="000F7DA2">
        <w:rPr>
          <w:rFonts w:ascii="Segoe UI" w:hAnsi="Segoe UI" w:cs="Segoe UI"/>
          <w:vertAlign w:val="superscript"/>
        </w:rPr>
        <w:t>th</w:t>
      </w:r>
      <w:r>
        <w:rPr>
          <w:rFonts w:ascii="Segoe UI" w:hAnsi="Segoe UI" w:cs="Segoe UI"/>
        </w:rPr>
        <w:t xml:space="preserve"> September 2019</w:t>
      </w:r>
    </w:p>
    <w:p w:rsidR="000F7DA2" w:rsidRDefault="000F7DA2" w:rsidP="0001021D">
      <w:pPr>
        <w:jc w:val="both"/>
        <w:rPr>
          <w:rFonts w:ascii="Segoe UI" w:hAnsi="Segoe UI" w:cs="Segoe UI"/>
        </w:rPr>
      </w:pPr>
    </w:p>
    <w:p w:rsidR="0001021D" w:rsidRPr="0001021D" w:rsidRDefault="0001021D" w:rsidP="0001021D">
      <w:pPr>
        <w:jc w:val="both"/>
        <w:rPr>
          <w:rFonts w:ascii="Segoe UI" w:hAnsi="Segoe UI" w:cs="Segoe UI"/>
        </w:rPr>
      </w:pPr>
      <w:r w:rsidRPr="0001021D">
        <w:rPr>
          <w:rFonts w:ascii="Segoe UI" w:hAnsi="Segoe UI" w:cs="Segoe UI"/>
        </w:rPr>
        <w:t>Emma Leaver, Service Director, Community Directorate</w:t>
      </w:r>
    </w:p>
    <w:p w:rsidR="0001021D" w:rsidRPr="0001021D" w:rsidRDefault="0001021D" w:rsidP="0001021D">
      <w:pPr>
        <w:jc w:val="both"/>
        <w:rPr>
          <w:rFonts w:ascii="Segoe UI" w:hAnsi="Segoe UI" w:cs="Segoe UI"/>
        </w:rPr>
      </w:pPr>
      <w:r w:rsidRPr="0001021D">
        <w:rPr>
          <w:rFonts w:ascii="Segoe UI" w:hAnsi="Segoe UI" w:cs="Segoe UI"/>
        </w:rPr>
        <w:t>Pete McGrane, Clinical Director, Community Directorate</w:t>
      </w:r>
    </w:p>
    <w:p w:rsidR="003927AC" w:rsidRPr="00F945DB" w:rsidRDefault="003927AC" w:rsidP="0001021D">
      <w:pPr>
        <w:jc w:val="both"/>
        <w:rPr>
          <w:rFonts w:ascii="Segoe UI" w:hAnsi="Segoe UI" w:cs="Segoe UI"/>
        </w:rPr>
      </w:pPr>
    </w:p>
    <w:sectPr w:rsidR="003927AC" w:rsidRPr="00F945DB"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1CF" w:rsidRDefault="006321CF" w:rsidP="005B3E3C">
      <w:r>
        <w:separator/>
      </w:r>
    </w:p>
  </w:endnote>
  <w:endnote w:type="continuationSeparator" w:id="0">
    <w:p w:rsidR="006321CF" w:rsidRDefault="006321CF"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5000"/>
      <w:docPartObj>
        <w:docPartGallery w:val="Page Numbers (Bottom of Page)"/>
        <w:docPartUnique/>
      </w:docPartObj>
    </w:sdtPr>
    <w:sdtEndPr>
      <w:rPr>
        <w:noProof/>
      </w:rPr>
    </w:sdtEndPr>
    <w:sdtContent>
      <w:p w:rsidR="000A583B" w:rsidRDefault="000A583B">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1CF" w:rsidRDefault="006321CF" w:rsidP="005B3E3C">
      <w:r>
        <w:separator/>
      </w:r>
    </w:p>
  </w:footnote>
  <w:footnote w:type="continuationSeparator" w:id="0">
    <w:p w:rsidR="006321CF" w:rsidRDefault="006321CF"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702899" w:rsidRDefault="00262F0F" w:rsidP="00702899">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2A2D3312"/>
    <w:multiLevelType w:val="hybridMultilevel"/>
    <w:tmpl w:val="DF486252"/>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6"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1021D"/>
    <w:rsid w:val="00030247"/>
    <w:rsid w:val="00071842"/>
    <w:rsid w:val="000A3A29"/>
    <w:rsid w:val="000A583B"/>
    <w:rsid w:val="000A5A07"/>
    <w:rsid w:val="000B420F"/>
    <w:rsid w:val="000E317C"/>
    <w:rsid w:val="000F7DA2"/>
    <w:rsid w:val="00101A8F"/>
    <w:rsid w:val="001058A7"/>
    <w:rsid w:val="00145747"/>
    <w:rsid w:val="001B5873"/>
    <w:rsid w:val="001D5E9C"/>
    <w:rsid w:val="001F76ED"/>
    <w:rsid w:val="002250DE"/>
    <w:rsid w:val="00227FCE"/>
    <w:rsid w:val="00241A66"/>
    <w:rsid w:val="002619EF"/>
    <w:rsid w:val="00262F0F"/>
    <w:rsid w:val="002821F8"/>
    <w:rsid w:val="00292613"/>
    <w:rsid w:val="002A59FB"/>
    <w:rsid w:val="002A73E8"/>
    <w:rsid w:val="002B7785"/>
    <w:rsid w:val="002C2F97"/>
    <w:rsid w:val="002E6FC6"/>
    <w:rsid w:val="002F08A8"/>
    <w:rsid w:val="002F0D9E"/>
    <w:rsid w:val="00306AF0"/>
    <w:rsid w:val="003927AC"/>
    <w:rsid w:val="003971F6"/>
    <w:rsid w:val="003F2AF4"/>
    <w:rsid w:val="003F7366"/>
    <w:rsid w:val="004326BB"/>
    <w:rsid w:val="00456DDE"/>
    <w:rsid w:val="004742D0"/>
    <w:rsid w:val="0049399C"/>
    <w:rsid w:val="004B1397"/>
    <w:rsid w:val="004D0692"/>
    <w:rsid w:val="004F4BBA"/>
    <w:rsid w:val="005233AA"/>
    <w:rsid w:val="00523450"/>
    <w:rsid w:val="00534255"/>
    <w:rsid w:val="00551AD9"/>
    <w:rsid w:val="00551B0F"/>
    <w:rsid w:val="005659FB"/>
    <w:rsid w:val="00574B3E"/>
    <w:rsid w:val="005B3E3C"/>
    <w:rsid w:val="005C3FC1"/>
    <w:rsid w:val="005D3499"/>
    <w:rsid w:val="005E2583"/>
    <w:rsid w:val="005F2514"/>
    <w:rsid w:val="0061684E"/>
    <w:rsid w:val="006321CF"/>
    <w:rsid w:val="00683031"/>
    <w:rsid w:val="006B14EF"/>
    <w:rsid w:val="006C3147"/>
    <w:rsid w:val="006E3C3E"/>
    <w:rsid w:val="006F2F62"/>
    <w:rsid w:val="00702899"/>
    <w:rsid w:val="0073522A"/>
    <w:rsid w:val="00745B27"/>
    <w:rsid w:val="007769CD"/>
    <w:rsid w:val="0078032B"/>
    <w:rsid w:val="00781566"/>
    <w:rsid w:val="007976E7"/>
    <w:rsid w:val="007A2CF0"/>
    <w:rsid w:val="007B02FB"/>
    <w:rsid w:val="007B6D77"/>
    <w:rsid w:val="007F00C6"/>
    <w:rsid w:val="00802701"/>
    <w:rsid w:val="008038A2"/>
    <w:rsid w:val="00811FE8"/>
    <w:rsid w:val="0084720C"/>
    <w:rsid w:val="0086436B"/>
    <w:rsid w:val="0088096A"/>
    <w:rsid w:val="008865A9"/>
    <w:rsid w:val="00894B97"/>
    <w:rsid w:val="00946E6E"/>
    <w:rsid w:val="009763B7"/>
    <w:rsid w:val="009869DE"/>
    <w:rsid w:val="009A3886"/>
    <w:rsid w:val="009D38DE"/>
    <w:rsid w:val="00A016A0"/>
    <w:rsid w:val="00A15A88"/>
    <w:rsid w:val="00A2080F"/>
    <w:rsid w:val="00A674FB"/>
    <w:rsid w:val="00A85311"/>
    <w:rsid w:val="00A86977"/>
    <w:rsid w:val="00AA0C3F"/>
    <w:rsid w:val="00AA486A"/>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55D6E"/>
    <w:rsid w:val="00C67635"/>
    <w:rsid w:val="00C71005"/>
    <w:rsid w:val="00D029E8"/>
    <w:rsid w:val="00D07064"/>
    <w:rsid w:val="00D101CB"/>
    <w:rsid w:val="00D119AA"/>
    <w:rsid w:val="00D279FC"/>
    <w:rsid w:val="00D376D0"/>
    <w:rsid w:val="00D503CF"/>
    <w:rsid w:val="00D557DE"/>
    <w:rsid w:val="00D55ADD"/>
    <w:rsid w:val="00D628E5"/>
    <w:rsid w:val="00D8544F"/>
    <w:rsid w:val="00D870AD"/>
    <w:rsid w:val="00DA0FA6"/>
    <w:rsid w:val="00DA6606"/>
    <w:rsid w:val="00DB0979"/>
    <w:rsid w:val="00DB161E"/>
    <w:rsid w:val="00DB6351"/>
    <w:rsid w:val="00DD33DF"/>
    <w:rsid w:val="00DE1293"/>
    <w:rsid w:val="00DE4919"/>
    <w:rsid w:val="00DF10CC"/>
    <w:rsid w:val="00E21E36"/>
    <w:rsid w:val="00E827C5"/>
    <w:rsid w:val="00EE261A"/>
    <w:rsid w:val="00F24EB2"/>
    <w:rsid w:val="00F50A07"/>
    <w:rsid w:val="00F57119"/>
    <w:rsid w:val="00F74AB2"/>
    <w:rsid w:val="00F77C13"/>
    <w:rsid w:val="00F945DB"/>
    <w:rsid w:val="00F948CF"/>
    <w:rsid w:val="00FA3993"/>
    <w:rsid w:val="00FA5118"/>
    <w:rsid w:val="00FB35C1"/>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95762-21B7-4826-91DA-31E8A692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1937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Weerawarnakula Surangi (RNU) Oxford Health</cp:lastModifiedBy>
  <cp:revision>5</cp:revision>
  <cp:lastPrinted>2019-09-23T08:01:00Z</cp:lastPrinted>
  <dcterms:created xsi:type="dcterms:W3CDTF">2019-09-20T08:55:00Z</dcterms:created>
  <dcterms:modified xsi:type="dcterms:W3CDTF">2019-09-23T08:02:00Z</dcterms:modified>
</cp:coreProperties>
</file>