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BB23D" w14:textId="77777777" w:rsidR="006425C2" w:rsidRPr="00B77878" w:rsidRDefault="006425C2" w:rsidP="006425C2">
      <w:pPr>
        <w:ind w:right="17"/>
        <w:rPr>
          <w:rFonts w:ascii="Segoe UI" w:hAnsi="Segoe UI" w:cs="Segoe UI"/>
          <w:b/>
          <w:sz w:val="28"/>
          <w:szCs w:val="28"/>
        </w:rPr>
      </w:pPr>
    </w:p>
    <w:p w14:paraId="78CD7303" w14:textId="7CFD890A" w:rsidR="00642DDF" w:rsidRPr="00B77878" w:rsidRDefault="009B044A" w:rsidP="00EE6CD2">
      <w:pPr>
        <w:spacing w:after="0"/>
        <w:ind w:right="17"/>
        <w:jc w:val="center"/>
        <w:rPr>
          <w:rFonts w:ascii="Segoe UI" w:hAnsi="Segoe UI" w:cs="Segoe UI"/>
          <w:b/>
          <w:sz w:val="28"/>
          <w:szCs w:val="28"/>
        </w:rPr>
      </w:pPr>
      <w:r w:rsidRPr="00B77878">
        <w:rPr>
          <w:rFonts w:ascii="Segoe UI" w:hAnsi="Segoe UI" w:cs="Segoe UI"/>
          <w:noProof/>
        </w:rPr>
        <mc:AlternateContent>
          <mc:Choice Requires="wps">
            <w:drawing>
              <wp:anchor distT="0" distB="0" distL="114300" distR="114300" simplePos="0" relativeHeight="251659264" behindDoc="0" locked="0" layoutInCell="1" allowOverlap="1" wp14:anchorId="2FA89998" wp14:editId="03AFA6DD">
                <wp:simplePos x="0" y="0"/>
                <wp:positionH relativeFrom="column">
                  <wp:posOffset>5124477</wp:posOffset>
                </wp:positionH>
                <wp:positionV relativeFrom="paragraph">
                  <wp:posOffset>491600</wp:posOffset>
                </wp:positionV>
                <wp:extent cx="1223010" cy="502920"/>
                <wp:effectExtent l="0" t="0" r="15240" b="1143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010" cy="502920"/>
                        </a:xfrm>
                        <a:prstGeom prst="rect">
                          <a:avLst/>
                        </a:prstGeom>
                        <a:solidFill>
                          <a:srgbClr val="FFFFFF"/>
                        </a:solidFill>
                        <a:ln w="9525">
                          <a:solidFill>
                            <a:srgbClr val="000000"/>
                          </a:solidFill>
                          <a:miter lim="800000"/>
                          <a:headEnd/>
                          <a:tailEnd/>
                        </a:ln>
                      </wps:spPr>
                      <wps:txbx>
                        <w:txbxContent>
                          <w:p w14:paraId="0B3A21BD" w14:textId="5B0B2C08" w:rsidR="000E09EF" w:rsidRPr="00FA3993" w:rsidRDefault="000E09EF" w:rsidP="00557CC4">
                            <w:pPr>
                              <w:jc w:val="center"/>
                              <w:rPr>
                                <w:rFonts w:ascii="Segoe UI" w:hAnsi="Segoe UI" w:cs="Segoe UI"/>
                              </w:rPr>
                            </w:pPr>
                            <w:r w:rsidRPr="003C529C">
                              <w:rPr>
                                <w:rFonts w:ascii="Segoe UI" w:hAnsi="Segoe UI" w:cs="Segoe UI"/>
                                <w:b/>
                                <w:sz w:val="24"/>
                                <w:szCs w:val="24"/>
                              </w:rPr>
                              <w:t xml:space="preserve">BOD </w:t>
                            </w:r>
                            <w:r w:rsidR="00347C08">
                              <w:rPr>
                                <w:rFonts w:ascii="Segoe UI" w:hAnsi="Segoe UI" w:cs="Segoe UI"/>
                                <w:b/>
                                <w:sz w:val="24"/>
                                <w:szCs w:val="24"/>
                              </w:rPr>
                              <w:t>62(</w:t>
                            </w:r>
                            <w:proofErr w:type="spellStart"/>
                            <w:r w:rsidR="00347C08">
                              <w:rPr>
                                <w:rFonts w:ascii="Segoe UI" w:hAnsi="Segoe UI" w:cs="Segoe UI"/>
                                <w:b/>
                                <w:sz w:val="24"/>
                                <w:szCs w:val="24"/>
                              </w:rPr>
                              <w:t>i</w:t>
                            </w:r>
                            <w:proofErr w:type="spellEnd"/>
                            <w:r w:rsidR="00347C08">
                              <w:rPr>
                                <w:rFonts w:ascii="Segoe UI" w:hAnsi="Segoe UI" w:cs="Segoe UI"/>
                                <w:b/>
                                <w:sz w:val="24"/>
                                <w:szCs w:val="24"/>
                              </w:rPr>
                              <w:t>)</w:t>
                            </w:r>
                            <w:r w:rsidRPr="003C529C">
                              <w:rPr>
                                <w:rFonts w:ascii="Segoe UI" w:hAnsi="Segoe UI" w:cs="Segoe UI"/>
                                <w:b/>
                                <w:sz w:val="24"/>
                                <w:szCs w:val="24"/>
                              </w:rPr>
                              <w:t>/2020</w:t>
                            </w:r>
                            <w:r>
                              <w:rPr>
                                <w:rFonts w:ascii="Segoe UI" w:hAnsi="Segoe UI" w:cs="Segoe UI"/>
                              </w:rPr>
                              <w:br/>
                            </w:r>
                            <w:r w:rsidRPr="009F3009">
                              <w:rPr>
                                <w:rFonts w:ascii="Segoe UI" w:hAnsi="Segoe UI" w:cs="Segoe UI"/>
                              </w:rPr>
                              <w:t xml:space="preserve">(Agenda item: </w:t>
                            </w:r>
                            <w:r w:rsidR="00347C08">
                              <w:rPr>
                                <w:rFonts w:ascii="Segoe UI" w:hAnsi="Segoe UI" w:cs="Segoe UI"/>
                              </w:rPr>
                              <w:t>03</w:t>
                            </w:r>
                            <w:r>
                              <w:rPr>
                                <w:rFonts w:ascii="Segoe UI" w:hAnsi="Segoe UI" w:cs="Segoe U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89998" id="Rectangle 10" o:spid="_x0000_s1026" style="position:absolute;left:0;text-align:left;margin-left:403.5pt;margin-top:38.7pt;width:96.3pt;height:3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">
                <v:textbox inset="0,0,0,0">
                  <w:txbxContent>
                    <w:p w14:paraId="0B3A21BD" w14:textId="5B0B2C08" w:rsidR="000E09EF" w:rsidRPr="00FA3993" w:rsidRDefault="000E09EF" w:rsidP="00557CC4">
                      <w:pPr>
                        <w:jc w:val="center"/>
                        <w:rPr>
                          <w:rFonts w:ascii="Segoe UI" w:hAnsi="Segoe UI" w:cs="Segoe UI"/>
                        </w:rPr>
                      </w:pPr>
                      <w:r w:rsidRPr="003C529C">
                        <w:rPr>
                          <w:rFonts w:ascii="Segoe UI" w:hAnsi="Segoe UI" w:cs="Segoe UI"/>
                          <w:b/>
                          <w:sz w:val="24"/>
                          <w:szCs w:val="24"/>
                        </w:rPr>
                        <w:t xml:space="preserve">BOD </w:t>
                      </w:r>
                      <w:r w:rsidR="00347C08">
                        <w:rPr>
                          <w:rFonts w:ascii="Segoe UI" w:hAnsi="Segoe UI" w:cs="Segoe UI"/>
                          <w:b/>
                          <w:sz w:val="24"/>
                          <w:szCs w:val="24"/>
                        </w:rPr>
                        <w:t>62(</w:t>
                      </w:r>
                      <w:proofErr w:type="spellStart"/>
                      <w:r w:rsidR="00347C08">
                        <w:rPr>
                          <w:rFonts w:ascii="Segoe UI" w:hAnsi="Segoe UI" w:cs="Segoe UI"/>
                          <w:b/>
                          <w:sz w:val="24"/>
                          <w:szCs w:val="24"/>
                        </w:rPr>
                        <w:t>i</w:t>
                      </w:r>
                      <w:proofErr w:type="spellEnd"/>
                      <w:r w:rsidR="00347C08">
                        <w:rPr>
                          <w:rFonts w:ascii="Segoe UI" w:hAnsi="Segoe UI" w:cs="Segoe UI"/>
                          <w:b/>
                          <w:sz w:val="24"/>
                          <w:szCs w:val="24"/>
                        </w:rPr>
                        <w:t>)</w:t>
                      </w:r>
                      <w:r w:rsidRPr="003C529C">
                        <w:rPr>
                          <w:rFonts w:ascii="Segoe UI" w:hAnsi="Segoe UI" w:cs="Segoe UI"/>
                          <w:b/>
                          <w:sz w:val="24"/>
                          <w:szCs w:val="24"/>
                        </w:rPr>
                        <w:t>/2020</w:t>
                      </w:r>
                      <w:r>
                        <w:rPr>
                          <w:rFonts w:ascii="Segoe UI" w:hAnsi="Segoe UI" w:cs="Segoe UI"/>
                        </w:rPr>
                        <w:br/>
                      </w:r>
                      <w:r w:rsidRPr="009F3009">
                        <w:rPr>
                          <w:rFonts w:ascii="Segoe UI" w:hAnsi="Segoe UI" w:cs="Segoe UI"/>
                        </w:rPr>
                        <w:t xml:space="preserve">(Agenda item: </w:t>
                      </w:r>
                      <w:r w:rsidR="00347C08">
                        <w:rPr>
                          <w:rFonts w:ascii="Segoe UI" w:hAnsi="Segoe UI" w:cs="Segoe UI"/>
                        </w:rPr>
                        <w:t>03</w:t>
                      </w:r>
                      <w:r>
                        <w:rPr>
                          <w:rFonts w:ascii="Segoe UI" w:hAnsi="Segoe UI" w:cs="Segoe UI"/>
                        </w:rPr>
                        <w:t>)</w:t>
                      </w:r>
                    </w:p>
                  </w:txbxContent>
                </v:textbox>
              </v:rect>
            </w:pict>
          </mc:Fallback>
        </mc:AlternateContent>
      </w:r>
      <w:r w:rsidR="00FC7B29" w:rsidRPr="00B77878">
        <w:rPr>
          <w:noProof/>
        </w:rPr>
        <w:drawing>
          <wp:anchor distT="0" distB="0" distL="114300" distR="114300" simplePos="0" relativeHeight="251660288" behindDoc="0" locked="0" layoutInCell="1" allowOverlap="1" wp14:anchorId="58D47D1F" wp14:editId="63E049B3">
            <wp:simplePos x="0" y="0"/>
            <wp:positionH relativeFrom="margin">
              <wp:posOffset>5310478</wp:posOffset>
            </wp:positionH>
            <wp:positionV relativeFrom="margin">
              <wp:posOffset>-731189</wp:posOffset>
            </wp:positionV>
            <wp:extent cx="1152525" cy="531495"/>
            <wp:effectExtent l="0" t="0" r="9525" b="1905"/>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1" cstate="print">
                      <a:extLst>
                        <a:ext uri="{28A0092B-C50C-407E-A947-70E740481C1C}">
                          <a14:useLocalDpi xmlns:a14="http://schemas.microsoft.com/office/drawing/2010/main" val="0"/>
                        </a:ext>
                      </a:extLst>
                    </a:blip>
                    <a:srcRect t="21052" r="11947" b="22368"/>
                    <a:stretch/>
                  </pic:blipFill>
                  <pic:spPr bwMode="auto">
                    <a:xfrm>
                      <a:off x="0" y="0"/>
                      <a:ext cx="1152525" cy="531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5E7CA3" w:rsidRPr="00B77878">
        <w:rPr>
          <w:rFonts w:ascii="Segoe UI" w:hAnsi="Segoe UI" w:cs="Segoe UI"/>
          <w:b/>
          <w:sz w:val="28"/>
          <w:szCs w:val="28"/>
        </w:rPr>
        <w:t>Meeting of the Oxford Health NHS Foundation Trust</w:t>
      </w:r>
      <w:r w:rsidR="006425C2" w:rsidRPr="00B77878">
        <w:rPr>
          <w:rFonts w:ascii="Segoe UI" w:hAnsi="Segoe UI" w:cs="Segoe UI"/>
          <w:b/>
          <w:sz w:val="28"/>
          <w:szCs w:val="28"/>
        </w:rPr>
        <w:br/>
      </w:r>
      <w:r w:rsidR="005E7CA3" w:rsidRPr="00B77878">
        <w:rPr>
          <w:rFonts w:ascii="Segoe UI" w:hAnsi="Segoe UI" w:cs="Segoe UI"/>
          <w:b/>
          <w:sz w:val="28"/>
          <w:szCs w:val="28"/>
        </w:rPr>
        <w:t>Board of Directors</w:t>
      </w:r>
    </w:p>
    <w:p w14:paraId="257F47FC" w14:textId="77777777" w:rsidR="00EE6CD2" w:rsidRPr="00B77878" w:rsidRDefault="00EE6CD2" w:rsidP="00EE6CD2">
      <w:pPr>
        <w:spacing w:after="0"/>
        <w:ind w:right="17"/>
        <w:jc w:val="center"/>
        <w:rPr>
          <w:rFonts w:ascii="Segoe UI" w:hAnsi="Segoe UI" w:cs="Segoe UI"/>
          <w:b/>
          <w:sz w:val="28"/>
          <w:szCs w:val="28"/>
        </w:rPr>
      </w:pPr>
    </w:p>
    <w:p w14:paraId="691C5124" w14:textId="5C81A8BC" w:rsidR="005E7CA3" w:rsidRPr="00B77878" w:rsidRDefault="005E7CA3" w:rsidP="005E7CA3">
      <w:pPr>
        <w:pStyle w:val="BodyText3"/>
        <w:rPr>
          <w:rFonts w:ascii="Segoe UI" w:hAnsi="Segoe UI" w:cs="Segoe UI"/>
        </w:rPr>
      </w:pPr>
      <w:r w:rsidRPr="00B77878">
        <w:rPr>
          <w:rFonts w:ascii="Segoe UI" w:hAnsi="Segoe UI" w:cs="Segoe UI"/>
        </w:rPr>
        <w:t xml:space="preserve">Minutes of </w:t>
      </w:r>
      <w:r w:rsidR="00306E9D" w:rsidRPr="00B77878">
        <w:rPr>
          <w:rFonts w:ascii="Segoe UI" w:hAnsi="Segoe UI" w:cs="Segoe UI"/>
        </w:rPr>
        <w:t>a</w:t>
      </w:r>
      <w:r w:rsidRPr="00B77878">
        <w:rPr>
          <w:rFonts w:ascii="Segoe UI" w:hAnsi="Segoe UI" w:cs="Segoe UI"/>
        </w:rPr>
        <w:t xml:space="preserve"> meeting held on </w:t>
      </w:r>
    </w:p>
    <w:p w14:paraId="7E61AFE3" w14:textId="41D62F48" w:rsidR="005E7CA3" w:rsidRPr="00B77878" w:rsidRDefault="002D2A61" w:rsidP="009B044A">
      <w:pPr>
        <w:pStyle w:val="BodyText3"/>
        <w:tabs>
          <w:tab w:val="left" w:pos="345"/>
          <w:tab w:val="center" w:pos="4323"/>
        </w:tabs>
        <w:rPr>
          <w:rFonts w:ascii="Segoe UI" w:hAnsi="Segoe UI" w:cs="Segoe UI"/>
        </w:rPr>
      </w:pPr>
      <w:r>
        <w:rPr>
          <w:rFonts w:ascii="Segoe UI" w:hAnsi="Segoe UI" w:cs="Segoe UI"/>
        </w:rPr>
        <w:t>30 September</w:t>
      </w:r>
      <w:r w:rsidR="00DD350E" w:rsidRPr="00B77878">
        <w:rPr>
          <w:rFonts w:ascii="Segoe UI" w:hAnsi="Segoe UI" w:cs="Segoe UI"/>
        </w:rPr>
        <w:t xml:space="preserve"> 2020</w:t>
      </w:r>
      <w:r w:rsidR="00D73B23" w:rsidRPr="00B77878">
        <w:rPr>
          <w:rFonts w:ascii="Segoe UI" w:hAnsi="Segoe UI" w:cs="Segoe UI"/>
        </w:rPr>
        <w:t xml:space="preserve"> at </w:t>
      </w:r>
      <w:r w:rsidR="00644042" w:rsidRPr="001F5DD9">
        <w:rPr>
          <w:rFonts w:ascii="Segoe UI" w:hAnsi="Segoe UI" w:cs="Segoe UI"/>
        </w:rPr>
        <w:t>09:30</w:t>
      </w:r>
    </w:p>
    <w:p w14:paraId="01E5A9D0" w14:textId="6F155B93" w:rsidR="005E7CA3" w:rsidRPr="00B77878" w:rsidRDefault="00EE6CD2" w:rsidP="005E7CA3">
      <w:pPr>
        <w:pStyle w:val="BodyText3"/>
        <w:tabs>
          <w:tab w:val="left" w:pos="345"/>
          <w:tab w:val="center" w:pos="4323"/>
        </w:tabs>
        <w:rPr>
          <w:rFonts w:ascii="Segoe UI" w:hAnsi="Segoe UI" w:cs="Segoe UI"/>
        </w:rPr>
      </w:pPr>
      <w:r w:rsidRPr="00B77878">
        <w:rPr>
          <w:rFonts w:ascii="Segoe UI" w:hAnsi="Segoe UI" w:cs="Segoe UI"/>
        </w:rPr>
        <w:t xml:space="preserve">virtual meeting via </w:t>
      </w:r>
      <w:r w:rsidR="00D73B23" w:rsidRPr="00B77878">
        <w:rPr>
          <w:rFonts w:ascii="Segoe UI" w:hAnsi="Segoe UI" w:cs="Segoe UI"/>
        </w:rPr>
        <w:t xml:space="preserve">Microsoft Teams </w:t>
      </w:r>
      <w:bookmarkStart w:id="0" w:name="_GoBack"/>
      <w:bookmarkEnd w:id="0"/>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
        <w:gridCol w:w="1516"/>
        <w:gridCol w:w="6239"/>
        <w:gridCol w:w="990"/>
        <w:gridCol w:w="284"/>
      </w:tblGrid>
      <w:tr w:rsidR="00B77878" w:rsidRPr="00B77878" w14:paraId="19E0E343" w14:textId="77777777" w:rsidTr="004C56DA">
        <w:tc>
          <w:tcPr>
            <w:tcW w:w="2405" w:type="dxa"/>
            <w:gridSpan w:val="2"/>
          </w:tcPr>
          <w:p w14:paraId="596C8E0E" w14:textId="77777777" w:rsidR="00DA1F0D" w:rsidRDefault="00DA1F0D" w:rsidP="00F27CA7">
            <w:pPr>
              <w:rPr>
                <w:rFonts w:ascii="Segoe UI" w:hAnsi="Segoe UI" w:cs="Segoe UI"/>
                <w:b/>
                <w:sz w:val="24"/>
                <w:szCs w:val="24"/>
              </w:rPr>
            </w:pPr>
          </w:p>
          <w:p w14:paraId="673179F2" w14:textId="26CB1EE2" w:rsidR="00C22F7D" w:rsidRPr="00B77878" w:rsidRDefault="00C22F7D" w:rsidP="00F27CA7">
            <w:pPr>
              <w:rPr>
                <w:rFonts w:ascii="Segoe UI" w:hAnsi="Segoe UI" w:cs="Segoe UI"/>
                <w:sz w:val="24"/>
                <w:szCs w:val="24"/>
              </w:rPr>
            </w:pPr>
            <w:r w:rsidRPr="00B77878">
              <w:rPr>
                <w:rFonts w:ascii="Segoe UI" w:hAnsi="Segoe UI" w:cs="Segoe UI"/>
                <w:b/>
                <w:sz w:val="24"/>
                <w:szCs w:val="24"/>
              </w:rPr>
              <w:t>Present:</w:t>
            </w:r>
            <w:r w:rsidRPr="00B77878">
              <w:rPr>
                <w:rStyle w:val="FootnoteReference"/>
                <w:rFonts w:ascii="Segoe UI" w:hAnsi="Segoe UI" w:cs="Segoe UI"/>
                <w:b/>
                <w:sz w:val="24"/>
                <w:szCs w:val="24"/>
              </w:rPr>
              <w:footnoteReference w:id="1"/>
            </w:r>
          </w:p>
        </w:tc>
        <w:tc>
          <w:tcPr>
            <w:tcW w:w="7513" w:type="dxa"/>
            <w:gridSpan w:val="3"/>
          </w:tcPr>
          <w:p w14:paraId="7020155F" w14:textId="77777777" w:rsidR="00C22F7D" w:rsidRPr="00B77878" w:rsidRDefault="00C22F7D" w:rsidP="00F27CA7">
            <w:pPr>
              <w:rPr>
                <w:rFonts w:ascii="Segoe UI" w:hAnsi="Segoe UI" w:cs="Segoe UI"/>
                <w:sz w:val="24"/>
                <w:szCs w:val="24"/>
              </w:rPr>
            </w:pPr>
          </w:p>
        </w:tc>
      </w:tr>
      <w:tr w:rsidR="00B77878" w:rsidRPr="007F21B0" w14:paraId="28AED9A8" w14:textId="77777777" w:rsidTr="004C56DA">
        <w:tc>
          <w:tcPr>
            <w:tcW w:w="2405" w:type="dxa"/>
            <w:gridSpan w:val="2"/>
          </w:tcPr>
          <w:p w14:paraId="2463C827" w14:textId="1FA3C203" w:rsidR="00F27CA7" w:rsidRPr="007F21B0" w:rsidRDefault="00F27CA7" w:rsidP="00F27CA7">
            <w:pPr>
              <w:rPr>
                <w:rFonts w:ascii="Segoe UI" w:hAnsi="Segoe UI" w:cs="Segoe UI"/>
                <w:b/>
                <w:sz w:val="24"/>
                <w:szCs w:val="24"/>
              </w:rPr>
            </w:pPr>
            <w:r w:rsidRPr="007F21B0">
              <w:rPr>
                <w:rFonts w:ascii="Segoe UI" w:hAnsi="Segoe UI" w:cs="Segoe UI"/>
                <w:sz w:val="24"/>
                <w:szCs w:val="24"/>
              </w:rPr>
              <w:t>David Walker</w:t>
            </w:r>
          </w:p>
        </w:tc>
        <w:tc>
          <w:tcPr>
            <w:tcW w:w="7513" w:type="dxa"/>
            <w:gridSpan w:val="3"/>
          </w:tcPr>
          <w:p w14:paraId="2302421B" w14:textId="6856BA3A" w:rsidR="00F27CA7" w:rsidRPr="007F21B0" w:rsidRDefault="00F27CA7" w:rsidP="00F27CA7">
            <w:pPr>
              <w:rPr>
                <w:rFonts w:ascii="Segoe UI" w:hAnsi="Segoe UI" w:cs="Segoe UI"/>
                <w:b/>
                <w:sz w:val="24"/>
                <w:szCs w:val="24"/>
              </w:rPr>
            </w:pPr>
            <w:r w:rsidRPr="007F21B0">
              <w:rPr>
                <w:rFonts w:ascii="Segoe UI" w:hAnsi="Segoe UI" w:cs="Segoe UI"/>
                <w:sz w:val="24"/>
                <w:szCs w:val="24"/>
              </w:rPr>
              <w:t>Trust Chair (the Chair)</w:t>
            </w:r>
            <w:r w:rsidRPr="007F21B0">
              <w:rPr>
                <w:rFonts w:ascii="Segoe UI" w:hAnsi="Segoe UI" w:cs="Segoe UI"/>
                <w:b/>
                <w:sz w:val="24"/>
                <w:szCs w:val="24"/>
              </w:rPr>
              <w:t xml:space="preserve"> </w:t>
            </w:r>
            <w:r w:rsidRPr="007F21B0">
              <w:rPr>
                <w:rFonts w:ascii="Segoe UI" w:hAnsi="Segoe UI" w:cs="Segoe UI"/>
                <w:sz w:val="24"/>
                <w:szCs w:val="24"/>
              </w:rPr>
              <w:t>(</w:t>
            </w:r>
            <w:r w:rsidRPr="007F21B0">
              <w:rPr>
                <w:rFonts w:ascii="Segoe UI" w:hAnsi="Segoe UI" w:cs="Segoe UI"/>
                <w:b/>
                <w:sz w:val="24"/>
                <w:szCs w:val="24"/>
              </w:rPr>
              <w:t>DW</w:t>
            </w:r>
            <w:r w:rsidRPr="007F21B0">
              <w:rPr>
                <w:rFonts w:ascii="Segoe UI" w:hAnsi="Segoe UI" w:cs="Segoe UI"/>
                <w:sz w:val="24"/>
                <w:szCs w:val="24"/>
              </w:rPr>
              <w:t>)</w:t>
            </w:r>
          </w:p>
        </w:tc>
      </w:tr>
      <w:tr w:rsidR="00B77878" w:rsidRPr="007F21B0" w14:paraId="564A399F" w14:textId="77777777" w:rsidTr="004C56DA">
        <w:tc>
          <w:tcPr>
            <w:tcW w:w="2405" w:type="dxa"/>
            <w:gridSpan w:val="2"/>
          </w:tcPr>
          <w:p w14:paraId="56E0BF52" w14:textId="6233300D" w:rsidR="00F27CA7" w:rsidRPr="007F21B0" w:rsidRDefault="00F27CA7" w:rsidP="00F27CA7">
            <w:pPr>
              <w:rPr>
                <w:rFonts w:ascii="Segoe UI" w:hAnsi="Segoe UI" w:cs="Segoe UI"/>
                <w:b/>
                <w:sz w:val="24"/>
                <w:szCs w:val="24"/>
              </w:rPr>
            </w:pPr>
            <w:r w:rsidRPr="007F21B0">
              <w:rPr>
                <w:rFonts w:ascii="Segoe UI" w:hAnsi="Segoe UI" w:cs="Segoe UI"/>
                <w:sz w:val="24"/>
                <w:szCs w:val="24"/>
              </w:rPr>
              <w:t>John Allison</w:t>
            </w:r>
          </w:p>
        </w:tc>
        <w:tc>
          <w:tcPr>
            <w:tcW w:w="7513" w:type="dxa"/>
            <w:gridSpan w:val="3"/>
          </w:tcPr>
          <w:p w14:paraId="07189CF6" w14:textId="60C7574F" w:rsidR="00F27CA7" w:rsidRPr="007F21B0" w:rsidRDefault="00F27CA7" w:rsidP="00F27CA7">
            <w:pPr>
              <w:rPr>
                <w:rFonts w:ascii="Segoe UI" w:hAnsi="Segoe UI" w:cs="Segoe UI"/>
                <w:b/>
                <w:sz w:val="24"/>
                <w:szCs w:val="24"/>
              </w:rPr>
            </w:pPr>
            <w:r w:rsidRPr="007F21B0">
              <w:rPr>
                <w:rFonts w:ascii="Segoe UI" w:hAnsi="Segoe UI" w:cs="Segoe UI"/>
                <w:sz w:val="24"/>
                <w:szCs w:val="24"/>
              </w:rPr>
              <w:t>Non-Executive Director (</w:t>
            </w:r>
            <w:r w:rsidRPr="007F21B0">
              <w:rPr>
                <w:rFonts w:ascii="Segoe UI" w:hAnsi="Segoe UI" w:cs="Segoe UI"/>
                <w:b/>
                <w:sz w:val="24"/>
                <w:szCs w:val="24"/>
              </w:rPr>
              <w:t>JA</w:t>
            </w:r>
            <w:r w:rsidRPr="007F21B0">
              <w:rPr>
                <w:rFonts w:ascii="Segoe UI" w:hAnsi="Segoe UI" w:cs="Segoe UI"/>
                <w:sz w:val="24"/>
                <w:szCs w:val="24"/>
              </w:rPr>
              <w:t>)</w:t>
            </w:r>
          </w:p>
        </w:tc>
      </w:tr>
      <w:tr w:rsidR="00B77878" w:rsidRPr="007F21B0" w14:paraId="746AB4EA" w14:textId="77777777" w:rsidTr="004C56DA">
        <w:tc>
          <w:tcPr>
            <w:tcW w:w="2405" w:type="dxa"/>
            <w:gridSpan w:val="2"/>
          </w:tcPr>
          <w:p w14:paraId="4FB9C65F" w14:textId="73C92056" w:rsidR="00034238" w:rsidRPr="007F21B0" w:rsidRDefault="00034238" w:rsidP="00034238">
            <w:pPr>
              <w:rPr>
                <w:rFonts w:ascii="Segoe UI" w:hAnsi="Segoe UI" w:cs="Segoe UI"/>
                <w:b/>
                <w:sz w:val="24"/>
                <w:szCs w:val="24"/>
              </w:rPr>
            </w:pPr>
            <w:r w:rsidRPr="007F21B0">
              <w:rPr>
                <w:rFonts w:ascii="Segoe UI" w:hAnsi="Segoe UI" w:cs="Segoe UI"/>
                <w:sz w:val="24"/>
                <w:szCs w:val="24"/>
              </w:rPr>
              <w:t>Tim Boylin</w:t>
            </w:r>
          </w:p>
        </w:tc>
        <w:tc>
          <w:tcPr>
            <w:tcW w:w="7513" w:type="dxa"/>
            <w:gridSpan w:val="3"/>
          </w:tcPr>
          <w:p w14:paraId="24FC0C25" w14:textId="1046619D" w:rsidR="00034238" w:rsidRPr="007F21B0" w:rsidRDefault="00034238" w:rsidP="00034238">
            <w:pPr>
              <w:rPr>
                <w:rFonts w:ascii="Segoe UI" w:hAnsi="Segoe UI" w:cs="Segoe UI"/>
                <w:b/>
                <w:sz w:val="24"/>
                <w:szCs w:val="24"/>
              </w:rPr>
            </w:pPr>
            <w:r w:rsidRPr="007F21B0">
              <w:rPr>
                <w:rFonts w:ascii="Segoe UI" w:hAnsi="Segoe UI" w:cs="Segoe UI"/>
                <w:sz w:val="24"/>
                <w:szCs w:val="24"/>
              </w:rPr>
              <w:t>Director of Human Resources (HR) (</w:t>
            </w:r>
            <w:r w:rsidRPr="007F21B0">
              <w:rPr>
                <w:rFonts w:ascii="Segoe UI" w:hAnsi="Segoe UI" w:cs="Segoe UI"/>
                <w:b/>
                <w:sz w:val="24"/>
                <w:szCs w:val="24"/>
              </w:rPr>
              <w:t>TB</w:t>
            </w:r>
            <w:r w:rsidRPr="007F21B0">
              <w:rPr>
                <w:rFonts w:ascii="Segoe UI" w:hAnsi="Segoe UI" w:cs="Segoe UI"/>
                <w:sz w:val="24"/>
                <w:szCs w:val="24"/>
              </w:rPr>
              <w:t>)</w:t>
            </w:r>
            <w:r w:rsidRPr="007F21B0">
              <w:rPr>
                <w:rFonts w:ascii="Segoe UI" w:hAnsi="Segoe UI" w:cs="Segoe UI"/>
                <w:b/>
                <w:sz w:val="24"/>
                <w:szCs w:val="24"/>
              </w:rPr>
              <w:t>*</w:t>
            </w:r>
            <w:r w:rsidRPr="007F21B0">
              <w:rPr>
                <w:rStyle w:val="FootnoteReference"/>
                <w:rFonts w:ascii="Segoe UI" w:hAnsi="Segoe UI" w:cs="Segoe UI"/>
                <w:b/>
                <w:sz w:val="24"/>
                <w:szCs w:val="24"/>
              </w:rPr>
              <w:footnoteReference w:id="2"/>
            </w:r>
          </w:p>
        </w:tc>
      </w:tr>
      <w:tr w:rsidR="00B77878" w:rsidRPr="007F21B0" w14:paraId="4E1C30E1" w14:textId="77777777" w:rsidTr="004C56DA">
        <w:tc>
          <w:tcPr>
            <w:tcW w:w="2405" w:type="dxa"/>
            <w:gridSpan w:val="2"/>
          </w:tcPr>
          <w:p w14:paraId="703589A1" w14:textId="1C8D355D" w:rsidR="00501710" w:rsidRPr="007F21B0" w:rsidRDefault="00501710" w:rsidP="00034238">
            <w:pPr>
              <w:rPr>
                <w:rFonts w:ascii="Segoe UI" w:hAnsi="Segoe UI" w:cs="Segoe UI"/>
                <w:sz w:val="24"/>
                <w:szCs w:val="24"/>
              </w:rPr>
            </w:pPr>
            <w:r w:rsidRPr="007F21B0">
              <w:rPr>
                <w:rFonts w:ascii="Segoe UI" w:hAnsi="Segoe UI" w:cs="Segoe UI"/>
                <w:sz w:val="24"/>
                <w:szCs w:val="24"/>
              </w:rPr>
              <w:t>Nick Broughton</w:t>
            </w:r>
          </w:p>
        </w:tc>
        <w:tc>
          <w:tcPr>
            <w:tcW w:w="7513" w:type="dxa"/>
            <w:gridSpan w:val="3"/>
          </w:tcPr>
          <w:p w14:paraId="50EDCE9D" w14:textId="4CA7B765" w:rsidR="00501710" w:rsidRPr="007F21B0" w:rsidRDefault="00501710" w:rsidP="00034238">
            <w:pPr>
              <w:rPr>
                <w:rFonts w:ascii="Segoe UI" w:hAnsi="Segoe UI" w:cs="Segoe UI"/>
                <w:sz w:val="24"/>
                <w:szCs w:val="24"/>
              </w:rPr>
            </w:pPr>
            <w:r w:rsidRPr="007F21B0">
              <w:rPr>
                <w:rFonts w:ascii="Segoe UI" w:hAnsi="Segoe UI" w:cs="Segoe UI"/>
                <w:sz w:val="24"/>
                <w:szCs w:val="24"/>
              </w:rPr>
              <w:t>Chief Executive</w:t>
            </w:r>
            <w:r w:rsidR="005E329A" w:rsidRPr="007F21B0">
              <w:rPr>
                <w:rFonts w:ascii="Segoe UI" w:hAnsi="Segoe UI" w:cs="Segoe UI"/>
                <w:sz w:val="24"/>
                <w:szCs w:val="24"/>
              </w:rPr>
              <w:t xml:space="preserve"> </w:t>
            </w:r>
            <w:r w:rsidRPr="007F21B0">
              <w:rPr>
                <w:rFonts w:ascii="Segoe UI" w:hAnsi="Segoe UI" w:cs="Segoe UI"/>
                <w:sz w:val="24"/>
                <w:szCs w:val="24"/>
              </w:rPr>
              <w:t>(</w:t>
            </w:r>
            <w:r w:rsidRPr="007F21B0">
              <w:rPr>
                <w:rFonts w:ascii="Segoe UI" w:hAnsi="Segoe UI" w:cs="Segoe UI"/>
                <w:b/>
                <w:bCs/>
                <w:sz w:val="24"/>
                <w:szCs w:val="24"/>
              </w:rPr>
              <w:t>NB</w:t>
            </w:r>
            <w:r w:rsidRPr="007F21B0">
              <w:rPr>
                <w:rFonts w:ascii="Segoe UI" w:hAnsi="Segoe UI" w:cs="Segoe UI"/>
                <w:sz w:val="24"/>
                <w:szCs w:val="24"/>
              </w:rPr>
              <w:t>)</w:t>
            </w:r>
          </w:p>
        </w:tc>
      </w:tr>
      <w:tr w:rsidR="00B77878" w:rsidRPr="007F21B0" w14:paraId="116E706C" w14:textId="77777777" w:rsidTr="004C56DA">
        <w:tc>
          <w:tcPr>
            <w:tcW w:w="2405" w:type="dxa"/>
            <w:gridSpan w:val="2"/>
          </w:tcPr>
          <w:p w14:paraId="3CAB6E2B" w14:textId="72D05940" w:rsidR="00034238" w:rsidRPr="007F21B0" w:rsidRDefault="00034238" w:rsidP="00034238">
            <w:pPr>
              <w:rPr>
                <w:rFonts w:ascii="Segoe UI" w:hAnsi="Segoe UI" w:cs="Segoe UI"/>
                <w:b/>
                <w:sz w:val="24"/>
                <w:szCs w:val="24"/>
              </w:rPr>
            </w:pPr>
            <w:r w:rsidRPr="007F21B0">
              <w:rPr>
                <w:rFonts w:ascii="Segoe UI" w:hAnsi="Segoe UI" w:cs="Segoe UI"/>
                <w:sz w:val="24"/>
                <w:szCs w:val="24"/>
              </w:rPr>
              <w:t>Marie Crofts</w:t>
            </w:r>
          </w:p>
        </w:tc>
        <w:tc>
          <w:tcPr>
            <w:tcW w:w="7513" w:type="dxa"/>
            <w:gridSpan w:val="3"/>
          </w:tcPr>
          <w:p w14:paraId="17AE3686" w14:textId="3DFCF119" w:rsidR="00034238" w:rsidRPr="007F21B0" w:rsidRDefault="00034238" w:rsidP="00034238">
            <w:pPr>
              <w:rPr>
                <w:rFonts w:ascii="Segoe UI" w:hAnsi="Segoe UI" w:cs="Segoe UI"/>
                <w:b/>
                <w:sz w:val="24"/>
                <w:szCs w:val="24"/>
              </w:rPr>
            </w:pPr>
            <w:r w:rsidRPr="007F21B0">
              <w:rPr>
                <w:rFonts w:ascii="Segoe UI" w:hAnsi="Segoe UI" w:cs="Segoe UI"/>
                <w:sz w:val="24"/>
                <w:szCs w:val="24"/>
              </w:rPr>
              <w:t>Chief Nurse (</w:t>
            </w:r>
            <w:r w:rsidRPr="007F21B0">
              <w:rPr>
                <w:rFonts w:ascii="Segoe UI" w:hAnsi="Segoe UI" w:cs="Segoe UI"/>
                <w:b/>
                <w:sz w:val="24"/>
                <w:szCs w:val="24"/>
              </w:rPr>
              <w:t>MC</w:t>
            </w:r>
            <w:r w:rsidRPr="007F21B0">
              <w:rPr>
                <w:rFonts w:ascii="Segoe UI" w:hAnsi="Segoe UI" w:cs="Segoe UI"/>
                <w:sz w:val="24"/>
                <w:szCs w:val="24"/>
              </w:rPr>
              <w:t>)</w:t>
            </w:r>
          </w:p>
        </w:tc>
      </w:tr>
      <w:tr w:rsidR="00B77878" w:rsidRPr="007F21B0" w14:paraId="32013560" w14:textId="77777777" w:rsidTr="004C56DA">
        <w:tc>
          <w:tcPr>
            <w:tcW w:w="2405" w:type="dxa"/>
            <w:gridSpan w:val="2"/>
          </w:tcPr>
          <w:p w14:paraId="038017F1" w14:textId="330836CC" w:rsidR="006A0310" w:rsidRPr="007F21B0" w:rsidRDefault="006A0310" w:rsidP="00034238">
            <w:pPr>
              <w:rPr>
                <w:rFonts w:ascii="Segoe UI" w:hAnsi="Segoe UI" w:cs="Segoe UI"/>
                <w:sz w:val="24"/>
                <w:szCs w:val="24"/>
              </w:rPr>
            </w:pPr>
            <w:r w:rsidRPr="007F21B0">
              <w:rPr>
                <w:rFonts w:ascii="Segoe UI" w:hAnsi="Segoe UI" w:cs="Segoe UI"/>
                <w:sz w:val="24"/>
                <w:szCs w:val="24"/>
              </w:rPr>
              <w:t>Sue Dopson</w:t>
            </w:r>
          </w:p>
        </w:tc>
        <w:tc>
          <w:tcPr>
            <w:tcW w:w="7513" w:type="dxa"/>
            <w:gridSpan w:val="3"/>
          </w:tcPr>
          <w:p w14:paraId="64231C4A" w14:textId="2D42C494" w:rsidR="006A0310" w:rsidRPr="007F21B0" w:rsidRDefault="006A0310" w:rsidP="00034238">
            <w:pPr>
              <w:rPr>
                <w:rFonts w:ascii="Segoe UI" w:hAnsi="Segoe UI" w:cs="Segoe UI"/>
                <w:sz w:val="24"/>
                <w:szCs w:val="24"/>
              </w:rPr>
            </w:pPr>
            <w:r w:rsidRPr="007F21B0">
              <w:rPr>
                <w:rFonts w:ascii="Segoe UI" w:hAnsi="Segoe UI" w:cs="Segoe UI"/>
                <w:sz w:val="24"/>
                <w:szCs w:val="24"/>
              </w:rPr>
              <w:t>Non-Executive Director (</w:t>
            </w:r>
            <w:r w:rsidRPr="007F21B0">
              <w:rPr>
                <w:rFonts w:ascii="Segoe UI" w:hAnsi="Segoe UI" w:cs="Segoe UI"/>
                <w:b/>
                <w:bCs/>
                <w:sz w:val="24"/>
                <w:szCs w:val="24"/>
              </w:rPr>
              <w:t>SD</w:t>
            </w:r>
            <w:r w:rsidRPr="007F21B0">
              <w:rPr>
                <w:rFonts w:ascii="Segoe UI" w:hAnsi="Segoe UI" w:cs="Segoe UI"/>
                <w:sz w:val="24"/>
                <w:szCs w:val="24"/>
              </w:rPr>
              <w:t>)</w:t>
            </w:r>
          </w:p>
        </w:tc>
      </w:tr>
      <w:tr w:rsidR="00B77878" w:rsidRPr="007F21B0" w14:paraId="637E5763" w14:textId="77777777" w:rsidTr="004C56DA">
        <w:tc>
          <w:tcPr>
            <w:tcW w:w="2405" w:type="dxa"/>
            <w:gridSpan w:val="2"/>
          </w:tcPr>
          <w:p w14:paraId="6BA30EE7" w14:textId="33365054" w:rsidR="00034238" w:rsidRPr="007F21B0" w:rsidRDefault="00034238" w:rsidP="00034238">
            <w:pPr>
              <w:rPr>
                <w:rFonts w:ascii="Segoe UI" w:hAnsi="Segoe UI" w:cs="Segoe UI"/>
                <w:b/>
                <w:sz w:val="24"/>
                <w:szCs w:val="24"/>
              </w:rPr>
            </w:pPr>
            <w:r w:rsidRPr="007F21B0">
              <w:rPr>
                <w:rFonts w:ascii="Segoe UI" w:hAnsi="Segoe UI" w:cs="Segoe UI"/>
                <w:sz w:val="24"/>
                <w:szCs w:val="24"/>
              </w:rPr>
              <w:t>Bernard Galton</w:t>
            </w:r>
          </w:p>
        </w:tc>
        <w:tc>
          <w:tcPr>
            <w:tcW w:w="7513" w:type="dxa"/>
            <w:gridSpan w:val="3"/>
          </w:tcPr>
          <w:p w14:paraId="697FB637" w14:textId="45B47E7B" w:rsidR="00034238" w:rsidRPr="007F21B0" w:rsidRDefault="00034238" w:rsidP="00034238">
            <w:pPr>
              <w:rPr>
                <w:rFonts w:ascii="Segoe UI" w:hAnsi="Segoe UI" w:cs="Segoe UI"/>
                <w:b/>
                <w:sz w:val="24"/>
                <w:szCs w:val="24"/>
              </w:rPr>
            </w:pPr>
            <w:r w:rsidRPr="007F21B0">
              <w:rPr>
                <w:rFonts w:ascii="Segoe UI" w:hAnsi="Segoe UI" w:cs="Segoe UI"/>
                <w:sz w:val="24"/>
                <w:szCs w:val="24"/>
              </w:rPr>
              <w:t>Non-Executive Director (</w:t>
            </w:r>
            <w:r w:rsidRPr="007F21B0">
              <w:rPr>
                <w:rFonts w:ascii="Segoe UI" w:hAnsi="Segoe UI" w:cs="Segoe UI"/>
                <w:b/>
                <w:sz w:val="24"/>
                <w:szCs w:val="24"/>
              </w:rPr>
              <w:t>BG</w:t>
            </w:r>
            <w:r w:rsidRPr="007F21B0">
              <w:rPr>
                <w:rFonts w:ascii="Segoe UI" w:hAnsi="Segoe UI" w:cs="Segoe UI"/>
                <w:sz w:val="24"/>
                <w:szCs w:val="24"/>
              </w:rPr>
              <w:t>)</w:t>
            </w:r>
          </w:p>
        </w:tc>
      </w:tr>
      <w:tr w:rsidR="00B77878" w:rsidRPr="007F21B0" w14:paraId="4BAE7E4C" w14:textId="77777777" w:rsidTr="004C56DA">
        <w:tc>
          <w:tcPr>
            <w:tcW w:w="2405" w:type="dxa"/>
            <w:gridSpan w:val="2"/>
          </w:tcPr>
          <w:p w14:paraId="41EE54E2" w14:textId="386517F7" w:rsidR="00034238" w:rsidRPr="007F21B0" w:rsidRDefault="00034238" w:rsidP="00034238">
            <w:pPr>
              <w:rPr>
                <w:rFonts w:ascii="Segoe UI" w:hAnsi="Segoe UI" w:cs="Segoe UI"/>
                <w:b/>
                <w:sz w:val="24"/>
                <w:szCs w:val="24"/>
              </w:rPr>
            </w:pPr>
            <w:r w:rsidRPr="007F21B0">
              <w:rPr>
                <w:rFonts w:ascii="Segoe UI" w:hAnsi="Segoe UI" w:cs="Segoe UI"/>
                <w:sz w:val="24"/>
                <w:szCs w:val="24"/>
              </w:rPr>
              <w:t>Mark Hancock</w:t>
            </w:r>
          </w:p>
        </w:tc>
        <w:tc>
          <w:tcPr>
            <w:tcW w:w="7513" w:type="dxa"/>
            <w:gridSpan w:val="3"/>
          </w:tcPr>
          <w:p w14:paraId="6F3B295B" w14:textId="19552C0F" w:rsidR="00034238" w:rsidRPr="007F21B0" w:rsidRDefault="00034238" w:rsidP="00034238">
            <w:pPr>
              <w:rPr>
                <w:rFonts w:ascii="Segoe UI" w:hAnsi="Segoe UI" w:cs="Segoe UI"/>
                <w:b/>
                <w:sz w:val="24"/>
                <w:szCs w:val="24"/>
              </w:rPr>
            </w:pPr>
            <w:r w:rsidRPr="007F21B0">
              <w:rPr>
                <w:rFonts w:ascii="Segoe UI" w:hAnsi="Segoe UI" w:cs="Segoe UI"/>
                <w:sz w:val="24"/>
                <w:szCs w:val="24"/>
              </w:rPr>
              <w:t>Medical Director (</w:t>
            </w:r>
            <w:r w:rsidRPr="007F21B0">
              <w:rPr>
                <w:rFonts w:ascii="Segoe UI" w:hAnsi="Segoe UI" w:cs="Segoe UI"/>
                <w:b/>
                <w:sz w:val="24"/>
                <w:szCs w:val="24"/>
              </w:rPr>
              <w:t>MHa</w:t>
            </w:r>
            <w:r w:rsidRPr="007F21B0">
              <w:rPr>
                <w:rFonts w:ascii="Segoe UI" w:hAnsi="Segoe UI" w:cs="Segoe UI"/>
                <w:sz w:val="24"/>
                <w:szCs w:val="24"/>
              </w:rPr>
              <w:t>)</w:t>
            </w:r>
          </w:p>
        </w:tc>
      </w:tr>
      <w:tr w:rsidR="00B77878" w:rsidRPr="007F21B0" w14:paraId="18F3401C" w14:textId="77777777" w:rsidTr="004C56DA">
        <w:tc>
          <w:tcPr>
            <w:tcW w:w="2405" w:type="dxa"/>
            <w:gridSpan w:val="2"/>
          </w:tcPr>
          <w:p w14:paraId="2C8F7C25" w14:textId="64E62B32" w:rsidR="002621F7" w:rsidRPr="007F21B0" w:rsidRDefault="002621F7" w:rsidP="002621F7">
            <w:pPr>
              <w:rPr>
                <w:rFonts w:ascii="Segoe UI" w:hAnsi="Segoe UI" w:cs="Segoe UI"/>
                <w:b/>
                <w:sz w:val="24"/>
                <w:szCs w:val="24"/>
              </w:rPr>
            </w:pPr>
            <w:r w:rsidRPr="007F21B0">
              <w:rPr>
                <w:rFonts w:ascii="Segoe UI" w:hAnsi="Segoe UI" w:cs="Segoe UI"/>
                <w:sz w:val="24"/>
                <w:szCs w:val="24"/>
              </w:rPr>
              <w:t>Mike McEnaney</w:t>
            </w:r>
          </w:p>
        </w:tc>
        <w:tc>
          <w:tcPr>
            <w:tcW w:w="7513" w:type="dxa"/>
            <w:gridSpan w:val="3"/>
          </w:tcPr>
          <w:p w14:paraId="179A63CC" w14:textId="6D140E61" w:rsidR="002621F7" w:rsidRPr="007F21B0" w:rsidRDefault="002621F7" w:rsidP="002621F7">
            <w:pPr>
              <w:rPr>
                <w:rFonts w:ascii="Segoe UI" w:hAnsi="Segoe UI" w:cs="Segoe UI"/>
                <w:b/>
                <w:sz w:val="24"/>
                <w:szCs w:val="24"/>
              </w:rPr>
            </w:pPr>
            <w:r w:rsidRPr="007F21B0">
              <w:rPr>
                <w:rFonts w:ascii="Segoe UI" w:hAnsi="Segoe UI" w:cs="Segoe UI"/>
                <w:sz w:val="24"/>
                <w:szCs w:val="24"/>
              </w:rPr>
              <w:t>Director of Finance (</w:t>
            </w:r>
            <w:r w:rsidRPr="007F21B0">
              <w:rPr>
                <w:rFonts w:ascii="Segoe UI" w:hAnsi="Segoe UI" w:cs="Segoe UI"/>
                <w:b/>
                <w:sz w:val="24"/>
                <w:szCs w:val="24"/>
              </w:rPr>
              <w:t>MME</w:t>
            </w:r>
            <w:r w:rsidRPr="007F21B0">
              <w:rPr>
                <w:rFonts w:ascii="Segoe UI" w:hAnsi="Segoe UI" w:cs="Segoe UI"/>
                <w:sz w:val="24"/>
                <w:szCs w:val="24"/>
              </w:rPr>
              <w:t>)</w:t>
            </w:r>
          </w:p>
        </w:tc>
      </w:tr>
      <w:tr w:rsidR="00B77878" w:rsidRPr="007F21B0" w14:paraId="25C37CA0" w14:textId="77777777" w:rsidTr="004C56DA">
        <w:tc>
          <w:tcPr>
            <w:tcW w:w="2405" w:type="dxa"/>
            <w:gridSpan w:val="2"/>
          </w:tcPr>
          <w:p w14:paraId="6CE7540F" w14:textId="35788AB0" w:rsidR="002621F7" w:rsidRPr="007F21B0" w:rsidRDefault="002621F7" w:rsidP="002621F7">
            <w:pPr>
              <w:rPr>
                <w:rFonts w:ascii="Segoe UI" w:hAnsi="Segoe UI" w:cs="Segoe UI"/>
                <w:b/>
                <w:sz w:val="24"/>
                <w:szCs w:val="24"/>
              </w:rPr>
            </w:pPr>
            <w:r w:rsidRPr="007F21B0">
              <w:rPr>
                <w:rFonts w:ascii="Segoe UI" w:hAnsi="Segoe UI" w:cs="Segoe UI"/>
                <w:sz w:val="24"/>
                <w:szCs w:val="24"/>
              </w:rPr>
              <w:t>Aroop Mozumder</w:t>
            </w:r>
          </w:p>
        </w:tc>
        <w:tc>
          <w:tcPr>
            <w:tcW w:w="7513" w:type="dxa"/>
            <w:gridSpan w:val="3"/>
          </w:tcPr>
          <w:p w14:paraId="0190A981" w14:textId="6C6D47B1" w:rsidR="002621F7" w:rsidRPr="007F21B0" w:rsidRDefault="002621F7" w:rsidP="002621F7">
            <w:pPr>
              <w:rPr>
                <w:rFonts w:ascii="Segoe UI" w:hAnsi="Segoe UI" w:cs="Segoe UI"/>
                <w:b/>
                <w:sz w:val="24"/>
                <w:szCs w:val="24"/>
              </w:rPr>
            </w:pPr>
            <w:r w:rsidRPr="007F21B0">
              <w:rPr>
                <w:rFonts w:ascii="Segoe UI" w:hAnsi="Segoe UI" w:cs="Segoe UI"/>
                <w:sz w:val="24"/>
                <w:szCs w:val="24"/>
              </w:rPr>
              <w:t>Non-Executive Director (</w:t>
            </w:r>
            <w:r w:rsidRPr="007F21B0">
              <w:rPr>
                <w:rFonts w:ascii="Segoe UI" w:hAnsi="Segoe UI" w:cs="Segoe UI"/>
                <w:b/>
                <w:bCs/>
                <w:sz w:val="24"/>
                <w:szCs w:val="24"/>
              </w:rPr>
              <w:t>AM</w:t>
            </w:r>
            <w:r w:rsidRPr="007F21B0">
              <w:rPr>
                <w:rFonts w:ascii="Segoe UI" w:hAnsi="Segoe UI" w:cs="Segoe UI"/>
                <w:sz w:val="24"/>
                <w:szCs w:val="24"/>
              </w:rPr>
              <w:t>)</w:t>
            </w:r>
          </w:p>
        </w:tc>
      </w:tr>
      <w:tr w:rsidR="00B77878" w:rsidRPr="007F21B0" w14:paraId="6298AF88" w14:textId="77777777" w:rsidTr="004C56DA">
        <w:tc>
          <w:tcPr>
            <w:tcW w:w="2405" w:type="dxa"/>
            <w:gridSpan w:val="2"/>
          </w:tcPr>
          <w:p w14:paraId="15A87BDA" w14:textId="376455A0" w:rsidR="002621F7" w:rsidRPr="007F21B0" w:rsidRDefault="002621F7" w:rsidP="002621F7">
            <w:pPr>
              <w:rPr>
                <w:rFonts w:ascii="Segoe UI" w:hAnsi="Segoe UI" w:cs="Segoe UI"/>
                <w:b/>
                <w:sz w:val="24"/>
                <w:szCs w:val="24"/>
              </w:rPr>
            </w:pPr>
            <w:r w:rsidRPr="007F21B0">
              <w:rPr>
                <w:rFonts w:ascii="Segoe UI" w:hAnsi="Segoe UI" w:cs="Segoe UI"/>
                <w:sz w:val="24"/>
                <w:szCs w:val="24"/>
              </w:rPr>
              <w:t>Debbie Richards</w:t>
            </w:r>
          </w:p>
        </w:tc>
        <w:tc>
          <w:tcPr>
            <w:tcW w:w="7513" w:type="dxa"/>
            <w:gridSpan w:val="3"/>
          </w:tcPr>
          <w:p w14:paraId="7BA42126" w14:textId="1F35AC93" w:rsidR="002621F7" w:rsidRPr="007F21B0" w:rsidRDefault="002621F7" w:rsidP="002621F7">
            <w:pPr>
              <w:rPr>
                <w:rFonts w:ascii="Segoe UI" w:hAnsi="Segoe UI" w:cs="Segoe UI"/>
                <w:b/>
                <w:sz w:val="24"/>
                <w:szCs w:val="24"/>
              </w:rPr>
            </w:pPr>
            <w:r w:rsidRPr="007F21B0">
              <w:rPr>
                <w:rFonts w:ascii="Segoe UI" w:hAnsi="Segoe UI" w:cs="Segoe UI"/>
                <w:sz w:val="24"/>
                <w:szCs w:val="24"/>
              </w:rPr>
              <w:t>Managing Director of Mental Health &amp; Learning Disabilities (</w:t>
            </w:r>
            <w:r w:rsidRPr="007F21B0">
              <w:rPr>
                <w:rFonts w:ascii="Segoe UI" w:hAnsi="Segoe UI" w:cs="Segoe UI"/>
                <w:b/>
                <w:sz w:val="24"/>
                <w:szCs w:val="24"/>
              </w:rPr>
              <w:t>DR</w:t>
            </w:r>
            <w:r w:rsidRPr="007F21B0">
              <w:rPr>
                <w:rFonts w:ascii="Segoe UI" w:hAnsi="Segoe UI" w:cs="Segoe UI"/>
                <w:sz w:val="24"/>
                <w:szCs w:val="24"/>
              </w:rPr>
              <w:t>)</w:t>
            </w:r>
          </w:p>
        </w:tc>
      </w:tr>
      <w:tr w:rsidR="0057019F" w:rsidRPr="007F21B0" w14:paraId="614DDA5E" w14:textId="77777777" w:rsidTr="004C56DA">
        <w:tc>
          <w:tcPr>
            <w:tcW w:w="2405" w:type="dxa"/>
            <w:gridSpan w:val="2"/>
          </w:tcPr>
          <w:p w14:paraId="76CB6A9B" w14:textId="2045A9BA" w:rsidR="0057019F" w:rsidRPr="007F21B0" w:rsidRDefault="0057019F" w:rsidP="002621F7">
            <w:pPr>
              <w:rPr>
                <w:rFonts w:ascii="Segoe UI" w:hAnsi="Segoe UI" w:cs="Segoe UI"/>
                <w:sz w:val="24"/>
                <w:szCs w:val="24"/>
              </w:rPr>
            </w:pPr>
            <w:r w:rsidRPr="007F21B0">
              <w:rPr>
                <w:rFonts w:ascii="Segoe UI" w:hAnsi="Segoe UI" w:cs="Segoe UI"/>
                <w:sz w:val="24"/>
                <w:szCs w:val="24"/>
              </w:rPr>
              <w:t>Ben Riley</w:t>
            </w:r>
          </w:p>
        </w:tc>
        <w:tc>
          <w:tcPr>
            <w:tcW w:w="7513" w:type="dxa"/>
            <w:gridSpan w:val="3"/>
          </w:tcPr>
          <w:p w14:paraId="74C5BF6E" w14:textId="6EE3CFD8" w:rsidR="0057019F" w:rsidRPr="007F21B0" w:rsidRDefault="00696DE8" w:rsidP="002621F7">
            <w:pPr>
              <w:rPr>
                <w:rFonts w:ascii="Segoe UI" w:hAnsi="Segoe UI" w:cs="Segoe UI"/>
                <w:sz w:val="24"/>
                <w:szCs w:val="24"/>
              </w:rPr>
            </w:pPr>
            <w:r w:rsidRPr="007F21B0">
              <w:rPr>
                <w:rFonts w:ascii="Segoe UI" w:hAnsi="Segoe UI" w:cs="Segoe UI"/>
                <w:sz w:val="24"/>
                <w:szCs w:val="24"/>
              </w:rPr>
              <w:t xml:space="preserve">Managing Director </w:t>
            </w:r>
            <w:r w:rsidR="006A2FB6" w:rsidRPr="007F21B0">
              <w:rPr>
                <w:rFonts w:ascii="Segoe UI" w:hAnsi="Segoe UI" w:cs="Segoe UI"/>
                <w:sz w:val="24"/>
                <w:szCs w:val="24"/>
              </w:rPr>
              <w:t>of Primary Care &amp; Community Services (</w:t>
            </w:r>
            <w:r w:rsidR="006A2FB6" w:rsidRPr="007F21B0">
              <w:rPr>
                <w:rFonts w:ascii="Segoe UI" w:hAnsi="Segoe UI" w:cs="Segoe UI"/>
                <w:b/>
                <w:bCs/>
                <w:sz w:val="24"/>
                <w:szCs w:val="24"/>
              </w:rPr>
              <w:t>BR</w:t>
            </w:r>
            <w:r w:rsidR="006A2FB6" w:rsidRPr="007F21B0">
              <w:rPr>
                <w:rFonts w:ascii="Segoe UI" w:hAnsi="Segoe UI" w:cs="Segoe UI"/>
                <w:sz w:val="24"/>
                <w:szCs w:val="24"/>
              </w:rPr>
              <w:t>)</w:t>
            </w:r>
          </w:p>
        </w:tc>
      </w:tr>
      <w:tr w:rsidR="00B77878" w:rsidRPr="007F21B0" w14:paraId="4A0787BC" w14:textId="77777777" w:rsidTr="004C56DA">
        <w:tc>
          <w:tcPr>
            <w:tcW w:w="2405" w:type="dxa"/>
            <w:gridSpan w:val="2"/>
          </w:tcPr>
          <w:p w14:paraId="146C4038" w14:textId="5E111618" w:rsidR="004741E1" w:rsidRPr="007F21B0" w:rsidRDefault="004741E1" w:rsidP="004741E1">
            <w:pPr>
              <w:rPr>
                <w:rFonts w:ascii="Segoe UI" w:hAnsi="Segoe UI" w:cs="Segoe UI"/>
                <w:b/>
                <w:sz w:val="24"/>
                <w:szCs w:val="24"/>
              </w:rPr>
            </w:pPr>
            <w:r w:rsidRPr="007F21B0">
              <w:rPr>
                <w:rFonts w:ascii="Segoe UI" w:hAnsi="Segoe UI" w:cs="Segoe UI"/>
                <w:sz w:val="24"/>
                <w:szCs w:val="24"/>
              </w:rPr>
              <w:t>Kerry Rogers</w:t>
            </w:r>
          </w:p>
        </w:tc>
        <w:tc>
          <w:tcPr>
            <w:tcW w:w="7513" w:type="dxa"/>
            <w:gridSpan w:val="3"/>
          </w:tcPr>
          <w:p w14:paraId="17E868C2" w14:textId="5089877C" w:rsidR="004741E1" w:rsidRPr="007F21B0" w:rsidRDefault="004741E1" w:rsidP="004741E1">
            <w:pPr>
              <w:rPr>
                <w:rFonts w:ascii="Segoe UI" w:hAnsi="Segoe UI" w:cs="Segoe UI"/>
                <w:b/>
                <w:sz w:val="24"/>
                <w:szCs w:val="24"/>
              </w:rPr>
            </w:pPr>
            <w:r w:rsidRPr="007F21B0">
              <w:rPr>
                <w:rFonts w:ascii="Segoe UI" w:hAnsi="Segoe UI" w:cs="Segoe UI"/>
                <w:sz w:val="24"/>
                <w:szCs w:val="24"/>
              </w:rPr>
              <w:t>Director of Corporate Affairs &amp; Company Secretary (</w:t>
            </w:r>
            <w:r w:rsidRPr="007F21B0">
              <w:rPr>
                <w:rFonts w:ascii="Segoe UI" w:hAnsi="Segoe UI" w:cs="Segoe UI"/>
                <w:b/>
                <w:sz w:val="24"/>
                <w:szCs w:val="24"/>
              </w:rPr>
              <w:t>KR</w:t>
            </w:r>
            <w:r w:rsidRPr="007F21B0">
              <w:rPr>
                <w:rFonts w:ascii="Segoe UI" w:hAnsi="Segoe UI" w:cs="Segoe UI"/>
                <w:sz w:val="24"/>
                <w:szCs w:val="24"/>
              </w:rPr>
              <w:t>)</w:t>
            </w:r>
            <w:r w:rsidRPr="007F21B0">
              <w:rPr>
                <w:rFonts w:ascii="Segoe UI" w:hAnsi="Segoe UI" w:cs="Segoe UI"/>
                <w:b/>
                <w:sz w:val="24"/>
                <w:szCs w:val="24"/>
              </w:rPr>
              <w:t>*</w:t>
            </w:r>
          </w:p>
        </w:tc>
      </w:tr>
      <w:tr w:rsidR="00B77878" w:rsidRPr="007F21B0" w14:paraId="694CBE87" w14:textId="77777777" w:rsidTr="004C56DA">
        <w:tc>
          <w:tcPr>
            <w:tcW w:w="2405" w:type="dxa"/>
            <w:gridSpan w:val="2"/>
          </w:tcPr>
          <w:p w14:paraId="0D97A08A" w14:textId="471F880C" w:rsidR="004741E1" w:rsidRPr="007F21B0" w:rsidRDefault="004741E1" w:rsidP="004741E1">
            <w:pPr>
              <w:rPr>
                <w:rFonts w:ascii="Segoe UI" w:hAnsi="Segoe UI" w:cs="Segoe UI"/>
                <w:b/>
                <w:sz w:val="24"/>
                <w:szCs w:val="24"/>
              </w:rPr>
            </w:pPr>
            <w:r w:rsidRPr="007F21B0">
              <w:rPr>
                <w:rFonts w:ascii="Segoe UI" w:hAnsi="Segoe UI" w:cs="Segoe UI"/>
                <w:sz w:val="24"/>
                <w:szCs w:val="24"/>
              </w:rPr>
              <w:t>Martyn Ward</w:t>
            </w:r>
          </w:p>
        </w:tc>
        <w:tc>
          <w:tcPr>
            <w:tcW w:w="7513" w:type="dxa"/>
            <w:gridSpan w:val="3"/>
          </w:tcPr>
          <w:p w14:paraId="0CF68B5A" w14:textId="1FB312B2" w:rsidR="004741E1" w:rsidRPr="007F21B0" w:rsidRDefault="004741E1" w:rsidP="004741E1">
            <w:pPr>
              <w:rPr>
                <w:rFonts w:ascii="Segoe UI" w:hAnsi="Segoe UI" w:cs="Segoe UI"/>
                <w:b/>
                <w:sz w:val="24"/>
                <w:szCs w:val="24"/>
              </w:rPr>
            </w:pPr>
            <w:r w:rsidRPr="007F21B0">
              <w:rPr>
                <w:rFonts w:ascii="Segoe UI" w:hAnsi="Segoe UI" w:cs="Segoe UI"/>
                <w:sz w:val="24"/>
                <w:szCs w:val="24"/>
              </w:rPr>
              <w:t>Director of Strategy &amp; Chief Information Officer (CIO) (</w:t>
            </w:r>
            <w:r w:rsidRPr="007F21B0">
              <w:rPr>
                <w:rFonts w:ascii="Segoe UI" w:hAnsi="Segoe UI" w:cs="Segoe UI"/>
                <w:b/>
                <w:sz w:val="24"/>
                <w:szCs w:val="24"/>
              </w:rPr>
              <w:t>MW</w:t>
            </w:r>
            <w:r w:rsidRPr="007F21B0">
              <w:rPr>
                <w:rFonts w:ascii="Segoe UI" w:hAnsi="Segoe UI" w:cs="Segoe UI"/>
                <w:sz w:val="24"/>
                <w:szCs w:val="24"/>
              </w:rPr>
              <w:t>)</w:t>
            </w:r>
            <w:r w:rsidRPr="007F21B0">
              <w:rPr>
                <w:rFonts w:ascii="Segoe UI" w:hAnsi="Segoe UI" w:cs="Segoe UI"/>
                <w:b/>
                <w:sz w:val="24"/>
                <w:szCs w:val="24"/>
              </w:rPr>
              <w:t>*</w:t>
            </w:r>
            <w:r w:rsidRPr="007F21B0">
              <w:rPr>
                <w:rFonts w:ascii="Segoe UI" w:hAnsi="Segoe UI" w:cs="Segoe UI"/>
                <w:sz w:val="24"/>
                <w:szCs w:val="24"/>
              </w:rPr>
              <w:t xml:space="preserve"> </w:t>
            </w:r>
          </w:p>
        </w:tc>
      </w:tr>
      <w:tr w:rsidR="00B77878" w:rsidRPr="007F21B0" w14:paraId="5FCCE46E" w14:textId="77777777" w:rsidTr="004C56DA">
        <w:tc>
          <w:tcPr>
            <w:tcW w:w="2405" w:type="dxa"/>
            <w:gridSpan w:val="2"/>
          </w:tcPr>
          <w:p w14:paraId="62E74106" w14:textId="33E10471" w:rsidR="004741E1" w:rsidRPr="007F21B0" w:rsidRDefault="004741E1" w:rsidP="004741E1">
            <w:pPr>
              <w:rPr>
                <w:rFonts w:ascii="Segoe UI" w:hAnsi="Segoe UI" w:cs="Segoe UI"/>
                <w:b/>
                <w:sz w:val="24"/>
                <w:szCs w:val="24"/>
              </w:rPr>
            </w:pPr>
            <w:r w:rsidRPr="007F21B0">
              <w:rPr>
                <w:rFonts w:ascii="Segoe UI" w:hAnsi="Segoe UI" w:cs="Segoe UI"/>
                <w:sz w:val="24"/>
                <w:szCs w:val="24"/>
              </w:rPr>
              <w:t>Lucy Weston</w:t>
            </w:r>
          </w:p>
        </w:tc>
        <w:tc>
          <w:tcPr>
            <w:tcW w:w="7513" w:type="dxa"/>
            <w:gridSpan w:val="3"/>
          </w:tcPr>
          <w:p w14:paraId="5CB67C56" w14:textId="5A742B5B" w:rsidR="004741E1" w:rsidRPr="007F21B0" w:rsidRDefault="004741E1" w:rsidP="004741E1">
            <w:pPr>
              <w:rPr>
                <w:rFonts w:ascii="Segoe UI" w:hAnsi="Segoe UI" w:cs="Segoe UI"/>
                <w:b/>
                <w:sz w:val="24"/>
                <w:szCs w:val="24"/>
              </w:rPr>
            </w:pPr>
            <w:r w:rsidRPr="007F21B0">
              <w:rPr>
                <w:rFonts w:ascii="Segoe UI" w:hAnsi="Segoe UI" w:cs="Segoe UI"/>
                <w:sz w:val="24"/>
                <w:szCs w:val="24"/>
              </w:rPr>
              <w:t>Non-Executive Director (</w:t>
            </w:r>
            <w:r w:rsidRPr="007F21B0">
              <w:rPr>
                <w:rFonts w:ascii="Segoe UI" w:hAnsi="Segoe UI" w:cs="Segoe UI"/>
                <w:b/>
                <w:sz w:val="24"/>
                <w:szCs w:val="24"/>
              </w:rPr>
              <w:t>LW</w:t>
            </w:r>
            <w:r w:rsidRPr="007F21B0">
              <w:rPr>
                <w:rFonts w:ascii="Segoe UI" w:hAnsi="Segoe UI" w:cs="Segoe UI"/>
                <w:sz w:val="24"/>
                <w:szCs w:val="24"/>
              </w:rPr>
              <w:t>)</w:t>
            </w:r>
          </w:p>
        </w:tc>
      </w:tr>
      <w:tr w:rsidR="00B77878" w:rsidRPr="007F21B0" w14:paraId="2F72BB3A" w14:textId="77777777" w:rsidTr="004C56DA">
        <w:tc>
          <w:tcPr>
            <w:tcW w:w="2405" w:type="dxa"/>
            <w:gridSpan w:val="2"/>
          </w:tcPr>
          <w:p w14:paraId="52BF9E5A" w14:textId="77777777" w:rsidR="00383EEF" w:rsidRPr="007F21B0" w:rsidRDefault="00383EEF" w:rsidP="004741E1">
            <w:pPr>
              <w:rPr>
                <w:rFonts w:ascii="Segoe UI" w:hAnsi="Segoe UI" w:cs="Segoe UI"/>
                <w:sz w:val="24"/>
                <w:szCs w:val="24"/>
              </w:rPr>
            </w:pPr>
          </w:p>
        </w:tc>
        <w:tc>
          <w:tcPr>
            <w:tcW w:w="7513" w:type="dxa"/>
            <w:gridSpan w:val="3"/>
          </w:tcPr>
          <w:p w14:paraId="1C2AC275" w14:textId="77777777" w:rsidR="00383EEF" w:rsidRPr="007F21B0" w:rsidRDefault="00383EEF" w:rsidP="004741E1">
            <w:pPr>
              <w:rPr>
                <w:rFonts w:ascii="Segoe UI" w:hAnsi="Segoe UI" w:cs="Segoe UI"/>
                <w:sz w:val="24"/>
                <w:szCs w:val="24"/>
              </w:rPr>
            </w:pPr>
          </w:p>
        </w:tc>
      </w:tr>
      <w:tr w:rsidR="00B77878" w:rsidRPr="007F21B0" w14:paraId="5AACDC68" w14:textId="77777777" w:rsidTr="004C56DA">
        <w:tc>
          <w:tcPr>
            <w:tcW w:w="9918" w:type="dxa"/>
            <w:gridSpan w:val="5"/>
          </w:tcPr>
          <w:p w14:paraId="5F7D081B" w14:textId="7F5B9DBF" w:rsidR="004741E1" w:rsidRPr="007F21B0" w:rsidRDefault="004741E1" w:rsidP="005E7CA3">
            <w:pPr>
              <w:rPr>
                <w:rFonts w:ascii="Segoe UI" w:hAnsi="Segoe UI" w:cs="Segoe UI"/>
                <w:b/>
                <w:sz w:val="24"/>
                <w:szCs w:val="24"/>
                <w:highlight w:val="yellow"/>
              </w:rPr>
            </w:pPr>
            <w:r w:rsidRPr="007F21B0">
              <w:rPr>
                <w:rFonts w:ascii="Segoe UI" w:hAnsi="Segoe UI" w:cs="Segoe UI"/>
                <w:b/>
                <w:sz w:val="24"/>
                <w:szCs w:val="24"/>
              </w:rPr>
              <w:t>In attendance:</w:t>
            </w:r>
          </w:p>
        </w:tc>
      </w:tr>
      <w:tr w:rsidR="00F42B69" w:rsidRPr="007F21B0" w14:paraId="0FBB12D0" w14:textId="77777777" w:rsidTr="004C56DA">
        <w:tc>
          <w:tcPr>
            <w:tcW w:w="2405" w:type="dxa"/>
            <w:gridSpan w:val="2"/>
          </w:tcPr>
          <w:p w14:paraId="000F8838" w14:textId="65AF249E" w:rsidR="00F42B69" w:rsidRPr="007F21B0" w:rsidRDefault="00F42B69" w:rsidP="008F1D2E">
            <w:pPr>
              <w:rPr>
                <w:rFonts w:ascii="Segoe UI" w:hAnsi="Segoe UI" w:cs="Segoe UI"/>
                <w:sz w:val="24"/>
                <w:szCs w:val="24"/>
              </w:rPr>
            </w:pPr>
            <w:r>
              <w:rPr>
                <w:rFonts w:ascii="Segoe UI" w:hAnsi="Segoe UI" w:cs="Segoe UI"/>
                <w:sz w:val="24"/>
                <w:szCs w:val="24"/>
              </w:rPr>
              <w:t>Sara Bolton</w:t>
            </w:r>
          </w:p>
        </w:tc>
        <w:tc>
          <w:tcPr>
            <w:tcW w:w="7513" w:type="dxa"/>
            <w:gridSpan w:val="3"/>
          </w:tcPr>
          <w:p w14:paraId="6EE985B3" w14:textId="6CE72B1A" w:rsidR="00F42B69" w:rsidRPr="007F21B0" w:rsidRDefault="0008399B" w:rsidP="008F1D2E">
            <w:pPr>
              <w:rPr>
                <w:rFonts w:ascii="Segoe UI" w:hAnsi="Segoe UI" w:cs="Segoe UI"/>
                <w:sz w:val="24"/>
                <w:szCs w:val="24"/>
              </w:rPr>
            </w:pPr>
            <w:r>
              <w:rPr>
                <w:rFonts w:ascii="Segoe UI" w:hAnsi="Segoe UI" w:cs="Segoe UI"/>
                <w:sz w:val="24"/>
                <w:szCs w:val="24"/>
              </w:rPr>
              <w:t>Associate Director of Allied Health Professionals</w:t>
            </w:r>
            <w:r w:rsidR="00625F97">
              <w:rPr>
                <w:rFonts w:ascii="Segoe UI" w:hAnsi="Segoe UI" w:cs="Segoe UI"/>
                <w:sz w:val="24"/>
                <w:szCs w:val="24"/>
              </w:rPr>
              <w:t xml:space="preserve"> -</w:t>
            </w:r>
            <w:r w:rsidR="00625F97" w:rsidRPr="00625F97">
              <w:rPr>
                <w:rFonts w:ascii="Segoe UI" w:hAnsi="Segoe UI" w:cs="Segoe UI"/>
                <w:sz w:val="16"/>
                <w:szCs w:val="16"/>
              </w:rPr>
              <w:t xml:space="preserve"> </w:t>
            </w:r>
            <w:r w:rsidR="00625F97" w:rsidRPr="00625F97">
              <w:rPr>
                <w:rFonts w:ascii="Segoe UI" w:hAnsi="Segoe UI" w:cs="Segoe UI"/>
                <w:i/>
                <w:iCs/>
                <w:sz w:val="16"/>
                <w:szCs w:val="16"/>
              </w:rPr>
              <w:t>part meeting</w:t>
            </w:r>
            <w:r w:rsidR="00625F97">
              <w:rPr>
                <w:rFonts w:ascii="Segoe UI" w:hAnsi="Segoe UI" w:cs="Segoe UI"/>
                <w:sz w:val="24"/>
                <w:szCs w:val="24"/>
              </w:rPr>
              <w:t xml:space="preserve"> </w:t>
            </w:r>
          </w:p>
        </w:tc>
      </w:tr>
      <w:tr w:rsidR="00F42B69" w:rsidRPr="007F21B0" w14:paraId="582D37C0" w14:textId="77777777" w:rsidTr="004C56DA">
        <w:tc>
          <w:tcPr>
            <w:tcW w:w="2405" w:type="dxa"/>
            <w:gridSpan w:val="2"/>
          </w:tcPr>
          <w:p w14:paraId="2083678B" w14:textId="2C35B513" w:rsidR="008F1D2E" w:rsidRPr="007F21B0" w:rsidRDefault="008F1D2E" w:rsidP="008F1D2E">
            <w:pPr>
              <w:rPr>
                <w:rFonts w:ascii="Segoe UI" w:hAnsi="Segoe UI" w:cs="Segoe UI"/>
                <w:sz w:val="24"/>
                <w:szCs w:val="24"/>
              </w:rPr>
            </w:pPr>
            <w:r w:rsidRPr="007F21B0">
              <w:rPr>
                <w:rFonts w:ascii="Segoe UI" w:hAnsi="Segoe UI" w:cs="Segoe UI"/>
                <w:sz w:val="24"/>
                <w:szCs w:val="24"/>
              </w:rPr>
              <w:t>Rita Bundhoo-Swift</w:t>
            </w:r>
          </w:p>
        </w:tc>
        <w:tc>
          <w:tcPr>
            <w:tcW w:w="7513" w:type="dxa"/>
            <w:gridSpan w:val="3"/>
          </w:tcPr>
          <w:p w14:paraId="6C281151" w14:textId="4C5B266D" w:rsidR="008F1D2E" w:rsidRPr="007F21B0" w:rsidRDefault="00504DE2" w:rsidP="008F1D2E">
            <w:pPr>
              <w:rPr>
                <w:rFonts w:ascii="Segoe UI" w:hAnsi="Segoe UI" w:cs="Segoe UI"/>
                <w:sz w:val="24"/>
                <w:szCs w:val="24"/>
              </w:rPr>
            </w:pPr>
            <w:r w:rsidRPr="007F21B0">
              <w:rPr>
                <w:rFonts w:ascii="Segoe UI" w:hAnsi="Segoe UI" w:cs="Segoe UI"/>
                <w:sz w:val="24"/>
                <w:szCs w:val="24"/>
              </w:rPr>
              <w:t xml:space="preserve">Cultural Ambassador - </w:t>
            </w:r>
            <w:r w:rsidR="008F1D2E" w:rsidRPr="00625F97">
              <w:rPr>
                <w:rFonts w:ascii="Segoe UI" w:hAnsi="Segoe UI" w:cs="Segoe UI"/>
                <w:i/>
                <w:iCs/>
                <w:sz w:val="16"/>
                <w:szCs w:val="16"/>
              </w:rPr>
              <w:t>part meeting</w:t>
            </w:r>
          </w:p>
        </w:tc>
      </w:tr>
      <w:tr w:rsidR="00F42B69" w:rsidRPr="007F21B0" w14:paraId="734D0C85" w14:textId="77777777" w:rsidTr="004C56DA">
        <w:tc>
          <w:tcPr>
            <w:tcW w:w="2405" w:type="dxa"/>
            <w:gridSpan w:val="2"/>
          </w:tcPr>
          <w:p w14:paraId="5DFE163A" w14:textId="77D79A03" w:rsidR="008F1D2E" w:rsidRPr="007F21B0" w:rsidRDefault="008F1D2E" w:rsidP="008F1D2E">
            <w:pPr>
              <w:rPr>
                <w:rFonts w:ascii="Segoe UI" w:hAnsi="Segoe UI" w:cs="Segoe UI"/>
                <w:sz w:val="24"/>
                <w:szCs w:val="24"/>
              </w:rPr>
            </w:pPr>
            <w:r w:rsidRPr="007F21B0">
              <w:rPr>
                <w:rFonts w:ascii="Segoe UI" w:hAnsi="Segoe UI" w:cs="Segoe UI"/>
                <w:sz w:val="24"/>
                <w:szCs w:val="24"/>
              </w:rPr>
              <w:t>Gemma Hunt</w:t>
            </w:r>
          </w:p>
        </w:tc>
        <w:tc>
          <w:tcPr>
            <w:tcW w:w="7513" w:type="dxa"/>
            <w:gridSpan w:val="3"/>
          </w:tcPr>
          <w:p w14:paraId="77A796B1" w14:textId="5983678E" w:rsidR="008F1D2E" w:rsidRPr="007F21B0" w:rsidRDefault="00B7644E" w:rsidP="008F1D2E">
            <w:pPr>
              <w:rPr>
                <w:rFonts w:ascii="Segoe UI" w:hAnsi="Segoe UI" w:cs="Segoe UI"/>
                <w:sz w:val="24"/>
                <w:szCs w:val="24"/>
              </w:rPr>
            </w:pPr>
            <w:r w:rsidRPr="007F21B0">
              <w:rPr>
                <w:rFonts w:ascii="Segoe UI" w:hAnsi="Segoe UI" w:cs="Segoe UI"/>
                <w:sz w:val="24"/>
                <w:szCs w:val="24"/>
              </w:rPr>
              <w:t>Programme Support Officer (HR)</w:t>
            </w:r>
            <w:r w:rsidRPr="007F21B0">
              <w:rPr>
                <w:rFonts w:ascii="Segoe UI" w:hAnsi="Segoe UI" w:cs="Segoe UI"/>
                <w:i/>
                <w:iCs/>
                <w:sz w:val="24"/>
                <w:szCs w:val="24"/>
              </w:rPr>
              <w:t xml:space="preserve"> - </w:t>
            </w:r>
            <w:r w:rsidR="008F1D2E" w:rsidRPr="00625F97">
              <w:rPr>
                <w:rFonts w:ascii="Segoe UI" w:hAnsi="Segoe UI" w:cs="Segoe UI"/>
                <w:i/>
                <w:iCs/>
                <w:sz w:val="16"/>
                <w:szCs w:val="16"/>
              </w:rPr>
              <w:t>part meeting</w:t>
            </w:r>
          </w:p>
        </w:tc>
      </w:tr>
      <w:tr w:rsidR="00F42B69" w:rsidRPr="007F21B0" w14:paraId="6C20C3AA" w14:textId="77777777" w:rsidTr="004C56DA">
        <w:tc>
          <w:tcPr>
            <w:tcW w:w="2405" w:type="dxa"/>
            <w:gridSpan w:val="2"/>
          </w:tcPr>
          <w:p w14:paraId="4CD26B1A" w14:textId="4BE74F96" w:rsidR="000B6CE9" w:rsidRPr="007F21B0" w:rsidRDefault="000B6CE9" w:rsidP="000B6CE9">
            <w:pPr>
              <w:rPr>
                <w:rFonts w:ascii="Segoe UI" w:hAnsi="Segoe UI" w:cs="Segoe UI"/>
                <w:sz w:val="24"/>
                <w:szCs w:val="24"/>
              </w:rPr>
            </w:pPr>
            <w:r w:rsidRPr="007F21B0">
              <w:rPr>
                <w:rFonts w:ascii="Segoe UI" w:hAnsi="Segoe UI" w:cs="Segoe UI"/>
                <w:sz w:val="24"/>
                <w:szCs w:val="24"/>
              </w:rPr>
              <w:t>Ignatius Mukombe</w:t>
            </w:r>
          </w:p>
        </w:tc>
        <w:tc>
          <w:tcPr>
            <w:tcW w:w="7513" w:type="dxa"/>
            <w:gridSpan w:val="3"/>
          </w:tcPr>
          <w:p w14:paraId="3F63A0E8" w14:textId="7E3A1BEE" w:rsidR="000B6CE9" w:rsidRPr="007F21B0" w:rsidRDefault="00136B2B" w:rsidP="000B6CE9">
            <w:pPr>
              <w:rPr>
                <w:rFonts w:ascii="Segoe UI" w:hAnsi="Segoe UI" w:cs="Segoe UI"/>
                <w:sz w:val="24"/>
                <w:szCs w:val="24"/>
              </w:rPr>
            </w:pPr>
            <w:r w:rsidRPr="007F21B0">
              <w:rPr>
                <w:rFonts w:ascii="Segoe UI" w:hAnsi="Segoe UI" w:cs="Segoe UI"/>
                <w:sz w:val="24"/>
                <w:szCs w:val="24"/>
              </w:rPr>
              <w:t>Deputy Team M</w:t>
            </w:r>
            <w:r w:rsidR="002C018F" w:rsidRPr="007F21B0">
              <w:rPr>
                <w:rFonts w:ascii="Segoe UI" w:hAnsi="Segoe UI" w:cs="Segoe UI"/>
                <w:sz w:val="24"/>
                <w:szCs w:val="24"/>
              </w:rPr>
              <w:t xml:space="preserve">anager (Older Adult </w:t>
            </w:r>
            <w:r w:rsidR="007231BD" w:rsidRPr="007F21B0">
              <w:rPr>
                <w:rFonts w:ascii="Segoe UI" w:hAnsi="Segoe UI" w:cs="Segoe UI"/>
                <w:sz w:val="24"/>
                <w:szCs w:val="24"/>
              </w:rPr>
              <w:t>Community Mental Health Team)</w:t>
            </w:r>
            <w:r w:rsidR="007231BD" w:rsidRPr="007F21B0">
              <w:rPr>
                <w:rFonts w:ascii="Segoe UI" w:hAnsi="Segoe UI" w:cs="Segoe UI"/>
                <w:i/>
                <w:iCs/>
                <w:sz w:val="24"/>
                <w:szCs w:val="24"/>
              </w:rPr>
              <w:t xml:space="preserve"> - </w:t>
            </w:r>
            <w:r w:rsidR="000B6CE9" w:rsidRPr="00625F97">
              <w:rPr>
                <w:rFonts w:ascii="Segoe UI" w:hAnsi="Segoe UI" w:cs="Segoe UI"/>
                <w:i/>
                <w:iCs/>
                <w:sz w:val="16"/>
                <w:szCs w:val="16"/>
              </w:rPr>
              <w:t>part meeting</w:t>
            </w:r>
          </w:p>
        </w:tc>
      </w:tr>
      <w:tr w:rsidR="00F42B69" w:rsidRPr="007F21B0" w14:paraId="2F854C16" w14:textId="77777777" w:rsidTr="004C56DA">
        <w:tc>
          <w:tcPr>
            <w:tcW w:w="2405" w:type="dxa"/>
            <w:gridSpan w:val="2"/>
          </w:tcPr>
          <w:p w14:paraId="04213BB5" w14:textId="7EE198A6" w:rsidR="000B6CE9" w:rsidRPr="007F21B0" w:rsidRDefault="000B6CE9" w:rsidP="000B6CE9">
            <w:pPr>
              <w:rPr>
                <w:rFonts w:ascii="Segoe UI" w:hAnsi="Segoe UI" w:cs="Segoe UI"/>
                <w:sz w:val="24"/>
                <w:szCs w:val="24"/>
              </w:rPr>
            </w:pPr>
            <w:r w:rsidRPr="007F21B0">
              <w:rPr>
                <w:rFonts w:ascii="Segoe UI" w:hAnsi="Segoe UI" w:cs="Segoe UI"/>
                <w:sz w:val="24"/>
                <w:szCs w:val="24"/>
              </w:rPr>
              <w:t>Andrew Mutandwa</w:t>
            </w:r>
          </w:p>
        </w:tc>
        <w:tc>
          <w:tcPr>
            <w:tcW w:w="7513" w:type="dxa"/>
            <w:gridSpan w:val="3"/>
          </w:tcPr>
          <w:p w14:paraId="09FC4F92" w14:textId="5F6BCBE8" w:rsidR="000B6CE9" w:rsidRPr="007F21B0" w:rsidRDefault="00504DE2" w:rsidP="000B6CE9">
            <w:pPr>
              <w:rPr>
                <w:rFonts w:ascii="Segoe UI" w:hAnsi="Segoe UI" w:cs="Segoe UI"/>
                <w:sz w:val="24"/>
                <w:szCs w:val="24"/>
              </w:rPr>
            </w:pPr>
            <w:r w:rsidRPr="007F21B0">
              <w:rPr>
                <w:rFonts w:ascii="Segoe UI" w:hAnsi="Segoe UI" w:cs="Segoe UI"/>
                <w:sz w:val="24"/>
                <w:szCs w:val="24"/>
              </w:rPr>
              <w:t>Cultural Ambassador</w:t>
            </w:r>
            <w:r w:rsidR="000B6CE9" w:rsidRPr="007F21B0">
              <w:rPr>
                <w:rFonts w:ascii="Segoe UI" w:hAnsi="Segoe UI" w:cs="Segoe UI"/>
                <w:sz w:val="24"/>
                <w:szCs w:val="24"/>
              </w:rPr>
              <w:t xml:space="preserve"> – </w:t>
            </w:r>
            <w:r w:rsidR="000B6CE9" w:rsidRPr="00625F97">
              <w:rPr>
                <w:rFonts w:ascii="Segoe UI" w:hAnsi="Segoe UI" w:cs="Segoe UI"/>
                <w:i/>
                <w:iCs/>
                <w:sz w:val="16"/>
                <w:szCs w:val="16"/>
              </w:rPr>
              <w:t>part meeting</w:t>
            </w:r>
          </w:p>
        </w:tc>
      </w:tr>
      <w:tr w:rsidR="000B6CE9" w:rsidRPr="007F21B0" w14:paraId="76DB6971" w14:textId="77777777" w:rsidTr="004C56DA">
        <w:tc>
          <w:tcPr>
            <w:tcW w:w="2405" w:type="dxa"/>
            <w:gridSpan w:val="2"/>
          </w:tcPr>
          <w:p w14:paraId="2A2FCADF" w14:textId="47390ECA" w:rsidR="000B6CE9" w:rsidRPr="007F21B0" w:rsidRDefault="000B6CE9" w:rsidP="000B6CE9">
            <w:pPr>
              <w:rPr>
                <w:rFonts w:ascii="Segoe UI" w:hAnsi="Segoe UI" w:cs="Segoe UI"/>
                <w:sz w:val="24"/>
                <w:szCs w:val="24"/>
              </w:rPr>
            </w:pPr>
            <w:r w:rsidRPr="007F21B0">
              <w:rPr>
                <w:rFonts w:ascii="Segoe UI" w:hAnsi="Segoe UI" w:cs="Segoe UI"/>
                <w:sz w:val="24"/>
                <w:szCs w:val="24"/>
              </w:rPr>
              <w:t xml:space="preserve">Lorcan O’Neill </w:t>
            </w:r>
          </w:p>
        </w:tc>
        <w:tc>
          <w:tcPr>
            <w:tcW w:w="7513" w:type="dxa"/>
            <w:gridSpan w:val="3"/>
          </w:tcPr>
          <w:p w14:paraId="0686A7AE" w14:textId="71A62C0B" w:rsidR="000B6CE9" w:rsidRPr="007F21B0" w:rsidRDefault="000B6CE9" w:rsidP="000B6CE9">
            <w:pPr>
              <w:rPr>
                <w:rFonts w:ascii="Segoe UI" w:hAnsi="Segoe UI" w:cs="Segoe UI"/>
                <w:sz w:val="24"/>
                <w:szCs w:val="24"/>
              </w:rPr>
            </w:pPr>
            <w:r w:rsidRPr="007F21B0">
              <w:rPr>
                <w:rFonts w:ascii="Segoe UI" w:hAnsi="Segoe UI" w:cs="Segoe UI"/>
                <w:sz w:val="24"/>
                <w:szCs w:val="24"/>
              </w:rPr>
              <w:t>Director of Communications &amp; Engagement</w:t>
            </w:r>
          </w:p>
        </w:tc>
      </w:tr>
      <w:tr w:rsidR="009A08FD" w:rsidRPr="007F21B0" w14:paraId="109681BA" w14:textId="77777777" w:rsidTr="004C56DA">
        <w:tc>
          <w:tcPr>
            <w:tcW w:w="2405" w:type="dxa"/>
            <w:gridSpan w:val="2"/>
          </w:tcPr>
          <w:p w14:paraId="287C43A6" w14:textId="20671706" w:rsidR="009A08FD" w:rsidRPr="007F21B0" w:rsidRDefault="009A08FD" w:rsidP="009A08FD">
            <w:pPr>
              <w:rPr>
                <w:rFonts w:ascii="Segoe UI" w:hAnsi="Segoe UI" w:cs="Segoe UI"/>
                <w:sz w:val="24"/>
                <w:szCs w:val="24"/>
              </w:rPr>
            </w:pPr>
            <w:r w:rsidRPr="007F21B0">
              <w:rPr>
                <w:rFonts w:ascii="Segoe UI" w:hAnsi="Segoe UI" w:cs="Segoe UI"/>
                <w:sz w:val="24"/>
                <w:szCs w:val="24"/>
              </w:rPr>
              <w:t>Mo Patel</w:t>
            </w:r>
          </w:p>
        </w:tc>
        <w:tc>
          <w:tcPr>
            <w:tcW w:w="7513" w:type="dxa"/>
            <w:gridSpan w:val="3"/>
          </w:tcPr>
          <w:p w14:paraId="423BF0ED" w14:textId="09D9B1B1" w:rsidR="009A08FD" w:rsidRPr="007F21B0" w:rsidRDefault="00C474CA" w:rsidP="009A08FD">
            <w:pPr>
              <w:rPr>
                <w:rFonts w:ascii="Segoe UI" w:hAnsi="Segoe UI" w:cs="Segoe UI"/>
                <w:sz w:val="24"/>
                <w:szCs w:val="24"/>
              </w:rPr>
            </w:pPr>
            <w:r w:rsidRPr="007F21B0">
              <w:rPr>
                <w:rFonts w:ascii="Segoe UI" w:hAnsi="Segoe UI" w:cs="Segoe UI"/>
                <w:sz w:val="24"/>
                <w:szCs w:val="24"/>
              </w:rPr>
              <w:t>Head of Inclusion</w:t>
            </w:r>
            <w:r w:rsidRPr="007F21B0">
              <w:rPr>
                <w:rFonts w:ascii="Segoe UI" w:hAnsi="Segoe UI" w:cs="Segoe UI"/>
                <w:i/>
                <w:iCs/>
                <w:sz w:val="24"/>
                <w:szCs w:val="24"/>
              </w:rPr>
              <w:t xml:space="preserve"> - </w:t>
            </w:r>
            <w:r w:rsidR="009A08FD" w:rsidRPr="00625F97">
              <w:rPr>
                <w:rFonts w:ascii="Segoe UI" w:hAnsi="Segoe UI" w:cs="Segoe UI"/>
                <w:i/>
                <w:iCs/>
                <w:sz w:val="16"/>
                <w:szCs w:val="16"/>
              </w:rPr>
              <w:t>part meeting</w:t>
            </w:r>
          </w:p>
        </w:tc>
      </w:tr>
      <w:tr w:rsidR="009A08FD" w:rsidRPr="007F21B0" w14:paraId="59E1BC40" w14:textId="77777777" w:rsidTr="004C56DA">
        <w:tc>
          <w:tcPr>
            <w:tcW w:w="2405" w:type="dxa"/>
            <w:gridSpan w:val="2"/>
          </w:tcPr>
          <w:p w14:paraId="6DC2A7C9" w14:textId="00239165" w:rsidR="009A08FD" w:rsidRPr="007F21B0" w:rsidRDefault="009A08FD" w:rsidP="009A08FD">
            <w:pPr>
              <w:rPr>
                <w:rFonts w:ascii="Segoe UI" w:hAnsi="Segoe UI" w:cs="Segoe UI"/>
                <w:bCs/>
                <w:sz w:val="24"/>
                <w:szCs w:val="24"/>
              </w:rPr>
            </w:pPr>
            <w:r w:rsidRPr="007F21B0">
              <w:rPr>
                <w:rFonts w:ascii="Segoe UI" w:hAnsi="Segoe UI" w:cs="Segoe UI"/>
                <w:sz w:val="24"/>
                <w:szCs w:val="24"/>
              </w:rPr>
              <w:t>Hannah Smith</w:t>
            </w:r>
          </w:p>
        </w:tc>
        <w:tc>
          <w:tcPr>
            <w:tcW w:w="7513" w:type="dxa"/>
            <w:gridSpan w:val="3"/>
          </w:tcPr>
          <w:p w14:paraId="5FABB8E9" w14:textId="74F88FE0" w:rsidR="009A08FD" w:rsidRPr="007F21B0" w:rsidRDefault="009A08FD" w:rsidP="009A08FD">
            <w:pPr>
              <w:rPr>
                <w:rFonts w:ascii="Segoe UI" w:hAnsi="Segoe UI" w:cs="Segoe UI"/>
                <w:b/>
                <w:sz w:val="24"/>
                <w:szCs w:val="24"/>
              </w:rPr>
            </w:pPr>
            <w:r w:rsidRPr="007F21B0">
              <w:rPr>
                <w:rFonts w:ascii="Segoe UI" w:hAnsi="Segoe UI" w:cs="Segoe UI"/>
                <w:sz w:val="24"/>
                <w:szCs w:val="24"/>
              </w:rPr>
              <w:t xml:space="preserve">Assistant Trust Secretary </w:t>
            </w:r>
            <w:r w:rsidR="00E451AE">
              <w:rPr>
                <w:rFonts w:ascii="Segoe UI" w:hAnsi="Segoe UI" w:cs="Segoe UI"/>
                <w:sz w:val="24"/>
                <w:szCs w:val="24"/>
              </w:rPr>
              <w:t>(Minutes)</w:t>
            </w:r>
          </w:p>
        </w:tc>
      </w:tr>
      <w:tr w:rsidR="009A08FD" w:rsidRPr="007F21B0" w14:paraId="79786241" w14:textId="77777777" w:rsidTr="004C56DA">
        <w:tc>
          <w:tcPr>
            <w:tcW w:w="2405" w:type="dxa"/>
            <w:gridSpan w:val="2"/>
          </w:tcPr>
          <w:p w14:paraId="42D27B00" w14:textId="26414008" w:rsidR="009A08FD" w:rsidRPr="007F21B0" w:rsidRDefault="009A08FD" w:rsidP="009A08FD">
            <w:pPr>
              <w:rPr>
                <w:rFonts w:ascii="Segoe UI" w:hAnsi="Segoe UI" w:cs="Segoe UI"/>
                <w:sz w:val="24"/>
                <w:szCs w:val="24"/>
              </w:rPr>
            </w:pPr>
            <w:r w:rsidRPr="007F21B0">
              <w:rPr>
                <w:rFonts w:ascii="Segoe UI" w:hAnsi="Segoe UI" w:cs="Segoe UI"/>
                <w:sz w:val="24"/>
                <w:szCs w:val="24"/>
              </w:rPr>
              <w:t>Susan Wall</w:t>
            </w:r>
          </w:p>
        </w:tc>
        <w:tc>
          <w:tcPr>
            <w:tcW w:w="7513" w:type="dxa"/>
            <w:gridSpan w:val="3"/>
          </w:tcPr>
          <w:p w14:paraId="1FC591D5" w14:textId="7E2B9302" w:rsidR="009A08FD" w:rsidRPr="007F21B0" w:rsidRDefault="009A08FD" w:rsidP="009A08FD">
            <w:pPr>
              <w:rPr>
                <w:rFonts w:ascii="Segoe UI" w:hAnsi="Segoe UI" w:cs="Segoe UI"/>
                <w:sz w:val="24"/>
                <w:szCs w:val="24"/>
              </w:rPr>
            </w:pPr>
            <w:r w:rsidRPr="007F21B0">
              <w:rPr>
                <w:rFonts w:ascii="Segoe UI" w:hAnsi="Segoe UI" w:cs="Segoe UI"/>
                <w:sz w:val="24"/>
                <w:szCs w:val="24"/>
              </w:rPr>
              <w:t xml:space="preserve">Corporate Governance Officer (Minutes) </w:t>
            </w:r>
          </w:p>
        </w:tc>
      </w:tr>
      <w:tr w:rsidR="009A08FD" w:rsidRPr="007F21B0" w14:paraId="17DE4C99" w14:textId="77777777" w:rsidTr="004C56DA">
        <w:tc>
          <w:tcPr>
            <w:tcW w:w="2405" w:type="dxa"/>
            <w:gridSpan w:val="2"/>
          </w:tcPr>
          <w:p w14:paraId="4A87AA37" w14:textId="00EED290" w:rsidR="009A08FD" w:rsidRPr="007F21B0" w:rsidRDefault="009A08FD" w:rsidP="009A08FD">
            <w:pPr>
              <w:rPr>
                <w:rFonts w:ascii="Segoe UI" w:hAnsi="Segoe UI" w:cs="Segoe UI"/>
                <w:sz w:val="24"/>
                <w:szCs w:val="24"/>
              </w:rPr>
            </w:pPr>
            <w:r w:rsidRPr="007F21B0">
              <w:rPr>
                <w:rFonts w:ascii="Segoe UI" w:hAnsi="Segoe UI" w:cs="Segoe UI"/>
                <w:sz w:val="24"/>
                <w:szCs w:val="24"/>
              </w:rPr>
              <w:t>Surangi Weerawarnakula</w:t>
            </w:r>
          </w:p>
        </w:tc>
        <w:tc>
          <w:tcPr>
            <w:tcW w:w="7513" w:type="dxa"/>
            <w:gridSpan w:val="3"/>
          </w:tcPr>
          <w:p w14:paraId="5199E475" w14:textId="7E0B770D" w:rsidR="009A08FD" w:rsidRPr="007F21B0" w:rsidRDefault="00F31EBA" w:rsidP="009A08FD">
            <w:pPr>
              <w:rPr>
                <w:rFonts w:ascii="Segoe UI" w:hAnsi="Segoe UI" w:cs="Segoe UI"/>
                <w:sz w:val="24"/>
                <w:szCs w:val="24"/>
              </w:rPr>
            </w:pPr>
            <w:r w:rsidRPr="007F21B0">
              <w:rPr>
                <w:rFonts w:ascii="Segoe UI" w:hAnsi="Segoe UI" w:cs="Segoe UI"/>
                <w:sz w:val="24"/>
                <w:szCs w:val="24"/>
              </w:rPr>
              <w:t>Corporate &amp; Claims Officer</w:t>
            </w:r>
          </w:p>
        </w:tc>
      </w:tr>
      <w:tr w:rsidR="009A08FD" w:rsidRPr="007F21B0" w14:paraId="2DFAB1AB" w14:textId="77777777" w:rsidTr="004C56DA">
        <w:tc>
          <w:tcPr>
            <w:tcW w:w="2405" w:type="dxa"/>
            <w:gridSpan w:val="2"/>
          </w:tcPr>
          <w:p w14:paraId="212CC3BE" w14:textId="77777777" w:rsidR="009A08FD" w:rsidRPr="007F21B0" w:rsidRDefault="009A08FD" w:rsidP="009A08FD">
            <w:pPr>
              <w:rPr>
                <w:rFonts w:ascii="Segoe UI" w:hAnsi="Segoe UI" w:cs="Segoe UI"/>
                <w:sz w:val="24"/>
                <w:szCs w:val="24"/>
              </w:rPr>
            </w:pPr>
          </w:p>
        </w:tc>
        <w:tc>
          <w:tcPr>
            <w:tcW w:w="7513" w:type="dxa"/>
            <w:gridSpan w:val="3"/>
          </w:tcPr>
          <w:p w14:paraId="4D5E193A" w14:textId="77777777" w:rsidR="009A08FD" w:rsidRPr="007F21B0" w:rsidRDefault="009A08FD" w:rsidP="009A08FD">
            <w:pPr>
              <w:rPr>
                <w:rFonts w:ascii="Segoe UI" w:hAnsi="Segoe UI" w:cs="Segoe UI"/>
                <w:sz w:val="24"/>
                <w:szCs w:val="24"/>
              </w:rPr>
            </w:pPr>
          </w:p>
        </w:tc>
      </w:tr>
      <w:tr w:rsidR="009A08FD" w:rsidRPr="007F21B0" w14:paraId="77BC2085" w14:textId="77777777" w:rsidTr="004C56DA">
        <w:tc>
          <w:tcPr>
            <w:tcW w:w="2405" w:type="dxa"/>
            <w:gridSpan w:val="2"/>
          </w:tcPr>
          <w:p w14:paraId="0AEE015E" w14:textId="06445884" w:rsidR="009A08FD" w:rsidRPr="007F21B0" w:rsidRDefault="009A08FD" w:rsidP="009A08FD">
            <w:pPr>
              <w:rPr>
                <w:rFonts w:ascii="Segoe UI" w:hAnsi="Segoe UI" w:cs="Segoe UI"/>
                <w:b/>
                <w:bCs/>
                <w:sz w:val="24"/>
                <w:szCs w:val="24"/>
              </w:rPr>
            </w:pPr>
            <w:r w:rsidRPr="007F21B0">
              <w:rPr>
                <w:rFonts w:ascii="Segoe UI" w:hAnsi="Segoe UI" w:cs="Segoe UI"/>
                <w:b/>
                <w:bCs/>
                <w:sz w:val="24"/>
                <w:szCs w:val="24"/>
              </w:rPr>
              <w:t>Observers:</w:t>
            </w:r>
          </w:p>
        </w:tc>
        <w:tc>
          <w:tcPr>
            <w:tcW w:w="7513" w:type="dxa"/>
            <w:gridSpan w:val="3"/>
          </w:tcPr>
          <w:p w14:paraId="67B722BA" w14:textId="77777777" w:rsidR="009A08FD" w:rsidRPr="007F21B0" w:rsidRDefault="009A08FD" w:rsidP="009A08FD">
            <w:pPr>
              <w:rPr>
                <w:rFonts w:ascii="Segoe UI" w:hAnsi="Segoe UI" w:cs="Segoe UI"/>
                <w:sz w:val="24"/>
                <w:szCs w:val="24"/>
              </w:rPr>
            </w:pPr>
          </w:p>
        </w:tc>
      </w:tr>
      <w:tr w:rsidR="009A08FD" w:rsidRPr="007F21B0" w14:paraId="4A50DEB1" w14:textId="77777777" w:rsidTr="004C56DA">
        <w:tc>
          <w:tcPr>
            <w:tcW w:w="2405" w:type="dxa"/>
            <w:gridSpan w:val="2"/>
          </w:tcPr>
          <w:p w14:paraId="5A5A401C" w14:textId="3978EA8C" w:rsidR="009A08FD" w:rsidRPr="007F21B0" w:rsidRDefault="009A08FD" w:rsidP="009A08FD">
            <w:pPr>
              <w:rPr>
                <w:rFonts w:ascii="Segoe UI" w:hAnsi="Segoe UI" w:cs="Segoe UI"/>
                <w:sz w:val="24"/>
                <w:szCs w:val="24"/>
              </w:rPr>
            </w:pPr>
            <w:r w:rsidRPr="007F21B0">
              <w:rPr>
                <w:rFonts w:ascii="Segoe UI" w:hAnsi="Segoe UI" w:cs="Segoe UI"/>
                <w:sz w:val="24"/>
                <w:szCs w:val="24"/>
              </w:rPr>
              <w:t>Mike Hobbs</w:t>
            </w:r>
          </w:p>
        </w:tc>
        <w:tc>
          <w:tcPr>
            <w:tcW w:w="7513" w:type="dxa"/>
            <w:gridSpan w:val="3"/>
          </w:tcPr>
          <w:p w14:paraId="464E2F56" w14:textId="77777777" w:rsidR="009A08FD" w:rsidRPr="007F21B0" w:rsidRDefault="002D4BB4" w:rsidP="009A08FD">
            <w:pPr>
              <w:rPr>
                <w:rFonts w:ascii="Segoe UI" w:hAnsi="Segoe UI" w:cs="Segoe UI"/>
                <w:sz w:val="24"/>
                <w:szCs w:val="24"/>
              </w:rPr>
            </w:pPr>
            <w:r w:rsidRPr="007F21B0">
              <w:rPr>
                <w:rFonts w:ascii="Segoe UI" w:hAnsi="Segoe UI" w:cs="Segoe UI"/>
                <w:sz w:val="24"/>
                <w:szCs w:val="24"/>
              </w:rPr>
              <w:t>Governor: Public Oxfordshire</w:t>
            </w:r>
          </w:p>
          <w:p w14:paraId="535A4D35" w14:textId="51A872F0" w:rsidR="007A4B59" w:rsidRPr="007F21B0" w:rsidRDefault="007A4B59" w:rsidP="009A08FD">
            <w:pPr>
              <w:rPr>
                <w:rFonts w:ascii="Segoe UI" w:hAnsi="Segoe UI" w:cs="Segoe UI"/>
                <w:sz w:val="24"/>
                <w:szCs w:val="24"/>
              </w:rPr>
            </w:pPr>
          </w:p>
        </w:tc>
      </w:tr>
      <w:tr w:rsidR="004224CB" w:rsidRPr="007F21B0" w14:paraId="40641089" w14:textId="77777777" w:rsidTr="004C5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9" w:type="dxa"/>
        </w:trPr>
        <w:tc>
          <w:tcPr>
            <w:tcW w:w="889" w:type="dxa"/>
          </w:tcPr>
          <w:p w14:paraId="1C987810" w14:textId="77777777" w:rsidR="00E8220F" w:rsidRPr="007F21B0" w:rsidRDefault="003B33FD" w:rsidP="00CB34CD">
            <w:pPr>
              <w:rPr>
                <w:rFonts w:ascii="Segoe UI" w:hAnsi="Segoe UI" w:cs="Segoe UI"/>
                <w:b/>
                <w:bCs/>
                <w:sz w:val="24"/>
                <w:szCs w:val="24"/>
              </w:rPr>
            </w:pPr>
            <w:r w:rsidRPr="007F21B0">
              <w:rPr>
                <w:rFonts w:ascii="Segoe UI" w:hAnsi="Segoe UI" w:cs="Segoe UI"/>
                <w:b/>
                <w:bCs/>
                <w:sz w:val="24"/>
                <w:szCs w:val="24"/>
              </w:rPr>
              <w:t>BOD</w:t>
            </w:r>
          </w:p>
          <w:p w14:paraId="4B2F357E" w14:textId="1C0D1876" w:rsidR="00AE6071" w:rsidRPr="007F21B0" w:rsidRDefault="00D74B3A" w:rsidP="00CB34CD">
            <w:pPr>
              <w:rPr>
                <w:rFonts w:ascii="Segoe UI" w:hAnsi="Segoe UI" w:cs="Segoe UI"/>
                <w:b/>
                <w:bCs/>
                <w:sz w:val="24"/>
                <w:szCs w:val="24"/>
              </w:rPr>
            </w:pPr>
            <w:r w:rsidRPr="007F21B0">
              <w:rPr>
                <w:rFonts w:ascii="Segoe UI" w:hAnsi="Segoe UI" w:cs="Segoe UI"/>
                <w:b/>
                <w:bCs/>
                <w:sz w:val="24"/>
                <w:szCs w:val="24"/>
              </w:rPr>
              <w:t>65</w:t>
            </w:r>
            <w:r w:rsidR="003B33FD" w:rsidRPr="007F21B0">
              <w:rPr>
                <w:rFonts w:ascii="Segoe UI" w:hAnsi="Segoe UI" w:cs="Segoe UI"/>
                <w:b/>
                <w:bCs/>
                <w:sz w:val="24"/>
                <w:szCs w:val="24"/>
              </w:rPr>
              <w:t>/20</w:t>
            </w:r>
            <w:r w:rsidR="00C13873" w:rsidRPr="007F21B0">
              <w:rPr>
                <w:rFonts w:ascii="Segoe UI" w:hAnsi="Segoe UI" w:cs="Segoe UI"/>
                <w:b/>
                <w:bCs/>
                <w:sz w:val="24"/>
                <w:szCs w:val="24"/>
              </w:rPr>
              <w:t xml:space="preserve">  </w:t>
            </w:r>
          </w:p>
          <w:p w14:paraId="391EE68B" w14:textId="3E0B1B9D" w:rsidR="003B33FD" w:rsidRPr="007F21B0" w:rsidRDefault="00C13873" w:rsidP="00CB34CD">
            <w:pPr>
              <w:rPr>
                <w:rFonts w:ascii="Segoe UI" w:hAnsi="Segoe UI" w:cs="Segoe UI"/>
                <w:sz w:val="24"/>
                <w:szCs w:val="24"/>
              </w:rPr>
            </w:pPr>
            <w:r w:rsidRPr="007F21B0">
              <w:rPr>
                <w:rFonts w:ascii="Segoe UI" w:hAnsi="Segoe UI" w:cs="Segoe UI"/>
                <w:sz w:val="24"/>
                <w:szCs w:val="24"/>
              </w:rPr>
              <w:t>a</w:t>
            </w:r>
          </w:p>
          <w:p w14:paraId="38A0D652" w14:textId="0D4AE9B9" w:rsidR="0065184A" w:rsidRPr="007F21B0" w:rsidRDefault="0065184A" w:rsidP="00CB34CD">
            <w:pPr>
              <w:rPr>
                <w:rFonts w:ascii="Segoe UI" w:hAnsi="Segoe UI" w:cs="Segoe UI"/>
                <w:sz w:val="24"/>
                <w:szCs w:val="24"/>
              </w:rPr>
            </w:pPr>
          </w:p>
          <w:p w14:paraId="0C4A5057" w14:textId="77777777" w:rsidR="004256E6" w:rsidRPr="007F21B0" w:rsidRDefault="004256E6" w:rsidP="00CB34CD">
            <w:pPr>
              <w:rPr>
                <w:rFonts w:ascii="Segoe UI" w:hAnsi="Segoe UI" w:cs="Segoe UI"/>
                <w:sz w:val="24"/>
                <w:szCs w:val="24"/>
              </w:rPr>
            </w:pPr>
          </w:p>
          <w:p w14:paraId="2F107247" w14:textId="09326FEB" w:rsidR="0065184A" w:rsidRPr="007F21B0" w:rsidRDefault="0065184A" w:rsidP="00CB34CD">
            <w:pPr>
              <w:rPr>
                <w:rFonts w:ascii="Segoe UI" w:hAnsi="Segoe UI" w:cs="Segoe UI"/>
                <w:sz w:val="24"/>
                <w:szCs w:val="24"/>
              </w:rPr>
            </w:pPr>
            <w:r w:rsidRPr="007F21B0">
              <w:rPr>
                <w:rFonts w:ascii="Segoe UI" w:hAnsi="Segoe UI" w:cs="Segoe UI"/>
                <w:sz w:val="24"/>
                <w:szCs w:val="24"/>
              </w:rPr>
              <w:t>b</w:t>
            </w:r>
          </w:p>
          <w:p w14:paraId="75768B0E" w14:textId="17C69A6C" w:rsidR="00C13873" w:rsidRPr="007F21B0" w:rsidRDefault="00C13873" w:rsidP="00CB34CD">
            <w:pPr>
              <w:rPr>
                <w:rFonts w:ascii="Segoe UI" w:hAnsi="Segoe UI" w:cs="Segoe UI"/>
                <w:sz w:val="24"/>
                <w:szCs w:val="24"/>
              </w:rPr>
            </w:pPr>
          </w:p>
        </w:tc>
        <w:tc>
          <w:tcPr>
            <w:tcW w:w="7755" w:type="dxa"/>
            <w:gridSpan w:val="2"/>
          </w:tcPr>
          <w:p w14:paraId="705B0880" w14:textId="77777777" w:rsidR="00E8220F" w:rsidRPr="007F21B0" w:rsidRDefault="003B33FD" w:rsidP="00ED1EAF">
            <w:pPr>
              <w:jc w:val="both"/>
              <w:rPr>
                <w:rFonts w:ascii="Segoe UI" w:hAnsi="Segoe UI" w:cs="Segoe UI"/>
                <w:b/>
                <w:bCs/>
                <w:sz w:val="24"/>
                <w:szCs w:val="24"/>
              </w:rPr>
            </w:pPr>
            <w:r w:rsidRPr="007F21B0">
              <w:rPr>
                <w:rFonts w:ascii="Segoe UI" w:hAnsi="Segoe UI" w:cs="Segoe UI"/>
                <w:b/>
                <w:bCs/>
                <w:sz w:val="24"/>
                <w:szCs w:val="24"/>
              </w:rPr>
              <w:t>Welcome and Apologies for Absence</w:t>
            </w:r>
          </w:p>
          <w:p w14:paraId="208C6F09" w14:textId="77777777" w:rsidR="003B33FD" w:rsidRPr="007F21B0" w:rsidRDefault="003B33FD" w:rsidP="00ED1EAF">
            <w:pPr>
              <w:jc w:val="both"/>
              <w:rPr>
                <w:rFonts w:ascii="Segoe UI" w:hAnsi="Segoe UI" w:cs="Segoe UI"/>
                <w:b/>
                <w:bCs/>
                <w:sz w:val="24"/>
                <w:szCs w:val="24"/>
              </w:rPr>
            </w:pPr>
          </w:p>
          <w:p w14:paraId="3DD8911C" w14:textId="3A99CFBE" w:rsidR="009057AF" w:rsidRPr="007F21B0" w:rsidRDefault="009057AF" w:rsidP="00ED1EAF">
            <w:pPr>
              <w:jc w:val="both"/>
              <w:rPr>
                <w:rFonts w:ascii="Segoe UI" w:hAnsi="Segoe UI" w:cs="Segoe UI"/>
                <w:sz w:val="24"/>
                <w:szCs w:val="24"/>
              </w:rPr>
            </w:pPr>
            <w:r w:rsidRPr="007F21B0">
              <w:rPr>
                <w:rFonts w:ascii="Segoe UI" w:hAnsi="Segoe UI" w:cs="Segoe UI"/>
                <w:sz w:val="24"/>
                <w:szCs w:val="24"/>
              </w:rPr>
              <w:t>The Trust Chair welcomed</w:t>
            </w:r>
            <w:r w:rsidR="00465CD5" w:rsidRPr="007F21B0">
              <w:rPr>
                <w:rFonts w:ascii="Segoe UI" w:hAnsi="Segoe UI" w:cs="Segoe UI"/>
                <w:sz w:val="24"/>
                <w:szCs w:val="24"/>
              </w:rPr>
              <w:t xml:space="preserve"> </w:t>
            </w:r>
            <w:r w:rsidR="004D0DA1" w:rsidRPr="007F21B0">
              <w:rPr>
                <w:rFonts w:ascii="Segoe UI" w:hAnsi="Segoe UI" w:cs="Segoe UI"/>
                <w:sz w:val="24"/>
                <w:szCs w:val="24"/>
              </w:rPr>
              <w:t xml:space="preserve">members of the </w:t>
            </w:r>
            <w:r w:rsidR="00465CD5" w:rsidRPr="007F21B0">
              <w:rPr>
                <w:rFonts w:ascii="Segoe UI" w:hAnsi="Segoe UI" w:cs="Segoe UI"/>
                <w:sz w:val="24"/>
                <w:szCs w:val="24"/>
              </w:rPr>
              <w:t xml:space="preserve">Board </w:t>
            </w:r>
            <w:r w:rsidR="00303780" w:rsidRPr="007F21B0">
              <w:rPr>
                <w:rFonts w:ascii="Segoe UI" w:hAnsi="Segoe UI" w:cs="Segoe UI"/>
                <w:sz w:val="24"/>
                <w:szCs w:val="24"/>
              </w:rPr>
              <w:t>p</w:t>
            </w:r>
            <w:r w:rsidR="00465CD5" w:rsidRPr="007F21B0">
              <w:rPr>
                <w:rFonts w:ascii="Segoe UI" w:hAnsi="Segoe UI" w:cs="Segoe UI"/>
                <w:sz w:val="24"/>
                <w:szCs w:val="24"/>
              </w:rPr>
              <w:t>resent</w:t>
            </w:r>
            <w:r w:rsidR="00834C93" w:rsidRPr="007F21B0">
              <w:rPr>
                <w:rFonts w:ascii="Segoe UI" w:hAnsi="Segoe UI" w:cs="Segoe UI"/>
                <w:sz w:val="24"/>
                <w:szCs w:val="24"/>
              </w:rPr>
              <w:t>,</w:t>
            </w:r>
            <w:r w:rsidR="00E758A9">
              <w:rPr>
                <w:rFonts w:ascii="Segoe UI" w:hAnsi="Segoe UI" w:cs="Segoe UI"/>
                <w:sz w:val="24"/>
                <w:szCs w:val="24"/>
              </w:rPr>
              <w:t xml:space="preserve"> </w:t>
            </w:r>
            <w:r w:rsidR="008A21C2" w:rsidRPr="007F21B0">
              <w:rPr>
                <w:rFonts w:ascii="Segoe UI" w:hAnsi="Segoe UI" w:cs="Segoe UI"/>
                <w:sz w:val="24"/>
                <w:szCs w:val="24"/>
              </w:rPr>
              <w:t xml:space="preserve">and </w:t>
            </w:r>
            <w:r w:rsidR="00C167A8" w:rsidRPr="007F21B0">
              <w:rPr>
                <w:rFonts w:ascii="Segoe UI" w:hAnsi="Segoe UI" w:cs="Segoe UI"/>
                <w:sz w:val="24"/>
                <w:szCs w:val="24"/>
              </w:rPr>
              <w:t>Mike Hobbs</w:t>
            </w:r>
            <w:r w:rsidR="006D4D94" w:rsidRPr="007F21B0">
              <w:rPr>
                <w:rFonts w:ascii="Segoe UI" w:hAnsi="Segoe UI" w:cs="Segoe UI"/>
                <w:sz w:val="24"/>
                <w:szCs w:val="24"/>
              </w:rPr>
              <w:t xml:space="preserve">, a Trust </w:t>
            </w:r>
            <w:r w:rsidR="005E7BFA" w:rsidRPr="007F21B0">
              <w:rPr>
                <w:rFonts w:ascii="Segoe UI" w:hAnsi="Segoe UI" w:cs="Segoe UI"/>
                <w:sz w:val="24"/>
                <w:szCs w:val="24"/>
              </w:rPr>
              <w:t>G</w:t>
            </w:r>
            <w:r w:rsidR="006D4D94" w:rsidRPr="007F21B0">
              <w:rPr>
                <w:rFonts w:ascii="Segoe UI" w:hAnsi="Segoe UI" w:cs="Segoe UI"/>
                <w:sz w:val="24"/>
                <w:szCs w:val="24"/>
              </w:rPr>
              <w:t>overnor</w:t>
            </w:r>
            <w:r w:rsidR="004C56DA">
              <w:rPr>
                <w:rFonts w:ascii="Segoe UI" w:hAnsi="Segoe UI" w:cs="Segoe UI"/>
                <w:sz w:val="24"/>
                <w:szCs w:val="24"/>
              </w:rPr>
              <w:t>,</w:t>
            </w:r>
            <w:r w:rsidR="006D4D94" w:rsidRPr="007F21B0">
              <w:rPr>
                <w:rFonts w:ascii="Segoe UI" w:hAnsi="Segoe UI" w:cs="Segoe UI"/>
                <w:sz w:val="24"/>
                <w:szCs w:val="24"/>
              </w:rPr>
              <w:t xml:space="preserve"> </w:t>
            </w:r>
            <w:r w:rsidR="008A21C2" w:rsidRPr="007F21B0">
              <w:rPr>
                <w:rFonts w:ascii="Segoe UI" w:hAnsi="Segoe UI" w:cs="Segoe UI"/>
                <w:sz w:val="24"/>
                <w:szCs w:val="24"/>
              </w:rPr>
              <w:t>to</w:t>
            </w:r>
            <w:r w:rsidR="00EA1AEF" w:rsidRPr="007F21B0">
              <w:rPr>
                <w:rFonts w:ascii="Segoe UI" w:hAnsi="Segoe UI" w:cs="Segoe UI"/>
                <w:sz w:val="24"/>
                <w:szCs w:val="24"/>
              </w:rPr>
              <w:t xml:space="preserve"> the virtual Board meeting in public. </w:t>
            </w:r>
            <w:r w:rsidR="00834C93" w:rsidRPr="007F21B0">
              <w:rPr>
                <w:rFonts w:ascii="Segoe UI" w:hAnsi="Segoe UI" w:cs="Segoe UI"/>
                <w:sz w:val="24"/>
                <w:szCs w:val="24"/>
              </w:rPr>
              <w:t xml:space="preserve"> </w:t>
            </w:r>
          </w:p>
          <w:p w14:paraId="5C96ABE9" w14:textId="1630FCD1" w:rsidR="00CF0659" w:rsidRPr="007F21B0" w:rsidRDefault="00CF0659" w:rsidP="00ED1EAF">
            <w:pPr>
              <w:jc w:val="both"/>
              <w:rPr>
                <w:rFonts w:ascii="Segoe UI" w:hAnsi="Segoe UI" w:cs="Segoe UI"/>
                <w:sz w:val="24"/>
                <w:szCs w:val="24"/>
              </w:rPr>
            </w:pPr>
          </w:p>
          <w:p w14:paraId="33C9717B" w14:textId="431C4CD4" w:rsidR="0004420B" w:rsidRPr="007F21B0" w:rsidRDefault="000111F3" w:rsidP="00ED1EAF">
            <w:pPr>
              <w:jc w:val="both"/>
              <w:rPr>
                <w:rFonts w:ascii="Segoe UI" w:hAnsi="Segoe UI" w:cs="Segoe UI"/>
                <w:sz w:val="24"/>
                <w:szCs w:val="24"/>
              </w:rPr>
            </w:pPr>
            <w:r w:rsidRPr="007F21B0">
              <w:rPr>
                <w:rFonts w:ascii="Segoe UI" w:hAnsi="Segoe UI" w:cs="Segoe UI"/>
                <w:sz w:val="24"/>
                <w:szCs w:val="24"/>
              </w:rPr>
              <w:t>Apologies for absence were received from:</w:t>
            </w:r>
            <w:r w:rsidR="006A0310" w:rsidRPr="007F21B0">
              <w:rPr>
                <w:rFonts w:ascii="Segoe UI" w:hAnsi="Segoe UI" w:cs="Segoe UI"/>
                <w:sz w:val="24"/>
                <w:szCs w:val="24"/>
              </w:rPr>
              <w:t xml:space="preserve"> </w:t>
            </w:r>
            <w:r w:rsidR="00A376D1" w:rsidRPr="007F21B0">
              <w:rPr>
                <w:rFonts w:ascii="Segoe UI" w:hAnsi="Segoe UI" w:cs="Segoe UI"/>
                <w:sz w:val="24"/>
                <w:szCs w:val="24"/>
              </w:rPr>
              <w:t>Chris Hurst, Non-Executive Director</w:t>
            </w:r>
            <w:r w:rsidR="00FC10EC" w:rsidRPr="007F21B0">
              <w:rPr>
                <w:rFonts w:ascii="Segoe UI" w:hAnsi="Segoe UI" w:cs="Segoe UI"/>
                <w:sz w:val="24"/>
                <w:szCs w:val="24"/>
              </w:rPr>
              <w:t xml:space="preserve">.  </w:t>
            </w:r>
          </w:p>
          <w:p w14:paraId="5FC19DFB" w14:textId="04979FCE" w:rsidR="003B33FD" w:rsidRPr="007F21B0" w:rsidRDefault="003B33FD" w:rsidP="00ED1EAF">
            <w:pPr>
              <w:jc w:val="both"/>
              <w:rPr>
                <w:rFonts w:ascii="Segoe UI" w:hAnsi="Segoe UI" w:cs="Segoe UI"/>
                <w:sz w:val="24"/>
                <w:szCs w:val="24"/>
              </w:rPr>
            </w:pPr>
          </w:p>
        </w:tc>
        <w:tc>
          <w:tcPr>
            <w:tcW w:w="990" w:type="dxa"/>
          </w:tcPr>
          <w:p w14:paraId="21D696CE" w14:textId="77777777" w:rsidR="00E8220F" w:rsidRPr="007F21B0" w:rsidRDefault="00E8220F" w:rsidP="00CB34CD">
            <w:pPr>
              <w:rPr>
                <w:rFonts w:ascii="Segoe UI" w:hAnsi="Segoe UI" w:cs="Segoe UI"/>
                <w:sz w:val="24"/>
                <w:szCs w:val="24"/>
              </w:rPr>
            </w:pPr>
          </w:p>
        </w:tc>
      </w:tr>
      <w:tr w:rsidR="004224CB" w:rsidRPr="007F21B0" w14:paraId="5CD28CE2" w14:textId="77777777" w:rsidTr="004C5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9" w:type="dxa"/>
        </w:trPr>
        <w:tc>
          <w:tcPr>
            <w:tcW w:w="889" w:type="dxa"/>
          </w:tcPr>
          <w:p w14:paraId="0721504E" w14:textId="77777777" w:rsidR="00830820" w:rsidRPr="007F21B0" w:rsidRDefault="00830820" w:rsidP="00830820">
            <w:pPr>
              <w:rPr>
                <w:rFonts w:ascii="Segoe UI" w:hAnsi="Segoe UI" w:cs="Segoe UI"/>
                <w:b/>
                <w:bCs/>
                <w:sz w:val="24"/>
                <w:szCs w:val="24"/>
              </w:rPr>
            </w:pPr>
            <w:r w:rsidRPr="007F21B0">
              <w:rPr>
                <w:rFonts w:ascii="Segoe UI" w:hAnsi="Segoe UI" w:cs="Segoe UI"/>
                <w:b/>
                <w:bCs/>
                <w:sz w:val="24"/>
                <w:szCs w:val="24"/>
              </w:rPr>
              <w:t>BOD</w:t>
            </w:r>
          </w:p>
          <w:p w14:paraId="2412638E" w14:textId="5D1B1B67" w:rsidR="00830820" w:rsidRPr="007F21B0" w:rsidRDefault="00830820" w:rsidP="00830820">
            <w:pPr>
              <w:rPr>
                <w:rFonts w:ascii="Segoe UI" w:hAnsi="Segoe UI" w:cs="Segoe UI"/>
                <w:b/>
                <w:bCs/>
                <w:sz w:val="24"/>
                <w:szCs w:val="24"/>
              </w:rPr>
            </w:pPr>
            <w:r w:rsidRPr="007F21B0">
              <w:rPr>
                <w:rFonts w:ascii="Segoe UI" w:hAnsi="Segoe UI" w:cs="Segoe UI"/>
                <w:b/>
                <w:bCs/>
                <w:sz w:val="24"/>
                <w:szCs w:val="24"/>
              </w:rPr>
              <w:t>66/20</w:t>
            </w:r>
          </w:p>
          <w:p w14:paraId="7082004C" w14:textId="77777777" w:rsidR="00830820" w:rsidRPr="007F21B0" w:rsidRDefault="00830820" w:rsidP="00830820">
            <w:pPr>
              <w:rPr>
                <w:rFonts w:ascii="Segoe UI" w:hAnsi="Segoe UI" w:cs="Segoe UI"/>
                <w:sz w:val="24"/>
                <w:szCs w:val="24"/>
              </w:rPr>
            </w:pPr>
            <w:r w:rsidRPr="007F21B0">
              <w:rPr>
                <w:rFonts w:ascii="Segoe UI" w:hAnsi="Segoe UI" w:cs="Segoe UI"/>
                <w:sz w:val="24"/>
                <w:szCs w:val="24"/>
              </w:rPr>
              <w:t>a</w:t>
            </w:r>
          </w:p>
          <w:p w14:paraId="465248EA" w14:textId="77777777" w:rsidR="00830820" w:rsidRPr="007F21B0" w:rsidRDefault="00830820" w:rsidP="00830820">
            <w:pPr>
              <w:rPr>
                <w:rFonts w:ascii="Segoe UI" w:hAnsi="Segoe UI" w:cs="Segoe UI"/>
                <w:sz w:val="24"/>
                <w:szCs w:val="24"/>
              </w:rPr>
            </w:pPr>
          </w:p>
          <w:p w14:paraId="576FE5D5" w14:textId="27A6C77E" w:rsidR="00830820" w:rsidRPr="007F21B0" w:rsidRDefault="00830820" w:rsidP="00830820">
            <w:pPr>
              <w:rPr>
                <w:rFonts w:ascii="Segoe UI" w:hAnsi="Segoe UI" w:cs="Segoe UI"/>
                <w:b/>
                <w:bCs/>
                <w:sz w:val="24"/>
                <w:szCs w:val="24"/>
              </w:rPr>
            </w:pPr>
          </w:p>
        </w:tc>
        <w:tc>
          <w:tcPr>
            <w:tcW w:w="7755" w:type="dxa"/>
            <w:gridSpan w:val="2"/>
          </w:tcPr>
          <w:p w14:paraId="4632760A" w14:textId="77777777" w:rsidR="00830820" w:rsidRPr="007F21B0" w:rsidRDefault="00830820" w:rsidP="00ED1EAF">
            <w:pPr>
              <w:jc w:val="both"/>
              <w:rPr>
                <w:rFonts w:ascii="Segoe UI" w:hAnsi="Segoe UI" w:cs="Segoe UI"/>
                <w:b/>
                <w:bCs/>
                <w:sz w:val="24"/>
                <w:szCs w:val="24"/>
              </w:rPr>
            </w:pPr>
            <w:r w:rsidRPr="007F21B0">
              <w:rPr>
                <w:rFonts w:ascii="Segoe UI" w:hAnsi="Segoe UI" w:cs="Segoe UI"/>
                <w:b/>
                <w:bCs/>
                <w:sz w:val="24"/>
                <w:szCs w:val="24"/>
              </w:rPr>
              <w:t>Declarations of Interest</w:t>
            </w:r>
          </w:p>
          <w:p w14:paraId="18E74928" w14:textId="77777777" w:rsidR="00830820" w:rsidRPr="007F21B0" w:rsidRDefault="00830820" w:rsidP="00ED1EAF">
            <w:pPr>
              <w:jc w:val="both"/>
              <w:rPr>
                <w:rFonts w:ascii="Segoe UI" w:hAnsi="Segoe UI" w:cs="Segoe UI"/>
                <w:b/>
                <w:bCs/>
                <w:sz w:val="24"/>
                <w:szCs w:val="24"/>
              </w:rPr>
            </w:pPr>
          </w:p>
          <w:p w14:paraId="00840E14" w14:textId="1EA32FA9" w:rsidR="00830820" w:rsidRPr="007F21B0" w:rsidRDefault="00830820" w:rsidP="00ED1EAF">
            <w:pPr>
              <w:keepNext/>
              <w:keepLines/>
              <w:jc w:val="both"/>
              <w:rPr>
                <w:rFonts w:ascii="Segoe UI" w:hAnsi="Segoe UI" w:cs="Segoe UI"/>
                <w:b/>
                <w:bCs/>
                <w:sz w:val="24"/>
                <w:szCs w:val="24"/>
              </w:rPr>
            </w:pPr>
            <w:r w:rsidRPr="007F21B0">
              <w:rPr>
                <w:rFonts w:ascii="Segoe UI" w:hAnsi="Segoe UI" w:cs="Segoe UI"/>
                <w:bCs/>
                <w:sz w:val="24"/>
                <w:szCs w:val="24"/>
              </w:rPr>
              <w:t>No interests were declared pertinent to matters on the agenda.</w:t>
            </w:r>
          </w:p>
          <w:p w14:paraId="7AD10ABF" w14:textId="77777777" w:rsidR="00830820" w:rsidRPr="007F21B0" w:rsidRDefault="00830820" w:rsidP="00ED1EAF">
            <w:pPr>
              <w:jc w:val="both"/>
              <w:rPr>
                <w:rFonts w:ascii="Segoe UI" w:hAnsi="Segoe UI" w:cs="Segoe UI"/>
                <w:b/>
                <w:bCs/>
                <w:sz w:val="24"/>
                <w:szCs w:val="24"/>
              </w:rPr>
            </w:pPr>
          </w:p>
        </w:tc>
        <w:tc>
          <w:tcPr>
            <w:tcW w:w="990" w:type="dxa"/>
          </w:tcPr>
          <w:p w14:paraId="40963095" w14:textId="77777777" w:rsidR="00830820" w:rsidRPr="007F21B0" w:rsidRDefault="00830820" w:rsidP="00830820">
            <w:pPr>
              <w:rPr>
                <w:rFonts w:ascii="Segoe UI" w:hAnsi="Segoe UI" w:cs="Segoe UI"/>
                <w:sz w:val="24"/>
                <w:szCs w:val="24"/>
              </w:rPr>
            </w:pPr>
          </w:p>
        </w:tc>
      </w:tr>
      <w:tr w:rsidR="004224CB" w:rsidRPr="007F21B0" w14:paraId="0B753CBE" w14:textId="77777777" w:rsidTr="004C5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9" w:type="dxa"/>
        </w:trPr>
        <w:tc>
          <w:tcPr>
            <w:tcW w:w="889" w:type="dxa"/>
          </w:tcPr>
          <w:p w14:paraId="4171F7F3" w14:textId="1691DDF0" w:rsidR="00830820" w:rsidRPr="007F21B0" w:rsidRDefault="00830820" w:rsidP="00830820">
            <w:pPr>
              <w:rPr>
                <w:rFonts w:ascii="Segoe UI" w:hAnsi="Segoe UI" w:cs="Segoe UI"/>
                <w:sz w:val="24"/>
                <w:szCs w:val="24"/>
              </w:rPr>
            </w:pPr>
            <w:r w:rsidRPr="007F21B0">
              <w:rPr>
                <w:rFonts w:ascii="Segoe UI" w:hAnsi="Segoe UI" w:cs="Segoe UI"/>
                <w:b/>
                <w:bCs/>
                <w:sz w:val="24"/>
                <w:szCs w:val="24"/>
              </w:rPr>
              <w:t xml:space="preserve">BOD </w:t>
            </w:r>
            <w:r w:rsidR="009D1AF4" w:rsidRPr="007F21B0">
              <w:rPr>
                <w:rFonts w:ascii="Segoe UI" w:hAnsi="Segoe UI" w:cs="Segoe UI"/>
                <w:b/>
                <w:bCs/>
                <w:sz w:val="24"/>
                <w:szCs w:val="24"/>
              </w:rPr>
              <w:t>67</w:t>
            </w:r>
            <w:r w:rsidRPr="007F21B0">
              <w:rPr>
                <w:rFonts w:ascii="Segoe UI" w:hAnsi="Segoe UI" w:cs="Segoe UI"/>
                <w:b/>
                <w:bCs/>
                <w:sz w:val="24"/>
                <w:szCs w:val="24"/>
              </w:rPr>
              <w:t>/20</w:t>
            </w:r>
          </w:p>
          <w:p w14:paraId="0AD95BBC" w14:textId="77777777" w:rsidR="00B85B51" w:rsidRPr="007F21B0" w:rsidRDefault="00B85B51" w:rsidP="00830820">
            <w:pPr>
              <w:rPr>
                <w:rFonts w:ascii="Segoe UI" w:hAnsi="Segoe UI" w:cs="Segoe UI"/>
                <w:sz w:val="24"/>
                <w:szCs w:val="24"/>
              </w:rPr>
            </w:pPr>
          </w:p>
          <w:p w14:paraId="69B60D77" w14:textId="77777777" w:rsidR="00B85B51" w:rsidRPr="007F21B0" w:rsidRDefault="00B85B51" w:rsidP="00830820">
            <w:pPr>
              <w:rPr>
                <w:rFonts w:ascii="Segoe UI" w:hAnsi="Segoe UI" w:cs="Segoe UI"/>
                <w:sz w:val="24"/>
                <w:szCs w:val="24"/>
              </w:rPr>
            </w:pPr>
          </w:p>
          <w:p w14:paraId="4D466BC5" w14:textId="4FA0DFC9" w:rsidR="00830820" w:rsidRPr="007F21B0" w:rsidRDefault="00830820" w:rsidP="00830820">
            <w:pPr>
              <w:rPr>
                <w:rFonts w:ascii="Segoe UI" w:hAnsi="Segoe UI" w:cs="Segoe UI"/>
                <w:sz w:val="24"/>
                <w:szCs w:val="24"/>
              </w:rPr>
            </w:pPr>
            <w:r w:rsidRPr="007F21B0">
              <w:rPr>
                <w:rFonts w:ascii="Segoe UI" w:hAnsi="Segoe UI" w:cs="Segoe UI"/>
                <w:sz w:val="24"/>
                <w:szCs w:val="24"/>
              </w:rPr>
              <w:t>a</w:t>
            </w:r>
          </w:p>
          <w:p w14:paraId="4145D491" w14:textId="051571B7" w:rsidR="00830820" w:rsidRPr="007F21B0" w:rsidRDefault="00830820" w:rsidP="00830820">
            <w:pPr>
              <w:rPr>
                <w:rFonts w:ascii="Segoe UI" w:hAnsi="Segoe UI" w:cs="Segoe UI"/>
                <w:sz w:val="24"/>
                <w:szCs w:val="24"/>
              </w:rPr>
            </w:pPr>
          </w:p>
          <w:p w14:paraId="22B828B0" w14:textId="31049029" w:rsidR="00830820" w:rsidRPr="007F21B0" w:rsidRDefault="00830820" w:rsidP="00830820">
            <w:pPr>
              <w:rPr>
                <w:rFonts w:ascii="Segoe UI" w:hAnsi="Segoe UI" w:cs="Segoe UI"/>
                <w:sz w:val="24"/>
                <w:szCs w:val="24"/>
              </w:rPr>
            </w:pPr>
          </w:p>
          <w:p w14:paraId="171B42D3" w14:textId="0BDF4889" w:rsidR="00830820" w:rsidRPr="007F21B0" w:rsidRDefault="00830820" w:rsidP="00830820">
            <w:pPr>
              <w:rPr>
                <w:rFonts w:ascii="Segoe UI" w:hAnsi="Segoe UI" w:cs="Segoe UI"/>
                <w:sz w:val="24"/>
                <w:szCs w:val="24"/>
              </w:rPr>
            </w:pPr>
          </w:p>
          <w:p w14:paraId="0FEE65DF" w14:textId="47C6D508" w:rsidR="00830820" w:rsidRPr="007F21B0" w:rsidRDefault="00830820" w:rsidP="00830820">
            <w:pPr>
              <w:rPr>
                <w:rFonts w:ascii="Segoe UI" w:hAnsi="Segoe UI" w:cs="Segoe UI"/>
                <w:sz w:val="24"/>
                <w:szCs w:val="24"/>
              </w:rPr>
            </w:pPr>
          </w:p>
          <w:p w14:paraId="31E77683" w14:textId="75DD0A68" w:rsidR="00830820" w:rsidRPr="007F21B0" w:rsidRDefault="00830820" w:rsidP="00830820">
            <w:pPr>
              <w:rPr>
                <w:rFonts w:ascii="Segoe UI" w:hAnsi="Segoe UI" w:cs="Segoe UI"/>
                <w:sz w:val="24"/>
                <w:szCs w:val="24"/>
              </w:rPr>
            </w:pPr>
          </w:p>
          <w:p w14:paraId="3BE52FAB" w14:textId="62627E92" w:rsidR="00830820" w:rsidRPr="007F21B0" w:rsidRDefault="00830820" w:rsidP="00830820">
            <w:pPr>
              <w:rPr>
                <w:rFonts w:ascii="Segoe UI" w:hAnsi="Segoe UI" w:cs="Segoe UI"/>
                <w:sz w:val="24"/>
                <w:szCs w:val="24"/>
              </w:rPr>
            </w:pPr>
          </w:p>
          <w:p w14:paraId="779EA3DE" w14:textId="5A83899F" w:rsidR="00830820" w:rsidRPr="007F21B0" w:rsidRDefault="00830820" w:rsidP="00830820">
            <w:pPr>
              <w:rPr>
                <w:rFonts w:ascii="Segoe UI" w:hAnsi="Segoe UI" w:cs="Segoe UI"/>
                <w:sz w:val="24"/>
                <w:szCs w:val="24"/>
              </w:rPr>
            </w:pPr>
          </w:p>
          <w:p w14:paraId="35B1A77C" w14:textId="77777777" w:rsidR="00830820" w:rsidRPr="007F21B0" w:rsidRDefault="00830820" w:rsidP="00830820">
            <w:pPr>
              <w:rPr>
                <w:rFonts w:ascii="Segoe UI" w:hAnsi="Segoe UI" w:cs="Segoe UI"/>
                <w:sz w:val="24"/>
                <w:szCs w:val="24"/>
              </w:rPr>
            </w:pPr>
          </w:p>
          <w:p w14:paraId="7DC0058C" w14:textId="77777777" w:rsidR="00830820" w:rsidRPr="007F21B0" w:rsidRDefault="00830820" w:rsidP="00830820">
            <w:pPr>
              <w:rPr>
                <w:rFonts w:ascii="Segoe UI" w:hAnsi="Segoe UI" w:cs="Segoe UI"/>
                <w:sz w:val="24"/>
                <w:szCs w:val="24"/>
              </w:rPr>
            </w:pPr>
          </w:p>
          <w:p w14:paraId="09F7082A" w14:textId="77777777" w:rsidR="00830820" w:rsidRPr="007F21B0" w:rsidRDefault="00830820" w:rsidP="00830820">
            <w:pPr>
              <w:rPr>
                <w:rFonts w:ascii="Segoe UI" w:hAnsi="Segoe UI" w:cs="Segoe UI"/>
                <w:sz w:val="24"/>
                <w:szCs w:val="24"/>
              </w:rPr>
            </w:pPr>
            <w:r w:rsidRPr="007F21B0">
              <w:rPr>
                <w:rFonts w:ascii="Segoe UI" w:hAnsi="Segoe UI" w:cs="Segoe UI"/>
                <w:sz w:val="24"/>
                <w:szCs w:val="24"/>
              </w:rPr>
              <w:t>b</w:t>
            </w:r>
          </w:p>
          <w:p w14:paraId="719D2991" w14:textId="77777777" w:rsidR="00830820" w:rsidRPr="007F21B0" w:rsidRDefault="00830820" w:rsidP="00830820">
            <w:pPr>
              <w:rPr>
                <w:rFonts w:ascii="Segoe UI" w:hAnsi="Segoe UI" w:cs="Segoe UI"/>
                <w:sz w:val="24"/>
                <w:szCs w:val="24"/>
              </w:rPr>
            </w:pPr>
          </w:p>
          <w:p w14:paraId="6DB3F348" w14:textId="77777777" w:rsidR="00830820" w:rsidRPr="007F21B0" w:rsidRDefault="00830820" w:rsidP="00830820">
            <w:pPr>
              <w:rPr>
                <w:rFonts w:ascii="Segoe UI" w:hAnsi="Segoe UI" w:cs="Segoe UI"/>
                <w:sz w:val="24"/>
                <w:szCs w:val="24"/>
              </w:rPr>
            </w:pPr>
          </w:p>
          <w:p w14:paraId="40F39035" w14:textId="72B4DDB6" w:rsidR="00830820" w:rsidRPr="007F21B0" w:rsidRDefault="00830820" w:rsidP="00830820">
            <w:pPr>
              <w:rPr>
                <w:rFonts w:ascii="Segoe UI" w:hAnsi="Segoe UI" w:cs="Segoe UI"/>
                <w:sz w:val="24"/>
                <w:szCs w:val="24"/>
              </w:rPr>
            </w:pPr>
          </w:p>
          <w:p w14:paraId="1FAA79D1" w14:textId="77777777" w:rsidR="00830820" w:rsidRPr="007F21B0" w:rsidRDefault="00830820" w:rsidP="00830820">
            <w:pPr>
              <w:rPr>
                <w:rFonts w:ascii="Segoe UI" w:hAnsi="Segoe UI" w:cs="Segoe UI"/>
                <w:sz w:val="24"/>
                <w:szCs w:val="24"/>
              </w:rPr>
            </w:pPr>
          </w:p>
          <w:p w14:paraId="265B83D4" w14:textId="77777777" w:rsidR="00830820" w:rsidRPr="007F21B0" w:rsidRDefault="00830820" w:rsidP="00830820">
            <w:pPr>
              <w:rPr>
                <w:rFonts w:ascii="Segoe UI" w:hAnsi="Segoe UI" w:cs="Segoe UI"/>
                <w:sz w:val="24"/>
                <w:szCs w:val="24"/>
              </w:rPr>
            </w:pPr>
          </w:p>
          <w:p w14:paraId="422B4C4E" w14:textId="77777777" w:rsidR="00924E74" w:rsidRPr="007F21B0" w:rsidRDefault="00924E74" w:rsidP="00830820">
            <w:pPr>
              <w:rPr>
                <w:rFonts w:ascii="Segoe UI" w:hAnsi="Segoe UI" w:cs="Segoe UI"/>
                <w:sz w:val="24"/>
                <w:szCs w:val="24"/>
              </w:rPr>
            </w:pPr>
            <w:r w:rsidRPr="007F21B0">
              <w:rPr>
                <w:rFonts w:ascii="Segoe UI" w:hAnsi="Segoe UI" w:cs="Segoe UI"/>
                <w:sz w:val="24"/>
                <w:szCs w:val="24"/>
              </w:rPr>
              <w:t>c</w:t>
            </w:r>
          </w:p>
          <w:p w14:paraId="38ADE5D6" w14:textId="77777777" w:rsidR="00924E74" w:rsidRPr="007F21B0" w:rsidRDefault="00924E74" w:rsidP="00830820">
            <w:pPr>
              <w:rPr>
                <w:rFonts w:ascii="Segoe UI" w:hAnsi="Segoe UI" w:cs="Segoe UI"/>
                <w:sz w:val="24"/>
                <w:szCs w:val="24"/>
              </w:rPr>
            </w:pPr>
          </w:p>
          <w:p w14:paraId="625DB865" w14:textId="77777777" w:rsidR="00924E74" w:rsidRPr="007F21B0" w:rsidRDefault="00924E74" w:rsidP="00830820">
            <w:pPr>
              <w:rPr>
                <w:rFonts w:ascii="Segoe UI" w:hAnsi="Segoe UI" w:cs="Segoe UI"/>
                <w:sz w:val="24"/>
                <w:szCs w:val="24"/>
              </w:rPr>
            </w:pPr>
          </w:p>
          <w:p w14:paraId="52D04F2C" w14:textId="77777777" w:rsidR="00924E74" w:rsidRPr="007F21B0" w:rsidRDefault="00924E74" w:rsidP="00830820">
            <w:pPr>
              <w:rPr>
                <w:rFonts w:ascii="Segoe UI" w:hAnsi="Segoe UI" w:cs="Segoe UI"/>
                <w:sz w:val="24"/>
                <w:szCs w:val="24"/>
              </w:rPr>
            </w:pPr>
          </w:p>
          <w:p w14:paraId="15567F27" w14:textId="2DFCD718" w:rsidR="00924E74" w:rsidRPr="007F21B0" w:rsidRDefault="00924E74" w:rsidP="00830820">
            <w:pPr>
              <w:rPr>
                <w:rFonts w:ascii="Segoe UI" w:hAnsi="Segoe UI" w:cs="Segoe UI"/>
                <w:sz w:val="24"/>
                <w:szCs w:val="24"/>
              </w:rPr>
            </w:pPr>
          </w:p>
          <w:p w14:paraId="57D47B93" w14:textId="77777777" w:rsidR="00583EC6" w:rsidRPr="007F21B0" w:rsidRDefault="00583EC6" w:rsidP="00830820">
            <w:pPr>
              <w:rPr>
                <w:rFonts w:ascii="Segoe UI" w:hAnsi="Segoe UI" w:cs="Segoe UI"/>
                <w:sz w:val="24"/>
                <w:szCs w:val="24"/>
              </w:rPr>
            </w:pPr>
          </w:p>
          <w:p w14:paraId="59DEEAB8" w14:textId="77777777" w:rsidR="00924E74" w:rsidRPr="007F21B0" w:rsidRDefault="00924E74" w:rsidP="00830820">
            <w:pPr>
              <w:rPr>
                <w:rFonts w:ascii="Segoe UI" w:hAnsi="Segoe UI" w:cs="Segoe UI"/>
                <w:sz w:val="24"/>
                <w:szCs w:val="24"/>
              </w:rPr>
            </w:pPr>
            <w:r w:rsidRPr="007F21B0">
              <w:rPr>
                <w:rFonts w:ascii="Segoe UI" w:hAnsi="Segoe UI" w:cs="Segoe UI"/>
                <w:sz w:val="24"/>
                <w:szCs w:val="24"/>
              </w:rPr>
              <w:lastRenderedPageBreak/>
              <w:t>d</w:t>
            </w:r>
          </w:p>
          <w:p w14:paraId="48E47908" w14:textId="132A53D6" w:rsidR="00924E74" w:rsidRPr="007F21B0" w:rsidRDefault="00924E74" w:rsidP="00830820">
            <w:pPr>
              <w:rPr>
                <w:rFonts w:ascii="Segoe UI" w:hAnsi="Segoe UI" w:cs="Segoe UI"/>
                <w:sz w:val="24"/>
                <w:szCs w:val="24"/>
              </w:rPr>
            </w:pPr>
          </w:p>
        </w:tc>
        <w:tc>
          <w:tcPr>
            <w:tcW w:w="7755" w:type="dxa"/>
            <w:gridSpan w:val="2"/>
          </w:tcPr>
          <w:p w14:paraId="0527D2DA" w14:textId="078E4A42" w:rsidR="00830820" w:rsidRPr="007F21B0" w:rsidRDefault="00830820" w:rsidP="00ED1EAF">
            <w:pPr>
              <w:jc w:val="both"/>
              <w:rPr>
                <w:rFonts w:ascii="Segoe UI" w:hAnsi="Segoe UI" w:cs="Segoe UI"/>
                <w:sz w:val="24"/>
                <w:szCs w:val="24"/>
              </w:rPr>
            </w:pPr>
            <w:r w:rsidRPr="007F21B0">
              <w:rPr>
                <w:rFonts w:ascii="Segoe UI" w:hAnsi="Segoe UI" w:cs="Segoe UI"/>
                <w:b/>
                <w:bCs/>
                <w:sz w:val="24"/>
                <w:szCs w:val="24"/>
              </w:rPr>
              <w:lastRenderedPageBreak/>
              <w:t xml:space="preserve">Trust Chair’s </w:t>
            </w:r>
            <w:r w:rsidR="002237B8" w:rsidRPr="007F21B0">
              <w:rPr>
                <w:rFonts w:ascii="Segoe UI" w:hAnsi="Segoe UI" w:cs="Segoe UI"/>
                <w:b/>
                <w:bCs/>
                <w:sz w:val="24"/>
                <w:szCs w:val="24"/>
              </w:rPr>
              <w:t>report</w:t>
            </w:r>
            <w:r w:rsidR="001B3CBB" w:rsidRPr="007F21B0">
              <w:rPr>
                <w:rFonts w:ascii="Segoe UI" w:hAnsi="Segoe UI" w:cs="Segoe UI"/>
                <w:b/>
                <w:bCs/>
                <w:sz w:val="24"/>
                <w:szCs w:val="24"/>
              </w:rPr>
              <w:t xml:space="preserve"> and oral update</w:t>
            </w:r>
            <w:r w:rsidR="00984DFF" w:rsidRPr="007F21B0">
              <w:rPr>
                <w:rFonts w:ascii="Segoe UI" w:hAnsi="Segoe UI" w:cs="Segoe UI"/>
                <w:b/>
                <w:bCs/>
                <w:sz w:val="24"/>
                <w:szCs w:val="24"/>
              </w:rPr>
              <w:t xml:space="preserve"> of Council of Governor’s meeting on 10 September 2020 and the Annual Members’ Meeting  &amp; Annual General Meeting on 24 September 2020</w:t>
            </w:r>
          </w:p>
          <w:p w14:paraId="55F7EAC3" w14:textId="0B99EAF7" w:rsidR="00830820" w:rsidRPr="007F21B0" w:rsidRDefault="00830820" w:rsidP="00ED1EAF">
            <w:pPr>
              <w:jc w:val="both"/>
              <w:rPr>
                <w:rFonts w:ascii="Segoe UI" w:hAnsi="Segoe UI" w:cs="Segoe UI"/>
                <w:sz w:val="24"/>
                <w:szCs w:val="24"/>
              </w:rPr>
            </w:pPr>
          </w:p>
          <w:p w14:paraId="6A38E66A" w14:textId="16AC0F82" w:rsidR="00917BA4" w:rsidRPr="007F21B0" w:rsidRDefault="00DD15D0" w:rsidP="00ED1EAF">
            <w:pPr>
              <w:jc w:val="both"/>
              <w:rPr>
                <w:rFonts w:ascii="Segoe UI" w:hAnsi="Segoe UI" w:cs="Segoe UI"/>
                <w:sz w:val="24"/>
                <w:szCs w:val="24"/>
              </w:rPr>
            </w:pPr>
            <w:r w:rsidRPr="007F21B0">
              <w:rPr>
                <w:rFonts w:ascii="Segoe UI" w:hAnsi="Segoe UI" w:cs="Segoe UI"/>
                <w:sz w:val="24"/>
                <w:szCs w:val="24"/>
              </w:rPr>
              <w:t xml:space="preserve">The Trust Chair </w:t>
            </w:r>
            <w:r w:rsidR="003F577C" w:rsidRPr="007F21B0">
              <w:rPr>
                <w:rFonts w:ascii="Segoe UI" w:hAnsi="Segoe UI" w:cs="Segoe UI"/>
                <w:sz w:val="24"/>
                <w:szCs w:val="24"/>
              </w:rPr>
              <w:t>gave an oral update to</w:t>
            </w:r>
            <w:r w:rsidR="005F57EC" w:rsidRPr="007F21B0">
              <w:rPr>
                <w:rFonts w:ascii="Segoe UI" w:hAnsi="Segoe UI" w:cs="Segoe UI"/>
                <w:sz w:val="24"/>
                <w:szCs w:val="24"/>
              </w:rPr>
              <w:t xml:space="preserve"> the Board </w:t>
            </w:r>
            <w:r w:rsidR="00EC03DA" w:rsidRPr="007F21B0">
              <w:rPr>
                <w:rFonts w:ascii="Segoe UI" w:hAnsi="Segoe UI" w:cs="Segoe UI"/>
                <w:sz w:val="24"/>
                <w:szCs w:val="24"/>
              </w:rPr>
              <w:t xml:space="preserve">of </w:t>
            </w:r>
            <w:r w:rsidR="005F57EC" w:rsidRPr="007F21B0">
              <w:rPr>
                <w:rFonts w:ascii="Segoe UI" w:hAnsi="Segoe UI" w:cs="Segoe UI"/>
                <w:sz w:val="24"/>
                <w:szCs w:val="24"/>
              </w:rPr>
              <w:t xml:space="preserve"> </w:t>
            </w:r>
            <w:r w:rsidR="00A94039" w:rsidRPr="007F21B0">
              <w:rPr>
                <w:rFonts w:ascii="Segoe UI" w:hAnsi="Segoe UI" w:cs="Segoe UI"/>
                <w:sz w:val="24"/>
                <w:szCs w:val="24"/>
              </w:rPr>
              <w:t>two recent Governors</w:t>
            </w:r>
            <w:r w:rsidR="004C56DA">
              <w:rPr>
                <w:rFonts w:ascii="Segoe UI" w:hAnsi="Segoe UI" w:cs="Segoe UI"/>
                <w:sz w:val="24"/>
                <w:szCs w:val="24"/>
              </w:rPr>
              <w:t>’</w:t>
            </w:r>
            <w:r w:rsidR="00A94039" w:rsidRPr="007F21B0">
              <w:rPr>
                <w:rFonts w:ascii="Segoe UI" w:hAnsi="Segoe UI" w:cs="Segoe UI"/>
                <w:sz w:val="24"/>
                <w:szCs w:val="24"/>
              </w:rPr>
              <w:t xml:space="preserve"> meetings</w:t>
            </w:r>
            <w:r w:rsidR="005F57EC" w:rsidRPr="007F21B0">
              <w:rPr>
                <w:rFonts w:ascii="Segoe UI" w:hAnsi="Segoe UI" w:cs="Segoe UI"/>
                <w:sz w:val="24"/>
                <w:szCs w:val="24"/>
              </w:rPr>
              <w:t>,</w:t>
            </w:r>
            <w:r w:rsidR="00DE0560" w:rsidRPr="007F21B0">
              <w:rPr>
                <w:rFonts w:ascii="Segoe UI" w:hAnsi="Segoe UI" w:cs="Segoe UI"/>
                <w:sz w:val="24"/>
                <w:szCs w:val="24"/>
              </w:rPr>
              <w:t xml:space="preserve"> the</w:t>
            </w:r>
            <w:r w:rsidR="00132A7B" w:rsidRPr="007F21B0">
              <w:rPr>
                <w:rFonts w:ascii="Segoe UI" w:hAnsi="Segoe UI" w:cs="Segoe UI"/>
                <w:sz w:val="24"/>
                <w:szCs w:val="24"/>
              </w:rPr>
              <w:t xml:space="preserve"> Council of Governors meeting on 10 September 2020 and the</w:t>
            </w:r>
            <w:r w:rsidR="007E4BF3" w:rsidRPr="007F21B0">
              <w:rPr>
                <w:rFonts w:ascii="Segoe UI" w:hAnsi="Segoe UI" w:cs="Segoe UI"/>
                <w:sz w:val="24"/>
                <w:szCs w:val="24"/>
              </w:rPr>
              <w:t xml:space="preserve"> Annual Members’ meeting and Annual General meeting on 24 September 2020</w:t>
            </w:r>
            <w:r w:rsidR="00BF13DC" w:rsidRPr="007F21B0">
              <w:rPr>
                <w:rFonts w:ascii="Segoe UI" w:hAnsi="Segoe UI" w:cs="Segoe UI"/>
                <w:sz w:val="24"/>
                <w:szCs w:val="24"/>
              </w:rPr>
              <w:t xml:space="preserve">, </w:t>
            </w:r>
            <w:r w:rsidR="00851AC7" w:rsidRPr="007F21B0">
              <w:rPr>
                <w:rFonts w:ascii="Segoe UI" w:hAnsi="Segoe UI" w:cs="Segoe UI"/>
                <w:sz w:val="24"/>
                <w:szCs w:val="24"/>
              </w:rPr>
              <w:t>stating both meetings had been really posit</w:t>
            </w:r>
            <w:r w:rsidR="00BD5E60" w:rsidRPr="007F21B0">
              <w:rPr>
                <w:rFonts w:ascii="Segoe UI" w:hAnsi="Segoe UI" w:cs="Segoe UI"/>
                <w:sz w:val="24"/>
                <w:szCs w:val="24"/>
              </w:rPr>
              <w:t>ive</w:t>
            </w:r>
            <w:r w:rsidR="007E4BF3" w:rsidRPr="007F21B0">
              <w:rPr>
                <w:rFonts w:ascii="Segoe UI" w:hAnsi="Segoe UI" w:cs="Segoe UI"/>
                <w:sz w:val="24"/>
                <w:szCs w:val="24"/>
              </w:rPr>
              <w:t>.</w:t>
            </w:r>
            <w:r w:rsidR="00FF090C" w:rsidRPr="007F21B0">
              <w:rPr>
                <w:rFonts w:ascii="Segoe UI" w:hAnsi="Segoe UI" w:cs="Segoe UI"/>
                <w:sz w:val="24"/>
                <w:szCs w:val="24"/>
              </w:rPr>
              <w:t xml:space="preserve"> He informed the Boar</w:t>
            </w:r>
            <w:r w:rsidR="00565F87" w:rsidRPr="007F21B0">
              <w:rPr>
                <w:rFonts w:ascii="Segoe UI" w:hAnsi="Segoe UI" w:cs="Segoe UI"/>
                <w:sz w:val="24"/>
                <w:szCs w:val="24"/>
              </w:rPr>
              <w:t>d</w:t>
            </w:r>
            <w:r w:rsidR="00FF090C" w:rsidRPr="007F21B0">
              <w:rPr>
                <w:rFonts w:ascii="Segoe UI" w:hAnsi="Segoe UI" w:cs="Segoe UI"/>
                <w:sz w:val="24"/>
                <w:szCs w:val="24"/>
              </w:rPr>
              <w:t xml:space="preserve"> </w:t>
            </w:r>
            <w:r w:rsidR="004E42A7" w:rsidRPr="007F21B0">
              <w:rPr>
                <w:rFonts w:ascii="Segoe UI" w:hAnsi="Segoe UI" w:cs="Segoe UI"/>
                <w:sz w:val="24"/>
                <w:szCs w:val="24"/>
              </w:rPr>
              <w:t>the Governors</w:t>
            </w:r>
            <w:r w:rsidR="00937BEE" w:rsidRPr="007F21B0">
              <w:rPr>
                <w:rFonts w:ascii="Segoe UI" w:hAnsi="Segoe UI" w:cs="Segoe UI"/>
                <w:sz w:val="24"/>
                <w:szCs w:val="24"/>
              </w:rPr>
              <w:t xml:space="preserve"> </w:t>
            </w:r>
            <w:r w:rsidR="00131A82" w:rsidRPr="007F21B0">
              <w:rPr>
                <w:rFonts w:ascii="Segoe UI" w:hAnsi="Segoe UI" w:cs="Segoe UI"/>
                <w:sz w:val="24"/>
                <w:szCs w:val="24"/>
              </w:rPr>
              <w:t xml:space="preserve">were looking for more clarity </w:t>
            </w:r>
            <w:r w:rsidR="00C5452A" w:rsidRPr="007F21B0">
              <w:rPr>
                <w:rFonts w:ascii="Segoe UI" w:hAnsi="Segoe UI" w:cs="Segoe UI"/>
                <w:sz w:val="24"/>
                <w:szCs w:val="24"/>
              </w:rPr>
              <w:t xml:space="preserve">and </w:t>
            </w:r>
            <w:r w:rsidR="00471402" w:rsidRPr="007F21B0">
              <w:rPr>
                <w:rFonts w:ascii="Segoe UI" w:hAnsi="Segoe UI" w:cs="Segoe UI"/>
                <w:sz w:val="24"/>
                <w:szCs w:val="24"/>
              </w:rPr>
              <w:t xml:space="preserve">development </w:t>
            </w:r>
            <w:r w:rsidR="00131A82" w:rsidRPr="007F21B0">
              <w:rPr>
                <w:rFonts w:ascii="Segoe UI" w:hAnsi="Segoe UI" w:cs="Segoe UI"/>
                <w:sz w:val="24"/>
                <w:szCs w:val="24"/>
              </w:rPr>
              <w:t>in the</w:t>
            </w:r>
            <w:r w:rsidR="00790384" w:rsidRPr="007F21B0">
              <w:rPr>
                <w:rFonts w:ascii="Segoe UI" w:hAnsi="Segoe UI" w:cs="Segoe UI"/>
                <w:sz w:val="24"/>
                <w:szCs w:val="24"/>
              </w:rPr>
              <w:t xml:space="preserve">ir role and </w:t>
            </w:r>
            <w:r w:rsidR="00780271" w:rsidRPr="007F21B0">
              <w:rPr>
                <w:rFonts w:ascii="Segoe UI" w:hAnsi="Segoe UI" w:cs="Segoe UI"/>
                <w:sz w:val="24"/>
                <w:szCs w:val="24"/>
              </w:rPr>
              <w:t xml:space="preserve">future </w:t>
            </w:r>
            <w:r w:rsidR="00270B53" w:rsidRPr="007F21B0">
              <w:rPr>
                <w:rFonts w:ascii="Segoe UI" w:hAnsi="Segoe UI" w:cs="Segoe UI"/>
                <w:sz w:val="24"/>
                <w:szCs w:val="24"/>
              </w:rPr>
              <w:t xml:space="preserve">governance with </w:t>
            </w:r>
            <w:r w:rsidR="00B04B5E" w:rsidRPr="007F21B0">
              <w:rPr>
                <w:rFonts w:ascii="Segoe UI" w:hAnsi="Segoe UI" w:cs="Segoe UI"/>
                <w:sz w:val="24"/>
                <w:szCs w:val="24"/>
              </w:rPr>
              <w:t>the introduction of Integrate</w:t>
            </w:r>
            <w:r w:rsidR="00C35C7C" w:rsidRPr="007F21B0">
              <w:rPr>
                <w:rFonts w:ascii="Segoe UI" w:hAnsi="Segoe UI" w:cs="Segoe UI"/>
                <w:sz w:val="24"/>
                <w:szCs w:val="24"/>
              </w:rPr>
              <w:t>d</w:t>
            </w:r>
            <w:r w:rsidR="00B04B5E" w:rsidRPr="007F21B0">
              <w:rPr>
                <w:rFonts w:ascii="Segoe UI" w:hAnsi="Segoe UI" w:cs="Segoe UI"/>
                <w:sz w:val="24"/>
                <w:szCs w:val="24"/>
              </w:rPr>
              <w:t xml:space="preserve"> Care Systems (</w:t>
            </w:r>
            <w:r w:rsidR="00B04B5E" w:rsidRPr="007F21B0">
              <w:rPr>
                <w:rFonts w:ascii="Segoe UI" w:hAnsi="Segoe UI" w:cs="Segoe UI"/>
                <w:b/>
                <w:bCs/>
                <w:sz w:val="24"/>
                <w:szCs w:val="24"/>
              </w:rPr>
              <w:t>ICS</w:t>
            </w:r>
            <w:r w:rsidR="00B04B5E" w:rsidRPr="007F21B0">
              <w:rPr>
                <w:rFonts w:ascii="Segoe UI" w:hAnsi="Segoe UI" w:cs="Segoe UI"/>
                <w:sz w:val="24"/>
                <w:szCs w:val="24"/>
              </w:rPr>
              <w:t xml:space="preserve">) </w:t>
            </w:r>
            <w:r w:rsidR="00A56D49" w:rsidRPr="007F21B0">
              <w:rPr>
                <w:rFonts w:ascii="Segoe UI" w:hAnsi="Segoe UI" w:cs="Segoe UI"/>
                <w:sz w:val="24"/>
                <w:szCs w:val="24"/>
              </w:rPr>
              <w:t xml:space="preserve">and </w:t>
            </w:r>
            <w:r w:rsidR="005C3474" w:rsidRPr="007F21B0">
              <w:rPr>
                <w:rFonts w:ascii="Segoe UI" w:hAnsi="Segoe UI" w:cs="Segoe UI"/>
                <w:sz w:val="24"/>
                <w:szCs w:val="24"/>
              </w:rPr>
              <w:t>NHS structural changes</w:t>
            </w:r>
            <w:r w:rsidR="0095759D" w:rsidRPr="007F21B0">
              <w:rPr>
                <w:rFonts w:ascii="Segoe UI" w:hAnsi="Segoe UI" w:cs="Segoe UI"/>
                <w:sz w:val="24"/>
                <w:szCs w:val="24"/>
              </w:rPr>
              <w:t xml:space="preserve">. </w:t>
            </w:r>
            <w:r w:rsidR="00E36E61" w:rsidRPr="007F21B0">
              <w:rPr>
                <w:rFonts w:ascii="Segoe UI" w:hAnsi="Segoe UI" w:cs="Segoe UI"/>
                <w:sz w:val="24"/>
                <w:szCs w:val="24"/>
              </w:rPr>
              <w:t xml:space="preserve">He confirmed </w:t>
            </w:r>
            <w:r w:rsidR="00192FEA" w:rsidRPr="007F21B0">
              <w:rPr>
                <w:rFonts w:ascii="Segoe UI" w:hAnsi="Segoe UI" w:cs="Segoe UI"/>
                <w:sz w:val="24"/>
                <w:szCs w:val="24"/>
              </w:rPr>
              <w:t xml:space="preserve">review of </w:t>
            </w:r>
            <w:r w:rsidR="00E36E61" w:rsidRPr="007F21B0">
              <w:rPr>
                <w:rFonts w:ascii="Segoe UI" w:hAnsi="Segoe UI" w:cs="Segoe UI"/>
                <w:sz w:val="24"/>
                <w:szCs w:val="24"/>
              </w:rPr>
              <w:t>the</w:t>
            </w:r>
            <w:r w:rsidR="0095759D" w:rsidRPr="007F21B0">
              <w:rPr>
                <w:rFonts w:ascii="Segoe UI" w:hAnsi="Segoe UI" w:cs="Segoe UI"/>
                <w:sz w:val="24"/>
                <w:szCs w:val="24"/>
              </w:rPr>
              <w:t xml:space="preserve"> Governors</w:t>
            </w:r>
            <w:r w:rsidR="004C56DA">
              <w:rPr>
                <w:rFonts w:ascii="Segoe UI" w:hAnsi="Segoe UI" w:cs="Segoe UI"/>
                <w:sz w:val="24"/>
                <w:szCs w:val="24"/>
              </w:rPr>
              <w:t>’</w:t>
            </w:r>
            <w:r w:rsidR="0095759D" w:rsidRPr="007F21B0">
              <w:rPr>
                <w:rFonts w:ascii="Segoe UI" w:hAnsi="Segoe UI" w:cs="Segoe UI"/>
                <w:sz w:val="24"/>
                <w:szCs w:val="24"/>
              </w:rPr>
              <w:t xml:space="preserve"> role</w:t>
            </w:r>
            <w:r w:rsidR="00451BD7" w:rsidRPr="007F21B0">
              <w:rPr>
                <w:rFonts w:ascii="Segoe UI" w:hAnsi="Segoe UI" w:cs="Segoe UI"/>
                <w:sz w:val="24"/>
                <w:szCs w:val="24"/>
              </w:rPr>
              <w:t xml:space="preserve"> and </w:t>
            </w:r>
            <w:r w:rsidR="00FD0790" w:rsidRPr="007F21B0">
              <w:rPr>
                <w:rFonts w:ascii="Segoe UI" w:hAnsi="Segoe UI" w:cs="Segoe UI"/>
                <w:sz w:val="24"/>
                <w:szCs w:val="24"/>
              </w:rPr>
              <w:t xml:space="preserve">development </w:t>
            </w:r>
            <w:r w:rsidR="00A83D8A" w:rsidRPr="007F21B0">
              <w:rPr>
                <w:rFonts w:ascii="Segoe UI" w:hAnsi="Segoe UI" w:cs="Segoe UI"/>
                <w:sz w:val="24"/>
                <w:szCs w:val="24"/>
              </w:rPr>
              <w:t xml:space="preserve">was </w:t>
            </w:r>
            <w:r w:rsidR="00192FEA" w:rsidRPr="007F21B0">
              <w:rPr>
                <w:rFonts w:ascii="Segoe UI" w:hAnsi="Segoe UI" w:cs="Segoe UI"/>
                <w:sz w:val="24"/>
                <w:szCs w:val="24"/>
              </w:rPr>
              <w:t>already underway.</w:t>
            </w:r>
          </w:p>
          <w:p w14:paraId="3BA501BA" w14:textId="77777777" w:rsidR="00917BA4" w:rsidRPr="007F21B0" w:rsidRDefault="00917BA4" w:rsidP="00ED1EAF">
            <w:pPr>
              <w:jc w:val="both"/>
              <w:rPr>
                <w:rFonts w:ascii="Segoe UI" w:hAnsi="Segoe UI" w:cs="Segoe UI"/>
                <w:sz w:val="24"/>
                <w:szCs w:val="24"/>
              </w:rPr>
            </w:pPr>
          </w:p>
          <w:p w14:paraId="2159CA15" w14:textId="15D107E9" w:rsidR="00F73202" w:rsidRPr="007F21B0" w:rsidRDefault="00E16D91" w:rsidP="00ED1EAF">
            <w:pPr>
              <w:jc w:val="both"/>
              <w:rPr>
                <w:rFonts w:ascii="Segoe UI" w:hAnsi="Segoe UI" w:cs="Segoe UI"/>
                <w:sz w:val="24"/>
                <w:szCs w:val="24"/>
              </w:rPr>
            </w:pPr>
            <w:r w:rsidRPr="007F21B0">
              <w:rPr>
                <w:rFonts w:ascii="Segoe UI" w:hAnsi="Segoe UI" w:cs="Segoe UI"/>
                <w:sz w:val="24"/>
                <w:szCs w:val="24"/>
              </w:rPr>
              <w:t>The Trust Chair</w:t>
            </w:r>
            <w:r w:rsidR="00592867" w:rsidRPr="007F21B0">
              <w:rPr>
                <w:rFonts w:ascii="Segoe UI" w:hAnsi="Segoe UI" w:cs="Segoe UI"/>
                <w:sz w:val="24"/>
                <w:szCs w:val="24"/>
              </w:rPr>
              <w:t xml:space="preserve"> </w:t>
            </w:r>
            <w:r w:rsidR="003F577C" w:rsidRPr="007F21B0">
              <w:rPr>
                <w:rFonts w:ascii="Segoe UI" w:hAnsi="Segoe UI" w:cs="Segoe UI"/>
                <w:sz w:val="24"/>
                <w:szCs w:val="24"/>
              </w:rPr>
              <w:t>reported on paper</w:t>
            </w:r>
            <w:r w:rsidR="00804498" w:rsidRPr="007F21B0">
              <w:rPr>
                <w:rFonts w:ascii="Segoe UI" w:hAnsi="Segoe UI" w:cs="Segoe UI"/>
                <w:sz w:val="24"/>
                <w:szCs w:val="24"/>
              </w:rPr>
              <w:t xml:space="preserve"> BOD 49/20</w:t>
            </w:r>
            <w:r w:rsidR="00192FEA" w:rsidRPr="007F21B0">
              <w:rPr>
                <w:rFonts w:ascii="Segoe UI" w:hAnsi="Segoe UI" w:cs="Segoe UI"/>
                <w:sz w:val="24"/>
                <w:szCs w:val="24"/>
              </w:rPr>
              <w:t>20</w:t>
            </w:r>
            <w:r w:rsidR="00804498" w:rsidRPr="007F21B0">
              <w:rPr>
                <w:rFonts w:ascii="Segoe UI" w:hAnsi="Segoe UI" w:cs="Segoe UI"/>
                <w:sz w:val="24"/>
                <w:szCs w:val="24"/>
              </w:rPr>
              <w:t xml:space="preserve"> highlighting</w:t>
            </w:r>
            <w:r w:rsidR="00592867" w:rsidRPr="007F21B0">
              <w:rPr>
                <w:rFonts w:ascii="Segoe UI" w:hAnsi="Segoe UI" w:cs="Segoe UI"/>
                <w:sz w:val="24"/>
                <w:szCs w:val="24"/>
              </w:rPr>
              <w:t xml:space="preserve"> there were worrying conversations </w:t>
            </w:r>
            <w:r w:rsidR="00076E9A" w:rsidRPr="007F21B0">
              <w:rPr>
                <w:rFonts w:ascii="Segoe UI" w:hAnsi="Segoe UI" w:cs="Segoe UI"/>
                <w:sz w:val="24"/>
                <w:szCs w:val="24"/>
              </w:rPr>
              <w:t xml:space="preserve">around the </w:t>
            </w:r>
            <w:r w:rsidR="00192FEA" w:rsidRPr="007F21B0">
              <w:rPr>
                <w:rFonts w:ascii="Segoe UI" w:hAnsi="Segoe UI" w:cs="Segoe UI"/>
                <w:sz w:val="24"/>
                <w:szCs w:val="24"/>
              </w:rPr>
              <w:t>Treasury’s</w:t>
            </w:r>
            <w:r w:rsidR="00527401" w:rsidRPr="007F21B0">
              <w:rPr>
                <w:rFonts w:ascii="Segoe UI" w:hAnsi="Segoe UI" w:cs="Segoe UI"/>
                <w:sz w:val="24"/>
                <w:szCs w:val="24"/>
              </w:rPr>
              <w:t xml:space="preserve"> commitment to equalise </w:t>
            </w:r>
            <w:r w:rsidR="00192FEA" w:rsidRPr="007F21B0">
              <w:rPr>
                <w:rFonts w:ascii="Segoe UI" w:hAnsi="Segoe UI" w:cs="Segoe UI"/>
                <w:sz w:val="24"/>
                <w:szCs w:val="24"/>
              </w:rPr>
              <w:t>M</w:t>
            </w:r>
            <w:r w:rsidR="00527401" w:rsidRPr="007F21B0">
              <w:rPr>
                <w:rFonts w:ascii="Segoe UI" w:hAnsi="Segoe UI" w:cs="Segoe UI"/>
                <w:sz w:val="24"/>
                <w:szCs w:val="24"/>
              </w:rPr>
              <w:t xml:space="preserve">ental </w:t>
            </w:r>
            <w:r w:rsidR="00192FEA" w:rsidRPr="007F21B0">
              <w:rPr>
                <w:rFonts w:ascii="Segoe UI" w:hAnsi="Segoe UI" w:cs="Segoe UI"/>
                <w:sz w:val="24"/>
                <w:szCs w:val="24"/>
              </w:rPr>
              <w:t>H</w:t>
            </w:r>
            <w:r w:rsidR="00527401" w:rsidRPr="007F21B0">
              <w:rPr>
                <w:rFonts w:ascii="Segoe UI" w:hAnsi="Segoe UI" w:cs="Segoe UI"/>
                <w:sz w:val="24"/>
                <w:szCs w:val="24"/>
              </w:rPr>
              <w:t>ealth funding, and noted it was the Trust</w:t>
            </w:r>
            <w:r w:rsidR="00192FEA" w:rsidRPr="007F21B0">
              <w:rPr>
                <w:rFonts w:ascii="Segoe UI" w:hAnsi="Segoe UI" w:cs="Segoe UI"/>
                <w:sz w:val="24"/>
                <w:szCs w:val="24"/>
              </w:rPr>
              <w:t>’</w:t>
            </w:r>
            <w:r w:rsidR="00527401" w:rsidRPr="007F21B0">
              <w:rPr>
                <w:rFonts w:ascii="Segoe UI" w:hAnsi="Segoe UI" w:cs="Segoe UI"/>
                <w:sz w:val="24"/>
                <w:szCs w:val="24"/>
              </w:rPr>
              <w:t>s responsibility</w:t>
            </w:r>
            <w:r w:rsidR="0010506E" w:rsidRPr="007F21B0">
              <w:rPr>
                <w:rFonts w:ascii="Segoe UI" w:hAnsi="Segoe UI" w:cs="Segoe UI"/>
                <w:sz w:val="24"/>
                <w:szCs w:val="24"/>
              </w:rPr>
              <w:t xml:space="preserve"> to raise their voice both locally and nationally to ensure that historical </w:t>
            </w:r>
            <w:r w:rsidR="00804498" w:rsidRPr="007F21B0">
              <w:rPr>
                <w:rFonts w:ascii="Segoe UI" w:hAnsi="Segoe UI" w:cs="Segoe UI"/>
                <w:sz w:val="24"/>
                <w:szCs w:val="24"/>
              </w:rPr>
              <w:t xml:space="preserve">funding </w:t>
            </w:r>
            <w:r w:rsidR="0010506E" w:rsidRPr="007F21B0">
              <w:rPr>
                <w:rFonts w:ascii="Segoe UI" w:hAnsi="Segoe UI" w:cs="Segoe UI"/>
                <w:sz w:val="24"/>
                <w:szCs w:val="24"/>
              </w:rPr>
              <w:t>injustices did not remain.</w:t>
            </w:r>
            <w:r w:rsidR="00076E9A" w:rsidRPr="007F21B0">
              <w:rPr>
                <w:rFonts w:ascii="Segoe UI" w:hAnsi="Segoe UI" w:cs="Segoe UI"/>
                <w:sz w:val="24"/>
                <w:szCs w:val="24"/>
              </w:rPr>
              <w:t xml:space="preserve"> </w:t>
            </w:r>
          </w:p>
          <w:p w14:paraId="40ADBF41" w14:textId="648EFF05" w:rsidR="00C167A8" w:rsidRPr="007F21B0" w:rsidRDefault="00C167A8" w:rsidP="00ED1EAF">
            <w:pPr>
              <w:jc w:val="both"/>
              <w:rPr>
                <w:rFonts w:ascii="Segoe UI" w:hAnsi="Segoe UI" w:cs="Segoe UI"/>
                <w:sz w:val="24"/>
                <w:szCs w:val="24"/>
              </w:rPr>
            </w:pPr>
          </w:p>
          <w:p w14:paraId="5CDA5DEC" w14:textId="43BBF107" w:rsidR="00C167A8" w:rsidRPr="007F21B0" w:rsidRDefault="00C167A8" w:rsidP="00ED1EAF">
            <w:pPr>
              <w:jc w:val="both"/>
              <w:rPr>
                <w:rFonts w:ascii="Segoe UI" w:hAnsi="Segoe UI" w:cs="Segoe UI"/>
                <w:sz w:val="24"/>
                <w:szCs w:val="24"/>
              </w:rPr>
            </w:pPr>
            <w:r w:rsidRPr="007F21B0">
              <w:rPr>
                <w:rFonts w:ascii="Segoe UI" w:hAnsi="Segoe UI" w:cs="Segoe UI"/>
                <w:sz w:val="24"/>
                <w:szCs w:val="24"/>
              </w:rPr>
              <w:t xml:space="preserve">The Chief Executive </w:t>
            </w:r>
            <w:r w:rsidR="00BC0833" w:rsidRPr="007F21B0">
              <w:rPr>
                <w:rFonts w:ascii="Segoe UI" w:hAnsi="Segoe UI" w:cs="Segoe UI"/>
                <w:sz w:val="24"/>
                <w:szCs w:val="24"/>
              </w:rPr>
              <w:t xml:space="preserve">stressed the importance of </w:t>
            </w:r>
            <w:r w:rsidR="006507DD" w:rsidRPr="007F21B0">
              <w:rPr>
                <w:rFonts w:ascii="Segoe UI" w:hAnsi="Segoe UI" w:cs="Segoe UI"/>
                <w:sz w:val="24"/>
                <w:szCs w:val="24"/>
              </w:rPr>
              <w:t>adhering to</w:t>
            </w:r>
            <w:r w:rsidR="008C5897" w:rsidRPr="007F21B0">
              <w:rPr>
                <w:rFonts w:ascii="Segoe UI" w:hAnsi="Segoe UI" w:cs="Segoe UI"/>
                <w:sz w:val="24"/>
                <w:szCs w:val="24"/>
              </w:rPr>
              <w:t xml:space="preserve"> the Trust</w:t>
            </w:r>
            <w:r w:rsidR="00C040E5" w:rsidRPr="007F21B0">
              <w:rPr>
                <w:rFonts w:ascii="Segoe UI" w:hAnsi="Segoe UI" w:cs="Segoe UI"/>
                <w:sz w:val="24"/>
                <w:szCs w:val="24"/>
              </w:rPr>
              <w:t>’</w:t>
            </w:r>
            <w:r w:rsidR="008C5897" w:rsidRPr="007F21B0">
              <w:rPr>
                <w:rFonts w:ascii="Segoe UI" w:hAnsi="Segoe UI" w:cs="Segoe UI"/>
                <w:sz w:val="24"/>
                <w:szCs w:val="24"/>
              </w:rPr>
              <w:t>s ‘green plan’</w:t>
            </w:r>
            <w:r w:rsidR="00BA6DD8" w:rsidRPr="007F21B0">
              <w:rPr>
                <w:rFonts w:ascii="Segoe UI" w:hAnsi="Segoe UI" w:cs="Segoe UI"/>
                <w:sz w:val="24"/>
                <w:szCs w:val="24"/>
              </w:rPr>
              <w:t xml:space="preserve"> in reducing the Trust</w:t>
            </w:r>
            <w:r w:rsidR="00C040E5" w:rsidRPr="007F21B0">
              <w:rPr>
                <w:rFonts w:ascii="Segoe UI" w:hAnsi="Segoe UI" w:cs="Segoe UI"/>
                <w:sz w:val="24"/>
                <w:szCs w:val="24"/>
              </w:rPr>
              <w:t>’</w:t>
            </w:r>
            <w:r w:rsidR="00BA6DD8" w:rsidRPr="007F21B0">
              <w:rPr>
                <w:rFonts w:ascii="Segoe UI" w:hAnsi="Segoe UI" w:cs="Segoe UI"/>
                <w:sz w:val="24"/>
                <w:szCs w:val="24"/>
              </w:rPr>
              <w:t xml:space="preserve">s carbon </w:t>
            </w:r>
            <w:r w:rsidR="00B45FED" w:rsidRPr="007F21B0">
              <w:rPr>
                <w:rFonts w:ascii="Segoe UI" w:hAnsi="Segoe UI" w:cs="Segoe UI"/>
                <w:sz w:val="24"/>
                <w:szCs w:val="24"/>
              </w:rPr>
              <w:t>footprint</w:t>
            </w:r>
            <w:r w:rsidR="00BA6DD8" w:rsidRPr="007F21B0">
              <w:rPr>
                <w:rFonts w:ascii="Segoe UI" w:hAnsi="Segoe UI" w:cs="Segoe UI"/>
                <w:sz w:val="24"/>
                <w:szCs w:val="24"/>
              </w:rPr>
              <w:t xml:space="preserve"> </w:t>
            </w:r>
            <w:r w:rsidR="006507DD" w:rsidRPr="007F21B0">
              <w:rPr>
                <w:rFonts w:ascii="Segoe UI" w:hAnsi="Segoe UI" w:cs="Segoe UI"/>
                <w:sz w:val="24"/>
                <w:szCs w:val="24"/>
              </w:rPr>
              <w:t xml:space="preserve">to be </w:t>
            </w:r>
            <w:r w:rsidR="008A595E" w:rsidRPr="007F21B0">
              <w:rPr>
                <w:rFonts w:ascii="Segoe UI" w:hAnsi="Segoe UI" w:cs="Segoe UI"/>
                <w:sz w:val="24"/>
                <w:szCs w:val="24"/>
              </w:rPr>
              <w:t xml:space="preserve">at the forefront of minds.  The </w:t>
            </w:r>
            <w:r w:rsidR="00EE219F" w:rsidRPr="007F21B0">
              <w:rPr>
                <w:rFonts w:ascii="Segoe UI" w:hAnsi="Segoe UI" w:cs="Segoe UI"/>
                <w:sz w:val="24"/>
                <w:szCs w:val="24"/>
              </w:rPr>
              <w:t xml:space="preserve">Trust </w:t>
            </w:r>
            <w:r w:rsidR="008A595E" w:rsidRPr="007F21B0">
              <w:rPr>
                <w:rFonts w:ascii="Segoe UI" w:hAnsi="Segoe UI" w:cs="Segoe UI"/>
                <w:sz w:val="24"/>
                <w:szCs w:val="24"/>
              </w:rPr>
              <w:t>Chair confirmed t</w:t>
            </w:r>
            <w:r w:rsidR="00055A34" w:rsidRPr="007F21B0">
              <w:rPr>
                <w:rFonts w:ascii="Segoe UI" w:hAnsi="Segoe UI" w:cs="Segoe UI"/>
                <w:sz w:val="24"/>
                <w:szCs w:val="24"/>
              </w:rPr>
              <w:t xml:space="preserve">his was very much on the agenda of the </w:t>
            </w:r>
            <w:r w:rsidR="008A595E" w:rsidRPr="007F21B0">
              <w:rPr>
                <w:rFonts w:ascii="Segoe UI" w:hAnsi="Segoe UI" w:cs="Segoe UI"/>
                <w:sz w:val="24"/>
                <w:szCs w:val="24"/>
              </w:rPr>
              <w:t xml:space="preserve"> </w:t>
            </w:r>
            <w:r w:rsidR="005475C7" w:rsidRPr="007F21B0">
              <w:rPr>
                <w:rFonts w:ascii="Segoe UI" w:hAnsi="Segoe UI" w:cs="Segoe UI"/>
                <w:sz w:val="24"/>
                <w:szCs w:val="24"/>
              </w:rPr>
              <w:t>Sustainability</w:t>
            </w:r>
            <w:r w:rsidR="00E9643A" w:rsidRPr="007F21B0">
              <w:rPr>
                <w:rFonts w:ascii="Segoe UI" w:hAnsi="Segoe UI" w:cs="Segoe UI"/>
                <w:sz w:val="24"/>
                <w:szCs w:val="24"/>
              </w:rPr>
              <w:t xml:space="preserve"> Committee </w:t>
            </w:r>
            <w:r w:rsidR="00055A34" w:rsidRPr="007F21B0">
              <w:rPr>
                <w:rFonts w:ascii="Segoe UI" w:hAnsi="Segoe UI" w:cs="Segoe UI"/>
                <w:sz w:val="24"/>
                <w:szCs w:val="24"/>
              </w:rPr>
              <w:t xml:space="preserve">meeting </w:t>
            </w:r>
            <w:r w:rsidR="005475C7" w:rsidRPr="007F21B0">
              <w:rPr>
                <w:rFonts w:ascii="Segoe UI" w:hAnsi="Segoe UI" w:cs="Segoe UI"/>
                <w:sz w:val="24"/>
                <w:szCs w:val="24"/>
              </w:rPr>
              <w:t xml:space="preserve">that </w:t>
            </w:r>
            <w:r w:rsidR="00583EC6" w:rsidRPr="007F21B0">
              <w:rPr>
                <w:rFonts w:ascii="Segoe UI" w:hAnsi="Segoe UI" w:cs="Segoe UI"/>
                <w:sz w:val="24"/>
                <w:szCs w:val="24"/>
              </w:rPr>
              <w:t xml:space="preserve">would be meeting </w:t>
            </w:r>
            <w:r w:rsidR="00055A34" w:rsidRPr="007F21B0">
              <w:rPr>
                <w:rFonts w:ascii="Segoe UI" w:hAnsi="Segoe UI" w:cs="Segoe UI"/>
                <w:sz w:val="24"/>
                <w:szCs w:val="24"/>
              </w:rPr>
              <w:t>the following</w:t>
            </w:r>
            <w:r w:rsidR="00E9643A" w:rsidRPr="007F21B0">
              <w:rPr>
                <w:rFonts w:ascii="Segoe UI" w:hAnsi="Segoe UI" w:cs="Segoe UI"/>
                <w:sz w:val="24"/>
                <w:szCs w:val="24"/>
              </w:rPr>
              <w:t xml:space="preserve"> week</w:t>
            </w:r>
            <w:r w:rsidR="00055A34" w:rsidRPr="007F21B0">
              <w:rPr>
                <w:rFonts w:ascii="Segoe UI" w:hAnsi="Segoe UI" w:cs="Segoe UI"/>
                <w:sz w:val="24"/>
                <w:szCs w:val="24"/>
              </w:rPr>
              <w:t>.</w:t>
            </w:r>
            <w:r w:rsidR="00E9643A" w:rsidRPr="007F21B0">
              <w:rPr>
                <w:rFonts w:ascii="Segoe UI" w:hAnsi="Segoe UI" w:cs="Segoe UI"/>
                <w:sz w:val="24"/>
                <w:szCs w:val="24"/>
              </w:rPr>
              <w:t xml:space="preserve"> </w:t>
            </w:r>
          </w:p>
          <w:p w14:paraId="58EFC3F2" w14:textId="013CFD4D" w:rsidR="00055A34" w:rsidRPr="007F21B0" w:rsidRDefault="00055A34" w:rsidP="00ED1EAF">
            <w:pPr>
              <w:jc w:val="both"/>
              <w:rPr>
                <w:rFonts w:ascii="Segoe UI" w:hAnsi="Segoe UI" w:cs="Segoe UI"/>
                <w:sz w:val="24"/>
                <w:szCs w:val="24"/>
              </w:rPr>
            </w:pPr>
          </w:p>
          <w:p w14:paraId="17E09E12" w14:textId="0658D25B" w:rsidR="009E5D91" w:rsidRPr="007F21B0" w:rsidRDefault="00055A34" w:rsidP="00ED1EAF">
            <w:pPr>
              <w:jc w:val="both"/>
              <w:rPr>
                <w:rFonts w:ascii="Segoe UI" w:hAnsi="Segoe UI" w:cs="Segoe UI"/>
                <w:sz w:val="24"/>
                <w:szCs w:val="24"/>
              </w:rPr>
            </w:pPr>
            <w:r w:rsidRPr="007F21B0">
              <w:rPr>
                <w:rFonts w:ascii="Segoe UI" w:hAnsi="Segoe UI" w:cs="Segoe UI"/>
                <w:b/>
                <w:bCs/>
                <w:sz w:val="24"/>
                <w:szCs w:val="24"/>
              </w:rPr>
              <w:lastRenderedPageBreak/>
              <w:t>The Board noted the oral update</w:t>
            </w:r>
            <w:r w:rsidR="00924E74" w:rsidRPr="007F21B0">
              <w:rPr>
                <w:rFonts w:ascii="Segoe UI" w:hAnsi="Segoe UI" w:cs="Segoe UI"/>
                <w:b/>
                <w:bCs/>
                <w:sz w:val="24"/>
                <w:szCs w:val="24"/>
              </w:rPr>
              <w:t xml:space="preserve"> and Trust Chair</w:t>
            </w:r>
            <w:r w:rsidR="00E758A9">
              <w:rPr>
                <w:rFonts w:ascii="Segoe UI" w:hAnsi="Segoe UI" w:cs="Segoe UI"/>
                <w:b/>
                <w:bCs/>
                <w:sz w:val="24"/>
                <w:szCs w:val="24"/>
              </w:rPr>
              <w:t>’</w:t>
            </w:r>
            <w:r w:rsidR="00924E74" w:rsidRPr="007F21B0">
              <w:rPr>
                <w:rFonts w:ascii="Segoe UI" w:hAnsi="Segoe UI" w:cs="Segoe UI"/>
                <w:b/>
                <w:bCs/>
                <w:sz w:val="24"/>
                <w:szCs w:val="24"/>
              </w:rPr>
              <w:t>s report.</w:t>
            </w:r>
          </w:p>
          <w:p w14:paraId="00041502" w14:textId="63D0A286" w:rsidR="00830820" w:rsidRPr="007F21B0" w:rsidRDefault="00830820" w:rsidP="00ED1EAF">
            <w:pPr>
              <w:jc w:val="both"/>
              <w:rPr>
                <w:rFonts w:ascii="Segoe UI" w:hAnsi="Segoe UI" w:cs="Segoe UI"/>
                <w:sz w:val="24"/>
                <w:szCs w:val="24"/>
              </w:rPr>
            </w:pPr>
          </w:p>
        </w:tc>
        <w:tc>
          <w:tcPr>
            <w:tcW w:w="990" w:type="dxa"/>
          </w:tcPr>
          <w:p w14:paraId="37A68CD3" w14:textId="77777777" w:rsidR="00830820" w:rsidRPr="007F21B0" w:rsidRDefault="00830820" w:rsidP="00830820">
            <w:pPr>
              <w:rPr>
                <w:rFonts w:ascii="Segoe UI" w:hAnsi="Segoe UI" w:cs="Segoe UI"/>
                <w:sz w:val="24"/>
                <w:szCs w:val="24"/>
              </w:rPr>
            </w:pPr>
          </w:p>
        </w:tc>
      </w:tr>
      <w:tr w:rsidR="004224CB" w:rsidRPr="007F21B0" w14:paraId="67B88166" w14:textId="77777777" w:rsidTr="004C5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9" w:type="dxa"/>
        </w:trPr>
        <w:tc>
          <w:tcPr>
            <w:tcW w:w="889" w:type="dxa"/>
          </w:tcPr>
          <w:p w14:paraId="3DEA2FD0" w14:textId="77777777" w:rsidR="00830820" w:rsidRPr="007F21B0" w:rsidRDefault="00830820" w:rsidP="00830820">
            <w:pPr>
              <w:rPr>
                <w:rFonts w:ascii="Segoe UI" w:hAnsi="Segoe UI" w:cs="Segoe UI"/>
                <w:b/>
                <w:bCs/>
                <w:sz w:val="24"/>
                <w:szCs w:val="24"/>
              </w:rPr>
            </w:pPr>
            <w:r w:rsidRPr="007F21B0">
              <w:rPr>
                <w:rFonts w:ascii="Segoe UI" w:hAnsi="Segoe UI" w:cs="Segoe UI"/>
                <w:b/>
                <w:bCs/>
                <w:sz w:val="24"/>
                <w:szCs w:val="24"/>
              </w:rPr>
              <w:t>BOD</w:t>
            </w:r>
          </w:p>
          <w:p w14:paraId="63EB4A38" w14:textId="3F5F30EF" w:rsidR="00830820" w:rsidRPr="007F21B0" w:rsidRDefault="005B62C3" w:rsidP="00830820">
            <w:pPr>
              <w:rPr>
                <w:rFonts w:ascii="Segoe UI" w:hAnsi="Segoe UI" w:cs="Segoe UI"/>
                <w:b/>
                <w:bCs/>
                <w:sz w:val="24"/>
                <w:szCs w:val="24"/>
              </w:rPr>
            </w:pPr>
            <w:r w:rsidRPr="007F21B0">
              <w:rPr>
                <w:rFonts w:ascii="Segoe UI" w:hAnsi="Segoe UI" w:cs="Segoe UI"/>
                <w:b/>
                <w:bCs/>
                <w:sz w:val="24"/>
                <w:szCs w:val="24"/>
              </w:rPr>
              <w:t>68</w:t>
            </w:r>
            <w:r w:rsidR="00830820" w:rsidRPr="007F21B0">
              <w:rPr>
                <w:rFonts w:ascii="Segoe UI" w:hAnsi="Segoe UI" w:cs="Segoe UI"/>
                <w:b/>
                <w:bCs/>
                <w:sz w:val="24"/>
                <w:szCs w:val="24"/>
              </w:rPr>
              <w:t>/20</w:t>
            </w:r>
          </w:p>
          <w:p w14:paraId="1860F436" w14:textId="1CBA112A" w:rsidR="00830820" w:rsidRPr="007F21B0" w:rsidRDefault="00830820" w:rsidP="00830820">
            <w:pPr>
              <w:rPr>
                <w:rFonts w:ascii="Segoe UI" w:hAnsi="Segoe UI" w:cs="Segoe UI"/>
                <w:sz w:val="24"/>
                <w:szCs w:val="24"/>
              </w:rPr>
            </w:pPr>
            <w:r w:rsidRPr="007F21B0">
              <w:rPr>
                <w:rFonts w:ascii="Segoe UI" w:hAnsi="Segoe UI" w:cs="Segoe UI"/>
                <w:sz w:val="24"/>
                <w:szCs w:val="24"/>
              </w:rPr>
              <w:t>a</w:t>
            </w:r>
          </w:p>
          <w:p w14:paraId="29314A28" w14:textId="62F6A876" w:rsidR="00830820" w:rsidRPr="007F21B0" w:rsidRDefault="00830820" w:rsidP="00830820">
            <w:pPr>
              <w:rPr>
                <w:rFonts w:ascii="Segoe UI" w:hAnsi="Segoe UI" w:cs="Segoe UI"/>
                <w:sz w:val="24"/>
                <w:szCs w:val="24"/>
              </w:rPr>
            </w:pPr>
          </w:p>
          <w:p w14:paraId="2BA99F18" w14:textId="6489ECA9" w:rsidR="00830820" w:rsidRPr="007F21B0" w:rsidRDefault="00830820" w:rsidP="00830820">
            <w:pPr>
              <w:rPr>
                <w:rFonts w:ascii="Segoe UI" w:hAnsi="Segoe UI" w:cs="Segoe UI"/>
                <w:sz w:val="24"/>
                <w:szCs w:val="24"/>
              </w:rPr>
            </w:pPr>
          </w:p>
          <w:p w14:paraId="1A48F633" w14:textId="7C19BE18" w:rsidR="00830820" w:rsidRPr="007F21B0" w:rsidRDefault="00830820" w:rsidP="00830820">
            <w:pPr>
              <w:rPr>
                <w:rFonts w:ascii="Segoe UI" w:hAnsi="Segoe UI" w:cs="Segoe UI"/>
                <w:sz w:val="24"/>
                <w:szCs w:val="24"/>
              </w:rPr>
            </w:pPr>
          </w:p>
          <w:p w14:paraId="029E8812" w14:textId="280CBD16" w:rsidR="00830820" w:rsidRPr="007F21B0" w:rsidRDefault="00830820" w:rsidP="00830820">
            <w:pPr>
              <w:rPr>
                <w:rFonts w:ascii="Segoe UI" w:hAnsi="Segoe UI" w:cs="Segoe UI"/>
                <w:sz w:val="24"/>
                <w:szCs w:val="24"/>
              </w:rPr>
            </w:pPr>
          </w:p>
          <w:p w14:paraId="7EBEA1BF" w14:textId="0A656967" w:rsidR="00830820" w:rsidRPr="007F21B0" w:rsidRDefault="00830820" w:rsidP="00830820">
            <w:pPr>
              <w:rPr>
                <w:rFonts w:ascii="Segoe UI" w:hAnsi="Segoe UI" w:cs="Segoe UI"/>
                <w:sz w:val="24"/>
                <w:szCs w:val="24"/>
              </w:rPr>
            </w:pPr>
          </w:p>
          <w:p w14:paraId="6F895754" w14:textId="77777777" w:rsidR="00830820" w:rsidRPr="007F21B0" w:rsidRDefault="00830820" w:rsidP="00830820">
            <w:pPr>
              <w:rPr>
                <w:rFonts w:ascii="Segoe UI" w:hAnsi="Segoe UI" w:cs="Segoe UI"/>
                <w:sz w:val="24"/>
                <w:szCs w:val="24"/>
              </w:rPr>
            </w:pPr>
          </w:p>
          <w:p w14:paraId="60BDCC51" w14:textId="69E505C3" w:rsidR="00830820" w:rsidRPr="007F21B0" w:rsidRDefault="00830820" w:rsidP="00830820">
            <w:pPr>
              <w:rPr>
                <w:rFonts w:ascii="Segoe UI" w:hAnsi="Segoe UI" w:cs="Segoe UI"/>
                <w:sz w:val="24"/>
                <w:szCs w:val="24"/>
              </w:rPr>
            </w:pPr>
            <w:r w:rsidRPr="007F21B0">
              <w:rPr>
                <w:rFonts w:ascii="Segoe UI" w:hAnsi="Segoe UI" w:cs="Segoe UI"/>
                <w:sz w:val="24"/>
                <w:szCs w:val="24"/>
              </w:rPr>
              <w:t>b</w:t>
            </w:r>
          </w:p>
          <w:p w14:paraId="6A536C3F" w14:textId="77777777" w:rsidR="00830820" w:rsidRPr="007F21B0" w:rsidRDefault="00830820" w:rsidP="00830820">
            <w:pPr>
              <w:rPr>
                <w:rFonts w:ascii="Segoe UI" w:hAnsi="Segoe UI" w:cs="Segoe UI"/>
                <w:sz w:val="24"/>
                <w:szCs w:val="24"/>
              </w:rPr>
            </w:pPr>
          </w:p>
          <w:p w14:paraId="6D83D9AA" w14:textId="77777777" w:rsidR="00830820" w:rsidRPr="007F21B0" w:rsidRDefault="00830820" w:rsidP="00830820">
            <w:pPr>
              <w:rPr>
                <w:rFonts w:ascii="Segoe UI" w:hAnsi="Segoe UI" w:cs="Segoe UI"/>
                <w:sz w:val="24"/>
                <w:szCs w:val="24"/>
              </w:rPr>
            </w:pPr>
          </w:p>
          <w:p w14:paraId="643BBA65" w14:textId="2E7619CA" w:rsidR="00830820" w:rsidRPr="007F21B0" w:rsidRDefault="00830820" w:rsidP="00830820">
            <w:pPr>
              <w:rPr>
                <w:rFonts w:ascii="Segoe UI" w:hAnsi="Segoe UI" w:cs="Segoe UI"/>
                <w:sz w:val="24"/>
                <w:szCs w:val="24"/>
              </w:rPr>
            </w:pPr>
          </w:p>
          <w:p w14:paraId="03C83054" w14:textId="77777777" w:rsidR="00E72C0E" w:rsidRPr="007F21B0" w:rsidRDefault="00E72C0E" w:rsidP="00830820">
            <w:pPr>
              <w:rPr>
                <w:rFonts w:ascii="Segoe UI" w:hAnsi="Segoe UI" w:cs="Segoe UI"/>
                <w:sz w:val="24"/>
                <w:szCs w:val="24"/>
              </w:rPr>
            </w:pPr>
          </w:p>
          <w:p w14:paraId="2F632CA1" w14:textId="77777777" w:rsidR="00830820" w:rsidRPr="007F21B0" w:rsidRDefault="00830820" w:rsidP="00830820">
            <w:pPr>
              <w:rPr>
                <w:rFonts w:ascii="Segoe UI" w:hAnsi="Segoe UI" w:cs="Segoe UI"/>
                <w:sz w:val="24"/>
                <w:szCs w:val="24"/>
              </w:rPr>
            </w:pPr>
          </w:p>
          <w:p w14:paraId="5FE478E8" w14:textId="77777777" w:rsidR="00830820" w:rsidRPr="007F21B0" w:rsidRDefault="00830820" w:rsidP="00830820">
            <w:pPr>
              <w:rPr>
                <w:rFonts w:ascii="Segoe UI" w:hAnsi="Segoe UI" w:cs="Segoe UI"/>
                <w:sz w:val="24"/>
                <w:szCs w:val="24"/>
              </w:rPr>
            </w:pPr>
            <w:r w:rsidRPr="007F21B0">
              <w:rPr>
                <w:rFonts w:ascii="Segoe UI" w:hAnsi="Segoe UI" w:cs="Segoe UI"/>
                <w:sz w:val="24"/>
                <w:szCs w:val="24"/>
              </w:rPr>
              <w:t>c</w:t>
            </w:r>
          </w:p>
          <w:p w14:paraId="0E869583" w14:textId="77777777" w:rsidR="00830820" w:rsidRPr="007F21B0" w:rsidRDefault="00830820" w:rsidP="00830820">
            <w:pPr>
              <w:rPr>
                <w:rFonts w:ascii="Segoe UI" w:hAnsi="Segoe UI" w:cs="Segoe UI"/>
                <w:sz w:val="24"/>
                <w:szCs w:val="24"/>
              </w:rPr>
            </w:pPr>
          </w:p>
          <w:p w14:paraId="306EA37B" w14:textId="77777777" w:rsidR="00830820" w:rsidRPr="007F21B0" w:rsidRDefault="00830820" w:rsidP="00830820">
            <w:pPr>
              <w:rPr>
                <w:rFonts w:ascii="Segoe UI" w:hAnsi="Segoe UI" w:cs="Segoe UI"/>
                <w:sz w:val="24"/>
                <w:szCs w:val="24"/>
              </w:rPr>
            </w:pPr>
          </w:p>
          <w:p w14:paraId="688355F8" w14:textId="77777777" w:rsidR="00830820" w:rsidRPr="007F21B0" w:rsidRDefault="00830820" w:rsidP="00830820">
            <w:pPr>
              <w:rPr>
                <w:rFonts w:ascii="Segoe UI" w:hAnsi="Segoe UI" w:cs="Segoe UI"/>
                <w:sz w:val="24"/>
                <w:szCs w:val="24"/>
              </w:rPr>
            </w:pPr>
          </w:p>
          <w:p w14:paraId="58F45343" w14:textId="77777777" w:rsidR="00830820" w:rsidRPr="007F21B0" w:rsidRDefault="00830820" w:rsidP="00830820">
            <w:pPr>
              <w:rPr>
                <w:rFonts w:ascii="Segoe UI" w:hAnsi="Segoe UI" w:cs="Segoe UI"/>
                <w:sz w:val="24"/>
                <w:szCs w:val="24"/>
              </w:rPr>
            </w:pPr>
          </w:p>
          <w:p w14:paraId="00164157" w14:textId="77777777" w:rsidR="00830820" w:rsidRPr="007F21B0" w:rsidRDefault="00830820" w:rsidP="00830820">
            <w:pPr>
              <w:rPr>
                <w:rFonts w:ascii="Segoe UI" w:hAnsi="Segoe UI" w:cs="Segoe UI"/>
                <w:sz w:val="24"/>
                <w:szCs w:val="24"/>
              </w:rPr>
            </w:pPr>
          </w:p>
          <w:p w14:paraId="45DEF2EE" w14:textId="77777777" w:rsidR="00830820" w:rsidRPr="007F21B0" w:rsidRDefault="00830820" w:rsidP="00830820">
            <w:pPr>
              <w:rPr>
                <w:rFonts w:ascii="Segoe UI" w:hAnsi="Segoe UI" w:cs="Segoe UI"/>
                <w:sz w:val="24"/>
                <w:szCs w:val="24"/>
              </w:rPr>
            </w:pPr>
          </w:p>
          <w:p w14:paraId="5DC29FCA" w14:textId="77777777" w:rsidR="000E09EF" w:rsidRPr="007F21B0" w:rsidRDefault="000E09EF" w:rsidP="00830820">
            <w:pPr>
              <w:rPr>
                <w:rFonts w:ascii="Segoe UI" w:hAnsi="Segoe UI" w:cs="Segoe UI"/>
                <w:sz w:val="24"/>
                <w:szCs w:val="24"/>
              </w:rPr>
            </w:pPr>
          </w:p>
          <w:p w14:paraId="7EF0D00F" w14:textId="77777777" w:rsidR="00033C9D" w:rsidRPr="007F21B0" w:rsidRDefault="00033C9D" w:rsidP="00830820">
            <w:pPr>
              <w:rPr>
                <w:rFonts w:ascii="Segoe UI" w:hAnsi="Segoe UI" w:cs="Segoe UI"/>
                <w:sz w:val="24"/>
                <w:szCs w:val="24"/>
              </w:rPr>
            </w:pPr>
          </w:p>
          <w:p w14:paraId="48107007" w14:textId="77777777" w:rsidR="00D574DD" w:rsidRPr="007F21B0" w:rsidRDefault="00D574DD" w:rsidP="00830820">
            <w:pPr>
              <w:rPr>
                <w:rFonts w:ascii="Segoe UI" w:hAnsi="Segoe UI" w:cs="Segoe UI"/>
                <w:sz w:val="24"/>
                <w:szCs w:val="24"/>
              </w:rPr>
            </w:pPr>
            <w:r w:rsidRPr="007F21B0">
              <w:rPr>
                <w:rFonts w:ascii="Segoe UI" w:hAnsi="Segoe UI" w:cs="Segoe UI"/>
                <w:sz w:val="24"/>
                <w:szCs w:val="24"/>
              </w:rPr>
              <w:t>d</w:t>
            </w:r>
          </w:p>
          <w:p w14:paraId="46B32179" w14:textId="77777777" w:rsidR="00D574DD" w:rsidRPr="007F21B0" w:rsidRDefault="00D574DD" w:rsidP="00830820">
            <w:pPr>
              <w:rPr>
                <w:rFonts w:ascii="Segoe UI" w:hAnsi="Segoe UI" w:cs="Segoe UI"/>
                <w:sz w:val="24"/>
                <w:szCs w:val="24"/>
              </w:rPr>
            </w:pPr>
          </w:p>
          <w:p w14:paraId="6E9F6811" w14:textId="77777777" w:rsidR="00D574DD" w:rsidRPr="007F21B0" w:rsidRDefault="00D574DD" w:rsidP="00830820">
            <w:pPr>
              <w:rPr>
                <w:rFonts w:ascii="Segoe UI" w:hAnsi="Segoe UI" w:cs="Segoe UI"/>
                <w:sz w:val="24"/>
                <w:szCs w:val="24"/>
              </w:rPr>
            </w:pPr>
          </w:p>
          <w:p w14:paraId="5CD6B478" w14:textId="77777777" w:rsidR="00D574DD" w:rsidRPr="007F21B0" w:rsidRDefault="00D574DD" w:rsidP="00830820">
            <w:pPr>
              <w:rPr>
                <w:rFonts w:ascii="Segoe UI" w:hAnsi="Segoe UI" w:cs="Segoe UI"/>
                <w:sz w:val="24"/>
                <w:szCs w:val="24"/>
              </w:rPr>
            </w:pPr>
          </w:p>
          <w:p w14:paraId="3B77CFCA" w14:textId="39813F1E" w:rsidR="00D574DD" w:rsidRPr="007F21B0" w:rsidRDefault="00D574DD" w:rsidP="00830820">
            <w:pPr>
              <w:rPr>
                <w:rFonts w:ascii="Segoe UI" w:hAnsi="Segoe UI" w:cs="Segoe UI"/>
                <w:sz w:val="24"/>
                <w:szCs w:val="24"/>
              </w:rPr>
            </w:pPr>
            <w:r w:rsidRPr="007F21B0">
              <w:rPr>
                <w:rFonts w:ascii="Segoe UI" w:hAnsi="Segoe UI" w:cs="Segoe UI"/>
                <w:sz w:val="24"/>
                <w:szCs w:val="24"/>
              </w:rPr>
              <w:t>e</w:t>
            </w:r>
          </w:p>
          <w:p w14:paraId="2E5F2D94" w14:textId="14644BC7" w:rsidR="00BC5E59" w:rsidRPr="007F21B0" w:rsidRDefault="00BC5E59" w:rsidP="00830820">
            <w:pPr>
              <w:rPr>
                <w:rFonts w:ascii="Segoe UI" w:hAnsi="Segoe UI" w:cs="Segoe UI"/>
                <w:sz w:val="24"/>
                <w:szCs w:val="24"/>
              </w:rPr>
            </w:pPr>
          </w:p>
          <w:p w14:paraId="66BBCFEE" w14:textId="4E24D7F8" w:rsidR="00BC5E59" w:rsidRPr="007F21B0" w:rsidRDefault="00BC5E59" w:rsidP="00830820">
            <w:pPr>
              <w:rPr>
                <w:rFonts w:ascii="Segoe UI" w:hAnsi="Segoe UI" w:cs="Segoe UI"/>
                <w:sz w:val="24"/>
                <w:szCs w:val="24"/>
              </w:rPr>
            </w:pPr>
          </w:p>
          <w:p w14:paraId="767E1E41" w14:textId="5F5BA9A9" w:rsidR="00BC5E59" w:rsidRPr="007F21B0" w:rsidRDefault="00BC5E59" w:rsidP="00830820">
            <w:pPr>
              <w:rPr>
                <w:rFonts w:ascii="Segoe UI" w:hAnsi="Segoe UI" w:cs="Segoe UI"/>
                <w:sz w:val="24"/>
                <w:szCs w:val="24"/>
              </w:rPr>
            </w:pPr>
          </w:p>
          <w:p w14:paraId="3850FC1D" w14:textId="5E613557" w:rsidR="00D86EF2" w:rsidRPr="007F21B0" w:rsidRDefault="00D86EF2" w:rsidP="00830820">
            <w:pPr>
              <w:rPr>
                <w:rFonts w:ascii="Segoe UI" w:hAnsi="Segoe UI" w:cs="Segoe UI"/>
                <w:sz w:val="24"/>
                <w:szCs w:val="24"/>
              </w:rPr>
            </w:pPr>
            <w:r w:rsidRPr="007F21B0">
              <w:rPr>
                <w:rFonts w:ascii="Segoe UI" w:hAnsi="Segoe UI" w:cs="Segoe UI"/>
                <w:sz w:val="24"/>
                <w:szCs w:val="24"/>
              </w:rPr>
              <w:t>f</w:t>
            </w:r>
          </w:p>
          <w:p w14:paraId="524821D2" w14:textId="34465F9D" w:rsidR="00793352" w:rsidRPr="007F21B0" w:rsidRDefault="00793352" w:rsidP="00830820">
            <w:pPr>
              <w:rPr>
                <w:rFonts w:ascii="Segoe UI" w:hAnsi="Segoe UI" w:cs="Segoe UI"/>
                <w:sz w:val="24"/>
                <w:szCs w:val="24"/>
              </w:rPr>
            </w:pPr>
          </w:p>
          <w:p w14:paraId="0ACEDA36" w14:textId="3C960ABB" w:rsidR="00793352" w:rsidRPr="007F21B0" w:rsidRDefault="00793352" w:rsidP="00830820">
            <w:pPr>
              <w:rPr>
                <w:rFonts w:ascii="Segoe UI" w:hAnsi="Segoe UI" w:cs="Segoe UI"/>
                <w:sz w:val="24"/>
                <w:szCs w:val="24"/>
              </w:rPr>
            </w:pPr>
          </w:p>
          <w:p w14:paraId="63267BDA" w14:textId="566A44D1" w:rsidR="00793352" w:rsidRPr="007F21B0" w:rsidRDefault="00793352" w:rsidP="00830820">
            <w:pPr>
              <w:rPr>
                <w:rFonts w:ascii="Segoe UI" w:hAnsi="Segoe UI" w:cs="Segoe UI"/>
                <w:sz w:val="24"/>
                <w:szCs w:val="24"/>
              </w:rPr>
            </w:pPr>
          </w:p>
          <w:p w14:paraId="4E775749" w14:textId="77777777" w:rsidR="000E09EF" w:rsidRPr="007F21B0" w:rsidRDefault="000E09EF" w:rsidP="00830820">
            <w:pPr>
              <w:rPr>
                <w:rFonts w:ascii="Segoe UI" w:hAnsi="Segoe UI" w:cs="Segoe UI"/>
                <w:sz w:val="24"/>
                <w:szCs w:val="24"/>
              </w:rPr>
            </w:pPr>
          </w:p>
          <w:p w14:paraId="28047F88" w14:textId="77777777" w:rsidR="00701237" w:rsidRDefault="00701237" w:rsidP="00830820">
            <w:pPr>
              <w:rPr>
                <w:rFonts w:ascii="Segoe UI" w:hAnsi="Segoe UI" w:cs="Segoe UI"/>
                <w:sz w:val="24"/>
                <w:szCs w:val="24"/>
              </w:rPr>
            </w:pPr>
          </w:p>
          <w:p w14:paraId="622728CC" w14:textId="163FC8BC" w:rsidR="00793352" w:rsidRPr="007F21B0" w:rsidRDefault="00793352" w:rsidP="00830820">
            <w:pPr>
              <w:rPr>
                <w:rFonts w:ascii="Segoe UI" w:hAnsi="Segoe UI" w:cs="Segoe UI"/>
                <w:sz w:val="24"/>
                <w:szCs w:val="24"/>
              </w:rPr>
            </w:pPr>
            <w:r w:rsidRPr="007F21B0">
              <w:rPr>
                <w:rFonts w:ascii="Segoe UI" w:hAnsi="Segoe UI" w:cs="Segoe UI"/>
                <w:sz w:val="24"/>
                <w:szCs w:val="24"/>
              </w:rPr>
              <w:t>g</w:t>
            </w:r>
          </w:p>
          <w:p w14:paraId="41075AFD" w14:textId="523A67F6" w:rsidR="00793352" w:rsidRPr="007F21B0" w:rsidRDefault="00793352" w:rsidP="00830820">
            <w:pPr>
              <w:rPr>
                <w:rFonts w:ascii="Segoe UI" w:hAnsi="Segoe UI" w:cs="Segoe UI"/>
                <w:sz w:val="24"/>
                <w:szCs w:val="24"/>
              </w:rPr>
            </w:pPr>
          </w:p>
          <w:p w14:paraId="25B33038" w14:textId="664DA4BD" w:rsidR="00793352" w:rsidRPr="007F21B0" w:rsidRDefault="00793352" w:rsidP="00830820">
            <w:pPr>
              <w:rPr>
                <w:rFonts w:ascii="Segoe UI" w:hAnsi="Segoe UI" w:cs="Segoe UI"/>
                <w:sz w:val="24"/>
                <w:szCs w:val="24"/>
              </w:rPr>
            </w:pPr>
          </w:p>
          <w:p w14:paraId="4BB5E30A" w14:textId="381EB2B9" w:rsidR="00793352" w:rsidRDefault="00793352" w:rsidP="00830820">
            <w:pPr>
              <w:rPr>
                <w:rFonts w:ascii="Segoe UI" w:hAnsi="Segoe UI" w:cs="Segoe UI"/>
                <w:sz w:val="24"/>
                <w:szCs w:val="24"/>
              </w:rPr>
            </w:pPr>
          </w:p>
          <w:p w14:paraId="0CBB2D64" w14:textId="77777777" w:rsidR="00B661BC" w:rsidRPr="007F21B0" w:rsidRDefault="00B661BC" w:rsidP="00830820">
            <w:pPr>
              <w:rPr>
                <w:rFonts w:ascii="Segoe UI" w:hAnsi="Segoe UI" w:cs="Segoe UI"/>
                <w:sz w:val="24"/>
                <w:szCs w:val="24"/>
              </w:rPr>
            </w:pPr>
          </w:p>
          <w:p w14:paraId="2AF3E0F9" w14:textId="690A6B93" w:rsidR="00793352" w:rsidRPr="007F21B0" w:rsidRDefault="00793352" w:rsidP="00830820">
            <w:pPr>
              <w:rPr>
                <w:rFonts w:ascii="Segoe UI" w:hAnsi="Segoe UI" w:cs="Segoe UI"/>
                <w:sz w:val="24"/>
                <w:szCs w:val="24"/>
              </w:rPr>
            </w:pPr>
          </w:p>
          <w:p w14:paraId="4FCDCC4E" w14:textId="15B4D90E" w:rsidR="00793352" w:rsidRPr="007F21B0" w:rsidRDefault="00793352" w:rsidP="00830820">
            <w:pPr>
              <w:rPr>
                <w:rFonts w:ascii="Segoe UI" w:hAnsi="Segoe UI" w:cs="Segoe UI"/>
                <w:sz w:val="24"/>
                <w:szCs w:val="24"/>
              </w:rPr>
            </w:pPr>
            <w:r w:rsidRPr="007F21B0">
              <w:rPr>
                <w:rFonts w:ascii="Segoe UI" w:hAnsi="Segoe UI" w:cs="Segoe UI"/>
                <w:sz w:val="24"/>
                <w:szCs w:val="24"/>
              </w:rPr>
              <w:t>h</w:t>
            </w:r>
          </w:p>
          <w:p w14:paraId="55F7B292" w14:textId="1A8A65A1" w:rsidR="005C619A" w:rsidRPr="007F21B0" w:rsidRDefault="005C619A" w:rsidP="00830820">
            <w:pPr>
              <w:rPr>
                <w:rFonts w:ascii="Segoe UI" w:hAnsi="Segoe UI" w:cs="Segoe UI"/>
                <w:sz w:val="24"/>
                <w:szCs w:val="24"/>
              </w:rPr>
            </w:pPr>
          </w:p>
          <w:p w14:paraId="4A699C1E" w14:textId="50970171" w:rsidR="005C619A" w:rsidRPr="007F21B0" w:rsidRDefault="005C619A" w:rsidP="00830820">
            <w:pPr>
              <w:rPr>
                <w:rFonts w:ascii="Segoe UI" w:hAnsi="Segoe UI" w:cs="Segoe UI"/>
                <w:sz w:val="24"/>
                <w:szCs w:val="24"/>
              </w:rPr>
            </w:pPr>
          </w:p>
          <w:p w14:paraId="4C1F1E06" w14:textId="60CF9B14" w:rsidR="005C619A" w:rsidRPr="007F21B0" w:rsidRDefault="005C619A" w:rsidP="00830820">
            <w:pPr>
              <w:rPr>
                <w:rFonts w:ascii="Segoe UI" w:hAnsi="Segoe UI" w:cs="Segoe UI"/>
                <w:sz w:val="24"/>
                <w:szCs w:val="24"/>
              </w:rPr>
            </w:pPr>
          </w:p>
          <w:p w14:paraId="177D325F" w14:textId="390233C3" w:rsidR="005C619A" w:rsidRPr="007F21B0" w:rsidRDefault="005C619A" w:rsidP="00830820">
            <w:pPr>
              <w:rPr>
                <w:rFonts w:ascii="Segoe UI" w:hAnsi="Segoe UI" w:cs="Segoe UI"/>
                <w:sz w:val="24"/>
                <w:szCs w:val="24"/>
              </w:rPr>
            </w:pPr>
          </w:p>
          <w:p w14:paraId="2488A419" w14:textId="290C07E9" w:rsidR="005C619A" w:rsidRPr="007F21B0" w:rsidRDefault="005C619A" w:rsidP="00830820">
            <w:pPr>
              <w:rPr>
                <w:rFonts w:ascii="Segoe UI" w:hAnsi="Segoe UI" w:cs="Segoe UI"/>
                <w:sz w:val="24"/>
                <w:szCs w:val="24"/>
              </w:rPr>
            </w:pPr>
          </w:p>
          <w:p w14:paraId="4D982B4B" w14:textId="61C1B82E" w:rsidR="005C619A" w:rsidRPr="007F21B0" w:rsidRDefault="005C619A" w:rsidP="00830820">
            <w:pPr>
              <w:rPr>
                <w:rFonts w:ascii="Segoe UI" w:hAnsi="Segoe UI" w:cs="Segoe UI"/>
                <w:sz w:val="24"/>
                <w:szCs w:val="24"/>
              </w:rPr>
            </w:pPr>
          </w:p>
          <w:p w14:paraId="5FC3B80B" w14:textId="29E64B36" w:rsidR="005C619A" w:rsidRPr="007F21B0" w:rsidRDefault="005C619A" w:rsidP="00830820">
            <w:pPr>
              <w:rPr>
                <w:rFonts w:ascii="Segoe UI" w:hAnsi="Segoe UI" w:cs="Segoe UI"/>
                <w:sz w:val="24"/>
                <w:szCs w:val="24"/>
              </w:rPr>
            </w:pPr>
            <w:r w:rsidRPr="007F21B0">
              <w:rPr>
                <w:rFonts w:ascii="Segoe UI" w:hAnsi="Segoe UI" w:cs="Segoe UI"/>
                <w:sz w:val="24"/>
                <w:szCs w:val="24"/>
              </w:rPr>
              <w:t>i</w:t>
            </w:r>
          </w:p>
          <w:p w14:paraId="02E026A5" w14:textId="6C373B1D" w:rsidR="005C619A" w:rsidRPr="007F21B0" w:rsidRDefault="005C619A" w:rsidP="00830820">
            <w:pPr>
              <w:rPr>
                <w:rFonts w:ascii="Segoe UI" w:hAnsi="Segoe UI" w:cs="Segoe UI"/>
                <w:sz w:val="24"/>
                <w:szCs w:val="24"/>
              </w:rPr>
            </w:pPr>
          </w:p>
          <w:p w14:paraId="1DE3CA11" w14:textId="46CBA267" w:rsidR="005C619A" w:rsidRPr="007F21B0" w:rsidRDefault="005C619A" w:rsidP="00830820">
            <w:pPr>
              <w:rPr>
                <w:rFonts w:ascii="Segoe UI" w:hAnsi="Segoe UI" w:cs="Segoe UI"/>
                <w:sz w:val="24"/>
                <w:szCs w:val="24"/>
              </w:rPr>
            </w:pPr>
          </w:p>
          <w:p w14:paraId="0D22140D" w14:textId="77777777" w:rsidR="005C619A" w:rsidRPr="007F21B0" w:rsidRDefault="005C619A" w:rsidP="00830820">
            <w:pPr>
              <w:rPr>
                <w:rFonts w:ascii="Segoe UI" w:hAnsi="Segoe UI" w:cs="Segoe UI"/>
                <w:sz w:val="24"/>
                <w:szCs w:val="24"/>
              </w:rPr>
            </w:pPr>
          </w:p>
          <w:p w14:paraId="117ADD76" w14:textId="77777777" w:rsidR="00793352" w:rsidRPr="007F21B0" w:rsidRDefault="00793352" w:rsidP="00830820">
            <w:pPr>
              <w:rPr>
                <w:rFonts w:ascii="Segoe UI" w:hAnsi="Segoe UI" w:cs="Segoe UI"/>
                <w:sz w:val="24"/>
                <w:szCs w:val="24"/>
              </w:rPr>
            </w:pPr>
          </w:p>
          <w:p w14:paraId="3F5DC491" w14:textId="77777777" w:rsidR="00D86EF2" w:rsidRPr="007F21B0" w:rsidRDefault="00D86EF2" w:rsidP="00830820">
            <w:pPr>
              <w:rPr>
                <w:rFonts w:ascii="Segoe UI" w:hAnsi="Segoe UI" w:cs="Segoe UI"/>
                <w:sz w:val="24"/>
                <w:szCs w:val="24"/>
              </w:rPr>
            </w:pPr>
          </w:p>
          <w:p w14:paraId="65F58779" w14:textId="77777777" w:rsidR="00306542" w:rsidRPr="007F21B0" w:rsidRDefault="00306542" w:rsidP="00830820">
            <w:pPr>
              <w:rPr>
                <w:rFonts w:ascii="Segoe UI" w:hAnsi="Segoe UI" w:cs="Segoe UI"/>
                <w:sz w:val="24"/>
                <w:szCs w:val="24"/>
              </w:rPr>
            </w:pPr>
          </w:p>
          <w:p w14:paraId="6BD2AE35" w14:textId="039D321A" w:rsidR="00306542" w:rsidRPr="007F21B0" w:rsidRDefault="00306542" w:rsidP="00830820">
            <w:pPr>
              <w:rPr>
                <w:rFonts w:ascii="Segoe UI" w:hAnsi="Segoe UI" w:cs="Segoe UI"/>
                <w:sz w:val="24"/>
                <w:szCs w:val="24"/>
              </w:rPr>
            </w:pPr>
            <w:r w:rsidRPr="007F21B0">
              <w:rPr>
                <w:rFonts w:ascii="Segoe UI" w:hAnsi="Segoe UI" w:cs="Segoe UI"/>
                <w:sz w:val="24"/>
                <w:szCs w:val="24"/>
              </w:rPr>
              <w:t>j</w:t>
            </w:r>
          </w:p>
          <w:p w14:paraId="4097C4A5" w14:textId="195FC66F" w:rsidR="002847F7" w:rsidRPr="007F21B0" w:rsidRDefault="002847F7" w:rsidP="00830820">
            <w:pPr>
              <w:rPr>
                <w:rFonts w:ascii="Segoe UI" w:hAnsi="Segoe UI" w:cs="Segoe UI"/>
                <w:sz w:val="24"/>
                <w:szCs w:val="24"/>
              </w:rPr>
            </w:pPr>
          </w:p>
          <w:p w14:paraId="0A4C57A9" w14:textId="2DCB9EE0" w:rsidR="002847F7" w:rsidRPr="007F21B0" w:rsidRDefault="002847F7" w:rsidP="00830820">
            <w:pPr>
              <w:rPr>
                <w:rFonts w:ascii="Segoe UI" w:hAnsi="Segoe UI" w:cs="Segoe UI"/>
                <w:sz w:val="24"/>
                <w:szCs w:val="24"/>
              </w:rPr>
            </w:pPr>
          </w:p>
          <w:p w14:paraId="779ABEDB" w14:textId="0698BC57" w:rsidR="002847F7" w:rsidRPr="007F21B0" w:rsidRDefault="002847F7" w:rsidP="00830820">
            <w:pPr>
              <w:rPr>
                <w:rFonts w:ascii="Segoe UI" w:hAnsi="Segoe UI" w:cs="Segoe UI"/>
                <w:sz w:val="24"/>
                <w:szCs w:val="24"/>
              </w:rPr>
            </w:pPr>
          </w:p>
          <w:p w14:paraId="2C7E14EC" w14:textId="7BF567DD" w:rsidR="002847F7" w:rsidRPr="007F21B0" w:rsidRDefault="002847F7" w:rsidP="00830820">
            <w:pPr>
              <w:rPr>
                <w:rFonts w:ascii="Segoe UI" w:hAnsi="Segoe UI" w:cs="Segoe UI"/>
                <w:sz w:val="24"/>
                <w:szCs w:val="24"/>
              </w:rPr>
            </w:pPr>
          </w:p>
          <w:p w14:paraId="109E8A17" w14:textId="2D245120" w:rsidR="002847F7" w:rsidRPr="007F21B0" w:rsidRDefault="002847F7" w:rsidP="00830820">
            <w:pPr>
              <w:rPr>
                <w:rFonts w:ascii="Segoe UI" w:hAnsi="Segoe UI" w:cs="Segoe UI"/>
                <w:sz w:val="24"/>
                <w:szCs w:val="24"/>
              </w:rPr>
            </w:pPr>
          </w:p>
          <w:p w14:paraId="6548F803" w14:textId="7049230E" w:rsidR="002847F7" w:rsidRPr="007F21B0" w:rsidRDefault="002847F7" w:rsidP="00830820">
            <w:pPr>
              <w:rPr>
                <w:rFonts w:ascii="Segoe UI" w:hAnsi="Segoe UI" w:cs="Segoe UI"/>
                <w:sz w:val="24"/>
                <w:szCs w:val="24"/>
              </w:rPr>
            </w:pPr>
          </w:p>
          <w:p w14:paraId="40D2CFFD" w14:textId="77777777" w:rsidR="004C5296" w:rsidRPr="007F21B0" w:rsidRDefault="004C5296" w:rsidP="00830820">
            <w:pPr>
              <w:rPr>
                <w:rFonts w:ascii="Segoe UI" w:hAnsi="Segoe UI" w:cs="Segoe UI"/>
                <w:sz w:val="24"/>
                <w:szCs w:val="24"/>
              </w:rPr>
            </w:pPr>
          </w:p>
          <w:p w14:paraId="5986E3E7" w14:textId="6B5265E2" w:rsidR="002847F7" w:rsidRPr="007F21B0" w:rsidRDefault="002847F7" w:rsidP="00830820">
            <w:pPr>
              <w:rPr>
                <w:rFonts w:ascii="Segoe UI" w:hAnsi="Segoe UI" w:cs="Segoe UI"/>
                <w:sz w:val="24"/>
                <w:szCs w:val="24"/>
              </w:rPr>
            </w:pPr>
          </w:p>
          <w:p w14:paraId="72C05E26" w14:textId="77777777" w:rsidR="00FC20C4" w:rsidRPr="007F21B0" w:rsidRDefault="00FC20C4" w:rsidP="00830820">
            <w:pPr>
              <w:rPr>
                <w:rFonts w:ascii="Segoe UI" w:hAnsi="Segoe UI" w:cs="Segoe UI"/>
                <w:sz w:val="24"/>
                <w:szCs w:val="24"/>
              </w:rPr>
            </w:pPr>
          </w:p>
          <w:p w14:paraId="65171671" w14:textId="6D7789FA" w:rsidR="004C5296" w:rsidRPr="007F21B0" w:rsidRDefault="004C5296" w:rsidP="00830820">
            <w:pPr>
              <w:rPr>
                <w:rFonts w:ascii="Segoe UI" w:hAnsi="Segoe UI" w:cs="Segoe UI"/>
                <w:sz w:val="24"/>
                <w:szCs w:val="24"/>
              </w:rPr>
            </w:pPr>
            <w:r w:rsidRPr="007F21B0">
              <w:rPr>
                <w:rFonts w:ascii="Segoe UI" w:hAnsi="Segoe UI" w:cs="Segoe UI"/>
                <w:sz w:val="24"/>
                <w:szCs w:val="24"/>
              </w:rPr>
              <w:t>k</w:t>
            </w:r>
          </w:p>
          <w:p w14:paraId="1DF53F79" w14:textId="6490BDFA" w:rsidR="00FF75CC" w:rsidRPr="007F21B0" w:rsidRDefault="00FF75CC" w:rsidP="00830820">
            <w:pPr>
              <w:rPr>
                <w:rFonts w:ascii="Segoe UI" w:hAnsi="Segoe UI" w:cs="Segoe UI"/>
                <w:sz w:val="24"/>
                <w:szCs w:val="24"/>
              </w:rPr>
            </w:pPr>
          </w:p>
          <w:p w14:paraId="1FD5026E" w14:textId="49CAEAEF" w:rsidR="00FF75CC" w:rsidRPr="007F21B0" w:rsidRDefault="00FF75CC" w:rsidP="00830820">
            <w:pPr>
              <w:rPr>
                <w:rFonts w:ascii="Segoe UI" w:hAnsi="Segoe UI" w:cs="Segoe UI"/>
                <w:sz w:val="24"/>
                <w:szCs w:val="24"/>
              </w:rPr>
            </w:pPr>
          </w:p>
          <w:p w14:paraId="08A3BCC7" w14:textId="0C8DCBA1" w:rsidR="00FF75CC" w:rsidRPr="007F21B0" w:rsidRDefault="00FF75CC" w:rsidP="00830820">
            <w:pPr>
              <w:rPr>
                <w:rFonts w:ascii="Segoe UI" w:hAnsi="Segoe UI" w:cs="Segoe UI"/>
                <w:sz w:val="24"/>
                <w:szCs w:val="24"/>
              </w:rPr>
            </w:pPr>
          </w:p>
          <w:p w14:paraId="36C98ED8" w14:textId="6D79C683" w:rsidR="00FF75CC" w:rsidRPr="007F21B0" w:rsidRDefault="00FF75CC" w:rsidP="00830820">
            <w:pPr>
              <w:rPr>
                <w:rFonts w:ascii="Segoe UI" w:hAnsi="Segoe UI" w:cs="Segoe UI"/>
                <w:sz w:val="24"/>
                <w:szCs w:val="24"/>
              </w:rPr>
            </w:pPr>
          </w:p>
          <w:p w14:paraId="07834CD7" w14:textId="595AB949" w:rsidR="00FF75CC" w:rsidRPr="007F21B0" w:rsidRDefault="00FF75CC" w:rsidP="00830820">
            <w:pPr>
              <w:rPr>
                <w:rFonts w:ascii="Segoe UI" w:hAnsi="Segoe UI" w:cs="Segoe UI"/>
                <w:sz w:val="24"/>
                <w:szCs w:val="24"/>
              </w:rPr>
            </w:pPr>
            <w:r w:rsidRPr="007F21B0">
              <w:rPr>
                <w:rFonts w:ascii="Segoe UI" w:hAnsi="Segoe UI" w:cs="Segoe UI"/>
                <w:sz w:val="24"/>
                <w:szCs w:val="24"/>
              </w:rPr>
              <w:t>l</w:t>
            </w:r>
          </w:p>
          <w:p w14:paraId="08830A9A" w14:textId="0FC716D1" w:rsidR="009458E9" w:rsidRPr="007F21B0" w:rsidRDefault="009458E9" w:rsidP="00830820">
            <w:pPr>
              <w:rPr>
                <w:rFonts w:ascii="Segoe UI" w:hAnsi="Segoe UI" w:cs="Segoe UI"/>
                <w:sz w:val="24"/>
                <w:szCs w:val="24"/>
              </w:rPr>
            </w:pPr>
          </w:p>
          <w:p w14:paraId="63C2FE28" w14:textId="4A9D2124" w:rsidR="009458E9" w:rsidRPr="007F21B0" w:rsidRDefault="009458E9" w:rsidP="00830820">
            <w:pPr>
              <w:rPr>
                <w:rFonts w:ascii="Segoe UI" w:hAnsi="Segoe UI" w:cs="Segoe UI"/>
                <w:sz w:val="24"/>
                <w:szCs w:val="24"/>
              </w:rPr>
            </w:pPr>
          </w:p>
          <w:p w14:paraId="090D4F67" w14:textId="5EABD66B" w:rsidR="009458E9" w:rsidRPr="007F21B0" w:rsidRDefault="009458E9" w:rsidP="00830820">
            <w:pPr>
              <w:rPr>
                <w:rFonts w:ascii="Segoe UI" w:hAnsi="Segoe UI" w:cs="Segoe UI"/>
                <w:sz w:val="24"/>
                <w:szCs w:val="24"/>
              </w:rPr>
            </w:pPr>
          </w:p>
          <w:p w14:paraId="014DA2F6" w14:textId="1A7173E9" w:rsidR="009458E9" w:rsidRPr="007F21B0" w:rsidRDefault="009458E9" w:rsidP="00830820">
            <w:pPr>
              <w:rPr>
                <w:rFonts w:ascii="Segoe UI" w:hAnsi="Segoe UI" w:cs="Segoe UI"/>
                <w:sz w:val="24"/>
                <w:szCs w:val="24"/>
              </w:rPr>
            </w:pPr>
          </w:p>
          <w:p w14:paraId="0D78827F" w14:textId="633300BD" w:rsidR="009458E9" w:rsidRPr="007F21B0" w:rsidRDefault="009458E9" w:rsidP="00830820">
            <w:pPr>
              <w:rPr>
                <w:rFonts w:ascii="Segoe UI" w:hAnsi="Segoe UI" w:cs="Segoe UI"/>
                <w:sz w:val="24"/>
                <w:szCs w:val="24"/>
              </w:rPr>
            </w:pPr>
          </w:p>
          <w:p w14:paraId="36B03681" w14:textId="2127BAF2" w:rsidR="009458E9" w:rsidRPr="007F21B0" w:rsidRDefault="009458E9" w:rsidP="00830820">
            <w:pPr>
              <w:rPr>
                <w:rFonts w:ascii="Segoe UI" w:hAnsi="Segoe UI" w:cs="Segoe UI"/>
                <w:sz w:val="24"/>
                <w:szCs w:val="24"/>
              </w:rPr>
            </w:pPr>
          </w:p>
          <w:p w14:paraId="0C3BA5B7" w14:textId="6751221D" w:rsidR="009458E9" w:rsidRPr="007F21B0" w:rsidRDefault="009458E9" w:rsidP="00830820">
            <w:pPr>
              <w:rPr>
                <w:rFonts w:ascii="Segoe UI" w:hAnsi="Segoe UI" w:cs="Segoe UI"/>
                <w:sz w:val="24"/>
                <w:szCs w:val="24"/>
              </w:rPr>
            </w:pPr>
          </w:p>
          <w:p w14:paraId="2E969B10" w14:textId="62C77732" w:rsidR="009458E9" w:rsidRPr="007F21B0" w:rsidRDefault="009458E9" w:rsidP="00830820">
            <w:pPr>
              <w:rPr>
                <w:rFonts w:ascii="Segoe UI" w:hAnsi="Segoe UI" w:cs="Segoe UI"/>
                <w:sz w:val="24"/>
                <w:szCs w:val="24"/>
              </w:rPr>
            </w:pPr>
          </w:p>
          <w:p w14:paraId="44D9C962" w14:textId="28594981" w:rsidR="00FD6690" w:rsidRPr="007F21B0" w:rsidRDefault="00FD6690" w:rsidP="00830820">
            <w:pPr>
              <w:rPr>
                <w:rFonts w:ascii="Segoe UI" w:hAnsi="Segoe UI" w:cs="Segoe UI"/>
                <w:sz w:val="24"/>
                <w:szCs w:val="24"/>
              </w:rPr>
            </w:pPr>
            <w:r w:rsidRPr="007F21B0">
              <w:rPr>
                <w:rFonts w:ascii="Segoe UI" w:hAnsi="Segoe UI" w:cs="Segoe UI"/>
                <w:sz w:val="24"/>
                <w:szCs w:val="24"/>
              </w:rPr>
              <w:t>m</w:t>
            </w:r>
          </w:p>
          <w:p w14:paraId="04659F1A" w14:textId="499555A0" w:rsidR="00FD6690" w:rsidRPr="007F21B0" w:rsidRDefault="00FD6690" w:rsidP="00830820">
            <w:pPr>
              <w:rPr>
                <w:rFonts w:ascii="Segoe UI" w:hAnsi="Segoe UI" w:cs="Segoe UI"/>
                <w:sz w:val="24"/>
                <w:szCs w:val="24"/>
              </w:rPr>
            </w:pPr>
          </w:p>
          <w:p w14:paraId="0102C946" w14:textId="62F0365A" w:rsidR="00FD6690" w:rsidRPr="007F21B0" w:rsidRDefault="00FD6690" w:rsidP="00830820">
            <w:pPr>
              <w:rPr>
                <w:rFonts w:ascii="Segoe UI" w:hAnsi="Segoe UI" w:cs="Segoe UI"/>
                <w:sz w:val="24"/>
                <w:szCs w:val="24"/>
              </w:rPr>
            </w:pPr>
          </w:p>
          <w:p w14:paraId="3462162E" w14:textId="31F9AED7" w:rsidR="00FD6690" w:rsidRPr="007F21B0" w:rsidRDefault="00FD6690" w:rsidP="00830820">
            <w:pPr>
              <w:rPr>
                <w:rFonts w:ascii="Segoe UI" w:hAnsi="Segoe UI" w:cs="Segoe UI"/>
                <w:sz w:val="24"/>
                <w:szCs w:val="24"/>
              </w:rPr>
            </w:pPr>
          </w:p>
          <w:p w14:paraId="52B5368F" w14:textId="0CFAFE98" w:rsidR="00FD6690" w:rsidRPr="007F21B0" w:rsidRDefault="00FD6690" w:rsidP="00830820">
            <w:pPr>
              <w:rPr>
                <w:rFonts w:ascii="Segoe UI" w:hAnsi="Segoe UI" w:cs="Segoe UI"/>
                <w:sz w:val="24"/>
                <w:szCs w:val="24"/>
              </w:rPr>
            </w:pPr>
          </w:p>
          <w:p w14:paraId="1405BD40" w14:textId="3B3A0449" w:rsidR="00FD6690" w:rsidRPr="007F21B0" w:rsidRDefault="00FD6690" w:rsidP="00830820">
            <w:pPr>
              <w:rPr>
                <w:rFonts w:ascii="Segoe UI" w:hAnsi="Segoe UI" w:cs="Segoe UI"/>
                <w:sz w:val="24"/>
                <w:szCs w:val="24"/>
              </w:rPr>
            </w:pPr>
          </w:p>
          <w:p w14:paraId="3BC33BA9" w14:textId="4BD4A5C0" w:rsidR="00FD6690" w:rsidRPr="007F21B0" w:rsidRDefault="00FD6690" w:rsidP="00830820">
            <w:pPr>
              <w:rPr>
                <w:rFonts w:ascii="Segoe UI" w:hAnsi="Segoe UI" w:cs="Segoe UI"/>
                <w:sz w:val="24"/>
                <w:szCs w:val="24"/>
              </w:rPr>
            </w:pPr>
          </w:p>
          <w:p w14:paraId="37E78B0C" w14:textId="48CE0C19" w:rsidR="00FD6690" w:rsidRPr="007F21B0" w:rsidRDefault="00FD6690" w:rsidP="00830820">
            <w:pPr>
              <w:rPr>
                <w:rFonts w:ascii="Segoe UI" w:hAnsi="Segoe UI" w:cs="Segoe UI"/>
                <w:sz w:val="24"/>
                <w:szCs w:val="24"/>
              </w:rPr>
            </w:pPr>
          </w:p>
          <w:p w14:paraId="23B2F287" w14:textId="230ED78C" w:rsidR="00FD6690" w:rsidRPr="007F21B0" w:rsidRDefault="00FD6690" w:rsidP="00830820">
            <w:pPr>
              <w:rPr>
                <w:rFonts w:ascii="Segoe UI" w:hAnsi="Segoe UI" w:cs="Segoe UI"/>
                <w:sz w:val="24"/>
                <w:szCs w:val="24"/>
              </w:rPr>
            </w:pPr>
          </w:p>
          <w:p w14:paraId="0B6FD9AC" w14:textId="5CFE5DB8" w:rsidR="00FD6690" w:rsidRPr="007F21B0" w:rsidRDefault="00FD6690" w:rsidP="00830820">
            <w:pPr>
              <w:rPr>
                <w:rFonts w:ascii="Segoe UI" w:hAnsi="Segoe UI" w:cs="Segoe UI"/>
                <w:sz w:val="24"/>
                <w:szCs w:val="24"/>
              </w:rPr>
            </w:pPr>
          </w:p>
          <w:p w14:paraId="255E4B90" w14:textId="48931B0A" w:rsidR="00FD6690" w:rsidRDefault="00FD6690" w:rsidP="00830820">
            <w:pPr>
              <w:rPr>
                <w:rFonts w:ascii="Segoe UI" w:hAnsi="Segoe UI" w:cs="Segoe UI"/>
                <w:sz w:val="24"/>
                <w:szCs w:val="24"/>
              </w:rPr>
            </w:pPr>
          </w:p>
          <w:p w14:paraId="4E8123D3" w14:textId="77777777" w:rsidR="009E6594" w:rsidRPr="007F21B0" w:rsidRDefault="009E6594" w:rsidP="00830820">
            <w:pPr>
              <w:rPr>
                <w:rFonts w:ascii="Segoe UI" w:hAnsi="Segoe UI" w:cs="Segoe UI"/>
                <w:sz w:val="24"/>
                <w:szCs w:val="24"/>
              </w:rPr>
            </w:pPr>
          </w:p>
          <w:p w14:paraId="799CD34E" w14:textId="66716BE2" w:rsidR="00FD6690" w:rsidRPr="007F21B0" w:rsidRDefault="00FD6690" w:rsidP="00830820">
            <w:pPr>
              <w:rPr>
                <w:rFonts w:ascii="Segoe UI" w:hAnsi="Segoe UI" w:cs="Segoe UI"/>
                <w:sz w:val="24"/>
                <w:szCs w:val="24"/>
              </w:rPr>
            </w:pPr>
            <w:r w:rsidRPr="007F21B0">
              <w:rPr>
                <w:rFonts w:ascii="Segoe UI" w:hAnsi="Segoe UI" w:cs="Segoe UI"/>
                <w:sz w:val="24"/>
                <w:szCs w:val="24"/>
              </w:rPr>
              <w:t>n</w:t>
            </w:r>
          </w:p>
          <w:p w14:paraId="28449B37" w14:textId="6B0345D9" w:rsidR="00E14606" w:rsidRPr="007F21B0" w:rsidRDefault="00E14606" w:rsidP="00830820">
            <w:pPr>
              <w:rPr>
                <w:rFonts w:ascii="Segoe UI" w:hAnsi="Segoe UI" w:cs="Segoe UI"/>
                <w:sz w:val="24"/>
                <w:szCs w:val="24"/>
              </w:rPr>
            </w:pPr>
          </w:p>
          <w:p w14:paraId="237FFF3A" w14:textId="77777777" w:rsidR="00B661BC" w:rsidRPr="007F21B0" w:rsidRDefault="00B661BC" w:rsidP="00830820">
            <w:pPr>
              <w:rPr>
                <w:rFonts w:ascii="Segoe UI" w:hAnsi="Segoe UI" w:cs="Segoe UI"/>
                <w:sz w:val="24"/>
                <w:szCs w:val="24"/>
              </w:rPr>
            </w:pPr>
          </w:p>
          <w:p w14:paraId="0184344E" w14:textId="1106CB64" w:rsidR="00E14606" w:rsidRPr="007F21B0" w:rsidRDefault="00E14606" w:rsidP="00830820">
            <w:pPr>
              <w:rPr>
                <w:rFonts w:ascii="Segoe UI" w:hAnsi="Segoe UI" w:cs="Segoe UI"/>
                <w:sz w:val="24"/>
                <w:szCs w:val="24"/>
              </w:rPr>
            </w:pPr>
            <w:r w:rsidRPr="007F21B0">
              <w:rPr>
                <w:rFonts w:ascii="Segoe UI" w:hAnsi="Segoe UI" w:cs="Segoe UI"/>
                <w:sz w:val="24"/>
                <w:szCs w:val="24"/>
              </w:rPr>
              <w:t>o</w:t>
            </w:r>
          </w:p>
          <w:p w14:paraId="4CB581C3" w14:textId="6A3FE5C9" w:rsidR="00571714" w:rsidRPr="007F21B0" w:rsidRDefault="00571714" w:rsidP="00830820">
            <w:pPr>
              <w:rPr>
                <w:rFonts w:ascii="Segoe UI" w:hAnsi="Segoe UI" w:cs="Segoe UI"/>
                <w:sz w:val="24"/>
                <w:szCs w:val="24"/>
              </w:rPr>
            </w:pPr>
          </w:p>
          <w:p w14:paraId="305F48F4" w14:textId="527E98EC" w:rsidR="00571714" w:rsidRPr="007F21B0" w:rsidRDefault="00571714" w:rsidP="00830820">
            <w:pPr>
              <w:rPr>
                <w:rFonts w:ascii="Segoe UI" w:hAnsi="Segoe UI" w:cs="Segoe UI"/>
                <w:sz w:val="24"/>
                <w:szCs w:val="24"/>
              </w:rPr>
            </w:pPr>
          </w:p>
          <w:p w14:paraId="5DBD7F3B" w14:textId="49C6F10B" w:rsidR="00571714" w:rsidRPr="007F21B0" w:rsidRDefault="00571714" w:rsidP="00830820">
            <w:pPr>
              <w:rPr>
                <w:rFonts w:ascii="Segoe UI" w:hAnsi="Segoe UI" w:cs="Segoe UI"/>
                <w:sz w:val="24"/>
                <w:szCs w:val="24"/>
              </w:rPr>
            </w:pPr>
          </w:p>
          <w:p w14:paraId="701A2170" w14:textId="3581BBDA" w:rsidR="00571714" w:rsidRPr="007F21B0" w:rsidRDefault="00571714" w:rsidP="00830820">
            <w:pPr>
              <w:rPr>
                <w:rFonts w:ascii="Segoe UI" w:hAnsi="Segoe UI" w:cs="Segoe UI"/>
                <w:sz w:val="24"/>
                <w:szCs w:val="24"/>
              </w:rPr>
            </w:pPr>
          </w:p>
          <w:p w14:paraId="4D105EE7" w14:textId="0815B36A" w:rsidR="00571714" w:rsidRPr="007F21B0" w:rsidRDefault="00571714" w:rsidP="00830820">
            <w:pPr>
              <w:rPr>
                <w:rFonts w:ascii="Segoe UI" w:hAnsi="Segoe UI" w:cs="Segoe UI"/>
                <w:sz w:val="24"/>
                <w:szCs w:val="24"/>
              </w:rPr>
            </w:pPr>
          </w:p>
          <w:p w14:paraId="4390A7C6" w14:textId="1F812E99" w:rsidR="00571714" w:rsidRPr="007F21B0" w:rsidRDefault="00571714" w:rsidP="00830820">
            <w:pPr>
              <w:rPr>
                <w:rFonts w:ascii="Segoe UI" w:hAnsi="Segoe UI" w:cs="Segoe UI"/>
                <w:sz w:val="24"/>
                <w:szCs w:val="24"/>
              </w:rPr>
            </w:pPr>
          </w:p>
          <w:p w14:paraId="39E56AFD" w14:textId="314649B9" w:rsidR="00571714" w:rsidRPr="007F21B0" w:rsidRDefault="00571714" w:rsidP="00830820">
            <w:pPr>
              <w:rPr>
                <w:rFonts w:ascii="Segoe UI" w:hAnsi="Segoe UI" w:cs="Segoe UI"/>
                <w:sz w:val="24"/>
                <w:szCs w:val="24"/>
              </w:rPr>
            </w:pPr>
          </w:p>
          <w:p w14:paraId="70870191" w14:textId="0653FCD5" w:rsidR="00571714" w:rsidRPr="007F21B0" w:rsidRDefault="00571714" w:rsidP="00830820">
            <w:pPr>
              <w:rPr>
                <w:rFonts w:ascii="Segoe UI" w:hAnsi="Segoe UI" w:cs="Segoe UI"/>
                <w:sz w:val="24"/>
                <w:szCs w:val="24"/>
              </w:rPr>
            </w:pPr>
          </w:p>
          <w:p w14:paraId="53004096" w14:textId="328A298A" w:rsidR="00571714" w:rsidRPr="007F21B0" w:rsidRDefault="00571714" w:rsidP="00830820">
            <w:pPr>
              <w:rPr>
                <w:rFonts w:ascii="Segoe UI" w:hAnsi="Segoe UI" w:cs="Segoe UI"/>
                <w:sz w:val="24"/>
                <w:szCs w:val="24"/>
              </w:rPr>
            </w:pPr>
            <w:r w:rsidRPr="007F21B0">
              <w:rPr>
                <w:rFonts w:ascii="Segoe UI" w:hAnsi="Segoe UI" w:cs="Segoe UI"/>
                <w:sz w:val="24"/>
                <w:szCs w:val="24"/>
              </w:rPr>
              <w:t>p</w:t>
            </w:r>
          </w:p>
          <w:p w14:paraId="196A8F6B" w14:textId="77777777" w:rsidR="004C5296" w:rsidRPr="007F21B0" w:rsidRDefault="004C5296" w:rsidP="00830820">
            <w:pPr>
              <w:rPr>
                <w:rFonts w:ascii="Segoe UI" w:hAnsi="Segoe UI" w:cs="Segoe UI"/>
                <w:sz w:val="24"/>
                <w:szCs w:val="24"/>
              </w:rPr>
            </w:pPr>
          </w:p>
          <w:p w14:paraId="0E8F313A" w14:textId="77777777" w:rsidR="00306542" w:rsidRPr="007F21B0" w:rsidRDefault="00306542" w:rsidP="00830820">
            <w:pPr>
              <w:rPr>
                <w:rFonts w:ascii="Segoe UI" w:hAnsi="Segoe UI" w:cs="Segoe UI"/>
                <w:sz w:val="24"/>
                <w:szCs w:val="24"/>
              </w:rPr>
            </w:pPr>
          </w:p>
          <w:p w14:paraId="358C97CA" w14:textId="0C720DFC" w:rsidR="00306542" w:rsidRPr="007F21B0" w:rsidRDefault="00306542" w:rsidP="00830820">
            <w:pPr>
              <w:rPr>
                <w:rFonts w:ascii="Segoe UI" w:hAnsi="Segoe UI" w:cs="Segoe UI"/>
                <w:sz w:val="24"/>
                <w:szCs w:val="24"/>
              </w:rPr>
            </w:pPr>
          </w:p>
        </w:tc>
        <w:tc>
          <w:tcPr>
            <w:tcW w:w="7755" w:type="dxa"/>
            <w:gridSpan w:val="2"/>
          </w:tcPr>
          <w:p w14:paraId="6CA80CA6" w14:textId="3AD514B3" w:rsidR="00830820" w:rsidRPr="007F21B0" w:rsidRDefault="00830820" w:rsidP="00ED1EAF">
            <w:pPr>
              <w:jc w:val="both"/>
              <w:rPr>
                <w:rFonts w:ascii="Segoe UI" w:hAnsi="Segoe UI" w:cs="Segoe UI"/>
                <w:b/>
                <w:bCs/>
                <w:sz w:val="24"/>
                <w:szCs w:val="24"/>
              </w:rPr>
            </w:pPr>
            <w:r w:rsidRPr="007F21B0">
              <w:rPr>
                <w:rFonts w:ascii="Segoe UI" w:hAnsi="Segoe UI" w:cs="Segoe UI"/>
                <w:b/>
                <w:bCs/>
                <w:sz w:val="24"/>
                <w:szCs w:val="24"/>
              </w:rPr>
              <w:lastRenderedPageBreak/>
              <w:t xml:space="preserve">Minutes of the Meeting held on </w:t>
            </w:r>
            <w:r w:rsidR="008E6892" w:rsidRPr="007F21B0">
              <w:rPr>
                <w:rFonts w:ascii="Segoe UI" w:hAnsi="Segoe UI" w:cs="Segoe UI"/>
                <w:b/>
                <w:bCs/>
                <w:sz w:val="24"/>
                <w:szCs w:val="24"/>
              </w:rPr>
              <w:t xml:space="preserve">22 July </w:t>
            </w:r>
            <w:r w:rsidRPr="007F21B0">
              <w:rPr>
                <w:rFonts w:ascii="Segoe UI" w:hAnsi="Segoe UI" w:cs="Segoe UI"/>
                <w:b/>
                <w:bCs/>
                <w:sz w:val="24"/>
                <w:szCs w:val="24"/>
              </w:rPr>
              <w:t>2020</w:t>
            </w:r>
          </w:p>
          <w:p w14:paraId="1AD5B25F" w14:textId="77777777" w:rsidR="00830820" w:rsidRPr="007F21B0" w:rsidRDefault="00830820" w:rsidP="00ED1EAF">
            <w:pPr>
              <w:jc w:val="both"/>
              <w:rPr>
                <w:rFonts w:ascii="Segoe UI" w:hAnsi="Segoe UI" w:cs="Segoe UI"/>
                <w:sz w:val="24"/>
                <w:szCs w:val="24"/>
              </w:rPr>
            </w:pPr>
          </w:p>
          <w:p w14:paraId="27816BCC" w14:textId="15D1EFBE" w:rsidR="00830820" w:rsidRPr="007F21B0" w:rsidRDefault="00830820" w:rsidP="00ED1EAF">
            <w:pPr>
              <w:jc w:val="both"/>
              <w:rPr>
                <w:rFonts w:ascii="Segoe UI" w:hAnsi="Segoe UI" w:cs="Segoe UI"/>
                <w:sz w:val="24"/>
                <w:szCs w:val="24"/>
              </w:rPr>
            </w:pPr>
            <w:r w:rsidRPr="007F21B0">
              <w:rPr>
                <w:rFonts w:ascii="Segoe UI" w:hAnsi="Segoe UI" w:cs="Segoe UI"/>
                <w:sz w:val="24"/>
                <w:szCs w:val="24"/>
              </w:rPr>
              <w:t>The Minutes of the meeting were approved as a true and accurate record.</w:t>
            </w:r>
          </w:p>
          <w:p w14:paraId="31E6FD67" w14:textId="77777777" w:rsidR="00830820" w:rsidRPr="007F21B0" w:rsidRDefault="00830820" w:rsidP="00ED1EAF">
            <w:pPr>
              <w:jc w:val="both"/>
              <w:rPr>
                <w:rFonts w:ascii="Segoe UI" w:hAnsi="Segoe UI" w:cs="Segoe UI"/>
                <w:sz w:val="24"/>
                <w:szCs w:val="24"/>
              </w:rPr>
            </w:pPr>
          </w:p>
          <w:p w14:paraId="45969148" w14:textId="3BEF0DB7" w:rsidR="00830820" w:rsidRPr="007F21B0" w:rsidRDefault="00830820" w:rsidP="00ED1EAF">
            <w:pPr>
              <w:jc w:val="both"/>
              <w:rPr>
                <w:rFonts w:ascii="Segoe UI" w:hAnsi="Segoe UI" w:cs="Segoe UI"/>
                <w:b/>
                <w:bCs/>
                <w:i/>
                <w:iCs/>
                <w:sz w:val="24"/>
                <w:szCs w:val="24"/>
              </w:rPr>
            </w:pPr>
            <w:r w:rsidRPr="007F21B0">
              <w:rPr>
                <w:rFonts w:ascii="Segoe UI" w:hAnsi="Segoe UI" w:cs="Segoe UI"/>
                <w:b/>
                <w:bCs/>
                <w:i/>
                <w:iCs/>
                <w:sz w:val="24"/>
                <w:szCs w:val="24"/>
              </w:rPr>
              <w:t>Matters Arising</w:t>
            </w:r>
          </w:p>
          <w:p w14:paraId="1B8D8495" w14:textId="1F2407BF" w:rsidR="002D5039" w:rsidRPr="007F21B0" w:rsidRDefault="002D5039" w:rsidP="00ED1EAF">
            <w:pPr>
              <w:jc w:val="both"/>
              <w:rPr>
                <w:rFonts w:ascii="Segoe UI" w:hAnsi="Segoe UI" w:cs="Segoe UI"/>
                <w:i/>
                <w:iCs/>
                <w:sz w:val="24"/>
                <w:szCs w:val="24"/>
              </w:rPr>
            </w:pPr>
          </w:p>
          <w:p w14:paraId="2B3A2DCD" w14:textId="6FEB31C2" w:rsidR="006812AE" w:rsidRPr="007F21B0" w:rsidRDefault="00C85738" w:rsidP="00ED1EAF">
            <w:pPr>
              <w:jc w:val="both"/>
              <w:rPr>
                <w:rFonts w:ascii="Segoe UI" w:hAnsi="Segoe UI" w:cs="Segoe UI"/>
                <w:sz w:val="24"/>
                <w:szCs w:val="24"/>
              </w:rPr>
            </w:pPr>
            <w:r w:rsidRPr="007F21B0">
              <w:rPr>
                <w:rFonts w:ascii="Segoe UI" w:hAnsi="Segoe UI" w:cs="Segoe UI"/>
                <w:b/>
                <w:bCs/>
                <w:sz w:val="24"/>
                <w:szCs w:val="24"/>
              </w:rPr>
              <w:t>Item BOD 52/20(e) BAME groups to have a greater role in decision-making and governance</w:t>
            </w:r>
          </w:p>
          <w:p w14:paraId="63C17FAC" w14:textId="7D7C4F75" w:rsidR="00E72C0E" w:rsidRPr="007F21B0" w:rsidRDefault="006812AE" w:rsidP="00ED1EAF">
            <w:pPr>
              <w:jc w:val="both"/>
              <w:rPr>
                <w:rFonts w:ascii="Segoe UI" w:hAnsi="Segoe UI" w:cs="Segoe UI"/>
                <w:sz w:val="24"/>
                <w:szCs w:val="24"/>
              </w:rPr>
            </w:pPr>
            <w:r w:rsidRPr="007F21B0">
              <w:rPr>
                <w:rFonts w:ascii="Segoe UI" w:hAnsi="Segoe UI" w:cs="Segoe UI"/>
                <w:sz w:val="24"/>
                <w:szCs w:val="24"/>
              </w:rPr>
              <w:t xml:space="preserve">The Trust Chair </w:t>
            </w:r>
            <w:r w:rsidR="007B630D" w:rsidRPr="007F21B0">
              <w:rPr>
                <w:rFonts w:ascii="Segoe UI" w:hAnsi="Segoe UI" w:cs="Segoe UI"/>
                <w:sz w:val="24"/>
                <w:szCs w:val="24"/>
              </w:rPr>
              <w:t>informed the Board the</w:t>
            </w:r>
            <w:r w:rsidR="00C30C30" w:rsidRPr="007F21B0">
              <w:rPr>
                <w:rFonts w:ascii="Segoe UI" w:hAnsi="Segoe UI" w:cs="Segoe UI"/>
                <w:sz w:val="24"/>
                <w:szCs w:val="24"/>
              </w:rPr>
              <w:t xml:space="preserve"> </w:t>
            </w:r>
            <w:r w:rsidR="0088077A" w:rsidRPr="007F21B0">
              <w:rPr>
                <w:rFonts w:ascii="Segoe UI" w:hAnsi="Segoe UI" w:cs="Segoe UI"/>
                <w:sz w:val="24"/>
                <w:szCs w:val="24"/>
              </w:rPr>
              <w:t xml:space="preserve">current </w:t>
            </w:r>
            <w:r w:rsidR="00550AD3" w:rsidRPr="007F21B0">
              <w:rPr>
                <w:rFonts w:ascii="Segoe UI" w:hAnsi="Segoe UI" w:cs="Segoe UI"/>
                <w:sz w:val="24"/>
                <w:szCs w:val="24"/>
              </w:rPr>
              <w:t>application process for</w:t>
            </w:r>
            <w:r w:rsidR="00123E12" w:rsidRPr="007F21B0">
              <w:rPr>
                <w:rFonts w:ascii="Segoe UI" w:hAnsi="Segoe UI" w:cs="Segoe UI"/>
                <w:sz w:val="24"/>
                <w:szCs w:val="24"/>
              </w:rPr>
              <w:t xml:space="preserve"> the Non-Executive </w:t>
            </w:r>
            <w:r w:rsidR="0088077A" w:rsidRPr="007F21B0">
              <w:rPr>
                <w:rFonts w:ascii="Segoe UI" w:hAnsi="Segoe UI" w:cs="Segoe UI"/>
                <w:sz w:val="24"/>
                <w:szCs w:val="24"/>
              </w:rPr>
              <w:t xml:space="preserve">Director </w:t>
            </w:r>
            <w:r w:rsidR="00123E12" w:rsidRPr="007F21B0">
              <w:rPr>
                <w:rFonts w:ascii="Segoe UI" w:hAnsi="Segoe UI" w:cs="Segoe UI"/>
                <w:sz w:val="24"/>
                <w:szCs w:val="24"/>
              </w:rPr>
              <w:t xml:space="preserve">vacancy </w:t>
            </w:r>
            <w:r w:rsidR="001D5B98" w:rsidRPr="007F21B0">
              <w:rPr>
                <w:rFonts w:ascii="Segoe UI" w:hAnsi="Segoe UI" w:cs="Segoe UI"/>
                <w:sz w:val="24"/>
                <w:szCs w:val="24"/>
              </w:rPr>
              <w:t xml:space="preserve">was </w:t>
            </w:r>
            <w:r w:rsidR="0053244E" w:rsidRPr="007F21B0">
              <w:rPr>
                <w:rFonts w:ascii="Segoe UI" w:hAnsi="Segoe UI" w:cs="Segoe UI"/>
                <w:sz w:val="24"/>
                <w:szCs w:val="24"/>
              </w:rPr>
              <w:t>an inclusive</w:t>
            </w:r>
            <w:r w:rsidR="0088077A" w:rsidRPr="007F21B0">
              <w:rPr>
                <w:rFonts w:ascii="Segoe UI" w:hAnsi="Segoe UI" w:cs="Segoe UI"/>
                <w:sz w:val="24"/>
                <w:szCs w:val="24"/>
              </w:rPr>
              <w:t xml:space="preserve"> process </w:t>
            </w:r>
            <w:r w:rsidR="005D7F7F" w:rsidRPr="007F21B0">
              <w:rPr>
                <w:rFonts w:ascii="Segoe UI" w:hAnsi="Segoe UI" w:cs="Segoe UI"/>
                <w:sz w:val="24"/>
                <w:szCs w:val="24"/>
              </w:rPr>
              <w:t xml:space="preserve">and </w:t>
            </w:r>
            <w:r w:rsidR="00270288" w:rsidRPr="007F21B0">
              <w:rPr>
                <w:rFonts w:ascii="Segoe UI" w:hAnsi="Segoe UI" w:cs="Segoe UI"/>
                <w:sz w:val="24"/>
                <w:szCs w:val="24"/>
              </w:rPr>
              <w:t xml:space="preserve">suitable candidates </w:t>
            </w:r>
            <w:r w:rsidR="00C90E25" w:rsidRPr="007F21B0">
              <w:rPr>
                <w:rFonts w:ascii="Segoe UI" w:hAnsi="Segoe UI" w:cs="Segoe UI"/>
                <w:sz w:val="24"/>
                <w:szCs w:val="24"/>
              </w:rPr>
              <w:t xml:space="preserve">would be selected in the Trust’s central commitment in addressing a </w:t>
            </w:r>
            <w:r w:rsidR="00E72C0E" w:rsidRPr="007F21B0">
              <w:rPr>
                <w:rFonts w:ascii="Segoe UI" w:hAnsi="Segoe UI" w:cs="Segoe UI"/>
                <w:sz w:val="24"/>
                <w:szCs w:val="24"/>
              </w:rPr>
              <w:t xml:space="preserve">Directorship that reflected the staff and </w:t>
            </w:r>
            <w:r w:rsidR="004C56DA">
              <w:rPr>
                <w:rFonts w:ascii="Segoe UI" w:hAnsi="Segoe UI" w:cs="Segoe UI"/>
                <w:sz w:val="24"/>
                <w:szCs w:val="24"/>
              </w:rPr>
              <w:t>population</w:t>
            </w:r>
            <w:r w:rsidR="00E72C0E" w:rsidRPr="007F21B0">
              <w:rPr>
                <w:rFonts w:ascii="Segoe UI" w:hAnsi="Segoe UI" w:cs="Segoe UI"/>
                <w:sz w:val="24"/>
                <w:szCs w:val="24"/>
              </w:rPr>
              <w:t xml:space="preserve"> the Trust served.</w:t>
            </w:r>
          </w:p>
          <w:p w14:paraId="274E2240" w14:textId="77777777" w:rsidR="00E72C0E" w:rsidRPr="007F21B0" w:rsidRDefault="00E72C0E" w:rsidP="00ED1EAF">
            <w:pPr>
              <w:jc w:val="both"/>
              <w:rPr>
                <w:rFonts w:ascii="Segoe UI" w:hAnsi="Segoe UI" w:cs="Segoe UI"/>
                <w:sz w:val="24"/>
                <w:szCs w:val="24"/>
              </w:rPr>
            </w:pPr>
          </w:p>
          <w:p w14:paraId="3BB8EDDF" w14:textId="37686C3D" w:rsidR="00686C54" w:rsidRPr="007F21B0" w:rsidRDefault="00E72C0E" w:rsidP="00ED1EAF">
            <w:pPr>
              <w:jc w:val="both"/>
              <w:rPr>
                <w:rFonts w:ascii="Segoe UI" w:hAnsi="Segoe UI" w:cs="Segoe UI"/>
                <w:sz w:val="24"/>
                <w:szCs w:val="24"/>
              </w:rPr>
            </w:pPr>
            <w:r w:rsidRPr="007F21B0">
              <w:rPr>
                <w:rFonts w:ascii="Segoe UI" w:hAnsi="Segoe UI" w:cs="Segoe UI"/>
                <w:sz w:val="24"/>
                <w:szCs w:val="24"/>
              </w:rPr>
              <w:t>T</w:t>
            </w:r>
            <w:r w:rsidR="00686C54" w:rsidRPr="007F21B0">
              <w:rPr>
                <w:rFonts w:ascii="Segoe UI" w:hAnsi="Segoe UI" w:cs="Segoe UI"/>
                <w:sz w:val="24"/>
                <w:szCs w:val="24"/>
              </w:rPr>
              <w:t>he Director of HR</w:t>
            </w:r>
            <w:r w:rsidR="005D1ACF" w:rsidRPr="007F21B0">
              <w:rPr>
                <w:rFonts w:ascii="Segoe UI" w:hAnsi="Segoe UI" w:cs="Segoe UI"/>
                <w:sz w:val="24"/>
                <w:szCs w:val="24"/>
              </w:rPr>
              <w:t xml:space="preserve"> </w:t>
            </w:r>
            <w:r w:rsidR="0051407D" w:rsidRPr="007F21B0">
              <w:rPr>
                <w:rFonts w:ascii="Segoe UI" w:hAnsi="Segoe UI" w:cs="Segoe UI"/>
                <w:sz w:val="24"/>
                <w:szCs w:val="24"/>
              </w:rPr>
              <w:t xml:space="preserve"> </w:t>
            </w:r>
            <w:r w:rsidR="009204F4" w:rsidRPr="007F21B0">
              <w:rPr>
                <w:rFonts w:ascii="Segoe UI" w:hAnsi="Segoe UI" w:cs="Segoe UI"/>
                <w:sz w:val="24"/>
                <w:szCs w:val="24"/>
              </w:rPr>
              <w:t xml:space="preserve">said </w:t>
            </w:r>
            <w:r w:rsidR="0058766A" w:rsidRPr="007F21B0">
              <w:rPr>
                <w:rFonts w:ascii="Segoe UI" w:hAnsi="Segoe UI" w:cs="Segoe UI"/>
                <w:sz w:val="24"/>
                <w:szCs w:val="24"/>
              </w:rPr>
              <w:t>th</w:t>
            </w:r>
            <w:r w:rsidR="005E088F" w:rsidRPr="007F21B0">
              <w:rPr>
                <w:rFonts w:ascii="Segoe UI" w:hAnsi="Segoe UI" w:cs="Segoe UI"/>
                <w:sz w:val="24"/>
                <w:szCs w:val="24"/>
              </w:rPr>
              <w:t>e Trust had organised a</w:t>
            </w:r>
            <w:r w:rsidR="004C56DA">
              <w:rPr>
                <w:rFonts w:ascii="Segoe UI" w:hAnsi="Segoe UI" w:cs="Segoe UI"/>
                <w:sz w:val="24"/>
                <w:szCs w:val="24"/>
              </w:rPr>
              <w:t xml:space="preserve"> series of</w:t>
            </w:r>
            <w:r w:rsidR="005E088F" w:rsidRPr="007F21B0">
              <w:rPr>
                <w:rFonts w:ascii="Segoe UI" w:hAnsi="Segoe UI" w:cs="Segoe UI"/>
                <w:sz w:val="24"/>
                <w:szCs w:val="24"/>
              </w:rPr>
              <w:t xml:space="preserve"> ‘Black History Month</w:t>
            </w:r>
            <w:r w:rsidR="0059151A" w:rsidRPr="007F21B0">
              <w:rPr>
                <w:rFonts w:ascii="Segoe UI" w:hAnsi="Segoe UI" w:cs="Segoe UI"/>
                <w:sz w:val="24"/>
                <w:szCs w:val="24"/>
              </w:rPr>
              <w:t>’</w:t>
            </w:r>
            <w:r w:rsidR="004C56DA">
              <w:rPr>
                <w:rFonts w:ascii="Segoe UI" w:hAnsi="Segoe UI" w:cs="Segoe UI"/>
                <w:sz w:val="24"/>
                <w:szCs w:val="24"/>
              </w:rPr>
              <w:t xml:space="preserve"> events </w:t>
            </w:r>
            <w:r w:rsidR="0059151A" w:rsidRPr="007F21B0">
              <w:rPr>
                <w:rFonts w:ascii="Segoe UI" w:hAnsi="Segoe UI" w:cs="Segoe UI"/>
                <w:sz w:val="24"/>
                <w:szCs w:val="24"/>
              </w:rPr>
              <w:t>for</w:t>
            </w:r>
            <w:r w:rsidR="004C56DA">
              <w:rPr>
                <w:rFonts w:ascii="Segoe UI" w:hAnsi="Segoe UI" w:cs="Segoe UI"/>
                <w:sz w:val="24"/>
                <w:szCs w:val="24"/>
              </w:rPr>
              <w:t xml:space="preserve"> </w:t>
            </w:r>
            <w:r w:rsidR="009B0606" w:rsidRPr="007F21B0">
              <w:rPr>
                <w:rFonts w:ascii="Segoe UI" w:hAnsi="Segoe UI" w:cs="Segoe UI"/>
                <w:sz w:val="24"/>
                <w:szCs w:val="24"/>
              </w:rPr>
              <w:t>October and</w:t>
            </w:r>
            <w:r w:rsidR="0059151A" w:rsidRPr="007F21B0">
              <w:rPr>
                <w:rFonts w:ascii="Segoe UI" w:hAnsi="Segoe UI" w:cs="Segoe UI"/>
                <w:sz w:val="24"/>
                <w:szCs w:val="24"/>
              </w:rPr>
              <w:t xml:space="preserve"> mentioned two of the Trust</w:t>
            </w:r>
            <w:r w:rsidR="009204F4" w:rsidRPr="007F21B0">
              <w:rPr>
                <w:rFonts w:ascii="Segoe UI" w:hAnsi="Segoe UI" w:cs="Segoe UI"/>
                <w:sz w:val="24"/>
                <w:szCs w:val="24"/>
              </w:rPr>
              <w:t>’</w:t>
            </w:r>
            <w:r w:rsidR="0059151A" w:rsidRPr="007F21B0">
              <w:rPr>
                <w:rFonts w:ascii="Segoe UI" w:hAnsi="Segoe UI" w:cs="Segoe UI"/>
                <w:sz w:val="24"/>
                <w:szCs w:val="24"/>
              </w:rPr>
              <w:t xml:space="preserve">s Culture </w:t>
            </w:r>
            <w:r w:rsidR="00462038" w:rsidRPr="007F21B0">
              <w:rPr>
                <w:rFonts w:ascii="Segoe UI" w:hAnsi="Segoe UI" w:cs="Segoe UI"/>
                <w:sz w:val="24"/>
                <w:szCs w:val="24"/>
              </w:rPr>
              <w:t xml:space="preserve">Ambassadors would be joining the Board meeting </w:t>
            </w:r>
            <w:r w:rsidR="00687443" w:rsidRPr="007F21B0">
              <w:rPr>
                <w:rFonts w:ascii="Segoe UI" w:hAnsi="Segoe UI" w:cs="Segoe UI"/>
                <w:sz w:val="24"/>
                <w:szCs w:val="24"/>
              </w:rPr>
              <w:t xml:space="preserve">at item 71, </w:t>
            </w:r>
            <w:r w:rsidR="004C56DA">
              <w:rPr>
                <w:rFonts w:ascii="Segoe UI" w:hAnsi="Segoe UI" w:cs="Segoe UI"/>
                <w:sz w:val="24"/>
                <w:szCs w:val="24"/>
              </w:rPr>
              <w:t>‘</w:t>
            </w:r>
            <w:r w:rsidR="00687443" w:rsidRPr="007F21B0">
              <w:rPr>
                <w:rFonts w:ascii="Segoe UI" w:hAnsi="Segoe UI" w:cs="Segoe UI"/>
                <w:sz w:val="24"/>
                <w:szCs w:val="24"/>
              </w:rPr>
              <w:t>Annual Report of the Cultural Ambassadors programme</w:t>
            </w:r>
            <w:r w:rsidR="004C56DA">
              <w:rPr>
                <w:rFonts w:ascii="Segoe UI" w:hAnsi="Segoe UI" w:cs="Segoe UI"/>
                <w:sz w:val="24"/>
                <w:szCs w:val="24"/>
              </w:rPr>
              <w:t>’</w:t>
            </w:r>
            <w:r w:rsidR="00462038" w:rsidRPr="007F21B0">
              <w:rPr>
                <w:rFonts w:ascii="Segoe UI" w:hAnsi="Segoe UI" w:cs="Segoe UI"/>
                <w:sz w:val="24"/>
                <w:szCs w:val="24"/>
              </w:rPr>
              <w:t xml:space="preserve">. </w:t>
            </w:r>
            <w:r w:rsidR="007D62BE" w:rsidRPr="007F21B0">
              <w:rPr>
                <w:rFonts w:ascii="Segoe UI" w:hAnsi="Segoe UI" w:cs="Segoe UI"/>
                <w:sz w:val="24"/>
                <w:szCs w:val="24"/>
              </w:rPr>
              <w:t>C</w:t>
            </w:r>
            <w:r w:rsidR="00C512CB" w:rsidRPr="007F21B0">
              <w:rPr>
                <w:rFonts w:ascii="Segoe UI" w:hAnsi="Segoe UI" w:cs="Segoe UI"/>
                <w:sz w:val="24"/>
                <w:szCs w:val="24"/>
              </w:rPr>
              <w:t xml:space="preserve">ulture </w:t>
            </w:r>
            <w:r w:rsidR="00E758A9">
              <w:rPr>
                <w:rFonts w:ascii="Segoe UI" w:hAnsi="Segoe UI" w:cs="Segoe UI"/>
                <w:sz w:val="24"/>
                <w:szCs w:val="24"/>
              </w:rPr>
              <w:t>A</w:t>
            </w:r>
            <w:r w:rsidR="007D62BE" w:rsidRPr="007F21B0">
              <w:rPr>
                <w:rFonts w:ascii="Segoe UI" w:hAnsi="Segoe UI" w:cs="Segoe UI"/>
                <w:sz w:val="24"/>
                <w:szCs w:val="24"/>
              </w:rPr>
              <w:t>mbassadors had been in place for the last year</w:t>
            </w:r>
            <w:r w:rsidR="00355F6A" w:rsidRPr="007F21B0">
              <w:rPr>
                <w:rFonts w:ascii="Segoe UI" w:hAnsi="Segoe UI" w:cs="Segoe UI"/>
                <w:sz w:val="24"/>
                <w:szCs w:val="24"/>
              </w:rPr>
              <w:t xml:space="preserve"> following </w:t>
            </w:r>
            <w:r w:rsidR="00E758A9">
              <w:rPr>
                <w:rFonts w:ascii="Segoe UI" w:hAnsi="Segoe UI" w:cs="Segoe UI"/>
                <w:sz w:val="24"/>
                <w:szCs w:val="24"/>
              </w:rPr>
              <w:t>Royal College of Nursing (</w:t>
            </w:r>
            <w:r w:rsidR="00355F6A" w:rsidRPr="00E758A9">
              <w:rPr>
                <w:rFonts w:ascii="Segoe UI" w:hAnsi="Segoe UI" w:cs="Segoe UI"/>
                <w:b/>
                <w:bCs/>
                <w:sz w:val="24"/>
                <w:szCs w:val="24"/>
              </w:rPr>
              <w:t>RCN</w:t>
            </w:r>
            <w:r w:rsidR="00E758A9">
              <w:rPr>
                <w:rFonts w:ascii="Segoe UI" w:hAnsi="Segoe UI" w:cs="Segoe UI"/>
                <w:sz w:val="24"/>
                <w:szCs w:val="24"/>
              </w:rPr>
              <w:t>)</w:t>
            </w:r>
            <w:r w:rsidR="00355F6A" w:rsidRPr="007F21B0">
              <w:rPr>
                <w:rFonts w:ascii="Segoe UI" w:hAnsi="Segoe UI" w:cs="Segoe UI"/>
                <w:sz w:val="24"/>
                <w:szCs w:val="24"/>
              </w:rPr>
              <w:t xml:space="preserve"> guidance to raise the profile of equality. </w:t>
            </w:r>
            <w:r w:rsidR="006C355C" w:rsidRPr="007F21B0">
              <w:rPr>
                <w:rFonts w:ascii="Segoe UI" w:hAnsi="Segoe UI" w:cs="Segoe UI"/>
                <w:sz w:val="24"/>
                <w:szCs w:val="24"/>
              </w:rPr>
              <w:t>He said the interim appointment of Joyce Fletcher</w:t>
            </w:r>
            <w:r w:rsidR="0082713C" w:rsidRPr="007F21B0">
              <w:rPr>
                <w:rFonts w:ascii="Segoe UI" w:hAnsi="Segoe UI" w:cs="Segoe UI"/>
                <w:sz w:val="24"/>
                <w:szCs w:val="24"/>
              </w:rPr>
              <w:t xml:space="preserve">, </w:t>
            </w:r>
            <w:r w:rsidR="008D771A">
              <w:rPr>
                <w:rFonts w:ascii="Segoe UI" w:hAnsi="Segoe UI" w:cs="Segoe UI"/>
                <w:sz w:val="24"/>
                <w:szCs w:val="24"/>
              </w:rPr>
              <w:t>Strategic Nurse Advisor</w:t>
            </w:r>
            <w:r w:rsidR="006C355C" w:rsidRPr="007F21B0">
              <w:rPr>
                <w:rFonts w:ascii="Segoe UI" w:hAnsi="Segoe UI" w:cs="Segoe UI"/>
                <w:sz w:val="24"/>
                <w:szCs w:val="24"/>
              </w:rPr>
              <w:t xml:space="preserve">  had</w:t>
            </w:r>
            <w:r w:rsidR="0082713C" w:rsidRPr="007F21B0">
              <w:rPr>
                <w:rFonts w:ascii="Segoe UI" w:hAnsi="Segoe UI" w:cs="Segoe UI"/>
                <w:sz w:val="24"/>
                <w:szCs w:val="24"/>
              </w:rPr>
              <w:t xml:space="preserve"> given the</w:t>
            </w:r>
            <w:r w:rsidR="007D62BE" w:rsidRPr="007F21B0">
              <w:rPr>
                <w:rFonts w:ascii="Segoe UI" w:hAnsi="Segoe UI" w:cs="Segoe UI"/>
                <w:sz w:val="24"/>
                <w:szCs w:val="24"/>
              </w:rPr>
              <w:t xml:space="preserve"> </w:t>
            </w:r>
            <w:r w:rsidR="0082713C" w:rsidRPr="007F21B0">
              <w:rPr>
                <w:rFonts w:ascii="Segoe UI" w:hAnsi="Segoe UI" w:cs="Segoe UI"/>
                <w:sz w:val="24"/>
                <w:szCs w:val="24"/>
              </w:rPr>
              <w:t>Trust extra momentum</w:t>
            </w:r>
            <w:r w:rsidR="00025AFA" w:rsidRPr="007F21B0">
              <w:rPr>
                <w:rFonts w:ascii="Segoe UI" w:hAnsi="Segoe UI" w:cs="Segoe UI"/>
                <w:sz w:val="24"/>
                <w:szCs w:val="24"/>
              </w:rPr>
              <w:t xml:space="preserve"> in </w:t>
            </w:r>
            <w:r w:rsidR="00924DD2" w:rsidRPr="007F21B0">
              <w:rPr>
                <w:rFonts w:ascii="Segoe UI" w:hAnsi="Segoe UI" w:cs="Segoe UI"/>
                <w:sz w:val="24"/>
                <w:szCs w:val="24"/>
              </w:rPr>
              <w:t xml:space="preserve">raising </w:t>
            </w:r>
            <w:r w:rsidR="00DC3F2D" w:rsidRPr="007F21B0">
              <w:rPr>
                <w:rFonts w:ascii="Segoe UI" w:hAnsi="Segoe UI" w:cs="Segoe UI"/>
                <w:sz w:val="24"/>
                <w:szCs w:val="24"/>
              </w:rPr>
              <w:t>equality matters.</w:t>
            </w:r>
          </w:p>
          <w:p w14:paraId="39E97277" w14:textId="3CCAC73C" w:rsidR="00DC3F2D" w:rsidRPr="007F21B0" w:rsidRDefault="00DC3F2D" w:rsidP="00ED1EAF">
            <w:pPr>
              <w:jc w:val="both"/>
              <w:rPr>
                <w:rFonts w:ascii="Segoe UI" w:hAnsi="Segoe UI" w:cs="Segoe UI"/>
                <w:sz w:val="24"/>
                <w:szCs w:val="24"/>
              </w:rPr>
            </w:pPr>
          </w:p>
          <w:p w14:paraId="11F1366C" w14:textId="5966FA4E" w:rsidR="00E92168" w:rsidRPr="007F21B0" w:rsidRDefault="00FF790B" w:rsidP="00ED1EAF">
            <w:pPr>
              <w:jc w:val="both"/>
              <w:rPr>
                <w:rFonts w:ascii="Segoe UI" w:hAnsi="Segoe UI" w:cs="Segoe UI"/>
                <w:sz w:val="24"/>
                <w:szCs w:val="24"/>
              </w:rPr>
            </w:pPr>
            <w:r w:rsidRPr="007F21B0">
              <w:rPr>
                <w:rFonts w:ascii="Segoe UI" w:hAnsi="Segoe UI" w:cs="Segoe UI"/>
                <w:sz w:val="24"/>
                <w:szCs w:val="24"/>
              </w:rPr>
              <w:t>The Chief Executive thanked Mo Patel, Head of Inclusion and his team fo</w:t>
            </w:r>
            <w:r w:rsidR="00D574DD" w:rsidRPr="007F21B0">
              <w:rPr>
                <w:rFonts w:ascii="Segoe UI" w:hAnsi="Segoe UI" w:cs="Segoe UI"/>
                <w:sz w:val="24"/>
                <w:szCs w:val="24"/>
              </w:rPr>
              <w:t>r putting together an extraordinary list of events for Black History month.</w:t>
            </w:r>
          </w:p>
          <w:p w14:paraId="68672412" w14:textId="77777777" w:rsidR="00D574DD" w:rsidRPr="007F21B0" w:rsidRDefault="00D574DD" w:rsidP="00ED1EAF">
            <w:pPr>
              <w:jc w:val="both"/>
              <w:rPr>
                <w:rFonts w:ascii="Segoe UI" w:hAnsi="Segoe UI" w:cs="Segoe UI"/>
                <w:sz w:val="24"/>
                <w:szCs w:val="24"/>
              </w:rPr>
            </w:pPr>
          </w:p>
          <w:p w14:paraId="62C617A8" w14:textId="36F78CAC" w:rsidR="00DC3F2D" w:rsidRPr="007F21B0" w:rsidRDefault="00DC3F2D" w:rsidP="00ED1EAF">
            <w:pPr>
              <w:jc w:val="both"/>
              <w:rPr>
                <w:rFonts w:ascii="Segoe UI" w:hAnsi="Segoe UI" w:cs="Segoe UI"/>
                <w:sz w:val="24"/>
                <w:szCs w:val="24"/>
              </w:rPr>
            </w:pPr>
            <w:r w:rsidRPr="007F21B0">
              <w:rPr>
                <w:rFonts w:ascii="Segoe UI" w:hAnsi="Segoe UI" w:cs="Segoe UI"/>
                <w:sz w:val="24"/>
                <w:szCs w:val="24"/>
              </w:rPr>
              <w:t>Bernard Galton</w:t>
            </w:r>
            <w:r w:rsidR="003A6E1A" w:rsidRPr="007F21B0">
              <w:rPr>
                <w:rFonts w:ascii="Segoe UI" w:hAnsi="Segoe UI" w:cs="Segoe UI"/>
                <w:sz w:val="24"/>
                <w:szCs w:val="24"/>
              </w:rPr>
              <w:t xml:space="preserve"> </w:t>
            </w:r>
            <w:r w:rsidR="00BC5E59" w:rsidRPr="007F21B0">
              <w:rPr>
                <w:rFonts w:ascii="Segoe UI" w:hAnsi="Segoe UI" w:cs="Segoe UI"/>
                <w:sz w:val="24"/>
                <w:szCs w:val="24"/>
              </w:rPr>
              <w:t>said</w:t>
            </w:r>
            <w:r w:rsidR="00BB0CB3" w:rsidRPr="007F21B0">
              <w:rPr>
                <w:rFonts w:ascii="Segoe UI" w:hAnsi="Segoe UI" w:cs="Segoe UI"/>
                <w:sz w:val="24"/>
                <w:szCs w:val="24"/>
              </w:rPr>
              <w:t xml:space="preserve"> </w:t>
            </w:r>
            <w:r w:rsidR="00B96353" w:rsidRPr="007F21B0">
              <w:rPr>
                <w:rFonts w:ascii="Segoe UI" w:hAnsi="Segoe UI" w:cs="Segoe UI"/>
                <w:sz w:val="24"/>
                <w:szCs w:val="24"/>
              </w:rPr>
              <w:t xml:space="preserve">progress on the action </w:t>
            </w:r>
            <w:r w:rsidR="000A2702" w:rsidRPr="007F21B0">
              <w:rPr>
                <w:rFonts w:ascii="Segoe UI" w:hAnsi="Segoe UI" w:cs="Segoe UI"/>
                <w:sz w:val="24"/>
                <w:szCs w:val="24"/>
              </w:rPr>
              <w:t xml:space="preserve">would be </w:t>
            </w:r>
            <w:r w:rsidR="00B661BC" w:rsidRPr="007F21B0">
              <w:rPr>
                <w:rFonts w:ascii="Segoe UI" w:hAnsi="Segoe UI" w:cs="Segoe UI"/>
                <w:sz w:val="24"/>
                <w:szCs w:val="24"/>
              </w:rPr>
              <w:t>advanced</w:t>
            </w:r>
            <w:r w:rsidR="000A2702" w:rsidRPr="007F21B0">
              <w:rPr>
                <w:rFonts w:ascii="Segoe UI" w:hAnsi="Segoe UI" w:cs="Segoe UI"/>
                <w:sz w:val="24"/>
                <w:szCs w:val="24"/>
              </w:rPr>
              <w:t xml:space="preserve"> in the next People</w:t>
            </w:r>
            <w:r w:rsidR="004F179D" w:rsidRPr="007F21B0">
              <w:rPr>
                <w:rFonts w:ascii="Segoe UI" w:hAnsi="Segoe UI" w:cs="Segoe UI"/>
                <w:sz w:val="24"/>
                <w:szCs w:val="24"/>
              </w:rPr>
              <w:t>, Leadership and Cu</w:t>
            </w:r>
            <w:r w:rsidR="00BC5E59" w:rsidRPr="007F21B0">
              <w:rPr>
                <w:rFonts w:ascii="Segoe UI" w:hAnsi="Segoe UI" w:cs="Segoe UI"/>
                <w:sz w:val="24"/>
                <w:szCs w:val="24"/>
              </w:rPr>
              <w:t>l</w:t>
            </w:r>
            <w:r w:rsidR="004F179D" w:rsidRPr="007F21B0">
              <w:rPr>
                <w:rFonts w:ascii="Segoe UI" w:hAnsi="Segoe UI" w:cs="Segoe UI"/>
                <w:sz w:val="24"/>
                <w:szCs w:val="24"/>
              </w:rPr>
              <w:t>ture Committee on 14 October 2020</w:t>
            </w:r>
            <w:r w:rsidR="00BC5E59" w:rsidRPr="007F21B0">
              <w:rPr>
                <w:rFonts w:ascii="Segoe UI" w:hAnsi="Segoe UI" w:cs="Segoe UI"/>
                <w:sz w:val="24"/>
                <w:szCs w:val="24"/>
              </w:rPr>
              <w:t>.</w:t>
            </w:r>
            <w:r w:rsidR="004F179D" w:rsidRPr="007F21B0">
              <w:rPr>
                <w:rFonts w:ascii="Segoe UI" w:hAnsi="Segoe UI" w:cs="Segoe UI"/>
                <w:sz w:val="24"/>
                <w:szCs w:val="24"/>
              </w:rPr>
              <w:t xml:space="preserve"> </w:t>
            </w:r>
          </w:p>
          <w:p w14:paraId="1741E9DD" w14:textId="56B59388" w:rsidR="0064292D" w:rsidRPr="007F21B0" w:rsidRDefault="0064292D" w:rsidP="00ED1EAF">
            <w:pPr>
              <w:jc w:val="both"/>
              <w:rPr>
                <w:rFonts w:ascii="Segoe UI" w:hAnsi="Segoe UI" w:cs="Segoe UI"/>
                <w:b/>
                <w:sz w:val="24"/>
                <w:szCs w:val="24"/>
              </w:rPr>
            </w:pPr>
          </w:p>
          <w:p w14:paraId="4DCAA98E" w14:textId="1A6CA26B" w:rsidR="008809C2" w:rsidRPr="007F21B0" w:rsidRDefault="00EF4E56" w:rsidP="00ED1EAF">
            <w:pPr>
              <w:jc w:val="both"/>
              <w:rPr>
                <w:rFonts w:ascii="Segoe UI" w:hAnsi="Segoe UI" w:cs="Segoe UI"/>
                <w:b/>
                <w:sz w:val="24"/>
                <w:szCs w:val="24"/>
              </w:rPr>
            </w:pPr>
            <w:r w:rsidRPr="007F21B0">
              <w:rPr>
                <w:rFonts w:ascii="Segoe UI" w:hAnsi="Segoe UI" w:cs="Segoe UI"/>
                <w:b/>
                <w:sz w:val="24"/>
                <w:szCs w:val="24"/>
              </w:rPr>
              <w:t>Item BOD 52/20(k) Primary Care Networks (PCNs)</w:t>
            </w:r>
          </w:p>
          <w:p w14:paraId="50304212" w14:textId="628F8CF0" w:rsidR="008809C2" w:rsidRPr="007F21B0" w:rsidRDefault="0065377F" w:rsidP="00ED1EAF">
            <w:pPr>
              <w:jc w:val="both"/>
              <w:rPr>
                <w:rFonts w:ascii="Segoe UI" w:hAnsi="Segoe UI" w:cs="Segoe UI"/>
                <w:bCs/>
                <w:sz w:val="24"/>
                <w:szCs w:val="24"/>
              </w:rPr>
            </w:pPr>
            <w:r w:rsidRPr="007F21B0">
              <w:rPr>
                <w:rFonts w:ascii="Segoe UI" w:hAnsi="Segoe UI" w:cs="Segoe UI"/>
                <w:bCs/>
                <w:sz w:val="24"/>
                <w:szCs w:val="24"/>
              </w:rPr>
              <w:t>Ben Riley</w:t>
            </w:r>
            <w:r w:rsidR="00BF25FD" w:rsidRPr="007F21B0">
              <w:rPr>
                <w:rFonts w:ascii="Segoe UI" w:hAnsi="Segoe UI" w:cs="Segoe UI"/>
                <w:bCs/>
                <w:sz w:val="24"/>
                <w:szCs w:val="24"/>
              </w:rPr>
              <w:t xml:space="preserve"> update</w:t>
            </w:r>
            <w:r w:rsidR="00B10E52" w:rsidRPr="007F21B0">
              <w:rPr>
                <w:rFonts w:ascii="Segoe UI" w:hAnsi="Segoe UI" w:cs="Segoe UI"/>
                <w:bCs/>
                <w:sz w:val="24"/>
                <w:szCs w:val="24"/>
              </w:rPr>
              <w:t>d</w:t>
            </w:r>
            <w:r w:rsidR="00BF25FD" w:rsidRPr="007F21B0">
              <w:rPr>
                <w:rFonts w:ascii="Segoe UI" w:hAnsi="Segoe UI" w:cs="Segoe UI"/>
                <w:bCs/>
                <w:sz w:val="24"/>
                <w:szCs w:val="24"/>
              </w:rPr>
              <w:t xml:space="preserve"> the Board on the </w:t>
            </w:r>
            <w:r w:rsidR="00B10E52" w:rsidRPr="007F21B0">
              <w:rPr>
                <w:rFonts w:ascii="Segoe UI" w:hAnsi="Segoe UI" w:cs="Segoe UI"/>
                <w:bCs/>
                <w:sz w:val="24"/>
                <w:szCs w:val="24"/>
              </w:rPr>
              <w:t>prog</w:t>
            </w:r>
            <w:r w:rsidR="00426261" w:rsidRPr="007F21B0">
              <w:rPr>
                <w:rFonts w:ascii="Segoe UI" w:hAnsi="Segoe UI" w:cs="Segoe UI"/>
                <w:bCs/>
                <w:sz w:val="24"/>
                <w:szCs w:val="24"/>
              </w:rPr>
              <w:t xml:space="preserve">ress </w:t>
            </w:r>
            <w:r w:rsidR="009F7A02" w:rsidRPr="007F21B0">
              <w:rPr>
                <w:rFonts w:ascii="Segoe UI" w:hAnsi="Segoe UI" w:cs="Segoe UI"/>
                <w:bCs/>
                <w:sz w:val="24"/>
                <w:szCs w:val="24"/>
              </w:rPr>
              <w:t>of PCNs</w:t>
            </w:r>
            <w:r w:rsidR="00A273D8" w:rsidRPr="007F21B0">
              <w:rPr>
                <w:rFonts w:ascii="Segoe UI" w:hAnsi="Segoe UI" w:cs="Segoe UI"/>
                <w:bCs/>
                <w:sz w:val="24"/>
                <w:szCs w:val="24"/>
              </w:rPr>
              <w:t xml:space="preserve">. </w:t>
            </w:r>
            <w:r w:rsidR="00F6180C" w:rsidRPr="007F21B0">
              <w:rPr>
                <w:rFonts w:ascii="Segoe UI" w:hAnsi="Segoe UI" w:cs="Segoe UI"/>
                <w:bCs/>
                <w:sz w:val="24"/>
                <w:szCs w:val="24"/>
              </w:rPr>
              <w:t>He</w:t>
            </w:r>
            <w:r w:rsidR="004729F3" w:rsidRPr="007F21B0">
              <w:rPr>
                <w:rFonts w:ascii="Segoe UI" w:hAnsi="Segoe UI" w:cs="Segoe UI"/>
                <w:bCs/>
                <w:sz w:val="24"/>
                <w:szCs w:val="24"/>
              </w:rPr>
              <w:t xml:space="preserve"> </w:t>
            </w:r>
            <w:r w:rsidR="00AC0D98" w:rsidRPr="007F21B0">
              <w:rPr>
                <w:rFonts w:ascii="Segoe UI" w:hAnsi="Segoe UI" w:cs="Segoe UI"/>
                <w:bCs/>
                <w:sz w:val="24"/>
                <w:szCs w:val="24"/>
              </w:rPr>
              <w:t xml:space="preserve"> outlined </w:t>
            </w:r>
            <w:r w:rsidR="006C5A3C" w:rsidRPr="007F21B0">
              <w:rPr>
                <w:rFonts w:ascii="Segoe UI" w:hAnsi="Segoe UI" w:cs="Segoe UI"/>
                <w:bCs/>
                <w:sz w:val="24"/>
                <w:szCs w:val="24"/>
              </w:rPr>
              <w:t>l</w:t>
            </w:r>
            <w:r w:rsidR="00AC0D98" w:rsidRPr="007F21B0">
              <w:rPr>
                <w:rFonts w:ascii="Segoe UI" w:hAnsi="Segoe UI" w:cs="Segoe UI"/>
                <w:bCs/>
                <w:sz w:val="24"/>
                <w:szCs w:val="24"/>
              </w:rPr>
              <w:t>ocal structure</w:t>
            </w:r>
            <w:r w:rsidR="002A08D5" w:rsidRPr="007F21B0">
              <w:rPr>
                <w:rFonts w:ascii="Segoe UI" w:hAnsi="Segoe UI" w:cs="Segoe UI"/>
                <w:bCs/>
                <w:sz w:val="24"/>
                <w:szCs w:val="24"/>
              </w:rPr>
              <w:t xml:space="preserve"> </w:t>
            </w:r>
            <w:r w:rsidR="00455943" w:rsidRPr="007F21B0">
              <w:rPr>
                <w:rFonts w:ascii="Segoe UI" w:hAnsi="Segoe UI" w:cs="Segoe UI"/>
                <w:bCs/>
                <w:sz w:val="24"/>
                <w:szCs w:val="24"/>
              </w:rPr>
              <w:t xml:space="preserve">and communication channels </w:t>
            </w:r>
            <w:r w:rsidR="006C5A3C" w:rsidRPr="007F21B0">
              <w:rPr>
                <w:rFonts w:ascii="Segoe UI" w:hAnsi="Segoe UI" w:cs="Segoe UI"/>
                <w:bCs/>
                <w:sz w:val="24"/>
                <w:szCs w:val="24"/>
              </w:rPr>
              <w:t>a</w:t>
            </w:r>
            <w:r w:rsidR="00B661BC">
              <w:rPr>
                <w:rFonts w:ascii="Segoe UI" w:hAnsi="Segoe UI" w:cs="Segoe UI"/>
                <w:bCs/>
                <w:sz w:val="24"/>
                <w:szCs w:val="24"/>
              </w:rPr>
              <w:t>nd highlighted</w:t>
            </w:r>
            <w:r w:rsidR="006C5A3C" w:rsidRPr="007F21B0">
              <w:rPr>
                <w:rFonts w:ascii="Segoe UI" w:hAnsi="Segoe UI" w:cs="Segoe UI"/>
                <w:bCs/>
                <w:sz w:val="24"/>
                <w:szCs w:val="24"/>
              </w:rPr>
              <w:t xml:space="preserve"> </w:t>
            </w:r>
            <w:r w:rsidR="002A08D5" w:rsidRPr="007F21B0">
              <w:rPr>
                <w:rFonts w:ascii="Segoe UI" w:hAnsi="Segoe UI" w:cs="Segoe UI"/>
                <w:bCs/>
                <w:sz w:val="24"/>
                <w:szCs w:val="24"/>
              </w:rPr>
              <w:t xml:space="preserve">Oxford Health </w:t>
            </w:r>
            <w:r w:rsidR="006C5A3C" w:rsidRPr="007F21B0">
              <w:rPr>
                <w:rFonts w:ascii="Segoe UI" w:hAnsi="Segoe UI" w:cs="Segoe UI"/>
                <w:bCs/>
                <w:sz w:val="24"/>
                <w:szCs w:val="24"/>
              </w:rPr>
              <w:t>N</w:t>
            </w:r>
            <w:r w:rsidR="002A08D5" w:rsidRPr="007F21B0">
              <w:rPr>
                <w:rFonts w:ascii="Segoe UI" w:hAnsi="Segoe UI" w:cs="Segoe UI"/>
                <w:bCs/>
                <w:sz w:val="24"/>
                <w:szCs w:val="24"/>
              </w:rPr>
              <w:t xml:space="preserve">urse </w:t>
            </w:r>
            <w:r w:rsidR="006C5A3C" w:rsidRPr="007F21B0">
              <w:rPr>
                <w:rFonts w:ascii="Segoe UI" w:hAnsi="Segoe UI" w:cs="Segoe UI"/>
                <w:bCs/>
                <w:sz w:val="24"/>
                <w:szCs w:val="24"/>
              </w:rPr>
              <w:t>L</w:t>
            </w:r>
            <w:r w:rsidR="002A08D5" w:rsidRPr="007F21B0">
              <w:rPr>
                <w:rFonts w:ascii="Segoe UI" w:hAnsi="Segoe UI" w:cs="Segoe UI"/>
                <w:bCs/>
                <w:sz w:val="24"/>
                <w:szCs w:val="24"/>
              </w:rPr>
              <w:t xml:space="preserve">eads, </w:t>
            </w:r>
            <w:r w:rsidR="006C5A3C" w:rsidRPr="007F21B0">
              <w:rPr>
                <w:rFonts w:ascii="Segoe UI" w:hAnsi="Segoe UI" w:cs="Segoe UI"/>
                <w:bCs/>
                <w:sz w:val="24"/>
                <w:szCs w:val="24"/>
              </w:rPr>
              <w:t>O</w:t>
            </w:r>
            <w:r w:rsidR="002A08D5" w:rsidRPr="007F21B0">
              <w:rPr>
                <w:rFonts w:ascii="Segoe UI" w:hAnsi="Segoe UI" w:cs="Segoe UI"/>
                <w:bCs/>
                <w:sz w:val="24"/>
                <w:szCs w:val="24"/>
              </w:rPr>
              <w:t xml:space="preserve">perational </w:t>
            </w:r>
            <w:r w:rsidR="006C5A3C" w:rsidRPr="007F21B0">
              <w:rPr>
                <w:rFonts w:ascii="Segoe UI" w:hAnsi="Segoe UI" w:cs="Segoe UI"/>
                <w:bCs/>
                <w:sz w:val="24"/>
                <w:szCs w:val="24"/>
              </w:rPr>
              <w:t>L</w:t>
            </w:r>
            <w:r w:rsidR="002A08D5" w:rsidRPr="007F21B0">
              <w:rPr>
                <w:rFonts w:ascii="Segoe UI" w:hAnsi="Segoe UI" w:cs="Segoe UI"/>
                <w:bCs/>
                <w:sz w:val="24"/>
                <w:szCs w:val="24"/>
              </w:rPr>
              <w:t>ead</w:t>
            </w:r>
            <w:r w:rsidR="001D063D" w:rsidRPr="007F21B0">
              <w:rPr>
                <w:rFonts w:ascii="Segoe UI" w:hAnsi="Segoe UI" w:cs="Segoe UI"/>
                <w:bCs/>
                <w:sz w:val="24"/>
                <w:szCs w:val="24"/>
              </w:rPr>
              <w:t>s</w:t>
            </w:r>
            <w:r w:rsidR="002A08D5" w:rsidRPr="007F21B0">
              <w:rPr>
                <w:rFonts w:ascii="Segoe UI" w:hAnsi="Segoe UI" w:cs="Segoe UI"/>
                <w:bCs/>
                <w:sz w:val="24"/>
                <w:szCs w:val="24"/>
              </w:rPr>
              <w:t xml:space="preserve"> and </w:t>
            </w:r>
            <w:r w:rsidR="006C5A3C" w:rsidRPr="007F21B0">
              <w:rPr>
                <w:rFonts w:ascii="Segoe UI" w:hAnsi="Segoe UI" w:cs="Segoe UI"/>
                <w:bCs/>
                <w:sz w:val="24"/>
                <w:szCs w:val="24"/>
              </w:rPr>
              <w:t>A</w:t>
            </w:r>
            <w:r w:rsidR="002A08D5" w:rsidRPr="007F21B0">
              <w:rPr>
                <w:rFonts w:ascii="Segoe UI" w:hAnsi="Segoe UI" w:cs="Segoe UI"/>
                <w:bCs/>
                <w:sz w:val="24"/>
                <w:szCs w:val="24"/>
              </w:rPr>
              <w:t xml:space="preserve">llied </w:t>
            </w:r>
            <w:r w:rsidR="006C5A3C" w:rsidRPr="007F21B0">
              <w:rPr>
                <w:rFonts w:ascii="Segoe UI" w:hAnsi="Segoe UI" w:cs="Segoe UI"/>
                <w:bCs/>
                <w:sz w:val="24"/>
                <w:szCs w:val="24"/>
              </w:rPr>
              <w:t>H</w:t>
            </w:r>
            <w:r w:rsidR="002A08D5" w:rsidRPr="007F21B0">
              <w:rPr>
                <w:rFonts w:ascii="Segoe UI" w:hAnsi="Segoe UI" w:cs="Segoe UI"/>
                <w:bCs/>
                <w:sz w:val="24"/>
                <w:szCs w:val="24"/>
              </w:rPr>
              <w:t xml:space="preserve">ealth </w:t>
            </w:r>
            <w:r w:rsidR="006C5A3C" w:rsidRPr="007F21B0">
              <w:rPr>
                <w:rFonts w:ascii="Segoe UI" w:hAnsi="Segoe UI" w:cs="Segoe UI"/>
                <w:bCs/>
                <w:sz w:val="24"/>
                <w:szCs w:val="24"/>
              </w:rPr>
              <w:t>P</w:t>
            </w:r>
            <w:r w:rsidR="002A08D5" w:rsidRPr="007F21B0">
              <w:rPr>
                <w:rFonts w:ascii="Segoe UI" w:hAnsi="Segoe UI" w:cs="Segoe UI"/>
                <w:bCs/>
                <w:sz w:val="24"/>
                <w:szCs w:val="24"/>
              </w:rPr>
              <w:t>rofessionals</w:t>
            </w:r>
            <w:r w:rsidR="00455943" w:rsidRPr="007F21B0">
              <w:rPr>
                <w:rFonts w:ascii="Segoe UI" w:hAnsi="Segoe UI" w:cs="Segoe UI"/>
                <w:bCs/>
                <w:sz w:val="24"/>
                <w:szCs w:val="24"/>
              </w:rPr>
              <w:t xml:space="preserve"> </w:t>
            </w:r>
            <w:r w:rsidR="00BC7B48" w:rsidRPr="007F21B0">
              <w:rPr>
                <w:rFonts w:ascii="Segoe UI" w:hAnsi="Segoe UI" w:cs="Segoe UI"/>
                <w:bCs/>
                <w:sz w:val="24"/>
                <w:szCs w:val="24"/>
              </w:rPr>
              <w:t>(</w:t>
            </w:r>
            <w:r w:rsidR="00BC7B48" w:rsidRPr="007F21B0">
              <w:rPr>
                <w:rFonts w:ascii="Segoe UI" w:hAnsi="Segoe UI" w:cs="Segoe UI"/>
                <w:b/>
                <w:sz w:val="24"/>
                <w:szCs w:val="24"/>
              </w:rPr>
              <w:t>AHPs</w:t>
            </w:r>
            <w:r w:rsidR="00BC7B48" w:rsidRPr="007F21B0">
              <w:rPr>
                <w:rFonts w:ascii="Segoe UI" w:hAnsi="Segoe UI" w:cs="Segoe UI"/>
                <w:bCs/>
                <w:sz w:val="24"/>
                <w:szCs w:val="24"/>
              </w:rPr>
              <w:t>)</w:t>
            </w:r>
            <w:r w:rsidR="00793352" w:rsidRPr="007F21B0">
              <w:rPr>
                <w:rFonts w:ascii="Segoe UI" w:hAnsi="Segoe UI" w:cs="Segoe UI"/>
                <w:bCs/>
                <w:sz w:val="24"/>
                <w:szCs w:val="24"/>
              </w:rPr>
              <w:t xml:space="preserve"> </w:t>
            </w:r>
            <w:r w:rsidR="00455943" w:rsidRPr="007F21B0">
              <w:rPr>
                <w:rFonts w:ascii="Segoe UI" w:hAnsi="Segoe UI" w:cs="Segoe UI"/>
                <w:bCs/>
                <w:sz w:val="24"/>
                <w:szCs w:val="24"/>
              </w:rPr>
              <w:t>link</w:t>
            </w:r>
            <w:r w:rsidR="001D063D" w:rsidRPr="007F21B0">
              <w:rPr>
                <w:rFonts w:ascii="Segoe UI" w:hAnsi="Segoe UI" w:cs="Segoe UI"/>
                <w:bCs/>
                <w:sz w:val="24"/>
                <w:szCs w:val="24"/>
              </w:rPr>
              <w:t>ing</w:t>
            </w:r>
            <w:r w:rsidR="00455943" w:rsidRPr="007F21B0">
              <w:rPr>
                <w:rFonts w:ascii="Segoe UI" w:hAnsi="Segoe UI" w:cs="Segoe UI"/>
                <w:bCs/>
                <w:sz w:val="24"/>
                <w:szCs w:val="24"/>
              </w:rPr>
              <w:t xml:space="preserve"> with PCN</w:t>
            </w:r>
            <w:r w:rsidR="0006682E" w:rsidRPr="007F21B0">
              <w:rPr>
                <w:rFonts w:ascii="Segoe UI" w:hAnsi="Segoe UI" w:cs="Segoe UI"/>
                <w:bCs/>
                <w:sz w:val="24"/>
                <w:szCs w:val="24"/>
              </w:rPr>
              <w:t xml:space="preserve"> </w:t>
            </w:r>
            <w:r w:rsidR="00793352" w:rsidRPr="007F21B0">
              <w:rPr>
                <w:rFonts w:ascii="Segoe UI" w:hAnsi="Segoe UI" w:cs="Segoe UI"/>
                <w:bCs/>
                <w:sz w:val="24"/>
                <w:szCs w:val="24"/>
              </w:rPr>
              <w:t>C</w:t>
            </w:r>
            <w:r w:rsidR="0006682E" w:rsidRPr="007F21B0">
              <w:rPr>
                <w:rFonts w:ascii="Segoe UI" w:hAnsi="Segoe UI" w:cs="Segoe UI"/>
                <w:bCs/>
                <w:sz w:val="24"/>
                <w:szCs w:val="24"/>
              </w:rPr>
              <w:t xml:space="preserve">linical </w:t>
            </w:r>
            <w:r w:rsidR="00793352" w:rsidRPr="007F21B0">
              <w:rPr>
                <w:rFonts w:ascii="Segoe UI" w:hAnsi="Segoe UI" w:cs="Segoe UI"/>
                <w:bCs/>
                <w:sz w:val="24"/>
                <w:szCs w:val="24"/>
              </w:rPr>
              <w:t>L</w:t>
            </w:r>
            <w:r w:rsidR="0006682E" w:rsidRPr="007F21B0">
              <w:rPr>
                <w:rFonts w:ascii="Segoe UI" w:hAnsi="Segoe UI" w:cs="Segoe UI"/>
                <w:bCs/>
                <w:sz w:val="24"/>
                <w:szCs w:val="24"/>
              </w:rPr>
              <w:t>eads</w:t>
            </w:r>
            <w:r w:rsidR="0001297D" w:rsidRPr="007F21B0">
              <w:rPr>
                <w:rFonts w:ascii="Segoe UI" w:hAnsi="Segoe UI" w:cs="Segoe UI"/>
                <w:bCs/>
                <w:sz w:val="24"/>
                <w:szCs w:val="24"/>
              </w:rPr>
              <w:t xml:space="preserve"> through neighbour</w:t>
            </w:r>
            <w:r w:rsidR="00793352" w:rsidRPr="007F21B0">
              <w:rPr>
                <w:rFonts w:ascii="Segoe UI" w:hAnsi="Segoe UI" w:cs="Segoe UI"/>
                <w:bCs/>
                <w:sz w:val="24"/>
                <w:szCs w:val="24"/>
              </w:rPr>
              <w:t>hood</w:t>
            </w:r>
            <w:r w:rsidR="0001297D" w:rsidRPr="007F21B0">
              <w:rPr>
                <w:rFonts w:ascii="Segoe UI" w:hAnsi="Segoe UI" w:cs="Segoe UI"/>
                <w:bCs/>
                <w:sz w:val="24"/>
                <w:szCs w:val="24"/>
              </w:rPr>
              <w:t xml:space="preserve"> teams, district nu</w:t>
            </w:r>
            <w:r w:rsidR="00793352" w:rsidRPr="007F21B0">
              <w:rPr>
                <w:rFonts w:ascii="Segoe UI" w:hAnsi="Segoe UI" w:cs="Segoe UI"/>
                <w:bCs/>
                <w:sz w:val="24"/>
                <w:szCs w:val="24"/>
              </w:rPr>
              <w:t>r</w:t>
            </w:r>
            <w:r w:rsidR="0001297D" w:rsidRPr="007F21B0">
              <w:rPr>
                <w:rFonts w:ascii="Segoe UI" w:hAnsi="Segoe UI" w:cs="Segoe UI"/>
                <w:bCs/>
                <w:sz w:val="24"/>
                <w:szCs w:val="24"/>
              </w:rPr>
              <w:t>ses</w:t>
            </w:r>
            <w:r w:rsidR="00782803" w:rsidRPr="007F21B0">
              <w:rPr>
                <w:rFonts w:ascii="Segoe UI" w:hAnsi="Segoe UI" w:cs="Segoe UI"/>
                <w:bCs/>
                <w:sz w:val="24"/>
                <w:szCs w:val="24"/>
              </w:rPr>
              <w:t xml:space="preserve"> and community therapist</w:t>
            </w:r>
            <w:r w:rsidR="00793352" w:rsidRPr="007F21B0">
              <w:rPr>
                <w:rFonts w:ascii="Segoe UI" w:hAnsi="Segoe UI" w:cs="Segoe UI"/>
                <w:bCs/>
                <w:sz w:val="24"/>
                <w:szCs w:val="24"/>
              </w:rPr>
              <w:t>s</w:t>
            </w:r>
            <w:r w:rsidR="00782803" w:rsidRPr="007F21B0">
              <w:rPr>
                <w:rFonts w:ascii="Segoe UI" w:hAnsi="Segoe UI" w:cs="Segoe UI"/>
                <w:bCs/>
                <w:sz w:val="24"/>
                <w:szCs w:val="24"/>
              </w:rPr>
              <w:t xml:space="preserve"> around the geography</w:t>
            </w:r>
            <w:r w:rsidR="00793352" w:rsidRPr="007F21B0">
              <w:rPr>
                <w:rFonts w:ascii="Segoe UI" w:hAnsi="Segoe UI" w:cs="Segoe UI"/>
                <w:bCs/>
                <w:sz w:val="24"/>
                <w:szCs w:val="24"/>
              </w:rPr>
              <w:t xml:space="preserve"> of the Trust.</w:t>
            </w:r>
          </w:p>
          <w:p w14:paraId="571FE8BE" w14:textId="77777777" w:rsidR="00E31630" w:rsidRPr="007F21B0" w:rsidRDefault="00E31630" w:rsidP="00ED1EAF">
            <w:pPr>
              <w:jc w:val="both"/>
              <w:rPr>
                <w:rFonts w:ascii="Segoe UI" w:hAnsi="Segoe UI" w:cs="Segoe UI"/>
                <w:sz w:val="24"/>
                <w:szCs w:val="24"/>
              </w:rPr>
            </w:pPr>
          </w:p>
          <w:p w14:paraId="1F46F897" w14:textId="2FE64FAD" w:rsidR="0056038B" w:rsidRPr="007F21B0" w:rsidRDefault="0056038B" w:rsidP="00ED1EAF">
            <w:pPr>
              <w:jc w:val="both"/>
              <w:rPr>
                <w:rFonts w:ascii="Segoe UI" w:hAnsi="Segoe UI" w:cs="Segoe UI"/>
                <w:sz w:val="24"/>
                <w:szCs w:val="24"/>
              </w:rPr>
            </w:pPr>
            <w:r w:rsidRPr="007F21B0">
              <w:rPr>
                <w:rFonts w:ascii="Segoe UI" w:hAnsi="Segoe UI" w:cs="Segoe UI"/>
                <w:sz w:val="24"/>
                <w:szCs w:val="24"/>
              </w:rPr>
              <w:t xml:space="preserve">He </w:t>
            </w:r>
            <w:r w:rsidR="00CC6B6E" w:rsidRPr="007F21B0">
              <w:rPr>
                <w:rFonts w:ascii="Segoe UI" w:hAnsi="Segoe UI" w:cs="Segoe UI"/>
                <w:sz w:val="24"/>
                <w:szCs w:val="24"/>
              </w:rPr>
              <w:t xml:space="preserve">said  </w:t>
            </w:r>
            <w:r w:rsidR="00405B79" w:rsidRPr="007F21B0">
              <w:rPr>
                <w:rFonts w:ascii="Segoe UI" w:hAnsi="Segoe UI" w:cs="Segoe UI"/>
                <w:sz w:val="24"/>
                <w:szCs w:val="24"/>
              </w:rPr>
              <w:t xml:space="preserve">that work that had been </w:t>
            </w:r>
            <w:r w:rsidR="00CC6B6E" w:rsidRPr="007F21B0">
              <w:rPr>
                <w:rFonts w:ascii="Segoe UI" w:hAnsi="Segoe UI" w:cs="Segoe UI"/>
                <w:sz w:val="24"/>
                <w:szCs w:val="24"/>
              </w:rPr>
              <w:t>undertaken in supporting care home</w:t>
            </w:r>
            <w:r w:rsidR="00C25333" w:rsidRPr="007F21B0">
              <w:rPr>
                <w:rFonts w:ascii="Segoe UI" w:hAnsi="Segoe UI" w:cs="Segoe UI"/>
                <w:sz w:val="24"/>
                <w:szCs w:val="24"/>
              </w:rPr>
              <w:t xml:space="preserve">s in response to the pandemic was </w:t>
            </w:r>
            <w:r w:rsidR="00ED2CF4" w:rsidRPr="007F21B0">
              <w:rPr>
                <w:rFonts w:ascii="Segoe UI" w:hAnsi="Segoe UI" w:cs="Segoe UI"/>
                <w:sz w:val="24"/>
                <w:szCs w:val="24"/>
              </w:rPr>
              <w:t>continuing</w:t>
            </w:r>
            <w:r w:rsidR="003A326D" w:rsidRPr="007F21B0">
              <w:rPr>
                <w:rFonts w:ascii="Segoe UI" w:hAnsi="Segoe UI" w:cs="Segoe UI"/>
                <w:sz w:val="24"/>
                <w:szCs w:val="24"/>
              </w:rPr>
              <w:t xml:space="preserve"> with support </w:t>
            </w:r>
            <w:r w:rsidR="00405B79" w:rsidRPr="007F21B0">
              <w:rPr>
                <w:rFonts w:ascii="Segoe UI" w:hAnsi="Segoe UI" w:cs="Segoe UI"/>
                <w:sz w:val="24"/>
                <w:szCs w:val="24"/>
              </w:rPr>
              <w:t>from S</w:t>
            </w:r>
            <w:r w:rsidR="003A326D" w:rsidRPr="007F21B0">
              <w:rPr>
                <w:rFonts w:ascii="Segoe UI" w:hAnsi="Segoe UI" w:cs="Segoe UI"/>
                <w:sz w:val="24"/>
                <w:szCs w:val="24"/>
              </w:rPr>
              <w:t xml:space="preserve">ervice </w:t>
            </w:r>
            <w:r w:rsidR="00405B79" w:rsidRPr="007F21B0">
              <w:rPr>
                <w:rFonts w:ascii="Segoe UI" w:hAnsi="Segoe UI" w:cs="Segoe UI"/>
                <w:sz w:val="24"/>
                <w:szCs w:val="24"/>
              </w:rPr>
              <w:lastRenderedPageBreak/>
              <w:t>L</w:t>
            </w:r>
            <w:r w:rsidR="003A326D" w:rsidRPr="007F21B0">
              <w:rPr>
                <w:rFonts w:ascii="Segoe UI" w:hAnsi="Segoe UI" w:cs="Segoe UI"/>
                <w:sz w:val="24"/>
                <w:szCs w:val="24"/>
              </w:rPr>
              <w:t xml:space="preserve">eads and </w:t>
            </w:r>
            <w:r w:rsidR="00405B79" w:rsidRPr="007F21B0">
              <w:rPr>
                <w:rFonts w:ascii="Segoe UI" w:hAnsi="Segoe UI" w:cs="Segoe UI"/>
                <w:sz w:val="24"/>
                <w:szCs w:val="24"/>
              </w:rPr>
              <w:t>P</w:t>
            </w:r>
            <w:r w:rsidR="003A326D" w:rsidRPr="007F21B0">
              <w:rPr>
                <w:rFonts w:ascii="Segoe UI" w:hAnsi="Segoe UI" w:cs="Segoe UI"/>
                <w:sz w:val="24"/>
                <w:szCs w:val="24"/>
              </w:rPr>
              <w:t xml:space="preserve">rimary </w:t>
            </w:r>
            <w:r w:rsidR="00405B79" w:rsidRPr="007F21B0">
              <w:rPr>
                <w:rFonts w:ascii="Segoe UI" w:hAnsi="Segoe UI" w:cs="Segoe UI"/>
                <w:sz w:val="24"/>
                <w:szCs w:val="24"/>
              </w:rPr>
              <w:t>C</w:t>
            </w:r>
            <w:r w:rsidR="003A326D" w:rsidRPr="007F21B0">
              <w:rPr>
                <w:rFonts w:ascii="Segoe UI" w:hAnsi="Segoe UI" w:cs="Segoe UI"/>
                <w:sz w:val="24"/>
                <w:szCs w:val="24"/>
              </w:rPr>
              <w:t xml:space="preserve">are multi-disciplinary teams for weekly </w:t>
            </w:r>
            <w:r w:rsidR="00782803" w:rsidRPr="007F21B0">
              <w:rPr>
                <w:rFonts w:ascii="Segoe UI" w:hAnsi="Segoe UI" w:cs="Segoe UI"/>
                <w:sz w:val="24"/>
                <w:szCs w:val="24"/>
              </w:rPr>
              <w:t>‘</w:t>
            </w:r>
            <w:r w:rsidR="003A326D" w:rsidRPr="007F21B0">
              <w:rPr>
                <w:rFonts w:ascii="Segoe UI" w:hAnsi="Segoe UI" w:cs="Segoe UI"/>
                <w:sz w:val="24"/>
                <w:szCs w:val="24"/>
              </w:rPr>
              <w:t>check ins</w:t>
            </w:r>
            <w:r w:rsidR="00782803" w:rsidRPr="007F21B0">
              <w:rPr>
                <w:rFonts w:ascii="Segoe UI" w:hAnsi="Segoe UI" w:cs="Segoe UI"/>
                <w:sz w:val="24"/>
                <w:szCs w:val="24"/>
              </w:rPr>
              <w:t>’</w:t>
            </w:r>
            <w:r w:rsidR="003A326D" w:rsidRPr="007F21B0">
              <w:rPr>
                <w:rFonts w:ascii="Segoe UI" w:hAnsi="Segoe UI" w:cs="Segoe UI"/>
                <w:sz w:val="24"/>
                <w:szCs w:val="24"/>
              </w:rPr>
              <w:t xml:space="preserve"> to ensure protection around care homes.</w:t>
            </w:r>
          </w:p>
          <w:p w14:paraId="73B2C04F" w14:textId="2B887EA0" w:rsidR="00102518" w:rsidRPr="007F21B0" w:rsidRDefault="00102518" w:rsidP="00ED1EAF">
            <w:pPr>
              <w:jc w:val="both"/>
              <w:rPr>
                <w:rFonts w:ascii="Segoe UI" w:hAnsi="Segoe UI" w:cs="Segoe UI"/>
                <w:sz w:val="24"/>
                <w:szCs w:val="24"/>
              </w:rPr>
            </w:pPr>
          </w:p>
          <w:p w14:paraId="2E6E9791" w14:textId="49816EF1" w:rsidR="00102518" w:rsidRPr="007F21B0" w:rsidRDefault="00102518" w:rsidP="00ED1EAF">
            <w:pPr>
              <w:jc w:val="both"/>
              <w:rPr>
                <w:rFonts w:ascii="Segoe UI" w:hAnsi="Segoe UI" w:cs="Segoe UI"/>
                <w:sz w:val="24"/>
                <w:szCs w:val="24"/>
              </w:rPr>
            </w:pPr>
            <w:r w:rsidRPr="007F21B0">
              <w:rPr>
                <w:rFonts w:ascii="Segoe UI" w:hAnsi="Segoe UI" w:cs="Segoe UI"/>
                <w:sz w:val="24"/>
                <w:szCs w:val="24"/>
              </w:rPr>
              <w:t xml:space="preserve">Ben Riley </w:t>
            </w:r>
            <w:r w:rsidR="00B661BC">
              <w:rPr>
                <w:rFonts w:ascii="Segoe UI" w:hAnsi="Segoe UI" w:cs="Segoe UI"/>
                <w:sz w:val="24"/>
                <w:szCs w:val="24"/>
              </w:rPr>
              <w:t>added that</w:t>
            </w:r>
            <w:r w:rsidR="00FD429B" w:rsidRPr="007F21B0">
              <w:rPr>
                <w:rFonts w:ascii="Segoe UI" w:hAnsi="Segoe UI" w:cs="Segoe UI"/>
                <w:sz w:val="24"/>
                <w:szCs w:val="24"/>
              </w:rPr>
              <w:t xml:space="preserve"> at County and ICS level</w:t>
            </w:r>
            <w:r w:rsidR="008D4ADC" w:rsidRPr="007F21B0">
              <w:rPr>
                <w:rFonts w:ascii="Segoe UI" w:hAnsi="Segoe UI" w:cs="Segoe UI"/>
                <w:sz w:val="24"/>
                <w:szCs w:val="24"/>
              </w:rPr>
              <w:t>,</w:t>
            </w:r>
            <w:r w:rsidR="00FD429B" w:rsidRPr="007F21B0">
              <w:rPr>
                <w:rFonts w:ascii="Segoe UI" w:hAnsi="Segoe UI" w:cs="Segoe UI"/>
                <w:sz w:val="24"/>
                <w:szCs w:val="24"/>
              </w:rPr>
              <w:t xml:space="preserve"> PCNs</w:t>
            </w:r>
            <w:r w:rsidR="008D4ADC" w:rsidRPr="007F21B0">
              <w:rPr>
                <w:rFonts w:ascii="Segoe UI" w:hAnsi="Segoe UI" w:cs="Segoe UI"/>
                <w:sz w:val="24"/>
                <w:szCs w:val="24"/>
              </w:rPr>
              <w:t>,</w:t>
            </w:r>
            <w:r w:rsidR="00FD429B" w:rsidRPr="007F21B0">
              <w:rPr>
                <w:rFonts w:ascii="Segoe UI" w:hAnsi="Segoe UI" w:cs="Segoe UI"/>
                <w:sz w:val="24"/>
                <w:szCs w:val="24"/>
              </w:rPr>
              <w:t xml:space="preserve"> </w:t>
            </w:r>
            <w:r w:rsidR="003F5D19" w:rsidRPr="007F21B0">
              <w:rPr>
                <w:rFonts w:ascii="Segoe UI" w:hAnsi="Segoe UI" w:cs="Segoe UI"/>
                <w:sz w:val="24"/>
                <w:szCs w:val="24"/>
              </w:rPr>
              <w:t>C</w:t>
            </w:r>
            <w:r w:rsidR="00FD429B" w:rsidRPr="007F21B0">
              <w:rPr>
                <w:rFonts w:ascii="Segoe UI" w:hAnsi="Segoe UI" w:cs="Segoe UI"/>
                <w:sz w:val="24"/>
                <w:szCs w:val="24"/>
              </w:rPr>
              <w:t xml:space="preserve">ommunity </w:t>
            </w:r>
            <w:r w:rsidR="003F5D19" w:rsidRPr="007F21B0">
              <w:rPr>
                <w:rFonts w:ascii="Segoe UI" w:hAnsi="Segoe UI" w:cs="Segoe UI"/>
                <w:sz w:val="24"/>
                <w:szCs w:val="24"/>
              </w:rPr>
              <w:t>C</w:t>
            </w:r>
            <w:r w:rsidR="00FD429B" w:rsidRPr="007F21B0">
              <w:rPr>
                <w:rFonts w:ascii="Segoe UI" w:hAnsi="Segoe UI" w:cs="Segoe UI"/>
                <w:sz w:val="24"/>
                <w:szCs w:val="24"/>
              </w:rPr>
              <w:t>are repre</w:t>
            </w:r>
            <w:r w:rsidR="008D4ADC" w:rsidRPr="007F21B0">
              <w:rPr>
                <w:rFonts w:ascii="Segoe UI" w:hAnsi="Segoe UI" w:cs="Segoe UI"/>
                <w:sz w:val="24"/>
                <w:szCs w:val="24"/>
              </w:rPr>
              <w:t xml:space="preserve">sentatives, and Oxford Health </w:t>
            </w:r>
            <w:r w:rsidR="00F940A5" w:rsidRPr="007F21B0">
              <w:rPr>
                <w:rFonts w:ascii="Segoe UI" w:hAnsi="Segoe UI" w:cs="Segoe UI"/>
                <w:sz w:val="24"/>
                <w:szCs w:val="24"/>
              </w:rPr>
              <w:t>integrat</w:t>
            </w:r>
            <w:r w:rsidR="003F5D19" w:rsidRPr="007F21B0">
              <w:rPr>
                <w:rFonts w:ascii="Segoe UI" w:hAnsi="Segoe UI" w:cs="Segoe UI"/>
                <w:sz w:val="24"/>
                <w:szCs w:val="24"/>
              </w:rPr>
              <w:t>i</w:t>
            </w:r>
            <w:r w:rsidR="00F940A5" w:rsidRPr="007F21B0">
              <w:rPr>
                <w:rFonts w:ascii="Segoe UI" w:hAnsi="Segoe UI" w:cs="Segoe UI"/>
                <w:sz w:val="24"/>
                <w:szCs w:val="24"/>
              </w:rPr>
              <w:t xml:space="preserve">on was moving forward at a more strategic </w:t>
            </w:r>
            <w:r w:rsidR="003F5D19" w:rsidRPr="007F21B0">
              <w:rPr>
                <w:rFonts w:ascii="Segoe UI" w:hAnsi="Segoe UI" w:cs="Segoe UI"/>
                <w:sz w:val="24"/>
                <w:szCs w:val="24"/>
              </w:rPr>
              <w:t>C</w:t>
            </w:r>
            <w:r w:rsidR="00F940A5" w:rsidRPr="007F21B0">
              <w:rPr>
                <w:rFonts w:ascii="Segoe UI" w:hAnsi="Segoe UI" w:cs="Segoe UI"/>
                <w:sz w:val="24"/>
                <w:szCs w:val="24"/>
              </w:rPr>
              <w:t xml:space="preserve">ounty wide and </w:t>
            </w:r>
            <w:r w:rsidR="002E1874" w:rsidRPr="007F21B0">
              <w:rPr>
                <w:rFonts w:ascii="Segoe UI" w:hAnsi="Segoe UI" w:cs="Segoe UI"/>
                <w:sz w:val="24"/>
                <w:szCs w:val="24"/>
              </w:rPr>
              <w:t>Buckinghamshire, Oxfordshire and Berkshire West (</w:t>
            </w:r>
            <w:r w:rsidR="00F940A5" w:rsidRPr="007F21B0">
              <w:rPr>
                <w:rFonts w:ascii="Segoe UI" w:hAnsi="Segoe UI" w:cs="Segoe UI"/>
                <w:b/>
                <w:bCs/>
                <w:sz w:val="24"/>
                <w:szCs w:val="24"/>
              </w:rPr>
              <w:t>BOB</w:t>
            </w:r>
            <w:r w:rsidR="002E1874" w:rsidRPr="007F21B0">
              <w:rPr>
                <w:rFonts w:ascii="Segoe UI" w:hAnsi="Segoe UI" w:cs="Segoe UI"/>
                <w:sz w:val="24"/>
                <w:szCs w:val="24"/>
              </w:rPr>
              <w:t>)</w:t>
            </w:r>
            <w:r w:rsidR="00F940A5" w:rsidRPr="007F21B0">
              <w:rPr>
                <w:rFonts w:ascii="Segoe UI" w:hAnsi="Segoe UI" w:cs="Segoe UI"/>
                <w:sz w:val="24"/>
                <w:szCs w:val="24"/>
              </w:rPr>
              <w:t xml:space="preserve"> level.</w:t>
            </w:r>
            <w:r w:rsidR="008513BC" w:rsidRPr="007F21B0">
              <w:rPr>
                <w:rFonts w:ascii="Segoe UI" w:hAnsi="Segoe UI" w:cs="Segoe UI"/>
                <w:sz w:val="24"/>
                <w:szCs w:val="24"/>
              </w:rPr>
              <w:t xml:space="preserve"> This would involve funding from CCGs to </w:t>
            </w:r>
            <w:r w:rsidR="00F544B5" w:rsidRPr="007F21B0">
              <w:rPr>
                <w:rFonts w:ascii="Segoe UI" w:hAnsi="Segoe UI" w:cs="Segoe UI"/>
                <w:sz w:val="24"/>
                <w:szCs w:val="24"/>
              </w:rPr>
              <w:t xml:space="preserve">support </w:t>
            </w:r>
            <w:r w:rsidR="00322EF6" w:rsidRPr="007F21B0">
              <w:rPr>
                <w:rFonts w:ascii="Segoe UI" w:hAnsi="Segoe UI" w:cs="Segoe UI"/>
                <w:sz w:val="24"/>
                <w:szCs w:val="24"/>
              </w:rPr>
              <w:t xml:space="preserve">capability </w:t>
            </w:r>
            <w:r w:rsidR="003D760E" w:rsidRPr="007F21B0">
              <w:rPr>
                <w:rFonts w:ascii="Segoe UI" w:hAnsi="Segoe UI" w:cs="Segoe UI"/>
                <w:sz w:val="24"/>
                <w:szCs w:val="24"/>
              </w:rPr>
              <w:t>matrices</w:t>
            </w:r>
            <w:r w:rsidR="00322EF6" w:rsidRPr="007F21B0">
              <w:rPr>
                <w:rFonts w:ascii="Segoe UI" w:hAnsi="Segoe UI" w:cs="Segoe UI"/>
                <w:sz w:val="24"/>
                <w:szCs w:val="24"/>
              </w:rPr>
              <w:t>, employment, training</w:t>
            </w:r>
            <w:r w:rsidR="00E17F51" w:rsidRPr="007F21B0">
              <w:rPr>
                <w:rFonts w:ascii="Segoe UI" w:hAnsi="Segoe UI" w:cs="Segoe UI"/>
                <w:sz w:val="24"/>
                <w:szCs w:val="24"/>
              </w:rPr>
              <w:t>, secondments and roles across community teams and networks and future models of care.</w:t>
            </w:r>
          </w:p>
          <w:p w14:paraId="79901565" w14:textId="2791C34C" w:rsidR="001C0A42" w:rsidRPr="007F21B0" w:rsidRDefault="001C0A42" w:rsidP="00ED1EAF">
            <w:pPr>
              <w:jc w:val="both"/>
              <w:rPr>
                <w:rFonts w:ascii="Segoe UI" w:hAnsi="Segoe UI" w:cs="Segoe UI"/>
                <w:sz w:val="24"/>
                <w:szCs w:val="24"/>
              </w:rPr>
            </w:pPr>
          </w:p>
          <w:p w14:paraId="1DFDFAFA" w14:textId="24A1798B" w:rsidR="001C0A42" w:rsidRPr="007F21B0" w:rsidRDefault="001C0A42" w:rsidP="00ED1EAF">
            <w:pPr>
              <w:jc w:val="both"/>
              <w:rPr>
                <w:rFonts w:ascii="Segoe UI" w:hAnsi="Segoe UI" w:cs="Segoe UI"/>
                <w:sz w:val="24"/>
                <w:szCs w:val="24"/>
              </w:rPr>
            </w:pPr>
            <w:r w:rsidRPr="007F21B0">
              <w:rPr>
                <w:rFonts w:ascii="Segoe UI" w:hAnsi="Segoe UI" w:cs="Segoe UI"/>
                <w:sz w:val="24"/>
                <w:szCs w:val="24"/>
              </w:rPr>
              <w:t xml:space="preserve">The Chair enquired about the </w:t>
            </w:r>
            <w:r w:rsidR="00B661BC">
              <w:rPr>
                <w:rFonts w:ascii="Segoe UI" w:hAnsi="Segoe UI" w:cs="Segoe UI"/>
                <w:sz w:val="24"/>
                <w:szCs w:val="24"/>
              </w:rPr>
              <w:t>expiration</w:t>
            </w:r>
            <w:r w:rsidRPr="007F21B0">
              <w:rPr>
                <w:rFonts w:ascii="Segoe UI" w:hAnsi="Segoe UI" w:cs="Segoe UI"/>
                <w:sz w:val="24"/>
                <w:szCs w:val="24"/>
              </w:rPr>
              <w:t xml:space="preserve"> of Oxfed</w:t>
            </w:r>
            <w:r w:rsidR="00F67A69" w:rsidRPr="007F21B0">
              <w:rPr>
                <w:rFonts w:ascii="Segoe UI" w:hAnsi="Segoe UI" w:cs="Segoe UI"/>
                <w:sz w:val="24"/>
                <w:szCs w:val="24"/>
              </w:rPr>
              <w:t>. Ben Riley replied a group had been form</w:t>
            </w:r>
            <w:r w:rsidR="00306542" w:rsidRPr="007F21B0">
              <w:rPr>
                <w:rFonts w:ascii="Segoe UI" w:hAnsi="Segoe UI" w:cs="Segoe UI"/>
                <w:sz w:val="24"/>
                <w:szCs w:val="24"/>
              </w:rPr>
              <w:t>ed</w:t>
            </w:r>
            <w:r w:rsidR="00F67A69" w:rsidRPr="007F21B0">
              <w:rPr>
                <w:rFonts w:ascii="Segoe UI" w:hAnsi="Segoe UI" w:cs="Segoe UI"/>
                <w:sz w:val="24"/>
                <w:szCs w:val="24"/>
              </w:rPr>
              <w:t xml:space="preserve"> in the City Clinical District to </w:t>
            </w:r>
            <w:r w:rsidR="00B54C26" w:rsidRPr="007F21B0">
              <w:rPr>
                <w:rFonts w:ascii="Segoe UI" w:hAnsi="Segoe UI" w:cs="Segoe UI"/>
                <w:sz w:val="24"/>
                <w:szCs w:val="24"/>
              </w:rPr>
              <w:t xml:space="preserve">pro-actively </w:t>
            </w:r>
            <w:r w:rsidR="008F3169" w:rsidRPr="007F21B0">
              <w:rPr>
                <w:rFonts w:ascii="Segoe UI" w:hAnsi="Segoe UI" w:cs="Segoe UI"/>
                <w:sz w:val="24"/>
                <w:szCs w:val="24"/>
              </w:rPr>
              <w:t xml:space="preserve">review </w:t>
            </w:r>
            <w:proofErr w:type="spellStart"/>
            <w:r w:rsidR="008F3169" w:rsidRPr="007F21B0">
              <w:rPr>
                <w:rFonts w:ascii="Segoe UI" w:hAnsi="Segoe UI" w:cs="Segoe UI"/>
                <w:sz w:val="24"/>
                <w:szCs w:val="24"/>
              </w:rPr>
              <w:t>Oxfed</w:t>
            </w:r>
            <w:proofErr w:type="spellEnd"/>
            <w:r w:rsidR="00B661BC">
              <w:rPr>
                <w:rFonts w:ascii="Segoe UI" w:hAnsi="Segoe UI" w:cs="Segoe UI"/>
                <w:sz w:val="24"/>
                <w:szCs w:val="24"/>
              </w:rPr>
              <w:t xml:space="preserve"> activities </w:t>
            </w:r>
            <w:r w:rsidR="008F3169" w:rsidRPr="007F21B0">
              <w:rPr>
                <w:rFonts w:ascii="Segoe UI" w:hAnsi="Segoe UI" w:cs="Segoe UI"/>
                <w:sz w:val="24"/>
                <w:szCs w:val="24"/>
              </w:rPr>
              <w:t xml:space="preserve">and how services </w:t>
            </w:r>
            <w:r w:rsidR="00B661BC">
              <w:rPr>
                <w:rFonts w:ascii="Segoe UI" w:hAnsi="Segoe UI" w:cs="Segoe UI"/>
                <w:sz w:val="24"/>
                <w:szCs w:val="24"/>
              </w:rPr>
              <w:t>might</w:t>
            </w:r>
            <w:r w:rsidR="008F3169" w:rsidRPr="007F21B0">
              <w:rPr>
                <w:rFonts w:ascii="Segoe UI" w:hAnsi="Segoe UI" w:cs="Segoe UI"/>
                <w:sz w:val="24"/>
                <w:szCs w:val="24"/>
              </w:rPr>
              <w:t xml:space="preserve"> be </w:t>
            </w:r>
            <w:r w:rsidR="002C788B" w:rsidRPr="007F21B0">
              <w:rPr>
                <w:rFonts w:ascii="Segoe UI" w:hAnsi="Segoe UI" w:cs="Segoe UI"/>
                <w:sz w:val="24"/>
                <w:szCs w:val="24"/>
              </w:rPr>
              <w:t xml:space="preserve">transferred </w:t>
            </w:r>
            <w:r w:rsidR="005F2D6F" w:rsidRPr="007F21B0">
              <w:rPr>
                <w:rFonts w:ascii="Segoe UI" w:hAnsi="Segoe UI" w:cs="Segoe UI"/>
                <w:sz w:val="24"/>
                <w:szCs w:val="24"/>
              </w:rPr>
              <w:t>and continue from March</w:t>
            </w:r>
            <w:r w:rsidR="00306542" w:rsidRPr="007F21B0">
              <w:rPr>
                <w:rFonts w:ascii="Segoe UI" w:hAnsi="Segoe UI" w:cs="Segoe UI"/>
                <w:sz w:val="24"/>
                <w:szCs w:val="24"/>
              </w:rPr>
              <w:t xml:space="preserve"> 20221</w:t>
            </w:r>
            <w:r w:rsidR="005F2D6F" w:rsidRPr="007F21B0">
              <w:rPr>
                <w:rFonts w:ascii="Segoe UI" w:hAnsi="Segoe UI" w:cs="Segoe UI"/>
                <w:sz w:val="24"/>
                <w:szCs w:val="24"/>
              </w:rPr>
              <w:t>.</w:t>
            </w:r>
            <w:r w:rsidR="00B52B67" w:rsidRPr="007F21B0">
              <w:rPr>
                <w:rFonts w:ascii="Segoe UI" w:hAnsi="Segoe UI" w:cs="Segoe UI"/>
                <w:sz w:val="24"/>
                <w:szCs w:val="24"/>
              </w:rPr>
              <w:t xml:space="preserve"> </w:t>
            </w:r>
            <w:r w:rsidR="00D41CA0" w:rsidRPr="007F21B0">
              <w:rPr>
                <w:rFonts w:ascii="Segoe UI" w:hAnsi="Segoe UI" w:cs="Segoe UI"/>
                <w:sz w:val="24"/>
                <w:szCs w:val="24"/>
              </w:rPr>
              <w:t>The action was closed.</w:t>
            </w:r>
          </w:p>
          <w:p w14:paraId="4F62D442" w14:textId="77777777" w:rsidR="009F6BEC" w:rsidRPr="007F21B0" w:rsidRDefault="009F6BEC" w:rsidP="00ED1EAF">
            <w:pPr>
              <w:jc w:val="both"/>
              <w:rPr>
                <w:rFonts w:ascii="Segoe UI" w:hAnsi="Segoe UI" w:cs="Segoe UI"/>
                <w:sz w:val="24"/>
                <w:szCs w:val="24"/>
              </w:rPr>
            </w:pPr>
          </w:p>
          <w:p w14:paraId="11AEBA98" w14:textId="24AACA64" w:rsidR="00560875" w:rsidRPr="007F21B0" w:rsidRDefault="00D83ED8" w:rsidP="00ED1EAF">
            <w:pPr>
              <w:jc w:val="both"/>
              <w:rPr>
                <w:rFonts w:ascii="Segoe UI" w:hAnsi="Segoe UI" w:cs="Segoe UI"/>
                <w:b/>
                <w:bCs/>
                <w:sz w:val="24"/>
                <w:szCs w:val="24"/>
              </w:rPr>
            </w:pPr>
            <w:r w:rsidRPr="007F21B0">
              <w:rPr>
                <w:rFonts w:ascii="Segoe UI" w:hAnsi="Segoe UI" w:cs="Segoe UI"/>
                <w:b/>
                <w:bCs/>
                <w:sz w:val="24"/>
                <w:szCs w:val="24"/>
              </w:rPr>
              <w:t>Item BOD 0</w:t>
            </w:r>
            <w:r w:rsidR="00247AA6" w:rsidRPr="007F21B0">
              <w:rPr>
                <w:rFonts w:ascii="Segoe UI" w:hAnsi="Segoe UI" w:cs="Segoe UI"/>
                <w:b/>
                <w:bCs/>
                <w:sz w:val="24"/>
                <w:szCs w:val="24"/>
              </w:rPr>
              <w:t>8</w:t>
            </w:r>
            <w:r w:rsidR="00560875" w:rsidRPr="007F21B0">
              <w:rPr>
                <w:rFonts w:ascii="Segoe UI" w:hAnsi="Segoe UI" w:cs="Segoe UI"/>
                <w:b/>
                <w:bCs/>
                <w:sz w:val="24"/>
                <w:szCs w:val="24"/>
              </w:rPr>
              <w:t>/20(</w:t>
            </w:r>
            <w:r w:rsidR="00247AA6" w:rsidRPr="007F21B0">
              <w:rPr>
                <w:rFonts w:ascii="Segoe UI" w:hAnsi="Segoe UI" w:cs="Segoe UI"/>
                <w:b/>
                <w:bCs/>
                <w:sz w:val="24"/>
                <w:szCs w:val="24"/>
              </w:rPr>
              <w:t>b</w:t>
            </w:r>
            <w:r w:rsidR="00560875" w:rsidRPr="007F21B0">
              <w:rPr>
                <w:rFonts w:ascii="Segoe UI" w:hAnsi="Segoe UI" w:cs="Segoe UI"/>
                <w:b/>
                <w:bCs/>
                <w:sz w:val="24"/>
                <w:szCs w:val="24"/>
              </w:rPr>
              <w:t xml:space="preserve">) </w:t>
            </w:r>
            <w:r w:rsidR="00247AA6" w:rsidRPr="007F21B0">
              <w:rPr>
                <w:rFonts w:ascii="Segoe UI" w:hAnsi="Segoe UI" w:cs="Segoe UI"/>
                <w:b/>
                <w:bCs/>
                <w:sz w:val="24"/>
                <w:szCs w:val="24"/>
              </w:rPr>
              <w:t>Agency usage data to be disaggregated into occupational staff groups</w:t>
            </w:r>
          </w:p>
          <w:p w14:paraId="6B1F969B" w14:textId="3161C260" w:rsidR="009A7FE1" w:rsidRPr="007F21B0" w:rsidRDefault="00D76A73" w:rsidP="00ED1EAF">
            <w:pPr>
              <w:jc w:val="both"/>
              <w:rPr>
                <w:rFonts w:ascii="Segoe UI" w:hAnsi="Segoe UI" w:cs="Segoe UI"/>
                <w:sz w:val="24"/>
                <w:szCs w:val="24"/>
              </w:rPr>
            </w:pPr>
            <w:r w:rsidRPr="007F21B0">
              <w:rPr>
                <w:rFonts w:ascii="Segoe UI" w:hAnsi="Segoe UI" w:cs="Segoe UI"/>
                <w:sz w:val="24"/>
                <w:szCs w:val="24"/>
              </w:rPr>
              <w:t>The Board de</w:t>
            </w:r>
            <w:r w:rsidR="00B661BC">
              <w:rPr>
                <w:rFonts w:ascii="Segoe UI" w:hAnsi="Segoe UI" w:cs="Segoe UI"/>
                <w:sz w:val="24"/>
                <w:szCs w:val="24"/>
              </w:rPr>
              <w:t xml:space="preserve">termined </w:t>
            </w:r>
            <w:r w:rsidRPr="007F21B0">
              <w:rPr>
                <w:rFonts w:ascii="Segoe UI" w:hAnsi="Segoe UI" w:cs="Segoe UI"/>
                <w:sz w:val="24"/>
                <w:szCs w:val="24"/>
              </w:rPr>
              <w:t xml:space="preserve">this item </w:t>
            </w:r>
            <w:r w:rsidR="006B6A21" w:rsidRPr="007F21B0">
              <w:rPr>
                <w:rFonts w:ascii="Segoe UI" w:hAnsi="Segoe UI" w:cs="Segoe UI"/>
                <w:sz w:val="24"/>
                <w:szCs w:val="24"/>
              </w:rPr>
              <w:t>to be</w:t>
            </w:r>
            <w:r w:rsidRPr="007F21B0">
              <w:rPr>
                <w:rFonts w:ascii="Segoe UI" w:hAnsi="Segoe UI" w:cs="Segoe UI"/>
                <w:sz w:val="24"/>
                <w:szCs w:val="24"/>
              </w:rPr>
              <w:t xml:space="preserve"> progressed</w:t>
            </w:r>
            <w:r w:rsidR="009970D5" w:rsidRPr="007F21B0">
              <w:rPr>
                <w:rFonts w:ascii="Segoe UI" w:hAnsi="Segoe UI" w:cs="Segoe UI"/>
                <w:sz w:val="24"/>
                <w:szCs w:val="24"/>
              </w:rPr>
              <w:t xml:space="preserve"> via</w:t>
            </w:r>
            <w:r w:rsidRPr="007F21B0">
              <w:rPr>
                <w:rFonts w:ascii="Segoe UI" w:hAnsi="Segoe UI" w:cs="Segoe UI"/>
                <w:sz w:val="24"/>
                <w:szCs w:val="24"/>
              </w:rPr>
              <w:t xml:space="preserve"> the</w:t>
            </w:r>
            <w:r w:rsidR="00FD7A1D" w:rsidRPr="007F21B0">
              <w:rPr>
                <w:rFonts w:ascii="Segoe UI" w:hAnsi="Segoe UI" w:cs="Segoe UI"/>
                <w:sz w:val="24"/>
                <w:szCs w:val="24"/>
              </w:rPr>
              <w:t xml:space="preserve"> P</w:t>
            </w:r>
            <w:r w:rsidR="00FC20C4" w:rsidRPr="007F21B0">
              <w:rPr>
                <w:rFonts w:ascii="Segoe UI" w:hAnsi="Segoe UI" w:cs="Segoe UI"/>
                <w:sz w:val="24"/>
                <w:szCs w:val="24"/>
              </w:rPr>
              <w:t>eople Leadership and Culture</w:t>
            </w:r>
            <w:r w:rsidR="00FD7A1D" w:rsidRPr="007F21B0">
              <w:rPr>
                <w:rFonts w:ascii="Segoe UI" w:hAnsi="Segoe UI" w:cs="Segoe UI"/>
                <w:sz w:val="24"/>
                <w:szCs w:val="24"/>
              </w:rPr>
              <w:t xml:space="preserve"> Committee</w:t>
            </w:r>
            <w:r w:rsidR="00FC20C4" w:rsidRPr="007F21B0">
              <w:rPr>
                <w:rFonts w:ascii="Segoe UI" w:hAnsi="Segoe UI" w:cs="Segoe UI"/>
                <w:sz w:val="24"/>
                <w:szCs w:val="24"/>
              </w:rPr>
              <w:t xml:space="preserve"> (</w:t>
            </w:r>
            <w:r w:rsidR="00FC20C4" w:rsidRPr="007F21B0">
              <w:rPr>
                <w:rFonts w:ascii="Segoe UI" w:hAnsi="Segoe UI" w:cs="Segoe UI"/>
                <w:b/>
                <w:bCs/>
                <w:sz w:val="24"/>
                <w:szCs w:val="24"/>
              </w:rPr>
              <w:t>PLC</w:t>
            </w:r>
            <w:r w:rsidR="00FC20C4" w:rsidRPr="007F21B0">
              <w:rPr>
                <w:rFonts w:ascii="Segoe UI" w:hAnsi="Segoe UI" w:cs="Segoe UI"/>
                <w:sz w:val="24"/>
                <w:szCs w:val="24"/>
              </w:rPr>
              <w:t>)</w:t>
            </w:r>
            <w:r w:rsidR="009970D5" w:rsidRPr="007F21B0">
              <w:rPr>
                <w:rFonts w:ascii="Segoe UI" w:hAnsi="Segoe UI" w:cs="Segoe UI"/>
                <w:sz w:val="24"/>
                <w:szCs w:val="24"/>
              </w:rPr>
              <w:t>,</w:t>
            </w:r>
            <w:r w:rsidR="00FD7A1D" w:rsidRPr="007F21B0">
              <w:rPr>
                <w:rFonts w:ascii="Segoe UI" w:hAnsi="Segoe UI" w:cs="Segoe UI"/>
                <w:sz w:val="24"/>
                <w:szCs w:val="24"/>
              </w:rPr>
              <w:t xml:space="preserve"> </w:t>
            </w:r>
            <w:r w:rsidR="007A5A25" w:rsidRPr="007F21B0">
              <w:rPr>
                <w:rFonts w:ascii="Segoe UI" w:hAnsi="Segoe UI" w:cs="Segoe UI"/>
                <w:sz w:val="24"/>
                <w:szCs w:val="24"/>
              </w:rPr>
              <w:t xml:space="preserve">next meeting </w:t>
            </w:r>
            <w:r w:rsidR="00FD7A1D" w:rsidRPr="007F21B0">
              <w:rPr>
                <w:rFonts w:ascii="Segoe UI" w:hAnsi="Segoe UI" w:cs="Segoe UI"/>
                <w:sz w:val="24"/>
                <w:szCs w:val="24"/>
              </w:rPr>
              <w:t xml:space="preserve">14 October </w:t>
            </w:r>
            <w:r w:rsidR="007A5A25" w:rsidRPr="007F21B0">
              <w:rPr>
                <w:rFonts w:ascii="Segoe UI" w:hAnsi="Segoe UI" w:cs="Segoe UI"/>
                <w:sz w:val="24"/>
                <w:szCs w:val="24"/>
              </w:rPr>
              <w:t>2020</w:t>
            </w:r>
            <w:r w:rsidR="00B43D87" w:rsidRPr="007F21B0">
              <w:rPr>
                <w:rFonts w:ascii="Segoe UI" w:hAnsi="Segoe UI" w:cs="Segoe UI"/>
                <w:sz w:val="24"/>
                <w:szCs w:val="24"/>
              </w:rPr>
              <w:t xml:space="preserve"> where </w:t>
            </w:r>
            <w:r w:rsidR="005242BB" w:rsidRPr="007F21B0">
              <w:rPr>
                <w:rFonts w:ascii="Segoe UI" w:hAnsi="Segoe UI" w:cs="Segoe UI"/>
                <w:sz w:val="24"/>
                <w:szCs w:val="24"/>
              </w:rPr>
              <w:t>the Director of HR</w:t>
            </w:r>
            <w:r w:rsidR="003C686A" w:rsidRPr="007F21B0">
              <w:rPr>
                <w:rFonts w:ascii="Segoe UI" w:hAnsi="Segoe UI" w:cs="Segoe UI"/>
                <w:sz w:val="24"/>
                <w:szCs w:val="24"/>
              </w:rPr>
              <w:t xml:space="preserve"> confirmed a </w:t>
            </w:r>
            <w:r w:rsidR="00757804" w:rsidRPr="007F21B0">
              <w:rPr>
                <w:rFonts w:ascii="Segoe UI" w:hAnsi="Segoe UI" w:cs="Segoe UI"/>
                <w:sz w:val="24"/>
                <w:szCs w:val="24"/>
              </w:rPr>
              <w:t>breakdown</w:t>
            </w:r>
            <w:r w:rsidR="003C686A" w:rsidRPr="007F21B0">
              <w:rPr>
                <w:rFonts w:ascii="Segoe UI" w:hAnsi="Segoe UI" w:cs="Segoe UI"/>
                <w:sz w:val="24"/>
                <w:szCs w:val="24"/>
              </w:rPr>
              <w:t xml:space="preserve"> of agency spend by category would be reported</w:t>
            </w:r>
            <w:r w:rsidR="00757804" w:rsidRPr="007F21B0">
              <w:rPr>
                <w:rFonts w:ascii="Segoe UI" w:hAnsi="Segoe UI" w:cs="Segoe UI"/>
                <w:sz w:val="24"/>
                <w:szCs w:val="24"/>
              </w:rPr>
              <w:t>, closing the action.</w:t>
            </w:r>
            <w:r w:rsidR="007A5A25" w:rsidRPr="007F21B0">
              <w:rPr>
                <w:rFonts w:ascii="Segoe UI" w:hAnsi="Segoe UI" w:cs="Segoe UI"/>
                <w:sz w:val="24"/>
                <w:szCs w:val="24"/>
              </w:rPr>
              <w:t xml:space="preserve"> The Chief Nurse informed the Board</w:t>
            </w:r>
            <w:r w:rsidR="002461EB" w:rsidRPr="007F21B0">
              <w:rPr>
                <w:rFonts w:ascii="Segoe UI" w:hAnsi="Segoe UI" w:cs="Segoe UI"/>
                <w:sz w:val="24"/>
                <w:szCs w:val="24"/>
              </w:rPr>
              <w:t xml:space="preserve"> of a new appointment, Director of Clinical Workforce Transformation</w:t>
            </w:r>
            <w:r w:rsidR="00BB1F34" w:rsidRPr="007F21B0">
              <w:rPr>
                <w:rFonts w:ascii="Segoe UI" w:hAnsi="Segoe UI" w:cs="Segoe UI"/>
                <w:sz w:val="24"/>
                <w:szCs w:val="24"/>
              </w:rPr>
              <w:t xml:space="preserve"> whose </w:t>
            </w:r>
            <w:r w:rsidR="001B3D61" w:rsidRPr="007F21B0">
              <w:rPr>
                <w:rFonts w:ascii="Segoe UI" w:hAnsi="Segoe UI" w:cs="Segoe UI"/>
                <w:sz w:val="24"/>
                <w:szCs w:val="24"/>
              </w:rPr>
              <w:t>remit</w:t>
            </w:r>
            <w:r w:rsidR="00BB1F34" w:rsidRPr="007F21B0">
              <w:rPr>
                <w:rFonts w:ascii="Segoe UI" w:hAnsi="Segoe UI" w:cs="Segoe UI"/>
                <w:sz w:val="24"/>
                <w:szCs w:val="24"/>
              </w:rPr>
              <w:t xml:space="preserve"> would </w:t>
            </w:r>
            <w:r w:rsidR="009970D5" w:rsidRPr="007F21B0">
              <w:rPr>
                <w:rFonts w:ascii="Segoe UI" w:hAnsi="Segoe UI" w:cs="Segoe UI"/>
                <w:sz w:val="24"/>
                <w:szCs w:val="24"/>
              </w:rPr>
              <w:t xml:space="preserve">encompass </w:t>
            </w:r>
            <w:r w:rsidR="001B3D61" w:rsidRPr="007F21B0">
              <w:rPr>
                <w:rFonts w:ascii="Segoe UI" w:hAnsi="Segoe UI" w:cs="Segoe UI"/>
                <w:sz w:val="24"/>
                <w:szCs w:val="24"/>
              </w:rPr>
              <w:t>agency usage</w:t>
            </w:r>
            <w:r w:rsidR="00FC20C4" w:rsidRPr="007F21B0">
              <w:rPr>
                <w:rFonts w:ascii="Segoe UI" w:hAnsi="Segoe UI" w:cs="Segoe UI"/>
                <w:sz w:val="24"/>
                <w:szCs w:val="24"/>
              </w:rPr>
              <w:t xml:space="preserve"> </w:t>
            </w:r>
            <w:r w:rsidR="009970D5" w:rsidRPr="007F21B0">
              <w:rPr>
                <w:rFonts w:ascii="Segoe UI" w:hAnsi="Segoe UI" w:cs="Segoe UI"/>
                <w:sz w:val="24"/>
                <w:szCs w:val="24"/>
              </w:rPr>
              <w:t>reporting into the PLC.</w:t>
            </w:r>
            <w:r w:rsidR="009D6752" w:rsidRPr="007F21B0">
              <w:rPr>
                <w:rFonts w:ascii="Segoe UI" w:hAnsi="Segoe UI" w:cs="Segoe UI"/>
                <w:sz w:val="24"/>
                <w:szCs w:val="24"/>
              </w:rPr>
              <w:t xml:space="preserve"> </w:t>
            </w:r>
          </w:p>
          <w:p w14:paraId="65C8DF08" w14:textId="66211D3B" w:rsidR="00FE208D" w:rsidRPr="007F21B0" w:rsidRDefault="00FE208D" w:rsidP="00ED1EAF">
            <w:pPr>
              <w:jc w:val="both"/>
              <w:rPr>
                <w:rFonts w:ascii="Segoe UI" w:hAnsi="Segoe UI" w:cs="Segoe UI"/>
                <w:sz w:val="24"/>
                <w:szCs w:val="24"/>
              </w:rPr>
            </w:pPr>
          </w:p>
          <w:p w14:paraId="0C533C9E" w14:textId="1BBF7214" w:rsidR="004C5296" w:rsidRPr="007F21B0" w:rsidRDefault="00FE208D" w:rsidP="00ED1EAF">
            <w:pPr>
              <w:jc w:val="both"/>
              <w:rPr>
                <w:rFonts w:ascii="Segoe UI" w:hAnsi="Segoe UI" w:cs="Segoe UI"/>
                <w:b/>
                <w:bCs/>
                <w:sz w:val="24"/>
                <w:szCs w:val="24"/>
              </w:rPr>
            </w:pPr>
            <w:r w:rsidRPr="007F21B0">
              <w:rPr>
                <w:rFonts w:ascii="Segoe UI" w:hAnsi="Segoe UI" w:cs="Segoe UI"/>
                <w:b/>
                <w:bCs/>
                <w:sz w:val="24"/>
                <w:szCs w:val="24"/>
              </w:rPr>
              <w:t xml:space="preserve">Item BOD 09/20(f) </w:t>
            </w:r>
            <w:r w:rsidR="004C5296" w:rsidRPr="007F21B0">
              <w:rPr>
                <w:rFonts w:ascii="Segoe UI" w:hAnsi="Segoe UI" w:cs="Segoe UI"/>
                <w:b/>
                <w:bCs/>
                <w:sz w:val="24"/>
                <w:szCs w:val="24"/>
              </w:rPr>
              <w:t>Inpatient</w:t>
            </w:r>
            <w:r w:rsidR="007B7D88" w:rsidRPr="007F21B0">
              <w:rPr>
                <w:rFonts w:ascii="Segoe UI" w:hAnsi="Segoe UI" w:cs="Segoe UI"/>
                <w:b/>
                <w:bCs/>
                <w:sz w:val="24"/>
                <w:szCs w:val="24"/>
              </w:rPr>
              <w:t xml:space="preserve"> Safer Staffing – Trust target of 85% fill rates</w:t>
            </w:r>
          </w:p>
          <w:p w14:paraId="5DA062CA" w14:textId="14B55046" w:rsidR="007B7D88" w:rsidRPr="007F21B0" w:rsidRDefault="00E55710" w:rsidP="00ED1EAF">
            <w:pPr>
              <w:jc w:val="both"/>
              <w:rPr>
                <w:rFonts w:ascii="Segoe UI" w:hAnsi="Segoe UI" w:cs="Segoe UI"/>
                <w:sz w:val="24"/>
                <w:szCs w:val="24"/>
              </w:rPr>
            </w:pPr>
            <w:r w:rsidRPr="007F21B0">
              <w:rPr>
                <w:rFonts w:ascii="Segoe UI" w:hAnsi="Segoe UI" w:cs="Segoe UI"/>
                <w:sz w:val="24"/>
                <w:szCs w:val="24"/>
              </w:rPr>
              <w:t xml:space="preserve">The Chief Nurse confirmed this item was completed as the </w:t>
            </w:r>
            <w:r w:rsidR="00AB7CA5" w:rsidRPr="007F21B0">
              <w:rPr>
                <w:rFonts w:ascii="Segoe UI" w:hAnsi="Segoe UI" w:cs="Segoe UI"/>
                <w:sz w:val="24"/>
                <w:szCs w:val="24"/>
              </w:rPr>
              <w:t>data was included in the Quality Dashboard.</w:t>
            </w:r>
          </w:p>
          <w:p w14:paraId="7C3BBB55" w14:textId="77777777" w:rsidR="00EA67B5" w:rsidRPr="007F21B0" w:rsidRDefault="00EA67B5" w:rsidP="00ED1EAF">
            <w:pPr>
              <w:jc w:val="both"/>
              <w:rPr>
                <w:rFonts w:ascii="Segoe UI" w:hAnsi="Segoe UI" w:cs="Segoe UI"/>
                <w:sz w:val="24"/>
                <w:szCs w:val="24"/>
              </w:rPr>
            </w:pPr>
          </w:p>
          <w:p w14:paraId="048DA5F8" w14:textId="7B8C1197" w:rsidR="002E1663" w:rsidRPr="007F21B0" w:rsidRDefault="00B103DB" w:rsidP="00ED1EAF">
            <w:pPr>
              <w:jc w:val="both"/>
              <w:rPr>
                <w:rFonts w:ascii="Segoe UI" w:hAnsi="Segoe UI" w:cs="Segoe UI"/>
                <w:sz w:val="24"/>
                <w:szCs w:val="24"/>
              </w:rPr>
            </w:pPr>
            <w:r w:rsidRPr="007F21B0">
              <w:rPr>
                <w:rFonts w:ascii="Segoe UI" w:hAnsi="Segoe UI" w:cs="Segoe UI"/>
                <w:b/>
                <w:bCs/>
                <w:sz w:val="24"/>
                <w:szCs w:val="24"/>
              </w:rPr>
              <w:t xml:space="preserve">Item BOD 12/20(d) </w:t>
            </w:r>
            <w:r w:rsidR="002E1663" w:rsidRPr="007F21B0">
              <w:rPr>
                <w:rFonts w:ascii="Segoe UI" w:hAnsi="Segoe UI" w:cs="Segoe UI"/>
                <w:b/>
                <w:bCs/>
                <w:sz w:val="24"/>
                <w:szCs w:val="24"/>
              </w:rPr>
              <w:t>Quality Committee – update on progress to achieve CQC actions</w:t>
            </w:r>
          </w:p>
          <w:p w14:paraId="257718CE" w14:textId="29E4B0EB" w:rsidR="002E1663" w:rsidRPr="007F21B0" w:rsidRDefault="00791C99" w:rsidP="00ED1EAF">
            <w:pPr>
              <w:jc w:val="both"/>
              <w:rPr>
                <w:rFonts w:ascii="Segoe UI" w:hAnsi="Segoe UI" w:cs="Segoe UI"/>
                <w:sz w:val="24"/>
                <w:szCs w:val="24"/>
              </w:rPr>
            </w:pPr>
            <w:r w:rsidRPr="007F21B0">
              <w:rPr>
                <w:rFonts w:ascii="Segoe UI" w:hAnsi="Segoe UI" w:cs="Segoe UI"/>
                <w:sz w:val="24"/>
                <w:szCs w:val="24"/>
              </w:rPr>
              <w:t xml:space="preserve">The Chief Nurse </w:t>
            </w:r>
            <w:r w:rsidR="00B06D20" w:rsidRPr="007F21B0">
              <w:rPr>
                <w:rFonts w:ascii="Segoe UI" w:hAnsi="Segoe UI" w:cs="Segoe UI"/>
                <w:sz w:val="24"/>
                <w:szCs w:val="24"/>
              </w:rPr>
              <w:t>informed the Board</w:t>
            </w:r>
            <w:r w:rsidR="003D746D" w:rsidRPr="007F21B0">
              <w:rPr>
                <w:rFonts w:ascii="Segoe UI" w:hAnsi="Segoe UI" w:cs="Segoe UI"/>
                <w:sz w:val="24"/>
                <w:szCs w:val="24"/>
              </w:rPr>
              <w:t xml:space="preserve"> CQC actions were being </w:t>
            </w:r>
            <w:r w:rsidR="00473BDD" w:rsidRPr="007F21B0">
              <w:rPr>
                <w:rFonts w:ascii="Segoe UI" w:hAnsi="Segoe UI" w:cs="Segoe UI"/>
                <w:sz w:val="24"/>
                <w:szCs w:val="24"/>
              </w:rPr>
              <w:t>progressed</w:t>
            </w:r>
            <w:r w:rsidR="00B661BC">
              <w:rPr>
                <w:rFonts w:ascii="Segoe UI" w:hAnsi="Segoe UI" w:cs="Segoe UI"/>
                <w:sz w:val="24"/>
                <w:szCs w:val="24"/>
              </w:rPr>
              <w:t>,</w:t>
            </w:r>
            <w:r w:rsidR="00473BDD" w:rsidRPr="007F21B0">
              <w:rPr>
                <w:rFonts w:ascii="Segoe UI" w:hAnsi="Segoe UI" w:cs="Segoe UI"/>
                <w:sz w:val="24"/>
                <w:szCs w:val="24"/>
              </w:rPr>
              <w:t xml:space="preserve"> monitored and </w:t>
            </w:r>
            <w:r w:rsidR="000F1F9A" w:rsidRPr="007F21B0">
              <w:rPr>
                <w:rFonts w:ascii="Segoe UI" w:hAnsi="Segoe UI" w:cs="Segoe UI"/>
                <w:sz w:val="24"/>
                <w:szCs w:val="24"/>
              </w:rPr>
              <w:t>managed</w:t>
            </w:r>
            <w:r w:rsidR="009458E9" w:rsidRPr="007F21B0">
              <w:rPr>
                <w:rFonts w:ascii="Segoe UI" w:hAnsi="Segoe UI" w:cs="Segoe UI"/>
                <w:sz w:val="24"/>
                <w:szCs w:val="24"/>
              </w:rPr>
              <w:t xml:space="preserve"> at Directorate level with a focus </w:t>
            </w:r>
            <w:r w:rsidR="00701237">
              <w:rPr>
                <w:rFonts w:ascii="Segoe UI" w:hAnsi="Segoe UI" w:cs="Segoe UI"/>
                <w:sz w:val="24"/>
                <w:szCs w:val="24"/>
              </w:rPr>
              <w:t>on</w:t>
            </w:r>
            <w:r w:rsidR="009458E9" w:rsidRPr="007F21B0">
              <w:rPr>
                <w:rFonts w:ascii="Segoe UI" w:hAnsi="Segoe UI" w:cs="Segoe UI"/>
                <w:sz w:val="24"/>
                <w:szCs w:val="24"/>
              </w:rPr>
              <w:t xml:space="preserve"> quality improvement.</w:t>
            </w:r>
            <w:r w:rsidR="00684001" w:rsidRPr="007F21B0">
              <w:rPr>
                <w:rFonts w:ascii="Segoe UI" w:hAnsi="Segoe UI" w:cs="Segoe UI"/>
                <w:sz w:val="24"/>
                <w:szCs w:val="24"/>
              </w:rPr>
              <w:t xml:space="preserve"> Aroop Mozumder</w:t>
            </w:r>
            <w:r w:rsidR="0024274F" w:rsidRPr="007F21B0">
              <w:rPr>
                <w:rFonts w:ascii="Segoe UI" w:hAnsi="Segoe UI" w:cs="Segoe UI"/>
                <w:sz w:val="24"/>
                <w:szCs w:val="24"/>
              </w:rPr>
              <w:t>, Non-Executive Direct</w:t>
            </w:r>
            <w:r w:rsidR="00EA6B24" w:rsidRPr="007F21B0">
              <w:rPr>
                <w:rFonts w:ascii="Segoe UI" w:hAnsi="Segoe UI" w:cs="Segoe UI"/>
                <w:sz w:val="24"/>
                <w:szCs w:val="24"/>
              </w:rPr>
              <w:t>or</w:t>
            </w:r>
            <w:r w:rsidR="0024274F" w:rsidRPr="007F21B0">
              <w:rPr>
                <w:rFonts w:ascii="Segoe UI" w:hAnsi="Segoe UI" w:cs="Segoe UI"/>
                <w:sz w:val="24"/>
                <w:szCs w:val="24"/>
              </w:rPr>
              <w:t xml:space="preserve"> and Chair of </w:t>
            </w:r>
            <w:r w:rsidR="00F32A58" w:rsidRPr="007F21B0">
              <w:rPr>
                <w:rFonts w:ascii="Segoe UI" w:hAnsi="Segoe UI" w:cs="Segoe UI"/>
                <w:sz w:val="24"/>
                <w:szCs w:val="24"/>
              </w:rPr>
              <w:t xml:space="preserve">the </w:t>
            </w:r>
            <w:r w:rsidR="0024274F" w:rsidRPr="007F21B0">
              <w:rPr>
                <w:rFonts w:ascii="Segoe UI" w:hAnsi="Segoe UI" w:cs="Segoe UI"/>
                <w:sz w:val="24"/>
                <w:szCs w:val="24"/>
              </w:rPr>
              <w:t>Quality Committee</w:t>
            </w:r>
            <w:r w:rsidR="00684001" w:rsidRPr="007F21B0">
              <w:rPr>
                <w:rFonts w:ascii="Segoe UI" w:hAnsi="Segoe UI" w:cs="Segoe UI"/>
                <w:sz w:val="24"/>
                <w:szCs w:val="24"/>
              </w:rPr>
              <w:t xml:space="preserve"> </w:t>
            </w:r>
            <w:r w:rsidR="00C32384" w:rsidRPr="007F21B0">
              <w:rPr>
                <w:rFonts w:ascii="Segoe UI" w:hAnsi="Segoe UI" w:cs="Segoe UI"/>
                <w:sz w:val="24"/>
                <w:szCs w:val="24"/>
              </w:rPr>
              <w:t>gave assurance f</w:t>
            </w:r>
            <w:r w:rsidR="00701237">
              <w:rPr>
                <w:rFonts w:ascii="Segoe UI" w:hAnsi="Segoe UI" w:cs="Segoe UI"/>
                <w:sz w:val="24"/>
                <w:szCs w:val="24"/>
              </w:rPr>
              <w:t>ollowing</w:t>
            </w:r>
            <w:r w:rsidR="00C32384" w:rsidRPr="007F21B0">
              <w:rPr>
                <w:rFonts w:ascii="Segoe UI" w:hAnsi="Segoe UI" w:cs="Segoe UI"/>
                <w:sz w:val="24"/>
                <w:szCs w:val="24"/>
              </w:rPr>
              <w:t xml:space="preserve"> 9 September 2020 </w:t>
            </w:r>
            <w:r w:rsidR="00853B9F" w:rsidRPr="007F21B0">
              <w:rPr>
                <w:rFonts w:ascii="Segoe UI" w:hAnsi="Segoe UI" w:cs="Segoe UI"/>
                <w:sz w:val="24"/>
                <w:szCs w:val="24"/>
              </w:rPr>
              <w:t xml:space="preserve">Quality Committee </w:t>
            </w:r>
            <w:r w:rsidR="009458E9" w:rsidRPr="007F21B0">
              <w:rPr>
                <w:rFonts w:ascii="Segoe UI" w:hAnsi="Segoe UI" w:cs="Segoe UI"/>
                <w:sz w:val="24"/>
                <w:szCs w:val="24"/>
              </w:rPr>
              <w:t xml:space="preserve">that </w:t>
            </w:r>
            <w:r w:rsidR="00853B9F" w:rsidRPr="007F21B0">
              <w:rPr>
                <w:rFonts w:ascii="Segoe UI" w:hAnsi="Segoe UI" w:cs="Segoe UI"/>
                <w:sz w:val="24"/>
                <w:szCs w:val="24"/>
              </w:rPr>
              <w:t>actions were being addressed</w:t>
            </w:r>
            <w:r w:rsidR="00C05B18" w:rsidRPr="007F21B0">
              <w:rPr>
                <w:rFonts w:ascii="Segoe UI" w:hAnsi="Segoe UI" w:cs="Segoe UI"/>
                <w:sz w:val="24"/>
                <w:szCs w:val="24"/>
              </w:rPr>
              <w:t xml:space="preserve"> and </w:t>
            </w:r>
            <w:r w:rsidR="00701237">
              <w:rPr>
                <w:rFonts w:ascii="Segoe UI" w:hAnsi="Segoe UI" w:cs="Segoe UI"/>
                <w:sz w:val="24"/>
                <w:szCs w:val="24"/>
              </w:rPr>
              <w:t xml:space="preserve">noted </w:t>
            </w:r>
            <w:r w:rsidR="00C05B18" w:rsidRPr="007F21B0">
              <w:rPr>
                <w:rFonts w:ascii="Segoe UI" w:hAnsi="Segoe UI" w:cs="Segoe UI"/>
                <w:sz w:val="24"/>
                <w:szCs w:val="24"/>
              </w:rPr>
              <w:t xml:space="preserve">the IC5 group had ceased </w:t>
            </w:r>
            <w:r w:rsidR="00701237">
              <w:rPr>
                <w:rFonts w:ascii="Segoe UI" w:hAnsi="Segoe UI" w:cs="Segoe UI"/>
                <w:sz w:val="24"/>
                <w:szCs w:val="24"/>
              </w:rPr>
              <w:t>with</w:t>
            </w:r>
            <w:r w:rsidR="00C05B18" w:rsidRPr="007F21B0">
              <w:rPr>
                <w:rFonts w:ascii="Segoe UI" w:hAnsi="Segoe UI" w:cs="Segoe UI"/>
                <w:sz w:val="24"/>
                <w:szCs w:val="24"/>
              </w:rPr>
              <w:t xml:space="preserve"> CQC action updates </w:t>
            </w:r>
            <w:r w:rsidR="00F831A2">
              <w:rPr>
                <w:rFonts w:ascii="Segoe UI" w:hAnsi="Segoe UI" w:cs="Segoe UI"/>
                <w:sz w:val="24"/>
                <w:szCs w:val="24"/>
              </w:rPr>
              <w:t xml:space="preserve">assisting in </w:t>
            </w:r>
            <w:r w:rsidR="00701237">
              <w:rPr>
                <w:rFonts w:ascii="Segoe UI" w:hAnsi="Segoe UI" w:cs="Segoe UI"/>
                <w:sz w:val="24"/>
                <w:szCs w:val="24"/>
              </w:rPr>
              <w:t>shaping</w:t>
            </w:r>
            <w:r w:rsidR="00C05B18" w:rsidRPr="007F21B0">
              <w:rPr>
                <w:rFonts w:ascii="Segoe UI" w:hAnsi="Segoe UI" w:cs="Segoe UI"/>
                <w:sz w:val="24"/>
                <w:szCs w:val="24"/>
              </w:rPr>
              <w:t xml:space="preserve"> </w:t>
            </w:r>
            <w:r w:rsidR="00F831A2">
              <w:rPr>
                <w:rFonts w:ascii="Segoe UI" w:hAnsi="Segoe UI" w:cs="Segoe UI"/>
                <w:sz w:val="24"/>
                <w:szCs w:val="24"/>
              </w:rPr>
              <w:t xml:space="preserve">the </w:t>
            </w:r>
            <w:r w:rsidR="00C05B18" w:rsidRPr="007F21B0">
              <w:rPr>
                <w:rFonts w:ascii="Segoe UI" w:hAnsi="Segoe UI" w:cs="Segoe UI"/>
                <w:sz w:val="24"/>
                <w:szCs w:val="24"/>
              </w:rPr>
              <w:t>quality improvement approach</w:t>
            </w:r>
            <w:r w:rsidR="00F831A2">
              <w:rPr>
                <w:rFonts w:ascii="Segoe UI" w:hAnsi="Segoe UI" w:cs="Segoe UI"/>
                <w:sz w:val="24"/>
                <w:szCs w:val="24"/>
              </w:rPr>
              <w:t>,</w:t>
            </w:r>
            <w:r w:rsidR="00EC14BE">
              <w:rPr>
                <w:rFonts w:ascii="Segoe UI" w:hAnsi="Segoe UI" w:cs="Segoe UI"/>
                <w:sz w:val="24"/>
                <w:szCs w:val="24"/>
              </w:rPr>
              <w:t xml:space="preserve"> </w:t>
            </w:r>
            <w:r w:rsidR="00C05B18" w:rsidRPr="007F21B0">
              <w:rPr>
                <w:rFonts w:ascii="Segoe UI" w:hAnsi="Segoe UI" w:cs="Segoe UI"/>
                <w:sz w:val="24"/>
                <w:szCs w:val="24"/>
              </w:rPr>
              <w:t xml:space="preserve">and would be reporting into the </w:t>
            </w:r>
            <w:r w:rsidR="00D2630F" w:rsidRPr="007F21B0">
              <w:rPr>
                <w:rFonts w:ascii="Segoe UI" w:hAnsi="Segoe UI" w:cs="Segoe UI"/>
                <w:sz w:val="24"/>
                <w:szCs w:val="24"/>
              </w:rPr>
              <w:t>Quality</w:t>
            </w:r>
            <w:r w:rsidR="00C05B18" w:rsidRPr="007F21B0">
              <w:rPr>
                <w:rFonts w:ascii="Segoe UI" w:hAnsi="Segoe UI" w:cs="Segoe UI"/>
                <w:sz w:val="24"/>
                <w:szCs w:val="24"/>
              </w:rPr>
              <w:t xml:space="preserve"> Committee Sub-</w:t>
            </w:r>
            <w:r w:rsidR="00D2630F" w:rsidRPr="007F21B0">
              <w:rPr>
                <w:rFonts w:ascii="Segoe UI" w:hAnsi="Segoe UI" w:cs="Segoe UI"/>
                <w:sz w:val="24"/>
                <w:szCs w:val="24"/>
              </w:rPr>
              <w:t>group</w:t>
            </w:r>
            <w:r w:rsidR="00E14606" w:rsidRPr="007F21B0">
              <w:rPr>
                <w:rFonts w:ascii="Segoe UI" w:hAnsi="Segoe UI" w:cs="Segoe UI"/>
                <w:sz w:val="24"/>
                <w:szCs w:val="24"/>
              </w:rPr>
              <w:t>, closing the action.</w:t>
            </w:r>
          </w:p>
          <w:p w14:paraId="73A44D9D" w14:textId="0142845D" w:rsidR="00C51D8B" w:rsidRPr="007F21B0" w:rsidRDefault="00C51D8B" w:rsidP="00ED1EAF">
            <w:pPr>
              <w:jc w:val="both"/>
              <w:rPr>
                <w:rFonts w:ascii="Segoe UI" w:hAnsi="Segoe UI" w:cs="Segoe UI"/>
                <w:sz w:val="24"/>
                <w:szCs w:val="24"/>
              </w:rPr>
            </w:pPr>
          </w:p>
          <w:p w14:paraId="6FDC8EDE" w14:textId="2B5F5636" w:rsidR="00C51D8B" w:rsidRPr="007F21B0" w:rsidRDefault="00C51D8B" w:rsidP="00ED1EAF">
            <w:pPr>
              <w:jc w:val="both"/>
              <w:rPr>
                <w:rFonts w:ascii="Segoe UI" w:hAnsi="Segoe UI" w:cs="Segoe UI"/>
                <w:sz w:val="24"/>
                <w:szCs w:val="24"/>
              </w:rPr>
            </w:pPr>
            <w:r w:rsidRPr="007F21B0">
              <w:rPr>
                <w:rFonts w:ascii="Segoe UI" w:hAnsi="Segoe UI" w:cs="Segoe UI"/>
                <w:sz w:val="24"/>
                <w:szCs w:val="24"/>
              </w:rPr>
              <w:t xml:space="preserve">The Trust Chair enquired </w:t>
            </w:r>
            <w:r w:rsidR="00B6589E" w:rsidRPr="007F21B0">
              <w:rPr>
                <w:rFonts w:ascii="Segoe UI" w:hAnsi="Segoe UI" w:cs="Segoe UI"/>
                <w:sz w:val="24"/>
                <w:szCs w:val="24"/>
              </w:rPr>
              <w:t xml:space="preserve">about future </w:t>
            </w:r>
            <w:r w:rsidRPr="007F21B0">
              <w:rPr>
                <w:rFonts w:ascii="Segoe UI" w:hAnsi="Segoe UI" w:cs="Segoe UI"/>
                <w:sz w:val="24"/>
                <w:szCs w:val="24"/>
              </w:rPr>
              <w:t xml:space="preserve">CQC </w:t>
            </w:r>
            <w:r w:rsidR="009B5C9F" w:rsidRPr="007F21B0">
              <w:rPr>
                <w:rFonts w:ascii="Segoe UI" w:hAnsi="Segoe UI" w:cs="Segoe UI"/>
                <w:sz w:val="24"/>
                <w:szCs w:val="24"/>
              </w:rPr>
              <w:t>assessments.</w:t>
            </w:r>
            <w:r w:rsidR="007760C0" w:rsidRPr="007F21B0">
              <w:rPr>
                <w:rFonts w:ascii="Segoe UI" w:hAnsi="Segoe UI" w:cs="Segoe UI"/>
                <w:sz w:val="24"/>
                <w:szCs w:val="24"/>
              </w:rPr>
              <w:t xml:space="preserve">  The Chief Nurse </w:t>
            </w:r>
            <w:r w:rsidR="009B5C9F" w:rsidRPr="007F21B0">
              <w:rPr>
                <w:rFonts w:ascii="Segoe UI" w:hAnsi="Segoe UI" w:cs="Segoe UI"/>
                <w:sz w:val="24"/>
                <w:szCs w:val="24"/>
              </w:rPr>
              <w:t>replied</w:t>
            </w:r>
            <w:r w:rsidR="007760C0" w:rsidRPr="007F21B0">
              <w:rPr>
                <w:rFonts w:ascii="Segoe UI" w:hAnsi="Segoe UI" w:cs="Segoe UI"/>
                <w:sz w:val="24"/>
                <w:szCs w:val="24"/>
              </w:rPr>
              <w:t xml:space="preserve"> the CQC </w:t>
            </w:r>
            <w:r w:rsidR="00086284" w:rsidRPr="007F21B0">
              <w:rPr>
                <w:rFonts w:ascii="Segoe UI" w:hAnsi="Segoe UI" w:cs="Segoe UI"/>
                <w:sz w:val="24"/>
                <w:szCs w:val="24"/>
              </w:rPr>
              <w:t xml:space="preserve">would be changing their methodology </w:t>
            </w:r>
            <w:r w:rsidR="000822CB" w:rsidRPr="007F21B0">
              <w:rPr>
                <w:rFonts w:ascii="Segoe UI" w:hAnsi="Segoe UI" w:cs="Segoe UI"/>
                <w:sz w:val="24"/>
                <w:szCs w:val="24"/>
              </w:rPr>
              <w:t xml:space="preserve">and would </w:t>
            </w:r>
            <w:r w:rsidR="000822CB" w:rsidRPr="007F21B0">
              <w:rPr>
                <w:rFonts w:ascii="Segoe UI" w:hAnsi="Segoe UI" w:cs="Segoe UI"/>
                <w:sz w:val="24"/>
                <w:szCs w:val="24"/>
              </w:rPr>
              <w:lastRenderedPageBreak/>
              <w:t xml:space="preserve">be focusing on </w:t>
            </w:r>
            <w:r w:rsidR="00086284" w:rsidRPr="007F21B0">
              <w:rPr>
                <w:rFonts w:ascii="Segoe UI" w:hAnsi="Segoe UI" w:cs="Segoe UI"/>
                <w:sz w:val="24"/>
                <w:szCs w:val="24"/>
              </w:rPr>
              <w:t xml:space="preserve">a </w:t>
            </w:r>
            <w:r w:rsidR="00413FF0" w:rsidRPr="007F21B0">
              <w:rPr>
                <w:rFonts w:ascii="Segoe UI" w:hAnsi="Segoe UI" w:cs="Segoe UI"/>
                <w:sz w:val="24"/>
                <w:szCs w:val="24"/>
              </w:rPr>
              <w:t>risk-based</w:t>
            </w:r>
            <w:r w:rsidR="00086284" w:rsidRPr="007F21B0">
              <w:rPr>
                <w:rFonts w:ascii="Segoe UI" w:hAnsi="Segoe UI" w:cs="Segoe UI"/>
                <w:sz w:val="24"/>
                <w:szCs w:val="24"/>
              </w:rPr>
              <w:t xml:space="preserve"> approach</w:t>
            </w:r>
            <w:r w:rsidR="000822CB" w:rsidRPr="007F21B0">
              <w:rPr>
                <w:rFonts w:ascii="Segoe UI" w:hAnsi="Segoe UI" w:cs="Segoe UI"/>
                <w:sz w:val="24"/>
                <w:szCs w:val="24"/>
              </w:rPr>
              <w:t>. She added</w:t>
            </w:r>
            <w:r w:rsidR="00446BD1" w:rsidRPr="007F21B0">
              <w:rPr>
                <w:rFonts w:ascii="Segoe UI" w:hAnsi="Segoe UI" w:cs="Segoe UI"/>
                <w:sz w:val="24"/>
                <w:szCs w:val="24"/>
              </w:rPr>
              <w:t xml:space="preserve"> currently the Trust </w:t>
            </w:r>
            <w:r w:rsidR="000822CB" w:rsidRPr="007F21B0">
              <w:rPr>
                <w:rFonts w:ascii="Segoe UI" w:hAnsi="Segoe UI" w:cs="Segoe UI"/>
                <w:sz w:val="24"/>
                <w:szCs w:val="24"/>
              </w:rPr>
              <w:t xml:space="preserve">was not </w:t>
            </w:r>
            <w:r w:rsidR="00446BD1" w:rsidRPr="007F21B0">
              <w:rPr>
                <w:rFonts w:ascii="Segoe UI" w:hAnsi="Segoe UI" w:cs="Segoe UI"/>
                <w:sz w:val="24"/>
                <w:szCs w:val="24"/>
              </w:rPr>
              <w:t xml:space="preserve"> profiling any risk. </w:t>
            </w:r>
            <w:r w:rsidR="000822CB" w:rsidRPr="007F21B0">
              <w:rPr>
                <w:rFonts w:ascii="Segoe UI" w:hAnsi="Segoe UI" w:cs="Segoe UI"/>
                <w:sz w:val="24"/>
                <w:szCs w:val="24"/>
              </w:rPr>
              <w:t>She mentioned a recent</w:t>
            </w:r>
            <w:r w:rsidR="0020281D" w:rsidRPr="007F21B0">
              <w:rPr>
                <w:rFonts w:ascii="Segoe UI" w:hAnsi="Segoe UI" w:cs="Segoe UI"/>
                <w:sz w:val="24"/>
                <w:szCs w:val="24"/>
              </w:rPr>
              <w:t xml:space="preserve"> engagement meeting with the South Inspector</w:t>
            </w:r>
            <w:r w:rsidR="00D816E7" w:rsidRPr="007F21B0">
              <w:rPr>
                <w:rFonts w:ascii="Segoe UI" w:hAnsi="Segoe UI" w:cs="Segoe UI"/>
                <w:sz w:val="24"/>
                <w:szCs w:val="24"/>
              </w:rPr>
              <w:t xml:space="preserve"> </w:t>
            </w:r>
            <w:r w:rsidR="006B4F80" w:rsidRPr="007F21B0">
              <w:rPr>
                <w:rFonts w:ascii="Segoe UI" w:hAnsi="Segoe UI" w:cs="Segoe UI"/>
                <w:sz w:val="24"/>
                <w:szCs w:val="24"/>
              </w:rPr>
              <w:t xml:space="preserve">highlighted </w:t>
            </w:r>
            <w:r w:rsidR="00FD77D6" w:rsidRPr="007F21B0">
              <w:rPr>
                <w:rFonts w:ascii="Segoe UI" w:hAnsi="Segoe UI" w:cs="Segoe UI"/>
                <w:sz w:val="24"/>
                <w:szCs w:val="24"/>
              </w:rPr>
              <w:t>the Health and Safety Executive (</w:t>
            </w:r>
            <w:r w:rsidR="006B4F80" w:rsidRPr="007F21B0">
              <w:rPr>
                <w:rFonts w:ascii="Segoe UI" w:hAnsi="Segoe UI" w:cs="Segoe UI"/>
                <w:b/>
                <w:bCs/>
                <w:sz w:val="24"/>
                <w:szCs w:val="24"/>
              </w:rPr>
              <w:t>HSE</w:t>
            </w:r>
            <w:r w:rsidR="00FD77D6" w:rsidRPr="007F21B0">
              <w:rPr>
                <w:rFonts w:ascii="Segoe UI" w:hAnsi="Segoe UI" w:cs="Segoe UI"/>
                <w:sz w:val="24"/>
                <w:szCs w:val="24"/>
              </w:rPr>
              <w:t xml:space="preserve">) </w:t>
            </w:r>
            <w:r w:rsidR="006B4F80" w:rsidRPr="007F21B0">
              <w:rPr>
                <w:rFonts w:ascii="Segoe UI" w:hAnsi="Segoe UI" w:cs="Segoe UI"/>
                <w:sz w:val="24"/>
                <w:szCs w:val="24"/>
              </w:rPr>
              <w:t>were focusing on ligature management</w:t>
            </w:r>
            <w:r w:rsidR="00832D09" w:rsidRPr="007F21B0">
              <w:rPr>
                <w:rFonts w:ascii="Segoe UI" w:hAnsi="Segoe UI" w:cs="Segoe UI"/>
                <w:sz w:val="24"/>
                <w:szCs w:val="24"/>
              </w:rPr>
              <w:t xml:space="preserve"> and </w:t>
            </w:r>
            <w:r w:rsidR="00EA3C97" w:rsidRPr="007F21B0">
              <w:rPr>
                <w:rFonts w:ascii="Segoe UI" w:hAnsi="Segoe UI" w:cs="Segoe UI"/>
                <w:sz w:val="24"/>
                <w:szCs w:val="24"/>
              </w:rPr>
              <w:t xml:space="preserve">the Trust had received </w:t>
            </w:r>
            <w:r w:rsidR="00413FF0" w:rsidRPr="007F21B0">
              <w:rPr>
                <w:rFonts w:ascii="Segoe UI" w:hAnsi="Segoe UI" w:cs="Segoe UI"/>
                <w:sz w:val="24"/>
                <w:szCs w:val="24"/>
              </w:rPr>
              <w:t xml:space="preserve">a letter </w:t>
            </w:r>
            <w:r w:rsidR="00E727AD" w:rsidRPr="007F21B0">
              <w:rPr>
                <w:rFonts w:ascii="Segoe UI" w:hAnsi="Segoe UI" w:cs="Segoe UI"/>
                <w:sz w:val="24"/>
                <w:szCs w:val="24"/>
              </w:rPr>
              <w:t xml:space="preserve">with regards to ligature management </w:t>
            </w:r>
            <w:r w:rsidR="00413FF0" w:rsidRPr="007F21B0">
              <w:rPr>
                <w:rFonts w:ascii="Segoe UI" w:hAnsi="Segoe UI" w:cs="Segoe UI"/>
                <w:sz w:val="24"/>
                <w:szCs w:val="24"/>
              </w:rPr>
              <w:t>from the Deputy Chief Inspector for the CQC</w:t>
            </w:r>
            <w:r w:rsidR="00FD6690" w:rsidRPr="007F21B0">
              <w:rPr>
                <w:rFonts w:ascii="Segoe UI" w:hAnsi="Segoe UI" w:cs="Segoe UI"/>
                <w:sz w:val="24"/>
                <w:szCs w:val="24"/>
              </w:rPr>
              <w:t>. Points raised in the letter</w:t>
            </w:r>
            <w:r w:rsidR="00DE4DEF" w:rsidRPr="007F21B0">
              <w:rPr>
                <w:rFonts w:ascii="Segoe UI" w:hAnsi="Segoe UI" w:cs="Segoe UI"/>
                <w:sz w:val="24"/>
                <w:szCs w:val="24"/>
              </w:rPr>
              <w:t xml:space="preserve"> were </w:t>
            </w:r>
            <w:r w:rsidR="00413FF0" w:rsidRPr="007F21B0">
              <w:rPr>
                <w:rFonts w:ascii="Segoe UI" w:hAnsi="Segoe UI" w:cs="Segoe UI"/>
                <w:sz w:val="24"/>
                <w:szCs w:val="24"/>
              </w:rPr>
              <w:t>being</w:t>
            </w:r>
            <w:r w:rsidR="00C51E3C" w:rsidRPr="007F21B0">
              <w:rPr>
                <w:rFonts w:ascii="Segoe UI" w:hAnsi="Segoe UI" w:cs="Segoe UI"/>
                <w:sz w:val="24"/>
                <w:szCs w:val="24"/>
              </w:rPr>
              <w:t xml:space="preserve"> </w:t>
            </w:r>
            <w:r w:rsidR="00B661BC">
              <w:rPr>
                <w:rFonts w:ascii="Segoe UI" w:hAnsi="Segoe UI" w:cs="Segoe UI"/>
                <w:sz w:val="24"/>
                <w:szCs w:val="24"/>
              </w:rPr>
              <w:t>investigated</w:t>
            </w:r>
            <w:r w:rsidR="00C51E3C" w:rsidRPr="007F21B0">
              <w:rPr>
                <w:rFonts w:ascii="Segoe UI" w:hAnsi="Segoe UI" w:cs="Segoe UI"/>
                <w:sz w:val="24"/>
                <w:szCs w:val="24"/>
              </w:rPr>
              <w:t xml:space="preserve"> by </w:t>
            </w:r>
            <w:r w:rsidR="00DE4DEF" w:rsidRPr="007F21B0">
              <w:rPr>
                <w:rFonts w:ascii="Segoe UI" w:hAnsi="Segoe UI" w:cs="Segoe UI"/>
                <w:sz w:val="24"/>
                <w:szCs w:val="24"/>
              </w:rPr>
              <w:t>colleagues</w:t>
            </w:r>
            <w:r w:rsidR="00B661BC">
              <w:rPr>
                <w:rFonts w:ascii="Segoe UI" w:hAnsi="Segoe UI" w:cs="Segoe UI"/>
                <w:sz w:val="24"/>
                <w:szCs w:val="24"/>
              </w:rPr>
              <w:t>, including</w:t>
            </w:r>
            <w:r w:rsidR="006B1355" w:rsidRPr="007F21B0">
              <w:rPr>
                <w:rFonts w:ascii="Segoe UI" w:hAnsi="Segoe UI" w:cs="Segoe UI"/>
                <w:sz w:val="24"/>
                <w:szCs w:val="24"/>
              </w:rPr>
              <w:t xml:space="preserve"> Estates</w:t>
            </w:r>
            <w:r w:rsidR="00B661BC">
              <w:rPr>
                <w:rFonts w:ascii="Segoe UI" w:hAnsi="Segoe UI" w:cs="Segoe UI"/>
                <w:sz w:val="24"/>
                <w:szCs w:val="24"/>
              </w:rPr>
              <w:t xml:space="preserve"> in order to assess</w:t>
            </w:r>
            <w:r w:rsidR="00726207" w:rsidRPr="007F21B0">
              <w:rPr>
                <w:rFonts w:ascii="Segoe UI" w:hAnsi="Segoe UI" w:cs="Segoe UI"/>
                <w:sz w:val="24"/>
                <w:szCs w:val="24"/>
              </w:rPr>
              <w:t xml:space="preserve"> adherence by the Trust</w:t>
            </w:r>
            <w:r w:rsidR="006B1355" w:rsidRPr="007F21B0">
              <w:rPr>
                <w:rFonts w:ascii="Segoe UI" w:hAnsi="Segoe UI" w:cs="Segoe UI"/>
                <w:sz w:val="24"/>
                <w:szCs w:val="24"/>
              </w:rPr>
              <w:t>.</w:t>
            </w:r>
          </w:p>
          <w:p w14:paraId="0D872704" w14:textId="57A91A58" w:rsidR="00673755" w:rsidRPr="007F21B0" w:rsidRDefault="00673755" w:rsidP="00ED1EAF">
            <w:pPr>
              <w:jc w:val="both"/>
              <w:rPr>
                <w:rFonts w:ascii="Segoe UI" w:hAnsi="Segoe UI" w:cs="Segoe UI"/>
                <w:sz w:val="24"/>
                <w:szCs w:val="24"/>
              </w:rPr>
            </w:pPr>
          </w:p>
          <w:p w14:paraId="766804BC" w14:textId="1595A000" w:rsidR="00830820" w:rsidRPr="007F21B0" w:rsidRDefault="00023274" w:rsidP="00ED1EAF">
            <w:pPr>
              <w:jc w:val="both"/>
              <w:rPr>
                <w:rFonts w:ascii="Segoe UI" w:hAnsi="Segoe UI" w:cs="Segoe UI"/>
                <w:sz w:val="24"/>
                <w:szCs w:val="24"/>
              </w:rPr>
            </w:pPr>
            <w:r w:rsidRPr="007F21B0">
              <w:rPr>
                <w:rFonts w:ascii="Segoe UI" w:hAnsi="Segoe UI" w:cs="Segoe UI"/>
                <w:b/>
                <w:bCs/>
                <w:sz w:val="24"/>
                <w:szCs w:val="24"/>
              </w:rPr>
              <w:t>Item</w:t>
            </w:r>
            <w:r w:rsidR="00285752" w:rsidRPr="007F21B0">
              <w:rPr>
                <w:rFonts w:ascii="Segoe UI" w:hAnsi="Segoe UI" w:cs="Segoe UI"/>
                <w:b/>
                <w:bCs/>
                <w:sz w:val="24"/>
                <w:szCs w:val="24"/>
              </w:rPr>
              <w:t xml:space="preserve"> BOD 140/19(f)-(g) Performance Report</w:t>
            </w:r>
          </w:p>
          <w:p w14:paraId="09159D17" w14:textId="20945061" w:rsidR="00285752" w:rsidRPr="007F21B0" w:rsidRDefault="00D905BA" w:rsidP="00ED1EAF">
            <w:pPr>
              <w:jc w:val="both"/>
              <w:rPr>
                <w:rFonts w:ascii="Segoe UI" w:hAnsi="Segoe UI" w:cs="Segoe UI"/>
                <w:sz w:val="24"/>
                <w:szCs w:val="24"/>
              </w:rPr>
            </w:pPr>
            <w:r w:rsidRPr="007F21B0">
              <w:rPr>
                <w:rFonts w:ascii="Segoe UI" w:hAnsi="Segoe UI" w:cs="Segoe UI"/>
                <w:sz w:val="24"/>
                <w:szCs w:val="24"/>
              </w:rPr>
              <w:t>The Board agreed this action could be closed as a new style of reporting would be in place from October 2020.</w:t>
            </w:r>
          </w:p>
          <w:p w14:paraId="74DC63D4" w14:textId="77777777" w:rsidR="00D905BA" w:rsidRPr="007F21B0" w:rsidRDefault="00D905BA" w:rsidP="00ED1EAF">
            <w:pPr>
              <w:jc w:val="both"/>
              <w:rPr>
                <w:rFonts w:ascii="Segoe UI" w:hAnsi="Segoe UI" w:cs="Segoe UI"/>
                <w:sz w:val="24"/>
                <w:szCs w:val="24"/>
              </w:rPr>
            </w:pPr>
          </w:p>
          <w:p w14:paraId="221A8258" w14:textId="0751B715" w:rsidR="00830820" w:rsidRPr="007F21B0" w:rsidRDefault="00830820" w:rsidP="00ED1EAF">
            <w:pPr>
              <w:jc w:val="both"/>
              <w:rPr>
                <w:rFonts w:ascii="Segoe UI" w:hAnsi="Segoe UI" w:cs="Segoe UI"/>
                <w:sz w:val="24"/>
                <w:szCs w:val="24"/>
              </w:rPr>
            </w:pPr>
            <w:r w:rsidRPr="007F21B0">
              <w:rPr>
                <w:rFonts w:ascii="Segoe UI" w:hAnsi="Segoe UI" w:cs="Segoe UI"/>
                <w:sz w:val="24"/>
                <w:szCs w:val="24"/>
              </w:rPr>
              <w:t>The Board noted that the following actions had been completed or scheduled:</w:t>
            </w:r>
          </w:p>
          <w:p w14:paraId="64E957A0" w14:textId="016FB3BF" w:rsidR="00D53810" w:rsidRPr="007F21B0" w:rsidRDefault="00077A69" w:rsidP="00ED1EAF">
            <w:pPr>
              <w:pStyle w:val="ListParagraph"/>
              <w:numPr>
                <w:ilvl w:val="0"/>
                <w:numId w:val="17"/>
              </w:numPr>
              <w:jc w:val="both"/>
              <w:rPr>
                <w:rFonts w:ascii="Segoe UI" w:hAnsi="Segoe UI" w:cs="Segoe UI"/>
                <w:sz w:val="24"/>
                <w:szCs w:val="24"/>
              </w:rPr>
            </w:pPr>
            <w:r w:rsidRPr="007F21B0">
              <w:rPr>
                <w:rFonts w:ascii="Segoe UI" w:hAnsi="Segoe UI" w:cs="Segoe UI"/>
                <w:sz w:val="24"/>
                <w:szCs w:val="24"/>
              </w:rPr>
              <w:t>BOD 52/20(f) presentation from staff about their experiences and what they would like to see happen in  relation to Equality and Diversity</w:t>
            </w:r>
            <w:r w:rsidR="001F0CCA" w:rsidRPr="007F21B0">
              <w:rPr>
                <w:rFonts w:ascii="Segoe UI" w:hAnsi="Segoe UI" w:cs="Segoe UI"/>
                <w:sz w:val="24"/>
                <w:szCs w:val="24"/>
              </w:rPr>
              <w:t xml:space="preserve"> - scheduled;</w:t>
            </w:r>
          </w:p>
          <w:p w14:paraId="354F5A9D" w14:textId="65205576" w:rsidR="007C7112" w:rsidRPr="007F21B0" w:rsidRDefault="007C7112" w:rsidP="00ED1EAF">
            <w:pPr>
              <w:pStyle w:val="ListParagraph"/>
              <w:numPr>
                <w:ilvl w:val="0"/>
                <w:numId w:val="17"/>
              </w:numPr>
              <w:jc w:val="both"/>
              <w:rPr>
                <w:rFonts w:ascii="Segoe UI" w:hAnsi="Segoe UI" w:cs="Segoe UI"/>
                <w:sz w:val="24"/>
                <w:szCs w:val="24"/>
              </w:rPr>
            </w:pPr>
            <w:r w:rsidRPr="007F21B0">
              <w:rPr>
                <w:rFonts w:ascii="Segoe UI" w:hAnsi="Segoe UI" w:cs="Segoe UI"/>
                <w:sz w:val="24"/>
                <w:szCs w:val="24"/>
              </w:rPr>
              <w:t xml:space="preserve">BOD 53/20(i) Out of Area Placements </w:t>
            </w:r>
            <w:r w:rsidR="00656DE1" w:rsidRPr="007F21B0">
              <w:rPr>
                <w:rFonts w:ascii="Segoe UI" w:hAnsi="Segoe UI" w:cs="Segoe UI"/>
                <w:sz w:val="24"/>
                <w:szCs w:val="24"/>
              </w:rPr>
              <w:t>–</w:t>
            </w:r>
            <w:r w:rsidRPr="007F21B0">
              <w:rPr>
                <w:rFonts w:ascii="Segoe UI" w:hAnsi="Segoe UI" w:cs="Segoe UI"/>
                <w:sz w:val="24"/>
                <w:szCs w:val="24"/>
              </w:rPr>
              <w:t xml:space="preserve"> scheduled</w:t>
            </w:r>
            <w:r w:rsidR="00656DE1" w:rsidRPr="007F21B0">
              <w:rPr>
                <w:rFonts w:ascii="Segoe UI" w:hAnsi="Segoe UI" w:cs="Segoe UI"/>
                <w:sz w:val="24"/>
                <w:szCs w:val="24"/>
              </w:rPr>
              <w:t>;</w:t>
            </w:r>
          </w:p>
          <w:p w14:paraId="247B7A7E" w14:textId="2B6F37DC" w:rsidR="005A27AA" w:rsidRPr="007F21B0" w:rsidRDefault="005A27AA" w:rsidP="00ED1EAF">
            <w:pPr>
              <w:pStyle w:val="ListParagraph"/>
              <w:numPr>
                <w:ilvl w:val="0"/>
                <w:numId w:val="17"/>
              </w:numPr>
              <w:jc w:val="both"/>
              <w:rPr>
                <w:rFonts w:ascii="Segoe UI" w:hAnsi="Segoe UI" w:cs="Segoe UI"/>
                <w:sz w:val="24"/>
                <w:szCs w:val="24"/>
              </w:rPr>
            </w:pPr>
            <w:r w:rsidRPr="007F21B0">
              <w:rPr>
                <w:rFonts w:ascii="Segoe UI" w:hAnsi="Segoe UI" w:cs="Segoe UI"/>
                <w:sz w:val="24"/>
                <w:szCs w:val="24"/>
              </w:rPr>
              <w:t>BOD 07/20(j) Data on average waiting times or longest waiting times</w:t>
            </w:r>
            <w:r w:rsidR="00CE58C4" w:rsidRPr="007F21B0">
              <w:rPr>
                <w:rFonts w:ascii="Segoe UI" w:hAnsi="Segoe UI" w:cs="Segoe UI"/>
                <w:sz w:val="24"/>
                <w:szCs w:val="24"/>
              </w:rPr>
              <w:t xml:space="preserve"> – scheduled;</w:t>
            </w:r>
          </w:p>
          <w:p w14:paraId="2B6BD63D" w14:textId="77777777" w:rsidR="00830820" w:rsidRPr="007F21B0" w:rsidRDefault="00830820" w:rsidP="00ED1EAF">
            <w:pPr>
              <w:jc w:val="both"/>
              <w:rPr>
                <w:rFonts w:ascii="Segoe UI" w:hAnsi="Segoe UI" w:cs="Segoe UI"/>
                <w:sz w:val="24"/>
                <w:szCs w:val="24"/>
              </w:rPr>
            </w:pPr>
          </w:p>
          <w:p w14:paraId="155CC08F" w14:textId="77777777" w:rsidR="00830820" w:rsidRPr="007F21B0" w:rsidRDefault="00830820" w:rsidP="00ED1EAF">
            <w:pPr>
              <w:jc w:val="both"/>
              <w:rPr>
                <w:rFonts w:ascii="Segoe UI" w:hAnsi="Segoe UI" w:cs="Segoe UI"/>
                <w:sz w:val="24"/>
                <w:szCs w:val="24"/>
              </w:rPr>
            </w:pPr>
            <w:r w:rsidRPr="007F21B0">
              <w:rPr>
                <w:rFonts w:ascii="Segoe UI" w:hAnsi="Segoe UI" w:cs="Segoe UI"/>
                <w:sz w:val="24"/>
                <w:szCs w:val="24"/>
              </w:rPr>
              <w:t>The Board noted that other actions remained to be progressed as set out in more detail in the Summary of Actions document in relation to:</w:t>
            </w:r>
          </w:p>
          <w:p w14:paraId="790DE94C" w14:textId="77777777" w:rsidR="00830820" w:rsidRPr="007F21B0" w:rsidRDefault="00491630" w:rsidP="00ED1EAF">
            <w:pPr>
              <w:pStyle w:val="ListParagraph"/>
              <w:numPr>
                <w:ilvl w:val="0"/>
                <w:numId w:val="17"/>
              </w:numPr>
              <w:jc w:val="both"/>
              <w:rPr>
                <w:rFonts w:ascii="Segoe UI" w:hAnsi="Segoe UI" w:cs="Segoe UI"/>
                <w:sz w:val="24"/>
                <w:szCs w:val="24"/>
              </w:rPr>
            </w:pPr>
            <w:r w:rsidRPr="007F21B0">
              <w:rPr>
                <w:rFonts w:ascii="Segoe UI" w:hAnsi="Segoe UI" w:cs="Segoe UI"/>
                <w:sz w:val="24"/>
                <w:szCs w:val="24"/>
              </w:rPr>
              <w:t>BOD 141/19</w:t>
            </w:r>
            <w:r w:rsidR="0073547D" w:rsidRPr="007F21B0">
              <w:rPr>
                <w:rFonts w:ascii="Segoe UI" w:hAnsi="Segoe UI" w:cs="Segoe UI"/>
                <w:sz w:val="24"/>
                <w:szCs w:val="24"/>
              </w:rPr>
              <w:t xml:space="preserve">(b) Patient Story </w:t>
            </w:r>
          </w:p>
          <w:p w14:paraId="6DA7EBFC" w14:textId="46E923C4" w:rsidR="00296C36" w:rsidRPr="007F21B0" w:rsidRDefault="00296C36" w:rsidP="00ED1EAF">
            <w:pPr>
              <w:pStyle w:val="ListParagraph"/>
              <w:jc w:val="both"/>
              <w:rPr>
                <w:rFonts w:ascii="Segoe UI" w:hAnsi="Segoe UI" w:cs="Segoe UI"/>
                <w:sz w:val="24"/>
                <w:szCs w:val="24"/>
              </w:rPr>
            </w:pPr>
          </w:p>
        </w:tc>
        <w:tc>
          <w:tcPr>
            <w:tcW w:w="990" w:type="dxa"/>
          </w:tcPr>
          <w:p w14:paraId="7712E4FC" w14:textId="77777777" w:rsidR="00830820" w:rsidRPr="007F21B0" w:rsidRDefault="00830820" w:rsidP="00830820">
            <w:pPr>
              <w:rPr>
                <w:rFonts w:ascii="Segoe UI" w:hAnsi="Segoe UI" w:cs="Segoe UI"/>
                <w:sz w:val="24"/>
                <w:szCs w:val="24"/>
              </w:rPr>
            </w:pPr>
          </w:p>
          <w:p w14:paraId="10DAFC54" w14:textId="77777777" w:rsidR="00830820" w:rsidRPr="007F21B0" w:rsidRDefault="00830820" w:rsidP="00830820">
            <w:pPr>
              <w:rPr>
                <w:rFonts w:ascii="Segoe UI" w:hAnsi="Segoe UI" w:cs="Segoe UI"/>
                <w:sz w:val="24"/>
                <w:szCs w:val="24"/>
              </w:rPr>
            </w:pPr>
          </w:p>
          <w:p w14:paraId="221FCCD5" w14:textId="77777777" w:rsidR="00830820" w:rsidRPr="007F21B0" w:rsidRDefault="00830820" w:rsidP="00830820">
            <w:pPr>
              <w:rPr>
                <w:rFonts w:ascii="Segoe UI" w:hAnsi="Segoe UI" w:cs="Segoe UI"/>
                <w:sz w:val="24"/>
                <w:szCs w:val="24"/>
              </w:rPr>
            </w:pPr>
          </w:p>
          <w:p w14:paraId="5427B8BE" w14:textId="77777777" w:rsidR="00830820" w:rsidRPr="007F21B0" w:rsidRDefault="00830820" w:rsidP="00830820">
            <w:pPr>
              <w:rPr>
                <w:rFonts w:ascii="Segoe UI" w:hAnsi="Segoe UI" w:cs="Segoe UI"/>
                <w:b/>
                <w:bCs/>
                <w:sz w:val="24"/>
                <w:szCs w:val="24"/>
              </w:rPr>
            </w:pPr>
          </w:p>
          <w:p w14:paraId="4D552490" w14:textId="77777777" w:rsidR="00830820" w:rsidRPr="007F21B0" w:rsidRDefault="00830820" w:rsidP="00830820">
            <w:pPr>
              <w:rPr>
                <w:rFonts w:ascii="Segoe UI" w:hAnsi="Segoe UI" w:cs="Segoe UI"/>
                <w:b/>
                <w:bCs/>
                <w:sz w:val="24"/>
                <w:szCs w:val="24"/>
              </w:rPr>
            </w:pPr>
          </w:p>
          <w:p w14:paraId="03F6B117" w14:textId="77777777" w:rsidR="00830820" w:rsidRPr="007F21B0" w:rsidRDefault="00830820" w:rsidP="00830820">
            <w:pPr>
              <w:rPr>
                <w:rFonts w:ascii="Segoe UI" w:hAnsi="Segoe UI" w:cs="Segoe UI"/>
                <w:b/>
                <w:bCs/>
                <w:sz w:val="24"/>
                <w:szCs w:val="24"/>
              </w:rPr>
            </w:pPr>
          </w:p>
          <w:p w14:paraId="2444ABC4" w14:textId="77777777" w:rsidR="00830820" w:rsidRPr="007F21B0" w:rsidRDefault="00830820" w:rsidP="00830820">
            <w:pPr>
              <w:rPr>
                <w:rFonts w:ascii="Segoe UI" w:hAnsi="Segoe UI" w:cs="Segoe UI"/>
                <w:b/>
                <w:bCs/>
                <w:sz w:val="24"/>
                <w:szCs w:val="24"/>
              </w:rPr>
            </w:pPr>
          </w:p>
          <w:p w14:paraId="0A473B86" w14:textId="77777777" w:rsidR="00830820" w:rsidRPr="007F21B0" w:rsidRDefault="00830820" w:rsidP="00830820">
            <w:pPr>
              <w:rPr>
                <w:rFonts w:ascii="Segoe UI" w:hAnsi="Segoe UI" w:cs="Segoe UI"/>
                <w:b/>
                <w:bCs/>
                <w:sz w:val="24"/>
                <w:szCs w:val="24"/>
              </w:rPr>
            </w:pPr>
          </w:p>
          <w:p w14:paraId="02303F4F" w14:textId="77777777" w:rsidR="00830820" w:rsidRPr="007F21B0" w:rsidRDefault="00830820" w:rsidP="00830820">
            <w:pPr>
              <w:rPr>
                <w:rFonts w:ascii="Segoe UI" w:hAnsi="Segoe UI" w:cs="Segoe UI"/>
                <w:b/>
                <w:bCs/>
                <w:sz w:val="24"/>
                <w:szCs w:val="24"/>
              </w:rPr>
            </w:pPr>
          </w:p>
          <w:p w14:paraId="6F796209" w14:textId="77777777" w:rsidR="00830820" w:rsidRPr="007F21B0" w:rsidRDefault="00830820" w:rsidP="00830820">
            <w:pPr>
              <w:rPr>
                <w:rFonts w:ascii="Segoe UI" w:hAnsi="Segoe UI" w:cs="Segoe UI"/>
                <w:b/>
                <w:bCs/>
                <w:sz w:val="24"/>
                <w:szCs w:val="24"/>
              </w:rPr>
            </w:pPr>
          </w:p>
          <w:p w14:paraId="50F9E8E0" w14:textId="77777777" w:rsidR="00830820" w:rsidRPr="007F21B0" w:rsidRDefault="00830820" w:rsidP="00830820">
            <w:pPr>
              <w:rPr>
                <w:rFonts w:ascii="Segoe UI" w:hAnsi="Segoe UI" w:cs="Segoe UI"/>
                <w:b/>
                <w:bCs/>
                <w:sz w:val="24"/>
                <w:szCs w:val="24"/>
              </w:rPr>
            </w:pPr>
          </w:p>
          <w:p w14:paraId="0BAC32A6" w14:textId="77777777" w:rsidR="00830820" w:rsidRPr="007F21B0" w:rsidRDefault="00830820" w:rsidP="00830820">
            <w:pPr>
              <w:rPr>
                <w:rFonts w:ascii="Segoe UI" w:hAnsi="Segoe UI" w:cs="Segoe UI"/>
                <w:b/>
                <w:bCs/>
                <w:sz w:val="24"/>
                <w:szCs w:val="24"/>
              </w:rPr>
            </w:pPr>
          </w:p>
          <w:p w14:paraId="22C969F6" w14:textId="77777777" w:rsidR="00830820" w:rsidRPr="007F21B0" w:rsidRDefault="00830820" w:rsidP="00830820">
            <w:pPr>
              <w:rPr>
                <w:rFonts w:ascii="Segoe UI" w:hAnsi="Segoe UI" w:cs="Segoe UI"/>
                <w:b/>
                <w:bCs/>
                <w:sz w:val="24"/>
                <w:szCs w:val="24"/>
              </w:rPr>
            </w:pPr>
          </w:p>
          <w:p w14:paraId="35BD5D06" w14:textId="77777777" w:rsidR="00830820" w:rsidRPr="007F21B0" w:rsidRDefault="00830820" w:rsidP="00830820">
            <w:pPr>
              <w:rPr>
                <w:rFonts w:ascii="Segoe UI" w:hAnsi="Segoe UI" w:cs="Segoe UI"/>
                <w:b/>
                <w:bCs/>
                <w:sz w:val="24"/>
                <w:szCs w:val="24"/>
              </w:rPr>
            </w:pPr>
          </w:p>
          <w:p w14:paraId="5A25CA88" w14:textId="77777777" w:rsidR="00830820" w:rsidRPr="007F21B0" w:rsidRDefault="00830820" w:rsidP="00830820">
            <w:pPr>
              <w:rPr>
                <w:rFonts w:ascii="Segoe UI" w:hAnsi="Segoe UI" w:cs="Segoe UI"/>
                <w:b/>
                <w:bCs/>
                <w:sz w:val="24"/>
                <w:szCs w:val="24"/>
              </w:rPr>
            </w:pPr>
          </w:p>
          <w:p w14:paraId="4C644145" w14:textId="77777777" w:rsidR="00830820" w:rsidRPr="007F21B0" w:rsidRDefault="00830820" w:rsidP="00830820">
            <w:pPr>
              <w:rPr>
                <w:rFonts w:ascii="Segoe UI" w:hAnsi="Segoe UI" w:cs="Segoe UI"/>
                <w:b/>
                <w:bCs/>
                <w:sz w:val="24"/>
                <w:szCs w:val="24"/>
              </w:rPr>
            </w:pPr>
          </w:p>
          <w:p w14:paraId="69D456E1" w14:textId="77777777" w:rsidR="00830820" w:rsidRDefault="00830820" w:rsidP="00830820">
            <w:pPr>
              <w:rPr>
                <w:rFonts w:ascii="Segoe UI" w:hAnsi="Segoe UI" w:cs="Segoe UI"/>
                <w:b/>
                <w:bCs/>
                <w:sz w:val="24"/>
                <w:szCs w:val="24"/>
              </w:rPr>
            </w:pPr>
          </w:p>
          <w:p w14:paraId="6F2174E0" w14:textId="77777777" w:rsidR="00701237" w:rsidRDefault="00701237" w:rsidP="00830820">
            <w:pPr>
              <w:rPr>
                <w:rFonts w:ascii="Segoe UI" w:hAnsi="Segoe UI" w:cs="Segoe UI"/>
                <w:b/>
                <w:bCs/>
                <w:sz w:val="24"/>
                <w:szCs w:val="24"/>
              </w:rPr>
            </w:pPr>
          </w:p>
          <w:p w14:paraId="63A70A15" w14:textId="77777777" w:rsidR="00701237" w:rsidRDefault="00701237" w:rsidP="00830820">
            <w:pPr>
              <w:rPr>
                <w:rFonts w:ascii="Segoe UI" w:hAnsi="Segoe UI" w:cs="Segoe UI"/>
                <w:b/>
                <w:bCs/>
                <w:sz w:val="24"/>
                <w:szCs w:val="24"/>
              </w:rPr>
            </w:pPr>
          </w:p>
          <w:p w14:paraId="5703823F" w14:textId="77777777" w:rsidR="00701237" w:rsidRDefault="00701237" w:rsidP="00830820">
            <w:pPr>
              <w:rPr>
                <w:rFonts w:ascii="Segoe UI" w:hAnsi="Segoe UI" w:cs="Segoe UI"/>
                <w:b/>
                <w:bCs/>
                <w:sz w:val="24"/>
                <w:szCs w:val="24"/>
              </w:rPr>
            </w:pPr>
          </w:p>
          <w:p w14:paraId="29DB8F84" w14:textId="77777777" w:rsidR="00701237" w:rsidRDefault="00701237" w:rsidP="00830820">
            <w:pPr>
              <w:rPr>
                <w:rFonts w:ascii="Segoe UI" w:hAnsi="Segoe UI" w:cs="Segoe UI"/>
                <w:b/>
                <w:bCs/>
                <w:sz w:val="24"/>
                <w:szCs w:val="24"/>
              </w:rPr>
            </w:pPr>
          </w:p>
          <w:p w14:paraId="748BC54B" w14:textId="77777777" w:rsidR="00701237" w:rsidRDefault="00701237" w:rsidP="00830820">
            <w:pPr>
              <w:rPr>
                <w:rFonts w:ascii="Segoe UI" w:hAnsi="Segoe UI" w:cs="Segoe UI"/>
                <w:b/>
                <w:bCs/>
                <w:sz w:val="24"/>
                <w:szCs w:val="24"/>
              </w:rPr>
            </w:pPr>
          </w:p>
          <w:p w14:paraId="3A5F558F" w14:textId="77777777" w:rsidR="00701237" w:rsidRDefault="00701237" w:rsidP="00830820">
            <w:pPr>
              <w:rPr>
                <w:rFonts w:ascii="Segoe UI" w:hAnsi="Segoe UI" w:cs="Segoe UI"/>
                <w:b/>
                <w:bCs/>
                <w:sz w:val="24"/>
                <w:szCs w:val="24"/>
              </w:rPr>
            </w:pPr>
          </w:p>
          <w:p w14:paraId="2C485BA3" w14:textId="77777777" w:rsidR="00701237" w:rsidRDefault="00701237" w:rsidP="00830820">
            <w:pPr>
              <w:rPr>
                <w:rFonts w:ascii="Segoe UI" w:hAnsi="Segoe UI" w:cs="Segoe UI"/>
                <w:b/>
                <w:bCs/>
                <w:sz w:val="24"/>
                <w:szCs w:val="24"/>
              </w:rPr>
            </w:pPr>
          </w:p>
          <w:p w14:paraId="13957A9C" w14:textId="77777777" w:rsidR="00701237" w:rsidRDefault="00701237" w:rsidP="00830820">
            <w:pPr>
              <w:rPr>
                <w:rFonts w:ascii="Segoe UI" w:hAnsi="Segoe UI" w:cs="Segoe UI"/>
                <w:b/>
                <w:bCs/>
                <w:sz w:val="24"/>
                <w:szCs w:val="24"/>
              </w:rPr>
            </w:pPr>
          </w:p>
          <w:p w14:paraId="12809DE5" w14:textId="77777777" w:rsidR="00701237" w:rsidRDefault="00701237" w:rsidP="00830820">
            <w:pPr>
              <w:rPr>
                <w:rFonts w:ascii="Segoe UI" w:hAnsi="Segoe UI" w:cs="Segoe UI"/>
                <w:b/>
                <w:bCs/>
                <w:sz w:val="24"/>
                <w:szCs w:val="24"/>
              </w:rPr>
            </w:pPr>
          </w:p>
          <w:p w14:paraId="1571D6E1" w14:textId="77777777" w:rsidR="00701237" w:rsidRDefault="00701237" w:rsidP="00830820">
            <w:pPr>
              <w:rPr>
                <w:rFonts w:ascii="Segoe UI" w:hAnsi="Segoe UI" w:cs="Segoe UI"/>
                <w:b/>
                <w:bCs/>
                <w:sz w:val="24"/>
                <w:szCs w:val="24"/>
              </w:rPr>
            </w:pPr>
          </w:p>
          <w:p w14:paraId="6CC2572A" w14:textId="77777777" w:rsidR="00701237" w:rsidRDefault="00701237" w:rsidP="00830820">
            <w:pPr>
              <w:rPr>
                <w:rFonts w:ascii="Segoe UI" w:hAnsi="Segoe UI" w:cs="Segoe UI"/>
                <w:b/>
                <w:bCs/>
                <w:sz w:val="24"/>
                <w:szCs w:val="24"/>
              </w:rPr>
            </w:pPr>
          </w:p>
          <w:p w14:paraId="132E6FFC" w14:textId="77777777" w:rsidR="00701237" w:rsidRDefault="00701237" w:rsidP="00830820">
            <w:pPr>
              <w:rPr>
                <w:rFonts w:ascii="Segoe UI" w:hAnsi="Segoe UI" w:cs="Segoe UI"/>
                <w:b/>
                <w:bCs/>
                <w:sz w:val="24"/>
                <w:szCs w:val="24"/>
              </w:rPr>
            </w:pPr>
          </w:p>
          <w:p w14:paraId="5E1506F3" w14:textId="41E8C8A8" w:rsidR="00701237" w:rsidRPr="007F21B0" w:rsidRDefault="00701237" w:rsidP="00830820">
            <w:pPr>
              <w:rPr>
                <w:rFonts w:ascii="Segoe UI" w:hAnsi="Segoe UI" w:cs="Segoe UI"/>
                <w:b/>
                <w:bCs/>
                <w:sz w:val="24"/>
                <w:szCs w:val="24"/>
              </w:rPr>
            </w:pPr>
          </w:p>
        </w:tc>
      </w:tr>
      <w:tr w:rsidR="004224CB" w:rsidRPr="007F21B0" w14:paraId="14A166C0" w14:textId="77777777" w:rsidTr="004C5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9" w:type="dxa"/>
        </w:trPr>
        <w:tc>
          <w:tcPr>
            <w:tcW w:w="889" w:type="dxa"/>
          </w:tcPr>
          <w:p w14:paraId="1890174B" w14:textId="32C41746" w:rsidR="00830820" w:rsidRPr="007F21B0" w:rsidRDefault="00830820" w:rsidP="00830820">
            <w:pPr>
              <w:rPr>
                <w:rFonts w:ascii="Segoe UI" w:hAnsi="Segoe UI" w:cs="Segoe UI"/>
                <w:sz w:val="24"/>
                <w:szCs w:val="24"/>
              </w:rPr>
            </w:pPr>
            <w:r w:rsidRPr="007F21B0">
              <w:rPr>
                <w:rFonts w:ascii="Segoe UI" w:hAnsi="Segoe UI" w:cs="Segoe UI"/>
                <w:b/>
                <w:bCs/>
                <w:sz w:val="24"/>
                <w:szCs w:val="24"/>
              </w:rPr>
              <w:lastRenderedPageBreak/>
              <w:t xml:space="preserve">BOD </w:t>
            </w:r>
            <w:r w:rsidR="00150136" w:rsidRPr="007F21B0">
              <w:rPr>
                <w:rFonts w:ascii="Segoe UI" w:hAnsi="Segoe UI" w:cs="Segoe UI"/>
                <w:b/>
                <w:bCs/>
                <w:sz w:val="24"/>
                <w:szCs w:val="24"/>
              </w:rPr>
              <w:t>69</w:t>
            </w:r>
            <w:r w:rsidRPr="007F21B0">
              <w:rPr>
                <w:rFonts w:ascii="Segoe UI" w:hAnsi="Segoe UI" w:cs="Segoe UI"/>
                <w:b/>
                <w:bCs/>
                <w:sz w:val="24"/>
                <w:szCs w:val="24"/>
              </w:rPr>
              <w:t>/20</w:t>
            </w:r>
          </w:p>
          <w:p w14:paraId="3DE2F28E" w14:textId="2347E7B0" w:rsidR="00830820" w:rsidRPr="007F21B0" w:rsidRDefault="00830820" w:rsidP="00830820">
            <w:pPr>
              <w:rPr>
                <w:rFonts w:ascii="Segoe UI" w:hAnsi="Segoe UI" w:cs="Segoe UI"/>
                <w:sz w:val="24"/>
                <w:szCs w:val="24"/>
              </w:rPr>
            </w:pPr>
            <w:r w:rsidRPr="007F21B0">
              <w:rPr>
                <w:rFonts w:ascii="Segoe UI" w:hAnsi="Segoe UI" w:cs="Segoe UI"/>
                <w:sz w:val="24"/>
                <w:szCs w:val="24"/>
              </w:rPr>
              <w:t>a</w:t>
            </w:r>
          </w:p>
          <w:p w14:paraId="778DEA25" w14:textId="1A5C7778" w:rsidR="00830820" w:rsidRPr="007F21B0" w:rsidRDefault="00830820" w:rsidP="00830820">
            <w:pPr>
              <w:rPr>
                <w:rFonts w:ascii="Segoe UI" w:hAnsi="Segoe UI" w:cs="Segoe UI"/>
                <w:sz w:val="24"/>
                <w:szCs w:val="24"/>
              </w:rPr>
            </w:pPr>
          </w:p>
          <w:p w14:paraId="685FEAF7" w14:textId="34720B74" w:rsidR="00830820" w:rsidRPr="007F21B0" w:rsidRDefault="00830820" w:rsidP="00830820">
            <w:pPr>
              <w:rPr>
                <w:rFonts w:ascii="Segoe UI" w:hAnsi="Segoe UI" w:cs="Segoe UI"/>
                <w:sz w:val="24"/>
                <w:szCs w:val="24"/>
              </w:rPr>
            </w:pPr>
          </w:p>
          <w:p w14:paraId="162E2840" w14:textId="03CAE131" w:rsidR="00830820" w:rsidRPr="007F21B0" w:rsidRDefault="00830820" w:rsidP="00830820">
            <w:pPr>
              <w:rPr>
                <w:rFonts w:ascii="Segoe UI" w:hAnsi="Segoe UI" w:cs="Segoe UI"/>
                <w:sz w:val="24"/>
                <w:szCs w:val="24"/>
              </w:rPr>
            </w:pPr>
          </w:p>
          <w:p w14:paraId="192DC249" w14:textId="6A944F0A" w:rsidR="00830820" w:rsidRPr="007F21B0" w:rsidRDefault="00830820" w:rsidP="00830820">
            <w:pPr>
              <w:rPr>
                <w:rFonts w:ascii="Segoe UI" w:hAnsi="Segoe UI" w:cs="Segoe UI"/>
                <w:sz w:val="24"/>
                <w:szCs w:val="24"/>
              </w:rPr>
            </w:pPr>
          </w:p>
          <w:p w14:paraId="56A9292B" w14:textId="77777777" w:rsidR="00A22C17" w:rsidRPr="007F21B0" w:rsidRDefault="00A22C17" w:rsidP="00830820">
            <w:pPr>
              <w:rPr>
                <w:rFonts w:ascii="Segoe UI" w:hAnsi="Segoe UI" w:cs="Segoe UI"/>
                <w:sz w:val="24"/>
                <w:szCs w:val="24"/>
              </w:rPr>
            </w:pPr>
          </w:p>
          <w:p w14:paraId="419B205E" w14:textId="77358CC3" w:rsidR="00830820" w:rsidRPr="007F21B0" w:rsidRDefault="00830820" w:rsidP="00830820">
            <w:pPr>
              <w:rPr>
                <w:rFonts w:ascii="Segoe UI" w:hAnsi="Segoe UI" w:cs="Segoe UI"/>
                <w:sz w:val="24"/>
                <w:szCs w:val="24"/>
              </w:rPr>
            </w:pPr>
          </w:p>
          <w:p w14:paraId="3D9BA39B" w14:textId="3661B8AF" w:rsidR="00830820" w:rsidRDefault="00830820" w:rsidP="00830820">
            <w:pPr>
              <w:rPr>
                <w:rFonts w:ascii="Segoe UI" w:hAnsi="Segoe UI" w:cs="Segoe UI"/>
                <w:sz w:val="24"/>
                <w:szCs w:val="24"/>
              </w:rPr>
            </w:pPr>
          </w:p>
          <w:p w14:paraId="5DF6EFAF" w14:textId="5046803A" w:rsidR="000039C4" w:rsidRDefault="000039C4" w:rsidP="00830820">
            <w:pPr>
              <w:rPr>
                <w:rFonts w:ascii="Segoe UI" w:hAnsi="Segoe UI" w:cs="Segoe UI"/>
                <w:sz w:val="24"/>
                <w:szCs w:val="24"/>
              </w:rPr>
            </w:pPr>
          </w:p>
          <w:p w14:paraId="3BB21A45" w14:textId="3AA6A3CE" w:rsidR="000039C4" w:rsidRDefault="000039C4" w:rsidP="00830820">
            <w:pPr>
              <w:rPr>
                <w:rFonts w:ascii="Segoe UI" w:hAnsi="Segoe UI" w:cs="Segoe UI"/>
                <w:sz w:val="24"/>
                <w:szCs w:val="24"/>
              </w:rPr>
            </w:pPr>
          </w:p>
          <w:p w14:paraId="25E6EE67" w14:textId="77777777" w:rsidR="000039C4" w:rsidRPr="007F21B0" w:rsidRDefault="000039C4" w:rsidP="00830820">
            <w:pPr>
              <w:rPr>
                <w:rFonts w:ascii="Segoe UI" w:hAnsi="Segoe UI" w:cs="Segoe UI"/>
                <w:sz w:val="24"/>
                <w:szCs w:val="24"/>
              </w:rPr>
            </w:pPr>
          </w:p>
          <w:p w14:paraId="63A7217B" w14:textId="77777777" w:rsidR="00830820" w:rsidRPr="007F21B0" w:rsidRDefault="00830820" w:rsidP="00830820">
            <w:pPr>
              <w:rPr>
                <w:rFonts w:ascii="Segoe UI" w:hAnsi="Segoe UI" w:cs="Segoe UI"/>
                <w:sz w:val="24"/>
                <w:szCs w:val="24"/>
              </w:rPr>
            </w:pPr>
            <w:r w:rsidRPr="007F21B0">
              <w:rPr>
                <w:rFonts w:ascii="Segoe UI" w:hAnsi="Segoe UI" w:cs="Segoe UI"/>
                <w:sz w:val="24"/>
                <w:szCs w:val="24"/>
              </w:rPr>
              <w:t>b</w:t>
            </w:r>
          </w:p>
          <w:p w14:paraId="5DA995FC" w14:textId="77777777" w:rsidR="00830820" w:rsidRPr="007F21B0" w:rsidRDefault="00830820" w:rsidP="00830820">
            <w:pPr>
              <w:rPr>
                <w:rFonts w:ascii="Segoe UI" w:hAnsi="Segoe UI" w:cs="Segoe UI"/>
                <w:sz w:val="24"/>
                <w:szCs w:val="24"/>
              </w:rPr>
            </w:pPr>
          </w:p>
          <w:p w14:paraId="69861B87" w14:textId="77777777" w:rsidR="00830820" w:rsidRPr="007F21B0" w:rsidRDefault="00830820" w:rsidP="00830820">
            <w:pPr>
              <w:rPr>
                <w:rFonts w:ascii="Segoe UI" w:hAnsi="Segoe UI" w:cs="Segoe UI"/>
                <w:sz w:val="24"/>
                <w:szCs w:val="24"/>
              </w:rPr>
            </w:pPr>
          </w:p>
          <w:p w14:paraId="65DA27EB" w14:textId="77777777" w:rsidR="00830820" w:rsidRPr="007F21B0" w:rsidRDefault="00830820" w:rsidP="00830820">
            <w:pPr>
              <w:rPr>
                <w:rFonts w:ascii="Segoe UI" w:hAnsi="Segoe UI" w:cs="Segoe UI"/>
                <w:sz w:val="24"/>
                <w:szCs w:val="24"/>
              </w:rPr>
            </w:pPr>
          </w:p>
          <w:p w14:paraId="42A2818F" w14:textId="77777777" w:rsidR="00830820" w:rsidRPr="007F21B0" w:rsidRDefault="00830820" w:rsidP="00830820">
            <w:pPr>
              <w:rPr>
                <w:rFonts w:ascii="Segoe UI" w:hAnsi="Segoe UI" w:cs="Segoe UI"/>
                <w:sz w:val="24"/>
                <w:szCs w:val="24"/>
              </w:rPr>
            </w:pPr>
          </w:p>
          <w:p w14:paraId="171FA981" w14:textId="77777777" w:rsidR="00830820" w:rsidRPr="007F21B0" w:rsidRDefault="00830820" w:rsidP="00830820">
            <w:pPr>
              <w:rPr>
                <w:rFonts w:ascii="Segoe UI" w:hAnsi="Segoe UI" w:cs="Segoe UI"/>
                <w:sz w:val="24"/>
                <w:szCs w:val="24"/>
              </w:rPr>
            </w:pPr>
          </w:p>
          <w:p w14:paraId="599845B8" w14:textId="77777777" w:rsidR="00830820" w:rsidRPr="007F21B0" w:rsidRDefault="00830820" w:rsidP="00830820">
            <w:pPr>
              <w:rPr>
                <w:rFonts w:ascii="Segoe UI" w:hAnsi="Segoe UI" w:cs="Segoe UI"/>
                <w:sz w:val="24"/>
                <w:szCs w:val="24"/>
              </w:rPr>
            </w:pPr>
          </w:p>
          <w:p w14:paraId="3C31EB4E" w14:textId="77777777" w:rsidR="00830820" w:rsidRPr="007F21B0" w:rsidRDefault="00830820" w:rsidP="00830820">
            <w:pPr>
              <w:rPr>
                <w:rFonts w:ascii="Segoe UI" w:hAnsi="Segoe UI" w:cs="Segoe UI"/>
                <w:sz w:val="24"/>
                <w:szCs w:val="24"/>
              </w:rPr>
            </w:pPr>
          </w:p>
          <w:p w14:paraId="09330025" w14:textId="77777777" w:rsidR="00830820" w:rsidRPr="007F21B0" w:rsidRDefault="00830820" w:rsidP="00830820">
            <w:pPr>
              <w:rPr>
                <w:rFonts w:ascii="Segoe UI" w:hAnsi="Segoe UI" w:cs="Segoe UI"/>
                <w:sz w:val="24"/>
                <w:szCs w:val="24"/>
              </w:rPr>
            </w:pPr>
          </w:p>
          <w:p w14:paraId="15D76DB5" w14:textId="77777777" w:rsidR="00830820" w:rsidRPr="007F21B0" w:rsidRDefault="00830820" w:rsidP="00830820">
            <w:pPr>
              <w:rPr>
                <w:rFonts w:ascii="Segoe UI" w:hAnsi="Segoe UI" w:cs="Segoe UI"/>
                <w:sz w:val="24"/>
                <w:szCs w:val="24"/>
              </w:rPr>
            </w:pPr>
            <w:r w:rsidRPr="007F21B0">
              <w:rPr>
                <w:rFonts w:ascii="Segoe UI" w:hAnsi="Segoe UI" w:cs="Segoe UI"/>
                <w:sz w:val="24"/>
                <w:szCs w:val="24"/>
              </w:rPr>
              <w:t>c</w:t>
            </w:r>
          </w:p>
          <w:p w14:paraId="6582D05B" w14:textId="77777777" w:rsidR="00830820" w:rsidRPr="007F21B0" w:rsidRDefault="00830820" w:rsidP="00830820">
            <w:pPr>
              <w:rPr>
                <w:rFonts w:ascii="Segoe UI" w:hAnsi="Segoe UI" w:cs="Segoe UI"/>
                <w:sz w:val="24"/>
                <w:szCs w:val="24"/>
              </w:rPr>
            </w:pPr>
          </w:p>
          <w:p w14:paraId="5B672F1C" w14:textId="77777777" w:rsidR="00830820" w:rsidRPr="007F21B0" w:rsidRDefault="00830820" w:rsidP="00830820">
            <w:pPr>
              <w:rPr>
                <w:rFonts w:ascii="Segoe UI" w:hAnsi="Segoe UI" w:cs="Segoe UI"/>
                <w:sz w:val="24"/>
                <w:szCs w:val="24"/>
              </w:rPr>
            </w:pPr>
          </w:p>
          <w:p w14:paraId="7E4CBEC3" w14:textId="77777777" w:rsidR="00830820" w:rsidRPr="007F21B0" w:rsidRDefault="00830820" w:rsidP="00830820">
            <w:pPr>
              <w:rPr>
                <w:rFonts w:ascii="Segoe UI" w:hAnsi="Segoe UI" w:cs="Segoe UI"/>
                <w:sz w:val="24"/>
                <w:szCs w:val="24"/>
              </w:rPr>
            </w:pPr>
          </w:p>
          <w:p w14:paraId="52037F16" w14:textId="77777777" w:rsidR="00830820" w:rsidRPr="007F21B0" w:rsidRDefault="00830820" w:rsidP="00830820">
            <w:pPr>
              <w:rPr>
                <w:rFonts w:ascii="Segoe UI" w:hAnsi="Segoe UI" w:cs="Segoe UI"/>
                <w:sz w:val="24"/>
                <w:szCs w:val="24"/>
              </w:rPr>
            </w:pPr>
          </w:p>
          <w:p w14:paraId="378895CF" w14:textId="77777777" w:rsidR="00830820" w:rsidRPr="007F21B0" w:rsidRDefault="00830820" w:rsidP="00830820">
            <w:pPr>
              <w:rPr>
                <w:rFonts w:ascii="Segoe UI" w:hAnsi="Segoe UI" w:cs="Segoe UI"/>
                <w:sz w:val="24"/>
                <w:szCs w:val="24"/>
              </w:rPr>
            </w:pPr>
          </w:p>
          <w:p w14:paraId="153CF500" w14:textId="2EA94BB4" w:rsidR="00830820" w:rsidRDefault="00830820" w:rsidP="00830820">
            <w:pPr>
              <w:rPr>
                <w:rFonts w:ascii="Segoe UI" w:hAnsi="Segoe UI" w:cs="Segoe UI"/>
                <w:sz w:val="24"/>
                <w:szCs w:val="24"/>
              </w:rPr>
            </w:pPr>
          </w:p>
          <w:p w14:paraId="2FC9F515" w14:textId="71CC0569" w:rsidR="00011762" w:rsidRDefault="00011762" w:rsidP="00830820">
            <w:pPr>
              <w:rPr>
                <w:rFonts w:ascii="Segoe UI" w:hAnsi="Segoe UI" w:cs="Segoe UI"/>
                <w:sz w:val="24"/>
                <w:szCs w:val="24"/>
              </w:rPr>
            </w:pPr>
          </w:p>
          <w:p w14:paraId="3AF884BB" w14:textId="24296F10" w:rsidR="00011762" w:rsidRDefault="00011762" w:rsidP="00830820">
            <w:pPr>
              <w:rPr>
                <w:rFonts w:ascii="Segoe UI" w:hAnsi="Segoe UI" w:cs="Segoe UI"/>
                <w:sz w:val="24"/>
                <w:szCs w:val="24"/>
              </w:rPr>
            </w:pPr>
          </w:p>
          <w:p w14:paraId="64967820" w14:textId="77777777" w:rsidR="001F6021" w:rsidRPr="007F21B0" w:rsidRDefault="001F6021" w:rsidP="00830820">
            <w:pPr>
              <w:rPr>
                <w:rFonts w:ascii="Segoe UI" w:hAnsi="Segoe UI" w:cs="Segoe UI"/>
                <w:sz w:val="24"/>
                <w:szCs w:val="24"/>
              </w:rPr>
            </w:pPr>
          </w:p>
          <w:p w14:paraId="4DB493D5" w14:textId="77777777" w:rsidR="00830820" w:rsidRPr="007F21B0" w:rsidRDefault="00830820" w:rsidP="00830820">
            <w:pPr>
              <w:rPr>
                <w:rFonts w:ascii="Segoe UI" w:hAnsi="Segoe UI" w:cs="Segoe UI"/>
                <w:sz w:val="24"/>
                <w:szCs w:val="24"/>
              </w:rPr>
            </w:pPr>
          </w:p>
          <w:p w14:paraId="5255FE97" w14:textId="77777777" w:rsidR="00830820" w:rsidRPr="007F21B0" w:rsidRDefault="00830820" w:rsidP="00830820">
            <w:pPr>
              <w:rPr>
                <w:rFonts w:ascii="Segoe UI" w:hAnsi="Segoe UI" w:cs="Segoe UI"/>
                <w:sz w:val="24"/>
                <w:szCs w:val="24"/>
              </w:rPr>
            </w:pPr>
            <w:r w:rsidRPr="007F21B0">
              <w:rPr>
                <w:rFonts w:ascii="Segoe UI" w:hAnsi="Segoe UI" w:cs="Segoe UI"/>
                <w:sz w:val="24"/>
                <w:szCs w:val="24"/>
              </w:rPr>
              <w:t>d</w:t>
            </w:r>
          </w:p>
          <w:p w14:paraId="624D7A83" w14:textId="77777777" w:rsidR="00830820" w:rsidRPr="007F21B0" w:rsidRDefault="00830820" w:rsidP="00830820">
            <w:pPr>
              <w:rPr>
                <w:rFonts w:ascii="Segoe UI" w:hAnsi="Segoe UI" w:cs="Segoe UI"/>
                <w:sz w:val="24"/>
                <w:szCs w:val="24"/>
              </w:rPr>
            </w:pPr>
          </w:p>
          <w:p w14:paraId="3168D73F" w14:textId="77777777" w:rsidR="00830820" w:rsidRPr="007F21B0" w:rsidRDefault="00830820" w:rsidP="00830820">
            <w:pPr>
              <w:rPr>
                <w:rFonts w:ascii="Segoe UI" w:hAnsi="Segoe UI" w:cs="Segoe UI"/>
                <w:sz w:val="24"/>
                <w:szCs w:val="24"/>
              </w:rPr>
            </w:pPr>
          </w:p>
          <w:p w14:paraId="57B776E0" w14:textId="77777777" w:rsidR="00830820" w:rsidRPr="007F21B0" w:rsidRDefault="00830820" w:rsidP="00830820">
            <w:pPr>
              <w:rPr>
                <w:rFonts w:ascii="Segoe UI" w:hAnsi="Segoe UI" w:cs="Segoe UI"/>
                <w:sz w:val="24"/>
                <w:szCs w:val="24"/>
              </w:rPr>
            </w:pPr>
          </w:p>
          <w:p w14:paraId="3E1105B5" w14:textId="77777777" w:rsidR="00830820" w:rsidRPr="007F21B0" w:rsidRDefault="00830820" w:rsidP="00830820">
            <w:pPr>
              <w:rPr>
                <w:rFonts w:ascii="Segoe UI" w:hAnsi="Segoe UI" w:cs="Segoe UI"/>
                <w:sz w:val="24"/>
                <w:szCs w:val="24"/>
              </w:rPr>
            </w:pPr>
          </w:p>
          <w:p w14:paraId="0FAD9BC8" w14:textId="77777777" w:rsidR="00830820" w:rsidRPr="007F21B0" w:rsidRDefault="00830820" w:rsidP="00830820">
            <w:pPr>
              <w:rPr>
                <w:rFonts w:ascii="Segoe UI" w:hAnsi="Segoe UI" w:cs="Segoe UI"/>
                <w:sz w:val="24"/>
                <w:szCs w:val="24"/>
              </w:rPr>
            </w:pPr>
          </w:p>
          <w:p w14:paraId="7D24A035" w14:textId="77777777" w:rsidR="00830820" w:rsidRPr="007F21B0" w:rsidRDefault="00830820" w:rsidP="00830820">
            <w:pPr>
              <w:rPr>
                <w:rFonts w:ascii="Segoe UI" w:hAnsi="Segoe UI" w:cs="Segoe UI"/>
                <w:sz w:val="24"/>
                <w:szCs w:val="24"/>
              </w:rPr>
            </w:pPr>
            <w:r w:rsidRPr="007F21B0">
              <w:rPr>
                <w:rFonts w:ascii="Segoe UI" w:hAnsi="Segoe UI" w:cs="Segoe UI"/>
                <w:sz w:val="24"/>
                <w:szCs w:val="24"/>
              </w:rPr>
              <w:t>e</w:t>
            </w:r>
          </w:p>
          <w:p w14:paraId="36D224BD" w14:textId="77777777" w:rsidR="00830820" w:rsidRPr="007F21B0" w:rsidRDefault="00830820" w:rsidP="00830820">
            <w:pPr>
              <w:rPr>
                <w:rFonts w:ascii="Segoe UI" w:hAnsi="Segoe UI" w:cs="Segoe UI"/>
                <w:sz w:val="24"/>
                <w:szCs w:val="24"/>
              </w:rPr>
            </w:pPr>
          </w:p>
          <w:p w14:paraId="1F3E0203" w14:textId="77777777" w:rsidR="00830820" w:rsidRPr="007F21B0" w:rsidRDefault="00830820" w:rsidP="00830820">
            <w:pPr>
              <w:rPr>
                <w:rFonts w:ascii="Segoe UI" w:hAnsi="Segoe UI" w:cs="Segoe UI"/>
                <w:sz w:val="24"/>
                <w:szCs w:val="24"/>
              </w:rPr>
            </w:pPr>
          </w:p>
          <w:p w14:paraId="31CD944B" w14:textId="77777777" w:rsidR="00830820" w:rsidRPr="007F21B0" w:rsidRDefault="00830820" w:rsidP="00830820">
            <w:pPr>
              <w:rPr>
                <w:rFonts w:ascii="Segoe UI" w:hAnsi="Segoe UI" w:cs="Segoe UI"/>
                <w:sz w:val="24"/>
                <w:szCs w:val="24"/>
              </w:rPr>
            </w:pPr>
          </w:p>
          <w:p w14:paraId="52F32C25" w14:textId="77777777" w:rsidR="00830820" w:rsidRPr="007F21B0" w:rsidRDefault="00830820" w:rsidP="00830820">
            <w:pPr>
              <w:rPr>
                <w:rFonts w:ascii="Segoe UI" w:hAnsi="Segoe UI" w:cs="Segoe UI"/>
                <w:sz w:val="24"/>
                <w:szCs w:val="24"/>
              </w:rPr>
            </w:pPr>
          </w:p>
          <w:p w14:paraId="2B63F3D8" w14:textId="77777777" w:rsidR="00830820" w:rsidRPr="007F21B0" w:rsidRDefault="00830820" w:rsidP="00830820">
            <w:pPr>
              <w:rPr>
                <w:rFonts w:ascii="Segoe UI" w:hAnsi="Segoe UI" w:cs="Segoe UI"/>
                <w:sz w:val="24"/>
                <w:szCs w:val="24"/>
              </w:rPr>
            </w:pPr>
          </w:p>
          <w:p w14:paraId="557DFBFF" w14:textId="77777777" w:rsidR="00830820" w:rsidRPr="007F21B0" w:rsidRDefault="00830820" w:rsidP="00830820">
            <w:pPr>
              <w:rPr>
                <w:rFonts w:ascii="Segoe UI" w:hAnsi="Segoe UI" w:cs="Segoe UI"/>
                <w:sz w:val="24"/>
                <w:szCs w:val="24"/>
              </w:rPr>
            </w:pPr>
          </w:p>
          <w:p w14:paraId="7A72A3E6" w14:textId="77777777" w:rsidR="00830820" w:rsidRPr="007F21B0" w:rsidRDefault="00830820" w:rsidP="00830820">
            <w:pPr>
              <w:rPr>
                <w:rFonts w:ascii="Segoe UI" w:hAnsi="Segoe UI" w:cs="Segoe UI"/>
                <w:sz w:val="24"/>
                <w:szCs w:val="24"/>
              </w:rPr>
            </w:pPr>
          </w:p>
          <w:p w14:paraId="6B459064" w14:textId="77777777" w:rsidR="00830820" w:rsidRPr="007F21B0" w:rsidRDefault="00830820" w:rsidP="00830820">
            <w:pPr>
              <w:rPr>
                <w:rFonts w:ascii="Segoe UI" w:hAnsi="Segoe UI" w:cs="Segoe UI"/>
                <w:sz w:val="24"/>
                <w:szCs w:val="24"/>
              </w:rPr>
            </w:pPr>
          </w:p>
          <w:p w14:paraId="20AA6ED8" w14:textId="77777777" w:rsidR="00830820" w:rsidRPr="007F21B0" w:rsidRDefault="00830820" w:rsidP="00830820">
            <w:pPr>
              <w:rPr>
                <w:rFonts w:ascii="Segoe UI" w:hAnsi="Segoe UI" w:cs="Segoe UI"/>
                <w:sz w:val="24"/>
                <w:szCs w:val="24"/>
              </w:rPr>
            </w:pPr>
          </w:p>
          <w:p w14:paraId="6EA397AF" w14:textId="5F0256A4" w:rsidR="00830820" w:rsidRDefault="00830820" w:rsidP="00830820">
            <w:pPr>
              <w:rPr>
                <w:rFonts w:ascii="Segoe UI" w:hAnsi="Segoe UI" w:cs="Segoe UI"/>
                <w:sz w:val="24"/>
                <w:szCs w:val="24"/>
              </w:rPr>
            </w:pPr>
          </w:p>
          <w:p w14:paraId="77C2AFC3" w14:textId="77777777" w:rsidR="001F6021" w:rsidRPr="007F21B0" w:rsidRDefault="001F6021" w:rsidP="00830820">
            <w:pPr>
              <w:rPr>
                <w:rFonts w:ascii="Segoe UI" w:hAnsi="Segoe UI" w:cs="Segoe UI"/>
                <w:sz w:val="24"/>
                <w:szCs w:val="24"/>
              </w:rPr>
            </w:pPr>
          </w:p>
          <w:p w14:paraId="0217FED3" w14:textId="77777777" w:rsidR="00830820" w:rsidRPr="007F21B0" w:rsidRDefault="00830820" w:rsidP="00830820">
            <w:pPr>
              <w:rPr>
                <w:rFonts w:ascii="Segoe UI" w:hAnsi="Segoe UI" w:cs="Segoe UI"/>
                <w:sz w:val="24"/>
                <w:szCs w:val="24"/>
              </w:rPr>
            </w:pPr>
            <w:r w:rsidRPr="007F21B0">
              <w:rPr>
                <w:rFonts w:ascii="Segoe UI" w:hAnsi="Segoe UI" w:cs="Segoe UI"/>
                <w:sz w:val="24"/>
                <w:szCs w:val="24"/>
              </w:rPr>
              <w:t>f</w:t>
            </w:r>
          </w:p>
          <w:p w14:paraId="6D4C294C" w14:textId="77777777" w:rsidR="00830820" w:rsidRPr="007F21B0" w:rsidRDefault="00830820" w:rsidP="00830820">
            <w:pPr>
              <w:rPr>
                <w:rFonts w:ascii="Segoe UI" w:hAnsi="Segoe UI" w:cs="Segoe UI"/>
                <w:sz w:val="24"/>
                <w:szCs w:val="24"/>
              </w:rPr>
            </w:pPr>
          </w:p>
          <w:p w14:paraId="2FF9D148" w14:textId="77777777" w:rsidR="00830820" w:rsidRPr="007F21B0" w:rsidRDefault="00830820" w:rsidP="00830820">
            <w:pPr>
              <w:rPr>
                <w:rFonts w:ascii="Segoe UI" w:hAnsi="Segoe UI" w:cs="Segoe UI"/>
                <w:sz w:val="24"/>
                <w:szCs w:val="24"/>
              </w:rPr>
            </w:pPr>
          </w:p>
          <w:p w14:paraId="7CAA0C9C" w14:textId="77777777" w:rsidR="00830820" w:rsidRPr="007F21B0" w:rsidRDefault="00830820" w:rsidP="00830820">
            <w:pPr>
              <w:rPr>
                <w:rFonts w:ascii="Segoe UI" w:hAnsi="Segoe UI" w:cs="Segoe UI"/>
                <w:sz w:val="24"/>
                <w:szCs w:val="24"/>
              </w:rPr>
            </w:pPr>
          </w:p>
          <w:p w14:paraId="2C4859F5" w14:textId="549F9DD7" w:rsidR="00830820" w:rsidRDefault="00830820" w:rsidP="00830820">
            <w:pPr>
              <w:rPr>
                <w:rFonts w:ascii="Segoe UI" w:hAnsi="Segoe UI" w:cs="Segoe UI"/>
                <w:sz w:val="24"/>
                <w:szCs w:val="24"/>
              </w:rPr>
            </w:pPr>
          </w:p>
          <w:p w14:paraId="0A771913" w14:textId="77777777" w:rsidR="00927600" w:rsidRPr="007F21B0" w:rsidRDefault="00927600" w:rsidP="00830820">
            <w:pPr>
              <w:rPr>
                <w:rFonts w:ascii="Segoe UI" w:hAnsi="Segoe UI" w:cs="Segoe UI"/>
                <w:sz w:val="24"/>
                <w:szCs w:val="24"/>
              </w:rPr>
            </w:pPr>
          </w:p>
          <w:p w14:paraId="5239B457" w14:textId="77777777" w:rsidR="00830820" w:rsidRPr="007F21B0" w:rsidRDefault="00830820" w:rsidP="00830820">
            <w:pPr>
              <w:rPr>
                <w:rFonts w:ascii="Segoe UI" w:hAnsi="Segoe UI" w:cs="Segoe UI"/>
                <w:sz w:val="24"/>
                <w:szCs w:val="24"/>
              </w:rPr>
            </w:pPr>
            <w:r w:rsidRPr="007F21B0">
              <w:rPr>
                <w:rFonts w:ascii="Segoe UI" w:hAnsi="Segoe UI" w:cs="Segoe UI"/>
                <w:sz w:val="24"/>
                <w:szCs w:val="24"/>
              </w:rPr>
              <w:t>g</w:t>
            </w:r>
          </w:p>
          <w:p w14:paraId="40BD0E56" w14:textId="77777777" w:rsidR="00830820" w:rsidRPr="007F21B0" w:rsidRDefault="00830820" w:rsidP="00830820">
            <w:pPr>
              <w:rPr>
                <w:rFonts w:ascii="Segoe UI" w:hAnsi="Segoe UI" w:cs="Segoe UI"/>
                <w:sz w:val="24"/>
                <w:szCs w:val="24"/>
              </w:rPr>
            </w:pPr>
          </w:p>
          <w:p w14:paraId="1E82C6B6" w14:textId="52C86897" w:rsidR="00830820" w:rsidRPr="007F21B0" w:rsidRDefault="00830820" w:rsidP="00830820">
            <w:pPr>
              <w:rPr>
                <w:rFonts w:ascii="Segoe UI" w:hAnsi="Segoe UI" w:cs="Segoe UI"/>
                <w:sz w:val="24"/>
                <w:szCs w:val="24"/>
              </w:rPr>
            </w:pPr>
          </w:p>
          <w:p w14:paraId="6D614DDB" w14:textId="48F4C511" w:rsidR="00230A12" w:rsidRPr="007F21B0" w:rsidRDefault="00230A12" w:rsidP="00830820">
            <w:pPr>
              <w:rPr>
                <w:rFonts w:ascii="Segoe UI" w:hAnsi="Segoe UI" w:cs="Segoe UI"/>
                <w:sz w:val="24"/>
                <w:szCs w:val="24"/>
              </w:rPr>
            </w:pPr>
          </w:p>
          <w:p w14:paraId="7138F66A" w14:textId="31522729" w:rsidR="00230A12" w:rsidRPr="007F21B0" w:rsidRDefault="00230A12" w:rsidP="00830820">
            <w:pPr>
              <w:rPr>
                <w:rFonts w:ascii="Segoe UI" w:hAnsi="Segoe UI" w:cs="Segoe UI"/>
                <w:sz w:val="24"/>
                <w:szCs w:val="24"/>
              </w:rPr>
            </w:pPr>
          </w:p>
          <w:p w14:paraId="1B26CE26" w14:textId="3ABF3EE1" w:rsidR="005971A9" w:rsidRPr="007F21B0" w:rsidRDefault="005971A9" w:rsidP="00830820">
            <w:pPr>
              <w:rPr>
                <w:rFonts w:ascii="Segoe UI" w:hAnsi="Segoe UI" w:cs="Segoe UI"/>
                <w:sz w:val="24"/>
                <w:szCs w:val="24"/>
              </w:rPr>
            </w:pPr>
          </w:p>
          <w:p w14:paraId="55DC049F" w14:textId="77777777" w:rsidR="005971A9" w:rsidRPr="007F21B0" w:rsidRDefault="005971A9" w:rsidP="00830820">
            <w:pPr>
              <w:rPr>
                <w:rFonts w:ascii="Segoe UI" w:hAnsi="Segoe UI" w:cs="Segoe UI"/>
                <w:sz w:val="24"/>
                <w:szCs w:val="24"/>
              </w:rPr>
            </w:pPr>
          </w:p>
          <w:p w14:paraId="196FEB42" w14:textId="77777777" w:rsidR="00830820" w:rsidRPr="007F21B0" w:rsidRDefault="00830820" w:rsidP="00830820">
            <w:pPr>
              <w:rPr>
                <w:rFonts w:ascii="Segoe UI" w:hAnsi="Segoe UI" w:cs="Segoe UI"/>
                <w:sz w:val="24"/>
                <w:szCs w:val="24"/>
              </w:rPr>
            </w:pPr>
            <w:r w:rsidRPr="007F21B0">
              <w:rPr>
                <w:rFonts w:ascii="Segoe UI" w:hAnsi="Segoe UI" w:cs="Segoe UI"/>
                <w:sz w:val="24"/>
                <w:szCs w:val="24"/>
              </w:rPr>
              <w:t>h</w:t>
            </w:r>
          </w:p>
          <w:p w14:paraId="3F1AE3C6" w14:textId="77777777" w:rsidR="00830820" w:rsidRPr="007F21B0" w:rsidRDefault="00830820" w:rsidP="00830820">
            <w:pPr>
              <w:rPr>
                <w:rFonts w:ascii="Segoe UI" w:hAnsi="Segoe UI" w:cs="Segoe UI"/>
                <w:sz w:val="24"/>
                <w:szCs w:val="24"/>
              </w:rPr>
            </w:pPr>
          </w:p>
          <w:p w14:paraId="0A9DF3CC" w14:textId="77777777" w:rsidR="00830820" w:rsidRPr="007F21B0" w:rsidRDefault="00830820" w:rsidP="00830820">
            <w:pPr>
              <w:rPr>
                <w:rFonts w:ascii="Segoe UI" w:hAnsi="Segoe UI" w:cs="Segoe UI"/>
                <w:sz w:val="24"/>
                <w:szCs w:val="24"/>
              </w:rPr>
            </w:pPr>
          </w:p>
          <w:p w14:paraId="2402F97F" w14:textId="77777777" w:rsidR="00830820" w:rsidRPr="007F21B0" w:rsidRDefault="00830820" w:rsidP="00830820">
            <w:pPr>
              <w:rPr>
                <w:rFonts w:ascii="Segoe UI" w:hAnsi="Segoe UI" w:cs="Segoe UI"/>
                <w:sz w:val="24"/>
                <w:szCs w:val="24"/>
              </w:rPr>
            </w:pPr>
          </w:p>
          <w:p w14:paraId="0987D996" w14:textId="1830F27F" w:rsidR="00830820" w:rsidRDefault="00830820" w:rsidP="00830820">
            <w:pPr>
              <w:rPr>
                <w:rFonts w:ascii="Segoe UI" w:hAnsi="Segoe UI" w:cs="Segoe UI"/>
                <w:sz w:val="24"/>
                <w:szCs w:val="24"/>
              </w:rPr>
            </w:pPr>
          </w:p>
          <w:p w14:paraId="28D3B713" w14:textId="7A5176E2" w:rsidR="00F831A2" w:rsidRDefault="00F831A2" w:rsidP="00830820">
            <w:pPr>
              <w:rPr>
                <w:rFonts w:ascii="Segoe UI" w:hAnsi="Segoe UI" w:cs="Segoe UI"/>
                <w:sz w:val="24"/>
                <w:szCs w:val="24"/>
              </w:rPr>
            </w:pPr>
          </w:p>
          <w:p w14:paraId="224AC419" w14:textId="2951C0A2" w:rsidR="001F6021" w:rsidRDefault="001F6021" w:rsidP="00830820">
            <w:pPr>
              <w:rPr>
                <w:rFonts w:ascii="Segoe UI" w:hAnsi="Segoe UI" w:cs="Segoe UI"/>
                <w:sz w:val="24"/>
                <w:szCs w:val="24"/>
              </w:rPr>
            </w:pPr>
          </w:p>
          <w:p w14:paraId="4057E09E" w14:textId="0650D81B" w:rsidR="001F6021" w:rsidRDefault="001F6021" w:rsidP="00830820">
            <w:pPr>
              <w:rPr>
                <w:rFonts w:ascii="Segoe UI" w:hAnsi="Segoe UI" w:cs="Segoe UI"/>
                <w:sz w:val="24"/>
                <w:szCs w:val="24"/>
              </w:rPr>
            </w:pPr>
          </w:p>
          <w:p w14:paraId="667F3AF4" w14:textId="3A0596DB" w:rsidR="001F6021" w:rsidRDefault="001F6021" w:rsidP="00830820">
            <w:pPr>
              <w:rPr>
                <w:rFonts w:ascii="Segoe UI" w:hAnsi="Segoe UI" w:cs="Segoe UI"/>
                <w:sz w:val="24"/>
                <w:szCs w:val="24"/>
              </w:rPr>
            </w:pPr>
          </w:p>
          <w:p w14:paraId="03791ED6" w14:textId="58A0B1F6" w:rsidR="001F6021" w:rsidRDefault="001F6021" w:rsidP="00830820">
            <w:pPr>
              <w:rPr>
                <w:rFonts w:ascii="Segoe UI" w:hAnsi="Segoe UI" w:cs="Segoe UI"/>
                <w:sz w:val="24"/>
                <w:szCs w:val="24"/>
              </w:rPr>
            </w:pPr>
          </w:p>
          <w:p w14:paraId="27D80961" w14:textId="77777777" w:rsidR="001F6021" w:rsidRPr="007F21B0" w:rsidRDefault="001F6021" w:rsidP="00830820">
            <w:pPr>
              <w:rPr>
                <w:rFonts w:ascii="Segoe UI" w:hAnsi="Segoe UI" w:cs="Segoe UI"/>
                <w:sz w:val="24"/>
                <w:szCs w:val="24"/>
              </w:rPr>
            </w:pPr>
          </w:p>
          <w:p w14:paraId="69AE145B" w14:textId="77777777" w:rsidR="00830820" w:rsidRPr="007F21B0" w:rsidRDefault="00830820" w:rsidP="00830820">
            <w:pPr>
              <w:rPr>
                <w:rFonts w:ascii="Segoe UI" w:hAnsi="Segoe UI" w:cs="Segoe UI"/>
                <w:sz w:val="24"/>
                <w:szCs w:val="24"/>
              </w:rPr>
            </w:pPr>
            <w:r w:rsidRPr="007F21B0">
              <w:rPr>
                <w:rFonts w:ascii="Segoe UI" w:hAnsi="Segoe UI" w:cs="Segoe UI"/>
                <w:sz w:val="24"/>
                <w:szCs w:val="24"/>
              </w:rPr>
              <w:t>i</w:t>
            </w:r>
          </w:p>
          <w:p w14:paraId="50459F95" w14:textId="77777777" w:rsidR="00830820" w:rsidRPr="007F21B0" w:rsidRDefault="00830820" w:rsidP="00830820">
            <w:pPr>
              <w:rPr>
                <w:rFonts w:ascii="Segoe UI" w:hAnsi="Segoe UI" w:cs="Segoe UI"/>
                <w:sz w:val="24"/>
                <w:szCs w:val="24"/>
              </w:rPr>
            </w:pPr>
          </w:p>
          <w:p w14:paraId="3FFE9162" w14:textId="77777777" w:rsidR="00830820" w:rsidRPr="007F21B0" w:rsidRDefault="00830820" w:rsidP="00830820">
            <w:pPr>
              <w:rPr>
                <w:rFonts w:ascii="Segoe UI" w:hAnsi="Segoe UI" w:cs="Segoe UI"/>
                <w:sz w:val="24"/>
                <w:szCs w:val="24"/>
              </w:rPr>
            </w:pPr>
          </w:p>
          <w:p w14:paraId="69CE99CE" w14:textId="77777777" w:rsidR="00830820" w:rsidRPr="007F21B0" w:rsidRDefault="00830820" w:rsidP="00830820">
            <w:pPr>
              <w:rPr>
                <w:rFonts w:ascii="Segoe UI" w:hAnsi="Segoe UI" w:cs="Segoe UI"/>
                <w:sz w:val="24"/>
                <w:szCs w:val="24"/>
              </w:rPr>
            </w:pPr>
          </w:p>
          <w:p w14:paraId="3DB97B83" w14:textId="77777777" w:rsidR="00830820" w:rsidRPr="007F21B0" w:rsidRDefault="00830820" w:rsidP="00830820">
            <w:pPr>
              <w:rPr>
                <w:rFonts w:ascii="Segoe UI" w:hAnsi="Segoe UI" w:cs="Segoe UI"/>
                <w:sz w:val="24"/>
                <w:szCs w:val="24"/>
              </w:rPr>
            </w:pPr>
          </w:p>
          <w:p w14:paraId="7471460F" w14:textId="21E97032" w:rsidR="00830820" w:rsidRPr="007F21B0" w:rsidRDefault="00830820" w:rsidP="00830820">
            <w:pPr>
              <w:rPr>
                <w:rFonts w:ascii="Segoe UI" w:hAnsi="Segoe UI" w:cs="Segoe UI"/>
                <w:sz w:val="24"/>
                <w:szCs w:val="24"/>
              </w:rPr>
            </w:pPr>
          </w:p>
          <w:p w14:paraId="1381F3DA" w14:textId="25EC8E01" w:rsidR="00865364" w:rsidRDefault="00865364" w:rsidP="00830820">
            <w:pPr>
              <w:rPr>
                <w:rFonts w:ascii="Segoe UI" w:hAnsi="Segoe UI" w:cs="Segoe UI"/>
                <w:sz w:val="24"/>
                <w:szCs w:val="24"/>
              </w:rPr>
            </w:pPr>
          </w:p>
          <w:p w14:paraId="7F1085F0" w14:textId="37EF56A1" w:rsidR="001F6021" w:rsidRDefault="001F6021" w:rsidP="00830820">
            <w:pPr>
              <w:rPr>
                <w:rFonts w:ascii="Segoe UI" w:hAnsi="Segoe UI" w:cs="Segoe UI"/>
                <w:sz w:val="24"/>
                <w:szCs w:val="24"/>
              </w:rPr>
            </w:pPr>
          </w:p>
          <w:p w14:paraId="73DB1D80" w14:textId="3807AE7D" w:rsidR="001F6021" w:rsidRDefault="001F6021" w:rsidP="00830820">
            <w:pPr>
              <w:rPr>
                <w:rFonts w:ascii="Segoe UI" w:hAnsi="Segoe UI" w:cs="Segoe UI"/>
                <w:sz w:val="24"/>
                <w:szCs w:val="24"/>
              </w:rPr>
            </w:pPr>
          </w:p>
          <w:p w14:paraId="19BDB5F9" w14:textId="5EAFF9B3" w:rsidR="001F6021" w:rsidRDefault="001F6021" w:rsidP="00830820">
            <w:pPr>
              <w:rPr>
                <w:rFonts w:ascii="Segoe UI" w:hAnsi="Segoe UI" w:cs="Segoe UI"/>
                <w:sz w:val="24"/>
                <w:szCs w:val="24"/>
              </w:rPr>
            </w:pPr>
          </w:p>
          <w:p w14:paraId="200B39C5" w14:textId="77777777" w:rsidR="007F1067" w:rsidRDefault="007F1067" w:rsidP="00830820">
            <w:pPr>
              <w:rPr>
                <w:rFonts w:ascii="Segoe UI" w:hAnsi="Segoe UI" w:cs="Segoe UI"/>
                <w:sz w:val="24"/>
                <w:szCs w:val="24"/>
              </w:rPr>
            </w:pPr>
          </w:p>
          <w:p w14:paraId="3989E92D" w14:textId="77777777" w:rsidR="001F6021" w:rsidRPr="007F21B0" w:rsidRDefault="001F6021" w:rsidP="00830820">
            <w:pPr>
              <w:rPr>
                <w:rFonts w:ascii="Segoe UI" w:hAnsi="Segoe UI" w:cs="Segoe UI"/>
                <w:sz w:val="24"/>
                <w:szCs w:val="24"/>
              </w:rPr>
            </w:pPr>
          </w:p>
          <w:p w14:paraId="4EF0078E" w14:textId="77777777" w:rsidR="00830820" w:rsidRPr="007F21B0" w:rsidRDefault="00830820" w:rsidP="00830820">
            <w:pPr>
              <w:rPr>
                <w:rFonts w:ascii="Segoe UI" w:hAnsi="Segoe UI" w:cs="Segoe UI"/>
                <w:sz w:val="24"/>
                <w:szCs w:val="24"/>
              </w:rPr>
            </w:pPr>
            <w:r w:rsidRPr="007F21B0">
              <w:rPr>
                <w:rFonts w:ascii="Segoe UI" w:hAnsi="Segoe UI" w:cs="Segoe UI"/>
                <w:sz w:val="24"/>
                <w:szCs w:val="24"/>
              </w:rPr>
              <w:t>j</w:t>
            </w:r>
          </w:p>
          <w:p w14:paraId="6F828958" w14:textId="77777777" w:rsidR="00830820" w:rsidRPr="007F21B0" w:rsidRDefault="00830820" w:rsidP="00830820">
            <w:pPr>
              <w:rPr>
                <w:rFonts w:ascii="Segoe UI" w:hAnsi="Segoe UI" w:cs="Segoe UI"/>
                <w:sz w:val="24"/>
                <w:szCs w:val="24"/>
              </w:rPr>
            </w:pPr>
          </w:p>
          <w:p w14:paraId="7A900858" w14:textId="77777777" w:rsidR="00830820" w:rsidRPr="007F21B0" w:rsidRDefault="00830820" w:rsidP="00830820">
            <w:pPr>
              <w:rPr>
                <w:rFonts w:ascii="Segoe UI" w:hAnsi="Segoe UI" w:cs="Segoe UI"/>
                <w:sz w:val="24"/>
                <w:szCs w:val="24"/>
              </w:rPr>
            </w:pPr>
          </w:p>
          <w:p w14:paraId="61810D0A" w14:textId="77777777" w:rsidR="00830820" w:rsidRPr="007F21B0" w:rsidRDefault="00830820" w:rsidP="00830820">
            <w:pPr>
              <w:rPr>
                <w:rFonts w:ascii="Segoe UI" w:hAnsi="Segoe UI" w:cs="Segoe UI"/>
                <w:sz w:val="24"/>
                <w:szCs w:val="24"/>
              </w:rPr>
            </w:pPr>
          </w:p>
          <w:p w14:paraId="185DB5CC" w14:textId="77777777" w:rsidR="00830820" w:rsidRPr="007F21B0" w:rsidRDefault="00830820" w:rsidP="00830820">
            <w:pPr>
              <w:rPr>
                <w:rFonts w:ascii="Segoe UI" w:hAnsi="Segoe UI" w:cs="Segoe UI"/>
                <w:sz w:val="24"/>
                <w:szCs w:val="24"/>
              </w:rPr>
            </w:pPr>
          </w:p>
          <w:p w14:paraId="456F4A92" w14:textId="77777777" w:rsidR="00830820" w:rsidRPr="007F21B0" w:rsidRDefault="00830820" w:rsidP="00830820">
            <w:pPr>
              <w:rPr>
                <w:rFonts w:ascii="Segoe UI" w:hAnsi="Segoe UI" w:cs="Segoe UI"/>
                <w:sz w:val="24"/>
                <w:szCs w:val="24"/>
              </w:rPr>
            </w:pPr>
          </w:p>
          <w:p w14:paraId="3A673226" w14:textId="77777777" w:rsidR="00C018A0" w:rsidRPr="007F21B0" w:rsidRDefault="00C018A0" w:rsidP="00830820">
            <w:pPr>
              <w:rPr>
                <w:rFonts w:ascii="Segoe UI" w:hAnsi="Segoe UI" w:cs="Segoe UI"/>
                <w:sz w:val="24"/>
                <w:szCs w:val="24"/>
              </w:rPr>
            </w:pPr>
          </w:p>
          <w:p w14:paraId="1718A962" w14:textId="77777777" w:rsidR="00830820" w:rsidRPr="007F21B0" w:rsidRDefault="00830820" w:rsidP="00830820">
            <w:pPr>
              <w:rPr>
                <w:rFonts w:ascii="Segoe UI" w:hAnsi="Segoe UI" w:cs="Segoe UI"/>
                <w:sz w:val="24"/>
                <w:szCs w:val="24"/>
              </w:rPr>
            </w:pPr>
            <w:r w:rsidRPr="007F21B0">
              <w:rPr>
                <w:rFonts w:ascii="Segoe UI" w:hAnsi="Segoe UI" w:cs="Segoe UI"/>
                <w:sz w:val="24"/>
                <w:szCs w:val="24"/>
              </w:rPr>
              <w:t>k</w:t>
            </w:r>
          </w:p>
          <w:p w14:paraId="73C95E02" w14:textId="77777777" w:rsidR="00830820" w:rsidRPr="007F21B0" w:rsidRDefault="00830820" w:rsidP="00830820">
            <w:pPr>
              <w:rPr>
                <w:rFonts w:ascii="Segoe UI" w:hAnsi="Segoe UI" w:cs="Segoe UI"/>
                <w:sz w:val="24"/>
                <w:szCs w:val="24"/>
              </w:rPr>
            </w:pPr>
          </w:p>
          <w:p w14:paraId="1A6B3D2A" w14:textId="77777777" w:rsidR="00830820" w:rsidRPr="007F21B0" w:rsidRDefault="00830820" w:rsidP="00830820">
            <w:pPr>
              <w:rPr>
                <w:rFonts w:ascii="Segoe UI" w:hAnsi="Segoe UI" w:cs="Segoe UI"/>
                <w:sz w:val="24"/>
                <w:szCs w:val="24"/>
              </w:rPr>
            </w:pPr>
          </w:p>
          <w:p w14:paraId="32AE2A10" w14:textId="77777777" w:rsidR="00830820" w:rsidRPr="007F21B0" w:rsidRDefault="00830820" w:rsidP="00830820">
            <w:pPr>
              <w:rPr>
                <w:rFonts w:ascii="Segoe UI" w:hAnsi="Segoe UI" w:cs="Segoe UI"/>
                <w:sz w:val="24"/>
                <w:szCs w:val="24"/>
              </w:rPr>
            </w:pPr>
          </w:p>
          <w:p w14:paraId="64D9C2BB" w14:textId="77777777" w:rsidR="00830820" w:rsidRPr="007F21B0" w:rsidRDefault="00830820" w:rsidP="00830820">
            <w:pPr>
              <w:rPr>
                <w:rFonts w:ascii="Segoe UI" w:hAnsi="Segoe UI" w:cs="Segoe UI"/>
                <w:sz w:val="24"/>
                <w:szCs w:val="24"/>
              </w:rPr>
            </w:pPr>
          </w:p>
          <w:p w14:paraId="3F4D44B1" w14:textId="77777777" w:rsidR="00830820" w:rsidRPr="007F21B0" w:rsidRDefault="00830820" w:rsidP="00830820">
            <w:pPr>
              <w:rPr>
                <w:rFonts w:ascii="Segoe UI" w:hAnsi="Segoe UI" w:cs="Segoe UI"/>
                <w:sz w:val="24"/>
                <w:szCs w:val="24"/>
              </w:rPr>
            </w:pPr>
          </w:p>
          <w:p w14:paraId="4AA6E473" w14:textId="6673C0C3" w:rsidR="00830820" w:rsidRDefault="00830820" w:rsidP="00830820">
            <w:pPr>
              <w:rPr>
                <w:rFonts w:ascii="Segoe UI" w:hAnsi="Segoe UI" w:cs="Segoe UI"/>
                <w:sz w:val="24"/>
                <w:szCs w:val="24"/>
              </w:rPr>
            </w:pPr>
          </w:p>
          <w:p w14:paraId="01B6E7E3" w14:textId="77777777" w:rsidR="007F1067" w:rsidRPr="007F21B0" w:rsidRDefault="007F1067" w:rsidP="00830820">
            <w:pPr>
              <w:rPr>
                <w:rFonts w:ascii="Segoe UI" w:hAnsi="Segoe UI" w:cs="Segoe UI"/>
                <w:sz w:val="24"/>
                <w:szCs w:val="24"/>
              </w:rPr>
            </w:pPr>
          </w:p>
          <w:p w14:paraId="7BBB5038" w14:textId="77777777" w:rsidR="00830820" w:rsidRPr="007F21B0" w:rsidRDefault="00830820" w:rsidP="00830820">
            <w:pPr>
              <w:rPr>
                <w:rFonts w:ascii="Segoe UI" w:hAnsi="Segoe UI" w:cs="Segoe UI"/>
                <w:sz w:val="24"/>
                <w:szCs w:val="24"/>
              </w:rPr>
            </w:pPr>
          </w:p>
          <w:p w14:paraId="51805737" w14:textId="77777777" w:rsidR="00830820" w:rsidRPr="007F21B0" w:rsidRDefault="00830820" w:rsidP="00830820">
            <w:pPr>
              <w:rPr>
                <w:rFonts w:ascii="Segoe UI" w:hAnsi="Segoe UI" w:cs="Segoe UI"/>
                <w:sz w:val="24"/>
                <w:szCs w:val="24"/>
              </w:rPr>
            </w:pPr>
            <w:r w:rsidRPr="007F21B0">
              <w:rPr>
                <w:rFonts w:ascii="Segoe UI" w:hAnsi="Segoe UI" w:cs="Segoe UI"/>
                <w:sz w:val="24"/>
                <w:szCs w:val="24"/>
              </w:rPr>
              <w:lastRenderedPageBreak/>
              <w:t>l</w:t>
            </w:r>
          </w:p>
          <w:p w14:paraId="391F80E5" w14:textId="77777777" w:rsidR="00830820" w:rsidRPr="007F21B0" w:rsidRDefault="00830820" w:rsidP="00830820">
            <w:pPr>
              <w:rPr>
                <w:rFonts w:ascii="Segoe UI" w:hAnsi="Segoe UI" w:cs="Segoe UI"/>
                <w:sz w:val="24"/>
                <w:szCs w:val="24"/>
              </w:rPr>
            </w:pPr>
          </w:p>
          <w:p w14:paraId="1541756E" w14:textId="77777777" w:rsidR="00830820" w:rsidRPr="007F21B0" w:rsidRDefault="00830820" w:rsidP="00830820">
            <w:pPr>
              <w:rPr>
                <w:rFonts w:ascii="Segoe UI" w:hAnsi="Segoe UI" w:cs="Segoe UI"/>
                <w:sz w:val="24"/>
                <w:szCs w:val="24"/>
              </w:rPr>
            </w:pPr>
          </w:p>
          <w:p w14:paraId="176396C7" w14:textId="77777777" w:rsidR="00830820" w:rsidRPr="007F21B0" w:rsidRDefault="00830820" w:rsidP="00830820">
            <w:pPr>
              <w:rPr>
                <w:rFonts w:ascii="Segoe UI" w:hAnsi="Segoe UI" w:cs="Segoe UI"/>
                <w:sz w:val="24"/>
                <w:szCs w:val="24"/>
              </w:rPr>
            </w:pPr>
          </w:p>
          <w:p w14:paraId="1F8D12A2" w14:textId="74F933F3" w:rsidR="00830820" w:rsidRPr="007F21B0" w:rsidRDefault="00830820" w:rsidP="00830820">
            <w:pPr>
              <w:rPr>
                <w:rFonts w:ascii="Segoe UI" w:hAnsi="Segoe UI" w:cs="Segoe UI"/>
                <w:sz w:val="24"/>
                <w:szCs w:val="24"/>
              </w:rPr>
            </w:pPr>
          </w:p>
          <w:p w14:paraId="1969AF46" w14:textId="77777777" w:rsidR="00E922CE" w:rsidRPr="007F21B0" w:rsidRDefault="00E922CE" w:rsidP="00830820">
            <w:pPr>
              <w:rPr>
                <w:rFonts w:ascii="Segoe UI" w:hAnsi="Segoe UI" w:cs="Segoe UI"/>
                <w:sz w:val="24"/>
                <w:szCs w:val="24"/>
              </w:rPr>
            </w:pPr>
          </w:p>
          <w:p w14:paraId="3A0ED003" w14:textId="2FB9E94E" w:rsidR="00E922CE" w:rsidRPr="007F21B0" w:rsidRDefault="00E922CE" w:rsidP="00830820">
            <w:pPr>
              <w:rPr>
                <w:rFonts w:ascii="Segoe UI" w:hAnsi="Segoe UI" w:cs="Segoe UI"/>
                <w:sz w:val="24"/>
                <w:szCs w:val="24"/>
              </w:rPr>
            </w:pPr>
            <w:r w:rsidRPr="007F21B0">
              <w:rPr>
                <w:rFonts w:ascii="Segoe UI" w:hAnsi="Segoe UI" w:cs="Segoe UI"/>
                <w:sz w:val="24"/>
                <w:szCs w:val="24"/>
              </w:rPr>
              <w:t>m</w:t>
            </w:r>
          </w:p>
          <w:p w14:paraId="0A381C4C" w14:textId="25A2439D" w:rsidR="00E922CE" w:rsidRPr="007F21B0" w:rsidRDefault="00E922CE" w:rsidP="00830820">
            <w:pPr>
              <w:rPr>
                <w:rFonts w:ascii="Segoe UI" w:hAnsi="Segoe UI" w:cs="Segoe UI"/>
                <w:sz w:val="24"/>
                <w:szCs w:val="24"/>
              </w:rPr>
            </w:pPr>
          </w:p>
          <w:p w14:paraId="5D0893C2" w14:textId="2D195C62" w:rsidR="00E922CE" w:rsidRPr="007F21B0" w:rsidRDefault="00E922CE" w:rsidP="00830820">
            <w:pPr>
              <w:rPr>
                <w:rFonts w:ascii="Segoe UI" w:hAnsi="Segoe UI" w:cs="Segoe UI"/>
                <w:sz w:val="24"/>
                <w:szCs w:val="24"/>
              </w:rPr>
            </w:pPr>
          </w:p>
          <w:p w14:paraId="2DEA3A1D" w14:textId="25C8C7CA" w:rsidR="000C7A51" w:rsidRPr="007F21B0" w:rsidRDefault="000C7A51" w:rsidP="00830820">
            <w:pPr>
              <w:rPr>
                <w:rFonts w:ascii="Segoe UI" w:hAnsi="Segoe UI" w:cs="Segoe UI"/>
                <w:sz w:val="24"/>
                <w:szCs w:val="24"/>
              </w:rPr>
            </w:pPr>
          </w:p>
        </w:tc>
        <w:tc>
          <w:tcPr>
            <w:tcW w:w="7755" w:type="dxa"/>
            <w:gridSpan w:val="2"/>
          </w:tcPr>
          <w:p w14:paraId="1565981E" w14:textId="21DB1A1F" w:rsidR="00A32208" w:rsidRPr="007F21B0" w:rsidRDefault="00150136" w:rsidP="00ED1EAF">
            <w:pPr>
              <w:jc w:val="both"/>
              <w:rPr>
                <w:rFonts w:ascii="Segoe UI" w:hAnsi="Segoe UI" w:cs="Segoe UI"/>
                <w:b/>
                <w:bCs/>
                <w:sz w:val="24"/>
                <w:szCs w:val="24"/>
              </w:rPr>
            </w:pPr>
            <w:r w:rsidRPr="007F21B0">
              <w:rPr>
                <w:rFonts w:ascii="Segoe UI" w:hAnsi="Segoe UI" w:cs="Segoe UI"/>
                <w:b/>
                <w:bCs/>
                <w:sz w:val="24"/>
                <w:szCs w:val="24"/>
              </w:rPr>
              <w:lastRenderedPageBreak/>
              <w:t>Chief Executive’s Report</w:t>
            </w:r>
          </w:p>
          <w:p w14:paraId="35F61D33" w14:textId="77777777" w:rsidR="00A32208" w:rsidRPr="007F21B0" w:rsidRDefault="00A32208" w:rsidP="00ED1EAF">
            <w:pPr>
              <w:jc w:val="both"/>
              <w:rPr>
                <w:rFonts w:ascii="Segoe UI" w:hAnsi="Segoe UI" w:cs="Segoe UI"/>
                <w:b/>
                <w:bCs/>
                <w:sz w:val="24"/>
                <w:szCs w:val="24"/>
              </w:rPr>
            </w:pPr>
          </w:p>
          <w:p w14:paraId="787EF84C" w14:textId="59AAF7DD" w:rsidR="0023619C" w:rsidRPr="00186969" w:rsidRDefault="00EB372D" w:rsidP="0023619C">
            <w:pPr>
              <w:jc w:val="both"/>
              <w:rPr>
                <w:rFonts w:ascii="Segoe UI" w:hAnsi="Segoe UI" w:cs="Segoe UI"/>
                <w:sz w:val="24"/>
                <w:szCs w:val="24"/>
              </w:rPr>
            </w:pPr>
            <w:r w:rsidRPr="007F21B0">
              <w:rPr>
                <w:rFonts w:ascii="Segoe UI" w:hAnsi="Segoe UI" w:cs="Segoe UI"/>
                <w:sz w:val="24"/>
                <w:szCs w:val="24"/>
              </w:rPr>
              <w:t xml:space="preserve">The Chief Executive </w:t>
            </w:r>
            <w:r w:rsidR="00CD53DD" w:rsidRPr="007F21B0">
              <w:rPr>
                <w:rFonts w:ascii="Segoe UI" w:hAnsi="Segoe UI" w:cs="Segoe UI"/>
                <w:sz w:val="24"/>
                <w:szCs w:val="24"/>
              </w:rPr>
              <w:t xml:space="preserve">gave an oral </w:t>
            </w:r>
            <w:r w:rsidRPr="007F21B0">
              <w:rPr>
                <w:rFonts w:ascii="Segoe UI" w:hAnsi="Segoe UI" w:cs="Segoe UI"/>
                <w:sz w:val="24"/>
                <w:szCs w:val="24"/>
              </w:rPr>
              <w:t>update</w:t>
            </w:r>
            <w:r w:rsidR="00CD53DD" w:rsidRPr="007F21B0">
              <w:rPr>
                <w:rFonts w:ascii="Segoe UI" w:hAnsi="Segoe UI" w:cs="Segoe UI"/>
                <w:sz w:val="24"/>
                <w:szCs w:val="24"/>
              </w:rPr>
              <w:t xml:space="preserve"> to</w:t>
            </w:r>
            <w:r w:rsidRPr="007F21B0">
              <w:rPr>
                <w:rFonts w:ascii="Segoe UI" w:hAnsi="Segoe UI" w:cs="Segoe UI"/>
                <w:sz w:val="24"/>
                <w:szCs w:val="24"/>
              </w:rPr>
              <w:t xml:space="preserve"> the Board </w:t>
            </w:r>
            <w:r w:rsidR="00ED1BA9" w:rsidRPr="007F21B0">
              <w:rPr>
                <w:rFonts w:ascii="Segoe UI" w:hAnsi="Segoe UI" w:cs="Segoe UI"/>
                <w:sz w:val="24"/>
                <w:szCs w:val="24"/>
              </w:rPr>
              <w:t>from</w:t>
            </w:r>
            <w:r w:rsidRPr="007F21B0">
              <w:rPr>
                <w:rFonts w:ascii="Segoe UI" w:hAnsi="Segoe UI" w:cs="Segoe UI"/>
                <w:sz w:val="24"/>
                <w:szCs w:val="24"/>
              </w:rPr>
              <w:t xml:space="preserve"> a recent </w:t>
            </w:r>
            <w:r w:rsidR="006956C9" w:rsidRPr="007F21B0">
              <w:rPr>
                <w:rFonts w:ascii="Segoe UI" w:hAnsi="Segoe UI" w:cs="Segoe UI"/>
                <w:sz w:val="24"/>
                <w:szCs w:val="24"/>
              </w:rPr>
              <w:t>Oxford Health Overview and Scrutiny Committee (</w:t>
            </w:r>
            <w:r w:rsidR="006956C9" w:rsidRPr="007F21B0">
              <w:rPr>
                <w:rFonts w:ascii="Segoe UI" w:hAnsi="Segoe UI" w:cs="Segoe UI"/>
                <w:b/>
                <w:bCs/>
                <w:sz w:val="24"/>
                <w:szCs w:val="24"/>
              </w:rPr>
              <w:t>HOSC</w:t>
            </w:r>
            <w:r w:rsidR="006956C9" w:rsidRPr="007F21B0">
              <w:rPr>
                <w:rFonts w:ascii="Segoe UI" w:hAnsi="Segoe UI" w:cs="Segoe UI"/>
                <w:sz w:val="24"/>
                <w:szCs w:val="24"/>
              </w:rPr>
              <w:t>)</w:t>
            </w:r>
            <w:r w:rsidR="007F4817" w:rsidRPr="007F21B0">
              <w:rPr>
                <w:rFonts w:ascii="Segoe UI" w:hAnsi="Segoe UI" w:cs="Segoe UI"/>
                <w:sz w:val="24"/>
                <w:szCs w:val="24"/>
              </w:rPr>
              <w:t>, where members of the OX12 Task and Finish</w:t>
            </w:r>
            <w:r w:rsidR="0082194A" w:rsidRPr="007F21B0">
              <w:rPr>
                <w:rFonts w:ascii="Segoe UI" w:hAnsi="Segoe UI" w:cs="Segoe UI"/>
                <w:sz w:val="24"/>
                <w:szCs w:val="24"/>
              </w:rPr>
              <w:t xml:space="preserve"> Group and Charity Health Overview Committee </w:t>
            </w:r>
            <w:r w:rsidR="00A12905" w:rsidRPr="007F21B0">
              <w:rPr>
                <w:rFonts w:ascii="Segoe UI" w:hAnsi="Segoe UI" w:cs="Segoe UI"/>
                <w:sz w:val="24"/>
                <w:szCs w:val="24"/>
              </w:rPr>
              <w:t>were</w:t>
            </w:r>
            <w:r w:rsidR="0082194A" w:rsidRPr="007F21B0">
              <w:rPr>
                <w:rFonts w:ascii="Segoe UI" w:hAnsi="Segoe UI" w:cs="Segoe UI"/>
                <w:sz w:val="24"/>
                <w:szCs w:val="24"/>
              </w:rPr>
              <w:t xml:space="preserve"> in attendance. </w:t>
            </w:r>
            <w:r w:rsidR="0023619C" w:rsidRPr="00186969">
              <w:rPr>
                <w:rFonts w:ascii="Segoe UI" w:hAnsi="Segoe UI" w:cs="Segoe UI"/>
                <w:sz w:val="24"/>
                <w:szCs w:val="24"/>
              </w:rPr>
              <w:t>He said it had been a helpful meeting to review County overarching services and said the Trust had given a</w:t>
            </w:r>
            <w:r w:rsidR="00B661BC">
              <w:rPr>
                <w:rFonts w:ascii="Segoe UI" w:hAnsi="Segoe UI" w:cs="Segoe UI"/>
                <w:sz w:val="24"/>
                <w:szCs w:val="24"/>
              </w:rPr>
              <w:t>n</w:t>
            </w:r>
            <w:r w:rsidR="0023619C" w:rsidRPr="00186969">
              <w:rPr>
                <w:rFonts w:ascii="Segoe UI" w:hAnsi="Segoe UI" w:cs="Segoe UI"/>
                <w:sz w:val="24"/>
                <w:szCs w:val="24"/>
              </w:rPr>
              <w:t xml:space="preserve"> update for the Community Hospital at Wantage at the meeting. The Chief Executive reported that the Trust’s apologies had been put on record with the HOSC for the four-year closure but that whilst beds would not be opening immediately, re-opening of the beds formed part of a review and improvement plan being undertaken</w:t>
            </w:r>
            <w:r w:rsidR="00D474AC" w:rsidRPr="00186969">
              <w:rPr>
                <w:rFonts w:ascii="Segoe UI" w:hAnsi="Segoe UI" w:cs="Segoe UI"/>
                <w:sz w:val="24"/>
                <w:szCs w:val="24"/>
              </w:rPr>
              <w:t>.</w:t>
            </w:r>
          </w:p>
          <w:p w14:paraId="2B8514EA" w14:textId="77777777" w:rsidR="0023619C" w:rsidRDefault="0023619C" w:rsidP="00ED1EAF">
            <w:pPr>
              <w:jc w:val="both"/>
              <w:rPr>
                <w:rFonts w:ascii="Segoe UI" w:hAnsi="Segoe UI" w:cs="Segoe UI"/>
                <w:sz w:val="24"/>
                <w:szCs w:val="24"/>
                <w:highlight w:val="yellow"/>
              </w:rPr>
            </w:pPr>
          </w:p>
          <w:p w14:paraId="2F5526F9" w14:textId="51F2CC94" w:rsidR="000E07C8" w:rsidRPr="007F21B0" w:rsidRDefault="000E07C8" w:rsidP="00ED1EAF">
            <w:pPr>
              <w:jc w:val="both"/>
              <w:rPr>
                <w:rFonts w:ascii="Segoe UI" w:hAnsi="Segoe UI" w:cs="Segoe UI"/>
                <w:sz w:val="24"/>
                <w:szCs w:val="24"/>
              </w:rPr>
            </w:pPr>
            <w:r w:rsidRPr="007F21B0">
              <w:rPr>
                <w:rFonts w:ascii="Segoe UI" w:hAnsi="Segoe UI" w:cs="Segoe UI"/>
                <w:sz w:val="24"/>
                <w:szCs w:val="24"/>
              </w:rPr>
              <w:t>Ben Riley</w:t>
            </w:r>
            <w:r w:rsidR="001653A7" w:rsidRPr="007F21B0">
              <w:rPr>
                <w:rFonts w:ascii="Segoe UI" w:hAnsi="Segoe UI" w:cs="Segoe UI"/>
                <w:sz w:val="24"/>
                <w:szCs w:val="24"/>
              </w:rPr>
              <w:t xml:space="preserve"> expanded </w:t>
            </w:r>
            <w:r w:rsidR="00CD2AA6" w:rsidRPr="007F21B0">
              <w:rPr>
                <w:rFonts w:ascii="Segoe UI" w:hAnsi="Segoe UI" w:cs="Segoe UI"/>
                <w:sz w:val="24"/>
                <w:szCs w:val="24"/>
              </w:rPr>
              <w:t>that</w:t>
            </w:r>
            <w:r w:rsidR="00FE31E9" w:rsidRPr="007F21B0">
              <w:rPr>
                <w:rFonts w:ascii="Segoe UI" w:hAnsi="Segoe UI" w:cs="Segoe UI"/>
                <w:sz w:val="24"/>
                <w:szCs w:val="24"/>
              </w:rPr>
              <w:t xml:space="preserve"> </w:t>
            </w:r>
            <w:r w:rsidR="001653A7" w:rsidRPr="007F21B0">
              <w:rPr>
                <w:rFonts w:ascii="Segoe UI" w:hAnsi="Segoe UI" w:cs="Segoe UI"/>
                <w:sz w:val="24"/>
                <w:szCs w:val="24"/>
              </w:rPr>
              <w:t>the rev</w:t>
            </w:r>
            <w:r w:rsidR="00CE3DAD" w:rsidRPr="007F21B0">
              <w:rPr>
                <w:rFonts w:ascii="Segoe UI" w:hAnsi="Segoe UI" w:cs="Segoe UI"/>
                <w:sz w:val="24"/>
                <w:szCs w:val="24"/>
              </w:rPr>
              <w:t xml:space="preserve">iew and improvement plan would </w:t>
            </w:r>
            <w:r w:rsidR="00C02179" w:rsidRPr="007F21B0">
              <w:rPr>
                <w:rFonts w:ascii="Segoe UI" w:hAnsi="Segoe UI" w:cs="Segoe UI"/>
                <w:sz w:val="24"/>
                <w:szCs w:val="24"/>
              </w:rPr>
              <w:t>consider</w:t>
            </w:r>
            <w:r w:rsidR="00CE3DAD" w:rsidRPr="007F21B0">
              <w:rPr>
                <w:rFonts w:ascii="Segoe UI" w:hAnsi="Segoe UI" w:cs="Segoe UI"/>
                <w:sz w:val="24"/>
                <w:szCs w:val="24"/>
              </w:rPr>
              <w:t xml:space="preserve"> a wider </w:t>
            </w:r>
            <w:r w:rsidR="00FE31E9" w:rsidRPr="007F21B0">
              <w:rPr>
                <w:rFonts w:ascii="Segoe UI" w:hAnsi="Segoe UI" w:cs="Segoe UI"/>
                <w:sz w:val="24"/>
                <w:szCs w:val="24"/>
              </w:rPr>
              <w:t xml:space="preserve">and more specific </w:t>
            </w:r>
            <w:r w:rsidR="00CE3DAD" w:rsidRPr="007F21B0">
              <w:rPr>
                <w:rFonts w:ascii="Segoe UI" w:hAnsi="Segoe UI" w:cs="Segoe UI"/>
                <w:sz w:val="24"/>
                <w:szCs w:val="24"/>
              </w:rPr>
              <w:t>model of care</w:t>
            </w:r>
            <w:r w:rsidR="004674AF" w:rsidRPr="007F21B0">
              <w:rPr>
                <w:rFonts w:ascii="Segoe UI" w:hAnsi="Segoe UI" w:cs="Segoe UI"/>
                <w:sz w:val="24"/>
                <w:szCs w:val="24"/>
              </w:rPr>
              <w:t xml:space="preserve">. </w:t>
            </w:r>
            <w:r w:rsidR="003653D5" w:rsidRPr="007F21B0">
              <w:rPr>
                <w:rFonts w:ascii="Segoe UI" w:hAnsi="Segoe UI" w:cs="Segoe UI"/>
                <w:sz w:val="24"/>
                <w:szCs w:val="24"/>
              </w:rPr>
              <w:t>An option to consider</w:t>
            </w:r>
            <w:r w:rsidR="000E6D86" w:rsidRPr="007F21B0">
              <w:rPr>
                <w:rFonts w:ascii="Segoe UI" w:hAnsi="Segoe UI" w:cs="Segoe UI"/>
                <w:sz w:val="24"/>
                <w:szCs w:val="24"/>
              </w:rPr>
              <w:t xml:space="preserve"> would be</w:t>
            </w:r>
            <w:r w:rsidR="00F05783" w:rsidRPr="007F21B0">
              <w:rPr>
                <w:rFonts w:ascii="Segoe UI" w:hAnsi="Segoe UI" w:cs="Segoe UI"/>
                <w:sz w:val="24"/>
                <w:szCs w:val="24"/>
              </w:rPr>
              <w:t xml:space="preserve"> a rapid access care </w:t>
            </w:r>
            <w:r w:rsidR="000E6D86" w:rsidRPr="007F21B0">
              <w:rPr>
                <w:rFonts w:ascii="Segoe UI" w:hAnsi="Segoe UI" w:cs="Segoe UI"/>
                <w:sz w:val="24"/>
                <w:szCs w:val="24"/>
              </w:rPr>
              <w:t xml:space="preserve">facility </w:t>
            </w:r>
            <w:r w:rsidR="00F05783" w:rsidRPr="007F21B0">
              <w:rPr>
                <w:rFonts w:ascii="Segoe UI" w:hAnsi="Segoe UI" w:cs="Segoe UI"/>
                <w:sz w:val="24"/>
                <w:szCs w:val="24"/>
              </w:rPr>
              <w:t>for the older and more vulnerable</w:t>
            </w:r>
            <w:r w:rsidR="00E94DFD" w:rsidRPr="007F21B0">
              <w:rPr>
                <w:rFonts w:ascii="Segoe UI" w:hAnsi="Segoe UI" w:cs="Segoe UI"/>
                <w:sz w:val="24"/>
                <w:szCs w:val="24"/>
              </w:rPr>
              <w:t xml:space="preserve"> to establish a diagnosis</w:t>
            </w:r>
            <w:r w:rsidR="00AF7797" w:rsidRPr="007F21B0">
              <w:rPr>
                <w:rFonts w:ascii="Segoe UI" w:hAnsi="Segoe UI" w:cs="Segoe UI"/>
                <w:sz w:val="24"/>
                <w:szCs w:val="24"/>
              </w:rPr>
              <w:t>,</w:t>
            </w:r>
            <w:r w:rsidR="00E94DFD" w:rsidRPr="007F21B0">
              <w:rPr>
                <w:rFonts w:ascii="Segoe UI" w:hAnsi="Segoe UI" w:cs="Segoe UI"/>
                <w:sz w:val="24"/>
                <w:szCs w:val="24"/>
              </w:rPr>
              <w:t xml:space="preserve"> </w:t>
            </w:r>
            <w:r w:rsidR="00923F0C" w:rsidRPr="007F21B0">
              <w:rPr>
                <w:rFonts w:ascii="Segoe UI" w:hAnsi="Segoe UI" w:cs="Segoe UI"/>
                <w:sz w:val="24"/>
                <w:szCs w:val="24"/>
              </w:rPr>
              <w:t xml:space="preserve">with care </w:t>
            </w:r>
            <w:r w:rsidR="000E6D86" w:rsidRPr="007F21B0">
              <w:rPr>
                <w:rFonts w:ascii="Segoe UI" w:hAnsi="Segoe UI" w:cs="Segoe UI"/>
                <w:sz w:val="24"/>
                <w:szCs w:val="24"/>
              </w:rPr>
              <w:t xml:space="preserve">continued </w:t>
            </w:r>
            <w:r w:rsidR="00923F0C" w:rsidRPr="007F21B0">
              <w:rPr>
                <w:rFonts w:ascii="Segoe UI" w:hAnsi="Segoe UI" w:cs="Segoe UI"/>
                <w:sz w:val="24"/>
                <w:szCs w:val="24"/>
              </w:rPr>
              <w:t xml:space="preserve">at home as an alternative </w:t>
            </w:r>
            <w:r w:rsidR="003653D5" w:rsidRPr="007F21B0">
              <w:rPr>
                <w:rFonts w:ascii="Segoe UI" w:hAnsi="Segoe UI" w:cs="Segoe UI"/>
                <w:sz w:val="24"/>
                <w:szCs w:val="24"/>
              </w:rPr>
              <w:lastRenderedPageBreak/>
              <w:t>to admission overnight</w:t>
            </w:r>
            <w:r w:rsidR="004B0715" w:rsidRPr="007F21B0">
              <w:rPr>
                <w:rFonts w:ascii="Segoe UI" w:hAnsi="Segoe UI" w:cs="Segoe UI"/>
                <w:sz w:val="24"/>
                <w:szCs w:val="24"/>
              </w:rPr>
              <w:t xml:space="preserve"> at the John Radcliffe, the historical model. He </w:t>
            </w:r>
            <w:r w:rsidR="00B90846" w:rsidRPr="007F21B0">
              <w:rPr>
                <w:rFonts w:ascii="Segoe UI" w:hAnsi="Segoe UI" w:cs="Segoe UI"/>
                <w:sz w:val="24"/>
                <w:szCs w:val="24"/>
              </w:rPr>
              <w:t>said</w:t>
            </w:r>
            <w:r w:rsidR="00051B73" w:rsidRPr="007F21B0">
              <w:rPr>
                <w:rFonts w:ascii="Segoe UI" w:hAnsi="Segoe UI" w:cs="Segoe UI"/>
                <w:sz w:val="24"/>
                <w:szCs w:val="24"/>
              </w:rPr>
              <w:t xml:space="preserve"> discussions had already started with the John Radcliffe</w:t>
            </w:r>
            <w:r w:rsidR="00A933FF" w:rsidRPr="007F21B0">
              <w:rPr>
                <w:rFonts w:ascii="Segoe UI" w:hAnsi="Segoe UI" w:cs="Segoe UI"/>
                <w:sz w:val="24"/>
                <w:szCs w:val="24"/>
              </w:rPr>
              <w:t xml:space="preserve"> in considering how clinical pathways would flow</w:t>
            </w:r>
            <w:r w:rsidR="00132BB2" w:rsidRPr="007F21B0">
              <w:rPr>
                <w:rFonts w:ascii="Segoe UI" w:hAnsi="Segoe UI" w:cs="Segoe UI"/>
                <w:sz w:val="24"/>
                <w:szCs w:val="24"/>
              </w:rPr>
              <w:t xml:space="preserve"> and the financial </w:t>
            </w:r>
            <w:r w:rsidR="00B661BC">
              <w:rPr>
                <w:rFonts w:ascii="Segoe UI" w:hAnsi="Segoe UI" w:cs="Segoe UI"/>
                <w:sz w:val="24"/>
                <w:szCs w:val="24"/>
              </w:rPr>
              <w:t>aspects</w:t>
            </w:r>
            <w:r w:rsidR="00397160" w:rsidRPr="007F21B0">
              <w:rPr>
                <w:rFonts w:ascii="Segoe UI" w:hAnsi="Segoe UI" w:cs="Segoe UI"/>
                <w:sz w:val="24"/>
                <w:szCs w:val="24"/>
              </w:rPr>
              <w:t xml:space="preserve"> would </w:t>
            </w:r>
            <w:r w:rsidR="00C11FBF" w:rsidRPr="007F21B0">
              <w:rPr>
                <w:rFonts w:ascii="Segoe UI" w:hAnsi="Segoe UI" w:cs="Segoe UI"/>
                <w:sz w:val="24"/>
                <w:szCs w:val="24"/>
              </w:rPr>
              <w:t xml:space="preserve">also </w:t>
            </w:r>
            <w:r w:rsidR="00397160" w:rsidRPr="007F21B0">
              <w:rPr>
                <w:rFonts w:ascii="Segoe UI" w:hAnsi="Segoe UI" w:cs="Segoe UI"/>
                <w:sz w:val="24"/>
                <w:szCs w:val="24"/>
              </w:rPr>
              <w:t xml:space="preserve">need to be </w:t>
            </w:r>
            <w:r w:rsidR="00B661BC">
              <w:rPr>
                <w:rFonts w:ascii="Segoe UI" w:hAnsi="Segoe UI" w:cs="Segoe UI"/>
                <w:sz w:val="24"/>
                <w:szCs w:val="24"/>
              </w:rPr>
              <w:t>considered</w:t>
            </w:r>
            <w:r w:rsidR="00C11FBF" w:rsidRPr="007F21B0">
              <w:rPr>
                <w:rFonts w:ascii="Segoe UI" w:hAnsi="Segoe UI" w:cs="Segoe UI"/>
                <w:sz w:val="24"/>
                <w:szCs w:val="24"/>
              </w:rPr>
              <w:t>.</w:t>
            </w:r>
          </w:p>
          <w:p w14:paraId="47801DD9" w14:textId="1905E3A1" w:rsidR="008F313F" w:rsidRPr="007F21B0" w:rsidRDefault="008F313F" w:rsidP="00ED1EAF">
            <w:pPr>
              <w:jc w:val="both"/>
              <w:rPr>
                <w:rFonts w:ascii="Segoe UI" w:hAnsi="Segoe UI" w:cs="Segoe UI"/>
                <w:sz w:val="24"/>
                <w:szCs w:val="24"/>
              </w:rPr>
            </w:pPr>
          </w:p>
          <w:p w14:paraId="11FA4A25" w14:textId="4DE61DC5" w:rsidR="008F313F" w:rsidRPr="007F21B0" w:rsidRDefault="00813F8F" w:rsidP="00ED1EAF">
            <w:pPr>
              <w:jc w:val="both"/>
              <w:rPr>
                <w:rFonts w:ascii="Segoe UI" w:hAnsi="Segoe UI" w:cs="Segoe UI"/>
                <w:sz w:val="24"/>
                <w:szCs w:val="24"/>
              </w:rPr>
            </w:pPr>
            <w:r w:rsidRPr="007F21B0">
              <w:rPr>
                <w:rFonts w:ascii="Segoe UI" w:hAnsi="Segoe UI" w:cs="Segoe UI"/>
                <w:sz w:val="24"/>
                <w:szCs w:val="24"/>
              </w:rPr>
              <w:t>The Chief Exec</w:t>
            </w:r>
            <w:r w:rsidR="00471063" w:rsidRPr="007F21B0">
              <w:rPr>
                <w:rFonts w:ascii="Segoe UI" w:hAnsi="Segoe UI" w:cs="Segoe UI"/>
                <w:sz w:val="24"/>
                <w:szCs w:val="24"/>
              </w:rPr>
              <w:t xml:space="preserve">utive </w:t>
            </w:r>
            <w:r w:rsidR="00456497" w:rsidRPr="007F21B0">
              <w:rPr>
                <w:rFonts w:ascii="Segoe UI" w:hAnsi="Segoe UI" w:cs="Segoe UI"/>
                <w:sz w:val="24"/>
                <w:szCs w:val="24"/>
              </w:rPr>
              <w:t xml:space="preserve">moved on to report from </w:t>
            </w:r>
            <w:r w:rsidR="00471063" w:rsidRPr="007F21B0">
              <w:rPr>
                <w:rFonts w:ascii="Segoe UI" w:hAnsi="Segoe UI" w:cs="Segoe UI"/>
                <w:sz w:val="24"/>
                <w:szCs w:val="24"/>
              </w:rPr>
              <w:t>paper BOD 51/2020 Chief Executives</w:t>
            </w:r>
            <w:r w:rsidR="00B661BC">
              <w:rPr>
                <w:rFonts w:ascii="Segoe UI" w:hAnsi="Segoe UI" w:cs="Segoe UI"/>
                <w:sz w:val="24"/>
                <w:szCs w:val="24"/>
              </w:rPr>
              <w:t>’</w:t>
            </w:r>
            <w:r w:rsidR="00471063" w:rsidRPr="007F21B0">
              <w:rPr>
                <w:rFonts w:ascii="Segoe UI" w:hAnsi="Segoe UI" w:cs="Segoe UI"/>
                <w:sz w:val="24"/>
                <w:szCs w:val="24"/>
              </w:rPr>
              <w:t xml:space="preserve"> report</w:t>
            </w:r>
            <w:r w:rsidR="00456497" w:rsidRPr="007F21B0">
              <w:rPr>
                <w:rFonts w:ascii="Segoe UI" w:hAnsi="Segoe UI" w:cs="Segoe UI"/>
                <w:sz w:val="24"/>
                <w:szCs w:val="24"/>
              </w:rPr>
              <w:t>.  He stated</w:t>
            </w:r>
            <w:r w:rsidR="006105D2" w:rsidRPr="007F21B0">
              <w:rPr>
                <w:rFonts w:ascii="Segoe UI" w:hAnsi="Segoe UI" w:cs="Segoe UI"/>
                <w:sz w:val="24"/>
                <w:szCs w:val="24"/>
              </w:rPr>
              <w:t xml:space="preserve"> </w:t>
            </w:r>
            <w:r w:rsidR="006B5146" w:rsidRPr="007F21B0">
              <w:rPr>
                <w:rFonts w:ascii="Segoe UI" w:hAnsi="Segoe UI" w:cs="Segoe UI"/>
                <w:sz w:val="24"/>
                <w:szCs w:val="24"/>
              </w:rPr>
              <w:t xml:space="preserve">the Trust had been adhering to priority actions </w:t>
            </w:r>
            <w:r w:rsidR="00151274" w:rsidRPr="007F21B0">
              <w:rPr>
                <w:rFonts w:ascii="Segoe UI" w:hAnsi="Segoe UI" w:cs="Segoe UI"/>
                <w:sz w:val="24"/>
                <w:szCs w:val="24"/>
              </w:rPr>
              <w:t xml:space="preserve"> to the </w:t>
            </w:r>
            <w:r w:rsidR="006379BC" w:rsidRPr="007F21B0">
              <w:rPr>
                <w:rFonts w:ascii="Segoe UI" w:hAnsi="Segoe UI" w:cs="Segoe UI"/>
                <w:sz w:val="24"/>
                <w:szCs w:val="24"/>
              </w:rPr>
              <w:t>response</w:t>
            </w:r>
            <w:r w:rsidR="00F831A2">
              <w:rPr>
                <w:rFonts w:ascii="Segoe UI" w:hAnsi="Segoe UI" w:cs="Segoe UI"/>
                <w:sz w:val="24"/>
                <w:szCs w:val="24"/>
              </w:rPr>
              <w:t xml:space="preserve"> </w:t>
            </w:r>
            <w:r w:rsidR="006379BC" w:rsidRPr="007F21B0">
              <w:rPr>
                <w:rFonts w:ascii="Segoe UI" w:hAnsi="Segoe UI" w:cs="Segoe UI"/>
                <w:sz w:val="24"/>
                <w:szCs w:val="24"/>
              </w:rPr>
              <w:t xml:space="preserve">phase to the pandemic </w:t>
            </w:r>
            <w:r w:rsidR="00997E01" w:rsidRPr="007F21B0">
              <w:rPr>
                <w:rFonts w:ascii="Segoe UI" w:hAnsi="Segoe UI" w:cs="Segoe UI"/>
                <w:sz w:val="24"/>
                <w:szCs w:val="24"/>
              </w:rPr>
              <w:t xml:space="preserve">as </w:t>
            </w:r>
            <w:r w:rsidR="006B5146" w:rsidRPr="007F21B0">
              <w:rPr>
                <w:rFonts w:ascii="Segoe UI" w:hAnsi="Segoe UI" w:cs="Segoe UI"/>
                <w:sz w:val="24"/>
                <w:szCs w:val="24"/>
              </w:rPr>
              <w:t>outlined in a letter from the NHS CEO and Chief Operating O</w:t>
            </w:r>
            <w:r w:rsidR="00422959" w:rsidRPr="007F21B0">
              <w:rPr>
                <w:rFonts w:ascii="Segoe UI" w:hAnsi="Segoe UI" w:cs="Segoe UI"/>
                <w:sz w:val="24"/>
                <w:szCs w:val="24"/>
              </w:rPr>
              <w:t>fficer</w:t>
            </w:r>
            <w:r w:rsidR="00997E01" w:rsidRPr="007F21B0">
              <w:rPr>
                <w:rFonts w:ascii="Segoe UI" w:hAnsi="Segoe UI" w:cs="Segoe UI"/>
                <w:sz w:val="24"/>
                <w:szCs w:val="24"/>
              </w:rPr>
              <w:t xml:space="preserve"> </w:t>
            </w:r>
            <w:r w:rsidR="00F831A2">
              <w:rPr>
                <w:rFonts w:ascii="Segoe UI" w:hAnsi="Segoe UI" w:cs="Segoe UI"/>
                <w:sz w:val="24"/>
                <w:szCs w:val="24"/>
              </w:rPr>
              <w:t>received</w:t>
            </w:r>
            <w:r w:rsidR="00997E01" w:rsidRPr="007F21B0">
              <w:rPr>
                <w:rFonts w:ascii="Segoe UI" w:hAnsi="Segoe UI" w:cs="Segoe UI"/>
                <w:sz w:val="24"/>
                <w:szCs w:val="24"/>
              </w:rPr>
              <w:t xml:space="preserve"> August</w:t>
            </w:r>
            <w:r w:rsidR="00F831A2">
              <w:rPr>
                <w:rFonts w:ascii="Segoe UI" w:hAnsi="Segoe UI" w:cs="Segoe UI"/>
                <w:sz w:val="24"/>
                <w:szCs w:val="24"/>
              </w:rPr>
              <w:t xml:space="preserve"> 2020</w:t>
            </w:r>
            <w:r w:rsidR="00997E01" w:rsidRPr="007F21B0">
              <w:rPr>
                <w:rFonts w:ascii="Segoe UI" w:hAnsi="Segoe UI" w:cs="Segoe UI"/>
                <w:sz w:val="24"/>
                <w:szCs w:val="24"/>
              </w:rPr>
              <w:t xml:space="preserve">. </w:t>
            </w:r>
            <w:r w:rsidR="00BC3394" w:rsidRPr="007F21B0">
              <w:rPr>
                <w:rFonts w:ascii="Segoe UI" w:hAnsi="Segoe UI" w:cs="Segoe UI"/>
                <w:sz w:val="24"/>
                <w:szCs w:val="24"/>
              </w:rPr>
              <w:t xml:space="preserve">He said </w:t>
            </w:r>
            <w:r w:rsidR="00D764F0" w:rsidRPr="007F21B0">
              <w:rPr>
                <w:rFonts w:ascii="Segoe UI" w:hAnsi="Segoe UI" w:cs="Segoe UI"/>
                <w:sz w:val="24"/>
                <w:szCs w:val="24"/>
              </w:rPr>
              <w:t xml:space="preserve">services that had ceased had now resumed and </w:t>
            </w:r>
            <w:r w:rsidR="007F1819" w:rsidRPr="007F21B0">
              <w:rPr>
                <w:rFonts w:ascii="Segoe UI" w:hAnsi="Segoe UI" w:cs="Segoe UI"/>
                <w:sz w:val="24"/>
                <w:szCs w:val="24"/>
              </w:rPr>
              <w:t>winter planning was underway.</w:t>
            </w:r>
            <w:r w:rsidR="0094702B" w:rsidRPr="007F21B0">
              <w:rPr>
                <w:rFonts w:ascii="Segoe UI" w:hAnsi="Segoe UI" w:cs="Segoe UI"/>
                <w:sz w:val="24"/>
                <w:szCs w:val="24"/>
              </w:rPr>
              <w:t xml:space="preserve">  </w:t>
            </w:r>
            <w:r w:rsidR="003E1CD8" w:rsidRPr="007F21B0">
              <w:rPr>
                <w:rFonts w:ascii="Segoe UI" w:hAnsi="Segoe UI" w:cs="Segoe UI"/>
                <w:sz w:val="24"/>
                <w:szCs w:val="24"/>
              </w:rPr>
              <w:t>In relation to Covid-19 he</w:t>
            </w:r>
            <w:r w:rsidR="00DB3308" w:rsidRPr="007F21B0">
              <w:rPr>
                <w:rFonts w:ascii="Segoe UI" w:hAnsi="Segoe UI" w:cs="Segoe UI"/>
                <w:sz w:val="24"/>
                <w:szCs w:val="24"/>
              </w:rPr>
              <w:t xml:space="preserve"> said there were </w:t>
            </w:r>
            <w:r w:rsidR="00380377" w:rsidRPr="007F21B0">
              <w:rPr>
                <w:rFonts w:ascii="Segoe UI" w:hAnsi="Segoe UI" w:cs="Segoe UI"/>
                <w:sz w:val="24"/>
                <w:szCs w:val="24"/>
              </w:rPr>
              <w:t xml:space="preserve">currently no in-patients, and only a small number of staff </w:t>
            </w:r>
            <w:r w:rsidR="00321BF4">
              <w:rPr>
                <w:rFonts w:ascii="Segoe UI" w:hAnsi="Segoe UI" w:cs="Segoe UI"/>
                <w:sz w:val="24"/>
                <w:szCs w:val="24"/>
              </w:rPr>
              <w:t xml:space="preserve">who </w:t>
            </w:r>
            <w:r w:rsidR="00380377" w:rsidRPr="007F21B0">
              <w:rPr>
                <w:rFonts w:ascii="Segoe UI" w:hAnsi="Segoe UI" w:cs="Segoe UI"/>
                <w:sz w:val="24"/>
                <w:szCs w:val="24"/>
              </w:rPr>
              <w:t xml:space="preserve">were </w:t>
            </w:r>
            <w:r w:rsidR="00321BF4">
              <w:rPr>
                <w:rFonts w:ascii="Segoe UI" w:hAnsi="Segoe UI" w:cs="Segoe UI"/>
                <w:sz w:val="24"/>
                <w:szCs w:val="24"/>
              </w:rPr>
              <w:t>absent</w:t>
            </w:r>
            <w:r w:rsidR="00380377" w:rsidRPr="007F21B0">
              <w:rPr>
                <w:rFonts w:ascii="Segoe UI" w:hAnsi="Segoe UI" w:cs="Segoe UI"/>
                <w:sz w:val="24"/>
                <w:szCs w:val="24"/>
              </w:rPr>
              <w:t xml:space="preserve"> due to Covid-19 factors.</w:t>
            </w:r>
            <w:r w:rsidR="000A1EFA" w:rsidRPr="007F21B0">
              <w:rPr>
                <w:rFonts w:ascii="Segoe UI" w:hAnsi="Segoe UI" w:cs="Segoe UI"/>
                <w:sz w:val="24"/>
                <w:szCs w:val="24"/>
              </w:rPr>
              <w:t xml:space="preserve"> He said although there was a rise in Covid-19 cases and admissions across the count</w:t>
            </w:r>
            <w:r w:rsidR="007F1E76" w:rsidRPr="007F21B0">
              <w:rPr>
                <w:rFonts w:ascii="Segoe UI" w:hAnsi="Segoe UI" w:cs="Segoe UI"/>
                <w:sz w:val="24"/>
                <w:szCs w:val="24"/>
              </w:rPr>
              <w:t>r</w:t>
            </w:r>
            <w:r w:rsidR="000A1EFA" w:rsidRPr="007F21B0">
              <w:rPr>
                <w:rFonts w:ascii="Segoe UI" w:hAnsi="Segoe UI" w:cs="Segoe UI"/>
                <w:sz w:val="24"/>
                <w:szCs w:val="24"/>
              </w:rPr>
              <w:t>y</w:t>
            </w:r>
            <w:r w:rsidR="001B4ABC" w:rsidRPr="007F21B0">
              <w:rPr>
                <w:rFonts w:ascii="Segoe UI" w:hAnsi="Segoe UI" w:cs="Segoe UI"/>
                <w:sz w:val="24"/>
                <w:szCs w:val="24"/>
              </w:rPr>
              <w:t>,</w:t>
            </w:r>
            <w:r w:rsidR="003A5D40" w:rsidRPr="007F21B0">
              <w:rPr>
                <w:rFonts w:ascii="Segoe UI" w:hAnsi="Segoe UI" w:cs="Segoe UI"/>
                <w:sz w:val="24"/>
                <w:szCs w:val="24"/>
              </w:rPr>
              <w:t xml:space="preserve"> Oxford and the South East were low</w:t>
            </w:r>
            <w:r w:rsidR="00760778" w:rsidRPr="007F21B0">
              <w:rPr>
                <w:rFonts w:ascii="Segoe UI" w:hAnsi="Segoe UI" w:cs="Segoe UI"/>
                <w:sz w:val="24"/>
                <w:szCs w:val="24"/>
              </w:rPr>
              <w:t xml:space="preserve"> in cases compared to other regions.</w:t>
            </w:r>
          </w:p>
          <w:p w14:paraId="34B4938C" w14:textId="0E8D3722" w:rsidR="007177F5" w:rsidRPr="007F21B0" w:rsidRDefault="007177F5" w:rsidP="00ED1EAF">
            <w:pPr>
              <w:jc w:val="both"/>
              <w:rPr>
                <w:rFonts w:ascii="Segoe UI" w:hAnsi="Segoe UI" w:cs="Segoe UI"/>
                <w:sz w:val="24"/>
                <w:szCs w:val="24"/>
              </w:rPr>
            </w:pPr>
          </w:p>
          <w:p w14:paraId="5A88BB96" w14:textId="2391471C" w:rsidR="007177F5" w:rsidRPr="007F21B0" w:rsidRDefault="007177F5" w:rsidP="00ED1EAF">
            <w:pPr>
              <w:jc w:val="both"/>
              <w:rPr>
                <w:rFonts w:ascii="Segoe UI" w:hAnsi="Segoe UI" w:cs="Segoe UI"/>
                <w:sz w:val="24"/>
                <w:szCs w:val="24"/>
              </w:rPr>
            </w:pPr>
            <w:r w:rsidRPr="007F21B0">
              <w:rPr>
                <w:rFonts w:ascii="Segoe UI" w:hAnsi="Segoe UI" w:cs="Segoe UI"/>
                <w:sz w:val="24"/>
                <w:szCs w:val="24"/>
              </w:rPr>
              <w:t>The Chief Executive</w:t>
            </w:r>
            <w:r w:rsidR="0080469D" w:rsidRPr="007F21B0">
              <w:rPr>
                <w:rFonts w:ascii="Segoe UI" w:hAnsi="Segoe UI" w:cs="Segoe UI"/>
                <w:sz w:val="24"/>
                <w:szCs w:val="24"/>
              </w:rPr>
              <w:t xml:space="preserve"> </w:t>
            </w:r>
            <w:r w:rsidR="00FD5F15" w:rsidRPr="007F21B0">
              <w:rPr>
                <w:rFonts w:ascii="Segoe UI" w:hAnsi="Segoe UI" w:cs="Segoe UI"/>
                <w:sz w:val="24"/>
                <w:szCs w:val="24"/>
              </w:rPr>
              <w:t>commented referrals were average for this time of year</w:t>
            </w:r>
            <w:r w:rsidR="00F118B7" w:rsidRPr="007F21B0">
              <w:rPr>
                <w:rFonts w:ascii="Segoe UI" w:hAnsi="Segoe UI" w:cs="Segoe UI"/>
                <w:sz w:val="24"/>
                <w:szCs w:val="24"/>
              </w:rPr>
              <w:t xml:space="preserve">, however there had been an increase in community </w:t>
            </w:r>
            <w:r w:rsidR="001B4ABC" w:rsidRPr="007F21B0">
              <w:rPr>
                <w:rFonts w:ascii="Segoe UI" w:hAnsi="Segoe UI" w:cs="Segoe UI"/>
                <w:sz w:val="24"/>
                <w:szCs w:val="24"/>
              </w:rPr>
              <w:t xml:space="preserve">referrals </w:t>
            </w:r>
            <w:r w:rsidR="00F118B7" w:rsidRPr="007F21B0">
              <w:rPr>
                <w:rFonts w:ascii="Segoe UI" w:hAnsi="Segoe UI" w:cs="Segoe UI"/>
                <w:sz w:val="24"/>
                <w:szCs w:val="24"/>
              </w:rPr>
              <w:t>and to CAMHS</w:t>
            </w:r>
            <w:r w:rsidR="00BF57AC" w:rsidRPr="007F21B0">
              <w:rPr>
                <w:rFonts w:ascii="Segoe UI" w:hAnsi="Segoe UI" w:cs="Segoe UI"/>
                <w:sz w:val="24"/>
                <w:szCs w:val="24"/>
              </w:rPr>
              <w:t xml:space="preserve">. </w:t>
            </w:r>
            <w:r w:rsidR="000B1995" w:rsidRPr="007F21B0">
              <w:rPr>
                <w:rFonts w:ascii="Segoe UI" w:hAnsi="Segoe UI" w:cs="Segoe UI"/>
                <w:sz w:val="24"/>
                <w:szCs w:val="24"/>
              </w:rPr>
              <w:t>He mentioned</w:t>
            </w:r>
            <w:r w:rsidR="00BF57AC" w:rsidRPr="007F21B0">
              <w:rPr>
                <w:rFonts w:ascii="Segoe UI" w:hAnsi="Segoe UI" w:cs="Segoe UI"/>
                <w:sz w:val="24"/>
                <w:szCs w:val="24"/>
              </w:rPr>
              <w:t xml:space="preserve"> the predicted spike in dem</w:t>
            </w:r>
            <w:r w:rsidR="00665B42" w:rsidRPr="007F21B0">
              <w:rPr>
                <w:rFonts w:ascii="Segoe UI" w:hAnsi="Segoe UI" w:cs="Segoe UI"/>
                <w:sz w:val="24"/>
                <w:szCs w:val="24"/>
              </w:rPr>
              <w:t>and had not</w:t>
            </w:r>
            <w:r w:rsidR="00AE255B" w:rsidRPr="007F21B0">
              <w:rPr>
                <w:rFonts w:ascii="Segoe UI" w:hAnsi="Segoe UI" w:cs="Segoe UI"/>
                <w:sz w:val="24"/>
                <w:szCs w:val="24"/>
              </w:rPr>
              <w:t xml:space="preserve"> </w:t>
            </w:r>
            <w:r w:rsidR="00321BF4">
              <w:rPr>
                <w:rFonts w:ascii="Segoe UI" w:hAnsi="Segoe UI" w:cs="Segoe UI"/>
                <w:sz w:val="24"/>
                <w:szCs w:val="24"/>
              </w:rPr>
              <w:t xml:space="preserve">as yet </w:t>
            </w:r>
            <w:r w:rsidR="008273AB" w:rsidRPr="007F21B0">
              <w:rPr>
                <w:rFonts w:ascii="Segoe UI" w:hAnsi="Segoe UI" w:cs="Segoe UI"/>
                <w:sz w:val="24"/>
                <w:szCs w:val="24"/>
              </w:rPr>
              <w:t>taken place</w:t>
            </w:r>
            <w:r w:rsidR="0043253B" w:rsidRPr="007F21B0">
              <w:rPr>
                <w:rFonts w:ascii="Segoe UI" w:hAnsi="Segoe UI" w:cs="Segoe UI"/>
                <w:sz w:val="24"/>
                <w:szCs w:val="24"/>
              </w:rPr>
              <w:t xml:space="preserve">, however </w:t>
            </w:r>
            <w:r w:rsidR="000B1995" w:rsidRPr="007F21B0">
              <w:rPr>
                <w:rFonts w:ascii="Segoe UI" w:hAnsi="Segoe UI" w:cs="Segoe UI"/>
                <w:sz w:val="24"/>
                <w:szCs w:val="24"/>
              </w:rPr>
              <w:t xml:space="preserve">he noted </w:t>
            </w:r>
            <w:r w:rsidR="0043253B" w:rsidRPr="007F21B0">
              <w:rPr>
                <w:rFonts w:ascii="Segoe UI" w:hAnsi="Segoe UI" w:cs="Segoe UI"/>
                <w:sz w:val="24"/>
                <w:szCs w:val="24"/>
              </w:rPr>
              <w:t>the Trust</w:t>
            </w:r>
            <w:r w:rsidR="0010257A" w:rsidRPr="007F21B0">
              <w:rPr>
                <w:rFonts w:ascii="Segoe UI" w:hAnsi="Segoe UI" w:cs="Segoe UI"/>
                <w:sz w:val="24"/>
                <w:szCs w:val="24"/>
              </w:rPr>
              <w:t xml:space="preserve"> was prepared if</w:t>
            </w:r>
            <w:r w:rsidR="00854DB5" w:rsidRPr="007F21B0">
              <w:rPr>
                <w:rFonts w:ascii="Segoe UI" w:hAnsi="Segoe UI" w:cs="Segoe UI"/>
                <w:sz w:val="24"/>
                <w:szCs w:val="24"/>
              </w:rPr>
              <w:t xml:space="preserve"> </w:t>
            </w:r>
            <w:r w:rsidR="00DD5B55" w:rsidRPr="007F21B0">
              <w:rPr>
                <w:rFonts w:ascii="Segoe UI" w:hAnsi="Segoe UI" w:cs="Segoe UI"/>
                <w:sz w:val="24"/>
                <w:szCs w:val="24"/>
              </w:rPr>
              <w:t>the local situation was</w:t>
            </w:r>
            <w:r w:rsidR="00321BF4">
              <w:rPr>
                <w:rFonts w:ascii="Segoe UI" w:hAnsi="Segoe UI" w:cs="Segoe UI"/>
                <w:sz w:val="24"/>
                <w:szCs w:val="24"/>
              </w:rPr>
              <w:t xml:space="preserve"> proved to be</w:t>
            </w:r>
            <w:r w:rsidR="00DD5B55" w:rsidRPr="007F21B0">
              <w:rPr>
                <w:rFonts w:ascii="Segoe UI" w:hAnsi="Segoe UI" w:cs="Segoe UI"/>
                <w:sz w:val="24"/>
                <w:szCs w:val="24"/>
              </w:rPr>
              <w:t xml:space="preserve"> </w:t>
            </w:r>
            <w:r w:rsidR="0010257A" w:rsidRPr="007F21B0">
              <w:rPr>
                <w:rFonts w:ascii="Segoe UI" w:hAnsi="Segoe UI" w:cs="Segoe UI"/>
                <w:sz w:val="24"/>
                <w:szCs w:val="24"/>
              </w:rPr>
              <w:t xml:space="preserve">behind the </w:t>
            </w:r>
            <w:r w:rsidR="00DD5B55" w:rsidRPr="007F21B0">
              <w:rPr>
                <w:rFonts w:ascii="Segoe UI" w:hAnsi="Segoe UI" w:cs="Segoe UI"/>
                <w:sz w:val="24"/>
                <w:szCs w:val="24"/>
              </w:rPr>
              <w:t xml:space="preserve">expected </w:t>
            </w:r>
            <w:r w:rsidR="00065094" w:rsidRPr="007F21B0">
              <w:rPr>
                <w:rFonts w:ascii="Segoe UI" w:hAnsi="Segoe UI" w:cs="Segoe UI"/>
                <w:sz w:val="24"/>
                <w:szCs w:val="24"/>
              </w:rPr>
              <w:t>spike</w:t>
            </w:r>
            <w:r w:rsidR="0010257A" w:rsidRPr="007F21B0">
              <w:rPr>
                <w:rFonts w:ascii="Segoe UI" w:hAnsi="Segoe UI" w:cs="Segoe UI"/>
                <w:sz w:val="24"/>
                <w:szCs w:val="24"/>
              </w:rPr>
              <w:t>.</w:t>
            </w:r>
          </w:p>
          <w:p w14:paraId="5D0D68DC" w14:textId="667CA9F2" w:rsidR="0048685F" w:rsidRPr="007F21B0" w:rsidRDefault="0048685F" w:rsidP="00ED1EAF">
            <w:pPr>
              <w:jc w:val="both"/>
              <w:rPr>
                <w:rFonts w:ascii="Segoe UI" w:hAnsi="Segoe UI" w:cs="Segoe UI"/>
                <w:sz w:val="24"/>
                <w:szCs w:val="24"/>
              </w:rPr>
            </w:pPr>
          </w:p>
          <w:p w14:paraId="57908394" w14:textId="24AACDD0" w:rsidR="0048685F" w:rsidRPr="007F21B0" w:rsidRDefault="00F831A2" w:rsidP="00ED1EAF">
            <w:pPr>
              <w:jc w:val="both"/>
              <w:rPr>
                <w:rFonts w:ascii="Segoe UI" w:hAnsi="Segoe UI" w:cs="Segoe UI"/>
                <w:sz w:val="24"/>
                <w:szCs w:val="24"/>
              </w:rPr>
            </w:pPr>
            <w:r>
              <w:rPr>
                <w:rFonts w:ascii="Segoe UI" w:hAnsi="Segoe UI" w:cs="Segoe UI"/>
                <w:sz w:val="24"/>
                <w:szCs w:val="24"/>
              </w:rPr>
              <w:t xml:space="preserve">The </w:t>
            </w:r>
            <w:r w:rsidR="007E7E2B" w:rsidRPr="007F21B0">
              <w:rPr>
                <w:rFonts w:ascii="Segoe UI" w:hAnsi="Segoe UI" w:cs="Segoe UI"/>
                <w:sz w:val="24"/>
                <w:szCs w:val="24"/>
              </w:rPr>
              <w:t xml:space="preserve">Chief Executive </w:t>
            </w:r>
            <w:r w:rsidR="00321BF4">
              <w:rPr>
                <w:rFonts w:ascii="Segoe UI" w:hAnsi="Segoe UI" w:cs="Segoe UI"/>
                <w:sz w:val="24"/>
                <w:szCs w:val="24"/>
              </w:rPr>
              <w:t xml:space="preserve">moved on to </w:t>
            </w:r>
            <w:r w:rsidR="00511AFB" w:rsidRPr="007F21B0">
              <w:rPr>
                <w:rFonts w:ascii="Segoe UI" w:hAnsi="Segoe UI" w:cs="Segoe UI"/>
                <w:sz w:val="24"/>
                <w:szCs w:val="24"/>
              </w:rPr>
              <w:t>highlight</w:t>
            </w:r>
            <w:r w:rsidR="009F05B2" w:rsidRPr="007F21B0">
              <w:rPr>
                <w:rFonts w:ascii="Segoe UI" w:hAnsi="Segoe UI" w:cs="Segoe UI"/>
                <w:sz w:val="24"/>
                <w:szCs w:val="24"/>
              </w:rPr>
              <w:t xml:space="preserve"> </w:t>
            </w:r>
            <w:r w:rsidR="00321BF4">
              <w:rPr>
                <w:rFonts w:ascii="Segoe UI" w:hAnsi="Segoe UI" w:cs="Segoe UI"/>
                <w:sz w:val="24"/>
                <w:szCs w:val="24"/>
              </w:rPr>
              <w:t xml:space="preserve">that </w:t>
            </w:r>
            <w:r w:rsidR="009F05B2" w:rsidRPr="007F21B0">
              <w:rPr>
                <w:rFonts w:ascii="Segoe UI" w:hAnsi="Segoe UI" w:cs="Segoe UI"/>
                <w:sz w:val="24"/>
                <w:szCs w:val="24"/>
              </w:rPr>
              <w:t xml:space="preserve">in the recovery phase </w:t>
            </w:r>
            <w:r w:rsidR="00511AFB" w:rsidRPr="007F21B0">
              <w:rPr>
                <w:rFonts w:ascii="Segoe UI" w:hAnsi="Segoe UI" w:cs="Segoe UI"/>
                <w:sz w:val="24"/>
                <w:szCs w:val="24"/>
              </w:rPr>
              <w:t xml:space="preserve"> the NHS</w:t>
            </w:r>
            <w:r w:rsidR="00687F63" w:rsidRPr="007F21B0">
              <w:rPr>
                <w:rFonts w:ascii="Segoe UI" w:hAnsi="Segoe UI" w:cs="Segoe UI"/>
                <w:sz w:val="24"/>
                <w:szCs w:val="24"/>
              </w:rPr>
              <w:t xml:space="preserve"> required</w:t>
            </w:r>
            <w:r w:rsidR="00C85E09" w:rsidRPr="007F21B0">
              <w:rPr>
                <w:rFonts w:ascii="Segoe UI" w:hAnsi="Segoe UI" w:cs="Segoe UI"/>
                <w:sz w:val="24"/>
                <w:szCs w:val="24"/>
              </w:rPr>
              <w:t xml:space="preserve"> a named Trust Board member to continue </w:t>
            </w:r>
            <w:r w:rsidR="000C52D9" w:rsidRPr="007F21B0">
              <w:rPr>
                <w:rFonts w:ascii="Segoe UI" w:hAnsi="Segoe UI" w:cs="Segoe UI"/>
                <w:sz w:val="24"/>
                <w:szCs w:val="24"/>
              </w:rPr>
              <w:t xml:space="preserve"> </w:t>
            </w:r>
            <w:r w:rsidR="00211195" w:rsidRPr="007F21B0">
              <w:rPr>
                <w:rFonts w:ascii="Segoe UI" w:hAnsi="Segoe UI" w:cs="Segoe UI"/>
                <w:sz w:val="24"/>
                <w:szCs w:val="24"/>
              </w:rPr>
              <w:t>strengthen</w:t>
            </w:r>
            <w:r w:rsidR="009767F6" w:rsidRPr="007F21B0">
              <w:rPr>
                <w:rFonts w:ascii="Segoe UI" w:hAnsi="Segoe UI" w:cs="Segoe UI"/>
                <w:sz w:val="24"/>
                <w:szCs w:val="24"/>
              </w:rPr>
              <w:t>ing and</w:t>
            </w:r>
            <w:r w:rsidR="00211195" w:rsidRPr="007F21B0">
              <w:rPr>
                <w:rFonts w:ascii="Segoe UI" w:hAnsi="Segoe UI" w:cs="Segoe UI"/>
                <w:sz w:val="24"/>
                <w:szCs w:val="24"/>
              </w:rPr>
              <w:t xml:space="preserve"> </w:t>
            </w:r>
            <w:r w:rsidR="00867CA7" w:rsidRPr="007F21B0">
              <w:rPr>
                <w:rFonts w:ascii="Segoe UI" w:hAnsi="Segoe UI" w:cs="Segoe UI"/>
                <w:sz w:val="24"/>
                <w:szCs w:val="24"/>
              </w:rPr>
              <w:t>addressing health inequalities.</w:t>
            </w:r>
            <w:r w:rsidR="00211195" w:rsidRPr="007F21B0">
              <w:rPr>
                <w:rFonts w:ascii="Segoe UI" w:hAnsi="Segoe UI" w:cs="Segoe UI"/>
                <w:sz w:val="24"/>
                <w:szCs w:val="24"/>
              </w:rPr>
              <w:t xml:space="preserve"> </w:t>
            </w:r>
            <w:r w:rsidR="00A86BCE" w:rsidRPr="007F21B0">
              <w:rPr>
                <w:rFonts w:ascii="Segoe UI" w:hAnsi="Segoe UI" w:cs="Segoe UI"/>
                <w:sz w:val="24"/>
                <w:szCs w:val="24"/>
              </w:rPr>
              <w:t>It was proposed for Tim Boylin, Director of HR to take on this role. The B</w:t>
            </w:r>
            <w:r w:rsidR="00E66E46" w:rsidRPr="007F21B0">
              <w:rPr>
                <w:rFonts w:ascii="Segoe UI" w:hAnsi="Segoe UI" w:cs="Segoe UI"/>
                <w:sz w:val="24"/>
                <w:szCs w:val="24"/>
              </w:rPr>
              <w:t xml:space="preserve">oard approved </w:t>
            </w:r>
            <w:r w:rsidR="00F50AD2" w:rsidRPr="007F21B0">
              <w:rPr>
                <w:rFonts w:ascii="Segoe UI" w:hAnsi="Segoe UI" w:cs="Segoe UI"/>
                <w:sz w:val="24"/>
                <w:szCs w:val="24"/>
              </w:rPr>
              <w:t xml:space="preserve">of </w:t>
            </w:r>
            <w:r w:rsidR="00E66E46" w:rsidRPr="007F21B0">
              <w:rPr>
                <w:rFonts w:ascii="Segoe UI" w:hAnsi="Segoe UI" w:cs="Segoe UI"/>
                <w:sz w:val="24"/>
                <w:szCs w:val="24"/>
              </w:rPr>
              <w:t xml:space="preserve">the proposal.  The Chief Executive </w:t>
            </w:r>
            <w:r w:rsidR="00370730" w:rsidRPr="007F21B0">
              <w:rPr>
                <w:rFonts w:ascii="Segoe UI" w:hAnsi="Segoe UI" w:cs="Segoe UI"/>
                <w:sz w:val="24"/>
                <w:szCs w:val="24"/>
              </w:rPr>
              <w:t xml:space="preserve">said an action plan would be completed to </w:t>
            </w:r>
            <w:r w:rsidR="00646E5E" w:rsidRPr="007F21B0">
              <w:rPr>
                <w:rFonts w:ascii="Segoe UI" w:hAnsi="Segoe UI" w:cs="Segoe UI"/>
                <w:sz w:val="24"/>
                <w:szCs w:val="24"/>
              </w:rPr>
              <w:t xml:space="preserve">support </w:t>
            </w:r>
            <w:r w:rsidR="00114D79" w:rsidRPr="007F21B0">
              <w:rPr>
                <w:rFonts w:ascii="Segoe UI" w:hAnsi="Segoe UI" w:cs="Segoe UI"/>
                <w:sz w:val="24"/>
                <w:szCs w:val="24"/>
              </w:rPr>
              <w:t xml:space="preserve"> the Board </w:t>
            </w:r>
            <w:r w:rsidR="006635BA" w:rsidRPr="007F21B0">
              <w:rPr>
                <w:rFonts w:ascii="Segoe UI" w:hAnsi="Segoe UI" w:cs="Segoe UI"/>
                <w:sz w:val="24"/>
                <w:szCs w:val="24"/>
              </w:rPr>
              <w:t xml:space="preserve">to </w:t>
            </w:r>
            <w:r w:rsidR="008D087F" w:rsidRPr="007F21B0">
              <w:rPr>
                <w:rFonts w:ascii="Segoe UI" w:hAnsi="Segoe UI" w:cs="Segoe UI"/>
                <w:sz w:val="24"/>
                <w:szCs w:val="24"/>
              </w:rPr>
              <w:t>match</w:t>
            </w:r>
            <w:r w:rsidR="006635BA" w:rsidRPr="007F21B0">
              <w:rPr>
                <w:rFonts w:ascii="Segoe UI" w:hAnsi="Segoe UI" w:cs="Segoe UI"/>
                <w:sz w:val="24"/>
                <w:szCs w:val="24"/>
              </w:rPr>
              <w:t xml:space="preserve">  over the next five years</w:t>
            </w:r>
            <w:r w:rsidR="00321BF4">
              <w:rPr>
                <w:rFonts w:ascii="Segoe UI" w:hAnsi="Segoe UI" w:cs="Segoe UI"/>
                <w:sz w:val="24"/>
                <w:szCs w:val="24"/>
              </w:rPr>
              <w:t>,</w:t>
            </w:r>
            <w:r w:rsidR="006635BA" w:rsidRPr="007F21B0">
              <w:rPr>
                <w:rFonts w:ascii="Segoe UI" w:hAnsi="Segoe UI" w:cs="Segoe UI"/>
                <w:sz w:val="24"/>
                <w:szCs w:val="24"/>
              </w:rPr>
              <w:t xml:space="preserve"> </w:t>
            </w:r>
            <w:r w:rsidR="008729A7" w:rsidRPr="007F21B0">
              <w:rPr>
                <w:rFonts w:ascii="Segoe UI" w:hAnsi="Segoe UI" w:cs="Segoe UI"/>
                <w:sz w:val="24"/>
                <w:szCs w:val="24"/>
              </w:rPr>
              <w:t>the percentage</w:t>
            </w:r>
            <w:r w:rsidR="00321BF4">
              <w:rPr>
                <w:rFonts w:ascii="Segoe UI" w:hAnsi="Segoe UI" w:cs="Segoe UI"/>
                <w:sz w:val="24"/>
                <w:szCs w:val="24"/>
              </w:rPr>
              <w:t xml:space="preserve"> composition</w:t>
            </w:r>
            <w:r w:rsidR="008729A7" w:rsidRPr="007F21B0">
              <w:rPr>
                <w:rFonts w:ascii="Segoe UI" w:hAnsi="Segoe UI" w:cs="Segoe UI"/>
                <w:sz w:val="24"/>
                <w:szCs w:val="24"/>
              </w:rPr>
              <w:t xml:space="preserve"> of overall </w:t>
            </w:r>
            <w:r w:rsidR="00EE3F83" w:rsidRPr="007F21B0">
              <w:rPr>
                <w:rFonts w:ascii="Segoe UI" w:hAnsi="Segoe UI" w:cs="Segoe UI"/>
                <w:sz w:val="24"/>
                <w:szCs w:val="24"/>
              </w:rPr>
              <w:t xml:space="preserve">Trust BAME workforce </w:t>
            </w:r>
            <w:r w:rsidR="00321BF4">
              <w:rPr>
                <w:rFonts w:ascii="Segoe UI" w:hAnsi="Segoe UI" w:cs="Segoe UI"/>
                <w:sz w:val="24"/>
                <w:szCs w:val="24"/>
              </w:rPr>
              <w:t>verses the</w:t>
            </w:r>
            <w:r w:rsidR="00EE3F83" w:rsidRPr="007F21B0">
              <w:rPr>
                <w:rFonts w:ascii="Segoe UI" w:hAnsi="Segoe UI" w:cs="Segoe UI"/>
                <w:sz w:val="24"/>
                <w:szCs w:val="24"/>
              </w:rPr>
              <w:t xml:space="preserve"> local community</w:t>
            </w:r>
            <w:r w:rsidR="00230A12" w:rsidRPr="007F21B0">
              <w:rPr>
                <w:rFonts w:ascii="Segoe UI" w:hAnsi="Segoe UI" w:cs="Segoe UI"/>
                <w:sz w:val="24"/>
                <w:szCs w:val="24"/>
              </w:rPr>
              <w:t xml:space="preserve"> (</w:t>
            </w:r>
            <w:r w:rsidR="00BE6A6A" w:rsidRPr="007F21B0">
              <w:rPr>
                <w:rFonts w:ascii="Segoe UI" w:hAnsi="Segoe UI" w:cs="Segoe UI"/>
                <w:sz w:val="24"/>
                <w:szCs w:val="24"/>
              </w:rPr>
              <w:t>whichever</w:t>
            </w:r>
            <w:r w:rsidR="00230A12" w:rsidRPr="007F21B0">
              <w:rPr>
                <w:rFonts w:ascii="Segoe UI" w:hAnsi="Segoe UI" w:cs="Segoe UI"/>
                <w:sz w:val="24"/>
                <w:szCs w:val="24"/>
              </w:rPr>
              <w:t xml:space="preserve"> is the greater).</w:t>
            </w:r>
            <w:r w:rsidR="00A049DA" w:rsidRPr="007F21B0">
              <w:rPr>
                <w:rFonts w:ascii="Segoe UI" w:hAnsi="Segoe UI" w:cs="Segoe UI"/>
                <w:sz w:val="24"/>
                <w:szCs w:val="24"/>
              </w:rPr>
              <w:t xml:space="preserve"> The Director of HR added he </w:t>
            </w:r>
            <w:r w:rsidR="00587297" w:rsidRPr="007F21B0">
              <w:rPr>
                <w:rFonts w:ascii="Segoe UI" w:hAnsi="Segoe UI" w:cs="Segoe UI"/>
                <w:sz w:val="24"/>
                <w:szCs w:val="24"/>
              </w:rPr>
              <w:t xml:space="preserve">was happy to co-ordinate the health inequality </w:t>
            </w:r>
            <w:r w:rsidR="000A63B7" w:rsidRPr="007F21B0">
              <w:rPr>
                <w:rFonts w:ascii="Segoe UI" w:hAnsi="Segoe UI" w:cs="Segoe UI"/>
                <w:sz w:val="24"/>
                <w:szCs w:val="24"/>
              </w:rPr>
              <w:t>programme  and noted</w:t>
            </w:r>
            <w:r w:rsidR="00B653BE" w:rsidRPr="007F21B0">
              <w:rPr>
                <w:rFonts w:ascii="Segoe UI" w:hAnsi="Segoe UI" w:cs="Segoe UI"/>
                <w:sz w:val="24"/>
                <w:szCs w:val="24"/>
              </w:rPr>
              <w:t xml:space="preserve"> </w:t>
            </w:r>
            <w:r w:rsidR="0063011C" w:rsidRPr="007F21B0">
              <w:rPr>
                <w:rFonts w:ascii="Segoe UI" w:hAnsi="Segoe UI" w:cs="Segoe UI"/>
                <w:sz w:val="24"/>
                <w:szCs w:val="24"/>
              </w:rPr>
              <w:t xml:space="preserve">that </w:t>
            </w:r>
            <w:r w:rsidR="001F2B44" w:rsidRPr="007F21B0">
              <w:rPr>
                <w:rFonts w:ascii="Segoe UI" w:hAnsi="Segoe UI" w:cs="Segoe UI"/>
                <w:sz w:val="24"/>
                <w:szCs w:val="24"/>
              </w:rPr>
              <w:t xml:space="preserve">to bring </w:t>
            </w:r>
            <w:r w:rsidR="00F75890" w:rsidRPr="007F21B0">
              <w:rPr>
                <w:rFonts w:ascii="Segoe UI" w:hAnsi="Segoe UI" w:cs="Segoe UI"/>
                <w:sz w:val="24"/>
                <w:szCs w:val="24"/>
              </w:rPr>
              <w:t xml:space="preserve"> </w:t>
            </w:r>
            <w:r w:rsidR="00024266" w:rsidRPr="007F21B0">
              <w:rPr>
                <w:rFonts w:ascii="Segoe UI" w:hAnsi="Segoe UI" w:cs="Segoe UI"/>
                <w:sz w:val="24"/>
                <w:szCs w:val="24"/>
              </w:rPr>
              <w:t>breadth</w:t>
            </w:r>
            <w:r w:rsidR="001F2B44" w:rsidRPr="007F21B0">
              <w:rPr>
                <w:rFonts w:ascii="Segoe UI" w:hAnsi="Segoe UI" w:cs="Segoe UI"/>
                <w:sz w:val="24"/>
                <w:szCs w:val="24"/>
              </w:rPr>
              <w:t xml:space="preserve"> of experience</w:t>
            </w:r>
            <w:r w:rsidR="008F4BEB" w:rsidRPr="007F21B0">
              <w:rPr>
                <w:rFonts w:ascii="Segoe UI" w:hAnsi="Segoe UI" w:cs="Segoe UI"/>
                <w:sz w:val="24"/>
                <w:szCs w:val="24"/>
              </w:rPr>
              <w:t xml:space="preserve"> four different Executives would </w:t>
            </w:r>
            <w:r w:rsidR="00A8535F" w:rsidRPr="007F21B0">
              <w:rPr>
                <w:rFonts w:ascii="Segoe UI" w:hAnsi="Segoe UI" w:cs="Segoe UI"/>
                <w:sz w:val="24"/>
                <w:szCs w:val="24"/>
              </w:rPr>
              <w:t>each l</w:t>
            </w:r>
            <w:r w:rsidR="008F4BEB" w:rsidRPr="007F21B0">
              <w:rPr>
                <w:rFonts w:ascii="Segoe UI" w:hAnsi="Segoe UI" w:cs="Segoe UI"/>
                <w:sz w:val="24"/>
                <w:szCs w:val="24"/>
              </w:rPr>
              <w:t xml:space="preserve">ead </w:t>
            </w:r>
            <w:r w:rsidR="00A8535F" w:rsidRPr="007F21B0">
              <w:rPr>
                <w:rFonts w:ascii="Segoe UI" w:hAnsi="Segoe UI" w:cs="Segoe UI"/>
                <w:sz w:val="24"/>
                <w:szCs w:val="24"/>
              </w:rPr>
              <w:t>one</w:t>
            </w:r>
            <w:r w:rsidR="008F4BEB" w:rsidRPr="007F21B0">
              <w:rPr>
                <w:rFonts w:ascii="Segoe UI" w:hAnsi="Segoe UI" w:cs="Segoe UI"/>
                <w:sz w:val="24"/>
                <w:szCs w:val="24"/>
              </w:rPr>
              <w:t xml:space="preserve"> of the</w:t>
            </w:r>
            <w:r w:rsidR="005971A9" w:rsidRPr="007F21B0">
              <w:rPr>
                <w:rFonts w:ascii="Segoe UI" w:hAnsi="Segoe UI" w:cs="Segoe UI"/>
                <w:sz w:val="24"/>
                <w:szCs w:val="24"/>
              </w:rPr>
              <w:t xml:space="preserve"> four staff networks for Race, Gender, LGBT and Disability.</w:t>
            </w:r>
            <w:r w:rsidR="00B653BE" w:rsidRPr="007F21B0">
              <w:rPr>
                <w:rFonts w:ascii="Segoe UI" w:hAnsi="Segoe UI" w:cs="Segoe UI"/>
                <w:sz w:val="24"/>
                <w:szCs w:val="24"/>
              </w:rPr>
              <w:t xml:space="preserve"> </w:t>
            </w:r>
          </w:p>
          <w:p w14:paraId="7E234F43" w14:textId="2BA4A977" w:rsidR="00BE6A6A" w:rsidRPr="007F21B0" w:rsidRDefault="00BE6A6A" w:rsidP="00ED1EAF">
            <w:pPr>
              <w:jc w:val="both"/>
              <w:rPr>
                <w:rFonts w:ascii="Segoe UI" w:hAnsi="Segoe UI" w:cs="Segoe UI"/>
                <w:sz w:val="24"/>
                <w:szCs w:val="24"/>
              </w:rPr>
            </w:pPr>
          </w:p>
          <w:p w14:paraId="6705F1E6" w14:textId="36A2A216" w:rsidR="00BE6A6A" w:rsidRPr="007F21B0" w:rsidRDefault="00BF31DE" w:rsidP="00ED1EAF">
            <w:pPr>
              <w:jc w:val="both"/>
              <w:rPr>
                <w:rFonts w:ascii="Segoe UI" w:hAnsi="Segoe UI" w:cs="Segoe UI"/>
                <w:sz w:val="24"/>
                <w:szCs w:val="24"/>
              </w:rPr>
            </w:pPr>
            <w:r w:rsidRPr="007F21B0">
              <w:rPr>
                <w:rFonts w:ascii="Segoe UI" w:hAnsi="Segoe UI" w:cs="Segoe UI"/>
                <w:sz w:val="24"/>
                <w:szCs w:val="24"/>
              </w:rPr>
              <w:t xml:space="preserve">Aroop </w:t>
            </w:r>
            <w:r w:rsidR="006452E9" w:rsidRPr="007F21B0">
              <w:rPr>
                <w:rFonts w:ascii="Segoe UI" w:hAnsi="Segoe UI" w:cs="Segoe UI"/>
                <w:sz w:val="24"/>
                <w:szCs w:val="24"/>
              </w:rPr>
              <w:t xml:space="preserve">Mozumder </w:t>
            </w:r>
            <w:r w:rsidRPr="007F21B0">
              <w:rPr>
                <w:rFonts w:ascii="Segoe UI" w:hAnsi="Segoe UI" w:cs="Segoe UI"/>
                <w:sz w:val="24"/>
                <w:szCs w:val="24"/>
              </w:rPr>
              <w:t>enquired</w:t>
            </w:r>
            <w:r w:rsidR="00AD373A" w:rsidRPr="007F21B0">
              <w:rPr>
                <w:rFonts w:ascii="Segoe UI" w:hAnsi="Segoe UI" w:cs="Segoe UI"/>
                <w:sz w:val="24"/>
                <w:szCs w:val="24"/>
              </w:rPr>
              <w:t xml:space="preserve"> how the Trust was going to </w:t>
            </w:r>
            <w:r w:rsidR="00C4508B" w:rsidRPr="007F21B0">
              <w:rPr>
                <w:rFonts w:ascii="Segoe UI" w:hAnsi="Segoe UI" w:cs="Segoe UI"/>
                <w:sz w:val="24"/>
                <w:szCs w:val="24"/>
              </w:rPr>
              <w:t xml:space="preserve">approach addressing health inequalities. The Chief Executive </w:t>
            </w:r>
            <w:r w:rsidR="00D52831" w:rsidRPr="007F21B0">
              <w:rPr>
                <w:rFonts w:ascii="Segoe UI" w:hAnsi="Segoe UI" w:cs="Segoe UI"/>
                <w:sz w:val="24"/>
                <w:szCs w:val="24"/>
              </w:rPr>
              <w:t xml:space="preserve">stated the Trust </w:t>
            </w:r>
            <w:r w:rsidR="00A859E6" w:rsidRPr="007F21B0">
              <w:rPr>
                <w:rFonts w:ascii="Segoe UI" w:hAnsi="Segoe UI" w:cs="Segoe UI"/>
                <w:sz w:val="24"/>
                <w:szCs w:val="24"/>
              </w:rPr>
              <w:t>had</w:t>
            </w:r>
            <w:r w:rsidR="0075178E" w:rsidRPr="007F21B0">
              <w:rPr>
                <w:rFonts w:ascii="Segoe UI" w:hAnsi="Segoe UI" w:cs="Segoe UI"/>
                <w:sz w:val="24"/>
                <w:szCs w:val="24"/>
              </w:rPr>
              <w:t xml:space="preserve"> </w:t>
            </w:r>
            <w:r w:rsidR="00D52831" w:rsidRPr="007F21B0">
              <w:rPr>
                <w:rFonts w:ascii="Segoe UI" w:hAnsi="Segoe UI" w:cs="Segoe UI"/>
                <w:sz w:val="24"/>
                <w:szCs w:val="24"/>
              </w:rPr>
              <w:t>already</w:t>
            </w:r>
            <w:r w:rsidR="0099386C" w:rsidRPr="007F21B0">
              <w:rPr>
                <w:rFonts w:ascii="Segoe UI" w:hAnsi="Segoe UI" w:cs="Segoe UI"/>
                <w:sz w:val="24"/>
                <w:szCs w:val="24"/>
              </w:rPr>
              <w:t xml:space="preserve">  </w:t>
            </w:r>
            <w:r w:rsidR="00A859E6" w:rsidRPr="007F21B0">
              <w:rPr>
                <w:rFonts w:ascii="Segoe UI" w:hAnsi="Segoe UI" w:cs="Segoe UI"/>
                <w:sz w:val="24"/>
                <w:szCs w:val="24"/>
              </w:rPr>
              <w:t xml:space="preserve">started </w:t>
            </w:r>
            <w:r w:rsidR="006D0C59" w:rsidRPr="007F21B0">
              <w:rPr>
                <w:rFonts w:ascii="Segoe UI" w:hAnsi="Segoe UI" w:cs="Segoe UI"/>
                <w:sz w:val="24"/>
                <w:szCs w:val="24"/>
              </w:rPr>
              <w:t xml:space="preserve">addressing health inequalities </w:t>
            </w:r>
            <w:r w:rsidR="00950BD4" w:rsidRPr="007F21B0">
              <w:rPr>
                <w:rFonts w:ascii="Segoe UI" w:hAnsi="Segoe UI" w:cs="Segoe UI"/>
                <w:sz w:val="24"/>
                <w:szCs w:val="24"/>
              </w:rPr>
              <w:t>via</w:t>
            </w:r>
            <w:r w:rsidR="006D0C59" w:rsidRPr="007F21B0">
              <w:rPr>
                <w:rFonts w:ascii="Segoe UI" w:hAnsi="Segoe UI" w:cs="Segoe UI"/>
                <w:sz w:val="24"/>
                <w:szCs w:val="24"/>
              </w:rPr>
              <w:t xml:space="preserve"> the</w:t>
            </w:r>
            <w:r w:rsidR="00B23B71" w:rsidRPr="007F21B0">
              <w:rPr>
                <w:rFonts w:ascii="Segoe UI" w:hAnsi="Segoe UI" w:cs="Segoe UI"/>
                <w:sz w:val="24"/>
                <w:szCs w:val="24"/>
              </w:rPr>
              <w:t xml:space="preserve"> staff risk </w:t>
            </w:r>
            <w:r w:rsidR="003613EB" w:rsidRPr="007F21B0">
              <w:rPr>
                <w:rFonts w:ascii="Segoe UI" w:hAnsi="Segoe UI" w:cs="Segoe UI"/>
                <w:sz w:val="24"/>
                <w:szCs w:val="24"/>
              </w:rPr>
              <w:t>assessment and</w:t>
            </w:r>
            <w:r w:rsidR="00B23B71" w:rsidRPr="007F21B0">
              <w:rPr>
                <w:rFonts w:ascii="Segoe UI" w:hAnsi="Segoe UI" w:cs="Segoe UI"/>
                <w:sz w:val="24"/>
                <w:szCs w:val="24"/>
              </w:rPr>
              <w:t xml:space="preserve"> </w:t>
            </w:r>
            <w:r w:rsidR="00950BD4" w:rsidRPr="007F21B0">
              <w:rPr>
                <w:rFonts w:ascii="Segoe UI" w:hAnsi="Segoe UI" w:cs="Segoe UI"/>
                <w:sz w:val="24"/>
                <w:szCs w:val="24"/>
              </w:rPr>
              <w:t xml:space="preserve">follow up </w:t>
            </w:r>
            <w:r w:rsidR="00B23B71" w:rsidRPr="007F21B0">
              <w:rPr>
                <w:rFonts w:ascii="Segoe UI" w:hAnsi="Segoe UI" w:cs="Segoe UI"/>
                <w:sz w:val="24"/>
                <w:szCs w:val="24"/>
              </w:rPr>
              <w:t xml:space="preserve">processes to ensure </w:t>
            </w:r>
            <w:r w:rsidR="00F831A2">
              <w:rPr>
                <w:rFonts w:ascii="Segoe UI" w:hAnsi="Segoe UI" w:cs="Segoe UI"/>
                <w:sz w:val="24"/>
                <w:szCs w:val="24"/>
              </w:rPr>
              <w:t xml:space="preserve">the safety and well-being of </w:t>
            </w:r>
            <w:r w:rsidR="00B23B71" w:rsidRPr="007F21B0">
              <w:rPr>
                <w:rFonts w:ascii="Segoe UI" w:hAnsi="Segoe UI" w:cs="Segoe UI"/>
                <w:sz w:val="24"/>
                <w:szCs w:val="24"/>
              </w:rPr>
              <w:t>staff</w:t>
            </w:r>
            <w:r w:rsidR="00F831A2">
              <w:rPr>
                <w:rFonts w:ascii="Segoe UI" w:hAnsi="Segoe UI" w:cs="Segoe UI"/>
                <w:sz w:val="24"/>
                <w:szCs w:val="24"/>
              </w:rPr>
              <w:t>.</w:t>
            </w:r>
          </w:p>
          <w:p w14:paraId="203A9580" w14:textId="02860980" w:rsidR="00AF7B19" w:rsidRPr="007F21B0" w:rsidRDefault="00AF7B19" w:rsidP="00ED1EAF">
            <w:pPr>
              <w:jc w:val="both"/>
              <w:rPr>
                <w:rFonts w:ascii="Segoe UI" w:hAnsi="Segoe UI" w:cs="Segoe UI"/>
                <w:sz w:val="24"/>
                <w:szCs w:val="24"/>
              </w:rPr>
            </w:pPr>
          </w:p>
          <w:p w14:paraId="6B27173D" w14:textId="10CDEC2D" w:rsidR="00AF7B19" w:rsidRPr="007F21B0" w:rsidRDefault="00AF7B19" w:rsidP="00ED1EAF">
            <w:pPr>
              <w:jc w:val="both"/>
              <w:rPr>
                <w:rFonts w:ascii="Segoe UI" w:hAnsi="Segoe UI" w:cs="Segoe UI"/>
                <w:sz w:val="24"/>
                <w:szCs w:val="24"/>
              </w:rPr>
            </w:pPr>
            <w:r w:rsidRPr="007F21B0">
              <w:rPr>
                <w:rFonts w:ascii="Segoe UI" w:hAnsi="Segoe UI" w:cs="Segoe UI"/>
                <w:sz w:val="24"/>
                <w:szCs w:val="24"/>
              </w:rPr>
              <w:t>The Chief Nurse updated the Board</w:t>
            </w:r>
            <w:r w:rsidR="00383353" w:rsidRPr="007F21B0">
              <w:rPr>
                <w:rFonts w:ascii="Segoe UI" w:hAnsi="Segoe UI" w:cs="Segoe UI"/>
                <w:sz w:val="24"/>
                <w:szCs w:val="24"/>
              </w:rPr>
              <w:t xml:space="preserve"> </w:t>
            </w:r>
            <w:r w:rsidR="00CD3F2F" w:rsidRPr="007F21B0">
              <w:rPr>
                <w:rFonts w:ascii="Segoe UI" w:hAnsi="Segoe UI" w:cs="Segoe UI"/>
                <w:sz w:val="24"/>
                <w:szCs w:val="24"/>
              </w:rPr>
              <w:t>that mandatory refresher training</w:t>
            </w:r>
            <w:r w:rsidR="00BE35A8" w:rsidRPr="007F21B0">
              <w:rPr>
                <w:rFonts w:ascii="Segoe UI" w:hAnsi="Segoe UI" w:cs="Segoe UI"/>
                <w:sz w:val="24"/>
                <w:szCs w:val="24"/>
              </w:rPr>
              <w:t xml:space="preserve"> compliance rates</w:t>
            </w:r>
            <w:r w:rsidR="00BC4926" w:rsidRPr="007F21B0">
              <w:rPr>
                <w:rFonts w:ascii="Segoe UI" w:hAnsi="Segoe UI" w:cs="Segoe UI"/>
                <w:sz w:val="24"/>
                <w:szCs w:val="24"/>
              </w:rPr>
              <w:t xml:space="preserve"> </w:t>
            </w:r>
            <w:r w:rsidR="00000447" w:rsidRPr="007F21B0">
              <w:rPr>
                <w:rFonts w:ascii="Segoe UI" w:hAnsi="Segoe UI" w:cs="Segoe UI"/>
                <w:sz w:val="24"/>
                <w:szCs w:val="24"/>
              </w:rPr>
              <w:t>for Resus</w:t>
            </w:r>
            <w:r w:rsidR="00321BF4">
              <w:rPr>
                <w:rFonts w:ascii="Segoe UI" w:hAnsi="Segoe UI" w:cs="Segoe UI"/>
                <w:sz w:val="24"/>
                <w:szCs w:val="24"/>
              </w:rPr>
              <w:t xml:space="preserve">citation </w:t>
            </w:r>
            <w:r w:rsidR="00F66B6B" w:rsidRPr="007F21B0">
              <w:rPr>
                <w:rFonts w:ascii="Segoe UI" w:hAnsi="Segoe UI" w:cs="Segoe UI"/>
                <w:sz w:val="24"/>
                <w:szCs w:val="24"/>
              </w:rPr>
              <w:t>training</w:t>
            </w:r>
            <w:r w:rsidR="00000447" w:rsidRPr="007F21B0">
              <w:rPr>
                <w:rFonts w:ascii="Segoe UI" w:hAnsi="Segoe UI" w:cs="Segoe UI"/>
                <w:sz w:val="24"/>
                <w:szCs w:val="24"/>
              </w:rPr>
              <w:t xml:space="preserve"> </w:t>
            </w:r>
            <w:r w:rsidR="00990CEE" w:rsidRPr="007F21B0">
              <w:rPr>
                <w:rFonts w:ascii="Segoe UI" w:hAnsi="Segoe UI" w:cs="Segoe UI"/>
                <w:sz w:val="24"/>
                <w:szCs w:val="24"/>
              </w:rPr>
              <w:t xml:space="preserve">had </w:t>
            </w:r>
            <w:r w:rsidR="00BE35A8" w:rsidRPr="007F21B0">
              <w:rPr>
                <w:rFonts w:ascii="Segoe UI" w:hAnsi="Segoe UI" w:cs="Segoe UI"/>
                <w:sz w:val="24"/>
                <w:szCs w:val="24"/>
              </w:rPr>
              <w:t>dipped owing to the</w:t>
            </w:r>
            <w:r w:rsidR="00321BF4">
              <w:rPr>
                <w:rFonts w:ascii="Segoe UI" w:hAnsi="Segoe UI" w:cs="Segoe UI"/>
                <w:sz w:val="24"/>
                <w:szCs w:val="24"/>
              </w:rPr>
              <w:t xml:space="preserve"> demands of the</w:t>
            </w:r>
            <w:r w:rsidR="00BE35A8" w:rsidRPr="007F21B0">
              <w:rPr>
                <w:rFonts w:ascii="Segoe UI" w:hAnsi="Segoe UI" w:cs="Segoe UI"/>
                <w:sz w:val="24"/>
                <w:szCs w:val="24"/>
              </w:rPr>
              <w:t xml:space="preserve"> pandemic</w:t>
            </w:r>
            <w:r w:rsidR="003A67DA" w:rsidRPr="007F21B0">
              <w:rPr>
                <w:rFonts w:ascii="Segoe UI" w:hAnsi="Segoe UI" w:cs="Segoe UI"/>
                <w:sz w:val="24"/>
                <w:szCs w:val="24"/>
              </w:rPr>
              <w:t xml:space="preserve"> and</w:t>
            </w:r>
            <w:r w:rsidR="005730DD" w:rsidRPr="007F21B0">
              <w:rPr>
                <w:rFonts w:ascii="Segoe UI" w:hAnsi="Segoe UI" w:cs="Segoe UI"/>
                <w:sz w:val="24"/>
                <w:szCs w:val="24"/>
              </w:rPr>
              <w:t xml:space="preserve"> availability of rooms </w:t>
            </w:r>
            <w:r w:rsidR="00F66B6B" w:rsidRPr="007F21B0">
              <w:rPr>
                <w:rFonts w:ascii="Segoe UI" w:hAnsi="Segoe UI" w:cs="Segoe UI"/>
                <w:sz w:val="24"/>
                <w:szCs w:val="24"/>
              </w:rPr>
              <w:t>to accommodate</w:t>
            </w:r>
            <w:r w:rsidR="005730DD" w:rsidRPr="007F21B0">
              <w:rPr>
                <w:rFonts w:ascii="Segoe UI" w:hAnsi="Segoe UI" w:cs="Segoe UI"/>
                <w:sz w:val="24"/>
                <w:szCs w:val="24"/>
              </w:rPr>
              <w:t xml:space="preserve"> </w:t>
            </w:r>
            <w:r w:rsidR="00CA4E22" w:rsidRPr="007F21B0">
              <w:rPr>
                <w:rFonts w:ascii="Segoe UI" w:hAnsi="Segoe UI" w:cs="Segoe UI"/>
                <w:sz w:val="24"/>
                <w:szCs w:val="24"/>
              </w:rPr>
              <w:lastRenderedPageBreak/>
              <w:t>social distancing. Priority had been given to new</w:t>
            </w:r>
            <w:r w:rsidR="00323B43" w:rsidRPr="007F21B0">
              <w:rPr>
                <w:rFonts w:ascii="Segoe UI" w:hAnsi="Segoe UI" w:cs="Segoe UI"/>
                <w:sz w:val="24"/>
                <w:szCs w:val="24"/>
              </w:rPr>
              <w:t>ly employed</w:t>
            </w:r>
            <w:r w:rsidR="00CA4E22" w:rsidRPr="007F21B0">
              <w:rPr>
                <w:rFonts w:ascii="Segoe UI" w:hAnsi="Segoe UI" w:cs="Segoe UI"/>
                <w:sz w:val="24"/>
                <w:szCs w:val="24"/>
              </w:rPr>
              <w:t xml:space="preserve"> HCAs</w:t>
            </w:r>
            <w:r w:rsidR="00323B43" w:rsidRPr="007F21B0">
              <w:rPr>
                <w:rFonts w:ascii="Segoe UI" w:hAnsi="Segoe UI" w:cs="Segoe UI"/>
                <w:sz w:val="24"/>
                <w:szCs w:val="24"/>
              </w:rPr>
              <w:t xml:space="preserve"> and  a </w:t>
            </w:r>
            <w:r w:rsidR="00885BD8" w:rsidRPr="007F21B0">
              <w:rPr>
                <w:rFonts w:ascii="Segoe UI" w:hAnsi="Segoe UI" w:cs="Segoe UI"/>
                <w:sz w:val="24"/>
                <w:szCs w:val="24"/>
              </w:rPr>
              <w:t xml:space="preserve">plan </w:t>
            </w:r>
            <w:r w:rsidR="00865364" w:rsidRPr="007F21B0">
              <w:rPr>
                <w:rFonts w:ascii="Segoe UI" w:hAnsi="Segoe UI" w:cs="Segoe UI"/>
                <w:sz w:val="24"/>
                <w:szCs w:val="24"/>
              </w:rPr>
              <w:t xml:space="preserve">was being </w:t>
            </w:r>
            <w:r w:rsidR="00885BD8" w:rsidRPr="007F21B0">
              <w:rPr>
                <w:rFonts w:ascii="Segoe UI" w:hAnsi="Segoe UI" w:cs="Segoe UI"/>
                <w:sz w:val="24"/>
                <w:szCs w:val="24"/>
              </w:rPr>
              <w:t xml:space="preserve">put in place to ensure the backlog </w:t>
            </w:r>
            <w:r w:rsidR="00865364" w:rsidRPr="007F21B0">
              <w:rPr>
                <w:rFonts w:ascii="Segoe UI" w:hAnsi="Segoe UI" w:cs="Segoe UI"/>
                <w:sz w:val="24"/>
                <w:szCs w:val="24"/>
              </w:rPr>
              <w:t>for those required to undertake</w:t>
            </w:r>
            <w:r w:rsidR="00714E0B" w:rsidRPr="007F21B0">
              <w:rPr>
                <w:rFonts w:ascii="Segoe UI" w:hAnsi="Segoe UI" w:cs="Segoe UI"/>
                <w:sz w:val="24"/>
                <w:szCs w:val="24"/>
              </w:rPr>
              <w:t xml:space="preserve"> refresher training </w:t>
            </w:r>
            <w:r w:rsidR="00321BF4">
              <w:rPr>
                <w:rFonts w:ascii="Segoe UI" w:hAnsi="Segoe UI" w:cs="Segoe UI"/>
                <w:sz w:val="24"/>
                <w:szCs w:val="24"/>
              </w:rPr>
              <w:t>would</w:t>
            </w:r>
            <w:r w:rsidR="00865364" w:rsidRPr="007F21B0">
              <w:rPr>
                <w:rFonts w:ascii="Segoe UI" w:hAnsi="Segoe UI" w:cs="Segoe UI"/>
                <w:sz w:val="24"/>
                <w:szCs w:val="24"/>
              </w:rPr>
              <w:t xml:space="preserve"> take</w:t>
            </w:r>
            <w:r w:rsidR="00714E0B" w:rsidRPr="007F21B0">
              <w:rPr>
                <w:rFonts w:ascii="Segoe UI" w:hAnsi="Segoe UI" w:cs="Segoe UI"/>
                <w:sz w:val="24"/>
                <w:szCs w:val="24"/>
              </w:rPr>
              <w:t xml:space="preserve"> place.</w:t>
            </w:r>
          </w:p>
          <w:p w14:paraId="585EE587" w14:textId="4B985ED5" w:rsidR="00AB0CD9" w:rsidRPr="007F21B0" w:rsidRDefault="00AB0CD9" w:rsidP="00ED1EAF">
            <w:pPr>
              <w:jc w:val="both"/>
              <w:rPr>
                <w:rFonts w:ascii="Segoe UI" w:hAnsi="Segoe UI" w:cs="Segoe UI"/>
                <w:sz w:val="24"/>
                <w:szCs w:val="24"/>
              </w:rPr>
            </w:pPr>
          </w:p>
          <w:p w14:paraId="2F7AF5B6" w14:textId="4D3A8533" w:rsidR="00AB0CD9" w:rsidRPr="007F21B0" w:rsidRDefault="00865364" w:rsidP="00ED1EAF">
            <w:pPr>
              <w:jc w:val="both"/>
              <w:rPr>
                <w:rFonts w:ascii="Segoe UI" w:hAnsi="Segoe UI" w:cs="Segoe UI"/>
                <w:sz w:val="24"/>
                <w:szCs w:val="24"/>
              </w:rPr>
            </w:pPr>
            <w:r w:rsidRPr="007F21B0">
              <w:rPr>
                <w:rFonts w:ascii="Segoe UI" w:hAnsi="Segoe UI" w:cs="Segoe UI"/>
                <w:sz w:val="24"/>
                <w:szCs w:val="24"/>
              </w:rPr>
              <w:t>The Chief Executive referenced:</w:t>
            </w:r>
          </w:p>
          <w:p w14:paraId="7ADE026C" w14:textId="46A19FA5" w:rsidR="00865364" w:rsidRPr="007F21B0" w:rsidRDefault="00865364" w:rsidP="00ED1EAF">
            <w:pPr>
              <w:pStyle w:val="ListParagraph"/>
              <w:numPr>
                <w:ilvl w:val="0"/>
                <w:numId w:val="18"/>
              </w:numPr>
              <w:jc w:val="both"/>
              <w:rPr>
                <w:rFonts w:ascii="Segoe UI" w:hAnsi="Segoe UI" w:cs="Segoe UI"/>
                <w:sz w:val="24"/>
                <w:szCs w:val="24"/>
              </w:rPr>
            </w:pPr>
            <w:r w:rsidRPr="007F21B0">
              <w:rPr>
                <w:rFonts w:ascii="Segoe UI" w:hAnsi="Segoe UI" w:cs="Segoe UI"/>
                <w:sz w:val="24"/>
                <w:szCs w:val="24"/>
              </w:rPr>
              <w:t xml:space="preserve">Phase 3 financial envelope – this had been challenging and would be expanded on by the Finance Director at </w:t>
            </w:r>
            <w:r w:rsidR="004636A8" w:rsidRPr="007F21B0">
              <w:rPr>
                <w:rFonts w:ascii="Segoe UI" w:hAnsi="Segoe UI" w:cs="Segoe UI"/>
                <w:sz w:val="24"/>
                <w:szCs w:val="24"/>
              </w:rPr>
              <w:t>item 78;</w:t>
            </w:r>
          </w:p>
          <w:p w14:paraId="4A333517" w14:textId="1BF5657F" w:rsidR="00865364" w:rsidRPr="007F21B0" w:rsidRDefault="00865364" w:rsidP="00ED1EAF">
            <w:pPr>
              <w:pStyle w:val="ListParagraph"/>
              <w:numPr>
                <w:ilvl w:val="0"/>
                <w:numId w:val="18"/>
              </w:numPr>
              <w:jc w:val="both"/>
              <w:rPr>
                <w:rFonts w:ascii="Segoe UI" w:hAnsi="Segoe UI" w:cs="Segoe UI"/>
                <w:sz w:val="24"/>
                <w:szCs w:val="24"/>
              </w:rPr>
            </w:pPr>
            <w:r w:rsidRPr="007F21B0">
              <w:rPr>
                <w:rFonts w:ascii="Segoe UI" w:hAnsi="Segoe UI" w:cs="Segoe UI"/>
                <w:sz w:val="24"/>
                <w:szCs w:val="24"/>
              </w:rPr>
              <w:t xml:space="preserve">Quality Improvement training – a </w:t>
            </w:r>
            <w:r w:rsidR="009B0606" w:rsidRPr="007F21B0">
              <w:rPr>
                <w:rFonts w:ascii="Segoe UI" w:hAnsi="Segoe UI" w:cs="Segoe UI"/>
                <w:sz w:val="24"/>
                <w:szCs w:val="24"/>
              </w:rPr>
              <w:t>two-day</w:t>
            </w:r>
            <w:r w:rsidRPr="007F21B0">
              <w:rPr>
                <w:rFonts w:ascii="Segoe UI" w:hAnsi="Segoe UI" w:cs="Segoe UI"/>
                <w:sz w:val="24"/>
                <w:szCs w:val="24"/>
              </w:rPr>
              <w:t xml:space="preserve"> training programme had been arranged for all Board members</w:t>
            </w:r>
            <w:r w:rsidR="004636A8" w:rsidRPr="007F21B0">
              <w:rPr>
                <w:rFonts w:ascii="Segoe UI" w:hAnsi="Segoe UI" w:cs="Segoe UI"/>
                <w:sz w:val="24"/>
                <w:szCs w:val="24"/>
              </w:rPr>
              <w:t>; and</w:t>
            </w:r>
          </w:p>
          <w:p w14:paraId="79DCC57A" w14:textId="13E09B5B" w:rsidR="004E7AEE" w:rsidRPr="007F21B0" w:rsidRDefault="00865364" w:rsidP="00ED1EAF">
            <w:pPr>
              <w:pStyle w:val="ListParagraph"/>
              <w:numPr>
                <w:ilvl w:val="0"/>
                <w:numId w:val="18"/>
              </w:numPr>
              <w:jc w:val="both"/>
              <w:rPr>
                <w:rFonts w:ascii="Segoe UI" w:hAnsi="Segoe UI" w:cs="Segoe UI"/>
                <w:sz w:val="24"/>
                <w:szCs w:val="24"/>
              </w:rPr>
            </w:pPr>
            <w:r w:rsidRPr="007F21B0">
              <w:rPr>
                <w:rFonts w:ascii="Segoe UI" w:hAnsi="Segoe UI" w:cs="Segoe UI"/>
                <w:sz w:val="24"/>
                <w:szCs w:val="24"/>
              </w:rPr>
              <w:t xml:space="preserve">Diversity and Inclusion – </w:t>
            </w:r>
            <w:r w:rsidR="004636A8" w:rsidRPr="007F21B0">
              <w:rPr>
                <w:rFonts w:ascii="Segoe UI" w:hAnsi="Segoe UI" w:cs="Segoe UI"/>
                <w:sz w:val="24"/>
                <w:szCs w:val="24"/>
              </w:rPr>
              <w:t xml:space="preserve">a recent </w:t>
            </w:r>
            <w:r w:rsidRPr="007F21B0">
              <w:rPr>
                <w:rFonts w:ascii="Segoe UI" w:hAnsi="Segoe UI" w:cs="Segoe UI"/>
                <w:sz w:val="24"/>
                <w:szCs w:val="24"/>
              </w:rPr>
              <w:t xml:space="preserve">meeting </w:t>
            </w:r>
            <w:r w:rsidR="004636A8" w:rsidRPr="007F21B0">
              <w:rPr>
                <w:rFonts w:ascii="Segoe UI" w:hAnsi="Segoe UI" w:cs="Segoe UI"/>
                <w:sz w:val="24"/>
                <w:szCs w:val="24"/>
              </w:rPr>
              <w:t xml:space="preserve">with </w:t>
            </w:r>
            <w:r w:rsidRPr="007F21B0">
              <w:rPr>
                <w:rFonts w:ascii="Segoe UI" w:hAnsi="Segoe UI" w:cs="Segoe UI"/>
                <w:sz w:val="24"/>
                <w:szCs w:val="24"/>
              </w:rPr>
              <w:t>a Global Diversity Manager of an international law firm with the Director of HR</w:t>
            </w:r>
            <w:r w:rsidR="004636A8" w:rsidRPr="007F21B0">
              <w:rPr>
                <w:rFonts w:ascii="Segoe UI" w:hAnsi="Segoe UI" w:cs="Segoe UI"/>
                <w:sz w:val="24"/>
                <w:szCs w:val="24"/>
              </w:rPr>
              <w:t xml:space="preserve">. He stated this </w:t>
            </w:r>
            <w:r w:rsidR="009B0606" w:rsidRPr="007F21B0">
              <w:rPr>
                <w:rFonts w:ascii="Segoe UI" w:hAnsi="Segoe UI" w:cs="Segoe UI"/>
                <w:sz w:val="24"/>
                <w:szCs w:val="24"/>
              </w:rPr>
              <w:t>meeting</w:t>
            </w:r>
            <w:r w:rsidRPr="007F21B0">
              <w:rPr>
                <w:rFonts w:ascii="Segoe UI" w:hAnsi="Segoe UI" w:cs="Segoe UI"/>
                <w:sz w:val="24"/>
                <w:szCs w:val="24"/>
              </w:rPr>
              <w:t xml:space="preserve"> had been very thought provoking and </w:t>
            </w:r>
            <w:r w:rsidR="00C018A0" w:rsidRPr="007F21B0">
              <w:rPr>
                <w:rFonts w:ascii="Segoe UI" w:hAnsi="Segoe UI" w:cs="Segoe UI"/>
                <w:sz w:val="24"/>
                <w:szCs w:val="24"/>
              </w:rPr>
              <w:t xml:space="preserve">had inspired </w:t>
            </w:r>
            <w:r w:rsidR="004636A8" w:rsidRPr="007F21B0">
              <w:rPr>
                <w:rFonts w:ascii="Segoe UI" w:hAnsi="Segoe UI" w:cs="Segoe UI"/>
                <w:sz w:val="24"/>
                <w:szCs w:val="24"/>
              </w:rPr>
              <w:t xml:space="preserve">the process to </w:t>
            </w:r>
            <w:r w:rsidR="00C018A0" w:rsidRPr="007F21B0">
              <w:rPr>
                <w:rFonts w:ascii="Segoe UI" w:hAnsi="Segoe UI" w:cs="Segoe UI"/>
                <w:sz w:val="24"/>
                <w:szCs w:val="24"/>
              </w:rPr>
              <w:t xml:space="preserve">develop a reverse mentoring scheme for the Trust. </w:t>
            </w:r>
          </w:p>
          <w:p w14:paraId="71275B8D" w14:textId="23AABF13" w:rsidR="00085304" w:rsidRPr="007F21B0" w:rsidRDefault="00085304" w:rsidP="00ED1EAF">
            <w:pPr>
              <w:jc w:val="both"/>
              <w:rPr>
                <w:rFonts w:ascii="Segoe UI" w:hAnsi="Segoe UI" w:cs="Segoe UI"/>
                <w:sz w:val="24"/>
                <w:szCs w:val="24"/>
              </w:rPr>
            </w:pPr>
          </w:p>
          <w:p w14:paraId="68710255" w14:textId="2C193917" w:rsidR="00085304" w:rsidRPr="007F21B0" w:rsidRDefault="002462CE" w:rsidP="00ED1EAF">
            <w:pPr>
              <w:jc w:val="both"/>
              <w:rPr>
                <w:rFonts w:ascii="Segoe UI" w:hAnsi="Segoe UI" w:cs="Segoe UI"/>
                <w:sz w:val="24"/>
                <w:szCs w:val="24"/>
              </w:rPr>
            </w:pPr>
            <w:r w:rsidRPr="007F21B0">
              <w:rPr>
                <w:rFonts w:ascii="Segoe UI" w:hAnsi="Segoe UI" w:cs="Segoe UI"/>
                <w:sz w:val="24"/>
                <w:szCs w:val="24"/>
              </w:rPr>
              <w:t>In reference to the visible leadership section in the Chief Executive</w:t>
            </w:r>
            <w:r w:rsidR="00321BF4">
              <w:rPr>
                <w:rFonts w:ascii="Segoe UI" w:hAnsi="Segoe UI" w:cs="Segoe UI"/>
                <w:sz w:val="24"/>
                <w:szCs w:val="24"/>
              </w:rPr>
              <w:t>’</w:t>
            </w:r>
            <w:r w:rsidRPr="007F21B0">
              <w:rPr>
                <w:rFonts w:ascii="Segoe UI" w:hAnsi="Segoe UI" w:cs="Segoe UI"/>
                <w:sz w:val="24"/>
                <w:szCs w:val="24"/>
              </w:rPr>
              <w:t>s report</w:t>
            </w:r>
            <w:r w:rsidR="00321BF4">
              <w:rPr>
                <w:rFonts w:ascii="Segoe UI" w:hAnsi="Segoe UI" w:cs="Segoe UI"/>
                <w:sz w:val="24"/>
                <w:szCs w:val="24"/>
              </w:rPr>
              <w:t>,</w:t>
            </w:r>
            <w:r w:rsidRPr="007F21B0">
              <w:rPr>
                <w:rFonts w:ascii="Segoe UI" w:hAnsi="Segoe UI" w:cs="Segoe UI"/>
                <w:sz w:val="24"/>
                <w:szCs w:val="24"/>
              </w:rPr>
              <w:t xml:space="preserve"> Lucy Weston enquired if there had been any common themes staff had raised</w:t>
            </w:r>
            <w:r w:rsidR="00E05EC3" w:rsidRPr="007F21B0">
              <w:rPr>
                <w:rFonts w:ascii="Segoe UI" w:hAnsi="Segoe UI" w:cs="Segoe UI"/>
                <w:sz w:val="24"/>
                <w:szCs w:val="24"/>
              </w:rPr>
              <w:t xml:space="preserve"> on his visits to facilities.  </w:t>
            </w:r>
            <w:r w:rsidR="00F94F95" w:rsidRPr="007F21B0">
              <w:rPr>
                <w:rFonts w:ascii="Segoe UI" w:hAnsi="Segoe UI" w:cs="Segoe UI"/>
                <w:sz w:val="24"/>
                <w:szCs w:val="24"/>
              </w:rPr>
              <w:t xml:space="preserve">The Chief Executive said common themes had been </w:t>
            </w:r>
            <w:r w:rsidR="006A17CC" w:rsidRPr="007F21B0">
              <w:rPr>
                <w:rFonts w:ascii="Segoe UI" w:hAnsi="Segoe UI" w:cs="Segoe UI"/>
                <w:sz w:val="24"/>
                <w:szCs w:val="24"/>
              </w:rPr>
              <w:t xml:space="preserve">that </w:t>
            </w:r>
            <w:r w:rsidR="00F94F95" w:rsidRPr="007F21B0">
              <w:rPr>
                <w:rFonts w:ascii="Segoe UI" w:hAnsi="Segoe UI" w:cs="Segoe UI"/>
                <w:sz w:val="24"/>
                <w:szCs w:val="24"/>
              </w:rPr>
              <w:t xml:space="preserve">the organisation is perceived to be too </w:t>
            </w:r>
            <w:r w:rsidR="006A17CC" w:rsidRPr="007F21B0">
              <w:rPr>
                <w:rFonts w:ascii="Segoe UI" w:hAnsi="Segoe UI" w:cs="Segoe UI"/>
                <w:sz w:val="24"/>
                <w:szCs w:val="24"/>
              </w:rPr>
              <w:t>M</w:t>
            </w:r>
            <w:r w:rsidR="00F94F95" w:rsidRPr="007F21B0">
              <w:rPr>
                <w:rFonts w:ascii="Segoe UI" w:hAnsi="Segoe UI" w:cs="Segoe UI"/>
                <w:sz w:val="24"/>
                <w:szCs w:val="24"/>
              </w:rPr>
              <w:t xml:space="preserve">ental </w:t>
            </w:r>
            <w:r w:rsidR="006A17CC" w:rsidRPr="007F21B0">
              <w:rPr>
                <w:rFonts w:ascii="Segoe UI" w:hAnsi="Segoe UI" w:cs="Segoe UI"/>
                <w:sz w:val="24"/>
                <w:szCs w:val="24"/>
              </w:rPr>
              <w:t>H</w:t>
            </w:r>
            <w:r w:rsidR="00F94F95" w:rsidRPr="007F21B0">
              <w:rPr>
                <w:rFonts w:ascii="Segoe UI" w:hAnsi="Segoe UI" w:cs="Segoe UI"/>
                <w:sz w:val="24"/>
                <w:szCs w:val="24"/>
              </w:rPr>
              <w:t>ealth focused, and too Oxford centric. He mentioned being visible had been appreciated and valued</w:t>
            </w:r>
            <w:r w:rsidR="004175B5" w:rsidRPr="007F21B0">
              <w:rPr>
                <w:rFonts w:ascii="Segoe UI" w:hAnsi="Segoe UI" w:cs="Segoe UI"/>
                <w:sz w:val="24"/>
                <w:szCs w:val="24"/>
              </w:rPr>
              <w:t xml:space="preserve"> by staff</w:t>
            </w:r>
            <w:r w:rsidR="00F94F95" w:rsidRPr="007F21B0">
              <w:rPr>
                <w:rFonts w:ascii="Segoe UI" w:hAnsi="Segoe UI" w:cs="Segoe UI"/>
                <w:sz w:val="24"/>
                <w:szCs w:val="24"/>
              </w:rPr>
              <w:t xml:space="preserve">. An additional theme raised </w:t>
            </w:r>
            <w:r w:rsidR="004175B5" w:rsidRPr="007F21B0">
              <w:rPr>
                <w:rFonts w:ascii="Segoe UI" w:hAnsi="Segoe UI" w:cs="Segoe UI"/>
                <w:sz w:val="24"/>
                <w:szCs w:val="24"/>
              </w:rPr>
              <w:t>was th</w:t>
            </w:r>
            <w:r w:rsidR="007F1067">
              <w:rPr>
                <w:rFonts w:ascii="Segoe UI" w:hAnsi="Segoe UI" w:cs="Segoe UI"/>
                <w:sz w:val="24"/>
                <w:szCs w:val="24"/>
              </w:rPr>
              <w:t xml:space="preserve">at it was apparent that </w:t>
            </w:r>
            <w:r w:rsidR="00F94F95" w:rsidRPr="007F21B0">
              <w:rPr>
                <w:rFonts w:ascii="Segoe UI" w:hAnsi="Segoe UI" w:cs="Segoe UI"/>
                <w:sz w:val="24"/>
                <w:szCs w:val="24"/>
              </w:rPr>
              <w:t>too many layers of management</w:t>
            </w:r>
            <w:r w:rsidR="007F1067">
              <w:rPr>
                <w:rFonts w:ascii="Segoe UI" w:hAnsi="Segoe UI" w:cs="Segoe UI"/>
                <w:sz w:val="24"/>
                <w:szCs w:val="24"/>
              </w:rPr>
              <w:t xml:space="preserve"> seemed to exist</w:t>
            </w:r>
            <w:r w:rsidR="00F94F95" w:rsidRPr="007F21B0">
              <w:rPr>
                <w:rFonts w:ascii="Segoe UI" w:hAnsi="Segoe UI" w:cs="Segoe UI"/>
                <w:sz w:val="24"/>
                <w:szCs w:val="24"/>
              </w:rPr>
              <w:t xml:space="preserve"> from the ground to senior level</w:t>
            </w:r>
            <w:r w:rsidR="004175B5" w:rsidRPr="007F21B0">
              <w:rPr>
                <w:rFonts w:ascii="Segoe UI" w:hAnsi="Segoe UI" w:cs="Segoe UI"/>
                <w:sz w:val="24"/>
                <w:szCs w:val="24"/>
              </w:rPr>
              <w:t>s, creating</w:t>
            </w:r>
            <w:r w:rsidR="00F94F95" w:rsidRPr="007F21B0">
              <w:rPr>
                <w:rFonts w:ascii="Segoe UI" w:hAnsi="Segoe UI" w:cs="Segoe UI"/>
                <w:sz w:val="24"/>
                <w:szCs w:val="24"/>
              </w:rPr>
              <w:t xml:space="preserve"> </w:t>
            </w:r>
            <w:r w:rsidR="007F1067">
              <w:rPr>
                <w:rFonts w:ascii="Segoe UI" w:hAnsi="Segoe UI" w:cs="Segoe UI"/>
                <w:sz w:val="24"/>
                <w:szCs w:val="24"/>
              </w:rPr>
              <w:t xml:space="preserve">the potential of </w:t>
            </w:r>
            <w:r w:rsidR="00F94F95" w:rsidRPr="007F21B0">
              <w:rPr>
                <w:rFonts w:ascii="Segoe UI" w:hAnsi="Segoe UI" w:cs="Segoe UI"/>
                <w:sz w:val="24"/>
                <w:szCs w:val="24"/>
              </w:rPr>
              <w:t>dilution</w:t>
            </w:r>
            <w:r w:rsidR="007F1067">
              <w:rPr>
                <w:rFonts w:ascii="Segoe UI" w:hAnsi="Segoe UI" w:cs="Segoe UI"/>
                <w:sz w:val="24"/>
                <w:szCs w:val="24"/>
              </w:rPr>
              <w:t>,</w:t>
            </w:r>
            <w:r w:rsidR="00F94F95" w:rsidRPr="007F21B0">
              <w:rPr>
                <w:rFonts w:ascii="Segoe UI" w:hAnsi="Segoe UI" w:cs="Segoe UI"/>
                <w:sz w:val="24"/>
                <w:szCs w:val="24"/>
              </w:rPr>
              <w:t xml:space="preserve"> </w:t>
            </w:r>
            <w:r w:rsidR="004175B5" w:rsidRPr="007F21B0">
              <w:rPr>
                <w:rFonts w:ascii="Segoe UI" w:hAnsi="Segoe UI" w:cs="Segoe UI"/>
                <w:sz w:val="24"/>
                <w:szCs w:val="24"/>
              </w:rPr>
              <w:t xml:space="preserve">or inaccurate flow of information and communication at times. He added </w:t>
            </w:r>
            <w:r w:rsidR="00F94F95" w:rsidRPr="007F21B0">
              <w:rPr>
                <w:rFonts w:ascii="Segoe UI" w:hAnsi="Segoe UI" w:cs="Segoe UI"/>
                <w:sz w:val="24"/>
                <w:szCs w:val="24"/>
              </w:rPr>
              <w:t xml:space="preserve">some services had felt overlooked particularly </w:t>
            </w:r>
            <w:r w:rsidR="00595996" w:rsidRPr="007F21B0">
              <w:rPr>
                <w:rFonts w:ascii="Segoe UI" w:hAnsi="Segoe UI" w:cs="Segoe UI"/>
                <w:sz w:val="24"/>
                <w:szCs w:val="24"/>
              </w:rPr>
              <w:t xml:space="preserve">some who </w:t>
            </w:r>
            <w:r w:rsidR="00F94F95" w:rsidRPr="007F21B0">
              <w:rPr>
                <w:rFonts w:ascii="Segoe UI" w:hAnsi="Segoe UI" w:cs="Segoe UI"/>
                <w:sz w:val="24"/>
                <w:szCs w:val="24"/>
              </w:rPr>
              <w:t xml:space="preserve">had been at the sharp end for COVID-19.  </w:t>
            </w:r>
          </w:p>
          <w:p w14:paraId="6F568E5B" w14:textId="66A01CF0" w:rsidR="004175B5" w:rsidRPr="007F21B0" w:rsidRDefault="004175B5" w:rsidP="00ED1EAF">
            <w:pPr>
              <w:jc w:val="both"/>
              <w:rPr>
                <w:rFonts w:ascii="Segoe UI" w:hAnsi="Segoe UI" w:cs="Segoe UI"/>
                <w:sz w:val="24"/>
                <w:szCs w:val="24"/>
              </w:rPr>
            </w:pPr>
          </w:p>
          <w:p w14:paraId="278301F9" w14:textId="17DD930C" w:rsidR="004175B5" w:rsidRPr="007F21B0" w:rsidRDefault="004175B5" w:rsidP="00ED1EAF">
            <w:pPr>
              <w:jc w:val="both"/>
              <w:rPr>
                <w:rFonts w:ascii="Segoe UI" w:hAnsi="Segoe UI" w:cs="Segoe UI"/>
                <w:sz w:val="24"/>
                <w:szCs w:val="24"/>
              </w:rPr>
            </w:pPr>
            <w:r w:rsidRPr="007F21B0">
              <w:rPr>
                <w:rFonts w:ascii="Segoe UI" w:hAnsi="Segoe UI" w:cs="Segoe UI"/>
                <w:sz w:val="24"/>
                <w:szCs w:val="24"/>
              </w:rPr>
              <w:t>He mentioned it was paramount to contain and support the emotional and physical well-being of staff as many are tired. However, he said staff were also energised and optimistic by the organisation looking to do things differently,</w:t>
            </w:r>
            <w:r w:rsidR="00E72881" w:rsidRPr="007F21B0">
              <w:rPr>
                <w:rFonts w:ascii="Segoe UI" w:hAnsi="Segoe UI" w:cs="Segoe UI"/>
                <w:sz w:val="24"/>
                <w:szCs w:val="24"/>
              </w:rPr>
              <w:t xml:space="preserve"> with a focus</w:t>
            </w:r>
            <w:r w:rsidRPr="007F21B0">
              <w:rPr>
                <w:rFonts w:ascii="Segoe UI" w:hAnsi="Segoe UI" w:cs="Segoe UI"/>
                <w:sz w:val="24"/>
                <w:szCs w:val="24"/>
              </w:rPr>
              <w:t xml:space="preserve"> in strengthening clinical leadership and a commitment to change  culture</w:t>
            </w:r>
            <w:r w:rsidR="00E72881" w:rsidRPr="007F21B0">
              <w:rPr>
                <w:rFonts w:ascii="Segoe UI" w:hAnsi="Segoe UI" w:cs="Segoe UI"/>
                <w:sz w:val="24"/>
                <w:szCs w:val="24"/>
              </w:rPr>
              <w:t xml:space="preserve"> that</w:t>
            </w:r>
            <w:r w:rsidR="00E922CE" w:rsidRPr="007F21B0">
              <w:rPr>
                <w:rFonts w:ascii="Segoe UI" w:hAnsi="Segoe UI" w:cs="Segoe UI"/>
                <w:sz w:val="24"/>
                <w:szCs w:val="24"/>
              </w:rPr>
              <w:t xml:space="preserve"> link</w:t>
            </w:r>
            <w:r w:rsidR="00E72881" w:rsidRPr="007F21B0">
              <w:rPr>
                <w:rFonts w:ascii="Segoe UI" w:hAnsi="Segoe UI" w:cs="Segoe UI"/>
                <w:sz w:val="24"/>
                <w:szCs w:val="24"/>
              </w:rPr>
              <w:t>ed into</w:t>
            </w:r>
            <w:r w:rsidR="00E922CE" w:rsidRPr="007F21B0">
              <w:rPr>
                <w:rFonts w:ascii="Segoe UI" w:hAnsi="Segoe UI" w:cs="Segoe UI"/>
                <w:sz w:val="24"/>
                <w:szCs w:val="24"/>
              </w:rPr>
              <w:t xml:space="preserve"> the Trust</w:t>
            </w:r>
            <w:r w:rsidR="00E72881" w:rsidRPr="007F21B0">
              <w:rPr>
                <w:rFonts w:ascii="Segoe UI" w:hAnsi="Segoe UI" w:cs="Segoe UI"/>
                <w:sz w:val="24"/>
                <w:szCs w:val="24"/>
              </w:rPr>
              <w:t>’</w:t>
            </w:r>
            <w:r w:rsidR="00E922CE" w:rsidRPr="007F21B0">
              <w:rPr>
                <w:rFonts w:ascii="Segoe UI" w:hAnsi="Segoe UI" w:cs="Segoe UI"/>
                <w:sz w:val="24"/>
                <w:szCs w:val="24"/>
              </w:rPr>
              <w:t xml:space="preserve">s </w:t>
            </w:r>
            <w:r w:rsidR="00AF2063" w:rsidRPr="007F21B0">
              <w:rPr>
                <w:rFonts w:ascii="Segoe UI" w:hAnsi="Segoe UI" w:cs="Segoe UI"/>
                <w:sz w:val="24"/>
                <w:szCs w:val="24"/>
              </w:rPr>
              <w:t>P</w:t>
            </w:r>
            <w:r w:rsidR="00E922CE" w:rsidRPr="007F21B0">
              <w:rPr>
                <w:rFonts w:ascii="Segoe UI" w:hAnsi="Segoe UI" w:cs="Segoe UI"/>
                <w:sz w:val="24"/>
                <w:szCs w:val="24"/>
              </w:rPr>
              <w:t>e</w:t>
            </w:r>
            <w:r w:rsidRPr="007F21B0">
              <w:rPr>
                <w:rFonts w:ascii="Segoe UI" w:hAnsi="Segoe UI" w:cs="Segoe UI"/>
                <w:sz w:val="24"/>
                <w:szCs w:val="24"/>
              </w:rPr>
              <w:t xml:space="preserve">ople </w:t>
            </w:r>
            <w:r w:rsidR="00AF2063" w:rsidRPr="007F21B0">
              <w:rPr>
                <w:rFonts w:ascii="Segoe UI" w:hAnsi="Segoe UI" w:cs="Segoe UI"/>
                <w:sz w:val="24"/>
                <w:szCs w:val="24"/>
              </w:rPr>
              <w:t>P</w:t>
            </w:r>
            <w:r w:rsidRPr="007F21B0">
              <w:rPr>
                <w:rFonts w:ascii="Segoe UI" w:hAnsi="Segoe UI" w:cs="Segoe UI"/>
                <w:sz w:val="24"/>
                <w:szCs w:val="24"/>
              </w:rPr>
              <w:t>lan progression</w:t>
            </w:r>
            <w:r w:rsidR="00E922CE" w:rsidRPr="007F21B0">
              <w:rPr>
                <w:rFonts w:ascii="Segoe UI" w:hAnsi="Segoe UI" w:cs="Segoe UI"/>
                <w:sz w:val="24"/>
                <w:szCs w:val="24"/>
              </w:rPr>
              <w:t>.</w:t>
            </w:r>
          </w:p>
          <w:p w14:paraId="65CE6FD7" w14:textId="3BA57ECC" w:rsidR="00E922CE" w:rsidRPr="007F21B0" w:rsidRDefault="00E922CE" w:rsidP="00ED1EAF">
            <w:pPr>
              <w:jc w:val="both"/>
              <w:rPr>
                <w:rFonts w:ascii="Segoe UI" w:hAnsi="Segoe UI" w:cs="Segoe UI"/>
                <w:sz w:val="24"/>
                <w:szCs w:val="24"/>
              </w:rPr>
            </w:pPr>
          </w:p>
          <w:p w14:paraId="56FE1CF8" w14:textId="36250456" w:rsidR="00E922CE" w:rsidRPr="007F21B0" w:rsidRDefault="00E922CE" w:rsidP="00ED1EAF">
            <w:pPr>
              <w:jc w:val="both"/>
              <w:rPr>
                <w:rFonts w:ascii="Segoe UI" w:hAnsi="Segoe UI" w:cs="Segoe UI"/>
                <w:sz w:val="24"/>
                <w:szCs w:val="24"/>
              </w:rPr>
            </w:pPr>
            <w:r w:rsidRPr="007F21B0">
              <w:rPr>
                <w:rFonts w:ascii="Segoe UI" w:hAnsi="Segoe UI" w:cs="Segoe UI"/>
                <w:sz w:val="24"/>
                <w:szCs w:val="24"/>
              </w:rPr>
              <w:t xml:space="preserve">In relation to communication the Chief Executive  said staff he had met </w:t>
            </w:r>
            <w:r w:rsidR="007F1067">
              <w:rPr>
                <w:rFonts w:ascii="Segoe UI" w:hAnsi="Segoe UI" w:cs="Segoe UI"/>
                <w:sz w:val="24"/>
                <w:szCs w:val="24"/>
              </w:rPr>
              <w:t>appreciated</w:t>
            </w:r>
            <w:r w:rsidRPr="007F21B0">
              <w:rPr>
                <w:rFonts w:ascii="Segoe UI" w:hAnsi="Segoe UI" w:cs="Segoe UI"/>
                <w:sz w:val="24"/>
                <w:szCs w:val="24"/>
              </w:rPr>
              <w:t xml:space="preserve"> the</w:t>
            </w:r>
            <w:r w:rsidR="007F1067">
              <w:rPr>
                <w:rFonts w:ascii="Segoe UI" w:hAnsi="Segoe UI" w:cs="Segoe UI"/>
                <w:sz w:val="24"/>
                <w:szCs w:val="24"/>
              </w:rPr>
              <w:t xml:space="preserve"> introduction of</w:t>
            </w:r>
            <w:r w:rsidRPr="007F21B0">
              <w:rPr>
                <w:rFonts w:ascii="Segoe UI" w:hAnsi="Segoe UI" w:cs="Segoe UI"/>
                <w:sz w:val="24"/>
                <w:szCs w:val="24"/>
              </w:rPr>
              <w:t xml:space="preserve"> staff webinars and  blog</w:t>
            </w:r>
            <w:r w:rsidR="007F1067">
              <w:rPr>
                <w:rFonts w:ascii="Segoe UI" w:hAnsi="Segoe UI" w:cs="Segoe UI"/>
                <w:sz w:val="24"/>
                <w:szCs w:val="24"/>
              </w:rPr>
              <w:t>s</w:t>
            </w:r>
            <w:r w:rsidR="009C7D1A" w:rsidRPr="007F21B0">
              <w:rPr>
                <w:rFonts w:ascii="Segoe UI" w:hAnsi="Segoe UI" w:cs="Segoe UI"/>
                <w:sz w:val="24"/>
                <w:szCs w:val="24"/>
              </w:rPr>
              <w:t>.</w:t>
            </w:r>
            <w:r w:rsidRPr="007F21B0">
              <w:rPr>
                <w:rFonts w:ascii="Segoe UI" w:hAnsi="Segoe UI" w:cs="Segoe UI"/>
                <w:sz w:val="24"/>
                <w:szCs w:val="24"/>
              </w:rPr>
              <w:t xml:space="preserve"> </w:t>
            </w:r>
            <w:r w:rsidR="009C7D1A" w:rsidRPr="007F21B0">
              <w:rPr>
                <w:rFonts w:ascii="Segoe UI" w:hAnsi="Segoe UI" w:cs="Segoe UI"/>
                <w:sz w:val="24"/>
                <w:szCs w:val="24"/>
              </w:rPr>
              <w:t>He added there</w:t>
            </w:r>
            <w:r w:rsidRPr="007F21B0">
              <w:rPr>
                <w:rFonts w:ascii="Segoe UI" w:hAnsi="Segoe UI" w:cs="Segoe UI"/>
                <w:sz w:val="24"/>
                <w:szCs w:val="24"/>
              </w:rPr>
              <w:t xml:space="preserve"> would be develop</w:t>
            </w:r>
            <w:r w:rsidR="009C7D1A" w:rsidRPr="007F21B0">
              <w:rPr>
                <w:rFonts w:ascii="Segoe UI" w:hAnsi="Segoe UI" w:cs="Segoe UI"/>
                <w:sz w:val="24"/>
                <w:szCs w:val="24"/>
              </w:rPr>
              <w:t xml:space="preserve">ment of </w:t>
            </w:r>
            <w:r w:rsidRPr="007F21B0">
              <w:rPr>
                <w:rFonts w:ascii="Segoe UI" w:hAnsi="Segoe UI" w:cs="Segoe UI"/>
                <w:sz w:val="24"/>
                <w:szCs w:val="24"/>
              </w:rPr>
              <w:t>a team brief</w:t>
            </w:r>
            <w:r w:rsidR="00AF2063" w:rsidRPr="007F21B0">
              <w:rPr>
                <w:rFonts w:ascii="Segoe UI" w:hAnsi="Segoe UI" w:cs="Segoe UI"/>
                <w:sz w:val="24"/>
                <w:szCs w:val="24"/>
              </w:rPr>
              <w:t>ing</w:t>
            </w:r>
            <w:r w:rsidRPr="007F21B0">
              <w:rPr>
                <w:rFonts w:ascii="Segoe UI" w:hAnsi="Segoe UI" w:cs="Segoe UI"/>
                <w:sz w:val="24"/>
                <w:szCs w:val="24"/>
              </w:rPr>
              <w:t xml:space="preserve"> for </w:t>
            </w:r>
            <w:r w:rsidR="007F1067">
              <w:rPr>
                <w:rFonts w:ascii="Segoe UI" w:hAnsi="Segoe UI" w:cs="Segoe UI"/>
                <w:sz w:val="24"/>
                <w:szCs w:val="24"/>
              </w:rPr>
              <w:t>managers</w:t>
            </w:r>
            <w:r w:rsidRPr="007F21B0">
              <w:rPr>
                <w:rFonts w:ascii="Segoe UI" w:hAnsi="Segoe UI" w:cs="Segoe UI"/>
                <w:sz w:val="24"/>
                <w:szCs w:val="24"/>
              </w:rPr>
              <w:t xml:space="preserve"> to </w:t>
            </w:r>
            <w:r w:rsidR="007F1067">
              <w:rPr>
                <w:rFonts w:ascii="Segoe UI" w:hAnsi="Segoe UI" w:cs="Segoe UI"/>
                <w:sz w:val="24"/>
                <w:szCs w:val="24"/>
              </w:rPr>
              <w:t>cascade</w:t>
            </w:r>
            <w:r w:rsidRPr="007F21B0">
              <w:rPr>
                <w:rFonts w:ascii="Segoe UI" w:hAnsi="Segoe UI" w:cs="Segoe UI"/>
                <w:sz w:val="24"/>
                <w:szCs w:val="24"/>
              </w:rPr>
              <w:t xml:space="preserve"> key messages and decisions</w:t>
            </w:r>
            <w:r w:rsidR="00AF2063" w:rsidRPr="007F21B0">
              <w:rPr>
                <w:rFonts w:ascii="Segoe UI" w:hAnsi="Segoe UI" w:cs="Segoe UI"/>
                <w:sz w:val="24"/>
                <w:szCs w:val="24"/>
              </w:rPr>
              <w:t>,</w:t>
            </w:r>
            <w:r w:rsidRPr="007F21B0">
              <w:rPr>
                <w:rFonts w:ascii="Segoe UI" w:hAnsi="Segoe UI" w:cs="Segoe UI"/>
                <w:sz w:val="24"/>
                <w:szCs w:val="24"/>
              </w:rPr>
              <w:t xml:space="preserve"> </w:t>
            </w:r>
            <w:r w:rsidR="007F1067">
              <w:rPr>
                <w:rFonts w:ascii="Segoe UI" w:hAnsi="Segoe UI" w:cs="Segoe UI"/>
                <w:sz w:val="24"/>
                <w:szCs w:val="24"/>
              </w:rPr>
              <w:t>because</w:t>
            </w:r>
            <w:r w:rsidRPr="007F21B0">
              <w:rPr>
                <w:rFonts w:ascii="Segoe UI" w:hAnsi="Segoe UI" w:cs="Segoe UI"/>
                <w:sz w:val="24"/>
                <w:szCs w:val="24"/>
              </w:rPr>
              <w:t xml:space="preserve"> communication to Trust staff was fundamental.  He</w:t>
            </w:r>
            <w:r w:rsidR="007F1067">
              <w:rPr>
                <w:rFonts w:ascii="Segoe UI" w:hAnsi="Segoe UI" w:cs="Segoe UI"/>
                <w:sz w:val="24"/>
                <w:szCs w:val="24"/>
              </w:rPr>
              <w:t xml:space="preserve"> proposed that</w:t>
            </w:r>
            <w:r w:rsidRPr="007F21B0">
              <w:rPr>
                <w:rFonts w:ascii="Segoe UI" w:hAnsi="Segoe UI" w:cs="Segoe UI"/>
                <w:sz w:val="24"/>
                <w:szCs w:val="24"/>
              </w:rPr>
              <w:t xml:space="preserve"> he still had areas of the Trust to visit, notably Swindon, Wiltshire and North Somerset that </w:t>
            </w:r>
            <w:r w:rsidR="007F1067">
              <w:rPr>
                <w:rFonts w:ascii="Segoe UI" w:hAnsi="Segoe UI" w:cs="Segoe UI"/>
                <w:sz w:val="24"/>
                <w:szCs w:val="24"/>
              </w:rPr>
              <w:t xml:space="preserve">he intended </w:t>
            </w:r>
            <w:r w:rsidRPr="007F21B0">
              <w:rPr>
                <w:rFonts w:ascii="Segoe UI" w:hAnsi="Segoe UI" w:cs="Segoe UI"/>
                <w:sz w:val="24"/>
                <w:szCs w:val="24"/>
              </w:rPr>
              <w:t xml:space="preserve">would be </w:t>
            </w:r>
            <w:r w:rsidR="00AF2063" w:rsidRPr="007F21B0">
              <w:rPr>
                <w:rFonts w:ascii="Segoe UI" w:hAnsi="Segoe UI" w:cs="Segoe UI"/>
                <w:sz w:val="24"/>
                <w:szCs w:val="24"/>
              </w:rPr>
              <w:t xml:space="preserve">achieved </w:t>
            </w:r>
            <w:r w:rsidRPr="007F21B0">
              <w:rPr>
                <w:rFonts w:ascii="Segoe UI" w:hAnsi="Segoe UI" w:cs="Segoe UI"/>
                <w:sz w:val="24"/>
                <w:szCs w:val="24"/>
              </w:rPr>
              <w:t xml:space="preserve"> by the end of the year.</w:t>
            </w:r>
          </w:p>
          <w:p w14:paraId="16EFC9EB" w14:textId="08220A27" w:rsidR="00E922CE" w:rsidRPr="007F21B0" w:rsidRDefault="00E922CE" w:rsidP="00ED1EAF">
            <w:pPr>
              <w:jc w:val="both"/>
              <w:rPr>
                <w:rFonts w:ascii="Segoe UI" w:hAnsi="Segoe UI" w:cs="Segoe UI"/>
                <w:sz w:val="24"/>
                <w:szCs w:val="24"/>
              </w:rPr>
            </w:pPr>
          </w:p>
          <w:p w14:paraId="1CEC1C1D" w14:textId="30944571" w:rsidR="00E922CE" w:rsidRPr="007F21B0" w:rsidRDefault="00E922CE" w:rsidP="00ED1EAF">
            <w:pPr>
              <w:jc w:val="both"/>
              <w:rPr>
                <w:rFonts w:ascii="Segoe UI" w:hAnsi="Segoe UI" w:cs="Segoe UI"/>
                <w:sz w:val="24"/>
                <w:szCs w:val="24"/>
              </w:rPr>
            </w:pPr>
            <w:r w:rsidRPr="007F21B0">
              <w:rPr>
                <w:rFonts w:ascii="Segoe UI" w:hAnsi="Segoe UI" w:cs="Segoe UI"/>
                <w:sz w:val="24"/>
                <w:szCs w:val="24"/>
              </w:rPr>
              <w:lastRenderedPageBreak/>
              <w:t>The Director of HR said the People Plan that informed the development of the Trust’s Organisational Development Strategy had been updated</w:t>
            </w:r>
            <w:r w:rsidR="000C7A51" w:rsidRPr="007F21B0">
              <w:rPr>
                <w:rFonts w:ascii="Segoe UI" w:hAnsi="Segoe UI" w:cs="Segoe UI"/>
                <w:sz w:val="24"/>
                <w:szCs w:val="24"/>
              </w:rPr>
              <w:t xml:space="preserve">, with development of the diversity and equality, wellbeing, leadership and cultural </w:t>
            </w:r>
            <w:r w:rsidR="007F1067">
              <w:rPr>
                <w:rFonts w:ascii="Segoe UI" w:hAnsi="Segoe UI" w:cs="Segoe UI"/>
                <w:sz w:val="24"/>
                <w:szCs w:val="24"/>
              </w:rPr>
              <w:t>sections</w:t>
            </w:r>
            <w:r w:rsidR="00307E12" w:rsidRPr="007F21B0">
              <w:rPr>
                <w:rFonts w:ascii="Segoe UI" w:hAnsi="Segoe UI" w:cs="Segoe UI"/>
                <w:sz w:val="24"/>
                <w:szCs w:val="24"/>
              </w:rPr>
              <w:t xml:space="preserve">, and </w:t>
            </w:r>
            <w:r w:rsidR="000C7A51" w:rsidRPr="007F21B0">
              <w:rPr>
                <w:rFonts w:ascii="Segoe UI" w:hAnsi="Segoe UI" w:cs="Segoe UI"/>
                <w:sz w:val="24"/>
                <w:szCs w:val="24"/>
              </w:rPr>
              <w:t xml:space="preserve"> that </w:t>
            </w:r>
            <w:r w:rsidR="007F1067">
              <w:rPr>
                <w:rFonts w:ascii="Segoe UI" w:hAnsi="Segoe UI" w:cs="Segoe UI"/>
                <w:sz w:val="24"/>
                <w:szCs w:val="24"/>
              </w:rPr>
              <w:t>its development</w:t>
            </w:r>
            <w:r w:rsidR="00307E12" w:rsidRPr="007F21B0">
              <w:rPr>
                <w:rFonts w:ascii="Segoe UI" w:hAnsi="Segoe UI" w:cs="Segoe UI"/>
                <w:sz w:val="24"/>
                <w:szCs w:val="24"/>
              </w:rPr>
              <w:t xml:space="preserve"> </w:t>
            </w:r>
            <w:r w:rsidR="000C7A51" w:rsidRPr="007F21B0">
              <w:rPr>
                <w:rFonts w:ascii="Segoe UI" w:hAnsi="Segoe UI" w:cs="Segoe UI"/>
                <w:sz w:val="24"/>
                <w:szCs w:val="24"/>
              </w:rPr>
              <w:t>echoed the national NHS People Plan.</w:t>
            </w:r>
          </w:p>
          <w:p w14:paraId="2C27FA54" w14:textId="77777777" w:rsidR="00F1732E" w:rsidRPr="007F21B0" w:rsidRDefault="00F1732E" w:rsidP="00ED1EAF">
            <w:pPr>
              <w:jc w:val="both"/>
              <w:rPr>
                <w:rFonts w:ascii="Segoe UI" w:hAnsi="Segoe UI" w:cs="Segoe UI"/>
                <w:sz w:val="24"/>
                <w:szCs w:val="24"/>
              </w:rPr>
            </w:pPr>
          </w:p>
          <w:p w14:paraId="0DC43D2F" w14:textId="19283C8B" w:rsidR="00830820" w:rsidRPr="007F21B0" w:rsidRDefault="000C7A51" w:rsidP="00ED1EAF">
            <w:pPr>
              <w:jc w:val="both"/>
              <w:rPr>
                <w:rFonts w:ascii="Segoe UI" w:hAnsi="Segoe UI" w:cs="Segoe UI"/>
                <w:b/>
                <w:bCs/>
                <w:sz w:val="24"/>
                <w:szCs w:val="24"/>
              </w:rPr>
            </w:pPr>
            <w:r w:rsidRPr="007F21B0">
              <w:rPr>
                <w:rFonts w:ascii="Segoe UI" w:hAnsi="Segoe UI" w:cs="Segoe UI"/>
                <w:b/>
                <w:bCs/>
                <w:sz w:val="24"/>
                <w:szCs w:val="24"/>
              </w:rPr>
              <w:t xml:space="preserve">The Board approved the Director of HR as the named Executive Board member with responsibility for tackling </w:t>
            </w:r>
            <w:r w:rsidR="000454AC" w:rsidRPr="007F21B0">
              <w:rPr>
                <w:rFonts w:ascii="Segoe UI" w:hAnsi="Segoe UI" w:cs="Segoe UI"/>
                <w:b/>
                <w:bCs/>
                <w:sz w:val="24"/>
                <w:szCs w:val="24"/>
              </w:rPr>
              <w:t>inequalities and</w:t>
            </w:r>
            <w:r w:rsidRPr="007F21B0">
              <w:rPr>
                <w:rFonts w:ascii="Segoe UI" w:hAnsi="Segoe UI" w:cs="Segoe UI"/>
                <w:b/>
                <w:bCs/>
                <w:sz w:val="24"/>
                <w:szCs w:val="24"/>
              </w:rPr>
              <w:t xml:space="preserve"> noted the </w:t>
            </w:r>
            <w:r w:rsidR="00CE1FC2">
              <w:rPr>
                <w:rFonts w:ascii="Segoe UI" w:hAnsi="Segoe UI" w:cs="Segoe UI"/>
                <w:b/>
                <w:bCs/>
                <w:sz w:val="24"/>
                <w:szCs w:val="24"/>
              </w:rPr>
              <w:t>oral update and report.</w:t>
            </w:r>
          </w:p>
        </w:tc>
        <w:tc>
          <w:tcPr>
            <w:tcW w:w="990" w:type="dxa"/>
          </w:tcPr>
          <w:p w14:paraId="3C6BF4F6" w14:textId="0FF1C4DD" w:rsidR="00830820" w:rsidRPr="007F21B0" w:rsidRDefault="00830820" w:rsidP="00830820">
            <w:pPr>
              <w:rPr>
                <w:rFonts w:ascii="Segoe UI" w:hAnsi="Segoe UI" w:cs="Segoe UI"/>
                <w:b/>
                <w:bCs/>
                <w:sz w:val="24"/>
                <w:szCs w:val="24"/>
              </w:rPr>
            </w:pPr>
          </w:p>
        </w:tc>
      </w:tr>
      <w:tr w:rsidR="004224CB" w:rsidRPr="007F21B0" w14:paraId="45EAEE24" w14:textId="77777777" w:rsidTr="004C5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9" w:type="dxa"/>
        </w:trPr>
        <w:tc>
          <w:tcPr>
            <w:tcW w:w="889" w:type="dxa"/>
          </w:tcPr>
          <w:p w14:paraId="14C5315D" w14:textId="11037BF9" w:rsidR="00830820" w:rsidRPr="007F21B0" w:rsidRDefault="00830820" w:rsidP="00830820">
            <w:pPr>
              <w:rPr>
                <w:rFonts w:ascii="Segoe UI" w:hAnsi="Segoe UI" w:cs="Segoe UI"/>
                <w:b/>
                <w:bCs/>
                <w:sz w:val="24"/>
                <w:szCs w:val="24"/>
              </w:rPr>
            </w:pPr>
            <w:r w:rsidRPr="007F21B0">
              <w:rPr>
                <w:rFonts w:ascii="Segoe UI" w:hAnsi="Segoe UI" w:cs="Segoe UI"/>
                <w:b/>
                <w:bCs/>
                <w:sz w:val="24"/>
                <w:szCs w:val="24"/>
              </w:rPr>
              <w:lastRenderedPageBreak/>
              <w:t xml:space="preserve">BOD </w:t>
            </w:r>
            <w:r w:rsidR="002D175B" w:rsidRPr="007F21B0">
              <w:rPr>
                <w:rFonts w:ascii="Segoe UI" w:hAnsi="Segoe UI" w:cs="Segoe UI"/>
                <w:b/>
                <w:bCs/>
                <w:sz w:val="24"/>
                <w:szCs w:val="24"/>
              </w:rPr>
              <w:t>70</w:t>
            </w:r>
            <w:r w:rsidRPr="007F21B0">
              <w:rPr>
                <w:rFonts w:ascii="Segoe UI" w:hAnsi="Segoe UI" w:cs="Segoe UI"/>
                <w:b/>
                <w:bCs/>
                <w:sz w:val="24"/>
                <w:szCs w:val="24"/>
              </w:rPr>
              <w:t>/20</w:t>
            </w:r>
          </w:p>
          <w:p w14:paraId="4141895B" w14:textId="38D57A75" w:rsidR="00830820" w:rsidRPr="007F21B0" w:rsidRDefault="00830820" w:rsidP="00830820">
            <w:pPr>
              <w:rPr>
                <w:rFonts w:ascii="Segoe UI" w:hAnsi="Segoe UI" w:cs="Segoe UI"/>
                <w:sz w:val="24"/>
                <w:szCs w:val="24"/>
              </w:rPr>
            </w:pPr>
            <w:r w:rsidRPr="007F21B0">
              <w:rPr>
                <w:rFonts w:ascii="Segoe UI" w:hAnsi="Segoe UI" w:cs="Segoe UI"/>
                <w:sz w:val="24"/>
                <w:szCs w:val="24"/>
              </w:rPr>
              <w:t>a</w:t>
            </w:r>
          </w:p>
          <w:p w14:paraId="70C7BC82" w14:textId="3997B78B" w:rsidR="00830820" w:rsidRPr="007F21B0" w:rsidRDefault="00830820" w:rsidP="00830820">
            <w:pPr>
              <w:rPr>
                <w:rFonts w:ascii="Segoe UI" w:hAnsi="Segoe UI" w:cs="Segoe UI"/>
                <w:sz w:val="24"/>
                <w:szCs w:val="24"/>
              </w:rPr>
            </w:pPr>
          </w:p>
          <w:p w14:paraId="0C693421" w14:textId="3B01874B" w:rsidR="00830820" w:rsidRPr="007F21B0" w:rsidRDefault="00830820" w:rsidP="00830820">
            <w:pPr>
              <w:rPr>
                <w:rFonts w:ascii="Segoe UI" w:hAnsi="Segoe UI" w:cs="Segoe UI"/>
                <w:sz w:val="24"/>
                <w:szCs w:val="24"/>
              </w:rPr>
            </w:pPr>
          </w:p>
          <w:p w14:paraId="751FCD2A" w14:textId="77777777" w:rsidR="00830820" w:rsidRPr="007F21B0" w:rsidRDefault="00830820" w:rsidP="00830820">
            <w:pPr>
              <w:rPr>
                <w:rFonts w:ascii="Segoe UI" w:hAnsi="Segoe UI" w:cs="Segoe UI"/>
                <w:sz w:val="24"/>
                <w:szCs w:val="24"/>
              </w:rPr>
            </w:pPr>
          </w:p>
          <w:p w14:paraId="41A5860E" w14:textId="1184D325" w:rsidR="00830820" w:rsidRPr="007F21B0" w:rsidRDefault="00830820" w:rsidP="00830820">
            <w:pPr>
              <w:rPr>
                <w:rFonts w:ascii="Segoe UI" w:hAnsi="Segoe UI" w:cs="Segoe UI"/>
                <w:sz w:val="24"/>
                <w:szCs w:val="24"/>
              </w:rPr>
            </w:pPr>
            <w:r w:rsidRPr="007F21B0">
              <w:rPr>
                <w:rFonts w:ascii="Segoe UI" w:hAnsi="Segoe UI" w:cs="Segoe UI"/>
                <w:sz w:val="24"/>
                <w:szCs w:val="24"/>
              </w:rPr>
              <w:t>b</w:t>
            </w:r>
          </w:p>
          <w:p w14:paraId="2FA4F2CE" w14:textId="6603A3CC" w:rsidR="00824768" w:rsidRPr="007F21B0" w:rsidRDefault="00824768" w:rsidP="00830820">
            <w:pPr>
              <w:rPr>
                <w:rFonts w:ascii="Segoe UI" w:hAnsi="Segoe UI" w:cs="Segoe UI"/>
                <w:sz w:val="24"/>
                <w:szCs w:val="24"/>
              </w:rPr>
            </w:pPr>
          </w:p>
          <w:p w14:paraId="34AFB695" w14:textId="53FC3411" w:rsidR="00824768" w:rsidRPr="007F21B0" w:rsidRDefault="00824768" w:rsidP="00830820">
            <w:pPr>
              <w:rPr>
                <w:rFonts w:ascii="Segoe UI" w:hAnsi="Segoe UI" w:cs="Segoe UI"/>
                <w:sz w:val="24"/>
                <w:szCs w:val="24"/>
              </w:rPr>
            </w:pPr>
          </w:p>
          <w:p w14:paraId="0D664406" w14:textId="274C5779" w:rsidR="00824768" w:rsidRPr="007F21B0" w:rsidRDefault="00824768" w:rsidP="00830820">
            <w:pPr>
              <w:rPr>
                <w:rFonts w:ascii="Segoe UI" w:hAnsi="Segoe UI" w:cs="Segoe UI"/>
                <w:sz w:val="24"/>
                <w:szCs w:val="24"/>
              </w:rPr>
            </w:pPr>
          </w:p>
          <w:p w14:paraId="36C486C3" w14:textId="2C72BD75" w:rsidR="00824768" w:rsidRPr="007F21B0" w:rsidRDefault="00824768" w:rsidP="00830820">
            <w:pPr>
              <w:rPr>
                <w:rFonts w:ascii="Segoe UI" w:hAnsi="Segoe UI" w:cs="Segoe UI"/>
                <w:sz w:val="24"/>
                <w:szCs w:val="24"/>
              </w:rPr>
            </w:pPr>
          </w:p>
          <w:p w14:paraId="48DB0A72" w14:textId="3356EFD5" w:rsidR="00824768" w:rsidRPr="007F21B0" w:rsidRDefault="00824768" w:rsidP="00830820">
            <w:pPr>
              <w:rPr>
                <w:rFonts w:ascii="Segoe UI" w:hAnsi="Segoe UI" w:cs="Segoe UI"/>
                <w:sz w:val="24"/>
                <w:szCs w:val="24"/>
              </w:rPr>
            </w:pPr>
            <w:r w:rsidRPr="007F21B0">
              <w:rPr>
                <w:rFonts w:ascii="Segoe UI" w:hAnsi="Segoe UI" w:cs="Segoe UI"/>
                <w:sz w:val="24"/>
                <w:szCs w:val="24"/>
              </w:rPr>
              <w:t>c</w:t>
            </w:r>
          </w:p>
          <w:p w14:paraId="293B990B" w14:textId="6E6B0C97" w:rsidR="00AB4D2C" w:rsidRPr="007F21B0" w:rsidRDefault="00AB4D2C" w:rsidP="00830820">
            <w:pPr>
              <w:rPr>
                <w:rFonts w:ascii="Segoe UI" w:hAnsi="Segoe UI" w:cs="Segoe UI"/>
                <w:sz w:val="24"/>
                <w:szCs w:val="24"/>
              </w:rPr>
            </w:pPr>
          </w:p>
          <w:p w14:paraId="1BCEF5A4" w14:textId="6DB266EC" w:rsidR="00AB4D2C" w:rsidRPr="007F21B0" w:rsidRDefault="00AB4D2C" w:rsidP="00830820">
            <w:pPr>
              <w:rPr>
                <w:rFonts w:ascii="Segoe UI" w:hAnsi="Segoe UI" w:cs="Segoe UI"/>
                <w:sz w:val="24"/>
                <w:szCs w:val="24"/>
              </w:rPr>
            </w:pPr>
          </w:p>
          <w:p w14:paraId="70235D79" w14:textId="17C5E0F9" w:rsidR="00AB4D2C" w:rsidRPr="007F21B0" w:rsidRDefault="00AB4D2C" w:rsidP="00830820">
            <w:pPr>
              <w:rPr>
                <w:rFonts w:ascii="Segoe UI" w:hAnsi="Segoe UI" w:cs="Segoe UI"/>
                <w:sz w:val="24"/>
                <w:szCs w:val="24"/>
              </w:rPr>
            </w:pPr>
          </w:p>
          <w:p w14:paraId="1D54673B" w14:textId="4A0913CE" w:rsidR="00AB4D2C" w:rsidRPr="007F21B0" w:rsidRDefault="00AB4D2C" w:rsidP="00830820">
            <w:pPr>
              <w:rPr>
                <w:rFonts w:ascii="Segoe UI" w:hAnsi="Segoe UI" w:cs="Segoe UI"/>
                <w:sz w:val="24"/>
                <w:szCs w:val="24"/>
              </w:rPr>
            </w:pPr>
          </w:p>
          <w:p w14:paraId="5949A9B7" w14:textId="7A00B030" w:rsidR="00AB4D2C" w:rsidRPr="007F21B0" w:rsidRDefault="00AB4D2C" w:rsidP="00830820">
            <w:pPr>
              <w:rPr>
                <w:rFonts w:ascii="Segoe UI" w:hAnsi="Segoe UI" w:cs="Segoe UI"/>
                <w:sz w:val="24"/>
                <w:szCs w:val="24"/>
              </w:rPr>
            </w:pPr>
          </w:p>
          <w:p w14:paraId="0774120F" w14:textId="0AE57D3A" w:rsidR="00AB4D2C" w:rsidRPr="007F21B0" w:rsidRDefault="00AB4D2C" w:rsidP="00830820">
            <w:pPr>
              <w:rPr>
                <w:rFonts w:ascii="Segoe UI" w:hAnsi="Segoe UI" w:cs="Segoe UI"/>
                <w:sz w:val="24"/>
                <w:szCs w:val="24"/>
              </w:rPr>
            </w:pPr>
          </w:p>
          <w:p w14:paraId="76CA1509" w14:textId="419604AA" w:rsidR="00AB4D2C" w:rsidRPr="007F21B0" w:rsidRDefault="00AB4D2C" w:rsidP="00830820">
            <w:pPr>
              <w:rPr>
                <w:rFonts w:ascii="Segoe UI" w:hAnsi="Segoe UI" w:cs="Segoe UI"/>
                <w:sz w:val="24"/>
                <w:szCs w:val="24"/>
              </w:rPr>
            </w:pPr>
          </w:p>
          <w:p w14:paraId="6FEB34DE" w14:textId="085CE023" w:rsidR="00AB4D2C" w:rsidRPr="007F21B0" w:rsidRDefault="00AB4D2C" w:rsidP="00830820">
            <w:pPr>
              <w:rPr>
                <w:rFonts w:ascii="Segoe UI" w:hAnsi="Segoe UI" w:cs="Segoe UI"/>
                <w:sz w:val="24"/>
                <w:szCs w:val="24"/>
              </w:rPr>
            </w:pPr>
            <w:r w:rsidRPr="007F21B0">
              <w:rPr>
                <w:rFonts w:ascii="Segoe UI" w:hAnsi="Segoe UI" w:cs="Segoe UI"/>
                <w:sz w:val="24"/>
                <w:szCs w:val="24"/>
              </w:rPr>
              <w:t>d</w:t>
            </w:r>
          </w:p>
          <w:p w14:paraId="6E0F5E67" w14:textId="5EA57E64" w:rsidR="001A2844" w:rsidRPr="007F21B0" w:rsidRDefault="001A2844" w:rsidP="00830820">
            <w:pPr>
              <w:rPr>
                <w:rFonts w:ascii="Segoe UI" w:hAnsi="Segoe UI" w:cs="Segoe UI"/>
                <w:sz w:val="24"/>
                <w:szCs w:val="24"/>
              </w:rPr>
            </w:pPr>
          </w:p>
          <w:p w14:paraId="0DEEAE9A" w14:textId="18AD0F7B" w:rsidR="001A2844" w:rsidRPr="007F21B0" w:rsidRDefault="001A2844" w:rsidP="00830820">
            <w:pPr>
              <w:rPr>
                <w:rFonts w:ascii="Segoe UI" w:hAnsi="Segoe UI" w:cs="Segoe UI"/>
                <w:sz w:val="24"/>
                <w:szCs w:val="24"/>
              </w:rPr>
            </w:pPr>
          </w:p>
          <w:p w14:paraId="4237AABD" w14:textId="6C9DF251" w:rsidR="001A2844" w:rsidRPr="007F21B0" w:rsidRDefault="001A2844" w:rsidP="00830820">
            <w:pPr>
              <w:rPr>
                <w:rFonts w:ascii="Segoe UI" w:hAnsi="Segoe UI" w:cs="Segoe UI"/>
                <w:sz w:val="24"/>
                <w:szCs w:val="24"/>
              </w:rPr>
            </w:pPr>
          </w:p>
          <w:p w14:paraId="02660F95" w14:textId="207067E0" w:rsidR="001A2844" w:rsidRPr="007F21B0" w:rsidRDefault="001A2844" w:rsidP="00830820">
            <w:pPr>
              <w:rPr>
                <w:rFonts w:ascii="Segoe UI" w:hAnsi="Segoe UI" w:cs="Segoe UI"/>
                <w:sz w:val="24"/>
                <w:szCs w:val="24"/>
              </w:rPr>
            </w:pPr>
          </w:p>
          <w:p w14:paraId="134DBE51" w14:textId="288AEDE9" w:rsidR="001A2844" w:rsidRPr="007F21B0" w:rsidRDefault="001A2844" w:rsidP="00830820">
            <w:pPr>
              <w:rPr>
                <w:rFonts w:ascii="Segoe UI" w:hAnsi="Segoe UI" w:cs="Segoe UI"/>
                <w:sz w:val="24"/>
                <w:szCs w:val="24"/>
              </w:rPr>
            </w:pPr>
          </w:p>
          <w:p w14:paraId="74D5DE3B" w14:textId="4BBB6E6D" w:rsidR="001A2844" w:rsidRPr="007F21B0" w:rsidRDefault="001A2844" w:rsidP="00830820">
            <w:pPr>
              <w:rPr>
                <w:rFonts w:ascii="Segoe UI" w:hAnsi="Segoe UI" w:cs="Segoe UI"/>
                <w:sz w:val="24"/>
                <w:szCs w:val="24"/>
              </w:rPr>
            </w:pPr>
          </w:p>
          <w:p w14:paraId="5F278904" w14:textId="64DDF594" w:rsidR="002F0D2F" w:rsidRPr="007F21B0" w:rsidRDefault="002F0D2F" w:rsidP="00830820">
            <w:pPr>
              <w:rPr>
                <w:rFonts w:ascii="Segoe UI" w:hAnsi="Segoe UI" w:cs="Segoe UI"/>
                <w:sz w:val="24"/>
                <w:szCs w:val="24"/>
              </w:rPr>
            </w:pPr>
            <w:r w:rsidRPr="007F21B0">
              <w:rPr>
                <w:rFonts w:ascii="Segoe UI" w:hAnsi="Segoe UI" w:cs="Segoe UI"/>
                <w:sz w:val="24"/>
                <w:szCs w:val="24"/>
              </w:rPr>
              <w:t>e</w:t>
            </w:r>
          </w:p>
          <w:p w14:paraId="32230F46" w14:textId="060DC879" w:rsidR="000732CA" w:rsidRPr="007F21B0" w:rsidRDefault="000732CA" w:rsidP="00830820">
            <w:pPr>
              <w:rPr>
                <w:rFonts w:ascii="Segoe UI" w:hAnsi="Segoe UI" w:cs="Segoe UI"/>
                <w:sz w:val="24"/>
                <w:szCs w:val="24"/>
              </w:rPr>
            </w:pPr>
          </w:p>
          <w:p w14:paraId="59D08DD7" w14:textId="30DE60AD" w:rsidR="000732CA" w:rsidRPr="007F21B0" w:rsidRDefault="000732CA" w:rsidP="00830820">
            <w:pPr>
              <w:rPr>
                <w:rFonts w:ascii="Segoe UI" w:hAnsi="Segoe UI" w:cs="Segoe UI"/>
                <w:sz w:val="24"/>
                <w:szCs w:val="24"/>
              </w:rPr>
            </w:pPr>
          </w:p>
          <w:p w14:paraId="5E2F9214" w14:textId="6204032C" w:rsidR="000732CA" w:rsidRPr="007F21B0" w:rsidRDefault="000732CA" w:rsidP="00830820">
            <w:pPr>
              <w:rPr>
                <w:rFonts w:ascii="Segoe UI" w:hAnsi="Segoe UI" w:cs="Segoe UI"/>
                <w:sz w:val="24"/>
                <w:szCs w:val="24"/>
              </w:rPr>
            </w:pPr>
          </w:p>
          <w:p w14:paraId="4EFA9D21" w14:textId="7F6AD546" w:rsidR="000732CA" w:rsidRPr="007F21B0" w:rsidRDefault="000732CA" w:rsidP="00830820">
            <w:pPr>
              <w:rPr>
                <w:rFonts w:ascii="Segoe UI" w:hAnsi="Segoe UI" w:cs="Segoe UI"/>
                <w:sz w:val="24"/>
                <w:szCs w:val="24"/>
              </w:rPr>
            </w:pPr>
          </w:p>
          <w:p w14:paraId="4084D9E9" w14:textId="43A8A6AC" w:rsidR="000732CA" w:rsidRPr="007F21B0" w:rsidRDefault="000732CA" w:rsidP="00830820">
            <w:pPr>
              <w:rPr>
                <w:rFonts w:ascii="Segoe UI" w:hAnsi="Segoe UI" w:cs="Segoe UI"/>
                <w:sz w:val="24"/>
                <w:szCs w:val="24"/>
              </w:rPr>
            </w:pPr>
          </w:p>
          <w:p w14:paraId="380EE4F5" w14:textId="2E7267FE" w:rsidR="000732CA" w:rsidRPr="007F21B0" w:rsidRDefault="000732CA" w:rsidP="00830820">
            <w:pPr>
              <w:rPr>
                <w:rFonts w:ascii="Segoe UI" w:hAnsi="Segoe UI" w:cs="Segoe UI"/>
                <w:sz w:val="24"/>
                <w:szCs w:val="24"/>
              </w:rPr>
            </w:pPr>
          </w:p>
          <w:p w14:paraId="6FB1C068" w14:textId="7C9FF67D" w:rsidR="000732CA" w:rsidRPr="007F21B0" w:rsidRDefault="000732CA" w:rsidP="00830820">
            <w:pPr>
              <w:rPr>
                <w:rFonts w:ascii="Segoe UI" w:hAnsi="Segoe UI" w:cs="Segoe UI"/>
                <w:sz w:val="24"/>
                <w:szCs w:val="24"/>
              </w:rPr>
            </w:pPr>
            <w:r w:rsidRPr="007F21B0">
              <w:rPr>
                <w:rFonts w:ascii="Segoe UI" w:hAnsi="Segoe UI" w:cs="Segoe UI"/>
                <w:sz w:val="24"/>
                <w:szCs w:val="24"/>
              </w:rPr>
              <w:lastRenderedPageBreak/>
              <w:t>f</w:t>
            </w:r>
          </w:p>
          <w:p w14:paraId="1FC0133F" w14:textId="26AF243E" w:rsidR="00763670" w:rsidRPr="007F21B0" w:rsidRDefault="00763670" w:rsidP="00830820">
            <w:pPr>
              <w:rPr>
                <w:rFonts w:ascii="Segoe UI" w:hAnsi="Segoe UI" w:cs="Segoe UI"/>
                <w:sz w:val="24"/>
                <w:szCs w:val="24"/>
              </w:rPr>
            </w:pPr>
          </w:p>
          <w:p w14:paraId="280E1586" w14:textId="3F5C7598" w:rsidR="00763670" w:rsidRPr="007F21B0" w:rsidRDefault="00763670" w:rsidP="00830820">
            <w:pPr>
              <w:rPr>
                <w:rFonts w:ascii="Segoe UI" w:hAnsi="Segoe UI" w:cs="Segoe UI"/>
                <w:sz w:val="24"/>
                <w:szCs w:val="24"/>
              </w:rPr>
            </w:pPr>
          </w:p>
          <w:p w14:paraId="59181FBC" w14:textId="0D864F22" w:rsidR="00763670" w:rsidRPr="007F21B0" w:rsidRDefault="00763670" w:rsidP="00830820">
            <w:pPr>
              <w:rPr>
                <w:rFonts w:ascii="Segoe UI" w:hAnsi="Segoe UI" w:cs="Segoe UI"/>
                <w:sz w:val="24"/>
                <w:szCs w:val="24"/>
              </w:rPr>
            </w:pPr>
          </w:p>
          <w:p w14:paraId="74968B0A" w14:textId="4E60E79B" w:rsidR="00763670" w:rsidRPr="007F21B0" w:rsidRDefault="00763670" w:rsidP="00830820">
            <w:pPr>
              <w:rPr>
                <w:rFonts w:ascii="Segoe UI" w:hAnsi="Segoe UI" w:cs="Segoe UI"/>
                <w:sz w:val="24"/>
                <w:szCs w:val="24"/>
              </w:rPr>
            </w:pPr>
          </w:p>
          <w:p w14:paraId="76A21194" w14:textId="428946AA" w:rsidR="00763670" w:rsidRPr="007F21B0" w:rsidRDefault="00763670" w:rsidP="00830820">
            <w:pPr>
              <w:rPr>
                <w:rFonts w:ascii="Segoe UI" w:hAnsi="Segoe UI" w:cs="Segoe UI"/>
                <w:sz w:val="24"/>
                <w:szCs w:val="24"/>
              </w:rPr>
            </w:pPr>
          </w:p>
          <w:p w14:paraId="2768B0D1" w14:textId="7653F938" w:rsidR="00763670" w:rsidRPr="007F21B0" w:rsidRDefault="00763670" w:rsidP="00830820">
            <w:pPr>
              <w:rPr>
                <w:rFonts w:ascii="Segoe UI" w:hAnsi="Segoe UI" w:cs="Segoe UI"/>
                <w:sz w:val="24"/>
                <w:szCs w:val="24"/>
              </w:rPr>
            </w:pPr>
          </w:p>
          <w:p w14:paraId="0E8CDB7F" w14:textId="4CCD5E3E" w:rsidR="00763670" w:rsidRPr="007F21B0" w:rsidRDefault="00763670" w:rsidP="00830820">
            <w:pPr>
              <w:rPr>
                <w:rFonts w:ascii="Segoe UI" w:hAnsi="Segoe UI" w:cs="Segoe UI"/>
                <w:sz w:val="24"/>
                <w:szCs w:val="24"/>
              </w:rPr>
            </w:pPr>
          </w:p>
          <w:p w14:paraId="7DA558D2" w14:textId="4B4D6A7F" w:rsidR="00763670" w:rsidRPr="007F21B0" w:rsidRDefault="00763670" w:rsidP="00830820">
            <w:pPr>
              <w:rPr>
                <w:rFonts w:ascii="Segoe UI" w:hAnsi="Segoe UI" w:cs="Segoe UI"/>
                <w:sz w:val="24"/>
                <w:szCs w:val="24"/>
              </w:rPr>
            </w:pPr>
          </w:p>
          <w:p w14:paraId="73FB6DDD" w14:textId="0FB2AE6D" w:rsidR="00763670" w:rsidRPr="007F21B0" w:rsidRDefault="00763670" w:rsidP="00830820">
            <w:pPr>
              <w:rPr>
                <w:rFonts w:ascii="Segoe UI" w:hAnsi="Segoe UI" w:cs="Segoe UI"/>
                <w:sz w:val="24"/>
                <w:szCs w:val="24"/>
              </w:rPr>
            </w:pPr>
          </w:p>
          <w:p w14:paraId="54DA37E1" w14:textId="529E99FD" w:rsidR="00763670" w:rsidRPr="007F21B0" w:rsidRDefault="00763670" w:rsidP="00830820">
            <w:pPr>
              <w:rPr>
                <w:rFonts w:ascii="Segoe UI" w:hAnsi="Segoe UI" w:cs="Segoe UI"/>
                <w:sz w:val="24"/>
                <w:szCs w:val="24"/>
              </w:rPr>
            </w:pPr>
          </w:p>
          <w:p w14:paraId="2986644A" w14:textId="23C23B82" w:rsidR="00763670" w:rsidRPr="007F21B0" w:rsidRDefault="00763670" w:rsidP="00830820">
            <w:pPr>
              <w:rPr>
                <w:rFonts w:ascii="Segoe UI" w:hAnsi="Segoe UI" w:cs="Segoe UI"/>
                <w:sz w:val="24"/>
                <w:szCs w:val="24"/>
              </w:rPr>
            </w:pPr>
          </w:p>
          <w:p w14:paraId="6D71AEC9" w14:textId="3D4B3694" w:rsidR="00763670" w:rsidRPr="007F21B0" w:rsidRDefault="00763670" w:rsidP="00830820">
            <w:pPr>
              <w:rPr>
                <w:rFonts w:ascii="Segoe UI" w:hAnsi="Segoe UI" w:cs="Segoe UI"/>
                <w:sz w:val="24"/>
                <w:szCs w:val="24"/>
              </w:rPr>
            </w:pPr>
          </w:p>
          <w:p w14:paraId="0979926D" w14:textId="17F31E17" w:rsidR="00763670" w:rsidRPr="007F21B0" w:rsidRDefault="00763670" w:rsidP="00830820">
            <w:pPr>
              <w:rPr>
                <w:rFonts w:ascii="Segoe UI" w:hAnsi="Segoe UI" w:cs="Segoe UI"/>
                <w:sz w:val="24"/>
                <w:szCs w:val="24"/>
              </w:rPr>
            </w:pPr>
          </w:p>
          <w:p w14:paraId="64D61E90" w14:textId="055F5BB9" w:rsidR="00763670" w:rsidRPr="007F21B0" w:rsidRDefault="00763670" w:rsidP="00830820">
            <w:pPr>
              <w:rPr>
                <w:rFonts w:ascii="Segoe UI" w:hAnsi="Segoe UI" w:cs="Segoe UI"/>
                <w:sz w:val="24"/>
                <w:szCs w:val="24"/>
              </w:rPr>
            </w:pPr>
          </w:p>
          <w:p w14:paraId="364E80C7" w14:textId="7CAF3173" w:rsidR="00763670" w:rsidRPr="007F21B0" w:rsidRDefault="00763670" w:rsidP="00830820">
            <w:pPr>
              <w:rPr>
                <w:rFonts w:ascii="Segoe UI" w:hAnsi="Segoe UI" w:cs="Segoe UI"/>
                <w:sz w:val="24"/>
                <w:szCs w:val="24"/>
              </w:rPr>
            </w:pPr>
          </w:p>
          <w:p w14:paraId="6808FCD7" w14:textId="3BD8ABE2" w:rsidR="00763670" w:rsidRPr="007F21B0" w:rsidRDefault="00763670" w:rsidP="00830820">
            <w:pPr>
              <w:rPr>
                <w:rFonts w:ascii="Segoe UI" w:hAnsi="Segoe UI" w:cs="Segoe UI"/>
                <w:sz w:val="24"/>
                <w:szCs w:val="24"/>
              </w:rPr>
            </w:pPr>
          </w:p>
          <w:p w14:paraId="0246C689" w14:textId="703B298B" w:rsidR="00763670" w:rsidRPr="007F21B0" w:rsidRDefault="00763670" w:rsidP="00830820">
            <w:pPr>
              <w:rPr>
                <w:rFonts w:ascii="Segoe UI" w:hAnsi="Segoe UI" w:cs="Segoe UI"/>
                <w:sz w:val="24"/>
                <w:szCs w:val="24"/>
              </w:rPr>
            </w:pPr>
          </w:p>
          <w:p w14:paraId="28B5A70C" w14:textId="5BD630FA" w:rsidR="00763670" w:rsidRPr="007F21B0" w:rsidRDefault="00763670" w:rsidP="00830820">
            <w:pPr>
              <w:rPr>
                <w:rFonts w:ascii="Segoe UI" w:hAnsi="Segoe UI" w:cs="Segoe UI"/>
                <w:sz w:val="24"/>
                <w:szCs w:val="24"/>
              </w:rPr>
            </w:pPr>
          </w:p>
          <w:p w14:paraId="3AAE5DAB" w14:textId="5F6FE4ED" w:rsidR="00763670" w:rsidRPr="007F21B0" w:rsidRDefault="00763670" w:rsidP="00830820">
            <w:pPr>
              <w:rPr>
                <w:rFonts w:ascii="Segoe UI" w:hAnsi="Segoe UI" w:cs="Segoe UI"/>
                <w:sz w:val="24"/>
                <w:szCs w:val="24"/>
              </w:rPr>
            </w:pPr>
            <w:r w:rsidRPr="007F21B0">
              <w:rPr>
                <w:rFonts w:ascii="Segoe UI" w:hAnsi="Segoe UI" w:cs="Segoe UI"/>
                <w:sz w:val="24"/>
                <w:szCs w:val="24"/>
              </w:rPr>
              <w:t>g</w:t>
            </w:r>
          </w:p>
          <w:p w14:paraId="62AE2F63" w14:textId="4F5CDA41" w:rsidR="00DC7F58" w:rsidRPr="007F21B0" w:rsidRDefault="00DC7F58" w:rsidP="00830820">
            <w:pPr>
              <w:rPr>
                <w:rFonts w:ascii="Segoe UI" w:hAnsi="Segoe UI" w:cs="Segoe UI"/>
                <w:sz w:val="24"/>
                <w:szCs w:val="24"/>
              </w:rPr>
            </w:pPr>
          </w:p>
          <w:p w14:paraId="382DE208" w14:textId="53450E65" w:rsidR="00DC7F58" w:rsidRPr="007F21B0" w:rsidRDefault="00DC7F58" w:rsidP="00830820">
            <w:pPr>
              <w:rPr>
                <w:rFonts w:ascii="Segoe UI" w:hAnsi="Segoe UI" w:cs="Segoe UI"/>
                <w:sz w:val="24"/>
                <w:szCs w:val="24"/>
              </w:rPr>
            </w:pPr>
          </w:p>
          <w:p w14:paraId="1B460918" w14:textId="68D78D5F" w:rsidR="00DC7F58" w:rsidRPr="007F21B0" w:rsidRDefault="00DC7F58" w:rsidP="00830820">
            <w:pPr>
              <w:rPr>
                <w:rFonts w:ascii="Segoe UI" w:hAnsi="Segoe UI" w:cs="Segoe UI"/>
                <w:sz w:val="24"/>
                <w:szCs w:val="24"/>
              </w:rPr>
            </w:pPr>
          </w:p>
          <w:p w14:paraId="3057636F" w14:textId="238E5EB6" w:rsidR="00DC7F58" w:rsidRPr="007F21B0" w:rsidRDefault="00DC7F58" w:rsidP="00830820">
            <w:pPr>
              <w:rPr>
                <w:rFonts w:ascii="Segoe UI" w:hAnsi="Segoe UI" w:cs="Segoe UI"/>
                <w:sz w:val="24"/>
                <w:szCs w:val="24"/>
              </w:rPr>
            </w:pPr>
          </w:p>
          <w:p w14:paraId="27D4273D" w14:textId="10F20EB4" w:rsidR="00DC7F58" w:rsidRPr="007F21B0" w:rsidRDefault="00DC7F58" w:rsidP="00830820">
            <w:pPr>
              <w:rPr>
                <w:rFonts w:ascii="Segoe UI" w:hAnsi="Segoe UI" w:cs="Segoe UI"/>
                <w:sz w:val="24"/>
                <w:szCs w:val="24"/>
              </w:rPr>
            </w:pPr>
          </w:p>
          <w:p w14:paraId="312AC411" w14:textId="50B08E40" w:rsidR="00DC7F58" w:rsidRPr="007F21B0" w:rsidRDefault="00DC7F58" w:rsidP="00830820">
            <w:pPr>
              <w:rPr>
                <w:rFonts w:ascii="Segoe UI" w:hAnsi="Segoe UI" w:cs="Segoe UI"/>
                <w:sz w:val="24"/>
                <w:szCs w:val="24"/>
              </w:rPr>
            </w:pPr>
          </w:p>
          <w:p w14:paraId="2055931C" w14:textId="40CCBC6C" w:rsidR="00DC7F58" w:rsidRPr="007F21B0" w:rsidRDefault="00DC7F58" w:rsidP="00830820">
            <w:pPr>
              <w:rPr>
                <w:rFonts w:ascii="Segoe UI" w:hAnsi="Segoe UI" w:cs="Segoe UI"/>
                <w:sz w:val="24"/>
                <w:szCs w:val="24"/>
              </w:rPr>
            </w:pPr>
            <w:r w:rsidRPr="007F21B0">
              <w:rPr>
                <w:rFonts w:ascii="Segoe UI" w:hAnsi="Segoe UI" w:cs="Segoe UI"/>
                <w:sz w:val="24"/>
                <w:szCs w:val="24"/>
              </w:rPr>
              <w:t>h</w:t>
            </w:r>
          </w:p>
          <w:p w14:paraId="096542DF" w14:textId="0CC30B01" w:rsidR="008234F8" w:rsidRPr="007F21B0" w:rsidRDefault="008234F8" w:rsidP="00830820">
            <w:pPr>
              <w:rPr>
                <w:rFonts w:ascii="Segoe UI" w:hAnsi="Segoe UI" w:cs="Segoe UI"/>
                <w:sz w:val="24"/>
                <w:szCs w:val="24"/>
              </w:rPr>
            </w:pPr>
          </w:p>
          <w:p w14:paraId="3189DC5D" w14:textId="10D79BB4" w:rsidR="008234F8" w:rsidRPr="007F21B0" w:rsidRDefault="008234F8" w:rsidP="00830820">
            <w:pPr>
              <w:rPr>
                <w:rFonts w:ascii="Segoe UI" w:hAnsi="Segoe UI" w:cs="Segoe UI"/>
                <w:sz w:val="24"/>
                <w:szCs w:val="24"/>
              </w:rPr>
            </w:pPr>
          </w:p>
          <w:p w14:paraId="3A7CF98B" w14:textId="677E2954" w:rsidR="008234F8" w:rsidRPr="007F21B0" w:rsidRDefault="008234F8" w:rsidP="00830820">
            <w:pPr>
              <w:rPr>
                <w:rFonts w:ascii="Segoe UI" w:hAnsi="Segoe UI" w:cs="Segoe UI"/>
                <w:sz w:val="24"/>
                <w:szCs w:val="24"/>
              </w:rPr>
            </w:pPr>
          </w:p>
          <w:p w14:paraId="6E046191" w14:textId="391FE0A7" w:rsidR="008234F8" w:rsidRPr="007F21B0" w:rsidRDefault="008234F8" w:rsidP="00830820">
            <w:pPr>
              <w:rPr>
                <w:rFonts w:ascii="Segoe UI" w:hAnsi="Segoe UI" w:cs="Segoe UI"/>
                <w:sz w:val="24"/>
                <w:szCs w:val="24"/>
              </w:rPr>
            </w:pPr>
          </w:p>
          <w:p w14:paraId="16FA2C94" w14:textId="168CEF4D" w:rsidR="008234F8" w:rsidRPr="007F21B0" w:rsidRDefault="008234F8" w:rsidP="00830820">
            <w:pPr>
              <w:rPr>
                <w:rFonts w:ascii="Segoe UI" w:hAnsi="Segoe UI" w:cs="Segoe UI"/>
                <w:sz w:val="24"/>
                <w:szCs w:val="24"/>
              </w:rPr>
            </w:pPr>
          </w:p>
          <w:p w14:paraId="37C52607" w14:textId="2150B835" w:rsidR="008234F8" w:rsidRPr="007F21B0" w:rsidRDefault="008234F8" w:rsidP="00830820">
            <w:pPr>
              <w:rPr>
                <w:rFonts w:ascii="Segoe UI" w:hAnsi="Segoe UI" w:cs="Segoe UI"/>
                <w:sz w:val="24"/>
                <w:szCs w:val="24"/>
              </w:rPr>
            </w:pPr>
          </w:p>
          <w:p w14:paraId="30B77EAE" w14:textId="0A83A03F" w:rsidR="008234F8" w:rsidRPr="007F21B0" w:rsidRDefault="008234F8" w:rsidP="00830820">
            <w:pPr>
              <w:rPr>
                <w:rFonts w:ascii="Segoe UI" w:hAnsi="Segoe UI" w:cs="Segoe UI"/>
                <w:sz w:val="24"/>
                <w:szCs w:val="24"/>
              </w:rPr>
            </w:pPr>
          </w:p>
          <w:p w14:paraId="76A74BDA" w14:textId="0B15E887" w:rsidR="008234F8" w:rsidRPr="007F21B0" w:rsidRDefault="008234F8" w:rsidP="00830820">
            <w:pPr>
              <w:rPr>
                <w:rFonts w:ascii="Segoe UI" w:hAnsi="Segoe UI" w:cs="Segoe UI"/>
                <w:sz w:val="24"/>
                <w:szCs w:val="24"/>
              </w:rPr>
            </w:pPr>
          </w:p>
          <w:p w14:paraId="6286401C" w14:textId="53564D6F" w:rsidR="008234F8" w:rsidRPr="007F21B0" w:rsidRDefault="008234F8" w:rsidP="00830820">
            <w:pPr>
              <w:rPr>
                <w:rFonts w:ascii="Segoe UI" w:hAnsi="Segoe UI" w:cs="Segoe UI"/>
                <w:sz w:val="24"/>
                <w:szCs w:val="24"/>
              </w:rPr>
            </w:pPr>
          </w:p>
          <w:p w14:paraId="30E57E4E" w14:textId="6F2B4E26" w:rsidR="008234F8" w:rsidRPr="007F21B0" w:rsidRDefault="008234F8" w:rsidP="00830820">
            <w:pPr>
              <w:rPr>
                <w:rFonts w:ascii="Segoe UI" w:hAnsi="Segoe UI" w:cs="Segoe UI"/>
                <w:sz w:val="24"/>
                <w:szCs w:val="24"/>
              </w:rPr>
            </w:pPr>
          </w:p>
          <w:p w14:paraId="6B620382" w14:textId="2A2D8E3C" w:rsidR="008234F8" w:rsidRPr="007F21B0" w:rsidRDefault="008234F8" w:rsidP="00830820">
            <w:pPr>
              <w:rPr>
                <w:rFonts w:ascii="Segoe UI" w:hAnsi="Segoe UI" w:cs="Segoe UI"/>
                <w:sz w:val="24"/>
                <w:szCs w:val="24"/>
              </w:rPr>
            </w:pPr>
          </w:p>
          <w:p w14:paraId="5B1AFBE9" w14:textId="77777777" w:rsidR="00900EF5" w:rsidRPr="007F21B0" w:rsidRDefault="00900EF5" w:rsidP="00830820">
            <w:pPr>
              <w:rPr>
                <w:rFonts w:ascii="Segoe UI" w:hAnsi="Segoe UI" w:cs="Segoe UI"/>
                <w:sz w:val="24"/>
                <w:szCs w:val="24"/>
              </w:rPr>
            </w:pPr>
          </w:p>
          <w:p w14:paraId="193C13DA" w14:textId="64C7F692" w:rsidR="008234F8" w:rsidRPr="007F21B0" w:rsidRDefault="008234F8" w:rsidP="00830820">
            <w:pPr>
              <w:rPr>
                <w:rFonts w:ascii="Segoe UI" w:hAnsi="Segoe UI" w:cs="Segoe UI"/>
                <w:sz w:val="24"/>
                <w:szCs w:val="24"/>
              </w:rPr>
            </w:pPr>
            <w:r w:rsidRPr="007F21B0">
              <w:rPr>
                <w:rFonts w:ascii="Segoe UI" w:hAnsi="Segoe UI" w:cs="Segoe UI"/>
                <w:sz w:val="24"/>
                <w:szCs w:val="24"/>
              </w:rPr>
              <w:t>i</w:t>
            </w:r>
          </w:p>
          <w:p w14:paraId="664B1EA5" w14:textId="6AE39773" w:rsidR="004431BB" w:rsidRPr="007F21B0" w:rsidRDefault="004431BB" w:rsidP="00830820">
            <w:pPr>
              <w:rPr>
                <w:rFonts w:ascii="Segoe UI" w:hAnsi="Segoe UI" w:cs="Segoe UI"/>
                <w:sz w:val="24"/>
                <w:szCs w:val="24"/>
              </w:rPr>
            </w:pPr>
          </w:p>
          <w:p w14:paraId="38360C1E" w14:textId="0C7B9FC3" w:rsidR="004431BB" w:rsidRPr="007F21B0" w:rsidRDefault="004431BB" w:rsidP="00830820">
            <w:pPr>
              <w:rPr>
                <w:rFonts w:ascii="Segoe UI" w:hAnsi="Segoe UI" w:cs="Segoe UI"/>
                <w:sz w:val="24"/>
                <w:szCs w:val="24"/>
              </w:rPr>
            </w:pPr>
          </w:p>
          <w:p w14:paraId="7DACAC8A" w14:textId="64642CE1" w:rsidR="004431BB" w:rsidRPr="007F21B0" w:rsidRDefault="004431BB" w:rsidP="00830820">
            <w:pPr>
              <w:rPr>
                <w:rFonts w:ascii="Segoe UI" w:hAnsi="Segoe UI" w:cs="Segoe UI"/>
                <w:sz w:val="24"/>
                <w:szCs w:val="24"/>
              </w:rPr>
            </w:pPr>
          </w:p>
          <w:p w14:paraId="721AB297" w14:textId="0542388E" w:rsidR="004431BB" w:rsidRPr="007F21B0" w:rsidRDefault="004431BB" w:rsidP="00830820">
            <w:pPr>
              <w:rPr>
                <w:rFonts w:ascii="Segoe UI" w:hAnsi="Segoe UI" w:cs="Segoe UI"/>
                <w:sz w:val="24"/>
                <w:szCs w:val="24"/>
              </w:rPr>
            </w:pPr>
          </w:p>
          <w:p w14:paraId="58805010" w14:textId="4D8C63A8" w:rsidR="004431BB" w:rsidRPr="007F21B0" w:rsidRDefault="004431BB" w:rsidP="00830820">
            <w:pPr>
              <w:rPr>
                <w:rFonts w:ascii="Segoe UI" w:hAnsi="Segoe UI" w:cs="Segoe UI"/>
                <w:sz w:val="24"/>
                <w:szCs w:val="24"/>
              </w:rPr>
            </w:pPr>
          </w:p>
          <w:p w14:paraId="1DD808D0" w14:textId="03D6D2CE" w:rsidR="004431BB" w:rsidRPr="007F21B0" w:rsidRDefault="004431BB" w:rsidP="00830820">
            <w:pPr>
              <w:rPr>
                <w:rFonts w:ascii="Segoe UI" w:hAnsi="Segoe UI" w:cs="Segoe UI"/>
                <w:sz w:val="24"/>
                <w:szCs w:val="24"/>
              </w:rPr>
            </w:pPr>
          </w:p>
          <w:p w14:paraId="6361E800" w14:textId="3E0E268F" w:rsidR="004431BB" w:rsidRPr="007F21B0" w:rsidRDefault="004431BB" w:rsidP="00830820">
            <w:pPr>
              <w:rPr>
                <w:rFonts w:ascii="Segoe UI" w:hAnsi="Segoe UI" w:cs="Segoe UI"/>
                <w:sz w:val="24"/>
                <w:szCs w:val="24"/>
              </w:rPr>
            </w:pPr>
          </w:p>
          <w:p w14:paraId="3FEA1EA1" w14:textId="13A5E8CC" w:rsidR="004431BB" w:rsidRPr="007F21B0" w:rsidRDefault="004431BB" w:rsidP="00830820">
            <w:pPr>
              <w:rPr>
                <w:rFonts w:ascii="Segoe UI" w:hAnsi="Segoe UI" w:cs="Segoe UI"/>
                <w:sz w:val="24"/>
                <w:szCs w:val="24"/>
              </w:rPr>
            </w:pPr>
          </w:p>
          <w:p w14:paraId="5EE09992" w14:textId="69707078" w:rsidR="004431BB" w:rsidRPr="007F21B0" w:rsidRDefault="004431BB" w:rsidP="00830820">
            <w:pPr>
              <w:rPr>
                <w:rFonts w:ascii="Segoe UI" w:hAnsi="Segoe UI" w:cs="Segoe UI"/>
                <w:sz w:val="24"/>
                <w:szCs w:val="24"/>
              </w:rPr>
            </w:pPr>
          </w:p>
          <w:p w14:paraId="1997A428" w14:textId="69814FF8" w:rsidR="004431BB" w:rsidRPr="007F21B0" w:rsidRDefault="004431BB" w:rsidP="00830820">
            <w:pPr>
              <w:rPr>
                <w:rFonts w:ascii="Segoe UI" w:hAnsi="Segoe UI" w:cs="Segoe UI"/>
                <w:sz w:val="24"/>
                <w:szCs w:val="24"/>
              </w:rPr>
            </w:pPr>
          </w:p>
          <w:p w14:paraId="20E5DB33" w14:textId="2D1701E7" w:rsidR="004431BB" w:rsidRPr="007F21B0" w:rsidRDefault="004431BB" w:rsidP="00830820">
            <w:pPr>
              <w:rPr>
                <w:rFonts w:ascii="Segoe UI" w:hAnsi="Segoe UI" w:cs="Segoe UI"/>
                <w:sz w:val="24"/>
                <w:szCs w:val="24"/>
              </w:rPr>
            </w:pPr>
          </w:p>
          <w:p w14:paraId="66B0D49B" w14:textId="28D92869" w:rsidR="004431BB" w:rsidRPr="007F21B0" w:rsidRDefault="004431BB" w:rsidP="00830820">
            <w:pPr>
              <w:rPr>
                <w:rFonts w:ascii="Segoe UI" w:hAnsi="Segoe UI" w:cs="Segoe UI"/>
                <w:sz w:val="24"/>
                <w:szCs w:val="24"/>
              </w:rPr>
            </w:pPr>
          </w:p>
          <w:p w14:paraId="384A6058" w14:textId="185EDEDF" w:rsidR="004431BB" w:rsidRPr="007F21B0" w:rsidRDefault="004431BB" w:rsidP="00830820">
            <w:pPr>
              <w:rPr>
                <w:rFonts w:ascii="Segoe UI" w:hAnsi="Segoe UI" w:cs="Segoe UI"/>
                <w:sz w:val="24"/>
                <w:szCs w:val="24"/>
              </w:rPr>
            </w:pPr>
          </w:p>
          <w:p w14:paraId="7788A5D1" w14:textId="5A96436A" w:rsidR="004431BB" w:rsidRPr="007F21B0" w:rsidRDefault="004431BB" w:rsidP="00830820">
            <w:pPr>
              <w:rPr>
                <w:rFonts w:ascii="Segoe UI" w:hAnsi="Segoe UI" w:cs="Segoe UI"/>
                <w:sz w:val="24"/>
                <w:szCs w:val="24"/>
              </w:rPr>
            </w:pPr>
            <w:r w:rsidRPr="007F21B0">
              <w:rPr>
                <w:rFonts w:ascii="Segoe UI" w:hAnsi="Segoe UI" w:cs="Segoe UI"/>
                <w:sz w:val="24"/>
                <w:szCs w:val="24"/>
              </w:rPr>
              <w:t>j</w:t>
            </w:r>
          </w:p>
          <w:p w14:paraId="51A51D89" w14:textId="466AFD6A" w:rsidR="00767183" w:rsidRPr="007F21B0" w:rsidRDefault="00767183" w:rsidP="00830820">
            <w:pPr>
              <w:rPr>
                <w:rFonts w:ascii="Segoe UI" w:hAnsi="Segoe UI" w:cs="Segoe UI"/>
                <w:sz w:val="24"/>
                <w:szCs w:val="24"/>
              </w:rPr>
            </w:pPr>
          </w:p>
          <w:p w14:paraId="1188B3E3" w14:textId="4469BFEA" w:rsidR="00767183" w:rsidRPr="007F21B0" w:rsidRDefault="00767183" w:rsidP="00830820">
            <w:pPr>
              <w:rPr>
                <w:rFonts w:ascii="Segoe UI" w:hAnsi="Segoe UI" w:cs="Segoe UI"/>
                <w:sz w:val="24"/>
                <w:szCs w:val="24"/>
              </w:rPr>
            </w:pPr>
          </w:p>
          <w:p w14:paraId="27F4538B" w14:textId="6335C5AC" w:rsidR="00767183" w:rsidRPr="007F21B0" w:rsidRDefault="00767183" w:rsidP="00830820">
            <w:pPr>
              <w:rPr>
                <w:rFonts w:ascii="Segoe UI" w:hAnsi="Segoe UI" w:cs="Segoe UI"/>
                <w:sz w:val="24"/>
                <w:szCs w:val="24"/>
              </w:rPr>
            </w:pPr>
          </w:p>
          <w:p w14:paraId="20ED50F2" w14:textId="4B471840" w:rsidR="00767183" w:rsidRPr="007F21B0" w:rsidRDefault="00767183" w:rsidP="00830820">
            <w:pPr>
              <w:rPr>
                <w:rFonts w:ascii="Segoe UI" w:hAnsi="Segoe UI" w:cs="Segoe UI"/>
                <w:sz w:val="24"/>
                <w:szCs w:val="24"/>
              </w:rPr>
            </w:pPr>
          </w:p>
          <w:p w14:paraId="017A1BE8" w14:textId="046C7A17" w:rsidR="00767183" w:rsidRPr="007F21B0" w:rsidRDefault="00767183" w:rsidP="00830820">
            <w:pPr>
              <w:rPr>
                <w:rFonts w:ascii="Segoe UI" w:hAnsi="Segoe UI" w:cs="Segoe UI"/>
                <w:sz w:val="24"/>
                <w:szCs w:val="24"/>
              </w:rPr>
            </w:pPr>
            <w:r w:rsidRPr="007F21B0">
              <w:rPr>
                <w:rFonts w:ascii="Segoe UI" w:hAnsi="Segoe UI" w:cs="Segoe UI"/>
                <w:sz w:val="24"/>
                <w:szCs w:val="24"/>
              </w:rPr>
              <w:t>k</w:t>
            </w:r>
          </w:p>
          <w:p w14:paraId="5094707D" w14:textId="69AC44B9" w:rsidR="007E0189" w:rsidRPr="007F21B0" w:rsidRDefault="007E0189" w:rsidP="00830820">
            <w:pPr>
              <w:rPr>
                <w:rFonts w:ascii="Segoe UI" w:hAnsi="Segoe UI" w:cs="Segoe UI"/>
                <w:sz w:val="24"/>
                <w:szCs w:val="24"/>
              </w:rPr>
            </w:pPr>
          </w:p>
          <w:p w14:paraId="10D55AD5" w14:textId="640A46E3" w:rsidR="007E0189" w:rsidRPr="007F21B0" w:rsidRDefault="007E0189" w:rsidP="00830820">
            <w:pPr>
              <w:rPr>
                <w:rFonts w:ascii="Segoe UI" w:hAnsi="Segoe UI" w:cs="Segoe UI"/>
                <w:sz w:val="24"/>
                <w:szCs w:val="24"/>
              </w:rPr>
            </w:pPr>
          </w:p>
          <w:p w14:paraId="794E646D" w14:textId="4F6FB45D" w:rsidR="007E0189" w:rsidRPr="007F21B0" w:rsidRDefault="007E0189" w:rsidP="00830820">
            <w:pPr>
              <w:rPr>
                <w:rFonts w:ascii="Segoe UI" w:hAnsi="Segoe UI" w:cs="Segoe UI"/>
                <w:sz w:val="24"/>
                <w:szCs w:val="24"/>
              </w:rPr>
            </w:pPr>
          </w:p>
          <w:p w14:paraId="0B673CEA" w14:textId="12988A6B" w:rsidR="007E0189" w:rsidRPr="007F21B0" w:rsidRDefault="007E0189" w:rsidP="00830820">
            <w:pPr>
              <w:rPr>
                <w:rFonts w:ascii="Segoe UI" w:hAnsi="Segoe UI" w:cs="Segoe UI"/>
                <w:sz w:val="24"/>
                <w:szCs w:val="24"/>
              </w:rPr>
            </w:pPr>
          </w:p>
          <w:p w14:paraId="0102E133" w14:textId="66860916" w:rsidR="007E0189" w:rsidRPr="007F21B0" w:rsidRDefault="007E0189" w:rsidP="00830820">
            <w:pPr>
              <w:rPr>
                <w:rFonts w:ascii="Segoe UI" w:hAnsi="Segoe UI" w:cs="Segoe UI"/>
                <w:sz w:val="24"/>
                <w:szCs w:val="24"/>
              </w:rPr>
            </w:pPr>
          </w:p>
          <w:p w14:paraId="3F178D99" w14:textId="05A00E83" w:rsidR="007E0189" w:rsidRPr="007F21B0" w:rsidRDefault="007E0189" w:rsidP="00830820">
            <w:pPr>
              <w:rPr>
                <w:rFonts w:ascii="Segoe UI" w:hAnsi="Segoe UI" w:cs="Segoe UI"/>
                <w:sz w:val="24"/>
                <w:szCs w:val="24"/>
              </w:rPr>
            </w:pPr>
          </w:p>
          <w:p w14:paraId="68596897" w14:textId="490E611D" w:rsidR="007E0189" w:rsidRPr="007F21B0" w:rsidRDefault="007E0189" w:rsidP="00830820">
            <w:pPr>
              <w:rPr>
                <w:rFonts w:ascii="Segoe UI" w:hAnsi="Segoe UI" w:cs="Segoe UI"/>
                <w:sz w:val="24"/>
                <w:szCs w:val="24"/>
              </w:rPr>
            </w:pPr>
          </w:p>
          <w:p w14:paraId="47B083D4" w14:textId="59BE443D" w:rsidR="007E0189" w:rsidRPr="007F21B0" w:rsidRDefault="007E0189" w:rsidP="00830820">
            <w:pPr>
              <w:rPr>
                <w:rFonts w:ascii="Segoe UI" w:hAnsi="Segoe UI" w:cs="Segoe UI"/>
                <w:sz w:val="24"/>
                <w:szCs w:val="24"/>
              </w:rPr>
            </w:pPr>
          </w:p>
          <w:p w14:paraId="734CCB66" w14:textId="6423EFD4" w:rsidR="007E0189" w:rsidRPr="007F21B0" w:rsidRDefault="007E0189" w:rsidP="00830820">
            <w:pPr>
              <w:rPr>
                <w:rFonts w:ascii="Segoe UI" w:hAnsi="Segoe UI" w:cs="Segoe UI"/>
                <w:sz w:val="24"/>
                <w:szCs w:val="24"/>
              </w:rPr>
            </w:pPr>
          </w:p>
          <w:p w14:paraId="51B487E2" w14:textId="15CDCA36" w:rsidR="007E0189" w:rsidRPr="007F21B0" w:rsidRDefault="007E0189" w:rsidP="00830820">
            <w:pPr>
              <w:rPr>
                <w:rFonts w:ascii="Segoe UI" w:hAnsi="Segoe UI" w:cs="Segoe UI"/>
                <w:sz w:val="24"/>
                <w:szCs w:val="24"/>
              </w:rPr>
            </w:pPr>
          </w:p>
          <w:p w14:paraId="12D33CAE" w14:textId="4CCBA87E" w:rsidR="007E0189" w:rsidRPr="007F21B0" w:rsidRDefault="007E0189" w:rsidP="00830820">
            <w:pPr>
              <w:rPr>
                <w:rFonts w:ascii="Segoe UI" w:hAnsi="Segoe UI" w:cs="Segoe UI"/>
                <w:sz w:val="24"/>
                <w:szCs w:val="24"/>
              </w:rPr>
            </w:pPr>
          </w:p>
          <w:p w14:paraId="3C0BB5FA" w14:textId="2851073F" w:rsidR="007E0189" w:rsidRPr="007F21B0" w:rsidRDefault="007E0189" w:rsidP="00830820">
            <w:pPr>
              <w:rPr>
                <w:rFonts w:ascii="Segoe UI" w:hAnsi="Segoe UI" w:cs="Segoe UI"/>
                <w:sz w:val="24"/>
                <w:szCs w:val="24"/>
              </w:rPr>
            </w:pPr>
          </w:p>
          <w:p w14:paraId="478FC40B" w14:textId="5B1DC3A2" w:rsidR="007E0189" w:rsidRDefault="007E0189" w:rsidP="00830820">
            <w:pPr>
              <w:rPr>
                <w:rFonts w:ascii="Segoe UI" w:hAnsi="Segoe UI" w:cs="Segoe UI"/>
                <w:sz w:val="24"/>
                <w:szCs w:val="24"/>
              </w:rPr>
            </w:pPr>
          </w:p>
          <w:p w14:paraId="1FE6F6DE" w14:textId="77777777" w:rsidR="009104A5" w:rsidRPr="007F21B0" w:rsidRDefault="009104A5" w:rsidP="00830820">
            <w:pPr>
              <w:rPr>
                <w:rFonts w:ascii="Segoe UI" w:hAnsi="Segoe UI" w:cs="Segoe UI"/>
                <w:sz w:val="24"/>
                <w:szCs w:val="24"/>
              </w:rPr>
            </w:pPr>
          </w:p>
          <w:p w14:paraId="53BBF656" w14:textId="6CE6262B" w:rsidR="007E0189" w:rsidRPr="007F21B0" w:rsidRDefault="007E0189" w:rsidP="00830820">
            <w:pPr>
              <w:rPr>
                <w:rFonts w:ascii="Segoe UI" w:hAnsi="Segoe UI" w:cs="Segoe UI"/>
                <w:sz w:val="24"/>
                <w:szCs w:val="24"/>
              </w:rPr>
            </w:pPr>
          </w:p>
          <w:p w14:paraId="33BF343C" w14:textId="6729F629" w:rsidR="007E0189" w:rsidRPr="007F21B0" w:rsidRDefault="007E0189" w:rsidP="00830820">
            <w:pPr>
              <w:rPr>
                <w:rFonts w:ascii="Segoe UI" w:hAnsi="Segoe UI" w:cs="Segoe UI"/>
                <w:sz w:val="24"/>
                <w:szCs w:val="24"/>
              </w:rPr>
            </w:pPr>
            <w:r w:rsidRPr="007F21B0">
              <w:rPr>
                <w:rFonts w:ascii="Segoe UI" w:hAnsi="Segoe UI" w:cs="Segoe UI"/>
                <w:sz w:val="24"/>
                <w:szCs w:val="24"/>
              </w:rPr>
              <w:t>l</w:t>
            </w:r>
          </w:p>
          <w:p w14:paraId="4FD5808C" w14:textId="4CB16C27" w:rsidR="007E0189" w:rsidRPr="007F21B0" w:rsidRDefault="007E0189" w:rsidP="00830820">
            <w:pPr>
              <w:rPr>
                <w:rFonts w:ascii="Segoe UI" w:hAnsi="Segoe UI" w:cs="Segoe UI"/>
                <w:sz w:val="24"/>
                <w:szCs w:val="24"/>
              </w:rPr>
            </w:pPr>
          </w:p>
          <w:p w14:paraId="38AE4554" w14:textId="576CEBE1" w:rsidR="00830820" w:rsidRPr="007F21B0" w:rsidRDefault="00830820" w:rsidP="00830820">
            <w:pPr>
              <w:rPr>
                <w:rFonts w:ascii="Segoe UI" w:hAnsi="Segoe UI" w:cs="Segoe UI"/>
                <w:sz w:val="24"/>
                <w:szCs w:val="24"/>
              </w:rPr>
            </w:pPr>
          </w:p>
        </w:tc>
        <w:tc>
          <w:tcPr>
            <w:tcW w:w="7755" w:type="dxa"/>
            <w:gridSpan w:val="2"/>
          </w:tcPr>
          <w:p w14:paraId="6E4C7F86" w14:textId="255D8001" w:rsidR="00830820" w:rsidRPr="007F21B0" w:rsidRDefault="00830820" w:rsidP="00ED1EAF">
            <w:pPr>
              <w:jc w:val="both"/>
              <w:rPr>
                <w:rFonts w:ascii="Segoe UI" w:hAnsi="Segoe UI" w:cs="Segoe UI"/>
                <w:b/>
                <w:bCs/>
                <w:sz w:val="24"/>
                <w:szCs w:val="24"/>
              </w:rPr>
            </w:pPr>
            <w:r w:rsidRPr="007F21B0">
              <w:rPr>
                <w:rFonts w:ascii="Segoe UI" w:hAnsi="Segoe UI" w:cs="Segoe UI"/>
                <w:b/>
                <w:bCs/>
                <w:sz w:val="24"/>
                <w:szCs w:val="24"/>
              </w:rPr>
              <w:lastRenderedPageBreak/>
              <w:t>Performance Report and operational perspective</w:t>
            </w:r>
          </w:p>
          <w:p w14:paraId="0F045EB6" w14:textId="35B2365F" w:rsidR="003C0B4B" w:rsidRPr="007F21B0" w:rsidRDefault="003C0B4B" w:rsidP="00ED1EAF">
            <w:pPr>
              <w:jc w:val="both"/>
              <w:rPr>
                <w:rFonts w:ascii="Segoe UI" w:hAnsi="Segoe UI" w:cs="Segoe UI"/>
                <w:b/>
                <w:bCs/>
                <w:sz w:val="24"/>
                <w:szCs w:val="24"/>
              </w:rPr>
            </w:pPr>
          </w:p>
          <w:p w14:paraId="10DCB494" w14:textId="28642103" w:rsidR="003C0B4B" w:rsidRPr="007F21B0" w:rsidRDefault="00EE4711" w:rsidP="00ED1EAF">
            <w:pPr>
              <w:jc w:val="both"/>
              <w:rPr>
                <w:rFonts w:ascii="Segoe UI" w:hAnsi="Segoe UI" w:cs="Segoe UI"/>
                <w:sz w:val="24"/>
                <w:szCs w:val="24"/>
              </w:rPr>
            </w:pPr>
            <w:r w:rsidRPr="007F21B0">
              <w:rPr>
                <w:rFonts w:ascii="Segoe UI" w:hAnsi="Segoe UI" w:cs="Segoe UI"/>
                <w:sz w:val="24"/>
                <w:szCs w:val="24"/>
              </w:rPr>
              <w:t xml:space="preserve">The Director of Strategy &amp; CIO </w:t>
            </w:r>
            <w:r w:rsidR="00B130AE" w:rsidRPr="007F21B0">
              <w:rPr>
                <w:rFonts w:ascii="Segoe UI" w:hAnsi="Segoe UI" w:cs="Segoe UI"/>
                <w:sz w:val="24"/>
                <w:szCs w:val="24"/>
              </w:rPr>
              <w:t>reported on paper</w:t>
            </w:r>
            <w:r w:rsidR="00F93EF3" w:rsidRPr="007F21B0">
              <w:rPr>
                <w:rFonts w:ascii="Segoe UI" w:hAnsi="Segoe UI" w:cs="Segoe UI"/>
                <w:sz w:val="24"/>
                <w:szCs w:val="24"/>
              </w:rPr>
              <w:t xml:space="preserve"> BOD 52/2020 Month</w:t>
            </w:r>
            <w:r w:rsidR="00B47EC7" w:rsidRPr="007F21B0">
              <w:rPr>
                <w:rFonts w:ascii="Segoe UI" w:hAnsi="Segoe UI" w:cs="Segoe UI"/>
                <w:sz w:val="24"/>
                <w:szCs w:val="24"/>
              </w:rPr>
              <w:t>ly Performance and Service Change Report for Month 4 July and Month 5 August 2020.</w:t>
            </w:r>
          </w:p>
          <w:p w14:paraId="0A40B609" w14:textId="6F943DED" w:rsidR="000E0F23" w:rsidRPr="007F21B0" w:rsidRDefault="000E0F23" w:rsidP="00ED1EAF">
            <w:pPr>
              <w:jc w:val="both"/>
              <w:rPr>
                <w:rFonts w:ascii="Segoe UI" w:hAnsi="Segoe UI" w:cs="Segoe UI"/>
                <w:sz w:val="24"/>
                <w:szCs w:val="24"/>
              </w:rPr>
            </w:pPr>
          </w:p>
          <w:p w14:paraId="251891F4" w14:textId="27BCBCE3" w:rsidR="000E0F23" w:rsidRPr="007F21B0" w:rsidRDefault="00824768" w:rsidP="00ED1EAF">
            <w:pPr>
              <w:jc w:val="both"/>
              <w:rPr>
                <w:rFonts w:ascii="Segoe UI" w:hAnsi="Segoe UI" w:cs="Segoe UI"/>
                <w:sz w:val="24"/>
                <w:szCs w:val="24"/>
              </w:rPr>
            </w:pPr>
            <w:r w:rsidRPr="007F21B0">
              <w:rPr>
                <w:rFonts w:ascii="Segoe UI" w:hAnsi="Segoe UI" w:cs="Segoe UI"/>
                <w:sz w:val="24"/>
                <w:szCs w:val="24"/>
              </w:rPr>
              <w:t xml:space="preserve">The Director of Strategy &amp; CIO </w:t>
            </w:r>
            <w:r w:rsidR="004E2BAB" w:rsidRPr="007F21B0">
              <w:rPr>
                <w:rFonts w:ascii="Segoe UI" w:hAnsi="Segoe UI" w:cs="Segoe UI"/>
                <w:sz w:val="24"/>
                <w:szCs w:val="24"/>
              </w:rPr>
              <w:t xml:space="preserve"> </w:t>
            </w:r>
            <w:r w:rsidR="00D51826" w:rsidRPr="007F21B0">
              <w:rPr>
                <w:rFonts w:ascii="Segoe UI" w:hAnsi="Segoe UI" w:cs="Segoe UI"/>
                <w:sz w:val="24"/>
                <w:szCs w:val="24"/>
              </w:rPr>
              <w:t>stated the</w:t>
            </w:r>
            <w:r w:rsidR="007F1067">
              <w:rPr>
                <w:rFonts w:ascii="Segoe UI" w:hAnsi="Segoe UI" w:cs="Segoe UI"/>
                <w:sz w:val="24"/>
                <w:szCs w:val="24"/>
              </w:rPr>
              <w:t xml:space="preserve"> date of the</w:t>
            </w:r>
            <w:r w:rsidR="00D51826" w:rsidRPr="007F21B0">
              <w:rPr>
                <w:rFonts w:ascii="Segoe UI" w:hAnsi="Segoe UI" w:cs="Segoe UI"/>
                <w:sz w:val="24"/>
                <w:szCs w:val="24"/>
              </w:rPr>
              <w:t xml:space="preserve"> last confirmed Covid-19 inpatient for the Trust had been 17 July 2020</w:t>
            </w:r>
            <w:r w:rsidR="005E3B8E" w:rsidRPr="007F21B0">
              <w:rPr>
                <w:rFonts w:ascii="Segoe UI" w:hAnsi="Segoe UI" w:cs="Segoe UI"/>
                <w:sz w:val="24"/>
                <w:szCs w:val="24"/>
              </w:rPr>
              <w:t xml:space="preserve"> </w:t>
            </w:r>
            <w:r w:rsidR="007F1067">
              <w:rPr>
                <w:rFonts w:ascii="Segoe UI" w:hAnsi="Segoe UI" w:cs="Segoe UI"/>
                <w:sz w:val="24"/>
                <w:szCs w:val="24"/>
              </w:rPr>
              <w:t>but that</w:t>
            </w:r>
            <w:r w:rsidR="005E3B8E" w:rsidRPr="007F21B0">
              <w:rPr>
                <w:rFonts w:ascii="Segoe UI" w:hAnsi="Segoe UI" w:cs="Segoe UI"/>
                <w:sz w:val="24"/>
                <w:szCs w:val="24"/>
              </w:rPr>
              <w:t xml:space="preserve"> the Trust was prepared to switch from recovery </w:t>
            </w:r>
            <w:r w:rsidR="00DC1E36" w:rsidRPr="007F21B0">
              <w:rPr>
                <w:rFonts w:ascii="Segoe UI" w:hAnsi="Segoe UI" w:cs="Segoe UI"/>
                <w:sz w:val="24"/>
                <w:szCs w:val="24"/>
              </w:rPr>
              <w:t>mode to response mode as cases of Covid-19 were</w:t>
            </w:r>
            <w:r w:rsidR="00B039BA" w:rsidRPr="007F21B0">
              <w:rPr>
                <w:rFonts w:ascii="Segoe UI" w:hAnsi="Segoe UI" w:cs="Segoe UI"/>
                <w:sz w:val="24"/>
                <w:szCs w:val="24"/>
              </w:rPr>
              <w:t xml:space="preserve"> rising nationally.</w:t>
            </w:r>
          </w:p>
          <w:p w14:paraId="403CD4B3" w14:textId="78B8A852" w:rsidR="00F26431" w:rsidRPr="007F21B0" w:rsidRDefault="00F26431" w:rsidP="00ED1EAF">
            <w:pPr>
              <w:jc w:val="both"/>
              <w:rPr>
                <w:rFonts w:ascii="Segoe UI" w:hAnsi="Segoe UI" w:cs="Segoe UI"/>
                <w:sz w:val="24"/>
                <w:szCs w:val="24"/>
              </w:rPr>
            </w:pPr>
          </w:p>
          <w:p w14:paraId="5F1E5510" w14:textId="7C9FBA49" w:rsidR="00F26431" w:rsidRPr="007F21B0" w:rsidRDefault="00683D5E" w:rsidP="00ED1EAF">
            <w:pPr>
              <w:jc w:val="both"/>
              <w:rPr>
                <w:rFonts w:ascii="Segoe UI" w:hAnsi="Segoe UI" w:cs="Segoe UI"/>
                <w:sz w:val="24"/>
                <w:szCs w:val="24"/>
              </w:rPr>
            </w:pPr>
            <w:r w:rsidRPr="007F21B0">
              <w:rPr>
                <w:rFonts w:ascii="Segoe UI" w:hAnsi="Segoe UI" w:cs="Segoe UI"/>
                <w:sz w:val="24"/>
                <w:szCs w:val="24"/>
              </w:rPr>
              <w:t>He said the Trust continued to perform well against targets set by NHS/E</w:t>
            </w:r>
            <w:r w:rsidR="006C2F69" w:rsidRPr="007F21B0">
              <w:rPr>
                <w:rFonts w:ascii="Segoe UI" w:hAnsi="Segoe UI" w:cs="Segoe UI"/>
                <w:sz w:val="24"/>
                <w:szCs w:val="24"/>
              </w:rPr>
              <w:t xml:space="preserve">. </w:t>
            </w:r>
            <w:r w:rsidRPr="007F21B0">
              <w:rPr>
                <w:rFonts w:ascii="Segoe UI" w:hAnsi="Segoe UI" w:cs="Segoe UI"/>
                <w:sz w:val="24"/>
                <w:szCs w:val="24"/>
              </w:rPr>
              <w:t xml:space="preserve"> </w:t>
            </w:r>
            <w:r w:rsidR="00E72994" w:rsidRPr="007F21B0">
              <w:rPr>
                <w:rFonts w:ascii="Segoe UI" w:hAnsi="Segoe UI" w:cs="Segoe UI"/>
                <w:sz w:val="24"/>
                <w:szCs w:val="24"/>
              </w:rPr>
              <w:t>H</w:t>
            </w:r>
            <w:r w:rsidR="009E2177" w:rsidRPr="007F21B0">
              <w:rPr>
                <w:rFonts w:ascii="Segoe UI" w:hAnsi="Segoe UI" w:cs="Segoe UI"/>
                <w:sz w:val="24"/>
                <w:szCs w:val="24"/>
              </w:rPr>
              <w:t>e stated</w:t>
            </w:r>
            <w:r w:rsidR="00CC4207" w:rsidRPr="007F21B0">
              <w:rPr>
                <w:rFonts w:ascii="Segoe UI" w:hAnsi="Segoe UI" w:cs="Segoe UI"/>
                <w:sz w:val="24"/>
                <w:szCs w:val="24"/>
              </w:rPr>
              <w:t xml:space="preserve"> Out of Area Placements (</w:t>
            </w:r>
            <w:r w:rsidR="00CC4207" w:rsidRPr="007F21B0">
              <w:rPr>
                <w:rFonts w:ascii="Segoe UI" w:hAnsi="Segoe UI" w:cs="Segoe UI"/>
                <w:b/>
                <w:bCs/>
                <w:sz w:val="24"/>
                <w:szCs w:val="24"/>
              </w:rPr>
              <w:t>OAPs</w:t>
            </w:r>
            <w:r w:rsidR="00CC4207" w:rsidRPr="007F21B0">
              <w:rPr>
                <w:rFonts w:ascii="Segoe UI" w:hAnsi="Segoe UI" w:cs="Segoe UI"/>
                <w:sz w:val="24"/>
                <w:szCs w:val="24"/>
              </w:rPr>
              <w:t xml:space="preserve">) were </w:t>
            </w:r>
            <w:r w:rsidR="00EB21AE" w:rsidRPr="007F21B0">
              <w:rPr>
                <w:rFonts w:ascii="Segoe UI" w:hAnsi="Segoe UI" w:cs="Segoe UI"/>
                <w:sz w:val="24"/>
                <w:szCs w:val="24"/>
              </w:rPr>
              <w:t>still being reported as a breach</w:t>
            </w:r>
            <w:r w:rsidR="009E2177" w:rsidRPr="007F21B0">
              <w:rPr>
                <w:rFonts w:ascii="Segoe UI" w:hAnsi="Segoe UI" w:cs="Segoe UI"/>
                <w:sz w:val="24"/>
                <w:szCs w:val="24"/>
              </w:rPr>
              <w:t xml:space="preserve"> and w</w:t>
            </w:r>
            <w:r w:rsidR="007F1067">
              <w:rPr>
                <w:rFonts w:ascii="Segoe UI" w:hAnsi="Segoe UI" w:cs="Segoe UI"/>
                <w:sz w:val="24"/>
                <w:szCs w:val="24"/>
              </w:rPr>
              <w:t>ere</w:t>
            </w:r>
            <w:r w:rsidR="009E2177" w:rsidRPr="007F21B0">
              <w:rPr>
                <w:rFonts w:ascii="Segoe UI" w:hAnsi="Segoe UI" w:cs="Segoe UI"/>
                <w:sz w:val="24"/>
                <w:szCs w:val="24"/>
              </w:rPr>
              <w:t xml:space="preserve"> owing to bed closures necessary </w:t>
            </w:r>
            <w:r w:rsidR="00EE4711" w:rsidRPr="007F21B0">
              <w:rPr>
                <w:rFonts w:ascii="Segoe UI" w:hAnsi="Segoe UI" w:cs="Segoe UI"/>
                <w:sz w:val="24"/>
                <w:szCs w:val="24"/>
              </w:rPr>
              <w:t xml:space="preserve">to manage </w:t>
            </w:r>
            <w:r w:rsidR="00B7010F" w:rsidRPr="007F21B0">
              <w:rPr>
                <w:rFonts w:ascii="Segoe UI" w:hAnsi="Segoe UI" w:cs="Segoe UI"/>
                <w:sz w:val="24"/>
                <w:szCs w:val="24"/>
              </w:rPr>
              <w:t xml:space="preserve">infection prevention control for </w:t>
            </w:r>
            <w:r w:rsidR="00EE4711" w:rsidRPr="007F21B0">
              <w:rPr>
                <w:rFonts w:ascii="Segoe UI" w:hAnsi="Segoe UI" w:cs="Segoe UI"/>
                <w:sz w:val="24"/>
                <w:szCs w:val="24"/>
              </w:rPr>
              <w:t>Covid-19 cases</w:t>
            </w:r>
            <w:r w:rsidR="007F1067">
              <w:rPr>
                <w:rFonts w:ascii="Segoe UI" w:hAnsi="Segoe UI" w:cs="Segoe UI"/>
                <w:sz w:val="24"/>
                <w:szCs w:val="24"/>
              </w:rPr>
              <w:t>. It</w:t>
            </w:r>
            <w:r w:rsidR="005D486F" w:rsidRPr="007F21B0">
              <w:rPr>
                <w:rFonts w:ascii="Segoe UI" w:hAnsi="Segoe UI" w:cs="Segoe UI"/>
                <w:sz w:val="24"/>
                <w:szCs w:val="24"/>
              </w:rPr>
              <w:t xml:space="preserve"> had been</w:t>
            </w:r>
            <w:r w:rsidR="00465957" w:rsidRPr="007F21B0">
              <w:rPr>
                <w:rFonts w:ascii="Segoe UI" w:hAnsi="Segoe UI" w:cs="Segoe UI"/>
                <w:sz w:val="24"/>
                <w:szCs w:val="24"/>
              </w:rPr>
              <w:t xml:space="preserve"> reported as </w:t>
            </w:r>
            <w:r w:rsidR="00B7010F" w:rsidRPr="007F21B0">
              <w:rPr>
                <w:rFonts w:ascii="Segoe UI" w:hAnsi="Segoe UI" w:cs="Segoe UI"/>
                <w:sz w:val="24"/>
                <w:szCs w:val="24"/>
              </w:rPr>
              <w:t>an average of</w:t>
            </w:r>
            <w:r w:rsidR="00DD2F3C" w:rsidRPr="007F21B0">
              <w:rPr>
                <w:rFonts w:ascii="Segoe UI" w:hAnsi="Segoe UI" w:cs="Segoe UI"/>
                <w:sz w:val="24"/>
                <w:szCs w:val="24"/>
              </w:rPr>
              <w:t xml:space="preserve"> 620 days </w:t>
            </w:r>
            <w:r w:rsidR="005D486F" w:rsidRPr="007F21B0">
              <w:rPr>
                <w:rFonts w:ascii="Segoe UI" w:hAnsi="Segoe UI" w:cs="Segoe UI"/>
                <w:sz w:val="24"/>
                <w:szCs w:val="24"/>
              </w:rPr>
              <w:t xml:space="preserve">both </w:t>
            </w:r>
            <w:r w:rsidR="00DD2F3C" w:rsidRPr="007F21B0">
              <w:rPr>
                <w:rFonts w:ascii="Segoe UI" w:hAnsi="Segoe UI" w:cs="Segoe UI"/>
                <w:sz w:val="24"/>
                <w:szCs w:val="24"/>
              </w:rPr>
              <w:t>for July and Aug</w:t>
            </w:r>
            <w:r w:rsidR="00E202EB" w:rsidRPr="007F21B0">
              <w:rPr>
                <w:rFonts w:ascii="Segoe UI" w:hAnsi="Segoe UI" w:cs="Segoe UI"/>
                <w:sz w:val="24"/>
                <w:szCs w:val="24"/>
              </w:rPr>
              <w:t xml:space="preserve"> 2020</w:t>
            </w:r>
            <w:r w:rsidR="00465957" w:rsidRPr="007F21B0">
              <w:rPr>
                <w:rFonts w:ascii="Segoe UI" w:hAnsi="Segoe UI" w:cs="Segoe UI"/>
                <w:sz w:val="24"/>
                <w:szCs w:val="24"/>
              </w:rPr>
              <w:t>.</w:t>
            </w:r>
            <w:r w:rsidR="00AB4D2C" w:rsidRPr="007F21B0">
              <w:rPr>
                <w:rFonts w:ascii="Segoe UI" w:hAnsi="Segoe UI" w:cs="Segoe UI"/>
                <w:sz w:val="24"/>
                <w:szCs w:val="24"/>
              </w:rPr>
              <w:t xml:space="preserve"> </w:t>
            </w:r>
            <w:r w:rsidR="00C51210" w:rsidRPr="007F21B0">
              <w:rPr>
                <w:rFonts w:ascii="Segoe UI" w:hAnsi="Segoe UI" w:cs="Segoe UI"/>
                <w:sz w:val="24"/>
                <w:szCs w:val="24"/>
              </w:rPr>
              <w:t xml:space="preserve"> The</w:t>
            </w:r>
            <w:r w:rsidR="007E0189" w:rsidRPr="007F21B0">
              <w:rPr>
                <w:rFonts w:ascii="Segoe UI" w:hAnsi="Segoe UI" w:cs="Segoe UI"/>
                <w:sz w:val="24"/>
                <w:szCs w:val="24"/>
              </w:rPr>
              <w:t xml:space="preserve"> </w:t>
            </w:r>
            <w:r w:rsidR="00EE4711" w:rsidRPr="007F21B0">
              <w:rPr>
                <w:rFonts w:ascii="Segoe UI" w:hAnsi="Segoe UI" w:cs="Segoe UI"/>
                <w:sz w:val="24"/>
                <w:szCs w:val="24"/>
              </w:rPr>
              <w:t xml:space="preserve">Trust would </w:t>
            </w:r>
            <w:r w:rsidR="007F1067">
              <w:rPr>
                <w:rFonts w:ascii="Segoe UI" w:hAnsi="Segoe UI" w:cs="Segoe UI"/>
                <w:sz w:val="24"/>
                <w:szCs w:val="24"/>
              </w:rPr>
              <w:t xml:space="preserve">probably </w:t>
            </w:r>
            <w:r w:rsidR="00EE4711" w:rsidRPr="007F21B0">
              <w:rPr>
                <w:rFonts w:ascii="Segoe UI" w:hAnsi="Segoe UI" w:cs="Segoe UI"/>
                <w:sz w:val="24"/>
                <w:szCs w:val="24"/>
              </w:rPr>
              <w:t>have been able to manage demand</w:t>
            </w:r>
            <w:r w:rsidR="00C51210" w:rsidRPr="007F21B0">
              <w:rPr>
                <w:rFonts w:ascii="Segoe UI" w:hAnsi="Segoe UI" w:cs="Segoe UI"/>
                <w:sz w:val="24"/>
                <w:szCs w:val="24"/>
              </w:rPr>
              <w:t xml:space="preserve"> had </w:t>
            </w:r>
            <w:r w:rsidR="007F1067">
              <w:rPr>
                <w:rFonts w:ascii="Segoe UI" w:hAnsi="Segoe UI" w:cs="Segoe UI"/>
                <w:sz w:val="24"/>
                <w:szCs w:val="24"/>
              </w:rPr>
              <w:t xml:space="preserve">there </w:t>
            </w:r>
            <w:r w:rsidR="00C51210" w:rsidRPr="007F21B0">
              <w:rPr>
                <w:rFonts w:ascii="Segoe UI" w:hAnsi="Segoe UI" w:cs="Segoe UI"/>
                <w:sz w:val="24"/>
                <w:szCs w:val="24"/>
              </w:rPr>
              <w:t>been no bed closures</w:t>
            </w:r>
            <w:r w:rsidR="00EE4711" w:rsidRPr="007F21B0">
              <w:rPr>
                <w:rFonts w:ascii="Segoe UI" w:hAnsi="Segoe UI" w:cs="Segoe UI"/>
                <w:sz w:val="24"/>
                <w:szCs w:val="24"/>
              </w:rPr>
              <w:t>.</w:t>
            </w:r>
            <w:r w:rsidR="00046B93" w:rsidRPr="007F21B0">
              <w:rPr>
                <w:rFonts w:ascii="Segoe UI" w:hAnsi="Segoe UI" w:cs="Segoe UI"/>
                <w:sz w:val="24"/>
                <w:szCs w:val="24"/>
              </w:rPr>
              <w:t xml:space="preserve"> </w:t>
            </w:r>
          </w:p>
          <w:p w14:paraId="30AFCE28" w14:textId="598FE932" w:rsidR="00B039BA" w:rsidRPr="007F21B0" w:rsidRDefault="00B039BA" w:rsidP="00ED1EAF">
            <w:pPr>
              <w:jc w:val="both"/>
              <w:rPr>
                <w:rFonts w:ascii="Segoe UI" w:hAnsi="Segoe UI" w:cs="Segoe UI"/>
                <w:sz w:val="24"/>
                <w:szCs w:val="24"/>
              </w:rPr>
            </w:pPr>
          </w:p>
          <w:p w14:paraId="300FDDA1" w14:textId="6C0D8CB9" w:rsidR="006C1578" w:rsidRPr="007F21B0" w:rsidRDefault="00C30009" w:rsidP="00ED1EAF">
            <w:pPr>
              <w:jc w:val="both"/>
              <w:rPr>
                <w:rFonts w:ascii="Segoe UI" w:hAnsi="Segoe UI" w:cs="Segoe UI"/>
                <w:sz w:val="24"/>
                <w:szCs w:val="24"/>
              </w:rPr>
            </w:pPr>
            <w:r w:rsidRPr="007F21B0">
              <w:rPr>
                <w:rFonts w:ascii="Segoe UI" w:hAnsi="Segoe UI" w:cs="Segoe UI"/>
                <w:sz w:val="24"/>
                <w:szCs w:val="24"/>
              </w:rPr>
              <w:t>The Director of Strategy &amp; CIO</w:t>
            </w:r>
            <w:r w:rsidR="00CE2892" w:rsidRPr="007F21B0">
              <w:rPr>
                <w:rFonts w:ascii="Segoe UI" w:hAnsi="Segoe UI" w:cs="Segoe UI"/>
                <w:sz w:val="24"/>
                <w:szCs w:val="24"/>
              </w:rPr>
              <w:t xml:space="preserve"> </w:t>
            </w:r>
            <w:r w:rsidR="003C78BC" w:rsidRPr="007F21B0">
              <w:rPr>
                <w:rFonts w:ascii="Segoe UI" w:hAnsi="Segoe UI" w:cs="Segoe UI"/>
                <w:sz w:val="24"/>
                <w:szCs w:val="24"/>
              </w:rPr>
              <w:t>said referral</w:t>
            </w:r>
            <w:r w:rsidR="00AC4E40" w:rsidRPr="007F21B0">
              <w:rPr>
                <w:rFonts w:ascii="Segoe UI" w:hAnsi="Segoe UI" w:cs="Segoe UI"/>
                <w:sz w:val="24"/>
                <w:szCs w:val="24"/>
              </w:rPr>
              <w:t>s</w:t>
            </w:r>
            <w:r w:rsidR="003C78BC" w:rsidRPr="007F21B0">
              <w:rPr>
                <w:rFonts w:ascii="Segoe UI" w:hAnsi="Segoe UI" w:cs="Segoe UI"/>
                <w:sz w:val="24"/>
                <w:szCs w:val="24"/>
              </w:rPr>
              <w:t xml:space="preserve"> were below</w:t>
            </w:r>
            <w:r w:rsidR="00AC4E40" w:rsidRPr="007F21B0">
              <w:rPr>
                <w:rFonts w:ascii="Segoe UI" w:hAnsi="Segoe UI" w:cs="Segoe UI"/>
                <w:sz w:val="24"/>
                <w:szCs w:val="24"/>
              </w:rPr>
              <w:t xml:space="preserve"> volumes for the same period for the previous year owing to </w:t>
            </w:r>
            <w:r w:rsidR="00A442D8" w:rsidRPr="007F21B0">
              <w:rPr>
                <w:rFonts w:ascii="Segoe UI" w:hAnsi="Segoe UI" w:cs="Segoe UI"/>
                <w:sz w:val="24"/>
                <w:szCs w:val="24"/>
              </w:rPr>
              <w:t>the impact of Covid-19</w:t>
            </w:r>
            <w:r w:rsidR="000F520A" w:rsidRPr="007F21B0">
              <w:rPr>
                <w:rFonts w:ascii="Segoe UI" w:hAnsi="Segoe UI" w:cs="Segoe UI"/>
                <w:sz w:val="24"/>
                <w:szCs w:val="24"/>
              </w:rPr>
              <w:t>. He said</w:t>
            </w:r>
            <w:r w:rsidR="00A442D8" w:rsidRPr="007F21B0">
              <w:rPr>
                <w:rFonts w:ascii="Segoe UI" w:hAnsi="Segoe UI" w:cs="Segoe UI"/>
                <w:sz w:val="24"/>
                <w:szCs w:val="24"/>
              </w:rPr>
              <w:t xml:space="preserve"> </w:t>
            </w:r>
            <w:r w:rsidR="00390B6E" w:rsidRPr="007F21B0">
              <w:rPr>
                <w:rFonts w:ascii="Segoe UI" w:hAnsi="Segoe UI" w:cs="Segoe UI"/>
                <w:sz w:val="24"/>
                <w:szCs w:val="24"/>
              </w:rPr>
              <w:t>emergency</w:t>
            </w:r>
            <w:r w:rsidR="00A442D8" w:rsidRPr="007F21B0">
              <w:rPr>
                <w:rFonts w:ascii="Segoe UI" w:hAnsi="Segoe UI" w:cs="Segoe UI"/>
                <w:sz w:val="24"/>
                <w:szCs w:val="24"/>
              </w:rPr>
              <w:t xml:space="preserve"> </w:t>
            </w:r>
            <w:r w:rsidR="001D6FB8" w:rsidRPr="007F21B0">
              <w:rPr>
                <w:rFonts w:ascii="Segoe UI" w:hAnsi="Segoe UI" w:cs="Segoe UI"/>
                <w:sz w:val="24"/>
                <w:szCs w:val="24"/>
              </w:rPr>
              <w:t xml:space="preserve">and urgent </w:t>
            </w:r>
            <w:r w:rsidR="00A442D8" w:rsidRPr="007F21B0">
              <w:rPr>
                <w:rFonts w:ascii="Segoe UI" w:hAnsi="Segoe UI" w:cs="Segoe UI"/>
                <w:sz w:val="24"/>
                <w:szCs w:val="24"/>
              </w:rPr>
              <w:t>referral</w:t>
            </w:r>
            <w:r w:rsidR="00A47AF0" w:rsidRPr="007F21B0">
              <w:rPr>
                <w:rFonts w:ascii="Segoe UI" w:hAnsi="Segoe UI" w:cs="Segoe UI"/>
                <w:sz w:val="24"/>
                <w:szCs w:val="24"/>
              </w:rPr>
              <w:t>s showed an increase</w:t>
            </w:r>
            <w:r w:rsidR="00006293" w:rsidRPr="007F21B0">
              <w:rPr>
                <w:rFonts w:ascii="Segoe UI" w:hAnsi="Segoe UI" w:cs="Segoe UI"/>
                <w:sz w:val="24"/>
                <w:szCs w:val="24"/>
              </w:rPr>
              <w:t xml:space="preserve">, noting </w:t>
            </w:r>
            <w:r w:rsidR="00DB66AA" w:rsidRPr="007F21B0">
              <w:rPr>
                <w:rFonts w:ascii="Segoe UI" w:hAnsi="Segoe UI" w:cs="Segoe UI"/>
                <w:sz w:val="24"/>
                <w:szCs w:val="24"/>
              </w:rPr>
              <w:t xml:space="preserve">the </w:t>
            </w:r>
            <w:r w:rsidR="00006293" w:rsidRPr="007F21B0">
              <w:rPr>
                <w:rFonts w:ascii="Segoe UI" w:hAnsi="Segoe UI" w:cs="Segoe UI"/>
                <w:sz w:val="24"/>
                <w:szCs w:val="24"/>
              </w:rPr>
              <w:t xml:space="preserve">high increases in </w:t>
            </w:r>
            <w:r w:rsidR="009521C6" w:rsidRPr="007F21B0">
              <w:rPr>
                <w:rFonts w:ascii="Segoe UI" w:hAnsi="Segoe UI" w:cs="Segoe UI"/>
                <w:sz w:val="24"/>
                <w:szCs w:val="24"/>
              </w:rPr>
              <w:t>A</w:t>
            </w:r>
            <w:r w:rsidR="00006293" w:rsidRPr="007F21B0">
              <w:rPr>
                <w:rFonts w:ascii="Segoe UI" w:hAnsi="Segoe UI" w:cs="Segoe UI"/>
                <w:sz w:val="24"/>
                <w:szCs w:val="24"/>
              </w:rPr>
              <w:t xml:space="preserve">dult </w:t>
            </w:r>
            <w:r w:rsidR="009521C6" w:rsidRPr="007F21B0">
              <w:rPr>
                <w:rFonts w:ascii="Segoe UI" w:hAnsi="Segoe UI" w:cs="Segoe UI"/>
                <w:sz w:val="24"/>
                <w:szCs w:val="24"/>
              </w:rPr>
              <w:t>E</w:t>
            </w:r>
            <w:r w:rsidR="00006293" w:rsidRPr="007F21B0">
              <w:rPr>
                <w:rFonts w:ascii="Segoe UI" w:hAnsi="Segoe UI" w:cs="Segoe UI"/>
                <w:sz w:val="24"/>
                <w:szCs w:val="24"/>
              </w:rPr>
              <w:t xml:space="preserve">ating </w:t>
            </w:r>
            <w:r w:rsidR="009521C6" w:rsidRPr="007F21B0">
              <w:rPr>
                <w:rFonts w:ascii="Segoe UI" w:hAnsi="Segoe UI" w:cs="Segoe UI"/>
                <w:sz w:val="24"/>
                <w:szCs w:val="24"/>
              </w:rPr>
              <w:t>D</w:t>
            </w:r>
            <w:r w:rsidR="00006293" w:rsidRPr="007F21B0">
              <w:rPr>
                <w:rFonts w:ascii="Segoe UI" w:hAnsi="Segoe UI" w:cs="Segoe UI"/>
                <w:sz w:val="24"/>
                <w:szCs w:val="24"/>
              </w:rPr>
              <w:t>isorders</w:t>
            </w:r>
            <w:r w:rsidR="00A06D14" w:rsidRPr="007F21B0">
              <w:rPr>
                <w:rFonts w:ascii="Segoe UI" w:hAnsi="Segoe UI" w:cs="Segoe UI"/>
                <w:sz w:val="24"/>
                <w:szCs w:val="24"/>
              </w:rPr>
              <w:t xml:space="preserve"> and </w:t>
            </w:r>
            <w:r w:rsidR="009521C6" w:rsidRPr="007F21B0">
              <w:rPr>
                <w:rFonts w:ascii="Segoe UI" w:hAnsi="Segoe UI" w:cs="Segoe UI"/>
                <w:sz w:val="24"/>
                <w:szCs w:val="24"/>
              </w:rPr>
              <w:t>N</w:t>
            </w:r>
            <w:r w:rsidR="00A06D14" w:rsidRPr="007F21B0">
              <w:rPr>
                <w:rFonts w:ascii="Segoe UI" w:hAnsi="Segoe UI" w:cs="Segoe UI"/>
                <w:sz w:val="24"/>
                <w:szCs w:val="24"/>
              </w:rPr>
              <w:t>eur</w:t>
            </w:r>
            <w:r w:rsidR="000365DD" w:rsidRPr="007F21B0">
              <w:rPr>
                <w:rFonts w:ascii="Segoe UI" w:hAnsi="Segoe UI" w:cs="Segoe UI"/>
                <w:sz w:val="24"/>
                <w:szCs w:val="24"/>
              </w:rPr>
              <w:t>od</w:t>
            </w:r>
            <w:r w:rsidR="00A06D14" w:rsidRPr="007F21B0">
              <w:rPr>
                <w:rFonts w:ascii="Segoe UI" w:hAnsi="Segoe UI" w:cs="Segoe UI"/>
                <w:sz w:val="24"/>
                <w:szCs w:val="24"/>
              </w:rPr>
              <w:t>evelopment</w:t>
            </w:r>
            <w:r w:rsidR="00434ED7" w:rsidRPr="007F21B0">
              <w:rPr>
                <w:rFonts w:ascii="Segoe UI" w:hAnsi="Segoe UI" w:cs="Segoe UI"/>
                <w:sz w:val="24"/>
                <w:szCs w:val="24"/>
              </w:rPr>
              <w:t xml:space="preserve"> </w:t>
            </w:r>
            <w:r w:rsidR="000365DD" w:rsidRPr="007F21B0">
              <w:rPr>
                <w:rFonts w:ascii="Segoe UI" w:hAnsi="Segoe UI" w:cs="Segoe UI"/>
                <w:sz w:val="24"/>
                <w:szCs w:val="24"/>
              </w:rPr>
              <w:t xml:space="preserve">Disorder </w:t>
            </w:r>
            <w:r w:rsidR="00763670" w:rsidRPr="007F21B0">
              <w:rPr>
                <w:rFonts w:ascii="Segoe UI" w:hAnsi="Segoe UI" w:cs="Segoe UI"/>
                <w:sz w:val="24"/>
                <w:szCs w:val="24"/>
              </w:rPr>
              <w:t>assessment</w:t>
            </w:r>
            <w:r w:rsidR="00DB66AA" w:rsidRPr="007F21B0">
              <w:rPr>
                <w:rFonts w:ascii="Segoe UI" w:hAnsi="Segoe UI" w:cs="Segoe UI"/>
                <w:sz w:val="24"/>
                <w:szCs w:val="24"/>
              </w:rPr>
              <w:t xml:space="preserve"> referrals</w:t>
            </w:r>
            <w:r w:rsidR="00B607A0" w:rsidRPr="007F21B0">
              <w:rPr>
                <w:rFonts w:ascii="Segoe UI" w:hAnsi="Segoe UI" w:cs="Segoe UI"/>
                <w:sz w:val="24"/>
                <w:szCs w:val="24"/>
              </w:rPr>
              <w:t xml:space="preserve">, </w:t>
            </w:r>
            <w:r w:rsidR="001A2844" w:rsidRPr="007F21B0">
              <w:rPr>
                <w:rFonts w:ascii="Segoe UI" w:hAnsi="Segoe UI" w:cs="Segoe UI"/>
                <w:sz w:val="24"/>
                <w:szCs w:val="24"/>
              </w:rPr>
              <w:t xml:space="preserve">and these </w:t>
            </w:r>
            <w:r w:rsidR="00B607A0" w:rsidRPr="007F21B0">
              <w:rPr>
                <w:rFonts w:ascii="Segoe UI" w:hAnsi="Segoe UI" w:cs="Segoe UI"/>
                <w:sz w:val="24"/>
                <w:szCs w:val="24"/>
              </w:rPr>
              <w:t xml:space="preserve">increases </w:t>
            </w:r>
            <w:r w:rsidR="001A2844" w:rsidRPr="007F21B0">
              <w:rPr>
                <w:rFonts w:ascii="Segoe UI" w:hAnsi="Segoe UI" w:cs="Segoe UI"/>
                <w:sz w:val="24"/>
                <w:szCs w:val="24"/>
              </w:rPr>
              <w:t xml:space="preserve">were </w:t>
            </w:r>
            <w:r w:rsidR="00B607A0" w:rsidRPr="007F21B0">
              <w:rPr>
                <w:rFonts w:ascii="Segoe UI" w:hAnsi="Segoe UI" w:cs="Segoe UI"/>
                <w:sz w:val="24"/>
                <w:szCs w:val="24"/>
              </w:rPr>
              <w:t>impacting</w:t>
            </w:r>
            <w:r w:rsidR="00A47AF0" w:rsidRPr="007F21B0">
              <w:rPr>
                <w:rFonts w:ascii="Segoe UI" w:hAnsi="Segoe UI" w:cs="Segoe UI"/>
                <w:sz w:val="24"/>
                <w:szCs w:val="24"/>
              </w:rPr>
              <w:t xml:space="preserve"> </w:t>
            </w:r>
            <w:r w:rsidR="001A2844" w:rsidRPr="007F21B0">
              <w:rPr>
                <w:rFonts w:ascii="Segoe UI" w:hAnsi="Segoe UI" w:cs="Segoe UI"/>
                <w:sz w:val="24"/>
                <w:szCs w:val="24"/>
              </w:rPr>
              <w:t xml:space="preserve">on </w:t>
            </w:r>
            <w:r w:rsidR="00A47AF0" w:rsidRPr="007F21B0">
              <w:rPr>
                <w:rFonts w:ascii="Segoe UI" w:hAnsi="Segoe UI" w:cs="Segoe UI"/>
                <w:sz w:val="24"/>
                <w:szCs w:val="24"/>
              </w:rPr>
              <w:t>routine waiting times.</w:t>
            </w:r>
          </w:p>
          <w:p w14:paraId="5990129D" w14:textId="0726FC30" w:rsidR="00466938" w:rsidRPr="007F21B0" w:rsidRDefault="00466938" w:rsidP="00ED1EAF">
            <w:pPr>
              <w:jc w:val="both"/>
              <w:rPr>
                <w:rFonts w:ascii="Segoe UI" w:hAnsi="Segoe UI" w:cs="Segoe UI"/>
                <w:sz w:val="24"/>
                <w:szCs w:val="24"/>
              </w:rPr>
            </w:pPr>
          </w:p>
          <w:p w14:paraId="7DA5672B" w14:textId="049F0DB8" w:rsidR="00466938" w:rsidRPr="007F21B0" w:rsidRDefault="00F3022E" w:rsidP="00ED1EAF">
            <w:pPr>
              <w:jc w:val="both"/>
              <w:rPr>
                <w:rFonts w:ascii="Segoe UI" w:hAnsi="Segoe UI" w:cs="Segoe UI"/>
                <w:sz w:val="24"/>
                <w:szCs w:val="24"/>
              </w:rPr>
            </w:pPr>
            <w:r w:rsidRPr="007F21B0">
              <w:rPr>
                <w:rFonts w:ascii="Segoe UI" w:hAnsi="Segoe UI" w:cs="Segoe UI"/>
                <w:sz w:val="24"/>
                <w:szCs w:val="24"/>
              </w:rPr>
              <w:t xml:space="preserve">He </w:t>
            </w:r>
            <w:r w:rsidR="001106AD" w:rsidRPr="007F21B0">
              <w:rPr>
                <w:rFonts w:ascii="Segoe UI" w:hAnsi="Segoe UI" w:cs="Segoe UI"/>
                <w:sz w:val="24"/>
                <w:szCs w:val="24"/>
              </w:rPr>
              <w:t>reported</w:t>
            </w:r>
            <w:r w:rsidRPr="007F21B0">
              <w:rPr>
                <w:rFonts w:ascii="Segoe UI" w:hAnsi="Segoe UI" w:cs="Segoe UI"/>
                <w:sz w:val="24"/>
                <w:szCs w:val="24"/>
              </w:rPr>
              <w:t xml:space="preserve"> activity </w:t>
            </w:r>
            <w:r w:rsidR="001106AD" w:rsidRPr="007F21B0">
              <w:rPr>
                <w:rFonts w:ascii="Segoe UI" w:hAnsi="Segoe UI" w:cs="Segoe UI"/>
                <w:sz w:val="24"/>
                <w:szCs w:val="24"/>
              </w:rPr>
              <w:t>levels had dropped for some services</w:t>
            </w:r>
            <w:r w:rsidR="00DA1F6D" w:rsidRPr="007F21B0">
              <w:rPr>
                <w:rFonts w:ascii="Segoe UI" w:hAnsi="Segoe UI" w:cs="Segoe UI"/>
                <w:sz w:val="24"/>
                <w:szCs w:val="24"/>
              </w:rPr>
              <w:t xml:space="preserve">, for example </w:t>
            </w:r>
            <w:r w:rsidR="009521C6" w:rsidRPr="007F21B0">
              <w:rPr>
                <w:rFonts w:ascii="Segoe UI" w:hAnsi="Segoe UI" w:cs="Segoe UI"/>
                <w:sz w:val="24"/>
                <w:szCs w:val="24"/>
              </w:rPr>
              <w:t>S</w:t>
            </w:r>
            <w:r w:rsidR="00DA1F6D" w:rsidRPr="007F21B0">
              <w:rPr>
                <w:rFonts w:ascii="Segoe UI" w:hAnsi="Segoe UI" w:cs="Segoe UI"/>
                <w:sz w:val="24"/>
                <w:szCs w:val="24"/>
              </w:rPr>
              <w:t xml:space="preserve">chool </w:t>
            </w:r>
            <w:r w:rsidR="009521C6" w:rsidRPr="007F21B0">
              <w:rPr>
                <w:rFonts w:ascii="Segoe UI" w:hAnsi="Segoe UI" w:cs="Segoe UI"/>
                <w:sz w:val="24"/>
                <w:szCs w:val="24"/>
              </w:rPr>
              <w:t>N</w:t>
            </w:r>
            <w:r w:rsidR="00DA1F6D" w:rsidRPr="007F21B0">
              <w:rPr>
                <w:rFonts w:ascii="Segoe UI" w:hAnsi="Segoe UI" w:cs="Segoe UI"/>
                <w:sz w:val="24"/>
                <w:szCs w:val="24"/>
              </w:rPr>
              <w:t xml:space="preserve">urses and </w:t>
            </w:r>
            <w:r w:rsidR="009521C6" w:rsidRPr="007F21B0">
              <w:rPr>
                <w:rFonts w:ascii="Segoe UI" w:hAnsi="Segoe UI" w:cs="Segoe UI"/>
                <w:sz w:val="24"/>
                <w:szCs w:val="24"/>
              </w:rPr>
              <w:t>H</w:t>
            </w:r>
            <w:r w:rsidR="00B607A0" w:rsidRPr="007F21B0">
              <w:rPr>
                <w:rFonts w:ascii="Segoe UI" w:hAnsi="Segoe UI" w:cs="Segoe UI"/>
                <w:sz w:val="24"/>
                <w:szCs w:val="24"/>
              </w:rPr>
              <w:t xml:space="preserve">ealth </w:t>
            </w:r>
            <w:r w:rsidR="009521C6" w:rsidRPr="007F21B0">
              <w:rPr>
                <w:rFonts w:ascii="Segoe UI" w:hAnsi="Segoe UI" w:cs="Segoe UI"/>
                <w:sz w:val="24"/>
                <w:szCs w:val="24"/>
              </w:rPr>
              <w:t>V</w:t>
            </w:r>
            <w:r w:rsidR="00B607A0" w:rsidRPr="007F21B0">
              <w:rPr>
                <w:rFonts w:ascii="Segoe UI" w:hAnsi="Segoe UI" w:cs="Segoe UI"/>
                <w:sz w:val="24"/>
                <w:szCs w:val="24"/>
              </w:rPr>
              <w:t>isitors,</w:t>
            </w:r>
            <w:r w:rsidR="0091760C" w:rsidRPr="007F21B0">
              <w:rPr>
                <w:rFonts w:ascii="Segoe UI" w:hAnsi="Segoe UI" w:cs="Segoe UI"/>
                <w:sz w:val="24"/>
                <w:szCs w:val="24"/>
              </w:rPr>
              <w:t xml:space="preserve"> however there had been</w:t>
            </w:r>
            <w:r w:rsidR="00D976B2" w:rsidRPr="007F21B0">
              <w:rPr>
                <w:rFonts w:ascii="Segoe UI" w:hAnsi="Segoe UI" w:cs="Segoe UI"/>
                <w:sz w:val="24"/>
                <w:szCs w:val="24"/>
              </w:rPr>
              <w:t xml:space="preserve"> a significant increase in digital consultations as meeting face to face had not been possible</w:t>
            </w:r>
            <w:r w:rsidR="002D3DB0" w:rsidRPr="007F21B0">
              <w:rPr>
                <w:rFonts w:ascii="Segoe UI" w:hAnsi="Segoe UI" w:cs="Segoe UI"/>
                <w:sz w:val="24"/>
                <w:szCs w:val="24"/>
              </w:rPr>
              <w:t xml:space="preserve"> throughout the pandemic</w:t>
            </w:r>
            <w:r w:rsidR="0091760C" w:rsidRPr="007F21B0">
              <w:rPr>
                <w:rFonts w:ascii="Segoe UI" w:hAnsi="Segoe UI" w:cs="Segoe UI"/>
                <w:sz w:val="24"/>
                <w:szCs w:val="24"/>
              </w:rPr>
              <w:t>. A</w:t>
            </w:r>
            <w:r w:rsidR="009562EE" w:rsidRPr="007F21B0">
              <w:rPr>
                <w:rFonts w:ascii="Segoe UI" w:hAnsi="Segoe UI" w:cs="Segoe UI"/>
                <w:sz w:val="24"/>
                <w:szCs w:val="24"/>
              </w:rPr>
              <w:t>nalysis was being undertaken to assess</w:t>
            </w:r>
            <w:r w:rsidR="00450E81" w:rsidRPr="007F21B0">
              <w:rPr>
                <w:rFonts w:ascii="Segoe UI" w:hAnsi="Segoe UI" w:cs="Segoe UI"/>
                <w:sz w:val="24"/>
                <w:szCs w:val="24"/>
              </w:rPr>
              <w:t xml:space="preserve"> and </w:t>
            </w:r>
            <w:r w:rsidR="009562EE" w:rsidRPr="007F21B0">
              <w:rPr>
                <w:rFonts w:ascii="Segoe UI" w:hAnsi="Segoe UI" w:cs="Segoe UI"/>
                <w:sz w:val="24"/>
                <w:szCs w:val="24"/>
              </w:rPr>
              <w:t>understa</w:t>
            </w:r>
            <w:r w:rsidR="005227A3" w:rsidRPr="007F21B0">
              <w:rPr>
                <w:rFonts w:ascii="Segoe UI" w:hAnsi="Segoe UI" w:cs="Segoe UI"/>
                <w:sz w:val="24"/>
                <w:szCs w:val="24"/>
              </w:rPr>
              <w:t xml:space="preserve">nd clinical implications for virtual care and how to </w:t>
            </w:r>
            <w:r w:rsidR="009E4A40" w:rsidRPr="007F21B0">
              <w:rPr>
                <w:rFonts w:ascii="Segoe UI" w:hAnsi="Segoe UI" w:cs="Segoe UI"/>
                <w:sz w:val="24"/>
                <w:szCs w:val="24"/>
              </w:rPr>
              <w:t xml:space="preserve">progress </w:t>
            </w:r>
            <w:r w:rsidR="00F31A63" w:rsidRPr="007F21B0">
              <w:rPr>
                <w:rFonts w:ascii="Segoe UI" w:hAnsi="Segoe UI" w:cs="Segoe UI"/>
                <w:sz w:val="24"/>
                <w:szCs w:val="24"/>
              </w:rPr>
              <w:t xml:space="preserve">and </w:t>
            </w:r>
            <w:r w:rsidR="00B95893" w:rsidRPr="007F21B0">
              <w:rPr>
                <w:rFonts w:ascii="Segoe UI" w:hAnsi="Segoe UI" w:cs="Segoe UI"/>
                <w:sz w:val="24"/>
                <w:szCs w:val="24"/>
              </w:rPr>
              <w:t xml:space="preserve">embed </w:t>
            </w:r>
            <w:r w:rsidR="000732CA" w:rsidRPr="007F21B0">
              <w:rPr>
                <w:rFonts w:ascii="Segoe UI" w:hAnsi="Segoe UI" w:cs="Segoe UI"/>
                <w:sz w:val="24"/>
                <w:szCs w:val="24"/>
              </w:rPr>
              <w:t xml:space="preserve">appropriate </w:t>
            </w:r>
            <w:r w:rsidR="00B95893" w:rsidRPr="007F21B0">
              <w:rPr>
                <w:rFonts w:ascii="Segoe UI" w:hAnsi="Segoe UI" w:cs="Segoe UI"/>
                <w:sz w:val="24"/>
                <w:szCs w:val="24"/>
              </w:rPr>
              <w:t>changes</w:t>
            </w:r>
            <w:r w:rsidR="000732CA" w:rsidRPr="007F21B0">
              <w:rPr>
                <w:rFonts w:ascii="Segoe UI" w:hAnsi="Segoe UI" w:cs="Segoe UI"/>
                <w:sz w:val="24"/>
                <w:szCs w:val="24"/>
              </w:rPr>
              <w:t xml:space="preserve"> </w:t>
            </w:r>
            <w:r w:rsidR="00B95893" w:rsidRPr="007F21B0">
              <w:rPr>
                <w:rFonts w:ascii="Segoe UI" w:hAnsi="Segoe UI" w:cs="Segoe UI"/>
                <w:sz w:val="24"/>
                <w:szCs w:val="24"/>
              </w:rPr>
              <w:t xml:space="preserve"> </w:t>
            </w:r>
            <w:r w:rsidR="000732CA" w:rsidRPr="007F21B0">
              <w:rPr>
                <w:rFonts w:ascii="Segoe UI" w:hAnsi="Segoe UI" w:cs="Segoe UI"/>
                <w:sz w:val="24"/>
                <w:szCs w:val="24"/>
              </w:rPr>
              <w:t>to services.</w:t>
            </w:r>
          </w:p>
          <w:p w14:paraId="42F3CB62" w14:textId="1DCE449F" w:rsidR="00CB0EA4" w:rsidRPr="007F21B0" w:rsidRDefault="00CB0EA4" w:rsidP="00ED1EAF">
            <w:pPr>
              <w:jc w:val="both"/>
              <w:rPr>
                <w:rFonts w:ascii="Segoe UI" w:hAnsi="Segoe UI" w:cs="Segoe UI"/>
                <w:sz w:val="24"/>
                <w:szCs w:val="24"/>
              </w:rPr>
            </w:pPr>
          </w:p>
          <w:p w14:paraId="0D2B4F52" w14:textId="57D78E8B" w:rsidR="00CB0EA4" w:rsidRPr="007F21B0" w:rsidRDefault="00CB0EA4" w:rsidP="00ED1EAF">
            <w:pPr>
              <w:jc w:val="both"/>
              <w:rPr>
                <w:rFonts w:ascii="Segoe UI" w:hAnsi="Segoe UI" w:cs="Segoe UI"/>
                <w:sz w:val="24"/>
                <w:szCs w:val="24"/>
              </w:rPr>
            </w:pPr>
            <w:r w:rsidRPr="007F21B0">
              <w:rPr>
                <w:rFonts w:ascii="Segoe UI" w:hAnsi="Segoe UI" w:cs="Segoe UI"/>
                <w:sz w:val="24"/>
                <w:szCs w:val="24"/>
              </w:rPr>
              <w:lastRenderedPageBreak/>
              <w:t>Bernard Galton enquired</w:t>
            </w:r>
            <w:r w:rsidR="008F545E" w:rsidRPr="007F21B0">
              <w:rPr>
                <w:rFonts w:ascii="Segoe UI" w:hAnsi="Segoe UI" w:cs="Segoe UI"/>
                <w:sz w:val="24"/>
                <w:szCs w:val="24"/>
              </w:rPr>
              <w:t xml:space="preserve"> how long waiting times were.  The Director of Strategy &amp; CIO </w:t>
            </w:r>
            <w:r w:rsidR="001379E8" w:rsidRPr="007F21B0">
              <w:rPr>
                <w:rFonts w:ascii="Segoe UI" w:hAnsi="Segoe UI" w:cs="Segoe UI"/>
                <w:sz w:val="24"/>
                <w:szCs w:val="24"/>
              </w:rPr>
              <w:t>explained business intelligence had been developed to record waiting time per</w:t>
            </w:r>
            <w:r w:rsidR="00A62DF9" w:rsidRPr="007F21B0">
              <w:rPr>
                <w:rFonts w:ascii="Segoe UI" w:hAnsi="Segoe UI" w:cs="Segoe UI"/>
                <w:sz w:val="24"/>
                <w:szCs w:val="24"/>
              </w:rPr>
              <w:t xml:space="preserve"> service and </w:t>
            </w:r>
            <w:r w:rsidR="001C16D6" w:rsidRPr="007F21B0">
              <w:rPr>
                <w:rFonts w:ascii="Segoe UI" w:hAnsi="Segoe UI" w:cs="Segoe UI"/>
                <w:sz w:val="24"/>
                <w:szCs w:val="24"/>
              </w:rPr>
              <w:t>the information would be available to present</w:t>
            </w:r>
            <w:r w:rsidR="00BB757A" w:rsidRPr="007F21B0">
              <w:rPr>
                <w:rFonts w:ascii="Segoe UI" w:hAnsi="Segoe UI" w:cs="Segoe UI"/>
                <w:sz w:val="24"/>
                <w:szCs w:val="24"/>
              </w:rPr>
              <w:t xml:space="preserve"> soon following </w:t>
            </w:r>
            <w:r w:rsidR="009104A5" w:rsidRPr="007F21B0">
              <w:rPr>
                <w:rFonts w:ascii="Segoe UI" w:hAnsi="Segoe UI" w:cs="Segoe UI"/>
                <w:sz w:val="24"/>
                <w:szCs w:val="24"/>
              </w:rPr>
              <w:t>refinement</w:t>
            </w:r>
            <w:r w:rsidR="000B431E" w:rsidRPr="007F21B0">
              <w:rPr>
                <w:rFonts w:ascii="Segoe UI" w:hAnsi="Segoe UI" w:cs="Segoe UI"/>
                <w:sz w:val="24"/>
                <w:szCs w:val="24"/>
              </w:rPr>
              <w:t xml:space="preserve"> to ensure accuracy.</w:t>
            </w:r>
            <w:r w:rsidR="00D24CE4" w:rsidRPr="007F21B0">
              <w:rPr>
                <w:rFonts w:ascii="Segoe UI" w:hAnsi="Segoe UI" w:cs="Segoe UI"/>
                <w:sz w:val="24"/>
                <w:szCs w:val="24"/>
              </w:rPr>
              <w:t xml:space="preserve"> The Managing Director of Mental Health &amp; Learning Disabilities assured the </w:t>
            </w:r>
            <w:r w:rsidR="006855AA">
              <w:rPr>
                <w:rFonts w:ascii="Segoe UI" w:hAnsi="Segoe UI" w:cs="Segoe UI"/>
                <w:sz w:val="24"/>
                <w:szCs w:val="24"/>
              </w:rPr>
              <w:t>Board</w:t>
            </w:r>
            <w:r w:rsidR="00D24CE4" w:rsidRPr="007F21B0">
              <w:rPr>
                <w:rFonts w:ascii="Segoe UI" w:hAnsi="Segoe UI" w:cs="Segoe UI"/>
                <w:sz w:val="24"/>
                <w:szCs w:val="24"/>
              </w:rPr>
              <w:t xml:space="preserve"> the Trust was focusing</w:t>
            </w:r>
            <w:r w:rsidR="009104A5">
              <w:rPr>
                <w:rFonts w:ascii="Segoe UI" w:hAnsi="Segoe UI" w:cs="Segoe UI"/>
                <w:sz w:val="24"/>
                <w:szCs w:val="24"/>
              </w:rPr>
              <w:t xml:space="preserve"> on,</w:t>
            </w:r>
            <w:r w:rsidR="00D24CE4" w:rsidRPr="007F21B0">
              <w:rPr>
                <w:rFonts w:ascii="Segoe UI" w:hAnsi="Segoe UI" w:cs="Segoe UI"/>
                <w:sz w:val="24"/>
                <w:szCs w:val="24"/>
              </w:rPr>
              <w:t xml:space="preserve"> and </w:t>
            </w:r>
            <w:r w:rsidR="00434ED7" w:rsidRPr="007F21B0">
              <w:rPr>
                <w:rFonts w:ascii="Segoe UI" w:hAnsi="Segoe UI" w:cs="Segoe UI"/>
                <w:sz w:val="24"/>
                <w:szCs w:val="24"/>
              </w:rPr>
              <w:t xml:space="preserve">actively </w:t>
            </w:r>
            <w:r w:rsidR="00D24CE4" w:rsidRPr="007F21B0">
              <w:rPr>
                <w:rFonts w:ascii="Segoe UI" w:hAnsi="Segoe UI" w:cs="Segoe UI"/>
                <w:sz w:val="24"/>
                <w:szCs w:val="24"/>
              </w:rPr>
              <w:t>taking action to reduce waiting times.</w:t>
            </w:r>
            <w:r w:rsidR="00434ED7" w:rsidRPr="007F21B0">
              <w:rPr>
                <w:rFonts w:ascii="Segoe UI" w:hAnsi="Segoe UI" w:cs="Segoe UI"/>
                <w:sz w:val="24"/>
                <w:szCs w:val="24"/>
              </w:rPr>
              <w:t xml:space="preserve"> She </w:t>
            </w:r>
            <w:r w:rsidR="00910A57">
              <w:rPr>
                <w:rFonts w:ascii="Segoe UI" w:hAnsi="Segoe UI" w:cs="Segoe UI"/>
                <w:sz w:val="24"/>
                <w:szCs w:val="24"/>
              </w:rPr>
              <w:t xml:space="preserve">informed the Board for </w:t>
            </w:r>
            <w:r w:rsidR="00434ED7" w:rsidRPr="007F21B0">
              <w:rPr>
                <w:rFonts w:ascii="Segoe UI" w:hAnsi="Segoe UI" w:cs="Segoe UI"/>
                <w:sz w:val="24"/>
                <w:szCs w:val="24"/>
              </w:rPr>
              <w:t xml:space="preserve">both Buckinghamshire and Oxfordshire there were plans in place to clear the routine back log for </w:t>
            </w:r>
            <w:r w:rsidR="007F1F61" w:rsidRPr="007F21B0">
              <w:rPr>
                <w:rFonts w:ascii="Segoe UI" w:hAnsi="Segoe UI" w:cs="Segoe UI"/>
                <w:sz w:val="24"/>
                <w:szCs w:val="24"/>
              </w:rPr>
              <w:t>M</w:t>
            </w:r>
            <w:r w:rsidR="00434ED7" w:rsidRPr="007F21B0">
              <w:rPr>
                <w:rFonts w:ascii="Segoe UI" w:hAnsi="Segoe UI" w:cs="Segoe UI"/>
                <w:sz w:val="24"/>
                <w:szCs w:val="24"/>
              </w:rPr>
              <w:t xml:space="preserve">emory </w:t>
            </w:r>
            <w:r w:rsidR="007F1F61" w:rsidRPr="007F21B0">
              <w:rPr>
                <w:rFonts w:ascii="Segoe UI" w:hAnsi="Segoe UI" w:cs="Segoe UI"/>
                <w:sz w:val="24"/>
                <w:szCs w:val="24"/>
              </w:rPr>
              <w:t>A</w:t>
            </w:r>
            <w:r w:rsidR="00434ED7" w:rsidRPr="007F21B0">
              <w:rPr>
                <w:rFonts w:ascii="Segoe UI" w:hAnsi="Segoe UI" w:cs="Segoe UI"/>
                <w:sz w:val="24"/>
                <w:szCs w:val="24"/>
              </w:rPr>
              <w:t xml:space="preserve">ssessment </w:t>
            </w:r>
            <w:r w:rsidR="007F1F61" w:rsidRPr="007F21B0">
              <w:rPr>
                <w:rFonts w:ascii="Segoe UI" w:hAnsi="Segoe UI" w:cs="Segoe UI"/>
                <w:sz w:val="24"/>
                <w:szCs w:val="24"/>
              </w:rPr>
              <w:t>C</w:t>
            </w:r>
            <w:r w:rsidR="00434ED7" w:rsidRPr="007F21B0">
              <w:rPr>
                <w:rFonts w:ascii="Segoe UI" w:hAnsi="Segoe UI" w:cs="Segoe UI"/>
                <w:sz w:val="24"/>
                <w:szCs w:val="24"/>
              </w:rPr>
              <w:t>linics by the end of the year. Routine work had been paused throughout the height of the pandemic with waits of up to 6 weeks</w:t>
            </w:r>
            <w:r w:rsidR="007F1F61" w:rsidRPr="007F21B0">
              <w:rPr>
                <w:rFonts w:ascii="Segoe UI" w:hAnsi="Segoe UI" w:cs="Segoe UI"/>
                <w:sz w:val="24"/>
                <w:szCs w:val="24"/>
              </w:rPr>
              <w:t>,</w:t>
            </w:r>
            <w:r w:rsidR="00434ED7" w:rsidRPr="007F21B0">
              <w:rPr>
                <w:rFonts w:ascii="Segoe UI" w:hAnsi="Segoe UI" w:cs="Segoe UI"/>
                <w:sz w:val="24"/>
                <w:szCs w:val="24"/>
              </w:rPr>
              <w:t xml:space="preserve"> and as an interim measure urgent and emergency cases </w:t>
            </w:r>
            <w:r w:rsidR="009104A5">
              <w:rPr>
                <w:rFonts w:ascii="Segoe UI" w:hAnsi="Segoe UI" w:cs="Segoe UI"/>
                <w:sz w:val="24"/>
                <w:szCs w:val="24"/>
              </w:rPr>
              <w:t xml:space="preserve">had </w:t>
            </w:r>
            <w:r w:rsidR="00434ED7" w:rsidRPr="007F21B0">
              <w:rPr>
                <w:rFonts w:ascii="Segoe UI" w:hAnsi="Segoe UI" w:cs="Segoe UI"/>
                <w:sz w:val="24"/>
                <w:szCs w:val="24"/>
              </w:rPr>
              <w:t xml:space="preserve"> been assessed by the Older Adult Team.  </w:t>
            </w:r>
            <w:r w:rsidR="00A922EB" w:rsidRPr="007F21B0">
              <w:rPr>
                <w:rFonts w:ascii="Segoe UI" w:hAnsi="Segoe UI" w:cs="Segoe UI"/>
                <w:sz w:val="24"/>
                <w:szCs w:val="24"/>
              </w:rPr>
              <w:t>She added for both Buckinghamshire and Oxfordshire there were 1000 children in each area on the waiting list for Neur</w:t>
            </w:r>
            <w:r w:rsidR="00742B05" w:rsidRPr="007F21B0">
              <w:rPr>
                <w:rFonts w:ascii="Segoe UI" w:hAnsi="Segoe UI" w:cs="Segoe UI"/>
                <w:sz w:val="24"/>
                <w:szCs w:val="24"/>
              </w:rPr>
              <w:t>od</w:t>
            </w:r>
            <w:r w:rsidR="00A922EB" w:rsidRPr="007F21B0">
              <w:rPr>
                <w:rFonts w:ascii="Segoe UI" w:hAnsi="Segoe UI" w:cs="Segoe UI"/>
                <w:sz w:val="24"/>
                <w:szCs w:val="24"/>
              </w:rPr>
              <w:t xml:space="preserve">evelopment </w:t>
            </w:r>
            <w:r w:rsidR="00742B05" w:rsidRPr="007F21B0">
              <w:rPr>
                <w:rFonts w:ascii="Segoe UI" w:hAnsi="Segoe UI" w:cs="Segoe UI"/>
                <w:sz w:val="24"/>
                <w:szCs w:val="24"/>
              </w:rPr>
              <w:t>Disorder</w:t>
            </w:r>
            <w:r w:rsidR="00A922EB" w:rsidRPr="007F21B0">
              <w:rPr>
                <w:rFonts w:ascii="Segoe UI" w:hAnsi="Segoe UI" w:cs="Segoe UI"/>
                <w:sz w:val="24"/>
                <w:szCs w:val="24"/>
              </w:rPr>
              <w:t xml:space="preserve"> assessments. Non</w:t>
            </w:r>
            <w:r w:rsidR="00354DBF">
              <w:rPr>
                <w:rFonts w:ascii="Segoe UI" w:hAnsi="Segoe UI" w:cs="Segoe UI"/>
                <w:sz w:val="24"/>
                <w:szCs w:val="24"/>
              </w:rPr>
              <w:t>-</w:t>
            </w:r>
            <w:r w:rsidR="00A922EB" w:rsidRPr="007F21B0">
              <w:rPr>
                <w:rFonts w:ascii="Segoe UI" w:hAnsi="Segoe UI" w:cs="Segoe UI"/>
                <w:sz w:val="24"/>
                <w:szCs w:val="24"/>
              </w:rPr>
              <w:t xml:space="preserve">recurrent funding had been received to assist with clearing the waiting list in Buckinghamshire but </w:t>
            </w:r>
            <w:r w:rsidR="00763670" w:rsidRPr="007F21B0">
              <w:rPr>
                <w:rFonts w:ascii="Segoe UI" w:hAnsi="Segoe UI" w:cs="Segoe UI"/>
                <w:sz w:val="24"/>
                <w:szCs w:val="24"/>
              </w:rPr>
              <w:t xml:space="preserve"> a </w:t>
            </w:r>
            <w:r w:rsidR="00A922EB" w:rsidRPr="007F21B0">
              <w:rPr>
                <w:rFonts w:ascii="Segoe UI" w:hAnsi="Segoe UI" w:cs="Segoe UI"/>
                <w:sz w:val="24"/>
                <w:szCs w:val="24"/>
              </w:rPr>
              <w:t>bid for funding in Oxfordshire had failed and options were being considered as to how to manage demand and capacity to recover the position.</w:t>
            </w:r>
          </w:p>
          <w:p w14:paraId="0194F6A8" w14:textId="4AC72FE5" w:rsidR="00D34395" w:rsidRPr="007F21B0" w:rsidRDefault="00D34395" w:rsidP="00ED1EAF">
            <w:pPr>
              <w:jc w:val="both"/>
              <w:rPr>
                <w:rFonts w:ascii="Segoe UI" w:hAnsi="Segoe UI" w:cs="Segoe UI"/>
                <w:sz w:val="24"/>
                <w:szCs w:val="24"/>
              </w:rPr>
            </w:pPr>
          </w:p>
          <w:p w14:paraId="56854C1E" w14:textId="7DD13F22" w:rsidR="00D34395" w:rsidRPr="007F21B0" w:rsidRDefault="00D34395" w:rsidP="00ED1EAF">
            <w:pPr>
              <w:jc w:val="both"/>
              <w:rPr>
                <w:rFonts w:ascii="Segoe UI" w:hAnsi="Segoe UI" w:cs="Segoe UI"/>
                <w:sz w:val="24"/>
                <w:szCs w:val="24"/>
              </w:rPr>
            </w:pPr>
            <w:r w:rsidRPr="007F21B0">
              <w:rPr>
                <w:rFonts w:ascii="Segoe UI" w:hAnsi="Segoe UI" w:cs="Segoe UI"/>
                <w:sz w:val="24"/>
                <w:szCs w:val="24"/>
              </w:rPr>
              <w:t xml:space="preserve">The Chair enquired how the </w:t>
            </w:r>
            <w:r w:rsidR="00DF3D5A" w:rsidRPr="007F21B0">
              <w:rPr>
                <w:rFonts w:ascii="Segoe UI" w:hAnsi="Segoe UI" w:cs="Segoe UI"/>
                <w:sz w:val="24"/>
                <w:szCs w:val="24"/>
              </w:rPr>
              <w:t xml:space="preserve">Trust was following up </w:t>
            </w:r>
            <w:r w:rsidRPr="007F21B0">
              <w:rPr>
                <w:rFonts w:ascii="Segoe UI" w:hAnsi="Segoe UI" w:cs="Segoe UI"/>
                <w:sz w:val="24"/>
                <w:szCs w:val="24"/>
              </w:rPr>
              <w:t>clinical effectiveness of digital consultations</w:t>
            </w:r>
            <w:r w:rsidR="00DD4A56" w:rsidRPr="007F21B0">
              <w:rPr>
                <w:rFonts w:ascii="Segoe UI" w:hAnsi="Segoe UI" w:cs="Segoe UI"/>
                <w:sz w:val="24"/>
                <w:szCs w:val="24"/>
              </w:rPr>
              <w:t>.</w:t>
            </w:r>
            <w:r w:rsidRPr="007F21B0">
              <w:rPr>
                <w:rFonts w:ascii="Segoe UI" w:hAnsi="Segoe UI" w:cs="Segoe UI"/>
                <w:sz w:val="24"/>
                <w:szCs w:val="24"/>
              </w:rPr>
              <w:t xml:space="preserve"> The Medical Director informed the </w:t>
            </w:r>
            <w:r w:rsidR="00DD4A56" w:rsidRPr="007F21B0">
              <w:rPr>
                <w:rFonts w:ascii="Segoe UI" w:hAnsi="Segoe UI" w:cs="Segoe UI"/>
                <w:sz w:val="24"/>
                <w:szCs w:val="24"/>
              </w:rPr>
              <w:t>Board</w:t>
            </w:r>
            <w:r w:rsidRPr="007F21B0">
              <w:rPr>
                <w:rFonts w:ascii="Segoe UI" w:hAnsi="Segoe UI" w:cs="Segoe UI"/>
                <w:sz w:val="24"/>
                <w:szCs w:val="24"/>
              </w:rPr>
              <w:t xml:space="preserve"> industry funding had been received and an extensive evaluation project </w:t>
            </w:r>
            <w:r w:rsidR="00DC7F58" w:rsidRPr="007F21B0">
              <w:rPr>
                <w:rFonts w:ascii="Segoe UI" w:hAnsi="Segoe UI" w:cs="Segoe UI"/>
                <w:sz w:val="24"/>
                <w:szCs w:val="24"/>
              </w:rPr>
              <w:t xml:space="preserve">that included patient feedback </w:t>
            </w:r>
            <w:r w:rsidRPr="007F21B0">
              <w:rPr>
                <w:rFonts w:ascii="Segoe UI" w:hAnsi="Segoe UI" w:cs="Segoe UI"/>
                <w:sz w:val="24"/>
                <w:szCs w:val="24"/>
              </w:rPr>
              <w:t xml:space="preserve">was being completed </w:t>
            </w:r>
            <w:r w:rsidR="004D343D" w:rsidRPr="007F21B0">
              <w:rPr>
                <w:rFonts w:ascii="Segoe UI" w:hAnsi="Segoe UI" w:cs="Segoe UI"/>
                <w:sz w:val="24"/>
                <w:szCs w:val="24"/>
              </w:rPr>
              <w:t>by Oxford Biomedical Research Centre (</w:t>
            </w:r>
            <w:r w:rsidR="004D343D" w:rsidRPr="007F21B0">
              <w:rPr>
                <w:rFonts w:ascii="Segoe UI" w:hAnsi="Segoe UI" w:cs="Segoe UI"/>
                <w:b/>
                <w:bCs/>
                <w:sz w:val="24"/>
                <w:szCs w:val="24"/>
              </w:rPr>
              <w:t>BRC</w:t>
            </w:r>
            <w:r w:rsidR="004D343D" w:rsidRPr="007F21B0">
              <w:rPr>
                <w:rFonts w:ascii="Segoe UI" w:hAnsi="Segoe UI" w:cs="Segoe UI"/>
                <w:sz w:val="24"/>
                <w:szCs w:val="24"/>
              </w:rPr>
              <w:t xml:space="preserve">) by </w:t>
            </w:r>
            <w:r w:rsidRPr="007F21B0">
              <w:rPr>
                <w:rFonts w:ascii="Segoe UI" w:hAnsi="Segoe UI" w:cs="Segoe UI"/>
                <w:sz w:val="24"/>
                <w:szCs w:val="24"/>
              </w:rPr>
              <w:t xml:space="preserve"> Andrea Cipriani</w:t>
            </w:r>
            <w:r w:rsidR="00DC7F58" w:rsidRPr="007F21B0">
              <w:rPr>
                <w:rFonts w:ascii="Segoe UI" w:hAnsi="Segoe UI" w:cs="Segoe UI"/>
                <w:sz w:val="24"/>
                <w:szCs w:val="24"/>
              </w:rPr>
              <w:t>, Professor of Psychiatry at the University of Oxford.</w:t>
            </w:r>
            <w:r w:rsidRPr="007F21B0">
              <w:rPr>
                <w:rFonts w:ascii="Segoe UI" w:hAnsi="Segoe UI" w:cs="Segoe UI"/>
                <w:sz w:val="24"/>
                <w:szCs w:val="24"/>
              </w:rPr>
              <w:t xml:space="preserve"> </w:t>
            </w:r>
          </w:p>
          <w:p w14:paraId="24A46723" w14:textId="52157804" w:rsidR="006D4986" w:rsidRPr="007F21B0" w:rsidRDefault="006D4986" w:rsidP="00ED1EAF">
            <w:pPr>
              <w:jc w:val="both"/>
              <w:rPr>
                <w:rFonts w:ascii="Segoe UI" w:hAnsi="Segoe UI" w:cs="Segoe UI"/>
                <w:sz w:val="24"/>
                <w:szCs w:val="24"/>
              </w:rPr>
            </w:pPr>
          </w:p>
          <w:p w14:paraId="1CAA042D" w14:textId="7A5D61A0" w:rsidR="006D4986" w:rsidRPr="007F21B0" w:rsidRDefault="006D4986" w:rsidP="00ED1EAF">
            <w:pPr>
              <w:jc w:val="both"/>
              <w:rPr>
                <w:rFonts w:ascii="Segoe UI" w:hAnsi="Segoe UI" w:cs="Segoe UI"/>
                <w:sz w:val="24"/>
                <w:szCs w:val="24"/>
              </w:rPr>
            </w:pPr>
            <w:r w:rsidRPr="007F21B0">
              <w:rPr>
                <w:rFonts w:ascii="Segoe UI" w:hAnsi="Segoe UI" w:cs="Segoe UI"/>
                <w:sz w:val="24"/>
                <w:szCs w:val="24"/>
              </w:rPr>
              <w:t xml:space="preserve">Lucy Weston </w:t>
            </w:r>
            <w:r w:rsidR="009104A5" w:rsidRPr="007F21B0">
              <w:rPr>
                <w:rFonts w:ascii="Segoe UI" w:hAnsi="Segoe UI" w:cs="Segoe UI"/>
                <w:sz w:val="24"/>
                <w:szCs w:val="24"/>
              </w:rPr>
              <w:t>searched</w:t>
            </w:r>
            <w:r w:rsidRPr="007F21B0">
              <w:rPr>
                <w:rFonts w:ascii="Segoe UI" w:hAnsi="Segoe UI" w:cs="Segoe UI"/>
                <w:sz w:val="24"/>
                <w:szCs w:val="24"/>
              </w:rPr>
              <w:t xml:space="preserve"> </w:t>
            </w:r>
            <w:r w:rsidR="009104A5">
              <w:rPr>
                <w:rFonts w:ascii="Segoe UI" w:hAnsi="Segoe UI" w:cs="Segoe UI"/>
                <w:sz w:val="24"/>
                <w:szCs w:val="24"/>
              </w:rPr>
              <w:t>clarity regarding</w:t>
            </w:r>
            <w:r w:rsidRPr="007F21B0">
              <w:rPr>
                <w:rFonts w:ascii="Segoe UI" w:hAnsi="Segoe UI" w:cs="Segoe UI"/>
                <w:sz w:val="24"/>
                <w:szCs w:val="24"/>
              </w:rPr>
              <w:t xml:space="preserve"> the transparency of data available for  </w:t>
            </w:r>
            <w:r w:rsidR="009104A5">
              <w:rPr>
                <w:rFonts w:ascii="Segoe UI" w:hAnsi="Segoe UI" w:cs="Segoe UI"/>
                <w:sz w:val="24"/>
                <w:szCs w:val="24"/>
              </w:rPr>
              <w:t>B</w:t>
            </w:r>
            <w:r w:rsidRPr="007F21B0">
              <w:rPr>
                <w:rFonts w:ascii="Segoe UI" w:hAnsi="Segoe UI" w:cs="Segoe UI"/>
                <w:sz w:val="24"/>
                <w:szCs w:val="24"/>
              </w:rPr>
              <w:t>oard oversight and governance</w:t>
            </w:r>
            <w:r w:rsidR="00473685" w:rsidRPr="007F21B0">
              <w:rPr>
                <w:rFonts w:ascii="Segoe UI" w:hAnsi="Segoe UI" w:cs="Segoe UI"/>
                <w:sz w:val="24"/>
                <w:szCs w:val="24"/>
              </w:rPr>
              <w:t xml:space="preserve"> for </w:t>
            </w:r>
            <w:r w:rsidRPr="007F21B0">
              <w:rPr>
                <w:rFonts w:ascii="Segoe UI" w:hAnsi="Segoe UI" w:cs="Segoe UI"/>
                <w:sz w:val="24"/>
                <w:szCs w:val="24"/>
              </w:rPr>
              <w:t>clinicians to manage risk, and the position in reporting to commissioners. The Director of Strategy &amp; CIO replied  business intelligence</w:t>
            </w:r>
            <w:r w:rsidR="00473685" w:rsidRPr="007F21B0">
              <w:rPr>
                <w:rFonts w:ascii="Segoe UI" w:hAnsi="Segoe UI" w:cs="Segoe UI"/>
                <w:sz w:val="24"/>
                <w:szCs w:val="24"/>
              </w:rPr>
              <w:t xml:space="preserve"> data</w:t>
            </w:r>
            <w:r w:rsidRPr="007F21B0">
              <w:rPr>
                <w:rFonts w:ascii="Segoe UI" w:hAnsi="Segoe UI" w:cs="Segoe UI"/>
                <w:sz w:val="24"/>
                <w:szCs w:val="24"/>
              </w:rPr>
              <w:t xml:space="preserve"> was continually being developed  </w:t>
            </w:r>
            <w:proofErr w:type="spellStart"/>
            <w:r w:rsidRPr="007F21B0">
              <w:rPr>
                <w:rFonts w:ascii="Segoe UI" w:hAnsi="Segoe UI" w:cs="Segoe UI"/>
                <w:sz w:val="24"/>
                <w:szCs w:val="24"/>
              </w:rPr>
              <w:t>acoss</w:t>
            </w:r>
            <w:proofErr w:type="spellEnd"/>
            <w:r w:rsidRPr="007F21B0">
              <w:rPr>
                <w:rFonts w:ascii="Segoe UI" w:hAnsi="Segoe UI" w:cs="Segoe UI"/>
                <w:sz w:val="24"/>
                <w:szCs w:val="24"/>
              </w:rPr>
              <w:t xml:space="preserve"> the organisation</w:t>
            </w:r>
            <w:r w:rsidR="00274CC2" w:rsidRPr="007F21B0">
              <w:rPr>
                <w:rFonts w:ascii="Segoe UI" w:hAnsi="Segoe UI" w:cs="Segoe UI"/>
                <w:sz w:val="24"/>
                <w:szCs w:val="24"/>
              </w:rPr>
              <w:t xml:space="preserve"> noting that</w:t>
            </w:r>
            <w:r w:rsidRPr="007F21B0">
              <w:rPr>
                <w:rFonts w:ascii="Segoe UI" w:hAnsi="Segoe UI" w:cs="Segoe UI"/>
                <w:sz w:val="24"/>
                <w:szCs w:val="24"/>
              </w:rPr>
              <w:t xml:space="preserve"> over 350  staff had access to three apps that had been developed; Covid-19 app; Patient activity and Demand app (includes service and clinician data); and </w:t>
            </w:r>
            <w:r w:rsidR="009104A5">
              <w:rPr>
                <w:rFonts w:ascii="Segoe UI" w:hAnsi="Segoe UI" w:cs="Segoe UI"/>
                <w:sz w:val="24"/>
                <w:szCs w:val="24"/>
              </w:rPr>
              <w:t xml:space="preserve">a </w:t>
            </w:r>
            <w:r w:rsidRPr="007F21B0">
              <w:rPr>
                <w:rFonts w:ascii="Segoe UI" w:hAnsi="Segoe UI" w:cs="Segoe UI"/>
                <w:sz w:val="24"/>
                <w:szCs w:val="24"/>
              </w:rPr>
              <w:t>Commissioner app.  He confirmed he would set up a Non-Executive Director (</w:t>
            </w:r>
            <w:r w:rsidRPr="007F21B0">
              <w:rPr>
                <w:rFonts w:ascii="Segoe UI" w:hAnsi="Segoe UI" w:cs="Segoe UI"/>
                <w:b/>
                <w:bCs/>
                <w:sz w:val="24"/>
                <w:szCs w:val="24"/>
              </w:rPr>
              <w:t>NED</w:t>
            </w:r>
            <w:r w:rsidRPr="007F21B0">
              <w:rPr>
                <w:rFonts w:ascii="Segoe UI" w:hAnsi="Segoe UI" w:cs="Segoe UI"/>
                <w:sz w:val="24"/>
                <w:szCs w:val="24"/>
              </w:rPr>
              <w:t xml:space="preserve">) app so </w:t>
            </w:r>
            <w:r w:rsidR="00234085" w:rsidRPr="007F21B0">
              <w:rPr>
                <w:rFonts w:ascii="Segoe UI" w:hAnsi="Segoe UI" w:cs="Segoe UI"/>
                <w:sz w:val="24"/>
                <w:szCs w:val="24"/>
              </w:rPr>
              <w:t>NEDs could have access to the detail. He added one of the Trust’s  strategic objectives focused on how to achieve the best clinical care</w:t>
            </w:r>
            <w:r w:rsidR="00707757" w:rsidRPr="007F21B0">
              <w:rPr>
                <w:rFonts w:ascii="Segoe UI" w:hAnsi="Segoe UI" w:cs="Segoe UI"/>
                <w:sz w:val="24"/>
                <w:szCs w:val="24"/>
              </w:rPr>
              <w:t>,</w:t>
            </w:r>
            <w:r w:rsidR="00234085" w:rsidRPr="007F21B0">
              <w:rPr>
                <w:rFonts w:ascii="Segoe UI" w:hAnsi="Segoe UI" w:cs="Segoe UI"/>
                <w:sz w:val="24"/>
                <w:szCs w:val="24"/>
              </w:rPr>
              <w:t xml:space="preserve"> and work groups had been put in place to ensure this objective was being achieved. </w:t>
            </w:r>
          </w:p>
          <w:p w14:paraId="7EC080F3" w14:textId="3A1FF2CD" w:rsidR="00234085" w:rsidRPr="007F21B0" w:rsidRDefault="00234085" w:rsidP="00ED1EAF">
            <w:pPr>
              <w:jc w:val="both"/>
              <w:rPr>
                <w:rFonts w:ascii="Segoe UI" w:hAnsi="Segoe UI" w:cs="Segoe UI"/>
                <w:sz w:val="24"/>
                <w:szCs w:val="24"/>
              </w:rPr>
            </w:pPr>
          </w:p>
          <w:p w14:paraId="76B26B13" w14:textId="6F076936" w:rsidR="00234085" w:rsidRPr="007F21B0" w:rsidRDefault="00234085" w:rsidP="00ED1EAF">
            <w:pPr>
              <w:jc w:val="both"/>
              <w:rPr>
                <w:rFonts w:ascii="Segoe UI" w:hAnsi="Segoe UI" w:cs="Segoe UI"/>
                <w:sz w:val="24"/>
                <w:szCs w:val="24"/>
              </w:rPr>
            </w:pPr>
            <w:r w:rsidRPr="007F21B0">
              <w:rPr>
                <w:rFonts w:ascii="Segoe UI" w:hAnsi="Segoe UI" w:cs="Segoe UI"/>
                <w:sz w:val="24"/>
                <w:szCs w:val="24"/>
              </w:rPr>
              <w:t xml:space="preserve">Lucy Weston asked what the Trust could do in the absence of additional funding in support of </w:t>
            </w:r>
            <w:r w:rsidR="00742B05" w:rsidRPr="007F21B0">
              <w:rPr>
                <w:rFonts w:ascii="Segoe UI" w:hAnsi="Segoe UI" w:cs="Segoe UI"/>
                <w:sz w:val="24"/>
                <w:szCs w:val="24"/>
              </w:rPr>
              <w:t xml:space="preserve">those on the waiting list and their families for Neurodevelopment </w:t>
            </w:r>
            <w:r w:rsidR="008234F8" w:rsidRPr="007F21B0">
              <w:rPr>
                <w:rFonts w:ascii="Segoe UI" w:hAnsi="Segoe UI" w:cs="Segoe UI"/>
                <w:sz w:val="24"/>
                <w:szCs w:val="24"/>
              </w:rPr>
              <w:t>D</w:t>
            </w:r>
            <w:r w:rsidR="00742B05" w:rsidRPr="007F21B0">
              <w:rPr>
                <w:rFonts w:ascii="Segoe UI" w:hAnsi="Segoe UI" w:cs="Segoe UI"/>
                <w:sz w:val="24"/>
                <w:szCs w:val="24"/>
              </w:rPr>
              <w:t>isorders as diagnosis was usually the start of the</w:t>
            </w:r>
            <w:r w:rsidR="008234F8" w:rsidRPr="007F21B0">
              <w:rPr>
                <w:rFonts w:ascii="Segoe UI" w:hAnsi="Segoe UI" w:cs="Segoe UI"/>
                <w:sz w:val="24"/>
                <w:szCs w:val="24"/>
              </w:rPr>
              <w:t xml:space="preserve"> </w:t>
            </w:r>
            <w:r w:rsidR="003C2BE0" w:rsidRPr="007F21B0">
              <w:rPr>
                <w:rFonts w:ascii="Segoe UI" w:hAnsi="Segoe UI" w:cs="Segoe UI"/>
                <w:sz w:val="24"/>
                <w:szCs w:val="24"/>
              </w:rPr>
              <w:t>patient’s</w:t>
            </w:r>
            <w:r w:rsidR="00742B05" w:rsidRPr="007F21B0">
              <w:rPr>
                <w:rFonts w:ascii="Segoe UI" w:hAnsi="Segoe UI" w:cs="Segoe UI"/>
                <w:sz w:val="24"/>
                <w:szCs w:val="24"/>
              </w:rPr>
              <w:t xml:space="preserve"> journey and would have enormous impact on families.</w:t>
            </w:r>
            <w:r w:rsidR="0012576F" w:rsidRPr="007F21B0">
              <w:rPr>
                <w:rFonts w:ascii="Segoe UI" w:hAnsi="Segoe UI" w:cs="Segoe UI"/>
                <w:sz w:val="24"/>
                <w:szCs w:val="24"/>
              </w:rPr>
              <w:t xml:space="preserve"> The </w:t>
            </w:r>
            <w:r w:rsidR="0012576F" w:rsidRPr="007F21B0">
              <w:rPr>
                <w:rFonts w:ascii="Segoe UI" w:hAnsi="Segoe UI" w:cs="Segoe UI"/>
                <w:sz w:val="24"/>
                <w:szCs w:val="24"/>
              </w:rPr>
              <w:lastRenderedPageBreak/>
              <w:t>Managing Director of Mental Health &amp; Learning Disabilities replied there</w:t>
            </w:r>
            <w:r w:rsidR="009104A5">
              <w:rPr>
                <w:rFonts w:ascii="Segoe UI" w:hAnsi="Segoe UI" w:cs="Segoe UI"/>
                <w:sz w:val="24"/>
                <w:szCs w:val="24"/>
              </w:rPr>
              <w:t xml:space="preserve"> was</w:t>
            </w:r>
            <w:r w:rsidR="0012576F" w:rsidRPr="007F21B0">
              <w:rPr>
                <w:rFonts w:ascii="Segoe UI" w:hAnsi="Segoe UI" w:cs="Segoe UI"/>
                <w:sz w:val="24"/>
                <w:szCs w:val="24"/>
              </w:rPr>
              <w:t xml:space="preserve"> </w:t>
            </w:r>
            <w:r w:rsidR="00522CB2">
              <w:rPr>
                <w:rFonts w:ascii="Segoe UI" w:hAnsi="Segoe UI" w:cs="Segoe UI"/>
                <w:sz w:val="24"/>
                <w:szCs w:val="24"/>
              </w:rPr>
              <w:t>work</w:t>
            </w:r>
            <w:r w:rsidR="00B97A76">
              <w:rPr>
                <w:rFonts w:ascii="Segoe UI" w:hAnsi="Segoe UI" w:cs="Segoe UI"/>
                <w:sz w:val="24"/>
                <w:szCs w:val="24"/>
              </w:rPr>
              <w:t xml:space="preserve"> </w:t>
            </w:r>
            <w:r w:rsidR="009104A5">
              <w:rPr>
                <w:rFonts w:ascii="Segoe UI" w:hAnsi="Segoe UI" w:cs="Segoe UI"/>
                <w:sz w:val="24"/>
                <w:szCs w:val="24"/>
              </w:rPr>
              <w:t>on</w:t>
            </w:r>
            <w:r w:rsidR="00B97A76">
              <w:rPr>
                <w:rFonts w:ascii="Segoe UI" w:hAnsi="Segoe UI" w:cs="Segoe UI"/>
                <w:sz w:val="24"/>
                <w:szCs w:val="24"/>
              </w:rPr>
              <w:t>going in support of this.</w:t>
            </w:r>
            <w:r w:rsidR="0012576F" w:rsidRPr="007F21B0">
              <w:rPr>
                <w:rFonts w:ascii="Segoe UI" w:hAnsi="Segoe UI" w:cs="Segoe UI"/>
                <w:sz w:val="24"/>
                <w:szCs w:val="24"/>
              </w:rPr>
              <w:t xml:space="preserve"> Donnan Kelly, Service Director </w:t>
            </w:r>
            <w:r w:rsidR="00E53569" w:rsidRPr="007F21B0">
              <w:rPr>
                <w:rFonts w:ascii="Segoe UI" w:hAnsi="Segoe UI" w:cs="Segoe UI"/>
                <w:sz w:val="24"/>
                <w:szCs w:val="24"/>
              </w:rPr>
              <w:t xml:space="preserve">Oxfordshire and BSW Mental Health Directorate </w:t>
            </w:r>
            <w:r w:rsidR="0012576F" w:rsidRPr="007F21B0">
              <w:rPr>
                <w:rFonts w:ascii="Segoe UI" w:hAnsi="Segoe UI" w:cs="Segoe UI"/>
                <w:sz w:val="24"/>
                <w:szCs w:val="24"/>
              </w:rPr>
              <w:t>had attended a recent Oxfordshire Children’s Trust to secure support from all partners</w:t>
            </w:r>
            <w:r w:rsidR="00784EC4" w:rsidRPr="007F21B0">
              <w:rPr>
                <w:rFonts w:ascii="Segoe UI" w:hAnsi="Segoe UI" w:cs="Segoe UI"/>
                <w:sz w:val="24"/>
                <w:szCs w:val="24"/>
              </w:rPr>
              <w:t>. T</w:t>
            </w:r>
            <w:r w:rsidR="0012576F" w:rsidRPr="007F21B0">
              <w:rPr>
                <w:rFonts w:ascii="Segoe UI" w:hAnsi="Segoe UI" w:cs="Segoe UI"/>
                <w:sz w:val="24"/>
                <w:szCs w:val="24"/>
              </w:rPr>
              <w:t>h</w:t>
            </w:r>
            <w:r w:rsidR="00784EC4" w:rsidRPr="007F21B0">
              <w:rPr>
                <w:rFonts w:ascii="Segoe UI" w:hAnsi="Segoe UI" w:cs="Segoe UI"/>
                <w:sz w:val="24"/>
                <w:szCs w:val="24"/>
              </w:rPr>
              <w:t xml:space="preserve">e meeting had </w:t>
            </w:r>
            <w:r w:rsidR="0012576F" w:rsidRPr="007F21B0">
              <w:rPr>
                <w:rFonts w:ascii="Segoe UI" w:hAnsi="Segoe UI" w:cs="Segoe UI"/>
                <w:sz w:val="24"/>
                <w:szCs w:val="24"/>
              </w:rPr>
              <w:t xml:space="preserve">included </w:t>
            </w:r>
            <w:r w:rsidR="00BA5DCD" w:rsidRPr="007F21B0">
              <w:rPr>
                <w:rFonts w:ascii="Segoe UI" w:hAnsi="Segoe UI" w:cs="Segoe UI"/>
                <w:sz w:val="24"/>
                <w:szCs w:val="24"/>
              </w:rPr>
              <w:t>P</w:t>
            </w:r>
            <w:r w:rsidR="0012576F" w:rsidRPr="007F21B0">
              <w:rPr>
                <w:rFonts w:ascii="Segoe UI" w:hAnsi="Segoe UI" w:cs="Segoe UI"/>
                <w:sz w:val="24"/>
                <w:szCs w:val="24"/>
              </w:rPr>
              <w:t xml:space="preserve">arent and </w:t>
            </w:r>
            <w:r w:rsidR="00BA5DCD" w:rsidRPr="007F21B0">
              <w:rPr>
                <w:rFonts w:ascii="Segoe UI" w:hAnsi="Segoe UI" w:cs="Segoe UI"/>
                <w:sz w:val="24"/>
                <w:szCs w:val="24"/>
              </w:rPr>
              <w:t>Ca</w:t>
            </w:r>
            <w:r w:rsidR="0012576F" w:rsidRPr="007F21B0">
              <w:rPr>
                <w:rFonts w:ascii="Segoe UI" w:hAnsi="Segoe UI" w:cs="Segoe UI"/>
                <w:sz w:val="24"/>
                <w:szCs w:val="24"/>
              </w:rPr>
              <w:t xml:space="preserve">rer </w:t>
            </w:r>
            <w:r w:rsidR="00BA5DCD" w:rsidRPr="007F21B0">
              <w:rPr>
                <w:rFonts w:ascii="Segoe UI" w:hAnsi="Segoe UI" w:cs="Segoe UI"/>
                <w:sz w:val="24"/>
                <w:szCs w:val="24"/>
              </w:rPr>
              <w:t>G</w:t>
            </w:r>
            <w:r w:rsidR="0012576F" w:rsidRPr="007F21B0">
              <w:rPr>
                <w:rFonts w:ascii="Segoe UI" w:hAnsi="Segoe UI" w:cs="Segoe UI"/>
                <w:sz w:val="24"/>
                <w:szCs w:val="24"/>
              </w:rPr>
              <w:t>roups</w:t>
            </w:r>
            <w:r w:rsidR="004431BB" w:rsidRPr="007F21B0">
              <w:rPr>
                <w:rFonts w:ascii="Segoe UI" w:hAnsi="Segoe UI" w:cs="Segoe UI"/>
                <w:sz w:val="24"/>
                <w:szCs w:val="24"/>
              </w:rPr>
              <w:t xml:space="preserve"> and a</w:t>
            </w:r>
            <w:r w:rsidR="001735BC" w:rsidRPr="007F21B0">
              <w:rPr>
                <w:rFonts w:ascii="Segoe UI" w:hAnsi="Segoe UI" w:cs="Segoe UI"/>
                <w:sz w:val="24"/>
                <w:szCs w:val="24"/>
              </w:rPr>
              <w:t xml:space="preserve"> new Director of Children’s </w:t>
            </w:r>
            <w:r w:rsidR="00BA5DCD" w:rsidRPr="007F21B0">
              <w:rPr>
                <w:rFonts w:ascii="Segoe UI" w:hAnsi="Segoe UI" w:cs="Segoe UI"/>
                <w:sz w:val="24"/>
                <w:szCs w:val="24"/>
              </w:rPr>
              <w:t>S</w:t>
            </w:r>
            <w:r w:rsidR="001735BC" w:rsidRPr="007F21B0">
              <w:rPr>
                <w:rFonts w:ascii="Segoe UI" w:hAnsi="Segoe UI" w:cs="Segoe UI"/>
                <w:sz w:val="24"/>
                <w:szCs w:val="24"/>
              </w:rPr>
              <w:t>ervices</w:t>
            </w:r>
            <w:r w:rsidR="00BA5DCD" w:rsidRPr="007F21B0">
              <w:rPr>
                <w:rFonts w:ascii="Segoe UI" w:hAnsi="Segoe UI" w:cs="Segoe UI"/>
                <w:sz w:val="24"/>
                <w:szCs w:val="24"/>
              </w:rPr>
              <w:t xml:space="preserve"> who</w:t>
            </w:r>
            <w:r w:rsidR="001735BC" w:rsidRPr="007F21B0">
              <w:rPr>
                <w:rFonts w:ascii="Segoe UI" w:hAnsi="Segoe UI" w:cs="Segoe UI"/>
                <w:sz w:val="24"/>
                <w:szCs w:val="24"/>
              </w:rPr>
              <w:t xml:space="preserve"> promoted a collective solution approach</w:t>
            </w:r>
            <w:r w:rsidR="004431BB" w:rsidRPr="007F21B0">
              <w:rPr>
                <w:rFonts w:ascii="Segoe UI" w:hAnsi="Segoe UI" w:cs="Segoe UI"/>
                <w:sz w:val="24"/>
                <w:szCs w:val="24"/>
              </w:rPr>
              <w:t xml:space="preserve">, </w:t>
            </w:r>
            <w:r w:rsidR="009104A5">
              <w:rPr>
                <w:rFonts w:ascii="Segoe UI" w:hAnsi="Segoe UI" w:cs="Segoe UI"/>
                <w:sz w:val="24"/>
                <w:szCs w:val="24"/>
              </w:rPr>
              <w:t xml:space="preserve">and </w:t>
            </w:r>
            <w:r w:rsidR="001735BC" w:rsidRPr="007F21B0">
              <w:rPr>
                <w:rFonts w:ascii="Segoe UI" w:hAnsi="Segoe UI" w:cs="Segoe UI"/>
                <w:sz w:val="24"/>
                <w:szCs w:val="24"/>
              </w:rPr>
              <w:t>a move away from data assurance</w:t>
            </w:r>
            <w:r w:rsidR="004431BB" w:rsidRPr="007F21B0">
              <w:rPr>
                <w:rFonts w:ascii="Segoe UI" w:hAnsi="Segoe UI" w:cs="Segoe UI"/>
                <w:sz w:val="24"/>
                <w:szCs w:val="24"/>
              </w:rPr>
              <w:t>.  She added</w:t>
            </w:r>
            <w:r w:rsidR="001735BC" w:rsidRPr="007F21B0">
              <w:rPr>
                <w:rFonts w:ascii="Segoe UI" w:hAnsi="Segoe UI" w:cs="Segoe UI"/>
                <w:sz w:val="24"/>
                <w:szCs w:val="24"/>
              </w:rPr>
              <w:t xml:space="preserve"> although system funding had been unsuccessful another application for a transformation project </w:t>
            </w:r>
            <w:r w:rsidR="004431BB" w:rsidRPr="007F21B0">
              <w:rPr>
                <w:rFonts w:ascii="Segoe UI" w:hAnsi="Segoe UI" w:cs="Segoe UI"/>
                <w:sz w:val="24"/>
                <w:szCs w:val="24"/>
              </w:rPr>
              <w:t>for</w:t>
            </w:r>
            <w:r w:rsidR="001735BC" w:rsidRPr="007F21B0">
              <w:rPr>
                <w:rFonts w:ascii="Segoe UI" w:hAnsi="Segoe UI" w:cs="Segoe UI"/>
                <w:sz w:val="24"/>
                <w:szCs w:val="24"/>
              </w:rPr>
              <w:t xml:space="preserve"> more key worker support for children had been secured.</w:t>
            </w:r>
          </w:p>
          <w:p w14:paraId="32926E7B" w14:textId="24E19286" w:rsidR="001735BC" w:rsidRPr="007F21B0" w:rsidRDefault="001735BC" w:rsidP="00ED1EAF">
            <w:pPr>
              <w:jc w:val="both"/>
              <w:rPr>
                <w:rFonts w:ascii="Segoe UI" w:hAnsi="Segoe UI" w:cs="Segoe UI"/>
                <w:sz w:val="24"/>
                <w:szCs w:val="24"/>
              </w:rPr>
            </w:pPr>
          </w:p>
          <w:p w14:paraId="46784A54" w14:textId="215CBBE0" w:rsidR="00B3523E" w:rsidRPr="007F21B0" w:rsidRDefault="00B3523E" w:rsidP="00ED1EAF">
            <w:pPr>
              <w:jc w:val="both"/>
              <w:rPr>
                <w:rFonts w:ascii="Segoe UI" w:hAnsi="Segoe UI" w:cs="Segoe UI"/>
                <w:sz w:val="24"/>
                <w:szCs w:val="24"/>
              </w:rPr>
            </w:pPr>
            <w:r w:rsidRPr="007F21B0">
              <w:rPr>
                <w:rFonts w:ascii="Segoe UI" w:hAnsi="Segoe UI" w:cs="Segoe UI"/>
                <w:sz w:val="24"/>
                <w:szCs w:val="24"/>
              </w:rPr>
              <w:t>The Medical Director</w:t>
            </w:r>
            <w:r w:rsidR="007076F0" w:rsidRPr="007F21B0">
              <w:rPr>
                <w:rFonts w:ascii="Segoe UI" w:hAnsi="Segoe UI" w:cs="Segoe UI"/>
                <w:sz w:val="24"/>
                <w:szCs w:val="24"/>
              </w:rPr>
              <w:t>,</w:t>
            </w:r>
            <w:r w:rsidRPr="007F21B0">
              <w:rPr>
                <w:rFonts w:ascii="Segoe UI" w:hAnsi="Segoe UI" w:cs="Segoe UI"/>
                <w:sz w:val="24"/>
                <w:szCs w:val="24"/>
              </w:rPr>
              <w:t xml:space="preserve"> in response to John Allison’s question around the large spike </w:t>
            </w:r>
            <w:r w:rsidR="009104A5">
              <w:rPr>
                <w:rFonts w:ascii="Segoe UI" w:hAnsi="Segoe UI" w:cs="Segoe UI"/>
                <w:sz w:val="24"/>
                <w:szCs w:val="24"/>
              </w:rPr>
              <w:t>in</w:t>
            </w:r>
            <w:r w:rsidRPr="007F21B0">
              <w:rPr>
                <w:rFonts w:ascii="Segoe UI" w:hAnsi="Segoe UI" w:cs="Segoe UI"/>
                <w:sz w:val="24"/>
                <w:szCs w:val="24"/>
              </w:rPr>
              <w:t xml:space="preserve"> discharges that occurred in February and March 2020 clarified </w:t>
            </w:r>
            <w:r w:rsidR="007076F0" w:rsidRPr="007F21B0">
              <w:rPr>
                <w:rFonts w:ascii="Segoe UI" w:hAnsi="Segoe UI" w:cs="Segoe UI"/>
                <w:sz w:val="24"/>
                <w:szCs w:val="24"/>
              </w:rPr>
              <w:t>c</w:t>
            </w:r>
            <w:r w:rsidRPr="007F21B0">
              <w:rPr>
                <w:rFonts w:ascii="Segoe UI" w:hAnsi="Segoe UI" w:cs="Segoe UI"/>
                <w:sz w:val="24"/>
                <w:szCs w:val="24"/>
              </w:rPr>
              <w:t xml:space="preserve">linicians </w:t>
            </w:r>
            <w:r w:rsidR="00450782" w:rsidRPr="007F21B0">
              <w:rPr>
                <w:rFonts w:ascii="Segoe UI" w:hAnsi="Segoe UI" w:cs="Segoe UI"/>
                <w:sz w:val="24"/>
                <w:szCs w:val="24"/>
              </w:rPr>
              <w:t xml:space="preserve">had </w:t>
            </w:r>
            <w:r w:rsidRPr="007F21B0">
              <w:rPr>
                <w:rFonts w:ascii="Segoe UI" w:hAnsi="Segoe UI" w:cs="Segoe UI"/>
                <w:sz w:val="24"/>
                <w:szCs w:val="24"/>
              </w:rPr>
              <w:t>used existing discharge criteria for patients.  He added admissions had dropped in th</w:t>
            </w:r>
            <w:r w:rsidR="00767183" w:rsidRPr="007F21B0">
              <w:rPr>
                <w:rFonts w:ascii="Segoe UI" w:hAnsi="Segoe UI" w:cs="Segoe UI"/>
                <w:sz w:val="24"/>
                <w:szCs w:val="24"/>
              </w:rPr>
              <w:t>e same</w:t>
            </w:r>
            <w:r w:rsidRPr="007F21B0">
              <w:rPr>
                <w:rFonts w:ascii="Segoe UI" w:hAnsi="Segoe UI" w:cs="Segoe UI"/>
                <w:sz w:val="24"/>
                <w:szCs w:val="24"/>
              </w:rPr>
              <w:t xml:space="preserve"> period.</w:t>
            </w:r>
          </w:p>
          <w:p w14:paraId="7CBEF12C" w14:textId="77777777" w:rsidR="00B3523E" w:rsidRPr="007F21B0" w:rsidRDefault="00B3523E" w:rsidP="00ED1EAF">
            <w:pPr>
              <w:jc w:val="both"/>
              <w:rPr>
                <w:rFonts w:ascii="Segoe UI" w:hAnsi="Segoe UI" w:cs="Segoe UI"/>
                <w:sz w:val="24"/>
                <w:szCs w:val="24"/>
              </w:rPr>
            </w:pPr>
          </w:p>
          <w:p w14:paraId="575451DF" w14:textId="2C7D39C3" w:rsidR="00893BAB" w:rsidRPr="007F21B0" w:rsidRDefault="00893BAB" w:rsidP="00ED1EAF">
            <w:pPr>
              <w:jc w:val="both"/>
              <w:rPr>
                <w:rFonts w:ascii="Segoe UI" w:hAnsi="Segoe UI" w:cs="Segoe UI"/>
                <w:sz w:val="24"/>
                <w:szCs w:val="24"/>
              </w:rPr>
            </w:pPr>
            <w:r w:rsidRPr="007F21B0">
              <w:rPr>
                <w:rFonts w:ascii="Segoe UI" w:hAnsi="Segoe UI" w:cs="Segoe UI"/>
                <w:sz w:val="24"/>
                <w:szCs w:val="24"/>
              </w:rPr>
              <w:t xml:space="preserve">The Chief Executive </w:t>
            </w:r>
            <w:r w:rsidR="00B3523E" w:rsidRPr="007F21B0">
              <w:rPr>
                <w:rFonts w:ascii="Segoe UI" w:hAnsi="Segoe UI" w:cs="Segoe UI"/>
                <w:sz w:val="24"/>
                <w:szCs w:val="24"/>
              </w:rPr>
              <w:t>refe</w:t>
            </w:r>
            <w:r w:rsidR="00767183" w:rsidRPr="007F21B0">
              <w:rPr>
                <w:rFonts w:ascii="Segoe UI" w:hAnsi="Segoe UI" w:cs="Segoe UI"/>
                <w:sz w:val="24"/>
                <w:szCs w:val="24"/>
              </w:rPr>
              <w:t>rred to</w:t>
            </w:r>
            <w:r w:rsidR="00B3523E" w:rsidRPr="007F21B0">
              <w:rPr>
                <w:rFonts w:ascii="Segoe UI" w:hAnsi="Segoe UI" w:cs="Segoe UI"/>
                <w:sz w:val="24"/>
                <w:szCs w:val="24"/>
              </w:rPr>
              <w:t xml:space="preserve"> the reported figures </w:t>
            </w:r>
            <w:r w:rsidR="00767183" w:rsidRPr="007F21B0">
              <w:rPr>
                <w:rFonts w:ascii="Segoe UI" w:hAnsi="Segoe UI" w:cs="Segoe UI"/>
                <w:sz w:val="24"/>
                <w:szCs w:val="24"/>
              </w:rPr>
              <w:t xml:space="preserve">and </w:t>
            </w:r>
            <w:r w:rsidR="00B3523E" w:rsidRPr="007F21B0">
              <w:rPr>
                <w:rFonts w:ascii="Segoe UI" w:hAnsi="Segoe UI" w:cs="Segoe UI"/>
                <w:sz w:val="24"/>
                <w:szCs w:val="24"/>
              </w:rPr>
              <w:t xml:space="preserve">highlighted the Trust had ‘stranded’ patients and </w:t>
            </w:r>
            <w:r w:rsidR="00F77798" w:rsidRPr="007F21B0">
              <w:rPr>
                <w:rFonts w:ascii="Segoe UI" w:hAnsi="Segoe UI" w:cs="Segoe UI"/>
                <w:sz w:val="24"/>
                <w:szCs w:val="24"/>
              </w:rPr>
              <w:t xml:space="preserve">enquired </w:t>
            </w:r>
            <w:r w:rsidR="00B3523E" w:rsidRPr="007F21B0">
              <w:rPr>
                <w:rFonts w:ascii="Segoe UI" w:hAnsi="Segoe UI" w:cs="Segoe UI"/>
                <w:sz w:val="24"/>
                <w:szCs w:val="24"/>
              </w:rPr>
              <w:t>what discharge packages were being arranged</w:t>
            </w:r>
            <w:r w:rsidR="00F77798" w:rsidRPr="007F21B0">
              <w:rPr>
                <w:rFonts w:ascii="Segoe UI" w:hAnsi="Segoe UI" w:cs="Segoe UI"/>
                <w:sz w:val="24"/>
                <w:szCs w:val="24"/>
              </w:rPr>
              <w:t>;</w:t>
            </w:r>
            <w:r w:rsidR="00B3523E" w:rsidRPr="007F21B0">
              <w:rPr>
                <w:rFonts w:ascii="Segoe UI" w:hAnsi="Segoe UI" w:cs="Segoe UI"/>
                <w:sz w:val="24"/>
                <w:szCs w:val="24"/>
              </w:rPr>
              <w:t xml:space="preserve"> </w:t>
            </w:r>
            <w:r w:rsidR="003C2BE0" w:rsidRPr="007F21B0">
              <w:rPr>
                <w:rFonts w:ascii="Segoe UI" w:hAnsi="Segoe UI" w:cs="Segoe UI"/>
                <w:sz w:val="24"/>
                <w:szCs w:val="24"/>
              </w:rPr>
              <w:t>also,</w:t>
            </w:r>
            <w:r w:rsidR="00B3523E" w:rsidRPr="007F21B0">
              <w:rPr>
                <w:rFonts w:ascii="Segoe UI" w:hAnsi="Segoe UI" w:cs="Segoe UI"/>
                <w:sz w:val="24"/>
                <w:szCs w:val="24"/>
              </w:rPr>
              <w:t xml:space="preserve"> how was the Trust addressing </w:t>
            </w:r>
            <w:r w:rsidR="00A942D6" w:rsidRPr="007F21B0">
              <w:rPr>
                <w:rFonts w:ascii="Segoe UI" w:hAnsi="Segoe UI" w:cs="Segoe UI"/>
                <w:sz w:val="24"/>
                <w:szCs w:val="24"/>
              </w:rPr>
              <w:t>p</w:t>
            </w:r>
            <w:r w:rsidR="00B3523E" w:rsidRPr="007F21B0">
              <w:rPr>
                <w:rFonts w:ascii="Segoe UI" w:hAnsi="Segoe UI" w:cs="Segoe UI"/>
                <w:sz w:val="24"/>
                <w:szCs w:val="24"/>
              </w:rPr>
              <w:t xml:space="preserve">hysical </w:t>
            </w:r>
            <w:r w:rsidR="00A942D6" w:rsidRPr="007F21B0">
              <w:rPr>
                <w:rFonts w:ascii="Segoe UI" w:hAnsi="Segoe UI" w:cs="Segoe UI"/>
                <w:sz w:val="24"/>
                <w:szCs w:val="24"/>
              </w:rPr>
              <w:t>h</w:t>
            </w:r>
            <w:r w:rsidR="00B3523E" w:rsidRPr="007F21B0">
              <w:rPr>
                <w:rFonts w:ascii="Segoe UI" w:hAnsi="Segoe UI" w:cs="Segoe UI"/>
                <w:sz w:val="24"/>
                <w:szCs w:val="24"/>
              </w:rPr>
              <w:t xml:space="preserve">ealth </w:t>
            </w:r>
            <w:r w:rsidR="00A942D6" w:rsidRPr="007F21B0">
              <w:rPr>
                <w:rFonts w:ascii="Segoe UI" w:hAnsi="Segoe UI" w:cs="Segoe UI"/>
                <w:sz w:val="24"/>
                <w:szCs w:val="24"/>
              </w:rPr>
              <w:t>c</w:t>
            </w:r>
            <w:r w:rsidR="00B3523E" w:rsidRPr="007F21B0">
              <w:rPr>
                <w:rFonts w:ascii="Segoe UI" w:hAnsi="Segoe UI" w:cs="Segoe UI"/>
                <w:sz w:val="24"/>
                <w:szCs w:val="24"/>
              </w:rPr>
              <w:t xml:space="preserve">hecks that </w:t>
            </w:r>
            <w:r w:rsidR="00681577" w:rsidRPr="007F21B0">
              <w:rPr>
                <w:rFonts w:ascii="Segoe UI" w:hAnsi="Segoe UI" w:cs="Segoe UI"/>
                <w:sz w:val="24"/>
                <w:szCs w:val="24"/>
              </w:rPr>
              <w:t xml:space="preserve">had become a regional and national issue. The Managing Director for Mental Health &amp; Learning Disabilities replied work was already in progress to manage ‘stranded’ patients in the system stating </w:t>
            </w:r>
            <w:r w:rsidR="008732E7">
              <w:rPr>
                <w:rFonts w:ascii="Segoe UI" w:hAnsi="Segoe UI" w:cs="Segoe UI"/>
                <w:sz w:val="24"/>
                <w:szCs w:val="24"/>
              </w:rPr>
              <w:t xml:space="preserve">she received </w:t>
            </w:r>
            <w:r w:rsidR="00F77798" w:rsidRPr="007F21B0">
              <w:rPr>
                <w:rFonts w:ascii="Segoe UI" w:hAnsi="Segoe UI" w:cs="Segoe UI"/>
                <w:sz w:val="24"/>
                <w:szCs w:val="24"/>
              </w:rPr>
              <w:t xml:space="preserve">weekly updates </w:t>
            </w:r>
            <w:r w:rsidR="009104A5">
              <w:rPr>
                <w:rFonts w:ascii="Segoe UI" w:hAnsi="Segoe UI" w:cs="Segoe UI"/>
                <w:sz w:val="24"/>
                <w:szCs w:val="24"/>
              </w:rPr>
              <w:t xml:space="preserve">which </w:t>
            </w:r>
            <w:r w:rsidR="00F77798" w:rsidRPr="007F21B0">
              <w:rPr>
                <w:rFonts w:ascii="Segoe UI" w:hAnsi="Segoe UI" w:cs="Segoe UI"/>
                <w:sz w:val="24"/>
                <w:szCs w:val="24"/>
              </w:rPr>
              <w:t>was</w:t>
            </w:r>
            <w:r w:rsidR="009104A5">
              <w:rPr>
                <w:rFonts w:ascii="Segoe UI" w:hAnsi="Segoe UI" w:cs="Segoe UI"/>
                <w:sz w:val="24"/>
                <w:szCs w:val="24"/>
              </w:rPr>
              <w:t xml:space="preserve"> also</w:t>
            </w:r>
            <w:r w:rsidR="00F77798" w:rsidRPr="007F21B0">
              <w:rPr>
                <w:rFonts w:ascii="Segoe UI" w:hAnsi="Segoe UI" w:cs="Segoe UI"/>
                <w:sz w:val="24"/>
                <w:szCs w:val="24"/>
              </w:rPr>
              <w:t xml:space="preserve"> included in </w:t>
            </w:r>
            <w:r w:rsidR="00C44870" w:rsidRPr="007F21B0">
              <w:rPr>
                <w:rFonts w:ascii="Segoe UI" w:hAnsi="Segoe UI" w:cs="Segoe UI"/>
                <w:sz w:val="24"/>
                <w:szCs w:val="24"/>
              </w:rPr>
              <w:t xml:space="preserve">one of the system calls </w:t>
            </w:r>
            <w:r w:rsidR="008732E7">
              <w:rPr>
                <w:rFonts w:ascii="Segoe UI" w:hAnsi="Segoe UI" w:cs="Segoe UI"/>
                <w:sz w:val="24"/>
                <w:szCs w:val="24"/>
              </w:rPr>
              <w:t>where</w:t>
            </w:r>
            <w:r w:rsidR="00C44870" w:rsidRPr="007F21B0">
              <w:rPr>
                <w:rFonts w:ascii="Segoe UI" w:hAnsi="Segoe UI" w:cs="Segoe UI"/>
                <w:sz w:val="24"/>
                <w:szCs w:val="24"/>
              </w:rPr>
              <w:t xml:space="preserve"> there was oversight </w:t>
            </w:r>
            <w:r w:rsidR="008732E7">
              <w:rPr>
                <w:rFonts w:ascii="Segoe UI" w:hAnsi="Segoe UI" w:cs="Segoe UI"/>
                <w:sz w:val="24"/>
                <w:szCs w:val="24"/>
              </w:rPr>
              <w:t>for these patients</w:t>
            </w:r>
            <w:r w:rsidR="008935ED">
              <w:rPr>
                <w:rFonts w:ascii="Segoe UI" w:hAnsi="Segoe UI" w:cs="Segoe UI"/>
                <w:sz w:val="24"/>
                <w:szCs w:val="24"/>
              </w:rPr>
              <w:t xml:space="preserve"> to find </w:t>
            </w:r>
            <w:r w:rsidR="00F70EEC" w:rsidRPr="007F21B0">
              <w:rPr>
                <w:rFonts w:ascii="Segoe UI" w:hAnsi="Segoe UI" w:cs="Segoe UI"/>
                <w:sz w:val="24"/>
                <w:szCs w:val="24"/>
              </w:rPr>
              <w:t>resolutions</w:t>
            </w:r>
            <w:r w:rsidR="008935ED">
              <w:rPr>
                <w:rFonts w:ascii="Segoe UI" w:hAnsi="Segoe UI" w:cs="Segoe UI"/>
                <w:sz w:val="24"/>
                <w:szCs w:val="24"/>
              </w:rPr>
              <w:t>.</w:t>
            </w:r>
            <w:r w:rsidR="00681577" w:rsidRPr="007F21B0">
              <w:rPr>
                <w:rFonts w:ascii="Segoe UI" w:hAnsi="Segoe UI" w:cs="Segoe UI"/>
                <w:sz w:val="24"/>
                <w:szCs w:val="24"/>
              </w:rPr>
              <w:t xml:space="preserve">  She highlighted there had been an increase in homeless patients being admitted to wards and this proved difficult at discharge. The Chief </w:t>
            </w:r>
            <w:r w:rsidR="00A942D6" w:rsidRPr="007F21B0">
              <w:rPr>
                <w:rFonts w:ascii="Segoe UI" w:hAnsi="Segoe UI" w:cs="Segoe UI"/>
                <w:sz w:val="24"/>
                <w:szCs w:val="24"/>
              </w:rPr>
              <w:t>N</w:t>
            </w:r>
            <w:r w:rsidR="00681577" w:rsidRPr="007F21B0">
              <w:rPr>
                <w:rFonts w:ascii="Segoe UI" w:hAnsi="Segoe UI" w:cs="Segoe UI"/>
                <w:sz w:val="24"/>
                <w:szCs w:val="24"/>
              </w:rPr>
              <w:t xml:space="preserve">urse responded that physical health checks were challenging as more </w:t>
            </w:r>
            <w:r w:rsidR="002A671B" w:rsidRPr="007F21B0">
              <w:rPr>
                <w:rFonts w:ascii="Segoe UI" w:hAnsi="Segoe UI" w:cs="Segoe UI"/>
                <w:sz w:val="24"/>
                <w:szCs w:val="24"/>
              </w:rPr>
              <w:t>P</w:t>
            </w:r>
            <w:r w:rsidR="00681577" w:rsidRPr="007F21B0">
              <w:rPr>
                <w:rFonts w:ascii="Segoe UI" w:hAnsi="Segoe UI" w:cs="Segoe UI"/>
                <w:sz w:val="24"/>
                <w:szCs w:val="24"/>
              </w:rPr>
              <w:t xml:space="preserve">hysical </w:t>
            </w:r>
            <w:r w:rsidR="002A671B" w:rsidRPr="007F21B0">
              <w:rPr>
                <w:rFonts w:ascii="Segoe UI" w:hAnsi="Segoe UI" w:cs="Segoe UI"/>
                <w:sz w:val="24"/>
                <w:szCs w:val="24"/>
              </w:rPr>
              <w:t>He</w:t>
            </w:r>
            <w:r w:rsidR="00681577" w:rsidRPr="007F21B0">
              <w:rPr>
                <w:rFonts w:ascii="Segoe UI" w:hAnsi="Segoe UI" w:cs="Segoe UI"/>
                <w:sz w:val="24"/>
                <w:szCs w:val="24"/>
              </w:rPr>
              <w:t xml:space="preserve">althcare </w:t>
            </w:r>
            <w:r w:rsidR="002A671B" w:rsidRPr="007F21B0">
              <w:rPr>
                <w:rFonts w:ascii="Segoe UI" w:hAnsi="Segoe UI" w:cs="Segoe UI"/>
                <w:sz w:val="24"/>
                <w:szCs w:val="24"/>
              </w:rPr>
              <w:t>L</w:t>
            </w:r>
            <w:r w:rsidR="00681577" w:rsidRPr="007F21B0">
              <w:rPr>
                <w:rFonts w:ascii="Segoe UI" w:hAnsi="Segoe UI" w:cs="Segoe UI"/>
                <w:sz w:val="24"/>
                <w:szCs w:val="24"/>
              </w:rPr>
              <w:t>eads were required and work was underway in revision of the model and to embed the Le</w:t>
            </w:r>
            <w:r w:rsidR="009104A5">
              <w:rPr>
                <w:rFonts w:ascii="Segoe UI" w:hAnsi="Segoe UI" w:cs="Segoe UI"/>
                <w:sz w:val="24"/>
                <w:szCs w:val="24"/>
              </w:rPr>
              <w:t>icester</w:t>
            </w:r>
            <w:r w:rsidR="00681577" w:rsidRPr="007F21B0">
              <w:rPr>
                <w:rFonts w:ascii="Segoe UI" w:hAnsi="Segoe UI" w:cs="Segoe UI"/>
                <w:sz w:val="24"/>
                <w:szCs w:val="24"/>
              </w:rPr>
              <w:t xml:space="preserve"> tool</w:t>
            </w:r>
            <w:r w:rsidR="00F7028F" w:rsidRPr="007F21B0">
              <w:rPr>
                <w:rFonts w:ascii="Segoe UI" w:hAnsi="Segoe UI" w:cs="Segoe UI"/>
                <w:sz w:val="24"/>
                <w:szCs w:val="24"/>
              </w:rPr>
              <w:t xml:space="preserve">, </w:t>
            </w:r>
            <w:r w:rsidR="00F6532D" w:rsidRPr="007F21B0">
              <w:rPr>
                <w:rFonts w:ascii="Segoe UI" w:hAnsi="Segoe UI" w:cs="Segoe UI"/>
                <w:sz w:val="24"/>
                <w:szCs w:val="24"/>
              </w:rPr>
              <w:t>a</w:t>
            </w:r>
            <w:r w:rsidR="00F87E33" w:rsidRPr="007F21B0">
              <w:rPr>
                <w:rFonts w:ascii="Segoe UI" w:hAnsi="Segoe UI" w:cs="Segoe UI"/>
                <w:sz w:val="24"/>
                <w:szCs w:val="24"/>
              </w:rPr>
              <w:t>n assessment</w:t>
            </w:r>
            <w:r w:rsidR="00F6532D" w:rsidRPr="007F21B0">
              <w:rPr>
                <w:rFonts w:ascii="Segoe UI" w:hAnsi="Segoe UI" w:cs="Segoe UI"/>
                <w:sz w:val="24"/>
                <w:szCs w:val="24"/>
              </w:rPr>
              <w:t xml:space="preserve"> guide from NHS/E</w:t>
            </w:r>
            <w:r w:rsidR="00F87E33" w:rsidRPr="007F21B0">
              <w:rPr>
                <w:rFonts w:ascii="Segoe UI" w:hAnsi="Segoe UI" w:cs="Segoe UI"/>
                <w:sz w:val="24"/>
                <w:szCs w:val="24"/>
              </w:rPr>
              <w:t xml:space="preserve"> for managing physical health for those with a men</w:t>
            </w:r>
            <w:r w:rsidR="00694913" w:rsidRPr="007F21B0">
              <w:rPr>
                <w:rFonts w:ascii="Segoe UI" w:hAnsi="Segoe UI" w:cs="Segoe UI"/>
                <w:sz w:val="24"/>
                <w:szCs w:val="24"/>
              </w:rPr>
              <w:t>tal illness.</w:t>
            </w:r>
          </w:p>
          <w:p w14:paraId="0D2FBA45" w14:textId="7B0997BE" w:rsidR="001735BC" w:rsidRPr="007F21B0" w:rsidRDefault="001735BC" w:rsidP="00ED1EAF">
            <w:pPr>
              <w:jc w:val="both"/>
              <w:rPr>
                <w:rFonts w:ascii="Segoe UI" w:hAnsi="Segoe UI" w:cs="Segoe UI"/>
                <w:sz w:val="24"/>
                <w:szCs w:val="24"/>
              </w:rPr>
            </w:pPr>
          </w:p>
          <w:p w14:paraId="5DE6F760" w14:textId="77777777" w:rsidR="00830820" w:rsidRPr="007F21B0" w:rsidRDefault="00830820" w:rsidP="00ED1EAF">
            <w:pPr>
              <w:jc w:val="both"/>
              <w:rPr>
                <w:rFonts w:ascii="Segoe UI" w:hAnsi="Segoe UI" w:cs="Segoe UI"/>
                <w:sz w:val="24"/>
                <w:szCs w:val="24"/>
              </w:rPr>
            </w:pPr>
            <w:r w:rsidRPr="007F21B0">
              <w:rPr>
                <w:rFonts w:ascii="Segoe UI" w:hAnsi="Segoe UI" w:cs="Segoe UI"/>
                <w:b/>
                <w:bCs/>
                <w:sz w:val="24"/>
                <w:szCs w:val="24"/>
              </w:rPr>
              <w:t>The</w:t>
            </w:r>
            <w:r w:rsidR="0004669C" w:rsidRPr="007F21B0">
              <w:rPr>
                <w:rFonts w:ascii="Segoe UI" w:hAnsi="Segoe UI" w:cs="Segoe UI"/>
                <w:b/>
                <w:bCs/>
                <w:sz w:val="24"/>
                <w:szCs w:val="24"/>
              </w:rPr>
              <w:t xml:space="preserve"> </w:t>
            </w:r>
            <w:r w:rsidRPr="007F21B0">
              <w:rPr>
                <w:rFonts w:ascii="Segoe UI" w:hAnsi="Segoe UI" w:cs="Segoe UI"/>
                <w:b/>
                <w:bCs/>
                <w:sz w:val="24"/>
                <w:szCs w:val="24"/>
              </w:rPr>
              <w:t xml:space="preserve">Board noted the report. </w:t>
            </w:r>
            <w:r w:rsidRPr="007F21B0">
              <w:rPr>
                <w:rFonts w:ascii="Segoe UI" w:hAnsi="Segoe UI" w:cs="Segoe UI"/>
                <w:sz w:val="24"/>
                <w:szCs w:val="24"/>
              </w:rPr>
              <w:t xml:space="preserve"> </w:t>
            </w:r>
          </w:p>
          <w:p w14:paraId="07882F12" w14:textId="77777777" w:rsidR="00084E7D" w:rsidRPr="007F21B0" w:rsidRDefault="00084E7D" w:rsidP="00ED1EAF">
            <w:pPr>
              <w:jc w:val="both"/>
              <w:rPr>
                <w:rFonts w:ascii="Segoe UI" w:hAnsi="Segoe UI" w:cs="Segoe UI"/>
                <w:sz w:val="24"/>
                <w:szCs w:val="24"/>
              </w:rPr>
            </w:pPr>
          </w:p>
          <w:p w14:paraId="1F6A528F" w14:textId="73834C23" w:rsidR="00084E7D" w:rsidRPr="007F21B0" w:rsidRDefault="008D35F0" w:rsidP="00ED1EAF">
            <w:pPr>
              <w:jc w:val="both"/>
              <w:rPr>
                <w:rFonts w:ascii="Segoe UI" w:hAnsi="Segoe UI" w:cs="Segoe UI"/>
                <w:i/>
                <w:iCs/>
                <w:sz w:val="24"/>
                <w:szCs w:val="24"/>
              </w:rPr>
            </w:pPr>
            <w:r w:rsidRPr="007F21B0">
              <w:rPr>
                <w:rFonts w:ascii="Segoe UI" w:hAnsi="Segoe UI" w:cs="Segoe UI"/>
                <w:i/>
                <w:iCs/>
                <w:sz w:val="24"/>
                <w:szCs w:val="24"/>
              </w:rPr>
              <w:t xml:space="preserve">Rita Bundhoo-Swift, </w:t>
            </w:r>
            <w:r w:rsidR="0060314D">
              <w:rPr>
                <w:rFonts w:ascii="Segoe UI" w:hAnsi="Segoe UI" w:cs="Segoe UI"/>
                <w:i/>
                <w:iCs/>
                <w:sz w:val="24"/>
                <w:szCs w:val="24"/>
              </w:rPr>
              <w:t xml:space="preserve">Gemma Hunt, </w:t>
            </w:r>
            <w:r w:rsidRPr="007F21B0">
              <w:rPr>
                <w:rFonts w:ascii="Segoe UI" w:hAnsi="Segoe UI" w:cs="Segoe UI"/>
                <w:i/>
                <w:iCs/>
                <w:sz w:val="24"/>
                <w:szCs w:val="24"/>
              </w:rPr>
              <w:t>Andrew Mutandwa and Mo Patel</w:t>
            </w:r>
            <w:r w:rsidR="001E5B75" w:rsidRPr="007F21B0">
              <w:rPr>
                <w:rFonts w:ascii="Segoe UI" w:hAnsi="Segoe UI" w:cs="Segoe UI"/>
                <w:i/>
                <w:iCs/>
                <w:sz w:val="24"/>
                <w:szCs w:val="24"/>
              </w:rPr>
              <w:t xml:space="preserve"> joined the meeting</w:t>
            </w:r>
          </w:p>
          <w:p w14:paraId="10A66B8E" w14:textId="182A0764" w:rsidR="001E5B75" w:rsidRPr="007F21B0" w:rsidRDefault="001E5B75" w:rsidP="00ED1EAF">
            <w:pPr>
              <w:jc w:val="both"/>
              <w:rPr>
                <w:rFonts w:ascii="Segoe UI" w:hAnsi="Segoe UI" w:cs="Segoe UI"/>
                <w:i/>
                <w:iCs/>
                <w:sz w:val="24"/>
                <w:szCs w:val="24"/>
              </w:rPr>
            </w:pPr>
          </w:p>
        </w:tc>
        <w:tc>
          <w:tcPr>
            <w:tcW w:w="990" w:type="dxa"/>
          </w:tcPr>
          <w:p w14:paraId="7A986035" w14:textId="77777777" w:rsidR="00830820" w:rsidRPr="007F21B0" w:rsidRDefault="00830820" w:rsidP="00830820">
            <w:pPr>
              <w:rPr>
                <w:rFonts w:ascii="Segoe UI" w:hAnsi="Segoe UI" w:cs="Segoe UI"/>
                <w:sz w:val="24"/>
                <w:szCs w:val="24"/>
              </w:rPr>
            </w:pPr>
          </w:p>
          <w:p w14:paraId="6F2E39CC" w14:textId="0F47E30A" w:rsidR="00830820" w:rsidRPr="007F21B0" w:rsidRDefault="00830820" w:rsidP="00830820">
            <w:pPr>
              <w:rPr>
                <w:rFonts w:ascii="Segoe UI" w:hAnsi="Segoe UI" w:cs="Segoe UI"/>
                <w:sz w:val="24"/>
                <w:szCs w:val="24"/>
              </w:rPr>
            </w:pPr>
          </w:p>
          <w:p w14:paraId="53DDAE27" w14:textId="7A6EFEDB" w:rsidR="008234F8" w:rsidRPr="007F21B0" w:rsidRDefault="008234F8" w:rsidP="00830820">
            <w:pPr>
              <w:rPr>
                <w:rFonts w:ascii="Segoe UI" w:hAnsi="Segoe UI" w:cs="Segoe UI"/>
                <w:sz w:val="24"/>
                <w:szCs w:val="24"/>
              </w:rPr>
            </w:pPr>
          </w:p>
          <w:p w14:paraId="0F341EF5" w14:textId="5D94592B" w:rsidR="008234F8" w:rsidRPr="007F21B0" w:rsidRDefault="008234F8" w:rsidP="00830820">
            <w:pPr>
              <w:rPr>
                <w:rFonts w:ascii="Segoe UI" w:hAnsi="Segoe UI" w:cs="Segoe UI"/>
                <w:sz w:val="24"/>
                <w:szCs w:val="24"/>
              </w:rPr>
            </w:pPr>
          </w:p>
          <w:p w14:paraId="1F2DC15B" w14:textId="395F87C4" w:rsidR="008234F8" w:rsidRPr="007F21B0" w:rsidRDefault="008234F8" w:rsidP="00830820">
            <w:pPr>
              <w:rPr>
                <w:rFonts w:ascii="Segoe UI" w:hAnsi="Segoe UI" w:cs="Segoe UI"/>
                <w:sz w:val="24"/>
                <w:szCs w:val="24"/>
              </w:rPr>
            </w:pPr>
          </w:p>
          <w:p w14:paraId="20E83D87" w14:textId="088D16EC" w:rsidR="008234F8" w:rsidRPr="007F21B0" w:rsidRDefault="008234F8" w:rsidP="00830820">
            <w:pPr>
              <w:rPr>
                <w:rFonts w:ascii="Segoe UI" w:hAnsi="Segoe UI" w:cs="Segoe UI"/>
                <w:sz w:val="24"/>
                <w:szCs w:val="24"/>
              </w:rPr>
            </w:pPr>
          </w:p>
          <w:p w14:paraId="27B51C06" w14:textId="6A00E62C" w:rsidR="008234F8" w:rsidRPr="007F21B0" w:rsidRDefault="008234F8" w:rsidP="00830820">
            <w:pPr>
              <w:rPr>
                <w:rFonts w:ascii="Segoe UI" w:hAnsi="Segoe UI" w:cs="Segoe UI"/>
                <w:sz w:val="24"/>
                <w:szCs w:val="24"/>
              </w:rPr>
            </w:pPr>
          </w:p>
          <w:p w14:paraId="3F8B1793" w14:textId="56144A54" w:rsidR="008234F8" w:rsidRPr="007F21B0" w:rsidRDefault="008234F8" w:rsidP="00830820">
            <w:pPr>
              <w:rPr>
                <w:rFonts w:ascii="Segoe UI" w:hAnsi="Segoe UI" w:cs="Segoe UI"/>
                <w:sz w:val="24"/>
                <w:szCs w:val="24"/>
              </w:rPr>
            </w:pPr>
          </w:p>
          <w:p w14:paraId="63744FE1" w14:textId="00296301" w:rsidR="008234F8" w:rsidRPr="007F21B0" w:rsidRDefault="008234F8" w:rsidP="00830820">
            <w:pPr>
              <w:rPr>
                <w:rFonts w:ascii="Segoe UI" w:hAnsi="Segoe UI" w:cs="Segoe UI"/>
                <w:sz w:val="24"/>
                <w:szCs w:val="24"/>
              </w:rPr>
            </w:pPr>
          </w:p>
          <w:p w14:paraId="4EC7BEEE" w14:textId="5FF498B0" w:rsidR="008234F8" w:rsidRPr="007F21B0" w:rsidRDefault="008234F8" w:rsidP="00830820">
            <w:pPr>
              <w:rPr>
                <w:rFonts w:ascii="Segoe UI" w:hAnsi="Segoe UI" w:cs="Segoe UI"/>
                <w:sz w:val="24"/>
                <w:szCs w:val="24"/>
              </w:rPr>
            </w:pPr>
          </w:p>
          <w:p w14:paraId="45927333" w14:textId="1E5A4E83" w:rsidR="008234F8" w:rsidRPr="007F21B0" w:rsidRDefault="008234F8" w:rsidP="00830820">
            <w:pPr>
              <w:rPr>
                <w:rFonts w:ascii="Segoe UI" w:hAnsi="Segoe UI" w:cs="Segoe UI"/>
                <w:sz w:val="24"/>
                <w:szCs w:val="24"/>
              </w:rPr>
            </w:pPr>
          </w:p>
          <w:p w14:paraId="0982A90C" w14:textId="749BE056" w:rsidR="008234F8" w:rsidRPr="007F21B0" w:rsidRDefault="008234F8" w:rsidP="00830820">
            <w:pPr>
              <w:rPr>
                <w:rFonts w:ascii="Segoe UI" w:hAnsi="Segoe UI" w:cs="Segoe UI"/>
                <w:sz w:val="24"/>
                <w:szCs w:val="24"/>
              </w:rPr>
            </w:pPr>
          </w:p>
          <w:p w14:paraId="1AFA3F2D" w14:textId="0D56659C" w:rsidR="008234F8" w:rsidRPr="007F21B0" w:rsidRDefault="008234F8" w:rsidP="00830820">
            <w:pPr>
              <w:rPr>
                <w:rFonts w:ascii="Segoe UI" w:hAnsi="Segoe UI" w:cs="Segoe UI"/>
                <w:sz w:val="24"/>
                <w:szCs w:val="24"/>
              </w:rPr>
            </w:pPr>
          </w:p>
          <w:p w14:paraId="4684D75B" w14:textId="7146950C" w:rsidR="008234F8" w:rsidRPr="007F21B0" w:rsidRDefault="008234F8" w:rsidP="00830820">
            <w:pPr>
              <w:rPr>
                <w:rFonts w:ascii="Segoe UI" w:hAnsi="Segoe UI" w:cs="Segoe UI"/>
                <w:sz w:val="24"/>
                <w:szCs w:val="24"/>
              </w:rPr>
            </w:pPr>
          </w:p>
          <w:p w14:paraId="3BD0E924" w14:textId="588CE69D" w:rsidR="008234F8" w:rsidRPr="007F21B0" w:rsidRDefault="008234F8" w:rsidP="00830820">
            <w:pPr>
              <w:rPr>
                <w:rFonts w:ascii="Segoe UI" w:hAnsi="Segoe UI" w:cs="Segoe UI"/>
                <w:sz w:val="24"/>
                <w:szCs w:val="24"/>
              </w:rPr>
            </w:pPr>
          </w:p>
          <w:p w14:paraId="3077FB63" w14:textId="05F3E374" w:rsidR="008234F8" w:rsidRPr="007F21B0" w:rsidRDefault="008234F8" w:rsidP="00830820">
            <w:pPr>
              <w:rPr>
                <w:rFonts w:ascii="Segoe UI" w:hAnsi="Segoe UI" w:cs="Segoe UI"/>
                <w:sz w:val="24"/>
                <w:szCs w:val="24"/>
              </w:rPr>
            </w:pPr>
          </w:p>
          <w:p w14:paraId="78698E7D" w14:textId="048C37D7" w:rsidR="008234F8" w:rsidRPr="007F21B0" w:rsidRDefault="008234F8" w:rsidP="00830820">
            <w:pPr>
              <w:rPr>
                <w:rFonts w:ascii="Segoe UI" w:hAnsi="Segoe UI" w:cs="Segoe UI"/>
                <w:sz w:val="24"/>
                <w:szCs w:val="24"/>
              </w:rPr>
            </w:pPr>
          </w:p>
          <w:p w14:paraId="1246F246" w14:textId="46C91FA0" w:rsidR="008234F8" w:rsidRPr="007F21B0" w:rsidRDefault="008234F8" w:rsidP="00830820">
            <w:pPr>
              <w:rPr>
                <w:rFonts w:ascii="Segoe UI" w:hAnsi="Segoe UI" w:cs="Segoe UI"/>
                <w:sz w:val="24"/>
                <w:szCs w:val="24"/>
              </w:rPr>
            </w:pPr>
          </w:p>
          <w:p w14:paraId="2CCF1FCF" w14:textId="21040425" w:rsidR="008234F8" w:rsidRPr="007F21B0" w:rsidRDefault="008234F8" w:rsidP="00830820">
            <w:pPr>
              <w:rPr>
                <w:rFonts w:ascii="Segoe UI" w:hAnsi="Segoe UI" w:cs="Segoe UI"/>
                <w:sz w:val="24"/>
                <w:szCs w:val="24"/>
              </w:rPr>
            </w:pPr>
          </w:p>
          <w:p w14:paraId="321FBEE8" w14:textId="06EB9E5B" w:rsidR="008234F8" w:rsidRPr="007F21B0" w:rsidRDefault="008234F8" w:rsidP="00830820">
            <w:pPr>
              <w:rPr>
                <w:rFonts w:ascii="Segoe UI" w:hAnsi="Segoe UI" w:cs="Segoe UI"/>
                <w:sz w:val="24"/>
                <w:szCs w:val="24"/>
              </w:rPr>
            </w:pPr>
          </w:p>
          <w:p w14:paraId="1826B4E5" w14:textId="1FF672A3" w:rsidR="008234F8" w:rsidRPr="007F21B0" w:rsidRDefault="008234F8" w:rsidP="00830820">
            <w:pPr>
              <w:rPr>
                <w:rFonts w:ascii="Segoe UI" w:hAnsi="Segoe UI" w:cs="Segoe UI"/>
                <w:sz w:val="24"/>
                <w:szCs w:val="24"/>
              </w:rPr>
            </w:pPr>
          </w:p>
          <w:p w14:paraId="4C988898" w14:textId="12BCFD99" w:rsidR="008234F8" w:rsidRPr="007F21B0" w:rsidRDefault="008234F8" w:rsidP="00830820">
            <w:pPr>
              <w:rPr>
                <w:rFonts w:ascii="Segoe UI" w:hAnsi="Segoe UI" w:cs="Segoe UI"/>
                <w:sz w:val="24"/>
                <w:szCs w:val="24"/>
              </w:rPr>
            </w:pPr>
          </w:p>
          <w:p w14:paraId="775989E8" w14:textId="410C7361" w:rsidR="008234F8" w:rsidRPr="007F21B0" w:rsidRDefault="008234F8" w:rsidP="00830820">
            <w:pPr>
              <w:rPr>
                <w:rFonts w:ascii="Segoe UI" w:hAnsi="Segoe UI" w:cs="Segoe UI"/>
                <w:sz w:val="24"/>
                <w:szCs w:val="24"/>
              </w:rPr>
            </w:pPr>
          </w:p>
          <w:p w14:paraId="15B331DF" w14:textId="168D057E" w:rsidR="008234F8" w:rsidRPr="007F21B0" w:rsidRDefault="008234F8" w:rsidP="00830820">
            <w:pPr>
              <w:rPr>
                <w:rFonts w:ascii="Segoe UI" w:hAnsi="Segoe UI" w:cs="Segoe UI"/>
                <w:sz w:val="24"/>
                <w:szCs w:val="24"/>
              </w:rPr>
            </w:pPr>
          </w:p>
          <w:p w14:paraId="3B185F35" w14:textId="31094314" w:rsidR="008234F8" w:rsidRPr="007F21B0" w:rsidRDefault="008234F8" w:rsidP="00830820">
            <w:pPr>
              <w:rPr>
                <w:rFonts w:ascii="Segoe UI" w:hAnsi="Segoe UI" w:cs="Segoe UI"/>
                <w:sz w:val="24"/>
                <w:szCs w:val="24"/>
              </w:rPr>
            </w:pPr>
          </w:p>
          <w:p w14:paraId="4B5F3367" w14:textId="1E43C7CB" w:rsidR="008234F8" w:rsidRPr="007F21B0" w:rsidRDefault="008234F8" w:rsidP="00830820">
            <w:pPr>
              <w:rPr>
                <w:rFonts w:ascii="Segoe UI" w:hAnsi="Segoe UI" w:cs="Segoe UI"/>
                <w:sz w:val="24"/>
                <w:szCs w:val="24"/>
              </w:rPr>
            </w:pPr>
          </w:p>
          <w:p w14:paraId="29547444" w14:textId="27FD0D0D" w:rsidR="008234F8" w:rsidRPr="007F21B0" w:rsidRDefault="008234F8" w:rsidP="00830820">
            <w:pPr>
              <w:rPr>
                <w:rFonts w:ascii="Segoe UI" w:hAnsi="Segoe UI" w:cs="Segoe UI"/>
                <w:sz w:val="24"/>
                <w:szCs w:val="24"/>
              </w:rPr>
            </w:pPr>
          </w:p>
          <w:p w14:paraId="31EA75FA" w14:textId="0ABCD1E3" w:rsidR="008234F8" w:rsidRPr="007F21B0" w:rsidRDefault="008234F8" w:rsidP="00830820">
            <w:pPr>
              <w:rPr>
                <w:rFonts w:ascii="Segoe UI" w:hAnsi="Segoe UI" w:cs="Segoe UI"/>
                <w:sz w:val="24"/>
                <w:szCs w:val="24"/>
              </w:rPr>
            </w:pPr>
          </w:p>
          <w:p w14:paraId="08CCB1AF" w14:textId="2FC92D3D" w:rsidR="008234F8" w:rsidRPr="007F21B0" w:rsidRDefault="008234F8" w:rsidP="00830820">
            <w:pPr>
              <w:rPr>
                <w:rFonts w:ascii="Segoe UI" w:hAnsi="Segoe UI" w:cs="Segoe UI"/>
                <w:sz w:val="24"/>
                <w:szCs w:val="24"/>
              </w:rPr>
            </w:pPr>
          </w:p>
          <w:p w14:paraId="53D94C82" w14:textId="5258FEC7" w:rsidR="008234F8" w:rsidRPr="007F21B0" w:rsidRDefault="008234F8" w:rsidP="00830820">
            <w:pPr>
              <w:rPr>
                <w:rFonts w:ascii="Segoe UI" w:hAnsi="Segoe UI" w:cs="Segoe UI"/>
                <w:sz w:val="24"/>
                <w:szCs w:val="24"/>
              </w:rPr>
            </w:pPr>
          </w:p>
          <w:p w14:paraId="3B32F32E" w14:textId="2CA81237" w:rsidR="008234F8" w:rsidRPr="007F21B0" w:rsidRDefault="008234F8" w:rsidP="00830820">
            <w:pPr>
              <w:rPr>
                <w:rFonts w:ascii="Segoe UI" w:hAnsi="Segoe UI" w:cs="Segoe UI"/>
                <w:sz w:val="24"/>
                <w:szCs w:val="24"/>
              </w:rPr>
            </w:pPr>
          </w:p>
          <w:p w14:paraId="46CF8E0A" w14:textId="2388E91B" w:rsidR="008234F8" w:rsidRPr="007F21B0" w:rsidRDefault="008234F8" w:rsidP="00830820">
            <w:pPr>
              <w:rPr>
                <w:rFonts w:ascii="Segoe UI" w:hAnsi="Segoe UI" w:cs="Segoe UI"/>
                <w:sz w:val="24"/>
                <w:szCs w:val="24"/>
              </w:rPr>
            </w:pPr>
          </w:p>
          <w:p w14:paraId="5663719F" w14:textId="400ABF2C" w:rsidR="008234F8" w:rsidRPr="007F21B0" w:rsidRDefault="008234F8" w:rsidP="00830820">
            <w:pPr>
              <w:rPr>
                <w:rFonts w:ascii="Segoe UI" w:hAnsi="Segoe UI" w:cs="Segoe UI"/>
                <w:sz w:val="24"/>
                <w:szCs w:val="24"/>
              </w:rPr>
            </w:pPr>
          </w:p>
          <w:p w14:paraId="7754CFBA" w14:textId="0BB1FD1F" w:rsidR="008234F8" w:rsidRPr="007F21B0" w:rsidRDefault="008234F8" w:rsidP="00830820">
            <w:pPr>
              <w:rPr>
                <w:rFonts w:ascii="Segoe UI" w:hAnsi="Segoe UI" w:cs="Segoe UI"/>
                <w:sz w:val="24"/>
                <w:szCs w:val="24"/>
              </w:rPr>
            </w:pPr>
          </w:p>
          <w:p w14:paraId="46484D20" w14:textId="5EC3ADAC" w:rsidR="008234F8" w:rsidRPr="007F21B0" w:rsidRDefault="008234F8" w:rsidP="00830820">
            <w:pPr>
              <w:rPr>
                <w:rFonts w:ascii="Segoe UI" w:hAnsi="Segoe UI" w:cs="Segoe UI"/>
                <w:sz w:val="24"/>
                <w:szCs w:val="24"/>
              </w:rPr>
            </w:pPr>
          </w:p>
          <w:p w14:paraId="13EA92A7" w14:textId="2908CB1D" w:rsidR="008234F8" w:rsidRPr="007F21B0" w:rsidRDefault="008234F8" w:rsidP="00830820">
            <w:pPr>
              <w:rPr>
                <w:rFonts w:ascii="Segoe UI" w:hAnsi="Segoe UI" w:cs="Segoe UI"/>
                <w:sz w:val="24"/>
                <w:szCs w:val="24"/>
              </w:rPr>
            </w:pPr>
          </w:p>
          <w:p w14:paraId="5164E516" w14:textId="26B556C2" w:rsidR="008234F8" w:rsidRPr="007F21B0" w:rsidRDefault="008234F8" w:rsidP="00830820">
            <w:pPr>
              <w:rPr>
                <w:rFonts w:ascii="Segoe UI" w:hAnsi="Segoe UI" w:cs="Segoe UI"/>
                <w:sz w:val="24"/>
                <w:szCs w:val="24"/>
              </w:rPr>
            </w:pPr>
          </w:p>
          <w:p w14:paraId="15CE1B2F" w14:textId="1EF59139" w:rsidR="008234F8" w:rsidRPr="007F21B0" w:rsidRDefault="008234F8" w:rsidP="00830820">
            <w:pPr>
              <w:rPr>
                <w:rFonts w:ascii="Segoe UI" w:hAnsi="Segoe UI" w:cs="Segoe UI"/>
                <w:sz w:val="24"/>
                <w:szCs w:val="24"/>
              </w:rPr>
            </w:pPr>
          </w:p>
          <w:p w14:paraId="4DD1058F" w14:textId="66CF0E39" w:rsidR="008234F8" w:rsidRPr="007F21B0" w:rsidRDefault="008234F8" w:rsidP="00830820">
            <w:pPr>
              <w:rPr>
                <w:rFonts w:ascii="Segoe UI" w:hAnsi="Segoe UI" w:cs="Segoe UI"/>
                <w:sz w:val="24"/>
                <w:szCs w:val="24"/>
              </w:rPr>
            </w:pPr>
          </w:p>
          <w:p w14:paraId="3061814A" w14:textId="27A9D2E5" w:rsidR="008234F8" w:rsidRPr="007F21B0" w:rsidRDefault="008234F8" w:rsidP="00830820">
            <w:pPr>
              <w:rPr>
                <w:rFonts w:ascii="Segoe UI" w:hAnsi="Segoe UI" w:cs="Segoe UI"/>
                <w:sz w:val="24"/>
                <w:szCs w:val="24"/>
              </w:rPr>
            </w:pPr>
          </w:p>
          <w:p w14:paraId="390C5AF5" w14:textId="2A0A3296" w:rsidR="008234F8" w:rsidRPr="007F21B0" w:rsidRDefault="008234F8" w:rsidP="00830820">
            <w:pPr>
              <w:rPr>
                <w:rFonts w:ascii="Segoe UI" w:hAnsi="Segoe UI" w:cs="Segoe UI"/>
                <w:sz w:val="24"/>
                <w:szCs w:val="24"/>
              </w:rPr>
            </w:pPr>
          </w:p>
          <w:p w14:paraId="64436634" w14:textId="08B4BE33" w:rsidR="008234F8" w:rsidRPr="007F21B0" w:rsidRDefault="008234F8" w:rsidP="00830820">
            <w:pPr>
              <w:rPr>
                <w:rFonts w:ascii="Segoe UI" w:hAnsi="Segoe UI" w:cs="Segoe UI"/>
                <w:sz w:val="24"/>
                <w:szCs w:val="24"/>
              </w:rPr>
            </w:pPr>
          </w:p>
          <w:p w14:paraId="18F14DD2" w14:textId="7C4339F7" w:rsidR="008234F8" w:rsidRPr="007F21B0" w:rsidRDefault="008234F8" w:rsidP="00830820">
            <w:pPr>
              <w:rPr>
                <w:rFonts w:ascii="Segoe UI" w:hAnsi="Segoe UI" w:cs="Segoe UI"/>
                <w:sz w:val="24"/>
                <w:szCs w:val="24"/>
              </w:rPr>
            </w:pPr>
          </w:p>
          <w:p w14:paraId="3A13C047" w14:textId="22C42DE6" w:rsidR="008234F8" w:rsidRPr="007F21B0" w:rsidRDefault="008234F8" w:rsidP="00830820">
            <w:pPr>
              <w:rPr>
                <w:rFonts w:ascii="Segoe UI" w:hAnsi="Segoe UI" w:cs="Segoe UI"/>
                <w:sz w:val="24"/>
                <w:szCs w:val="24"/>
              </w:rPr>
            </w:pPr>
          </w:p>
          <w:p w14:paraId="5B219CAE" w14:textId="3384AE08" w:rsidR="008234F8" w:rsidRPr="007F21B0" w:rsidRDefault="008234F8" w:rsidP="00830820">
            <w:pPr>
              <w:rPr>
                <w:rFonts w:ascii="Segoe UI" w:hAnsi="Segoe UI" w:cs="Segoe UI"/>
                <w:sz w:val="24"/>
                <w:szCs w:val="24"/>
              </w:rPr>
            </w:pPr>
          </w:p>
          <w:p w14:paraId="04153530" w14:textId="3CA62278" w:rsidR="008234F8" w:rsidRPr="007F21B0" w:rsidRDefault="008234F8" w:rsidP="00830820">
            <w:pPr>
              <w:rPr>
                <w:rFonts w:ascii="Segoe UI" w:hAnsi="Segoe UI" w:cs="Segoe UI"/>
                <w:sz w:val="24"/>
                <w:szCs w:val="24"/>
              </w:rPr>
            </w:pPr>
          </w:p>
          <w:p w14:paraId="4C8519A1" w14:textId="29350CA2" w:rsidR="008234F8" w:rsidRPr="007F21B0" w:rsidRDefault="008234F8" w:rsidP="00830820">
            <w:pPr>
              <w:rPr>
                <w:rFonts w:ascii="Segoe UI" w:hAnsi="Segoe UI" w:cs="Segoe UI"/>
                <w:sz w:val="24"/>
                <w:szCs w:val="24"/>
              </w:rPr>
            </w:pPr>
          </w:p>
          <w:p w14:paraId="73325FD7" w14:textId="6E93B5C3" w:rsidR="008234F8" w:rsidRPr="007F21B0" w:rsidRDefault="008234F8" w:rsidP="00830820">
            <w:pPr>
              <w:rPr>
                <w:rFonts w:ascii="Segoe UI" w:hAnsi="Segoe UI" w:cs="Segoe UI"/>
                <w:sz w:val="24"/>
                <w:szCs w:val="24"/>
              </w:rPr>
            </w:pPr>
          </w:p>
          <w:p w14:paraId="33B0E104" w14:textId="23B534F1" w:rsidR="008234F8" w:rsidRPr="007F21B0" w:rsidRDefault="008234F8" w:rsidP="00830820">
            <w:pPr>
              <w:rPr>
                <w:rFonts w:ascii="Segoe UI" w:hAnsi="Segoe UI" w:cs="Segoe UI"/>
                <w:sz w:val="24"/>
                <w:szCs w:val="24"/>
              </w:rPr>
            </w:pPr>
          </w:p>
          <w:p w14:paraId="79BCB6E6" w14:textId="57C17BFB" w:rsidR="008234F8" w:rsidRPr="007F21B0" w:rsidRDefault="008234F8" w:rsidP="00830820">
            <w:pPr>
              <w:rPr>
                <w:rFonts w:ascii="Segoe UI" w:hAnsi="Segoe UI" w:cs="Segoe UI"/>
                <w:sz w:val="24"/>
                <w:szCs w:val="24"/>
              </w:rPr>
            </w:pPr>
          </w:p>
          <w:p w14:paraId="34BE31B6" w14:textId="7F85F1AC" w:rsidR="008234F8" w:rsidRPr="007F21B0" w:rsidRDefault="008234F8" w:rsidP="00830820">
            <w:pPr>
              <w:rPr>
                <w:rFonts w:ascii="Segoe UI" w:hAnsi="Segoe UI" w:cs="Segoe UI"/>
                <w:sz w:val="24"/>
                <w:szCs w:val="24"/>
              </w:rPr>
            </w:pPr>
          </w:p>
          <w:p w14:paraId="50955C87" w14:textId="0D0B896D" w:rsidR="008234F8" w:rsidRPr="007F21B0" w:rsidRDefault="008234F8" w:rsidP="00830820">
            <w:pPr>
              <w:rPr>
                <w:rFonts w:ascii="Segoe UI" w:hAnsi="Segoe UI" w:cs="Segoe UI"/>
                <w:sz w:val="24"/>
                <w:szCs w:val="24"/>
              </w:rPr>
            </w:pPr>
          </w:p>
          <w:p w14:paraId="0EA3E109" w14:textId="3FFCBFDB" w:rsidR="008234F8" w:rsidRPr="007F21B0" w:rsidRDefault="008234F8" w:rsidP="00830820">
            <w:pPr>
              <w:rPr>
                <w:rFonts w:ascii="Segoe UI" w:hAnsi="Segoe UI" w:cs="Segoe UI"/>
                <w:sz w:val="24"/>
                <w:szCs w:val="24"/>
              </w:rPr>
            </w:pPr>
          </w:p>
          <w:p w14:paraId="5E590721" w14:textId="18735D46" w:rsidR="008234F8" w:rsidRPr="007F21B0" w:rsidRDefault="008234F8" w:rsidP="00830820">
            <w:pPr>
              <w:rPr>
                <w:rFonts w:ascii="Segoe UI" w:hAnsi="Segoe UI" w:cs="Segoe UI"/>
                <w:sz w:val="24"/>
                <w:szCs w:val="24"/>
              </w:rPr>
            </w:pPr>
          </w:p>
          <w:p w14:paraId="1CCE0991" w14:textId="2751CFED" w:rsidR="008234F8" w:rsidRPr="007F21B0" w:rsidRDefault="008234F8" w:rsidP="00830820">
            <w:pPr>
              <w:rPr>
                <w:rFonts w:ascii="Segoe UI" w:hAnsi="Segoe UI" w:cs="Segoe UI"/>
                <w:sz w:val="24"/>
                <w:szCs w:val="24"/>
              </w:rPr>
            </w:pPr>
          </w:p>
          <w:p w14:paraId="08A27F2F" w14:textId="5CF5D782" w:rsidR="008234F8" w:rsidRPr="007F21B0" w:rsidRDefault="008234F8" w:rsidP="00830820">
            <w:pPr>
              <w:rPr>
                <w:rFonts w:ascii="Segoe UI" w:hAnsi="Segoe UI" w:cs="Segoe UI"/>
                <w:sz w:val="24"/>
                <w:szCs w:val="24"/>
              </w:rPr>
            </w:pPr>
          </w:p>
          <w:p w14:paraId="5E598139" w14:textId="2ABF503C" w:rsidR="008234F8" w:rsidRPr="007F21B0" w:rsidRDefault="008234F8" w:rsidP="00830820">
            <w:pPr>
              <w:rPr>
                <w:rFonts w:ascii="Segoe UI" w:hAnsi="Segoe UI" w:cs="Segoe UI"/>
                <w:sz w:val="24"/>
                <w:szCs w:val="24"/>
              </w:rPr>
            </w:pPr>
          </w:p>
          <w:p w14:paraId="0875D030" w14:textId="2AC0725E" w:rsidR="008234F8" w:rsidRPr="007F21B0" w:rsidRDefault="008234F8" w:rsidP="00830820">
            <w:pPr>
              <w:rPr>
                <w:rFonts w:ascii="Segoe UI" w:hAnsi="Segoe UI" w:cs="Segoe UI"/>
                <w:sz w:val="24"/>
                <w:szCs w:val="24"/>
              </w:rPr>
            </w:pPr>
          </w:p>
          <w:p w14:paraId="33F04B14" w14:textId="247D0A52" w:rsidR="008234F8" w:rsidRPr="007F21B0" w:rsidRDefault="008234F8" w:rsidP="00830820">
            <w:pPr>
              <w:rPr>
                <w:rFonts w:ascii="Segoe UI" w:hAnsi="Segoe UI" w:cs="Segoe UI"/>
                <w:sz w:val="24"/>
                <w:szCs w:val="24"/>
              </w:rPr>
            </w:pPr>
          </w:p>
          <w:p w14:paraId="6C01AD46" w14:textId="17614D32" w:rsidR="008234F8" w:rsidRPr="007F21B0" w:rsidRDefault="008234F8" w:rsidP="00830820">
            <w:pPr>
              <w:rPr>
                <w:rFonts w:ascii="Segoe UI" w:hAnsi="Segoe UI" w:cs="Segoe UI"/>
                <w:sz w:val="24"/>
                <w:szCs w:val="24"/>
              </w:rPr>
            </w:pPr>
          </w:p>
          <w:p w14:paraId="0ADB26E6" w14:textId="146FEDB8" w:rsidR="008234F8" w:rsidRPr="007F21B0" w:rsidRDefault="008234F8" w:rsidP="00830820">
            <w:pPr>
              <w:rPr>
                <w:rFonts w:ascii="Segoe UI" w:hAnsi="Segoe UI" w:cs="Segoe UI"/>
                <w:sz w:val="24"/>
                <w:szCs w:val="24"/>
              </w:rPr>
            </w:pPr>
          </w:p>
          <w:p w14:paraId="24FF6D1C" w14:textId="760986A9" w:rsidR="008234F8" w:rsidRPr="007F21B0" w:rsidRDefault="008234F8" w:rsidP="00830820">
            <w:pPr>
              <w:rPr>
                <w:rFonts w:ascii="Segoe UI" w:hAnsi="Segoe UI" w:cs="Segoe UI"/>
                <w:sz w:val="24"/>
                <w:szCs w:val="24"/>
              </w:rPr>
            </w:pPr>
          </w:p>
          <w:p w14:paraId="66800A23" w14:textId="5911CD96" w:rsidR="008234F8" w:rsidRPr="007F21B0" w:rsidRDefault="008234F8" w:rsidP="00830820">
            <w:pPr>
              <w:rPr>
                <w:rFonts w:ascii="Segoe UI" w:hAnsi="Segoe UI" w:cs="Segoe UI"/>
                <w:sz w:val="24"/>
                <w:szCs w:val="24"/>
              </w:rPr>
            </w:pPr>
          </w:p>
          <w:p w14:paraId="1B08CA69" w14:textId="3B49EC98" w:rsidR="008234F8" w:rsidRPr="007F21B0" w:rsidRDefault="008234F8" w:rsidP="00830820">
            <w:pPr>
              <w:rPr>
                <w:rFonts w:ascii="Segoe UI" w:hAnsi="Segoe UI" w:cs="Segoe UI"/>
                <w:sz w:val="24"/>
                <w:szCs w:val="24"/>
              </w:rPr>
            </w:pPr>
          </w:p>
          <w:p w14:paraId="1E0663E1" w14:textId="76326E59" w:rsidR="008234F8" w:rsidRPr="007F21B0" w:rsidRDefault="008234F8" w:rsidP="00830820">
            <w:pPr>
              <w:rPr>
                <w:rFonts w:ascii="Segoe UI" w:hAnsi="Segoe UI" w:cs="Segoe UI"/>
                <w:sz w:val="24"/>
                <w:szCs w:val="24"/>
              </w:rPr>
            </w:pPr>
          </w:p>
          <w:p w14:paraId="07C054B5" w14:textId="787E4757" w:rsidR="008234F8" w:rsidRPr="007F21B0" w:rsidRDefault="008234F8" w:rsidP="00830820">
            <w:pPr>
              <w:rPr>
                <w:rFonts w:ascii="Segoe UI" w:hAnsi="Segoe UI" w:cs="Segoe UI"/>
                <w:sz w:val="24"/>
                <w:szCs w:val="24"/>
              </w:rPr>
            </w:pPr>
          </w:p>
          <w:p w14:paraId="1F83DF86" w14:textId="533F5C82" w:rsidR="008234F8" w:rsidRPr="007F21B0" w:rsidRDefault="008234F8" w:rsidP="00830820">
            <w:pPr>
              <w:rPr>
                <w:rFonts w:ascii="Segoe UI" w:hAnsi="Segoe UI" w:cs="Segoe UI"/>
                <w:b/>
                <w:bCs/>
                <w:sz w:val="24"/>
                <w:szCs w:val="24"/>
              </w:rPr>
            </w:pPr>
            <w:r w:rsidRPr="002D3BE1">
              <w:rPr>
                <w:rFonts w:ascii="Segoe UI" w:hAnsi="Segoe UI" w:cs="Segoe UI"/>
                <w:b/>
                <w:bCs/>
                <w:sz w:val="24"/>
                <w:szCs w:val="24"/>
              </w:rPr>
              <w:t>MW</w:t>
            </w:r>
          </w:p>
          <w:p w14:paraId="63F5BA03" w14:textId="77777777" w:rsidR="00830820" w:rsidRPr="007F21B0" w:rsidRDefault="00830820" w:rsidP="00830820">
            <w:pPr>
              <w:rPr>
                <w:rFonts w:ascii="Segoe UI" w:hAnsi="Segoe UI" w:cs="Segoe UI"/>
                <w:sz w:val="24"/>
                <w:szCs w:val="24"/>
              </w:rPr>
            </w:pPr>
          </w:p>
          <w:p w14:paraId="1731A3BE" w14:textId="77777777" w:rsidR="00830820" w:rsidRPr="007F21B0" w:rsidRDefault="00830820" w:rsidP="00830820">
            <w:pPr>
              <w:rPr>
                <w:rFonts w:ascii="Segoe UI" w:hAnsi="Segoe UI" w:cs="Segoe UI"/>
                <w:sz w:val="24"/>
                <w:szCs w:val="24"/>
              </w:rPr>
            </w:pPr>
          </w:p>
          <w:p w14:paraId="123425E7" w14:textId="77777777" w:rsidR="00830820" w:rsidRPr="007F21B0" w:rsidRDefault="00830820" w:rsidP="00830820">
            <w:pPr>
              <w:rPr>
                <w:rFonts w:ascii="Segoe UI" w:hAnsi="Segoe UI" w:cs="Segoe UI"/>
                <w:sz w:val="24"/>
                <w:szCs w:val="24"/>
              </w:rPr>
            </w:pPr>
          </w:p>
          <w:p w14:paraId="66ED8A5A" w14:textId="77777777" w:rsidR="00830820" w:rsidRPr="007F21B0" w:rsidRDefault="00830820" w:rsidP="00830820">
            <w:pPr>
              <w:rPr>
                <w:rFonts w:ascii="Segoe UI" w:hAnsi="Segoe UI" w:cs="Segoe UI"/>
                <w:sz w:val="24"/>
                <w:szCs w:val="24"/>
              </w:rPr>
            </w:pPr>
          </w:p>
          <w:p w14:paraId="05A585BC" w14:textId="77777777" w:rsidR="00830820" w:rsidRPr="007F21B0" w:rsidRDefault="00830820" w:rsidP="00830820">
            <w:pPr>
              <w:rPr>
                <w:rFonts w:ascii="Segoe UI" w:hAnsi="Segoe UI" w:cs="Segoe UI"/>
                <w:sz w:val="24"/>
                <w:szCs w:val="24"/>
              </w:rPr>
            </w:pPr>
          </w:p>
          <w:p w14:paraId="656C82CF" w14:textId="77777777" w:rsidR="00830820" w:rsidRPr="007F21B0" w:rsidRDefault="00830820" w:rsidP="00830820">
            <w:pPr>
              <w:rPr>
                <w:rFonts w:ascii="Segoe UI" w:hAnsi="Segoe UI" w:cs="Segoe UI"/>
                <w:sz w:val="24"/>
                <w:szCs w:val="24"/>
              </w:rPr>
            </w:pPr>
          </w:p>
          <w:p w14:paraId="3CBF7E37" w14:textId="77777777" w:rsidR="00830820" w:rsidRPr="007F21B0" w:rsidRDefault="00830820" w:rsidP="00830820">
            <w:pPr>
              <w:rPr>
                <w:rFonts w:ascii="Segoe UI" w:hAnsi="Segoe UI" w:cs="Segoe UI"/>
                <w:sz w:val="24"/>
                <w:szCs w:val="24"/>
              </w:rPr>
            </w:pPr>
          </w:p>
          <w:p w14:paraId="25D3A7A8" w14:textId="77777777" w:rsidR="00830820" w:rsidRPr="007F21B0" w:rsidRDefault="00830820" w:rsidP="00830820">
            <w:pPr>
              <w:rPr>
                <w:rFonts w:ascii="Segoe UI" w:hAnsi="Segoe UI" w:cs="Segoe UI"/>
                <w:sz w:val="24"/>
                <w:szCs w:val="24"/>
              </w:rPr>
            </w:pPr>
          </w:p>
          <w:p w14:paraId="269E8043" w14:textId="77777777" w:rsidR="00830820" w:rsidRPr="007F21B0" w:rsidRDefault="00830820" w:rsidP="00830820">
            <w:pPr>
              <w:rPr>
                <w:rFonts w:ascii="Segoe UI" w:hAnsi="Segoe UI" w:cs="Segoe UI"/>
                <w:sz w:val="24"/>
                <w:szCs w:val="24"/>
              </w:rPr>
            </w:pPr>
          </w:p>
          <w:p w14:paraId="2B46B764" w14:textId="77777777" w:rsidR="00830820" w:rsidRPr="007F21B0" w:rsidRDefault="00830820" w:rsidP="00830820">
            <w:pPr>
              <w:rPr>
                <w:rFonts w:ascii="Segoe UI" w:hAnsi="Segoe UI" w:cs="Segoe UI"/>
                <w:sz w:val="24"/>
                <w:szCs w:val="24"/>
              </w:rPr>
            </w:pPr>
          </w:p>
          <w:p w14:paraId="4AF719EF" w14:textId="77777777" w:rsidR="00830820" w:rsidRPr="007F21B0" w:rsidRDefault="00830820" w:rsidP="00830820">
            <w:pPr>
              <w:rPr>
                <w:rFonts w:ascii="Segoe UI" w:hAnsi="Segoe UI" w:cs="Segoe UI"/>
                <w:sz w:val="24"/>
                <w:szCs w:val="24"/>
              </w:rPr>
            </w:pPr>
          </w:p>
          <w:p w14:paraId="28DA8827" w14:textId="77777777" w:rsidR="00830820" w:rsidRPr="007F21B0" w:rsidRDefault="00830820" w:rsidP="00830820">
            <w:pPr>
              <w:rPr>
                <w:rFonts w:ascii="Segoe UI" w:hAnsi="Segoe UI" w:cs="Segoe UI"/>
                <w:sz w:val="24"/>
                <w:szCs w:val="24"/>
              </w:rPr>
            </w:pPr>
          </w:p>
          <w:p w14:paraId="149A85F1" w14:textId="77777777" w:rsidR="00830820" w:rsidRPr="007F21B0" w:rsidRDefault="00830820" w:rsidP="00830820">
            <w:pPr>
              <w:rPr>
                <w:rFonts w:ascii="Segoe UI" w:hAnsi="Segoe UI" w:cs="Segoe UI"/>
                <w:sz w:val="24"/>
                <w:szCs w:val="24"/>
              </w:rPr>
            </w:pPr>
          </w:p>
          <w:p w14:paraId="39F999B2" w14:textId="77777777" w:rsidR="00830820" w:rsidRPr="007F21B0" w:rsidRDefault="00830820" w:rsidP="00830820">
            <w:pPr>
              <w:rPr>
                <w:rFonts w:ascii="Segoe UI" w:hAnsi="Segoe UI" w:cs="Segoe UI"/>
                <w:sz w:val="24"/>
                <w:szCs w:val="24"/>
              </w:rPr>
            </w:pPr>
          </w:p>
          <w:p w14:paraId="46374D97" w14:textId="77777777" w:rsidR="00830820" w:rsidRPr="007F21B0" w:rsidRDefault="00830820" w:rsidP="00830820">
            <w:pPr>
              <w:rPr>
                <w:rFonts w:ascii="Segoe UI" w:hAnsi="Segoe UI" w:cs="Segoe UI"/>
                <w:sz w:val="24"/>
                <w:szCs w:val="24"/>
              </w:rPr>
            </w:pPr>
          </w:p>
          <w:p w14:paraId="233D4768" w14:textId="77777777" w:rsidR="00830820" w:rsidRPr="007F21B0" w:rsidRDefault="00830820" w:rsidP="00830820">
            <w:pPr>
              <w:rPr>
                <w:rFonts w:ascii="Segoe UI" w:hAnsi="Segoe UI" w:cs="Segoe UI"/>
                <w:sz w:val="24"/>
                <w:szCs w:val="24"/>
              </w:rPr>
            </w:pPr>
          </w:p>
          <w:p w14:paraId="0CCB8AD6" w14:textId="77777777" w:rsidR="00830820" w:rsidRPr="007F21B0" w:rsidRDefault="00830820" w:rsidP="00830820">
            <w:pPr>
              <w:rPr>
                <w:rFonts w:ascii="Segoe UI" w:hAnsi="Segoe UI" w:cs="Segoe UI"/>
                <w:sz w:val="24"/>
                <w:szCs w:val="24"/>
              </w:rPr>
            </w:pPr>
          </w:p>
          <w:p w14:paraId="66DDA5CA" w14:textId="77777777" w:rsidR="00830820" w:rsidRPr="007F21B0" w:rsidRDefault="00830820" w:rsidP="00830820">
            <w:pPr>
              <w:rPr>
                <w:rFonts w:ascii="Segoe UI" w:hAnsi="Segoe UI" w:cs="Segoe UI"/>
                <w:sz w:val="24"/>
                <w:szCs w:val="24"/>
              </w:rPr>
            </w:pPr>
          </w:p>
          <w:p w14:paraId="66B4B863" w14:textId="77777777" w:rsidR="00830820" w:rsidRPr="007F21B0" w:rsidRDefault="00830820" w:rsidP="00830820">
            <w:pPr>
              <w:rPr>
                <w:rFonts w:ascii="Segoe UI" w:hAnsi="Segoe UI" w:cs="Segoe UI"/>
                <w:sz w:val="24"/>
                <w:szCs w:val="24"/>
              </w:rPr>
            </w:pPr>
          </w:p>
          <w:p w14:paraId="6C910639" w14:textId="77777777" w:rsidR="00830820" w:rsidRPr="007F21B0" w:rsidRDefault="00830820" w:rsidP="00830820">
            <w:pPr>
              <w:rPr>
                <w:rFonts w:ascii="Segoe UI" w:hAnsi="Segoe UI" w:cs="Segoe UI"/>
                <w:sz w:val="24"/>
                <w:szCs w:val="24"/>
              </w:rPr>
            </w:pPr>
          </w:p>
          <w:p w14:paraId="6C3DE63C" w14:textId="77777777" w:rsidR="00830820" w:rsidRPr="007F21B0" w:rsidRDefault="00830820" w:rsidP="00830820">
            <w:pPr>
              <w:rPr>
                <w:rFonts w:ascii="Segoe UI" w:hAnsi="Segoe UI" w:cs="Segoe UI"/>
                <w:sz w:val="24"/>
                <w:szCs w:val="24"/>
              </w:rPr>
            </w:pPr>
          </w:p>
          <w:p w14:paraId="7F1D0E0E" w14:textId="77777777" w:rsidR="00830820" w:rsidRPr="007F21B0" w:rsidRDefault="00830820" w:rsidP="00830820">
            <w:pPr>
              <w:rPr>
                <w:rFonts w:ascii="Segoe UI" w:hAnsi="Segoe UI" w:cs="Segoe UI"/>
                <w:sz w:val="24"/>
                <w:szCs w:val="24"/>
              </w:rPr>
            </w:pPr>
          </w:p>
          <w:p w14:paraId="62390724" w14:textId="77777777" w:rsidR="00830820" w:rsidRPr="007F21B0" w:rsidRDefault="00830820" w:rsidP="00830820">
            <w:pPr>
              <w:rPr>
                <w:rFonts w:ascii="Segoe UI" w:hAnsi="Segoe UI" w:cs="Segoe UI"/>
                <w:sz w:val="24"/>
                <w:szCs w:val="24"/>
              </w:rPr>
            </w:pPr>
          </w:p>
          <w:p w14:paraId="19859C12" w14:textId="77777777" w:rsidR="00830820" w:rsidRPr="007F21B0" w:rsidRDefault="00830820" w:rsidP="00830820">
            <w:pPr>
              <w:rPr>
                <w:rFonts w:ascii="Segoe UI" w:hAnsi="Segoe UI" w:cs="Segoe UI"/>
                <w:sz w:val="24"/>
                <w:szCs w:val="24"/>
              </w:rPr>
            </w:pPr>
          </w:p>
          <w:p w14:paraId="4B305160" w14:textId="77777777" w:rsidR="00830820" w:rsidRPr="007F21B0" w:rsidRDefault="00830820" w:rsidP="00830820">
            <w:pPr>
              <w:rPr>
                <w:rFonts w:ascii="Segoe UI" w:hAnsi="Segoe UI" w:cs="Segoe UI"/>
                <w:sz w:val="24"/>
                <w:szCs w:val="24"/>
              </w:rPr>
            </w:pPr>
          </w:p>
          <w:p w14:paraId="21F6CB90" w14:textId="77777777" w:rsidR="00830820" w:rsidRPr="007F21B0" w:rsidRDefault="00830820" w:rsidP="00830820">
            <w:pPr>
              <w:rPr>
                <w:rFonts w:ascii="Segoe UI" w:hAnsi="Segoe UI" w:cs="Segoe UI"/>
                <w:sz w:val="24"/>
                <w:szCs w:val="24"/>
              </w:rPr>
            </w:pPr>
          </w:p>
          <w:p w14:paraId="60A226FE" w14:textId="77777777" w:rsidR="00830820" w:rsidRPr="007F21B0" w:rsidRDefault="00830820" w:rsidP="00830820">
            <w:pPr>
              <w:rPr>
                <w:rFonts w:ascii="Segoe UI" w:hAnsi="Segoe UI" w:cs="Segoe UI"/>
                <w:sz w:val="24"/>
                <w:szCs w:val="24"/>
              </w:rPr>
            </w:pPr>
          </w:p>
          <w:p w14:paraId="7E1C7A80" w14:textId="77777777" w:rsidR="00830820" w:rsidRPr="007F21B0" w:rsidRDefault="00830820" w:rsidP="00830820">
            <w:pPr>
              <w:rPr>
                <w:rFonts w:ascii="Segoe UI" w:hAnsi="Segoe UI" w:cs="Segoe UI"/>
                <w:sz w:val="24"/>
                <w:szCs w:val="24"/>
              </w:rPr>
            </w:pPr>
          </w:p>
          <w:p w14:paraId="4D28AA6A" w14:textId="77777777" w:rsidR="00830820" w:rsidRPr="007F21B0" w:rsidRDefault="00830820" w:rsidP="00830820">
            <w:pPr>
              <w:rPr>
                <w:rFonts w:ascii="Segoe UI" w:hAnsi="Segoe UI" w:cs="Segoe UI"/>
                <w:sz w:val="24"/>
                <w:szCs w:val="24"/>
              </w:rPr>
            </w:pPr>
          </w:p>
          <w:p w14:paraId="2B79F022" w14:textId="77777777" w:rsidR="00830820" w:rsidRPr="007F21B0" w:rsidRDefault="00830820" w:rsidP="00830820">
            <w:pPr>
              <w:rPr>
                <w:rFonts w:ascii="Segoe UI" w:hAnsi="Segoe UI" w:cs="Segoe UI"/>
                <w:sz w:val="24"/>
                <w:szCs w:val="24"/>
              </w:rPr>
            </w:pPr>
          </w:p>
          <w:p w14:paraId="4EB29A2D" w14:textId="77777777" w:rsidR="00830820" w:rsidRPr="007F21B0" w:rsidRDefault="00830820" w:rsidP="00830820">
            <w:pPr>
              <w:rPr>
                <w:rFonts w:ascii="Segoe UI" w:hAnsi="Segoe UI" w:cs="Segoe UI"/>
                <w:sz w:val="24"/>
                <w:szCs w:val="24"/>
              </w:rPr>
            </w:pPr>
          </w:p>
          <w:p w14:paraId="682788A8" w14:textId="77777777" w:rsidR="00830820" w:rsidRPr="007F21B0" w:rsidRDefault="00830820" w:rsidP="00830820">
            <w:pPr>
              <w:rPr>
                <w:rFonts w:ascii="Segoe UI" w:hAnsi="Segoe UI" w:cs="Segoe UI"/>
                <w:sz w:val="24"/>
                <w:szCs w:val="24"/>
              </w:rPr>
            </w:pPr>
          </w:p>
          <w:p w14:paraId="0D5F5B26" w14:textId="77777777" w:rsidR="00830820" w:rsidRPr="007F21B0" w:rsidRDefault="00830820" w:rsidP="00830820">
            <w:pPr>
              <w:rPr>
                <w:rFonts w:ascii="Segoe UI" w:hAnsi="Segoe UI" w:cs="Segoe UI"/>
                <w:sz w:val="24"/>
                <w:szCs w:val="24"/>
              </w:rPr>
            </w:pPr>
          </w:p>
          <w:p w14:paraId="7955A2DB" w14:textId="77777777" w:rsidR="00830820" w:rsidRPr="007F21B0" w:rsidRDefault="00830820" w:rsidP="00830820">
            <w:pPr>
              <w:rPr>
                <w:rFonts w:ascii="Segoe UI" w:hAnsi="Segoe UI" w:cs="Segoe UI"/>
                <w:sz w:val="24"/>
                <w:szCs w:val="24"/>
              </w:rPr>
            </w:pPr>
          </w:p>
          <w:p w14:paraId="223DEE81" w14:textId="77777777" w:rsidR="00830820" w:rsidRPr="007F21B0" w:rsidRDefault="00830820" w:rsidP="00830820">
            <w:pPr>
              <w:rPr>
                <w:rFonts w:ascii="Segoe UI" w:hAnsi="Segoe UI" w:cs="Segoe UI"/>
                <w:sz w:val="24"/>
                <w:szCs w:val="24"/>
              </w:rPr>
            </w:pPr>
          </w:p>
          <w:p w14:paraId="65B57098" w14:textId="77777777" w:rsidR="00830820" w:rsidRPr="007F21B0" w:rsidRDefault="00830820" w:rsidP="00830820">
            <w:pPr>
              <w:rPr>
                <w:rFonts w:ascii="Segoe UI" w:hAnsi="Segoe UI" w:cs="Segoe UI"/>
                <w:sz w:val="24"/>
                <w:szCs w:val="24"/>
              </w:rPr>
            </w:pPr>
          </w:p>
          <w:p w14:paraId="20CC1575" w14:textId="77777777" w:rsidR="00830820" w:rsidRPr="007F21B0" w:rsidRDefault="00830820" w:rsidP="00830820">
            <w:pPr>
              <w:rPr>
                <w:rFonts w:ascii="Segoe UI" w:hAnsi="Segoe UI" w:cs="Segoe UI"/>
                <w:sz w:val="24"/>
                <w:szCs w:val="24"/>
              </w:rPr>
            </w:pPr>
          </w:p>
          <w:p w14:paraId="0D3C665A" w14:textId="77777777" w:rsidR="00830820" w:rsidRPr="007F21B0" w:rsidRDefault="00830820" w:rsidP="00830820">
            <w:pPr>
              <w:rPr>
                <w:rFonts w:ascii="Segoe UI" w:hAnsi="Segoe UI" w:cs="Segoe UI"/>
                <w:sz w:val="24"/>
                <w:szCs w:val="24"/>
              </w:rPr>
            </w:pPr>
          </w:p>
          <w:p w14:paraId="6E98D6D3" w14:textId="77777777" w:rsidR="00830820" w:rsidRPr="007F21B0" w:rsidRDefault="00830820" w:rsidP="00830820">
            <w:pPr>
              <w:rPr>
                <w:rFonts w:ascii="Segoe UI" w:hAnsi="Segoe UI" w:cs="Segoe UI"/>
                <w:sz w:val="24"/>
                <w:szCs w:val="24"/>
              </w:rPr>
            </w:pPr>
          </w:p>
          <w:p w14:paraId="6C2BF977" w14:textId="77777777" w:rsidR="00830820" w:rsidRPr="007F21B0" w:rsidRDefault="00830820" w:rsidP="00830820">
            <w:pPr>
              <w:rPr>
                <w:rFonts w:ascii="Segoe UI" w:hAnsi="Segoe UI" w:cs="Segoe UI"/>
                <w:sz w:val="24"/>
                <w:szCs w:val="24"/>
              </w:rPr>
            </w:pPr>
          </w:p>
          <w:p w14:paraId="34442E2D" w14:textId="77777777" w:rsidR="00830820" w:rsidRPr="007F21B0" w:rsidRDefault="00830820" w:rsidP="00830820">
            <w:pPr>
              <w:rPr>
                <w:rFonts w:ascii="Segoe UI" w:hAnsi="Segoe UI" w:cs="Segoe UI"/>
                <w:sz w:val="24"/>
                <w:szCs w:val="24"/>
              </w:rPr>
            </w:pPr>
          </w:p>
          <w:p w14:paraId="06D6ABF0" w14:textId="77777777" w:rsidR="00830820" w:rsidRPr="007F21B0" w:rsidRDefault="00830820" w:rsidP="00830820">
            <w:pPr>
              <w:rPr>
                <w:rFonts w:ascii="Segoe UI" w:hAnsi="Segoe UI" w:cs="Segoe UI"/>
                <w:sz w:val="24"/>
                <w:szCs w:val="24"/>
              </w:rPr>
            </w:pPr>
          </w:p>
          <w:p w14:paraId="67DBEBD9" w14:textId="77777777" w:rsidR="00830820" w:rsidRPr="007F21B0" w:rsidRDefault="00830820" w:rsidP="00830820">
            <w:pPr>
              <w:rPr>
                <w:rFonts w:ascii="Segoe UI" w:hAnsi="Segoe UI" w:cs="Segoe UI"/>
                <w:sz w:val="24"/>
                <w:szCs w:val="24"/>
              </w:rPr>
            </w:pPr>
          </w:p>
          <w:p w14:paraId="5B78D75D" w14:textId="0481323B" w:rsidR="00830820" w:rsidRPr="007F21B0" w:rsidRDefault="00830820" w:rsidP="00830820">
            <w:pPr>
              <w:rPr>
                <w:rFonts w:ascii="Segoe UI" w:hAnsi="Segoe UI" w:cs="Segoe UI"/>
                <w:b/>
                <w:bCs/>
                <w:sz w:val="24"/>
                <w:szCs w:val="24"/>
              </w:rPr>
            </w:pPr>
          </w:p>
        </w:tc>
      </w:tr>
      <w:tr w:rsidR="004224CB" w:rsidRPr="007F21B0" w14:paraId="232AA90B" w14:textId="77777777" w:rsidTr="004C5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9" w:type="dxa"/>
        </w:trPr>
        <w:tc>
          <w:tcPr>
            <w:tcW w:w="889" w:type="dxa"/>
          </w:tcPr>
          <w:p w14:paraId="7D9B59F0" w14:textId="19C79B58" w:rsidR="00830820" w:rsidRPr="007F21B0" w:rsidRDefault="00830820" w:rsidP="00830820">
            <w:pPr>
              <w:rPr>
                <w:rFonts w:ascii="Segoe UI" w:hAnsi="Segoe UI" w:cs="Segoe UI"/>
                <w:b/>
                <w:bCs/>
                <w:sz w:val="24"/>
                <w:szCs w:val="24"/>
              </w:rPr>
            </w:pPr>
            <w:r w:rsidRPr="007F21B0">
              <w:rPr>
                <w:rFonts w:ascii="Segoe UI" w:hAnsi="Segoe UI" w:cs="Segoe UI"/>
                <w:b/>
                <w:bCs/>
                <w:sz w:val="24"/>
                <w:szCs w:val="24"/>
              </w:rPr>
              <w:lastRenderedPageBreak/>
              <w:t xml:space="preserve">BOD </w:t>
            </w:r>
            <w:r w:rsidR="0004669C" w:rsidRPr="007F21B0">
              <w:rPr>
                <w:rFonts w:ascii="Segoe UI" w:hAnsi="Segoe UI" w:cs="Segoe UI"/>
                <w:b/>
                <w:bCs/>
                <w:sz w:val="24"/>
                <w:szCs w:val="24"/>
              </w:rPr>
              <w:t>71</w:t>
            </w:r>
            <w:r w:rsidRPr="007F21B0">
              <w:rPr>
                <w:rFonts w:ascii="Segoe UI" w:hAnsi="Segoe UI" w:cs="Segoe UI"/>
                <w:b/>
                <w:bCs/>
                <w:sz w:val="24"/>
                <w:szCs w:val="24"/>
              </w:rPr>
              <w:t>/20</w:t>
            </w:r>
          </w:p>
          <w:p w14:paraId="137EDC8B" w14:textId="48E06919" w:rsidR="00830820" w:rsidRPr="007F21B0" w:rsidRDefault="00830820" w:rsidP="00830820">
            <w:pPr>
              <w:rPr>
                <w:rFonts w:ascii="Segoe UI" w:hAnsi="Segoe UI" w:cs="Segoe UI"/>
                <w:sz w:val="24"/>
                <w:szCs w:val="24"/>
              </w:rPr>
            </w:pPr>
            <w:r w:rsidRPr="007F21B0">
              <w:rPr>
                <w:rFonts w:ascii="Segoe UI" w:hAnsi="Segoe UI" w:cs="Segoe UI"/>
                <w:sz w:val="24"/>
                <w:szCs w:val="24"/>
              </w:rPr>
              <w:t>a</w:t>
            </w:r>
          </w:p>
          <w:p w14:paraId="642CD05A" w14:textId="2641F898" w:rsidR="00830820" w:rsidRPr="007F21B0" w:rsidRDefault="00830820" w:rsidP="00830820">
            <w:pPr>
              <w:rPr>
                <w:rFonts w:ascii="Segoe UI" w:hAnsi="Segoe UI" w:cs="Segoe UI"/>
                <w:sz w:val="24"/>
                <w:szCs w:val="24"/>
              </w:rPr>
            </w:pPr>
          </w:p>
          <w:p w14:paraId="4BEAA846" w14:textId="04466318" w:rsidR="00830820" w:rsidRPr="007F21B0" w:rsidRDefault="00830820" w:rsidP="00830820">
            <w:pPr>
              <w:rPr>
                <w:rFonts w:ascii="Segoe UI" w:hAnsi="Segoe UI" w:cs="Segoe UI"/>
                <w:sz w:val="24"/>
                <w:szCs w:val="24"/>
              </w:rPr>
            </w:pPr>
          </w:p>
          <w:p w14:paraId="1B544525" w14:textId="0AED637A" w:rsidR="00830820" w:rsidRPr="007F21B0" w:rsidRDefault="00830820" w:rsidP="00830820">
            <w:pPr>
              <w:rPr>
                <w:rFonts w:ascii="Segoe UI" w:hAnsi="Segoe UI" w:cs="Segoe UI"/>
                <w:sz w:val="24"/>
                <w:szCs w:val="24"/>
              </w:rPr>
            </w:pPr>
          </w:p>
          <w:p w14:paraId="500DFA4A" w14:textId="4347C0D9" w:rsidR="00830820" w:rsidRPr="007F21B0" w:rsidRDefault="00830820" w:rsidP="00830820">
            <w:pPr>
              <w:rPr>
                <w:rFonts w:ascii="Segoe UI" w:hAnsi="Segoe UI" w:cs="Segoe UI"/>
                <w:sz w:val="24"/>
                <w:szCs w:val="24"/>
              </w:rPr>
            </w:pPr>
          </w:p>
          <w:p w14:paraId="32BE281D" w14:textId="4415ADDC" w:rsidR="00830820" w:rsidRPr="007F21B0" w:rsidRDefault="00830820" w:rsidP="00830820">
            <w:pPr>
              <w:rPr>
                <w:rFonts w:ascii="Segoe UI" w:hAnsi="Segoe UI" w:cs="Segoe UI"/>
                <w:sz w:val="24"/>
                <w:szCs w:val="24"/>
              </w:rPr>
            </w:pPr>
          </w:p>
          <w:p w14:paraId="0EBBBC26" w14:textId="532DAE82" w:rsidR="00830820" w:rsidRPr="007F21B0" w:rsidRDefault="00830820" w:rsidP="00830820">
            <w:pPr>
              <w:rPr>
                <w:rFonts w:ascii="Segoe UI" w:hAnsi="Segoe UI" w:cs="Segoe UI"/>
                <w:sz w:val="24"/>
                <w:szCs w:val="24"/>
              </w:rPr>
            </w:pPr>
          </w:p>
          <w:p w14:paraId="1A8C8D9E" w14:textId="79F74B7B" w:rsidR="00830820" w:rsidRPr="007F21B0" w:rsidRDefault="00830820" w:rsidP="00830820">
            <w:pPr>
              <w:rPr>
                <w:rFonts w:ascii="Segoe UI" w:hAnsi="Segoe UI" w:cs="Segoe UI"/>
                <w:sz w:val="24"/>
                <w:szCs w:val="24"/>
              </w:rPr>
            </w:pPr>
          </w:p>
          <w:p w14:paraId="1F17A964" w14:textId="69CA36F8" w:rsidR="00830820" w:rsidRPr="007F21B0" w:rsidRDefault="00830820" w:rsidP="00830820">
            <w:pPr>
              <w:rPr>
                <w:rFonts w:ascii="Segoe UI" w:hAnsi="Segoe UI" w:cs="Segoe UI"/>
                <w:sz w:val="24"/>
                <w:szCs w:val="24"/>
              </w:rPr>
            </w:pPr>
          </w:p>
          <w:p w14:paraId="7ED05F08" w14:textId="03395C06" w:rsidR="00830820" w:rsidRPr="007F21B0" w:rsidRDefault="00830820" w:rsidP="00830820">
            <w:pPr>
              <w:rPr>
                <w:rFonts w:ascii="Segoe UI" w:hAnsi="Segoe UI" w:cs="Segoe UI"/>
                <w:sz w:val="24"/>
                <w:szCs w:val="24"/>
              </w:rPr>
            </w:pPr>
          </w:p>
          <w:p w14:paraId="4A8C1132" w14:textId="7A7C7BC9" w:rsidR="0047174D" w:rsidRPr="007F21B0" w:rsidRDefault="0047174D" w:rsidP="00830820">
            <w:pPr>
              <w:rPr>
                <w:rFonts w:ascii="Segoe UI" w:hAnsi="Segoe UI" w:cs="Segoe UI"/>
                <w:sz w:val="24"/>
                <w:szCs w:val="24"/>
              </w:rPr>
            </w:pPr>
          </w:p>
          <w:p w14:paraId="14A5CFF3" w14:textId="38274F8E" w:rsidR="0047174D" w:rsidRPr="007F21B0" w:rsidRDefault="0047174D" w:rsidP="00830820">
            <w:pPr>
              <w:rPr>
                <w:rFonts w:ascii="Segoe UI" w:hAnsi="Segoe UI" w:cs="Segoe UI"/>
                <w:sz w:val="24"/>
                <w:szCs w:val="24"/>
              </w:rPr>
            </w:pPr>
          </w:p>
          <w:p w14:paraId="5723CFDA" w14:textId="13E9D329" w:rsidR="0047174D" w:rsidRPr="007F21B0" w:rsidRDefault="0047174D" w:rsidP="00830820">
            <w:pPr>
              <w:rPr>
                <w:rFonts w:ascii="Segoe UI" w:hAnsi="Segoe UI" w:cs="Segoe UI"/>
                <w:sz w:val="24"/>
                <w:szCs w:val="24"/>
              </w:rPr>
            </w:pPr>
          </w:p>
          <w:p w14:paraId="0C569421" w14:textId="707D6D5C" w:rsidR="0047174D" w:rsidRPr="007F21B0" w:rsidRDefault="0047174D" w:rsidP="00830820">
            <w:pPr>
              <w:rPr>
                <w:rFonts w:ascii="Segoe UI" w:hAnsi="Segoe UI" w:cs="Segoe UI"/>
                <w:sz w:val="24"/>
                <w:szCs w:val="24"/>
              </w:rPr>
            </w:pPr>
          </w:p>
          <w:p w14:paraId="16D9452E" w14:textId="77777777" w:rsidR="0047174D" w:rsidRPr="007F21B0" w:rsidRDefault="0047174D" w:rsidP="00830820">
            <w:pPr>
              <w:rPr>
                <w:rFonts w:ascii="Segoe UI" w:hAnsi="Segoe UI" w:cs="Segoe UI"/>
                <w:sz w:val="24"/>
                <w:szCs w:val="24"/>
              </w:rPr>
            </w:pPr>
          </w:p>
          <w:p w14:paraId="311B5B45" w14:textId="018927B5" w:rsidR="00830820" w:rsidRPr="007F21B0" w:rsidRDefault="00830820" w:rsidP="00830820">
            <w:pPr>
              <w:rPr>
                <w:rFonts w:ascii="Segoe UI" w:hAnsi="Segoe UI" w:cs="Segoe UI"/>
                <w:sz w:val="24"/>
                <w:szCs w:val="24"/>
              </w:rPr>
            </w:pPr>
          </w:p>
          <w:p w14:paraId="71D1C529" w14:textId="218ABCC5" w:rsidR="0047174D" w:rsidRPr="007F21B0" w:rsidRDefault="0047174D" w:rsidP="00830820">
            <w:pPr>
              <w:rPr>
                <w:rFonts w:ascii="Segoe UI" w:hAnsi="Segoe UI" w:cs="Segoe UI"/>
                <w:sz w:val="24"/>
                <w:szCs w:val="24"/>
              </w:rPr>
            </w:pPr>
            <w:r w:rsidRPr="007F21B0">
              <w:rPr>
                <w:rFonts w:ascii="Segoe UI" w:hAnsi="Segoe UI" w:cs="Segoe UI"/>
                <w:sz w:val="24"/>
                <w:szCs w:val="24"/>
              </w:rPr>
              <w:t>b</w:t>
            </w:r>
          </w:p>
          <w:p w14:paraId="6278A5A2" w14:textId="49773069" w:rsidR="0047174D" w:rsidRPr="007F21B0" w:rsidRDefault="0047174D" w:rsidP="00830820">
            <w:pPr>
              <w:rPr>
                <w:rFonts w:ascii="Segoe UI" w:hAnsi="Segoe UI" w:cs="Segoe UI"/>
                <w:sz w:val="24"/>
                <w:szCs w:val="24"/>
              </w:rPr>
            </w:pPr>
          </w:p>
          <w:p w14:paraId="7C890FF2" w14:textId="3135B505" w:rsidR="0047174D" w:rsidRPr="007F21B0" w:rsidRDefault="0047174D" w:rsidP="00830820">
            <w:pPr>
              <w:rPr>
                <w:rFonts w:ascii="Segoe UI" w:hAnsi="Segoe UI" w:cs="Segoe UI"/>
                <w:sz w:val="24"/>
                <w:szCs w:val="24"/>
              </w:rPr>
            </w:pPr>
          </w:p>
          <w:p w14:paraId="746E4F43" w14:textId="46E3C45C" w:rsidR="0047174D" w:rsidRPr="007F21B0" w:rsidRDefault="0047174D" w:rsidP="00830820">
            <w:pPr>
              <w:rPr>
                <w:rFonts w:ascii="Segoe UI" w:hAnsi="Segoe UI" w:cs="Segoe UI"/>
                <w:sz w:val="24"/>
                <w:szCs w:val="24"/>
              </w:rPr>
            </w:pPr>
          </w:p>
          <w:p w14:paraId="2AF0E38D" w14:textId="765661CD" w:rsidR="0047174D" w:rsidRPr="007F21B0" w:rsidRDefault="0047174D" w:rsidP="00830820">
            <w:pPr>
              <w:rPr>
                <w:rFonts w:ascii="Segoe UI" w:hAnsi="Segoe UI" w:cs="Segoe UI"/>
                <w:sz w:val="24"/>
                <w:szCs w:val="24"/>
              </w:rPr>
            </w:pPr>
          </w:p>
          <w:p w14:paraId="6AF2DD8C" w14:textId="022A293E" w:rsidR="0047174D" w:rsidRPr="007F21B0" w:rsidRDefault="0047174D" w:rsidP="00830820">
            <w:pPr>
              <w:rPr>
                <w:rFonts w:ascii="Segoe UI" w:hAnsi="Segoe UI" w:cs="Segoe UI"/>
                <w:sz w:val="24"/>
                <w:szCs w:val="24"/>
              </w:rPr>
            </w:pPr>
          </w:p>
          <w:p w14:paraId="267CD9DC" w14:textId="1EBE9874" w:rsidR="0047174D" w:rsidRPr="007F21B0" w:rsidRDefault="0047174D" w:rsidP="00830820">
            <w:pPr>
              <w:rPr>
                <w:rFonts w:ascii="Segoe UI" w:hAnsi="Segoe UI" w:cs="Segoe UI"/>
                <w:sz w:val="24"/>
                <w:szCs w:val="24"/>
              </w:rPr>
            </w:pPr>
          </w:p>
          <w:p w14:paraId="10EB6838" w14:textId="3209EA29" w:rsidR="0047174D" w:rsidRPr="007F21B0" w:rsidRDefault="0047174D" w:rsidP="00830820">
            <w:pPr>
              <w:rPr>
                <w:rFonts w:ascii="Segoe UI" w:hAnsi="Segoe UI" w:cs="Segoe UI"/>
                <w:sz w:val="24"/>
                <w:szCs w:val="24"/>
              </w:rPr>
            </w:pPr>
          </w:p>
          <w:p w14:paraId="4168FB1D" w14:textId="737667AA" w:rsidR="0047174D" w:rsidRPr="007F21B0" w:rsidRDefault="0047174D" w:rsidP="00830820">
            <w:pPr>
              <w:rPr>
                <w:rFonts w:ascii="Segoe UI" w:hAnsi="Segoe UI" w:cs="Segoe UI"/>
                <w:sz w:val="24"/>
                <w:szCs w:val="24"/>
              </w:rPr>
            </w:pPr>
          </w:p>
          <w:p w14:paraId="2073E6B0" w14:textId="1965A038" w:rsidR="0047174D" w:rsidRPr="007F21B0" w:rsidRDefault="0047174D" w:rsidP="00830820">
            <w:pPr>
              <w:rPr>
                <w:rFonts w:ascii="Segoe UI" w:hAnsi="Segoe UI" w:cs="Segoe UI"/>
                <w:sz w:val="24"/>
                <w:szCs w:val="24"/>
              </w:rPr>
            </w:pPr>
          </w:p>
          <w:p w14:paraId="6AC0333F" w14:textId="6A7AECD9" w:rsidR="0047174D" w:rsidRPr="007F21B0" w:rsidRDefault="0047174D" w:rsidP="00830820">
            <w:pPr>
              <w:rPr>
                <w:rFonts w:ascii="Segoe UI" w:hAnsi="Segoe UI" w:cs="Segoe UI"/>
                <w:sz w:val="24"/>
                <w:szCs w:val="24"/>
              </w:rPr>
            </w:pPr>
          </w:p>
          <w:p w14:paraId="08DD2F6E" w14:textId="28714656" w:rsidR="0047174D" w:rsidRPr="007F21B0" w:rsidRDefault="0047174D" w:rsidP="00830820">
            <w:pPr>
              <w:rPr>
                <w:rFonts w:ascii="Segoe UI" w:hAnsi="Segoe UI" w:cs="Segoe UI"/>
                <w:sz w:val="24"/>
                <w:szCs w:val="24"/>
              </w:rPr>
            </w:pPr>
          </w:p>
          <w:p w14:paraId="4A1B5255" w14:textId="15325B53" w:rsidR="0047174D" w:rsidRPr="007F21B0" w:rsidRDefault="0047174D" w:rsidP="00830820">
            <w:pPr>
              <w:rPr>
                <w:rFonts w:ascii="Segoe UI" w:hAnsi="Segoe UI" w:cs="Segoe UI"/>
                <w:sz w:val="24"/>
                <w:szCs w:val="24"/>
              </w:rPr>
            </w:pPr>
          </w:p>
          <w:p w14:paraId="0922BA5A" w14:textId="7D898A5F" w:rsidR="0047174D" w:rsidRPr="007F21B0" w:rsidRDefault="0047174D" w:rsidP="00830820">
            <w:pPr>
              <w:rPr>
                <w:rFonts w:ascii="Segoe UI" w:hAnsi="Segoe UI" w:cs="Segoe UI"/>
                <w:sz w:val="24"/>
                <w:szCs w:val="24"/>
              </w:rPr>
            </w:pPr>
            <w:r w:rsidRPr="007F21B0">
              <w:rPr>
                <w:rFonts w:ascii="Segoe UI" w:hAnsi="Segoe UI" w:cs="Segoe UI"/>
                <w:sz w:val="24"/>
                <w:szCs w:val="24"/>
              </w:rPr>
              <w:t>c</w:t>
            </w:r>
          </w:p>
          <w:p w14:paraId="208E4E3B" w14:textId="0E5C00AF" w:rsidR="0047174D" w:rsidRPr="007F21B0" w:rsidRDefault="0047174D" w:rsidP="00830820">
            <w:pPr>
              <w:rPr>
                <w:rFonts w:ascii="Segoe UI" w:hAnsi="Segoe UI" w:cs="Segoe UI"/>
                <w:sz w:val="24"/>
                <w:szCs w:val="24"/>
              </w:rPr>
            </w:pPr>
          </w:p>
          <w:p w14:paraId="7A92E57B" w14:textId="707A8A74" w:rsidR="0047174D" w:rsidRPr="007F21B0" w:rsidRDefault="0047174D" w:rsidP="00830820">
            <w:pPr>
              <w:rPr>
                <w:rFonts w:ascii="Segoe UI" w:hAnsi="Segoe UI" w:cs="Segoe UI"/>
                <w:sz w:val="24"/>
                <w:szCs w:val="24"/>
              </w:rPr>
            </w:pPr>
          </w:p>
          <w:p w14:paraId="281E7E33" w14:textId="34DC4052" w:rsidR="0047174D" w:rsidRPr="007F21B0" w:rsidRDefault="0047174D" w:rsidP="00830820">
            <w:pPr>
              <w:rPr>
                <w:rFonts w:ascii="Segoe UI" w:hAnsi="Segoe UI" w:cs="Segoe UI"/>
                <w:sz w:val="24"/>
                <w:szCs w:val="24"/>
              </w:rPr>
            </w:pPr>
          </w:p>
          <w:p w14:paraId="009C62CF" w14:textId="0A874A96" w:rsidR="0047174D" w:rsidRPr="007F21B0" w:rsidRDefault="0047174D" w:rsidP="00830820">
            <w:pPr>
              <w:rPr>
                <w:rFonts w:ascii="Segoe UI" w:hAnsi="Segoe UI" w:cs="Segoe UI"/>
                <w:sz w:val="24"/>
                <w:szCs w:val="24"/>
              </w:rPr>
            </w:pPr>
          </w:p>
          <w:p w14:paraId="0345167E" w14:textId="0C7C8F05" w:rsidR="0047174D" w:rsidRPr="007F21B0" w:rsidRDefault="0047174D" w:rsidP="00830820">
            <w:pPr>
              <w:rPr>
                <w:rFonts w:ascii="Segoe UI" w:hAnsi="Segoe UI" w:cs="Segoe UI"/>
                <w:sz w:val="24"/>
                <w:szCs w:val="24"/>
              </w:rPr>
            </w:pPr>
          </w:p>
          <w:p w14:paraId="2187673C" w14:textId="6290224B" w:rsidR="0047174D" w:rsidRPr="007F21B0" w:rsidRDefault="0047174D" w:rsidP="00830820">
            <w:pPr>
              <w:rPr>
                <w:rFonts w:ascii="Segoe UI" w:hAnsi="Segoe UI" w:cs="Segoe UI"/>
                <w:sz w:val="24"/>
                <w:szCs w:val="24"/>
              </w:rPr>
            </w:pPr>
          </w:p>
          <w:p w14:paraId="4E8084B7" w14:textId="337048C8" w:rsidR="0047174D" w:rsidRPr="007F21B0" w:rsidRDefault="0047174D" w:rsidP="00830820">
            <w:pPr>
              <w:rPr>
                <w:rFonts w:ascii="Segoe UI" w:hAnsi="Segoe UI" w:cs="Segoe UI"/>
                <w:sz w:val="24"/>
                <w:szCs w:val="24"/>
              </w:rPr>
            </w:pPr>
          </w:p>
          <w:p w14:paraId="75A4F480" w14:textId="5444B627" w:rsidR="0047174D" w:rsidRPr="007F21B0" w:rsidRDefault="0047174D" w:rsidP="00830820">
            <w:pPr>
              <w:rPr>
                <w:rFonts w:ascii="Segoe UI" w:hAnsi="Segoe UI" w:cs="Segoe UI"/>
                <w:sz w:val="24"/>
                <w:szCs w:val="24"/>
              </w:rPr>
            </w:pPr>
          </w:p>
          <w:p w14:paraId="6B0CE67C" w14:textId="68F30799" w:rsidR="0047174D" w:rsidRPr="007F21B0" w:rsidRDefault="0047174D" w:rsidP="00830820">
            <w:pPr>
              <w:rPr>
                <w:rFonts w:ascii="Segoe UI" w:hAnsi="Segoe UI" w:cs="Segoe UI"/>
                <w:sz w:val="24"/>
                <w:szCs w:val="24"/>
              </w:rPr>
            </w:pPr>
          </w:p>
          <w:p w14:paraId="4E776FCB" w14:textId="57089836" w:rsidR="0047174D" w:rsidRPr="007F21B0" w:rsidRDefault="0047174D" w:rsidP="00830820">
            <w:pPr>
              <w:rPr>
                <w:rFonts w:ascii="Segoe UI" w:hAnsi="Segoe UI" w:cs="Segoe UI"/>
                <w:sz w:val="24"/>
                <w:szCs w:val="24"/>
              </w:rPr>
            </w:pPr>
          </w:p>
          <w:p w14:paraId="7FC424CF" w14:textId="22C50732" w:rsidR="0047174D" w:rsidRPr="007F21B0" w:rsidRDefault="0047174D" w:rsidP="00830820">
            <w:pPr>
              <w:rPr>
                <w:rFonts w:ascii="Segoe UI" w:hAnsi="Segoe UI" w:cs="Segoe UI"/>
                <w:sz w:val="24"/>
                <w:szCs w:val="24"/>
              </w:rPr>
            </w:pPr>
          </w:p>
          <w:p w14:paraId="7BB1D583" w14:textId="70590650" w:rsidR="0047174D" w:rsidRPr="007F21B0" w:rsidRDefault="0047174D" w:rsidP="00830820">
            <w:pPr>
              <w:rPr>
                <w:rFonts w:ascii="Segoe UI" w:hAnsi="Segoe UI" w:cs="Segoe UI"/>
                <w:sz w:val="24"/>
                <w:szCs w:val="24"/>
              </w:rPr>
            </w:pPr>
          </w:p>
          <w:p w14:paraId="1C65D812" w14:textId="56866AAA" w:rsidR="0047174D" w:rsidRPr="007F21B0" w:rsidRDefault="0047174D" w:rsidP="00830820">
            <w:pPr>
              <w:rPr>
                <w:rFonts w:ascii="Segoe UI" w:hAnsi="Segoe UI" w:cs="Segoe UI"/>
                <w:sz w:val="24"/>
                <w:szCs w:val="24"/>
              </w:rPr>
            </w:pPr>
            <w:r w:rsidRPr="007F21B0">
              <w:rPr>
                <w:rFonts w:ascii="Segoe UI" w:hAnsi="Segoe UI" w:cs="Segoe UI"/>
                <w:sz w:val="24"/>
                <w:szCs w:val="24"/>
              </w:rPr>
              <w:t>d</w:t>
            </w:r>
          </w:p>
          <w:p w14:paraId="7DB6CE8D" w14:textId="691EEC69" w:rsidR="0047174D" w:rsidRPr="007F21B0" w:rsidRDefault="0047174D" w:rsidP="00830820">
            <w:pPr>
              <w:rPr>
                <w:rFonts w:ascii="Segoe UI" w:hAnsi="Segoe UI" w:cs="Segoe UI"/>
                <w:sz w:val="24"/>
                <w:szCs w:val="24"/>
              </w:rPr>
            </w:pPr>
          </w:p>
          <w:p w14:paraId="62605547" w14:textId="24B47C88" w:rsidR="0047174D" w:rsidRPr="007F21B0" w:rsidRDefault="0047174D" w:rsidP="00830820">
            <w:pPr>
              <w:rPr>
                <w:rFonts w:ascii="Segoe UI" w:hAnsi="Segoe UI" w:cs="Segoe UI"/>
                <w:sz w:val="24"/>
                <w:szCs w:val="24"/>
              </w:rPr>
            </w:pPr>
          </w:p>
          <w:p w14:paraId="3B1A2AEC" w14:textId="75ED7E71" w:rsidR="0047174D" w:rsidRPr="007F21B0" w:rsidRDefault="0047174D" w:rsidP="00830820">
            <w:pPr>
              <w:rPr>
                <w:rFonts w:ascii="Segoe UI" w:hAnsi="Segoe UI" w:cs="Segoe UI"/>
                <w:sz w:val="24"/>
                <w:szCs w:val="24"/>
              </w:rPr>
            </w:pPr>
          </w:p>
          <w:p w14:paraId="3318A5AB" w14:textId="53986B42" w:rsidR="0047174D" w:rsidRPr="007F21B0" w:rsidRDefault="0047174D" w:rsidP="00830820">
            <w:pPr>
              <w:rPr>
                <w:rFonts w:ascii="Segoe UI" w:hAnsi="Segoe UI" w:cs="Segoe UI"/>
                <w:sz w:val="24"/>
                <w:szCs w:val="24"/>
              </w:rPr>
            </w:pPr>
          </w:p>
          <w:p w14:paraId="1957B086" w14:textId="541BCD96" w:rsidR="0047174D" w:rsidRPr="007F21B0" w:rsidRDefault="0047174D" w:rsidP="00830820">
            <w:pPr>
              <w:rPr>
                <w:rFonts w:ascii="Segoe UI" w:hAnsi="Segoe UI" w:cs="Segoe UI"/>
                <w:sz w:val="24"/>
                <w:szCs w:val="24"/>
              </w:rPr>
            </w:pPr>
          </w:p>
          <w:p w14:paraId="49AAC337" w14:textId="370FF903" w:rsidR="0047174D" w:rsidRPr="007F21B0" w:rsidRDefault="0047174D" w:rsidP="00830820">
            <w:pPr>
              <w:rPr>
                <w:rFonts w:ascii="Segoe UI" w:hAnsi="Segoe UI" w:cs="Segoe UI"/>
                <w:sz w:val="24"/>
                <w:szCs w:val="24"/>
              </w:rPr>
            </w:pPr>
          </w:p>
          <w:p w14:paraId="7AD0AE5F" w14:textId="32BE5AE3" w:rsidR="0047174D" w:rsidRPr="007F21B0" w:rsidRDefault="0047174D" w:rsidP="00830820">
            <w:pPr>
              <w:rPr>
                <w:rFonts w:ascii="Segoe UI" w:hAnsi="Segoe UI" w:cs="Segoe UI"/>
                <w:sz w:val="24"/>
                <w:szCs w:val="24"/>
              </w:rPr>
            </w:pPr>
          </w:p>
          <w:p w14:paraId="4BB1915A" w14:textId="76221032" w:rsidR="0047174D" w:rsidRPr="007F21B0" w:rsidRDefault="0047174D" w:rsidP="00830820">
            <w:pPr>
              <w:rPr>
                <w:rFonts w:ascii="Segoe UI" w:hAnsi="Segoe UI" w:cs="Segoe UI"/>
                <w:sz w:val="24"/>
                <w:szCs w:val="24"/>
              </w:rPr>
            </w:pPr>
          </w:p>
          <w:p w14:paraId="13D43A97" w14:textId="759E8A30" w:rsidR="0047174D" w:rsidRDefault="0047174D" w:rsidP="00830820">
            <w:pPr>
              <w:rPr>
                <w:rFonts w:ascii="Segoe UI" w:hAnsi="Segoe UI" w:cs="Segoe UI"/>
                <w:sz w:val="24"/>
                <w:szCs w:val="24"/>
              </w:rPr>
            </w:pPr>
          </w:p>
          <w:p w14:paraId="5E285669" w14:textId="77777777" w:rsidR="00721EE7" w:rsidRPr="007F21B0" w:rsidRDefault="00721EE7" w:rsidP="00830820">
            <w:pPr>
              <w:rPr>
                <w:rFonts w:ascii="Segoe UI" w:hAnsi="Segoe UI" w:cs="Segoe UI"/>
                <w:sz w:val="24"/>
                <w:szCs w:val="24"/>
              </w:rPr>
            </w:pPr>
          </w:p>
          <w:p w14:paraId="3AE9276A" w14:textId="1D99E7CD" w:rsidR="0047174D" w:rsidRPr="007F21B0" w:rsidRDefault="0047174D" w:rsidP="00830820">
            <w:pPr>
              <w:rPr>
                <w:rFonts w:ascii="Segoe UI" w:hAnsi="Segoe UI" w:cs="Segoe UI"/>
                <w:sz w:val="24"/>
                <w:szCs w:val="24"/>
              </w:rPr>
            </w:pPr>
          </w:p>
          <w:p w14:paraId="4E740992" w14:textId="05EF0B83" w:rsidR="0047174D" w:rsidRPr="007F21B0" w:rsidRDefault="0047174D" w:rsidP="00830820">
            <w:pPr>
              <w:rPr>
                <w:rFonts w:ascii="Segoe UI" w:hAnsi="Segoe UI" w:cs="Segoe UI"/>
                <w:sz w:val="24"/>
                <w:szCs w:val="24"/>
              </w:rPr>
            </w:pPr>
            <w:r w:rsidRPr="007F21B0">
              <w:rPr>
                <w:rFonts w:ascii="Segoe UI" w:hAnsi="Segoe UI" w:cs="Segoe UI"/>
                <w:sz w:val="24"/>
                <w:szCs w:val="24"/>
              </w:rPr>
              <w:t>e</w:t>
            </w:r>
          </w:p>
          <w:p w14:paraId="3E994BE6" w14:textId="1A018FF2" w:rsidR="0047174D" w:rsidRPr="007F21B0" w:rsidRDefault="0047174D" w:rsidP="00830820">
            <w:pPr>
              <w:rPr>
                <w:rFonts w:ascii="Segoe UI" w:hAnsi="Segoe UI" w:cs="Segoe UI"/>
                <w:sz w:val="24"/>
                <w:szCs w:val="24"/>
              </w:rPr>
            </w:pPr>
          </w:p>
          <w:p w14:paraId="48FC0524" w14:textId="075E01D6" w:rsidR="0047174D" w:rsidRPr="007F21B0" w:rsidRDefault="0047174D" w:rsidP="00830820">
            <w:pPr>
              <w:rPr>
                <w:rFonts w:ascii="Segoe UI" w:hAnsi="Segoe UI" w:cs="Segoe UI"/>
                <w:sz w:val="24"/>
                <w:szCs w:val="24"/>
              </w:rPr>
            </w:pPr>
          </w:p>
          <w:p w14:paraId="3C79145B" w14:textId="0C0EC7F2" w:rsidR="0047174D" w:rsidRPr="007F21B0" w:rsidRDefault="0047174D" w:rsidP="00830820">
            <w:pPr>
              <w:rPr>
                <w:rFonts w:ascii="Segoe UI" w:hAnsi="Segoe UI" w:cs="Segoe UI"/>
                <w:sz w:val="24"/>
                <w:szCs w:val="24"/>
              </w:rPr>
            </w:pPr>
          </w:p>
          <w:p w14:paraId="2E193D12" w14:textId="1449C401" w:rsidR="0047174D" w:rsidRPr="007F21B0" w:rsidRDefault="0047174D" w:rsidP="00830820">
            <w:pPr>
              <w:rPr>
                <w:rFonts w:ascii="Segoe UI" w:hAnsi="Segoe UI" w:cs="Segoe UI"/>
                <w:sz w:val="24"/>
                <w:szCs w:val="24"/>
              </w:rPr>
            </w:pPr>
          </w:p>
          <w:p w14:paraId="6CF11781" w14:textId="781F9217" w:rsidR="007D0086" w:rsidRPr="007F21B0" w:rsidRDefault="007D0086" w:rsidP="00830820">
            <w:pPr>
              <w:rPr>
                <w:rFonts w:ascii="Segoe UI" w:hAnsi="Segoe UI" w:cs="Segoe UI"/>
                <w:sz w:val="24"/>
                <w:szCs w:val="24"/>
              </w:rPr>
            </w:pPr>
          </w:p>
          <w:p w14:paraId="6E3481A7" w14:textId="6F5EC2E6" w:rsidR="007D0086" w:rsidRPr="007F21B0" w:rsidRDefault="007D0086" w:rsidP="00830820">
            <w:pPr>
              <w:rPr>
                <w:rFonts w:ascii="Segoe UI" w:hAnsi="Segoe UI" w:cs="Segoe UI"/>
                <w:sz w:val="24"/>
                <w:szCs w:val="24"/>
              </w:rPr>
            </w:pPr>
          </w:p>
          <w:p w14:paraId="2167ECAA" w14:textId="14C9789C" w:rsidR="007D0086" w:rsidRPr="007F21B0" w:rsidRDefault="007D0086" w:rsidP="00830820">
            <w:pPr>
              <w:rPr>
                <w:rFonts w:ascii="Segoe UI" w:hAnsi="Segoe UI" w:cs="Segoe UI"/>
                <w:sz w:val="24"/>
                <w:szCs w:val="24"/>
              </w:rPr>
            </w:pPr>
          </w:p>
          <w:p w14:paraId="1024C720" w14:textId="1C05116A" w:rsidR="007D0086" w:rsidRPr="007F21B0" w:rsidRDefault="007D0086" w:rsidP="00830820">
            <w:pPr>
              <w:rPr>
                <w:rFonts w:ascii="Segoe UI" w:hAnsi="Segoe UI" w:cs="Segoe UI"/>
                <w:sz w:val="24"/>
                <w:szCs w:val="24"/>
              </w:rPr>
            </w:pPr>
          </w:p>
          <w:p w14:paraId="0979E06F" w14:textId="23A3BC65" w:rsidR="007D0086" w:rsidRPr="007F21B0" w:rsidRDefault="007D0086" w:rsidP="00830820">
            <w:pPr>
              <w:rPr>
                <w:rFonts w:ascii="Segoe UI" w:hAnsi="Segoe UI" w:cs="Segoe UI"/>
                <w:sz w:val="24"/>
                <w:szCs w:val="24"/>
              </w:rPr>
            </w:pPr>
          </w:p>
          <w:p w14:paraId="5B7F3FC3" w14:textId="77777777" w:rsidR="007D0086" w:rsidRPr="007F21B0" w:rsidRDefault="007D0086" w:rsidP="00830820">
            <w:pPr>
              <w:rPr>
                <w:rFonts w:ascii="Segoe UI" w:hAnsi="Segoe UI" w:cs="Segoe UI"/>
                <w:sz w:val="24"/>
                <w:szCs w:val="24"/>
              </w:rPr>
            </w:pPr>
          </w:p>
          <w:p w14:paraId="6B1D1B9B" w14:textId="56AE6BCC" w:rsidR="007D0086" w:rsidRPr="007F21B0" w:rsidRDefault="007D0086" w:rsidP="00830820">
            <w:pPr>
              <w:rPr>
                <w:rFonts w:ascii="Segoe UI" w:hAnsi="Segoe UI" w:cs="Segoe UI"/>
                <w:sz w:val="24"/>
                <w:szCs w:val="24"/>
              </w:rPr>
            </w:pPr>
            <w:r w:rsidRPr="007F21B0">
              <w:rPr>
                <w:rFonts w:ascii="Segoe UI" w:hAnsi="Segoe UI" w:cs="Segoe UI"/>
                <w:sz w:val="24"/>
                <w:szCs w:val="24"/>
              </w:rPr>
              <w:t>f</w:t>
            </w:r>
          </w:p>
          <w:p w14:paraId="7C6A6133" w14:textId="181FD78B" w:rsidR="007D0086" w:rsidRPr="007F21B0" w:rsidRDefault="007D0086" w:rsidP="00830820">
            <w:pPr>
              <w:rPr>
                <w:rFonts w:ascii="Segoe UI" w:hAnsi="Segoe UI" w:cs="Segoe UI"/>
                <w:sz w:val="24"/>
                <w:szCs w:val="24"/>
              </w:rPr>
            </w:pPr>
          </w:p>
          <w:p w14:paraId="189CA645" w14:textId="4CA37670" w:rsidR="007D0086" w:rsidRPr="007F21B0" w:rsidRDefault="007D0086" w:rsidP="00830820">
            <w:pPr>
              <w:rPr>
                <w:rFonts w:ascii="Segoe UI" w:hAnsi="Segoe UI" w:cs="Segoe UI"/>
                <w:sz w:val="24"/>
                <w:szCs w:val="24"/>
              </w:rPr>
            </w:pPr>
          </w:p>
          <w:p w14:paraId="36038A91" w14:textId="40E7BB63" w:rsidR="007D0086" w:rsidRPr="007F21B0" w:rsidRDefault="007D0086" w:rsidP="00830820">
            <w:pPr>
              <w:rPr>
                <w:rFonts w:ascii="Segoe UI" w:hAnsi="Segoe UI" w:cs="Segoe UI"/>
                <w:sz w:val="24"/>
                <w:szCs w:val="24"/>
              </w:rPr>
            </w:pPr>
          </w:p>
          <w:p w14:paraId="150C8F39" w14:textId="2342AA1C" w:rsidR="007D0086" w:rsidRPr="007F21B0" w:rsidRDefault="007D0086" w:rsidP="00830820">
            <w:pPr>
              <w:rPr>
                <w:rFonts w:ascii="Segoe UI" w:hAnsi="Segoe UI" w:cs="Segoe UI"/>
                <w:sz w:val="24"/>
                <w:szCs w:val="24"/>
              </w:rPr>
            </w:pPr>
            <w:r w:rsidRPr="007F21B0">
              <w:rPr>
                <w:rFonts w:ascii="Segoe UI" w:hAnsi="Segoe UI" w:cs="Segoe UI"/>
                <w:sz w:val="24"/>
                <w:szCs w:val="24"/>
              </w:rPr>
              <w:t>g</w:t>
            </w:r>
          </w:p>
          <w:p w14:paraId="564A6815" w14:textId="77777777" w:rsidR="0047174D" w:rsidRPr="007F21B0" w:rsidRDefault="0047174D" w:rsidP="00830820">
            <w:pPr>
              <w:rPr>
                <w:rFonts w:ascii="Segoe UI" w:hAnsi="Segoe UI" w:cs="Segoe UI"/>
                <w:sz w:val="24"/>
                <w:szCs w:val="24"/>
              </w:rPr>
            </w:pPr>
          </w:p>
          <w:p w14:paraId="68FC929D" w14:textId="3C91821A" w:rsidR="0047174D" w:rsidRPr="007F21B0" w:rsidRDefault="0047174D" w:rsidP="00830820">
            <w:pPr>
              <w:rPr>
                <w:rFonts w:ascii="Segoe UI" w:hAnsi="Segoe UI" w:cs="Segoe UI"/>
                <w:sz w:val="24"/>
                <w:szCs w:val="24"/>
              </w:rPr>
            </w:pPr>
          </w:p>
          <w:p w14:paraId="3538FCF5" w14:textId="77777777" w:rsidR="0047174D" w:rsidRPr="007F21B0" w:rsidRDefault="0047174D" w:rsidP="00830820">
            <w:pPr>
              <w:rPr>
                <w:rFonts w:ascii="Segoe UI" w:hAnsi="Segoe UI" w:cs="Segoe UI"/>
                <w:sz w:val="24"/>
                <w:szCs w:val="24"/>
              </w:rPr>
            </w:pPr>
          </w:p>
          <w:p w14:paraId="598BBBF3" w14:textId="60B643C0" w:rsidR="0047174D" w:rsidRPr="007F21B0" w:rsidRDefault="0047174D" w:rsidP="00830820">
            <w:pPr>
              <w:rPr>
                <w:rFonts w:ascii="Segoe UI" w:hAnsi="Segoe UI" w:cs="Segoe UI"/>
                <w:sz w:val="24"/>
                <w:szCs w:val="24"/>
              </w:rPr>
            </w:pPr>
          </w:p>
          <w:p w14:paraId="4B51FADC" w14:textId="77777777" w:rsidR="0047174D" w:rsidRPr="007F21B0" w:rsidRDefault="0047174D" w:rsidP="00830820">
            <w:pPr>
              <w:rPr>
                <w:rFonts w:ascii="Segoe UI" w:hAnsi="Segoe UI" w:cs="Segoe UI"/>
                <w:sz w:val="24"/>
                <w:szCs w:val="24"/>
              </w:rPr>
            </w:pPr>
          </w:p>
          <w:p w14:paraId="74F2637A" w14:textId="20FAB611" w:rsidR="00830820" w:rsidRPr="007F21B0" w:rsidRDefault="00830820" w:rsidP="00830820">
            <w:pPr>
              <w:rPr>
                <w:rFonts w:ascii="Segoe UI" w:hAnsi="Segoe UI" w:cs="Segoe UI"/>
                <w:sz w:val="24"/>
                <w:szCs w:val="24"/>
              </w:rPr>
            </w:pPr>
          </w:p>
        </w:tc>
        <w:tc>
          <w:tcPr>
            <w:tcW w:w="7755" w:type="dxa"/>
            <w:gridSpan w:val="2"/>
          </w:tcPr>
          <w:p w14:paraId="62C1E937" w14:textId="68D9C97B" w:rsidR="00830820" w:rsidRPr="007F21B0" w:rsidRDefault="0004669C" w:rsidP="00ED1EAF">
            <w:pPr>
              <w:jc w:val="both"/>
              <w:rPr>
                <w:rFonts w:ascii="Segoe UI" w:hAnsi="Segoe UI" w:cs="Segoe UI"/>
                <w:b/>
                <w:bCs/>
                <w:sz w:val="24"/>
                <w:szCs w:val="24"/>
              </w:rPr>
            </w:pPr>
            <w:r w:rsidRPr="007F21B0">
              <w:rPr>
                <w:rFonts w:ascii="Segoe UI" w:hAnsi="Segoe UI" w:cs="Segoe UI"/>
                <w:b/>
                <w:bCs/>
                <w:sz w:val="24"/>
                <w:szCs w:val="24"/>
              </w:rPr>
              <w:lastRenderedPageBreak/>
              <w:t xml:space="preserve">Annual </w:t>
            </w:r>
            <w:r w:rsidR="007E0189" w:rsidRPr="007F21B0">
              <w:rPr>
                <w:rFonts w:ascii="Segoe UI" w:hAnsi="Segoe UI" w:cs="Segoe UI"/>
                <w:b/>
                <w:bCs/>
                <w:sz w:val="24"/>
                <w:szCs w:val="24"/>
              </w:rPr>
              <w:t>R</w:t>
            </w:r>
            <w:r w:rsidRPr="007F21B0">
              <w:rPr>
                <w:rFonts w:ascii="Segoe UI" w:hAnsi="Segoe UI" w:cs="Segoe UI"/>
                <w:b/>
                <w:bCs/>
                <w:sz w:val="24"/>
                <w:szCs w:val="24"/>
              </w:rPr>
              <w:t>eport of the Cultural Ambassadors programme</w:t>
            </w:r>
            <w:r w:rsidR="00830820" w:rsidRPr="007F21B0">
              <w:rPr>
                <w:rFonts w:ascii="Segoe UI" w:hAnsi="Segoe UI" w:cs="Segoe UI"/>
                <w:b/>
                <w:bCs/>
                <w:sz w:val="24"/>
                <w:szCs w:val="24"/>
              </w:rPr>
              <w:t xml:space="preserve"> </w:t>
            </w:r>
          </w:p>
          <w:p w14:paraId="4AA18302" w14:textId="312BB061" w:rsidR="00E569F2" w:rsidRPr="007F21B0" w:rsidRDefault="00E569F2" w:rsidP="00ED1EAF">
            <w:pPr>
              <w:jc w:val="both"/>
              <w:rPr>
                <w:rFonts w:ascii="Segoe UI" w:hAnsi="Segoe UI" w:cs="Segoe UI"/>
                <w:b/>
                <w:bCs/>
                <w:sz w:val="24"/>
                <w:szCs w:val="24"/>
              </w:rPr>
            </w:pPr>
          </w:p>
          <w:p w14:paraId="326C5E4A" w14:textId="76019131" w:rsidR="007C6F04" w:rsidRPr="007F21B0" w:rsidRDefault="007C6F04" w:rsidP="00ED1EAF">
            <w:pPr>
              <w:jc w:val="both"/>
              <w:rPr>
                <w:rFonts w:ascii="Segoe UI" w:hAnsi="Segoe UI" w:cs="Segoe UI"/>
                <w:sz w:val="24"/>
                <w:szCs w:val="24"/>
              </w:rPr>
            </w:pPr>
            <w:r w:rsidRPr="007F21B0">
              <w:rPr>
                <w:rFonts w:ascii="Segoe UI" w:hAnsi="Segoe UI" w:cs="Segoe UI"/>
                <w:sz w:val="24"/>
                <w:szCs w:val="24"/>
              </w:rPr>
              <w:t>Mo Patel</w:t>
            </w:r>
            <w:r w:rsidR="000A3E78" w:rsidRPr="007F21B0">
              <w:rPr>
                <w:rFonts w:ascii="Segoe UI" w:hAnsi="Segoe UI" w:cs="Segoe UI"/>
                <w:sz w:val="24"/>
                <w:szCs w:val="24"/>
              </w:rPr>
              <w:t xml:space="preserve">, Head of Inclusion </w:t>
            </w:r>
            <w:r w:rsidR="00203DA0" w:rsidRPr="007F21B0">
              <w:rPr>
                <w:rFonts w:ascii="Segoe UI" w:hAnsi="Segoe UI" w:cs="Segoe UI"/>
                <w:sz w:val="24"/>
                <w:szCs w:val="24"/>
              </w:rPr>
              <w:t xml:space="preserve">gave a </w:t>
            </w:r>
            <w:r w:rsidR="00C11372" w:rsidRPr="007F21B0">
              <w:rPr>
                <w:rFonts w:ascii="Segoe UI" w:hAnsi="Segoe UI" w:cs="Segoe UI"/>
                <w:sz w:val="24"/>
                <w:szCs w:val="24"/>
              </w:rPr>
              <w:t xml:space="preserve">brief introduction to the </w:t>
            </w:r>
            <w:r w:rsidR="007E0189" w:rsidRPr="007F21B0">
              <w:rPr>
                <w:rFonts w:ascii="Segoe UI" w:hAnsi="Segoe UI" w:cs="Segoe UI"/>
                <w:sz w:val="24"/>
                <w:szCs w:val="24"/>
              </w:rPr>
              <w:t>oral update for the Annual Report of the Cultural Ambassadors</w:t>
            </w:r>
            <w:r w:rsidR="009104A5">
              <w:rPr>
                <w:rFonts w:ascii="Segoe UI" w:hAnsi="Segoe UI" w:cs="Segoe UI"/>
                <w:sz w:val="24"/>
                <w:szCs w:val="24"/>
              </w:rPr>
              <w:t>’</w:t>
            </w:r>
            <w:r w:rsidR="007E0189" w:rsidRPr="007F21B0">
              <w:rPr>
                <w:rFonts w:ascii="Segoe UI" w:hAnsi="Segoe UI" w:cs="Segoe UI"/>
                <w:sz w:val="24"/>
                <w:szCs w:val="24"/>
              </w:rPr>
              <w:t xml:space="preserve"> programme.</w:t>
            </w:r>
            <w:r w:rsidR="000F572D" w:rsidRPr="007F21B0">
              <w:rPr>
                <w:rFonts w:ascii="Segoe UI" w:hAnsi="Segoe UI" w:cs="Segoe UI"/>
                <w:sz w:val="24"/>
                <w:szCs w:val="24"/>
              </w:rPr>
              <w:t xml:space="preserve"> He </w:t>
            </w:r>
            <w:r w:rsidR="00A17615" w:rsidRPr="007F21B0">
              <w:rPr>
                <w:rFonts w:ascii="Segoe UI" w:hAnsi="Segoe UI" w:cs="Segoe UI"/>
                <w:sz w:val="24"/>
                <w:szCs w:val="24"/>
              </w:rPr>
              <w:t>stated the</w:t>
            </w:r>
            <w:r w:rsidR="007E0189" w:rsidRPr="007F21B0">
              <w:rPr>
                <w:rFonts w:ascii="Segoe UI" w:hAnsi="Segoe UI" w:cs="Segoe UI"/>
                <w:sz w:val="24"/>
                <w:szCs w:val="24"/>
              </w:rPr>
              <w:t xml:space="preserve"> R</w:t>
            </w:r>
            <w:r w:rsidR="00221C37">
              <w:rPr>
                <w:rFonts w:ascii="Segoe UI" w:hAnsi="Segoe UI" w:cs="Segoe UI"/>
                <w:sz w:val="24"/>
                <w:szCs w:val="24"/>
              </w:rPr>
              <w:t>CN</w:t>
            </w:r>
            <w:r w:rsidR="0033733F" w:rsidRPr="007F21B0">
              <w:rPr>
                <w:rFonts w:ascii="Segoe UI" w:hAnsi="Segoe UI" w:cs="Segoe UI"/>
                <w:sz w:val="24"/>
                <w:szCs w:val="24"/>
              </w:rPr>
              <w:t xml:space="preserve"> had invited the </w:t>
            </w:r>
            <w:r w:rsidR="00A17615" w:rsidRPr="007F21B0">
              <w:rPr>
                <w:rFonts w:ascii="Segoe UI" w:hAnsi="Segoe UI" w:cs="Segoe UI"/>
                <w:sz w:val="24"/>
                <w:szCs w:val="24"/>
              </w:rPr>
              <w:t xml:space="preserve">Trust </w:t>
            </w:r>
            <w:r w:rsidR="001843DE" w:rsidRPr="007F21B0">
              <w:rPr>
                <w:rFonts w:ascii="Segoe UI" w:hAnsi="Segoe UI" w:cs="Segoe UI"/>
                <w:sz w:val="24"/>
                <w:szCs w:val="24"/>
              </w:rPr>
              <w:t xml:space="preserve">to be </w:t>
            </w:r>
            <w:r w:rsidR="00632272" w:rsidRPr="007F21B0">
              <w:rPr>
                <w:rFonts w:ascii="Segoe UI" w:hAnsi="Segoe UI" w:cs="Segoe UI"/>
                <w:sz w:val="24"/>
                <w:szCs w:val="24"/>
              </w:rPr>
              <w:t>part of a pilot</w:t>
            </w:r>
            <w:r w:rsidR="00DF024D" w:rsidRPr="007F21B0">
              <w:rPr>
                <w:rFonts w:ascii="Segoe UI" w:hAnsi="Segoe UI" w:cs="Segoe UI"/>
                <w:sz w:val="24"/>
                <w:szCs w:val="24"/>
              </w:rPr>
              <w:t xml:space="preserve"> for the launch of a Cultural Ambassadors</w:t>
            </w:r>
            <w:r w:rsidR="009104A5">
              <w:rPr>
                <w:rFonts w:ascii="Segoe UI" w:hAnsi="Segoe UI" w:cs="Segoe UI"/>
                <w:sz w:val="24"/>
                <w:szCs w:val="24"/>
              </w:rPr>
              <w:t>’</w:t>
            </w:r>
            <w:r w:rsidR="00DF024D" w:rsidRPr="007F21B0">
              <w:rPr>
                <w:rFonts w:ascii="Segoe UI" w:hAnsi="Segoe UI" w:cs="Segoe UI"/>
                <w:sz w:val="24"/>
                <w:szCs w:val="24"/>
              </w:rPr>
              <w:t xml:space="preserve"> Programme</w:t>
            </w:r>
            <w:r w:rsidR="00FE472A" w:rsidRPr="007F21B0">
              <w:rPr>
                <w:rFonts w:ascii="Segoe UI" w:hAnsi="Segoe UI" w:cs="Segoe UI"/>
                <w:sz w:val="24"/>
                <w:szCs w:val="24"/>
              </w:rPr>
              <w:t>, a</w:t>
            </w:r>
            <w:r w:rsidR="005C493C" w:rsidRPr="007F21B0">
              <w:rPr>
                <w:rFonts w:ascii="Segoe UI" w:hAnsi="Segoe UI" w:cs="Segoe UI"/>
                <w:sz w:val="24"/>
                <w:szCs w:val="24"/>
              </w:rPr>
              <w:t xml:space="preserve">n </w:t>
            </w:r>
            <w:r w:rsidR="00141D5E" w:rsidRPr="007F21B0">
              <w:rPr>
                <w:rFonts w:ascii="Segoe UI" w:hAnsi="Segoe UI" w:cs="Segoe UI"/>
                <w:sz w:val="24"/>
                <w:szCs w:val="24"/>
              </w:rPr>
              <w:t>initiative</w:t>
            </w:r>
            <w:r w:rsidR="00FE472A" w:rsidRPr="007F21B0">
              <w:rPr>
                <w:rFonts w:ascii="Segoe UI" w:hAnsi="Segoe UI" w:cs="Segoe UI"/>
                <w:sz w:val="24"/>
                <w:szCs w:val="24"/>
              </w:rPr>
              <w:t xml:space="preserve"> to ensure</w:t>
            </w:r>
            <w:r w:rsidR="00D72469" w:rsidRPr="007F21B0">
              <w:rPr>
                <w:rFonts w:ascii="Segoe UI" w:hAnsi="Segoe UI" w:cs="Segoe UI"/>
                <w:sz w:val="24"/>
                <w:szCs w:val="24"/>
              </w:rPr>
              <w:t xml:space="preserve"> procedures within </w:t>
            </w:r>
            <w:r w:rsidR="007E0189" w:rsidRPr="007F21B0">
              <w:rPr>
                <w:rFonts w:ascii="Segoe UI" w:hAnsi="Segoe UI" w:cs="Segoe UI"/>
                <w:sz w:val="24"/>
                <w:szCs w:val="24"/>
              </w:rPr>
              <w:t>an</w:t>
            </w:r>
            <w:r w:rsidR="00D72469" w:rsidRPr="007F21B0">
              <w:rPr>
                <w:rFonts w:ascii="Segoe UI" w:hAnsi="Segoe UI" w:cs="Segoe UI"/>
                <w:sz w:val="24"/>
                <w:szCs w:val="24"/>
              </w:rPr>
              <w:t xml:space="preserve"> organisation are managed in a fair and equitable </w:t>
            </w:r>
            <w:r w:rsidR="00D72469" w:rsidRPr="007F21B0">
              <w:rPr>
                <w:rFonts w:ascii="Segoe UI" w:hAnsi="Segoe UI" w:cs="Segoe UI"/>
                <w:sz w:val="24"/>
                <w:szCs w:val="24"/>
              </w:rPr>
              <w:lastRenderedPageBreak/>
              <w:t>way</w:t>
            </w:r>
            <w:r w:rsidR="00094054" w:rsidRPr="007F21B0">
              <w:rPr>
                <w:rFonts w:ascii="Segoe UI" w:hAnsi="Segoe UI" w:cs="Segoe UI"/>
                <w:sz w:val="24"/>
                <w:szCs w:val="24"/>
              </w:rPr>
              <w:t xml:space="preserve"> for BAME staff</w:t>
            </w:r>
            <w:r w:rsidR="00D72469" w:rsidRPr="007F21B0">
              <w:rPr>
                <w:rFonts w:ascii="Segoe UI" w:hAnsi="Segoe UI" w:cs="Segoe UI"/>
                <w:sz w:val="24"/>
                <w:szCs w:val="24"/>
              </w:rPr>
              <w:t xml:space="preserve">. </w:t>
            </w:r>
            <w:r w:rsidR="00CD10DB" w:rsidRPr="007F21B0">
              <w:rPr>
                <w:rFonts w:ascii="Segoe UI" w:hAnsi="Segoe UI" w:cs="Segoe UI"/>
                <w:sz w:val="24"/>
                <w:szCs w:val="24"/>
              </w:rPr>
              <w:t xml:space="preserve">He said 10 members of staff </w:t>
            </w:r>
            <w:r w:rsidR="007E0189" w:rsidRPr="007F21B0">
              <w:rPr>
                <w:rFonts w:ascii="Segoe UI" w:hAnsi="Segoe UI" w:cs="Segoe UI"/>
                <w:sz w:val="24"/>
                <w:szCs w:val="24"/>
              </w:rPr>
              <w:t xml:space="preserve">had been </w:t>
            </w:r>
            <w:r w:rsidR="00CD10DB" w:rsidRPr="007F21B0">
              <w:rPr>
                <w:rFonts w:ascii="Segoe UI" w:hAnsi="Segoe UI" w:cs="Segoe UI"/>
                <w:sz w:val="24"/>
                <w:szCs w:val="24"/>
              </w:rPr>
              <w:t xml:space="preserve">selected as volunteers, via an application process, across the geography of the Trust. The volunteers  </w:t>
            </w:r>
            <w:r w:rsidR="0047174D" w:rsidRPr="007F21B0">
              <w:rPr>
                <w:rFonts w:ascii="Segoe UI" w:hAnsi="Segoe UI" w:cs="Segoe UI"/>
                <w:sz w:val="24"/>
                <w:szCs w:val="24"/>
              </w:rPr>
              <w:t xml:space="preserve">had </w:t>
            </w:r>
            <w:r w:rsidR="00CD10DB" w:rsidRPr="007F21B0">
              <w:rPr>
                <w:rFonts w:ascii="Segoe UI" w:hAnsi="Segoe UI" w:cs="Segoe UI"/>
                <w:sz w:val="24"/>
                <w:szCs w:val="24"/>
              </w:rPr>
              <w:t xml:space="preserve">attended a </w:t>
            </w:r>
            <w:r w:rsidR="004E6DDA" w:rsidRPr="007F21B0">
              <w:rPr>
                <w:rFonts w:ascii="Segoe UI" w:hAnsi="Segoe UI" w:cs="Segoe UI"/>
                <w:sz w:val="24"/>
                <w:szCs w:val="24"/>
              </w:rPr>
              <w:t>3-day</w:t>
            </w:r>
            <w:r w:rsidR="00CD10DB" w:rsidRPr="007F21B0">
              <w:rPr>
                <w:rFonts w:ascii="Segoe UI" w:hAnsi="Segoe UI" w:cs="Segoe UI"/>
                <w:sz w:val="24"/>
                <w:szCs w:val="24"/>
              </w:rPr>
              <w:t xml:space="preserve"> RCN training course</w:t>
            </w:r>
            <w:r w:rsidR="0047174D" w:rsidRPr="007F21B0">
              <w:rPr>
                <w:rFonts w:ascii="Segoe UI" w:hAnsi="Segoe UI" w:cs="Segoe UI"/>
                <w:sz w:val="24"/>
                <w:szCs w:val="24"/>
              </w:rPr>
              <w:t>,</w:t>
            </w:r>
            <w:r w:rsidR="00CD10DB" w:rsidRPr="007F21B0">
              <w:rPr>
                <w:rFonts w:ascii="Segoe UI" w:hAnsi="Segoe UI" w:cs="Segoe UI"/>
                <w:sz w:val="24"/>
                <w:szCs w:val="24"/>
              </w:rPr>
              <w:t xml:space="preserve"> and the scheme </w:t>
            </w:r>
            <w:r w:rsidR="0047174D" w:rsidRPr="007F21B0">
              <w:rPr>
                <w:rFonts w:ascii="Segoe UI" w:hAnsi="Segoe UI" w:cs="Segoe UI"/>
                <w:sz w:val="24"/>
                <w:szCs w:val="24"/>
              </w:rPr>
              <w:t xml:space="preserve">had been </w:t>
            </w:r>
            <w:r w:rsidR="00CD10DB" w:rsidRPr="007F21B0">
              <w:rPr>
                <w:rFonts w:ascii="Segoe UI" w:hAnsi="Segoe UI" w:cs="Segoe UI"/>
                <w:sz w:val="24"/>
                <w:szCs w:val="24"/>
              </w:rPr>
              <w:t xml:space="preserve"> launched in the Trust in August 2019. Mo Patel said he was honoured the Trust had been selected to be part of the programme and </w:t>
            </w:r>
            <w:r w:rsidR="0047174D" w:rsidRPr="007F21B0">
              <w:rPr>
                <w:rFonts w:ascii="Segoe UI" w:hAnsi="Segoe UI" w:cs="Segoe UI"/>
                <w:sz w:val="24"/>
                <w:szCs w:val="24"/>
              </w:rPr>
              <w:t xml:space="preserve">that </w:t>
            </w:r>
            <w:r w:rsidR="00CD10DB" w:rsidRPr="007F21B0">
              <w:rPr>
                <w:rFonts w:ascii="Segoe UI" w:hAnsi="Segoe UI" w:cs="Segoe UI"/>
                <w:sz w:val="24"/>
                <w:szCs w:val="24"/>
              </w:rPr>
              <w:t>the Cultural Ambassadors</w:t>
            </w:r>
            <w:r w:rsidR="009104A5">
              <w:rPr>
                <w:rFonts w:ascii="Segoe UI" w:hAnsi="Segoe UI" w:cs="Segoe UI"/>
                <w:sz w:val="24"/>
                <w:szCs w:val="24"/>
              </w:rPr>
              <w:t>’</w:t>
            </w:r>
            <w:r w:rsidR="00CD10DB" w:rsidRPr="007F21B0">
              <w:rPr>
                <w:rFonts w:ascii="Segoe UI" w:hAnsi="Segoe UI" w:cs="Segoe UI"/>
                <w:sz w:val="24"/>
                <w:szCs w:val="24"/>
              </w:rPr>
              <w:t xml:space="preserve"> </w:t>
            </w:r>
            <w:r w:rsidR="0047174D" w:rsidRPr="007F21B0">
              <w:rPr>
                <w:rFonts w:ascii="Segoe UI" w:hAnsi="Segoe UI" w:cs="Segoe UI"/>
                <w:sz w:val="24"/>
                <w:szCs w:val="24"/>
              </w:rPr>
              <w:t xml:space="preserve">role </w:t>
            </w:r>
            <w:r w:rsidR="00CD10DB" w:rsidRPr="007F21B0">
              <w:rPr>
                <w:rFonts w:ascii="Segoe UI" w:hAnsi="Segoe UI" w:cs="Segoe UI"/>
                <w:sz w:val="24"/>
                <w:szCs w:val="24"/>
              </w:rPr>
              <w:t>had made a difference in support of HR Policies and processes</w:t>
            </w:r>
            <w:r w:rsidR="00674BAF" w:rsidRPr="007F21B0">
              <w:rPr>
                <w:rFonts w:ascii="Segoe UI" w:hAnsi="Segoe UI" w:cs="Segoe UI"/>
                <w:sz w:val="24"/>
                <w:szCs w:val="24"/>
              </w:rPr>
              <w:t xml:space="preserve"> for BAME staff</w:t>
            </w:r>
            <w:r w:rsidR="00CD10DB" w:rsidRPr="007F21B0">
              <w:rPr>
                <w:rFonts w:ascii="Segoe UI" w:hAnsi="Segoe UI" w:cs="Segoe UI"/>
                <w:sz w:val="24"/>
                <w:szCs w:val="24"/>
              </w:rPr>
              <w:t xml:space="preserve">. </w:t>
            </w:r>
            <w:r w:rsidR="00D54D3C" w:rsidRPr="007F21B0">
              <w:rPr>
                <w:rFonts w:ascii="Segoe UI" w:hAnsi="Segoe UI" w:cs="Segoe UI"/>
                <w:sz w:val="24"/>
                <w:szCs w:val="24"/>
              </w:rPr>
              <w:t>He introduced Rita Bundhoo-Swift and Andre</w:t>
            </w:r>
            <w:r w:rsidR="00344E6D" w:rsidRPr="007F21B0">
              <w:rPr>
                <w:rFonts w:ascii="Segoe UI" w:hAnsi="Segoe UI" w:cs="Segoe UI"/>
                <w:sz w:val="24"/>
                <w:szCs w:val="24"/>
              </w:rPr>
              <w:t>w</w:t>
            </w:r>
            <w:r w:rsidR="00D54D3C" w:rsidRPr="007F21B0">
              <w:rPr>
                <w:rFonts w:ascii="Segoe UI" w:hAnsi="Segoe UI" w:cs="Segoe UI"/>
                <w:sz w:val="24"/>
                <w:szCs w:val="24"/>
              </w:rPr>
              <w:t xml:space="preserve"> Mutandwa</w:t>
            </w:r>
            <w:r w:rsidR="0047174D" w:rsidRPr="007F21B0">
              <w:rPr>
                <w:rFonts w:ascii="Segoe UI" w:hAnsi="Segoe UI" w:cs="Segoe UI"/>
                <w:sz w:val="24"/>
                <w:szCs w:val="24"/>
              </w:rPr>
              <w:t>,</w:t>
            </w:r>
            <w:r w:rsidR="00D54D3C" w:rsidRPr="007F21B0">
              <w:rPr>
                <w:rFonts w:ascii="Segoe UI" w:hAnsi="Segoe UI" w:cs="Segoe UI"/>
                <w:sz w:val="24"/>
                <w:szCs w:val="24"/>
              </w:rPr>
              <w:t xml:space="preserve"> Cultural Ambassadors who would </w:t>
            </w:r>
            <w:r w:rsidR="003B2246" w:rsidRPr="007F21B0">
              <w:rPr>
                <w:rFonts w:ascii="Segoe UI" w:hAnsi="Segoe UI" w:cs="Segoe UI"/>
                <w:sz w:val="24"/>
                <w:szCs w:val="24"/>
              </w:rPr>
              <w:t xml:space="preserve">each </w:t>
            </w:r>
            <w:r w:rsidR="0047174D" w:rsidRPr="007F21B0">
              <w:rPr>
                <w:rFonts w:ascii="Segoe UI" w:hAnsi="Segoe UI" w:cs="Segoe UI"/>
                <w:sz w:val="24"/>
                <w:szCs w:val="24"/>
              </w:rPr>
              <w:t>give</w:t>
            </w:r>
            <w:r w:rsidR="00D54D3C" w:rsidRPr="007F21B0">
              <w:rPr>
                <w:rFonts w:ascii="Segoe UI" w:hAnsi="Segoe UI" w:cs="Segoe UI"/>
                <w:sz w:val="24"/>
                <w:szCs w:val="24"/>
              </w:rPr>
              <w:t xml:space="preserve"> an update of their experience in the </w:t>
            </w:r>
            <w:r w:rsidR="0047174D" w:rsidRPr="007F21B0">
              <w:rPr>
                <w:rFonts w:ascii="Segoe UI" w:hAnsi="Segoe UI" w:cs="Segoe UI"/>
                <w:sz w:val="24"/>
                <w:szCs w:val="24"/>
              </w:rPr>
              <w:t xml:space="preserve">Cultural Ambassador </w:t>
            </w:r>
            <w:r w:rsidR="00D54D3C" w:rsidRPr="007F21B0">
              <w:rPr>
                <w:rFonts w:ascii="Segoe UI" w:hAnsi="Segoe UI" w:cs="Segoe UI"/>
                <w:sz w:val="24"/>
                <w:szCs w:val="24"/>
              </w:rPr>
              <w:t>role.</w:t>
            </w:r>
          </w:p>
          <w:p w14:paraId="43CC5C35" w14:textId="11FA3227" w:rsidR="00674BAF" w:rsidRPr="007F21B0" w:rsidRDefault="00674BAF" w:rsidP="00ED1EAF">
            <w:pPr>
              <w:jc w:val="both"/>
              <w:rPr>
                <w:rFonts w:ascii="Segoe UI" w:hAnsi="Segoe UI" w:cs="Segoe UI"/>
                <w:sz w:val="24"/>
                <w:szCs w:val="24"/>
              </w:rPr>
            </w:pPr>
          </w:p>
          <w:p w14:paraId="4662ADED" w14:textId="591284E5" w:rsidR="00674BAF" w:rsidRPr="007F21B0" w:rsidRDefault="00674BAF" w:rsidP="00ED1EAF">
            <w:pPr>
              <w:jc w:val="both"/>
              <w:rPr>
                <w:rFonts w:ascii="Segoe UI" w:hAnsi="Segoe UI" w:cs="Segoe UI"/>
                <w:sz w:val="24"/>
                <w:szCs w:val="24"/>
              </w:rPr>
            </w:pPr>
            <w:r w:rsidRPr="007F21B0">
              <w:rPr>
                <w:rFonts w:ascii="Segoe UI" w:hAnsi="Segoe UI" w:cs="Segoe UI"/>
                <w:sz w:val="24"/>
                <w:szCs w:val="24"/>
              </w:rPr>
              <w:t>A</w:t>
            </w:r>
            <w:r w:rsidR="006A01E9" w:rsidRPr="007F21B0">
              <w:rPr>
                <w:rFonts w:ascii="Segoe UI" w:hAnsi="Segoe UI" w:cs="Segoe UI"/>
                <w:sz w:val="24"/>
                <w:szCs w:val="24"/>
              </w:rPr>
              <w:t>ndrew Mutandwa said the Cultural Ambass</w:t>
            </w:r>
            <w:r w:rsidR="00C470BA" w:rsidRPr="007F21B0">
              <w:rPr>
                <w:rFonts w:ascii="Segoe UI" w:hAnsi="Segoe UI" w:cs="Segoe UI"/>
                <w:sz w:val="24"/>
                <w:szCs w:val="24"/>
              </w:rPr>
              <w:t xml:space="preserve">ador programme </w:t>
            </w:r>
            <w:r w:rsidR="003914BA" w:rsidRPr="007F21B0">
              <w:rPr>
                <w:rFonts w:ascii="Segoe UI" w:hAnsi="Segoe UI" w:cs="Segoe UI"/>
                <w:sz w:val="24"/>
                <w:szCs w:val="24"/>
              </w:rPr>
              <w:t xml:space="preserve">showed the Trust cared about BAME staff and </w:t>
            </w:r>
            <w:r w:rsidR="00C470BA" w:rsidRPr="007F21B0">
              <w:rPr>
                <w:rFonts w:ascii="Segoe UI" w:hAnsi="Segoe UI" w:cs="Segoe UI"/>
                <w:sz w:val="24"/>
                <w:szCs w:val="24"/>
              </w:rPr>
              <w:t xml:space="preserve">had </w:t>
            </w:r>
            <w:r w:rsidR="0014600A" w:rsidRPr="007F21B0">
              <w:rPr>
                <w:rFonts w:ascii="Segoe UI" w:hAnsi="Segoe UI" w:cs="Segoe UI"/>
                <w:sz w:val="24"/>
                <w:szCs w:val="24"/>
              </w:rPr>
              <w:t xml:space="preserve">changed his view and </w:t>
            </w:r>
            <w:r w:rsidR="00C470BA" w:rsidRPr="007F21B0">
              <w:rPr>
                <w:rFonts w:ascii="Segoe UI" w:hAnsi="Segoe UI" w:cs="Segoe UI"/>
                <w:sz w:val="24"/>
                <w:szCs w:val="24"/>
              </w:rPr>
              <w:t xml:space="preserve">improved </w:t>
            </w:r>
            <w:r w:rsidR="0041703C" w:rsidRPr="007F21B0">
              <w:rPr>
                <w:rFonts w:ascii="Segoe UI" w:hAnsi="Segoe UI" w:cs="Segoe UI"/>
                <w:sz w:val="24"/>
                <w:szCs w:val="24"/>
              </w:rPr>
              <w:t>his positivity in</w:t>
            </w:r>
            <w:r w:rsidR="0014600A" w:rsidRPr="007F21B0">
              <w:rPr>
                <w:rFonts w:ascii="Segoe UI" w:hAnsi="Segoe UI" w:cs="Segoe UI"/>
                <w:sz w:val="24"/>
                <w:szCs w:val="24"/>
              </w:rPr>
              <w:t xml:space="preserve"> </w:t>
            </w:r>
            <w:r w:rsidR="00C470BA" w:rsidRPr="007F21B0">
              <w:rPr>
                <w:rFonts w:ascii="Segoe UI" w:hAnsi="Segoe UI" w:cs="Segoe UI"/>
                <w:sz w:val="24"/>
                <w:szCs w:val="24"/>
              </w:rPr>
              <w:t>how he felt about the Trust</w:t>
            </w:r>
            <w:r w:rsidR="003914BA" w:rsidRPr="007F21B0">
              <w:rPr>
                <w:rFonts w:ascii="Segoe UI" w:hAnsi="Segoe UI" w:cs="Segoe UI"/>
                <w:sz w:val="24"/>
                <w:szCs w:val="24"/>
              </w:rPr>
              <w:t>.</w:t>
            </w:r>
            <w:r w:rsidR="007F5FA8" w:rsidRPr="007F21B0">
              <w:rPr>
                <w:rFonts w:ascii="Segoe UI" w:hAnsi="Segoe UI" w:cs="Segoe UI"/>
                <w:sz w:val="24"/>
                <w:szCs w:val="24"/>
              </w:rPr>
              <w:t xml:space="preserve">  He said he had been involve</w:t>
            </w:r>
            <w:r w:rsidR="00106F1E" w:rsidRPr="007F21B0">
              <w:rPr>
                <w:rFonts w:ascii="Segoe UI" w:hAnsi="Segoe UI" w:cs="Segoe UI"/>
                <w:sz w:val="24"/>
                <w:szCs w:val="24"/>
              </w:rPr>
              <w:t>d</w:t>
            </w:r>
            <w:r w:rsidR="007F5FA8" w:rsidRPr="007F21B0">
              <w:rPr>
                <w:rFonts w:ascii="Segoe UI" w:hAnsi="Segoe UI" w:cs="Segoe UI"/>
                <w:sz w:val="24"/>
                <w:szCs w:val="24"/>
              </w:rPr>
              <w:t xml:space="preserve"> in a number of</w:t>
            </w:r>
            <w:r w:rsidR="006304C4" w:rsidRPr="007F21B0">
              <w:rPr>
                <w:rFonts w:ascii="Segoe UI" w:hAnsi="Segoe UI" w:cs="Segoe UI"/>
                <w:sz w:val="24"/>
                <w:szCs w:val="24"/>
              </w:rPr>
              <w:t xml:space="preserve"> HR cases highlighting that issues were more complex than </w:t>
            </w:r>
            <w:r w:rsidR="009104A5">
              <w:rPr>
                <w:rFonts w:ascii="Segoe UI" w:hAnsi="Segoe UI" w:cs="Segoe UI"/>
                <w:sz w:val="24"/>
                <w:szCs w:val="24"/>
              </w:rPr>
              <w:t>a person’s ethnicity</w:t>
            </w:r>
            <w:r w:rsidR="00106F1E" w:rsidRPr="007F21B0">
              <w:rPr>
                <w:rFonts w:ascii="Segoe UI" w:hAnsi="Segoe UI" w:cs="Segoe UI"/>
                <w:sz w:val="24"/>
                <w:szCs w:val="24"/>
              </w:rPr>
              <w:t>.</w:t>
            </w:r>
            <w:r w:rsidR="004F5D90" w:rsidRPr="007F21B0">
              <w:rPr>
                <w:rFonts w:ascii="Segoe UI" w:hAnsi="Segoe UI" w:cs="Segoe UI"/>
                <w:sz w:val="24"/>
                <w:szCs w:val="24"/>
              </w:rPr>
              <w:t xml:space="preserve"> </w:t>
            </w:r>
            <w:r w:rsidR="00106F1E" w:rsidRPr="007F21B0">
              <w:rPr>
                <w:rFonts w:ascii="Segoe UI" w:hAnsi="Segoe UI" w:cs="Segoe UI"/>
                <w:sz w:val="24"/>
                <w:szCs w:val="24"/>
              </w:rPr>
              <w:t xml:space="preserve">He said </w:t>
            </w:r>
            <w:r w:rsidR="00F72AE4" w:rsidRPr="007F21B0">
              <w:rPr>
                <w:rFonts w:ascii="Segoe UI" w:hAnsi="Segoe UI" w:cs="Segoe UI"/>
                <w:sz w:val="24"/>
                <w:szCs w:val="24"/>
              </w:rPr>
              <w:t>cases involved the intricacy of</w:t>
            </w:r>
            <w:r w:rsidR="0048676D" w:rsidRPr="007F21B0">
              <w:rPr>
                <w:rFonts w:ascii="Segoe UI" w:hAnsi="Segoe UI" w:cs="Segoe UI"/>
                <w:sz w:val="24"/>
                <w:szCs w:val="24"/>
              </w:rPr>
              <w:t xml:space="preserve"> BAME staff </w:t>
            </w:r>
            <w:r w:rsidR="003D2054" w:rsidRPr="007F21B0">
              <w:rPr>
                <w:rFonts w:ascii="Segoe UI" w:hAnsi="Segoe UI" w:cs="Segoe UI"/>
                <w:sz w:val="24"/>
                <w:szCs w:val="24"/>
              </w:rPr>
              <w:t xml:space="preserve">being </w:t>
            </w:r>
            <w:r w:rsidR="0048676D" w:rsidRPr="007F21B0">
              <w:rPr>
                <w:rFonts w:ascii="Segoe UI" w:hAnsi="Segoe UI" w:cs="Segoe UI"/>
                <w:sz w:val="24"/>
                <w:szCs w:val="24"/>
              </w:rPr>
              <w:t xml:space="preserve">from </w:t>
            </w:r>
            <w:r w:rsidR="003D2054" w:rsidRPr="007F21B0">
              <w:rPr>
                <w:rFonts w:ascii="Segoe UI" w:hAnsi="Segoe UI" w:cs="Segoe UI"/>
                <w:sz w:val="24"/>
                <w:szCs w:val="24"/>
              </w:rPr>
              <w:t xml:space="preserve">the same ethnic group but </w:t>
            </w:r>
            <w:r w:rsidR="0048676D" w:rsidRPr="007F21B0">
              <w:rPr>
                <w:rFonts w:ascii="Segoe UI" w:hAnsi="Segoe UI" w:cs="Segoe UI"/>
                <w:sz w:val="24"/>
                <w:szCs w:val="24"/>
              </w:rPr>
              <w:t>different countries</w:t>
            </w:r>
            <w:r w:rsidR="003D2054" w:rsidRPr="007F21B0">
              <w:rPr>
                <w:rFonts w:ascii="Segoe UI" w:hAnsi="Segoe UI" w:cs="Segoe UI"/>
                <w:sz w:val="24"/>
                <w:szCs w:val="24"/>
              </w:rPr>
              <w:t xml:space="preserve">, </w:t>
            </w:r>
            <w:r w:rsidR="0047174D" w:rsidRPr="007F21B0">
              <w:rPr>
                <w:rFonts w:ascii="Segoe UI" w:hAnsi="Segoe UI" w:cs="Segoe UI"/>
                <w:sz w:val="24"/>
                <w:szCs w:val="24"/>
              </w:rPr>
              <w:t xml:space="preserve">with </w:t>
            </w:r>
            <w:r w:rsidR="003D2054" w:rsidRPr="007F21B0">
              <w:rPr>
                <w:rFonts w:ascii="Segoe UI" w:hAnsi="Segoe UI" w:cs="Segoe UI"/>
                <w:sz w:val="24"/>
                <w:szCs w:val="24"/>
              </w:rPr>
              <w:t>different regions and cultures</w:t>
            </w:r>
            <w:r w:rsidR="00686F1D" w:rsidRPr="007F21B0">
              <w:rPr>
                <w:rFonts w:ascii="Segoe UI" w:hAnsi="Segoe UI" w:cs="Segoe UI"/>
                <w:sz w:val="24"/>
                <w:szCs w:val="24"/>
              </w:rPr>
              <w:t xml:space="preserve"> highlight</w:t>
            </w:r>
            <w:r w:rsidR="00197101" w:rsidRPr="007F21B0">
              <w:rPr>
                <w:rFonts w:ascii="Segoe UI" w:hAnsi="Segoe UI" w:cs="Segoe UI"/>
                <w:sz w:val="24"/>
                <w:szCs w:val="24"/>
              </w:rPr>
              <w:t xml:space="preserve">ing </w:t>
            </w:r>
            <w:r w:rsidR="003D2054" w:rsidRPr="007F21B0">
              <w:rPr>
                <w:rFonts w:ascii="Segoe UI" w:hAnsi="Segoe UI" w:cs="Segoe UI"/>
                <w:sz w:val="24"/>
                <w:szCs w:val="24"/>
              </w:rPr>
              <w:t xml:space="preserve">previously issues had not been </w:t>
            </w:r>
            <w:r w:rsidR="0047174D" w:rsidRPr="007F21B0">
              <w:rPr>
                <w:rFonts w:ascii="Segoe UI" w:hAnsi="Segoe UI" w:cs="Segoe UI"/>
                <w:sz w:val="24"/>
                <w:szCs w:val="24"/>
              </w:rPr>
              <w:t xml:space="preserve">fully </w:t>
            </w:r>
            <w:r w:rsidR="003D2054" w:rsidRPr="007F21B0">
              <w:rPr>
                <w:rFonts w:ascii="Segoe UI" w:hAnsi="Segoe UI" w:cs="Segoe UI"/>
                <w:sz w:val="24"/>
                <w:szCs w:val="24"/>
              </w:rPr>
              <w:t>understood</w:t>
            </w:r>
            <w:r w:rsidR="00197101" w:rsidRPr="007F21B0">
              <w:rPr>
                <w:rFonts w:ascii="Segoe UI" w:hAnsi="Segoe UI" w:cs="Segoe UI"/>
                <w:sz w:val="24"/>
                <w:szCs w:val="24"/>
              </w:rPr>
              <w:t xml:space="preserve"> around th</w:t>
            </w:r>
            <w:r w:rsidR="0047174D" w:rsidRPr="007F21B0">
              <w:rPr>
                <w:rFonts w:ascii="Segoe UI" w:hAnsi="Segoe UI" w:cs="Segoe UI"/>
                <w:sz w:val="24"/>
                <w:szCs w:val="24"/>
              </w:rPr>
              <w:t>ese differences</w:t>
            </w:r>
            <w:r w:rsidR="003D2054" w:rsidRPr="007F21B0">
              <w:rPr>
                <w:rFonts w:ascii="Segoe UI" w:hAnsi="Segoe UI" w:cs="Segoe UI"/>
                <w:sz w:val="24"/>
                <w:szCs w:val="24"/>
              </w:rPr>
              <w:t>. He stressed</w:t>
            </w:r>
            <w:r w:rsidR="00D406D7" w:rsidRPr="007F21B0">
              <w:rPr>
                <w:rFonts w:ascii="Segoe UI" w:hAnsi="Segoe UI" w:cs="Segoe UI"/>
                <w:sz w:val="24"/>
                <w:szCs w:val="24"/>
              </w:rPr>
              <w:t xml:space="preserve"> he felt supported, respected and valued by the HR </w:t>
            </w:r>
            <w:r w:rsidR="0047174D" w:rsidRPr="007F21B0">
              <w:rPr>
                <w:rFonts w:ascii="Segoe UI" w:hAnsi="Segoe UI" w:cs="Segoe UI"/>
                <w:sz w:val="24"/>
                <w:szCs w:val="24"/>
              </w:rPr>
              <w:t>T</w:t>
            </w:r>
            <w:r w:rsidR="00C60DA4" w:rsidRPr="007F21B0">
              <w:rPr>
                <w:rFonts w:ascii="Segoe UI" w:hAnsi="Segoe UI" w:cs="Segoe UI"/>
                <w:sz w:val="24"/>
                <w:szCs w:val="24"/>
              </w:rPr>
              <w:t>eam  enabl</w:t>
            </w:r>
            <w:r w:rsidR="00197101" w:rsidRPr="007F21B0">
              <w:rPr>
                <w:rFonts w:ascii="Segoe UI" w:hAnsi="Segoe UI" w:cs="Segoe UI"/>
                <w:sz w:val="24"/>
                <w:szCs w:val="24"/>
              </w:rPr>
              <w:t xml:space="preserve">ing </w:t>
            </w:r>
            <w:r w:rsidR="00C60DA4" w:rsidRPr="007F21B0">
              <w:rPr>
                <w:rFonts w:ascii="Segoe UI" w:hAnsi="Segoe UI" w:cs="Segoe UI"/>
                <w:sz w:val="24"/>
                <w:szCs w:val="24"/>
              </w:rPr>
              <w:t xml:space="preserve">him to feel confident in expressing his opinions </w:t>
            </w:r>
            <w:r w:rsidR="006E48A4" w:rsidRPr="007F21B0">
              <w:rPr>
                <w:rFonts w:ascii="Segoe UI" w:hAnsi="Segoe UI" w:cs="Segoe UI"/>
                <w:sz w:val="24"/>
                <w:szCs w:val="24"/>
              </w:rPr>
              <w:t xml:space="preserve">in achieving conclusions free of </w:t>
            </w:r>
            <w:r w:rsidR="00197101" w:rsidRPr="007F21B0">
              <w:rPr>
                <w:rFonts w:ascii="Segoe UI" w:hAnsi="Segoe UI" w:cs="Segoe UI"/>
                <w:sz w:val="24"/>
                <w:szCs w:val="24"/>
              </w:rPr>
              <w:t>basis</w:t>
            </w:r>
            <w:r w:rsidR="006E48A4" w:rsidRPr="007F21B0">
              <w:rPr>
                <w:rFonts w:ascii="Segoe UI" w:hAnsi="Segoe UI" w:cs="Segoe UI"/>
                <w:sz w:val="24"/>
                <w:szCs w:val="24"/>
              </w:rPr>
              <w:t>.</w:t>
            </w:r>
            <w:r w:rsidR="00123516" w:rsidRPr="007F21B0">
              <w:rPr>
                <w:rFonts w:ascii="Segoe UI" w:hAnsi="Segoe UI" w:cs="Segoe UI"/>
                <w:sz w:val="24"/>
                <w:szCs w:val="24"/>
              </w:rPr>
              <w:t xml:space="preserve"> Andrew added he </w:t>
            </w:r>
            <w:r w:rsidR="00231F10" w:rsidRPr="007F21B0">
              <w:rPr>
                <w:rFonts w:ascii="Segoe UI" w:hAnsi="Segoe UI" w:cs="Segoe UI"/>
                <w:sz w:val="24"/>
                <w:szCs w:val="24"/>
              </w:rPr>
              <w:t xml:space="preserve">gained immense satisfaction from being </w:t>
            </w:r>
            <w:r w:rsidR="00123516" w:rsidRPr="007F21B0">
              <w:rPr>
                <w:rFonts w:ascii="Segoe UI" w:hAnsi="Segoe UI" w:cs="Segoe UI"/>
                <w:sz w:val="24"/>
                <w:szCs w:val="24"/>
              </w:rPr>
              <w:t xml:space="preserve">part of a </w:t>
            </w:r>
            <w:r w:rsidR="0047174D" w:rsidRPr="007F21B0">
              <w:rPr>
                <w:rFonts w:ascii="Segoe UI" w:hAnsi="Segoe UI" w:cs="Segoe UI"/>
                <w:sz w:val="24"/>
                <w:szCs w:val="24"/>
              </w:rPr>
              <w:t>R</w:t>
            </w:r>
            <w:r w:rsidR="00123516" w:rsidRPr="007F21B0">
              <w:rPr>
                <w:rFonts w:ascii="Segoe UI" w:hAnsi="Segoe UI" w:cs="Segoe UI"/>
                <w:sz w:val="24"/>
                <w:szCs w:val="24"/>
              </w:rPr>
              <w:t xml:space="preserve">isk </w:t>
            </w:r>
            <w:r w:rsidR="0047174D" w:rsidRPr="007F21B0">
              <w:rPr>
                <w:rFonts w:ascii="Segoe UI" w:hAnsi="Segoe UI" w:cs="Segoe UI"/>
                <w:sz w:val="24"/>
                <w:szCs w:val="24"/>
              </w:rPr>
              <w:t>A</w:t>
            </w:r>
            <w:r w:rsidR="00123516" w:rsidRPr="007F21B0">
              <w:rPr>
                <w:rFonts w:ascii="Segoe UI" w:hAnsi="Segoe UI" w:cs="Segoe UI"/>
                <w:sz w:val="24"/>
                <w:szCs w:val="24"/>
              </w:rPr>
              <w:t xml:space="preserve">ssessment </w:t>
            </w:r>
            <w:r w:rsidR="0047174D" w:rsidRPr="007F21B0">
              <w:rPr>
                <w:rFonts w:ascii="Segoe UI" w:hAnsi="Segoe UI" w:cs="Segoe UI"/>
                <w:sz w:val="24"/>
                <w:szCs w:val="24"/>
              </w:rPr>
              <w:t>R</w:t>
            </w:r>
            <w:r w:rsidR="00123516" w:rsidRPr="007F21B0">
              <w:rPr>
                <w:rFonts w:ascii="Segoe UI" w:hAnsi="Segoe UI" w:cs="Segoe UI"/>
                <w:sz w:val="24"/>
                <w:szCs w:val="24"/>
              </w:rPr>
              <w:t xml:space="preserve">eference </w:t>
            </w:r>
            <w:r w:rsidR="0047174D" w:rsidRPr="007F21B0">
              <w:rPr>
                <w:rFonts w:ascii="Segoe UI" w:hAnsi="Segoe UI" w:cs="Segoe UI"/>
                <w:sz w:val="24"/>
                <w:szCs w:val="24"/>
              </w:rPr>
              <w:t>G</w:t>
            </w:r>
            <w:r w:rsidR="00123516" w:rsidRPr="007F21B0">
              <w:rPr>
                <w:rFonts w:ascii="Segoe UI" w:hAnsi="Segoe UI" w:cs="Segoe UI"/>
                <w:sz w:val="24"/>
                <w:szCs w:val="24"/>
              </w:rPr>
              <w:t>roup</w:t>
            </w:r>
            <w:r w:rsidR="0041703C" w:rsidRPr="007F21B0">
              <w:rPr>
                <w:rFonts w:ascii="Segoe UI" w:hAnsi="Segoe UI" w:cs="Segoe UI"/>
                <w:sz w:val="24"/>
                <w:szCs w:val="24"/>
              </w:rPr>
              <w:t xml:space="preserve"> for the Trust.</w:t>
            </w:r>
          </w:p>
          <w:p w14:paraId="383088D3" w14:textId="77777777" w:rsidR="007C6F04" w:rsidRPr="007F21B0" w:rsidRDefault="007C6F04" w:rsidP="00ED1EAF">
            <w:pPr>
              <w:jc w:val="both"/>
              <w:rPr>
                <w:rFonts w:ascii="Segoe UI" w:hAnsi="Segoe UI" w:cs="Segoe UI"/>
                <w:sz w:val="24"/>
                <w:szCs w:val="24"/>
              </w:rPr>
            </w:pPr>
          </w:p>
          <w:p w14:paraId="6D6D950B" w14:textId="744A356B" w:rsidR="0089147A" w:rsidRPr="007F21B0" w:rsidRDefault="007C5335" w:rsidP="00ED1EAF">
            <w:pPr>
              <w:jc w:val="both"/>
              <w:rPr>
                <w:rFonts w:ascii="Segoe UI" w:hAnsi="Segoe UI" w:cs="Segoe UI"/>
                <w:sz w:val="24"/>
                <w:szCs w:val="24"/>
              </w:rPr>
            </w:pPr>
            <w:r w:rsidRPr="007F21B0">
              <w:rPr>
                <w:rFonts w:ascii="Segoe UI" w:hAnsi="Segoe UI" w:cs="Segoe UI"/>
                <w:sz w:val="24"/>
                <w:szCs w:val="24"/>
              </w:rPr>
              <w:t xml:space="preserve">Rita Bundhoo-Swift, </w:t>
            </w:r>
            <w:r w:rsidR="009B2925" w:rsidRPr="007F21B0">
              <w:rPr>
                <w:rFonts w:ascii="Segoe UI" w:hAnsi="Segoe UI" w:cs="Segoe UI"/>
                <w:sz w:val="24"/>
                <w:szCs w:val="24"/>
              </w:rPr>
              <w:t>spoke about the engagement of teams during</w:t>
            </w:r>
            <w:r w:rsidR="007612C9" w:rsidRPr="007F21B0">
              <w:rPr>
                <w:rFonts w:ascii="Segoe UI" w:hAnsi="Segoe UI" w:cs="Segoe UI"/>
                <w:sz w:val="24"/>
                <w:szCs w:val="24"/>
              </w:rPr>
              <w:t xml:space="preserve"> HR investigation</w:t>
            </w:r>
            <w:r w:rsidR="0047174D" w:rsidRPr="007F21B0">
              <w:rPr>
                <w:rFonts w:ascii="Segoe UI" w:hAnsi="Segoe UI" w:cs="Segoe UI"/>
                <w:sz w:val="24"/>
                <w:szCs w:val="24"/>
              </w:rPr>
              <w:t xml:space="preserve"> </w:t>
            </w:r>
            <w:r w:rsidR="007612C9" w:rsidRPr="007F21B0">
              <w:rPr>
                <w:rFonts w:ascii="Segoe UI" w:hAnsi="Segoe UI" w:cs="Segoe UI"/>
                <w:sz w:val="24"/>
                <w:szCs w:val="24"/>
              </w:rPr>
              <w:t>interviews</w:t>
            </w:r>
            <w:r w:rsidR="0033140A" w:rsidRPr="007F21B0">
              <w:rPr>
                <w:rFonts w:ascii="Segoe UI" w:hAnsi="Segoe UI" w:cs="Segoe UI"/>
                <w:sz w:val="24"/>
                <w:szCs w:val="24"/>
              </w:rPr>
              <w:t>. She mentioned</w:t>
            </w:r>
            <w:r w:rsidR="007612C9" w:rsidRPr="007F21B0">
              <w:rPr>
                <w:rFonts w:ascii="Segoe UI" w:hAnsi="Segoe UI" w:cs="Segoe UI"/>
                <w:sz w:val="24"/>
                <w:szCs w:val="24"/>
              </w:rPr>
              <w:t xml:space="preserve"> some teams were more comfortable than others in engaging in </w:t>
            </w:r>
            <w:r w:rsidR="00A00A61" w:rsidRPr="007F21B0">
              <w:rPr>
                <w:rFonts w:ascii="Segoe UI" w:hAnsi="Segoe UI" w:cs="Segoe UI"/>
                <w:sz w:val="24"/>
                <w:szCs w:val="24"/>
              </w:rPr>
              <w:t xml:space="preserve">questions around cultural </w:t>
            </w:r>
            <w:r w:rsidR="004E6DDA" w:rsidRPr="007F21B0">
              <w:rPr>
                <w:rFonts w:ascii="Segoe UI" w:hAnsi="Segoe UI" w:cs="Segoe UI"/>
                <w:sz w:val="24"/>
                <w:szCs w:val="24"/>
              </w:rPr>
              <w:t>differences but</w:t>
            </w:r>
            <w:r w:rsidR="0033140A" w:rsidRPr="007F21B0">
              <w:rPr>
                <w:rFonts w:ascii="Segoe UI" w:hAnsi="Segoe UI" w:cs="Segoe UI"/>
                <w:sz w:val="24"/>
                <w:szCs w:val="24"/>
              </w:rPr>
              <w:t xml:space="preserve"> highlighted that the presence of a Cultural Ambassador </w:t>
            </w:r>
            <w:r w:rsidR="009663DE" w:rsidRPr="007F21B0">
              <w:rPr>
                <w:rFonts w:ascii="Segoe UI" w:hAnsi="Segoe UI" w:cs="Segoe UI"/>
                <w:sz w:val="24"/>
                <w:szCs w:val="24"/>
              </w:rPr>
              <w:t>prim</w:t>
            </w:r>
            <w:r w:rsidR="0000740F" w:rsidRPr="007F21B0">
              <w:rPr>
                <w:rFonts w:ascii="Segoe UI" w:hAnsi="Segoe UI" w:cs="Segoe UI"/>
                <w:sz w:val="24"/>
                <w:szCs w:val="24"/>
              </w:rPr>
              <w:t xml:space="preserve">arily </w:t>
            </w:r>
            <w:r w:rsidR="0033140A" w:rsidRPr="007F21B0">
              <w:rPr>
                <w:rFonts w:ascii="Segoe UI" w:hAnsi="Segoe UI" w:cs="Segoe UI"/>
                <w:sz w:val="24"/>
                <w:szCs w:val="24"/>
              </w:rPr>
              <w:t>helped staff feel more valued and re</w:t>
            </w:r>
            <w:r w:rsidR="009663DE" w:rsidRPr="007F21B0">
              <w:rPr>
                <w:rFonts w:ascii="Segoe UI" w:hAnsi="Segoe UI" w:cs="Segoe UI"/>
                <w:sz w:val="24"/>
                <w:szCs w:val="24"/>
              </w:rPr>
              <w:t>spected</w:t>
            </w:r>
            <w:r w:rsidR="0000740F" w:rsidRPr="007F21B0">
              <w:rPr>
                <w:rFonts w:ascii="Segoe UI" w:hAnsi="Segoe UI" w:cs="Segoe UI"/>
                <w:sz w:val="24"/>
                <w:szCs w:val="24"/>
              </w:rPr>
              <w:t xml:space="preserve"> in processes. She </w:t>
            </w:r>
            <w:r w:rsidR="00D50325" w:rsidRPr="007F21B0">
              <w:rPr>
                <w:rFonts w:ascii="Segoe UI" w:hAnsi="Segoe UI" w:cs="Segoe UI"/>
                <w:sz w:val="24"/>
                <w:szCs w:val="24"/>
              </w:rPr>
              <w:t xml:space="preserve">stressed it was </w:t>
            </w:r>
            <w:r w:rsidR="005A2549" w:rsidRPr="007F21B0">
              <w:rPr>
                <w:rFonts w:ascii="Segoe UI" w:hAnsi="Segoe UI" w:cs="Segoe UI"/>
                <w:sz w:val="24"/>
                <w:szCs w:val="24"/>
              </w:rPr>
              <w:t xml:space="preserve">hard </w:t>
            </w:r>
            <w:r w:rsidR="00D50325" w:rsidRPr="007F21B0">
              <w:rPr>
                <w:rFonts w:ascii="Segoe UI" w:hAnsi="Segoe UI" w:cs="Segoe UI"/>
                <w:sz w:val="24"/>
                <w:szCs w:val="24"/>
              </w:rPr>
              <w:t>at times to unpick</w:t>
            </w:r>
            <w:r w:rsidR="005A2549" w:rsidRPr="007F21B0">
              <w:rPr>
                <w:rFonts w:ascii="Segoe UI" w:hAnsi="Segoe UI" w:cs="Segoe UI"/>
                <w:sz w:val="24"/>
                <w:szCs w:val="24"/>
              </w:rPr>
              <w:t xml:space="preserve"> what was</w:t>
            </w:r>
            <w:r w:rsidR="000B0C1D" w:rsidRPr="007F21B0">
              <w:rPr>
                <w:rFonts w:ascii="Segoe UI" w:hAnsi="Segoe UI" w:cs="Segoe UI"/>
                <w:sz w:val="24"/>
                <w:szCs w:val="24"/>
              </w:rPr>
              <w:t xml:space="preserve"> happening at it was not always tangible and required careful thought about what was </w:t>
            </w:r>
            <w:r w:rsidR="0047174D" w:rsidRPr="007F21B0">
              <w:rPr>
                <w:rFonts w:ascii="Segoe UI" w:hAnsi="Segoe UI" w:cs="Segoe UI"/>
                <w:sz w:val="24"/>
                <w:szCs w:val="24"/>
              </w:rPr>
              <w:t>happening</w:t>
            </w:r>
            <w:r w:rsidR="000B0C1D" w:rsidRPr="007F21B0">
              <w:rPr>
                <w:rFonts w:ascii="Segoe UI" w:hAnsi="Segoe UI" w:cs="Segoe UI"/>
                <w:sz w:val="24"/>
                <w:szCs w:val="24"/>
              </w:rPr>
              <w:t xml:space="preserve"> in situations.</w:t>
            </w:r>
            <w:r w:rsidR="00CC5905" w:rsidRPr="007F21B0">
              <w:rPr>
                <w:rFonts w:ascii="Segoe UI" w:hAnsi="Segoe UI" w:cs="Segoe UI"/>
                <w:sz w:val="24"/>
                <w:szCs w:val="24"/>
              </w:rPr>
              <w:t xml:space="preserve"> She added BAME groups were really positive and appreciative of the</w:t>
            </w:r>
            <w:r w:rsidR="008547EC" w:rsidRPr="007F21B0">
              <w:rPr>
                <w:rFonts w:ascii="Segoe UI" w:hAnsi="Segoe UI" w:cs="Segoe UI"/>
                <w:sz w:val="24"/>
                <w:szCs w:val="24"/>
              </w:rPr>
              <w:t xml:space="preserve"> Cultural Ambassador</w:t>
            </w:r>
            <w:r w:rsidR="00DB02F3" w:rsidRPr="007F21B0">
              <w:rPr>
                <w:rFonts w:ascii="Segoe UI" w:hAnsi="Segoe UI" w:cs="Segoe UI"/>
                <w:sz w:val="24"/>
                <w:szCs w:val="24"/>
              </w:rPr>
              <w:t>s</w:t>
            </w:r>
            <w:r w:rsidR="009104A5">
              <w:rPr>
                <w:rFonts w:ascii="Segoe UI" w:hAnsi="Segoe UI" w:cs="Segoe UI"/>
                <w:sz w:val="24"/>
                <w:szCs w:val="24"/>
              </w:rPr>
              <w:t>’</w:t>
            </w:r>
            <w:r w:rsidR="00DB02F3" w:rsidRPr="007F21B0">
              <w:rPr>
                <w:rFonts w:ascii="Segoe UI" w:hAnsi="Segoe UI" w:cs="Segoe UI"/>
                <w:sz w:val="24"/>
                <w:szCs w:val="24"/>
              </w:rPr>
              <w:t xml:space="preserve"> role in being sensitive to their needs.  She added </w:t>
            </w:r>
            <w:r w:rsidR="004315F0" w:rsidRPr="007F21B0">
              <w:rPr>
                <w:rFonts w:ascii="Segoe UI" w:hAnsi="Segoe UI" w:cs="Segoe UI"/>
                <w:sz w:val="24"/>
                <w:szCs w:val="24"/>
              </w:rPr>
              <w:t xml:space="preserve">it </w:t>
            </w:r>
            <w:r w:rsidR="00FF0A85" w:rsidRPr="007F21B0">
              <w:rPr>
                <w:rFonts w:ascii="Segoe UI" w:hAnsi="Segoe UI" w:cs="Segoe UI"/>
                <w:sz w:val="24"/>
                <w:szCs w:val="24"/>
              </w:rPr>
              <w:t xml:space="preserve">was important to keep things </w:t>
            </w:r>
            <w:r w:rsidR="00646581" w:rsidRPr="007F21B0">
              <w:rPr>
                <w:rFonts w:ascii="Segoe UI" w:hAnsi="Segoe UI" w:cs="Segoe UI"/>
                <w:sz w:val="24"/>
                <w:szCs w:val="24"/>
              </w:rPr>
              <w:t>in</w:t>
            </w:r>
            <w:r w:rsidR="00ED536D" w:rsidRPr="007F21B0">
              <w:rPr>
                <w:rFonts w:ascii="Segoe UI" w:hAnsi="Segoe UI" w:cs="Segoe UI"/>
                <w:sz w:val="24"/>
                <w:szCs w:val="24"/>
              </w:rPr>
              <w:t xml:space="preserve"> balance</w:t>
            </w:r>
            <w:r w:rsidR="00FF0A85" w:rsidRPr="007F21B0">
              <w:rPr>
                <w:rFonts w:ascii="Segoe UI" w:hAnsi="Segoe UI" w:cs="Segoe UI"/>
                <w:sz w:val="24"/>
                <w:szCs w:val="24"/>
              </w:rPr>
              <w:t xml:space="preserve"> with the voluntary </w:t>
            </w:r>
            <w:r w:rsidR="0047174D" w:rsidRPr="007F21B0">
              <w:rPr>
                <w:rFonts w:ascii="Segoe UI" w:hAnsi="Segoe UI" w:cs="Segoe UI"/>
                <w:sz w:val="24"/>
                <w:szCs w:val="24"/>
              </w:rPr>
              <w:t xml:space="preserve">Cultural Ambassadors </w:t>
            </w:r>
            <w:r w:rsidR="00FF0A85" w:rsidRPr="007F21B0">
              <w:rPr>
                <w:rFonts w:ascii="Segoe UI" w:hAnsi="Segoe UI" w:cs="Segoe UI"/>
                <w:sz w:val="24"/>
                <w:szCs w:val="24"/>
              </w:rPr>
              <w:t>role</w:t>
            </w:r>
            <w:r w:rsidR="00295973" w:rsidRPr="007F21B0">
              <w:rPr>
                <w:rFonts w:ascii="Segoe UI" w:hAnsi="Segoe UI" w:cs="Segoe UI"/>
                <w:sz w:val="24"/>
                <w:szCs w:val="24"/>
              </w:rPr>
              <w:t xml:space="preserve"> </w:t>
            </w:r>
            <w:r w:rsidR="00721EE7">
              <w:rPr>
                <w:rFonts w:ascii="Segoe UI" w:hAnsi="Segoe UI" w:cs="Segoe UI"/>
                <w:sz w:val="24"/>
                <w:szCs w:val="24"/>
              </w:rPr>
              <w:t xml:space="preserve">and associated </w:t>
            </w:r>
            <w:r w:rsidR="0047174D" w:rsidRPr="007F21B0">
              <w:rPr>
                <w:rFonts w:ascii="Segoe UI" w:hAnsi="Segoe UI" w:cs="Segoe UI"/>
                <w:sz w:val="24"/>
                <w:szCs w:val="24"/>
              </w:rPr>
              <w:t xml:space="preserve">engagements </w:t>
            </w:r>
            <w:r w:rsidR="00721EE7">
              <w:rPr>
                <w:rFonts w:ascii="Segoe UI" w:hAnsi="Segoe UI" w:cs="Segoe UI"/>
                <w:sz w:val="24"/>
                <w:szCs w:val="24"/>
              </w:rPr>
              <w:t>and</w:t>
            </w:r>
            <w:r w:rsidR="0047174D" w:rsidRPr="007F21B0">
              <w:rPr>
                <w:rFonts w:ascii="Segoe UI" w:hAnsi="Segoe UI" w:cs="Segoe UI"/>
                <w:sz w:val="24"/>
                <w:szCs w:val="24"/>
              </w:rPr>
              <w:t xml:space="preserve"> </w:t>
            </w:r>
            <w:r w:rsidR="00646581" w:rsidRPr="007F21B0">
              <w:rPr>
                <w:rFonts w:ascii="Segoe UI" w:hAnsi="Segoe UI" w:cs="Segoe UI"/>
                <w:sz w:val="24"/>
                <w:szCs w:val="24"/>
              </w:rPr>
              <w:t>her full-time role</w:t>
            </w:r>
            <w:r w:rsidR="0047174D" w:rsidRPr="007F21B0">
              <w:rPr>
                <w:rFonts w:ascii="Segoe UI" w:hAnsi="Segoe UI" w:cs="Segoe UI"/>
                <w:sz w:val="24"/>
                <w:szCs w:val="24"/>
              </w:rPr>
              <w:t>.</w:t>
            </w:r>
          </w:p>
          <w:p w14:paraId="14C03332" w14:textId="77777777" w:rsidR="0089147A" w:rsidRPr="007F21B0" w:rsidRDefault="0089147A" w:rsidP="00ED1EAF">
            <w:pPr>
              <w:jc w:val="both"/>
              <w:rPr>
                <w:rFonts w:ascii="Segoe UI" w:hAnsi="Segoe UI" w:cs="Segoe UI"/>
                <w:sz w:val="24"/>
                <w:szCs w:val="24"/>
              </w:rPr>
            </w:pPr>
          </w:p>
          <w:p w14:paraId="0CC1D415" w14:textId="2DB0E06D" w:rsidR="00E54E80" w:rsidRPr="007F21B0" w:rsidRDefault="0089147A" w:rsidP="00ED1EAF">
            <w:pPr>
              <w:jc w:val="both"/>
              <w:rPr>
                <w:rFonts w:ascii="Segoe UI" w:hAnsi="Segoe UI" w:cs="Segoe UI"/>
                <w:sz w:val="24"/>
                <w:szCs w:val="24"/>
              </w:rPr>
            </w:pPr>
            <w:r w:rsidRPr="007F21B0">
              <w:rPr>
                <w:rFonts w:ascii="Segoe UI" w:hAnsi="Segoe UI" w:cs="Segoe UI"/>
                <w:sz w:val="24"/>
                <w:szCs w:val="24"/>
              </w:rPr>
              <w:t>Many members of the Board thanked Mo Patel</w:t>
            </w:r>
            <w:r w:rsidR="005B2BBF" w:rsidRPr="007F21B0">
              <w:rPr>
                <w:rFonts w:ascii="Segoe UI" w:hAnsi="Segoe UI" w:cs="Segoe UI"/>
                <w:sz w:val="24"/>
                <w:szCs w:val="24"/>
              </w:rPr>
              <w:t>,</w:t>
            </w:r>
            <w:r w:rsidRPr="007F21B0">
              <w:rPr>
                <w:rFonts w:ascii="Segoe UI" w:hAnsi="Segoe UI" w:cs="Segoe UI"/>
                <w:sz w:val="24"/>
                <w:szCs w:val="24"/>
              </w:rPr>
              <w:t xml:space="preserve"> </w:t>
            </w:r>
            <w:r w:rsidR="005D32D2" w:rsidRPr="007F21B0">
              <w:rPr>
                <w:rFonts w:ascii="Segoe UI" w:hAnsi="Segoe UI" w:cs="Segoe UI"/>
                <w:sz w:val="24"/>
                <w:szCs w:val="24"/>
              </w:rPr>
              <w:t xml:space="preserve"> </w:t>
            </w:r>
            <w:r w:rsidR="005B2BBF" w:rsidRPr="007F21B0">
              <w:rPr>
                <w:rFonts w:ascii="Segoe UI" w:hAnsi="Segoe UI" w:cs="Segoe UI"/>
                <w:sz w:val="24"/>
                <w:szCs w:val="24"/>
              </w:rPr>
              <w:t>Andrew Mutandwa and Rita Bundhoo-Swift for their inspiring</w:t>
            </w:r>
            <w:r w:rsidR="00C8066F" w:rsidRPr="007F21B0">
              <w:rPr>
                <w:rFonts w:ascii="Segoe UI" w:hAnsi="Segoe UI" w:cs="Segoe UI"/>
                <w:sz w:val="24"/>
                <w:szCs w:val="24"/>
              </w:rPr>
              <w:t>, powerful and heartfelt presentations.</w:t>
            </w:r>
            <w:r w:rsidR="006C6C54" w:rsidRPr="007F21B0">
              <w:rPr>
                <w:rFonts w:ascii="Segoe UI" w:hAnsi="Segoe UI" w:cs="Segoe UI"/>
                <w:sz w:val="24"/>
                <w:szCs w:val="24"/>
              </w:rPr>
              <w:t xml:space="preserve"> Co</w:t>
            </w:r>
            <w:r w:rsidR="00773AD4" w:rsidRPr="007F21B0">
              <w:rPr>
                <w:rFonts w:ascii="Segoe UI" w:hAnsi="Segoe UI" w:cs="Segoe UI"/>
                <w:sz w:val="24"/>
                <w:szCs w:val="24"/>
              </w:rPr>
              <w:t>mments</w:t>
            </w:r>
            <w:r w:rsidR="006C6C54" w:rsidRPr="007F21B0">
              <w:rPr>
                <w:rFonts w:ascii="Segoe UI" w:hAnsi="Segoe UI" w:cs="Segoe UI"/>
                <w:sz w:val="24"/>
                <w:szCs w:val="24"/>
              </w:rPr>
              <w:t xml:space="preserve"> </w:t>
            </w:r>
            <w:r w:rsidR="00354EF6" w:rsidRPr="007F21B0">
              <w:rPr>
                <w:rFonts w:ascii="Segoe UI" w:hAnsi="Segoe UI" w:cs="Segoe UI"/>
                <w:sz w:val="24"/>
                <w:szCs w:val="24"/>
              </w:rPr>
              <w:t>included</w:t>
            </w:r>
            <w:r w:rsidR="00B3702A" w:rsidRPr="007F21B0">
              <w:rPr>
                <w:rFonts w:ascii="Segoe UI" w:hAnsi="Segoe UI" w:cs="Segoe UI"/>
                <w:sz w:val="24"/>
                <w:szCs w:val="24"/>
              </w:rPr>
              <w:t xml:space="preserve"> </w:t>
            </w:r>
            <w:r w:rsidR="00BB3FB0" w:rsidRPr="007F21B0">
              <w:rPr>
                <w:rFonts w:ascii="Segoe UI" w:hAnsi="Segoe UI" w:cs="Segoe UI"/>
                <w:sz w:val="24"/>
                <w:szCs w:val="24"/>
              </w:rPr>
              <w:t>understanding</w:t>
            </w:r>
            <w:r w:rsidR="00B3702A" w:rsidRPr="007F21B0">
              <w:rPr>
                <w:rFonts w:ascii="Segoe UI" w:hAnsi="Segoe UI" w:cs="Segoe UI"/>
                <w:sz w:val="24"/>
                <w:szCs w:val="24"/>
              </w:rPr>
              <w:t xml:space="preserve"> </w:t>
            </w:r>
            <w:r w:rsidR="002F2E48" w:rsidRPr="007F21B0">
              <w:rPr>
                <w:rFonts w:ascii="Segoe UI" w:hAnsi="Segoe UI" w:cs="Segoe UI"/>
                <w:sz w:val="24"/>
                <w:szCs w:val="24"/>
              </w:rPr>
              <w:t xml:space="preserve">the importance of recognising </w:t>
            </w:r>
            <w:r w:rsidR="00E70305" w:rsidRPr="007F21B0">
              <w:rPr>
                <w:rFonts w:ascii="Segoe UI" w:hAnsi="Segoe UI" w:cs="Segoe UI"/>
                <w:sz w:val="24"/>
                <w:szCs w:val="24"/>
              </w:rPr>
              <w:t xml:space="preserve">difference, and difference within </w:t>
            </w:r>
            <w:r w:rsidR="002F2E48" w:rsidRPr="007F21B0">
              <w:rPr>
                <w:rFonts w:ascii="Segoe UI" w:hAnsi="Segoe UI" w:cs="Segoe UI"/>
                <w:sz w:val="24"/>
                <w:szCs w:val="24"/>
              </w:rPr>
              <w:t xml:space="preserve">different </w:t>
            </w:r>
            <w:r w:rsidR="005A5040" w:rsidRPr="007F21B0">
              <w:rPr>
                <w:rFonts w:ascii="Segoe UI" w:hAnsi="Segoe UI" w:cs="Segoe UI"/>
                <w:sz w:val="24"/>
                <w:szCs w:val="24"/>
              </w:rPr>
              <w:t>cultures within the BAME community</w:t>
            </w:r>
            <w:r w:rsidR="00BA0B1B" w:rsidRPr="007F21B0">
              <w:rPr>
                <w:rFonts w:ascii="Segoe UI" w:hAnsi="Segoe UI" w:cs="Segoe UI"/>
                <w:sz w:val="24"/>
                <w:szCs w:val="24"/>
              </w:rPr>
              <w:t xml:space="preserve"> within the Trust and the role of C</w:t>
            </w:r>
            <w:r w:rsidR="0047174D" w:rsidRPr="007F21B0">
              <w:rPr>
                <w:rFonts w:ascii="Segoe UI" w:hAnsi="Segoe UI" w:cs="Segoe UI"/>
                <w:sz w:val="24"/>
                <w:szCs w:val="24"/>
              </w:rPr>
              <w:t>ultural Ambassador</w:t>
            </w:r>
            <w:r w:rsidR="00BA0B1B" w:rsidRPr="007F21B0">
              <w:rPr>
                <w:rFonts w:ascii="Segoe UI" w:hAnsi="Segoe UI" w:cs="Segoe UI"/>
                <w:sz w:val="24"/>
                <w:szCs w:val="24"/>
              </w:rPr>
              <w:t xml:space="preserve"> being of benefit in</w:t>
            </w:r>
            <w:r w:rsidR="005A5040" w:rsidRPr="007F21B0">
              <w:rPr>
                <w:rFonts w:ascii="Segoe UI" w:hAnsi="Segoe UI" w:cs="Segoe UI"/>
                <w:sz w:val="24"/>
                <w:szCs w:val="24"/>
              </w:rPr>
              <w:t xml:space="preserve"> </w:t>
            </w:r>
            <w:r w:rsidR="009A375C" w:rsidRPr="007F21B0">
              <w:rPr>
                <w:rFonts w:ascii="Segoe UI" w:hAnsi="Segoe UI" w:cs="Segoe UI"/>
                <w:sz w:val="24"/>
                <w:szCs w:val="24"/>
              </w:rPr>
              <w:t>supportin</w:t>
            </w:r>
            <w:r w:rsidR="00526480" w:rsidRPr="007F21B0">
              <w:rPr>
                <w:rFonts w:ascii="Segoe UI" w:hAnsi="Segoe UI" w:cs="Segoe UI"/>
                <w:sz w:val="24"/>
                <w:szCs w:val="24"/>
              </w:rPr>
              <w:t>g</w:t>
            </w:r>
            <w:r w:rsidR="009A375C" w:rsidRPr="007F21B0">
              <w:rPr>
                <w:rFonts w:ascii="Segoe UI" w:hAnsi="Segoe UI" w:cs="Segoe UI"/>
                <w:sz w:val="24"/>
                <w:szCs w:val="24"/>
              </w:rPr>
              <w:t xml:space="preserve"> </w:t>
            </w:r>
            <w:r w:rsidR="009F7067" w:rsidRPr="007F21B0">
              <w:rPr>
                <w:rFonts w:ascii="Segoe UI" w:hAnsi="Segoe UI" w:cs="Segoe UI"/>
                <w:sz w:val="24"/>
                <w:szCs w:val="24"/>
              </w:rPr>
              <w:t xml:space="preserve">staff in </w:t>
            </w:r>
            <w:r w:rsidR="009A375C" w:rsidRPr="007F21B0">
              <w:rPr>
                <w:rFonts w:ascii="Segoe UI" w:hAnsi="Segoe UI" w:cs="Segoe UI"/>
                <w:sz w:val="24"/>
                <w:szCs w:val="24"/>
              </w:rPr>
              <w:t>HR processe</w:t>
            </w:r>
            <w:r w:rsidR="00721EE7">
              <w:rPr>
                <w:rFonts w:ascii="Segoe UI" w:hAnsi="Segoe UI" w:cs="Segoe UI"/>
                <w:sz w:val="24"/>
                <w:szCs w:val="24"/>
              </w:rPr>
              <w:t xml:space="preserve">s were </w:t>
            </w:r>
            <w:r w:rsidR="00721EE7">
              <w:rPr>
                <w:rFonts w:ascii="Segoe UI" w:hAnsi="Segoe UI" w:cs="Segoe UI"/>
                <w:sz w:val="24"/>
                <w:szCs w:val="24"/>
              </w:rPr>
              <w:lastRenderedPageBreak/>
              <w:t>acknowledged.</w:t>
            </w:r>
            <w:r w:rsidR="00976EE0" w:rsidRPr="007F21B0">
              <w:rPr>
                <w:rFonts w:ascii="Segoe UI" w:hAnsi="Segoe UI" w:cs="Segoe UI"/>
                <w:sz w:val="24"/>
                <w:szCs w:val="24"/>
              </w:rPr>
              <w:t xml:space="preserve"> It was noted the </w:t>
            </w:r>
            <w:r w:rsidR="004A5923" w:rsidRPr="007F21B0">
              <w:rPr>
                <w:rFonts w:ascii="Segoe UI" w:hAnsi="Segoe UI" w:cs="Segoe UI"/>
                <w:sz w:val="24"/>
                <w:szCs w:val="24"/>
              </w:rPr>
              <w:t xml:space="preserve">RCN </w:t>
            </w:r>
            <w:r w:rsidR="00976EE0" w:rsidRPr="007F21B0">
              <w:rPr>
                <w:rFonts w:ascii="Segoe UI" w:hAnsi="Segoe UI" w:cs="Segoe UI"/>
                <w:sz w:val="24"/>
                <w:szCs w:val="24"/>
              </w:rPr>
              <w:t xml:space="preserve">pilot ended in August 2020 and </w:t>
            </w:r>
            <w:r w:rsidR="00C144B2" w:rsidRPr="007F21B0">
              <w:rPr>
                <w:rFonts w:ascii="Segoe UI" w:hAnsi="Segoe UI" w:cs="Segoe UI"/>
                <w:sz w:val="24"/>
                <w:szCs w:val="24"/>
              </w:rPr>
              <w:t xml:space="preserve">the Board were keen to </w:t>
            </w:r>
            <w:r w:rsidR="00730D70" w:rsidRPr="007F21B0">
              <w:rPr>
                <w:rFonts w:ascii="Segoe UI" w:hAnsi="Segoe UI" w:cs="Segoe UI"/>
                <w:sz w:val="24"/>
                <w:szCs w:val="24"/>
              </w:rPr>
              <w:t xml:space="preserve">know </w:t>
            </w:r>
            <w:r w:rsidR="00C20E09" w:rsidRPr="007F21B0">
              <w:rPr>
                <w:rFonts w:ascii="Segoe UI" w:hAnsi="Segoe UI" w:cs="Segoe UI"/>
                <w:sz w:val="24"/>
                <w:szCs w:val="24"/>
              </w:rPr>
              <w:t xml:space="preserve">how </w:t>
            </w:r>
            <w:r w:rsidR="005251D3" w:rsidRPr="007F21B0">
              <w:rPr>
                <w:rFonts w:ascii="Segoe UI" w:hAnsi="Segoe UI" w:cs="Segoe UI"/>
                <w:sz w:val="24"/>
                <w:szCs w:val="24"/>
              </w:rPr>
              <w:t xml:space="preserve">the </w:t>
            </w:r>
            <w:r w:rsidR="00A006BD" w:rsidRPr="007F21B0">
              <w:rPr>
                <w:rFonts w:ascii="Segoe UI" w:hAnsi="Segoe UI" w:cs="Segoe UI"/>
                <w:sz w:val="24"/>
                <w:szCs w:val="24"/>
              </w:rPr>
              <w:t xml:space="preserve">less tangible differences of staff feeling processes were fairer </w:t>
            </w:r>
            <w:r w:rsidR="00385362" w:rsidRPr="007F21B0">
              <w:rPr>
                <w:rFonts w:ascii="Segoe UI" w:hAnsi="Segoe UI" w:cs="Segoe UI"/>
                <w:sz w:val="24"/>
                <w:szCs w:val="24"/>
              </w:rPr>
              <w:t>and having access to a C</w:t>
            </w:r>
            <w:r w:rsidR="0047174D" w:rsidRPr="007F21B0">
              <w:rPr>
                <w:rFonts w:ascii="Segoe UI" w:hAnsi="Segoe UI" w:cs="Segoe UI"/>
                <w:sz w:val="24"/>
                <w:szCs w:val="24"/>
              </w:rPr>
              <w:t>ultural Ambassador</w:t>
            </w:r>
            <w:r w:rsidR="005700A9" w:rsidRPr="007F21B0">
              <w:rPr>
                <w:rFonts w:ascii="Segoe UI" w:hAnsi="Segoe UI" w:cs="Segoe UI"/>
                <w:sz w:val="24"/>
                <w:szCs w:val="24"/>
              </w:rPr>
              <w:t xml:space="preserve"> </w:t>
            </w:r>
            <w:r w:rsidR="00A006BD" w:rsidRPr="007F21B0">
              <w:rPr>
                <w:rFonts w:ascii="Segoe UI" w:hAnsi="Segoe UI" w:cs="Segoe UI"/>
                <w:sz w:val="24"/>
                <w:szCs w:val="24"/>
              </w:rPr>
              <w:t>was</w:t>
            </w:r>
            <w:r w:rsidR="00385362" w:rsidRPr="007F21B0">
              <w:rPr>
                <w:rFonts w:ascii="Segoe UI" w:hAnsi="Segoe UI" w:cs="Segoe UI"/>
                <w:sz w:val="24"/>
                <w:szCs w:val="24"/>
              </w:rPr>
              <w:t xml:space="preserve"> tr</w:t>
            </w:r>
            <w:r w:rsidR="005700A9" w:rsidRPr="007F21B0">
              <w:rPr>
                <w:rFonts w:ascii="Segoe UI" w:hAnsi="Segoe UI" w:cs="Segoe UI"/>
                <w:sz w:val="24"/>
                <w:szCs w:val="24"/>
              </w:rPr>
              <w:t xml:space="preserve">anslating into developing </w:t>
            </w:r>
            <w:r w:rsidR="00C20E09" w:rsidRPr="007F21B0">
              <w:rPr>
                <w:rFonts w:ascii="Segoe UI" w:hAnsi="Segoe UI" w:cs="Segoe UI"/>
                <w:sz w:val="24"/>
                <w:szCs w:val="24"/>
              </w:rPr>
              <w:t>more positive team behaviour</w:t>
            </w:r>
            <w:r w:rsidR="005700A9" w:rsidRPr="007F21B0">
              <w:rPr>
                <w:rFonts w:ascii="Segoe UI" w:hAnsi="Segoe UI" w:cs="Segoe UI"/>
                <w:sz w:val="24"/>
                <w:szCs w:val="24"/>
              </w:rPr>
              <w:t>s in the Trust.</w:t>
            </w:r>
          </w:p>
          <w:p w14:paraId="667C2EEA" w14:textId="4520C0D7" w:rsidR="005700A9" w:rsidRPr="007F21B0" w:rsidRDefault="005700A9" w:rsidP="00ED1EAF">
            <w:pPr>
              <w:jc w:val="both"/>
              <w:rPr>
                <w:rFonts w:ascii="Segoe UI" w:hAnsi="Segoe UI" w:cs="Segoe UI"/>
                <w:sz w:val="24"/>
                <w:szCs w:val="24"/>
              </w:rPr>
            </w:pPr>
          </w:p>
          <w:p w14:paraId="673F1D5E" w14:textId="30BB0517" w:rsidR="005E0CEE" w:rsidRPr="007F21B0" w:rsidRDefault="005E0CEE" w:rsidP="00ED1EAF">
            <w:pPr>
              <w:jc w:val="both"/>
              <w:rPr>
                <w:rFonts w:ascii="Segoe UI" w:hAnsi="Segoe UI" w:cs="Segoe UI"/>
                <w:sz w:val="24"/>
                <w:szCs w:val="24"/>
              </w:rPr>
            </w:pPr>
            <w:r w:rsidRPr="007F21B0">
              <w:rPr>
                <w:rFonts w:ascii="Segoe UI" w:hAnsi="Segoe UI" w:cs="Segoe UI"/>
                <w:sz w:val="24"/>
                <w:szCs w:val="24"/>
              </w:rPr>
              <w:t xml:space="preserve">In response to the Board </w:t>
            </w:r>
            <w:r w:rsidR="005700A9" w:rsidRPr="007F21B0">
              <w:rPr>
                <w:rFonts w:ascii="Segoe UI" w:hAnsi="Segoe UI" w:cs="Segoe UI"/>
                <w:sz w:val="24"/>
                <w:szCs w:val="24"/>
              </w:rPr>
              <w:t xml:space="preserve">Mo Patel </w:t>
            </w:r>
            <w:r w:rsidR="00FE6C8C" w:rsidRPr="007F21B0">
              <w:rPr>
                <w:rFonts w:ascii="Segoe UI" w:hAnsi="Segoe UI" w:cs="Segoe UI"/>
                <w:sz w:val="24"/>
                <w:szCs w:val="24"/>
              </w:rPr>
              <w:t>thanked the</w:t>
            </w:r>
            <w:r w:rsidRPr="007F21B0">
              <w:rPr>
                <w:rFonts w:ascii="Segoe UI" w:hAnsi="Segoe UI" w:cs="Segoe UI"/>
                <w:sz w:val="24"/>
                <w:szCs w:val="24"/>
              </w:rPr>
              <w:t>m</w:t>
            </w:r>
            <w:r w:rsidR="00FE6C8C" w:rsidRPr="007F21B0">
              <w:rPr>
                <w:rFonts w:ascii="Segoe UI" w:hAnsi="Segoe UI" w:cs="Segoe UI"/>
                <w:sz w:val="24"/>
                <w:szCs w:val="24"/>
              </w:rPr>
              <w:t xml:space="preserve"> for their positive feedback</w:t>
            </w:r>
            <w:r w:rsidRPr="007F21B0">
              <w:rPr>
                <w:rFonts w:ascii="Segoe UI" w:hAnsi="Segoe UI" w:cs="Segoe UI"/>
                <w:sz w:val="24"/>
                <w:szCs w:val="24"/>
              </w:rPr>
              <w:t xml:space="preserve">. He said although the pilot had </w:t>
            </w:r>
            <w:r w:rsidR="007D0086" w:rsidRPr="007F21B0">
              <w:rPr>
                <w:rFonts w:ascii="Segoe UI" w:hAnsi="Segoe UI" w:cs="Segoe UI"/>
                <w:sz w:val="24"/>
                <w:szCs w:val="24"/>
              </w:rPr>
              <w:t>ended,</w:t>
            </w:r>
            <w:r w:rsidRPr="007F21B0">
              <w:rPr>
                <w:rFonts w:ascii="Segoe UI" w:hAnsi="Segoe UI" w:cs="Segoe UI"/>
                <w:sz w:val="24"/>
                <w:szCs w:val="24"/>
              </w:rPr>
              <w:t xml:space="preserve"> he saw the Cultural Ambassadors Team continuing in its current format. He said an official review of the programme was being undertaken by the RCN for all </w:t>
            </w:r>
            <w:r w:rsidR="007D0086" w:rsidRPr="007F21B0">
              <w:rPr>
                <w:rFonts w:ascii="Segoe UI" w:hAnsi="Segoe UI" w:cs="Segoe UI"/>
                <w:sz w:val="24"/>
                <w:szCs w:val="24"/>
              </w:rPr>
              <w:t xml:space="preserve">pilots that had been undertaken and would be available in November. He added there was more work to be done in developing a positive culture across the Trust and a future consideration could be for Culture Ambassadors to form part of an interview panel, however he was conscious the role was currently voluntary and he was mindful for them to continue to </w:t>
            </w:r>
            <w:r w:rsidR="00221C37">
              <w:rPr>
                <w:rFonts w:ascii="Segoe UI" w:hAnsi="Segoe UI" w:cs="Segoe UI"/>
                <w:sz w:val="24"/>
                <w:szCs w:val="24"/>
              </w:rPr>
              <w:t xml:space="preserve">be </w:t>
            </w:r>
            <w:r w:rsidR="007D0086" w:rsidRPr="007F21B0">
              <w:rPr>
                <w:rFonts w:ascii="Segoe UI" w:hAnsi="Segoe UI" w:cs="Segoe UI"/>
                <w:sz w:val="24"/>
                <w:szCs w:val="24"/>
              </w:rPr>
              <w:t>valued and not over utilised.</w:t>
            </w:r>
          </w:p>
          <w:p w14:paraId="444EBB53" w14:textId="77777777" w:rsidR="005E0CEE" w:rsidRPr="007F21B0" w:rsidRDefault="005E0CEE" w:rsidP="00ED1EAF">
            <w:pPr>
              <w:jc w:val="both"/>
              <w:rPr>
                <w:rFonts w:ascii="Segoe UI" w:hAnsi="Segoe UI" w:cs="Segoe UI"/>
                <w:sz w:val="24"/>
                <w:szCs w:val="24"/>
              </w:rPr>
            </w:pPr>
          </w:p>
          <w:p w14:paraId="0112A2E5" w14:textId="364D12E5" w:rsidR="0087103E" w:rsidRDefault="00434A58" w:rsidP="00ED1EAF">
            <w:pPr>
              <w:jc w:val="both"/>
              <w:rPr>
                <w:rFonts w:ascii="Segoe UI" w:hAnsi="Segoe UI" w:cs="Segoe UI"/>
                <w:sz w:val="24"/>
                <w:szCs w:val="24"/>
              </w:rPr>
            </w:pPr>
            <w:r>
              <w:rPr>
                <w:rFonts w:ascii="Segoe UI" w:hAnsi="Segoe UI" w:cs="Segoe UI"/>
                <w:sz w:val="24"/>
                <w:szCs w:val="24"/>
              </w:rPr>
              <w:t xml:space="preserve">The Chair noted there would be  a need for greater resource </w:t>
            </w:r>
            <w:r w:rsidR="009E6594">
              <w:rPr>
                <w:rFonts w:ascii="Segoe UI" w:hAnsi="Segoe UI" w:cs="Segoe UI"/>
                <w:sz w:val="24"/>
                <w:szCs w:val="24"/>
              </w:rPr>
              <w:t xml:space="preserve">for the Cultural Ambassador Programme, </w:t>
            </w:r>
            <w:r>
              <w:rPr>
                <w:rFonts w:ascii="Segoe UI" w:hAnsi="Segoe UI" w:cs="Segoe UI"/>
                <w:sz w:val="24"/>
                <w:szCs w:val="24"/>
              </w:rPr>
              <w:t>and for Mo Patel to report back to the Board following the RCN evaluation of the pilot.</w:t>
            </w:r>
          </w:p>
          <w:p w14:paraId="45DAAC0A" w14:textId="77777777" w:rsidR="009E6594" w:rsidRPr="00434A58" w:rsidRDefault="009E6594" w:rsidP="00ED1EAF">
            <w:pPr>
              <w:jc w:val="both"/>
              <w:rPr>
                <w:rFonts w:ascii="Segoe UI" w:hAnsi="Segoe UI" w:cs="Segoe UI"/>
                <w:sz w:val="24"/>
                <w:szCs w:val="24"/>
              </w:rPr>
            </w:pPr>
          </w:p>
          <w:p w14:paraId="5DE2E7A9" w14:textId="25609780" w:rsidR="00830820" w:rsidRPr="007F21B0" w:rsidRDefault="00830820" w:rsidP="00ED1EAF">
            <w:pPr>
              <w:jc w:val="both"/>
              <w:rPr>
                <w:rFonts w:ascii="Segoe UI" w:hAnsi="Segoe UI" w:cs="Segoe UI"/>
                <w:b/>
                <w:bCs/>
                <w:sz w:val="24"/>
                <w:szCs w:val="24"/>
              </w:rPr>
            </w:pPr>
            <w:r w:rsidRPr="007F21B0">
              <w:rPr>
                <w:rFonts w:ascii="Segoe UI" w:hAnsi="Segoe UI" w:cs="Segoe UI"/>
                <w:b/>
                <w:bCs/>
                <w:sz w:val="24"/>
                <w:szCs w:val="24"/>
              </w:rPr>
              <w:t xml:space="preserve">The Board noted the </w:t>
            </w:r>
            <w:r w:rsidR="00E569F2" w:rsidRPr="007F21B0">
              <w:rPr>
                <w:rFonts w:ascii="Segoe UI" w:hAnsi="Segoe UI" w:cs="Segoe UI"/>
                <w:b/>
                <w:bCs/>
                <w:sz w:val="24"/>
                <w:szCs w:val="24"/>
              </w:rPr>
              <w:t>oral update.</w:t>
            </w:r>
            <w:r w:rsidRPr="007F21B0">
              <w:rPr>
                <w:rFonts w:ascii="Segoe UI" w:hAnsi="Segoe UI" w:cs="Segoe UI"/>
                <w:b/>
                <w:bCs/>
                <w:sz w:val="24"/>
                <w:szCs w:val="24"/>
              </w:rPr>
              <w:t xml:space="preserve"> </w:t>
            </w:r>
          </w:p>
          <w:p w14:paraId="05A0BDCE" w14:textId="77777777" w:rsidR="00E970F5" w:rsidRPr="007F21B0" w:rsidRDefault="00E970F5" w:rsidP="00ED1EAF">
            <w:pPr>
              <w:jc w:val="both"/>
              <w:rPr>
                <w:rFonts w:ascii="Segoe UI" w:hAnsi="Segoe UI" w:cs="Segoe UI"/>
                <w:b/>
                <w:bCs/>
                <w:sz w:val="24"/>
                <w:szCs w:val="24"/>
              </w:rPr>
            </w:pPr>
          </w:p>
          <w:p w14:paraId="65911C10" w14:textId="2EBCC8CE" w:rsidR="00E15D1D" w:rsidRPr="007F21B0" w:rsidRDefault="00E15D1D" w:rsidP="00ED1EAF">
            <w:pPr>
              <w:jc w:val="both"/>
              <w:rPr>
                <w:rFonts w:ascii="Segoe UI" w:hAnsi="Segoe UI" w:cs="Segoe UI"/>
                <w:i/>
                <w:iCs/>
                <w:sz w:val="24"/>
                <w:szCs w:val="24"/>
              </w:rPr>
            </w:pPr>
            <w:r w:rsidRPr="007F21B0">
              <w:rPr>
                <w:rFonts w:ascii="Segoe UI" w:hAnsi="Segoe UI" w:cs="Segoe UI"/>
                <w:i/>
                <w:iCs/>
                <w:sz w:val="24"/>
                <w:szCs w:val="24"/>
              </w:rPr>
              <w:t xml:space="preserve">Rita Bundhoo-Swift, Sue Dopson, </w:t>
            </w:r>
            <w:r w:rsidR="0060314D">
              <w:rPr>
                <w:rFonts w:ascii="Segoe UI" w:hAnsi="Segoe UI" w:cs="Segoe UI"/>
                <w:i/>
                <w:iCs/>
                <w:sz w:val="24"/>
                <w:szCs w:val="24"/>
              </w:rPr>
              <w:t xml:space="preserve">Gemma Hunt, </w:t>
            </w:r>
            <w:r w:rsidRPr="007F21B0">
              <w:rPr>
                <w:rFonts w:ascii="Segoe UI" w:hAnsi="Segoe UI" w:cs="Segoe UI"/>
                <w:i/>
                <w:iCs/>
                <w:sz w:val="24"/>
                <w:szCs w:val="24"/>
              </w:rPr>
              <w:t>Andrew Mutandwa and Mo Patel left the meeting</w:t>
            </w:r>
          </w:p>
          <w:p w14:paraId="0A1A0BF7" w14:textId="77777777" w:rsidR="00E970F5" w:rsidRPr="007F21B0" w:rsidRDefault="00E970F5" w:rsidP="00ED1EAF">
            <w:pPr>
              <w:jc w:val="both"/>
              <w:rPr>
                <w:rFonts w:ascii="Segoe UI" w:hAnsi="Segoe UI" w:cs="Segoe UI"/>
                <w:i/>
                <w:iCs/>
                <w:sz w:val="24"/>
                <w:szCs w:val="24"/>
              </w:rPr>
            </w:pPr>
          </w:p>
          <w:p w14:paraId="10546B2A" w14:textId="11281256" w:rsidR="0060314D" w:rsidRDefault="003A3C6E" w:rsidP="00ED1EAF">
            <w:pPr>
              <w:jc w:val="both"/>
              <w:rPr>
                <w:rFonts w:ascii="Segoe UI" w:hAnsi="Segoe UI" w:cs="Segoe UI"/>
                <w:i/>
                <w:iCs/>
                <w:sz w:val="24"/>
                <w:szCs w:val="24"/>
              </w:rPr>
            </w:pPr>
            <w:r w:rsidRPr="007F21B0">
              <w:rPr>
                <w:rFonts w:ascii="Segoe UI" w:hAnsi="Segoe UI" w:cs="Segoe UI"/>
                <w:i/>
                <w:iCs/>
                <w:sz w:val="24"/>
                <w:szCs w:val="24"/>
              </w:rPr>
              <w:t xml:space="preserve">The meeting took a break at </w:t>
            </w:r>
            <w:r w:rsidR="0030501C" w:rsidRPr="007F21B0">
              <w:rPr>
                <w:rFonts w:ascii="Segoe UI" w:hAnsi="Segoe UI" w:cs="Segoe UI"/>
                <w:i/>
                <w:iCs/>
                <w:sz w:val="24"/>
                <w:szCs w:val="24"/>
              </w:rPr>
              <w:t>11.13</w:t>
            </w:r>
            <w:r w:rsidRPr="007F21B0">
              <w:rPr>
                <w:rFonts w:ascii="Segoe UI" w:hAnsi="Segoe UI" w:cs="Segoe UI"/>
                <w:i/>
                <w:iCs/>
                <w:sz w:val="24"/>
                <w:szCs w:val="24"/>
              </w:rPr>
              <w:t xml:space="preserve"> and resumed at </w:t>
            </w:r>
            <w:r w:rsidR="0030501C" w:rsidRPr="007F21B0">
              <w:rPr>
                <w:rFonts w:ascii="Segoe UI" w:hAnsi="Segoe UI" w:cs="Segoe UI"/>
                <w:i/>
                <w:iCs/>
                <w:sz w:val="24"/>
                <w:szCs w:val="24"/>
              </w:rPr>
              <w:t>11.18</w:t>
            </w:r>
          </w:p>
          <w:p w14:paraId="11DF424C" w14:textId="2449AEB8" w:rsidR="00E970F5" w:rsidRPr="007F21B0" w:rsidRDefault="00E970F5" w:rsidP="0060314D">
            <w:pPr>
              <w:jc w:val="both"/>
              <w:rPr>
                <w:rFonts w:ascii="Segoe UI" w:hAnsi="Segoe UI" w:cs="Segoe UI"/>
                <w:i/>
                <w:iCs/>
                <w:sz w:val="24"/>
                <w:szCs w:val="24"/>
              </w:rPr>
            </w:pPr>
          </w:p>
        </w:tc>
        <w:tc>
          <w:tcPr>
            <w:tcW w:w="990" w:type="dxa"/>
          </w:tcPr>
          <w:p w14:paraId="3C0C3A66" w14:textId="334EAF54" w:rsidR="00830820" w:rsidRPr="007F21B0" w:rsidRDefault="00830820" w:rsidP="00830820">
            <w:pPr>
              <w:rPr>
                <w:rFonts w:ascii="Segoe UI" w:hAnsi="Segoe UI" w:cs="Segoe UI"/>
                <w:sz w:val="24"/>
                <w:szCs w:val="24"/>
              </w:rPr>
            </w:pPr>
          </w:p>
          <w:p w14:paraId="6CA8FD5C" w14:textId="2A0C9614" w:rsidR="0087103E" w:rsidRPr="007F21B0" w:rsidRDefault="0087103E" w:rsidP="00830820">
            <w:pPr>
              <w:rPr>
                <w:rFonts w:ascii="Segoe UI" w:hAnsi="Segoe UI" w:cs="Segoe UI"/>
                <w:sz w:val="24"/>
                <w:szCs w:val="24"/>
              </w:rPr>
            </w:pPr>
          </w:p>
          <w:p w14:paraId="3FE64738" w14:textId="004713E7" w:rsidR="0087103E" w:rsidRPr="007F21B0" w:rsidRDefault="0087103E" w:rsidP="00830820">
            <w:pPr>
              <w:rPr>
                <w:rFonts w:ascii="Segoe UI" w:hAnsi="Segoe UI" w:cs="Segoe UI"/>
                <w:sz w:val="24"/>
                <w:szCs w:val="24"/>
              </w:rPr>
            </w:pPr>
          </w:p>
          <w:p w14:paraId="41D32F41" w14:textId="5DC89C24" w:rsidR="0087103E" w:rsidRPr="007F21B0" w:rsidRDefault="0087103E" w:rsidP="00830820">
            <w:pPr>
              <w:rPr>
                <w:rFonts w:ascii="Segoe UI" w:hAnsi="Segoe UI" w:cs="Segoe UI"/>
                <w:sz w:val="24"/>
                <w:szCs w:val="24"/>
              </w:rPr>
            </w:pPr>
          </w:p>
          <w:p w14:paraId="741AFCE6" w14:textId="4A64EC01" w:rsidR="0087103E" w:rsidRPr="007F21B0" w:rsidRDefault="0087103E" w:rsidP="00830820">
            <w:pPr>
              <w:rPr>
                <w:rFonts w:ascii="Segoe UI" w:hAnsi="Segoe UI" w:cs="Segoe UI"/>
                <w:sz w:val="24"/>
                <w:szCs w:val="24"/>
              </w:rPr>
            </w:pPr>
          </w:p>
          <w:p w14:paraId="1CBEC44C" w14:textId="5D7D5A98" w:rsidR="0087103E" w:rsidRPr="007F21B0" w:rsidRDefault="0087103E" w:rsidP="00830820">
            <w:pPr>
              <w:rPr>
                <w:rFonts w:ascii="Segoe UI" w:hAnsi="Segoe UI" w:cs="Segoe UI"/>
                <w:sz w:val="24"/>
                <w:szCs w:val="24"/>
              </w:rPr>
            </w:pPr>
          </w:p>
          <w:p w14:paraId="2D0961E5" w14:textId="5BFD5E83" w:rsidR="0087103E" w:rsidRPr="007F21B0" w:rsidRDefault="0087103E" w:rsidP="00830820">
            <w:pPr>
              <w:rPr>
                <w:rFonts w:ascii="Segoe UI" w:hAnsi="Segoe UI" w:cs="Segoe UI"/>
                <w:sz w:val="24"/>
                <w:szCs w:val="24"/>
              </w:rPr>
            </w:pPr>
          </w:p>
          <w:p w14:paraId="221FBD01" w14:textId="36A29B0B" w:rsidR="0087103E" w:rsidRPr="007F21B0" w:rsidRDefault="0087103E" w:rsidP="00830820">
            <w:pPr>
              <w:rPr>
                <w:rFonts w:ascii="Segoe UI" w:hAnsi="Segoe UI" w:cs="Segoe UI"/>
                <w:sz w:val="24"/>
                <w:szCs w:val="24"/>
              </w:rPr>
            </w:pPr>
          </w:p>
          <w:p w14:paraId="1722BA02" w14:textId="2A469D5E" w:rsidR="0087103E" w:rsidRPr="007F21B0" w:rsidRDefault="0087103E" w:rsidP="00830820">
            <w:pPr>
              <w:rPr>
                <w:rFonts w:ascii="Segoe UI" w:hAnsi="Segoe UI" w:cs="Segoe UI"/>
                <w:sz w:val="24"/>
                <w:szCs w:val="24"/>
              </w:rPr>
            </w:pPr>
          </w:p>
          <w:p w14:paraId="720FF34A" w14:textId="68F55D69" w:rsidR="0087103E" w:rsidRPr="007F21B0" w:rsidRDefault="0087103E" w:rsidP="00830820">
            <w:pPr>
              <w:rPr>
                <w:rFonts w:ascii="Segoe UI" w:hAnsi="Segoe UI" w:cs="Segoe UI"/>
                <w:sz w:val="24"/>
                <w:szCs w:val="24"/>
              </w:rPr>
            </w:pPr>
          </w:p>
          <w:p w14:paraId="280D64FB" w14:textId="24E7B0E0" w:rsidR="0087103E" w:rsidRPr="007F21B0" w:rsidRDefault="0087103E" w:rsidP="00830820">
            <w:pPr>
              <w:rPr>
                <w:rFonts w:ascii="Segoe UI" w:hAnsi="Segoe UI" w:cs="Segoe UI"/>
                <w:sz w:val="24"/>
                <w:szCs w:val="24"/>
              </w:rPr>
            </w:pPr>
          </w:p>
          <w:p w14:paraId="677943FC" w14:textId="323206BF" w:rsidR="0087103E" w:rsidRPr="007F21B0" w:rsidRDefault="0087103E" w:rsidP="00830820">
            <w:pPr>
              <w:rPr>
                <w:rFonts w:ascii="Segoe UI" w:hAnsi="Segoe UI" w:cs="Segoe UI"/>
                <w:sz w:val="24"/>
                <w:szCs w:val="24"/>
              </w:rPr>
            </w:pPr>
          </w:p>
          <w:p w14:paraId="44398BF4" w14:textId="6EBADCD0" w:rsidR="0087103E" w:rsidRPr="007F21B0" w:rsidRDefault="0087103E" w:rsidP="00830820">
            <w:pPr>
              <w:rPr>
                <w:rFonts w:ascii="Segoe UI" w:hAnsi="Segoe UI" w:cs="Segoe UI"/>
                <w:sz w:val="24"/>
                <w:szCs w:val="24"/>
              </w:rPr>
            </w:pPr>
          </w:p>
          <w:p w14:paraId="11B61B37" w14:textId="123EC601" w:rsidR="0087103E" w:rsidRPr="007F21B0" w:rsidRDefault="0087103E" w:rsidP="00830820">
            <w:pPr>
              <w:rPr>
                <w:rFonts w:ascii="Segoe UI" w:hAnsi="Segoe UI" w:cs="Segoe UI"/>
                <w:sz w:val="24"/>
                <w:szCs w:val="24"/>
              </w:rPr>
            </w:pPr>
          </w:p>
          <w:p w14:paraId="0D3ED09C" w14:textId="3DD5A5A6" w:rsidR="0087103E" w:rsidRPr="007F21B0" w:rsidRDefault="0087103E" w:rsidP="00830820">
            <w:pPr>
              <w:rPr>
                <w:rFonts w:ascii="Segoe UI" w:hAnsi="Segoe UI" w:cs="Segoe UI"/>
                <w:sz w:val="24"/>
                <w:szCs w:val="24"/>
              </w:rPr>
            </w:pPr>
          </w:p>
          <w:p w14:paraId="484094E4" w14:textId="709CC285" w:rsidR="0087103E" w:rsidRPr="007F21B0" w:rsidRDefault="0087103E" w:rsidP="00830820">
            <w:pPr>
              <w:rPr>
                <w:rFonts w:ascii="Segoe UI" w:hAnsi="Segoe UI" w:cs="Segoe UI"/>
                <w:sz w:val="24"/>
                <w:szCs w:val="24"/>
              </w:rPr>
            </w:pPr>
          </w:p>
          <w:p w14:paraId="48DF6466" w14:textId="3D1B6F1A" w:rsidR="0087103E" w:rsidRPr="007F21B0" w:rsidRDefault="0087103E" w:rsidP="00830820">
            <w:pPr>
              <w:rPr>
                <w:rFonts w:ascii="Segoe UI" w:hAnsi="Segoe UI" w:cs="Segoe UI"/>
                <w:sz w:val="24"/>
                <w:szCs w:val="24"/>
              </w:rPr>
            </w:pPr>
          </w:p>
          <w:p w14:paraId="60820E50" w14:textId="786BF30B" w:rsidR="0087103E" w:rsidRPr="007F21B0" w:rsidRDefault="0087103E" w:rsidP="00830820">
            <w:pPr>
              <w:rPr>
                <w:rFonts w:ascii="Segoe UI" w:hAnsi="Segoe UI" w:cs="Segoe UI"/>
                <w:sz w:val="24"/>
                <w:szCs w:val="24"/>
              </w:rPr>
            </w:pPr>
          </w:p>
          <w:p w14:paraId="6057E0FC" w14:textId="265F0448" w:rsidR="0087103E" w:rsidRPr="007F21B0" w:rsidRDefault="0087103E" w:rsidP="00830820">
            <w:pPr>
              <w:rPr>
                <w:rFonts w:ascii="Segoe UI" w:hAnsi="Segoe UI" w:cs="Segoe UI"/>
                <w:sz w:val="24"/>
                <w:szCs w:val="24"/>
              </w:rPr>
            </w:pPr>
          </w:p>
          <w:p w14:paraId="263404BE" w14:textId="34A6A48C" w:rsidR="0087103E" w:rsidRPr="007F21B0" w:rsidRDefault="0087103E" w:rsidP="00830820">
            <w:pPr>
              <w:rPr>
                <w:rFonts w:ascii="Segoe UI" w:hAnsi="Segoe UI" w:cs="Segoe UI"/>
                <w:sz w:val="24"/>
                <w:szCs w:val="24"/>
              </w:rPr>
            </w:pPr>
          </w:p>
          <w:p w14:paraId="7803592F" w14:textId="33816779" w:rsidR="0087103E" w:rsidRPr="007F21B0" w:rsidRDefault="0087103E" w:rsidP="00830820">
            <w:pPr>
              <w:rPr>
                <w:rFonts w:ascii="Segoe UI" w:hAnsi="Segoe UI" w:cs="Segoe UI"/>
                <w:sz w:val="24"/>
                <w:szCs w:val="24"/>
              </w:rPr>
            </w:pPr>
          </w:p>
          <w:p w14:paraId="066B4921" w14:textId="5CE124FE" w:rsidR="0087103E" w:rsidRPr="007F21B0" w:rsidRDefault="0087103E" w:rsidP="00830820">
            <w:pPr>
              <w:rPr>
                <w:rFonts w:ascii="Segoe UI" w:hAnsi="Segoe UI" w:cs="Segoe UI"/>
                <w:sz w:val="24"/>
                <w:szCs w:val="24"/>
              </w:rPr>
            </w:pPr>
          </w:p>
          <w:p w14:paraId="44551258" w14:textId="0EAD8D4B" w:rsidR="0087103E" w:rsidRPr="007F21B0" w:rsidRDefault="0087103E" w:rsidP="00830820">
            <w:pPr>
              <w:rPr>
                <w:rFonts w:ascii="Segoe UI" w:hAnsi="Segoe UI" w:cs="Segoe UI"/>
                <w:sz w:val="24"/>
                <w:szCs w:val="24"/>
              </w:rPr>
            </w:pPr>
          </w:p>
          <w:p w14:paraId="33122920" w14:textId="5AC070EA" w:rsidR="0087103E" w:rsidRPr="007F21B0" w:rsidRDefault="0087103E" w:rsidP="00830820">
            <w:pPr>
              <w:rPr>
                <w:rFonts w:ascii="Segoe UI" w:hAnsi="Segoe UI" w:cs="Segoe UI"/>
                <w:sz w:val="24"/>
                <w:szCs w:val="24"/>
              </w:rPr>
            </w:pPr>
          </w:p>
          <w:p w14:paraId="23B89501" w14:textId="7B391297" w:rsidR="0087103E" w:rsidRPr="007F21B0" w:rsidRDefault="0087103E" w:rsidP="00830820">
            <w:pPr>
              <w:rPr>
                <w:rFonts w:ascii="Segoe UI" w:hAnsi="Segoe UI" w:cs="Segoe UI"/>
                <w:sz w:val="24"/>
                <w:szCs w:val="24"/>
              </w:rPr>
            </w:pPr>
          </w:p>
          <w:p w14:paraId="578B12C8" w14:textId="0D5C5A1A" w:rsidR="0087103E" w:rsidRPr="007F21B0" w:rsidRDefault="0087103E" w:rsidP="00830820">
            <w:pPr>
              <w:rPr>
                <w:rFonts w:ascii="Segoe UI" w:hAnsi="Segoe UI" w:cs="Segoe UI"/>
                <w:sz w:val="24"/>
                <w:szCs w:val="24"/>
              </w:rPr>
            </w:pPr>
          </w:p>
          <w:p w14:paraId="2AF949F3" w14:textId="3896B317" w:rsidR="0087103E" w:rsidRPr="007F21B0" w:rsidRDefault="0087103E" w:rsidP="00830820">
            <w:pPr>
              <w:rPr>
                <w:rFonts w:ascii="Segoe UI" w:hAnsi="Segoe UI" w:cs="Segoe UI"/>
                <w:sz w:val="24"/>
                <w:szCs w:val="24"/>
              </w:rPr>
            </w:pPr>
          </w:p>
          <w:p w14:paraId="08613B99" w14:textId="1537FF94" w:rsidR="0087103E" w:rsidRPr="007F21B0" w:rsidRDefault="0087103E" w:rsidP="00830820">
            <w:pPr>
              <w:rPr>
                <w:rFonts w:ascii="Segoe UI" w:hAnsi="Segoe UI" w:cs="Segoe UI"/>
                <w:sz w:val="24"/>
                <w:szCs w:val="24"/>
              </w:rPr>
            </w:pPr>
          </w:p>
          <w:p w14:paraId="20547D93" w14:textId="64623BB4" w:rsidR="0087103E" w:rsidRPr="007F21B0" w:rsidRDefault="0087103E" w:rsidP="00830820">
            <w:pPr>
              <w:rPr>
                <w:rFonts w:ascii="Segoe UI" w:hAnsi="Segoe UI" w:cs="Segoe UI"/>
                <w:sz w:val="24"/>
                <w:szCs w:val="24"/>
              </w:rPr>
            </w:pPr>
          </w:p>
          <w:p w14:paraId="27995749" w14:textId="40B65EC4" w:rsidR="0087103E" w:rsidRPr="007F21B0" w:rsidRDefault="0087103E" w:rsidP="00830820">
            <w:pPr>
              <w:rPr>
                <w:rFonts w:ascii="Segoe UI" w:hAnsi="Segoe UI" w:cs="Segoe UI"/>
                <w:sz w:val="24"/>
                <w:szCs w:val="24"/>
              </w:rPr>
            </w:pPr>
          </w:p>
          <w:p w14:paraId="2F5E577A" w14:textId="514EA7BB" w:rsidR="0087103E" w:rsidRPr="007F21B0" w:rsidRDefault="0087103E" w:rsidP="00830820">
            <w:pPr>
              <w:rPr>
                <w:rFonts w:ascii="Segoe UI" w:hAnsi="Segoe UI" w:cs="Segoe UI"/>
                <w:sz w:val="24"/>
                <w:szCs w:val="24"/>
              </w:rPr>
            </w:pPr>
          </w:p>
          <w:p w14:paraId="5185848E" w14:textId="0A3B0A57" w:rsidR="0087103E" w:rsidRPr="007F21B0" w:rsidRDefault="0087103E" w:rsidP="00830820">
            <w:pPr>
              <w:rPr>
                <w:rFonts w:ascii="Segoe UI" w:hAnsi="Segoe UI" w:cs="Segoe UI"/>
                <w:sz w:val="24"/>
                <w:szCs w:val="24"/>
              </w:rPr>
            </w:pPr>
          </w:p>
          <w:p w14:paraId="16085B6A" w14:textId="59A7A0A3" w:rsidR="0087103E" w:rsidRPr="007F21B0" w:rsidRDefault="0087103E" w:rsidP="00830820">
            <w:pPr>
              <w:rPr>
                <w:rFonts w:ascii="Segoe UI" w:hAnsi="Segoe UI" w:cs="Segoe UI"/>
                <w:sz w:val="24"/>
                <w:szCs w:val="24"/>
              </w:rPr>
            </w:pPr>
          </w:p>
          <w:p w14:paraId="0ECA70B9" w14:textId="07532514" w:rsidR="0087103E" w:rsidRPr="007F21B0" w:rsidRDefault="0087103E" w:rsidP="00830820">
            <w:pPr>
              <w:rPr>
                <w:rFonts w:ascii="Segoe UI" w:hAnsi="Segoe UI" w:cs="Segoe UI"/>
                <w:sz w:val="24"/>
                <w:szCs w:val="24"/>
              </w:rPr>
            </w:pPr>
          </w:p>
          <w:p w14:paraId="1BC228C4" w14:textId="02A29909" w:rsidR="0087103E" w:rsidRPr="007F21B0" w:rsidRDefault="0087103E" w:rsidP="00830820">
            <w:pPr>
              <w:rPr>
                <w:rFonts w:ascii="Segoe UI" w:hAnsi="Segoe UI" w:cs="Segoe UI"/>
                <w:sz w:val="24"/>
                <w:szCs w:val="24"/>
              </w:rPr>
            </w:pPr>
          </w:p>
          <w:p w14:paraId="32D599BB" w14:textId="47775BE6" w:rsidR="0087103E" w:rsidRPr="007F21B0" w:rsidRDefault="0087103E" w:rsidP="00830820">
            <w:pPr>
              <w:rPr>
                <w:rFonts w:ascii="Segoe UI" w:hAnsi="Segoe UI" w:cs="Segoe UI"/>
                <w:sz w:val="24"/>
                <w:szCs w:val="24"/>
              </w:rPr>
            </w:pPr>
          </w:p>
          <w:p w14:paraId="490D638A" w14:textId="21B08EEF" w:rsidR="0087103E" w:rsidRPr="007F21B0" w:rsidRDefault="0087103E" w:rsidP="00830820">
            <w:pPr>
              <w:rPr>
                <w:rFonts w:ascii="Segoe UI" w:hAnsi="Segoe UI" w:cs="Segoe UI"/>
                <w:sz w:val="24"/>
                <w:szCs w:val="24"/>
              </w:rPr>
            </w:pPr>
          </w:p>
          <w:p w14:paraId="0D682C96" w14:textId="70832E16" w:rsidR="0087103E" w:rsidRPr="007F21B0" w:rsidRDefault="0087103E" w:rsidP="00830820">
            <w:pPr>
              <w:rPr>
                <w:rFonts w:ascii="Segoe UI" w:hAnsi="Segoe UI" w:cs="Segoe UI"/>
                <w:sz w:val="24"/>
                <w:szCs w:val="24"/>
              </w:rPr>
            </w:pPr>
          </w:p>
          <w:p w14:paraId="738BF9A6" w14:textId="5BF558A7" w:rsidR="0087103E" w:rsidRPr="007F21B0" w:rsidRDefault="0087103E" w:rsidP="00830820">
            <w:pPr>
              <w:rPr>
                <w:rFonts w:ascii="Segoe UI" w:hAnsi="Segoe UI" w:cs="Segoe UI"/>
                <w:sz w:val="24"/>
                <w:szCs w:val="24"/>
              </w:rPr>
            </w:pPr>
          </w:p>
          <w:p w14:paraId="6E56E88A" w14:textId="1723E93A" w:rsidR="0087103E" w:rsidRPr="007F21B0" w:rsidRDefault="0087103E" w:rsidP="00830820">
            <w:pPr>
              <w:rPr>
                <w:rFonts w:ascii="Segoe UI" w:hAnsi="Segoe UI" w:cs="Segoe UI"/>
                <w:sz w:val="24"/>
                <w:szCs w:val="24"/>
              </w:rPr>
            </w:pPr>
          </w:p>
          <w:p w14:paraId="57B7098C" w14:textId="23F61189" w:rsidR="0087103E" w:rsidRPr="007F21B0" w:rsidRDefault="0087103E" w:rsidP="00830820">
            <w:pPr>
              <w:rPr>
                <w:rFonts w:ascii="Segoe UI" w:hAnsi="Segoe UI" w:cs="Segoe UI"/>
                <w:sz w:val="24"/>
                <w:szCs w:val="24"/>
              </w:rPr>
            </w:pPr>
          </w:p>
          <w:p w14:paraId="320B67CC" w14:textId="7A99CB55" w:rsidR="0087103E" w:rsidRPr="007F21B0" w:rsidRDefault="0087103E" w:rsidP="00830820">
            <w:pPr>
              <w:rPr>
                <w:rFonts w:ascii="Segoe UI" w:hAnsi="Segoe UI" w:cs="Segoe UI"/>
                <w:sz w:val="24"/>
                <w:szCs w:val="24"/>
              </w:rPr>
            </w:pPr>
          </w:p>
          <w:p w14:paraId="791A6DFE" w14:textId="05FA9BB1" w:rsidR="0087103E" w:rsidRPr="007F21B0" w:rsidRDefault="0087103E" w:rsidP="00830820">
            <w:pPr>
              <w:rPr>
                <w:rFonts w:ascii="Segoe UI" w:hAnsi="Segoe UI" w:cs="Segoe UI"/>
                <w:sz w:val="24"/>
                <w:szCs w:val="24"/>
              </w:rPr>
            </w:pPr>
          </w:p>
          <w:p w14:paraId="7A3396DC" w14:textId="282F73A7" w:rsidR="0087103E" w:rsidRPr="007F21B0" w:rsidRDefault="0087103E" w:rsidP="00830820">
            <w:pPr>
              <w:rPr>
                <w:rFonts w:ascii="Segoe UI" w:hAnsi="Segoe UI" w:cs="Segoe UI"/>
                <w:sz w:val="24"/>
                <w:szCs w:val="24"/>
              </w:rPr>
            </w:pPr>
          </w:p>
          <w:p w14:paraId="3F749FB7" w14:textId="78200558" w:rsidR="0087103E" w:rsidRPr="007F21B0" w:rsidRDefault="0087103E" w:rsidP="00830820">
            <w:pPr>
              <w:rPr>
                <w:rFonts w:ascii="Segoe UI" w:hAnsi="Segoe UI" w:cs="Segoe UI"/>
                <w:sz w:val="24"/>
                <w:szCs w:val="24"/>
              </w:rPr>
            </w:pPr>
          </w:p>
          <w:p w14:paraId="7F7A0750" w14:textId="07777C21" w:rsidR="0087103E" w:rsidRPr="007F21B0" w:rsidRDefault="0087103E" w:rsidP="00830820">
            <w:pPr>
              <w:rPr>
                <w:rFonts w:ascii="Segoe UI" w:hAnsi="Segoe UI" w:cs="Segoe UI"/>
                <w:sz w:val="24"/>
                <w:szCs w:val="24"/>
              </w:rPr>
            </w:pPr>
          </w:p>
          <w:p w14:paraId="0DE1BF67" w14:textId="28789BD9" w:rsidR="0087103E" w:rsidRPr="007F21B0" w:rsidRDefault="0087103E" w:rsidP="00830820">
            <w:pPr>
              <w:rPr>
                <w:rFonts w:ascii="Segoe UI" w:hAnsi="Segoe UI" w:cs="Segoe UI"/>
                <w:sz w:val="24"/>
                <w:szCs w:val="24"/>
              </w:rPr>
            </w:pPr>
          </w:p>
          <w:p w14:paraId="35FFADF9" w14:textId="2CC1F0A4" w:rsidR="0087103E" w:rsidRPr="007F21B0" w:rsidRDefault="0087103E" w:rsidP="00830820">
            <w:pPr>
              <w:rPr>
                <w:rFonts w:ascii="Segoe UI" w:hAnsi="Segoe UI" w:cs="Segoe UI"/>
                <w:sz w:val="24"/>
                <w:szCs w:val="24"/>
              </w:rPr>
            </w:pPr>
          </w:p>
          <w:p w14:paraId="27398C7C" w14:textId="65CF40C5" w:rsidR="0087103E" w:rsidRPr="007F21B0" w:rsidRDefault="0087103E" w:rsidP="00830820">
            <w:pPr>
              <w:rPr>
                <w:rFonts w:ascii="Segoe UI" w:hAnsi="Segoe UI" w:cs="Segoe UI"/>
                <w:sz w:val="24"/>
                <w:szCs w:val="24"/>
              </w:rPr>
            </w:pPr>
          </w:p>
          <w:p w14:paraId="5AF4A998" w14:textId="771B18DD" w:rsidR="0087103E" w:rsidRPr="007F21B0" w:rsidRDefault="0087103E" w:rsidP="00830820">
            <w:pPr>
              <w:rPr>
                <w:rFonts w:ascii="Segoe UI" w:hAnsi="Segoe UI" w:cs="Segoe UI"/>
                <w:sz w:val="24"/>
                <w:szCs w:val="24"/>
              </w:rPr>
            </w:pPr>
          </w:p>
          <w:p w14:paraId="6595BEA9" w14:textId="3CC03448" w:rsidR="0087103E" w:rsidRPr="007F21B0" w:rsidRDefault="0087103E" w:rsidP="00830820">
            <w:pPr>
              <w:rPr>
                <w:rFonts w:ascii="Segoe UI" w:hAnsi="Segoe UI" w:cs="Segoe UI"/>
                <w:sz w:val="24"/>
                <w:szCs w:val="24"/>
              </w:rPr>
            </w:pPr>
          </w:p>
          <w:p w14:paraId="34A294A9" w14:textId="5C2DDD73" w:rsidR="0087103E" w:rsidRPr="007F21B0" w:rsidRDefault="0087103E" w:rsidP="00830820">
            <w:pPr>
              <w:rPr>
                <w:rFonts w:ascii="Segoe UI" w:hAnsi="Segoe UI" w:cs="Segoe UI"/>
                <w:sz w:val="24"/>
                <w:szCs w:val="24"/>
              </w:rPr>
            </w:pPr>
          </w:p>
          <w:p w14:paraId="66957E9C" w14:textId="10270DDA" w:rsidR="0087103E" w:rsidRPr="007F21B0" w:rsidRDefault="0087103E" w:rsidP="00830820">
            <w:pPr>
              <w:rPr>
                <w:rFonts w:ascii="Segoe UI" w:hAnsi="Segoe UI" w:cs="Segoe UI"/>
                <w:sz w:val="24"/>
                <w:szCs w:val="24"/>
              </w:rPr>
            </w:pPr>
          </w:p>
          <w:p w14:paraId="454B1C3E" w14:textId="6D874B44" w:rsidR="0087103E" w:rsidRPr="007F21B0" w:rsidRDefault="0087103E" w:rsidP="00830820">
            <w:pPr>
              <w:rPr>
                <w:rFonts w:ascii="Segoe UI" w:hAnsi="Segoe UI" w:cs="Segoe UI"/>
                <w:sz w:val="24"/>
                <w:szCs w:val="24"/>
              </w:rPr>
            </w:pPr>
          </w:p>
          <w:p w14:paraId="7A5F5A3F" w14:textId="37162E7B" w:rsidR="0087103E" w:rsidRPr="007F21B0" w:rsidRDefault="0087103E" w:rsidP="00830820">
            <w:pPr>
              <w:rPr>
                <w:rFonts w:ascii="Segoe UI" w:hAnsi="Segoe UI" w:cs="Segoe UI"/>
                <w:sz w:val="24"/>
                <w:szCs w:val="24"/>
              </w:rPr>
            </w:pPr>
          </w:p>
          <w:p w14:paraId="6901E771" w14:textId="0918D430" w:rsidR="0087103E" w:rsidRPr="007F21B0" w:rsidRDefault="0087103E" w:rsidP="00830820">
            <w:pPr>
              <w:rPr>
                <w:rFonts w:ascii="Segoe UI" w:hAnsi="Segoe UI" w:cs="Segoe UI"/>
                <w:sz w:val="24"/>
                <w:szCs w:val="24"/>
              </w:rPr>
            </w:pPr>
          </w:p>
          <w:p w14:paraId="1890EBC3" w14:textId="0AB165C5" w:rsidR="0087103E" w:rsidRPr="007F21B0" w:rsidRDefault="0087103E" w:rsidP="00830820">
            <w:pPr>
              <w:rPr>
                <w:rFonts w:ascii="Segoe UI" w:hAnsi="Segoe UI" w:cs="Segoe UI"/>
                <w:sz w:val="24"/>
                <w:szCs w:val="24"/>
              </w:rPr>
            </w:pPr>
          </w:p>
          <w:p w14:paraId="5299E672" w14:textId="752A7FDF" w:rsidR="0087103E" w:rsidRPr="007F21B0" w:rsidRDefault="0087103E" w:rsidP="00830820">
            <w:pPr>
              <w:rPr>
                <w:rFonts w:ascii="Segoe UI" w:hAnsi="Segoe UI" w:cs="Segoe UI"/>
                <w:sz w:val="24"/>
                <w:szCs w:val="24"/>
              </w:rPr>
            </w:pPr>
          </w:p>
          <w:p w14:paraId="7A7893C1" w14:textId="7EC95C27" w:rsidR="0087103E" w:rsidRPr="007F21B0" w:rsidRDefault="0087103E" w:rsidP="00830820">
            <w:pPr>
              <w:rPr>
                <w:rFonts w:ascii="Segoe UI" w:hAnsi="Segoe UI" w:cs="Segoe UI"/>
                <w:sz w:val="24"/>
                <w:szCs w:val="24"/>
              </w:rPr>
            </w:pPr>
          </w:p>
          <w:p w14:paraId="0DE14CEA" w14:textId="17507385" w:rsidR="0087103E" w:rsidRPr="007F21B0" w:rsidRDefault="0087103E" w:rsidP="00830820">
            <w:pPr>
              <w:rPr>
                <w:rFonts w:ascii="Segoe UI" w:hAnsi="Segoe UI" w:cs="Segoe UI"/>
                <w:sz w:val="24"/>
                <w:szCs w:val="24"/>
              </w:rPr>
            </w:pPr>
          </w:p>
          <w:p w14:paraId="046C65E0" w14:textId="4D8CEA76" w:rsidR="0087103E" w:rsidRPr="007F21B0" w:rsidRDefault="0087103E" w:rsidP="00830820">
            <w:pPr>
              <w:rPr>
                <w:rFonts w:ascii="Segoe UI" w:hAnsi="Segoe UI" w:cs="Segoe UI"/>
                <w:sz w:val="24"/>
                <w:szCs w:val="24"/>
              </w:rPr>
            </w:pPr>
          </w:p>
          <w:p w14:paraId="320B9187" w14:textId="00DAA7A9" w:rsidR="0087103E" w:rsidRPr="007F21B0" w:rsidRDefault="0087103E" w:rsidP="00830820">
            <w:pPr>
              <w:rPr>
                <w:rFonts w:ascii="Segoe UI" w:hAnsi="Segoe UI" w:cs="Segoe UI"/>
                <w:sz w:val="24"/>
                <w:szCs w:val="24"/>
              </w:rPr>
            </w:pPr>
          </w:p>
          <w:p w14:paraId="5F5EBA09" w14:textId="5013DB96" w:rsidR="0087103E" w:rsidRPr="007F21B0" w:rsidRDefault="0087103E" w:rsidP="00830820">
            <w:pPr>
              <w:rPr>
                <w:rFonts w:ascii="Segoe UI" w:hAnsi="Segoe UI" w:cs="Segoe UI"/>
                <w:sz w:val="24"/>
                <w:szCs w:val="24"/>
              </w:rPr>
            </w:pPr>
          </w:p>
          <w:p w14:paraId="24DBF983" w14:textId="25FFDF46" w:rsidR="0087103E" w:rsidRPr="007F21B0" w:rsidRDefault="0087103E" w:rsidP="00830820">
            <w:pPr>
              <w:rPr>
                <w:rFonts w:ascii="Segoe UI" w:hAnsi="Segoe UI" w:cs="Segoe UI"/>
                <w:sz w:val="24"/>
                <w:szCs w:val="24"/>
              </w:rPr>
            </w:pPr>
          </w:p>
          <w:p w14:paraId="64253B3F" w14:textId="035ED048" w:rsidR="0087103E" w:rsidRPr="007F21B0" w:rsidRDefault="0087103E" w:rsidP="00830820">
            <w:pPr>
              <w:rPr>
                <w:rFonts w:ascii="Segoe UI" w:hAnsi="Segoe UI" w:cs="Segoe UI"/>
                <w:sz w:val="24"/>
                <w:szCs w:val="24"/>
              </w:rPr>
            </w:pPr>
          </w:p>
          <w:p w14:paraId="67691F50" w14:textId="46E33301" w:rsidR="0087103E" w:rsidRPr="007F21B0" w:rsidRDefault="0087103E" w:rsidP="00830820">
            <w:pPr>
              <w:rPr>
                <w:rFonts w:ascii="Segoe UI" w:hAnsi="Segoe UI" w:cs="Segoe UI"/>
                <w:sz w:val="24"/>
                <w:szCs w:val="24"/>
              </w:rPr>
            </w:pPr>
          </w:p>
          <w:p w14:paraId="15287945" w14:textId="4CC0FF9E" w:rsidR="0087103E" w:rsidRPr="007F21B0" w:rsidRDefault="0087103E" w:rsidP="00830820">
            <w:pPr>
              <w:rPr>
                <w:rFonts w:ascii="Segoe UI" w:hAnsi="Segoe UI" w:cs="Segoe UI"/>
                <w:sz w:val="24"/>
                <w:szCs w:val="24"/>
              </w:rPr>
            </w:pPr>
          </w:p>
          <w:p w14:paraId="231B290A" w14:textId="76F5CC0E" w:rsidR="0087103E" w:rsidRPr="007F21B0" w:rsidRDefault="0087103E" w:rsidP="00830820">
            <w:pPr>
              <w:rPr>
                <w:rFonts w:ascii="Segoe UI" w:hAnsi="Segoe UI" w:cs="Segoe UI"/>
                <w:b/>
                <w:bCs/>
                <w:sz w:val="24"/>
                <w:szCs w:val="24"/>
              </w:rPr>
            </w:pPr>
            <w:r w:rsidRPr="0060314D">
              <w:rPr>
                <w:rFonts w:ascii="Segoe UI" w:hAnsi="Segoe UI" w:cs="Segoe UI"/>
                <w:b/>
                <w:bCs/>
                <w:sz w:val="24"/>
                <w:szCs w:val="24"/>
              </w:rPr>
              <w:t>M</w:t>
            </w:r>
            <w:r w:rsidR="0060314D">
              <w:rPr>
                <w:rFonts w:ascii="Segoe UI" w:hAnsi="Segoe UI" w:cs="Segoe UI"/>
                <w:b/>
                <w:bCs/>
                <w:sz w:val="24"/>
                <w:szCs w:val="24"/>
              </w:rPr>
              <w:t>P</w:t>
            </w:r>
          </w:p>
          <w:p w14:paraId="12CB1348" w14:textId="77777777" w:rsidR="00830820" w:rsidRPr="007F21B0" w:rsidRDefault="00830820" w:rsidP="00830820">
            <w:pPr>
              <w:rPr>
                <w:rFonts w:ascii="Segoe UI" w:hAnsi="Segoe UI" w:cs="Segoe UI"/>
                <w:sz w:val="24"/>
                <w:szCs w:val="24"/>
              </w:rPr>
            </w:pPr>
          </w:p>
          <w:p w14:paraId="4C6F189B" w14:textId="77777777" w:rsidR="00830820" w:rsidRPr="007F21B0" w:rsidRDefault="00830820" w:rsidP="00830820">
            <w:pPr>
              <w:rPr>
                <w:rFonts w:ascii="Segoe UI" w:hAnsi="Segoe UI" w:cs="Segoe UI"/>
                <w:sz w:val="24"/>
                <w:szCs w:val="24"/>
              </w:rPr>
            </w:pPr>
          </w:p>
          <w:p w14:paraId="3CFF2491" w14:textId="5BC36318" w:rsidR="00830820" w:rsidRPr="007F21B0" w:rsidRDefault="00830820" w:rsidP="00830820">
            <w:pPr>
              <w:rPr>
                <w:rFonts w:ascii="Segoe UI" w:hAnsi="Segoe UI" w:cs="Segoe UI"/>
                <w:b/>
                <w:bCs/>
                <w:sz w:val="24"/>
                <w:szCs w:val="24"/>
              </w:rPr>
            </w:pPr>
          </w:p>
        </w:tc>
      </w:tr>
      <w:tr w:rsidR="004224CB" w:rsidRPr="007F21B0" w14:paraId="146AFE9A" w14:textId="77777777" w:rsidTr="004C5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9" w:type="dxa"/>
        </w:trPr>
        <w:tc>
          <w:tcPr>
            <w:tcW w:w="889" w:type="dxa"/>
          </w:tcPr>
          <w:p w14:paraId="6BCF0E8A" w14:textId="4EC9FC5E" w:rsidR="00830820" w:rsidRPr="007F21B0" w:rsidRDefault="00830820" w:rsidP="00830820">
            <w:pPr>
              <w:rPr>
                <w:rFonts w:ascii="Segoe UI" w:hAnsi="Segoe UI" w:cs="Segoe UI"/>
                <w:b/>
                <w:bCs/>
                <w:sz w:val="24"/>
                <w:szCs w:val="24"/>
              </w:rPr>
            </w:pPr>
            <w:r w:rsidRPr="007F21B0">
              <w:rPr>
                <w:rFonts w:ascii="Segoe UI" w:hAnsi="Segoe UI" w:cs="Segoe UI"/>
                <w:b/>
                <w:bCs/>
                <w:sz w:val="24"/>
                <w:szCs w:val="24"/>
              </w:rPr>
              <w:lastRenderedPageBreak/>
              <w:t xml:space="preserve">BOD </w:t>
            </w:r>
            <w:r w:rsidR="003A3C6E" w:rsidRPr="007F21B0">
              <w:rPr>
                <w:rFonts w:ascii="Segoe UI" w:hAnsi="Segoe UI" w:cs="Segoe UI"/>
                <w:b/>
                <w:bCs/>
                <w:sz w:val="24"/>
                <w:szCs w:val="24"/>
              </w:rPr>
              <w:t>72</w:t>
            </w:r>
            <w:r w:rsidRPr="007F21B0">
              <w:rPr>
                <w:rFonts w:ascii="Segoe UI" w:hAnsi="Segoe UI" w:cs="Segoe UI"/>
                <w:b/>
                <w:bCs/>
                <w:sz w:val="24"/>
                <w:szCs w:val="24"/>
              </w:rPr>
              <w:t>/20</w:t>
            </w:r>
          </w:p>
          <w:p w14:paraId="33409296" w14:textId="3B2A5525" w:rsidR="00830820" w:rsidRPr="007F21B0" w:rsidRDefault="00830820" w:rsidP="00830820">
            <w:pPr>
              <w:rPr>
                <w:rFonts w:ascii="Segoe UI" w:hAnsi="Segoe UI" w:cs="Segoe UI"/>
                <w:sz w:val="24"/>
                <w:szCs w:val="24"/>
              </w:rPr>
            </w:pPr>
            <w:r w:rsidRPr="007F21B0">
              <w:rPr>
                <w:rFonts w:ascii="Segoe UI" w:hAnsi="Segoe UI" w:cs="Segoe UI"/>
                <w:sz w:val="24"/>
                <w:szCs w:val="24"/>
              </w:rPr>
              <w:t>a</w:t>
            </w:r>
          </w:p>
          <w:p w14:paraId="0CA75745" w14:textId="0ACBAEE9" w:rsidR="00830820" w:rsidRPr="007F21B0" w:rsidRDefault="00830820" w:rsidP="00830820">
            <w:pPr>
              <w:rPr>
                <w:rFonts w:ascii="Segoe UI" w:hAnsi="Segoe UI" w:cs="Segoe UI"/>
                <w:sz w:val="24"/>
                <w:szCs w:val="24"/>
              </w:rPr>
            </w:pPr>
          </w:p>
          <w:p w14:paraId="4301E701" w14:textId="55680CD4" w:rsidR="00830820" w:rsidRPr="007F21B0" w:rsidRDefault="00830820" w:rsidP="00830820">
            <w:pPr>
              <w:rPr>
                <w:rFonts w:ascii="Segoe UI" w:hAnsi="Segoe UI" w:cs="Segoe UI"/>
                <w:sz w:val="24"/>
                <w:szCs w:val="24"/>
              </w:rPr>
            </w:pPr>
          </w:p>
          <w:p w14:paraId="57B7CA46" w14:textId="1D177120" w:rsidR="007D0086" w:rsidRDefault="007D0086" w:rsidP="00830820">
            <w:pPr>
              <w:rPr>
                <w:rFonts w:ascii="Segoe UI" w:hAnsi="Segoe UI" w:cs="Segoe UI"/>
                <w:sz w:val="24"/>
                <w:szCs w:val="24"/>
              </w:rPr>
            </w:pPr>
          </w:p>
          <w:p w14:paraId="275B946B" w14:textId="77777777" w:rsidR="00721EE7" w:rsidRDefault="00721EE7" w:rsidP="00830820">
            <w:pPr>
              <w:rPr>
                <w:rFonts w:ascii="Segoe UI" w:hAnsi="Segoe UI" w:cs="Segoe UI"/>
                <w:sz w:val="24"/>
                <w:szCs w:val="24"/>
              </w:rPr>
            </w:pPr>
          </w:p>
          <w:p w14:paraId="7CE7F9D6" w14:textId="77777777" w:rsidR="0060314D" w:rsidRPr="007F21B0" w:rsidRDefault="0060314D" w:rsidP="00830820">
            <w:pPr>
              <w:rPr>
                <w:rFonts w:ascii="Segoe UI" w:hAnsi="Segoe UI" w:cs="Segoe UI"/>
                <w:sz w:val="24"/>
                <w:szCs w:val="24"/>
              </w:rPr>
            </w:pPr>
          </w:p>
          <w:p w14:paraId="12DEF5FF" w14:textId="186488FA" w:rsidR="00830820" w:rsidRPr="007F21B0" w:rsidRDefault="00830820" w:rsidP="00830820">
            <w:pPr>
              <w:rPr>
                <w:rFonts w:ascii="Segoe UI" w:hAnsi="Segoe UI" w:cs="Segoe UI"/>
                <w:sz w:val="24"/>
                <w:szCs w:val="24"/>
              </w:rPr>
            </w:pPr>
            <w:r w:rsidRPr="007F21B0">
              <w:rPr>
                <w:rFonts w:ascii="Segoe UI" w:hAnsi="Segoe UI" w:cs="Segoe UI"/>
                <w:sz w:val="24"/>
                <w:szCs w:val="24"/>
              </w:rPr>
              <w:t>b</w:t>
            </w:r>
          </w:p>
          <w:p w14:paraId="111709EC" w14:textId="40D7BE10" w:rsidR="00830820" w:rsidRPr="007F21B0" w:rsidRDefault="00830820" w:rsidP="00830820">
            <w:pPr>
              <w:rPr>
                <w:rFonts w:ascii="Segoe UI" w:hAnsi="Segoe UI" w:cs="Segoe UI"/>
                <w:sz w:val="24"/>
                <w:szCs w:val="24"/>
              </w:rPr>
            </w:pPr>
          </w:p>
          <w:p w14:paraId="2FA35576" w14:textId="28126E0E" w:rsidR="007D0086" w:rsidRPr="007F21B0" w:rsidRDefault="007D0086" w:rsidP="00830820">
            <w:pPr>
              <w:rPr>
                <w:rFonts w:ascii="Segoe UI" w:hAnsi="Segoe UI" w:cs="Segoe UI"/>
                <w:sz w:val="24"/>
                <w:szCs w:val="24"/>
              </w:rPr>
            </w:pPr>
          </w:p>
          <w:p w14:paraId="6614CEEC" w14:textId="47532AA5" w:rsidR="007D0086" w:rsidRPr="007F21B0" w:rsidRDefault="007D0086" w:rsidP="00830820">
            <w:pPr>
              <w:rPr>
                <w:rFonts w:ascii="Segoe UI" w:hAnsi="Segoe UI" w:cs="Segoe UI"/>
                <w:sz w:val="24"/>
                <w:szCs w:val="24"/>
              </w:rPr>
            </w:pPr>
          </w:p>
          <w:p w14:paraId="5C97DFE5" w14:textId="497539DE" w:rsidR="007D0086" w:rsidRPr="007F21B0" w:rsidRDefault="007D0086" w:rsidP="00830820">
            <w:pPr>
              <w:rPr>
                <w:rFonts w:ascii="Segoe UI" w:hAnsi="Segoe UI" w:cs="Segoe UI"/>
                <w:sz w:val="24"/>
                <w:szCs w:val="24"/>
              </w:rPr>
            </w:pPr>
          </w:p>
          <w:p w14:paraId="3139E625" w14:textId="77777777" w:rsidR="007D0086" w:rsidRPr="007F21B0" w:rsidRDefault="007D0086" w:rsidP="00830820">
            <w:pPr>
              <w:rPr>
                <w:rFonts w:ascii="Segoe UI" w:hAnsi="Segoe UI" w:cs="Segoe UI"/>
                <w:sz w:val="24"/>
                <w:szCs w:val="24"/>
              </w:rPr>
            </w:pPr>
          </w:p>
          <w:p w14:paraId="55A0C748" w14:textId="2694E1D8" w:rsidR="00830820" w:rsidRPr="007F21B0" w:rsidRDefault="00830820" w:rsidP="00830820">
            <w:pPr>
              <w:rPr>
                <w:rFonts w:ascii="Segoe UI" w:hAnsi="Segoe UI" w:cs="Segoe UI"/>
                <w:sz w:val="24"/>
                <w:szCs w:val="24"/>
              </w:rPr>
            </w:pPr>
            <w:r w:rsidRPr="007F21B0">
              <w:rPr>
                <w:rFonts w:ascii="Segoe UI" w:hAnsi="Segoe UI" w:cs="Segoe UI"/>
                <w:sz w:val="24"/>
                <w:szCs w:val="24"/>
              </w:rPr>
              <w:t>c</w:t>
            </w:r>
          </w:p>
          <w:p w14:paraId="02FCE3AD" w14:textId="2262DB7E" w:rsidR="00830820" w:rsidRPr="007F21B0" w:rsidRDefault="00830820" w:rsidP="00830820">
            <w:pPr>
              <w:rPr>
                <w:rFonts w:ascii="Segoe UI" w:hAnsi="Segoe UI" w:cs="Segoe UI"/>
                <w:sz w:val="24"/>
                <w:szCs w:val="24"/>
              </w:rPr>
            </w:pPr>
          </w:p>
        </w:tc>
        <w:tc>
          <w:tcPr>
            <w:tcW w:w="7755" w:type="dxa"/>
            <w:gridSpan w:val="2"/>
          </w:tcPr>
          <w:p w14:paraId="4153728B" w14:textId="4B88E580" w:rsidR="00320CF3" w:rsidRPr="007F21B0" w:rsidRDefault="00320CF3" w:rsidP="00ED1EAF">
            <w:pPr>
              <w:jc w:val="both"/>
              <w:rPr>
                <w:rFonts w:ascii="Segoe UI" w:hAnsi="Segoe UI" w:cs="Segoe UI"/>
                <w:b/>
                <w:bCs/>
                <w:sz w:val="24"/>
                <w:szCs w:val="24"/>
              </w:rPr>
            </w:pPr>
            <w:r w:rsidRPr="007F21B0">
              <w:rPr>
                <w:rFonts w:ascii="Segoe UI" w:hAnsi="Segoe UI" w:cs="Segoe UI"/>
                <w:b/>
                <w:bCs/>
                <w:sz w:val="24"/>
                <w:szCs w:val="24"/>
              </w:rPr>
              <w:lastRenderedPageBreak/>
              <w:t>Human Resources Report (workforce performance)</w:t>
            </w:r>
          </w:p>
          <w:p w14:paraId="5DD93418" w14:textId="70B05954" w:rsidR="00172BA0" w:rsidRPr="007F21B0" w:rsidRDefault="00172BA0" w:rsidP="00ED1EAF">
            <w:pPr>
              <w:jc w:val="both"/>
              <w:rPr>
                <w:rFonts w:ascii="Segoe UI" w:hAnsi="Segoe UI" w:cs="Segoe UI"/>
                <w:b/>
                <w:bCs/>
                <w:sz w:val="24"/>
                <w:szCs w:val="24"/>
              </w:rPr>
            </w:pPr>
          </w:p>
          <w:p w14:paraId="385FD8D6" w14:textId="1F0EFD48" w:rsidR="00172BA0" w:rsidRPr="007F21B0" w:rsidRDefault="002D0E5F" w:rsidP="00ED1EAF">
            <w:pPr>
              <w:jc w:val="both"/>
              <w:rPr>
                <w:rFonts w:ascii="Segoe UI" w:hAnsi="Segoe UI" w:cs="Segoe UI"/>
                <w:sz w:val="24"/>
                <w:szCs w:val="24"/>
              </w:rPr>
            </w:pPr>
            <w:r w:rsidRPr="007F21B0">
              <w:rPr>
                <w:rFonts w:ascii="Segoe UI" w:hAnsi="Segoe UI" w:cs="Segoe UI"/>
                <w:sz w:val="24"/>
                <w:szCs w:val="24"/>
              </w:rPr>
              <w:t xml:space="preserve">The HR Director </w:t>
            </w:r>
            <w:r w:rsidR="00721EE7">
              <w:rPr>
                <w:rFonts w:ascii="Segoe UI" w:hAnsi="Segoe UI" w:cs="Segoe UI"/>
                <w:sz w:val="24"/>
                <w:szCs w:val="24"/>
              </w:rPr>
              <w:t xml:space="preserve">highlighted it was assumed the paper had been read, he wished to </w:t>
            </w:r>
            <w:r w:rsidRPr="007F21B0">
              <w:rPr>
                <w:rFonts w:ascii="Segoe UI" w:hAnsi="Segoe UI" w:cs="Segoe UI"/>
                <w:sz w:val="24"/>
                <w:szCs w:val="24"/>
              </w:rPr>
              <w:t>report</w:t>
            </w:r>
            <w:r w:rsidR="00721EE7">
              <w:rPr>
                <w:rFonts w:ascii="Segoe UI" w:hAnsi="Segoe UI" w:cs="Segoe UI"/>
                <w:sz w:val="24"/>
                <w:szCs w:val="24"/>
              </w:rPr>
              <w:t xml:space="preserve"> further</w:t>
            </w:r>
            <w:r w:rsidRPr="007F21B0">
              <w:rPr>
                <w:rFonts w:ascii="Segoe UI" w:hAnsi="Segoe UI" w:cs="Segoe UI"/>
                <w:sz w:val="24"/>
                <w:szCs w:val="24"/>
              </w:rPr>
              <w:t xml:space="preserve"> on paper</w:t>
            </w:r>
            <w:r w:rsidR="007F40CB" w:rsidRPr="007F21B0">
              <w:rPr>
                <w:rFonts w:ascii="Segoe UI" w:hAnsi="Segoe UI" w:cs="Segoe UI"/>
                <w:sz w:val="24"/>
                <w:szCs w:val="24"/>
              </w:rPr>
              <w:t xml:space="preserve"> BOD 53/2020</w:t>
            </w:r>
            <w:r w:rsidR="00893404" w:rsidRPr="007F21B0">
              <w:rPr>
                <w:rFonts w:ascii="Segoe UI" w:hAnsi="Segoe UI" w:cs="Segoe UI"/>
                <w:sz w:val="24"/>
                <w:szCs w:val="24"/>
              </w:rPr>
              <w:t xml:space="preserve"> </w:t>
            </w:r>
            <w:r w:rsidR="00152C87" w:rsidRPr="007F21B0">
              <w:rPr>
                <w:rFonts w:ascii="Segoe UI" w:hAnsi="Segoe UI" w:cs="Segoe UI"/>
                <w:sz w:val="24"/>
                <w:szCs w:val="24"/>
              </w:rPr>
              <w:t>Human Resources Workforce performance report.</w:t>
            </w:r>
            <w:r w:rsidR="005228E4" w:rsidRPr="007F21B0">
              <w:rPr>
                <w:rFonts w:ascii="Segoe UI" w:hAnsi="Segoe UI" w:cs="Segoe UI"/>
                <w:sz w:val="24"/>
                <w:szCs w:val="24"/>
              </w:rPr>
              <w:t xml:space="preserve"> He invited all those present </w:t>
            </w:r>
            <w:r w:rsidR="0060314D">
              <w:rPr>
                <w:rFonts w:ascii="Segoe UI" w:hAnsi="Segoe UI" w:cs="Segoe UI"/>
                <w:sz w:val="24"/>
                <w:szCs w:val="24"/>
              </w:rPr>
              <w:t>to</w:t>
            </w:r>
            <w:r w:rsidR="005228E4" w:rsidRPr="007F21B0">
              <w:rPr>
                <w:rFonts w:ascii="Segoe UI" w:hAnsi="Segoe UI" w:cs="Segoe UI"/>
                <w:sz w:val="24"/>
                <w:szCs w:val="24"/>
              </w:rPr>
              <w:t xml:space="preserve"> attend events from the Trust</w:t>
            </w:r>
            <w:r w:rsidR="007D0086" w:rsidRPr="007F21B0">
              <w:rPr>
                <w:rFonts w:ascii="Segoe UI" w:hAnsi="Segoe UI" w:cs="Segoe UI"/>
                <w:sz w:val="24"/>
                <w:szCs w:val="24"/>
              </w:rPr>
              <w:t>’</w:t>
            </w:r>
            <w:r w:rsidR="005228E4" w:rsidRPr="007F21B0">
              <w:rPr>
                <w:rFonts w:ascii="Segoe UI" w:hAnsi="Segoe UI" w:cs="Segoe UI"/>
                <w:sz w:val="24"/>
                <w:szCs w:val="24"/>
              </w:rPr>
              <w:t xml:space="preserve">s Black History Month Programme </w:t>
            </w:r>
            <w:r w:rsidR="0060314D">
              <w:rPr>
                <w:rFonts w:ascii="Segoe UI" w:hAnsi="Segoe UI" w:cs="Segoe UI"/>
                <w:sz w:val="24"/>
                <w:szCs w:val="24"/>
              </w:rPr>
              <w:t xml:space="preserve">being provided during </w:t>
            </w:r>
            <w:r w:rsidR="005228E4" w:rsidRPr="007F21B0">
              <w:rPr>
                <w:rFonts w:ascii="Segoe UI" w:hAnsi="Segoe UI" w:cs="Segoe UI"/>
                <w:sz w:val="24"/>
                <w:szCs w:val="24"/>
              </w:rPr>
              <w:t>October</w:t>
            </w:r>
            <w:r w:rsidR="0060314D">
              <w:rPr>
                <w:rFonts w:ascii="Segoe UI" w:hAnsi="Segoe UI" w:cs="Segoe UI"/>
                <w:sz w:val="24"/>
                <w:szCs w:val="24"/>
              </w:rPr>
              <w:t xml:space="preserve"> 2020</w:t>
            </w:r>
            <w:r w:rsidR="005228E4" w:rsidRPr="007F21B0">
              <w:rPr>
                <w:rFonts w:ascii="Segoe UI" w:hAnsi="Segoe UI" w:cs="Segoe UI"/>
                <w:sz w:val="24"/>
                <w:szCs w:val="24"/>
              </w:rPr>
              <w:t>.</w:t>
            </w:r>
          </w:p>
          <w:p w14:paraId="3969C69E" w14:textId="29F55B77" w:rsidR="005228E4" w:rsidRPr="007F21B0" w:rsidRDefault="005228E4" w:rsidP="00ED1EAF">
            <w:pPr>
              <w:jc w:val="both"/>
              <w:rPr>
                <w:rFonts w:ascii="Segoe UI" w:hAnsi="Segoe UI" w:cs="Segoe UI"/>
                <w:sz w:val="24"/>
                <w:szCs w:val="24"/>
              </w:rPr>
            </w:pPr>
          </w:p>
          <w:p w14:paraId="44C2A352" w14:textId="395BFB62" w:rsidR="005228E4" w:rsidRPr="007F21B0" w:rsidRDefault="005228E4" w:rsidP="00ED1EAF">
            <w:pPr>
              <w:jc w:val="both"/>
              <w:rPr>
                <w:rFonts w:ascii="Segoe UI" w:hAnsi="Segoe UI" w:cs="Segoe UI"/>
                <w:sz w:val="24"/>
                <w:szCs w:val="24"/>
              </w:rPr>
            </w:pPr>
            <w:r w:rsidRPr="007F21B0">
              <w:rPr>
                <w:rFonts w:ascii="Segoe UI" w:hAnsi="Segoe UI" w:cs="Segoe UI"/>
                <w:sz w:val="24"/>
                <w:szCs w:val="24"/>
              </w:rPr>
              <w:t xml:space="preserve">The HR Director said that a review was being undertaken of recruitment and retention to understand the challenges for staff working throughout the pandemic and to generate a Trust wide recruitment campaign in  </w:t>
            </w:r>
            <w:r w:rsidR="00147C0A" w:rsidRPr="007F21B0">
              <w:rPr>
                <w:rFonts w:ascii="Segoe UI" w:hAnsi="Segoe UI" w:cs="Segoe UI"/>
                <w:sz w:val="24"/>
                <w:szCs w:val="24"/>
              </w:rPr>
              <w:t xml:space="preserve">anticipation of increased staff turnover. He added the staff survey would be launched in early October. </w:t>
            </w:r>
            <w:r w:rsidRPr="007F21B0">
              <w:rPr>
                <w:rFonts w:ascii="Segoe UI" w:hAnsi="Segoe UI" w:cs="Segoe UI"/>
                <w:sz w:val="24"/>
                <w:szCs w:val="24"/>
              </w:rPr>
              <w:t xml:space="preserve"> </w:t>
            </w:r>
          </w:p>
          <w:p w14:paraId="2EA637FD" w14:textId="77777777" w:rsidR="0030501C" w:rsidRPr="007F21B0" w:rsidRDefault="0030501C" w:rsidP="00ED1EAF">
            <w:pPr>
              <w:jc w:val="both"/>
              <w:rPr>
                <w:rFonts w:ascii="Segoe UI" w:hAnsi="Segoe UI" w:cs="Segoe UI"/>
                <w:b/>
                <w:bCs/>
                <w:sz w:val="24"/>
                <w:szCs w:val="24"/>
              </w:rPr>
            </w:pPr>
          </w:p>
          <w:p w14:paraId="1DB55C35" w14:textId="6BA18311" w:rsidR="00830820" w:rsidRDefault="00830820" w:rsidP="00ED1EAF">
            <w:pPr>
              <w:jc w:val="both"/>
              <w:rPr>
                <w:rFonts w:ascii="Segoe UI" w:hAnsi="Segoe UI" w:cs="Segoe UI"/>
                <w:i/>
                <w:iCs/>
                <w:sz w:val="24"/>
                <w:szCs w:val="24"/>
              </w:rPr>
            </w:pPr>
            <w:r w:rsidRPr="007F21B0">
              <w:rPr>
                <w:rFonts w:ascii="Segoe UI" w:hAnsi="Segoe UI" w:cs="Segoe UI"/>
                <w:b/>
                <w:bCs/>
                <w:sz w:val="24"/>
                <w:szCs w:val="24"/>
              </w:rPr>
              <w:t>The Board noted the report</w:t>
            </w:r>
            <w:r w:rsidR="00721EE7">
              <w:rPr>
                <w:rFonts w:ascii="Segoe UI" w:hAnsi="Segoe UI" w:cs="Segoe UI"/>
                <w:b/>
                <w:bCs/>
                <w:sz w:val="24"/>
                <w:szCs w:val="24"/>
              </w:rPr>
              <w:t xml:space="preserve"> and the actions being undertaken</w:t>
            </w:r>
            <w:r w:rsidRPr="007F21B0">
              <w:rPr>
                <w:rFonts w:ascii="Segoe UI" w:hAnsi="Segoe UI" w:cs="Segoe UI"/>
                <w:b/>
                <w:bCs/>
                <w:sz w:val="24"/>
                <w:szCs w:val="24"/>
              </w:rPr>
              <w:t xml:space="preserve">.  </w:t>
            </w:r>
          </w:p>
          <w:p w14:paraId="3AB70471" w14:textId="2EB70897" w:rsidR="0060314D" w:rsidRPr="007F21B0" w:rsidRDefault="0060314D" w:rsidP="0060314D">
            <w:pPr>
              <w:jc w:val="both"/>
              <w:rPr>
                <w:rFonts w:ascii="Segoe UI" w:hAnsi="Segoe UI" w:cs="Segoe UI"/>
                <w:i/>
                <w:iCs/>
                <w:sz w:val="24"/>
                <w:szCs w:val="24"/>
              </w:rPr>
            </w:pPr>
          </w:p>
        </w:tc>
        <w:tc>
          <w:tcPr>
            <w:tcW w:w="990" w:type="dxa"/>
          </w:tcPr>
          <w:p w14:paraId="1A323D6B" w14:textId="77777777" w:rsidR="00830820" w:rsidRPr="007F21B0" w:rsidRDefault="00830820" w:rsidP="00830820">
            <w:pPr>
              <w:rPr>
                <w:rFonts w:ascii="Segoe UI" w:hAnsi="Segoe UI" w:cs="Segoe UI"/>
                <w:sz w:val="24"/>
                <w:szCs w:val="24"/>
              </w:rPr>
            </w:pPr>
          </w:p>
        </w:tc>
      </w:tr>
      <w:tr w:rsidR="004224CB" w:rsidRPr="007F21B0" w14:paraId="036C6F52" w14:textId="77777777" w:rsidTr="004C5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9" w:type="dxa"/>
        </w:trPr>
        <w:tc>
          <w:tcPr>
            <w:tcW w:w="889" w:type="dxa"/>
          </w:tcPr>
          <w:p w14:paraId="550F9FD8" w14:textId="15265647" w:rsidR="00830820" w:rsidRPr="007F21B0" w:rsidRDefault="00830820" w:rsidP="00830820">
            <w:pPr>
              <w:rPr>
                <w:rFonts w:ascii="Segoe UI" w:hAnsi="Segoe UI" w:cs="Segoe UI"/>
                <w:b/>
                <w:bCs/>
                <w:sz w:val="24"/>
                <w:szCs w:val="24"/>
              </w:rPr>
            </w:pPr>
            <w:r w:rsidRPr="007F21B0">
              <w:rPr>
                <w:rFonts w:ascii="Segoe UI" w:hAnsi="Segoe UI" w:cs="Segoe UI"/>
                <w:b/>
                <w:bCs/>
                <w:sz w:val="24"/>
                <w:szCs w:val="24"/>
              </w:rPr>
              <w:t xml:space="preserve">BOD </w:t>
            </w:r>
            <w:r w:rsidR="00EF251E" w:rsidRPr="007F21B0">
              <w:rPr>
                <w:rFonts w:ascii="Segoe UI" w:hAnsi="Segoe UI" w:cs="Segoe UI"/>
                <w:b/>
                <w:bCs/>
                <w:sz w:val="24"/>
                <w:szCs w:val="24"/>
              </w:rPr>
              <w:t>7</w:t>
            </w:r>
            <w:r w:rsidR="006506B4" w:rsidRPr="007F21B0">
              <w:rPr>
                <w:rFonts w:ascii="Segoe UI" w:hAnsi="Segoe UI" w:cs="Segoe UI"/>
                <w:b/>
                <w:bCs/>
                <w:sz w:val="24"/>
                <w:szCs w:val="24"/>
              </w:rPr>
              <w:t>3</w:t>
            </w:r>
            <w:r w:rsidRPr="007F21B0">
              <w:rPr>
                <w:rFonts w:ascii="Segoe UI" w:hAnsi="Segoe UI" w:cs="Segoe UI"/>
                <w:b/>
                <w:bCs/>
                <w:sz w:val="24"/>
                <w:szCs w:val="24"/>
              </w:rPr>
              <w:t>/20</w:t>
            </w:r>
          </w:p>
          <w:p w14:paraId="21F2B57A" w14:textId="59762743" w:rsidR="00830820" w:rsidRPr="007F21B0" w:rsidRDefault="00C35784" w:rsidP="00830820">
            <w:pPr>
              <w:rPr>
                <w:rFonts w:ascii="Segoe UI" w:hAnsi="Segoe UI" w:cs="Segoe UI"/>
                <w:sz w:val="24"/>
                <w:szCs w:val="24"/>
              </w:rPr>
            </w:pPr>
            <w:r w:rsidRPr="007F21B0">
              <w:rPr>
                <w:rFonts w:ascii="Segoe UI" w:hAnsi="Segoe UI" w:cs="Segoe UI"/>
                <w:sz w:val="24"/>
                <w:szCs w:val="24"/>
              </w:rPr>
              <w:t>a</w:t>
            </w:r>
          </w:p>
          <w:p w14:paraId="24CD1866" w14:textId="6B2DB979" w:rsidR="00C35784" w:rsidRPr="007F21B0" w:rsidRDefault="00C35784" w:rsidP="00830820">
            <w:pPr>
              <w:rPr>
                <w:rFonts w:ascii="Segoe UI" w:hAnsi="Segoe UI" w:cs="Segoe UI"/>
                <w:sz w:val="24"/>
                <w:szCs w:val="24"/>
              </w:rPr>
            </w:pPr>
          </w:p>
          <w:p w14:paraId="54314E8B" w14:textId="029F0071" w:rsidR="00C35784" w:rsidRPr="007F21B0" w:rsidRDefault="00C35784" w:rsidP="00830820">
            <w:pPr>
              <w:rPr>
                <w:rFonts w:ascii="Segoe UI" w:hAnsi="Segoe UI" w:cs="Segoe UI"/>
                <w:sz w:val="24"/>
                <w:szCs w:val="24"/>
              </w:rPr>
            </w:pPr>
          </w:p>
          <w:p w14:paraId="28E0AFA4" w14:textId="77777777" w:rsidR="00C35784" w:rsidRPr="007F21B0" w:rsidRDefault="00C35784" w:rsidP="00830820">
            <w:pPr>
              <w:rPr>
                <w:rFonts w:ascii="Segoe UI" w:hAnsi="Segoe UI" w:cs="Segoe UI"/>
                <w:sz w:val="24"/>
                <w:szCs w:val="24"/>
              </w:rPr>
            </w:pPr>
          </w:p>
          <w:p w14:paraId="189388E4" w14:textId="494C0267" w:rsidR="00C35784" w:rsidRPr="007F21B0" w:rsidRDefault="00C35784" w:rsidP="00830820">
            <w:pPr>
              <w:rPr>
                <w:rFonts w:ascii="Segoe UI" w:hAnsi="Segoe UI" w:cs="Segoe UI"/>
                <w:sz w:val="24"/>
                <w:szCs w:val="24"/>
              </w:rPr>
            </w:pPr>
          </w:p>
          <w:p w14:paraId="04050D60" w14:textId="77777777" w:rsidR="00C35784" w:rsidRPr="007F21B0" w:rsidRDefault="00C35784" w:rsidP="00830820">
            <w:pPr>
              <w:rPr>
                <w:rFonts w:ascii="Segoe UI" w:hAnsi="Segoe UI" w:cs="Segoe UI"/>
                <w:sz w:val="24"/>
                <w:szCs w:val="24"/>
              </w:rPr>
            </w:pPr>
          </w:p>
          <w:p w14:paraId="11833BDF" w14:textId="77777777" w:rsidR="00830820" w:rsidRPr="007F21B0" w:rsidRDefault="00830820" w:rsidP="00830820">
            <w:pPr>
              <w:rPr>
                <w:rFonts w:ascii="Segoe UI" w:hAnsi="Segoe UI" w:cs="Segoe UI"/>
                <w:sz w:val="24"/>
                <w:szCs w:val="24"/>
              </w:rPr>
            </w:pPr>
            <w:r w:rsidRPr="007F21B0">
              <w:rPr>
                <w:rFonts w:ascii="Segoe UI" w:hAnsi="Segoe UI" w:cs="Segoe UI"/>
                <w:sz w:val="24"/>
                <w:szCs w:val="24"/>
              </w:rPr>
              <w:t>b</w:t>
            </w:r>
          </w:p>
          <w:p w14:paraId="0E0D4DBE" w14:textId="77777777" w:rsidR="00C35784" w:rsidRPr="007F21B0" w:rsidRDefault="00C35784" w:rsidP="00830820">
            <w:pPr>
              <w:rPr>
                <w:rFonts w:ascii="Segoe UI" w:hAnsi="Segoe UI" w:cs="Segoe UI"/>
                <w:sz w:val="24"/>
                <w:szCs w:val="24"/>
              </w:rPr>
            </w:pPr>
          </w:p>
          <w:p w14:paraId="63E185EB" w14:textId="77777777" w:rsidR="00C35784" w:rsidRPr="007F21B0" w:rsidRDefault="00C35784" w:rsidP="00830820">
            <w:pPr>
              <w:rPr>
                <w:rFonts w:ascii="Segoe UI" w:hAnsi="Segoe UI" w:cs="Segoe UI"/>
                <w:sz w:val="24"/>
                <w:szCs w:val="24"/>
              </w:rPr>
            </w:pPr>
          </w:p>
          <w:p w14:paraId="480538BE" w14:textId="77777777" w:rsidR="00C35784" w:rsidRPr="007F21B0" w:rsidRDefault="00C35784" w:rsidP="00830820">
            <w:pPr>
              <w:rPr>
                <w:rFonts w:ascii="Segoe UI" w:hAnsi="Segoe UI" w:cs="Segoe UI"/>
                <w:sz w:val="24"/>
                <w:szCs w:val="24"/>
              </w:rPr>
            </w:pPr>
          </w:p>
          <w:p w14:paraId="0E8C7FA5" w14:textId="5DDB7ADC" w:rsidR="00830820" w:rsidRPr="007F21B0" w:rsidRDefault="00830820" w:rsidP="00830820">
            <w:pPr>
              <w:rPr>
                <w:rFonts w:ascii="Segoe UI" w:hAnsi="Segoe UI" w:cs="Segoe UI"/>
                <w:sz w:val="24"/>
                <w:szCs w:val="24"/>
              </w:rPr>
            </w:pPr>
            <w:r w:rsidRPr="007F21B0">
              <w:rPr>
                <w:rFonts w:ascii="Segoe UI" w:hAnsi="Segoe UI" w:cs="Segoe UI"/>
                <w:sz w:val="24"/>
                <w:szCs w:val="24"/>
              </w:rPr>
              <w:t>c</w:t>
            </w:r>
          </w:p>
          <w:p w14:paraId="6C5251EA" w14:textId="77777777" w:rsidR="00830820" w:rsidRPr="007F21B0" w:rsidRDefault="00830820" w:rsidP="00830820">
            <w:pPr>
              <w:rPr>
                <w:rFonts w:ascii="Segoe UI" w:hAnsi="Segoe UI" w:cs="Segoe UI"/>
                <w:sz w:val="24"/>
                <w:szCs w:val="24"/>
              </w:rPr>
            </w:pPr>
          </w:p>
          <w:p w14:paraId="47C5695D" w14:textId="77777777" w:rsidR="00C35784" w:rsidRPr="007F21B0" w:rsidRDefault="00C35784" w:rsidP="00830820">
            <w:pPr>
              <w:rPr>
                <w:rFonts w:ascii="Segoe UI" w:hAnsi="Segoe UI" w:cs="Segoe UI"/>
                <w:sz w:val="24"/>
                <w:szCs w:val="24"/>
              </w:rPr>
            </w:pPr>
          </w:p>
          <w:p w14:paraId="5FB58537" w14:textId="77777777" w:rsidR="00C35784" w:rsidRPr="007F21B0" w:rsidRDefault="00C35784" w:rsidP="00830820">
            <w:pPr>
              <w:rPr>
                <w:rFonts w:ascii="Segoe UI" w:hAnsi="Segoe UI" w:cs="Segoe UI"/>
                <w:sz w:val="24"/>
                <w:szCs w:val="24"/>
              </w:rPr>
            </w:pPr>
          </w:p>
          <w:p w14:paraId="78660167" w14:textId="77777777" w:rsidR="00C35784" w:rsidRPr="007F21B0" w:rsidRDefault="00C35784" w:rsidP="00830820">
            <w:pPr>
              <w:rPr>
                <w:rFonts w:ascii="Segoe UI" w:hAnsi="Segoe UI" w:cs="Segoe UI"/>
                <w:sz w:val="24"/>
                <w:szCs w:val="24"/>
              </w:rPr>
            </w:pPr>
          </w:p>
          <w:p w14:paraId="23575F54" w14:textId="2D1579B1" w:rsidR="00830820" w:rsidRPr="007F21B0" w:rsidRDefault="00830820" w:rsidP="00830820">
            <w:pPr>
              <w:rPr>
                <w:rFonts w:ascii="Segoe UI" w:hAnsi="Segoe UI" w:cs="Segoe UI"/>
                <w:sz w:val="24"/>
                <w:szCs w:val="24"/>
              </w:rPr>
            </w:pPr>
            <w:r w:rsidRPr="007F21B0">
              <w:rPr>
                <w:rFonts w:ascii="Segoe UI" w:hAnsi="Segoe UI" w:cs="Segoe UI"/>
                <w:sz w:val="24"/>
                <w:szCs w:val="24"/>
              </w:rPr>
              <w:t>d</w:t>
            </w:r>
          </w:p>
          <w:p w14:paraId="706C5FB0" w14:textId="476876F4" w:rsidR="00830820" w:rsidRPr="007F21B0" w:rsidRDefault="00830820" w:rsidP="00830820">
            <w:pPr>
              <w:rPr>
                <w:rFonts w:ascii="Segoe UI" w:hAnsi="Segoe UI" w:cs="Segoe UI"/>
                <w:sz w:val="24"/>
                <w:szCs w:val="24"/>
              </w:rPr>
            </w:pPr>
          </w:p>
        </w:tc>
        <w:tc>
          <w:tcPr>
            <w:tcW w:w="7755" w:type="dxa"/>
            <w:gridSpan w:val="2"/>
          </w:tcPr>
          <w:p w14:paraId="742DDF8A" w14:textId="59A56B51" w:rsidR="00830820" w:rsidRPr="00594BF2" w:rsidRDefault="00EF251E" w:rsidP="00ED1EAF">
            <w:pPr>
              <w:jc w:val="both"/>
              <w:rPr>
                <w:rFonts w:ascii="Segoe UI" w:hAnsi="Segoe UI" w:cs="Segoe UI"/>
                <w:b/>
                <w:bCs/>
                <w:sz w:val="24"/>
                <w:szCs w:val="24"/>
              </w:rPr>
            </w:pPr>
            <w:r w:rsidRPr="00594BF2">
              <w:rPr>
                <w:rFonts w:ascii="Segoe UI" w:hAnsi="Segoe UI" w:cs="Segoe UI"/>
                <w:b/>
                <w:bCs/>
                <w:sz w:val="24"/>
                <w:szCs w:val="24"/>
              </w:rPr>
              <w:t>G</w:t>
            </w:r>
            <w:r w:rsidR="002418A3" w:rsidRPr="00594BF2">
              <w:rPr>
                <w:rFonts w:ascii="Segoe UI" w:hAnsi="Segoe UI" w:cs="Segoe UI"/>
                <w:b/>
                <w:bCs/>
                <w:sz w:val="24"/>
                <w:szCs w:val="24"/>
              </w:rPr>
              <w:t>uardian of Safe Working Hours Report</w:t>
            </w:r>
          </w:p>
          <w:p w14:paraId="3A12FB5D" w14:textId="0541EFB6" w:rsidR="00C101AC" w:rsidRPr="00594BF2" w:rsidRDefault="00C101AC" w:rsidP="00ED1EAF">
            <w:pPr>
              <w:jc w:val="both"/>
              <w:rPr>
                <w:rFonts w:ascii="Segoe UI" w:hAnsi="Segoe UI" w:cs="Segoe UI"/>
                <w:sz w:val="24"/>
                <w:szCs w:val="24"/>
              </w:rPr>
            </w:pPr>
          </w:p>
          <w:p w14:paraId="4D95D330" w14:textId="1A444F2B" w:rsidR="00C101AC" w:rsidRPr="00594BF2" w:rsidRDefault="007937C4" w:rsidP="00ED1EAF">
            <w:pPr>
              <w:jc w:val="both"/>
              <w:rPr>
                <w:rFonts w:ascii="Segoe UI" w:hAnsi="Segoe UI" w:cs="Segoe UI"/>
                <w:sz w:val="24"/>
                <w:szCs w:val="24"/>
              </w:rPr>
            </w:pPr>
            <w:r w:rsidRPr="00594BF2">
              <w:rPr>
                <w:rFonts w:ascii="Segoe UI" w:hAnsi="Segoe UI" w:cs="Segoe UI"/>
                <w:sz w:val="24"/>
                <w:szCs w:val="24"/>
              </w:rPr>
              <w:t>The Medical Director reported on BOD 54/2020</w:t>
            </w:r>
            <w:r w:rsidR="006D493A" w:rsidRPr="00594BF2">
              <w:rPr>
                <w:rFonts w:ascii="Segoe UI" w:hAnsi="Segoe UI" w:cs="Segoe UI"/>
                <w:sz w:val="24"/>
                <w:szCs w:val="24"/>
              </w:rPr>
              <w:t xml:space="preserve"> Guardian of Safe Working Hours Report, and highlighted it had been an unusual period</w:t>
            </w:r>
            <w:r w:rsidR="00C51DF6" w:rsidRPr="00594BF2">
              <w:rPr>
                <w:rFonts w:ascii="Segoe UI" w:hAnsi="Segoe UI" w:cs="Segoe UI"/>
                <w:sz w:val="24"/>
                <w:szCs w:val="24"/>
              </w:rPr>
              <w:t xml:space="preserve"> as many F1 </w:t>
            </w:r>
            <w:r w:rsidR="007D0086" w:rsidRPr="00594BF2">
              <w:rPr>
                <w:rFonts w:ascii="Segoe UI" w:hAnsi="Segoe UI" w:cs="Segoe UI"/>
                <w:sz w:val="24"/>
                <w:szCs w:val="24"/>
              </w:rPr>
              <w:t>D</w:t>
            </w:r>
            <w:r w:rsidR="00C51DF6" w:rsidRPr="00594BF2">
              <w:rPr>
                <w:rFonts w:ascii="Segoe UI" w:hAnsi="Segoe UI" w:cs="Segoe UI"/>
                <w:sz w:val="24"/>
                <w:szCs w:val="24"/>
              </w:rPr>
              <w:t>octors had been called to support the acute sector</w:t>
            </w:r>
            <w:r w:rsidR="00B019E2" w:rsidRPr="00594BF2">
              <w:rPr>
                <w:rFonts w:ascii="Segoe UI" w:hAnsi="Segoe UI" w:cs="Segoe UI"/>
                <w:sz w:val="24"/>
                <w:szCs w:val="24"/>
              </w:rPr>
              <w:t xml:space="preserve"> during the pandemic and</w:t>
            </w:r>
            <w:r w:rsidR="00721EE7">
              <w:rPr>
                <w:rFonts w:ascii="Segoe UI" w:hAnsi="Segoe UI" w:cs="Segoe UI"/>
                <w:sz w:val="24"/>
                <w:szCs w:val="24"/>
              </w:rPr>
              <w:t xml:space="preserve"> the</w:t>
            </w:r>
            <w:r w:rsidR="00B019E2" w:rsidRPr="00594BF2">
              <w:rPr>
                <w:rFonts w:ascii="Segoe UI" w:hAnsi="Segoe UI" w:cs="Segoe UI"/>
                <w:sz w:val="24"/>
                <w:szCs w:val="24"/>
              </w:rPr>
              <w:t xml:space="preserve"> remain</w:t>
            </w:r>
            <w:r w:rsidR="00A20BB9" w:rsidRPr="00594BF2">
              <w:rPr>
                <w:rFonts w:ascii="Segoe UI" w:hAnsi="Segoe UI" w:cs="Segoe UI"/>
                <w:sz w:val="24"/>
                <w:szCs w:val="24"/>
              </w:rPr>
              <w:t>ing doctors had been working on in-patient units rather than in the community.</w:t>
            </w:r>
            <w:r w:rsidR="00B019E2" w:rsidRPr="00594BF2">
              <w:rPr>
                <w:rFonts w:ascii="Segoe UI" w:hAnsi="Segoe UI" w:cs="Segoe UI"/>
                <w:sz w:val="24"/>
                <w:szCs w:val="24"/>
              </w:rPr>
              <w:t xml:space="preserve"> </w:t>
            </w:r>
          </w:p>
          <w:p w14:paraId="088C894F" w14:textId="6A8AAB05" w:rsidR="00830820" w:rsidRPr="00594BF2" w:rsidRDefault="00830820" w:rsidP="00ED1EAF">
            <w:pPr>
              <w:jc w:val="both"/>
              <w:rPr>
                <w:rFonts w:ascii="Segoe UI" w:hAnsi="Segoe UI" w:cs="Segoe UI"/>
                <w:sz w:val="24"/>
                <w:szCs w:val="24"/>
              </w:rPr>
            </w:pPr>
          </w:p>
          <w:p w14:paraId="4CE1B72D" w14:textId="710CF08F" w:rsidR="00830820" w:rsidRPr="00594BF2" w:rsidRDefault="00A20BB9" w:rsidP="00ED1EAF">
            <w:pPr>
              <w:jc w:val="both"/>
              <w:rPr>
                <w:rFonts w:ascii="Segoe UI" w:hAnsi="Segoe UI" w:cs="Segoe UI"/>
                <w:sz w:val="24"/>
                <w:szCs w:val="24"/>
              </w:rPr>
            </w:pPr>
            <w:r w:rsidRPr="00594BF2">
              <w:rPr>
                <w:rFonts w:ascii="Segoe UI" w:hAnsi="Segoe UI" w:cs="Segoe UI"/>
                <w:sz w:val="24"/>
                <w:szCs w:val="24"/>
              </w:rPr>
              <w:t xml:space="preserve">He </w:t>
            </w:r>
            <w:r w:rsidR="00AF07AC" w:rsidRPr="00594BF2">
              <w:rPr>
                <w:rFonts w:ascii="Segoe UI" w:hAnsi="Segoe UI" w:cs="Segoe UI"/>
                <w:sz w:val="24"/>
                <w:szCs w:val="24"/>
              </w:rPr>
              <w:t>highlighted</w:t>
            </w:r>
            <w:r w:rsidR="00176280" w:rsidRPr="00594BF2">
              <w:rPr>
                <w:rFonts w:ascii="Segoe UI" w:hAnsi="Segoe UI" w:cs="Segoe UI"/>
                <w:sz w:val="24"/>
                <w:szCs w:val="24"/>
              </w:rPr>
              <w:t xml:space="preserve"> the higher</w:t>
            </w:r>
            <w:r w:rsidR="00D43971" w:rsidRPr="00594BF2">
              <w:rPr>
                <w:rFonts w:ascii="Segoe UI" w:hAnsi="Segoe UI" w:cs="Segoe UI"/>
                <w:sz w:val="24"/>
                <w:szCs w:val="24"/>
              </w:rPr>
              <w:t xml:space="preserve"> physical health check requests arising from one particular ward</w:t>
            </w:r>
            <w:r w:rsidR="00ED071E" w:rsidRPr="00594BF2">
              <w:rPr>
                <w:rFonts w:ascii="Segoe UI" w:hAnsi="Segoe UI" w:cs="Segoe UI"/>
                <w:sz w:val="24"/>
                <w:szCs w:val="24"/>
              </w:rPr>
              <w:t xml:space="preserve">, </w:t>
            </w:r>
            <w:r w:rsidR="007D0086" w:rsidRPr="00594BF2">
              <w:rPr>
                <w:rFonts w:ascii="Segoe UI" w:hAnsi="Segoe UI" w:cs="Segoe UI"/>
                <w:sz w:val="24"/>
                <w:szCs w:val="24"/>
              </w:rPr>
              <w:t>had added to</w:t>
            </w:r>
            <w:r w:rsidR="00ED071E" w:rsidRPr="00594BF2">
              <w:rPr>
                <w:rFonts w:ascii="Segoe UI" w:hAnsi="Segoe UI" w:cs="Segoe UI"/>
                <w:sz w:val="24"/>
                <w:szCs w:val="24"/>
              </w:rPr>
              <w:t xml:space="preserve"> increas</w:t>
            </w:r>
            <w:r w:rsidR="007D0086" w:rsidRPr="00594BF2">
              <w:rPr>
                <w:rFonts w:ascii="Segoe UI" w:hAnsi="Segoe UI" w:cs="Segoe UI"/>
                <w:sz w:val="24"/>
                <w:szCs w:val="24"/>
              </w:rPr>
              <w:t xml:space="preserve">ed </w:t>
            </w:r>
            <w:r w:rsidR="00ED071E" w:rsidRPr="00594BF2">
              <w:rPr>
                <w:rFonts w:ascii="Segoe UI" w:hAnsi="Segoe UI" w:cs="Segoe UI"/>
                <w:sz w:val="24"/>
                <w:szCs w:val="24"/>
              </w:rPr>
              <w:t xml:space="preserve">working hours at times, but noted </w:t>
            </w:r>
            <w:r w:rsidR="00E92770" w:rsidRPr="00594BF2">
              <w:rPr>
                <w:rFonts w:ascii="Segoe UI" w:hAnsi="Segoe UI" w:cs="Segoe UI"/>
                <w:sz w:val="24"/>
                <w:szCs w:val="24"/>
              </w:rPr>
              <w:t>it was a ward with patients having very complex requirements.</w:t>
            </w:r>
          </w:p>
          <w:p w14:paraId="291923E9" w14:textId="44837364" w:rsidR="00E92770" w:rsidRPr="00594BF2" w:rsidRDefault="00E92770" w:rsidP="00ED1EAF">
            <w:pPr>
              <w:jc w:val="both"/>
              <w:rPr>
                <w:rFonts w:ascii="Segoe UI" w:hAnsi="Segoe UI" w:cs="Segoe UI"/>
                <w:sz w:val="24"/>
                <w:szCs w:val="24"/>
              </w:rPr>
            </w:pPr>
          </w:p>
          <w:p w14:paraId="01EEA3B1" w14:textId="1FE630F5" w:rsidR="00E92770" w:rsidRPr="00594BF2" w:rsidRDefault="00E92770" w:rsidP="00ED1EAF">
            <w:pPr>
              <w:jc w:val="both"/>
              <w:rPr>
                <w:rFonts w:ascii="Segoe UI" w:hAnsi="Segoe UI" w:cs="Segoe UI"/>
                <w:sz w:val="24"/>
                <w:szCs w:val="24"/>
              </w:rPr>
            </w:pPr>
            <w:r w:rsidRPr="00594BF2">
              <w:rPr>
                <w:rFonts w:ascii="Segoe UI" w:hAnsi="Segoe UI" w:cs="Segoe UI"/>
                <w:sz w:val="24"/>
                <w:szCs w:val="24"/>
              </w:rPr>
              <w:t xml:space="preserve">The </w:t>
            </w:r>
            <w:r w:rsidR="00594BF2" w:rsidRPr="00594BF2">
              <w:rPr>
                <w:rFonts w:ascii="Segoe UI" w:hAnsi="Segoe UI" w:cs="Segoe UI"/>
                <w:sz w:val="24"/>
                <w:szCs w:val="24"/>
              </w:rPr>
              <w:t xml:space="preserve">Board considered this report </w:t>
            </w:r>
            <w:r w:rsidR="00721EE7">
              <w:rPr>
                <w:rFonts w:ascii="Segoe UI" w:hAnsi="Segoe UI" w:cs="Segoe UI"/>
                <w:sz w:val="24"/>
                <w:szCs w:val="24"/>
              </w:rPr>
              <w:t>might in future</w:t>
            </w:r>
            <w:r w:rsidR="00594BF2" w:rsidRPr="00594BF2">
              <w:rPr>
                <w:rFonts w:ascii="Segoe UI" w:hAnsi="Segoe UI" w:cs="Segoe UI"/>
                <w:sz w:val="24"/>
                <w:szCs w:val="24"/>
              </w:rPr>
              <w:t xml:space="preserve"> benefit </w:t>
            </w:r>
            <w:r w:rsidR="00EA2790" w:rsidRPr="00594BF2">
              <w:rPr>
                <w:rFonts w:ascii="Segoe UI" w:hAnsi="Segoe UI" w:cs="Segoe UI"/>
                <w:sz w:val="24"/>
                <w:szCs w:val="24"/>
              </w:rPr>
              <w:t xml:space="preserve">from more in-depth discussion </w:t>
            </w:r>
            <w:r w:rsidR="00721EE7">
              <w:rPr>
                <w:rFonts w:ascii="Segoe UI" w:hAnsi="Segoe UI" w:cs="Segoe UI"/>
                <w:sz w:val="24"/>
                <w:szCs w:val="24"/>
              </w:rPr>
              <w:t>at</w:t>
            </w:r>
            <w:r w:rsidR="00905305" w:rsidRPr="00594BF2">
              <w:rPr>
                <w:rFonts w:ascii="Segoe UI" w:hAnsi="Segoe UI" w:cs="Segoe UI"/>
                <w:sz w:val="24"/>
                <w:szCs w:val="24"/>
              </w:rPr>
              <w:t xml:space="preserve"> the People, Leadership and Cultural Committee.</w:t>
            </w:r>
            <w:r w:rsidR="00C35784" w:rsidRPr="00594BF2">
              <w:rPr>
                <w:rFonts w:ascii="Segoe UI" w:hAnsi="Segoe UI" w:cs="Segoe UI"/>
                <w:sz w:val="24"/>
                <w:szCs w:val="24"/>
              </w:rPr>
              <w:t xml:space="preserve">  The Director of Corporate Affairs and Company Secretary would look into </w:t>
            </w:r>
            <w:r w:rsidR="00721EE7">
              <w:rPr>
                <w:rFonts w:ascii="Segoe UI" w:hAnsi="Segoe UI" w:cs="Segoe UI"/>
                <w:sz w:val="24"/>
                <w:szCs w:val="24"/>
              </w:rPr>
              <w:t>scheduling this to take place in the future</w:t>
            </w:r>
            <w:r w:rsidR="00C35784" w:rsidRPr="00594BF2">
              <w:rPr>
                <w:rFonts w:ascii="Segoe UI" w:hAnsi="Segoe UI" w:cs="Segoe UI"/>
                <w:sz w:val="24"/>
                <w:szCs w:val="24"/>
              </w:rPr>
              <w:t>.</w:t>
            </w:r>
          </w:p>
          <w:p w14:paraId="10BB8544" w14:textId="04F44777" w:rsidR="00C35784" w:rsidRPr="00594BF2" w:rsidRDefault="00C35784" w:rsidP="00ED1EAF">
            <w:pPr>
              <w:jc w:val="both"/>
              <w:rPr>
                <w:rFonts w:ascii="Segoe UI" w:hAnsi="Segoe UI" w:cs="Segoe UI"/>
                <w:sz w:val="24"/>
                <w:szCs w:val="24"/>
              </w:rPr>
            </w:pPr>
          </w:p>
          <w:p w14:paraId="2A6657D4" w14:textId="18D01C64" w:rsidR="00C35784" w:rsidRPr="00594BF2" w:rsidRDefault="00C35784" w:rsidP="00ED1EAF">
            <w:pPr>
              <w:jc w:val="both"/>
              <w:rPr>
                <w:rFonts w:ascii="Segoe UI" w:hAnsi="Segoe UI" w:cs="Segoe UI"/>
                <w:b/>
                <w:bCs/>
                <w:sz w:val="24"/>
                <w:szCs w:val="24"/>
              </w:rPr>
            </w:pPr>
            <w:r w:rsidRPr="00594BF2">
              <w:rPr>
                <w:rFonts w:ascii="Segoe UI" w:hAnsi="Segoe UI" w:cs="Segoe UI"/>
                <w:b/>
                <w:bCs/>
                <w:sz w:val="24"/>
                <w:szCs w:val="24"/>
              </w:rPr>
              <w:t>The Board noted the report.</w:t>
            </w:r>
          </w:p>
          <w:p w14:paraId="089FD8A7" w14:textId="7A72AFCC" w:rsidR="00830820" w:rsidRPr="00594BF2" w:rsidRDefault="00830820" w:rsidP="00ED1EAF">
            <w:pPr>
              <w:jc w:val="both"/>
              <w:rPr>
                <w:rFonts w:ascii="Segoe UI" w:hAnsi="Segoe UI" w:cs="Segoe UI"/>
                <w:sz w:val="24"/>
                <w:szCs w:val="24"/>
              </w:rPr>
            </w:pPr>
          </w:p>
        </w:tc>
        <w:tc>
          <w:tcPr>
            <w:tcW w:w="990" w:type="dxa"/>
          </w:tcPr>
          <w:p w14:paraId="1CD4DD42" w14:textId="77777777" w:rsidR="00830820" w:rsidRPr="00594BF2" w:rsidRDefault="00830820" w:rsidP="00830820">
            <w:pPr>
              <w:rPr>
                <w:rFonts w:ascii="Segoe UI" w:hAnsi="Segoe UI" w:cs="Segoe UI"/>
                <w:sz w:val="24"/>
                <w:szCs w:val="24"/>
              </w:rPr>
            </w:pPr>
          </w:p>
          <w:p w14:paraId="7A245284" w14:textId="77777777" w:rsidR="00C35784" w:rsidRPr="00594BF2" w:rsidRDefault="00C35784" w:rsidP="00830820">
            <w:pPr>
              <w:rPr>
                <w:rFonts w:ascii="Segoe UI" w:hAnsi="Segoe UI" w:cs="Segoe UI"/>
                <w:sz w:val="24"/>
                <w:szCs w:val="24"/>
              </w:rPr>
            </w:pPr>
          </w:p>
          <w:p w14:paraId="383B5FF8" w14:textId="77777777" w:rsidR="00C35784" w:rsidRPr="00594BF2" w:rsidRDefault="00C35784" w:rsidP="00830820">
            <w:pPr>
              <w:rPr>
                <w:rFonts w:ascii="Segoe UI" w:hAnsi="Segoe UI" w:cs="Segoe UI"/>
                <w:sz w:val="24"/>
                <w:szCs w:val="24"/>
              </w:rPr>
            </w:pPr>
          </w:p>
          <w:p w14:paraId="44F5F75A" w14:textId="77777777" w:rsidR="00C35784" w:rsidRPr="00594BF2" w:rsidRDefault="00C35784" w:rsidP="00830820">
            <w:pPr>
              <w:rPr>
                <w:rFonts w:ascii="Segoe UI" w:hAnsi="Segoe UI" w:cs="Segoe UI"/>
                <w:sz w:val="24"/>
                <w:szCs w:val="24"/>
              </w:rPr>
            </w:pPr>
          </w:p>
          <w:p w14:paraId="601BFB85" w14:textId="77777777" w:rsidR="00C35784" w:rsidRPr="00594BF2" w:rsidRDefault="00C35784" w:rsidP="00830820">
            <w:pPr>
              <w:rPr>
                <w:rFonts w:ascii="Segoe UI" w:hAnsi="Segoe UI" w:cs="Segoe UI"/>
                <w:sz w:val="24"/>
                <w:szCs w:val="24"/>
              </w:rPr>
            </w:pPr>
          </w:p>
          <w:p w14:paraId="39CF8A3A" w14:textId="77777777" w:rsidR="00C35784" w:rsidRPr="00594BF2" w:rsidRDefault="00C35784" w:rsidP="00830820">
            <w:pPr>
              <w:rPr>
                <w:rFonts w:ascii="Segoe UI" w:hAnsi="Segoe UI" w:cs="Segoe UI"/>
                <w:sz w:val="24"/>
                <w:szCs w:val="24"/>
              </w:rPr>
            </w:pPr>
          </w:p>
          <w:p w14:paraId="35013316" w14:textId="77777777" w:rsidR="00C35784" w:rsidRPr="00594BF2" w:rsidRDefault="00C35784" w:rsidP="00830820">
            <w:pPr>
              <w:rPr>
                <w:rFonts w:ascii="Segoe UI" w:hAnsi="Segoe UI" w:cs="Segoe UI"/>
                <w:sz w:val="24"/>
                <w:szCs w:val="24"/>
              </w:rPr>
            </w:pPr>
          </w:p>
          <w:p w14:paraId="646ACA2D" w14:textId="77777777" w:rsidR="00C35784" w:rsidRPr="00594BF2" w:rsidRDefault="00C35784" w:rsidP="00830820">
            <w:pPr>
              <w:rPr>
                <w:rFonts w:ascii="Segoe UI" w:hAnsi="Segoe UI" w:cs="Segoe UI"/>
                <w:sz w:val="24"/>
                <w:szCs w:val="24"/>
              </w:rPr>
            </w:pPr>
          </w:p>
          <w:p w14:paraId="42630B14" w14:textId="77777777" w:rsidR="00C35784" w:rsidRPr="00594BF2" w:rsidRDefault="00C35784" w:rsidP="00830820">
            <w:pPr>
              <w:rPr>
                <w:rFonts w:ascii="Segoe UI" w:hAnsi="Segoe UI" w:cs="Segoe UI"/>
                <w:sz w:val="24"/>
                <w:szCs w:val="24"/>
              </w:rPr>
            </w:pPr>
          </w:p>
          <w:p w14:paraId="3E5E504F" w14:textId="77777777" w:rsidR="00C35784" w:rsidRPr="00594BF2" w:rsidRDefault="00C35784" w:rsidP="00830820">
            <w:pPr>
              <w:rPr>
                <w:rFonts w:ascii="Segoe UI" w:hAnsi="Segoe UI" w:cs="Segoe UI"/>
                <w:sz w:val="24"/>
                <w:szCs w:val="24"/>
              </w:rPr>
            </w:pPr>
          </w:p>
          <w:p w14:paraId="6495D3FA" w14:textId="77777777" w:rsidR="00C35784" w:rsidRPr="00594BF2" w:rsidRDefault="00C35784" w:rsidP="00830820">
            <w:pPr>
              <w:rPr>
                <w:rFonts w:ascii="Segoe UI" w:hAnsi="Segoe UI" w:cs="Segoe UI"/>
                <w:sz w:val="24"/>
                <w:szCs w:val="24"/>
              </w:rPr>
            </w:pPr>
          </w:p>
          <w:p w14:paraId="7C00EEA9" w14:textId="77777777" w:rsidR="00C35784" w:rsidRPr="00594BF2" w:rsidRDefault="00C35784" w:rsidP="00830820">
            <w:pPr>
              <w:rPr>
                <w:rFonts w:ascii="Segoe UI" w:hAnsi="Segoe UI" w:cs="Segoe UI"/>
                <w:sz w:val="24"/>
                <w:szCs w:val="24"/>
              </w:rPr>
            </w:pPr>
          </w:p>
          <w:p w14:paraId="468DC76F" w14:textId="77777777" w:rsidR="00C35784" w:rsidRPr="00594BF2" w:rsidRDefault="00C35784" w:rsidP="00830820">
            <w:pPr>
              <w:rPr>
                <w:rFonts w:ascii="Segoe UI" w:hAnsi="Segoe UI" w:cs="Segoe UI"/>
                <w:sz w:val="24"/>
                <w:szCs w:val="24"/>
              </w:rPr>
            </w:pPr>
          </w:p>
          <w:p w14:paraId="77473FED" w14:textId="1EA4363D" w:rsidR="00C35784" w:rsidRPr="00594BF2" w:rsidRDefault="00C35784" w:rsidP="00830820">
            <w:pPr>
              <w:rPr>
                <w:rFonts w:ascii="Segoe UI" w:hAnsi="Segoe UI" w:cs="Segoe UI"/>
                <w:sz w:val="24"/>
                <w:szCs w:val="24"/>
              </w:rPr>
            </w:pPr>
          </w:p>
        </w:tc>
      </w:tr>
      <w:tr w:rsidR="004224CB" w:rsidRPr="007F21B0" w14:paraId="1A50EC21" w14:textId="77777777" w:rsidTr="004C5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9" w:type="dxa"/>
        </w:trPr>
        <w:tc>
          <w:tcPr>
            <w:tcW w:w="889" w:type="dxa"/>
          </w:tcPr>
          <w:p w14:paraId="35A8EE7A" w14:textId="7FE8CF1B" w:rsidR="00DB7927" w:rsidRPr="007F21B0" w:rsidRDefault="00830820" w:rsidP="00830820">
            <w:pPr>
              <w:rPr>
                <w:rFonts w:ascii="Segoe UI" w:hAnsi="Segoe UI" w:cs="Segoe UI"/>
                <w:b/>
                <w:bCs/>
                <w:sz w:val="24"/>
                <w:szCs w:val="24"/>
              </w:rPr>
            </w:pPr>
            <w:r w:rsidRPr="007F21B0">
              <w:rPr>
                <w:rFonts w:ascii="Segoe UI" w:hAnsi="Segoe UI" w:cs="Segoe UI"/>
                <w:b/>
                <w:bCs/>
                <w:sz w:val="24"/>
                <w:szCs w:val="24"/>
              </w:rPr>
              <w:t xml:space="preserve">BOD </w:t>
            </w:r>
            <w:r w:rsidR="00C9558D" w:rsidRPr="007F21B0">
              <w:rPr>
                <w:rFonts w:ascii="Segoe UI" w:hAnsi="Segoe UI" w:cs="Segoe UI"/>
                <w:b/>
                <w:bCs/>
                <w:sz w:val="24"/>
                <w:szCs w:val="24"/>
              </w:rPr>
              <w:t>7</w:t>
            </w:r>
            <w:r w:rsidR="0029074F" w:rsidRPr="007F21B0">
              <w:rPr>
                <w:rFonts w:ascii="Segoe UI" w:hAnsi="Segoe UI" w:cs="Segoe UI"/>
                <w:b/>
                <w:bCs/>
                <w:sz w:val="24"/>
                <w:szCs w:val="24"/>
              </w:rPr>
              <w:t>4</w:t>
            </w:r>
            <w:r w:rsidRPr="007F21B0">
              <w:rPr>
                <w:rFonts w:ascii="Segoe UI" w:hAnsi="Segoe UI" w:cs="Segoe UI"/>
                <w:b/>
                <w:bCs/>
                <w:sz w:val="24"/>
                <w:szCs w:val="24"/>
              </w:rPr>
              <w:t>/20</w:t>
            </w:r>
          </w:p>
          <w:p w14:paraId="0CDAF86D" w14:textId="77777777" w:rsidR="00830820" w:rsidRPr="007F21B0" w:rsidRDefault="00830820" w:rsidP="00830820">
            <w:pPr>
              <w:rPr>
                <w:rFonts w:ascii="Segoe UI" w:hAnsi="Segoe UI" w:cs="Segoe UI"/>
                <w:sz w:val="24"/>
                <w:szCs w:val="24"/>
              </w:rPr>
            </w:pPr>
            <w:r w:rsidRPr="007F21B0">
              <w:rPr>
                <w:rFonts w:ascii="Segoe UI" w:hAnsi="Segoe UI" w:cs="Segoe UI"/>
                <w:sz w:val="24"/>
                <w:szCs w:val="24"/>
              </w:rPr>
              <w:t>a</w:t>
            </w:r>
          </w:p>
          <w:p w14:paraId="477923EC" w14:textId="77777777" w:rsidR="00830820" w:rsidRPr="007F21B0" w:rsidRDefault="00830820" w:rsidP="00830820">
            <w:pPr>
              <w:rPr>
                <w:rFonts w:ascii="Segoe UI" w:hAnsi="Segoe UI" w:cs="Segoe UI"/>
                <w:sz w:val="24"/>
                <w:szCs w:val="24"/>
              </w:rPr>
            </w:pPr>
          </w:p>
          <w:p w14:paraId="3F52FB78" w14:textId="46F05676" w:rsidR="00830820" w:rsidRPr="007F21B0" w:rsidRDefault="00830820" w:rsidP="00830820">
            <w:pPr>
              <w:rPr>
                <w:rFonts w:ascii="Segoe UI" w:hAnsi="Segoe UI" w:cs="Segoe UI"/>
                <w:sz w:val="24"/>
                <w:szCs w:val="24"/>
              </w:rPr>
            </w:pPr>
          </w:p>
          <w:p w14:paraId="0D31BB9F" w14:textId="47F77291" w:rsidR="0035797B" w:rsidRPr="007F21B0" w:rsidRDefault="0035797B" w:rsidP="00830820">
            <w:pPr>
              <w:rPr>
                <w:rFonts w:ascii="Segoe UI" w:hAnsi="Segoe UI" w:cs="Segoe UI"/>
                <w:sz w:val="24"/>
                <w:szCs w:val="24"/>
              </w:rPr>
            </w:pPr>
          </w:p>
          <w:p w14:paraId="7AF2FA2A" w14:textId="56742720" w:rsidR="0035797B" w:rsidRPr="007F21B0" w:rsidRDefault="0035797B" w:rsidP="00830820">
            <w:pPr>
              <w:rPr>
                <w:rFonts w:ascii="Segoe UI" w:hAnsi="Segoe UI" w:cs="Segoe UI"/>
                <w:sz w:val="24"/>
                <w:szCs w:val="24"/>
              </w:rPr>
            </w:pPr>
          </w:p>
          <w:p w14:paraId="410DD8DB" w14:textId="77777777" w:rsidR="0035797B" w:rsidRPr="007F21B0" w:rsidRDefault="0035797B" w:rsidP="00830820">
            <w:pPr>
              <w:rPr>
                <w:rFonts w:ascii="Segoe UI" w:hAnsi="Segoe UI" w:cs="Segoe UI"/>
                <w:sz w:val="24"/>
                <w:szCs w:val="24"/>
              </w:rPr>
            </w:pPr>
          </w:p>
          <w:p w14:paraId="7A445AD1" w14:textId="77777777" w:rsidR="00830820" w:rsidRPr="007F21B0" w:rsidRDefault="00830820" w:rsidP="00830820">
            <w:pPr>
              <w:rPr>
                <w:rFonts w:ascii="Segoe UI" w:hAnsi="Segoe UI" w:cs="Segoe UI"/>
                <w:sz w:val="24"/>
                <w:szCs w:val="24"/>
              </w:rPr>
            </w:pPr>
          </w:p>
          <w:p w14:paraId="6ABFF9A8" w14:textId="41FAF45D" w:rsidR="00830820" w:rsidRPr="007F21B0" w:rsidRDefault="00A86F28" w:rsidP="00830820">
            <w:pPr>
              <w:rPr>
                <w:rFonts w:ascii="Segoe UI" w:hAnsi="Segoe UI" w:cs="Segoe UI"/>
                <w:sz w:val="24"/>
                <w:szCs w:val="24"/>
              </w:rPr>
            </w:pPr>
            <w:r w:rsidRPr="007F21B0">
              <w:rPr>
                <w:rFonts w:ascii="Segoe UI" w:hAnsi="Segoe UI" w:cs="Segoe UI"/>
                <w:sz w:val="24"/>
                <w:szCs w:val="24"/>
              </w:rPr>
              <w:t>b</w:t>
            </w:r>
          </w:p>
          <w:p w14:paraId="537D6588" w14:textId="77777777" w:rsidR="00A86F28" w:rsidRPr="007F21B0" w:rsidRDefault="00A86F28" w:rsidP="00830820">
            <w:pPr>
              <w:rPr>
                <w:rFonts w:ascii="Segoe UI" w:hAnsi="Segoe UI" w:cs="Segoe UI"/>
                <w:sz w:val="24"/>
                <w:szCs w:val="24"/>
              </w:rPr>
            </w:pPr>
          </w:p>
          <w:p w14:paraId="372C6910" w14:textId="50DC9CB1" w:rsidR="0035797B" w:rsidRPr="007F21B0" w:rsidRDefault="0035797B" w:rsidP="00830820">
            <w:pPr>
              <w:rPr>
                <w:rFonts w:ascii="Segoe UI" w:hAnsi="Segoe UI" w:cs="Segoe UI"/>
                <w:sz w:val="24"/>
                <w:szCs w:val="24"/>
              </w:rPr>
            </w:pPr>
          </w:p>
          <w:p w14:paraId="3A74252B" w14:textId="14C2A78F" w:rsidR="0035797B" w:rsidRPr="007F21B0" w:rsidRDefault="0035797B" w:rsidP="00830820">
            <w:pPr>
              <w:rPr>
                <w:rFonts w:ascii="Segoe UI" w:hAnsi="Segoe UI" w:cs="Segoe UI"/>
                <w:sz w:val="24"/>
                <w:szCs w:val="24"/>
              </w:rPr>
            </w:pPr>
          </w:p>
          <w:p w14:paraId="0AA2D0A0" w14:textId="232A3C08" w:rsidR="0035797B" w:rsidRPr="007F21B0" w:rsidRDefault="0035797B" w:rsidP="00830820">
            <w:pPr>
              <w:rPr>
                <w:rFonts w:ascii="Segoe UI" w:hAnsi="Segoe UI" w:cs="Segoe UI"/>
                <w:sz w:val="24"/>
                <w:szCs w:val="24"/>
              </w:rPr>
            </w:pPr>
          </w:p>
          <w:p w14:paraId="264DB156" w14:textId="0D98ED16" w:rsidR="0035797B" w:rsidRPr="007F21B0" w:rsidRDefault="0035797B" w:rsidP="00830820">
            <w:pPr>
              <w:rPr>
                <w:rFonts w:ascii="Segoe UI" w:hAnsi="Segoe UI" w:cs="Segoe UI"/>
                <w:sz w:val="24"/>
                <w:szCs w:val="24"/>
              </w:rPr>
            </w:pPr>
          </w:p>
          <w:p w14:paraId="3ECC2B5A" w14:textId="39A7E4AD" w:rsidR="0035797B" w:rsidRPr="007F21B0" w:rsidRDefault="0035797B" w:rsidP="00830820">
            <w:pPr>
              <w:rPr>
                <w:rFonts w:ascii="Segoe UI" w:hAnsi="Segoe UI" w:cs="Segoe UI"/>
                <w:sz w:val="24"/>
                <w:szCs w:val="24"/>
              </w:rPr>
            </w:pPr>
          </w:p>
          <w:p w14:paraId="142091A8" w14:textId="40809886" w:rsidR="0035797B" w:rsidRPr="007F21B0" w:rsidRDefault="0035797B" w:rsidP="00830820">
            <w:pPr>
              <w:rPr>
                <w:rFonts w:ascii="Segoe UI" w:hAnsi="Segoe UI" w:cs="Segoe UI"/>
                <w:sz w:val="24"/>
                <w:szCs w:val="24"/>
              </w:rPr>
            </w:pPr>
          </w:p>
          <w:p w14:paraId="206812E4" w14:textId="77777777" w:rsidR="0035797B" w:rsidRPr="007F21B0" w:rsidRDefault="0035797B" w:rsidP="00830820">
            <w:pPr>
              <w:rPr>
                <w:rFonts w:ascii="Segoe UI" w:hAnsi="Segoe UI" w:cs="Segoe UI"/>
                <w:sz w:val="24"/>
                <w:szCs w:val="24"/>
              </w:rPr>
            </w:pPr>
          </w:p>
          <w:p w14:paraId="5B85DCD2" w14:textId="6BF389D3" w:rsidR="00830820" w:rsidRPr="007F21B0" w:rsidRDefault="00A86F28" w:rsidP="00830820">
            <w:pPr>
              <w:rPr>
                <w:rFonts w:ascii="Segoe UI" w:hAnsi="Segoe UI" w:cs="Segoe UI"/>
                <w:sz w:val="24"/>
                <w:szCs w:val="24"/>
              </w:rPr>
            </w:pPr>
            <w:r w:rsidRPr="007F21B0">
              <w:rPr>
                <w:rFonts w:ascii="Segoe UI" w:hAnsi="Segoe UI" w:cs="Segoe UI"/>
                <w:sz w:val="24"/>
                <w:szCs w:val="24"/>
              </w:rPr>
              <w:t>c</w:t>
            </w:r>
          </w:p>
          <w:p w14:paraId="78FB5278" w14:textId="77777777" w:rsidR="00A86F28" w:rsidRPr="007F21B0" w:rsidRDefault="00A86F28" w:rsidP="00830820">
            <w:pPr>
              <w:rPr>
                <w:rFonts w:ascii="Segoe UI" w:hAnsi="Segoe UI" w:cs="Segoe UI"/>
                <w:sz w:val="24"/>
                <w:szCs w:val="24"/>
              </w:rPr>
            </w:pPr>
          </w:p>
          <w:p w14:paraId="1D1E49BB" w14:textId="1EAAE3B4" w:rsidR="002C098F" w:rsidRPr="007F21B0" w:rsidRDefault="002C098F" w:rsidP="00830820">
            <w:pPr>
              <w:rPr>
                <w:rFonts w:ascii="Segoe UI" w:hAnsi="Segoe UI" w:cs="Segoe UI"/>
                <w:sz w:val="24"/>
                <w:szCs w:val="24"/>
              </w:rPr>
            </w:pPr>
          </w:p>
          <w:p w14:paraId="1CEE346E" w14:textId="795E10BC" w:rsidR="002C098F" w:rsidRPr="007F21B0" w:rsidRDefault="002C098F" w:rsidP="00830820">
            <w:pPr>
              <w:rPr>
                <w:rFonts w:ascii="Segoe UI" w:hAnsi="Segoe UI" w:cs="Segoe UI"/>
                <w:sz w:val="24"/>
                <w:szCs w:val="24"/>
              </w:rPr>
            </w:pPr>
          </w:p>
          <w:p w14:paraId="28B50604" w14:textId="43B49BE6" w:rsidR="002C098F" w:rsidRPr="007F21B0" w:rsidRDefault="002C098F" w:rsidP="00830820">
            <w:pPr>
              <w:rPr>
                <w:rFonts w:ascii="Segoe UI" w:hAnsi="Segoe UI" w:cs="Segoe UI"/>
                <w:sz w:val="24"/>
                <w:szCs w:val="24"/>
              </w:rPr>
            </w:pPr>
          </w:p>
          <w:p w14:paraId="02CD953C" w14:textId="353EF415" w:rsidR="002C098F" w:rsidRDefault="002C098F" w:rsidP="00830820">
            <w:pPr>
              <w:rPr>
                <w:rFonts w:ascii="Segoe UI" w:hAnsi="Segoe UI" w:cs="Segoe UI"/>
                <w:sz w:val="24"/>
                <w:szCs w:val="24"/>
              </w:rPr>
            </w:pPr>
          </w:p>
          <w:p w14:paraId="028C90AF" w14:textId="77777777" w:rsidR="00A86F28" w:rsidRPr="007F21B0" w:rsidRDefault="00A86F28" w:rsidP="00830820">
            <w:pPr>
              <w:rPr>
                <w:rFonts w:ascii="Segoe UI" w:hAnsi="Segoe UI" w:cs="Segoe UI"/>
                <w:sz w:val="24"/>
                <w:szCs w:val="24"/>
              </w:rPr>
            </w:pPr>
            <w:r w:rsidRPr="007F21B0">
              <w:rPr>
                <w:rFonts w:ascii="Segoe UI" w:hAnsi="Segoe UI" w:cs="Segoe UI"/>
                <w:sz w:val="24"/>
                <w:szCs w:val="24"/>
              </w:rPr>
              <w:t xml:space="preserve">d </w:t>
            </w:r>
          </w:p>
          <w:p w14:paraId="73FFE510" w14:textId="77777777" w:rsidR="00DB7927" w:rsidRPr="007F21B0" w:rsidRDefault="00DB7927" w:rsidP="00830820">
            <w:pPr>
              <w:rPr>
                <w:rFonts w:ascii="Segoe UI" w:hAnsi="Segoe UI" w:cs="Segoe UI"/>
                <w:sz w:val="24"/>
                <w:szCs w:val="24"/>
              </w:rPr>
            </w:pPr>
          </w:p>
          <w:p w14:paraId="0F6FB81F" w14:textId="77777777" w:rsidR="00DB7927" w:rsidRPr="007F21B0" w:rsidRDefault="00DB7927" w:rsidP="00830820">
            <w:pPr>
              <w:rPr>
                <w:rFonts w:ascii="Segoe UI" w:hAnsi="Segoe UI" w:cs="Segoe UI"/>
                <w:sz w:val="24"/>
                <w:szCs w:val="24"/>
              </w:rPr>
            </w:pPr>
          </w:p>
          <w:p w14:paraId="68BBCA4D" w14:textId="77777777" w:rsidR="00DB7927" w:rsidRPr="007F21B0" w:rsidRDefault="00DB7927" w:rsidP="00830820">
            <w:pPr>
              <w:rPr>
                <w:rFonts w:ascii="Segoe UI" w:hAnsi="Segoe UI" w:cs="Segoe UI"/>
                <w:sz w:val="24"/>
                <w:szCs w:val="24"/>
              </w:rPr>
            </w:pPr>
          </w:p>
          <w:p w14:paraId="27BDA931" w14:textId="77777777" w:rsidR="00DB7927" w:rsidRPr="007F21B0" w:rsidRDefault="00DB7927" w:rsidP="00830820">
            <w:pPr>
              <w:rPr>
                <w:rFonts w:ascii="Segoe UI" w:hAnsi="Segoe UI" w:cs="Segoe UI"/>
                <w:sz w:val="24"/>
                <w:szCs w:val="24"/>
              </w:rPr>
            </w:pPr>
          </w:p>
          <w:p w14:paraId="1E194CE7" w14:textId="77777777" w:rsidR="00DB7927" w:rsidRPr="007F21B0" w:rsidRDefault="00DB7927" w:rsidP="00830820">
            <w:pPr>
              <w:rPr>
                <w:rFonts w:ascii="Segoe UI" w:hAnsi="Segoe UI" w:cs="Segoe UI"/>
                <w:sz w:val="24"/>
                <w:szCs w:val="24"/>
              </w:rPr>
            </w:pPr>
            <w:r w:rsidRPr="007F21B0">
              <w:rPr>
                <w:rFonts w:ascii="Segoe UI" w:hAnsi="Segoe UI" w:cs="Segoe UI"/>
                <w:sz w:val="24"/>
                <w:szCs w:val="24"/>
              </w:rPr>
              <w:t>e</w:t>
            </w:r>
          </w:p>
          <w:p w14:paraId="4AE5BA33" w14:textId="4047D092" w:rsidR="00DB7927" w:rsidRPr="007F21B0" w:rsidRDefault="00DB7927" w:rsidP="00830820">
            <w:pPr>
              <w:rPr>
                <w:rFonts w:ascii="Segoe UI" w:hAnsi="Segoe UI" w:cs="Segoe UI"/>
                <w:sz w:val="24"/>
                <w:szCs w:val="24"/>
              </w:rPr>
            </w:pPr>
          </w:p>
        </w:tc>
        <w:tc>
          <w:tcPr>
            <w:tcW w:w="7755" w:type="dxa"/>
            <w:gridSpan w:val="2"/>
          </w:tcPr>
          <w:p w14:paraId="1D5651F3" w14:textId="4E0AF63A" w:rsidR="00C9558D" w:rsidRPr="007F21B0" w:rsidRDefault="00291977" w:rsidP="00ED1EAF">
            <w:pPr>
              <w:jc w:val="both"/>
              <w:rPr>
                <w:rFonts w:ascii="Segoe UI" w:hAnsi="Segoe UI" w:cs="Segoe UI"/>
                <w:b/>
                <w:bCs/>
                <w:sz w:val="24"/>
                <w:szCs w:val="24"/>
              </w:rPr>
            </w:pPr>
            <w:r w:rsidRPr="007F21B0">
              <w:rPr>
                <w:rFonts w:ascii="Segoe UI" w:hAnsi="Segoe UI" w:cs="Segoe UI"/>
                <w:b/>
                <w:bCs/>
                <w:sz w:val="24"/>
                <w:szCs w:val="24"/>
              </w:rPr>
              <w:lastRenderedPageBreak/>
              <w:t>Inpat</w:t>
            </w:r>
            <w:r w:rsidR="006B7339" w:rsidRPr="007F21B0">
              <w:rPr>
                <w:rFonts w:ascii="Segoe UI" w:hAnsi="Segoe UI" w:cs="Segoe UI"/>
                <w:b/>
                <w:bCs/>
                <w:sz w:val="24"/>
                <w:szCs w:val="24"/>
              </w:rPr>
              <w:t>ie</w:t>
            </w:r>
            <w:r w:rsidRPr="007F21B0">
              <w:rPr>
                <w:rFonts w:ascii="Segoe UI" w:hAnsi="Segoe UI" w:cs="Segoe UI"/>
                <w:b/>
                <w:bCs/>
                <w:sz w:val="24"/>
                <w:szCs w:val="24"/>
              </w:rPr>
              <w:t>nt Safer Staffing (Nursing) Report</w:t>
            </w:r>
          </w:p>
          <w:p w14:paraId="73D520BC" w14:textId="5255C9CD" w:rsidR="00291977" w:rsidRPr="007F21B0" w:rsidRDefault="00291977" w:rsidP="00ED1EAF">
            <w:pPr>
              <w:jc w:val="both"/>
              <w:rPr>
                <w:rFonts w:ascii="Segoe UI" w:hAnsi="Segoe UI" w:cs="Segoe UI"/>
                <w:b/>
                <w:bCs/>
                <w:sz w:val="24"/>
                <w:szCs w:val="24"/>
              </w:rPr>
            </w:pPr>
          </w:p>
          <w:p w14:paraId="402BA0E7" w14:textId="3376FF72" w:rsidR="00291977" w:rsidRPr="007F21B0" w:rsidRDefault="008A7C4F" w:rsidP="00ED1EAF">
            <w:pPr>
              <w:jc w:val="both"/>
              <w:rPr>
                <w:rFonts w:ascii="Segoe UI" w:hAnsi="Segoe UI" w:cs="Segoe UI"/>
                <w:sz w:val="24"/>
                <w:szCs w:val="24"/>
              </w:rPr>
            </w:pPr>
            <w:r w:rsidRPr="007F21B0">
              <w:rPr>
                <w:rFonts w:ascii="Segoe UI" w:hAnsi="Segoe UI" w:cs="Segoe UI"/>
                <w:sz w:val="24"/>
                <w:szCs w:val="24"/>
              </w:rPr>
              <w:t xml:space="preserve">The Chief Nurse reported on </w:t>
            </w:r>
            <w:r w:rsidR="00E57BA7" w:rsidRPr="007F21B0">
              <w:rPr>
                <w:rFonts w:ascii="Segoe UI" w:hAnsi="Segoe UI" w:cs="Segoe UI"/>
                <w:sz w:val="24"/>
                <w:szCs w:val="24"/>
              </w:rPr>
              <w:t>BOD 55/2020 Inpatient Safer Staffing</w:t>
            </w:r>
            <w:r w:rsidR="008E39E3" w:rsidRPr="007F21B0">
              <w:rPr>
                <w:rFonts w:ascii="Segoe UI" w:hAnsi="Segoe UI" w:cs="Segoe UI"/>
                <w:sz w:val="24"/>
                <w:szCs w:val="24"/>
              </w:rPr>
              <w:t xml:space="preserve"> (Nursing) Report</w:t>
            </w:r>
            <w:r w:rsidR="00C46046" w:rsidRPr="007F21B0">
              <w:rPr>
                <w:rFonts w:ascii="Segoe UI" w:hAnsi="Segoe UI" w:cs="Segoe UI"/>
                <w:sz w:val="24"/>
                <w:szCs w:val="24"/>
              </w:rPr>
              <w:t xml:space="preserve">, stating staffing levels were </w:t>
            </w:r>
            <w:r w:rsidR="00950F01" w:rsidRPr="007F21B0">
              <w:rPr>
                <w:rFonts w:ascii="Segoe UI" w:hAnsi="Segoe UI" w:cs="Segoe UI"/>
                <w:sz w:val="24"/>
                <w:szCs w:val="24"/>
              </w:rPr>
              <w:t xml:space="preserve">reviewed </w:t>
            </w:r>
            <w:r w:rsidR="007D0086" w:rsidRPr="007F21B0">
              <w:rPr>
                <w:rFonts w:ascii="Segoe UI" w:hAnsi="Segoe UI" w:cs="Segoe UI"/>
                <w:sz w:val="24"/>
                <w:szCs w:val="24"/>
              </w:rPr>
              <w:t xml:space="preserve">weekly </w:t>
            </w:r>
            <w:r w:rsidR="00C46046" w:rsidRPr="007F21B0">
              <w:rPr>
                <w:rFonts w:ascii="Segoe UI" w:hAnsi="Segoe UI" w:cs="Segoe UI"/>
                <w:sz w:val="24"/>
                <w:szCs w:val="24"/>
              </w:rPr>
              <w:t>at the Weekly Rev</w:t>
            </w:r>
            <w:r w:rsidR="00950F01" w:rsidRPr="007F21B0">
              <w:rPr>
                <w:rFonts w:ascii="Segoe UI" w:hAnsi="Segoe UI" w:cs="Segoe UI"/>
                <w:sz w:val="24"/>
                <w:szCs w:val="24"/>
              </w:rPr>
              <w:t>iew Meeting</w:t>
            </w:r>
            <w:r w:rsidR="007C13FA" w:rsidRPr="007F21B0">
              <w:rPr>
                <w:rFonts w:ascii="Segoe UI" w:hAnsi="Segoe UI" w:cs="Segoe UI"/>
                <w:sz w:val="24"/>
                <w:szCs w:val="24"/>
              </w:rPr>
              <w:t>.  She said a</w:t>
            </w:r>
            <w:r w:rsidR="00B725DD" w:rsidRPr="007F21B0">
              <w:rPr>
                <w:rFonts w:ascii="Segoe UI" w:hAnsi="Segoe UI" w:cs="Segoe UI"/>
                <w:sz w:val="24"/>
                <w:szCs w:val="24"/>
              </w:rPr>
              <w:t xml:space="preserve"> new </w:t>
            </w:r>
            <w:r w:rsidR="00823788" w:rsidRPr="007F21B0">
              <w:rPr>
                <w:rFonts w:ascii="Segoe UI" w:hAnsi="Segoe UI" w:cs="Segoe UI"/>
                <w:sz w:val="24"/>
                <w:szCs w:val="24"/>
              </w:rPr>
              <w:t xml:space="preserve">post had </w:t>
            </w:r>
            <w:r w:rsidR="006C2401" w:rsidRPr="007F21B0">
              <w:rPr>
                <w:rFonts w:ascii="Segoe UI" w:hAnsi="Segoe UI" w:cs="Segoe UI"/>
                <w:sz w:val="24"/>
                <w:szCs w:val="24"/>
              </w:rPr>
              <w:t xml:space="preserve">been created and a person had been appointed to </w:t>
            </w:r>
            <w:r w:rsidR="00823788" w:rsidRPr="007F21B0">
              <w:rPr>
                <w:rFonts w:ascii="Segoe UI" w:hAnsi="Segoe UI" w:cs="Segoe UI"/>
                <w:sz w:val="24"/>
                <w:szCs w:val="24"/>
              </w:rPr>
              <w:t xml:space="preserve">support </w:t>
            </w:r>
            <w:r w:rsidR="00E277D6" w:rsidRPr="007F21B0">
              <w:rPr>
                <w:rFonts w:ascii="Segoe UI" w:hAnsi="Segoe UI" w:cs="Segoe UI"/>
                <w:sz w:val="24"/>
                <w:szCs w:val="24"/>
              </w:rPr>
              <w:t xml:space="preserve">the management of </w:t>
            </w:r>
            <w:r w:rsidR="002F4055" w:rsidRPr="007F21B0">
              <w:rPr>
                <w:rFonts w:ascii="Segoe UI" w:hAnsi="Segoe UI" w:cs="Segoe UI"/>
                <w:sz w:val="24"/>
                <w:szCs w:val="24"/>
              </w:rPr>
              <w:t>the clinical workforce</w:t>
            </w:r>
            <w:r w:rsidR="007D0086" w:rsidRPr="007F21B0">
              <w:rPr>
                <w:rFonts w:ascii="Segoe UI" w:hAnsi="Segoe UI" w:cs="Segoe UI"/>
                <w:sz w:val="24"/>
                <w:szCs w:val="24"/>
              </w:rPr>
              <w:t>. It was</w:t>
            </w:r>
            <w:r w:rsidR="00E277D6" w:rsidRPr="007F21B0">
              <w:rPr>
                <w:rFonts w:ascii="Segoe UI" w:hAnsi="Segoe UI" w:cs="Segoe UI"/>
                <w:sz w:val="24"/>
                <w:szCs w:val="24"/>
              </w:rPr>
              <w:t xml:space="preserve"> noted there had been an increase in agency staff</w:t>
            </w:r>
            <w:r w:rsidR="00E567CF" w:rsidRPr="007F21B0">
              <w:rPr>
                <w:rFonts w:ascii="Segoe UI" w:hAnsi="Segoe UI" w:cs="Segoe UI"/>
                <w:sz w:val="24"/>
                <w:szCs w:val="24"/>
              </w:rPr>
              <w:t xml:space="preserve"> in August follow</w:t>
            </w:r>
            <w:r w:rsidR="0091737F" w:rsidRPr="007F21B0">
              <w:rPr>
                <w:rFonts w:ascii="Segoe UI" w:hAnsi="Segoe UI" w:cs="Segoe UI"/>
                <w:sz w:val="24"/>
                <w:szCs w:val="24"/>
              </w:rPr>
              <w:t>ing</w:t>
            </w:r>
            <w:r w:rsidR="00E567CF" w:rsidRPr="007F21B0">
              <w:rPr>
                <w:rFonts w:ascii="Segoe UI" w:hAnsi="Segoe UI" w:cs="Segoe UI"/>
                <w:sz w:val="24"/>
                <w:szCs w:val="24"/>
              </w:rPr>
              <w:t xml:space="preserve"> a drop over the previous couple of months.</w:t>
            </w:r>
          </w:p>
          <w:p w14:paraId="7AEDB02E" w14:textId="0B8CC2A2" w:rsidR="00E567CF" w:rsidRPr="007F21B0" w:rsidRDefault="00E567CF" w:rsidP="00ED1EAF">
            <w:pPr>
              <w:jc w:val="both"/>
              <w:rPr>
                <w:rFonts w:ascii="Segoe UI" w:hAnsi="Segoe UI" w:cs="Segoe UI"/>
                <w:sz w:val="24"/>
                <w:szCs w:val="24"/>
              </w:rPr>
            </w:pPr>
          </w:p>
          <w:p w14:paraId="32138650" w14:textId="11E70E00" w:rsidR="00E567CF" w:rsidRPr="007F21B0" w:rsidRDefault="00E567CF" w:rsidP="00ED1EAF">
            <w:pPr>
              <w:jc w:val="both"/>
              <w:rPr>
                <w:rFonts w:ascii="Segoe UI" w:hAnsi="Segoe UI" w:cs="Segoe UI"/>
                <w:sz w:val="24"/>
                <w:szCs w:val="24"/>
              </w:rPr>
            </w:pPr>
            <w:r w:rsidRPr="007F21B0">
              <w:rPr>
                <w:rFonts w:ascii="Segoe UI" w:hAnsi="Segoe UI" w:cs="Segoe UI"/>
                <w:sz w:val="24"/>
                <w:szCs w:val="24"/>
              </w:rPr>
              <w:t xml:space="preserve">The Chief Nurse </w:t>
            </w:r>
            <w:r w:rsidR="00A91567" w:rsidRPr="007F21B0">
              <w:rPr>
                <w:rFonts w:ascii="Segoe UI" w:hAnsi="Segoe UI" w:cs="Segoe UI"/>
                <w:sz w:val="24"/>
                <w:szCs w:val="24"/>
              </w:rPr>
              <w:t>referred to</w:t>
            </w:r>
            <w:r w:rsidRPr="007F21B0">
              <w:rPr>
                <w:rFonts w:ascii="Segoe UI" w:hAnsi="Segoe UI" w:cs="Segoe UI"/>
                <w:sz w:val="24"/>
                <w:szCs w:val="24"/>
              </w:rPr>
              <w:t xml:space="preserve"> the </w:t>
            </w:r>
            <w:r w:rsidR="00521872" w:rsidRPr="007F21B0">
              <w:rPr>
                <w:rFonts w:ascii="Segoe UI" w:hAnsi="Segoe UI" w:cs="Segoe UI"/>
                <w:sz w:val="24"/>
                <w:szCs w:val="24"/>
              </w:rPr>
              <w:t xml:space="preserve">Quality and </w:t>
            </w:r>
            <w:r w:rsidR="00134C70" w:rsidRPr="007F21B0">
              <w:rPr>
                <w:rFonts w:ascii="Segoe UI" w:hAnsi="Segoe UI" w:cs="Segoe UI"/>
                <w:sz w:val="24"/>
                <w:szCs w:val="24"/>
              </w:rPr>
              <w:t>Saf</w:t>
            </w:r>
            <w:r w:rsidR="00134C70">
              <w:rPr>
                <w:rFonts w:ascii="Segoe UI" w:hAnsi="Segoe UI" w:cs="Segoe UI"/>
                <w:sz w:val="24"/>
                <w:szCs w:val="24"/>
              </w:rPr>
              <w:t>e</w:t>
            </w:r>
            <w:r w:rsidR="00134C70" w:rsidRPr="007F21B0">
              <w:rPr>
                <w:rFonts w:ascii="Segoe UI" w:hAnsi="Segoe UI" w:cs="Segoe UI"/>
                <w:sz w:val="24"/>
                <w:szCs w:val="24"/>
              </w:rPr>
              <w:t>t</w:t>
            </w:r>
            <w:r w:rsidR="00134C70">
              <w:rPr>
                <w:rFonts w:ascii="Segoe UI" w:hAnsi="Segoe UI" w:cs="Segoe UI"/>
                <w:sz w:val="24"/>
                <w:szCs w:val="24"/>
              </w:rPr>
              <w:t>y</w:t>
            </w:r>
            <w:r w:rsidR="00521872" w:rsidRPr="007F21B0">
              <w:rPr>
                <w:rFonts w:ascii="Segoe UI" w:hAnsi="Segoe UI" w:cs="Segoe UI"/>
                <w:sz w:val="24"/>
                <w:szCs w:val="24"/>
              </w:rPr>
              <w:t xml:space="preserve"> app</w:t>
            </w:r>
            <w:r w:rsidR="00A91567" w:rsidRPr="007F21B0">
              <w:rPr>
                <w:rFonts w:ascii="Segoe UI" w:hAnsi="Segoe UI" w:cs="Segoe UI"/>
                <w:sz w:val="24"/>
                <w:szCs w:val="24"/>
              </w:rPr>
              <w:t xml:space="preserve"> on the Trust</w:t>
            </w:r>
            <w:r w:rsidR="00DB7927" w:rsidRPr="007F21B0">
              <w:rPr>
                <w:rFonts w:ascii="Segoe UI" w:hAnsi="Segoe UI" w:cs="Segoe UI"/>
                <w:sz w:val="24"/>
                <w:szCs w:val="24"/>
              </w:rPr>
              <w:t>’</w:t>
            </w:r>
            <w:r w:rsidR="00A91567" w:rsidRPr="007F21B0">
              <w:rPr>
                <w:rFonts w:ascii="Segoe UI" w:hAnsi="Segoe UI" w:cs="Segoe UI"/>
                <w:sz w:val="24"/>
                <w:szCs w:val="24"/>
              </w:rPr>
              <w:t>s internal</w:t>
            </w:r>
            <w:r w:rsidR="00BB5090" w:rsidRPr="007F21B0">
              <w:rPr>
                <w:rFonts w:ascii="Segoe UI" w:hAnsi="Segoe UI" w:cs="Segoe UI"/>
                <w:sz w:val="24"/>
                <w:szCs w:val="24"/>
              </w:rPr>
              <w:t xml:space="preserve"> quality </w:t>
            </w:r>
            <w:r w:rsidR="004E6DDA" w:rsidRPr="007F21B0">
              <w:rPr>
                <w:rFonts w:ascii="Segoe UI" w:hAnsi="Segoe UI" w:cs="Segoe UI"/>
                <w:sz w:val="24"/>
                <w:szCs w:val="24"/>
              </w:rPr>
              <w:t>dashboard</w:t>
            </w:r>
            <w:r w:rsidR="00BB5090" w:rsidRPr="007F21B0">
              <w:rPr>
                <w:rFonts w:ascii="Segoe UI" w:hAnsi="Segoe UI" w:cs="Segoe UI"/>
                <w:sz w:val="24"/>
                <w:szCs w:val="24"/>
              </w:rPr>
              <w:t xml:space="preserve">, </w:t>
            </w:r>
            <w:r w:rsidR="00DB7927" w:rsidRPr="007F21B0">
              <w:rPr>
                <w:rFonts w:ascii="Segoe UI" w:hAnsi="Segoe UI" w:cs="Segoe UI"/>
                <w:sz w:val="24"/>
                <w:szCs w:val="24"/>
              </w:rPr>
              <w:t>‘</w:t>
            </w:r>
            <w:r w:rsidR="00BB5090" w:rsidRPr="007F21B0">
              <w:rPr>
                <w:rFonts w:ascii="Segoe UI" w:hAnsi="Segoe UI" w:cs="Segoe UI"/>
                <w:sz w:val="24"/>
                <w:szCs w:val="24"/>
              </w:rPr>
              <w:t>TOBI</w:t>
            </w:r>
            <w:r w:rsidR="00DB7927" w:rsidRPr="007F21B0">
              <w:rPr>
                <w:rFonts w:ascii="Segoe UI" w:hAnsi="Segoe UI" w:cs="Segoe UI"/>
                <w:sz w:val="24"/>
                <w:szCs w:val="24"/>
              </w:rPr>
              <w:t>’</w:t>
            </w:r>
            <w:r w:rsidR="00BB5090" w:rsidRPr="007F21B0">
              <w:rPr>
                <w:rFonts w:ascii="Segoe UI" w:hAnsi="Segoe UI" w:cs="Segoe UI"/>
                <w:sz w:val="24"/>
                <w:szCs w:val="24"/>
              </w:rPr>
              <w:t>,</w:t>
            </w:r>
            <w:r w:rsidR="00521872" w:rsidRPr="007F21B0">
              <w:rPr>
                <w:rFonts w:ascii="Segoe UI" w:hAnsi="Segoe UI" w:cs="Segoe UI"/>
                <w:sz w:val="24"/>
                <w:szCs w:val="24"/>
              </w:rPr>
              <w:t xml:space="preserve"> </w:t>
            </w:r>
            <w:r w:rsidR="00DE1BFF" w:rsidRPr="007F21B0">
              <w:rPr>
                <w:rFonts w:ascii="Segoe UI" w:hAnsi="Segoe UI" w:cs="Segoe UI"/>
                <w:sz w:val="24"/>
                <w:szCs w:val="24"/>
              </w:rPr>
              <w:t>stating</w:t>
            </w:r>
            <w:r w:rsidR="00B4576C" w:rsidRPr="007F21B0">
              <w:rPr>
                <w:rFonts w:ascii="Segoe UI" w:hAnsi="Segoe UI" w:cs="Segoe UI"/>
                <w:sz w:val="24"/>
                <w:szCs w:val="24"/>
              </w:rPr>
              <w:t xml:space="preserve"> wards and teams were using th</w:t>
            </w:r>
            <w:r w:rsidR="00DE1BFF" w:rsidRPr="007F21B0">
              <w:rPr>
                <w:rFonts w:ascii="Segoe UI" w:hAnsi="Segoe UI" w:cs="Segoe UI"/>
                <w:sz w:val="24"/>
                <w:szCs w:val="24"/>
              </w:rPr>
              <w:t>e app</w:t>
            </w:r>
            <w:r w:rsidR="00B4576C" w:rsidRPr="007F21B0">
              <w:rPr>
                <w:rFonts w:ascii="Segoe UI" w:hAnsi="Segoe UI" w:cs="Segoe UI"/>
                <w:sz w:val="24"/>
                <w:szCs w:val="24"/>
              </w:rPr>
              <w:t xml:space="preserve"> to </w:t>
            </w:r>
            <w:r w:rsidR="002A3059" w:rsidRPr="007F21B0">
              <w:rPr>
                <w:rFonts w:ascii="Segoe UI" w:hAnsi="Segoe UI" w:cs="Segoe UI"/>
                <w:sz w:val="24"/>
                <w:szCs w:val="24"/>
              </w:rPr>
              <w:t>support staffing levels</w:t>
            </w:r>
            <w:r w:rsidR="00AB7FB4" w:rsidRPr="007F21B0">
              <w:rPr>
                <w:rFonts w:ascii="Segoe UI" w:hAnsi="Segoe UI" w:cs="Segoe UI"/>
                <w:sz w:val="24"/>
                <w:szCs w:val="24"/>
              </w:rPr>
              <w:t xml:space="preserve">. She mentioned the app also </w:t>
            </w:r>
            <w:r w:rsidR="006F0AE2" w:rsidRPr="007F21B0">
              <w:rPr>
                <w:rFonts w:ascii="Segoe UI" w:hAnsi="Segoe UI" w:cs="Segoe UI"/>
                <w:sz w:val="24"/>
                <w:szCs w:val="24"/>
              </w:rPr>
              <w:t>had the function</w:t>
            </w:r>
            <w:r w:rsidR="00A670F6">
              <w:rPr>
                <w:rFonts w:ascii="Segoe UI" w:hAnsi="Segoe UI" w:cs="Segoe UI"/>
                <w:sz w:val="24"/>
                <w:szCs w:val="24"/>
              </w:rPr>
              <w:t xml:space="preserve">ality </w:t>
            </w:r>
            <w:r w:rsidR="006F0AE2" w:rsidRPr="007F21B0">
              <w:rPr>
                <w:rFonts w:ascii="Segoe UI" w:hAnsi="Segoe UI" w:cs="Segoe UI"/>
                <w:sz w:val="24"/>
                <w:szCs w:val="24"/>
              </w:rPr>
              <w:t>to record vacancies</w:t>
            </w:r>
            <w:r w:rsidR="00DB7927" w:rsidRPr="007F21B0">
              <w:rPr>
                <w:rFonts w:ascii="Segoe UI" w:hAnsi="Segoe UI" w:cs="Segoe UI"/>
                <w:sz w:val="24"/>
                <w:szCs w:val="24"/>
              </w:rPr>
              <w:t>, s</w:t>
            </w:r>
            <w:r w:rsidR="000C3DE5" w:rsidRPr="007F21B0">
              <w:rPr>
                <w:rFonts w:ascii="Segoe UI" w:hAnsi="Segoe UI" w:cs="Segoe UI"/>
                <w:sz w:val="24"/>
                <w:szCs w:val="24"/>
              </w:rPr>
              <w:t>erious incidents</w:t>
            </w:r>
            <w:r w:rsidR="00DB7927" w:rsidRPr="007F21B0">
              <w:rPr>
                <w:rFonts w:ascii="Segoe UI" w:hAnsi="Segoe UI" w:cs="Segoe UI"/>
                <w:sz w:val="24"/>
                <w:szCs w:val="24"/>
              </w:rPr>
              <w:t>,</w:t>
            </w:r>
            <w:r w:rsidR="003E3ED7" w:rsidRPr="007F21B0">
              <w:rPr>
                <w:rFonts w:ascii="Segoe UI" w:hAnsi="Segoe UI" w:cs="Segoe UI"/>
                <w:sz w:val="24"/>
                <w:szCs w:val="24"/>
              </w:rPr>
              <w:t xml:space="preserve"> and other workforce data across the Trust. She said it would be important to triangulate workforce data into one report and would</w:t>
            </w:r>
            <w:r w:rsidR="002C12C1" w:rsidRPr="007F21B0">
              <w:rPr>
                <w:rFonts w:ascii="Segoe UI" w:hAnsi="Segoe UI" w:cs="Segoe UI"/>
                <w:sz w:val="24"/>
                <w:szCs w:val="24"/>
              </w:rPr>
              <w:t xml:space="preserve"> liaise with the Director of HR to avoid</w:t>
            </w:r>
            <w:r w:rsidR="00F368A0" w:rsidRPr="007F21B0">
              <w:rPr>
                <w:rFonts w:ascii="Segoe UI" w:hAnsi="Segoe UI" w:cs="Segoe UI"/>
                <w:sz w:val="24"/>
                <w:szCs w:val="24"/>
              </w:rPr>
              <w:t xml:space="preserve"> duplication as this was mandated information required by the Government.</w:t>
            </w:r>
            <w:r w:rsidR="00AB7FB4" w:rsidRPr="007F21B0">
              <w:rPr>
                <w:rFonts w:ascii="Segoe UI" w:hAnsi="Segoe UI" w:cs="Segoe UI"/>
                <w:sz w:val="24"/>
                <w:szCs w:val="24"/>
              </w:rPr>
              <w:t xml:space="preserve"> </w:t>
            </w:r>
          </w:p>
          <w:p w14:paraId="5C70B131" w14:textId="6A4A7E90" w:rsidR="00F368A0" w:rsidRPr="007F21B0" w:rsidRDefault="00F368A0" w:rsidP="00ED1EAF">
            <w:pPr>
              <w:jc w:val="both"/>
              <w:rPr>
                <w:rFonts w:ascii="Segoe UI" w:hAnsi="Segoe UI" w:cs="Segoe UI"/>
                <w:sz w:val="24"/>
                <w:szCs w:val="24"/>
              </w:rPr>
            </w:pPr>
          </w:p>
          <w:p w14:paraId="46E64B61" w14:textId="5E85D8AC" w:rsidR="00F368A0" w:rsidRPr="007F21B0" w:rsidRDefault="00F368A0" w:rsidP="00ED1EAF">
            <w:pPr>
              <w:jc w:val="both"/>
              <w:rPr>
                <w:rFonts w:ascii="Segoe UI" w:hAnsi="Segoe UI" w:cs="Segoe UI"/>
                <w:sz w:val="24"/>
                <w:szCs w:val="24"/>
              </w:rPr>
            </w:pPr>
            <w:r w:rsidRPr="007F21B0">
              <w:rPr>
                <w:rFonts w:ascii="Segoe UI" w:hAnsi="Segoe UI" w:cs="Segoe UI"/>
                <w:sz w:val="24"/>
                <w:szCs w:val="24"/>
              </w:rPr>
              <w:t xml:space="preserve">The Chief Nurse informed the Board </w:t>
            </w:r>
            <w:r w:rsidR="0050629B" w:rsidRPr="007F21B0">
              <w:rPr>
                <w:rFonts w:ascii="Segoe UI" w:hAnsi="Segoe UI" w:cs="Segoe UI"/>
                <w:sz w:val="24"/>
                <w:szCs w:val="24"/>
              </w:rPr>
              <w:t xml:space="preserve">there were three strands of money </w:t>
            </w:r>
            <w:r w:rsidR="002A0437" w:rsidRPr="007F21B0">
              <w:rPr>
                <w:rFonts w:ascii="Segoe UI" w:hAnsi="Segoe UI" w:cs="Segoe UI"/>
                <w:sz w:val="24"/>
                <w:szCs w:val="24"/>
              </w:rPr>
              <w:t>available tied to recruitment available to the Trust</w:t>
            </w:r>
            <w:r w:rsidR="009C4DE6" w:rsidRPr="007F21B0">
              <w:rPr>
                <w:rFonts w:ascii="Segoe UI" w:hAnsi="Segoe UI" w:cs="Segoe UI"/>
                <w:sz w:val="24"/>
                <w:szCs w:val="24"/>
              </w:rPr>
              <w:t xml:space="preserve">: funds to recruit nurses from </w:t>
            </w:r>
            <w:r w:rsidR="00B22A82" w:rsidRPr="007F21B0">
              <w:rPr>
                <w:rFonts w:ascii="Segoe UI" w:hAnsi="Segoe UI" w:cs="Segoe UI"/>
                <w:sz w:val="24"/>
                <w:szCs w:val="24"/>
              </w:rPr>
              <w:t>India</w:t>
            </w:r>
            <w:r w:rsidR="009C4DE6" w:rsidRPr="007F21B0">
              <w:rPr>
                <w:rFonts w:ascii="Segoe UI" w:hAnsi="Segoe UI" w:cs="Segoe UI"/>
                <w:sz w:val="24"/>
                <w:szCs w:val="24"/>
              </w:rPr>
              <w:t>;</w:t>
            </w:r>
            <w:r w:rsidR="00BE02F5" w:rsidRPr="007F21B0">
              <w:rPr>
                <w:rFonts w:ascii="Segoe UI" w:hAnsi="Segoe UI" w:cs="Segoe UI"/>
                <w:sz w:val="24"/>
                <w:szCs w:val="24"/>
              </w:rPr>
              <w:t xml:space="preserve"> funds for international recruitment of up to</w:t>
            </w:r>
            <w:r w:rsidR="002A0437" w:rsidRPr="007F21B0">
              <w:rPr>
                <w:rFonts w:ascii="Segoe UI" w:hAnsi="Segoe UI" w:cs="Segoe UI"/>
                <w:sz w:val="24"/>
                <w:szCs w:val="24"/>
              </w:rPr>
              <w:t xml:space="preserve">  </w:t>
            </w:r>
            <w:r w:rsidRPr="007F21B0">
              <w:rPr>
                <w:rFonts w:ascii="Segoe UI" w:hAnsi="Segoe UI" w:cs="Segoe UI"/>
                <w:sz w:val="24"/>
                <w:szCs w:val="24"/>
              </w:rPr>
              <w:t>£</w:t>
            </w:r>
            <w:r w:rsidR="004C0645" w:rsidRPr="007F21B0">
              <w:rPr>
                <w:rFonts w:ascii="Segoe UI" w:hAnsi="Segoe UI" w:cs="Segoe UI"/>
                <w:sz w:val="24"/>
                <w:szCs w:val="24"/>
              </w:rPr>
              <w:t>100</w:t>
            </w:r>
            <w:r w:rsidR="00A469B7" w:rsidRPr="007F21B0">
              <w:rPr>
                <w:rFonts w:ascii="Segoe UI" w:hAnsi="Segoe UI" w:cs="Segoe UI"/>
                <w:sz w:val="24"/>
                <w:szCs w:val="24"/>
              </w:rPr>
              <w:t>,000</w:t>
            </w:r>
            <w:r w:rsidR="00BE02F5" w:rsidRPr="007F21B0">
              <w:rPr>
                <w:rFonts w:ascii="Segoe UI" w:hAnsi="Segoe UI" w:cs="Segoe UI"/>
                <w:sz w:val="24"/>
                <w:szCs w:val="24"/>
              </w:rPr>
              <w:t>; and funds for nurs</w:t>
            </w:r>
            <w:r w:rsidR="002C098F" w:rsidRPr="007F21B0">
              <w:rPr>
                <w:rFonts w:ascii="Segoe UI" w:hAnsi="Segoe UI" w:cs="Segoe UI"/>
                <w:sz w:val="24"/>
                <w:szCs w:val="24"/>
              </w:rPr>
              <w:t>es to be registered in the UK in addition to their own country.</w:t>
            </w:r>
            <w:r w:rsidR="00BF6DA2" w:rsidRPr="007F21B0">
              <w:rPr>
                <w:rFonts w:ascii="Segoe UI" w:hAnsi="Segoe UI" w:cs="Segoe UI"/>
                <w:sz w:val="24"/>
                <w:szCs w:val="24"/>
              </w:rPr>
              <w:t xml:space="preserve"> </w:t>
            </w:r>
          </w:p>
          <w:p w14:paraId="4FD6249C" w14:textId="77777777" w:rsidR="00DB7927" w:rsidRPr="007F21B0" w:rsidRDefault="00DB7927" w:rsidP="00ED1EAF">
            <w:pPr>
              <w:jc w:val="both"/>
              <w:rPr>
                <w:rFonts w:ascii="Segoe UI" w:hAnsi="Segoe UI" w:cs="Segoe UI"/>
                <w:sz w:val="24"/>
                <w:szCs w:val="24"/>
              </w:rPr>
            </w:pPr>
          </w:p>
          <w:p w14:paraId="6CDCB86B" w14:textId="6547649D" w:rsidR="00E442CF" w:rsidRPr="007F21B0" w:rsidRDefault="00E442CF" w:rsidP="00ED1EAF">
            <w:pPr>
              <w:jc w:val="both"/>
              <w:rPr>
                <w:rFonts w:ascii="Segoe UI" w:hAnsi="Segoe UI" w:cs="Segoe UI"/>
                <w:sz w:val="24"/>
                <w:szCs w:val="24"/>
              </w:rPr>
            </w:pPr>
            <w:r w:rsidRPr="007F21B0">
              <w:rPr>
                <w:rFonts w:ascii="Segoe UI" w:hAnsi="Segoe UI" w:cs="Segoe UI"/>
                <w:sz w:val="24"/>
                <w:szCs w:val="24"/>
              </w:rPr>
              <w:t>It would be important to consider the implications</w:t>
            </w:r>
            <w:r w:rsidR="00CE0EEC" w:rsidRPr="007F21B0">
              <w:rPr>
                <w:rFonts w:ascii="Segoe UI" w:hAnsi="Segoe UI" w:cs="Segoe UI"/>
                <w:sz w:val="24"/>
                <w:szCs w:val="24"/>
              </w:rPr>
              <w:t xml:space="preserve"> of international recruitment</w:t>
            </w:r>
            <w:r w:rsidR="00A86F28" w:rsidRPr="007F21B0">
              <w:rPr>
                <w:rFonts w:ascii="Segoe UI" w:hAnsi="Segoe UI" w:cs="Segoe UI"/>
                <w:sz w:val="24"/>
                <w:szCs w:val="24"/>
              </w:rPr>
              <w:t xml:space="preserve"> with regards to quarantine periods and how this would be funded or managed</w:t>
            </w:r>
            <w:r w:rsidR="00DB7927" w:rsidRPr="007F21B0">
              <w:rPr>
                <w:rFonts w:ascii="Segoe UI" w:hAnsi="Segoe UI" w:cs="Segoe UI"/>
                <w:sz w:val="24"/>
                <w:szCs w:val="24"/>
              </w:rPr>
              <w:t>,</w:t>
            </w:r>
            <w:r w:rsidR="00A86F28" w:rsidRPr="007F21B0">
              <w:rPr>
                <w:rFonts w:ascii="Segoe UI" w:hAnsi="Segoe UI" w:cs="Segoe UI"/>
                <w:sz w:val="24"/>
                <w:szCs w:val="24"/>
              </w:rPr>
              <w:t xml:space="preserve"> a point raised by Bernard Galton from his experience at another Trust.</w:t>
            </w:r>
          </w:p>
          <w:p w14:paraId="43A5F38F" w14:textId="507D8FB0" w:rsidR="00A86F28" w:rsidRPr="007F21B0" w:rsidRDefault="00A86F28" w:rsidP="00ED1EAF">
            <w:pPr>
              <w:jc w:val="both"/>
              <w:rPr>
                <w:rFonts w:ascii="Segoe UI" w:hAnsi="Segoe UI" w:cs="Segoe UI"/>
                <w:sz w:val="24"/>
                <w:szCs w:val="24"/>
              </w:rPr>
            </w:pPr>
          </w:p>
          <w:p w14:paraId="7BFE2B80" w14:textId="289BEC81" w:rsidR="00A86F28" w:rsidRPr="007F21B0" w:rsidRDefault="00A86F28" w:rsidP="00ED1EAF">
            <w:pPr>
              <w:jc w:val="both"/>
              <w:rPr>
                <w:rFonts w:ascii="Segoe UI" w:hAnsi="Segoe UI" w:cs="Segoe UI"/>
                <w:b/>
                <w:bCs/>
                <w:sz w:val="24"/>
                <w:szCs w:val="24"/>
              </w:rPr>
            </w:pPr>
            <w:r w:rsidRPr="007F21B0">
              <w:rPr>
                <w:rFonts w:ascii="Segoe UI" w:hAnsi="Segoe UI" w:cs="Segoe UI"/>
                <w:b/>
                <w:bCs/>
                <w:sz w:val="24"/>
                <w:szCs w:val="24"/>
              </w:rPr>
              <w:t>The Board noted the report.</w:t>
            </w:r>
          </w:p>
          <w:p w14:paraId="6A250726" w14:textId="1813EC99" w:rsidR="00830820" w:rsidRPr="007F21B0" w:rsidRDefault="00830820" w:rsidP="00ED1EAF">
            <w:pPr>
              <w:jc w:val="both"/>
              <w:rPr>
                <w:rFonts w:ascii="Segoe UI" w:hAnsi="Segoe UI" w:cs="Segoe UI"/>
                <w:sz w:val="24"/>
                <w:szCs w:val="24"/>
              </w:rPr>
            </w:pPr>
          </w:p>
        </w:tc>
        <w:tc>
          <w:tcPr>
            <w:tcW w:w="990" w:type="dxa"/>
          </w:tcPr>
          <w:p w14:paraId="299027BB" w14:textId="77777777" w:rsidR="00830820" w:rsidRPr="007F21B0" w:rsidRDefault="00830820" w:rsidP="00830820">
            <w:pPr>
              <w:rPr>
                <w:rFonts w:ascii="Segoe UI" w:hAnsi="Segoe UI" w:cs="Segoe UI"/>
                <w:sz w:val="24"/>
                <w:szCs w:val="24"/>
              </w:rPr>
            </w:pPr>
          </w:p>
        </w:tc>
      </w:tr>
      <w:tr w:rsidR="004224CB" w:rsidRPr="007F21B0" w14:paraId="259A3305" w14:textId="77777777" w:rsidTr="004C5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9" w:type="dxa"/>
        </w:trPr>
        <w:tc>
          <w:tcPr>
            <w:tcW w:w="889" w:type="dxa"/>
          </w:tcPr>
          <w:p w14:paraId="66FBF356" w14:textId="32B686E7" w:rsidR="00830820" w:rsidRPr="007F21B0" w:rsidRDefault="00830820" w:rsidP="00830820">
            <w:pPr>
              <w:rPr>
                <w:rFonts w:ascii="Segoe UI" w:hAnsi="Segoe UI" w:cs="Segoe UI"/>
                <w:b/>
                <w:bCs/>
                <w:sz w:val="24"/>
                <w:szCs w:val="24"/>
              </w:rPr>
            </w:pPr>
            <w:r w:rsidRPr="007F21B0">
              <w:rPr>
                <w:rFonts w:ascii="Segoe UI" w:hAnsi="Segoe UI" w:cs="Segoe UI"/>
                <w:b/>
                <w:bCs/>
                <w:sz w:val="24"/>
                <w:szCs w:val="24"/>
              </w:rPr>
              <w:t xml:space="preserve">BOD </w:t>
            </w:r>
            <w:r w:rsidR="00490E75" w:rsidRPr="007F21B0">
              <w:rPr>
                <w:rFonts w:ascii="Segoe UI" w:hAnsi="Segoe UI" w:cs="Segoe UI"/>
                <w:b/>
                <w:bCs/>
                <w:sz w:val="24"/>
                <w:szCs w:val="24"/>
              </w:rPr>
              <w:t>7</w:t>
            </w:r>
            <w:r w:rsidR="00214C1D" w:rsidRPr="007F21B0">
              <w:rPr>
                <w:rFonts w:ascii="Segoe UI" w:hAnsi="Segoe UI" w:cs="Segoe UI"/>
                <w:b/>
                <w:bCs/>
                <w:sz w:val="24"/>
                <w:szCs w:val="24"/>
              </w:rPr>
              <w:t>5</w:t>
            </w:r>
            <w:r w:rsidRPr="007F21B0">
              <w:rPr>
                <w:rFonts w:ascii="Segoe UI" w:hAnsi="Segoe UI" w:cs="Segoe UI"/>
                <w:b/>
                <w:bCs/>
                <w:sz w:val="24"/>
                <w:szCs w:val="24"/>
              </w:rPr>
              <w:t>/20</w:t>
            </w:r>
          </w:p>
          <w:p w14:paraId="42C4FFED" w14:textId="450E54E8" w:rsidR="00830820" w:rsidRPr="007F21B0" w:rsidRDefault="00830820" w:rsidP="00830820">
            <w:pPr>
              <w:rPr>
                <w:rFonts w:ascii="Segoe UI" w:hAnsi="Segoe UI" w:cs="Segoe UI"/>
                <w:sz w:val="24"/>
                <w:szCs w:val="24"/>
              </w:rPr>
            </w:pPr>
            <w:r w:rsidRPr="007F21B0">
              <w:rPr>
                <w:rFonts w:ascii="Segoe UI" w:hAnsi="Segoe UI" w:cs="Segoe UI"/>
                <w:sz w:val="24"/>
                <w:szCs w:val="24"/>
              </w:rPr>
              <w:t>a</w:t>
            </w:r>
          </w:p>
          <w:p w14:paraId="51DC15FB" w14:textId="034425E3" w:rsidR="00830820" w:rsidRPr="007F21B0" w:rsidRDefault="00830820" w:rsidP="00830820">
            <w:pPr>
              <w:rPr>
                <w:rFonts w:ascii="Segoe UI" w:hAnsi="Segoe UI" w:cs="Segoe UI"/>
                <w:sz w:val="24"/>
                <w:szCs w:val="24"/>
              </w:rPr>
            </w:pPr>
          </w:p>
          <w:p w14:paraId="78C4C829" w14:textId="4BA807EB" w:rsidR="00830820" w:rsidRPr="007F21B0" w:rsidRDefault="00830820" w:rsidP="00830820">
            <w:pPr>
              <w:rPr>
                <w:rFonts w:ascii="Segoe UI" w:hAnsi="Segoe UI" w:cs="Segoe UI"/>
                <w:sz w:val="24"/>
                <w:szCs w:val="24"/>
              </w:rPr>
            </w:pPr>
          </w:p>
          <w:p w14:paraId="08449F96" w14:textId="4BAAEF78" w:rsidR="00DB7927" w:rsidRPr="007F21B0" w:rsidRDefault="00DB7927" w:rsidP="00830820">
            <w:pPr>
              <w:rPr>
                <w:rFonts w:ascii="Segoe UI" w:hAnsi="Segoe UI" w:cs="Segoe UI"/>
                <w:sz w:val="24"/>
                <w:szCs w:val="24"/>
              </w:rPr>
            </w:pPr>
          </w:p>
          <w:p w14:paraId="77B1AE59" w14:textId="767A91C7" w:rsidR="00DB7927" w:rsidRPr="007F21B0" w:rsidRDefault="00DB7927" w:rsidP="00830820">
            <w:pPr>
              <w:rPr>
                <w:rFonts w:ascii="Segoe UI" w:hAnsi="Segoe UI" w:cs="Segoe UI"/>
                <w:sz w:val="24"/>
                <w:szCs w:val="24"/>
              </w:rPr>
            </w:pPr>
          </w:p>
          <w:p w14:paraId="57376C76" w14:textId="0448DDBC" w:rsidR="00DB7927" w:rsidRPr="007F21B0" w:rsidRDefault="00DB7927" w:rsidP="00830820">
            <w:pPr>
              <w:rPr>
                <w:rFonts w:ascii="Segoe UI" w:hAnsi="Segoe UI" w:cs="Segoe UI"/>
                <w:sz w:val="24"/>
                <w:szCs w:val="24"/>
              </w:rPr>
            </w:pPr>
          </w:p>
          <w:p w14:paraId="7A6F3A3A" w14:textId="77777777" w:rsidR="00DB7927" w:rsidRPr="007F21B0" w:rsidRDefault="00DB7927" w:rsidP="00830820">
            <w:pPr>
              <w:rPr>
                <w:rFonts w:ascii="Segoe UI" w:hAnsi="Segoe UI" w:cs="Segoe UI"/>
                <w:sz w:val="24"/>
                <w:szCs w:val="24"/>
              </w:rPr>
            </w:pPr>
          </w:p>
          <w:p w14:paraId="49B0225E" w14:textId="1615E13A" w:rsidR="00830820" w:rsidRPr="007F21B0" w:rsidRDefault="00830820" w:rsidP="00830820">
            <w:pPr>
              <w:rPr>
                <w:rFonts w:ascii="Segoe UI" w:hAnsi="Segoe UI" w:cs="Segoe UI"/>
                <w:sz w:val="24"/>
                <w:szCs w:val="24"/>
              </w:rPr>
            </w:pPr>
            <w:r w:rsidRPr="007F21B0">
              <w:rPr>
                <w:rFonts w:ascii="Segoe UI" w:hAnsi="Segoe UI" w:cs="Segoe UI"/>
                <w:sz w:val="24"/>
                <w:szCs w:val="24"/>
              </w:rPr>
              <w:t>b</w:t>
            </w:r>
          </w:p>
          <w:p w14:paraId="606E1CE6" w14:textId="7B57918C" w:rsidR="00830820" w:rsidRPr="007F21B0" w:rsidRDefault="00830820" w:rsidP="00830820">
            <w:pPr>
              <w:rPr>
                <w:rFonts w:ascii="Segoe UI" w:hAnsi="Segoe UI" w:cs="Segoe UI"/>
                <w:sz w:val="24"/>
                <w:szCs w:val="24"/>
              </w:rPr>
            </w:pPr>
          </w:p>
          <w:p w14:paraId="1908E5A9" w14:textId="71A0F210" w:rsidR="00830820" w:rsidRPr="007F21B0" w:rsidRDefault="00830820" w:rsidP="00830820">
            <w:pPr>
              <w:rPr>
                <w:rFonts w:ascii="Segoe UI" w:hAnsi="Segoe UI" w:cs="Segoe UI"/>
                <w:sz w:val="24"/>
                <w:szCs w:val="24"/>
              </w:rPr>
            </w:pPr>
          </w:p>
          <w:p w14:paraId="30061EEF" w14:textId="77777777" w:rsidR="00DB7927" w:rsidRPr="007F21B0" w:rsidRDefault="00DB7927" w:rsidP="00830820">
            <w:pPr>
              <w:rPr>
                <w:rFonts w:ascii="Segoe UI" w:hAnsi="Segoe UI" w:cs="Segoe UI"/>
                <w:sz w:val="24"/>
                <w:szCs w:val="24"/>
              </w:rPr>
            </w:pPr>
          </w:p>
          <w:p w14:paraId="68A4D9D9" w14:textId="58A389B1" w:rsidR="00830820" w:rsidRPr="007F21B0" w:rsidRDefault="00830820" w:rsidP="00830820">
            <w:pPr>
              <w:rPr>
                <w:rFonts w:ascii="Segoe UI" w:hAnsi="Segoe UI" w:cs="Segoe UI"/>
                <w:sz w:val="24"/>
                <w:szCs w:val="24"/>
              </w:rPr>
            </w:pPr>
            <w:r w:rsidRPr="007F21B0">
              <w:rPr>
                <w:rFonts w:ascii="Segoe UI" w:hAnsi="Segoe UI" w:cs="Segoe UI"/>
                <w:sz w:val="24"/>
                <w:szCs w:val="24"/>
              </w:rPr>
              <w:t>c</w:t>
            </w:r>
          </w:p>
          <w:p w14:paraId="14E63122" w14:textId="5DF7930E" w:rsidR="00830820" w:rsidRPr="007F21B0" w:rsidRDefault="00830820" w:rsidP="00830820">
            <w:pPr>
              <w:rPr>
                <w:rFonts w:ascii="Segoe UI" w:hAnsi="Segoe UI" w:cs="Segoe UI"/>
                <w:sz w:val="24"/>
                <w:szCs w:val="24"/>
              </w:rPr>
            </w:pPr>
          </w:p>
          <w:p w14:paraId="6BD0DBD8" w14:textId="3AB71E9E" w:rsidR="00830820" w:rsidRPr="007F21B0" w:rsidRDefault="00830820" w:rsidP="00830820">
            <w:pPr>
              <w:rPr>
                <w:rFonts w:ascii="Segoe UI" w:hAnsi="Segoe UI" w:cs="Segoe UI"/>
                <w:b/>
                <w:bCs/>
                <w:sz w:val="24"/>
                <w:szCs w:val="24"/>
              </w:rPr>
            </w:pPr>
          </w:p>
          <w:p w14:paraId="70FF16BC" w14:textId="77777777" w:rsidR="00830820" w:rsidRPr="007F21B0" w:rsidRDefault="00830820" w:rsidP="00830820">
            <w:pPr>
              <w:rPr>
                <w:rFonts w:ascii="Segoe UI" w:hAnsi="Segoe UI" w:cs="Segoe UI"/>
                <w:b/>
                <w:bCs/>
                <w:sz w:val="24"/>
                <w:szCs w:val="24"/>
              </w:rPr>
            </w:pPr>
          </w:p>
          <w:p w14:paraId="0D16B927" w14:textId="79E81036" w:rsidR="00830820" w:rsidRPr="007F21B0" w:rsidRDefault="00490E75" w:rsidP="00830820">
            <w:pPr>
              <w:rPr>
                <w:rFonts w:ascii="Segoe UI" w:hAnsi="Segoe UI" w:cs="Segoe UI"/>
                <w:sz w:val="24"/>
                <w:szCs w:val="24"/>
              </w:rPr>
            </w:pPr>
            <w:r w:rsidRPr="007F21B0">
              <w:rPr>
                <w:rFonts w:ascii="Segoe UI" w:hAnsi="Segoe UI" w:cs="Segoe UI"/>
                <w:sz w:val="24"/>
                <w:szCs w:val="24"/>
              </w:rPr>
              <w:t>d</w:t>
            </w:r>
          </w:p>
          <w:p w14:paraId="6FAFFDB9" w14:textId="1207E900" w:rsidR="00830820" w:rsidRPr="007F21B0" w:rsidRDefault="00830820" w:rsidP="00830820">
            <w:pPr>
              <w:rPr>
                <w:rFonts w:ascii="Segoe UI" w:hAnsi="Segoe UI" w:cs="Segoe UI"/>
                <w:sz w:val="24"/>
                <w:szCs w:val="24"/>
              </w:rPr>
            </w:pPr>
          </w:p>
          <w:p w14:paraId="5482654A" w14:textId="2A5FD8A8" w:rsidR="00EE6DB7" w:rsidRPr="007F21B0" w:rsidRDefault="00EE6DB7" w:rsidP="00830820">
            <w:pPr>
              <w:rPr>
                <w:rFonts w:ascii="Segoe UI" w:hAnsi="Segoe UI" w:cs="Segoe UI"/>
                <w:sz w:val="24"/>
                <w:szCs w:val="24"/>
              </w:rPr>
            </w:pPr>
          </w:p>
          <w:p w14:paraId="3A077C79" w14:textId="4C3F06D2" w:rsidR="00EE6DB7" w:rsidRPr="007F21B0" w:rsidRDefault="00EE6DB7" w:rsidP="00830820">
            <w:pPr>
              <w:rPr>
                <w:rFonts w:ascii="Segoe UI" w:hAnsi="Segoe UI" w:cs="Segoe UI"/>
                <w:sz w:val="24"/>
                <w:szCs w:val="24"/>
              </w:rPr>
            </w:pPr>
          </w:p>
          <w:p w14:paraId="28F59077" w14:textId="77777777" w:rsidR="00EE6DB7" w:rsidRPr="007F21B0" w:rsidRDefault="00EE6DB7" w:rsidP="00830820">
            <w:pPr>
              <w:rPr>
                <w:rFonts w:ascii="Segoe UI" w:hAnsi="Segoe UI" w:cs="Segoe UI"/>
                <w:sz w:val="24"/>
                <w:szCs w:val="24"/>
              </w:rPr>
            </w:pPr>
          </w:p>
          <w:p w14:paraId="13373AF9" w14:textId="77777777" w:rsidR="00830820" w:rsidRPr="007F21B0" w:rsidRDefault="00830820" w:rsidP="00830820">
            <w:pPr>
              <w:rPr>
                <w:rFonts w:ascii="Segoe UI" w:hAnsi="Segoe UI" w:cs="Segoe UI"/>
                <w:sz w:val="24"/>
                <w:szCs w:val="24"/>
              </w:rPr>
            </w:pPr>
            <w:r w:rsidRPr="007F21B0">
              <w:rPr>
                <w:rFonts w:ascii="Segoe UI" w:hAnsi="Segoe UI" w:cs="Segoe UI"/>
                <w:sz w:val="24"/>
                <w:szCs w:val="24"/>
              </w:rPr>
              <w:t>e</w:t>
            </w:r>
          </w:p>
          <w:p w14:paraId="48D1C6CD" w14:textId="77777777" w:rsidR="00EE6DB7" w:rsidRPr="007F21B0" w:rsidRDefault="00EE6DB7" w:rsidP="00830820">
            <w:pPr>
              <w:rPr>
                <w:rFonts w:ascii="Segoe UI" w:hAnsi="Segoe UI" w:cs="Segoe UI"/>
                <w:sz w:val="24"/>
                <w:szCs w:val="24"/>
              </w:rPr>
            </w:pPr>
          </w:p>
          <w:p w14:paraId="36339D7A" w14:textId="77777777" w:rsidR="00EE6DB7" w:rsidRPr="007F21B0" w:rsidRDefault="00EE6DB7" w:rsidP="00830820">
            <w:pPr>
              <w:rPr>
                <w:rFonts w:ascii="Segoe UI" w:hAnsi="Segoe UI" w:cs="Segoe UI"/>
                <w:sz w:val="24"/>
                <w:szCs w:val="24"/>
              </w:rPr>
            </w:pPr>
          </w:p>
          <w:p w14:paraId="60C15818" w14:textId="1EE8DFC1" w:rsidR="00EE6DB7" w:rsidRPr="007F21B0" w:rsidRDefault="00EE6DB7" w:rsidP="00830820">
            <w:pPr>
              <w:rPr>
                <w:rFonts w:ascii="Segoe UI" w:hAnsi="Segoe UI" w:cs="Segoe UI"/>
                <w:sz w:val="24"/>
                <w:szCs w:val="24"/>
              </w:rPr>
            </w:pPr>
            <w:r w:rsidRPr="007F21B0">
              <w:rPr>
                <w:rFonts w:ascii="Segoe UI" w:hAnsi="Segoe UI" w:cs="Segoe UI"/>
                <w:sz w:val="24"/>
                <w:szCs w:val="24"/>
              </w:rPr>
              <w:t>f</w:t>
            </w:r>
          </w:p>
          <w:p w14:paraId="6F393FA1" w14:textId="6236860C" w:rsidR="00EE6DB7" w:rsidRPr="007F21B0" w:rsidRDefault="00EE6DB7" w:rsidP="00830820">
            <w:pPr>
              <w:rPr>
                <w:rFonts w:ascii="Segoe UI" w:hAnsi="Segoe UI" w:cs="Segoe UI"/>
                <w:sz w:val="24"/>
                <w:szCs w:val="24"/>
              </w:rPr>
            </w:pPr>
          </w:p>
        </w:tc>
        <w:tc>
          <w:tcPr>
            <w:tcW w:w="7755" w:type="dxa"/>
            <w:gridSpan w:val="2"/>
          </w:tcPr>
          <w:p w14:paraId="2C8FD4DD" w14:textId="34728A9A" w:rsidR="00185C7F" w:rsidRPr="007F21B0" w:rsidRDefault="00214C1D" w:rsidP="00ED1EAF">
            <w:pPr>
              <w:jc w:val="both"/>
              <w:rPr>
                <w:rFonts w:ascii="Segoe UI" w:hAnsi="Segoe UI" w:cs="Segoe UI"/>
                <w:b/>
                <w:bCs/>
                <w:sz w:val="24"/>
                <w:szCs w:val="24"/>
              </w:rPr>
            </w:pPr>
            <w:r w:rsidRPr="007F21B0">
              <w:rPr>
                <w:rFonts w:ascii="Segoe UI" w:hAnsi="Segoe UI" w:cs="Segoe UI"/>
                <w:b/>
                <w:bCs/>
                <w:sz w:val="24"/>
                <w:szCs w:val="24"/>
              </w:rPr>
              <w:t>Saf</w:t>
            </w:r>
            <w:r w:rsidR="006C7DDF" w:rsidRPr="007F21B0">
              <w:rPr>
                <w:rFonts w:ascii="Segoe UI" w:hAnsi="Segoe UI" w:cs="Segoe UI"/>
                <w:b/>
                <w:bCs/>
                <w:sz w:val="24"/>
                <w:szCs w:val="24"/>
              </w:rPr>
              <w:t>ety and Quality Report: Patient Experience</w:t>
            </w:r>
          </w:p>
          <w:p w14:paraId="293BFC4E" w14:textId="7D4B0550" w:rsidR="006C7DDF" w:rsidRPr="007F21B0" w:rsidRDefault="006C7DDF" w:rsidP="00ED1EAF">
            <w:pPr>
              <w:jc w:val="both"/>
              <w:rPr>
                <w:rFonts w:ascii="Segoe UI" w:hAnsi="Segoe UI" w:cs="Segoe UI"/>
                <w:b/>
                <w:bCs/>
                <w:sz w:val="24"/>
                <w:szCs w:val="24"/>
              </w:rPr>
            </w:pPr>
          </w:p>
          <w:p w14:paraId="42F7C1F7" w14:textId="24939535" w:rsidR="00D85145" w:rsidRPr="007F21B0" w:rsidRDefault="006C7DDF" w:rsidP="00ED1EAF">
            <w:pPr>
              <w:jc w:val="both"/>
              <w:rPr>
                <w:rFonts w:ascii="Segoe UI" w:hAnsi="Segoe UI" w:cs="Segoe UI"/>
                <w:sz w:val="24"/>
                <w:szCs w:val="24"/>
              </w:rPr>
            </w:pPr>
            <w:r w:rsidRPr="007F21B0">
              <w:rPr>
                <w:rFonts w:ascii="Segoe UI" w:hAnsi="Segoe UI" w:cs="Segoe UI"/>
                <w:sz w:val="24"/>
                <w:szCs w:val="24"/>
              </w:rPr>
              <w:t xml:space="preserve">The Chief Nurse reported on BOD </w:t>
            </w:r>
            <w:r w:rsidR="005A43F7" w:rsidRPr="007F21B0">
              <w:rPr>
                <w:rFonts w:ascii="Segoe UI" w:hAnsi="Segoe UI" w:cs="Segoe UI"/>
                <w:sz w:val="24"/>
                <w:szCs w:val="24"/>
              </w:rPr>
              <w:t>56/2020</w:t>
            </w:r>
            <w:r w:rsidR="006B1224" w:rsidRPr="007F21B0">
              <w:rPr>
                <w:rFonts w:ascii="Segoe UI" w:hAnsi="Segoe UI" w:cs="Segoe UI"/>
                <w:sz w:val="24"/>
                <w:szCs w:val="24"/>
              </w:rPr>
              <w:t xml:space="preserve"> </w:t>
            </w:r>
            <w:r w:rsidR="00CE170E" w:rsidRPr="007F21B0">
              <w:rPr>
                <w:rFonts w:ascii="Segoe UI" w:hAnsi="Segoe UI" w:cs="Segoe UI"/>
                <w:sz w:val="24"/>
                <w:szCs w:val="24"/>
              </w:rPr>
              <w:t>Patient Experience and Involvement Quarterly Report</w:t>
            </w:r>
            <w:r w:rsidR="00D85145" w:rsidRPr="007F21B0">
              <w:rPr>
                <w:rFonts w:ascii="Segoe UI" w:hAnsi="Segoe UI" w:cs="Segoe UI"/>
                <w:sz w:val="24"/>
                <w:szCs w:val="24"/>
              </w:rPr>
              <w:t xml:space="preserve"> an </w:t>
            </w:r>
            <w:r w:rsidR="00EE6DB7" w:rsidRPr="007F21B0">
              <w:rPr>
                <w:rFonts w:ascii="Segoe UI" w:hAnsi="Segoe UI" w:cs="Segoe UI"/>
                <w:sz w:val="24"/>
                <w:szCs w:val="24"/>
              </w:rPr>
              <w:t>analysis</w:t>
            </w:r>
            <w:r w:rsidR="00D85145" w:rsidRPr="007F21B0">
              <w:rPr>
                <w:rFonts w:ascii="Segoe UI" w:hAnsi="Segoe UI" w:cs="Segoe UI"/>
                <w:sz w:val="24"/>
                <w:szCs w:val="24"/>
              </w:rPr>
              <w:t xml:space="preserve"> of the collection and use of patient, carer and family feedback during the period of April-August 2020.  She  informed the Board that she would be reviewing the overall strategy with Donna Mackenzie-Brown</w:t>
            </w:r>
            <w:r w:rsidR="00185C7F" w:rsidRPr="007F21B0">
              <w:rPr>
                <w:rFonts w:ascii="Segoe UI" w:hAnsi="Segoe UI" w:cs="Segoe UI"/>
                <w:sz w:val="24"/>
                <w:szCs w:val="24"/>
              </w:rPr>
              <w:t xml:space="preserve">, </w:t>
            </w:r>
            <w:r w:rsidR="00D85145" w:rsidRPr="007F21B0">
              <w:rPr>
                <w:rFonts w:ascii="Segoe UI" w:hAnsi="Segoe UI" w:cs="Segoe UI"/>
                <w:sz w:val="24"/>
                <w:szCs w:val="24"/>
              </w:rPr>
              <w:t xml:space="preserve">Patient Experience and Involvement Manager </w:t>
            </w:r>
            <w:r w:rsidR="00185C7F" w:rsidRPr="007F21B0">
              <w:rPr>
                <w:rFonts w:ascii="Segoe UI" w:hAnsi="Segoe UI" w:cs="Segoe UI"/>
                <w:sz w:val="24"/>
                <w:szCs w:val="24"/>
              </w:rPr>
              <w:t>lead</w:t>
            </w:r>
            <w:r w:rsidR="00D85145" w:rsidRPr="007F21B0">
              <w:rPr>
                <w:rFonts w:ascii="Segoe UI" w:hAnsi="Segoe UI" w:cs="Segoe UI"/>
                <w:sz w:val="24"/>
                <w:szCs w:val="24"/>
              </w:rPr>
              <w:t xml:space="preserve">. </w:t>
            </w:r>
          </w:p>
          <w:p w14:paraId="579AD7F7" w14:textId="6A5BFBF0" w:rsidR="00D85145" w:rsidRPr="007F21B0" w:rsidRDefault="00D85145" w:rsidP="00ED1EAF">
            <w:pPr>
              <w:jc w:val="both"/>
              <w:rPr>
                <w:rFonts w:ascii="Segoe UI" w:hAnsi="Segoe UI" w:cs="Segoe UI"/>
                <w:sz w:val="24"/>
                <w:szCs w:val="24"/>
              </w:rPr>
            </w:pPr>
          </w:p>
          <w:p w14:paraId="65DD24E4" w14:textId="2831185D" w:rsidR="00D85145" w:rsidRPr="007F21B0" w:rsidRDefault="00D85145" w:rsidP="00ED1EAF">
            <w:pPr>
              <w:jc w:val="both"/>
              <w:rPr>
                <w:rFonts w:ascii="Segoe UI" w:hAnsi="Segoe UI" w:cs="Segoe UI"/>
                <w:sz w:val="24"/>
                <w:szCs w:val="24"/>
              </w:rPr>
            </w:pPr>
            <w:r w:rsidRPr="007F21B0">
              <w:rPr>
                <w:rFonts w:ascii="Segoe UI" w:hAnsi="Segoe UI" w:cs="Segoe UI"/>
                <w:sz w:val="24"/>
                <w:szCs w:val="24"/>
              </w:rPr>
              <w:t xml:space="preserve">The Chief Nurse said feedback was lower than average for the period being reviewed, however good feedback had been gathered from </w:t>
            </w:r>
            <w:r w:rsidR="00F4480D" w:rsidRPr="007F21B0">
              <w:rPr>
                <w:rFonts w:ascii="Segoe UI" w:hAnsi="Segoe UI" w:cs="Segoe UI"/>
                <w:sz w:val="24"/>
                <w:szCs w:val="24"/>
              </w:rPr>
              <w:t>‘</w:t>
            </w:r>
            <w:r w:rsidRPr="007F21B0">
              <w:rPr>
                <w:rFonts w:ascii="Segoe UI" w:hAnsi="Segoe UI" w:cs="Segoe UI"/>
                <w:sz w:val="24"/>
                <w:szCs w:val="24"/>
              </w:rPr>
              <w:t>I</w:t>
            </w:r>
            <w:r w:rsidR="00F4480D" w:rsidRPr="007F21B0">
              <w:rPr>
                <w:rFonts w:ascii="Segoe UI" w:hAnsi="Segoe UI" w:cs="Segoe UI"/>
                <w:sz w:val="24"/>
                <w:szCs w:val="24"/>
              </w:rPr>
              <w:t xml:space="preserve"> W</w:t>
            </w:r>
            <w:r w:rsidRPr="007F21B0">
              <w:rPr>
                <w:rFonts w:ascii="Segoe UI" w:hAnsi="Segoe UI" w:cs="Segoe UI"/>
                <w:sz w:val="24"/>
                <w:szCs w:val="24"/>
              </w:rPr>
              <w:t>ant</w:t>
            </w:r>
            <w:r w:rsidR="00F4480D" w:rsidRPr="007F21B0">
              <w:rPr>
                <w:rFonts w:ascii="Segoe UI" w:hAnsi="Segoe UI" w:cs="Segoe UI"/>
                <w:sz w:val="24"/>
                <w:szCs w:val="24"/>
              </w:rPr>
              <w:t xml:space="preserve"> G</w:t>
            </w:r>
            <w:r w:rsidRPr="007F21B0">
              <w:rPr>
                <w:rFonts w:ascii="Segoe UI" w:hAnsi="Segoe UI" w:cs="Segoe UI"/>
                <w:sz w:val="24"/>
                <w:szCs w:val="24"/>
              </w:rPr>
              <w:t>reat</w:t>
            </w:r>
            <w:r w:rsidR="00F4480D" w:rsidRPr="007F21B0">
              <w:rPr>
                <w:rFonts w:ascii="Segoe UI" w:hAnsi="Segoe UI" w:cs="Segoe UI"/>
                <w:sz w:val="24"/>
                <w:szCs w:val="24"/>
              </w:rPr>
              <w:t xml:space="preserve"> C</w:t>
            </w:r>
            <w:r w:rsidRPr="007F21B0">
              <w:rPr>
                <w:rFonts w:ascii="Segoe UI" w:hAnsi="Segoe UI" w:cs="Segoe UI"/>
                <w:sz w:val="24"/>
                <w:szCs w:val="24"/>
              </w:rPr>
              <w:t>are for the period.</w:t>
            </w:r>
            <w:r w:rsidR="00F4480D" w:rsidRPr="007F21B0">
              <w:rPr>
                <w:rFonts w:ascii="Segoe UI" w:hAnsi="Segoe UI" w:cs="Segoe UI"/>
                <w:sz w:val="24"/>
                <w:szCs w:val="24"/>
              </w:rPr>
              <w:t>’</w:t>
            </w:r>
          </w:p>
          <w:p w14:paraId="7E806167" w14:textId="1E25A069" w:rsidR="00F4480D" w:rsidRPr="007F21B0" w:rsidRDefault="00F4480D" w:rsidP="00ED1EAF">
            <w:pPr>
              <w:jc w:val="both"/>
              <w:rPr>
                <w:rFonts w:ascii="Segoe UI" w:hAnsi="Segoe UI" w:cs="Segoe UI"/>
                <w:sz w:val="24"/>
                <w:szCs w:val="24"/>
              </w:rPr>
            </w:pPr>
          </w:p>
          <w:p w14:paraId="24879684" w14:textId="69609EC0" w:rsidR="00F4480D" w:rsidRPr="007F21B0" w:rsidRDefault="00DB7927" w:rsidP="00ED1EAF">
            <w:pPr>
              <w:jc w:val="both"/>
              <w:rPr>
                <w:rFonts w:ascii="Segoe UI" w:hAnsi="Segoe UI" w:cs="Segoe UI"/>
                <w:sz w:val="24"/>
                <w:szCs w:val="24"/>
              </w:rPr>
            </w:pPr>
            <w:r w:rsidRPr="007F21B0">
              <w:rPr>
                <w:rFonts w:ascii="Segoe UI" w:hAnsi="Segoe UI" w:cs="Segoe UI"/>
                <w:sz w:val="24"/>
                <w:szCs w:val="24"/>
              </w:rPr>
              <w:t>The Chief Nurse</w:t>
            </w:r>
            <w:r w:rsidR="00F4480D" w:rsidRPr="007F21B0">
              <w:rPr>
                <w:rFonts w:ascii="Segoe UI" w:hAnsi="Segoe UI" w:cs="Segoe UI"/>
                <w:sz w:val="24"/>
                <w:szCs w:val="24"/>
              </w:rPr>
              <w:t xml:space="preserve"> highlighted the change in question for reporting </w:t>
            </w:r>
            <w:r w:rsidR="00EE6DB7" w:rsidRPr="007F21B0">
              <w:rPr>
                <w:rFonts w:ascii="Segoe UI" w:hAnsi="Segoe UI" w:cs="Segoe UI"/>
                <w:sz w:val="24"/>
                <w:szCs w:val="24"/>
              </w:rPr>
              <w:t>via</w:t>
            </w:r>
            <w:r w:rsidR="00F4480D" w:rsidRPr="007F21B0">
              <w:rPr>
                <w:rFonts w:ascii="Segoe UI" w:hAnsi="Segoe UI" w:cs="Segoe UI"/>
                <w:sz w:val="24"/>
                <w:szCs w:val="24"/>
              </w:rPr>
              <w:t xml:space="preserve"> the national Friends and Family Test (</w:t>
            </w:r>
            <w:r w:rsidR="00F4480D" w:rsidRPr="007F21B0">
              <w:rPr>
                <w:rFonts w:ascii="Segoe UI" w:hAnsi="Segoe UI" w:cs="Segoe UI"/>
                <w:b/>
                <w:bCs/>
                <w:sz w:val="24"/>
                <w:szCs w:val="24"/>
              </w:rPr>
              <w:t>FFT</w:t>
            </w:r>
            <w:r w:rsidR="00F4480D" w:rsidRPr="007F21B0">
              <w:rPr>
                <w:rFonts w:ascii="Segoe UI" w:hAnsi="Segoe UI" w:cs="Segoe UI"/>
                <w:sz w:val="24"/>
                <w:szCs w:val="24"/>
              </w:rPr>
              <w:t>).  The question had been changed to, ‘Overall how was your experience,’</w:t>
            </w:r>
            <w:r w:rsidR="00EE6DB7" w:rsidRPr="007F21B0">
              <w:rPr>
                <w:rFonts w:ascii="Segoe UI" w:hAnsi="Segoe UI" w:cs="Segoe UI"/>
                <w:sz w:val="24"/>
                <w:szCs w:val="24"/>
              </w:rPr>
              <w:t xml:space="preserve"> from, ‘Would you recommend …’</w:t>
            </w:r>
          </w:p>
          <w:p w14:paraId="0955A3A3" w14:textId="35736015" w:rsidR="00EE6DB7" w:rsidRPr="007F21B0" w:rsidRDefault="00EE6DB7" w:rsidP="00ED1EAF">
            <w:pPr>
              <w:jc w:val="both"/>
              <w:rPr>
                <w:rFonts w:ascii="Segoe UI" w:hAnsi="Segoe UI" w:cs="Segoe UI"/>
                <w:sz w:val="24"/>
                <w:szCs w:val="24"/>
              </w:rPr>
            </w:pPr>
          </w:p>
          <w:p w14:paraId="2639E47D" w14:textId="085CAD42" w:rsidR="00EE6DB7" w:rsidRPr="007F21B0" w:rsidRDefault="00EE6DB7" w:rsidP="00ED1EAF">
            <w:pPr>
              <w:jc w:val="both"/>
              <w:rPr>
                <w:rFonts w:ascii="Segoe UI" w:hAnsi="Segoe UI" w:cs="Segoe UI"/>
                <w:sz w:val="24"/>
                <w:szCs w:val="24"/>
              </w:rPr>
            </w:pPr>
            <w:r w:rsidRPr="007F21B0">
              <w:rPr>
                <w:rFonts w:ascii="Segoe UI" w:hAnsi="Segoe UI" w:cs="Segoe UI"/>
                <w:sz w:val="24"/>
                <w:szCs w:val="24"/>
              </w:rPr>
              <w:t xml:space="preserve">The Trust Chair stated the pandemic had raised wider awareness of all those that </w:t>
            </w:r>
            <w:proofErr w:type="gramStart"/>
            <w:r w:rsidR="00A670F6" w:rsidRPr="007F21B0">
              <w:rPr>
                <w:rFonts w:ascii="Segoe UI" w:hAnsi="Segoe UI" w:cs="Segoe UI"/>
                <w:sz w:val="24"/>
                <w:szCs w:val="24"/>
              </w:rPr>
              <w:t>care,</w:t>
            </w:r>
            <w:r w:rsidR="00A670F6">
              <w:rPr>
                <w:rFonts w:ascii="Segoe UI" w:hAnsi="Segoe UI" w:cs="Segoe UI"/>
                <w:sz w:val="24"/>
                <w:szCs w:val="24"/>
              </w:rPr>
              <w:t xml:space="preserve"> </w:t>
            </w:r>
            <w:r w:rsidRPr="007F21B0">
              <w:rPr>
                <w:rFonts w:ascii="Segoe UI" w:hAnsi="Segoe UI" w:cs="Segoe UI"/>
                <w:sz w:val="24"/>
                <w:szCs w:val="24"/>
              </w:rPr>
              <w:t>and</w:t>
            </w:r>
            <w:proofErr w:type="gramEnd"/>
            <w:r w:rsidRPr="007F21B0">
              <w:rPr>
                <w:rFonts w:ascii="Segoe UI" w:hAnsi="Segoe UI" w:cs="Segoe UI"/>
                <w:sz w:val="24"/>
                <w:szCs w:val="24"/>
              </w:rPr>
              <w:t xml:space="preserve"> would this be something that </w:t>
            </w:r>
            <w:r w:rsidR="00A670F6">
              <w:rPr>
                <w:rFonts w:ascii="Segoe UI" w:hAnsi="Segoe UI" w:cs="Segoe UI"/>
                <w:sz w:val="24"/>
                <w:szCs w:val="24"/>
              </w:rPr>
              <w:t>the</w:t>
            </w:r>
            <w:r w:rsidRPr="007F21B0">
              <w:rPr>
                <w:rFonts w:ascii="Segoe UI" w:hAnsi="Segoe UI" w:cs="Segoe UI"/>
                <w:sz w:val="24"/>
                <w:szCs w:val="24"/>
              </w:rPr>
              <w:t xml:space="preserve"> ICS would explore and manage.  The Chief Nurse replied it would be challenging but </w:t>
            </w:r>
            <w:r w:rsidR="00DB7927" w:rsidRPr="007F21B0">
              <w:rPr>
                <w:rFonts w:ascii="Segoe UI" w:hAnsi="Segoe UI" w:cs="Segoe UI"/>
                <w:sz w:val="24"/>
                <w:szCs w:val="24"/>
              </w:rPr>
              <w:t>useful to think about.</w:t>
            </w:r>
          </w:p>
          <w:p w14:paraId="3FA3A371" w14:textId="03C20E94" w:rsidR="00EE6DB7" w:rsidRPr="007F21B0" w:rsidRDefault="00EE6DB7" w:rsidP="00ED1EAF">
            <w:pPr>
              <w:jc w:val="both"/>
              <w:rPr>
                <w:rFonts w:ascii="Segoe UI" w:hAnsi="Segoe UI" w:cs="Segoe UI"/>
                <w:sz w:val="24"/>
                <w:szCs w:val="24"/>
              </w:rPr>
            </w:pPr>
          </w:p>
          <w:p w14:paraId="46B60627" w14:textId="3F8D5FAB" w:rsidR="00EE6DB7" w:rsidRPr="007F21B0" w:rsidRDefault="00EE6DB7" w:rsidP="00ED1EAF">
            <w:pPr>
              <w:jc w:val="both"/>
              <w:rPr>
                <w:rFonts w:ascii="Segoe UI" w:hAnsi="Segoe UI" w:cs="Segoe UI"/>
                <w:sz w:val="24"/>
                <w:szCs w:val="24"/>
              </w:rPr>
            </w:pPr>
            <w:r w:rsidRPr="007F21B0">
              <w:rPr>
                <w:rFonts w:ascii="Segoe UI" w:hAnsi="Segoe UI" w:cs="Segoe UI"/>
                <w:sz w:val="24"/>
                <w:szCs w:val="24"/>
              </w:rPr>
              <w:t>The Chief Nurse said she would confirm to the Board what stage staff uniform review was at</w:t>
            </w:r>
            <w:r w:rsidR="009E6594">
              <w:rPr>
                <w:rFonts w:ascii="Segoe UI" w:hAnsi="Segoe UI" w:cs="Segoe UI"/>
                <w:sz w:val="24"/>
                <w:szCs w:val="24"/>
              </w:rPr>
              <w:t xml:space="preserve">, </w:t>
            </w:r>
            <w:r w:rsidRPr="007F21B0">
              <w:rPr>
                <w:rFonts w:ascii="Segoe UI" w:hAnsi="Segoe UI" w:cs="Segoe UI"/>
                <w:sz w:val="24"/>
                <w:szCs w:val="24"/>
              </w:rPr>
              <w:t>initiated nationally via the Chief Nursing Officer.</w:t>
            </w:r>
          </w:p>
          <w:p w14:paraId="3498967E" w14:textId="5CD233EB" w:rsidR="00EE6DB7" w:rsidRPr="007F21B0" w:rsidRDefault="00EE6DB7" w:rsidP="00ED1EAF">
            <w:pPr>
              <w:jc w:val="both"/>
              <w:rPr>
                <w:rFonts w:ascii="Segoe UI" w:hAnsi="Segoe UI" w:cs="Segoe UI"/>
                <w:sz w:val="24"/>
                <w:szCs w:val="24"/>
              </w:rPr>
            </w:pPr>
          </w:p>
          <w:p w14:paraId="5D62839E" w14:textId="1B89496C" w:rsidR="00D85145" w:rsidRPr="007F21B0" w:rsidRDefault="00EE6DB7" w:rsidP="00ED1EAF">
            <w:pPr>
              <w:jc w:val="both"/>
              <w:rPr>
                <w:rFonts w:ascii="Segoe UI" w:hAnsi="Segoe UI" w:cs="Segoe UI"/>
                <w:sz w:val="24"/>
                <w:szCs w:val="24"/>
              </w:rPr>
            </w:pPr>
            <w:r w:rsidRPr="007F21B0">
              <w:rPr>
                <w:rFonts w:ascii="Segoe UI" w:hAnsi="Segoe UI" w:cs="Segoe UI"/>
                <w:b/>
                <w:bCs/>
                <w:sz w:val="24"/>
                <w:szCs w:val="24"/>
              </w:rPr>
              <w:t>The Board noted the report.</w:t>
            </w:r>
          </w:p>
          <w:p w14:paraId="024AE606" w14:textId="11E0545C" w:rsidR="00D85145" w:rsidRPr="007F21B0" w:rsidRDefault="00D85145" w:rsidP="00ED1EAF">
            <w:pPr>
              <w:jc w:val="both"/>
              <w:rPr>
                <w:rFonts w:ascii="Segoe UI" w:hAnsi="Segoe UI" w:cs="Segoe UI"/>
                <w:sz w:val="24"/>
                <w:szCs w:val="24"/>
              </w:rPr>
            </w:pPr>
          </w:p>
        </w:tc>
        <w:tc>
          <w:tcPr>
            <w:tcW w:w="990" w:type="dxa"/>
          </w:tcPr>
          <w:p w14:paraId="75BDF13E" w14:textId="77777777" w:rsidR="00830820" w:rsidRPr="007F21B0" w:rsidRDefault="00830820" w:rsidP="00830820">
            <w:pPr>
              <w:rPr>
                <w:rFonts w:ascii="Segoe UI" w:hAnsi="Segoe UI" w:cs="Segoe UI"/>
                <w:sz w:val="24"/>
                <w:szCs w:val="24"/>
              </w:rPr>
            </w:pPr>
          </w:p>
          <w:p w14:paraId="3B082671" w14:textId="77777777" w:rsidR="00EE6DB7" w:rsidRPr="007F21B0" w:rsidRDefault="00EE6DB7" w:rsidP="00830820">
            <w:pPr>
              <w:rPr>
                <w:rFonts w:ascii="Segoe UI" w:hAnsi="Segoe UI" w:cs="Segoe UI"/>
                <w:sz w:val="24"/>
                <w:szCs w:val="24"/>
              </w:rPr>
            </w:pPr>
          </w:p>
          <w:p w14:paraId="1763E32B" w14:textId="77777777" w:rsidR="00EE6DB7" w:rsidRPr="007F21B0" w:rsidRDefault="00EE6DB7" w:rsidP="00830820">
            <w:pPr>
              <w:rPr>
                <w:rFonts w:ascii="Segoe UI" w:hAnsi="Segoe UI" w:cs="Segoe UI"/>
                <w:sz w:val="24"/>
                <w:szCs w:val="24"/>
              </w:rPr>
            </w:pPr>
          </w:p>
          <w:p w14:paraId="42985078" w14:textId="77777777" w:rsidR="00EE6DB7" w:rsidRPr="007F21B0" w:rsidRDefault="00EE6DB7" w:rsidP="00830820">
            <w:pPr>
              <w:rPr>
                <w:rFonts w:ascii="Segoe UI" w:hAnsi="Segoe UI" w:cs="Segoe UI"/>
                <w:sz w:val="24"/>
                <w:szCs w:val="24"/>
              </w:rPr>
            </w:pPr>
          </w:p>
          <w:p w14:paraId="74597338" w14:textId="77777777" w:rsidR="00EE6DB7" w:rsidRPr="007F21B0" w:rsidRDefault="00EE6DB7" w:rsidP="00830820">
            <w:pPr>
              <w:rPr>
                <w:rFonts w:ascii="Segoe UI" w:hAnsi="Segoe UI" w:cs="Segoe UI"/>
                <w:sz w:val="24"/>
                <w:szCs w:val="24"/>
              </w:rPr>
            </w:pPr>
          </w:p>
          <w:p w14:paraId="4EC1F88A" w14:textId="77777777" w:rsidR="00EE6DB7" w:rsidRPr="007F21B0" w:rsidRDefault="00EE6DB7" w:rsidP="00830820">
            <w:pPr>
              <w:rPr>
                <w:rFonts w:ascii="Segoe UI" w:hAnsi="Segoe UI" w:cs="Segoe UI"/>
                <w:sz w:val="24"/>
                <w:szCs w:val="24"/>
              </w:rPr>
            </w:pPr>
          </w:p>
          <w:p w14:paraId="024C8AF4" w14:textId="77777777" w:rsidR="00EE6DB7" w:rsidRPr="007F21B0" w:rsidRDefault="00EE6DB7" w:rsidP="00830820">
            <w:pPr>
              <w:rPr>
                <w:rFonts w:ascii="Segoe UI" w:hAnsi="Segoe UI" w:cs="Segoe UI"/>
                <w:sz w:val="24"/>
                <w:szCs w:val="24"/>
              </w:rPr>
            </w:pPr>
          </w:p>
          <w:p w14:paraId="1103E157" w14:textId="77777777" w:rsidR="00EE6DB7" w:rsidRPr="007F21B0" w:rsidRDefault="00EE6DB7" w:rsidP="00830820">
            <w:pPr>
              <w:rPr>
                <w:rFonts w:ascii="Segoe UI" w:hAnsi="Segoe UI" w:cs="Segoe UI"/>
                <w:sz w:val="24"/>
                <w:szCs w:val="24"/>
              </w:rPr>
            </w:pPr>
          </w:p>
          <w:p w14:paraId="5F833393" w14:textId="77777777" w:rsidR="00EE6DB7" w:rsidRPr="007F21B0" w:rsidRDefault="00EE6DB7" w:rsidP="00830820">
            <w:pPr>
              <w:rPr>
                <w:rFonts w:ascii="Segoe UI" w:hAnsi="Segoe UI" w:cs="Segoe UI"/>
                <w:sz w:val="24"/>
                <w:szCs w:val="24"/>
              </w:rPr>
            </w:pPr>
          </w:p>
          <w:p w14:paraId="0B7BA814" w14:textId="77777777" w:rsidR="00EE6DB7" w:rsidRPr="007F21B0" w:rsidRDefault="00EE6DB7" w:rsidP="00830820">
            <w:pPr>
              <w:rPr>
                <w:rFonts w:ascii="Segoe UI" w:hAnsi="Segoe UI" w:cs="Segoe UI"/>
                <w:sz w:val="24"/>
                <w:szCs w:val="24"/>
              </w:rPr>
            </w:pPr>
          </w:p>
          <w:p w14:paraId="6C9E4EBA" w14:textId="77777777" w:rsidR="00EE6DB7" w:rsidRPr="007F21B0" w:rsidRDefault="00EE6DB7" w:rsidP="00830820">
            <w:pPr>
              <w:rPr>
                <w:rFonts w:ascii="Segoe UI" w:hAnsi="Segoe UI" w:cs="Segoe UI"/>
                <w:sz w:val="24"/>
                <w:szCs w:val="24"/>
              </w:rPr>
            </w:pPr>
          </w:p>
          <w:p w14:paraId="60782748" w14:textId="77777777" w:rsidR="00EE6DB7" w:rsidRPr="007F21B0" w:rsidRDefault="00EE6DB7" w:rsidP="00830820">
            <w:pPr>
              <w:rPr>
                <w:rFonts w:ascii="Segoe UI" w:hAnsi="Segoe UI" w:cs="Segoe UI"/>
                <w:sz w:val="24"/>
                <w:szCs w:val="24"/>
              </w:rPr>
            </w:pPr>
          </w:p>
          <w:p w14:paraId="064A02B1" w14:textId="77777777" w:rsidR="00EE6DB7" w:rsidRPr="007F21B0" w:rsidRDefault="00EE6DB7" w:rsidP="00830820">
            <w:pPr>
              <w:rPr>
                <w:rFonts w:ascii="Segoe UI" w:hAnsi="Segoe UI" w:cs="Segoe UI"/>
                <w:sz w:val="24"/>
                <w:szCs w:val="24"/>
              </w:rPr>
            </w:pPr>
          </w:p>
          <w:p w14:paraId="5F27CBED" w14:textId="77777777" w:rsidR="00EE6DB7" w:rsidRPr="007F21B0" w:rsidRDefault="00EE6DB7" w:rsidP="00830820">
            <w:pPr>
              <w:rPr>
                <w:rFonts w:ascii="Segoe UI" w:hAnsi="Segoe UI" w:cs="Segoe UI"/>
                <w:sz w:val="24"/>
                <w:szCs w:val="24"/>
              </w:rPr>
            </w:pPr>
          </w:p>
          <w:p w14:paraId="36DEA727" w14:textId="77777777" w:rsidR="00EE6DB7" w:rsidRPr="007F21B0" w:rsidRDefault="00EE6DB7" w:rsidP="00830820">
            <w:pPr>
              <w:rPr>
                <w:rFonts w:ascii="Segoe UI" w:hAnsi="Segoe UI" w:cs="Segoe UI"/>
                <w:sz w:val="24"/>
                <w:szCs w:val="24"/>
              </w:rPr>
            </w:pPr>
          </w:p>
          <w:p w14:paraId="441581C8" w14:textId="77777777" w:rsidR="00EE6DB7" w:rsidRPr="007F21B0" w:rsidRDefault="00EE6DB7" w:rsidP="00830820">
            <w:pPr>
              <w:rPr>
                <w:rFonts w:ascii="Segoe UI" w:hAnsi="Segoe UI" w:cs="Segoe UI"/>
                <w:sz w:val="24"/>
                <w:szCs w:val="24"/>
              </w:rPr>
            </w:pPr>
          </w:p>
          <w:p w14:paraId="6869B346" w14:textId="77777777" w:rsidR="00EE6DB7" w:rsidRPr="007F21B0" w:rsidRDefault="00EE6DB7" w:rsidP="00830820">
            <w:pPr>
              <w:rPr>
                <w:rFonts w:ascii="Segoe UI" w:hAnsi="Segoe UI" w:cs="Segoe UI"/>
                <w:sz w:val="24"/>
                <w:szCs w:val="24"/>
              </w:rPr>
            </w:pPr>
          </w:p>
          <w:p w14:paraId="7CB136F0" w14:textId="77777777" w:rsidR="00EE6DB7" w:rsidRPr="007F21B0" w:rsidRDefault="00EE6DB7" w:rsidP="00830820">
            <w:pPr>
              <w:rPr>
                <w:rFonts w:ascii="Segoe UI" w:hAnsi="Segoe UI" w:cs="Segoe UI"/>
                <w:sz w:val="24"/>
                <w:szCs w:val="24"/>
              </w:rPr>
            </w:pPr>
          </w:p>
          <w:p w14:paraId="767D678E" w14:textId="77777777" w:rsidR="00EE6DB7" w:rsidRPr="007F21B0" w:rsidRDefault="00EE6DB7" w:rsidP="00830820">
            <w:pPr>
              <w:rPr>
                <w:rFonts w:ascii="Segoe UI" w:hAnsi="Segoe UI" w:cs="Segoe UI"/>
                <w:sz w:val="24"/>
                <w:szCs w:val="24"/>
              </w:rPr>
            </w:pPr>
          </w:p>
          <w:p w14:paraId="04AF5571" w14:textId="77777777" w:rsidR="00EE6DB7" w:rsidRPr="007F21B0" w:rsidRDefault="00EE6DB7" w:rsidP="00830820">
            <w:pPr>
              <w:rPr>
                <w:rFonts w:ascii="Segoe UI" w:hAnsi="Segoe UI" w:cs="Segoe UI"/>
                <w:sz w:val="24"/>
                <w:szCs w:val="24"/>
              </w:rPr>
            </w:pPr>
          </w:p>
          <w:p w14:paraId="62EBDFC7" w14:textId="77777777" w:rsidR="00EE6DB7" w:rsidRPr="007F21B0" w:rsidRDefault="00EE6DB7" w:rsidP="00830820">
            <w:pPr>
              <w:rPr>
                <w:rFonts w:ascii="Segoe UI" w:hAnsi="Segoe UI" w:cs="Segoe UI"/>
                <w:sz w:val="24"/>
                <w:szCs w:val="24"/>
              </w:rPr>
            </w:pPr>
          </w:p>
          <w:p w14:paraId="719AC91F" w14:textId="5A22A0DF" w:rsidR="00DB7927" w:rsidRPr="007F21B0" w:rsidRDefault="00DB7927" w:rsidP="00830820">
            <w:pPr>
              <w:rPr>
                <w:rFonts w:ascii="Segoe UI" w:hAnsi="Segoe UI" w:cs="Segoe UI"/>
                <w:sz w:val="24"/>
                <w:szCs w:val="24"/>
              </w:rPr>
            </w:pPr>
          </w:p>
          <w:p w14:paraId="2E69264A" w14:textId="0B4E3FC1" w:rsidR="00EE6DB7" w:rsidRPr="007F21B0" w:rsidRDefault="00EE6DB7" w:rsidP="00830820">
            <w:pPr>
              <w:rPr>
                <w:rFonts w:ascii="Segoe UI" w:hAnsi="Segoe UI" w:cs="Segoe UI"/>
                <w:b/>
                <w:bCs/>
                <w:sz w:val="24"/>
                <w:szCs w:val="24"/>
              </w:rPr>
            </w:pPr>
            <w:r w:rsidRPr="007F21B0">
              <w:rPr>
                <w:rFonts w:ascii="Segoe UI" w:hAnsi="Segoe UI" w:cs="Segoe UI"/>
                <w:b/>
                <w:bCs/>
                <w:sz w:val="24"/>
                <w:szCs w:val="24"/>
              </w:rPr>
              <w:t>MC</w:t>
            </w:r>
          </w:p>
          <w:p w14:paraId="6B724850" w14:textId="77777777" w:rsidR="00EE6DB7" w:rsidRPr="007F21B0" w:rsidRDefault="00EE6DB7" w:rsidP="00830820">
            <w:pPr>
              <w:rPr>
                <w:rFonts w:ascii="Segoe UI" w:hAnsi="Segoe UI" w:cs="Segoe UI"/>
                <w:sz w:val="24"/>
                <w:szCs w:val="24"/>
              </w:rPr>
            </w:pPr>
          </w:p>
          <w:p w14:paraId="1AAE7998" w14:textId="77777777" w:rsidR="00EE6DB7" w:rsidRPr="007F21B0" w:rsidRDefault="00EE6DB7" w:rsidP="00830820">
            <w:pPr>
              <w:rPr>
                <w:rFonts w:ascii="Segoe UI" w:hAnsi="Segoe UI" w:cs="Segoe UI"/>
                <w:sz w:val="24"/>
                <w:szCs w:val="24"/>
              </w:rPr>
            </w:pPr>
          </w:p>
          <w:p w14:paraId="0E672244" w14:textId="1EB3F789" w:rsidR="00EE6DB7" w:rsidRPr="007F21B0" w:rsidRDefault="00EE6DB7" w:rsidP="00830820">
            <w:pPr>
              <w:rPr>
                <w:rFonts w:ascii="Segoe UI" w:hAnsi="Segoe UI" w:cs="Segoe UI"/>
                <w:sz w:val="24"/>
                <w:szCs w:val="24"/>
              </w:rPr>
            </w:pPr>
          </w:p>
        </w:tc>
      </w:tr>
      <w:tr w:rsidR="004224CB" w:rsidRPr="007F21B0" w14:paraId="4F443C91" w14:textId="77777777" w:rsidTr="004C5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9" w:type="dxa"/>
          <w:trHeight w:val="132"/>
        </w:trPr>
        <w:tc>
          <w:tcPr>
            <w:tcW w:w="889" w:type="dxa"/>
          </w:tcPr>
          <w:p w14:paraId="7CED642F" w14:textId="02FD2655" w:rsidR="00830820" w:rsidRPr="007F21B0" w:rsidRDefault="00830820" w:rsidP="00830820">
            <w:pPr>
              <w:rPr>
                <w:rFonts w:ascii="Segoe UI" w:hAnsi="Segoe UI" w:cs="Segoe UI"/>
                <w:b/>
                <w:bCs/>
                <w:sz w:val="24"/>
                <w:szCs w:val="24"/>
              </w:rPr>
            </w:pPr>
            <w:r w:rsidRPr="007F21B0">
              <w:rPr>
                <w:rFonts w:ascii="Segoe UI" w:hAnsi="Segoe UI" w:cs="Segoe UI"/>
                <w:b/>
                <w:bCs/>
                <w:sz w:val="24"/>
                <w:szCs w:val="24"/>
              </w:rPr>
              <w:t xml:space="preserve">BOD </w:t>
            </w:r>
            <w:r w:rsidR="006B3730" w:rsidRPr="007F21B0">
              <w:rPr>
                <w:rFonts w:ascii="Segoe UI" w:hAnsi="Segoe UI" w:cs="Segoe UI"/>
                <w:b/>
                <w:bCs/>
                <w:sz w:val="24"/>
                <w:szCs w:val="24"/>
              </w:rPr>
              <w:t>76</w:t>
            </w:r>
            <w:r w:rsidRPr="007F21B0">
              <w:rPr>
                <w:rFonts w:ascii="Segoe UI" w:hAnsi="Segoe UI" w:cs="Segoe UI"/>
                <w:b/>
                <w:bCs/>
                <w:sz w:val="24"/>
                <w:szCs w:val="24"/>
              </w:rPr>
              <w:t>/20</w:t>
            </w:r>
          </w:p>
          <w:p w14:paraId="67DB21E3" w14:textId="77777777" w:rsidR="00830820" w:rsidRPr="007F21B0" w:rsidRDefault="00830820" w:rsidP="00830820">
            <w:pPr>
              <w:rPr>
                <w:rFonts w:ascii="Segoe UI" w:hAnsi="Segoe UI" w:cs="Segoe UI"/>
                <w:sz w:val="24"/>
                <w:szCs w:val="24"/>
              </w:rPr>
            </w:pPr>
            <w:r w:rsidRPr="007F21B0">
              <w:rPr>
                <w:rFonts w:ascii="Segoe UI" w:hAnsi="Segoe UI" w:cs="Segoe UI"/>
                <w:sz w:val="24"/>
                <w:szCs w:val="24"/>
              </w:rPr>
              <w:t>a</w:t>
            </w:r>
          </w:p>
          <w:p w14:paraId="62070ACC" w14:textId="7CD263CF" w:rsidR="00830820" w:rsidRPr="007F21B0" w:rsidRDefault="00830820" w:rsidP="00830820">
            <w:pPr>
              <w:rPr>
                <w:rFonts w:ascii="Segoe UI" w:hAnsi="Segoe UI" w:cs="Segoe UI"/>
                <w:sz w:val="24"/>
                <w:szCs w:val="24"/>
              </w:rPr>
            </w:pPr>
          </w:p>
          <w:p w14:paraId="2E4C0984" w14:textId="3615D69C" w:rsidR="00DB7927" w:rsidRPr="007F21B0" w:rsidRDefault="00DB7927" w:rsidP="00830820">
            <w:pPr>
              <w:rPr>
                <w:rFonts w:ascii="Segoe UI" w:hAnsi="Segoe UI" w:cs="Segoe UI"/>
                <w:sz w:val="24"/>
                <w:szCs w:val="24"/>
              </w:rPr>
            </w:pPr>
          </w:p>
          <w:p w14:paraId="7ED6E759" w14:textId="157648E1" w:rsidR="00DB7927" w:rsidRPr="007F21B0" w:rsidRDefault="00DB7927" w:rsidP="00830820">
            <w:pPr>
              <w:rPr>
                <w:rFonts w:ascii="Segoe UI" w:hAnsi="Segoe UI" w:cs="Segoe UI"/>
                <w:sz w:val="24"/>
                <w:szCs w:val="24"/>
              </w:rPr>
            </w:pPr>
          </w:p>
          <w:p w14:paraId="75D6A9D7" w14:textId="473E8F99" w:rsidR="00DB7927" w:rsidRPr="007F21B0" w:rsidRDefault="00DB7927" w:rsidP="00830820">
            <w:pPr>
              <w:rPr>
                <w:rFonts w:ascii="Segoe UI" w:hAnsi="Segoe UI" w:cs="Segoe UI"/>
                <w:sz w:val="24"/>
                <w:szCs w:val="24"/>
              </w:rPr>
            </w:pPr>
          </w:p>
          <w:p w14:paraId="4617A90A" w14:textId="14BCB0EA" w:rsidR="00DB7927" w:rsidRPr="007F21B0" w:rsidRDefault="00DB7927" w:rsidP="00830820">
            <w:pPr>
              <w:rPr>
                <w:rFonts w:ascii="Segoe UI" w:hAnsi="Segoe UI" w:cs="Segoe UI"/>
                <w:sz w:val="24"/>
                <w:szCs w:val="24"/>
              </w:rPr>
            </w:pPr>
          </w:p>
          <w:p w14:paraId="25DBB10A" w14:textId="77777777" w:rsidR="00DB7927" w:rsidRPr="007F21B0" w:rsidRDefault="00DB7927" w:rsidP="00830820">
            <w:pPr>
              <w:rPr>
                <w:rFonts w:ascii="Segoe UI" w:hAnsi="Segoe UI" w:cs="Segoe UI"/>
                <w:sz w:val="24"/>
                <w:szCs w:val="24"/>
              </w:rPr>
            </w:pPr>
          </w:p>
          <w:p w14:paraId="0381CE2B" w14:textId="09B7838E" w:rsidR="00830820" w:rsidRPr="007F21B0" w:rsidRDefault="00DB7927" w:rsidP="00830820">
            <w:pPr>
              <w:rPr>
                <w:rFonts w:ascii="Segoe UI" w:hAnsi="Segoe UI" w:cs="Segoe UI"/>
                <w:sz w:val="24"/>
                <w:szCs w:val="24"/>
              </w:rPr>
            </w:pPr>
            <w:r w:rsidRPr="007F21B0">
              <w:rPr>
                <w:rFonts w:ascii="Segoe UI" w:hAnsi="Segoe UI" w:cs="Segoe UI"/>
                <w:sz w:val="24"/>
                <w:szCs w:val="24"/>
              </w:rPr>
              <w:t>b</w:t>
            </w:r>
          </w:p>
          <w:p w14:paraId="0DA3E0DD" w14:textId="58E56475" w:rsidR="00830820" w:rsidRPr="007F21B0" w:rsidRDefault="00830820" w:rsidP="00830820">
            <w:pPr>
              <w:rPr>
                <w:rFonts w:ascii="Segoe UI" w:hAnsi="Segoe UI" w:cs="Segoe UI"/>
                <w:sz w:val="24"/>
                <w:szCs w:val="24"/>
              </w:rPr>
            </w:pPr>
          </w:p>
          <w:p w14:paraId="734BB0B8" w14:textId="77777777" w:rsidR="00DB7927" w:rsidRPr="007F21B0" w:rsidRDefault="00DB7927" w:rsidP="00830820">
            <w:pPr>
              <w:rPr>
                <w:rFonts w:ascii="Segoe UI" w:hAnsi="Segoe UI" w:cs="Segoe UI"/>
                <w:sz w:val="24"/>
                <w:szCs w:val="24"/>
              </w:rPr>
            </w:pPr>
          </w:p>
          <w:p w14:paraId="6A4D86EA" w14:textId="304BEBFC" w:rsidR="00830820" w:rsidRPr="007F21B0" w:rsidRDefault="00DB7927" w:rsidP="00830820">
            <w:pPr>
              <w:rPr>
                <w:rFonts w:ascii="Segoe UI" w:hAnsi="Segoe UI" w:cs="Segoe UI"/>
                <w:sz w:val="24"/>
                <w:szCs w:val="24"/>
              </w:rPr>
            </w:pPr>
            <w:r w:rsidRPr="007F21B0">
              <w:rPr>
                <w:rFonts w:ascii="Segoe UI" w:hAnsi="Segoe UI" w:cs="Segoe UI"/>
                <w:sz w:val="24"/>
                <w:szCs w:val="24"/>
              </w:rPr>
              <w:t>c</w:t>
            </w:r>
          </w:p>
          <w:p w14:paraId="6BA8E5C1" w14:textId="49831AB1" w:rsidR="00DB7927" w:rsidRPr="007F21B0" w:rsidRDefault="00DB7927" w:rsidP="00830820">
            <w:pPr>
              <w:rPr>
                <w:rFonts w:ascii="Segoe UI" w:hAnsi="Segoe UI" w:cs="Segoe UI"/>
                <w:sz w:val="24"/>
                <w:szCs w:val="24"/>
              </w:rPr>
            </w:pPr>
          </w:p>
          <w:p w14:paraId="4599D9EF" w14:textId="77777777" w:rsidR="00DB7927" w:rsidRPr="007F21B0" w:rsidRDefault="00DB7927" w:rsidP="00830820">
            <w:pPr>
              <w:rPr>
                <w:rFonts w:ascii="Segoe UI" w:hAnsi="Segoe UI" w:cs="Segoe UI"/>
                <w:sz w:val="24"/>
                <w:szCs w:val="24"/>
              </w:rPr>
            </w:pPr>
          </w:p>
          <w:p w14:paraId="3618EFBE" w14:textId="77777777" w:rsidR="00830820" w:rsidRPr="007F21B0" w:rsidRDefault="00830820" w:rsidP="00830820">
            <w:pPr>
              <w:rPr>
                <w:rFonts w:ascii="Segoe UI" w:hAnsi="Segoe UI" w:cs="Segoe UI"/>
                <w:sz w:val="24"/>
                <w:szCs w:val="24"/>
              </w:rPr>
            </w:pPr>
            <w:r w:rsidRPr="007F21B0">
              <w:rPr>
                <w:rFonts w:ascii="Segoe UI" w:hAnsi="Segoe UI" w:cs="Segoe UI"/>
                <w:sz w:val="24"/>
                <w:szCs w:val="24"/>
              </w:rPr>
              <w:t>d</w:t>
            </w:r>
          </w:p>
          <w:p w14:paraId="4DB9C896" w14:textId="77777777" w:rsidR="00DB7927" w:rsidRPr="007F21B0" w:rsidRDefault="00DB7927" w:rsidP="00830820">
            <w:pPr>
              <w:rPr>
                <w:rFonts w:ascii="Segoe UI" w:hAnsi="Segoe UI" w:cs="Segoe UI"/>
                <w:sz w:val="24"/>
                <w:szCs w:val="24"/>
              </w:rPr>
            </w:pPr>
          </w:p>
          <w:p w14:paraId="1ED004D4" w14:textId="77777777" w:rsidR="00DB7927" w:rsidRPr="007F21B0" w:rsidRDefault="00DB7927" w:rsidP="00830820">
            <w:pPr>
              <w:rPr>
                <w:rFonts w:ascii="Segoe UI" w:hAnsi="Segoe UI" w:cs="Segoe UI"/>
                <w:sz w:val="24"/>
                <w:szCs w:val="24"/>
              </w:rPr>
            </w:pPr>
          </w:p>
          <w:p w14:paraId="540DF311" w14:textId="77777777" w:rsidR="00DB7927" w:rsidRPr="007F21B0" w:rsidRDefault="00DB7927" w:rsidP="00830820">
            <w:pPr>
              <w:rPr>
                <w:rFonts w:ascii="Segoe UI" w:hAnsi="Segoe UI" w:cs="Segoe UI"/>
                <w:sz w:val="24"/>
                <w:szCs w:val="24"/>
              </w:rPr>
            </w:pPr>
          </w:p>
          <w:p w14:paraId="511E8462" w14:textId="77777777" w:rsidR="00DB7927" w:rsidRPr="007F21B0" w:rsidRDefault="00DB7927" w:rsidP="00830820">
            <w:pPr>
              <w:rPr>
                <w:rFonts w:ascii="Segoe UI" w:hAnsi="Segoe UI" w:cs="Segoe UI"/>
                <w:sz w:val="24"/>
                <w:szCs w:val="24"/>
              </w:rPr>
            </w:pPr>
          </w:p>
          <w:p w14:paraId="40091C46" w14:textId="77777777" w:rsidR="00DB7927" w:rsidRPr="007F21B0" w:rsidRDefault="00DB7927" w:rsidP="00830820">
            <w:pPr>
              <w:rPr>
                <w:rFonts w:ascii="Segoe UI" w:hAnsi="Segoe UI" w:cs="Segoe UI"/>
                <w:sz w:val="24"/>
                <w:szCs w:val="24"/>
              </w:rPr>
            </w:pPr>
          </w:p>
          <w:p w14:paraId="4D408BE5" w14:textId="77777777" w:rsidR="00DB7927" w:rsidRPr="007F21B0" w:rsidRDefault="00DB7927" w:rsidP="00830820">
            <w:pPr>
              <w:rPr>
                <w:rFonts w:ascii="Segoe UI" w:hAnsi="Segoe UI" w:cs="Segoe UI"/>
                <w:sz w:val="24"/>
                <w:szCs w:val="24"/>
              </w:rPr>
            </w:pPr>
          </w:p>
          <w:p w14:paraId="54A8A12C" w14:textId="77777777" w:rsidR="00DB7927" w:rsidRPr="007F21B0" w:rsidRDefault="00DB7927" w:rsidP="00830820">
            <w:pPr>
              <w:rPr>
                <w:rFonts w:ascii="Segoe UI" w:hAnsi="Segoe UI" w:cs="Segoe UI"/>
                <w:sz w:val="24"/>
                <w:szCs w:val="24"/>
              </w:rPr>
            </w:pPr>
            <w:r w:rsidRPr="007F21B0">
              <w:rPr>
                <w:rFonts w:ascii="Segoe UI" w:hAnsi="Segoe UI" w:cs="Segoe UI"/>
                <w:sz w:val="24"/>
                <w:szCs w:val="24"/>
              </w:rPr>
              <w:t>e</w:t>
            </w:r>
          </w:p>
          <w:p w14:paraId="534052AD" w14:textId="77777777" w:rsidR="00DB7927" w:rsidRPr="007F21B0" w:rsidRDefault="00DB7927" w:rsidP="00830820">
            <w:pPr>
              <w:rPr>
                <w:rFonts w:ascii="Segoe UI" w:hAnsi="Segoe UI" w:cs="Segoe UI"/>
                <w:sz w:val="24"/>
                <w:szCs w:val="24"/>
              </w:rPr>
            </w:pPr>
          </w:p>
          <w:p w14:paraId="41BCC0D5" w14:textId="77777777" w:rsidR="00DB7927" w:rsidRPr="007F21B0" w:rsidRDefault="00DB7927" w:rsidP="00830820">
            <w:pPr>
              <w:rPr>
                <w:rFonts w:ascii="Segoe UI" w:hAnsi="Segoe UI" w:cs="Segoe UI"/>
                <w:sz w:val="24"/>
                <w:szCs w:val="24"/>
              </w:rPr>
            </w:pPr>
          </w:p>
          <w:p w14:paraId="58837041" w14:textId="77777777" w:rsidR="00DB7927" w:rsidRPr="007F21B0" w:rsidRDefault="00DB7927" w:rsidP="00830820">
            <w:pPr>
              <w:rPr>
                <w:rFonts w:ascii="Segoe UI" w:hAnsi="Segoe UI" w:cs="Segoe UI"/>
                <w:sz w:val="24"/>
                <w:szCs w:val="24"/>
              </w:rPr>
            </w:pPr>
          </w:p>
          <w:p w14:paraId="6085B2A7" w14:textId="2D9BEB34" w:rsidR="00DB7927" w:rsidRDefault="00DB7927" w:rsidP="00830820">
            <w:pPr>
              <w:rPr>
                <w:rFonts w:ascii="Segoe UI" w:hAnsi="Segoe UI" w:cs="Segoe UI"/>
                <w:sz w:val="24"/>
                <w:szCs w:val="24"/>
              </w:rPr>
            </w:pPr>
          </w:p>
          <w:p w14:paraId="519AF9B0" w14:textId="4169BFEF" w:rsidR="009E6594" w:rsidRDefault="009E6594" w:rsidP="00830820">
            <w:pPr>
              <w:rPr>
                <w:rFonts w:ascii="Segoe UI" w:hAnsi="Segoe UI" w:cs="Segoe UI"/>
                <w:sz w:val="24"/>
                <w:szCs w:val="24"/>
              </w:rPr>
            </w:pPr>
          </w:p>
          <w:p w14:paraId="10F51C5A" w14:textId="77777777" w:rsidR="009E6594" w:rsidRPr="007F21B0" w:rsidRDefault="009E6594" w:rsidP="00830820">
            <w:pPr>
              <w:rPr>
                <w:rFonts w:ascii="Segoe UI" w:hAnsi="Segoe UI" w:cs="Segoe UI"/>
                <w:sz w:val="24"/>
                <w:szCs w:val="24"/>
              </w:rPr>
            </w:pPr>
          </w:p>
          <w:p w14:paraId="28A7A11F" w14:textId="41D8C0B7" w:rsidR="00DB7927" w:rsidRPr="007F21B0" w:rsidRDefault="00DB7927" w:rsidP="00830820">
            <w:pPr>
              <w:rPr>
                <w:rFonts w:ascii="Segoe UI" w:hAnsi="Segoe UI" w:cs="Segoe UI"/>
                <w:sz w:val="24"/>
                <w:szCs w:val="24"/>
              </w:rPr>
            </w:pPr>
            <w:r w:rsidRPr="007F21B0">
              <w:rPr>
                <w:rFonts w:ascii="Segoe UI" w:hAnsi="Segoe UI" w:cs="Segoe UI"/>
                <w:sz w:val="24"/>
                <w:szCs w:val="24"/>
              </w:rPr>
              <w:t>f</w:t>
            </w:r>
          </w:p>
          <w:p w14:paraId="3365F589" w14:textId="77777777" w:rsidR="00DB7927" w:rsidRPr="007F21B0" w:rsidRDefault="00DB7927" w:rsidP="00830820">
            <w:pPr>
              <w:rPr>
                <w:rFonts w:ascii="Segoe UI" w:hAnsi="Segoe UI" w:cs="Segoe UI"/>
                <w:sz w:val="24"/>
                <w:szCs w:val="24"/>
              </w:rPr>
            </w:pPr>
          </w:p>
          <w:p w14:paraId="1002321C" w14:textId="042394ED" w:rsidR="00DB7927" w:rsidRPr="007F21B0" w:rsidRDefault="00DB7927" w:rsidP="00830820">
            <w:pPr>
              <w:rPr>
                <w:rFonts w:ascii="Segoe UI" w:hAnsi="Segoe UI" w:cs="Segoe UI"/>
                <w:sz w:val="24"/>
                <w:szCs w:val="24"/>
              </w:rPr>
            </w:pPr>
          </w:p>
        </w:tc>
        <w:tc>
          <w:tcPr>
            <w:tcW w:w="7755" w:type="dxa"/>
            <w:gridSpan w:val="2"/>
          </w:tcPr>
          <w:p w14:paraId="6BBA0EE1" w14:textId="5C26D46D" w:rsidR="00830820" w:rsidRPr="007F21B0" w:rsidRDefault="006B3730" w:rsidP="00ED1EAF">
            <w:pPr>
              <w:jc w:val="both"/>
              <w:rPr>
                <w:rFonts w:ascii="Segoe UI" w:hAnsi="Segoe UI" w:cs="Segoe UI"/>
                <w:sz w:val="24"/>
                <w:szCs w:val="24"/>
              </w:rPr>
            </w:pPr>
            <w:r w:rsidRPr="007F21B0">
              <w:rPr>
                <w:rFonts w:ascii="Segoe UI" w:hAnsi="Segoe UI" w:cs="Segoe UI"/>
                <w:b/>
                <w:bCs/>
                <w:sz w:val="24"/>
                <w:szCs w:val="24"/>
              </w:rPr>
              <w:lastRenderedPageBreak/>
              <w:t xml:space="preserve">Joint Children &amp; Adults safeguarding Annual Report </w:t>
            </w:r>
            <w:r w:rsidR="00830820" w:rsidRPr="007F21B0">
              <w:rPr>
                <w:rFonts w:ascii="Segoe UI" w:hAnsi="Segoe UI" w:cs="Segoe UI"/>
                <w:sz w:val="24"/>
                <w:szCs w:val="24"/>
              </w:rPr>
              <w:t xml:space="preserve"> </w:t>
            </w:r>
          </w:p>
          <w:p w14:paraId="58B04BB6" w14:textId="7E557774" w:rsidR="007014F6" w:rsidRPr="007F21B0" w:rsidRDefault="007014F6" w:rsidP="00ED1EAF">
            <w:pPr>
              <w:jc w:val="both"/>
              <w:rPr>
                <w:rFonts w:ascii="Segoe UI" w:hAnsi="Segoe UI" w:cs="Segoe UI"/>
                <w:sz w:val="24"/>
                <w:szCs w:val="24"/>
              </w:rPr>
            </w:pPr>
          </w:p>
          <w:p w14:paraId="419E8C32" w14:textId="02292A6F" w:rsidR="00A41291" w:rsidRPr="007F21B0" w:rsidRDefault="007014F6" w:rsidP="00ED1EAF">
            <w:pPr>
              <w:jc w:val="both"/>
              <w:rPr>
                <w:rFonts w:ascii="Segoe UI" w:hAnsi="Segoe UI" w:cs="Segoe UI"/>
                <w:sz w:val="24"/>
                <w:szCs w:val="24"/>
              </w:rPr>
            </w:pPr>
            <w:r w:rsidRPr="007F21B0">
              <w:rPr>
                <w:rFonts w:ascii="Segoe UI" w:hAnsi="Segoe UI" w:cs="Segoe UI"/>
                <w:sz w:val="24"/>
                <w:szCs w:val="24"/>
              </w:rPr>
              <w:t>The Chief Nurse reported on BOD</w:t>
            </w:r>
            <w:r w:rsidR="00493FA5" w:rsidRPr="007F21B0">
              <w:rPr>
                <w:rFonts w:ascii="Segoe UI" w:hAnsi="Segoe UI" w:cs="Segoe UI"/>
                <w:sz w:val="24"/>
                <w:szCs w:val="24"/>
              </w:rPr>
              <w:t xml:space="preserve"> 57/2020 Safeguarding Children and Adults Joint Annual Report 2019/2020</w:t>
            </w:r>
            <w:r w:rsidR="008F0E1C" w:rsidRPr="007F21B0">
              <w:rPr>
                <w:rFonts w:ascii="Segoe UI" w:hAnsi="Segoe UI" w:cs="Segoe UI"/>
                <w:sz w:val="24"/>
                <w:szCs w:val="24"/>
              </w:rPr>
              <w:t xml:space="preserve"> </w:t>
            </w:r>
            <w:r w:rsidR="00DB7927" w:rsidRPr="007F21B0">
              <w:rPr>
                <w:rFonts w:ascii="Segoe UI" w:hAnsi="Segoe UI" w:cs="Segoe UI"/>
                <w:sz w:val="24"/>
                <w:szCs w:val="24"/>
              </w:rPr>
              <w:t>stating</w:t>
            </w:r>
            <w:r w:rsidR="008F0E1C" w:rsidRPr="007F21B0">
              <w:rPr>
                <w:rFonts w:ascii="Segoe UI" w:hAnsi="Segoe UI" w:cs="Segoe UI"/>
                <w:sz w:val="24"/>
                <w:szCs w:val="24"/>
              </w:rPr>
              <w:t xml:space="preserve"> the </w:t>
            </w:r>
            <w:r w:rsidR="000E09F7" w:rsidRPr="007F21B0">
              <w:rPr>
                <w:rFonts w:ascii="Segoe UI" w:hAnsi="Segoe UI" w:cs="Segoe UI"/>
                <w:sz w:val="24"/>
                <w:szCs w:val="24"/>
              </w:rPr>
              <w:t>Team and Service Directorates</w:t>
            </w:r>
            <w:r w:rsidR="008F0E1C" w:rsidRPr="007F21B0">
              <w:rPr>
                <w:rFonts w:ascii="Segoe UI" w:hAnsi="Segoe UI" w:cs="Segoe UI"/>
                <w:sz w:val="24"/>
                <w:szCs w:val="24"/>
              </w:rPr>
              <w:t xml:space="preserve"> had been in attendance at all Children and Adults</w:t>
            </w:r>
            <w:r w:rsidR="00A670F6">
              <w:rPr>
                <w:rFonts w:ascii="Segoe UI" w:hAnsi="Segoe UI" w:cs="Segoe UI"/>
                <w:sz w:val="24"/>
                <w:szCs w:val="24"/>
              </w:rPr>
              <w:t>’</w:t>
            </w:r>
            <w:r w:rsidR="008F0E1C" w:rsidRPr="007F21B0">
              <w:rPr>
                <w:rFonts w:ascii="Segoe UI" w:hAnsi="Segoe UI" w:cs="Segoe UI"/>
                <w:sz w:val="24"/>
                <w:szCs w:val="24"/>
              </w:rPr>
              <w:t xml:space="preserve"> Boards throughout the period</w:t>
            </w:r>
            <w:r w:rsidR="000E09F7" w:rsidRPr="007F21B0">
              <w:rPr>
                <w:rFonts w:ascii="Segoe UI" w:hAnsi="Segoe UI" w:cs="Segoe UI"/>
                <w:sz w:val="24"/>
                <w:szCs w:val="24"/>
              </w:rPr>
              <w:t xml:space="preserve">. She added </w:t>
            </w:r>
            <w:r w:rsidR="00E62EDD" w:rsidRPr="007F21B0">
              <w:rPr>
                <w:rFonts w:ascii="Segoe UI" w:hAnsi="Segoe UI" w:cs="Segoe UI"/>
                <w:sz w:val="24"/>
                <w:szCs w:val="24"/>
              </w:rPr>
              <w:t xml:space="preserve">there was a complex system </w:t>
            </w:r>
            <w:r w:rsidR="000E09F7" w:rsidRPr="007F21B0">
              <w:rPr>
                <w:rFonts w:ascii="Segoe UI" w:hAnsi="Segoe UI" w:cs="Segoe UI"/>
                <w:sz w:val="24"/>
                <w:szCs w:val="24"/>
              </w:rPr>
              <w:t>b</w:t>
            </w:r>
            <w:r w:rsidR="00E62EDD" w:rsidRPr="007F21B0">
              <w:rPr>
                <w:rFonts w:ascii="Segoe UI" w:hAnsi="Segoe UI" w:cs="Segoe UI"/>
                <w:sz w:val="24"/>
                <w:szCs w:val="24"/>
              </w:rPr>
              <w:t>elow the</w:t>
            </w:r>
            <w:r w:rsidR="003F2F4C" w:rsidRPr="007F21B0">
              <w:rPr>
                <w:rFonts w:ascii="Segoe UI" w:hAnsi="Segoe UI" w:cs="Segoe UI"/>
                <w:sz w:val="24"/>
                <w:szCs w:val="24"/>
              </w:rPr>
              <w:t>se</w:t>
            </w:r>
            <w:r w:rsidR="00E62EDD" w:rsidRPr="007F21B0">
              <w:rPr>
                <w:rFonts w:ascii="Segoe UI" w:hAnsi="Segoe UI" w:cs="Segoe UI"/>
                <w:sz w:val="24"/>
                <w:szCs w:val="24"/>
              </w:rPr>
              <w:t xml:space="preserve"> meetings </w:t>
            </w:r>
            <w:r w:rsidR="003C4A66" w:rsidRPr="007F21B0">
              <w:rPr>
                <w:rFonts w:ascii="Segoe UI" w:hAnsi="Segoe UI" w:cs="Segoe UI"/>
                <w:sz w:val="24"/>
                <w:szCs w:val="24"/>
              </w:rPr>
              <w:t xml:space="preserve">to ensure effective communication </w:t>
            </w:r>
            <w:r w:rsidR="003F2F4C" w:rsidRPr="007F21B0">
              <w:rPr>
                <w:rFonts w:ascii="Segoe UI" w:hAnsi="Segoe UI" w:cs="Segoe UI"/>
                <w:sz w:val="24"/>
                <w:szCs w:val="24"/>
              </w:rPr>
              <w:t>for multiagency working</w:t>
            </w:r>
            <w:r w:rsidR="003C4A66" w:rsidRPr="007F21B0">
              <w:rPr>
                <w:rFonts w:ascii="Segoe UI" w:hAnsi="Segoe UI" w:cs="Segoe UI"/>
                <w:sz w:val="24"/>
                <w:szCs w:val="24"/>
              </w:rPr>
              <w:t>.</w:t>
            </w:r>
          </w:p>
          <w:p w14:paraId="0DBEE091" w14:textId="6EB9D8CA" w:rsidR="003C4A66" w:rsidRPr="007F21B0" w:rsidRDefault="003C4A66" w:rsidP="00ED1EAF">
            <w:pPr>
              <w:jc w:val="both"/>
              <w:rPr>
                <w:rFonts w:ascii="Segoe UI" w:hAnsi="Segoe UI" w:cs="Segoe UI"/>
                <w:sz w:val="24"/>
                <w:szCs w:val="24"/>
              </w:rPr>
            </w:pPr>
          </w:p>
          <w:p w14:paraId="6ABEAD79" w14:textId="315D716C" w:rsidR="003C4A66" w:rsidRPr="007F21B0" w:rsidRDefault="003C4A66" w:rsidP="00ED1EAF">
            <w:pPr>
              <w:jc w:val="both"/>
              <w:rPr>
                <w:rFonts w:ascii="Segoe UI" w:hAnsi="Segoe UI" w:cs="Segoe UI"/>
                <w:sz w:val="24"/>
                <w:szCs w:val="24"/>
              </w:rPr>
            </w:pPr>
            <w:r w:rsidRPr="007F21B0">
              <w:rPr>
                <w:rFonts w:ascii="Segoe UI" w:hAnsi="Segoe UI" w:cs="Segoe UI"/>
                <w:sz w:val="24"/>
                <w:szCs w:val="24"/>
              </w:rPr>
              <w:t>The Chief Nurse</w:t>
            </w:r>
            <w:r w:rsidR="007F76A3" w:rsidRPr="007F21B0">
              <w:rPr>
                <w:rFonts w:ascii="Segoe UI" w:hAnsi="Segoe UI" w:cs="Segoe UI"/>
                <w:sz w:val="24"/>
                <w:szCs w:val="24"/>
              </w:rPr>
              <w:t xml:space="preserve"> said there were no issues raised from the CQC inspection in relation to the Trust’s </w:t>
            </w:r>
            <w:r w:rsidR="00D75902" w:rsidRPr="007F21B0">
              <w:rPr>
                <w:rFonts w:ascii="Segoe UI" w:hAnsi="Segoe UI" w:cs="Segoe UI"/>
                <w:sz w:val="24"/>
                <w:szCs w:val="24"/>
              </w:rPr>
              <w:t>safeguarding</w:t>
            </w:r>
            <w:r w:rsidR="007F76A3" w:rsidRPr="007F21B0">
              <w:rPr>
                <w:rFonts w:ascii="Segoe UI" w:hAnsi="Segoe UI" w:cs="Segoe UI"/>
                <w:sz w:val="24"/>
                <w:szCs w:val="24"/>
              </w:rPr>
              <w:t xml:space="preserve"> practice.</w:t>
            </w:r>
          </w:p>
          <w:p w14:paraId="68D51C5D" w14:textId="52AE1DB6" w:rsidR="00D75902" w:rsidRPr="007F21B0" w:rsidRDefault="00D75902" w:rsidP="00ED1EAF">
            <w:pPr>
              <w:jc w:val="both"/>
              <w:rPr>
                <w:rFonts w:ascii="Segoe UI" w:hAnsi="Segoe UI" w:cs="Segoe UI"/>
                <w:sz w:val="24"/>
                <w:szCs w:val="24"/>
              </w:rPr>
            </w:pPr>
          </w:p>
          <w:p w14:paraId="7CB6A79B" w14:textId="53920EDF" w:rsidR="00D75902" w:rsidRPr="007F21B0" w:rsidRDefault="00D75902" w:rsidP="00ED1EAF">
            <w:pPr>
              <w:jc w:val="both"/>
              <w:rPr>
                <w:rFonts w:ascii="Segoe UI" w:hAnsi="Segoe UI" w:cs="Segoe UI"/>
                <w:sz w:val="24"/>
                <w:szCs w:val="24"/>
              </w:rPr>
            </w:pPr>
            <w:r w:rsidRPr="007F21B0">
              <w:rPr>
                <w:rFonts w:ascii="Segoe UI" w:hAnsi="Segoe UI" w:cs="Segoe UI"/>
                <w:sz w:val="24"/>
                <w:szCs w:val="24"/>
              </w:rPr>
              <w:t>She noted</w:t>
            </w:r>
            <w:r w:rsidR="00CF11BA" w:rsidRPr="007F21B0">
              <w:rPr>
                <w:rFonts w:ascii="Segoe UI" w:hAnsi="Segoe UI" w:cs="Segoe UI"/>
                <w:sz w:val="24"/>
                <w:szCs w:val="24"/>
              </w:rPr>
              <w:t xml:space="preserve"> that </w:t>
            </w:r>
            <w:r w:rsidR="00A670F6">
              <w:rPr>
                <w:rFonts w:ascii="Segoe UI" w:hAnsi="Segoe UI" w:cs="Segoe UI"/>
                <w:sz w:val="24"/>
                <w:szCs w:val="24"/>
              </w:rPr>
              <w:t>c</w:t>
            </w:r>
            <w:r w:rsidR="00CF11BA" w:rsidRPr="007F21B0">
              <w:rPr>
                <w:rFonts w:ascii="Segoe UI" w:hAnsi="Segoe UI" w:cs="Segoe UI"/>
                <w:sz w:val="24"/>
                <w:szCs w:val="24"/>
              </w:rPr>
              <w:t>hild consultations had decreased owing to the pandemic but had now returned to pre</w:t>
            </w:r>
            <w:r w:rsidR="00F72A72" w:rsidRPr="007F21B0">
              <w:rPr>
                <w:rFonts w:ascii="Segoe UI" w:hAnsi="Segoe UI" w:cs="Segoe UI"/>
                <w:sz w:val="24"/>
                <w:szCs w:val="24"/>
              </w:rPr>
              <w:t>-pandemic levels.</w:t>
            </w:r>
          </w:p>
          <w:p w14:paraId="5782BD96" w14:textId="4DAFFAB5" w:rsidR="00F72A72" w:rsidRPr="007F21B0" w:rsidRDefault="00F72A72" w:rsidP="00ED1EAF">
            <w:pPr>
              <w:jc w:val="both"/>
              <w:rPr>
                <w:rFonts w:ascii="Segoe UI" w:hAnsi="Segoe UI" w:cs="Segoe UI"/>
                <w:sz w:val="24"/>
                <w:szCs w:val="24"/>
              </w:rPr>
            </w:pPr>
          </w:p>
          <w:p w14:paraId="0CA9D2CE" w14:textId="49B58338" w:rsidR="006875CA" w:rsidRPr="007F21B0" w:rsidRDefault="00F72A72" w:rsidP="00ED1EAF">
            <w:pPr>
              <w:jc w:val="both"/>
              <w:rPr>
                <w:rFonts w:ascii="Segoe UI" w:hAnsi="Segoe UI" w:cs="Segoe UI"/>
                <w:sz w:val="24"/>
                <w:szCs w:val="24"/>
              </w:rPr>
            </w:pPr>
            <w:r w:rsidRPr="007F21B0">
              <w:rPr>
                <w:rFonts w:ascii="Segoe UI" w:hAnsi="Segoe UI" w:cs="Segoe UI"/>
                <w:sz w:val="24"/>
                <w:szCs w:val="24"/>
              </w:rPr>
              <w:t>The Chief Nurse highlighted</w:t>
            </w:r>
            <w:r w:rsidR="00AF75A2" w:rsidRPr="007F21B0">
              <w:rPr>
                <w:rFonts w:ascii="Segoe UI" w:hAnsi="Segoe UI" w:cs="Segoe UI"/>
                <w:sz w:val="24"/>
                <w:szCs w:val="24"/>
              </w:rPr>
              <w:t xml:space="preserve"> </w:t>
            </w:r>
            <w:r w:rsidR="006875CA" w:rsidRPr="007F21B0">
              <w:rPr>
                <w:rFonts w:ascii="Segoe UI" w:hAnsi="Segoe UI" w:cs="Segoe UI"/>
                <w:sz w:val="24"/>
                <w:szCs w:val="24"/>
              </w:rPr>
              <w:t>due to the pandemic there had been improved collaboration in working across multi-agencies with shared ownership of risk and that some cases had been related to Covid-19.</w:t>
            </w:r>
            <w:r w:rsidR="00DB7927" w:rsidRPr="007F21B0">
              <w:rPr>
                <w:rFonts w:ascii="Segoe UI" w:hAnsi="Segoe UI" w:cs="Segoe UI"/>
                <w:sz w:val="24"/>
                <w:szCs w:val="24"/>
              </w:rPr>
              <w:t xml:space="preserve"> </w:t>
            </w:r>
            <w:r w:rsidR="006875CA" w:rsidRPr="007F21B0">
              <w:rPr>
                <w:rFonts w:ascii="Segoe UI" w:hAnsi="Segoe UI" w:cs="Segoe UI"/>
                <w:sz w:val="24"/>
                <w:szCs w:val="24"/>
              </w:rPr>
              <w:t xml:space="preserve">The Trust Chair mentioned the dynamic of multi-agency support would depend on the level of resource available as it </w:t>
            </w:r>
            <w:r w:rsidR="002103B3" w:rsidRPr="007F21B0">
              <w:rPr>
                <w:rFonts w:ascii="Segoe UI" w:hAnsi="Segoe UI" w:cs="Segoe UI"/>
                <w:sz w:val="24"/>
                <w:szCs w:val="24"/>
              </w:rPr>
              <w:t>was generally accepted</w:t>
            </w:r>
            <w:r w:rsidR="006875CA" w:rsidRPr="007F21B0">
              <w:rPr>
                <w:rFonts w:ascii="Segoe UI" w:hAnsi="Segoe UI" w:cs="Segoe UI"/>
                <w:sz w:val="24"/>
                <w:szCs w:val="24"/>
              </w:rPr>
              <w:t xml:space="preserve"> there was a lack of funding in the local authority. </w:t>
            </w:r>
          </w:p>
          <w:p w14:paraId="43DF13B6" w14:textId="600400F6" w:rsidR="006875CA" w:rsidRPr="007F21B0" w:rsidRDefault="006875CA" w:rsidP="00ED1EAF">
            <w:pPr>
              <w:jc w:val="both"/>
              <w:rPr>
                <w:rFonts w:ascii="Segoe UI" w:hAnsi="Segoe UI" w:cs="Segoe UI"/>
                <w:sz w:val="24"/>
                <w:szCs w:val="24"/>
              </w:rPr>
            </w:pPr>
          </w:p>
          <w:p w14:paraId="14A5C106" w14:textId="59F3BBCE" w:rsidR="006875CA" w:rsidRPr="007F21B0" w:rsidRDefault="002103B3" w:rsidP="00ED1EAF">
            <w:pPr>
              <w:jc w:val="both"/>
              <w:rPr>
                <w:rFonts w:ascii="Segoe UI" w:hAnsi="Segoe UI" w:cs="Segoe UI"/>
                <w:sz w:val="24"/>
                <w:szCs w:val="24"/>
              </w:rPr>
            </w:pPr>
            <w:r w:rsidRPr="007F21B0">
              <w:rPr>
                <w:rFonts w:ascii="Segoe UI" w:hAnsi="Segoe UI" w:cs="Segoe UI"/>
                <w:sz w:val="24"/>
                <w:szCs w:val="24"/>
              </w:rPr>
              <w:t xml:space="preserve">The Chief Executive said on the back of lock down there had been an increase in child abuse and it would be important for the Trust to be alert to this.  He enquired about the progress and monitoring for all staff being required to have Safeguarding Children training level 3. </w:t>
            </w:r>
            <w:r w:rsidR="00A670F6">
              <w:rPr>
                <w:rFonts w:ascii="Segoe UI" w:hAnsi="Segoe UI" w:cs="Segoe UI"/>
                <w:sz w:val="24"/>
                <w:szCs w:val="24"/>
              </w:rPr>
              <w:t>It</w:t>
            </w:r>
            <w:r w:rsidRPr="007F21B0">
              <w:rPr>
                <w:rFonts w:ascii="Segoe UI" w:hAnsi="Segoe UI" w:cs="Segoe UI"/>
                <w:sz w:val="24"/>
                <w:szCs w:val="24"/>
              </w:rPr>
              <w:t xml:space="preserve"> was agreed for the Quality Committee to receive an updated report</w:t>
            </w:r>
            <w:r w:rsidR="00A670F6">
              <w:rPr>
                <w:rFonts w:ascii="Segoe UI" w:hAnsi="Segoe UI" w:cs="Segoe UI"/>
                <w:sz w:val="24"/>
                <w:szCs w:val="24"/>
              </w:rPr>
              <w:t xml:space="preserve"> </w:t>
            </w:r>
            <w:r w:rsidR="00A670F6" w:rsidRPr="00111958">
              <w:rPr>
                <w:rFonts w:ascii="Segoe UI" w:hAnsi="Segoe UI" w:cs="Segoe UI"/>
                <w:sz w:val="24"/>
                <w:szCs w:val="24"/>
              </w:rPr>
              <w:t>on the levels of attendance at this training</w:t>
            </w:r>
            <w:r w:rsidRPr="00111958">
              <w:rPr>
                <w:rFonts w:ascii="Segoe UI" w:hAnsi="Segoe UI" w:cs="Segoe UI"/>
                <w:sz w:val="24"/>
                <w:szCs w:val="24"/>
              </w:rPr>
              <w:t>.</w:t>
            </w:r>
          </w:p>
          <w:p w14:paraId="1BB2A6A5" w14:textId="2FAFD126" w:rsidR="002103B3" w:rsidRPr="007F21B0" w:rsidRDefault="002103B3" w:rsidP="00ED1EAF">
            <w:pPr>
              <w:jc w:val="both"/>
              <w:rPr>
                <w:rFonts w:ascii="Segoe UI" w:hAnsi="Segoe UI" w:cs="Segoe UI"/>
                <w:sz w:val="24"/>
                <w:szCs w:val="24"/>
              </w:rPr>
            </w:pPr>
          </w:p>
          <w:p w14:paraId="06F7640B" w14:textId="25988691" w:rsidR="002103B3" w:rsidRPr="007F21B0" w:rsidRDefault="002103B3" w:rsidP="00ED1EAF">
            <w:pPr>
              <w:jc w:val="both"/>
              <w:rPr>
                <w:rFonts w:ascii="Segoe UI" w:hAnsi="Segoe UI" w:cs="Segoe UI"/>
                <w:b/>
                <w:bCs/>
                <w:sz w:val="24"/>
                <w:szCs w:val="24"/>
              </w:rPr>
            </w:pPr>
            <w:r w:rsidRPr="007F21B0">
              <w:rPr>
                <w:rFonts w:ascii="Segoe UI" w:hAnsi="Segoe UI" w:cs="Segoe UI"/>
                <w:b/>
                <w:bCs/>
                <w:sz w:val="24"/>
                <w:szCs w:val="24"/>
              </w:rPr>
              <w:t>The Board noted the report.</w:t>
            </w:r>
          </w:p>
          <w:p w14:paraId="533786E4" w14:textId="326E856D" w:rsidR="006875CA" w:rsidRPr="007F21B0" w:rsidRDefault="006875CA" w:rsidP="00ED1EAF">
            <w:pPr>
              <w:jc w:val="both"/>
              <w:rPr>
                <w:rFonts w:ascii="Segoe UI" w:hAnsi="Segoe UI" w:cs="Segoe UI"/>
                <w:sz w:val="24"/>
                <w:szCs w:val="24"/>
              </w:rPr>
            </w:pPr>
          </w:p>
          <w:p w14:paraId="09316B85" w14:textId="0E938085" w:rsidR="00830820" w:rsidRPr="007F21B0" w:rsidRDefault="0057461B" w:rsidP="00ED1EAF">
            <w:pPr>
              <w:jc w:val="both"/>
              <w:rPr>
                <w:rFonts w:ascii="Segoe UI" w:hAnsi="Segoe UI" w:cs="Segoe UI"/>
                <w:i/>
                <w:iCs/>
                <w:sz w:val="24"/>
                <w:szCs w:val="24"/>
              </w:rPr>
            </w:pPr>
            <w:r>
              <w:rPr>
                <w:rFonts w:ascii="Segoe UI" w:hAnsi="Segoe UI" w:cs="Segoe UI"/>
                <w:i/>
                <w:iCs/>
                <w:sz w:val="24"/>
                <w:szCs w:val="24"/>
              </w:rPr>
              <w:t>Sara Bolton</w:t>
            </w:r>
            <w:r w:rsidR="005047C7">
              <w:rPr>
                <w:rFonts w:ascii="Segoe UI" w:hAnsi="Segoe UI" w:cs="Segoe UI"/>
                <w:i/>
                <w:iCs/>
                <w:sz w:val="24"/>
                <w:szCs w:val="24"/>
              </w:rPr>
              <w:t xml:space="preserve">, </w:t>
            </w:r>
            <w:r w:rsidR="00576ED5" w:rsidRPr="007F21B0">
              <w:rPr>
                <w:rFonts w:ascii="Segoe UI" w:hAnsi="Segoe UI" w:cs="Segoe UI"/>
                <w:i/>
                <w:iCs/>
                <w:sz w:val="24"/>
                <w:szCs w:val="24"/>
              </w:rPr>
              <w:t>Sue Dopson</w:t>
            </w:r>
            <w:r w:rsidR="005047C7">
              <w:rPr>
                <w:rFonts w:ascii="Segoe UI" w:hAnsi="Segoe UI" w:cs="Segoe UI"/>
                <w:i/>
                <w:iCs/>
                <w:sz w:val="24"/>
                <w:szCs w:val="24"/>
              </w:rPr>
              <w:t xml:space="preserve"> and Ignatius Mukombe</w:t>
            </w:r>
            <w:r w:rsidR="00576ED5" w:rsidRPr="007F21B0">
              <w:rPr>
                <w:rFonts w:ascii="Segoe UI" w:hAnsi="Segoe UI" w:cs="Segoe UI"/>
                <w:i/>
                <w:iCs/>
                <w:sz w:val="24"/>
                <w:szCs w:val="24"/>
              </w:rPr>
              <w:t xml:space="preserve"> joined the meeting</w:t>
            </w:r>
          </w:p>
          <w:p w14:paraId="3F492813" w14:textId="22F0C139" w:rsidR="00576ED5" w:rsidRPr="007F21B0" w:rsidRDefault="00576ED5" w:rsidP="00ED1EAF">
            <w:pPr>
              <w:jc w:val="both"/>
              <w:rPr>
                <w:rFonts w:ascii="Segoe UI" w:hAnsi="Segoe UI" w:cs="Segoe UI"/>
                <w:i/>
                <w:iCs/>
                <w:sz w:val="24"/>
                <w:szCs w:val="24"/>
              </w:rPr>
            </w:pPr>
          </w:p>
        </w:tc>
        <w:tc>
          <w:tcPr>
            <w:tcW w:w="990" w:type="dxa"/>
          </w:tcPr>
          <w:p w14:paraId="50EFA326" w14:textId="77777777" w:rsidR="00830820" w:rsidRPr="007F21B0" w:rsidRDefault="00830820" w:rsidP="00830820">
            <w:pPr>
              <w:rPr>
                <w:rFonts w:ascii="Segoe UI" w:hAnsi="Segoe UI" w:cs="Segoe UI"/>
                <w:sz w:val="24"/>
                <w:szCs w:val="24"/>
              </w:rPr>
            </w:pPr>
          </w:p>
          <w:p w14:paraId="6CB49621" w14:textId="77777777" w:rsidR="002103B3" w:rsidRPr="007F21B0" w:rsidRDefault="002103B3" w:rsidP="00830820">
            <w:pPr>
              <w:rPr>
                <w:rFonts w:ascii="Segoe UI" w:hAnsi="Segoe UI" w:cs="Segoe UI"/>
                <w:sz w:val="24"/>
                <w:szCs w:val="24"/>
              </w:rPr>
            </w:pPr>
          </w:p>
          <w:p w14:paraId="2F916A9F" w14:textId="77777777" w:rsidR="002103B3" w:rsidRPr="007F21B0" w:rsidRDefault="002103B3" w:rsidP="00830820">
            <w:pPr>
              <w:rPr>
                <w:rFonts w:ascii="Segoe UI" w:hAnsi="Segoe UI" w:cs="Segoe UI"/>
                <w:sz w:val="24"/>
                <w:szCs w:val="24"/>
              </w:rPr>
            </w:pPr>
          </w:p>
          <w:p w14:paraId="2FD5C3AF" w14:textId="77777777" w:rsidR="002103B3" w:rsidRPr="007F21B0" w:rsidRDefault="002103B3" w:rsidP="00830820">
            <w:pPr>
              <w:rPr>
                <w:rFonts w:ascii="Segoe UI" w:hAnsi="Segoe UI" w:cs="Segoe UI"/>
                <w:sz w:val="24"/>
                <w:szCs w:val="24"/>
              </w:rPr>
            </w:pPr>
          </w:p>
          <w:p w14:paraId="208F05F6" w14:textId="77777777" w:rsidR="002103B3" w:rsidRPr="007F21B0" w:rsidRDefault="002103B3" w:rsidP="00830820">
            <w:pPr>
              <w:rPr>
                <w:rFonts w:ascii="Segoe UI" w:hAnsi="Segoe UI" w:cs="Segoe UI"/>
                <w:sz w:val="24"/>
                <w:szCs w:val="24"/>
              </w:rPr>
            </w:pPr>
          </w:p>
          <w:p w14:paraId="3A1466EF" w14:textId="77777777" w:rsidR="002103B3" w:rsidRPr="007F21B0" w:rsidRDefault="002103B3" w:rsidP="00830820">
            <w:pPr>
              <w:rPr>
                <w:rFonts w:ascii="Segoe UI" w:hAnsi="Segoe UI" w:cs="Segoe UI"/>
                <w:sz w:val="24"/>
                <w:szCs w:val="24"/>
              </w:rPr>
            </w:pPr>
          </w:p>
          <w:p w14:paraId="776AEE8C" w14:textId="77777777" w:rsidR="002103B3" w:rsidRPr="007F21B0" w:rsidRDefault="002103B3" w:rsidP="00830820">
            <w:pPr>
              <w:rPr>
                <w:rFonts w:ascii="Segoe UI" w:hAnsi="Segoe UI" w:cs="Segoe UI"/>
                <w:sz w:val="24"/>
                <w:szCs w:val="24"/>
              </w:rPr>
            </w:pPr>
          </w:p>
          <w:p w14:paraId="49A1B58F" w14:textId="77777777" w:rsidR="002103B3" w:rsidRPr="007F21B0" w:rsidRDefault="002103B3" w:rsidP="00830820">
            <w:pPr>
              <w:rPr>
                <w:rFonts w:ascii="Segoe UI" w:hAnsi="Segoe UI" w:cs="Segoe UI"/>
                <w:sz w:val="24"/>
                <w:szCs w:val="24"/>
              </w:rPr>
            </w:pPr>
          </w:p>
          <w:p w14:paraId="4914B253" w14:textId="77777777" w:rsidR="002103B3" w:rsidRPr="007F21B0" w:rsidRDefault="002103B3" w:rsidP="00830820">
            <w:pPr>
              <w:rPr>
                <w:rFonts w:ascii="Segoe UI" w:hAnsi="Segoe UI" w:cs="Segoe UI"/>
                <w:sz w:val="24"/>
                <w:szCs w:val="24"/>
              </w:rPr>
            </w:pPr>
          </w:p>
          <w:p w14:paraId="2AD98956" w14:textId="77777777" w:rsidR="002103B3" w:rsidRPr="007F21B0" w:rsidRDefault="002103B3" w:rsidP="00830820">
            <w:pPr>
              <w:rPr>
                <w:rFonts w:ascii="Segoe UI" w:hAnsi="Segoe UI" w:cs="Segoe UI"/>
                <w:sz w:val="24"/>
                <w:szCs w:val="24"/>
              </w:rPr>
            </w:pPr>
          </w:p>
          <w:p w14:paraId="37727EF4" w14:textId="77777777" w:rsidR="002103B3" w:rsidRPr="007F21B0" w:rsidRDefault="002103B3" w:rsidP="00830820">
            <w:pPr>
              <w:rPr>
                <w:rFonts w:ascii="Segoe UI" w:hAnsi="Segoe UI" w:cs="Segoe UI"/>
                <w:sz w:val="24"/>
                <w:szCs w:val="24"/>
              </w:rPr>
            </w:pPr>
          </w:p>
          <w:p w14:paraId="6335764D" w14:textId="77777777" w:rsidR="002103B3" w:rsidRPr="007F21B0" w:rsidRDefault="002103B3" w:rsidP="00830820">
            <w:pPr>
              <w:rPr>
                <w:rFonts w:ascii="Segoe UI" w:hAnsi="Segoe UI" w:cs="Segoe UI"/>
                <w:sz w:val="24"/>
                <w:szCs w:val="24"/>
              </w:rPr>
            </w:pPr>
          </w:p>
          <w:p w14:paraId="7E29DCAC" w14:textId="77777777" w:rsidR="002103B3" w:rsidRPr="007F21B0" w:rsidRDefault="002103B3" w:rsidP="00830820">
            <w:pPr>
              <w:rPr>
                <w:rFonts w:ascii="Segoe UI" w:hAnsi="Segoe UI" w:cs="Segoe UI"/>
                <w:sz w:val="24"/>
                <w:szCs w:val="24"/>
              </w:rPr>
            </w:pPr>
          </w:p>
          <w:p w14:paraId="53162541" w14:textId="77777777" w:rsidR="002103B3" w:rsidRPr="007F21B0" w:rsidRDefault="002103B3" w:rsidP="00830820">
            <w:pPr>
              <w:rPr>
                <w:rFonts w:ascii="Segoe UI" w:hAnsi="Segoe UI" w:cs="Segoe UI"/>
                <w:sz w:val="24"/>
                <w:szCs w:val="24"/>
              </w:rPr>
            </w:pPr>
          </w:p>
          <w:p w14:paraId="7E2073EC" w14:textId="77777777" w:rsidR="002103B3" w:rsidRPr="007F21B0" w:rsidRDefault="002103B3" w:rsidP="00830820">
            <w:pPr>
              <w:rPr>
                <w:rFonts w:ascii="Segoe UI" w:hAnsi="Segoe UI" w:cs="Segoe UI"/>
                <w:sz w:val="24"/>
                <w:szCs w:val="24"/>
              </w:rPr>
            </w:pPr>
          </w:p>
          <w:p w14:paraId="6FB32262" w14:textId="77777777" w:rsidR="002103B3" w:rsidRPr="007F21B0" w:rsidRDefault="002103B3" w:rsidP="00830820">
            <w:pPr>
              <w:rPr>
                <w:rFonts w:ascii="Segoe UI" w:hAnsi="Segoe UI" w:cs="Segoe UI"/>
                <w:sz w:val="24"/>
                <w:szCs w:val="24"/>
              </w:rPr>
            </w:pPr>
          </w:p>
          <w:p w14:paraId="5E7BBD9E" w14:textId="77777777" w:rsidR="002103B3" w:rsidRPr="007F21B0" w:rsidRDefault="002103B3" w:rsidP="00830820">
            <w:pPr>
              <w:rPr>
                <w:rFonts w:ascii="Segoe UI" w:hAnsi="Segoe UI" w:cs="Segoe UI"/>
                <w:sz w:val="24"/>
                <w:szCs w:val="24"/>
              </w:rPr>
            </w:pPr>
          </w:p>
          <w:p w14:paraId="733761BF" w14:textId="77777777" w:rsidR="002103B3" w:rsidRPr="007F21B0" w:rsidRDefault="002103B3" w:rsidP="00830820">
            <w:pPr>
              <w:rPr>
                <w:rFonts w:ascii="Segoe UI" w:hAnsi="Segoe UI" w:cs="Segoe UI"/>
                <w:sz w:val="24"/>
                <w:szCs w:val="24"/>
              </w:rPr>
            </w:pPr>
          </w:p>
          <w:p w14:paraId="5F0E3D5D" w14:textId="77777777" w:rsidR="002103B3" w:rsidRPr="007F21B0" w:rsidRDefault="002103B3" w:rsidP="00830820">
            <w:pPr>
              <w:rPr>
                <w:rFonts w:ascii="Segoe UI" w:hAnsi="Segoe UI" w:cs="Segoe UI"/>
                <w:sz w:val="24"/>
                <w:szCs w:val="24"/>
              </w:rPr>
            </w:pPr>
          </w:p>
          <w:p w14:paraId="160C5461" w14:textId="77777777" w:rsidR="002103B3" w:rsidRPr="007F21B0" w:rsidRDefault="002103B3" w:rsidP="00830820">
            <w:pPr>
              <w:rPr>
                <w:rFonts w:ascii="Segoe UI" w:hAnsi="Segoe UI" w:cs="Segoe UI"/>
                <w:sz w:val="24"/>
                <w:szCs w:val="24"/>
              </w:rPr>
            </w:pPr>
          </w:p>
          <w:p w14:paraId="138A6AF5" w14:textId="77777777" w:rsidR="002103B3" w:rsidRPr="007F21B0" w:rsidRDefault="002103B3" w:rsidP="00830820">
            <w:pPr>
              <w:rPr>
                <w:rFonts w:ascii="Segoe UI" w:hAnsi="Segoe UI" w:cs="Segoe UI"/>
                <w:sz w:val="24"/>
                <w:szCs w:val="24"/>
              </w:rPr>
            </w:pPr>
          </w:p>
          <w:p w14:paraId="7355D2F8" w14:textId="77777777" w:rsidR="002103B3" w:rsidRPr="007F21B0" w:rsidRDefault="002103B3" w:rsidP="00830820">
            <w:pPr>
              <w:rPr>
                <w:rFonts w:ascii="Segoe UI" w:hAnsi="Segoe UI" w:cs="Segoe UI"/>
                <w:sz w:val="24"/>
                <w:szCs w:val="24"/>
              </w:rPr>
            </w:pPr>
          </w:p>
          <w:p w14:paraId="04C032F7" w14:textId="77777777" w:rsidR="002103B3" w:rsidRPr="007F21B0" w:rsidRDefault="002103B3" w:rsidP="00830820">
            <w:pPr>
              <w:rPr>
                <w:rFonts w:ascii="Segoe UI" w:hAnsi="Segoe UI" w:cs="Segoe UI"/>
                <w:sz w:val="24"/>
                <w:szCs w:val="24"/>
              </w:rPr>
            </w:pPr>
          </w:p>
          <w:p w14:paraId="64EC9C66" w14:textId="77777777" w:rsidR="00A670F6" w:rsidRDefault="00A670F6" w:rsidP="00830820">
            <w:pPr>
              <w:rPr>
                <w:rFonts w:ascii="Segoe UI" w:hAnsi="Segoe UI" w:cs="Segoe UI"/>
                <w:b/>
                <w:bCs/>
                <w:sz w:val="24"/>
                <w:szCs w:val="24"/>
              </w:rPr>
            </w:pPr>
          </w:p>
          <w:p w14:paraId="74933AD0" w14:textId="23BB565B" w:rsidR="002103B3" w:rsidRPr="007F21B0" w:rsidRDefault="002103B3" w:rsidP="00830820">
            <w:pPr>
              <w:rPr>
                <w:rFonts w:ascii="Segoe UI" w:hAnsi="Segoe UI" w:cs="Segoe UI"/>
                <w:b/>
                <w:bCs/>
                <w:sz w:val="24"/>
                <w:szCs w:val="24"/>
              </w:rPr>
            </w:pPr>
            <w:r w:rsidRPr="00707DC0">
              <w:rPr>
                <w:rFonts w:ascii="Segoe UI" w:hAnsi="Segoe UI" w:cs="Segoe UI"/>
                <w:b/>
                <w:bCs/>
                <w:sz w:val="24"/>
                <w:szCs w:val="24"/>
              </w:rPr>
              <w:t>MC</w:t>
            </w:r>
          </w:p>
        </w:tc>
      </w:tr>
      <w:tr w:rsidR="004224CB" w:rsidRPr="007F21B0" w14:paraId="7D3B7861" w14:textId="77777777" w:rsidTr="004C5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9" w:type="dxa"/>
        </w:trPr>
        <w:tc>
          <w:tcPr>
            <w:tcW w:w="889" w:type="dxa"/>
          </w:tcPr>
          <w:p w14:paraId="13C80672" w14:textId="508904CD" w:rsidR="00830820" w:rsidRPr="007F21B0" w:rsidRDefault="00830820" w:rsidP="00830820">
            <w:pPr>
              <w:rPr>
                <w:rFonts w:ascii="Segoe UI" w:hAnsi="Segoe UI" w:cs="Segoe UI"/>
                <w:b/>
                <w:bCs/>
                <w:sz w:val="24"/>
                <w:szCs w:val="24"/>
              </w:rPr>
            </w:pPr>
            <w:r w:rsidRPr="007F21B0">
              <w:rPr>
                <w:rFonts w:ascii="Segoe UI" w:hAnsi="Segoe UI" w:cs="Segoe UI"/>
                <w:b/>
                <w:bCs/>
                <w:sz w:val="24"/>
                <w:szCs w:val="24"/>
              </w:rPr>
              <w:lastRenderedPageBreak/>
              <w:t xml:space="preserve">BOD </w:t>
            </w:r>
            <w:r w:rsidR="002103B3" w:rsidRPr="007F21B0">
              <w:rPr>
                <w:rFonts w:ascii="Segoe UI" w:hAnsi="Segoe UI" w:cs="Segoe UI"/>
                <w:b/>
                <w:bCs/>
                <w:sz w:val="24"/>
                <w:szCs w:val="24"/>
              </w:rPr>
              <w:t>77</w:t>
            </w:r>
            <w:r w:rsidRPr="007F21B0">
              <w:rPr>
                <w:rFonts w:ascii="Segoe UI" w:hAnsi="Segoe UI" w:cs="Segoe UI"/>
                <w:b/>
                <w:bCs/>
                <w:sz w:val="24"/>
                <w:szCs w:val="24"/>
              </w:rPr>
              <w:t>/20</w:t>
            </w:r>
          </w:p>
          <w:p w14:paraId="7BAC074C" w14:textId="77777777" w:rsidR="00830820" w:rsidRPr="007F21B0" w:rsidRDefault="00830820" w:rsidP="00830820">
            <w:pPr>
              <w:rPr>
                <w:rFonts w:ascii="Segoe UI" w:hAnsi="Segoe UI" w:cs="Segoe UI"/>
                <w:sz w:val="24"/>
                <w:szCs w:val="24"/>
              </w:rPr>
            </w:pPr>
            <w:r w:rsidRPr="007F21B0">
              <w:rPr>
                <w:rFonts w:ascii="Segoe UI" w:hAnsi="Segoe UI" w:cs="Segoe UI"/>
                <w:sz w:val="24"/>
                <w:szCs w:val="24"/>
              </w:rPr>
              <w:t>a</w:t>
            </w:r>
          </w:p>
          <w:p w14:paraId="11A0DE2E" w14:textId="77777777" w:rsidR="00830820" w:rsidRPr="007F21B0" w:rsidRDefault="00830820" w:rsidP="00830820">
            <w:pPr>
              <w:rPr>
                <w:rFonts w:ascii="Segoe UI" w:hAnsi="Segoe UI" w:cs="Segoe UI"/>
                <w:sz w:val="24"/>
                <w:szCs w:val="24"/>
              </w:rPr>
            </w:pPr>
          </w:p>
          <w:p w14:paraId="63785005" w14:textId="77777777" w:rsidR="00830820" w:rsidRPr="007F21B0" w:rsidRDefault="00830820" w:rsidP="00830820">
            <w:pPr>
              <w:rPr>
                <w:rFonts w:ascii="Segoe UI" w:hAnsi="Segoe UI" w:cs="Segoe UI"/>
                <w:sz w:val="24"/>
                <w:szCs w:val="24"/>
              </w:rPr>
            </w:pPr>
          </w:p>
          <w:p w14:paraId="19A2AA55" w14:textId="77777777" w:rsidR="00830820" w:rsidRPr="007F21B0" w:rsidRDefault="00830820" w:rsidP="00830820">
            <w:pPr>
              <w:rPr>
                <w:rFonts w:ascii="Segoe UI" w:hAnsi="Segoe UI" w:cs="Segoe UI"/>
                <w:sz w:val="24"/>
                <w:szCs w:val="24"/>
              </w:rPr>
            </w:pPr>
          </w:p>
          <w:p w14:paraId="36014247" w14:textId="191EC4E8" w:rsidR="00830820" w:rsidRPr="007F21B0" w:rsidRDefault="00830820" w:rsidP="00830820">
            <w:pPr>
              <w:rPr>
                <w:rFonts w:ascii="Segoe UI" w:hAnsi="Segoe UI" w:cs="Segoe UI"/>
                <w:sz w:val="24"/>
                <w:szCs w:val="24"/>
              </w:rPr>
            </w:pPr>
          </w:p>
          <w:p w14:paraId="4C74BC78" w14:textId="77777777" w:rsidR="00830820" w:rsidRPr="007F21B0" w:rsidRDefault="00830820" w:rsidP="00830820">
            <w:pPr>
              <w:rPr>
                <w:rFonts w:ascii="Segoe UI" w:hAnsi="Segoe UI" w:cs="Segoe UI"/>
                <w:sz w:val="24"/>
                <w:szCs w:val="24"/>
              </w:rPr>
            </w:pPr>
          </w:p>
          <w:p w14:paraId="06300480" w14:textId="77777777" w:rsidR="00830820" w:rsidRPr="007F21B0" w:rsidRDefault="00830820" w:rsidP="00830820">
            <w:pPr>
              <w:rPr>
                <w:rFonts w:ascii="Segoe UI" w:hAnsi="Segoe UI" w:cs="Segoe UI"/>
                <w:sz w:val="24"/>
                <w:szCs w:val="24"/>
              </w:rPr>
            </w:pPr>
            <w:r w:rsidRPr="007F21B0">
              <w:rPr>
                <w:rFonts w:ascii="Segoe UI" w:hAnsi="Segoe UI" w:cs="Segoe UI"/>
                <w:sz w:val="24"/>
                <w:szCs w:val="24"/>
              </w:rPr>
              <w:t>b</w:t>
            </w:r>
          </w:p>
          <w:p w14:paraId="1FB2A67D" w14:textId="77777777" w:rsidR="00830820" w:rsidRPr="007F21B0" w:rsidRDefault="00830820" w:rsidP="00830820">
            <w:pPr>
              <w:rPr>
                <w:rFonts w:ascii="Segoe UI" w:hAnsi="Segoe UI" w:cs="Segoe UI"/>
                <w:b/>
                <w:bCs/>
                <w:sz w:val="24"/>
                <w:szCs w:val="24"/>
              </w:rPr>
            </w:pPr>
          </w:p>
          <w:p w14:paraId="4238DCB5" w14:textId="77777777" w:rsidR="00E156F1" w:rsidRPr="007F21B0" w:rsidRDefault="00E156F1" w:rsidP="00830820">
            <w:pPr>
              <w:rPr>
                <w:rFonts w:ascii="Segoe UI" w:hAnsi="Segoe UI" w:cs="Segoe UI"/>
                <w:b/>
                <w:bCs/>
                <w:sz w:val="24"/>
                <w:szCs w:val="24"/>
              </w:rPr>
            </w:pPr>
          </w:p>
          <w:p w14:paraId="01AD6C8E" w14:textId="77777777" w:rsidR="00E156F1" w:rsidRPr="007F21B0" w:rsidRDefault="00E156F1" w:rsidP="00830820">
            <w:pPr>
              <w:rPr>
                <w:rFonts w:ascii="Segoe UI" w:hAnsi="Segoe UI" w:cs="Segoe UI"/>
                <w:b/>
                <w:bCs/>
                <w:sz w:val="24"/>
                <w:szCs w:val="24"/>
              </w:rPr>
            </w:pPr>
          </w:p>
          <w:p w14:paraId="6E47813A" w14:textId="77777777" w:rsidR="00E156F1" w:rsidRPr="007F21B0" w:rsidRDefault="00E156F1" w:rsidP="00830820">
            <w:pPr>
              <w:rPr>
                <w:rFonts w:ascii="Segoe UI" w:hAnsi="Segoe UI" w:cs="Segoe UI"/>
                <w:b/>
                <w:bCs/>
                <w:sz w:val="24"/>
                <w:szCs w:val="24"/>
              </w:rPr>
            </w:pPr>
          </w:p>
          <w:p w14:paraId="7B4DCBD3" w14:textId="77777777" w:rsidR="00E156F1" w:rsidRPr="007F21B0" w:rsidRDefault="00E156F1" w:rsidP="00830820">
            <w:pPr>
              <w:rPr>
                <w:rFonts w:ascii="Segoe UI" w:hAnsi="Segoe UI" w:cs="Segoe UI"/>
                <w:b/>
                <w:bCs/>
                <w:sz w:val="24"/>
                <w:szCs w:val="24"/>
              </w:rPr>
            </w:pPr>
          </w:p>
          <w:p w14:paraId="4A12F709" w14:textId="77777777" w:rsidR="00E156F1" w:rsidRPr="007F21B0" w:rsidRDefault="00E156F1" w:rsidP="00830820">
            <w:pPr>
              <w:rPr>
                <w:rFonts w:ascii="Segoe UI" w:hAnsi="Segoe UI" w:cs="Segoe UI"/>
                <w:b/>
                <w:bCs/>
                <w:sz w:val="24"/>
                <w:szCs w:val="24"/>
              </w:rPr>
            </w:pPr>
          </w:p>
          <w:p w14:paraId="28375EA5" w14:textId="77777777" w:rsidR="00900EF5" w:rsidRPr="007F21B0" w:rsidRDefault="00900EF5" w:rsidP="00830820">
            <w:pPr>
              <w:rPr>
                <w:rFonts w:ascii="Segoe UI" w:hAnsi="Segoe UI" w:cs="Segoe UI"/>
                <w:b/>
                <w:bCs/>
                <w:sz w:val="24"/>
                <w:szCs w:val="24"/>
              </w:rPr>
            </w:pPr>
          </w:p>
          <w:p w14:paraId="78947F1A" w14:textId="33497BE0" w:rsidR="00E156F1" w:rsidRPr="007F21B0" w:rsidRDefault="00E156F1" w:rsidP="00830820">
            <w:pPr>
              <w:rPr>
                <w:rFonts w:ascii="Segoe UI" w:hAnsi="Segoe UI" w:cs="Segoe UI"/>
                <w:sz w:val="24"/>
                <w:szCs w:val="24"/>
              </w:rPr>
            </w:pPr>
            <w:r w:rsidRPr="007F21B0">
              <w:rPr>
                <w:rFonts w:ascii="Segoe UI" w:hAnsi="Segoe UI" w:cs="Segoe UI"/>
                <w:sz w:val="24"/>
                <w:szCs w:val="24"/>
              </w:rPr>
              <w:t>c</w:t>
            </w:r>
          </w:p>
          <w:p w14:paraId="25220875" w14:textId="25AB404E" w:rsidR="00E156F1" w:rsidRPr="007F21B0" w:rsidRDefault="00E156F1" w:rsidP="00830820">
            <w:pPr>
              <w:rPr>
                <w:rFonts w:ascii="Segoe UI" w:hAnsi="Segoe UI" w:cs="Segoe UI"/>
                <w:sz w:val="24"/>
                <w:szCs w:val="24"/>
              </w:rPr>
            </w:pPr>
          </w:p>
          <w:p w14:paraId="35CEB4F9" w14:textId="5601769E" w:rsidR="00E156F1" w:rsidRPr="007F21B0" w:rsidRDefault="00E156F1" w:rsidP="00830820">
            <w:pPr>
              <w:rPr>
                <w:rFonts w:ascii="Segoe UI" w:hAnsi="Segoe UI" w:cs="Segoe UI"/>
                <w:sz w:val="24"/>
                <w:szCs w:val="24"/>
              </w:rPr>
            </w:pPr>
          </w:p>
          <w:p w14:paraId="11307427" w14:textId="0AE4AD1A" w:rsidR="00E156F1" w:rsidRPr="007F21B0" w:rsidRDefault="00E156F1" w:rsidP="00830820">
            <w:pPr>
              <w:rPr>
                <w:rFonts w:ascii="Segoe UI" w:hAnsi="Segoe UI" w:cs="Segoe UI"/>
                <w:sz w:val="24"/>
                <w:szCs w:val="24"/>
              </w:rPr>
            </w:pPr>
          </w:p>
          <w:p w14:paraId="01D16304" w14:textId="6666BE61" w:rsidR="00E156F1" w:rsidRDefault="00E156F1" w:rsidP="00830820">
            <w:pPr>
              <w:rPr>
                <w:rFonts w:ascii="Segoe UI" w:hAnsi="Segoe UI" w:cs="Segoe UI"/>
                <w:sz w:val="24"/>
                <w:szCs w:val="24"/>
              </w:rPr>
            </w:pPr>
          </w:p>
          <w:p w14:paraId="0EA27D29" w14:textId="77777777" w:rsidR="00A670F6" w:rsidRDefault="00A670F6" w:rsidP="00830820">
            <w:pPr>
              <w:rPr>
                <w:rFonts w:ascii="Segoe UI" w:hAnsi="Segoe UI" w:cs="Segoe UI"/>
                <w:sz w:val="24"/>
                <w:szCs w:val="24"/>
              </w:rPr>
            </w:pPr>
          </w:p>
          <w:p w14:paraId="0BEB079E" w14:textId="77777777" w:rsidR="00927600" w:rsidRPr="007F21B0" w:rsidRDefault="00927600" w:rsidP="00830820">
            <w:pPr>
              <w:rPr>
                <w:rFonts w:ascii="Segoe UI" w:hAnsi="Segoe UI" w:cs="Segoe UI"/>
                <w:sz w:val="24"/>
                <w:szCs w:val="24"/>
              </w:rPr>
            </w:pPr>
          </w:p>
          <w:p w14:paraId="46B9EAEE" w14:textId="657693DC" w:rsidR="00E156F1" w:rsidRPr="007F21B0" w:rsidRDefault="00E156F1" w:rsidP="00830820">
            <w:pPr>
              <w:rPr>
                <w:rFonts w:ascii="Segoe UI" w:hAnsi="Segoe UI" w:cs="Segoe UI"/>
                <w:sz w:val="24"/>
                <w:szCs w:val="24"/>
              </w:rPr>
            </w:pPr>
          </w:p>
          <w:p w14:paraId="7DF93459" w14:textId="2BDC1090" w:rsidR="00E156F1" w:rsidRPr="007F21B0" w:rsidRDefault="00E156F1" w:rsidP="00830820">
            <w:pPr>
              <w:rPr>
                <w:rFonts w:ascii="Segoe UI" w:hAnsi="Segoe UI" w:cs="Segoe UI"/>
                <w:sz w:val="24"/>
                <w:szCs w:val="24"/>
              </w:rPr>
            </w:pPr>
            <w:r w:rsidRPr="007F21B0">
              <w:rPr>
                <w:rFonts w:ascii="Segoe UI" w:hAnsi="Segoe UI" w:cs="Segoe UI"/>
                <w:sz w:val="24"/>
                <w:szCs w:val="24"/>
              </w:rPr>
              <w:t>d</w:t>
            </w:r>
          </w:p>
          <w:p w14:paraId="34743C5B" w14:textId="6A3C32F1" w:rsidR="00E156F1" w:rsidRPr="007F21B0" w:rsidRDefault="00E156F1" w:rsidP="00830820">
            <w:pPr>
              <w:rPr>
                <w:rFonts w:ascii="Segoe UI" w:hAnsi="Segoe UI" w:cs="Segoe UI"/>
                <w:sz w:val="24"/>
                <w:szCs w:val="24"/>
              </w:rPr>
            </w:pPr>
          </w:p>
          <w:p w14:paraId="227B371F" w14:textId="6BFE657E" w:rsidR="00E156F1" w:rsidRPr="007F21B0" w:rsidRDefault="00E156F1" w:rsidP="00830820">
            <w:pPr>
              <w:rPr>
                <w:rFonts w:ascii="Segoe UI" w:hAnsi="Segoe UI" w:cs="Segoe UI"/>
                <w:sz w:val="24"/>
                <w:szCs w:val="24"/>
              </w:rPr>
            </w:pPr>
          </w:p>
          <w:p w14:paraId="19888CAF" w14:textId="2689DD6F" w:rsidR="00E156F1" w:rsidRPr="007F21B0" w:rsidRDefault="00E156F1" w:rsidP="00830820">
            <w:pPr>
              <w:rPr>
                <w:rFonts w:ascii="Segoe UI" w:hAnsi="Segoe UI" w:cs="Segoe UI"/>
                <w:sz w:val="24"/>
                <w:szCs w:val="24"/>
              </w:rPr>
            </w:pPr>
          </w:p>
          <w:p w14:paraId="1200A639" w14:textId="3DF58357" w:rsidR="00E156F1" w:rsidRPr="007F21B0" w:rsidRDefault="00E156F1" w:rsidP="00830820">
            <w:pPr>
              <w:rPr>
                <w:rFonts w:ascii="Segoe UI" w:hAnsi="Segoe UI" w:cs="Segoe UI"/>
                <w:sz w:val="24"/>
                <w:szCs w:val="24"/>
              </w:rPr>
            </w:pPr>
          </w:p>
          <w:p w14:paraId="0EBC8803" w14:textId="71BA81AD" w:rsidR="00E156F1" w:rsidRPr="007F21B0" w:rsidRDefault="00E156F1" w:rsidP="00830820">
            <w:pPr>
              <w:rPr>
                <w:rFonts w:ascii="Segoe UI" w:hAnsi="Segoe UI" w:cs="Segoe UI"/>
                <w:sz w:val="24"/>
                <w:szCs w:val="24"/>
              </w:rPr>
            </w:pPr>
          </w:p>
          <w:p w14:paraId="1B0DB898" w14:textId="786F64AD" w:rsidR="00E156F1" w:rsidRPr="007F21B0" w:rsidRDefault="00E156F1" w:rsidP="00830820">
            <w:pPr>
              <w:rPr>
                <w:rFonts w:ascii="Segoe UI" w:hAnsi="Segoe UI" w:cs="Segoe UI"/>
                <w:sz w:val="24"/>
                <w:szCs w:val="24"/>
              </w:rPr>
            </w:pPr>
          </w:p>
          <w:p w14:paraId="6476294C" w14:textId="1B5F4A80" w:rsidR="00E156F1" w:rsidRPr="007F21B0" w:rsidRDefault="00E156F1" w:rsidP="00830820">
            <w:pPr>
              <w:rPr>
                <w:rFonts w:ascii="Segoe UI" w:hAnsi="Segoe UI" w:cs="Segoe UI"/>
                <w:sz w:val="24"/>
                <w:szCs w:val="24"/>
              </w:rPr>
            </w:pPr>
          </w:p>
          <w:p w14:paraId="31B9D0DD" w14:textId="77777777" w:rsidR="004D6BAD" w:rsidRPr="007F21B0" w:rsidRDefault="004D6BAD" w:rsidP="00830820">
            <w:pPr>
              <w:rPr>
                <w:rFonts w:ascii="Segoe UI" w:hAnsi="Segoe UI" w:cs="Segoe UI"/>
                <w:sz w:val="24"/>
                <w:szCs w:val="24"/>
              </w:rPr>
            </w:pPr>
          </w:p>
          <w:p w14:paraId="413BD97B" w14:textId="30132C5C" w:rsidR="00E156F1" w:rsidRPr="007F21B0" w:rsidRDefault="00E156F1" w:rsidP="00830820">
            <w:pPr>
              <w:rPr>
                <w:rFonts w:ascii="Segoe UI" w:hAnsi="Segoe UI" w:cs="Segoe UI"/>
                <w:sz w:val="24"/>
                <w:szCs w:val="24"/>
              </w:rPr>
            </w:pPr>
          </w:p>
          <w:p w14:paraId="34F6E629" w14:textId="60366D0D" w:rsidR="00E156F1" w:rsidRPr="007F21B0" w:rsidRDefault="00E156F1" w:rsidP="00830820">
            <w:pPr>
              <w:rPr>
                <w:rFonts w:ascii="Segoe UI" w:hAnsi="Segoe UI" w:cs="Segoe UI"/>
                <w:sz w:val="24"/>
                <w:szCs w:val="24"/>
              </w:rPr>
            </w:pPr>
            <w:r w:rsidRPr="007F21B0">
              <w:rPr>
                <w:rFonts w:ascii="Segoe UI" w:hAnsi="Segoe UI" w:cs="Segoe UI"/>
                <w:sz w:val="24"/>
                <w:szCs w:val="24"/>
              </w:rPr>
              <w:t>e</w:t>
            </w:r>
          </w:p>
          <w:p w14:paraId="23027CF1" w14:textId="317FEEA3" w:rsidR="00E156F1" w:rsidRPr="007F21B0" w:rsidRDefault="00E156F1" w:rsidP="00830820">
            <w:pPr>
              <w:rPr>
                <w:rFonts w:ascii="Segoe UI" w:hAnsi="Segoe UI" w:cs="Segoe UI"/>
                <w:sz w:val="24"/>
                <w:szCs w:val="24"/>
              </w:rPr>
            </w:pPr>
          </w:p>
          <w:p w14:paraId="13F2A8D4" w14:textId="5F4376AD" w:rsidR="00E156F1" w:rsidRPr="007F21B0" w:rsidRDefault="00E156F1" w:rsidP="00830820">
            <w:pPr>
              <w:rPr>
                <w:rFonts w:ascii="Segoe UI" w:hAnsi="Segoe UI" w:cs="Segoe UI"/>
                <w:sz w:val="24"/>
                <w:szCs w:val="24"/>
              </w:rPr>
            </w:pPr>
          </w:p>
          <w:p w14:paraId="3A2CA463" w14:textId="5DAB4620" w:rsidR="00E156F1" w:rsidRPr="007F21B0" w:rsidRDefault="00E156F1" w:rsidP="00830820">
            <w:pPr>
              <w:rPr>
                <w:rFonts w:ascii="Segoe UI" w:hAnsi="Segoe UI" w:cs="Segoe UI"/>
                <w:sz w:val="24"/>
                <w:szCs w:val="24"/>
              </w:rPr>
            </w:pPr>
          </w:p>
          <w:p w14:paraId="0EAE2381" w14:textId="14CDD10E" w:rsidR="00E156F1" w:rsidRPr="007F21B0" w:rsidRDefault="00E156F1" w:rsidP="00830820">
            <w:pPr>
              <w:rPr>
                <w:rFonts w:ascii="Segoe UI" w:hAnsi="Segoe UI" w:cs="Segoe UI"/>
                <w:sz w:val="24"/>
                <w:szCs w:val="24"/>
              </w:rPr>
            </w:pPr>
          </w:p>
          <w:p w14:paraId="36D9C0C1" w14:textId="5AC48E91" w:rsidR="00E22127" w:rsidRPr="007F21B0" w:rsidRDefault="00E22127" w:rsidP="00830820">
            <w:pPr>
              <w:rPr>
                <w:rFonts w:ascii="Segoe UI" w:hAnsi="Segoe UI" w:cs="Segoe UI"/>
                <w:sz w:val="24"/>
                <w:szCs w:val="24"/>
              </w:rPr>
            </w:pPr>
          </w:p>
          <w:p w14:paraId="419E4471" w14:textId="77777777" w:rsidR="00E22127" w:rsidRPr="007F21B0" w:rsidRDefault="00E22127" w:rsidP="00830820">
            <w:pPr>
              <w:rPr>
                <w:rFonts w:ascii="Segoe UI" w:hAnsi="Segoe UI" w:cs="Segoe UI"/>
                <w:sz w:val="24"/>
                <w:szCs w:val="24"/>
              </w:rPr>
            </w:pPr>
          </w:p>
          <w:p w14:paraId="688634E8" w14:textId="7FA8A050" w:rsidR="00E156F1" w:rsidRPr="007F21B0" w:rsidRDefault="00E156F1" w:rsidP="00830820">
            <w:pPr>
              <w:rPr>
                <w:rFonts w:ascii="Segoe UI" w:hAnsi="Segoe UI" w:cs="Segoe UI"/>
                <w:sz w:val="24"/>
                <w:szCs w:val="24"/>
              </w:rPr>
            </w:pPr>
          </w:p>
          <w:p w14:paraId="3734235C" w14:textId="77777777" w:rsidR="004D6BAD" w:rsidRPr="007F21B0" w:rsidRDefault="004D6BAD" w:rsidP="00830820">
            <w:pPr>
              <w:rPr>
                <w:rFonts w:ascii="Segoe UI" w:hAnsi="Segoe UI" w:cs="Segoe UI"/>
                <w:sz w:val="24"/>
                <w:szCs w:val="24"/>
              </w:rPr>
            </w:pPr>
          </w:p>
          <w:p w14:paraId="61D83F52" w14:textId="08F267AA" w:rsidR="00E156F1" w:rsidRPr="007F21B0" w:rsidRDefault="00E156F1" w:rsidP="00830820">
            <w:pPr>
              <w:rPr>
                <w:rFonts w:ascii="Segoe UI" w:hAnsi="Segoe UI" w:cs="Segoe UI"/>
                <w:sz w:val="24"/>
                <w:szCs w:val="24"/>
              </w:rPr>
            </w:pPr>
            <w:r w:rsidRPr="007F21B0">
              <w:rPr>
                <w:rFonts w:ascii="Segoe UI" w:hAnsi="Segoe UI" w:cs="Segoe UI"/>
                <w:sz w:val="24"/>
                <w:szCs w:val="24"/>
              </w:rPr>
              <w:t>f</w:t>
            </w:r>
          </w:p>
          <w:p w14:paraId="567FAB7D" w14:textId="7AE2C63B" w:rsidR="00E156F1" w:rsidRPr="007F21B0" w:rsidRDefault="00E156F1" w:rsidP="00830820">
            <w:pPr>
              <w:rPr>
                <w:rFonts w:ascii="Segoe UI" w:hAnsi="Segoe UI" w:cs="Segoe UI"/>
                <w:sz w:val="24"/>
                <w:szCs w:val="24"/>
              </w:rPr>
            </w:pPr>
          </w:p>
          <w:p w14:paraId="68DBADE2" w14:textId="4EAA9908" w:rsidR="00E156F1" w:rsidRPr="007F21B0" w:rsidRDefault="00E156F1" w:rsidP="00830820">
            <w:pPr>
              <w:rPr>
                <w:rFonts w:ascii="Segoe UI" w:hAnsi="Segoe UI" w:cs="Segoe UI"/>
                <w:sz w:val="24"/>
                <w:szCs w:val="24"/>
              </w:rPr>
            </w:pPr>
          </w:p>
          <w:p w14:paraId="01BDB142" w14:textId="6545F349" w:rsidR="00E156F1" w:rsidRPr="007F21B0" w:rsidRDefault="00E156F1" w:rsidP="00830820">
            <w:pPr>
              <w:rPr>
                <w:rFonts w:ascii="Segoe UI" w:hAnsi="Segoe UI" w:cs="Segoe UI"/>
                <w:sz w:val="24"/>
                <w:szCs w:val="24"/>
              </w:rPr>
            </w:pPr>
          </w:p>
          <w:p w14:paraId="47932E35" w14:textId="74608D4E" w:rsidR="00E156F1" w:rsidRPr="007F21B0" w:rsidRDefault="00E156F1" w:rsidP="00830820">
            <w:pPr>
              <w:rPr>
                <w:rFonts w:ascii="Segoe UI" w:hAnsi="Segoe UI" w:cs="Segoe UI"/>
                <w:sz w:val="24"/>
                <w:szCs w:val="24"/>
              </w:rPr>
            </w:pPr>
          </w:p>
          <w:p w14:paraId="3719D250" w14:textId="435FD692" w:rsidR="00E156F1" w:rsidRPr="007F21B0" w:rsidRDefault="00E156F1" w:rsidP="00830820">
            <w:pPr>
              <w:rPr>
                <w:rFonts w:ascii="Segoe UI" w:hAnsi="Segoe UI" w:cs="Segoe UI"/>
                <w:sz w:val="24"/>
                <w:szCs w:val="24"/>
              </w:rPr>
            </w:pPr>
            <w:r w:rsidRPr="007F21B0">
              <w:rPr>
                <w:rFonts w:ascii="Segoe UI" w:hAnsi="Segoe UI" w:cs="Segoe UI"/>
                <w:sz w:val="24"/>
                <w:szCs w:val="24"/>
              </w:rPr>
              <w:t>g</w:t>
            </w:r>
          </w:p>
          <w:p w14:paraId="4EB76E2A" w14:textId="6E0A13E7" w:rsidR="00845161" w:rsidRPr="007F21B0" w:rsidRDefault="00845161" w:rsidP="00830820">
            <w:pPr>
              <w:rPr>
                <w:rFonts w:ascii="Segoe UI" w:hAnsi="Segoe UI" w:cs="Segoe UI"/>
                <w:sz w:val="24"/>
                <w:szCs w:val="24"/>
              </w:rPr>
            </w:pPr>
          </w:p>
          <w:p w14:paraId="13AA6C2C" w14:textId="0C049327" w:rsidR="00845161" w:rsidRPr="007F21B0" w:rsidRDefault="00845161" w:rsidP="00830820">
            <w:pPr>
              <w:rPr>
                <w:rFonts w:ascii="Segoe UI" w:hAnsi="Segoe UI" w:cs="Segoe UI"/>
                <w:sz w:val="24"/>
                <w:szCs w:val="24"/>
              </w:rPr>
            </w:pPr>
          </w:p>
          <w:p w14:paraId="268DF75E" w14:textId="4CDAF089" w:rsidR="00845161" w:rsidRPr="007F21B0" w:rsidRDefault="00845161" w:rsidP="00830820">
            <w:pPr>
              <w:rPr>
                <w:rFonts w:ascii="Segoe UI" w:hAnsi="Segoe UI" w:cs="Segoe UI"/>
                <w:sz w:val="24"/>
                <w:szCs w:val="24"/>
              </w:rPr>
            </w:pPr>
            <w:r w:rsidRPr="007F21B0">
              <w:rPr>
                <w:rFonts w:ascii="Segoe UI" w:hAnsi="Segoe UI" w:cs="Segoe UI"/>
                <w:sz w:val="24"/>
                <w:szCs w:val="24"/>
              </w:rPr>
              <w:t>h</w:t>
            </w:r>
          </w:p>
          <w:p w14:paraId="064A9D9A" w14:textId="778CCAA6" w:rsidR="00845161" w:rsidRPr="007F21B0" w:rsidRDefault="00845161" w:rsidP="00830820">
            <w:pPr>
              <w:rPr>
                <w:rFonts w:ascii="Segoe UI" w:hAnsi="Segoe UI" w:cs="Segoe UI"/>
                <w:sz w:val="24"/>
                <w:szCs w:val="24"/>
              </w:rPr>
            </w:pPr>
          </w:p>
          <w:p w14:paraId="6F473ADD" w14:textId="1AAA142B" w:rsidR="00845161" w:rsidRPr="007F21B0" w:rsidRDefault="00845161" w:rsidP="00830820">
            <w:pPr>
              <w:rPr>
                <w:rFonts w:ascii="Segoe UI" w:hAnsi="Segoe UI" w:cs="Segoe UI"/>
                <w:sz w:val="24"/>
                <w:szCs w:val="24"/>
              </w:rPr>
            </w:pPr>
          </w:p>
          <w:p w14:paraId="09D46E0C" w14:textId="226FC4DD" w:rsidR="00845161" w:rsidRPr="007F21B0" w:rsidRDefault="00845161" w:rsidP="00830820">
            <w:pPr>
              <w:rPr>
                <w:rFonts w:ascii="Segoe UI" w:hAnsi="Segoe UI" w:cs="Segoe UI"/>
                <w:sz w:val="24"/>
                <w:szCs w:val="24"/>
              </w:rPr>
            </w:pPr>
          </w:p>
          <w:p w14:paraId="34E00EE7" w14:textId="77777777" w:rsidR="00FA01D8" w:rsidRPr="007F21B0" w:rsidRDefault="00FA01D8" w:rsidP="00830820">
            <w:pPr>
              <w:rPr>
                <w:rFonts w:ascii="Segoe UI" w:hAnsi="Segoe UI" w:cs="Segoe UI"/>
                <w:sz w:val="24"/>
                <w:szCs w:val="24"/>
              </w:rPr>
            </w:pPr>
          </w:p>
          <w:p w14:paraId="5A1EB176" w14:textId="73998289" w:rsidR="00845161" w:rsidRPr="007F21B0" w:rsidRDefault="00845161" w:rsidP="00830820">
            <w:pPr>
              <w:rPr>
                <w:rFonts w:ascii="Segoe UI" w:hAnsi="Segoe UI" w:cs="Segoe UI"/>
                <w:sz w:val="24"/>
                <w:szCs w:val="24"/>
              </w:rPr>
            </w:pPr>
            <w:r w:rsidRPr="007F21B0">
              <w:rPr>
                <w:rFonts w:ascii="Segoe UI" w:hAnsi="Segoe UI" w:cs="Segoe UI"/>
                <w:sz w:val="24"/>
                <w:szCs w:val="24"/>
              </w:rPr>
              <w:t>i</w:t>
            </w:r>
          </w:p>
          <w:p w14:paraId="6331B59B" w14:textId="0510F49F" w:rsidR="004D6BAD" w:rsidRPr="007F21B0" w:rsidRDefault="004D6BAD" w:rsidP="00830820">
            <w:pPr>
              <w:rPr>
                <w:rFonts w:ascii="Segoe UI" w:hAnsi="Segoe UI" w:cs="Segoe UI"/>
                <w:sz w:val="24"/>
                <w:szCs w:val="24"/>
              </w:rPr>
            </w:pPr>
          </w:p>
          <w:p w14:paraId="76852E28" w14:textId="6E48AFC9" w:rsidR="004D6BAD" w:rsidRPr="007F21B0" w:rsidRDefault="004D6BAD" w:rsidP="00830820">
            <w:pPr>
              <w:rPr>
                <w:rFonts w:ascii="Segoe UI" w:hAnsi="Segoe UI" w:cs="Segoe UI"/>
                <w:sz w:val="24"/>
                <w:szCs w:val="24"/>
              </w:rPr>
            </w:pPr>
          </w:p>
          <w:p w14:paraId="758CAA94" w14:textId="3078D3A5" w:rsidR="004D6BAD" w:rsidRPr="007F21B0" w:rsidRDefault="004D6BAD" w:rsidP="00830820">
            <w:pPr>
              <w:rPr>
                <w:rFonts w:ascii="Segoe UI" w:hAnsi="Segoe UI" w:cs="Segoe UI"/>
                <w:sz w:val="24"/>
                <w:szCs w:val="24"/>
              </w:rPr>
            </w:pPr>
          </w:p>
          <w:p w14:paraId="265C3FBA" w14:textId="3C0593CB" w:rsidR="004D6BAD" w:rsidRPr="007F21B0" w:rsidRDefault="004D6BAD" w:rsidP="00830820">
            <w:pPr>
              <w:rPr>
                <w:rFonts w:ascii="Segoe UI" w:hAnsi="Segoe UI" w:cs="Segoe UI"/>
                <w:sz w:val="24"/>
                <w:szCs w:val="24"/>
              </w:rPr>
            </w:pPr>
          </w:p>
          <w:p w14:paraId="3D03A8B0" w14:textId="62D66FCD" w:rsidR="004D6BAD" w:rsidRDefault="004D6BAD" w:rsidP="00830820">
            <w:pPr>
              <w:rPr>
                <w:rFonts w:ascii="Segoe UI" w:hAnsi="Segoe UI" w:cs="Segoe UI"/>
                <w:sz w:val="24"/>
                <w:szCs w:val="24"/>
              </w:rPr>
            </w:pPr>
          </w:p>
          <w:p w14:paraId="578C02AF" w14:textId="77777777" w:rsidR="00FF477D" w:rsidRPr="007F21B0" w:rsidRDefault="00FF477D" w:rsidP="00830820">
            <w:pPr>
              <w:rPr>
                <w:rFonts w:ascii="Segoe UI" w:hAnsi="Segoe UI" w:cs="Segoe UI"/>
                <w:sz w:val="24"/>
                <w:szCs w:val="24"/>
              </w:rPr>
            </w:pPr>
          </w:p>
          <w:p w14:paraId="20EC860E" w14:textId="77777777" w:rsidR="00900EF5" w:rsidRPr="007F21B0" w:rsidRDefault="00900EF5" w:rsidP="00830820">
            <w:pPr>
              <w:rPr>
                <w:rFonts w:ascii="Segoe UI" w:hAnsi="Segoe UI" w:cs="Segoe UI"/>
                <w:sz w:val="24"/>
                <w:szCs w:val="24"/>
              </w:rPr>
            </w:pPr>
          </w:p>
          <w:p w14:paraId="12C5D7E1" w14:textId="53639ED1" w:rsidR="004D6BAD" w:rsidRPr="007F21B0" w:rsidRDefault="004D6BAD" w:rsidP="00830820">
            <w:pPr>
              <w:rPr>
                <w:rFonts w:ascii="Segoe UI" w:hAnsi="Segoe UI" w:cs="Segoe UI"/>
                <w:sz w:val="24"/>
                <w:szCs w:val="24"/>
              </w:rPr>
            </w:pPr>
            <w:r w:rsidRPr="007F21B0">
              <w:rPr>
                <w:rFonts w:ascii="Segoe UI" w:hAnsi="Segoe UI" w:cs="Segoe UI"/>
                <w:sz w:val="24"/>
                <w:szCs w:val="24"/>
              </w:rPr>
              <w:t>j</w:t>
            </w:r>
          </w:p>
          <w:p w14:paraId="77B3960F" w14:textId="32F4FE3F" w:rsidR="00E156F1" w:rsidRPr="007F21B0" w:rsidRDefault="00E156F1" w:rsidP="00830820">
            <w:pPr>
              <w:rPr>
                <w:rFonts w:ascii="Segoe UI" w:hAnsi="Segoe UI" w:cs="Segoe UI"/>
                <w:b/>
                <w:bCs/>
                <w:sz w:val="24"/>
                <w:szCs w:val="24"/>
              </w:rPr>
            </w:pPr>
          </w:p>
        </w:tc>
        <w:tc>
          <w:tcPr>
            <w:tcW w:w="7755" w:type="dxa"/>
            <w:gridSpan w:val="2"/>
          </w:tcPr>
          <w:p w14:paraId="7B294B42" w14:textId="4F54F10A" w:rsidR="00830820" w:rsidRPr="007F21B0" w:rsidRDefault="00522DC4" w:rsidP="00ED1EAF">
            <w:pPr>
              <w:jc w:val="both"/>
              <w:rPr>
                <w:rFonts w:ascii="Segoe UI" w:hAnsi="Segoe UI" w:cs="Segoe UI"/>
                <w:b/>
                <w:bCs/>
                <w:sz w:val="24"/>
                <w:szCs w:val="24"/>
              </w:rPr>
            </w:pPr>
            <w:r w:rsidRPr="007F21B0">
              <w:rPr>
                <w:rFonts w:ascii="Segoe UI" w:hAnsi="Segoe UI" w:cs="Segoe UI"/>
                <w:b/>
                <w:bCs/>
                <w:sz w:val="24"/>
                <w:szCs w:val="24"/>
              </w:rPr>
              <w:lastRenderedPageBreak/>
              <w:t>Allied Health Professionals strategy</w:t>
            </w:r>
            <w:r w:rsidR="00C822A4" w:rsidRPr="007F21B0">
              <w:rPr>
                <w:rFonts w:ascii="Segoe UI" w:hAnsi="Segoe UI" w:cs="Segoe UI"/>
                <w:b/>
                <w:bCs/>
                <w:sz w:val="24"/>
                <w:szCs w:val="24"/>
              </w:rPr>
              <w:t xml:space="preserve"> (AHP)</w:t>
            </w:r>
          </w:p>
          <w:p w14:paraId="34521759" w14:textId="77777777" w:rsidR="00143B68" w:rsidRPr="007F21B0" w:rsidRDefault="00143B68" w:rsidP="00ED1EAF">
            <w:pPr>
              <w:jc w:val="both"/>
              <w:rPr>
                <w:rFonts w:ascii="Segoe UI" w:hAnsi="Segoe UI" w:cs="Segoe UI"/>
                <w:sz w:val="24"/>
                <w:szCs w:val="24"/>
              </w:rPr>
            </w:pPr>
          </w:p>
          <w:p w14:paraId="1B13BC13" w14:textId="41E0EFA7" w:rsidR="00522DC4" w:rsidRPr="007F21B0" w:rsidRDefault="00522DC4" w:rsidP="00ED1EAF">
            <w:pPr>
              <w:jc w:val="both"/>
              <w:rPr>
                <w:rFonts w:ascii="Segoe UI" w:hAnsi="Segoe UI" w:cs="Segoe UI"/>
                <w:sz w:val="24"/>
                <w:szCs w:val="24"/>
              </w:rPr>
            </w:pPr>
            <w:r w:rsidRPr="007F21B0">
              <w:rPr>
                <w:rFonts w:ascii="Segoe UI" w:hAnsi="Segoe UI" w:cs="Segoe UI"/>
                <w:sz w:val="24"/>
                <w:szCs w:val="24"/>
              </w:rPr>
              <w:t>Rebecca Kelly, Associate Director of A</w:t>
            </w:r>
            <w:r w:rsidR="00C822A4" w:rsidRPr="007F21B0">
              <w:rPr>
                <w:rFonts w:ascii="Segoe UI" w:hAnsi="Segoe UI" w:cs="Segoe UI"/>
                <w:sz w:val="24"/>
                <w:szCs w:val="24"/>
              </w:rPr>
              <w:t>HP</w:t>
            </w:r>
            <w:r w:rsidRPr="007F21B0">
              <w:rPr>
                <w:rFonts w:ascii="Segoe UI" w:hAnsi="Segoe UI" w:cs="Segoe UI"/>
                <w:sz w:val="24"/>
                <w:szCs w:val="24"/>
              </w:rPr>
              <w:t xml:space="preserve"> reported on BOD 58/2020</w:t>
            </w:r>
            <w:r w:rsidR="00C822A4" w:rsidRPr="007F21B0">
              <w:rPr>
                <w:rFonts w:ascii="Segoe UI" w:hAnsi="Segoe UI" w:cs="Segoe UI"/>
                <w:sz w:val="24"/>
                <w:szCs w:val="24"/>
              </w:rPr>
              <w:t xml:space="preserve"> </w:t>
            </w:r>
            <w:r w:rsidR="00DB7927" w:rsidRPr="007F21B0">
              <w:rPr>
                <w:rFonts w:ascii="Segoe UI" w:hAnsi="Segoe UI" w:cs="Segoe UI"/>
                <w:sz w:val="24"/>
                <w:szCs w:val="24"/>
              </w:rPr>
              <w:t>A</w:t>
            </w:r>
            <w:r w:rsidR="00C822A4" w:rsidRPr="007F21B0">
              <w:rPr>
                <w:rFonts w:ascii="Segoe UI" w:hAnsi="Segoe UI" w:cs="Segoe UI"/>
                <w:sz w:val="24"/>
                <w:szCs w:val="24"/>
              </w:rPr>
              <w:t xml:space="preserve">llied Health Professionals strategy noting work that had been undertaken in the previous 6 months in support of Covid-19 </w:t>
            </w:r>
            <w:r w:rsidR="00A670F6">
              <w:rPr>
                <w:rFonts w:ascii="Segoe UI" w:hAnsi="Segoe UI" w:cs="Segoe UI"/>
                <w:sz w:val="24"/>
                <w:szCs w:val="24"/>
              </w:rPr>
              <w:t xml:space="preserve">which </w:t>
            </w:r>
            <w:r w:rsidR="00C822A4" w:rsidRPr="007F21B0">
              <w:rPr>
                <w:rFonts w:ascii="Segoe UI" w:hAnsi="Segoe UI" w:cs="Segoe UI"/>
                <w:sz w:val="24"/>
                <w:szCs w:val="24"/>
              </w:rPr>
              <w:t>included</w:t>
            </w:r>
            <w:r w:rsidR="00DB7927" w:rsidRPr="007F21B0">
              <w:rPr>
                <w:rFonts w:ascii="Segoe UI" w:hAnsi="Segoe UI" w:cs="Segoe UI"/>
                <w:sz w:val="24"/>
                <w:szCs w:val="24"/>
              </w:rPr>
              <w:t>,</w:t>
            </w:r>
            <w:r w:rsidR="00C822A4" w:rsidRPr="007F21B0">
              <w:rPr>
                <w:rFonts w:ascii="Segoe UI" w:hAnsi="Segoe UI" w:cs="Segoe UI"/>
                <w:sz w:val="24"/>
                <w:szCs w:val="24"/>
              </w:rPr>
              <w:t xml:space="preserve"> digital consultations</w:t>
            </w:r>
            <w:r w:rsidR="00DB7927" w:rsidRPr="007F21B0">
              <w:rPr>
                <w:rFonts w:ascii="Segoe UI" w:hAnsi="Segoe UI" w:cs="Segoe UI"/>
                <w:sz w:val="24"/>
                <w:szCs w:val="24"/>
              </w:rPr>
              <w:t>,</w:t>
            </w:r>
            <w:r w:rsidR="00C822A4" w:rsidRPr="007F21B0">
              <w:rPr>
                <w:rFonts w:ascii="Segoe UI" w:hAnsi="Segoe UI" w:cs="Segoe UI"/>
                <w:sz w:val="24"/>
                <w:szCs w:val="24"/>
              </w:rPr>
              <w:t xml:space="preserve"> role redeployment</w:t>
            </w:r>
            <w:r w:rsidR="00DB7927" w:rsidRPr="007F21B0">
              <w:rPr>
                <w:rFonts w:ascii="Segoe UI" w:hAnsi="Segoe UI" w:cs="Segoe UI"/>
                <w:sz w:val="24"/>
                <w:szCs w:val="24"/>
              </w:rPr>
              <w:t>,</w:t>
            </w:r>
            <w:r w:rsidR="00C822A4" w:rsidRPr="007F21B0">
              <w:rPr>
                <w:rFonts w:ascii="Segoe UI" w:hAnsi="Segoe UI" w:cs="Segoe UI"/>
                <w:sz w:val="24"/>
                <w:szCs w:val="24"/>
              </w:rPr>
              <w:t xml:space="preserve"> post Covid-19 recovery and audit work.</w:t>
            </w:r>
          </w:p>
          <w:p w14:paraId="472CB61E" w14:textId="19538833" w:rsidR="00C822A4" w:rsidRPr="007F21B0" w:rsidRDefault="00C822A4" w:rsidP="00ED1EAF">
            <w:pPr>
              <w:jc w:val="both"/>
              <w:rPr>
                <w:rFonts w:ascii="Segoe UI" w:hAnsi="Segoe UI" w:cs="Segoe UI"/>
                <w:sz w:val="24"/>
                <w:szCs w:val="24"/>
              </w:rPr>
            </w:pPr>
          </w:p>
          <w:p w14:paraId="7A391BFC" w14:textId="6D569FB9" w:rsidR="00830820" w:rsidRPr="007F21B0" w:rsidRDefault="00C822A4" w:rsidP="00ED1EAF">
            <w:pPr>
              <w:jc w:val="both"/>
              <w:rPr>
                <w:rFonts w:ascii="Segoe UI" w:hAnsi="Segoe UI" w:cs="Segoe UI"/>
                <w:sz w:val="24"/>
                <w:szCs w:val="24"/>
              </w:rPr>
            </w:pPr>
            <w:r w:rsidRPr="007F21B0">
              <w:rPr>
                <w:rFonts w:ascii="Segoe UI" w:hAnsi="Segoe UI" w:cs="Segoe UI"/>
                <w:sz w:val="24"/>
                <w:szCs w:val="24"/>
              </w:rPr>
              <w:t>Rebecca Kelly highlighted her concerns</w:t>
            </w:r>
            <w:r w:rsidR="00B204FF" w:rsidRPr="007F21B0">
              <w:rPr>
                <w:rFonts w:ascii="Segoe UI" w:hAnsi="Segoe UI" w:cs="Segoe UI"/>
                <w:sz w:val="24"/>
                <w:szCs w:val="24"/>
              </w:rPr>
              <w:t xml:space="preserve"> around pending leadership changes with her retirement at the end of October 2020 and the departure of Jonathan Asbridge, Non-Executive Director in July 2020. She explained Jonathan Asbridge had undertaken field visits with AHPs and it would be important to have  another representative on the Board  who would champion and support AHPs with merging opportunities and transformation work for AHPs in </w:t>
            </w:r>
            <w:r w:rsidR="00DB7927" w:rsidRPr="007F21B0">
              <w:rPr>
                <w:rFonts w:ascii="Segoe UI" w:hAnsi="Segoe UI" w:cs="Segoe UI"/>
                <w:sz w:val="24"/>
                <w:szCs w:val="24"/>
              </w:rPr>
              <w:t>M</w:t>
            </w:r>
            <w:r w:rsidR="00B204FF" w:rsidRPr="007F21B0">
              <w:rPr>
                <w:rFonts w:ascii="Segoe UI" w:hAnsi="Segoe UI" w:cs="Segoe UI"/>
                <w:sz w:val="24"/>
                <w:szCs w:val="24"/>
              </w:rPr>
              <w:t xml:space="preserve">ental </w:t>
            </w:r>
            <w:r w:rsidR="00DB7927" w:rsidRPr="007F21B0">
              <w:rPr>
                <w:rFonts w:ascii="Segoe UI" w:hAnsi="Segoe UI" w:cs="Segoe UI"/>
                <w:sz w:val="24"/>
                <w:szCs w:val="24"/>
              </w:rPr>
              <w:t>H</w:t>
            </w:r>
            <w:r w:rsidR="00B204FF" w:rsidRPr="007F21B0">
              <w:rPr>
                <w:rFonts w:ascii="Segoe UI" w:hAnsi="Segoe UI" w:cs="Segoe UI"/>
                <w:sz w:val="24"/>
                <w:szCs w:val="24"/>
              </w:rPr>
              <w:t xml:space="preserve">ealth. </w:t>
            </w:r>
          </w:p>
          <w:p w14:paraId="77444DC2" w14:textId="70902A59" w:rsidR="00B204FF" w:rsidRPr="007F21B0" w:rsidRDefault="00B204FF" w:rsidP="00ED1EAF">
            <w:pPr>
              <w:jc w:val="both"/>
              <w:rPr>
                <w:rFonts w:ascii="Segoe UI" w:hAnsi="Segoe UI" w:cs="Segoe UI"/>
                <w:b/>
                <w:bCs/>
                <w:sz w:val="24"/>
                <w:szCs w:val="24"/>
              </w:rPr>
            </w:pPr>
          </w:p>
          <w:p w14:paraId="68EA0531" w14:textId="1B60AA02" w:rsidR="00522DC4" w:rsidRPr="007F21B0" w:rsidRDefault="000C25BE" w:rsidP="00ED1EAF">
            <w:pPr>
              <w:jc w:val="both"/>
              <w:rPr>
                <w:rFonts w:ascii="Segoe UI" w:hAnsi="Segoe UI" w:cs="Segoe UI"/>
                <w:sz w:val="24"/>
                <w:szCs w:val="24"/>
              </w:rPr>
            </w:pPr>
            <w:r w:rsidRPr="007F21B0">
              <w:rPr>
                <w:rFonts w:ascii="Segoe UI" w:hAnsi="Segoe UI" w:cs="Segoe UI"/>
                <w:sz w:val="24"/>
                <w:szCs w:val="24"/>
              </w:rPr>
              <w:t xml:space="preserve">The Director of Corporate Affairs and Company Secretary </w:t>
            </w:r>
            <w:r w:rsidR="00293BAE" w:rsidRPr="007F21B0">
              <w:rPr>
                <w:rFonts w:ascii="Segoe UI" w:hAnsi="Segoe UI" w:cs="Segoe UI"/>
                <w:sz w:val="24"/>
                <w:szCs w:val="24"/>
              </w:rPr>
              <w:t xml:space="preserve">confirmed </w:t>
            </w:r>
            <w:r w:rsidR="00A670F6">
              <w:rPr>
                <w:rFonts w:ascii="Segoe UI" w:hAnsi="Segoe UI" w:cs="Segoe UI"/>
                <w:sz w:val="24"/>
                <w:szCs w:val="24"/>
              </w:rPr>
              <w:t xml:space="preserve">the responsibilities of Sir Jonathan would be reviewed and where </w:t>
            </w:r>
            <w:r w:rsidR="00A670F6">
              <w:rPr>
                <w:rFonts w:ascii="Segoe UI" w:hAnsi="Segoe UI" w:cs="Segoe UI"/>
                <w:sz w:val="24"/>
                <w:szCs w:val="24"/>
              </w:rPr>
              <w:lastRenderedPageBreak/>
              <w:t>appropriate allocated to the successor NED/amongst the NEDs</w:t>
            </w:r>
            <w:r w:rsidR="003D0A77" w:rsidRPr="007F21B0">
              <w:rPr>
                <w:rFonts w:ascii="Segoe UI" w:hAnsi="Segoe UI" w:cs="Segoe UI"/>
                <w:sz w:val="24"/>
                <w:szCs w:val="24"/>
              </w:rPr>
              <w:t>. She</w:t>
            </w:r>
            <w:r w:rsidR="00A670F6">
              <w:rPr>
                <w:rFonts w:ascii="Segoe UI" w:hAnsi="Segoe UI" w:cs="Segoe UI"/>
                <w:sz w:val="24"/>
                <w:szCs w:val="24"/>
              </w:rPr>
              <w:t xml:space="preserve"> went on to give</w:t>
            </w:r>
            <w:r w:rsidR="003D0A77" w:rsidRPr="007F21B0">
              <w:rPr>
                <w:rFonts w:ascii="Segoe UI" w:hAnsi="Segoe UI" w:cs="Segoe UI"/>
                <w:sz w:val="24"/>
                <w:szCs w:val="24"/>
              </w:rPr>
              <w:t xml:space="preserve"> her thanks</w:t>
            </w:r>
            <w:r w:rsidRPr="007F21B0">
              <w:rPr>
                <w:rFonts w:ascii="Segoe UI" w:hAnsi="Segoe UI" w:cs="Segoe UI"/>
                <w:sz w:val="24"/>
                <w:szCs w:val="24"/>
              </w:rPr>
              <w:t xml:space="preserve"> to Rebecca Kelly </w:t>
            </w:r>
            <w:r w:rsidR="00037D1A" w:rsidRPr="007F21B0">
              <w:rPr>
                <w:rFonts w:ascii="Segoe UI" w:hAnsi="Segoe UI" w:cs="Segoe UI"/>
                <w:sz w:val="24"/>
                <w:szCs w:val="24"/>
              </w:rPr>
              <w:t>f</w:t>
            </w:r>
            <w:r w:rsidR="003D0A77" w:rsidRPr="007F21B0">
              <w:rPr>
                <w:rFonts w:ascii="Segoe UI" w:hAnsi="Segoe UI" w:cs="Segoe UI"/>
                <w:sz w:val="24"/>
                <w:szCs w:val="24"/>
              </w:rPr>
              <w:t>or</w:t>
            </w:r>
            <w:r w:rsidR="00037D1A" w:rsidRPr="007F21B0">
              <w:rPr>
                <w:rFonts w:ascii="Segoe UI" w:hAnsi="Segoe UI" w:cs="Segoe UI"/>
                <w:sz w:val="24"/>
                <w:szCs w:val="24"/>
              </w:rPr>
              <w:t xml:space="preserve"> </w:t>
            </w:r>
            <w:r w:rsidR="004F2030" w:rsidRPr="007F21B0">
              <w:rPr>
                <w:rFonts w:ascii="Segoe UI" w:hAnsi="Segoe UI" w:cs="Segoe UI"/>
                <w:sz w:val="24"/>
                <w:szCs w:val="24"/>
              </w:rPr>
              <w:t xml:space="preserve"> </w:t>
            </w:r>
            <w:r w:rsidRPr="007F21B0">
              <w:rPr>
                <w:rFonts w:ascii="Segoe UI" w:hAnsi="Segoe UI" w:cs="Segoe UI"/>
                <w:sz w:val="24"/>
                <w:szCs w:val="24"/>
              </w:rPr>
              <w:t>her support over the years</w:t>
            </w:r>
            <w:r w:rsidR="004F2030" w:rsidRPr="007F21B0">
              <w:rPr>
                <w:rFonts w:ascii="Segoe UI" w:hAnsi="Segoe UI" w:cs="Segoe UI"/>
                <w:sz w:val="24"/>
                <w:szCs w:val="24"/>
              </w:rPr>
              <w:t xml:space="preserve"> </w:t>
            </w:r>
            <w:r w:rsidR="00A670F6">
              <w:rPr>
                <w:rFonts w:ascii="Segoe UI" w:hAnsi="Segoe UI" w:cs="Segoe UI"/>
                <w:sz w:val="24"/>
                <w:szCs w:val="24"/>
              </w:rPr>
              <w:t xml:space="preserve">and in particular </w:t>
            </w:r>
            <w:r w:rsidR="004F2030" w:rsidRPr="007F21B0">
              <w:rPr>
                <w:rFonts w:ascii="Segoe UI" w:hAnsi="Segoe UI" w:cs="Segoe UI"/>
                <w:sz w:val="24"/>
                <w:szCs w:val="24"/>
              </w:rPr>
              <w:t>with Trust events</w:t>
            </w:r>
            <w:r w:rsidR="00DB7927" w:rsidRPr="007F21B0">
              <w:rPr>
                <w:rFonts w:ascii="Segoe UI" w:hAnsi="Segoe UI" w:cs="Segoe UI"/>
                <w:sz w:val="24"/>
                <w:szCs w:val="24"/>
              </w:rPr>
              <w:t xml:space="preserve"> like</w:t>
            </w:r>
            <w:r w:rsidR="004F2030" w:rsidRPr="007F21B0">
              <w:rPr>
                <w:rFonts w:ascii="Segoe UI" w:hAnsi="Segoe UI" w:cs="Segoe UI"/>
                <w:sz w:val="24"/>
                <w:szCs w:val="24"/>
              </w:rPr>
              <w:t xml:space="preserve"> Healthfest</w:t>
            </w:r>
            <w:r w:rsidR="00DB7927" w:rsidRPr="007F21B0">
              <w:rPr>
                <w:rFonts w:ascii="Segoe UI" w:hAnsi="Segoe UI" w:cs="Segoe UI"/>
                <w:sz w:val="24"/>
                <w:szCs w:val="24"/>
              </w:rPr>
              <w:t xml:space="preserve"> and </w:t>
            </w:r>
            <w:r w:rsidR="004F2030" w:rsidRPr="007F21B0">
              <w:rPr>
                <w:rFonts w:ascii="Segoe UI" w:hAnsi="Segoe UI" w:cs="Segoe UI"/>
                <w:sz w:val="24"/>
                <w:szCs w:val="24"/>
              </w:rPr>
              <w:t>Artscape</w:t>
            </w:r>
            <w:r w:rsidR="00DB7927" w:rsidRPr="007F21B0">
              <w:rPr>
                <w:rFonts w:ascii="Segoe UI" w:hAnsi="Segoe UI" w:cs="Segoe UI"/>
                <w:sz w:val="24"/>
                <w:szCs w:val="24"/>
              </w:rPr>
              <w:t>,</w:t>
            </w:r>
            <w:r w:rsidR="004F2030" w:rsidRPr="007F21B0">
              <w:rPr>
                <w:rFonts w:ascii="Segoe UI" w:hAnsi="Segoe UI" w:cs="Segoe UI"/>
                <w:sz w:val="24"/>
                <w:szCs w:val="24"/>
              </w:rPr>
              <w:t xml:space="preserve"> and her assistance </w:t>
            </w:r>
            <w:r w:rsidR="00143B68" w:rsidRPr="007F21B0">
              <w:rPr>
                <w:rFonts w:ascii="Segoe UI" w:hAnsi="Segoe UI" w:cs="Segoe UI"/>
                <w:sz w:val="24"/>
                <w:szCs w:val="24"/>
              </w:rPr>
              <w:t>with</w:t>
            </w:r>
            <w:r w:rsidR="004F2030" w:rsidRPr="007F21B0">
              <w:rPr>
                <w:rFonts w:ascii="Segoe UI" w:hAnsi="Segoe UI" w:cs="Segoe UI"/>
                <w:sz w:val="24"/>
                <w:szCs w:val="24"/>
              </w:rPr>
              <w:t xml:space="preserve"> </w:t>
            </w:r>
            <w:r w:rsidR="00A670F6">
              <w:rPr>
                <w:rFonts w:ascii="Segoe UI" w:hAnsi="Segoe UI" w:cs="Segoe UI"/>
                <w:sz w:val="24"/>
                <w:szCs w:val="24"/>
              </w:rPr>
              <w:t>support</w:t>
            </w:r>
            <w:r w:rsidR="004F2030" w:rsidRPr="007F21B0">
              <w:rPr>
                <w:rFonts w:ascii="Segoe UI" w:hAnsi="Segoe UI" w:cs="Segoe UI"/>
                <w:sz w:val="24"/>
                <w:szCs w:val="24"/>
              </w:rPr>
              <w:t xml:space="preserve"> to </w:t>
            </w:r>
            <w:r w:rsidR="00A670F6">
              <w:rPr>
                <w:rFonts w:ascii="Segoe UI" w:hAnsi="Segoe UI" w:cs="Segoe UI"/>
                <w:sz w:val="24"/>
                <w:szCs w:val="24"/>
              </w:rPr>
              <w:t>the Oxford Health Charity</w:t>
            </w:r>
            <w:r w:rsidR="004F2030" w:rsidRPr="007F21B0">
              <w:rPr>
                <w:rFonts w:ascii="Segoe UI" w:hAnsi="Segoe UI" w:cs="Segoe UI"/>
                <w:sz w:val="24"/>
                <w:szCs w:val="24"/>
              </w:rPr>
              <w:t xml:space="preserve"> and community involvement.</w:t>
            </w:r>
          </w:p>
          <w:p w14:paraId="6AFEA472" w14:textId="45F7A472" w:rsidR="004F2030" w:rsidRPr="007F21B0" w:rsidRDefault="004F2030" w:rsidP="00ED1EAF">
            <w:pPr>
              <w:jc w:val="both"/>
              <w:rPr>
                <w:rFonts w:ascii="Segoe UI" w:hAnsi="Segoe UI" w:cs="Segoe UI"/>
                <w:b/>
                <w:bCs/>
                <w:sz w:val="24"/>
                <w:szCs w:val="24"/>
              </w:rPr>
            </w:pPr>
          </w:p>
          <w:p w14:paraId="486C8D25" w14:textId="2CA22214" w:rsidR="004F2030" w:rsidRPr="007F21B0" w:rsidRDefault="004F2030" w:rsidP="00ED1EAF">
            <w:pPr>
              <w:jc w:val="both"/>
              <w:rPr>
                <w:rFonts w:ascii="Segoe UI" w:hAnsi="Segoe UI" w:cs="Segoe UI"/>
                <w:sz w:val="24"/>
                <w:szCs w:val="24"/>
              </w:rPr>
            </w:pPr>
            <w:r w:rsidRPr="007F21B0">
              <w:rPr>
                <w:rFonts w:ascii="Segoe UI" w:hAnsi="Segoe UI" w:cs="Segoe UI"/>
                <w:sz w:val="24"/>
                <w:szCs w:val="24"/>
              </w:rPr>
              <w:t xml:space="preserve">The Director of Strategy and CIO </w:t>
            </w:r>
            <w:r w:rsidR="00143B68" w:rsidRPr="007F21B0">
              <w:rPr>
                <w:rFonts w:ascii="Segoe UI" w:hAnsi="Segoe UI" w:cs="Segoe UI"/>
                <w:sz w:val="24"/>
                <w:szCs w:val="24"/>
              </w:rPr>
              <w:t xml:space="preserve">enquired how the Trust could assist </w:t>
            </w:r>
            <w:r w:rsidR="00726BFF" w:rsidRPr="007F21B0">
              <w:rPr>
                <w:rFonts w:ascii="Segoe UI" w:hAnsi="Segoe UI" w:cs="Segoe UI"/>
                <w:sz w:val="24"/>
                <w:szCs w:val="24"/>
              </w:rPr>
              <w:t xml:space="preserve">and support AHPs </w:t>
            </w:r>
            <w:r w:rsidR="00143B68" w:rsidRPr="007F21B0">
              <w:rPr>
                <w:rFonts w:ascii="Segoe UI" w:hAnsi="Segoe UI" w:cs="Segoe UI"/>
                <w:sz w:val="24"/>
                <w:szCs w:val="24"/>
              </w:rPr>
              <w:t xml:space="preserve">in embedding </w:t>
            </w:r>
            <w:r w:rsidR="00726BFF" w:rsidRPr="007F21B0">
              <w:rPr>
                <w:rFonts w:ascii="Segoe UI" w:hAnsi="Segoe UI" w:cs="Segoe UI"/>
                <w:sz w:val="24"/>
                <w:szCs w:val="24"/>
              </w:rPr>
              <w:t>digital consultations or other initiatives.</w:t>
            </w:r>
            <w:r w:rsidR="00143B68" w:rsidRPr="007F21B0">
              <w:rPr>
                <w:rFonts w:ascii="Segoe UI" w:hAnsi="Segoe UI" w:cs="Segoe UI"/>
                <w:sz w:val="24"/>
                <w:szCs w:val="24"/>
              </w:rPr>
              <w:t xml:space="preserve"> </w:t>
            </w:r>
            <w:r w:rsidR="00726BFF" w:rsidRPr="007F21B0">
              <w:rPr>
                <w:rFonts w:ascii="Segoe UI" w:hAnsi="Segoe UI" w:cs="Segoe UI"/>
                <w:sz w:val="24"/>
                <w:szCs w:val="24"/>
              </w:rPr>
              <w:t xml:space="preserve"> Sara Bolton</w:t>
            </w:r>
            <w:r w:rsidR="00EC4839" w:rsidRPr="007F21B0">
              <w:rPr>
                <w:rFonts w:ascii="Segoe UI" w:hAnsi="Segoe UI" w:cs="Segoe UI"/>
                <w:sz w:val="24"/>
                <w:szCs w:val="24"/>
              </w:rPr>
              <w:t>, Associate Director of AHP</w:t>
            </w:r>
            <w:r w:rsidR="00726BFF" w:rsidRPr="007F21B0">
              <w:rPr>
                <w:rFonts w:ascii="Segoe UI" w:hAnsi="Segoe UI" w:cs="Segoe UI"/>
                <w:sz w:val="24"/>
                <w:szCs w:val="24"/>
              </w:rPr>
              <w:t xml:space="preserve"> explained there was an AHP Council and that BOB had an AHP strategy, that linked into the National AHP strategy. She informed the Board there was a new Clinical Fellow post, Digital for AHPs </w:t>
            </w:r>
            <w:r w:rsidR="00037D1A" w:rsidRPr="007F21B0">
              <w:rPr>
                <w:rFonts w:ascii="Segoe UI" w:hAnsi="Segoe UI" w:cs="Segoe UI"/>
                <w:sz w:val="24"/>
                <w:szCs w:val="24"/>
              </w:rPr>
              <w:t xml:space="preserve">with the role being to </w:t>
            </w:r>
            <w:r w:rsidR="00726BFF" w:rsidRPr="007F21B0">
              <w:rPr>
                <w:rFonts w:ascii="Segoe UI" w:hAnsi="Segoe UI" w:cs="Segoe UI"/>
                <w:sz w:val="24"/>
                <w:szCs w:val="24"/>
              </w:rPr>
              <w:t>work</w:t>
            </w:r>
            <w:r w:rsidR="00037D1A" w:rsidRPr="007F21B0">
              <w:rPr>
                <w:rFonts w:ascii="Segoe UI" w:hAnsi="Segoe UI" w:cs="Segoe UI"/>
                <w:sz w:val="24"/>
                <w:szCs w:val="24"/>
              </w:rPr>
              <w:t xml:space="preserve"> </w:t>
            </w:r>
            <w:r w:rsidR="00726BFF" w:rsidRPr="007F21B0">
              <w:rPr>
                <w:rFonts w:ascii="Segoe UI" w:hAnsi="Segoe UI" w:cs="Segoe UI"/>
                <w:sz w:val="24"/>
                <w:szCs w:val="24"/>
              </w:rPr>
              <w:t xml:space="preserve">with AHPs to maximise digital working in line with national plans. She </w:t>
            </w:r>
            <w:r w:rsidR="002F6C1D" w:rsidRPr="007F21B0">
              <w:rPr>
                <w:rFonts w:ascii="Segoe UI" w:hAnsi="Segoe UI" w:cs="Segoe UI"/>
                <w:sz w:val="24"/>
                <w:szCs w:val="24"/>
              </w:rPr>
              <w:t xml:space="preserve">noted a </w:t>
            </w:r>
            <w:r w:rsidR="00726BFF" w:rsidRPr="007F21B0">
              <w:rPr>
                <w:rFonts w:ascii="Segoe UI" w:hAnsi="Segoe UI" w:cs="Segoe UI"/>
                <w:sz w:val="24"/>
                <w:szCs w:val="24"/>
              </w:rPr>
              <w:t>potential</w:t>
            </w:r>
            <w:r w:rsidR="002F6C1D" w:rsidRPr="007F21B0">
              <w:rPr>
                <w:rFonts w:ascii="Segoe UI" w:hAnsi="Segoe UI" w:cs="Segoe UI"/>
                <w:sz w:val="24"/>
                <w:szCs w:val="24"/>
              </w:rPr>
              <w:t xml:space="preserve"> gap </w:t>
            </w:r>
            <w:r w:rsidR="00726BFF" w:rsidRPr="007F21B0">
              <w:rPr>
                <w:rFonts w:ascii="Segoe UI" w:hAnsi="Segoe UI" w:cs="Segoe UI"/>
                <w:sz w:val="24"/>
                <w:szCs w:val="24"/>
              </w:rPr>
              <w:t xml:space="preserve">could be staff </w:t>
            </w:r>
            <w:r w:rsidR="002F6C1D" w:rsidRPr="007F21B0">
              <w:rPr>
                <w:rFonts w:ascii="Segoe UI" w:hAnsi="Segoe UI" w:cs="Segoe UI"/>
                <w:sz w:val="24"/>
                <w:szCs w:val="24"/>
              </w:rPr>
              <w:t xml:space="preserve">education and </w:t>
            </w:r>
            <w:r w:rsidR="00726BFF" w:rsidRPr="007F21B0">
              <w:rPr>
                <w:rFonts w:ascii="Segoe UI" w:hAnsi="Segoe UI" w:cs="Segoe UI"/>
                <w:sz w:val="24"/>
                <w:szCs w:val="24"/>
              </w:rPr>
              <w:t>training</w:t>
            </w:r>
            <w:r w:rsidR="002F6C1D" w:rsidRPr="007F21B0">
              <w:rPr>
                <w:rFonts w:ascii="Segoe UI" w:hAnsi="Segoe UI" w:cs="Segoe UI"/>
                <w:sz w:val="24"/>
                <w:szCs w:val="24"/>
              </w:rPr>
              <w:t xml:space="preserve"> in support of using the app when available.</w:t>
            </w:r>
          </w:p>
          <w:p w14:paraId="53F50578" w14:textId="79DFA69E" w:rsidR="002F6C1D" w:rsidRPr="007F21B0" w:rsidRDefault="002F6C1D" w:rsidP="00ED1EAF">
            <w:pPr>
              <w:jc w:val="both"/>
              <w:rPr>
                <w:rFonts w:ascii="Segoe UI" w:hAnsi="Segoe UI" w:cs="Segoe UI"/>
                <w:sz w:val="24"/>
                <w:szCs w:val="24"/>
              </w:rPr>
            </w:pPr>
          </w:p>
          <w:p w14:paraId="1407F1A3" w14:textId="082754E9" w:rsidR="002F6C1D" w:rsidRPr="007F21B0" w:rsidRDefault="002F6C1D" w:rsidP="00ED1EAF">
            <w:pPr>
              <w:jc w:val="both"/>
              <w:rPr>
                <w:rFonts w:ascii="Segoe UI" w:hAnsi="Segoe UI" w:cs="Segoe UI"/>
                <w:sz w:val="24"/>
                <w:szCs w:val="24"/>
              </w:rPr>
            </w:pPr>
            <w:r w:rsidRPr="007F21B0">
              <w:rPr>
                <w:rFonts w:ascii="Segoe UI" w:hAnsi="Segoe UI" w:cs="Segoe UI"/>
                <w:sz w:val="24"/>
                <w:szCs w:val="24"/>
              </w:rPr>
              <w:t xml:space="preserve">The Chief Executive </w:t>
            </w:r>
            <w:r w:rsidR="00037D1A" w:rsidRPr="007F21B0">
              <w:rPr>
                <w:rFonts w:ascii="Segoe UI" w:hAnsi="Segoe UI" w:cs="Segoe UI"/>
                <w:sz w:val="24"/>
                <w:szCs w:val="24"/>
              </w:rPr>
              <w:t xml:space="preserve">thanked Rebecca Kelly for her long and distinguished career in the NHS. He enquired what stage of implementation the AHP strategy was at.  Rebecca Kelly replied a good example had been the introduction of digital consultations, owing to the pandemic, however some areas </w:t>
            </w:r>
            <w:r w:rsidR="00E156F1" w:rsidRPr="007F21B0">
              <w:rPr>
                <w:rFonts w:ascii="Segoe UI" w:hAnsi="Segoe UI" w:cs="Segoe UI"/>
                <w:sz w:val="24"/>
                <w:szCs w:val="24"/>
              </w:rPr>
              <w:t xml:space="preserve">of strategy </w:t>
            </w:r>
            <w:r w:rsidR="00037D1A" w:rsidRPr="007F21B0">
              <w:rPr>
                <w:rFonts w:ascii="Segoe UI" w:hAnsi="Segoe UI" w:cs="Segoe UI"/>
                <w:sz w:val="24"/>
                <w:szCs w:val="24"/>
              </w:rPr>
              <w:t xml:space="preserve">had been delayed </w:t>
            </w:r>
            <w:r w:rsidR="00E156F1" w:rsidRPr="007F21B0">
              <w:rPr>
                <w:rFonts w:ascii="Segoe UI" w:hAnsi="Segoe UI" w:cs="Segoe UI"/>
                <w:sz w:val="24"/>
                <w:szCs w:val="24"/>
              </w:rPr>
              <w:t>as</w:t>
            </w:r>
            <w:r w:rsidR="00037D1A" w:rsidRPr="007F21B0">
              <w:rPr>
                <w:rFonts w:ascii="Segoe UI" w:hAnsi="Segoe UI" w:cs="Segoe UI"/>
                <w:sz w:val="24"/>
                <w:szCs w:val="24"/>
              </w:rPr>
              <w:t xml:space="preserve"> realignment was required in order to achieve</w:t>
            </w:r>
            <w:r w:rsidR="00A670F6">
              <w:rPr>
                <w:rFonts w:ascii="Segoe UI" w:hAnsi="Segoe UI" w:cs="Segoe UI"/>
                <w:sz w:val="24"/>
                <w:szCs w:val="24"/>
              </w:rPr>
              <w:t xml:space="preserve"> the</w:t>
            </w:r>
            <w:r w:rsidR="00037D1A" w:rsidRPr="007F21B0">
              <w:rPr>
                <w:rFonts w:ascii="Segoe UI" w:hAnsi="Segoe UI" w:cs="Segoe UI"/>
                <w:sz w:val="24"/>
                <w:szCs w:val="24"/>
              </w:rPr>
              <w:t xml:space="preserve"> BOB strategy.</w:t>
            </w:r>
            <w:r w:rsidR="00E22127" w:rsidRPr="007F21B0">
              <w:rPr>
                <w:rFonts w:ascii="Segoe UI" w:hAnsi="Segoe UI" w:cs="Segoe UI"/>
                <w:sz w:val="24"/>
                <w:szCs w:val="24"/>
              </w:rPr>
              <w:t xml:space="preserve"> Rebecca confirmed to the Director of HR she was aware of the National People Plan that included helpful themes for AHPs.</w:t>
            </w:r>
          </w:p>
          <w:p w14:paraId="6AABA175" w14:textId="555E05B5" w:rsidR="00037D1A" w:rsidRPr="007F21B0" w:rsidRDefault="00037D1A" w:rsidP="00ED1EAF">
            <w:pPr>
              <w:jc w:val="both"/>
              <w:rPr>
                <w:rFonts w:ascii="Segoe UI" w:hAnsi="Segoe UI" w:cs="Segoe UI"/>
                <w:sz w:val="24"/>
                <w:szCs w:val="24"/>
              </w:rPr>
            </w:pPr>
          </w:p>
          <w:p w14:paraId="130DC26E" w14:textId="4CD75987" w:rsidR="00037D1A" w:rsidRPr="007F21B0" w:rsidRDefault="00037D1A" w:rsidP="00ED1EAF">
            <w:pPr>
              <w:jc w:val="both"/>
              <w:rPr>
                <w:rFonts w:ascii="Segoe UI" w:hAnsi="Segoe UI" w:cs="Segoe UI"/>
                <w:sz w:val="24"/>
                <w:szCs w:val="24"/>
              </w:rPr>
            </w:pPr>
            <w:r w:rsidRPr="007F21B0">
              <w:rPr>
                <w:rFonts w:ascii="Segoe UI" w:hAnsi="Segoe UI" w:cs="Segoe UI"/>
                <w:sz w:val="24"/>
                <w:szCs w:val="24"/>
              </w:rPr>
              <w:t xml:space="preserve">Rebecca Kelly said there was £40,000 available to expand student placements following </w:t>
            </w:r>
            <w:r w:rsidR="00E156F1" w:rsidRPr="007F21B0">
              <w:rPr>
                <w:rFonts w:ascii="Segoe UI" w:hAnsi="Segoe UI" w:cs="Segoe UI"/>
                <w:sz w:val="24"/>
                <w:szCs w:val="24"/>
              </w:rPr>
              <w:t xml:space="preserve">their </w:t>
            </w:r>
            <w:r w:rsidRPr="007F21B0">
              <w:rPr>
                <w:rFonts w:ascii="Segoe UI" w:hAnsi="Segoe UI" w:cs="Segoe UI"/>
                <w:sz w:val="24"/>
                <w:szCs w:val="24"/>
              </w:rPr>
              <w:t>graduation</w:t>
            </w:r>
            <w:r w:rsidR="00E156F1" w:rsidRPr="007F21B0">
              <w:rPr>
                <w:rFonts w:ascii="Segoe UI" w:hAnsi="Segoe UI" w:cs="Segoe UI"/>
                <w:sz w:val="24"/>
                <w:szCs w:val="24"/>
              </w:rPr>
              <w:t>, and there had been some success from the ‘bring back staff campaign’ as part of Public Health England initiative</w:t>
            </w:r>
            <w:r w:rsidR="00FF477D">
              <w:rPr>
                <w:rFonts w:ascii="Segoe UI" w:hAnsi="Segoe UI" w:cs="Segoe UI"/>
                <w:sz w:val="24"/>
                <w:szCs w:val="24"/>
              </w:rPr>
              <w:t>s</w:t>
            </w:r>
            <w:r w:rsidR="00E156F1" w:rsidRPr="007F21B0">
              <w:rPr>
                <w:rFonts w:ascii="Segoe UI" w:hAnsi="Segoe UI" w:cs="Segoe UI"/>
                <w:sz w:val="24"/>
                <w:szCs w:val="24"/>
              </w:rPr>
              <w:t xml:space="preserve"> to bring back staff in response to the pandemic.</w:t>
            </w:r>
          </w:p>
          <w:p w14:paraId="515D348E" w14:textId="7FB61C59" w:rsidR="00E156F1" w:rsidRPr="007F21B0" w:rsidRDefault="00E156F1" w:rsidP="00ED1EAF">
            <w:pPr>
              <w:jc w:val="both"/>
              <w:rPr>
                <w:rFonts w:ascii="Segoe UI" w:hAnsi="Segoe UI" w:cs="Segoe UI"/>
                <w:sz w:val="24"/>
                <w:szCs w:val="24"/>
              </w:rPr>
            </w:pPr>
          </w:p>
          <w:p w14:paraId="086A90B3" w14:textId="4C5EB4AA" w:rsidR="00E156F1" w:rsidRPr="007F21B0" w:rsidRDefault="00E22127" w:rsidP="00ED1EAF">
            <w:pPr>
              <w:jc w:val="both"/>
              <w:rPr>
                <w:rFonts w:ascii="Segoe UI" w:hAnsi="Segoe UI" w:cs="Segoe UI"/>
                <w:sz w:val="24"/>
                <w:szCs w:val="24"/>
              </w:rPr>
            </w:pPr>
            <w:r w:rsidRPr="007F21B0">
              <w:rPr>
                <w:rFonts w:ascii="Segoe UI" w:hAnsi="Segoe UI" w:cs="Segoe UI"/>
                <w:sz w:val="24"/>
                <w:szCs w:val="24"/>
              </w:rPr>
              <w:t>The</w:t>
            </w:r>
            <w:r w:rsidR="00E156F1" w:rsidRPr="007F21B0">
              <w:rPr>
                <w:rFonts w:ascii="Segoe UI" w:hAnsi="Segoe UI" w:cs="Segoe UI"/>
                <w:sz w:val="24"/>
                <w:szCs w:val="24"/>
              </w:rPr>
              <w:t xml:space="preserve"> Chief Nurse </w:t>
            </w:r>
            <w:r w:rsidRPr="007F21B0">
              <w:rPr>
                <w:rFonts w:ascii="Segoe UI" w:hAnsi="Segoe UI" w:cs="Segoe UI"/>
                <w:sz w:val="24"/>
                <w:szCs w:val="24"/>
              </w:rPr>
              <w:t xml:space="preserve">gave her thanks to Rebecca </w:t>
            </w:r>
            <w:r w:rsidR="00E156F1" w:rsidRPr="007F21B0">
              <w:rPr>
                <w:rFonts w:ascii="Segoe UI" w:hAnsi="Segoe UI" w:cs="Segoe UI"/>
                <w:sz w:val="24"/>
                <w:szCs w:val="24"/>
              </w:rPr>
              <w:t xml:space="preserve">for </w:t>
            </w:r>
            <w:r w:rsidRPr="007F21B0">
              <w:rPr>
                <w:rFonts w:ascii="Segoe UI" w:hAnsi="Segoe UI" w:cs="Segoe UI"/>
                <w:sz w:val="24"/>
                <w:szCs w:val="24"/>
              </w:rPr>
              <w:t xml:space="preserve">all </w:t>
            </w:r>
            <w:r w:rsidR="00E156F1" w:rsidRPr="007F21B0">
              <w:rPr>
                <w:rFonts w:ascii="Segoe UI" w:hAnsi="Segoe UI" w:cs="Segoe UI"/>
                <w:sz w:val="24"/>
                <w:szCs w:val="24"/>
              </w:rPr>
              <w:t xml:space="preserve">her </w:t>
            </w:r>
            <w:r w:rsidRPr="007F21B0">
              <w:rPr>
                <w:rFonts w:ascii="Segoe UI" w:hAnsi="Segoe UI" w:cs="Segoe UI"/>
                <w:sz w:val="24"/>
                <w:szCs w:val="24"/>
              </w:rPr>
              <w:t xml:space="preserve">help and </w:t>
            </w:r>
            <w:r w:rsidR="00E156F1" w:rsidRPr="007F21B0">
              <w:rPr>
                <w:rFonts w:ascii="Segoe UI" w:hAnsi="Segoe UI" w:cs="Segoe UI"/>
                <w:sz w:val="24"/>
                <w:szCs w:val="24"/>
              </w:rPr>
              <w:t>support</w:t>
            </w:r>
            <w:r w:rsidRPr="007F21B0">
              <w:rPr>
                <w:rFonts w:ascii="Segoe UI" w:hAnsi="Segoe UI" w:cs="Segoe UI"/>
                <w:sz w:val="24"/>
                <w:szCs w:val="24"/>
              </w:rPr>
              <w:t xml:space="preserve">  since </w:t>
            </w:r>
            <w:r w:rsidR="004D6BAD" w:rsidRPr="007F21B0">
              <w:rPr>
                <w:rFonts w:ascii="Segoe UI" w:hAnsi="Segoe UI" w:cs="Segoe UI"/>
                <w:sz w:val="24"/>
                <w:szCs w:val="24"/>
              </w:rPr>
              <w:t>she had joined</w:t>
            </w:r>
            <w:r w:rsidRPr="007F21B0">
              <w:rPr>
                <w:rFonts w:ascii="Segoe UI" w:hAnsi="Segoe UI" w:cs="Segoe UI"/>
                <w:sz w:val="24"/>
                <w:szCs w:val="24"/>
              </w:rPr>
              <w:t xml:space="preserve"> the Trust.</w:t>
            </w:r>
          </w:p>
          <w:p w14:paraId="620DF07F" w14:textId="4BD021B6" w:rsidR="00D5240E" w:rsidRPr="007F21B0" w:rsidRDefault="00D5240E" w:rsidP="00ED1EAF">
            <w:pPr>
              <w:jc w:val="both"/>
              <w:rPr>
                <w:rFonts w:ascii="Segoe UI" w:hAnsi="Segoe UI" w:cs="Segoe UI"/>
                <w:sz w:val="24"/>
                <w:szCs w:val="24"/>
              </w:rPr>
            </w:pPr>
          </w:p>
          <w:p w14:paraId="0AAA1A56" w14:textId="3594324E" w:rsidR="00D5240E" w:rsidRPr="007F21B0" w:rsidRDefault="00D5240E" w:rsidP="00ED1EAF">
            <w:pPr>
              <w:jc w:val="both"/>
              <w:rPr>
                <w:rFonts w:ascii="Segoe UI" w:hAnsi="Segoe UI" w:cs="Segoe UI"/>
                <w:sz w:val="24"/>
                <w:szCs w:val="24"/>
              </w:rPr>
            </w:pPr>
            <w:r w:rsidRPr="007F21B0">
              <w:rPr>
                <w:rFonts w:ascii="Segoe UI" w:hAnsi="Segoe UI" w:cs="Segoe UI"/>
                <w:sz w:val="24"/>
                <w:szCs w:val="24"/>
              </w:rPr>
              <w:t xml:space="preserve">The Trust Chair </w:t>
            </w:r>
            <w:r w:rsidR="007C5075" w:rsidRPr="007F21B0">
              <w:rPr>
                <w:rFonts w:ascii="Segoe UI" w:hAnsi="Segoe UI" w:cs="Segoe UI"/>
                <w:sz w:val="24"/>
                <w:szCs w:val="24"/>
              </w:rPr>
              <w:t xml:space="preserve">stated it would be important to </w:t>
            </w:r>
            <w:r w:rsidR="003501EB" w:rsidRPr="007F21B0">
              <w:rPr>
                <w:rFonts w:ascii="Segoe UI" w:hAnsi="Segoe UI" w:cs="Segoe UI"/>
                <w:sz w:val="24"/>
                <w:szCs w:val="24"/>
              </w:rPr>
              <w:t xml:space="preserve">foster AHPs to move into </w:t>
            </w:r>
            <w:r w:rsidR="00DB31A2" w:rsidRPr="007F21B0">
              <w:rPr>
                <w:rFonts w:ascii="Segoe UI" w:hAnsi="Segoe UI" w:cs="Segoe UI"/>
                <w:sz w:val="24"/>
                <w:szCs w:val="24"/>
              </w:rPr>
              <w:t xml:space="preserve">more general operational </w:t>
            </w:r>
            <w:r w:rsidR="004A56E5" w:rsidRPr="007F21B0">
              <w:rPr>
                <w:rFonts w:ascii="Segoe UI" w:hAnsi="Segoe UI" w:cs="Segoe UI"/>
                <w:sz w:val="24"/>
                <w:szCs w:val="24"/>
              </w:rPr>
              <w:t xml:space="preserve">roles </w:t>
            </w:r>
            <w:r w:rsidR="00480416" w:rsidRPr="007F21B0">
              <w:rPr>
                <w:rFonts w:ascii="Segoe UI" w:hAnsi="Segoe UI" w:cs="Segoe UI"/>
                <w:sz w:val="24"/>
                <w:szCs w:val="24"/>
              </w:rPr>
              <w:t xml:space="preserve">and senior </w:t>
            </w:r>
            <w:r w:rsidR="00DB31A2" w:rsidRPr="007F21B0">
              <w:rPr>
                <w:rFonts w:ascii="Segoe UI" w:hAnsi="Segoe UI" w:cs="Segoe UI"/>
                <w:sz w:val="24"/>
                <w:szCs w:val="24"/>
              </w:rPr>
              <w:t>positions</w:t>
            </w:r>
            <w:r w:rsidR="00480416" w:rsidRPr="007F21B0">
              <w:rPr>
                <w:rFonts w:ascii="Segoe UI" w:hAnsi="Segoe UI" w:cs="Segoe UI"/>
                <w:sz w:val="24"/>
                <w:szCs w:val="24"/>
              </w:rPr>
              <w:t xml:space="preserve"> </w:t>
            </w:r>
            <w:r w:rsidR="004A56E5" w:rsidRPr="007F21B0">
              <w:rPr>
                <w:rFonts w:ascii="Segoe UI" w:hAnsi="Segoe UI" w:cs="Segoe UI"/>
                <w:sz w:val="24"/>
                <w:szCs w:val="24"/>
              </w:rPr>
              <w:t xml:space="preserve">within the Trust. </w:t>
            </w:r>
            <w:r w:rsidR="00052CC4" w:rsidRPr="007F21B0">
              <w:rPr>
                <w:rFonts w:ascii="Segoe UI" w:hAnsi="Segoe UI" w:cs="Segoe UI"/>
                <w:sz w:val="24"/>
                <w:szCs w:val="24"/>
              </w:rPr>
              <w:t xml:space="preserve">Sara Bolton stated </w:t>
            </w:r>
            <w:r w:rsidR="00D04E1C" w:rsidRPr="007F21B0">
              <w:rPr>
                <w:rFonts w:ascii="Segoe UI" w:hAnsi="Segoe UI" w:cs="Segoe UI"/>
                <w:sz w:val="24"/>
                <w:szCs w:val="24"/>
              </w:rPr>
              <w:t xml:space="preserve">this </w:t>
            </w:r>
            <w:r w:rsidR="004D6BAD" w:rsidRPr="007F21B0">
              <w:rPr>
                <w:rFonts w:ascii="Segoe UI" w:hAnsi="Segoe UI" w:cs="Segoe UI"/>
                <w:sz w:val="24"/>
                <w:szCs w:val="24"/>
              </w:rPr>
              <w:t>was</w:t>
            </w:r>
            <w:r w:rsidR="00D04E1C" w:rsidRPr="007F21B0">
              <w:rPr>
                <w:rFonts w:ascii="Segoe UI" w:hAnsi="Segoe UI" w:cs="Segoe UI"/>
                <w:sz w:val="24"/>
                <w:szCs w:val="24"/>
              </w:rPr>
              <w:t xml:space="preserve"> happening</w:t>
            </w:r>
            <w:r w:rsidR="0036013B" w:rsidRPr="007F21B0">
              <w:rPr>
                <w:rFonts w:ascii="Segoe UI" w:hAnsi="Segoe UI" w:cs="Segoe UI"/>
                <w:sz w:val="24"/>
                <w:szCs w:val="24"/>
              </w:rPr>
              <w:t xml:space="preserve"> in some areas and </w:t>
            </w:r>
            <w:r w:rsidR="004D6BAD" w:rsidRPr="007F21B0">
              <w:rPr>
                <w:rFonts w:ascii="Segoe UI" w:hAnsi="Segoe UI" w:cs="Segoe UI"/>
                <w:sz w:val="24"/>
                <w:szCs w:val="24"/>
              </w:rPr>
              <w:t>noted to highlight this in the future.</w:t>
            </w:r>
          </w:p>
          <w:p w14:paraId="670580A3" w14:textId="5924E925" w:rsidR="00FA01D8" w:rsidRPr="007F21B0" w:rsidRDefault="00FA01D8" w:rsidP="00ED1EAF">
            <w:pPr>
              <w:jc w:val="both"/>
              <w:rPr>
                <w:rFonts w:ascii="Segoe UI" w:hAnsi="Segoe UI" w:cs="Segoe UI"/>
                <w:sz w:val="24"/>
                <w:szCs w:val="24"/>
              </w:rPr>
            </w:pPr>
          </w:p>
          <w:p w14:paraId="78111AE9" w14:textId="7782752E" w:rsidR="00FA01D8" w:rsidRPr="007F21B0" w:rsidRDefault="00FA01D8" w:rsidP="00ED1EAF">
            <w:pPr>
              <w:jc w:val="both"/>
              <w:rPr>
                <w:rFonts w:ascii="Segoe UI" w:hAnsi="Segoe UI" w:cs="Segoe UI"/>
                <w:sz w:val="24"/>
                <w:szCs w:val="24"/>
              </w:rPr>
            </w:pPr>
            <w:r w:rsidRPr="007F21B0">
              <w:rPr>
                <w:rFonts w:ascii="Segoe UI" w:hAnsi="Segoe UI" w:cs="Segoe UI"/>
                <w:sz w:val="24"/>
                <w:szCs w:val="24"/>
              </w:rPr>
              <w:t>Sara Bolton</w:t>
            </w:r>
            <w:r w:rsidR="00AE22CA" w:rsidRPr="007F21B0">
              <w:rPr>
                <w:rFonts w:ascii="Segoe UI" w:hAnsi="Segoe UI" w:cs="Segoe UI"/>
                <w:sz w:val="24"/>
                <w:szCs w:val="24"/>
              </w:rPr>
              <w:t xml:space="preserve"> informed the Board they were seeing significant numbers </w:t>
            </w:r>
            <w:r w:rsidR="00530558" w:rsidRPr="007F21B0">
              <w:rPr>
                <w:rFonts w:ascii="Segoe UI" w:hAnsi="Segoe UI" w:cs="Segoe UI"/>
                <w:sz w:val="24"/>
                <w:szCs w:val="24"/>
              </w:rPr>
              <w:t xml:space="preserve">  with </w:t>
            </w:r>
            <w:r w:rsidR="004D6BAD" w:rsidRPr="007F21B0">
              <w:rPr>
                <w:rFonts w:ascii="Segoe UI" w:hAnsi="Segoe UI" w:cs="Segoe UI"/>
                <w:sz w:val="24"/>
                <w:szCs w:val="24"/>
              </w:rPr>
              <w:t>‘</w:t>
            </w:r>
            <w:r w:rsidR="00530558" w:rsidRPr="007F21B0">
              <w:rPr>
                <w:rFonts w:ascii="Segoe UI" w:hAnsi="Segoe UI" w:cs="Segoe UI"/>
                <w:sz w:val="24"/>
                <w:szCs w:val="24"/>
              </w:rPr>
              <w:t xml:space="preserve">long </w:t>
            </w:r>
            <w:proofErr w:type="spellStart"/>
            <w:r w:rsidR="00530558" w:rsidRPr="007F21B0">
              <w:rPr>
                <w:rFonts w:ascii="Segoe UI" w:hAnsi="Segoe UI" w:cs="Segoe UI"/>
                <w:sz w:val="24"/>
                <w:szCs w:val="24"/>
              </w:rPr>
              <w:t>Covid</w:t>
            </w:r>
            <w:proofErr w:type="spellEnd"/>
            <w:r w:rsidR="004D6BAD" w:rsidRPr="007F21B0">
              <w:rPr>
                <w:rFonts w:ascii="Segoe UI" w:hAnsi="Segoe UI" w:cs="Segoe UI"/>
                <w:sz w:val="24"/>
                <w:szCs w:val="24"/>
              </w:rPr>
              <w:t>’</w:t>
            </w:r>
            <w:r w:rsidR="00B92EC1" w:rsidRPr="007F21B0">
              <w:rPr>
                <w:rFonts w:ascii="Segoe UI" w:hAnsi="Segoe UI" w:cs="Segoe UI"/>
                <w:sz w:val="24"/>
                <w:szCs w:val="24"/>
              </w:rPr>
              <w:t xml:space="preserve"> </w:t>
            </w:r>
            <w:r w:rsidR="00FF477D">
              <w:rPr>
                <w:rFonts w:ascii="Segoe UI" w:hAnsi="Segoe UI" w:cs="Segoe UI"/>
                <w:sz w:val="24"/>
                <w:szCs w:val="24"/>
              </w:rPr>
              <w:t>suffering</w:t>
            </w:r>
            <w:r w:rsidR="00C02BC8" w:rsidRPr="007F21B0">
              <w:rPr>
                <w:rFonts w:ascii="Segoe UI" w:hAnsi="Segoe UI" w:cs="Segoe UI"/>
                <w:sz w:val="24"/>
                <w:szCs w:val="24"/>
              </w:rPr>
              <w:t xml:space="preserve"> fatigue and other physical symp</w:t>
            </w:r>
            <w:r w:rsidR="00C55F7E" w:rsidRPr="007F21B0">
              <w:rPr>
                <w:rFonts w:ascii="Segoe UI" w:hAnsi="Segoe UI" w:cs="Segoe UI"/>
                <w:sz w:val="24"/>
                <w:szCs w:val="24"/>
              </w:rPr>
              <w:t xml:space="preserve">toms.  She said </w:t>
            </w:r>
            <w:r w:rsidR="00302E1C" w:rsidRPr="007F21B0">
              <w:rPr>
                <w:rFonts w:ascii="Segoe UI" w:hAnsi="Segoe UI" w:cs="Segoe UI"/>
                <w:sz w:val="24"/>
                <w:szCs w:val="24"/>
              </w:rPr>
              <w:t>any additional funding would be well received as they would soon exceed funding</w:t>
            </w:r>
            <w:r w:rsidR="004D6BAD" w:rsidRPr="007F21B0">
              <w:rPr>
                <w:rFonts w:ascii="Segoe UI" w:hAnsi="Segoe UI" w:cs="Segoe UI"/>
                <w:sz w:val="24"/>
                <w:szCs w:val="24"/>
              </w:rPr>
              <w:t xml:space="preserve"> levels</w:t>
            </w:r>
            <w:r w:rsidR="00DE0436" w:rsidRPr="007F21B0">
              <w:rPr>
                <w:rFonts w:ascii="Segoe UI" w:hAnsi="Segoe UI" w:cs="Segoe UI"/>
                <w:sz w:val="24"/>
                <w:szCs w:val="24"/>
              </w:rPr>
              <w:t xml:space="preserve">.  She </w:t>
            </w:r>
            <w:r w:rsidR="00FF477D">
              <w:rPr>
                <w:rFonts w:ascii="Segoe UI" w:hAnsi="Segoe UI" w:cs="Segoe UI"/>
                <w:sz w:val="24"/>
                <w:szCs w:val="24"/>
              </w:rPr>
              <w:t>added that</w:t>
            </w:r>
            <w:r w:rsidR="00DE0436" w:rsidRPr="007F21B0">
              <w:rPr>
                <w:rFonts w:ascii="Segoe UI" w:hAnsi="Segoe UI" w:cs="Segoe UI"/>
                <w:sz w:val="24"/>
                <w:szCs w:val="24"/>
              </w:rPr>
              <w:t xml:space="preserve"> 69 patients</w:t>
            </w:r>
            <w:r w:rsidR="00FF477D">
              <w:rPr>
                <w:rFonts w:ascii="Segoe UI" w:hAnsi="Segoe UI" w:cs="Segoe UI"/>
                <w:sz w:val="24"/>
                <w:szCs w:val="24"/>
              </w:rPr>
              <w:t xml:space="preserve"> had been seen</w:t>
            </w:r>
            <w:r w:rsidR="00DE0436" w:rsidRPr="007F21B0">
              <w:rPr>
                <w:rFonts w:ascii="Segoe UI" w:hAnsi="Segoe UI" w:cs="Segoe UI"/>
                <w:sz w:val="24"/>
                <w:szCs w:val="24"/>
              </w:rPr>
              <w:t xml:space="preserve"> </w:t>
            </w:r>
            <w:r w:rsidR="004D6BAD" w:rsidRPr="007F21B0">
              <w:rPr>
                <w:rFonts w:ascii="Segoe UI" w:hAnsi="Segoe UI" w:cs="Segoe UI"/>
                <w:sz w:val="24"/>
                <w:szCs w:val="24"/>
              </w:rPr>
              <w:t xml:space="preserve">with long </w:t>
            </w:r>
            <w:proofErr w:type="spellStart"/>
            <w:r w:rsidR="004D6BAD" w:rsidRPr="007F21B0">
              <w:rPr>
                <w:rFonts w:ascii="Segoe UI" w:hAnsi="Segoe UI" w:cs="Segoe UI"/>
                <w:sz w:val="24"/>
                <w:szCs w:val="24"/>
              </w:rPr>
              <w:t>Covid</w:t>
            </w:r>
            <w:proofErr w:type="spellEnd"/>
            <w:r w:rsidR="00DE0436" w:rsidRPr="007F21B0">
              <w:rPr>
                <w:rFonts w:ascii="Segoe UI" w:hAnsi="Segoe UI" w:cs="Segoe UI"/>
                <w:sz w:val="24"/>
                <w:szCs w:val="24"/>
              </w:rPr>
              <w:t xml:space="preserve"> since June, </w:t>
            </w:r>
            <w:r w:rsidR="004D6BAD" w:rsidRPr="007F21B0">
              <w:rPr>
                <w:rFonts w:ascii="Segoe UI" w:hAnsi="Segoe UI" w:cs="Segoe UI"/>
                <w:sz w:val="24"/>
                <w:szCs w:val="24"/>
              </w:rPr>
              <w:t>and noted some patients were under 30. It</w:t>
            </w:r>
            <w:r w:rsidR="00B2681F" w:rsidRPr="007F21B0">
              <w:rPr>
                <w:rFonts w:ascii="Segoe UI" w:hAnsi="Segoe UI" w:cs="Segoe UI"/>
                <w:sz w:val="24"/>
                <w:szCs w:val="24"/>
              </w:rPr>
              <w:t xml:space="preserve"> would </w:t>
            </w:r>
            <w:r w:rsidR="00B2681F" w:rsidRPr="007F21B0">
              <w:rPr>
                <w:rFonts w:ascii="Segoe UI" w:hAnsi="Segoe UI" w:cs="Segoe UI"/>
                <w:sz w:val="24"/>
                <w:szCs w:val="24"/>
              </w:rPr>
              <w:lastRenderedPageBreak/>
              <w:t xml:space="preserve">be </w:t>
            </w:r>
            <w:r w:rsidR="004D6BAD" w:rsidRPr="007F21B0">
              <w:rPr>
                <w:rFonts w:ascii="Segoe UI" w:hAnsi="Segoe UI" w:cs="Segoe UI"/>
                <w:sz w:val="24"/>
                <w:szCs w:val="24"/>
              </w:rPr>
              <w:t xml:space="preserve">important to ensure </w:t>
            </w:r>
            <w:r w:rsidR="00B2681F" w:rsidRPr="007F21B0">
              <w:rPr>
                <w:rFonts w:ascii="Segoe UI" w:hAnsi="Segoe UI" w:cs="Segoe UI"/>
                <w:sz w:val="24"/>
                <w:szCs w:val="24"/>
              </w:rPr>
              <w:t>access to rehabilitation for those with long Covid.</w:t>
            </w:r>
          </w:p>
          <w:p w14:paraId="0D4706B0" w14:textId="77777777" w:rsidR="00B2681F" w:rsidRPr="007F21B0" w:rsidRDefault="00B2681F" w:rsidP="00ED1EAF">
            <w:pPr>
              <w:jc w:val="both"/>
              <w:rPr>
                <w:rFonts w:ascii="Segoe UI" w:hAnsi="Segoe UI" w:cs="Segoe UI"/>
                <w:b/>
                <w:bCs/>
                <w:sz w:val="24"/>
                <w:szCs w:val="24"/>
              </w:rPr>
            </w:pPr>
          </w:p>
          <w:p w14:paraId="355C11DF" w14:textId="011BDE5D" w:rsidR="00830820" w:rsidRDefault="00830820" w:rsidP="00ED1EAF">
            <w:pPr>
              <w:jc w:val="both"/>
              <w:rPr>
                <w:rFonts w:ascii="Segoe UI" w:hAnsi="Segoe UI" w:cs="Segoe UI"/>
                <w:b/>
                <w:bCs/>
                <w:sz w:val="24"/>
                <w:szCs w:val="24"/>
              </w:rPr>
            </w:pPr>
            <w:r w:rsidRPr="007F21B0">
              <w:rPr>
                <w:rFonts w:ascii="Segoe UI" w:hAnsi="Segoe UI" w:cs="Segoe UI"/>
                <w:b/>
                <w:bCs/>
                <w:sz w:val="24"/>
                <w:szCs w:val="24"/>
              </w:rPr>
              <w:t>The Board noted the report</w:t>
            </w:r>
            <w:r w:rsidR="00FF477D">
              <w:rPr>
                <w:rFonts w:ascii="Segoe UI" w:hAnsi="Segoe UI" w:cs="Segoe UI"/>
                <w:b/>
                <w:bCs/>
                <w:sz w:val="24"/>
                <w:szCs w:val="24"/>
              </w:rPr>
              <w:t xml:space="preserve"> and thanked presenters</w:t>
            </w:r>
            <w:r w:rsidRPr="007F21B0">
              <w:rPr>
                <w:rFonts w:ascii="Segoe UI" w:hAnsi="Segoe UI" w:cs="Segoe UI"/>
                <w:b/>
                <w:bCs/>
                <w:sz w:val="24"/>
                <w:szCs w:val="24"/>
              </w:rPr>
              <w:t>.</w:t>
            </w:r>
          </w:p>
          <w:p w14:paraId="195C1658" w14:textId="7CD1ECFB" w:rsidR="001A4508" w:rsidRDefault="001A4508" w:rsidP="00ED1EAF">
            <w:pPr>
              <w:jc w:val="both"/>
              <w:rPr>
                <w:rFonts w:ascii="Segoe UI" w:hAnsi="Segoe UI" w:cs="Segoe UI"/>
                <w:b/>
                <w:bCs/>
                <w:sz w:val="24"/>
                <w:szCs w:val="24"/>
              </w:rPr>
            </w:pPr>
          </w:p>
          <w:p w14:paraId="1C7D502C" w14:textId="28E50CBB" w:rsidR="001A4508" w:rsidRPr="007F21B0" w:rsidRDefault="001A4508" w:rsidP="00ED1EAF">
            <w:pPr>
              <w:jc w:val="both"/>
              <w:rPr>
                <w:rFonts w:ascii="Segoe UI" w:hAnsi="Segoe UI" w:cs="Segoe UI"/>
                <w:b/>
                <w:bCs/>
                <w:sz w:val="24"/>
                <w:szCs w:val="24"/>
              </w:rPr>
            </w:pPr>
            <w:r>
              <w:rPr>
                <w:rFonts w:ascii="Segoe UI" w:hAnsi="Segoe UI" w:cs="Segoe UI"/>
                <w:i/>
                <w:iCs/>
                <w:sz w:val="24"/>
                <w:szCs w:val="24"/>
              </w:rPr>
              <w:t>Sara Bolton</w:t>
            </w:r>
            <w:r w:rsidR="00FF477D">
              <w:rPr>
                <w:rFonts w:ascii="Segoe UI" w:hAnsi="Segoe UI" w:cs="Segoe UI"/>
                <w:i/>
                <w:iCs/>
                <w:sz w:val="24"/>
                <w:szCs w:val="24"/>
              </w:rPr>
              <w:t>, Rebecca Kelly</w:t>
            </w:r>
            <w:r>
              <w:rPr>
                <w:rFonts w:ascii="Segoe UI" w:hAnsi="Segoe UI" w:cs="Segoe UI"/>
                <w:i/>
                <w:iCs/>
                <w:sz w:val="24"/>
                <w:szCs w:val="24"/>
              </w:rPr>
              <w:t xml:space="preserve"> and Ignatius </w:t>
            </w:r>
            <w:proofErr w:type="spellStart"/>
            <w:r>
              <w:rPr>
                <w:rFonts w:ascii="Segoe UI" w:hAnsi="Segoe UI" w:cs="Segoe UI"/>
                <w:i/>
                <w:iCs/>
                <w:sz w:val="24"/>
                <w:szCs w:val="24"/>
              </w:rPr>
              <w:t>Mukombe</w:t>
            </w:r>
            <w:proofErr w:type="spellEnd"/>
            <w:r w:rsidRPr="007F21B0">
              <w:rPr>
                <w:rFonts w:ascii="Segoe UI" w:hAnsi="Segoe UI" w:cs="Segoe UI"/>
                <w:i/>
                <w:iCs/>
                <w:sz w:val="24"/>
                <w:szCs w:val="24"/>
              </w:rPr>
              <w:t xml:space="preserve"> </w:t>
            </w:r>
            <w:r>
              <w:rPr>
                <w:rFonts w:ascii="Segoe UI" w:hAnsi="Segoe UI" w:cs="Segoe UI"/>
                <w:i/>
                <w:iCs/>
                <w:sz w:val="24"/>
                <w:szCs w:val="24"/>
              </w:rPr>
              <w:t>left</w:t>
            </w:r>
            <w:r w:rsidRPr="007F21B0">
              <w:rPr>
                <w:rFonts w:ascii="Segoe UI" w:hAnsi="Segoe UI" w:cs="Segoe UI"/>
                <w:i/>
                <w:iCs/>
                <w:sz w:val="24"/>
                <w:szCs w:val="24"/>
              </w:rPr>
              <w:t xml:space="preserve"> the meeting</w:t>
            </w:r>
          </w:p>
          <w:p w14:paraId="3F90A4A0" w14:textId="77777777" w:rsidR="00830820" w:rsidRPr="007F21B0" w:rsidRDefault="00830820" w:rsidP="00ED1EAF">
            <w:pPr>
              <w:jc w:val="both"/>
              <w:rPr>
                <w:rFonts w:ascii="Segoe UI" w:hAnsi="Segoe UI" w:cs="Segoe UI"/>
                <w:b/>
                <w:bCs/>
                <w:sz w:val="24"/>
                <w:szCs w:val="24"/>
              </w:rPr>
            </w:pPr>
          </w:p>
        </w:tc>
        <w:tc>
          <w:tcPr>
            <w:tcW w:w="990" w:type="dxa"/>
          </w:tcPr>
          <w:p w14:paraId="2B086C9C" w14:textId="77777777" w:rsidR="00830820" w:rsidRPr="007F21B0" w:rsidRDefault="00830820" w:rsidP="00830820">
            <w:pPr>
              <w:rPr>
                <w:rFonts w:ascii="Segoe UI" w:hAnsi="Segoe UI" w:cs="Segoe UI"/>
                <w:sz w:val="24"/>
                <w:szCs w:val="24"/>
              </w:rPr>
            </w:pPr>
          </w:p>
        </w:tc>
      </w:tr>
      <w:tr w:rsidR="004224CB" w:rsidRPr="007F21B0" w14:paraId="21A8A635" w14:textId="77777777" w:rsidTr="004C5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9" w:type="dxa"/>
        </w:trPr>
        <w:tc>
          <w:tcPr>
            <w:tcW w:w="889" w:type="dxa"/>
          </w:tcPr>
          <w:p w14:paraId="0D1F4808" w14:textId="77777777" w:rsidR="00830820" w:rsidRPr="007F21B0" w:rsidRDefault="00830820" w:rsidP="00830820">
            <w:pPr>
              <w:rPr>
                <w:rFonts w:ascii="Segoe UI" w:hAnsi="Segoe UI" w:cs="Segoe UI"/>
                <w:b/>
                <w:bCs/>
                <w:sz w:val="24"/>
                <w:szCs w:val="24"/>
              </w:rPr>
            </w:pPr>
            <w:r w:rsidRPr="007F21B0">
              <w:rPr>
                <w:rFonts w:ascii="Segoe UI" w:hAnsi="Segoe UI" w:cs="Segoe UI"/>
                <w:b/>
                <w:bCs/>
                <w:sz w:val="24"/>
                <w:szCs w:val="24"/>
              </w:rPr>
              <w:lastRenderedPageBreak/>
              <w:t>BOD</w:t>
            </w:r>
          </w:p>
          <w:p w14:paraId="041B1C9F" w14:textId="082D24A3" w:rsidR="00830820" w:rsidRPr="007F21B0" w:rsidRDefault="00D36C15" w:rsidP="00830820">
            <w:pPr>
              <w:rPr>
                <w:rFonts w:ascii="Segoe UI" w:hAnsi="Segoe UI" w:cs="Segoe UI"/>
                <w:b/>
                <w:bCs/>
                <w:sz w:val="24"/>
                <w:szCs w:val="24"/>
              </w:rPr>
            </w:pPr>
            <w:r w:rsidRPr="007F21B0">
              <w:rPr>
                <w:rFonts w:ascii="Segoe UI" w:hAnsi="Segoe UI" w:cs="Segoe UI"/>
                <w:b/>
                <w:bCs/>
                <w:sz w:val="24"/>
                <w:szCs w:val="24"/>
              </w:rPr>
              <w:t>78</w:t>
            </w:r>
            <w:r w:rsidR="00830820" w:rsidRPr="007F21B0">
              <w:rPr>
                <w:rFonts w:ascii="Segoe UI" w:hAnsi="Segoe UI" w:cs="Segoe UI"/>
                <w:b/>
                <w:bCs/>
                <w:sz w:val="24"/>
                <w:szCs w:val="24"/>
              </w:rPr>
              <w:t>/20</w:t>
            </w:r>
          </w:p>
          <w:p w14:paraId="549584EE" w14:textId="2C4E7CC1" w:rsidR="00B54C9F" w:rsidRPr="007F21B0" w:rsidRDefault="00B54C9F" w:rsidP="00830820">
            <w:pPr>
              <w:rPr>
                <w:rFonts w:ascii="Segoe UI" w:hAnsi="Segoe UI" w:cs="Segoe UI"/>
                <w:sz w:val="24"/>
                <w:szCs w:val="24"/>
              </w:rPr>
            </w:pPr>
            <w:r w:rsidRPr="007F21B0">
              <w:rPr>
                <w:rFonts w:ascii="Segoe UI" w:hAnsi="Segoe UI" w:cs="Segoe UI"/>
                <w:sz w:val="24"/>
                <w:szCs w:val="24"/>
              </w:rPr>
              <w:t>a</w:t>
            </w:r>
          </w:p>
          <w:p w14:paraId="5A14BC26" w14:textId="6882D4F2" w:rsidR="00B54C9F" w:rsidRPr="007F21B0" w:rsidRDefault="00B54C9F" w:rsidP="00830820">
            <w:pPr>
              <w:rPr>
                <w:rFonts w:ascii="Segoe UI" w:hAnsi="Segoe UI" w:cs="Segoe UI"/>
                <w:sz w:val="24"/>
                <w:szCs w:val="24"/>
              </w:rPr>
            </w:pPr>
          </w:p>
          <w:p w14:paraId="7E302B44" w14:textId="18F8CA5D" w:rsidR="00B54C9F" w:rsidRPr="007F21B0" w:rsidRDefault="00B54C9F" w:rsidP="00830820">
            <w:pPr>
              <w:rPr>
                <w:rFonts w:ascii="Segoe UI" w:hAnsi="Segoe UI" w:cs="Segoe UI"/>
                <w:sz w:val="24"/>
                <w:szCs w:val="24"/>
              </w:rPr>
            </w:pPr>
          </w:p>
          <w:p w14:paraId="1B78129A" w14:textId="686E55FD" w:rsidR="00B54C9F" w:rsidRPr="007F21B0" w:rsidRDefault="00B54C9F" w:rsidP="00830820">
            <w:pPr>
              <w:rPr>
                <w:rFonts w:ascii="Segoe UI" w:hAnsi="Segoe UI" w:cs="Segoe UI"/>
                <w:sz w:val="24"/>
                <w:szCs w:val="24"/>
              </w:rPr>
            </w:pPr>
          </w:p>
          <w:p w14:paraId="6BE5C604" w14:textId="68EA7200" w:rsidR="00B54C9F" w:rsidRPr="007F21B0" w:rsidRDefault="00B54C9F" w:rsidP="00830820">
            <w:pPr>
              <w:rPr>
                <w:rFonts w:ascii="Segoe UI" w:hAnsi="Segoe UI" w:cs="Segoe UI"/>
                <w:sz w:val="24"/>
                <w:szCs w:val="24"/>
              </w:rPr>
            </w:pPr>
          </w:p>
          <w:p w14:paraId="05244F3B" w14:textId="5D004D1E" w:rsidR="00B54C9F" w:rsidRPr="007F21B0" w:rsidRDefault="00B54C9F" w:rsidP="00830820">
            <w:pPr>
              <w:rPr>
                <w:rFonts w:ascii="Segoe UI" w:hAnsi="Segoe UI" w:cs="Segoe UI"/>
                <w:sz w:val="24"/>
                <w:szCs w:val="24"/>
              </w:rPr>
            </w:pPr>
          </w:p>
          <w:p w14:paraId="6F9B6B10" w14:textId="3867259F" w:rsidR="00B54C9F" w:rsidRPr="007F21B0" w:rsidRDefault="00B54C9F" w:rsidP="00830820">
            <w:pPr>
              <w:rPr>
                <w:rFonts w:ascii="Segoe UI" w:hAnsi="Segoe UI" w:cs="Segoe UI"/>
                <w:sz w:val="24"/>
                <w:szCs w:val="24"/>
              </w:rPr>
            </w:pPr>
          </w:p>
          <w:p w14:paraId="681B124F" w14:textId="719A60D3" w:rsidR="00B54C9F" w:rsidRPr="007F21B0" w:rsidRDefault="00B54C9F" w:rsidP="00830820">
            <w:pPr>
              <w:rPr>
                <w:rFonts w:ascii="Segoe UI" w:hAnsi="Segoe UI" w:cs="Segoe UI"/>
                <w:sz w:val="24"/>
                <w:szCs w:val="24"/>
              </w:rPr>
            </w:pPr>
          </w:p>
          <w:p w14:paraId="4A816FB8" w14:textId="62A7C36D" w:rsidR="00B54C9F" w:rsidRPr="007F21B0" w:rsidRDefault="00B54C9F" w:rsidP="00830820">
            <w:pPr>
              <w:rPr>
                <w:rFonts w:ascii="Segoe UI" w:hAnsi="Segoe UI" w:cs="Segoe UI"/>
                <w:sz w:val="24"/>
                <w:szCs w:val="24"/>
              </w:rPr>
            </w:pPr>
          </w:p>
          <w:p w14:paraId="590127C7" w14:textId="0A0252EA" w:rsidR="00B54C9F" w:rsidRDefault="00B54C9F" w:rsidP="00830820">
            <w:pPr>
              <w:rPr>
                <w:rFonts w:ascii="Segoe UI" w:hAnsi="Segoe UI" w:cs="Segoe UI"/>
                <w:sz w:val="24"/>
                <w:szCs w:val="24"/>
              </w:rPr>
            </w:pPr>
          </w:p>
          <w:p w14:paraId="163390E2" w14:textId="77777777" w:rsidR="00FF477D" w:rsidRPr="007F21B0" w:rsidRDefault="00FF477D" w:rsidP="00830820">
            <w:pPr>
              <w:rPr>
                <w:rFonts w:ascii="Segoe UI" w:hAnsi="Segoe UI" w:cs="Segoe UI"/>
                <w:sz w:val="24"/>
                <w:szCs w:val="24"/>
              </w:rPr>
            </w:pPr>
          </w:p>
          <w:p w14:paraId="284B547D" w14:textId="77777777" w:rsidR="004C5F62" w:rsidRPr="007F21B0" w:rsidRDefault="004C5F62" w:rsidP="00830820">
            <w:pPr>
              <w:rPr>
                <w:rFonts w:ascii="Segoe UI" w:hAnsi="Segoe UI" w:cs="Segoe UI"/>
                <w:sz w:val="24"/>
                <w:szCs w:val="24"/>
              </w:rPr>
            </w:pPr>
          </w:p>
          <w:p w14:paraId="2DEB780F" w14:textId="5A3C4EBA" w:rsidR="00B54C9F" w:rsidRPr="007F21B0" w:rsidRDefault="00DE5EFE" w:rsidP="00830820">
            <w:pPr>
              <w:rPr>
                <w:rFonts w:ascii="Segoe UI" w:hAnsi="Segoe UI" w:cs="Segoe UI"/>
                <w:sz w:val="24"/>
                <w:szCs w:val="24"/>
              </w:rPr>
            </w:pPr>
            <w:r>
              <w:rPr>
                <w:rFonts w:ascii="Segoe UI" w:hAnsi="Segoe UI" w:cs="Segoe UI"/>
                <w:sz w:val="24"/>
                <w:szCs w:val="24"/>
              </w:rPr>
              <w:t>b</w:t>
            </w:r>
          </w:p>
          <w:p w14:paraId="410EE513" w14:textId="77777777" w:rsidR="004E583E" w:rsidRPr="007F21B0" w:rsidRDefault="004E583E" w:rsidP="00830820">
            <w:pPr>
              <w:rPr>
                <w:rFonts w:ascii="Segoe UI" w:hAnsi="Segoe UI" w:cs="Segoe UI"/>
                <w:sz w:val="24"/>
                <w:szCs w:val="24"/>
              </w:rPr>
            </w:pPr>
          </w:p>
          <w:p w14:paraId="1220266F" w14:textId="766F2752" w:rsidR="00B54C9F" w:rsidRPr="007F21B0" w:rsidRDefault="00B54C9F" w:rsidP="00830820">
            <w:pPr>
              <w:rPr>
                <w:rFonts w:ascii="Segoe UI" w:hAnsi="Segoe UI" w:cs="Segoe UI"/>
                <w:sz w:val="24"/>
                <w:szCs w:val="24"/>
              </w:rPr>
            </w:pPr>
          </w:p>
          <w:p w14:paraId="21445B12" w14:textId="566672C4" w:rsidR="00B54C9F" w:rsidRPr="007F21B0" w:rsidRDefault="00B54C9F" w:rsidP="00830820">
            <w:pPr>
              <w:rPr>
                <w:rFonts w:ascii="Segoe UI" w:hAnsi="Segoe UI" w:cs="Segoe UI"/>
                <w:sz w:val="24"/>
                <w:szCs w:val="24"/>
              </w:rPr>
            </w:pPr>
          </w:p>
          <w:p w14:paraId="334DB001" w14:textId="4665F84B" w:rsidR="00B54C9F" w:rsidRPr="007F21B0" w:rsidRDefault="00B54C9F" w:rsidP="00830820">
            <w:pPr>
              <w:rPr>
                <w:rFonts w:ascii="Segoe UI" w:hAnsi="Segoe UI" w:cs="Segoe UI"/>
                <w:sz w:val="24"/>
                <w:szCs w:val="24"/>
              </w:rPr>
            </w:pPr>
          </w:p>
          <w:p w14:paraId="50F33E98" w14:textId="1EB535E5" w:rsidR="00B54C9F" w:rsidRPr="007F21B0" w:rsidRDefault="00B54C9F" w:rsidP="00830820">
            <w:pPr>
              <w:rPr>
                <w:rFonts w:ascii="Segoe UI" w:hAnsi="Segoe UI" w:cs="Segoe UI"/>
                <w:sz w:val="24"/>
                <w:szCs w:val="24"/>
              </w:rPr>
            </w:pPr>
          </w:p>
          <w:p w14:paraId="28E16284" w14:textId="689DBF0A" w:rsidR="00B54C9F" w:rsidRPr="007F21B0" w:rsidRDefault="00B54C9F" w:rsidP="00830820">
            <w:pPr>
              <w:rPr>
                <w:rFonts w:ascii="Segoe UI" w:hAnsi="Segoe UI" w:cs="Segoe UI"/>
                <w:sz w:val="24"/>
                <w:szCs w:val="24"/>
              </w:rPr>
            </w:pPr>
            <w:r w:rsidRPr="007F21B0">
              <w:rPr>
                <w:rFonts w:ascii="Segoe UI" w:hAnsi="Segoe UI" w:cs="Segoe UI"/>
                <w:sz w:val="24"/>
                <w:szCs w:val="24"/>
              </w:rPr>
              <w:t>c</w:t>
            </w:r>
          </w:p>
          <w:p w14:paraId="06B6CE02" w14:textId="2E09E15E" w:rsidR="00B54C9F" w:rsidRPr="007F21B0" w:rsidRDefault="00B54C9F" w:rsidP="00830820">
            <w:pPr>
              <w:rPr>
                <w:rFonts w:ascii="Segoe UI" w:hAnsi="Segoe UI" w:cs="Segoe UI"/>
                <w:sz w:val="24"/>
                <w:szCs w:val="24"/>
              </w:rPr>
            </w:pPr>
          </w:p>
          <w:p w14:paraId="4C17A74B" w14:textId="4279C169" w:rsidR="00B54C9F" w:rsidRPr="007F21B0" w:rsidRDefault="00B54C9F" w:rsidP="00830820">
            <w:pPr>
              <w:rPr>
                <w:rFonts w:ascii="Segoe UI" w:hAnsi="Segoe UI" w:cs="Segoe UI"/>
                <w:sz w:val="24"/>
                <w:szCs w:val="24"/>
              </w:rPr>
            </w:pPr>
          </w:p>
          <w:p w14:paraId="53FDB8D4" w14:textId="47A87522" w:rsidR="00B54C9F" w:rsidRPr="007F21B0" w:rsidRDefault="00B54C9F" w:rsidP="00830820">
            <w:pPr>
              <w:rPr>
                <w:rFonts w:ascii="Segoe UI" w:hAnsi="Segoe UI" w:cs="Segoe UI"/>
                <w:sz w:val="24"/>
                <w:szCs w:val="24"/>
              </w:rPr>
            </w:pPr>
          </w:p>
          <w:p w14:paraId="24A26435" w14:textId="04EB0A57" w:rsidR="00B54C9F" w:rsidRPr="007F21B0" w:rsidRDefault="00B54C9F" w:rsidP="00830820">
            <w:pPr>
              <w:rPr>
                <w:rFonts w:ascii="Segoe UI" w:hAnsi="Segoe UI" w:cs="Segoe UI"/>
                <w:sz w:val="24"/>
                <w:szCs w:val="24"/>
              </w:rPr>
            </w:pPr>
          </w:p>
          <w:p w14:paraId="47F87137" w14:textId="211C1B02" w:rsidR="00B54C9F" w:rsidRPr="007F21B0" w:rsidRDefault="00B54C9F" w:rsidP="00830820">
            <w:pPr>
              <w:rPr>
                <w:rFonts w:ascii="Segoe UI" w:hAnsi="Segoe UI" w:cs="Segoe UI"/>
                <w:sz w:val="24"/>
                <w:szCs w:val="24"/>
              </w:rPr>
            </w:pPr>
          </w:p>
          <w:p w14:paraId="4E44CEE7" w14:textId="40C25014" w:rsidR="00B54C9F" w:rsidRPr="007F21B0" w:rsidRDefault="00B54C9F" w:rsidP="00830820">
            <w:pPr>
              <w:rPr>
                <w:rFonts w:ascii="Segoe UI" w:hAnsi="Segoe UI" w:cs="Segoe UI"/>
                <w:sz w:val="24"/>
                <w:szCs w:val="24"/>
              </w:rPr>
            </w:pPr>
          </w:p>
          <w:p w14:paraId="7986F923" w14:textId="0906FAEA" w:rsidR="00B54C9F" w:rsidRPr="007F21B0" w:rsidRDefault="00B54C9F" w:rsidP="00830820">
            <w:pPr>
              <w:rPr>
                <w:rFonts w:ascii="Segoe UI" w:hAnsi="Segoe UI" w:cs="Segoe UI"/>
                <w:sz w:val="24"/>
                <w:szCs w:val="24"/>
              </w:rPr>
            </w:pPr>
          </w:p>
          <w:p w14:paraId="6BD49881" w14:textId="55EB813A" w:rsidR="00B54C9F" w:rsidRPr="007F21B0" w:rsidRDefault="00B54C9F" w:rsidP="00830820">
            <w:pPr>
              <w:rPr>
                <w:rFonts w:ascii="Segoe UI" w:hAnsi="Segoe UI" w:cs="Segoe UI"/>
                <w:sz w:val="24"/>
                <w:szCs w:val="24"/>
              </w:rPr>
            </w:pPr>
          </w:p>
          <w:p w14:paraId="46C96B5B" w14:textId="77777777" w:rsidR="00B54C9F" w:rsidRPr="007F21B0" w:rsidRDefault="00B54C9F" w:rsidP="00830820">
            <w:pPr>
              <w:rPr>
                <w:rFonts w:ascii="Segoe UI" w:hAnsi="Segoe UI" w:cs="Segoe UI"/>
                <w:sz w:val="24"/>
                <w:szCs w:val="24"/>
              </w:rPr>
            </w:pPr>
          </w:p>
          <w:p w14:paraId="434D44B8" w14:textId="591F84A5" w:rsidR="00B54C9F" w:rsidRPr="007F21B0" w:rsidRDefault="00B54C9F" w:rsidP="00830820">
            <w:pPr>
              <w:rPr>
                <w:rFonts w:ascii="Segoe UI" w:hAnsi="Segoe UI" w:cs="Segoe UI"/>
                <w:sz w:val="24"/>
                <w:szCs w:val="24"/>
              </w:rPr>
            </w:pPr>
            <w:r w:rsidRPr="007F21B0">
              <w:rPr>
                <w:rFonts w:ascii="Segoe UI" w:hAnsi="Segoe UI" w:cs="Segoe UI"/>
                <w:sz w:val="24"/>
                <w:szCs w:val="24"/>
              </w:rPr>
              <w:t>d</w:t>
            </w:r>
          </w:p>
          <w:p w14:paraId="29309113" w14:textId="473A454B" w:rsidR="00FA3858" w:rsidRPr="007F21B0" w:rsidRDefault="00FA3858" w:rsidP="00830820">
            <w:pPr>
              <w:rPr>
                <w:rFonts w:ascii="Segoe UI" w:hAnsi="Segoe UI" w:cs="Segoe UI"/>
                <w:sz w:val="24"/>
                <w:szCs w:val="24"/>
              </w:rPr>
            </w:pPr>
          </w:p>
          <w:p w14:paraId="21811B59" w14:textId="7102FBA6" w:rsidR="00FA3858" w:rsidRPr="007F21B0" w:rsidRDefault="00FA3858" w:rsidP="00830820">
            <w:pPr>
              <w:rPr>
                <w:rFonts w:ascii="Segoe UI" w:hAnsi="Segoe UI" w:cs="Segoe UI"/>
                <w:sz w:val="24"/>
                <w:szCs w:val="24"/>
              </w:rPr>
            </w:pPr>
          </w:p>
          <w:p w14:paraId="1A7CF2BD" w14:textId="4678F1A2" w:rsidR="00FA3858" w:rsidRPr="007F21B0" w:rsidRDefault="00FA3858" w:rsidP="00830820">
            <w:pPr>
              <w:rPr>
                <w:rFonts w:ascii="Segoe UI" w:hAnsi="Segoe UI" w:cs="Segoe UI"/>
                <w:sz w:val="24"/>
                <w:szCs w:val="24"/>
              </w:rPr>
            </w:pPr>
          </w:p>
          <w:p w14:paraId="28DABDCD" w14:textId="3EF7AFDB" w:rsidR="00FA3858" w:rsidRPr="007F21B0" w:rsidRDefault="00FA3858" w:rsidP="00830820">
            <w:pPr>
              <w:rPr>
                <w:rFonts w:ascii="Segoe UI" w:hAnsi="Segoe UI" w:cs="Segoe UI"/>
                <w:sz w:val="24"/>
                <w:szCs w:val="24"/>
              </w:rPr>
            </w:pPr>
          </w:p>
          <w:p w14:paraId="3F22473D" w14:textId="77777777" w:rsidR="000107D0" w:rsidRPr="007F21B0" w:rsidRDefault="000107D0" w:rsidP="00830820">
            <w:pPr>
              <w:rPr>
                <w:rFonts w:ascii="Segoe UI" w:hAnsi="Segoe UI" w:cs="Segoe UI"/>
                <w:sz w:val="24"/>
                <w:szCs w:val="24"/>
              </w:rPr>
            </w:pPr>
          </w:p>
          <w:p w14:paraId="04F48858" w14:textId="341F43A7" w:rsidR="00FA3858" w:rsidRPr="007F21B0" w:rsidRDefault="00FA3858" w:rsidP="00830820">
            <w:pPr>
              <w:rPr>
                <w:rFonts w:ascii="Segoe UI" w:hAnsi="Segoe UI" w:cs="Segoe UI"/>
                <w:sz w:val="24"/>
                <w:szCs w:val="24"/>
              </w:rPr>
            </w:pPr>
          </w:p>
          <w:p w14:paraId="2E73338A" w14:textId="264D6B15" w:rsidR="00FA3858" w:rsidRDefault="00FA3858" w:rsidP="00830820">
            <w:pPr>
              <w:rPr>
                <w:rFonts w:ascii="Segoe UI" w:hAnsi="Segoe UI" w:cs="Segoe UI"/>
                <w:sz w:val="24"/>
                <w:szCs w:val="24"/>
              </w:rPr>
            </w:pPr>
          </w:p>
          <w:p w14:paraId="0311DBED" w14:textId="77777777" w:rsidR="009E6594" w:rsidRPr="007F21B0" w:rsidRDefault="009E6594" w:rsidP="00830820">
            <w:pPr>
              <w:rPr>
                <w:rFonts w:ascii="Segoe UI" w:hAnsi="Segoe UI" w:cs="Segoe UI"/>
                <w:sz w:val="24"/>
                <w:szCs w:val="24"/>
              </w:rPr>
            </w:pPr>
          </w:p>
          <w:p w14:paraId="4FB65E9F" w14:textId="4B4D689C" w:rsidR="00ED0353" w:rsidRPr="007F21B0" w:rsidRDefault="00FA3858" w:rsidP="000477F7">
            <w:pPr>
              <w:rPr>
                <w:rFonts w:ascii="Segoe UI" w:hAnsi="Segoe UI" w:cs="Segoe UI"/>
                <w:b/>
                <w:bCs/>
                <w:sz w:val="24"/>
                <w:szCs w:val="24"/>
              </w:rPr>
            </w:pPr>
            <w:r w:rsidRPr="007F21B0">
              <w:rPr>
                <w:rFonts w:ascii="Segoe UI" w:hAnsi="Segoe UI" w:cs="Segoe UI"/>
                <w:sz w:val="24"/>
                <w:szCs w:val="24"/>
              </w:rPr>
              <w:t>e</w:t>
            </w:r>
          </w:p>
        </w:tc>
        <w:tc>
          <w:tcPr>
            <w:tcW w:w="7755" w:type="dxa"/>
            <w:gridSpan w:val="2"/>
          </w:tcPr>
          <w:p w14:paraId="7B9EC178" w14:textId="1AAD51FF" w:rsidR="00830820" w:rsidRPr="007F21B0" w:rsidRDefault="0073531E" w:rsidP="00ED1EAF">
            <w:pPr>
              <w:jc w:val="both"/>
              <w:rPr>
                <w:rFonts w:ascii="Segoe UI" w:hAnsi="Segoe UI" w:cs="Segoe UI"/>
                <w:b/>
                <w:bCs/>
                <w:sz w:val="24"/>
                <w:szCs w:val="24"/>
              </w:rPr>
            </w:pPr>
            <w:r w:rsidRPr="007F21B0">
              <w:rPr>
                <w:rFonts w:ascii="Segoe UI" w:hAnsi="Segoe UI" w:cs="Segoe UI"/>
                <w:b/>
                <w:bCs/>
                <w:sz w:val="24"/>
                <w:szCs w:val="24"/>
              </w:rPr>
              <w:lastRenderedPageBreak/>
              <w:t>Finance Report</w:t>
            </w:r>
          </w:p>
          <w:p w14:paraId="062F6820" w14:textId="63BA47D9" w:rsidR="001E5CEE" w:rsidRPr="007F21B0" w:rsidRDefault="001E5CEE" w:rsidP="00ED1EAF">
            <w:pPr>
              <w:jc w:val="both"/>
              <w:rPr>
                <w:rFonts w:ascii="Segoe UI" w:hAnsi="Segoe UI" w:cs="Segoe UI"/>
                <w:b/>
                <w:bCs/>
                <w:sz w:val="24"/>
                <w:szCs w:val="24"/>
              </w:rPr>
            </w:pPr>
          </w:p>
          <w:p w14:paraId="7C6340D2" w14:textId="710939FB" w:rsidR="001E5CEE" w:rsidRPr="007F21B0" w:rsidRDefault="001E5CEE" w:rsidP="00ED1EAF">
            <w:pPr>
              <w:jc w:val="both"/>
              <w:rPr>
                <w:rFonts w:ascii="Segoe UI" w:hAnsi="Segoe UI" w:cs="Segoe UI"/>
                <w:sz w:val="24"/>
                <w:szCs w:val="24"/>
              </w:rPr>
            </w:pPr>
            <w:r w:rsidRPr="007F21B0">
              <w:rPr>
                <w:rFonts w:ascii="Segoe UI" w:hAnsi="Segoe UI" w:cs="Segoe UI"/>
                <w:sz w:val="24"/>
                <w:szCs w:val="24"/>
              </w:rPr>
              <w:t xml:space="preserve">The Finance Director reported on </w:t>
            </w:r>
            <w:r w:rsidR="00EB4D9B" w:rsidRPr="007F21B0">
              <w:rPr>
                <w:rFonts w:ascii="Segoe UI" w:hAnsi="Segoe UI" w:cs="Segoe UI"/>
                <w:sz w:val="24"/>
                <w:szCs w:val="24"/>
              </w:rPr>
              <w:t>BOD 59/2020, Financial Position 2020-21</w:t>
            </w:r>
            <w:r w:rsidR="00BA6EEB" w:rsidRPr="007F21B0">
              <w:rPr>
                <w:rFonts w:ascii="Segoe UI" w:hAnsi="Segoe UI" w:cs="Segoe UI"/>
                <w:sz w:val="24"/>
                <w:szCs w:val="24"/>
              </w:rPr>
              <w:t xml:space="preserve"> for </w:t>
            </w:r>
            <w:r w:rsidR="00FF062D" w:rsidRPr="007F21B0">
              <w:rPr>
                <w:rFonts w:ascii="Segoe UI" w:hAnsi="Segoe UI" w:cs="Segoe UI"/>
                <w:sz w:val="24"/>
                <w:szCs w:val="24"/>
              </w:rPr>
              <w:t xml:space="preserve">Month 5, </w:t>
            </w:r>
            <w:r w:rsidR="008A114D" w:rsidRPr="007F21B0">
              <w:rPr>
                <w:rFonts w:ascii="Segoe UI" w:hAnsi="Segoe UI" w:cs="Segoe UI"/>
                <w:sz w:val="24"/>
                <w:szCs w:val="24"/>
              </w:rPr>
              <w:t>August</w:t>
            </w:r>
            <w:r w:rsidR="00BD0A58" w:rsidRPr="007F21B0">
              <w:rPr>
                <w:rFonts w:ascii="Segoe UI" w:hAnsi="Segoe UI" w:cs="Segoe UI"/>
                <w:sz w:val="24"/>
                <w:szCs w:val="24"/>
              </w:rPr>
              <w:t xml:space="preserve">. He </w:t>
            </w:r>
            <w:r w:rsidR="00A21124" w:rsidRPr="007F21B0">
              <w:rPr>
                <w:rFonts w:ascii="Segoe UI" w:hAnsi="Segoe UI" w:cs="Segoe UI"/>
                <w:sz w:val="24"/>
                <w:szCs w:val="24"/>
              </w:rPr>
              <w:t>said £9</w:t>
            </w:r>
            <w:r w:rsidR="00DF0CAC" w:rsidRPr="007F21B0">
              <w:rPr>
                <w:rFonts w:ascii="Segoe UI" w:hAnsi="Segoe UI" w:cs="Segoe UI"/>
                <w:sz w:val="24"/>
                <w:szCs w:val="24"/>
              </w:rPr>
              <w:t>m</w:t>
            </w:r>
            <w:r w:rsidR="00A21124" w:rsidRPr="007F21B0">
              <w:rPr>
                <w:rFonts w:ascii="Segoe UI" w:hAnsi="Segoe UI" w:cs="Segoe UI"/>
                <w:sz w:val="24"/>
                <w:szCs w:val="24"/>
              </w:rPr>
              <w:t xml:space="preserve"> had been reclaime</w:t>
            </w:r>
            <w:r w:rsidR="00536DE8" w:rsidRPr="007F21B0">
              <w:rPr>
                <w:rFonts w:ascii="Segoe UI" w:hAnsi="Segoe UI" w:cs="Segoe UI"/>
                <w:sz w:val="24"/>
                <w:szCs w:val="24"/>
              </w:rPr>
              <w:t>d</w:t>
            </w:r>
            <w:r w:rsidR="00A21124" w:rsidRPr="007F21B0">
              <w:rPr>
                <w:rFonts w:ascii="Segoe UI" w:hAnsi="Segoe UI" w:cs="Segoe UI"/>
                <w:sz w:val="24"/>
                <w:szCs w:val="24"/>
              </w:rPr>
              <w:t xml:space="preserve"> and received for </w:t>
            </w:r>
            <w:r w:rsidR="00E46469" w:rsidRPr="007F21B0">
              <w:rPr>
                <w:rFonts w:ascii="Segoe UI" w:hAnsi="Segoe UI" w:cs="Segoe UI"/>
                <w:sz w:val="24"/>
                <w:szCs w:val="24"/>
              </w:rPr>
              <w:t>Covid</w:t>
            </w:r>
            <w:r w:rsidR="00536DE8" w:rsidRPr="007F21B0">
              <w:rPr>
                <w:rFonts w:ascii="Segoe UI" w:hAnsi="Segoe UI" w:cs="Segoe UI"/>
                <w:sz w:val="24"/>
                <w:szCs w:val="24"/>
              </w:rPr>
              <w:t>-19</w:t>
            </w:r>
            <w:r w:rsidR="00E46469" w:rsidRPr="007F21B0">
              <w:rPr>
                <w:rFonts w:ascii="Segoe UI" w:hAnsi="Segoe UI" w:cs="Segoe UI"/>
                <w:sz w:val="24"/>
                <w:szCs w:val="24"/>
              </w:rPr>
              <w:t xml:space="preserve"> related costs</w:t>
            </w:r>
            <w:r w:rsidR="008B44DF" w:rsidRPr="007F21B0">
              <w:rPr>
                <w:rFonts w:ascii="Segoe UI" w:hAnsi="Segoe UI" w:cs="Segoe UI"/>
                <w:sz w:val="24"/>
                <w:szCs w:val="24"/>
              </w:rPr>
              <w:t xml:space="preserve"> during the year</w:t>
            </w:r>
            <w:r w:rsidR="00FF477D">
              <w:rPr>
                <w:rFonts w:ascii="Segoe UI" w:hAnsi="Segoe UI" w:cs="Segoe UI"/>
                <w:sz w:val="24"/>
                <w:szCs w:val="24"/>
              </w:rPr>
              <w:t xml:space="preserve"> to date</w:t>
            </w:r>
            <w:r w:rsidR="00536DE8" w:rsidRPr="007F21B0">
              <w:rPr>
                <w:rFonts w:ascii="Segoe UI" w:hAnsi="Segoe UI" w:cs="Segoe UI"/>
                <w:sz w:val="24"/>
                <w:szCs w:val="24"/>
              </w:rPr>
              <w:t xml:space="preserve">. </w:t>
            </w:r>
            <w:r w:rsidR="00E2516E" w:rsidRPr="007F21B0">
              <w:rPr>
                <w:rFonts w:ascii="Segoe UI" w:hAnsi="Segoe UI" w:cs="Segoe UI"/>
                <w:sz w:val="24"/>
                <w:szCs w:val="24"/>
              </w:rPr>
              <w:t xml:space="preserve">In the current </w:t>
            </w:r>
            <w:r w:rsidR="00DF0CAC" w:rsidRPr="007F21B0">
              <w:rPr>
                <w:rFonts w:ascii="Segoe UI" w:hAnsi="Segoe UI" w:cs="Segoe UI"/>
                <w:sz w:val="24"/>
                <w:szCs w:val="24"/>
              </w:rPr>
              <w:t xml:space="preserve">regime </w:t>
            </w:r>
            <w:r w:rsidR="00E2516E" w:rsidRPr="007F21B0">
              <w:rPr>
                <w:rFonts w:ascii="Segoe UI" w:hAnsi="Segoe UI" w:cs="Segoe UI"/>
                <w:sz w:val="24"/>
                <w:szCs w:val="24"/>
              </w:rPr>
              <w:t xml:space="preserve"> of receiving finance directly rather than </w:t>
            </w:r>
            <w:r w:rsidR="00965354" w:rsidRPr="007F21B0">
              <w:rPr>
                <w:rFonts w:ascii="Segoe UI" w:hAnsi="Segoe UI" w:cs="Segoe UI"/>
                <w:sz w:val="24"/>
                <w:szCs w:val="24"/>
              </w:rPr>
              <w:t xml:space="preserve">by </w:t>
            </w:r>
            <w:r w:rsidR="00E2516E" w:rsidRPr="007F21B0">
              <w:rPr>
                <w:rFonts w:ascii="Segoe UI" w:hAnsi="Segoe UI" w:cs="Segoe UI"/>
                <w:sz w:val="24"/>
                <w:szCs w:val="24"/>
              </w:rPr>
              <w:t xml:space="preserve">contract the Trust had achieved break even for month 5, the </w:t>
            </w:r>
            <w:r w:rsidR="00840DD8" w:rsidRPr="007F21B0">
              <w:rPr>
                <w:rFonts w:ascii="Segoe UI" w:hAnsi="Segoe UI" w:cs="Segoe UI"/>
                <w:sz w:val="24"/>
                <w:szCs w:val="24"/>
              </w:rPr>
              <w:t>expected position.</w:t>
            </w:r>
            <w:r w:rsidR="00FF062D" w:rsidRPr="007F21B0">
              <w:rPr>
                <w:rFonts w:ascii="Segoe UI" w:hAnsi="Segoe UI" w:cs="Segoe UI"/>
                <w:sz w:val="24"/>
                <w:szCs w:val="24"/>
              </w:rPr>
              <w:t xml:space="preserve"> </w:t>
            </w:r>
            <w:r w:rsidR="00DF0CAC" w:rsidRPr="007F21B0">
              <w:rPr>
                <w:rFonts w:ascii="Segoe UI" w:hAnsi="Segoe UI" w:cs="Segoe UI"/>
                <w:sz w:val="24"/>
                <w:szCs w:val="24"/>
              </w:rPr>
              <w:t>He added the underlying position for the Trust was sound due to cost control work that had been undertaken with</w:t>
            </w:r>
            <w:r w:rsidR="00DE5EFE">
              <w:rPr>
                <w:rFonts w:ascii="Segoe UI" w:hAnsi="Segoe UI" w:cs="Segoe UI"/>
                <w:sz w:val="24"/>
                <w:szCs w:val="24"/>
              </w:rPr>
              <w:t>in</w:t>
            </w:r>
            <w:r w:rsidR="00DF0CAC" w:rsidRPr="007F21B0">
              <w:rPr>
                <w:rFonts w:ascii="Segoe UI" w:hAnsi="Segoe UI" w:cs="Segoe UI"/>
                <w:sz w:val="24"/>
                <w:szCs w:val="24"/>
              </w:rPr>
              <w:t xml:space="preserve"> services.  The biggest issue remaining for Oxford and Buckinghamshire </w:t>
            </w:r>
            <w:r w:rsidR="000B656D" w:rsidRPr="007F21B0">
              <w:rPr>
                <w:rFonts w:ascii="Segoe UI" w:hAnsi="Segoe UI" w:cs="Segoe UI"/>
                <w:sz w:val="24"/>
                <w:szCs w:val="24"/>
              </w:rPr>
              <w:t>M</w:t>
            </w:r>
            <w:r w:rsidR="00DF0CAC" w:rsidRPr="007F21B0">
              <w:rPr>
                <w:rFonts w:ascii="Segoe UI" w:hAnsi="Segoe UI" w:cs="Segoe UI"/>
                <w:sz w:val="24"/>
                <w:szCs w:val="24"/>
              </w:rPr>
              <w:t xml:space="preserve">ental </w:t>
            </w:r>
            <w:r w:rsidR="000B656D" w:rsidRPr="007F21B0">
              <w:rPr>
                <w:rFonts w:ascii="Segoe UI" w:hAnsi="Segoe UI" w:cs="Segoe UI"/>
                <w:sz w:val="24"/>
                <w:szCs w:val="24"/>
              </w:rPr>
              <w:t>H</w:t>
            </w:r>
            <w:r w:rsidR="00DF0CAC" w:rsidRPr="007F21B0">
              <w:rPr>
                <w:rFonts w:ascii="Segoe UI" w:hAnsi="Segoe UI" w:cs="Segoe UI"/>
                <w:sz w:val="24"/>
                <w:szCs w:val="24"/>
              </w:rPr>
              <w:t xml:space="preserve">ealth was agency cost and he hoped the new appointment </w:t>
            </w:r>
            <w:r w:rsidR="00FF477D">
              <w:rPr>
                <w:rFonts w:ascii="Segoe UI" w:hAnsi="Segoe UI" w:cs="Segoe UI"/>
                <w:sz w:val="24"/>
                <w:szCs w:val="24"/>
              </w:rPr>
              <w:t xml:space="preserve">to the </w:t>
            </w:r>
            <w:r w:rsidR="004C5F62" w:rsidRPr="007F21B0">
              <w:rPr>
                <w:rFonts w:ascii="Segoe UI" w:hAnsi="Segoe UI" w:cs="Segoe UI"/>
                <w:sz w:val="24"/>
                <w:szCs w:val="24"/>
              </w:rPr>
              <w:t xml:space="preserve">post of </w:t>
            </w:r>
            <w:r w:rsidR="00A73C75" w:rsidRPr="007F21B0">
              <w:rPr>
                <w:rFonts w:ascii="Segoe UI" w:hAnsi="Segoe UI" w:cs="Segoe UI"/>
                <w:sz w:val="24"/>
                <w:szCs w:val="24"/>
              </w:rPr>
              <w:t>Director of Clinical Workforce Transformation</w:t>
            </w:r>
            <w:r w:rsidR="004C5F62" w:rsidRPr="007F21B0">
              <w:rPr>
                <w:rFonts w:ascii="Segoe UI" w:hAnsi="Segoe UI" w:cs="Segoe UI"/>
                <w:sz w:val="24"/>
                <w:szCs w:val="24"/>
              </w:rPr>
              <w:t xml:space="preserve"> would </w:t>
            </w:r>
            <w:r w:rsidR="00A73C75" w:rsidRPr="007F21B0">
              <w:rPr>
                <w:rFonts w:ascii="Segoe UI" w:hAnsi="Segoe UI" w:cs="Segoe UI"/>
                <w:sz w:val="24"/>
                <w:szCs w:val="24"/>
              </w:rPr>
              <w:t xml:space="preserve"> </w:t>
            </w:r>
            <w:r w:rsidR="00DF0CAC" w:rsidRPr="007F21B0">
              <w:rPr>
                <w:rFonts w:ascii="Segoe UI" w:hAnsi="Segoe UI" w:cs="Segoe UI"/>
                <w:sz w:val="24"/>
                <w:szCs w:val="24"/>
              </w:rPr>
              <w:t>accelerate improvements in agency costs.</w:t>
            </w:r>
          </w:p>
          <w:p w14:paraId="5B7FB639" w14:textId="0F410006" w:rsidR="00DF0CAC" w:rsidRPr="007F21B0" w:rsidRDefault="00DF0CAC" w:rsidP="00ED1EAF">
            <w:pPr>
              <w:jc w:val="both"/>
              <w:rPr>
                <w:rFonts w:ascii="Segoe UI" w:hAnsi="Segoe UI" w:cs="Segoe UI"/>
                <w:sz w:val="24"/>
                <w:szCs w:val="24"/>
              </w:rPr>
            </w:pPr>
          </w:p>
          <w:p w14:paraId="4BAAAEDC" w14:textId="386560A3" w:rsidR="00DF0CAC" w:rsidRPr="007F21B0" w:rsidRDefault="00DF0CAC" w:rsidP="00ED1EAF">
            <w:pPr>
              <w:jc w:val="both"/>
              <w:rPr>
                <w:rFonts w:ascii="Segoe UI" w:hAnsi="Segoe UI" w:cs="Segoe UI"/>
                <w:sz w:val="24"/>
                <w:szCs w:val="24"/>
              </w:rPr>
            </w:pPr>
            <w:r w:rsidRPr="007F21B0">
              <w:rPr>
                <w:rFonts w:ascii="Segoe UI" w:hAnsi="Segoe UI" w:cs="Segoe UI"/>
                <w:sz w:val="24"/>
                <w:szCs w:val="24"/>
              </w:rPr>
              <w:t>The Finance Director stated the cash position was strong due to the Trust receiving finances one month in advance</w:t>
            </w:r>
            <w:r w:rsidR="002D7019" w:rsidRPr="007F21B0">
              <w:rPr>
                <w:rFonts w:ascii="Segoe UI" w:hAnsi="Segoe UI" w:cs="Segoe UI"/>
                <w:sz w:val="24"/>
                <w:szCs w:val="24"/>
              </w:rPr>
              <w:t>. He said curre</w:t>
            </w:r>
            <w:r w:rsidRPr="007F21B0">
              <w:rPr>
                <w:rFonts w:ascii="Segoe UI" w:hAnsi="Segoe UI" w:cs="Segoe UI"/>
                <w:sz w:val="24"/>
                <w:szCs w:val="24"/>
              </w:rPr>
              <w:t xml:space="preserve">ntly </w:t>
            </w:r>
            <w:r w:rsidR="00785062" w:rsidRPr="007F21B0">
              <w:rPr>
                <w:rFonts w:ascii="Segoe UI" w:hAnsi="Segoe UI" w:cs="Segoe UI"/>
                <w:sz w:val="24"/>
                <w:szCs w:val="24"/>
              </w:rPr>
              <w:t>delivery of Cost Improvement Programmes (</w:t>
            </w:r>
            <w:r w:rsidRPr="007F21B0">
              <w:rPr>
                <w:rFonts w:ascii="Segoe UI" w:hAnsi="Segoe UI" w:cs="Segoe UI"/>
                <w:b/>
                <w:bCs/>
                <w:sz w:val="24"/>
                <w:szCs w:val="24"/>
              </w:rPr>
              <w:t>CIP</w:t>
            </w:r>
            <w:r w:rsidR="00785062" w:rsidRPr="007F21B0">
              <w:rPr>
                <w:rFonts w:ascii="Segoe UI" w:hAnsi="Segoe UI" w:cs="Segoe UI"/>
                <w:sz w:val="24"/>
                <w:szCs w:val="24"/>
              </w:rPr>
              <w:t>)</w:t>
            </w:r>
            <w:r w:rsidRPr="007F21B0">
              <w:rPr>
                <w:rFonts w:ascii="Segoe UI" w:hAnsi="Segoe UI" w:cs="Segoe UI"/>
                <w:sz w:val="24"/>
                <w:szCs w:val="24"/>
              </w:rPr>
              <w:t xml:space="preserve"> was £1m ahead of plan</w:t>
            </w:r>
            <w:r w:rsidR="002D7019" w:rsidRPr="007F21B0">
              <w:rPr>
                <w:rFonts w:ascii="Segoe UI" w:hAnsi="Segoe UI" w:cs="Segoe UI"/>
                <w:sz w:val="24"/>
                <w:szCs w:val="24"/>
              </w:rPr>
              <w:t xml:space="preserve">, and Capital Programme expenditure was £3.7m below plan due to slippage in estates projects </w:t>
            </w:r>
            <w:r w:rsidR="004E583E" w:rsidRPr="007F21B0">
              <w:rPr>
                <w:rFonts w:ascii="Segoe UI" w:hAnsi="Segoe UI" w:cs="Segoe UI"/>
                <w:sz w:val="24"/>
                <w:szCs w:val="24"/>
              </w:rPr>
              <w:t>owing to</w:t>
            </w:r>
            <w:r w:rsidR="002D7019" w:rsidRPr="007F21B0">
              <w:rPr>
                <w:rFonts w:ascii="Segoe UI" w:hAnsi="Segoe UI" w:cs="Segoe UI"/>
                <w:sz w:val="24"/>
                <w:szCs w:val="24"/>
              </w:rPr>
              <w:t xml:space="preserve"> the pandemic.</w:t>
            </w:r>
          </w:p>
          <w:p w14:paraId="0B7F125D" w14:textId="24F030C9" w:rsidR="002D7019" w:rsidRPr="007F21B0" w:rsidRDefault="002D7019" w:rsidP="00ED1EAF">
            <w:pPr>
              <w:jc w:val="both"/>
              <w:rPr>
                <w:rFonts w:ascii="Segoe UI" w:hAnsi="Segoe UI" w:cs="Segoe UI"/>
                <w:sz w:val="24"/>
                <w:szCs w:val="24"/>
              </w:rPr>
            </w:pPr>
          </w:p>
          <w:p w14:paraId="1989FBE6" w14:textId="6F7629E4" w:rsidR="00DF0CAC" w:rsidRPr="007F21B0" w:rsidRDefault="002D7019" w:rsidP="00ED1EAF">
            <w:pPr>
              <w:jc w:val="both"/>
              <w:rPr>
                <w:rFonts w:ascii="Segoe UI" w:hAnsi="Segoe UI" w:cs="Segoe UI"/>
                <w:sz w:val="24"/>
                <w:szCs w:val="24"/>
              </w:rPr>
            </w:pPr>
            <w:r w:rsidRPr="007F21B0">
              <w:rPr>
                <w:rFonts w:ascii="Segoe UI" w:hAnsi="Segoe UI" w:cs="Segoe UI"/>
                <w:sz w:val="24"/>
                <w:szCs w:val="24"/>
              </w:rPr>
              <w:t>The second half of the year would be more challenging  the Finance Director stated as the Treasury were revising the financial regime to keep NHS operational costs in line with Long Term plans</w:t>
            </w:r>
            <w:r w:rsidR="00B54C9F" w:rsidRPr="007F21B0">
              <w:rPr>
                <w:rFonts w:ascii="Segoe UI" w:hAnsi="Segoe UI" w:cs="Segoe UI"/>
                <w:sz w:val="24"/>
                <w:szCs w:val="24"/>
              </w:rPr>
              <w:t xml:space="preserve"> and </w:t>
            </w:r>
            <w:r w:rsidR="000267A2" w:rsidRPr="007F21B0">
              <w:rPr>
                <w:rFonts w:ascii="Segoe UI" w:hAnsi="Segoe UI" w:cs="Segoe UI"/>
                <w:sz w:val="24"/>
                <w:szCs w:val="24"/>
              </w:rPr>
              <w:t xml:space="preserve">would be </w:t>
            </w:r>
            <w:r w:rsidR="00B54C9F" w:rsidRPr="007F21B0">
              <w:rPr>
                <w:rFonts w:ascii="Segoe UI" w:hAnsi="Segoe UI" w:cs="Segoe UI"/>
                <w:sz w:val="24"/>
                <w:szCs w:val="24"/>
              </w:rPr>
              <w:t>tightening up significantly on Covid-19 costs</w:t>
            </w:r>
            <w:r w:rsidR="000267A2" w:rsidRPr="007F21B0">
              <w:rPr>
                <w:rFonts w:ascii="Segoe UI" w:hAnsi="Segoe UI" w:cs="Segoe UI"/>
                <w:sz w:val="24"/>
                <w:szCs w:val="24"/>
              </w:rPr>
              <w:t>. T</w:t>
            </w:r>
            <w:r w:rsidR="00B54C9F" w:rsidRPr="007F21B0">
              <w:rPr>
                <w:rFonts w:ascii="Segoe UI" w:hAnsi="Segoe UI" w:cs="Segoe UI"/>
                <w:sz w:val="24"/>
                <w:szCs w:val="24"/>
              </w:rPr>
              <w:t>he forecast for the second part of the year would be finalised soon.</w:t>
            </w:r>
            <w:r w:rsidRPr="007F21B0">
              <w:rPr>
                <w:rFonts w:ascii="Segoe UI" w:hAnsi="Segoe UI" w:cs="Segoe UI"/>
                <w:sz w:val="24"/>
                <w:szCs w:val="24"/>
              </w:rPr>
              <w:t xml:space="preserve">  He said </w:t>
            </w:r>
            <w:r w:rsidR="00B54C9F" w:rsidRPr="007F21B0">
              <w:rPr>
                <w:rFonts w:ascii="Segoe UI" w:hAnsi="Segoe UI" w:cs="Segoe UI"/>
                <w:sz w:val="24"/>
                <w:szCs w:val="24"/>
              </w:rPr>
              <w:t xml:space="preserve">the onus from NHS England had been placed on BOB ICS to achieve the financial plan </w:t>
            </w:r>
            <w:r w:rsidR="00A550A7">
              <w:rPr>
                <w:rFonts w:ascii="Segoe UI" w:hAnsi="Segoe UI" w:cs="Segoe UI"/>
                <w:sz w:val="24"/>
                <w:szCs w:val="24"/>
              </w:rPr>
              <w:t xml:space="preserve">which </w:t>
            </w:r>
            <w:r w:rsidR="00B54C9F" w:rsidRPr="007F21B0">
              <w:rPr>
                <w:rFonts w:ascii="Segoe UI" w:hAnsi="Segoe UI" w:cs="Segoe UI"/>
                <w:sz w:val="24"/>
                <w:szCs w:val="24"/>
              </w:rPr>
              <w:t>had been worked on collectively with providers and CCGs to ensure the best possible outcomes and was due for submission the first Monday in October 2020.</w:t>
            </w:r>
          </w:p>
          <w:p w14:paraId="384BEC27" w14:textId="53AF6C6F" w:rsidR="00FA3858" w:rsidRPr="007F21B0" w:rsidRDefault="00FA3858" w:rsidP="00ED1EAF">
            <w:pPr>
              <w:jc w:val="both"/>
              <w:rPr>
                <w:rFonts w:ascii="Segoe UI" w:hAnsi="Segoe UI" w:cs="Segoe UI"/>
                <w:sz w:val="24"/>
                <w:szCs w:val="24"/>
              </w:rPr>
            </w:pPr>
          </w:p>
          <w:p w14:paraId="3ECD5245" w14:textId="63D95B4C" w:rsidR="002D7019" w:rsidRPr="007F21B0" w:rsidRDefault="00FA3858" w:rsidP="00ED1EAF">
            <w:pPr>
              <w:jc w:val="both"/>
              <w:rPr>
                <w:rFonts w:ascii="Segoe UI" w:hAnsi="Segoe UI" w:cs="Segoe UI"/>
                <w:sz w:val="24"/>
                <w:szCs w:val="24"/>
              </w:rPr>
            </w:pPr>
            <w:r w:rsidRPr="007F21B0">
              <w:rPr>
                <w:rFonts w:ascii="Segoe UI" w:hAnsi="Segoe UI" w:cs="Segoe UI"/>
                <w:sz w:val="24"/>
                <w:szCs w:val="24"/>
              </w:rPr>
              <w:t xml:space="preserve">The Director of Finance clarified for the Trust Chair that if there were a second wave of Covid-19 there would be tighter restrictions on costs. He added it was more challenging in the pandemic to maintain business as usual </w:t>
            </w:r>
            <w:r w:rsidR="000107D0" w:rsidRPr="007F21B0">
              <w:rPr>
                <w:rFonts w:ascii="Segoe UI" w:hAnsi="Segoe UI" w:cs="Segoe UI"/>
                <w:sz w:val="24"/>
                <w:szCs w:val="24"/>
              </w:rPr>
              <w:t xml:space="preserve">within </w:t>
            </w:r>
            <w:r w:rsidRPr="007F21B0">
              <w:rPr>
                <w:rFonts w:ascii="Segoe UI" w:hAnsi="Segoe UI" w:cs="Segoe UI"/>
                <w:sz w:val="24"/>
                <w:szCs w:val="24"/>
              </w:rPr>
              <w:t xml:space="preserve">the requirements to operate safely. As an </w:t>
            </w:r>
            <w:r w:rsidR="009C7396" w:rsidRPr="007F21B0">
              <w:rPr>
                <w:rFonts w:ascii="Segoe UI" w:hAnsi="Segoe UI" w:cs="Segoe UI"/>
                <w:sz w:val="24"/>
                <w:szCs w:val="24"/>
              </w:rPr>
              <w:t>example,</w:t>
            </w:r>
            <w:r w:rsidRPr="007F21B0">
              <w:rPr>
                <w:rFonts w:ascii="Segoe UI" w:hAnsi="Segoe UI" w:cs="Segoe UI"/>
                <w:sz w:val="24"/>
                <w:szCs w:val="24"/>
              </w:rPr>
              <w:t xml:space="preserve"> he said  HR had incurred additional costs in covering staff Covid-19 </w:t>
            </w:r>
            <w:r w:rsidRPr="007F21B0">
              <w:rPr>
                <w:rFonts w:ascii="Segoe UI" w:hAnsi="Segoe UI" w:cs="Segoe UI"/>
                <w:sz w:val="24"/>
                <w:szCs w:val="24"/>
              </w:rPr>
              <w:lastRenderedPageBreak/>
              <w:t>assessments, and it would be imperative to prioritise and manage resources.</w:t>
            </w:r>
          </w:p>
          <w:p w14:paraId="4E280604" w14:textId="69AA5292" w:rsidR="00830820" w:rsidRPr="007F21B0" w:rsidRDefault="00830820" w:rsidP="00ED1EAF">
            <w:pPr>
              <w:jc w:val="both"/>
              <w:rPr>
                <w:rFonts w:ascii="Segoe UI" w:hAnsi="Segoe UI" w:cs="Segoe UI"/>
                <w:sz w:val="24"/>
                <w:szCs w:val="24"/>
              </w:rPr>
            </w:pPr>
          </w:p>
          <w:p w14:paraId="293AFEE0" w14:textId="49BEA6F8" w:rsidR="00D36C15" w:rsidRPr="007F21B0" w:rsidRDefault="00FA3858" w:rsidP="00ED1EAF">
            <w:pPr>
              <w:jc w:val="both"/>
              <w:rPr>
                <w:rFonts w:ascii="Segoe UI" w:hAnsi="Segoe UI" w:cs="Segoe UI"/>
                <w:sz w:val="24"/>
                <w:szCs w:val="24"/>
              </w:rPr>
            </w:pPr>
            <w:r w:rsidRPr="007F21B0">
              <w:rPr>
                <w:rFonts w:ascii="Segoe UI" w:hAnsi="Segoe UI" w:cs="Segoe UI"/>
                <w:b/>
                <w:bCs/>
                <w:sz w:val="24"/>
                <w:szCs w:val="24"/>
              </w:rPr>
              <w:t>The Committee noted the report</w:t>
            </w:r>
            <w:r w:rsidR="00A550A7">
              <w:rPr>
                <w:rFonts w:ascii="Segoe UI" w:hAnsi="Segoe UI" w:cs="Segoe UI"/>
                <w:b/>
                <w:bCs/>
                <w:sz w:val="24"/>
                <w:szCs w:val="24"/>
              </w:rPr>
              <w:t xml:space="preserve"> and the financial position to date</w:t>
            </w:r>
            <w:r w:rsidRPr="007F21B0">
              <w:rPr>
                <w:rFonts w:ascii="Segoe UI" w:hAnsi="Segoe UI" w:cs="Segoe UI"/>
                <w:b/>
                <w:bCs/>
                <w:sz w:val="24"/>
                <w:szCs w:val="24"/>
              </w:rPr>
              <w:t>.</w:t>
            </w:r>
          </w:p>
          <w:p w14:paraId="2258E9EE" w14:textId="20F31A0C" w:rsidR="00D36C15" w:rsidRPr="007F21B0" w:rsidRDefault="00D36C15" w:rsidP="00ED1EAF">
            <w:pPr>
              <w:jc w:val="both"/>
              <w:rPr>
                <w:rFonts w:ascii="Segoe UI" w:hAnsi="Segoe UI" w:cs="Segoe UI"/>
                <w:sz w:val="24"/>
                <w:szCs w:val="24"/>
              </w:rPr>
            </w:pPr>
          </w:p>
        </w:tc>
        <w:tc>
          <w:tcPr>
            <w:tcW w:w="990" w:type="dxa"/>
          </w:tcPr>
          <w:p w14:paraId="48132614" w14:textId="77777777" w:rsidR="00830820" w:rsidRPr="007F21B0" w:rsidRDefault="00830820" w:rsidP="00830820">
            <w:pPr>
              <w:rPr>
                <w:rFonts w:ascii="Segoe UI" w:hAnsi="Segoe UI" w:cs="Segoe UI"/>
                <w:sz w:val="24"/>
                <w:szCs w:val="24"/>
              </w:rPr>
            </w:pPr>
          </w:p>
        </w:tc>
      </w:tr>
      <w:tr w:rsidR="004224CB" w:rsidRPr="007F21B0" w14:paraId="7C3598FA" w14:textId="77777777" w:rsidTr="004C5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9" w:type="dxa"/>
        </w:trPr>
        <w:tc>
          <w:tcPr>
            <w:tcW w:w="889" w:type="dxa"/>
          </w:tcPr>
          <w:p w14:paraId="7F7A960D" w14:textId="77777777" w:rsidR="00830820" w:rsidRPr="007F21B0" w:rsidRDefault="00830820" w:rsidP="00830820">
            <w:pPr>
              <w:rPr>
                <w:rFonts w:ascii="Segoe UI" w:hAnsi="Segoe UI" w:cs="Segoe UI"/>
                <w:b/>
                <w:bCs/>
                <w:sz w:val="24"/>
                <w:szCs w:val="24"/>
              </w:rPr>
            </w:pPr>
            <w:r w:rsidRPr="007F21B0">
              <w:rPr>
                <w:rFonts w:ascii="Segoe UI" w:hAnsi="Segoe UI" w:cs="Segoe UI"/>
                <w:b/>
                <w:bCs/>
                <w:sz w:val="24"/>
                <w:szCs w:val="24"/>
              </w:rPr>
              <w:t>BOD</w:t>
            </w:r>
          </w:p>
          <w:p w14:paraId="6072EAC6" w14:textId="3EB3C940" w:rsidR="00830820" w:rsidRPr="007F21B0" w:rsidRDefault="00ED0353" w:rsidP="00830820">
            <w:pPr>
              <w:rPr>
                <w:rFonts w:ascii="Segoe UI" w:hAnsi="Segoe UI" w:cs="Segoe UI"/>
                <w:b/>
                <w:bCs/>
                <w:sz w:val="24"/>
                <w:szCs w:val="24"/>
              </w:rPr>
            </w:pPr>
            <w:r w:rsidRPr="007F21B0">
              <w:rPr>
                <w:rFonts w:ascii="Segoe UI" w:hAnsi="Segoe UI" w:cs="Segoe UI"/>
                <w:b/>
                <w:bCs/>
                <w:sz w:val="24"/>
                <w:szCs w:val="24"/>
              </w:rPr>
              <w:t>79</w:t>
            </w:r>
            <w:r w:rsidR="00830820" w:rsidRPr="007F21B0">
              <w:rPr>
                <w:rFonts w:ascii="Segoe UI" w:hAnsi="Segoe UI" w:cs="Segoe UI"/>
                <w:b/>
                <w:bCs/>
                <w:sz w:val="24"/>
                <w:szCs w:val="24"/>
              </w:rPr>
              <w:t>/20</w:t>
            </w:r>
          </w:p>
          <w:p w14:paraId="3BE392F7" w14:textId="35E44C06" w:rsidR="00830820" w:rsidRPr="007F21B0" w:rsidRDefault="00830820" w:rsidP="00830820">
            <w:pPr>
              <w:rPr>
                <w:rFonts w:ascii="Segoe UI" w:hAnsi="Segoe UI" w:cs="Segoe UI"/>
                <w:sz w:val="24"/>
                <w:szCs w:val="24"/>
              </w:rPr>
            </w:pPr>
            <w:r w:rsidRPr="007F21B0">
              <w:rPr>
                <w:rFonts w:ascii="Segoe UI" w:hAnsi="Segoe UI" w:cs="Segoe UI"/>
                <w:sz w:val="24"/>
                <w:szCs w:val="24"/>
              </w:rPr>
              <w:t>a</w:t>
            </w:r>
          </w:p>
          <w:p w14:paraId="456337F0" w14:textId="0A65B939" w:rsidR="00830820" w:rsidRPr="007F21B0" w:rsidRDefault="00830820" w:rsidP="00830820">
            <w:pPr>
              <w:rPr>
                <w:rFonts w:ascii="Segoe UI" w:hAnsi="Segoe UI" w:cs="Segoe UI"/>
                <w:sz w:val="24"/>
                <w:szCs w:val="24"/>
              </w:rPr>
            </w:pPr>
          </w:p>
          <w:p w14:paraId="53820CFE" w14:textId="2E6F566C" w:rsidR="00830820" w:rsidRDefault="00830820" w:rsidP="00830820">
            <w:pPr>
              <w:rPr>
                <w:rFonts w:ascii="Segoe UI" w:hAnsi="Segoe UI" w:cs="Segoe UI"/>
                <w:sz w:val="24"/>
                <w:szCs w:val="24"/>
              </w:rPr>
            </w:pPr>
          </w:p>
          <w:p w14:paraId="005326C9" w14:textId="77777777" w:rsidR="00A550A7" w:rsidRPr="007F21B0" w:rsidRDefault="00A550A7" w:rsidP="00830820">
            <w:pPr>
              <w:rPr>
                <w:rFonts w:ascii="Segoe UI" w:hAnsi="Segoe UI" w:cs="Segoe UI"/>
                <w:sz w:val="24"/>
                <w:szCs w:val="24"/>
              </w:rPr>
            </w:pPr>
          </w:p>
          <w:p w14:paraId="2EDA16AA" w14:textId="77777777" w:rsidR="00830820" w:rsidRPr="007F21B0" w:rsidRDefault="00830820" w:rsidP="00830820">
            <w:pPr>
              <w:rPr>
                <w:rFonts w:ascii="Segoe UI" w:hAnsi="Segoe UI" w:cs="Segoe UI"/>
                <w:sz w:val="24"/>
                <w:szCs w:val="24"/>
              </w:rPr>
            </w:pPr>
          </w:p>
          <w:p w14:paraId="015FF717" w14:textId="2D3D6069" w:rsidR="00830820" w:rsidRPr="007F21B0" w:rsidRDefault="00830820" w:rsidP="00830820">
            <w:pPr>
              <w:rPr>
                <w:rFonts w:ascii="Segoe UI" w:hAnsi="Segoe UI" w:cs="Segoe UI"/>
                <w:sz w:val="24"/>
                <w:szCs w:val="24"/>
              </w:rPr>
            </w:pPr>
            <w:r w:rsidRPr="007F21B0">
              <w:rPr>
                <w:rFonts w:ascii="Segoe UI" w:hAnsi="Segoe UI" w:cs="Segoe UI"/>
                <w:sz w:val="24"/>
                <w:szCs w:val="24"/>
              </w:rPr>
              <w:t>b</w:t>
            </w:r>
          </w:p>
          <w:p w14:paraId="3F69FF90" w14:textId="77777777" w:rsidR="00830820" w:rsidRPr="007F21B0" w:rsidRDefault="00830820" w:rsidP="00830820">
            <w:pPr>
              <w:rPr>
                <w:rFonts w:ascii="Segoe UI" w:hAnsi="Segoe UI" w:cs="Segoe UI"/>
                <w:sz w:val="24"/>
                <w:szCs w:val="24"/>
              </w:rPr>
            </w:pPr>
          </w:p>
          <w:p w14:paraId="5E6AC217" w14:textId="1E6148B3" w:rsidR="00830820" w:rsidRDefault="00830820" w:rsidP="00830820">
            <w:pPr>
              <w:rPr>
                <w:rFonts w:ascii="Segoe UI" w:hAnsi="Segoe UI" w:cs="Segoe UI"/>
                <w:sz w:val="24"/>
                <w:szCs w:val="24"/>
              </w:rPr>
            </w:pPr>
          </w:p>
          <w:p w14:paraId="152EAC7C" w14:textId="77777777" w:rsidR="00A550A7" w:rsidRPr="007F21B0" w:rsidRDefault="00A550A7" w:rsidP="00830820">
            <w:pPr>
              <w:rPr>
                <w:rFonts w:ascii="Segoe UI" w:hAnsi="Segoe UI" w:cs="Segoe UI"/>
                <w:sz w:val="24"/>
                <w:szCs w:val="24"/>
              </w:rPr>
            </w:pPr>
          </w:p>
          <w:p w14:paraId="02A32236" w14:textId="77777777" w:rsidR="00830820" w:rsidRPr="007F21B0" w:rsidRDefault="00830820" w:rsidP="00830820">
            <w:pPr>
              <w:rPr>
                <w:rFonts w:ascii="Segoe UI" w:hAnsi="Segoe UI" w:cs="Segoe UI"/>
                <w:sz w:val="24"/>
                <w:szCs w:val="24"/>
              </w:rPr>
            </w:pPr>
          </w:p>
          <w:p w14:paraId="09F68643" w14:textId="77777777" w:rsidR="00830820" w:rsidRPr="007F21B0" w:rsidRDefault="00830820" w:rsidP="00830820">
            <w:pPr>
              <w:rPr>
                <w:rFonts w:ascii="Segoe UI" w:hAnsi="Segoe UI" w:cs="Segoe UI"/>
                <w:sz w:val="24"/>
                <w:szCs w:val="24"/>
              </w:rPr>
            </w:pPr>
            <w:r w:rsidRPr="007F21B0">
              <w:rPr>
                <w:rFonts w:ascii="Segoe UI" w:hAnsi="Segoe UI" w:cs="Segoe UI"/>
                <w:sz w:val="24"/>
                <w:szCs w:val="24"/>
              </w:rPr>
              <w:t>c</w:t>
            </w:r>
          </w:p>
          <w:p w14:paraId="1F78A86B" w14:textId="77777777" w:rsidR="00830820" w:rsidRPr="007F21B0" w:rsidRDefault="00830820" w:rsidP="00830820">
            <w:pPr>
              <w:rPr>
                <w:rFonts w:ascii="Segoe UI" w:hAnsi="Segoe UI" w:cs="Segoe UI"/>
                <w:sz w:val="24"/>
                <w:szCs w:val="24"/>
              </w:rPr>
            </w:pPr>
          </w:p>
          <w:p w14:paraId="5EF0858E" w14:textId="77777777" w:rsidR="00830820" w:rsidRPr="007F21B0" w:rsidRDefault="00830820" w:rsidP="00830820">
            <w:pPr>
              <w:rPr>
                <w:rFonts w:ascii="Segoe UI" w:hAnsi="Segoe UI" w:cs="Segoe UI"/>
                <w:sz w:val="24"/>
                <w:szCs w:val="24"/>
              </w:rPr>
            </w:pPr>
          </w:p>
          <w:p w14:paraId="63D95E92" w14:textId="77777777" w:rsidR="00830820" w:rsidRPr="007F21B0" w:rsidRDefault="00830820" w:rsidP="00830820">
            <w:pPr>
              <w:rPr>
                <w:rFonts w:ascii="Segoe UI" w:hAnsi="Segoe UI" w:cs="Segoe UI"/>
                <w:sz w:val="24"/>
                <w:szCs w:val="24"/>
              </w:rPr>
            </w:pPr>
          </w:p>
          <w:p w14:paraId="25866F37" w14:textId="77777777" w:rsidR="00830820" w:rsidRPr="007F21B0" w:rsidRDefault="00830820" w:rsidP="00830820">
            <w:pPr>
              <w:rPr>
                <w:rFonts w:ascii="Segoe UI" w:hAnsi="Segoe UI" w:cs="Segoe UI"/>
                <w:sz w:val="24"/>
                <w:szCs w:val="24"/>
              </w:rPr>
            </w:pPr>
          </w:p>
          <w:p w14:paraId="70F097A8" w14:textId="77777777" w:rsidR="00830820" w:rsidRPr="007F21B0" w:rsidRDefault="00830820" w:rsidP="00830820">
            <w:pPr>
              <w:rPr>
                <w:rFonts w:ascii="Segoe UI" w:hAnsi="Segoe UI" w:cs="Segoe UI"/>
                <w:sz w:val="24"/>
                <w:szCs w:val="24"/>
              </w:rPr>
            </w:pPr>
          </w:p>
          <w:p w14:paraId="50872B47" w14:textId="72059A0A" w:rsidR="00830820" w:rsidRDefault="009F3C23" w:rsidP="00830820">
            <w:pPr>
              <w:rPr>
                <w:rFonts w:ascii="Segoe UI" w:hAnsi="Segoe UI" w:cs="Segoe UI"/>
                <w:sz w:val="24"/>
                <w:szCs w:val="24"/>
              </w:rPr>
            </w:pPr>
            <w:r>
              <w:rPr>
                <w:rFonts w:ascii="Segoe UI" w:hAnsi="Segoe UI" w:cs="Segoe UI"/>
                <w:sz w:val="24"/>
                <w:szCs w:val="24"/>
              </w:rPr>
              <w:t>d</w:t>
            </w:r>
          </w:p>
          <w:p w14:paraId="0B8360DC" w14:textId="77777777" w:rsidR="00746E02" w:rsidRPr="007F21B0" w:rsidRDefault="00746E02" w:rsidP="00830820">
            <w:pPr>
              <w:rPr>
                <w:rFonts w:ascii="Segoe UI" w:hAnsi="Segoe UI" w:cs="Segoe UI"/>
                <w:sz w:val="24"/>
                <w:szCs w:val="24"/>
              </w:rPr>
            </w:pPr>
          </w:p>
          <w:p w14:paraId="0B8DE855" w14:textId="77777777" w:rsidR="00830820" w:rsidRPr="007F21B0" w:rsidRDefault="00830820" w:rsidP="00830820">
            <w:pPr>
              <w:rPr>
                <w:rFonts w:ascii="Segoe UI" w:hAnsi="Segoe UI" w:cs="Segoe UI"/>
                <w:sz w:val="24"/>
                <w:szCs w:val="24"/>
              </w:rPr>
            </w:pPr>
          </w:p>
          <w:p w14:paraId="2BF2A6F8" w14:textId="77777777" w:rsidR="00830820" w:rsidRPr="007F21B0" w:rsidRDefault="00830820" w:rsidP="00830820">
            <w:pPr>
              <w:rPr>
                <w:rFonts w:ascii="Segoe UI" w:hAnsi="Segoe UI" w:cs="Segoe UI"/>
                <w:sz w:val="24"/>
                <w:szCs w:val="24"/>
              </w:rPr>
            </w:pPr>
          </w:p>
          <w:p w14:paraId="66B26895" w14:textId="0EA1E4A5" w:rsidR="00830820" w:rsidRDefault="00830820" w:rsidP="00830820">
            <w:pPr>
              <w:rPr>
                <w:rFonts w:ascii="Segoe UI" w:hAnsi="Segoe UI" w:cs="Segoe UI"/>
                <w:sz w:val="24"/>
                <w:szCs w:val="24"/>
              </w:rPr>
            </w:pPr>
          </w:p>
          <w:p w14:paraId="3828C975" w14:textId="77777777" w:rsidR="00830820" w:rsidRPr="007F21B0" w:rsidRDefault="00830820" w:rsidP="00830820">
            <w:pPr>
              <w:rPr>
                <w:rFonts w:ascii="Segoe UI" w:hAnsi="Segoe UI" w:cs="Segoe UI"/>
                <w:sz w:val="24"/>
                <w:szCs w:val="24"/>
              </w:rPr>
            </w:pPr>
          </w:p>
          <w:p w14:paraId="233CDFF3" w14:textId="77777777" w:rsidR="00830820" w:rsidRPr="007F21B0" w:rsidRDefault="00830820" w:rsidP="00830820">
            <w:pPr>
              <w:rPr>
                <w:rFonts w:ascii="Segoe UI" w:hAnsi="Segoe UI" w:cs="Segoe UI"/>
                <w:sz w:val="24"/>
                <w:szCs w:val="24"/>
              </w:rPr>
            </w:pPr>
            <w:r w:rsidRPr="007F21B0">
              <w:rPr>
                <w:rFonts w:ascii="Segoe UI" w:hAnsi="Segoe UI" w:cs="Segoe UI"/>
                <w:sz w:val="24"/>
                <w:szCs w:val="24"/>
              </w:rPr>
              <w:t>e</w:t>
            </w:r>
          </w:p>
          <w:p w14:paraId="63487DD2" w14:textId="77777777" w:rsidR="00CD7186" w:rsidRPr="007F21B0" w:rsidRDefault="00CD7186" w:rsidP="00830820">
            <w:pPr>
              <w:rPr>
                <w:rFonts w:ascii="Segoe UI" w:hAnsi="Segoe UI" w:cs="Segoe UI"/>
                <w:sz w:val="24"/>
                <w:szCs w:val="24"/>
              </w:rPr>
            </w:pPr>
          </w:p>
          <w:p w14:paraId="4A53E99B" w14:textId="77777777" w:rsidR="00CD7186" w:rsidRPr="007F21B0" w:rsidRDefault="00CD7186" w:rsidP="00830820">
            <w:pPr>
              <w:rPr>
                <w:rFonts w:ascii="Segoe UI" w:hAnsi="Segoe UI" w:cs="Segoe UI"/>
                <w:sz w:val="24"/>
                <w:szCs w:val="24"/>
              </w:rPr>
            </w:pPr>
          </w:p>
          <w:p w14:paraId="677B5CFD" w14:textId="36EE1B88" w:rsidR="00637D65" w:rsidRDefault="00637D65" w:rsidP="00830820">
            <w:pPr>
              <w:rPr>
                <w:rFonts w:ascii="Segoe UI" w:hAnsi="Segoe UI" w:cs="Segoe UI"/>
                <w:sz w:val="24"/>
                <w:szCs w:val="24"/>
              </w:rPr>
            </w:pPr>
          </w:p>
          <w:p w14:paraId="50150C3A" w14:textId="77777777" w:rsidR="00A550A7" w:rsidRPr="007F21B0" w:rsidRDefault="00A550A7" w:rsidP="00830820">
            <w:pPr>
              <w:rPr>
                <w:rFonts w:ascii="Segoe UI" w:hAnsi="Segoe UI" w:cs="Segoe UI"/>
                <w:sz w:val="24"/>
                <w:szCs w:val="24"/>
              </w:rPr>
            </w:pPr>
          </w:p>
          <w:p w14:paraId="783B8939" w14:textId="54D6441A" w:rsidR="00CD7186" w:rsidRPr="007F21B0" w:rsidRDefault="00CD7186" w:rsidP="00830820">
            <w:pPr>
              <w:rPr>
                <w:rFonts w:ascii="Segoe UI" w:hAnsi="Segoe UI" w:cs="Segoe UI"/>
                <w:sz w:val="24"/>
                <w:szCs w:val="24"/>
              </w:rPr>
            </w:pPr>
            <w:r w:rsidRPr="007F21B0">
              <w:rPr>
                <w:rFonts w:ascii="Segoe UI" w:hAnsi="Segoe UI" w:cs="Segoe UI"/>
                <w:sz w:val="24"/>
                <w:szCs w:val="24"/>
              </w:rPr>
              <w:t>f</w:t>
            </w:r>
          </w:p>
          <w:p w14:paraId="3AFF6D25" w14:textId="740AEACC" w:rsidR="008D1E5D" w:rsidRPr="007F21B0" w:rsidRDefault="008D1E5D" w:rsidP="00830820">
            <w:pPr>
              <w:rPr>
                <w:rFonts w:ascii="Segoe UI" w:hAnsi="Segoe UI" w:cs="Segoe UI"/>
                <w:sz w:val="24"/>
                <w:szCs w:val="24"/>
              </w:rPr>
            </w:pPr>
          </w:p>
          <w:p w14:paraId="61DE8373" w14:textId="3065CFFC" w:rsidR="008D1E5D" w:rsidRPr="007F21B0" w:rsidRDefault="008D1E5D" w:rsidP="00830820">
            <w:pPr>
              <w:rPr>
                <w:rFonts w:ascii="Segoe UI" w:hAnsi="Segoe UI" w:cs="Segoe UI"/>
                <w:sz w:val="24"/>
                <w:szCs w:val="24"/>
              </w:rPr>
            </w:pPr>
          </w:p>
          <w:p w14:paraId="4CE8BE07" w14:textId="17CEF753" w:rsidR="008D1E5D" w:rsidRPr="007F21B0" w:rsidRDefault="008D1E5D" w:rsidP="00830820">
            <w:pPr>
              <w:rPr>
                <w:rFonts w:ascii="Segoe UI" w:hAnsi="Segoe UI" w:cs="Segoe UI"/>
                <w:sz w:val="24"/>
                <w:szCs w:val="24"/>
              </w:rPr>
            </w:pPr>
          </w:p>
          <w:p w14:paraId="79F2EA63" w14:textId="7716E3DA" w:rsidR="008D1E5D" w:rsidRPr="007F21B0" w:rsidRDefault="008D1E5D" w:rsidP="00830820">
            <w:pPr>
              <w:rPr>
                <w:rFonts w:ascii="Segoe UI" w:hAnsi="Segoe UI" w:cs="Segoe UI"/>
                <w:sz w:val="24"/>
                <w:szCs w:val="24"/>
              </w:rPr>
            </w:pPr>
          </w:p>
          <w:p w14:paraId="44302731" w14:textId="065C6C87" w:rsidR="008D1E5D" w:rsidRPr="007F21B0" w:rsidRDefault="008D1E5D" w:rsidP="00830820">
            <w:pPr>
              <w:rPr>
                <w:rFonts w:ascii="Segoe UI" w:hAnsi="Segoe UI" w:cs="Segoe UI"/>
                <w:sz w:val="24"/>
                <w:szCs w:val="24"/>
              </w:rPr>
            </w:pPr>
          </w:p>
          <w:p w14:paraId="3EB446D1" w14:textId="2BCAC0E9" w:rsidR="008D1E5D" w:rsidRPr="007F21B0" w:rsidRDefault="008D1E5D" w:rsidP="00830820">
            <w:pPr>
              <w:rPr>
                <w:rFonts w:ascii="Segoe UI" w:hAnsi="Segoe UI" w:cs="Segoe UI"/>
                <w:sz w:val="24"/>
                <w:szCs w:val="24"/>
              </w:rPr>
            </w:pPr>
            <w:r w:rsidRPr="007F21B0">
              <w:rPr>
                <w:rFonts w:ascii="Segoe UI" w:hAnsi="Segoe UI" w:cs="Segoe UI"/>
                <w:sz w:val="24"/>
                <w:szCs w:val="24"/>
              </w:rPr>
              <w:t>g</w:t>
            </w:r>
          </w:p>
          <w:p w14:paraId="1C577ECB" w14:textId="63A7E48C" w:rsidR="008D1E5D" w:rsidRPr="007F21B0" w:rsidRDefault="008D1E5D" w:rsidP="00830820">
            <w:pPr>
              <w:rPr>
                <w:rFonts w:ascii="Segoe UI" w:hAnsi="Segoe UI" w:cs="Segoe UI"/>
                <w:sz w:val="24"/>
                <w:szCs w:val="24"/>
              </w:rPr>
            </w:pPr>
          </w:p>
          <w:p w14:paraId="3AF7AE8B" w14:textId="4AEFE29D" w:rsidR="008D1E5D" w:rsidRPr="007F21B0" w:rsidRDefault="008D1E5D" w:rsidP="00830820">
            <w:pPr>
              <w:rPr>
                <w:rFonts w:ascii="Segoe UI" w:hAnsi="Segoe UI" w:cs="Segoe UI"/>
                <w:sz w:val="24"/>
                <w:szCs w:val="24"/>
              </w:rPr>
            </w:pPr>
          </w:p>
          <w:p w14:paraId="6FD56BE3" w14:textId="6998CEE9" w:rsidR="008D1E5D" w:rsidRPr="007F21B0" w:rsidRDefault="008D1E5D" w:rsidP="00830820">
            <w:pPr>
              <w:rPr>
                <w:rFonts w:ascii="Segoe UI" w:hAnsi="Segoe UI" w:cs="Segoe UI"/>
                <w:sz w:val="24"/>
                <w:szCs w:val="24"/>
              </w:rPr>
            </w:pPr>
          </w:p>
          <w:p w14:paraId="2646ACC5" w14:textId="005EB92B" w:rsidR="008D1E5D" w:rsidRPr="007F21B0" w:rsidRDefault="008D1E5D" w:rsidP="00830820">
            <w:pPr>
              <w:rPr>
                <w:rFonts w:ascii="Segoe UI" w:hAnsi="Segoe UI" w:cs="Segoe UI"/>
                <w:sz w:val="24"/>
                <w:szCs w:val="24"/>
              </w:rPr>
            </w:pPr>
          </w:p>
          <w:p w14:paraId="7D1319EC" w14:textId="60D67542" w:rsidR="008D1E5D" w:rsidRPr="007F21B0" w:rsidRDefault="008D1E5D" w:rsidP="00830820">
            <w:pPr>
              <w:rPr>
                <w:rFonts w:ascii="Segoe UI" w:hAnsi="Segoe UI" w:cs="Segoe UI"/>
                <w:sz w:val="24"/>
                <w:szCs w:val="24"/>
              </w:rPr>
            </w:pPr>
          </w:p>
          <w:p w14:paraId="21B9698F" w14:textId="7B354C4D" w:rsidR="008D1E5D" w:rsidRPr="007F21B0" w:rsidRDefault="008D1E5D" w:rsidP="00830820">
            <w:pPr>
              <w:rPr>
                <w:rFonts w:ascii="Segoe UI" w:hAnsi="Segoe UI" w:cs="Segoe UI"/>
                <w:sz w:val="24"/>
                <w:szCs w:val="24"/>
              </w:rPr>
            </w:pPr>
            <w:r w:rsidRPr="007F21B0">
              <w:rPr>
                <w:rFonts w:ascii="Segoe UI" w:hAnsi="Segoe UI" w:cs="Segoe UI"/>
                <w:sz w:val="24"/>
                <w:szCs w:val="24"/>
              </w:rPr>
              <w:t>h</w:t>
            </w:r>
          </w:p>
          <w:p w14:paraId="2E50186E" w14:textId="19BCBA15" w:rsidR="00CD7186" w:rsidRPr="007F21B0" w:rsidRDefault="00CD7186" w:rsidP="00830820">
            <w:pPr>
              <w:rPr>
                <w:rFonts w:ascii="Segoe UI" w:hAnsi="Segoe UI" w:cs="Segoe UI"/>
                <w:sz w:val="24"/>
                <w:szCs w:val="24"/>
              </w:rPr>
            </w:pPr>
          </w:p>
        </w:tc>
        <w:tc>
          <w:tcPr>
            <w:tcW w:w="7755" w:type="dxa"/>
            <w:gridSpan w:val="2"/>
          </w:tcPr>
          <w:p w14:paraId="7BFF14E2" w14:textId="3C4EAAC5" w:rsidR="00830820" w:rsidRPr="007F21B0" w:rsidRDefault="00CF380C" w:rsidP="00ED1EAF">
            <w:pPr>
              <w:jc w:val="both"/>
              <w:rPr>
                <w:rFonts w:ascii="Segoe UI" w:hAnsi="Segoe UI" w:cs="Segoe UI"/>
                <w:b/>
                <w:bCs/>
                <w:sz w:val="24"/>
                <w:szCs w:val="24"/>
              </w:rPr>
            </w:pPr>
            <w:r w:rsidRPr="007F21B0">
              <w:rPr>
                <w:rFonts w:ascii="Segoe UI" w:hAnsi="Segoe UI" w:cs="Segoe UI"/>
                <w:b/>
                <w:bCs/>
                <w:sz w:val="24"/>
                <w:szCs w:val="24"/>
              </w:rPr>
              <w:lastRenderedPageBreak/>
              <w:t>Legal, Regulatory &amp; Policy update covering report</w:t>
            </w:r>
          </w:p>
          <w:p w14:paraId="30FA15CB" w14:textId="0522D881" w:rsidR="0071292A" w:rsidRPr="007F21B0" w:rsidRDefault="0071292A" w:rsidP="00ED1EAF">
            <w:pPr>
              <w:jc w:val="both"/>
              <w:rPr>
                <w:rFonts w:ascii="Segoe UI" w:hAnsi="Segoe UI" w:cs="Segoe UI"/>
                <w:b/>
                <w:bCs/>
                <w:sz w:val="24"/>
                <w:szCs w:val="24"/>
              </w:rPr>
            </w:pPr>
          </w:p>
          <w:p w14:paraId="24D8727B" w14:textId="2601CF02" w:rsidR="0071292A" w:rsidRPr="007F21B0" w:rsidRDefault="0071292A" w:rsidP="00ED1EAF">
            <w:pPr>
              <w:jc w:val="both"/>
              <w:rPr>
                <w:rFonts w:ascii="Segoe UI" w:hAnsi="Segoe UI" w:cs="Segoe UI"/>
                <w:sz w:val="24"/>
                <w:szCs w:val="24"/>
              </w:rPr>
            </w:pPr>
            <w:r w:rsidRPr="007F21B0">
              <w:rPr>
                <w:rFonts w:ascii="Segoe UI" w:hAnsi="Segoe UI" w:cs="Segoe UI"/>
                <w:sz w:val="24"/>
                <w:szCs w:val="24"/>
              </w:rPr>
              <w:t>The Director of Corporate Affairs and Company Secretary reported</w:t>
            </w:r>
            <w:r w:rsidR="00380157" w:rsidRPr="007F21B0">
              <w:rPr>
                <w:rFonts w:ascii="Segoe UI" w:hAnsi="Segoe UI" w:cs="Segoe UI"/>
                <w:sz w:val="24"/>
                <w:szCs w:val="24"/>
              </w:rPr>
              <w:t xml:space="preserve"> on BOD 60/2020 Legal and Regulatory </w:t>
            </w:r>
            <w:r w:rsidR="00A550A7">
              <w:rPr>
                <w:rFonts w:ascii="Segoe UI" w:hAnsi="Segoe UI" w:cs="Segoe UI"/>
                <w:sz w:val="24"/>
                <w:szCs w:val="24"/>
              </w:rPr>
              <w:t>and stated the</w:t>
            </w:r>
            <w:r w:rsidR="00FE788F" w:rsidRPr="007F21B0">
              <w:rPr>
                <w:rFonts w:ascii="Segoe UI" w:hAnsi="Segoe UI" w:cs="Segoe UI"/>
                <w:sz w:val="24"/>
                <w:szCs w:val="24"/>
              </w:rPr>
              <w:t xml:space="preserve"> reading room appendix RR App 15</w:t>
            </w:r>
            <w:r w:rsidR="00CE51E4" w:rsidRPr="007F21B0">
              <w:rPr>
                <w:rFonts w:ascii="Segoe UI" w:hAnsi="Segoe UI" w:cs="Segoe UI"/>
                <w:sz w:val="24"/>
                <w:szCs w:val="24"/>
              </w:rPr>
              <w:t xml:space="preserve"> BOD Legal Regulatory Update Appendix </w:t>
            </w:r>
            <w:r w:rsidR="00A550A7">
              <w:rPr>
                <w:rFonts w:ascii="Segoe UI" w:hAnsi="Segoe UI" w:cs="Segoe UI"/>
                <w:sz w:val="24"/>
                <w:szCs w:val="24"/>
              </w:rPr>
              <w:t xml:space="preserve">was deemed </w:t>
            </w:r>
            <w:r w:rsidR="00CE51E4" w:rsidRPr="007F21B0">
              <w:rPr>
                <w:rFonts w:ascii="Segoe UI" w:hAnsi="Segoe UI" w:cs="Segoe UI"/>
                <w:sz w:val="24"/>
                <w:szCs w:val="24"/>
              </w:rPr>
              <w:t>as read.</w:t>
            </w:r>
          </w:p>
          <w:p w14:paraId="27F05D9E" w14:textId="4B444393" w:rsidR="007D598A" w:rsidRPr="007F21B0" w:rsidRDefault="007D598A" w:rsidP="00ED1EAF">
            <w:pPr>
              <w:jc w:val="both"/>
              <w:rPr>
                <w:rFonts w:ascii="Segoe UI" w:hAnsi="Segoe UI" w:cs="Segoe UI"/>
                <w:sz w:val="24"/>
                <w:szCs w:val="24"/>
              </w:rPr>
            </w:pPr>
          </w:p>
          <w:p w14:paraId="14E13BB1" w14:textId="466B5323" w:rsidR="007D598A" w:rsidRPr="007F21B0" w:rsidRDefault="007D598A" w:rsidP="00ED1EAF">
            <w:pPr>
              <w:jc w:val="both"/>
              <w:rPr>
                <w:rFonts w:ascii="Segoe UI" w:hAnsi="Segoe UI" w:cs="Segoe UI"/>
                <w:sz w:val="24"/>
                <w:szCs w:val="24"/>
              </w:rPr>
            </w:pPr>
            <w:r w:rsidRPr="007F21B0">
              <w:rPr>
                <w:rFonts w:ascii="Segoe UI" w:hAnsi="Segoe UI" w:cs="Segoe UI"/>
                <w:sz w:val="24"/>
                <w:szCs w:val="24"/>
              </w:rPr>
              <w:t>The Director of Corporate Affairs and Company Secretary</w:t>
            </w:r>
            <w:r w:rsidR="00345F62" w:rsidRPr="007F21B0">
              <w:rPr>
                <w:rFonts w:ascii="Segoe UI" w:hAnsi="Segoe UI" w:cs="Segoe UI"/>
                <w:sz w:val="24"/>
                <w:szCs w:val="24"/>
              </w:rPr>
              <w:t xml:space="preserve"> highlighted the People Plan</w:t>
            </w:r>
            <w:r w:rsidR="00A550A7">
              <w:rPr>
                <w:rFonts w:ascii="Segoe UI" w:hAnsi="Segoe UI" w:cs="Segoe UI"/>
                <w:sz w:val="24"/>
                <w:szCs w:val="24"/>
              </w:rPr>
              <w:t xml:space="preserve"> item</w:t>
            </w:r>
            <w:r w:rsidR="00345F62" w:rsidRPr="007F21B0">
              <w:rPr>
                <w:rFonts w:ascii="Segoe UI" w:hAnsi="Segoe UI" w:cs="Segoe UI"/>
                <w:sz w:val="24"/>
                <w:szCs w:val="24"/>
              </w:rPr>
              <w:t xml:space="preserve">, </w:t>
            </w:r>
            <w:r w:rsidR="00DF1013" w:rsidRPr="007F21B0">
              <w:rPr>
                <w:rFonts w:ascii="Segoe UI" w:hAnsi="Segoe UI" w:cs="Segoe UI"/>
                <w:sz w:val="24"/>
                <w:szCs w:val="24"/>
              </w:rPr>
              <w:t xml:space="preserve">mentioned at item </w:t>
            </w:r>
            <w:r w:rsidR="004509AC" w:rsidRPr="007F21B0">
              <w:rPr>
                <w:rFonts w:ascii="Segoe UI" w:hAnsi="Segoe UI" w:cs="Segoe UI"/>
                <w:sz w:val="24"/>
                <w:szCs w:val="24"/>
              </w:rPr>
              <w:t>69</w:t>
            </w:r>
            <w:r w:rsidR="00A550A7">
              <w:rPr>
                <w:rFonts w:ascii="Segoe UI" w:hAnsi="Segoe UI" w:cs="Segoe UI"/>
                <w:sz w:val="24"/>
                <w:szCs w:val="24"/>
              </w:rPr>
              <w:t xml:space="preserve"> of the minutes</w:t>
            </w:r>
            <w:r w:rsidR="00E34032" w:rsidRPr="007F21B0">
              <w:rPr>
                <w:rFonts w:ascii="Segoe UI" w:hAnsi="Segoe UI" w:cs="Segoe UI"/>
                <w:sz w:val="24"/>
                <w:szCs w:val="24"/>
              </w:rPr>
              <w:t xml:space="preserve"> would have significant over</w:t>
            </w:r>
            <w:r w:rsidR="00443BCB" w:rsidRPr="007F21B0">
              <w:rPr>
                <w:rFonts w:ascii="Segoe UI" w:hAnsi="Segoe UI" w:cs="Segoe UI"/>
                <w:sz w:val="24"/>
                <w:szCs w:val="24"/>
              </w:rPr>
              <w:t>sight</w:t>
            </w:r>
            <w:r w:rsidR="00E34032" w:rsidRPr="007F21B0">
              <w:rPr>
                <w:rFonts w:ascii="Segoe UI" w:hAnsi="Segoe UI" w:cs="Segoe UI"/>
                <w:sz w:val="24"/>
                <w:szCs w:val="24"/>
              </w:rPr>
              <w:t xml:space="preserve"> via the People and Leadership Committee</w:t>
            </w:r>
            <w:r w:rsidR="00A550A7">
              <w:rPr>
                <w:rFonts w:ascii="Segoe UI" w:hAnsi="Segoe UI" w:cs="Segoe UI"/>
                <w:sz w:val="24"/>
                <w:szCs w:val="24"/>
              </w:rPr>
              <w:t xml:space="preserve"> in terms of progression</w:t>
            </w:r>
            <w:r w:rsidR="00E34032" w:rsidRPr="007F21B0">
              <w:rPr>
                <w:rFonts w:ascii="Segoe UI" w:hAnsi="Segoe UI" w:cs="Segoe UI"/>
                <w:sz w:val="24"/>
                <w:szCs w:val="24"/>
              </w:rPr>
              <w:t>.</w:t>
            </w:r>
          </w:p>
          <w:p w14:paraId="09741835" w14:textId="061EAF47" w:rsidR="00CF380C" w:rsidRPr="007F21B0" w:rsidRDefault="00CF380C" w:rsidP="00ED1EAF">
            <w:pPr>
              <w:jc w:val="both"/>
              <w:rPr>
                <w:rFonts w:ascii="Segoe UI" w:hAnsi="Segoe UI" w:cs="Segoe UI"/>
                <w:b/>
                <w:bCs/>
                <w:sz w:val="24"/>
                <w:szCs w:val="24"/>
              </w:rPr>
            </w:pPr>
          </w:p>
          <w:p w14:paraId="6236E3F9" w14:textId="2CDF5EE7" w:rsidR="00443BCB" w:rsidRPr="007F21B0" w:rsidRDefault="007202DE" w:rsidP="00ED1EAF">
            <w:pPr>
              <w:jc w:val="both"/>
              <w:rPr>
                <w:rFonts w:ascii="Segoe UI" w:hAnsi="Segoe UI" w:cs="Segoe UI"/>
                <w:sz w:val="24"/>
                <w:szCs w:val="24"/>
              </w:rPr>
            </w:pPr>
            <w:r w:rsidRPr="007F21B0">
              <w:rPr>
                <w:rFonts w:ascii="Segoe UI" w:hAnsi="Segoe UI" w:cs="Segoe UI"/>
                <w:sz w:val="24"/>
                <w:szCs w:val="24"/>
              </w:rPr>
              <w:t>She state</w:t>
            </w:r>
            <w:r w:rsidR="00D10C6C" w:rsidRPr="007F21B0">
              <w:rPr>
                <w:rFonts w:ascii="Segoe UI" w:hAnsi="Segoe UI" w:cs="Segoe UI"/>
                <w:sz w:val="24"/>
                <w:szCs w:val="24"/>
              </w:rPr>
              <w:t xml:space="preserve">d the </w:t>
            </w:r>
            <w:r w:rsidR="00A550A7">
              <w:rPr>
                <w:rFonts w:ascii="Segoe UI" w:hAnsi="Segoe UI" w:cs="Segoe UI"/>
                <w:sz w:val="24"/>
                <w:szCs w:val="24"/>
              </w:rPr>
              <w:t>focus nationally remained</w:t>
            </w:r>
            <w:r w:rsidR="00F06B2B" w:rsidRPr="007F21B0">
              <w:rPr>
                <w:rFonts w:ascii="Segoe UI" w:hAnsi="Segoe UI" w:cs="Segoe UI"/>
                <w:sz w:val="24"/>
                <w:szCs w:val="24"/>
              </w:rPr>
              <w:t xml:space="preserve"> </w:t>
            </w:r>
            <w:r w:rsidR="00401A31" w:rsidRPr="007F21B0">
              <w:rPr>
                <w:rFonts w:ascii="Segoe UI" w:hAnsi="Segoe UI" w:cs="Segoe UI"/>
                <w:sz w:val="24"/>
                <w:szCs w:val="24"/>
              </w:rPr>
              <w:t xml:space="preserve">predominantly </w:t>
            </w:r>
            <w:r w:rsidR="00A550A7">
              <w:rPr>
                <w:rFonts w:ascii="Segoe UI" w:hAnsi="Segoe UI" w:cs="Segoe UI"/>
                <w:sz w:val="24"/>
                <w:szCs w:val="24"/>
              </w:rPr>
              <w:t xml:space="preserve">on </w:t>
            </w:r>
            <w:r w:rsidR="00993FDF" w:rsidRPr="007F21B0">
              <w:rPr>
                <w:rFonts w:ascii="Segoe UI" w:hAnsi="Segoe UI" w:cs="Segoe UI"/>
                <w:sz w:val="24"/>
                <w:szCs w:val="24"/>
              </w:rPr>
              <w:t>Covid-19</w:t>
            </w:r>
            <w:r w:rsidR="004509AC" w:rsidRPr="007F21B0">
              <w:rPr>
                <w:rFonts w:ascii="Segoe UI" w:hAnsi="Segoe UI" w:cs="Segoe UI"/>
                <w:sz w:val="24"/>
                <w:szCs w:val="24"/>
              </w:rPr>
              <w:t>.</w:t>
            </w:r>
            <w:r w:rsidR="00401A31" w:rsidRPr="007F21B0">
              <w:rPr>
                <w:rFonts w:ascii="Segoe UI" w:hAnsi="Segoe UI" w:cs="Segoe UI"/>
                <w:sz w:val="24"/>
                <w:szCs w:val="24"/>
              </w:rPr>
              <w:t xml:space="preserve"> </w:t>
            </w:r>
            <w:r w:rsidR="00F06B2B" w:rsidRPr="007F21B0">
              <w:rPr>
                <w:rFonts w:ascii="Segoe UI" w:hAnsi="Segoe UI" w:cs="Segoe UI"/>
                <w:sz w:val="24"/>
                <w:szCs w:val="24"/>
              </w:rPr>
              <w:t xml:space="preserve">  She </w:t>
            </w:r>
            <w:r w:rsidR="00CF6F27">
              <w:rPr>
                <w:rFonts w:ascii="Segoe UI" w:hAnsi="Segoe UI" w:cs="Segoe UI"/>
                <w:sz w:val="24"/>
                <w:szCs w:val="24"/>
              </w:rPr>
              <w:t>drew attention to</w:t>
            </w:r>
            <w:r w:rsidR="00F06B2B" w:rsidRPr="007F21B0">
              <w:rPr>
                <w:rFonts w:ascii="Segoe UI" w:hAnsi="Segoe UI" w:cs="Segoe UI"/>
                <w:sz w:val="24"/>
                <w:szCs w:val="24"/>
              </w:rPr>
              <w:t xml:space="preserve"> </w:t>
            </w:r>
            <w:r w:rsidR="00577950" w:rsidRPr="007F21B0">
              <w:rPr>
                <w:rFonts w:ascii="Segoe UI" w:hAnsi="Segoe UI" w:cs="Segoe UI"/>
                <w:sz w:val="24"/>
                <w:szCs w:val="24"/>
              </w:rPr>
              <w:t>an item feature</w:t>
            </w:r>
            <w:r w:rsidR="00621614" w:rsidRPr="007F21B0">
              <w:rPr>
                <w:rFonts w:ascii="Segoe UI" w:hAnsi="Segoe UI" w:cs="Segoe UI"/>
                <w:sz w:val="24"/>
                <w:szCs w:val="24"/>
              </w:rPr>
              <w:t>d</w:t>
            </w:r>
            <w:r w:rsidR="00577950" w:rsidRPr="007F21B0">
              <w:rPr>
                <w:rFonts w:ascii="Segoe UI" w:hAnsi="Segoe UI" w:cs="Segoe UI"/>
                <w:sz w:val="24"/>
                <w:szCs w:val="24"/>
              </w:rPr>
              <w:t xml:space="preserve"> in the report in </w:t>
            </w:r>
            <w:r w:rsidR="0022094C" w:rsidRPr="007F21B0">
              <w:rPr>
                <w:rFonts w:ascii="Segoe UI" w:hAnsi="Segoe UI" w:cs="Segoe UI"/>
                <w:sz w:val="24"/>
                <w:szCs w:val="24"/>
              </w:rPr>
              <w:t>how to improve access for Learning Disability and Autism</w:t>
            </w:r>
            <w:r w:rsidR="00621614" w:rsidRPr="007F21B0">
              <w:rPr>
                <w:rFonts w:ascii="Segoe UI" w:hAnsi="Segoe UI" w:cs="Segoe UI"/>
                <w:sz w:val="24"/>
                <w:szCs w:val="24"/>
              </w:rPr>
              <w:t xml:space="preserve"> calling for action to tackle stigma</w:t>
            </w:r>
            <w:r w:rsidR="009F3C23">
              <w:rPr>
                <w:rFonts w:ascii="Segoe UI" w:hAnsi="Segoe UI" w:cs="Segoe UI"/>
                <w:sz w:val="24"/>
                <w:szCs w:val="24"/>
              </w:rPr>
              <w:t>, adding</w:t>
            </w:r>
            <w:r w:rsidR="0022094C" w:rsidRPr="007F21B0">
              <w:rPr>
                <w:rFonts w:ascii="Segoe UI" w:hAnsi="Segoe UI" w:cs="Segoe UI"/>
                <w:sz w:val="24"/>
                <w:szCs w:val="24"/>
              </w:rPr>
              <w:t xml:space="preserve"> the </w:t>
            </w:r>
            <w:r w:rsidR="00621614" w:rsidRPr="007F21B0">
              <w:rPr>
                <w:rFonts w:ascii="Segoe UI" w:hAnsi="Segoe UI" w:cs="Segoe UI"/>
                <w:sz w:val="24"/>
                <w:szCs w:val="24"/>
              </w:rPr>
              <w:t xml:space="preserve">Trust </w:t>
            </w:r>
            <w:r w:rsidR="008A656E" w:rsidRPr="007F21B0">
              <w:rPr>
                <w:rFonts w:ascii="Segoe UI" w:hAnsi="Segoe UI" w:cs="Segoe UI"/>
                <w:sz w:val="24"/>
                <w:szCs w:val="24"/>
              </w:rPr>
              <w:t>G</w:t>
            </w:r>
            <w:r w:rsidR="0022094C" w:rsidRPr="007F21B0">
              <w:rPr>
                <w:rFonts w:ascii="Segoe UI" w:hAnsi="Segoe UI" w:cs="Segoe UI"/>
                <w:sz w:val="24"/>
                <w:szCs w:val="24"/>
              </w:rPr>
              <w:t>overnors had expressed an interest in exploring stigma and bias across the organisation.</w:t>
            </w:r>
          </w:p>
          <w:p w14:paraId="7BCCCDE0" w14:textId="7B030481" w:rsidR="0022094C" w:rsidRPr="007F21B0" w:rsidRDefault="0022094C" w:rsidP="00ED1EAF">
            <w:pPr>
              <w:jc w:val="both"/>
              <w:rPr>
                <w:rFonts w:ascii="Segoe UI" w:hAnsi="Segoe UI" w:cs="Segoe UI"/>
                <w:sz w:val="24"/>
                <w:szCs w:val="24"/>
              </w:rPr>
            </w:pPr>
          </w:p>
          <w:p w14:paraId="3DD0CC10" w14:textId="5D2279A7" w:rsidR="0022094C" w:rsidRPr="007F21B0" w:rsidRDefault="00CD7186" w:rsidP="00ED1EAF">
            <w:pPr>
              <w:jc w:val="both"/>
              <w:rPr>
                <w:rFonts w:ascii="Segoe UI" w:hAnsi="Segoe UI" w:cs="Segoe UI"/>
                <w:sz w:val="24"/>
                <w:szCs w:val="24"/>
              </w:rPr>
            </w:pPr>
            <w:r w:rsidRPr="007F21B0">
              <w:rPr>
                <w:rFonts w:ascii="Segoe UI" w:hAnsi="Segoe UI" w:cs="Segoe UI"/>
                <w:sz w:val="24"/>
                <w:szCs w:val="24"/>
              </w:rPr>
              <w:t xml:space="preserve">The Director of Corporate Affairs and Company Secretary </w:t>
            </w:r>
            <w:r w:rsidR="003E341A" w:rsidRPr="007F21B0">
              <w:rPr>
                <w:rFonts w:ascii="Segoe UI" w:hAnsi="Segoe UI" w:cs="Segoe UI"/>
                <w:sz w:val="24"/>
                <w:szCs w:val="24"/>
              </w:rPr>
              <w:t xml:space="preserve"> </w:t>
            </w:r>
            <w:r w:rsidR="00E06A4A" w:rsidRPr="007F21B0">
              <w:rPr>
                <w:rFonts w:ascii="Segoe UI" w:hAnsi="Segoe UI" w:cs="Segoe UI"/>
                <w:sz w:val="24"/>
                <w:szCs w:val="24"/>
              </w:rPr>
              <w:t>said</w:t>
            </w:r>
            <w:r w:rsidR="003E341A" w:rsidRPr="007F21B0">
              <w:rPr>
                <w:rFonts w:ascii="Segoe UI" w:hAnsi="Segoe UI" w:cs="Segoe UI"/>
                <w:sz w:val="24"/>
                <w:szCs w:val="24"/>
              </w:rPr>
              <w:t xml:space="preserve"> the CQC </w:t>
            </w:r>
            <w:r w:rsidR="00E06A4A" w:rsidRPr="007F21B0">
              <w:rPr>
                <w:rFonts w:ascii="Segoe UI" w:hAnsi="Segoe UI" w:cs="Segoe UI"/>
                <w:sz w:val="24"/>
                <w:szCs w:val="24"/>
              </w:rPr>
              <w:t>had raised</w:t>
            </w:r>
            <w:r w:rsidR="003E341A" w:rsidRPr="007F21B0">
              <w:rPr>
                <w:rFonts w:ascii="Segoe UI" w:hAnsi="Segoe UI" w:cs="Segoe UI"/>
                <w:sz w:val="24"/>
                <w:szCs w:val="24"/>
              </w:rPr>
              <w:t xml:space="preserve"> concerns </w:t>
            </w:r>
            <w:r w:rsidR="00E06A4A" w:rsidRPr="007F21B0">
              <w:rPr>
                <w:rFonts w:ascii="Segoe UI" w:hAnsi="Segoe UI" w:cs="Segoe UI"/>
                <w:sz w:val="24"/>
                <w:szCs w:val="24"/>
              </w:rPr>
              <w:t xml:space="preserve">following </w:t>
            </w:r>
            <w:r w:rsidRPr="007F21B0">
              <w:rPr>
                <w:rFonts w:ascii="Segoe UI" w:hAnsi="Segoe UI" w:cs="Segoe UI"/>
                <w:sz w:val="24"/>
                <w:szCs w:val="24"/>
              </w:rPr>
              <w:t>inspections</w:t>
            </w:r>
            <w:r w:rsidR="003E341A" w:rsidRPr="007F21B0">
              <w:rPr>
                <w:rFonts w:ascii="Segoe UI" w:hAnsi="Segoe UI" w:cs="Segoe UI"/>
                <w:sz w:val="24"/>
                <w:szCs w:val="24"/>
              </w:rPr>
              <w:t xml:space="preserve"> </w:t>
            </w:r>
            <w:r w:rsidR="00E06A4A" w:rsidRPr="007F21B0">
              <w:rPr>
                <w:rFonts w:ascii="Segoe UI" w:hAnsi="Segoe UI" w:cs="Segoe UI"/>
                <w:sz w:val="24"/>
                <w:szCs w:val="24"/>
              </w:rPr>
              <w:t xml:space="preserve">nationally </w:t>
            </w:r>
            <w:r w:rsidR="003E341A" w:rsidRPr="007F21B0">
              <w:rPr>
                <w:rFonts w:ascii="Segoe UI" w:hAnsi="Segoe UI" w:cs="Segoe UI"/>
                <w:sz w:val="24"/>
                <w:szCs w:val="24"/>
              </w:rPr>
              <w:t xml:space="preserve">with regards to the </w:t>
            </w:r>
            <w:r w:rsidR="00E06A4A" w:rsidRPr="007F21B0">
              <w:rPr>
                <w:rFonts w:ascii="Segoe UI" w:hAnsi="Segoe UI" w:cs="Segoe UI"/>
                <w:sz w:val="24"/>
                <w:szCs w:val="24"/>
              </w:rPr>
              <w:t>M</w:t>
            </w:r>
            <w:r w:rsidR="003E341A" w:rsidRPr="007F21B0">
              <w:rPr>
                <w:rFonts w:ascii="Segoe UI" w:hAnsi="Segoe UI" w:cs="Segoe UI"/>
                <w:sz w:val="24"/>
                <w:szCs w:val="24"/>
              </w:rPr>
              <w:t xml:space="preserve">ental </w:t>
            </w:r>
            <w:r w:rsidR="00E06A4A" w:rsidRPr="007F21B0">
              <w:rPr>
                <w:rFonts w:ascii="Segoe UI" w:hAnsi="Segoe UI" w:cs="Segoe UI"/>
                <w:sz w:val="24"/>
                <w:szCs w:val="24"/>
              </w:rPr>
              <w:t>H</w:t>
            </w:r>
            <w:r w:rsidR="003E341A" w:rsidRPr="007F21B0">
              <w:rPr>
                <w:rFonts w:ascii="Segoe UI" w:hAnsi="Segoe UI" w:cs="Segoe UI"/>
                <w:sz w:val="24"/>
                <w:szCs w:val="24"/>
              </w:rPr>
              <w:t xml:space="preserve">ealth </w:t>
            </w:r>
            <w:r w:rsidR="00E06A4A" w:rsidRPr="007F21B0">
              <w:rPr>
                <w:rFonts w:ascii="Segoe UI" w:hAnsi="Segoe UI" w:cs="Segoe UI"/>
                <w:sz w:val="24"/>
                <w:szCs w:val="24"/>
              </w:rPr>
              <w:t>A</w:t>
            </w:r>
            <w:r w:rsidR="003E341A" w:rsidRPr="007F21B0">
              <w:rPr>
                <w:rFonts w:ascii="Segoe UI" w:hAnsi="Segoe UI" w:cs="Segoe UI"/>
                <w:sz w:val="24"/>
                <w:szCs w:val="24"/>
              </w:rPr>
              <w:t xml:space="preserve">ct </w:t>
            </w:r>
            <w:r w:rsidR="00E06A4A" w:rsidRPr="007F21B0">
              <w:rPr>
                <w:rFonts w:ascii="Segoe UI" w:hAnsi="Segoe UI" w:cs="Segoe UI"/>
                <w:sz w:val="24"/>
                <w:szCs w:val="24"/>
              </w:rPr>
              <w:t>in respect of</w:t>
            </w:r>
            <w:r w:rsidR="003E341A" w:rsidRPr="007F21B0">
              <w:rPr>
                <w:rFonts w:ascii="Segoe UI" w:hAnsi="Segoe UI" w:cs="Segoe UI"/>
                <w:sz w:val="24"/>
                <w:szCs w:val="24"/>
              </w:rPr>
              <w:t xml:space="preserve"> those being deprived of the</w:t>
            </w:r>
            <w:r w:rsidR="00E06A4A" w:rsidRPr="007F21B0">
              <w:rPr>
                <w:rFonts w:ascii="Segoe UI" w:hAnsi="Segoe UI" w:cs="Segoe UI"/>
                <w:sz w:val="24"/>
                <w:szCs w:val="24"/>
              </w:rPr>
              <w:t>ir</w:t>
            </w:r>
            <w:r w:rsidR="003E341A" w:rsidRPr="007F21B0">
              <w:rPr>
                <w:rFonts w:ascii="Segoe UI" w:hAnsi="Segoe UI" w:cs="Segoe UI"/>
                <w:sz w:val="24"/>
                <w:szCs w:val="24"/>
              </w:rPr>
              <w:t xml:space="preserve"> liberty</w:t>
            </w:r>
            <w:r w:rsidR="00746E02" w:rsidRPr="007F21B0">
              <w:rPr>
                <w:rFonts w:ascii="Segoe UI" w:hAnsi="Segoe UI" w:cs="Segoe UI"/>
                <w:sz w:val="24"/>
                <w:szCs w:val="24"/>
              </w:rPr>
              <w:t>, and this</w:t>
            </w:r>
            <w:r w:rsidR="003E341A" w:rsidRPr="007F21B0">
              <w:rPr>
                <w:rFonts w:ascii="Segoe UI" w:hAnsi="Segoe UI" w:cs="Segoe UI"/>
                <w:sz w:val="24"/>
                <w:szCs w:val="24"/>
              </w:rPr>
              <w:t xml:space="preserve"> would be discussed at the Mental Health Act Committee</w:t>
            </w:r>
            <w:r w:rsidR="00A550A7">
              <w:rPr>
                <w:rFonts w:ascii="Segoe UI" w:hAnsi="Segoe UI" w:cs="Segoe UI"/>
                <w:sz w:val="24"/>
                <w:szCs w:val="24"/>
              </w:rPr>
              <w:t xml:space="preserve"> at a future meeting</w:t>
            </w:r>
            <w:r w:rsidR="003E341A" w:rsidRPr="007F21B0">
              <w:rPr>
                <w:rFonts w:ascii="Segoe UI" w:hAnsi="Segoe UI" w:cs="Segoe UI"/>
                <w:sz w:val="24"/>
                <w:szCs w:val="24"/>
              </w:rPr>
              <w:t>.</w:t>
            </w:r>
          </w:p>
          <w:p w14:paraId="368BBEE5" w14:textId="2A2722CC" w:rsidR="00CD7186" w:rsidRPr="007F21B0" w:rsidRDefault="00CD7186" w:rsidP="00ED1EAF">
            <w:pPr>
              <w:jc w:val="both"/>
              <w:rPr>
                <w:rFonts w:ascii="Segoe UI" w:hAnsi="Segoe UI" w:cs="Segoe UI"/>
                <w:sz w:val="24"/>
                <w:szCs w:val="24"/>
              </w:rPr>
            </w:pPr>
          </w:p>
          <w:p w14:paraId="3A6EAA27" w14:textId="1563F657" w:rsidR="00CD7186" w:rsidRPr="007F21B0" w:rsidRDefault="00CD7186" w:rsidP="00ED1EAF">
            <w:pPr>
              <w:jc w:val="both"/>
              <w:rPr>
                <w:rFonts w:ascii="Segoe UI" w:hAnsi="Segoe UI" w:cs="Segoe UI"/>
                <w:sz w:val="24"/>
                <w:szCs w:val="24"/>
              </w:rPr>
            </w:pPr>
            <w:r w:rsidRPr="007F21B0">
              <w:rPr>
                <w:rFonts w:ascii="Segoe UI" w:hAnsi="Segoe UI" w:cs="Segoe UI"/>
                <w:sz w:val="24"/>
                <w:szCs w:val="24"/>
              </w:rPr>
              <w:t xml:space="preserve">She added an interesting </w:t>
            </w:r>
            <w:r w:rsidR="00A550A7">
              <w:rPr>
                <w:rFonts w:ascii="Segoe UI" w:hAnsi="Segoe UI" w:cs="Segoe UI"/>
                <w:sz w:val="24"/>
                <w:szCs w:val="24"/>
              </w:rPr>
              <w:t xml:space="preserve">reflection </w:t>
            </w:r>
            <w:r w:rsidRPr="007F21B0">
              <w:rPr>
                <w:rFonts w:ascii="Segoe UI" w:hAnsi="Segoe UI" w:cs="Segoe UI"/>
                <w:sz w:val="24"/>
                <w:szCs w:val="24"/>
              </w:rPr>
              <w:t>was</w:t>
            </w:r>
            <w:r w:rsidR="00A550A7">
              <w:rPr>
                <w:rFonts w:ascii="Segoe UI" w:hAnsi="Segoe UI" w:cs="Segoe UI"/>
                <w:sz w:val="24"/>
                <w:szCs w:val="24"/>
              </w:rPr>
              <w:t xml:space="preserve"> captured through</w:t>
            </w:r>
            <w:r w:rsidRPr="007F21B0">
              <w:rPr>
                <w:rFonts w:ascii="Segoe UI" w:hAnsi="Segoe UI" w:cs="Segoe UI"/>
                <w:sz w:val="24"/>
                <w:szCs w:val="24"/>
              </w:rPr>
              <w:t xml:space="preserve"> the patient experience library, </w:t>
            </w:r>
            <w:r w:rsidR="00746E02" w:rsidRPr="007F21B0">
              <w:rPr>
                <w:rFonts w:ascii="Segoe UI" w:hAnsi="Segoe UI" w:cs="Segoe UI"/>
                <w:sz w:val="24"/>
                <w:szCs w:val="24"/>
              </w:rPr>
              <w:t>including The</w:t>
            </w:r>
            <w:r w:rsidRPr="007F21B0">
              <w:rPr>
                <w:rFonts w:ascii="Segoe UI" w:hAnsi="Segoe UI" w:cs="Segoe UI"/>
                <w:sz w:val="24"/>
                <w:szCs w:val="24"/>
              </w:rPr>
              <w:t xml:space="preserve"> </w:t>
            </w:r>
            <w:r w:rsidR="00746E02" w:rsidRPr="007F21B0">
              <w:rPr>
                <w:rFonts w:ascii="Segoe UI" w:hAnsi="Segoe UI" w:cs="Segoe UI"/>
                <w:sz w:val="24"/>
                <w:szCs w:val="24"/>
              </w:rPr>
              <w:t>P</w:t>
            </w:r>
            <w:r w:rsidRPr="007F21B0">
              <w:rPr>
                <w:rFonts w:ascii="Segoe UI" w:hAnsi="Segoe UI" w:cs="Segoe UI"/>
                <w:sz w:val="24"/>
                <w:szCs w:val="24"/>
              </w:rPr>
              <w:t xml:space="preserve">atient </w:t>
            </w:r>
            <w:r w:rsidR="00746E02" w:rsidRPr="007F21B0">
              <w:rPr>
                <w:rFonts w:ascii="Segoe UI" w:hAnsi="Segoe UI" w:cs="Segoe UI"/>
                <w:sz w:val="24"/>
                <w:szCs w:val="24"/>
              </w:rPr>
              <w:t>A</w:t>
            </w:r>
            <w:r w:rsidRPr="007F21B0">
              <w:rPr>
                <w:rFonts w:ascii="Segoe UI" w:hAnsi="Segoe UI" w:cs="Segoe UI"/>
                <w:sz w:val="24"/>
                <w:szCs w:val="24"/>
              </w:rPr>
              <w:t>ssociation</w:t>
            </w:r>
            <w:r w:rsidR="00201EDA">
              <w:rPr>
                <w:rFonts w:ascii="Segoe UI" w:hAnsi="Segoe UI" w:cs="Segoe UI"/>
                <w:sz w:val="24"/>
                <w:szCs w:val="24"/>
              </w:rPr>
              <w:t>,</w:t>
            </w:r>
            <w:r w:rsidRPr="007F21B0">
              <w:rPr>
                <w:rFonts w:ascii="Segoe UI" w:hAnsi="Segoe UI" w:cs="Segoe UI"/>
                <w:sz w:val="24"/>
                <w:szCs w:val="24"/>
              </w:rPr>
              <w:t xml:space="preserve"> </w:t>
            </w:r>
            <w:r w:rsidR="00746E02" w:rsidRPr="007F21B0">
              <w:rPr>
                <w:rFonts w:ascii="Segoe UI" w:hAnsi="Segoe UI" w:cs="Segoe UI"/>
                <w:sz w:val="24"/>
                <w:szCs w:val="24"/>
              </w:rPr>
              <w:t>that gave</w:t>
            </w:r>
            <w:r w:rsidRPr="007F21B0">
              <w:rPr>
                <w:rFonts w:ascii="Segoe UI" w:hAnsi="Segoe UI" w:cs="Segoe UI"/>
                <w:sz w:val="24"/>
                <w:szCs w:val="24"/>
              </w:rPr>
              <w:t xml:space="preserve"> a fresh look on </w:t>
            </w:r>
            <w:r w:rsidR="00DC1F09" w:rsidRPr="007F21B0">
              <w:rPr>
                <w:rFonts w:ascii="Segoe UI" w:hAnsi="Segoe UI" w:cs="Segoe UI"/>
                <w:sz w:val="24"/>
                <w:szCs w:val="24"/>
              </w:rPr>
              <w:t xml:space="preserve">patient </w:t>
            </w:r>
            <w:r w:rsidRPr="007F21B0">
              <w:rPr>
                <w:rFonts w:ascii="Segoe UI" w:hAnsi="Segoe UI" w:cs="Segoe UI"/>
                <w:sz w:val="24"/>
                <w:szCs w:val="24"/>
              </w:rPr>
              <w:t xml:space="preserve">experience </w:t>
            </w:r>
            <w:r w:rsidR="00201EDA">
              <w:rPr>
                <w:rFonts w:ascii="Segoe UI" w:hAnsi="Segoe UI" w:cs="Segoe UI"/>
                <w:sz w:val="24"/>
                <w:szCs w:val="24"/>
              </w:rPr>
              <w:t>and</w:t>
            </w:r>
            <w:r w:rsidRPr="007F21B0">
              <w:rPr>
                <w:rFonts w:ascii="Segoe UI" w:hAnsi="Segoe UI" w:cs="Segoe UI"/>
                <w:sz w:val="24"/>
                <w:szCs w:val="24"/>
              </w:rPr>
              <w:t xml:space="preserve"> </w:t>
            </w:r>
            <w:r w:rsidR="00DC1F09" w:rsidRPr="007F21B0">
              <w:rPr>
                <w:rFonts w:ascii="Segoe UI" w:hAnsi="Segoe UI" w:cs="Segoe UI"/>
                <w:sz w:val="24"/>
                <w:szCs w:val="24"/>
              </w:rPr>
              <w:t>would be of benefit for th</w:t>
            </w:r>
            <w:r w:rsidR="00637D65" w:rsidRPr="007F21B0">
              <w:rPr>
                <w:rFonts w:ascii="Segoe UI" w:hAnsi="Segoe UI" w:cs="Segoe UI"/>
                <w:sz w:val="24"/>
                <w:szCs w:val="24"/>
              </w:rPr>
              <w:t>ose who manage and report on patient experiences.</w:t>
            </w:r>
          </w:p>
          <w:p w14:paraId="07569E62" w14:textId="2106D0DF" w:rsidR="00CD7186" w:rsidRPr="007F21B0" w:rsidRDefault="00CD7186" w:rsidP="00ED1EAF">
            <w:pPr>
              <w:jc w:val="both"/>
              <w:rPr>
                <w:rFonts w:ascii="Segoe UI" w:hAnsi="Segoe UI" w:cs="Segoe UI"/>
                <w:sz w:val="24"/>
                <w:szCs w:val="24"/>
              </w:rPr>
            </w:pPr>
          </w:p>
          <w:p w14:paraId="035FC4A1" w14:textId="755F9627" w:rsidR="00A550A7" w:rsidRDefault="008D1E5D" w:rsidP="00ED1EAF">
            <w:pPr>
              <w:jc w:val="both"/>
              <w:rPr>
                <w:rFonts w:ascii="Segoe UI" w:hAnsi="Segoe UI" w:cs="Segoe UI"/>
                <w:sz w:val="24"/>
                <w:szCs w:val="24"/>
              </w:rPr>
            </w:pPr>
            <w:r w:rsidRPr="007F21B0">
              <w:rPr>
                <w:rFonts w:ascii="Segoe UI" w:hAnsi="Segoe UI" w:cs="Segoe UI"/>
                <w:sz w:val="24"/>
                <w:szCs w:val="24"/>
              </w:rPr>
              <w:t xml:space="preserve">Lucy Weston </w:t>
            </w:r>
            <w:r w:rsidR="00084285" w:rsidRPr="007F21B0">
              <w:rPr>
                <w:rFonts w:ascii="Segoe UI" w:hAnsi="Segoe UI" w:cs="Segoe UI"/>
                <w:sz w:val="24"/>
                <w:szCs w:val="24"/>
              </w:rPr>
              <w:t>referred to the</w:t>
            </w:r>
            <w:r w:rsidRPr="007F21B0">
              <w:rPr>
                <w:rFonts w:ascii="Segoe UI" w:hAnsi="Segoe UI" w:cs="Segoe UI"/>
                <w:sz w:val="24"/>
                <w:szCs w:val="24"/>
              </w:rPr>
              <w:t xml:space="preserve"> </w:t>
            </w:r>
            <w:r w:rsidR="00084285" w:rsidRPr="007F21B0">
              <w:rPr>
                <w:rFonts w:ascii="Segoe UI" w:hAnsi="Segoe UI" w:cs="Segoe UI"/>
                <w:sz w:val="24"/>
                <w:szCs w:val="24"/>
              </w:rPr>
              <w:t>‘G</w:t>
            </w:r>
            <w:r w:rsidR="00C16C82" w:rsidRPr="007F21B0">
              <w:rPr>
                <w:rFonts w:ascii="Segoe UI" w:hAnsi="Segoe UI" w:cs="Segoe UI"/>
                <w:sz w:val="24"/>
                <w:szCs w:val="24"/>
              </w:rPr>
              <w:t>etting it right for everyone</w:t>
            </w:r>
            <w:r w:rsidR="00084285" w:rsidRPr="007F21B0">
              <w:rPr>
                <w:rFonts w:ascii="Segoe UI" w:hAnsi="Segoe UI" w:cs="Segoe UI"/>
                <w:sz w:val="24"/>
                <w:szCs w:val="24"/>
              </w:rPr>
              <w:t>’</w:t>
            </w:r>
            <w:r w:rsidR="00C16C82" w:rsidRPr="007F21B0">
              <w:rPr>
                <w:rFonts w:ascii="Segoe UI" w:hAnsi="Segoe UI" w:cs="Segoe UI"/>
                <w:sz w:val="24"/>
                <w:szCs w:val="24"/>
              </w:rPr>
              <w:t xml:space="preserve"> report </w:t>
            </w:r>
            <w:r w:rsidR="00C75393" w:rsidRPr="007F21B0">
              <w:rPr>
                <w:rFonts w:ascii="Segoe UI" w:hAnsi="Segoe UI" w:cs="Segoe UI"/>
                <w:sz w:val="24"/>
                <w:szCs w:val="24"/>
              </w:rPr>
              <w:t xml:space="preserve">and </w:t>
            </w:r>
            <w:r w:rsidRPr="007F21B0">
              <w:rPr>
                <w:rFonts w:ascii="Segoe UI" w:hAnsi="Segoe UI" w:cs="Segoe UI"/>
                <w:sz w:val="24"/>
                <w:szCs w:val="24"/>
              </w:rPr>
              <w:t>her concern about linking Autism to the Learning Disabilities</w:t>
            </w:r>
            <w:r w:rsidR="00C75393" w:rsidRPr="007F21B0">
              <w:rPr>
                <w:rFonts w:ascii="Segoe UI" w:hAnsi="Segoe UI" w:cs="Segoe UI"/>
                <w:sz w:val="24"/>
                <w:szCs w:val="24"/>
              </w:rPr>
              <w:t xml:space="preserve">, </w:t>
            </w:r>
            <w:r w:rsidRPr="007F21B0">
              <w:rPr>
                <w:rFonts w:ascii="Segoe UI" w:hAnsi="Segoe UI" w:cs="Segoe UI"/>
                <w:sz w:val="24"/>
                <w:szCs w:val="24"/>
              </w:rPr>
              <w:t xml:space="preserve">so as not to </w:t>
            </w:r>
            <w:r w:rsidR="009C7396" w:rsidRPr="007F21B0">
              <w:rPr>
                <w:rFonts w:ascii="Segoe UI" w:hAnsi="Segoe UI" w:cs="Segoe UI"/>
                <w:sz w:val="24"/>
                <w:szCs w:val="24"/>
              </w:rPr>
              <w:t>pigeonhole</w:t>
            </w:r>
            <w:r w:rsidRPr="007F21B0">
              <w:rPr>
                <w:rFonts w:ascii="Segoe UI" w:hAnsi="Segoe UI" w:cs="Segoe UI"/>
                <w:sz w:val="24"/>
                <w:szCs w:val="24"/>
              </w:rPr>
              <w:t xml:space="preserve"> Autism as it had a wider reference. Aroop Mozumder said he was assured as Chair of the Quality Committee that this was not the case</w:t>
            </w:r>
            <w:r w:rsidR="00C75393" w:rsidRPr="007F21B0">
              <w:rPr>
                <w:rFonts w:ascii="Segoe UI" w:hAnsi="Segoe UI" w:cs="Segoe UI"/>
                <w:sz w:val="24"/>
                <w:szCs w:val="24"/>
              </w:rPr>
              <w:t xml:space="preserve"> within the Trust</w:t>
            </w:r>
            <w:r w:rsidRPr="007F21B0">
              <w:rPr>
                <w:rFonts w:ascii="Segoe UI" w:hAnsi="Segoe UI" w:cs="Segoe UI"/>
                <w:sz w:val="24"/>
                <w:szCs w:val="24"/>
              </w:rPr>
              <w:t xml:space="preserve">. </w:t>
            </w:r>
          </w:p>
          <w:p w14:paraId="064A8F14" w14:textId="77777777" w:rsidR="00A550A7" w:rsidRDefault="00A550A7" w:rsidP="00ED1EAF">
            <w:pPr>
              <w:jc w:val="both"/>
              <w:rPr>
                <w:rFonts w:ascii="Segoe UI" w:hAnsi="Segoe UI" w:cs="Segoe UI"/>
                <w:sz w:val="24"/>
                <w:szCs w:val="24"/>
              </w:rPr>
            </w:pPr>
          </w:p>
          <w:p w14:paraId="022C0552" w14:textId="0C071202" w:rsidR="008D1E5D" w:rsidRPr="007F21B0" w:rsidRDefault="008D1E5D" w:rsidP="00ED1EAF">
            <w:pPr>
              <w:jc w:val="both"/>
              <w:rPr>
                <w:rFonts w:ascii="Segoe UI" w:hAnsi="Segoe UI" w:cs="Segoe UI"/>
                <w:sz w:val="24"/>
                <w:szCs w:val="24"/>
              </w:rPr>
            </w:pPr>
            <w:r w:rsidRPr="007F21B0">
              <w:rPr>
                <w:rFonts w:ascii="Segoe UI" w:hAnsi="Segoe UI" w:cs="Segoe UI"/>
                <w:sz w:val="24"/>
                <w:szCs w:val="24"/>
              </w:rPr>
              <w:t xml:space="preserve">The Chief Nurse said the </w:t>
            </w:r>
            <w:r w:rsidR="009C72D8" w:rsidRPr="007F21B0">
              <w:rPr>
                <w:rFonts w:ascii="Segoe UI" w:hAnsi="Segoe UI" w:cs="Segoe UI"/>
                <w:sz w:val="24"/>
                <w:szCs w:val="24"/>
              </w:rPr>
              <w:t>profile</w:t>
            </w:r>
            <w:r w:rsidRPr="007F21B0">
              <w:rPr>
                <w:rFonts w:ascii="Segoe UI" w:hAnsi="Segoe UI" w:cs="Segoe UI"/>
                <w:sz w:val="24"/>
                <w:szCs w:val="24"/>
              </w:rPr>
              <w:t xml:space="preserve"> for autism had been raised </w:t>
            </w:r>
            <w:r w:rsidR="009C72D8" w:rsidRPr="007F21B0">
              <w:rPr>
                <w:rFonts w:ascii="Segoe UI" w:hAnsi="Segoe UI" w:cs="Segoe UI"/>
                <w:sz w:val="24"/>
                <w:szCs w:val="24"/>
              </w:rPr>
              <w:t>significantly by</w:t>
            </w:r>
            <w:r w:rsidRPr="007F21B0">
              <w:rPr>
                <w:rFonts w:ascii="Segoe UI" w:hAnsi="Segoe UI" w:cs="Segoe UI"/>
                <w:sz w:val="24"/>
                <w:szCs w:val="24"/>
              </w:rPr>
              <w:t xml:space="preserve"> the Paula </w:t>
            </w:r>
            <w:r w:rsidR="009C7396" w:rsidRPr="007F21B0">
              <w:rPr>
                <w:rFonts w:ascii="Segoe UI" w:hAnsi="Segoe UI" w:cs="Segoe UI"/>
                <w:sz w:val="24"/>
                <w:szCs w:val="24"/>
              </w:rPr>
              <w:t>McGowan</w:t>
            </w:r>
            <w:r w:rsidRPr="007F21B0">
              <w:rPr>
                <w:rFonts w:ascii="Segoe UI" w:hAnsi="Segoe UI" w:cs="Segoe UI"/>
                <w:sz w:val="24"/>
                <w:szCs w:val="24"/>
              </w:rPr>
              <w:t xml:space="preserve"> </w:t>
            </w:r>
            <w:r w:rsidR="009C72D8" w:rsidRPr="007F21B0">
              <w:rPr>
                <w:rFonts w:ascii="Segoe UI" w:hAnsi="Segoe UI" w:cs="Segoe UI"/>
                <w:sz w:val="24"/>
                <w:szCs w:val="24"/>
              </w:rPr>
              <w:t>Campaign,</w:t>
            </w:r>
            <w:r w:rsidRPr="007F21B0">
              <w:rPr>
                <w:rFonts w:ascii="Segoe UI" w:hAnsi="Segoe UI" w:cs="Segoe UI"/>
                <w:sz w:val="24"/>
                <w:szCs w:val="24"/>
              </w:rPr>
              <w:t xml:space="preserve"> and </w:t>
            </w:r>
            <w:r w:rsidR="00A86486" w:rsidRPr="007F21B0">
              <w:rPr>
                <w:rFonts w:ascii="Segoe UI" w:hAnsi="Segoe UI" w:cs="Segoe UI"/>
                <w:sz w:val="24"/>
                <w:szCs w:val="24"/>
              </w:rPr>
              <w:t>added</w:t>
            </w:r>
            <w:r w:rsidRPr="007F21B0">
              <w:rPr>
                <w:rFonts w:ascii="Segoe UI" w:hAnsi="Segoe UI" w:cs="Segoe UI"/>
                <w:sz w:val="24"/>
                <w:szCs w:val="24"/>
              </w:rPr>
              <w:t xml:space="preserve"> autism training was now mandatory for all </w:t>
            </w:r>
            <w:r w:rsidR="009C72D8" w:rsidRPr="007F21B0">
              <w:rPr>
                <w:rFonts w:ascii="Segoe UI" w:hAnsi="Segoe UI" w:cs="Segoe UI"/>
                <w:sz w:val="24"/>
                <w:szCs w:val="24"/>
              </w:rPr>
              <w:t>H</w:t>
            </w:r>
            <w:r w:rsidRPr="007F21B0">
              <w:rPr>
                <w:rFonts w:ascii="Segoe UI" w:hAnsi="Segoe UI" w:cs="Segoe UI"/>
                <w:sz w:val="24"/>
                <w:szCs w:val="24"/>
              </w:rPr>
              <w:t xml:space="preserve">ealthcare </w:t>
            </w:r>
            <w:r w:rsidR="009C72D8" w:rsidRPr="007F21B0">
              <w:rPr>
                <w:rFonts w:ascii="Segoe UI" w:hAnsi="Segoe UI" w:cs="Segoe UI"/>
                <w:sz w:val="24"/>
                <w:szCs w:val="24"/>
              </w:rPr>
              <w:t>P</w:t>
            </w:r>
            <w:r w:rsidRPr="007F21B0">
              <w:rPr>
                <w:rFonts w:ascii="Segoe UI" w:hAnsi="Segoe UI" w:cs="Segoe UI"/>
                <w:sz w:val="24"/>
                <w:szCs w:val="24"/>
              </w:rPr>
              <w:t>rofessional</w:t>
            </w:r>
            <w:r w:rsidR="009C72D8" w:rsidRPr="007F21B0">
              <w:rPr>
                <w:rFonts w:ascii="Segoe UI" w:hAnsi="Segoe UI" w:cs="Segoe UI"/>
                <w:sz w:val="24"/>
                <w:szCs w:val="24"/>
              </w:rPr>
              <w:t>s</w:t>
            </w:r>
            <w:r w:rsidRPr="007F21B0">
              <w:rPr>
                <w:rFonts w:ascii="Segoe UI" w:hAnsi="Segoe UI" w:cs="Segoe UI"/>
                <w:sz w:val="24"/>
                <w:szCs w:val="24"/>
              </w:rPr>
              <w:t xml:space="preserve"> and that the 3</w:t>
            </w:r>
            <w:r w:rsidRPr="007F21B0">
              <w:rPr>
                <w:rFonts w:ascii="Segoe UI" w:hAnsi="Segoe UI" w:cs="Segoe UI"/>
                <w:sz w:val="24"/>
                <w:szCs w:val="24"/>
                <w:vertAlign w:val="superscript"/>
              </w:rPr>
              <w:t>rd</w:t>
            </w:r>
            <w:r w:rsidRPr="007F21B0">
              <w:rPr>
                <w:rFonts w:ascii="Segoe UI" w:hAnsi="Segoe UI" w:cs="Segoe UI"/>
                <w:sz w:val="24"/>
                <w:szCs w:val="24"/>
              </w:rPr>
              <w:t xml:space="preserve"> sector had </w:t>
            </w:r>
            <w:r w:rsidRPr="007F21B0">
              <w:rPr>
                <w:rFonts w:ascii="Segoe UI" w:hAnsi="Segoe UI" w:cs="Segoe UI"/>
                <w:sz w:val="24"/>
                <w:szCs w:val="24"/>
              </w:rPr>
              <w:lastRenderedPageBreak/>
              <w:t xml:space="preserve">received money earlier in the year </w:t>
            </w:r>
            <w:r w:rsidR="005A5CCC" w:rsidRPr="007F21B0">
              <w:rPr>
                <w:rFonts w:ascii="Segoe UI" w:hAnsi="Segoe UI" w:cs="Segoe UI"/>
                <w:sz w:val="24"/>
                <w:szCs w:val="24"/>
              </w:rPr>
              <w:t xml:space="preserve">via a </w:t>
            </w:r>
            <w:r w:rsidR="00FD2450" w:rsidRPr="007F21B0">
              <w:rPr>
                <w:rFonts w:ascii="Segoe UI" w:hAnsi="Segoe UI" w:cs="Segoe UI"/>
                <w:sz w:val="24"/>
                <w:szCs w:val="24"/>
              </w:rPr>
              <w:t>Health Education England (</w:t>
            </w:r>
            <w:r w:rsidR="005A5CCC" w:rsidRPr="007F21B0">
              <w:rPr>
                <w:rFonts w:ascii="Segoe UI" w:hAnsi="Segoe UI" w:cs="Segoe UI"/>
                <w:b/>
                <w:bCs/>
                <w:sz w:val="24"/>
                <w:szCs w:val="24"/>
              </w:rPr>
              <w:t>HEE</w:t>
            </w:r>
            <w:r w:rsidR="00FD2450" w:rsidRPr="007F21B0">
              <w:rPr>
                <w:rFonts w:ascii="Segoe UI" w:hAnsi="Segoe UI" w:cs="Segoe UI"/>
                <w:sz w:val="24"/>
                <w:szCs w:val="24"/>
              </w:rPr>
              <w:t>)</w:t>
            </w:r>
            <w:r w:rsidR="005A5CCC" w:rsidRPr="007F21B0">
              <w:rPr>
                <w:rFonts w:ascii="Segoe UI" w:hAnsi="Segoe UI" w:cs="Segoe UI"/>
                <w:sz w:val="24"/>
                <w:szCs w:val="24"/>
              </w:rPr>
              <w:t xml:space="preserve"> tender </w:t>
            </w:r>
            <w:r w:rsidRPr="007F21B0">
              <w:rPr>
                <w:rFonts w:ascii="Segoe UI" w:hAnsi="Segoe UI" w:cs="Segoe UI"/>
                <w:sz w:val="24"/>
                <w:szCs w:val="24"/>
              </w:rPr>
              <w:t>to launch training</w:t>
            </w:r>
            <w:r w:rsidR="00A86486" w:rsidRPr="007F21B0">
              <w:rPr>
                <w:rFonts w:ascii="Segoe UI" w:hAnsi="Segoe UI" w:cs="Segoe UI"/>
                <w:sz w:val="24"/>
                <w:szCs w:val="24"/>
              </w:rPr>
              <w:t xml:space="preserve"> and that this was</w:t>
            </w:r>
            <w:r w:rsidR="006E24F0" w:rsidRPr="007F21B0">
              <w:rPr>
                <w:rFonts w:ascii="Segoe UI" w:hAnsi="Segoe UI" w:cs="Segoe UI"/>
                <w:sz w:val="24"/>
                <w:szCs w:val="24"/>
              </w:rPr>
              <w:t xml:space="preserve"> a quality pri</w:t>
            </w:r>
            <w:r w:rsidR="00F86633" w:rsidRPr="007F21B0">
              <w:rPr>
                <w:rFonts w:ascii="Segoe UI" w:hAnsi="Segoe UI" w:cs="Segoe UI"/>
                <w:sz w:val="24"/>
                <w:szCs w:val="24"/>
              </w:rPr>
              <w:t>ority</w:t>
            </w:r>
            <w:r w:rsidR="00A86486" w:rsidRPr="007F21B0">
              <w:rPr>
                <w:rFonts w:ascii="Segoe UI" w:hAnsi="Segoe UI" w:cs="Segoe UI"/>
                <w:sz w:val="24"/>
                <w:szCs w:val="24"/>
              </w:rPr>
              <w:t xml:space="preserve"> for the Trust.</w:t>
            </w:r>
          </w:p>
          <w:p w14:paraId="07CB2A2D" w14:textId="11B4A285" w:rsidR="00CD7186" w:rsidRPr="007F21B0" w:rsidRDefault="00CD7186" w:rsidP="00ED1EAF">
            <w:pPr>
              <w:jc w:val="both"/>
              <w:rPr>
                <w:rFonts w:ascii="Segoe UI" w:hAnsi="Segoe UI" w:cs="Segoe UI"/>
                <w:sz w:val="24"/>
                <w:szCs w:val="24"/>
              </w:rPr>
            </w:pPr>
          </w:p>
          <w:p w14:paraId="59CB8096" w14:textId="6B72BD08" w:rsidR="008D1E5D" w:rsidRPr="007F21B0" w:rsidRDefault="008D1E5D" w:rsidP="00ED1EAF">
            <w:pPr>
              <w:jc w:val="both"/>
              <w:rPr>
                <w:rFonts w:ascii="Segoe UI" w:hAnsi="Segoe UI" w:cs="Segoe UI"/>
                <w:b/>
                <w:bCs/>
                <w:sz w:val="24"/>
                <w:szCs w:val="24"/>
              </w:rPr>
            </w:pPr>
            <w:r w:rsidRPr="007F21B0">
              <w:rPr>
                <w:rFonts w:ascii="Segoe UI" w:hAnsi="Segoe UI" w:cs="Segoe UI"/>
                <w:b/>
                <w:bCs/>
                <w:sz w:val="24"/>
                <w:szCs w:val="24"/>
              </w:rPr>
              <w:t>The Board noted the report.</w:t>
            </w:r>
          </w:p>
          <w:p w14:paraId="51C5FC91" w14:textId="03D1248E" w:rsidR="00CF380C" w:rsidRPr="007F21B0" w:rsidRDefault="00CF380C" w:rsidP="00ED1EAF">
            <w:pPr>
              <w:jc w:val="both"/>
              <w:rPr>
                <w:rFonts w:ascii="Segoe UI" w:hAnsi="Segoe UI" w:cs="Segoe UI"/>
                <w:sz w:val="24"/>
                <w:szCs w:val="24"/>
              </w:rPr>
            </w:pPr>
          </w:p>
        </w:tc>
        <w:tc>
          <w:tcPr>
            <w:tcW w:w="990" w:type="dxa"/>
          </w:tcPr>
          <w:p w14:paraId="337720E4" w14:textId="77777777" w:rsidR="00830820" w:rsidRPr="007F21B0" w:rsidRDefault="00830820" w:rsidP="00830820">
            <w:pPr>
              <w:rPr>
                <w:rFonts w:ascii="Segoe UI" w:hAnsi="Segoe UI" w:cs="Segoe UI"/>
                <w:sz w:val="24"/>
                <w:szCs w:val="24"/>
              </w:rPr>
            </w:pPr>
          </w:p>
        </w:tc>
      </w:tr>
      <w:tr w:rsidR="004224CB" w:rsidRPr="007F21B0" w14:paraId="4102C39C" w14:textId="77777777" w:rsidTr="004C5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9" w:type="dxa"/>
        </w:trPr>
        <w:tc>
          <w:tcPr>
            <w:tcW w:w="889" w:type="dxa"/>
          </w:tcPr>
          <w:p w14:paraId="63893199" w14:textId="77777777" w:rsidR="00830820" w:rsidRPr="007F21B0" w:rsidRDefault="00830820" w:rsidP="00830820">
            <w:pPr>
              <w:rPr>
                <w:rFonts w:ascii="Segoe UI" w:hAnsi="Segoe UI" w:cs="Segoe UI"/>
                <w:b/>
                <w:bCs/>
                <w:sz w:val="24"/>
                <w:szCs w:val="24"/>
              </w:rPr>
            </w:pPr>
            <w:r w:rsidRPr="007F21B0">
              <w:rPr>
                <w:rFonts w:ascii="Segoe UI" w:hAnsi="Segoe UI" w:cs="Segoe UI"/>
                <w:b/>
                <w:bCs/>
                <w:sz w:val="24"/>
                <w:szCs w:val="24"/>
              </w:rPr>
              <w:t>BOD</w:t>
            </w:r>
          </w:p>
          <w:p w14:paraId="2140B41E" w14:textId="4602453A" w:rsidR="00830820" w:rsidRPr="007F21B0" w:rsidRDefault="003F6A28" w:rsidP="00830820">
            <w:pPr>
              <w:rPr>
                <w:rFonts w:ascii="Segoe UI" w:hAnsi="Segoe UI" w:cs="Segoe UI"/>
                <w:b/>
                <w:bCs/>
                <w:sz w:val="24"/>
                <w:szCs w:val="24"/>
              </w:rPr>
            </w:pPr>
            <w:r w:rsidRPr="007F21B0">
              <w:rPr>
                <w:rFonts w:ascii="Segoe UI" w:hAnsi="Segoe UI" w:cs="Segoe UI"/>
                <w:b/>
                <w:bCs/>
                <w:sz w:val="24"/>
                <w:szCs w:val="24"/>
              </w:rPr>
              <w:t>80</w:t>
            </w:r>
            <w:r w:rsidR="00830820" w:rsidRPr="007F21B0">
              <w:rPr>
                <w:rFonts w:ascii="Segoe UI" w:hAnsi="Segoe UI" w:cs="Segoe UI"/>
                <w:b/>
                <w:bCs/>
                <w:sz w:val="24"/>
                <w:szCs w:val="24"/>
              </w:rPr>
              <w:t>/20</w:t>
            </w:r>
          </w:p>
          <w:p w14:paraId="36144606" w14:textId="0231F90E" w:rsidR="00041229" w:rsidRPr="007F21B0" w:rsidRDefault="00041229" w:rsidP="00830820">
            <w:pPr>
              <w:rPr>
                <w:rFonts w:ascii="Segoe UI" w:hAnsi="Segoe UI" w:cs="Segoe UI"/>
                <w:sz w:val="24"/>
                <w:szCs w:val="24"/>
              </w:rPr>
            </w:pPr>
            <w:r w:rsidRPr="007F21B0">
              <w:rPr>
                <w:rFonts w:ascii="Segoe UI" w:hAnsi="Segoe UI" w:cs="Segoe UI"/>
                <w:sz w:val="24"/>
                <w:szCs w:val="24"/>
              </w:rPr>
              <w:t>a</w:t>
            </w:r>
          </w:p>
          <w:p w14:paraId="522C48E7" w14:textId="07F5B651" w:rsidR="00041229" w:rsidRPr="007F21B0" w:rsidRDefault="00041229" w:rsidP="00830820">
            <w:pPr>
              <w:rPr>
                <w:rFonts w:ascii="Segoe UI" w:hAnsi="Segoe UI" w:cs="Segoe UI"/>
                <w:sz w:val="24"/>
                <w:szCs w:val="24"/>
              </w:rPr>
            </w:pPr>
          </w:p>
          <w:p w14:paraId="785FF739" w14:textId="149C2F95" w:rsidR="00041229" w:rsidRPr="007F21B0" w:rsidRDefault="00041229" w:rsidP="00830820">
            <w:pPr>
              <w:rPr>
                <w:rFonts w:ascii="Segoe UI" w:hAnsi="Segoe UI" w:cs="Segoe UI"/>
                <w:sz w:val="24"/>
                <w:szCs w:val="24"/>
              </w:rPr>
            </w:pPr>
          </w:p>
          <w:p w14:paraId="46DA33EE" w14:textId="3C071245" w:rsidR="00041229" w:rsidRPr="007F21B0" w:rsidRDefault="00041229" w:rsidP="00830820">
            <w:pPr>
              <w:rPr>
                <w:rFonts w:ascii="Segoe UI" w:hAnsi="Segoe UI" w:cs="Segoe UI"/>
                <w:sz w:val="24"/>
                <w:szCs w:val="24"/>
              </w:rPr>
            </w:pPr>
          </w:p>
          <w:p w14:paraId="7654AE9D" w14:textId="29BBBD2A" w:rsidR="00041229" w:rsidRPr="007F21B0" w:rsidRDefault="00041229" w:rsidP="00830820">
            <w:pPr>
              <w:rPr>
                <w:rFonts w:ascii="Segoe UI" w:hAnsi="Segoe UI" w:cs="Segoe UI"/>
                <w:sz w:val="24"/>
                <w:szCs w:val="24"/>
              </w:rPr>
            </w:pPr>
          </w:p>
          <w:p w14:paraId="2254BF1D" w14:textId="7472EDCD" w:rsidR="00041229" w:rsidRDefault="00041229" w:rsidP="00830820">
            <w:pPr>
              <w:rPr>
                <w:rFonts w:ascii="Segoe UI" w:hAnsi="Segoe UI" w:cs="Segoe UI"/>
                <w:sz w:val="24"/>
                <w:szCs w:val="24"/>
              </w:rPr>
            </w:pPr>
          </w:p>
          <w:p w14:paraId="7819B8DF" w14:textId="0DD63654" w:rsidR="004D25DC" w:rsidRDefault="004D25DC" w:rsidP="00830820">
            <w:pPr>
              <w:rPr>
                <w:rFonts w:ascii="Segoe UI" w:hAnsi="Segoe UI" w:cs="Segoe UI"/>
                <w:sz w:val="24"/>
                <w:szCs w:val="24"/>
              </w:rPr>
            </w:pPr>
          </w:p>
          <w:p w14:paraId="6DEEFCF8" w14:textId="046BA8BD" w:rsidR="004D25DC" w:rsidRDefault="004D25DC" w:rsidP="00830820">
            <w:pPr>
              <w:rPr>
                <w:rFonts w:ascii="Segoe UI" w:hAnsi="Segoe UI" w:cs="Segoe UI"/>
                <w:sz w:val="24"/>
                <w:szCs w:val="24"/>
              </w:rPr>
            </w:pPr>
          </w:p>
          <w:p w14:paraId="31350AD7" w14:textId="5AEDAC13" w:rsidR="004D25DC" w:rsidRDefault="004D25DC" w:rsidP="00830820">
            <w:pPr>
              <w:rPr>
                <w:rFonts w:ascii="Segoe UI" w:hAnsi="Segoe UI" w:cs="Segoe UI"/>
                <w:sz w:val="24"/>
                <w:szCs w:val="24"/>
              </w:rPr>
            </w:pPr>
          </w:p>
          <w:p w14:paraId="6AEF4A2A" w14:textId="78FD115C" w:rsidR="004D25DC" w:rsidRDefault="004D25DC" w:rsidP="00830820">
            <w:pPr>
              <w:rPr>
                <w:rFonts w:ascii="Segoe UI" w:hAnsi="Segoe UI" w:cs="Segoe UI"/>
                <w:sz w:val="24"/>
                <w:szCs w:val="24"/>
              </w:rPr>
            </w:pPr>
          </w:p>
          <w:p w14:paraId="1F8FEA0A" w14:textId="6F123F99" w:rsidR="004D25DC" w:rsidRDefault="004D25DC" w:rsidP="00830820">
            <w:pPr>
              <w:rPr>
                <w:rFonts w:ascii="Segoe UI" w:hAnsi="Segoe UI" w:cs="Segoe UI"/>
                <w:sz w:val="24"/>
                <w:szCs w:val="24"/>
              </w:rPr>
            </w:pPr>
          </w:p>
          <w:p w14:paraId="2A1EB2BD" w14:textId="76BBD4B3" w:rsidR="004D25DC" w:rsidRDefault="004D25DC" w:rsidP="00830820">
            <w:pPr>
              <w:rPr>
                <w:rFonts w:ascii="Segoe UI" w:hAnsi="Segoe UI" w:cs="Segoe UI"/>
                <w:sz w:val="24"/>
                <w:szCs w:val="24"/>
              </w:rPr>
            </w:pPr>
          </w:p>
          <w:p w14:paraId="1EDBC147" w14:textId="6F928A25" w:rsidR="004D25DC" w:rsidRDefault="004D25DC" w:rsidP="00830820">
            <w:pPr>
              <w:rPr>
                <w:rFonts w:ascii="Segoe UI" w:hAnsi="Segoe UI" w:cs="Segoe UI"/>
                <w:sz w:val="24"/>
                <w:szCs w:val="24"/>
              </w:rPr>
            </w:pPr>
          </w:p>
          <w:p w14:paraId="63CAA6F9" w14:textId="74F48829" w:rsidR="004D25DC" w:rsidRDefault="004D25DC" w:rsidP="00830820">
            <w:pPr>
              <w:rPr>
                <w:rFonts w:ascii="Segoe UI" w:hAnsi="Segoe UI" w:cs="Segoe UI"/>
                <w:sz w:val="24"/>
                <w:szCs w:val="24"/>
              </w:rPr>
            </w:pPr>
          </w:p>
          <w:p w14:paraId="64188201" w14:textId="77777777" w:rsidR="00DB7357" w:rsidRDefault="00DB7357" w:rsidP="00830820">
            <w:pPr>
              <w:rPr>
                <w:rFonts w:ascii="Segoe UI" w:hAnsi="Segoe UI" w:cs="Segoe UI"/>
                <w:sz w:val="24"/>
                <w:szCs w:val="24"/>
              </w:rPr>
            </w:pPr>
          </w:p>
          <w:p w14:paraId="3CE52C0B" w14:textId="77777777" w:rsidR="00DB7357" w:rsidRPr="007F21B0" w:rsidRDefault="00DB7357" w:rsidP="00830820">
            <w:pPr>
              <w:rPr>
                <w:rFonts w:ascii="Segoe UI" w:hAnsi="Segoe UI" w:cs="Segoe UI"/>
                <w:sz w:val="24"/>
                <w:szCs w:val="24"/>
              </w:rPr>
            </w:pPr>
          </w:p>
          <w:p w14:paraId="4B52E453" w14:textId="00E74C05" w:rsidR="00041229" w:rsidRPr="007F21B0" w:rsidRDefault="00041229" w:rsidP="00830820">
            <w:pPr>
              <w:rPr>
                <w:rFonts w:ascii="Segoe UI" w:hAnsi="Segoe UI" w:cs="Segoe UI"/>
                <w:sz w:val="24"/>
                <w:szCs w:val="24"/>
              </w:rPr>
            </w:pPr>
            <w:r w:rsidRPr="007F21B0">
              <w:rPr>
                <w:rFonts w:ascii="Segoe UI" w:hAnsi="Segoe UI" w:cs="Segoe UI"/>
                <w:sz w:val="24"/>
                <w:szCs w:val="24"/>
              </w:rPr>
              <w:t>b</w:t>
            </w:r>
          </w:p>
          <w:p w14:paraId="445BFD89" w14:textId="181A4092" w:rsidR="00041229" w:rsidRPr="007F21B0" w:rsidRDefault="00041229" w:rsidP="00830820">
            <w:pPr>
              <w:rPr>
                <w:rFonts w:ascii="Segoe UI" w:hAnsi="Segoe UI" w:cs="Segoe UI"/>
                <w:sz w:val="24"/>
                <w:szCs w:val="24"/>
              </w:rPr>
            </w:pPr>
          </w:p>
          <w:p w14:paraId="422BF123" w14:textId="2ACEAC39" w:rsidR="00041229" w:rsidRPr="007F21B0" w:rsidRDefault="00041229" w:rsidP="00830820">
            <w:pPr>
              <w:rPr>
                <w:rFonts w:ascii="Segoe UI" w:hAnsi="Segoe UI" w:cs="Segoe UI"/>
                <w:sz w:val="24"/>
                <w:szCs w:val="24"/>
              </w:rPr>
            </w:pPr>
          </w:p>
          <w:p w14:paraId="55B1DEBF" w14:textId="23BB2FA3" w:rsidR="00041229" w:rsidRPr="007F21B0" w:rsidRDefault="00041229" w:rsidP="00830820">
            <w:pPr>
              <w:rPr>
                <w:rFonts w:ascii="Segoe UI" w:hAnsi="Segoe UI" w:cs="Segoe UI"/>
                <w:sz w:val="24"/>
                <w:szCs w:val="24"/>
              </w:rPr>
            </w:pPr>
          </w:p>
          <w:p w14:paraId="267D787F" w14:textId="368458B5" w:rsidR="00041229" w:rsidRPr="007F21B0" w:rsidRDefault="00041229" w:rsidP="00830820">
            <w:pPr>
              <w:rPr>
                <w:rFonts w:ascii="Segoe UI" w:hAnsi="Segoe UI" w:cs="Segoe UI"/>
                <w:sz w:val="24"/>
                <w:szCs w:val="24"/>
              </w:rPr>
            </w:pPr>
          </w:p>
          <w:p w14:paraId="1CD9F1F8" w14:textId="12281108" w:rsidR="00041229" w:rsidRPr="007F21B0" w:rsidRDefault="00041229" w:rsidP="00830820">
            <w:pPr>
              <w:rPr>
                <w:rFonts w:ascii="Segoe UI" w:hAnsi="Segoe UI" w:cs="Segoe UI"/>
                <w:sz w:val="24"/>
                <w:szCs w:val="24"/>
              </w:rPr>
            </w:pPr>
            <w:r w:rsidRPr="007F21B0">
              <w:rPr>
                <w:rFonts w:ascii="Segoe UI" w:hAnsi="Segoe UI" w:cs="Segoe UI"/>
                <w:sz w:val="24"/>
                <w:szCs w:val="24"/>
              </w:rPr>
              <w:t>c</w:t>
            </w:r>
          </w:p>
          <w:p w14:paraId="2622151B" w14:textId="0490854E" w:rsidR="00041229" w:rsidRPr="007F21B0" w:rsidRDefault="00041229" w:rsidP="00830820">
            <w:pPr>
              <w:rPr>
                <w:rFonts w:ascii="Segoe UI" w:hAnsi="Segoe UI" w:cs="Segoe UI"/>
                <w:sz w:val="24"/>
                <w:szCs w:val="24"/>
              </w:rPr>
            </w:pPr>
          </w:p>
          <w:p w14:paraId="3756A24E" w14:textId="119D612E" w:rsidR="00041229" w:rsidRPr="007F21B0" w:rsidRDefault="00041229" w:rsidP="00830820">
            <w:pPr>
              <w:rPr>
                <w:rFonts w:ascii="Segoe UI" w:hAnsi="Segoe UI" w:cs="Segoe UI"/>
                <w:sz w:val="24"/>
                <w:szCs w:val="24"/>
              </w:rPr>
            </w:pPr>
          </w:p>
          <w:p w14:paraId="5DA5E931" w14:textId="40EFE194" w:rsidR="00041229" w:rsidRPr="007F21B0" w:rsidRDefault="00041229" w:rsidP="00830820">
            <w:pPr>
              <w:rPr>
                <w:rFonts w:ascii="Segoe UI" w:hAnsi="Segoe UI" w:cs="Segoe UI"/>
                <w:sz w:val="24"/>
                <w:szCs w:val="24"/>
              </w:rPr>
            </w:pPr>
          </w:p>
          <w:p w14:paraId="4DADD05E" w14:textId="3F9E67D5" w:rsidR="00041229" w:rsidRDefault="00041229" w:rsidP="00830820">
            <w:pPr>
              <w:rPr>
                <w:rFonts w:ascii="Segoe UI" w:hAnsi="Segoe UI" w:cs="Segoe UI"/>
                <w:sz w:val="24"/>
                <w:szCs w:val="24"/>
              </w:rPr>
            </w:pPr>
          </w:p>
          <w:p w14:paraId="3B022CD9" w14:textId="5D7F4BD5" w:rsidR="004D25DC" w:rsidRDefault="004D25DC" w:rsidP="00830820">
            <w:pPr>
              <w:rPr>
                <w:rFonts w:ascii="Segoe UI" w:hAnsi="Segoe UI" w:cs="Segoe UI"/>
                <w:sz w:val="24"/>
                <w:szCs w:val="24"/>
              </w:rPr>
            </w:pPr>
          </w:p>
          <w:p w14:paraId="778D23C2" w14:textId="7CA1D391" w:rsidR="004D25DC" w:rsidRDefault="004D25DC" w:rsidP="00830820">
            <w:pPr>
              <w:rPr>
                <w:rFonts w:ascii="Segoe UI" w:hAnsi="Segoe UI" w:cs="Segoe UI"/>
                <w:sz w:val="24"/>
                <w:szCs w:val="24"/>
              </w:rPr>
            </w:pPr>
          </w:p>
          <w:p w14:paraId="673E58E2" w14:textId="5DE4D601" w:rsidR="004D25DC" w:rsidRDefault="004D25DC" w:rsidP="00830820">
            <w:pPr>
              <w:rPr>
                <w:rFonts w:ascii="Segoe UI" w:hAnsi="Segoe UI" w:cs="Segoe UI"/>
                <w:sz w:val="24"/>
                <w:szCs w:val="24"/>
              </w:rPr>
            </w:pPr>
          </w:p>
          <w:p w14:paraId="2EF2C087" w14:textId="77777777" w:rsidR="004D25DC" w:rsidRPr="007F21B0" w:rsidRDefault="004D25DC" w:rsidP="00830820">
            <w:pPr>
              <w:rPr>
                <w:rFonts w:ascii="Segoe UI" w:hAnsi="Segoe UI" w:cs="Segoe UI"/>
                <w:sz w:val="24"/>
                <w:szCs w:val="24"/>
              </w:rPr>
            </w:pPr>
          </w:p>
          <w:p w14:paraId="082C5FC1" w14:textId="2E370DBF" w:rsidR="00041229" w:rsidRPr="007F21B0" w:rsidRDefault="00041229" w:rsidP="00830820">
            <w:pPr>
              <w:rPr>
                <w:rFonts w:ascii="Segoe UI" w:hAnsi="Segoe UI" w:cs="Segoe UI"/>
                <w:sz w:val="24"/>
                <w:szCs w:val="24"/>
              </w:rPr>
            </w:pPr>
            <w:r w:rsidRPr="007F21B0">
              <w:rPr>
                <w:rFonts w:ascii="Segoe UI" w:hAnsi="Segoe UI" w:cs="Segoe UI"/>
                <w:sz w:val="24"/>
                <w:szCs w:val="24"/>
              </w:rPr>
              <w:t>d</w:t>
            </w:r>
          </w:p>
          <w:p w14:paraId="10C2CDFA" w14:textId="77777777" w:rsidR="00830820" w:rsidRPr="007F21B0" w:rsidRDefault="00830820" w:rsidP="00830820">
            <w:pPr>
              <w:rPr>
                <w:rFonts w:ascii="Segoe UI" w:hAnsi="Segoe UI" w:cs="Segoe UI"/>
                <w:b/>
                <w:bCs/>
                <w:sz w:val="24"/>
                <w:szCs w:val="24"/>
              </w:rPr>
            </w:pPr>
          </w:p>
        </w:tc>
        <w:tc>
          <w:tcPr>
            <w:tcW w:w="7755" w:type="dxa"/>
            <w:gridSpan w:val="2"/>
          </w:tcPr>
          <w:p w14:paraId="2127125E" w14:textId="77777777" w:rsidR="004D25DC" w:rsidRPr="007F21B0" w:rsidRDefault="004D25DC" w:rsidP="004D25DC">
            <w:pPr>
              <w:jc w:val="both"/>
              <w:rPr>
                <w:rFonts w:ascii="Segoe UI" w:hAnsi="Segoe UI" w:cs="Segoe UI"/>
                <w:b/>
                <w:bCs/>
                <w:sz w:val="24"/>
                <w:szCs w:val="24"/>
              </w:rPr>
            </w:pPr>
            <w:r w:rsidRPr="007F21B0">
              <w:rPr>
                <w:rFonts w:ascii="Segoe UI" w:hAnsi="Segoe UI" w:cs="Segoe UI"/>
                <w:b/>
                <w:bCs/>
                <w:sz w:val="24"/>
                <w:szCs w:val="24"/>
              </w:rPr>
              <w:t xml:space="preserve">Board Assurance Framework and </w:t>
            </w:r>
            <w:r>
              <w:rPr>
                <w:rFonts w:ascii="Segoe UI" w:hAnsi="Segoe UI" w:cs="Segoe UI"/>
                <w:b/>
                <w:bCs/>
                <w:sz w:val="24"/>
                <w:szCs w:val="24"/>
              </w:rPr>
              <w:t xml:space="preserve">Trust </w:t>
            </w:r>
            <w:r w:rsidRPr="007F21B0">
              <w:rPr>
                <w:rFonts w:ascii="Segoe UI" w:hAnsi="Segoe UI" w:cs="Segoe UI"/>
                <w:b/>
                <w:bCs/>
                <w:sz w:val="24"/>
                <w:szCs w:val="24"/>
              </w:rPr>
              <w:t>Risk Register Report</w:t>
            </w:r>
          </w:p>
          <w:p w14:paraId="72F85A71" w14:textId="77777777" w:rsidR="004D25DC" w:rsidRPr="007F21B0" w:rsidRDefault="004D25DC" w:rsidP="004D25DC">
            <w:pPr>
              <w:jc w:val="both"/>
              <w:rPr>
                <w:rFonts w:ascii="Segoe UI" w:hAnsi="Segoe UI" w:cs="Segoe UI"/>
                <w:sz w:val="24"/>
                <w:szCs w:val="24"/>
              </w:rPr>
            </w:pPr>
          </w:p>
          <w:p w14:paraId="3CB28707" w14:textId="6095E828" w:rsidR="004D25DC" w:rsidRPr="007F21B0" w:rsidRDefault="004D25DC" w:rsidP="004D25DC">
            <w:pPr>
              <w:jc w:val="both"/>
              <w:rPr>
                <w:rFonts w:ascii="Segoe UI" w:hAnsi="Segoe UI" w:cs="Segoe UI"/>
                <w:sz w:val="24"/>
                <w:szCs w:val="24"/>
              </w:rPr>
            </w:pPr>
            <w:bookmarkStart w:id="1" w:name="_Hlk55744695"/>
            <w:r w:rsidRPr="007F21B0">
              <w:rPr>
                <w:rFonts w:ascii="Segoe UI" w:hAnsi="Segoe UI" w:cs="Segoe UI"/>
                <w:sz w:val="24"/>
                <w:szCs w:val="24"/>
              </w:rPr>
              <w:t>The Director of Corporate Affairs and Company Secretary reported on BOD 61/2020</w:t>
            </w:r>
            <w:r>
              <w:rPr>
                <w:rFonts w:ascii="Segoe UI" w:hAnsi="Segoe UI" w:cs="Segoe UI"/>
                <w:sz w:val="24"/>
                <w:szCs w:val="24"/>
              </w:rPr>
              <w:t>,</w:t>
            </w:r>
            <w:r w:rsidRPr="007F21B0">
              <w:rPr>
                <w:rFonts w:ascii="Segoe UI" w:hAnsi="Segoe UI" w:cs="Segoe UI"/>
                <w:sz w:val="24"/>
                <w:szCs w:val="24"/>
              </w:rPr>
              <w:t xml:space="preserve"> </w:t>
            </w:r>
            <w:r>
              <w:rPr>
                <w:rFonts w:ascii="Segoe UI" w:hAnsi="Segoe UI" w:cs="Segoe UI"/>
                <w:sz w:val="24"/>
                <w:szCs w:val="24"/>
              </w:rPr>
              <w:t>which set out</w:t>
            </w:r>
            <w:r w:rsidR="00A550A7">
              <w:rPr>
                <w:rFonts w:ascii="Segoe UI" w:hAnsi="Segoe UI" w:cs="Segoe UI"/>
                <w:sz w:val="24"/>
                <w:szCs w:val="24"/>
              </w:rPr>
              <w:t xml:space="preserve"> recent updates to</w:t>
            </w:r>
            <w:r>
              <w:rPr>
                <w:rFonts w:ascii="Segoe UI" w:hAnsi="Segoe UI" w:cs="Segoe UI"/>
                <w:sz w:val="24"/>
                <w:szCs w:val="24"/>
              </w:rPr>
              <w:t xml:space="preserve"> the </w:t>
            </w:r>
            <w:r w:rsidRPr="007F21B0">
              <w:rPr>
                <w:rFonts w:ascii="Segoe UI" w:hAnsi="Segoe UI" w:cs="Segoe UI"/>
                <w:sz w:val="24"/>
                <w:szCs w:val="24"/>
              </w:rPr>
              <w:t>Board Assurance Framework (</w:t>
            </w:r>
            <w:r w:rsidRPr="007F21B0">
              <w:rPr>
                <w:rFonts w:ascii="Segoe UI" w:hAnsi="Segoe UI" w:cs="Segoe UI"/>
                <w:b/>
                <w:bCs/>
                <w:sz w:val="24"/>
                <w:szCs w:val="24"/>
              </w:rPr>
              <w:t>BAF</w:t>
            </w:r>
            <w:r w:rsidRPr="007F21B0">
              <w:rPr>
                <w:rFonts w:ascii="Segoe UI" w:hAnsi="Segoe UI" w:cs="Segoe UI"/>
                <w:sz w:val="24"/>
                <w:szCs w:val="24"/>
              </w:rPr>
              <w:t>) and Trust Risk Register (</w:t>
            </w:r>
            <w:r w:rsidRPr="007F21B0">
              <w:rPr>
                <w:rFonts w:ascii="Segoe UI" w:hAnsi="Segoe UI" w:cs="Segoe UI"/>
                <w:b/>
                <w:bCs/>
                <w:sz w:val="24"/>
                <w:szCs w:val="24"/>
              </w:rPr>
              <w:t>TRR</w:t>
            </w:r>
            <w:r w:rsidRPr="007F21B0">
              <w:rPr>
                <w:rFonts w:ascii="Segoe UI" w:hAnsi="Segoe UI" w:cs="Segoe UI"/>
                <w:sz w:val="24"/>
                <w:szCs w:val="24"/>
              </w:rPr>
              <w:t>)</w:t>
            </w:r>
            <w:r>
              <w:rPr>
                <w:rFonts w:ascii="Segoe UI" w:hAnsi="Segoe UI" w:cs="Segoe UI"/>
                <w:sz w:val="24"/>
                <w:szCs w:val="24"/>
              </w:rPr>
              <w:t>,</w:t>
            </w:r>
            <w:r w:rsidRPr="007F21B0">
              <w:rPr>
                <w:rFonts w:ascii="Segoe UI" w:hAnsi="Segoe UI" w:cs="Segoe UI"/>
                <w:sz w:val="24"/>
                <w:szCs w:val="24"/>
              </w:rPr>
              <w:t xml:space="preserve"> stating there had been increased activity across</w:t>
            </w:r>
            <w:r w:rsidR="00A550A7">
              <w:rPr>
                <w:rFonts w:ascii="Segoe UI" w:hAnsi="Segoe UI" w:cs="Segoe UI"/>
                <w:sz w:val="24"/>
                <w:szCs w:val="24"/>
              </w:rPr>
              <w:t xml:space="preserve"> the focus on</w:t>
            </w:r>
            <w:r w:rsidRPr="007F21B0">
              <w:rPr>
                <w:rFonts w:ascii="Segoe UI" w:hAnsi="Segoe UI" w:cs="Segoe UI"/>
                <w:sz w:val="24"/>
                <w:szCs w:val="24"/>
              </w:rPr>
              <w:t xml:space="preserve"> risk management throughout the pandemic and that the Trust had benefitted from </w:t>
            </w:r>
            <w:r>
              <w:rPr>
                <w:rFonts w:ascii="Segoe UI" w:hAnsi="Segoe UI" w:cs="Segoe UI"/>
                <w:sz w:val="24"/>
                <w:szCs w:val="24"/>
              </w:rPr>
              <w:t xml:space="preserve">increasing </w:t>
            </w:r>
            <w:r w:rsidRPr="007F21B0">
              <w:rPr>
                <w:rFonts w:ascii="Segoe UI" w:hAnsi="Segoe UI" w:cs="Segoe UI"/>
                <w:sz w:val="24"/>
                <w:szCs w:val="24"/>
              </w:rPr>
              <w:t xml:space="preserve">support </w:t>
            </w:r>
            <w:r>
              <w:rPr>
                <w:rFonts w:ascii="Segoe UI" w:hAnsi="Segoe UI" w:cs="Segoe UI"/>
                <w:sz w:val="24"/>
                <w:szCs w:val="24"/>
              </w:rPr>
              <w:t xml:space="preserve">to the </w:t>
            </w:r>
            <w:r w:rsidRPr="007F21B0">
              <w:rPr>
                <w:rFonts w:ascii="Segoe UI" w:hAnsi="Segoe UI" w:cs="Segoe UI"/>
                <w:sz w:val="24"/>
                <w:szCs w:val="24"/>
              </w:rPr>
              <w:t>risk management</w:t>
            </w:r>
            <w:r>
              <w:rPr>
                <w:rFonts w:ascii="Segoe UI" w:hAnsi="Segoe UI" w:cs="Segoe UI"/>
                <w:sz w:val="24"/>
                <w:szCs w:val="24"/>
              </w:rPr>
              <w:t xml:space="preserve"> team</w:t>
            </w:r>
            <w:r w:rsidRPr="007F21B0">
              <w:rPr>
                <w:rFonts w:ascii="Segoe UI" w:hAnsi="Segoe UI" w:cs="Segoe UI"/>
                <w:sz w:val="24"/>
                <w:szCs w:val="24"/>
              </w:rPr>
              <w:t xml:space="preserve"> during this period</w:t>
            </w:r>
            <w:r>
              <w:rPr>
                <w:rFonts w:ascii="Segoe UI" w:hAnsi="Segoe UI" w:cs="Segoe UI"/>
                <w:sz w:val="24"/>
                <w:szCs w:val="24"/>
              </w:rPr>
              <w:t xml:space="preserve">, including through the </w:t>
            </w:r>
            <w:r w:rsidR="00A550A7">
              <w:rPr>
                <w:rFonts w:ascii="Segoe UI" w:hAnsi="Segoe UI" w:cs="Segoe UI"/>
                <w:sz w:val="24"/>
                <w:szCs w:val="24"/>
              </w:rPr>
              <w:t>addition to the team</w:t>
            </w:r>
            <w:r>
              <w:rPr>
                <w:rFonts w:ascii="Segoe UI" w:hAnsi="Segoe UI" w:cs="Segoe UI"/>
                <w:sz w:val="24"/>
                <w:szCs w:val="24"/>
              </w:rPr>
              <w:t xml:space="preserve"> of Hannah Wright, Risk Manager</w:t>
            </w:r>
            <w:r w:rsidRPr="007F21B0">
              <w:rPr>
                <w:rFonts w:ascii="Segoe UI" w:hAnsi="Segoe UI" w:cs="Segoe UI"/>
                <w:sz w:val="24"/>
                <w:szCs w:val="24"/>
              </w:rPr>
              <w:t>.</w:t>
            </w:r>
            <w:r>
              <w:rPr>
                <w:rFonts w:ascii="Segoe UI" w:hAnsi="Segoe UI" w:cs="Segoe UI"/>
                <w:sz w:val="24"/>
                <w:szCs w:val="24"/>
              </w:rPr>
              <w:t xml:space="preserve">  She highlighted that the combined BAF and TRR reporting provided a universal view of the risk profile and effectiveness of controls throughout the Trust, for the assurance of the Board, external audit and regulators.  </w:t>
            </w:r>
            <w:r w:rsidR="00DB7357">
              <w:rPr>
                <w:rFonts w:ascii="Segoe UI" w:hAnsi="Segoe UI" w:cs="Segoe UI"/>
                <w:sz w:val="24"/>
                <w:szCs w:val="24"/>
              </w:rPr>
              <w:t>By way of example of the dynamism of risk management, s</w:t>
            </w:r>
            <w:r>
              <w:rPr>
                <w:rFonts w:ascii="Segoe UI" w:hAnsi="Segoe UI" w:cs="Segoe UI"/>
                <w:sz w:val="24"/>
                <w:szCs w:val="24"/>
              </w:rPr>
              <w:t xml:space="preserve">he noted that further to recent Executive discussion of resuscitation training, she had swiftly been provided with examples of how risk registers </w:t>
            </w:r>
            <w:r w:rsidR="00DB7357">
              <w:rPr>
                <w:rFonts w:ascii="Segoe UI" w:hAnsi="Segoe UI" w:cs="Segoe UI"/>
                <w:sz w:val="24"/>
                <w:szCs w:val="24"/>
              </w:rPr>
              <w:t xml:space="preserve">across directorates </w:t>
            </w:r>
            <w:r>
              <w:rPr>
                <w:rFonts w:ascii="Segoe UI" w:hAnsi="Segoe UI" w:cs="Segoe UI"/>
                <w:sz w:val="24"/>
                <w:szCs w:val="24"/>
              </w:rPr>
              <w:t xml:space="preserve">were covering mandatory training </w:t>
            </w:r>
            <w:r w:rsidR="00DB7357">
              <w:rPr>
                <w:rFonts w:ascii="Segoe UI" w:hAnsi="Segoe UI" w:cs="Segoe UI"/>
                <w:sz w:val="24"/>
                <w:szCs w:val="24"/>
              </w:rPr>
              <w:t xml:space="preserve">actions to address that for </w:t>
            </w:r>
            <w:r>
              <w:rPr>
                <w:rFonts w:ascii="Segoe UI" w:hAnsi="Segoe UI" w:cs="Segoe UI"/>
                <w:sz w:val="24"/>
                <w:szCs w:val="24"/>
              </w:rPr>
              <w:t xml:space="preserve">resuscitation.  </w:t>
            </w:r>
          </w:p>
          <w:p w14:paraId="27F2F9A0" w14:textId="77777777" w:rsidR="004D25DC" w:rsidRPr="007F21B0" w:rsidRDefault="004D25DC" w:rsidP="004D25DC">
            <w:pPr>
              <w:jc w:val="both"/>
              <w:rPr>
                <w:rFonts w:ascii="Segoe UI" w:hAnsi="Segoe UI" w:cs="Segoe UI"/>
                <w:sz w:val="24"/>
                <w:szCs w:val="24"/>
              </w:rPr>
            </w:pPr>
          </w:p>
          <w:p w14:paraId="63265871" w14:textId="77777777" w:rsidR="004D25DC" w:rsidRPr="007F21B0" w:rsidRDefault="004D25DC" w:rsidP="004D25DC">
            <w:pPr>
              <w:jc w:val="both"/>
              <w:rPr>
                <w:rFonts w:ascii="Segoe UI" w:hAnsi="Segoe UI" w:cs="Segoe UI"/>
                <w:sz w:val="24"/>
                <w:szCs w:val="24"/>
              </w:rPr>
            </w:pPr>
            <w:r w:rsidRPr="007F21B0">
              <w:rPr>
                <w:rFonts w:ascii="Segoe UI" w:hAnsi="Segoe UI" w:cs="Segoe UI"/>
                <w:sz w:val="24"/>
                <w:szCs w:val="24"/>
              </w:rPr>
              <w:t>The Director of Corporate Affairs and Company Secretary said it would be important for Board members to use the information in the report</w:t>
            </w:r>
            <w:r>
              <w:rPr>
                <w:rFonts w:ascii="Segoe UI" w:hAnsi="Segoe UI" w:cs="Segoe UI"/>
                <w:sz w:val="24"/>
                <w:szCs w:val="24"/>
              </w:rPr>
              <w:t xml:space="preserve"> to inform their own individual assurances and</w:t>
            </w:r>
            <w:r w:rsidRPr="007F21B0">
              <w:rPr>
                <w:rFonts w:ascii="Segoe UI" w:hAnsi="Segoe UI" w:cs="Segoe UI"/>
                <w:sz w:val="24"/>
                <w:szCs w:val="24"/>
              </w:rPr>
              <w:t xml:space="preserve"> to influence</w:t>
            </w:r>
            <w:r>
              <w:rPr>
                <w:rFonts w:ascii="Segoe UI" w:hAnsi="Segoe UI" w:cs="Segoe UI"/>
                <w:sz w:val="24"/>
                <w:szCs w:val="24"/>
              </w:rPr>
              <w:t xml:space="preserve"> the focus of</w:t>
            </w:r>
            <w:r w:rsidRPr="007F21B0">
              <w:rPr>
                <w:rFonts w:ascii="Segoe UI" w:hAnsi="Segoe UI" w:cs="Segoe UI"/>
                <w:sz w:val="24"/>
                <w:szCs w:val="24"/>
              </w:rPr>
              <w:t xml:space="preserve"> Board Committee </w:t>
            </w:r>
            <w:r>
              <w:rPr>
                <w:rFonts w:ascii="Segoe UI" w:hAnsi="Segoe UI" w:cs="Segoe UI"/>
                <w:sz w:val="24"/>
                <w:szCs w:val="24"/>
              </w:rPr>
              <w:t>agendas</w:t>
            </w:r>
            <w:r w:rsidRPr="007F21B0">
              <w:rPr>
                <w:rFonts w:ascii="Segoe UI" w:hAnsi="Segoe UI" w:cs="Segoe UI"/>
                <w:sz w:val="24"/>
                <w:szCs w:val="24"/>
              </w:rPr>
              <w:t xml:space="preserve">. </w:t>
            </w:r>
          </w:p>
          <w:p w14:paraId="511BE42E" w14:textId="77777777" w:rsidR="004D25DC" w:rsidRPr="007F21B0" w:rsidRDefault="004D25DC" w:rsidP="004D25DC">
            <w:pPr>
              <w:jc w:val="both"/>
              <w:rPr>
                <w:rFonts w:ascii="Segoe UI" w:hAnsi="Segoe UI" w:cs="Segoe UI"/>
                <w:sz w:val="24"/>
                <w:szCs w:val="24"/>
              </w:rPr>
            </w:pPr>
          </w:p>
          <w:p w14:paraId="360D9F97" w14:textId="6E5408DF" w:rsidR="004D25DC" w:rsidRPr="007F21B0" w:rsidRDefault="004D25DC" w:rsidP="004D25DC">
            <w:pPr>
              <w:jc w:val="both"/>
              <w:rPr>
                <w:rFonts w:ascii="Segoe UI" w:hAnsi="Segoe UI" w:cs="Segoe UI"/>
                <w:sz w:val="24"/>
                <w:szCs w:val="24"/>
              </w:rPr>
            </w:pPr>
            <w:r w:rsidRPr="007F21B0">
              <w:rPr>
                <w:rFonts w:ascii="Segoe UI" w:hAnsi="Segoe UI" w:cs="Segoe UI"/>
                <w:sz w:val="24"/>
                <w:szCs w:val="24"/>
              </w:rPr>
              <w:t>Lucy Weston, Non-Executive Director and Chair of the Audit Committee</w:t>
            </w:r>
            <w:r>
              <w:rPr>
                <w:rFonts w:ascii="Segoe UI" w:hAnsi="Segoe UI" w:cs="Segoe UI"/>
                <w:sz w:val="24"/>
                <w:szCs w:val="24"/>
              </w:rPr>
              <w:t>, emphasised the importance of Board and Board Committee oversight of risk management, especially in the context of the amount of change which had been required in response to COVID-19, and cautioned</w:t>
            </w:r>
            <w:r w:rsidR="00DB7357">
              <w:rPr>
                <w:rFonts w:ascii="Segoe UI" w:hAnsi="Segoe UI" w:cs="Segoe UI"/>
                <w:sz w:val="24"/>
                <w:szCs w:val="24"/>
              </w:rPr>
              <w:t xml:space="preserve"> the Board</w:t>
            </w:r>
            <w:r>
              <w:rPr>
                <w:rFonts w:ascii="Segoe UI" w:hAnsi="Segoe UI" w:cs="Segoe UI"/>
                <w:sz w:val="24"/>
                <w:szCs w:val="24"/>
              </w:rPr>
              <w:t xml:space="preserve"> against treating it as a process rather than a business tool.  The Trust Chair agreed and noted that increasing emphasis on risk analysis tied in with the work currently in progress to revise the Trust’s strategy and risk profile.  </w:t>
            </w:r>
          </w:p>
          <w:p w14:paraId="57BDAF8E" w14:textId="77777777" w:rsidR="004D25DC" w:rsidRPr="007F21B0" w:rsidRDefault="004D25DC" w:rsidP="004D25DC">
            <w:pPr>
              <w:jc w:val="both"/>
              <w:rPr>
                <w:rFonts w:ascii="Segoe UI" w:hAnsi="Segoe UI" w:cs="Segoe UI"/>
                <w:sz w:val="24"/>
                <w:szCs w:val="24"/>
              </w:rPr>
            </w:pPr>
          </w:p>
          <w:p w14:paraId="7B205BE8" w14:textId="77777777" w:rsidR="00A621D3" w:rsidRDefault="004D25DC" w:rsidP="004D25DC">
            <w:pPr>
              <w:jc w:val="both"/>
              <w:rPr>
                <w:rFonts w:ascii="Segoe UI" w:hAnsi="Segoe UI" w:cs="Segoe UI"/>
                <w:b/>
                <w:bCs/>
                <w:sz w:val="24"/>
                <w:szCs w:val="24"/>
              </w:rPr>
            </w:pPr>
            <w:r w:rsidRPr="007F21B0">
              <w:rPr>
                <w:rFonts w:ascii="Segoe UI" w:hAnsi="Segoe UI" w:cs="Segoe UI"/>
                <w:b/>
                <w:bCs/>
                <w:sz w:val="24"/>
                <w:szCs w:val="24"/>
              </w:rPr>
              <w:t xml:space="preserve">The </w:t>
            </w:r>
            <w:r>
              <w:rPr>
                <w:rFonts w:ascii="Segoe UI" w:hAnsi="Segoe UI" w:cs="Segoe UI"/>
                <w:b/>
                <w:bCs/>
                <w:sz w:val="24"/>
                <w:szCs w:val="24"/>
              </w:rPr>
              <w:t>Board</w:t>
            </w:r>
            <w:r w:rsidRPr="007F21B0">
              <w:rPr>
                <w:rFonts w:ascii="Segoe UI" w:hAnsi="Segoe UI" w:cs="Segoe UI"/>
                <w:b/>
                <w:bCs/>
                <w:sz w:val="24"/>
                <w:szCs w:val="24"/>
              </w:rPr>
              <w:t xml:space="preserve"> noted the repo</w:t>
            </w:r>
            <w:bookmarkEnd w:id="1"/>
            <w:r w:rsidR="00DB7357">
              <w:rPr>
                <w:rFonts w:ascii="Segoe UI" w:hAnsi="Segoe UI" w:cs="Segoe UI"/>
                <w:b/>
                <w:bCs/>
                <w:sz w:val="24"/>
                <w:szCs w:val="24"/>
              </w:rPr>
              <w:t>rt acknowledging the assurances provided in terms of the management of risk.</w:t>
            </w:r>
          </w:p>
          <w:p w14:paraId="1C64A5FF" w14:textId="0C718C4F" w:rsidR="00DB7357" w:rsidRPr="007F21B0" w:rsidRDefault="00DB7357" w:rsidP="004D25DC">
            <w:pPr>
              <w:jc w:val="both"/>
              <w:rPr>
                <w:rFonts w:ascii="Segoe UI" w:hAnsi="Segoe UI" w:cs="Segoe UI"/>
                <w:sz w:val="24"/>
                <w:szCs w:val="24"/>
              </w:rPr>
            </w:pPr>
          </w:p>
        </w:tc>
        <w:tc>
          <w:tcPr>
            <w:tcW w:w="990" w:type="dxa"/>
          </w:tcPr>
          <w:p w14:paraId="5C40E7A0" w14:textId="77777777" w:rsidR="00830820" w:rsidRPr="007F21B0" w:rsidRDefault="00830820" w:rsidP="00830820">
            <w:pPr>
              <w:rPr>
                <w:rFonts w:ascii="Segoe UI" w:hAnsi="Segoe UI" w:cs="Segoe UI"/>
                <w:sz w:val="24"/>
                <w:szCs w:val="24"/>
              </w:rPr>
            </w:pPr>
          </w:p>
        </w:tc>
      </w:tr>
      <w:tr w:rsidR="004224CB" w:rsidRPr="007F21B0" w14:paraId="7B587117" w14:textId="77777777" w:rsidTr="004C5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9" w:type="dxa"/>
        </w:trPr>
        <w:tc>
          <w:tcPr>
            <w:tcW w:w="889" w:type="dxa"/>
          </w:tcPr>
          <w:p w14:paraId="5C90095A" w14:textId="77777777" w:rsidR="000545C1" w:rsidRPr="007F21B0" w:rsidRDefault="000545C1" w:rsidP="00830820">
            <w:pPr>
              <w:rPr>
                <w:rFonts w:ascii="Segoe UI" w:hAnsi="Segoe UI" w:cs="Segoe UI"/>
                <w:b/>
                <w:bCs/>
                <w:sz w:val="24"/>
                <w:szCs w:val="24"/>
              </w:rPr>
            </w:pPr>
            <w:r w:rsidRPr="007F21B0">
              <w:rPr>
                <w:rFonts w:ascii="Segoe UI" w:hAnsi="Segoe UI" w:cs="Segoe UI"/>
                <w:b/>
                <w:bCs/>
                <w:sz w:val="24"/>
                <w:szCs w:val="24"/>
              </w:rPr>
              <w:t>BOD</w:t>
            </w:r>
          </w:p>
          <w:p w14:paraId="5B1B801B" w14:textId="5F2EB7A9" w:rsidR="000545C1" w:rsidRDefault="000545C1" w:rsidP="00830820">
            <w:pPr>
              <w:rPr>
                <w:rFonts w:ascii="Segoe UI" w:hAnsi="Segoe UI" w:cs="Segoe UI"/>
                <w:b/>
                <w:bCs/>
                <w:sz w:val="24"/>
                <w:szCs w:val="24"/>
              </w:rPr>
            </w:pPr>
            <w:r w:rsidRPr="007F21B0">
              <w:rPr>
                <w:rFonts w:ascii="Segoe UI" w:hAnsi="Segoe UI" w:cs="Segoe UI"/>
                <w:b/>
                <w:bCs/>
                <w:sz w:val="24"/>
                <w:szCs w:val="24"/>
              </w:rPr>
              <w:t>81/20</w:t>
            </w:r>
          </w:p>
          <w:p w14:paraId="1E48C0D1" w14:textId="77777777" w:rsidR="009E6594" w:rsidRPr="007F21B0" w:rsidRDefault="009E6594" w:rsidP="00830820">
            <w:pPr>
              <w:rPr>
                <w:rFonts w:ascii="Segoe UI" w:hAnsi="Segoe UI" w:cs="Segoe UI"/>
                <w:b/>
                <w:bCs/>
                <w:sz w:val="24"/>
                <w:szCs w:val="24"/>
              </w:rPr>
            </w:pPr>
          </w:p>
          <w:p w14:paraId="254C3B24" w14:textId="77777777" w:rsidR="0011708D" w:rsidRPr="007F21B0" w:rsidRDefault="0011708D" w:rsidP="00830820">
            <w:pPr>
              <w:rPr>
                <w:rFonts w:ascii="Segoe UI" w:hAnsi="Segoe UI" w:cs="Segoe UI"/>
                <w:sz w:val="24"/>
                <w:szCs w:val="24"/>
              </w:rPr>
            </w:pPr>
            <w:r w:rsidRPr="007F21B0">
              <w:rPr>
                <w:rFonts w:ascii="Segoe UI" w:hAnsi="Segoe UI" w:cs="Segoe UI"/>
                <w:sz w:val="24"/>
                <w:szCs w:val="24"/>
              </w:rPr>
              <w:lastRenderedPageBreak/>
              <w:t>a</w:t>
            </w:r>
          </w:p>
          <w:p w14:paraId="388B2348" w14:textId="77777777" w:rsidR="0011708D" w:rsidRPr="007F21B0" w:rsidRDefault="0011708D" w:rsidP="00830820">
            <w:pPr>
              <w:rPr>
                <w:rFonts w:ascii="Segoe UI" w:hAnsi="Segoe UI" w:cs="Segoe UI"/>
                <w:sz w:val="24"/>
                <w:szCs w:val="24"/>
              </w:rPr>
            </w:pPr>
          </w:p>
          <w:p w14:paraId="2DC094F3" w14:textId="77777777" w:rsidR="0011708D" w:rsidRPr="007F21B0" w:rsidRDefault="0011708D" w:rsidP="00830820">
            <w:pPr>
              <w:rPr>
                <w:rFonts w:ascii="Segoe UI" w:hAnsi="Segoe UI" w:cs="Segoe UI"/>
                <w:sz w:val="24"/>
                <w:szCs w:val="24"/>
              </w:rPr>
            </w:pPr>
          </w:p>
          <w:p w14:paraId="5233B0CF" w14:textId="77777777" w:rsidR="0011708D" w:rsidRPr="007F21B0" w:rsidRDefault="0011708D" w:rsidP="00830820">
            <w:pPr>
              <w:rPr>
                <w:rFonts w:ascii="Segoe UI" w:hAnsi="Segoe UI" w:cs="Segoe UI"/>
                <w:sz w:val="24"/>
                <w:szCs w:val="24"/>
              </w:rPr>
            </w:pPr>
          </w:p>
          <w:p w14:paraId="03BCA05B" w14:textId="77777777" w:rsidR="0011708D" w:rsidRPr="007F21B0" w:rsidRDefault="0011708D" w:rsidP="00830820">
            <w:pPr>
              <w:rPr>
                <w:rFonts w:ascii="Segoe UI" w:hAnsi="Segoe UI" w:cs="Segoe UI"/>
                <w:sz w:val="24"/>
                <w:szCs w:val="24"/>
              </w:rPr>
            </w:pPr>
          </w:p>
          <w:p w14:paraId="6E682F29" w14:textId="77777777" w:rsidR="0011708D" w:rsidRPr="007F21B0" w:rsidRDefault="0011708D" w:rsidP="00830820">
            <w:pPr>
              <w:rPr>
                <w:rFonts w:ascii="Segoe UI" w:hAnsi="Segoe UI" w:cs="Segoe UI"/>
                <w:sz w:val="24"/>
                <w:szCs w:val="24"/>
              </w:rPr>
            </w:pPr>
          </w:p>
          <w:p w14:paraId="56A574BC" w14:textId="77777777" w:rsidR="0011708D" w:rsidRPr="007F21B0" w:rsidRDefault="0011708D" w:rsidP="00830820">
            <w:pPr>
              <w:rPr>
                <w:rFonts w:ascii="Segoe UI" w:hAnsi="Segoe UI" w:cs="Segoe UI"/>
                <w:sz w:val="24"/>
                <w:szCs w:val="24"/>
              </w:rPr>
            </w:pPr>
          </w:p>
          <w:p w14:paraId="0804D995" w14:textId="4DCC5E7C" w:rsidR="0011708D" w:rsidRPr="007F21B0" w:rsidRDefault="0011708D" w:rsidP="00830820">
            <w:pPr>
              <w:rPr>
                <w:rFonts w:ascii="Segoe UI" w:hAnsi="Segoe UI" w:cs="Segoe UI"/>
                <w:sz w:val="24"/>
                <w:szCs w:val="24"/>
              </w:rPr>
            </w:pPr>
            <w:r w:rsidRPr="007F21B0">
              <w:rPr>
                <w:rFonts w:ascii="Segoe UI" w:hAnsi="Segoe UI" w:cs="Segoe UI"/>
                <w:sz w:val="24"/>
                <w:szCs w:val="24"/>
              </w:rPr>
              <w:t>b</w:t>
            </w:r>
          </w:p>
          <w:p w14:paraId="345199AF" w14:textId="398191DC" w:rsidR="005F3E28" w:rsidRPr="007F21B0" w:rsidRDefault="005F3E28" w:rsidP="00830820">
            <w:pPr>
              <w:rPr>
                <w:rFonts w:ascii="Segoe UI" w:hAnsi="Segoe UI" w:cs="Segoe UI"/>
                <w:sz w:val="24"/>
                <w:szCs w:val="24"/>
              </w:rPr>
            </w:pPr>
          </w:p>
          <w:p w14:paraId="3AC5831B" w14:textId="46438903" w:rsidR="005F3E28" w:rsidRPr="007F21B0" w:rsidRDefault="005F3E28" w:rsidP="00830820">
            <w:pPr>
              <w:rPr>
                <w:rFonts w:ascii="Segoe UI" w:hAnsi="Segoe UI" w:cs="Segoe UI"/>
                <w:sz w:val="24"/>
                <w:szCs w:val="24"/>
              </w:rPr>
            </w:pPr>
          </w:p>
          <w:p w14:paraId="3C59AA49" w14:textId="77777777" w:rsidR="00B3621A" w:rsidRPr="007F21B0" w:rsidRDefault="00B3621A" w:rsidP="00830820">
            <w:pPr>
              <w:rPr>
                <w:rFonts w:ascii="Segoe UI" w:hAnsi="Segoe UI" w:cs="Segoe UI"/>
                <w:sz w:val="24"/>
                <w:szCs w:val="24"/>
              </w:rPr>
            </w:pPr>
          </w:p>
          <w:p w14:paraId="3767200C" w14:textId="22144E82" w:rsidR="005F3E28" w:rsidRPr="007F21B0" w:rsidRDefault="005F3E28" w:rsidP="00830820">
            <w:pPr>
              <w:rPr>
                <w:rFonts w:ascii="Segoe UI" w:hAnsi="Segoe UI" w:cs="Segoe UI"/>
                <w:sz w:val="24"/>
                <w:szCs w:val="24"/>
              </w:rPr>
            </w:pPr>
            <w:r w:rsidRPr="007F21B0">
              <w:rPr>
                <w:rFonts w:ascii="Segoe UI" w:hAnsi="Segoe UI" w:cs="Segoe UI"/>
                <w:sz w:val="24"/>
                <w:szCs w:val="24"/>
              </w:rPr>
              <w:t>c</w:t>
            </w:r>
          </w:p>
          <w:p w14:paraId="00149950" w14:textId="314A3B80" w:rsidR="0009102C" w:rsidRPr="007F21B0" w:rsidRDefault="0009102C" w:rsidP="00830820">
            <w:pPr>
              <w:rPr>
                <w:rFonts w:ascii="Segoe UI" w:hAnsi="Segoe UI" w:cs="Segoe UI"/>
                <w:sz w:val="24"/>
                <w:szCs w:val="24"/>
              </w:rPr>
            </w:pPr>
          </w:p>
          <w:p w14:paraId="07D96224" w14:textId="3996A884" w:rsidR="0009102C" w:rsidRPr="007F21B0" w:rsidRDefault="0009102C" w:rsidP="00830820">
            <w:pPr>
              <w:rPr>
                <w:rFonts w:ascii="Segoe UI" w:hAnsi="Segoe UI" w:cs="Segoe UI"/>
                <w:sz w:val="24"/>
                <w:szCs w:val="24"/>
              </w:rPr>
            </w:pPr>
          </w:p>
          <w:p w14:paraId="63CB9496" w14:textId="14102705" w:rsidR="0009102C" w:rsidRPr="007F21B0" w:rsidRDefault="0009102C" w:rsidP="00830820">
            <w:pPr>
              <w:rPr>
                <w:rFonts w:ascii="Segoe UI" w:hAnsi="Segoe UI" w:cs="Segoe UI"/>
                <w:sz w:val="24"/>
                <w:szCs w:val="24"/>
              </w:rPr>
            </w:pPr>
          </w:p>
          <w:p w14:paraId="4AB5AD34" w14:textId="36C27B2F" w:rsidR="0009102C" w:rsidRPr="007F21B0" w:rsidRDefault="0009102C" w:rsidP="00830820">
            <w:pPr>
              <w:rPr>
                <w:rFonts w:ascii="Segoe UI" w:hAnsi="Segoe UI" w:cs="Segoe UI"/>
                <w:sz w:val="24"/>
                <w:szCs w:val="24"/>
              </w:rPr>
            </w:pPr>
          </w:p>
          <w:p w14:paraId="5DFC8500" w14:textId="3B87436B" w:rsidR="0009102C" w:rsidRPr="007F21B0" w:rsidRDefault="0009102C" w:rsidP="00830820">
            <w:pPr>
              <w:rPr>
                <w:rFonts w:ascii="Segoe UI" w:hAnsi="Segoe UI" w:cs="Segoe UI"/>
                <w:sz w:val="24"/>
                <w:szCs w:val="24"/>
              </w:rPr>
            </w:pPr>
          </w:p>
          <w:p w14:paraId="4F32215C" w14:textId="513696D2" w:rsidR="0009102C" w:rsidRPr="007F21B0" w:rsidRDefault="0009102C" w:rsidP="00830820">
            <w:pPr>
              <w:rPr>
                <w:rFonts w:ascii="Segoe UI" w:hAnsi="Segoe UI" w:cs="Segoe UI"/>
                <w:sz w:val="24"/>
                <w:szCs w:val="24"/>
              </w:rPr>
            </w:pPr>
          </w:p>
          <w:p w14:paraId="3644CC4F" w14:textId="0ED0138E" w:rsidR="0009102C" w:rsidRPr="007F21B0" w:rsidRDefault="0009102C" w:rsidP="00830820">
            <w:pPr>
              <w:rPr>
                <w:rFonts w:ascii="Segoe UI" w:hAnsi="Segoe UI" w:cs="Segoe UI"/>
                <w:sz w:val="24"/>
                <w:szCs w:val="24"/>
              </w:rPr>
            </w:pPr>
          </w:p>
          <w:p w14:paraId="5F8AF04C" w14:textId="703178E9" w:rsidR="00C47900" w:rsidRPr="007F21B0" w:rsidRDefault="00C47900" w:rsidP="00830820">
            <w:pPr>
              <w:rPr>
                <w:rFonts w:ascii="Segoe UI" w:hAnsi="Segoe UI" w:cs="Segoe UI"/>
                <w:sz w:val="24"/>
                <w:szCs w:val="24"/>
              </w:rPr>
            </w:pPr>
          </w:p>
          <w:p w14:paraId="34F872AA" w14:textId="3A53AC84" w:rsidR="00C47900" w:rsidRPr="007F21B0" w:rsidRDefault="00C47900" w:rsidP="00830820">
            <w:pPr>
              <w:rPr>
                <w:rFonts w:ascii="Segoe UI" w:hAnsi="Segoe UI" w:cs="Segoe UI"/>
                <w:sz w:val="24"/>
                <w:szCs w:val="24"/>
              </w:rPr>
            </w:pPr>
          </w:p>
          <w:p w14:paraId="370E05BE" w14:textId="2FFF0FEF" w:rsidR="00C47900" w:rsidRPr="007F21B0" w:rsidRDefault="00C47900" w:rsidP="00830820">
            <w:pPr>
              <w:rPr>
                <w:rFonts w:ascii="Segoe UI" w:hAnsi="Segoe UI" w:cs="Segoe UI"/>
                <w:sz w:val="24"/>
                <w:szCs w:val="24"/>
              </w:rPr>
            </w:pPr>
          </w:p>
          <w:p w14:paraId="6713095B" w14:textId="605AD77A" w:rsidR="00C47900" w:rsidRPr="007F21B0" w:rsidRDefault="00C47900" w:rsidP="00830820">
            <w:pPr>
              <w:rPr>
                <w:rFonts w:ascii="Segoe UI" w:hAnsi="Segoe UI" w:cs="Segoe UI"/>
                <w:sz w:val="24"/>
                <w:szCs w:val="24"/>
              </w:rPr>
            </w:pPr>
          </w:p>
          <w:p w14:paraId="180940FC" w14:textId="360EB8F9" w:rsidR="00C47900" w:rsidRPr="007F21B0" w:rsidRDefault="00C47900" w:rsidP="00830820">
            <w:pPr>
              <w:rPr>
                <w:rFonts w:ascii="Segoe UI" w:hAnsi="Segoe UI" w:cs="Segoe UI"/>
                <w:sz w:val="24"/>
                <w:szCs w:val="24"/>
              </w:rPr>
            </w:pPr>
          </w:p>
          <w:p w14:paraId="6DDAEF7D" w14:textId="77777777" w:rsidR="00C47900" w:rsidRPr="007F21B0" w:rsidRDefault="00C47900" w:rsidP="00830820">
            <w:pPr>
              <w:rPr>
                <w:rFonts w:ascii="Segoe UI" w:hAnsi="Segoe UI" w:cs="Segoe UI"/>
                <w:sz w:val="24"/>
                <w:szCs w:val="24"/>
              </w:rPr>
            </w:pPr>
          </w:p>
          <w:p w14:paraId="351C3B5C" w14:textId="62D92BA4" w:rsidR="0009102C" w:rsidRDefault="0009102C" w:rsidP="00830820">
            <w:pPr>
              <w:rPr>
                <w:rFonts w:ascii="Segoe UI" w:hAnsi="Segoe UI" w:cs="Segoe UI"/>
                <w:sz w:val="24"/>
                <w:szCs w:val="24"/>
              </w:rPr>
            </w:pPr>
          </w:p>
          <w:p w14:paraId="406C2BBD" w14:textId="10D6C07D" w:rsidR="00DB7357" w:rsidRDefault="00DB7357" w:rsidP="00830820">
            <w:pPr>
              <w:rPr>
                <w:rFonts w:ascii="Segoe UI" w:hAnsi="Segoe UI" w:cs="Segoe UI"/>
                <w:sz w:val="24"/>
                <w:szCs w:val="24"/>
              </w:rPr>
            </w:pPr>
          </w:p>
          <w:p w14:paraId="78D498D1" w14:textId="0EF78B55" w:rsidR="0009102C" w:rsidRPr="007F21B0" w:rsidRDefault="0009102C" w:rsidP="00830820">
            <w:pPr>
              <w:rPr>
                <w:rFonts w:ascii="Segoe UI" w:hAnsi="Segoe UI" w:cs="Segoe UI"/>
                <w:sz w:val="24"/>
                <w:szCs w:val="24"/>
              </w:rPr>
            </w:pPr>
          </w:p>
          <w:p w14:paraId="4AF920D2" w14:textId="6F8EA2D4" w:rsidR="0009102C" w:rsidRPr="007F21B0" w:rsidRDefault="0009102C" w:rsidP="00830820">
            <w:pPr>
              <w:rPr>
                <w:rFonts w:ascii="Segoe UI" w:hAnsi="Segoe UI" w:cs="Segoe UI"/>
                <w:sz w:val="24"/>
                <w:szCs w:val="24"/>
              </w:rPr>
            </w:pPr>
            <w:r w:rsidRPr="007F21B0">
              <w:rPr>
                <w:rFonts w:ascii="Segoe UI" w:hAnsi="Segoe UI" w:cs="Segoe UI"/>
                <w:sz w:val="24"/>
                <w:szCs w:val="24"/>
              </w:rPr>
              <w:t>d</w:t>
            </w:r>
          </w:p>
          <w:p w14:paraId="4E098931" w14:textId="5EE0F60A" w:rsidR="0009102C" w:rsidRPr="007F21B0" w:rsidRDefault="0009102C" w:rsidP="00830820">
            <w:pPr>
              <w:rPr>
                <w:rFonts w:ascii="Segoe UI" w:hAnsi="Segoe UI" w:cs="Segoe UI"/>
                <w:sz w:val="24"/>
                <w:szCs w:val="24"/>
              </w:rPr>
            </w:pPr>
          </w:p>
          <w:p w14:paraId="774BC448" w14:textId="30B5F884" w:rsidR="0009102C" w:rsidRPr="007F21B0" w:rsidRDefault="0009102C" w:rsidP="00830820">
            <w:pPr>
              <w:rPr>
                <w:rFonts w:ascii="Segoe UI" w:hAnsi="Segoe UI" w:cs="Segoe UI"/>
                <w:sz w:val="24"/>
                <w:szCs w:val="24"/>
              </w:rPr>
            </w:pPr>
          </w:p>
          <w:p w14:paraId="500BAB41" w14:textId="6AB5CB81" w:rsidR="0009102C" w:rsidRPr="007F21B0" w:rsidRDefault="0009102C" w:rsidP="00830820">
            <w:pPr>
              <w:rPr>
                <w:rFonts w:ascii="Segoe UI" w:hAnsi="Segoe UI" w:cs="Segoe UI"/>
                <w:sz w:val="24"/>
                <w:szCs w:val="24"/>
              </w:rPr>
            </w:pPr>
          </w:p>
          <w:p w14:paraId="5B4D0D78" w14:textId="360AAD3B" w:rsidR="0009102C" w:rsidRPr="007F21B0" w:rsidRDefault="0009102C" w:rsidP="00830820">
            <w:pPr>
              <w:rPr>
                <w:rFonts w:ascii="Segoe UI" w:hAnsi="Segoe UI" w:cs="Segoe UI"/>
                <w:sz w:val="24"/>
                <w:szCs w:val="24"/>
              </w:rPr>
            </w:pPr>
          </w:p>
          <w:p w14:paraId="52A474D8" w14:textId="0A235618" w:rsidR="0009102C" w:rsidRPr="007F21B0" w:rsidRDefault="0009102C" w:rsidP="00830820">
            <w:pPr>
              <w:rPr>
                <w:rFonts w:ascii="Segoe UI" w:hAnsi="Segoe UI" w:cs="Segoe UI"/>
                <w:sz w:val="24"/>
                <w:szCs w:val="24"/>
              </w:rPr>
            </w:pPr>
          </w:p>
          <w:p w14:paraId="08AA7F1C" w14:textId="03226FBF" w:rsidR="0009102C" w:rsidRPr="007F21B0" w:rsidRDefault="0009102C" w:rsidP="00830820">
            <w:pPr>
              <w:rPr>
                <w:rFonts w:ascii="Segoe UI" w:hAnsi="Segoe UI" w:cs="Segoe UI"/>
                <w:sz w:val="24"/>
                <w:szCs w:val="24"/>
              </w:rPr>
            </w:pPr>
          </w:p>
          <w:p w14:paraId="5B25A410" w14:textId="4E13E410" w:rsidR="00C47900" w:rsidRPr="007F21B0" w:rsidRDefault="00C47900" w:rsidP="00830820">
            <w:pPr>
              <w:rPr>
                <w:rFonts w:ascii="Segoe UI" w:hAnsi="Segoe UI" w:cs="Segoe UI"/>
                <w:sz w:val="24"/>
                <w:szCs w:val="24"/>
              </w:rPr>
            </w:pPr>
          </w:p>
          <w:p w14:paraId="6C211A05" w14:textId="77777777" w:rsidR="00C47900" w:rsidRPr="007F21B0" w:rsidRDefault="00C47900" w:rsidP="00830820">
            <w:pPr>
              <w:rPr>
                <w:rFonts w:ascii="Segoe UI" w:hAnsi="Segoe UI" w:cs="Segoe UI"/>
                <w:sz w:val="24"/>
                <w:szCs w:val="24"/>
              </w:rPr>
            </w:pPr>
          </w:p>
          <w:p w14:paraId="605AC050" w14:textId="1490A092" w:rsidR="0009102C" w:rsidRPr="007F21B0" w:rsidRDefault="0009102C" w:rsidP="00830820">
            <w:pPr>
              <w:rPr>
                <w:rFonts w:ascii="Segoe UI" w:hAnsi="Segoe UI" w:cs="Segoe UI"/>
                <w:sz w:val="24"/>
                <w:szCs w:val="24"/>
              </w:rPr>
            </w:pPr>
          </w:p>
          <w:p w14:paraId="6682F8E3" w14:textId="33C1A8C9" w:rsidR="0009102C" w:rsidRPr="007F21B0" w:rsidRDefault="0009102C" w:rsidP="00830820">
            <w:pPr>
              <w:rPr>
                <w:rFonts w:ascii="Segoe UI" w:hAnsi="Segoe UI" w:cs="Segoe UI"/>
                <w:sz w:val="24"/>
                <w:szCs w:val="24"/>
              </w:rPr>
            </w:pPr>
            <w:r w:rsidRPr="007F21B0">
              <w:rPr>
                <w:rFonts w:ascii="Segoe UI" w:hAnsi="Segoe UI" w:cs="Segoe UI"/>
                <w:sz w:val="24"/>
                <w:szCs w:val="24"/>
              </w:rPr>
              <w:t>e</w:t>
            </w:r>
          </w:p>
          <w:p w14:paraId="27750522" w14:textId="4F52A239" w:rsidR="006A5ECF" w:rsidRPr="007F21B0" w:rsidRDefault="006A5ECF" w:rsidP="00830820">
            <w:pPr>
              <w:rPr>
                <w:rFonts w:ascii="Segoe UI" w:hAnsi="Segoe UI" w:cs="Segoe UI"/>
                <w:sz w:val="24"/>
                <w:szCs w:val="24"/>
              </w:rPr>
            </w:pPr>
          </w:p>
          <w:p w14:paraId="30263961" w14:textId="4573FB74" w:rsidR="006A5ECF" w:rsidRPr="007F21B0" w:rsidRDefault="006A5ECF" w:rsidP="00830820">
            <w:pPr>
              <w:rPr>
                <w:rFonts w:ascii="Segoe UI" w:hAnsi="Segoe UI" w:cs="Segoe UI"/>
                <w:sz w:val="24"/>
                <w:szCs w:val="24"/>
              </w:rPr>
            </w:pPr>
          </w:p>
          <w:p w14:paraId="0D827A58" w14:textId="619C3658" w:rsidR="006A5ECF" w:rsidRPr="007F21B0" w:rsidRDefault="006A5ECF" w:rsidP="00830820">
            <w:pPr>
              <w:rPr>
                <w:rFonts w:ascii="Segoe UI" w:hAnsi="Segoe UI" w:cs="Segoe UI"/>
                <w:sz w:val="24"/>
                <w:szCs w:val="24"/>
              </w:rPr>
            </w:pPr>
          </w:p>
          <w:p w14:paraId="40DDA689" w14:textId="03D3483B" w:rsidR="006A5ECF" w:rsidRPr="007F21B0" w:rsidRDefault="006A5ECF" w:rsidP="00830820">
            <w:pPr>
              <w:rPr>
                <w:rFonts w:ascii="Segoe UI" w:hAnsi="Segoe UI" w:cs="Segoe UI"/>
                <w:sz w:val="24"/>
                <w:szCs w:val="24"/>
              </w:rPr>
            </w:pPr>
          </w:p>
          <w:p w14:paraId="5B86A559" w14:textId="4CF01459" w:rsidR="00C47900" w:rsidRPr="007F21B0" w:rsidRDefault="00C47900" w:rsidP="00830820">
            <w:pPr>
              <w:rPr>
                <w:rFonts w:ascii="Segoe UI" w:hAnsi="Segoe UI" w:cs="Segoe UI"/>
                <w:sz w:val="24"/>
                <w:szCs w:val="24"/>
              </w:rPr>
            </w:pPr>
          </w:p>
          <w:p w14:paraId="31496EC7" w14:textId="6819C40D" w:rsidR="00C47900" w:rsidRDefault="00C47900" w:rsidP="00830820">
            <w:pPr>
              <w:rPr>
                <w:rFonts w:ascii="Segoe UI" w:hAnsi="Segoe UI" w:cs="Segoe UI"/>
                <w:sz w:val="24"/>
                <w:szCs w:val="24"/>
              </w:rPr>
            </w:pPr>
          </w:p>
          <w:p w14:paraId="3F83146B" w14:textId="77777777" w:rsidR="009E6594" w:rsidRDefault="009E6594" w:rsidP="00830820">
            <w:pPr>
              <w:rPr>
                <w:rFonts w:ascii="Segoe UI" w:hAnsi="Segoe UI" w:cs="Segoe UI"/>
                <w:sz w:val="24"/>
                <w:szCs w:val="24"/>
              </w:rPr>
            </w:pPr>
          </w:p>
          <w:p w14:paraId="54851942" w14:textId="1126E733" w:rsidR="006A5ECF" w:rsidRPr="007F21B0" w:rsidRDefault="006A5ECF" w:rsidP="00830820">
            <w:pPr>
              <w:rPr>
                <w:rFonts w:ascii="Segoe UI" w:hAnsi="Segoe UI" w:cs="Segoe UI"/>
                <w:sz w:val="24"/>
                <w:szCs w:val="24"/>
              </w:rPr>
            </w:pPr>
          </w:p>
          <w:p w14:paraId="2B86602A" w14:textId="00224EA3" w:rsidR="006A5ECF" w:rsidRPr="007F21B0" w:rsidRDefault="006A5ECF" w:rsidP="00830820">
            <w:pPr>
              <w:rPr>
                <w:rFonts w:ascii="Segoe UI" w:hAnsi="Segoe UI" w:cs="Segoe UI"/>
                <w:sz w:val="24"/>
                <w:szCs w:val="24"/>
              </w:rPr>
            </w:pPr>
            <w:r w:rsidRPr="007F21B0">
              <w:rPr>
                <w:rFonts w:ascii="Segoe UI" w:hAnsi="Segoe UI" w:cs="Segoe UI"/>
                <w:sz w:val="24"/>
                <w:szCs w:val="24"/>
              </w:rPr>
              <w:t>f</w:t>
            </w:r>
          </w:p>
          <w:p w14:paraId="3F2F7365" w14:textId="1A6ABBAB" w:rsidR="006A5ECF" w:rsidRPr="007F21B0" w:rsidRDefault="006A5ECF" w:rsidP="00830820">
            <w:pPr>
              <w:rPr>
                <w:rFonts w:ascii="Segoe UI" w:hAnsi="Segoe UI" w:cs="Segoe UI"/>
                <w:sz w:val="24"/>
                <w:szCs w:val="24"/>
              </w:rPr>
            </w:pPr>
          </w:p>
          <w:p w14:paraId="0BAE460C" w14:textId="37C1F34E" w:rsidR="006A5ECF" w:rsidRPr="007F21B0" w:rsidRDefault="006A5ECF" w:rsidP="00830820">
            <w:pPr>
              <w:rPr>
                <w:rFonts w:ascii="Segoe UI" w:hAnsi="Segoe UI" w:cs="Segoe UI"/>
                <w:sz w:val="24"/>
                <w:szCs w:val="24"/>
              </w:rPr>
            </w:pPr>
          </w:p>
          <w:p w14:paraId="269FD2FA" w14:textId="77777777" w:rsidR="006A5ECF" w:rsidRPr="007F21B0" w:rsidRDefault="006A5ECF" w:rsidP="00830820">
            <w:pPr>
              <w:rPr>
                <w:rFonts w:ascii="Segoe UI" w:hAnsi="Segoe UI" w:cs="Segoe UI"/>
                <w:sz w:val="24"/>
                <w:szCs w:val="24"/>
              </w:rPr>
            </w:pPr>
          </w:p>
          <w:p w14:paraId="6DE4C584" w14:textId="77777777" w:rsidR="0011708D" w:rsidRPr="007F21B0" w:rsidRDefault="0011708D" w:rsidP="00830820">
            <w:pPr>
              <w:rPr>
                <w:rFonts w:ascii="Segoe UI" w:hAnsi="Segoe UI" w:cs="Segoe UI"/>
                <w:sz w:val="24"/>
                <w:szCs w:val="24"/>
              </w:rPr>
            </w:pPr>
          </w:p>
          <w:p w14:paraId="484B774B" w14:textId="77777777" w:rsidR="0011708D" w:rsidRPr="007F21B0" w:rsidRDefault="0011708D" w:rsidP="00830820">
            <w:pPr>
              <w:rPr>
                <w:rFonts w:ascii="Segoe UI" w:hAnsi="Segoe UI" w:cs="Segoe UI"/>
                <w:sz w:val="24"/>
                <w:szCs w:val="24"/>
              </w:rPr>
            </w:pPr>
          </w:p>
          <w:p w14:paraId="494D480D" w14:textId="528FFD42" w:rsidR="00C47900" w:rsidRDefault="00C47900" w:rsidP="00830820">
            <w:pPr>
              <w:rPr>
                <w:rFonts w:ascii="Segoe UI" w:hAnsi="Segoe UI" w:cs="Segoe UI"/>
                <w:sz w:val="24"/>
                <w:szCs w:val="24"/>
              </w:rPr>
            </w:pPr>
          </w:p>
          <w:p w14:paraId="78F3A40A" w14:textId="77777777" w:rsidR="00927600" w:rsidRPr="007F21B0" w:rsidRDefault="00927600" w:rsidP="00830820">
            <w:pPr>
              <w:rPr>
                <w:rFonts w:ascii="Segoe UI" w:hAnsi="Segoe UI" w:cs="Segoe UI"/>
                <w:sz w:val="24"/>
                <w:szCs w:val="24"/>
              </w:rPr>
            </w:pPr>
          </w:p>
          <w:p w14:paraId="631B5EB3" w14:textId="77777777" w:rsidR="00C47900" w:rsidRPr="007F21B0" w:rsidRDefault="00C47900" w:rsidP="00830820">
            <w:pPr>
              <w:rPr>
                <w:rFonts w:ascii="Segoe UI" w:hAnsi="Segoe UI" w:cs="Segoe UI"/>
                <w:sz w:val="24"/>
                <w:szCs w:val="24"/>
              </w:rPr>
            </w:pPr>
            <w:r w:rsidRPr="007F21B0">
              <w:rPr>
                <w:rFonts w:ascii="Segoe UI" w:hAnsi="Segoe UI" w:cs="Segoe UI"/>
                <w:sz w:val="24"/>
                <w:szCs w:val="24"/>
              </w:rPr>
              <w:t>g</w:t>
            </w:r>
          </w:p>
          <w:p w14:paraId="0452B131" w14:textId="77777777" w:rsidR="00C47900" w:rsidRPr="007F21B0" w:rsidRDefault="00C47900" w:rsidP="00830820">
            <w:pPr>
              <w:rPr>
                <w:rFonts w:ascii="Segoe UI" w:hAnsi="Segoe UI" w:cs="Segoe UI"/>
                <w:sz w:val="24"/>
                <w:szCs w:val="24"/>
              </w:rPr>
            </w:pPr>
          </w:p>
          <w:p w14:paraId="6E0571A8" w14:textId="77777777" w:rsidR="00C47900" w:rsidRPr="007F21B0" w:rsidRDefault="00C47900" w:rsidP="00830820">
            <w:pPr>
              <w:rPr>
                <w:rFonts w:ascii="Segoe UI" w:hAnsi="Segoe UI" w:cs="Segoe UI"/>
                <w:sz w:val="24"/>
                <w:szCs w:val="24"/>
              </w:rPr>
            </w:pPr>
          </w:p>
          <w:p w14:paraId="57B9A887" w14:textId="77777777" w:rsidR="00C47900" w:rsidRPr="007F21B0" w:rsidRDefault="00C47900" w:rsidP="00830820">
            <w:pPr>
              <w:rPr>
                <w:rFonts w:ascii="Segoe UI" w:hAnsi="Segoe UI" w:cs="Segoe UI"/>
                <w:sz w:val="24"/>
                <w:szCs w:val="24"/>
              </w:rPr>
            </w:pPr>
          </w:p>
          <w:p w14:paraId="68D437BB" w14:textId="77777777" w:rsidR="004779DC" w:rsidRPr="007F21B0" w:rsidRDefault="004779DC" w:rsidP="00830820">
            <w:pPr>
              <w:rPr>
                <w:rFonts w:ascii="Segoe UI" w:hAnsi="Segoe UI" w:cs="Segoe UI"/>
                <w:sz w:val="24"/>
                <w:szCs w:val="24"/>
              </w:rPr>
            </w:pPr>
          </w:p>
          <w:p w14:paraId="2DD132AC" w14:textId="77777777" w:rsidR="00C47900" w:rsidRPr="007F21B0" w:rsidRDefault="00C47900" w:rsidP="00830820">
            <w:pPr>
              <w:rPr>
                <w:rFonts w:ascii="Segoe UI" w:hAnsi="Segoe UI" w:cs="Segoe UI"/>
                <w:sz w:val="24"/>
                <w:szCs w:val="24"/>
              </w:rPr>
            </w:pPr>
            <w:r w:rsidRPr="007F21B0">
              <w:rPr>
                <w:rFonts w:ascii="Segoe UI" w:hAnsi="Segoe UI" w:cs="Segoe UI"/>
                <w:sz w:val="24"/>
                <w:szCs w:val="24"/>
              </w:rPr>
              <w:t>h</w:t>
            </w:r>
          </w:p>
          <w:p w14:paraId="532E93DA" w14:textId="241AA8FA" w:rsidR="00C47900" w:rsidRPr="007F21B0" w:rsidRDefault="00C47900" w:rsidP="00830820">
            <w:pPr>
              <w:rPr>
                <w:rFonts w:ascii="Segoe UI" w:hAnsi="Segoe UI" w:cs="Segoe UI"/>
                <w:sz w:val="24"/>
                <w:szCs w:val="24"/>
              </w:rPr>
            </w:pPr>
          </w:p>
        </w:tc>
        <w:tc>
          <w:tcPr>
            <w:tcW w:w="7755" w:type="dxa"/>
            <w:gridSpan w:val="2"/>
          </w:tcPr>
          <w:p w14:paraId="1AC9CD22" w14:textId="3EE75113" w:rsidR="000545C1" w:rsidRPr="007F21B0" w:rsidRDefault="001D2141" w:rsidP="00ED1EAF">
            <w:pPr>
              <w:jc w:val="both"/>
              <w:rPr>
                <w:rFonts w:ascii="Segoe UI" w:hAnsi="Segoe UI" w:cs="Segoe UI"/>
                <w:b/>
                <w:bCs/>
                <w:sz w:val="24"/>
                <w:szCs w:val="24"/>
              </w:rPr>
            </w:pPr>
            <w:r w:rsidRPr="007F21B0">
              <w:rPr>
                <w:rFonts w:ascii="Segoe UI" w:hAnsi="Segoe UI" w:cs="Segoe UI"/>
                <w:b/>
                <w:bCs/>
                <w:sz w:val="24"/>
                <w:szCs w:val="24"/>
              </w:rPr>
              <w:lastRenderedPageBreak/>
              <w:t>Updates from Committees</w:t>
            </w:r>
          </w:p>
          <w:p w14:paraId="4B1E279C" w14:textId="5EE2601D" w:rsidR="001D2141" w:rsidRPr="007F21B0" w:rsidRDefault="001D2141" w:rsidP="00ED1EAF">
            <w:pPr>
              <w:jc w:val="both"/>
              <w:rPr>
                <w:rFonts w:ascii="Segoe UI" w:hAnsi="Segoe UI" w:cs="Segoe UI"/>
                <w:b/>
                <w:bCs/>
                <w:sz w:val="24"/>
                <w:szCs w:val="24"/>
              </w:rPr>
            </w:pPr>
          </w:p>
          <w:p w14:paraId="2935EAEE" w14:textId="4DD14F50" w:rsidR="00CE6DC4" w:rsidRPr="007F21B0" w:rsidRDefault="001D2141" w:rsidP="00ED1EAF">
            <w:pPr>
              <w:jc w:val="both"/>
              <w:rPr>
                <w:rFonts w:ascii="Segoe UI" w:hAnsi="Segoe UI" w:cs="Segoe UI"/>
                <w:sz w:val="24"/>
                <w:szCs w:val="24"/>
              </w:rPr>
            </w:pPr>
            <w:r w:rsidRPr="007F21B0">
              <w:rPr>
                <w:rFonts w:ascii="Segoe UI" w:hAnsi="Segoe UI" w:cs="Segoe UI"/>
                <w:sz w:val="24"/>
                <w:szCs w:val="24"/>
              </w:rPr>
              <w:lastRenderedPageBreak/>
              <w:t>The Board took as read the minutes at RR/App 17 – 21/2020 for Quality Committee 08 July 2020; Financial and Investment Committee 09 July 2020; Charity Committee 10 June 2020;  People, Leadership &amp; Culture Committee on 15 July 2020; and Private RR/App 18/2020 for a supporting confidential paper for Quality Committee 09 July 2020.</w:t>
            </w:r>
          </w:p>
          <w:p w14:paraId="71DC8507" w14:textId="63B31005" w:rsidR="001D2141" w:rsidRPr="007F21B0" w:rsidRDefault="001D2141" w:rsidP="00ED1EAF">
            <w:pPr>
              <w:jc w:val="both"/>
              <w:rPr>
                <w:rFonts w:ascii="Segoe UI" w:hAnsi="Segoe UI" w:cs="Segoe UI"/>
                <w:sz w:val="24"/>
                <w:szCs w:val="24"/>
              </w:rPr>
            </w:pPr>
          </w:p>
          <w:p w14:paraId="677A7AA9" w14:textId="2CCF29B3" w:rsidR="00C47900" w:rsidRPr="007F21B0" w:rsidRDefault="00C47900" w:rsidP="00ED1EAF">
            <w:pPr>
              <w:jc w:val="both"/>
              <w:rPr>
                <w:rFonts w:ascii="Segoe UI" w:hAnsi="Segoe UI" w:cs="Segoe UI"/>
                <w:b/>
                <w:bCs/>
                <w:sz w:val="24"/>
                <w:szCs w:val="24"/>
              </w:rPr>
            </w:pPr>
            <w:r w:rsidRPr="007F21B0">
              <w:rPr>
                <w:rFonts w:ascii="Segoe UI" w:hAnsi="Segoe UI" w:cs="Segoe UI"/>
                <w:b/>
                <w:bCs/>
                <w:sz w:val="24"/>
                <w:szCs w:val="24"/>
              </w:rPr>
              <w:t>Finance and Investment Committee (FIC)</w:t>
            </w:r>
          </w:p>
          <w:p w14:paraId="58EF5735" w14:textId="78434027" w:rsidR="00C47900" w:rsidRPr="007F21B0" w:rsidRDefault="00C47900" w:rsidP="00ED1EAF">
            <w:pPr>
              <w:jc w:val="both"/>
              <w:rPr>
                <w:rFonts w:ascii="Segoe UI" w:hAnsi="Segoe UI" w:cs="Segoe UI"/>
                <w:sz w:val="24"/>
                <w:szCs w:val="24"/>
              </w:rPr>
            </w:pPr>
            <w:r w:rsidRPr="007F21B0">
              <w:rPr>
                <w:rFonts w:ascii="Segoe UI" w:hAnsi="Segoe UI" w:cs="Segoe UI"/>
                <w:sz w:val="24"/>
                <w:szCs w:val="24"/>
              </w:rPr>
              <w:t>It was noted there were no substantive points to raise from the July FIC by Chris Hurst who had sent his apologies for the Board meeting.</w:t>
            </w:r>
          </w:p>
          <w:p w14:paraId="4701069D" w14:textId="77777777" w:rsidR="00C47900" w:rsidRPr="007F21B0" w:rsidRDefault="00C47900" w:rsidP="00ED1EAF">
            <w:pPr>
              <w:jc w:val="both"/>
              <w:rPr>
                <w:rFonts w:ascii="Segoe UI" w:hAnsi="Segoe UI" w:cs="Segoe UI"/>
                <w:sz w:val="24"/>
                <w:szCs w:val="24"/>
              </w:rPr>
            </w:pPr>
          </w:p>
          <w:p w14:paraId="654EB0DC" w14:textId="02D24D62" w:rsidR="001D2141" w:rsidRPr="007F21B0" w:rsidRDefault="001D2141" w:rsidP="00ED1EAF">
            <w:pPr>
              <w:jc w:val="both"/>
              <w:rPr>
                <w:rFonts w:ascii="Segoe UI" w:hAnsi="Segoe UI" w:cs="Segoe UI"/>
                <w:sz w:val="24"/>
                <w:szCs w:val="24"/>
              </w:rPr>
            </w:pPr>
            <w:r w:rsidRPr="007F21B0">
              <w:rPr>
                <w:rFonts w:ascii="Segoe UI" w:hAnsi="Segoe UI" w:cs="Segoe UI"/>
                <w:b/>
                <w:bCs/>
                <w:i/>
                <w:iCs/>
                <w:sz w:val="24"/>
                <w:szCs w:val="24"/>
              </w:rPr>
              <w:t>Mental Health Act Committee (MH</w:t>
            </w:r>
            <w:r w:rsidR="00B3621A" w:rsidRPr="007F21B0">
              <w:rPr>
                <w:rFonts w:ascii="Segoe UI" w:hAnsi="Segoe UI" w:cs="Segoe UI"/>
                <w:b/>
                <w:bCs/>
                <w:i/>
                <w:iCs/>
                <w:sz w:val="24"/>
                <w:szCs w:val="24"/>
              </w:rPr>
              <w:t>AC)</w:t>
            </w:r>
          </w:p>
          <w:p w14:paraId="006B01DA" w14:textId="58AC3E26" w:rsidR="00766572" w:rsidRPr="007F21B0" w:rsidRDefault="00CE6DC4" w:rsidP="00ED1EAF">
            <w:pPr>
              <w:jc w:val="both"/>
              <w:rPr>
                <w:rFonts w:ascii="Segoe UI" w:hAnsi="Segoe UI" w:cs="Segoe UI"/>
                <w:sz w:val="24"/>
                <w:szCs w:val="24"/>
              </w:rPr>
            </w:pPr>
            <w:r w:rsidRPr="007F21B0">
              <w:rPr>
                <w:rFonts w:ascii="Segoe UI" w:hAnsi="Segoe UI" w:cs="Segoe UI"/>
                <w:sz w:val="24"/>
                <w:szCs w:val="24"/>
              </w:rPr>
              <w:t>John Allison</w:t>
            </w:r>
            <w:r w:rsidR="00B3621A" w:rsidRPr="007F21B0">
              <w:rPr>
                <w:rFonts w:ascii="Segoe UI" w:hAnsi="Segoe UI" w:cs="Segoe UI"/>
                <w:sz w:val="24"/>
                <w:szCs w:val="24"/>
              </w:rPr>
              <w:t xml:space="preserve"> </w:t>
            </w:r>
            <w:r w:rsidR="00580FDF" w:rsidRPr="007F21B0">
              <w:rPr>
                <w:rFonts w:ascii="Segoe UI" w:hAnsi="Segoe UI" w:cs="Segoe UI"/>
                <w:sz w:val="24"/>
                <w:szCs w:val="24"/>
              </w:rPr>
              <w:t xml:space="preserve">gave an oral update </w:t>
            </w:r>
            <w:r w:rsidR="00B3621A" w:rsidRPr="007F21B0">
              <w:rPr>
                <w:rFonts w:ascii="Segoe UI" w:hAnsi="Segoe UI" w:cs="Segoe UI"/>
                <w:sz w:val="24"/>
                <w:szCs w:val="24"/>
              </w:rPr>
              <w:t>report</w:t>
            </w:r>
            <w:r w:rsidR="00580FDF" w:rsidRPr="007F21B0">
              <w:rPr>
                <w:rFonts w:ascii="Segoe UI" w:hAnsi="Segoe UI" w:cs="Segoe UI"/>
                <w:sz w:val="24"/>
                <w:szCs w:val="24"/>
              </w:rPr>
              <w:t>ing</w:t>
            </w:r>
            <w:r w:rsidR="00B3621A" w:rsidRPr="007F21B0">
              <w:rPr>
                <w:rFonts w:ascii="Segoe UI" w:hAnsi="Segoe UI" w:cs="Segoe UI"/>
                <w:sz w:val="24"/>
                <w:szCs w:val="24"/>
              </w:rPr>
              <w:t xml:space="preserve"> </w:t>
            </w:r>
            <w:r w:rsidR="00D4584E" w:rsidRPr="007F21B0">
              <w:rPr>
                <w:rFonts w:ascii="Segoe UI" w:hAnsi="Segoe UI" w:cs="Segoe UI"/>
                <w:sz w:val="24"/>
                <w:szCs w:val="24"/>
              </w:rPr>
              <w:t>the new</w:t>
            </w:r>
            <w:r w:rsidR="00B3621A" w:rsidRPr="007F21B0">
              <w:rPr>
                <w:rFonts w:ascii="Segoe UI" w:hAnsi="Segoe UI" w:cs="Segoe UI"/>
                <w:sz w:val="24"/>
                <w:szCs w:val="24"/>
              </w:rPr>
              <w:t>ly formed</w:t>
            </w:r>
            <w:r w:rsidR="00D4584E" w:rsidRPr="007F21B0">
              <w:rPr>
                <w:rFonts w:ascii="Segoe UI" w:hAnsi="Segoe UI" w:cs="Segoe UI"/>
                <w:sz w:val="24"/>
                <w:szCs w:val="24"/>
              </w:rPr>
              <w:t xml:space="preserve"> Committee had met twice</w:t>
            </w:r>
            <w:r w:rsidR="006042E2" w:rsidRPr="007F21B0">
              <w:rPr>
                <w:rFonts w:ascii="Segoe UI" w:hAnsi="Segoe UI" w:cs="Segoe UI"/>
                <w:sz w:val="24"/>
                <w:szCs w:val="24"/>
              </w:rPr>
              <w:t xml:space="preserve"> </w:t>
            </w:r>
            <w:r w:rsidR="00B3621A" w:rsidRPr="007F21B0">
              <w:rPr>
                <w:rFonts w:ascii="Segoe UI" w:hAnsi="Segoe UI" w:cs="Segoe UI"/>
                <w:sz w:val="24"/>
                <w:szCs w:val="24"/>
              </w:rPr>
              <w:t>s</w:t>
            </w:r>
            <w:r w:rsidR="006042E2" w:rsidRPr="007F21B0">
              <w:rPr>
                <w:rFonts w:ascii="Segoe UI" w:hAnsi="Segoe UI" w:cs="Segoe UI"/>
                <w:sz w:val="24"/>
                <w:szCs w:val="24"/>
              </w:rPr>
              <w:t xml:space="preserve">ince being set up in May </w:t>
            </w:r>
            <w:r w:rsidR="00631AF5" w:rsidRPr="007F21B0">
              <w:rPr>
                <w:rFonts w:ascii="Segoe UI" w:hAnsi="Segoe UI" w:cs="Segoe UI"/>
                <w:sz w:val="24"/>
                <w:szCs w:val="24"/>
              </w:rPr>
              <w:t>2020. He said the CQC were very active</w:t>
            </w:r>
            <w:r w:rsidR="00B53B57" w:rsidRPr="007F21B0">
              <w:rPr>
                <w:rFonts w:ascii="Segoe UI" w:hAnsi="Segoe UI" w:cs="Segoe UI"/>
                <w:sz w:val="24"/>
                <w:szCs w:val="24"/>
              </w:rPr>
              <w:t xml:space="preserve"> in </w:t>
            </w:r>
            <w:r w:rsidR="00BC51F1" w:rsidRPr="007F21B0">
              <w:rPr>
                <w:rFonts w:ascii="Segoe UI" w:hAnsi="Segoe UI" w:cs="Segoe UI"/>
                <w:sz w:val="24"/>
                <w:szCs w:val="24"/>
              </w:rPr>
              <w:t>scoping the Mental Health Act</w:t>
            </w:r>
            <w:r w:rsidR="00640B79" w:rsidRPr="007F21B0">
              <w:rPr>
                <w:rFonts w:ascii="Segoe UI" w:hAnsi="Segoe UI" w:cs="Segoe UI"/>
                <w:sz w:val="24"/>
                <w:szCs w:val="24"/>
              </w:rPr>
              <w:t xml:space="preserve"> in particular in relation to human rights and deprivation of liberty issues. </w:t>
            </w:r>
            <w:r w:rsidR="00BF0A52" w:rsidRPr="007F21B0">
              <w:rPr>
                <w:rFonts w:ascii="Segoe UI" w:hAnsi="Segoe UI" w:cs="Segoe UI"/>
                <w:sz w:val="24"/>
                <w:szCs w:val="24"/>
              </w:rPr>
              <w:t>He note</w:t>
            </w:r>
            <w:r w:rsidR="007E21B4" w:rsidRPr="007F21B0">
              <w:rPr>
                <w:rFonts w:ascii="Segoe UI" w:hAnsi="Segoe UI" w:cs="Segoe UI"/>
                <w:sz w:val="24"/>
                <w:szCs w:val="24"/>
              </w:rPr>
              <w:t>d</w:t>
            </w:r>
            <w:r w:rsidR="00BF0A52" w:rsidRPr="007F21B0">
              <w:rPr>
                <w:rFonts w:ascii="Segoe UI" w:hAnsi="Segoe UI" w:cs="Segoe UI"/>
                <w:sz w:val="24"/>
                <w:szCs w:val="24"/>
              </w:rPr>
              <w:t xml:space="preserve">  </w:t>
            </w:r>
            <w:r w:rsidR="0052681A" w:rsidRPr="007F21B0">
              <w:rPr>
                <w:rFonts w:ascii="Segoe UI" w:hAnsi="Segoe UI" w:cs="Segoe UI"/>
                <w:sz w:val="24"/>
                <w:szCs w:val="24"/>
              </w:rPr>
              <w:t>the particular themes</w:t>
            </w:r>
            <w:r w:rsidR="00BF0A52" w:rsidRPr="007F21B0">
              <w:rPr>
                <w:rFonts w:ascii="Segoe UI" w:hAnsi="Segoe UI" w:cs="Segoe UI"/>
                <w:sz w:val="24"/>
                <w:szCs w:val="24"/>
              </w:rPr>
              <w:t xml:space="preserve"> </w:t>
            </w:r>
            <w:r w:rsidR="00B3621A" w:rsidRPr="007F21B0">
              <w:rPr>
                <w:rFonts w:ascii="Segoe UI" w:hAnsi="Segoe UI" w:cs="Segoe UI"/>
                <w:sz w:val="24"/>
                <w:szCs w:val="24"/>
              </w:rPr>
              <w:t>patients were being informed of by the</w:t>
            </w:r>
            <w:r w:rsidR="00BF0A52" w:rsidRPr="007F21B0">
              <w:rPr>
                <w:rFonts w:ascii="Segoe UI" w:hAnsi="Segoe UI" w:cs="Segoe UI"/>
                <w:sz w:val="24"/>
                <w:szCs w:val="24"/>
              </w:rPr>
              <w:t xml:space="preserve"> CQC were</w:t>
            </w:r>
            <w:r w:rsidR="00B3621A" w:rsidRPr="007F21B0">
              <w:rPr>
                <w:rFonts w:ascii="Segoe UI" w:hAnsi="Segoe UI" w:cs="Segoe UI"/>
                <w:sz w:val="24"/>
                <w:szCs w:val="24"/>
              </w:rPr>
              <w:t>: o</w:t>
            </w:r>
            <w:r w:rsidR="00D31113" w:rsidRPr="007F21B0">
              <w:rPr>
                <w:rFonts w:ascii="Segoe UI" w:hAnsi="Segoe UI" w:cs="Segoe UI"/>
                <w:sz w:val="24"/>
                <w:szCs w:val="24"/>
              </w:rPr>
              <w:t>f</w:t>
            </w:r>
            <w:r w:rsidR="005B7055" w:rsidRPr="007F21B0">
              <w:rPr>
                <w:rFonts w:ascii="Segoe UI" w:hAnsi="Segoe UI" w:cs="Segoe UI"/>
                <w:sz w:val="24"/>
                <w:szCs w:val="24"/>
              </w:rPr>
              <w:t xml:space="preserve"> their rights to be involved in the planning of </w:t>
            </w:r>
            <w:r w:rsidR="008F599B" w:rsidRPr="007F21B0">
              <w:rPr>
                <w:rFonts w:ascii="Segoe UI" w:hAnsi="Segoe UI" w:cs="Segoe UI"/>
                <w:sz w:val="24"/>
                <w:szCs w:val="24"/>
              </w:rPr>
              <w:t>their care; the principle of</w:t>
            </w:r>
            <w:r w:rsidR="00DB7357">
              <w:rPr>
                <w:rFonts w:ascii="Segoe UI" w:hAnsi="Segoe UI" w:cs="Segoe UI"/>
                <w:sz w:val="24"/>
                <w:szCs w:val="24"/>
              </w:rPr>
              <w:t xml:space="preserve"> the use of the</w:t>
            </w:r>
            <w:r w:rsidR="008F599B" w:rsidRPr="007F21B0">
              <w:rPr>
                <w:rFonts w:ascii="Segoe UI" w:hAnsi="Segoe UI" w:cs="Segoe UI"/>
                <w:sz w:val="24"/>
                <w:szCs w:val="24"/>
              </w:rPr>
              <w:t xml:space="preserve"> least restrictive</w:t>
            </w:r>
            <w:r w:rsidR="00DB7357">
              <w:rPr>
                <w:rFonts w:ascii="Segoe UI" w:hAnsi="Segoe UI" w:cs="Segoe UI"/>
                <w:sz w:val="24"/>
                <w:szCs w:val="24"/>
              </w:rPr>
              <w:t xml:space="preserve"> practice</w:t>
            </w:r>
            <w:r w:rsidR="008F599B" w:rsidRPr="007F21B0">
              <w:rPr>
                <w:rFonts w:ascii="Segoe UI" w:hAnsi="Segoe UI" w:cs="Segoe UI"/>
                <w:sz w:val="24"/>
                <w:szCs w:val="24"/>
              </w:rPr>
              <w:t xml:space="preserve"> option</w:t>
            </w:r>
            <w:r w:rsidR="00DB7357">
              <w:rPr>
                <w:rFonts w:ascii="Segoe UI" w:hAnsi="Segoe UI" w:cs="Segoe UI"/>
                <w:sz w:val="24"/>
                <w:szCs w:val="24"/>
              </w:rPr>
              <w:t>s</w:t>
            </w:r>
            <w:r w:rsidR="008F599B" w:rsidRPr="007F21B0">
              <w:rPr>
                <w:rFonts w:ascii="Segoe UI" w:hAnsi="Segoe UI" w:cs="Segoe UI"/>
                <w:sz w:val="24"/>
                <w:szCs w:val="24"/>
              </w:rPr>
              <w:t>; and the equit</w:t>
            </w:r>
            <w:r w:rsidR="00B57571" w:rsidRPr="007F21B0">
              <w:rPr>
                <w:rFonts w:ascii="Segoe UI" w:hAnsi="Segoe UI" w:cs="Segoe UI"/>
                <w:sz w:val="24"/>
                <w:szCs w:val="24"/>
              </w:rPr>
              <w:t>able application of the Mental Health Act to all patients.</w:t>
            </w:r>
            <w:r w:rsidR="00B3621A" w:rsidRPr="007F21B0">
              <w:rPr>
                <w:rFonts w:ascii="Segoe UI" w:hAnsi="Segoe UI" w:cs="Segoe UI"/>
                <w:sz w:val="24"/>
                <w:szCs w:val="24"/>
              </w:rPr>
              <w:t xml:space="preserve"> </w:t>
            </w:r>
            <w:r w:rsidR="00106655" w:rsidRPr="007F21B0">
              <w:rPr>
                <w:rFonts w:ascii="Segoe UI" w:hAnsi="Segoe UI" w:cs="Segoe UI"/>
                <w:sz w:val="24"/>
                <w:szCs w:val="24"/>
              </w:rPr>
              <w:t xml:space="preserve">He said Steve McCourt, </w:t>
            </w:r>
            <w:r w:rsidR="001D2141" w:rsidRPr="007F21B0">
              <w:rPr>
                <w:rFonts w:ascii="Segoe UI" w:hAnsi="Segoe UI" w:cs="Segoe UI"/>
                <w:sz w:val="24"/>
                <w:szCs w:val="24"/>
              </w:rPr>
              <w:t xml:space="preserve">Lead for </w:t>
            </w:r>
            <w:r w:rsidR="00956A89" w:rsidRPr="007F21B0">
              <w:rPr>
                <w:rFonts w:ascii="Segoe UI" w:hAnsi="Segoe UI" w:cs="Segoe UI"/>
                <w:sz w:val="24"/>
                <w:szCs w:val="24"/>
              </w:rPr>
              <w:t xml:space="preserve">CQC </w:t>
            </w:r>
            <w:r w:rsidR="001D2141" w:rsidRPr="007F21B0">
              <w:rPr>
                <w:rFonts w:ascii="Segoe UI" w:hAnsi="Segoe UI" w:cs="Segoe UI"/>
                <w:sz w:val="24"/>
                <w:szCs w:val="24"/>
              </w:rPr>
              <w:t>Standards and Quality</w:t>
            </w:r>
            <w:r w:rsidR="00956A89" w:rsidRPr="007F21B0">
              <w:rPr>
                <w:rFonts w:ascii="Segoe UI" w:hAnsi="Segoe UI" w:cs="Segoe UI"/>
                <w:sz w:val="24"/>
                <w:szCs w:val="24"/>
              </w:rPr>
              <w:t xml:space="preserve"> for the Trust</w:t>
            </w:r>
            <w:r w:rsidR="00D43242" w:rsidRPr="007F21B0">
              <w:rPr>
                <w:rFonts w:ascii="Segoe UI" w:hAnsi="Segoe UI" w:cs="Segoe UI"/>
                <w:sz w:val="24"/>
                <w:szCs w:val="24"/>
              </w:rPr>
              <w:t xml:space="preserve"> had reviewed th</w:t>
            </w:r>
            <w:r w:rsidR="00DB33BC" w:rsidRPr="007F21B0">
              <w:rPr>
                <w:rFonts w:ascii="Segoe UI" w:hAnsi="Segoe UI" w:cs="Segoe UI"/>
                <w:sz w:val="24"/>
                <w:szCs w:val="24"/>
              </w:rPr>
              <w:t xml:space="preserve">e essential  </w:t>
            </w:r>
            <w:r w:rsidR="00B3621A" w:rsidRPr="007F21B0">
              <w:rPr>
                <w:rFonts w:ascii="Segoe UI" w:hAnsi="Segoe UI" w:cs="Segoe UI"/>
                <w:sz w:val="24"/>
                <w:szCs w:val="24"/>
              </w:rPr>
              <w:t>M</w:t>
            </w:r>
            <w:r w:rsidR="00DB33BC" w:rsidRPr="007F21B0">
              <w:rPr>
                <w:rFonts w:ascii="Segoe UI" w:hAnsi="Segoe UI" w:cs="Segoe UI"/>
                <w:sz w:val="24"/>
                <w:szCs w:val="24"/>
              </w:rPr>
              <w:t xml:space="preserve">ental </w:t>
            </w:r>
            <w:r w:rsidR="00B3621A" w:rsidRPr="007F21B0">
              <w:rPr>
                <w:rFonts w:ascii="Segoe UI" w:hAnsi="Segoe UI" w:cs="Segoe UI"/>
                <w:sz w:val="24"/>
                <w:szCs w:val="24"/>
              </w:rPr>
              <w:t>H</w:t>
            </w:r>
            <w:r w:rsidR="00DB33BC" w:rsidRPr="007F21B0">
              <w:rPr>
                <w:rFonts w:ascii="Segoe UI" w:hAnsi="Segoe UI" w:cs="Segoe UI"/>
                <w:sz w:val="24"/>
                <w:szCs w:val="24"/>
              </w:rPr>
              <w:t xml:space="preserve">ealth </w:t>
            </w:r>
            <w:r w:rsidR="00B3621A" w:rsidRPr="007F21B0">
              <w:rPr>
                <w:rFonts w:ascii="Segoe UI" w:hAnsi="Segoe UI" w:cs="Segoe UI"/>
                <w:sz w:val="24"/>
                <w:szCs w:val="24"/>
              </w:rPr>
              <w:t xml:space="preserve">standards. The review had been beneficial </w:t>
            </w:r>
            <w:r w:rsidR="00C23854" w:rsidRPr="007F21B0">
              <w:rPr>
                <w:rFonts w:ascii="Segoe UI" w:hAnsi="Segoe UI" w:cs="Segoe UI"/>
                <w:sz w:val="24"/>
                <w:szCs w:val="24"/>
              </w:rPr>
              <w:t>in managing seclusion and isolation</w:t>
            </w:r>
            <w:r w:rsidR="003668D4" w:rsidRPr="007F21B0">
              <w:rPr>
                <w:rFonts w:ascii="Segoe UI" w:hAnsi="Segoe UI" w:cs="Segoe UI"/>
                <w:sz w:val="24"/>
                <w:szCs w:val="24"/>
              </w:rPr>
              <w:t xml:space="preserve"> to avoid infection owing to Covid-19.</w:t>
            </w:r>
            <w:r w:rsidR="002B6A62" w:rsidRPr="007F21B0">
              <w:rPr>
                <w:rFonts w:ascii="Segoe UI" w:hAnsi="Segoe UI" w:cs="Segoe UI"/>
                <w:sz w:val="24"/>
                <w:szCs w:val="24"/>
              </w:rPr>
              <w:t xml:space="preserve"> Another change during the pandemic had been the introduction of virtual trib</w:t>
            </w:r>
            <w:r w:rsidR="00500499" w:rsidRPr="007F21B0">
              <w:rPr>
                <w:rFonts w:ascii="Segoe UI" w:hAnsi="Segoe UI" w:cs="Segoe UI"/>
                <w:sz w:val="24"/>
                <w:szCs w:val="24"/>
              </w:rPr>
              <w:t>unal hearings and the practical and ethical use of masks.</w:t>
            </w:r>
            <w:r w:rsidR="0011708D" w:rsidRPr="007F21B0">
              <w:rPr>
                <w:rFonts w:ascii="Segoe UI" w:hAnsi="Segoe UI" w:cs="Segoe UI"/>
                <w:sz w:val="24"/>
                <w:szCs w:val="24"/>
              </w:rPr>
              <w:t xml:space="preserve"> It </w:t>
            </w:r>
            <w:r w:rsidR="001D2141" w:rsidRPr="007F21B0">
              <w:rPr>
                <w:rFonts w:ascii="Segoe UI" w:hAnsi="Segoe UI" w:cs="Segoe UI"/>
                <w:sz w:val="24"/>
                <w:szCs w:val="24"/>
              </w:rPr>
              <w:t xml:space="preserve">was </w:t>
            </w:r>
            <w:r w:rsidR="0011708D" w:rsidRPr="007F21B0">
              <w:rPr>
                <w:rFonts w:ascii="Segoe UI" w:hAnsi="Segoe UI" w:cs="Segoe UI"/>
                <w:sz w:val="24"/>
                <w:szCs w:val="24"/>
              </w:rPr>
              <w:t>noted the Committee had made a sound start but there was more work to be undertaken.</w:t>
            </w:r>
            <w:r w:rsidR="00DB33BC" w:rsidRPr="007F21B0">
              <w:rPr>
                <w:rFonts w:ascii="Segoe UI" w:hAnsi="Segoe UI" w:cs="Segoe UI"/>
                <w:sz w:val="24"/>
                <w:szCs w:val="24"/>
              </w:rPr>
              <w:t xml:space="preserve"> </w:t>
            </w:r>
          </w:p>
          <w:p w14:paraId="3A8F28FF" w14:textId="21249807" w:rsidR="00B3621A" w:rsidRPr="007F21B0" w:rsidRDefault="00B3621A" w:rsidP="00ED1EAF">
            <w:pPr>
              <w:jc w:val="both"/>
              <w:rPr>
                <w:rFonts w:ascii="Segoe UI" w:hAnsi="Segoe UI" w:cs="Segoe UI"/>
                <w:sz w:val="24"/>
                <w:szCs w:val="24"/>
              </w:rPr>
            </w:pPr>
          </w:p>
          <w:p w14:paraId="13E912C5" w14:textId="7B022C55" w:rsidR="00B3621A" w:rsidRPr="007F21B0" w:rsidRDefault="00B3621A" w:rsidP="00ED1EAF">
            <w:pPr>
              <w:jc w:val="both"/>
              <w:rPr>
                <w:rFonts w:ascii="Segoe UI" w:hAnsi="Segoe UI" w:cs="Segoe UI"/>
                <w:b/>
                <w:bCs/>
                <w:i/>
                <w:iCs/>
                <w:sz w:val="24"/>
                <w:szCs w:val="24"/>
              </w:rPr>
            </w:pPr>
            <w:r w:rsidRPr="007F21B0">
              <w:rPr>
                <w:rFonts w:ascii="Segoe UI" w:hAnsi="Segoe UI" w:cs="Segoe UI"/>
                <w:b/>
                <w:bCs/>
                <w:i/>
                <w:iCs/>
                <w:sz w:val="24"/>
                <w:szCs w:val="24"/>
              </w:rPr>
              <w:t>Quality Committee (QC)</w:t>
            </w:r>
          </w:p>
          <w:p w14:paraId="2E2AF510" w14:textId="2CDF14FA" w:rsidR="00482798" w:rsidRPr="007F21B0" w:rsidRDefault="00482798" w:rsidP="00ED1EAF">
            <w:pPr>
              <w:jc w:val="both"/>
              <w:rPr>
                <w:rFonts w:ascii="Segoe UI" w:hAnsi="Segoe UI" w:cs="Segoe UI"/>
                <w:sz w:val="24"/>
                <w:szCs w:val="24"/>
              </w:rPr>
            </w:pPr>
            <w:r w:rsidRPr="007F21B0">
              <w:rPr>
                <w:rFonts w:ascii="Segoe UI" w:hAnsi="Segoe UI" w:cs="Segoe UI"/>
                <w:sz w:val="24"/>
                <w:szCs w:val="24"/>
              </w:rPr>
              <w:t xml:space="preserve">Aroop </w:t>
            </w:r>
            <w:r w:rsidR="00B3621A" w:rsidRPr="007F21B0">
              <w:rPr>
                <w:rFonts w:ascii="Segoe UI" w:hAnsi="Segoe UI" w:cs="Segoe UI"/>
                <w:sz w:val="24"/>
                <w:szCs w:val="24"/>
              </w:rPr>
              <w:t>Mozumder</w:t>
            </w:r>
            <w:r w:rsidR="00766B0E" w:rsidRPr="007F21B0">
              <w:rPr>
                <w:rFonts w:ascii="Segoe UI" w:hAnsi="Segoe UI" w:cs="Segoe UI"/>
                <w:sz w:val="24"/>
                <w:szCs w:val="24"/>
              </w:rPr>
              <w:t xml:space="preserve"> </w:t>
            </w:r>
            <w:r w:rsidR="00B3621A" w:rsidRPr="007F21B0">
              <w:rPr>
                <w:rFonts w:ascii="Segoe UI" w:hAnsi="Segoe UI" w:cs="Segoe UI"/>
                <w:sz w:val="24"/>
                <w:szCs w:val="24"/>
              </w:rPr>
              <w:t>stated</w:t>
            </w:r>
            <w:r w:rsidR="00766B0E" w:rsidRPr="007F21B0">
              <w:rPr>
                <w:rFonts w:ascii="Segoe UI" w:hAnsi="Segoe UI" w:cs="Segoe UI"/>
                <w:sz w:val="24"/>
                <w:szCs w:val="24"/>
              </w:rPr>
              <w:t xml:space="preserve"> the Quality Committee had </w:t>
            </w:r>
            <w:r w:rsidR="00B3621A" w:rsidRPr="007F21B0">
              <w:rPr>
                <w:rFonts w:ascii="Segoe UI" w:hAnsi="Segoe UI" w:cs="Segoe UI"/>
                <w:sz w:val="24"/>
                <w:szCs w:val="24"/>
              </w:rPr>
              <w:t>revised</w:t>
            </w:r>
            <w:r w:rsidR="001E41A1" w:rsidRPr="007F21B0">
              <w:rPr>
                <w:rFonts w:ascii="Segoe UI" w:hAnsi="Segoe UI" w:cs="Segoe UI"/>
                <w:sz w:val="24"/>
                <w:szCs w:val="24"/>
              </w:rPr>
              <w:t xml:space="preserve"> the format </w:t>
            </w:r>
            <w:r w:rsidR="00B3621A" w:rsidRPr="007F21B0">
              <w:rPr>
                <w:rFonts w:ascii="Segoe UI" w:hAnsi="Segoe UI" w:cs="Segoe UI"/>
                <w:sz w:val="24"/>
                <w:szCs w:val="24"/>
              </w:rPr>
              <w:t xml:space="preserve">of </w:t>
            </w:r>
            <w:r w:rsidR="001E41A1" w:rsidRPr="007F21B0">
              <w:rPr>
                <w:rFonts w:ascii="Segoe UI" w:hAnsi="Segoe UI" w:cs="Segoe UI"/>
                <w:sz w:val="24"/>
                <w:szCs w:val="24"/>
              </w:rPr>
              <w:t xml:space="preserve">the agenda for the </w:t>
            </w:r>
            <w:r w:rsidR="00B3621A" w:rsidRPr="007F21B0">
              <w:rPr>
                <w:rFonts w:ascii="Segoe UI" w:hAnsi="Segoe UI" w:cs="Segoe UI"/>
                <w:sz w:val="24"/>
                <w:szCs w:val="24"/>
              </w:rPr>
              <w:t xml:space="preserve">9 </w:t>
            </w:r>
            <w:r w:rsidR="001E41A1" w:rsidRPr="007F21B0">
              <w:rPr>
                <w:rFonts w:ascii="Segoe UI" w:hAnsi="Segoe UI" w:cs="Segoe UI"/>
                <w:sz w:val="24"/>
                <w:szCs w:val="24"/>
              </w:rPr>
              <w:t xml:space="preserve">September </w:t>
            </w:r>
            <w:r w:rsidR="00B3621A" w:rsidRPr="007F21B0">
              <w:rPr>
                <w:rFonts w:ascii="Segoe UI" w:hAnsi="Segoe UI" w:cs="Segoe UI"/>
                <w:sz w:val="24"/>
                <w:szCs w:val="24"/>
              </w:rPr>
              <w:t xml:space="preserve">2020 QC meeting </w:t>
            </w:r>
            <w:r w:rsidR="001E41A1" w:rsidRPr="007F21B0">
              <w:rPr>
                <w:rFonts w:ascii="Segoe UI" w:hAnsi="Segoe UI" w:cs="Segoe UI"/>
                <w:sz w:val="24"/>
                <w:szCs w:val="24"/>
              </w:rPr>
              <w:t xml:space="preserve">to reflect the CQC domains of </w:t>
            </w:r>
            <w:r w:rsidR="002B2E14" w:rsidRPr="007F21B0">
              <w:rPr>
                <w:rFonts w:ascii="Segoe UI" w:hAnsi="Segoe UI" w:cs="Segoe UI"/>
                <w:sz w:val="24"/>
                <w:szCs w:val="24"/>
              </w:rPr>
              <w:t>Safety, Effectiveness, Quality Improvement, Patient and Carer experience, and Policies</w:t>
            </w:r>
            <w:r w:rsidR="005417AA" w:rsidRPr="007F21B0">
              <w:rPr>
                <w:rFonts w:ascii="Segoe UI" w:hAnsi="Segoe UI" w:cs="Segoe UI"/>
                <w:sz w:val="24"/>
                <w:szCs w:val="24"/>
              </w:rPr>
              <w:t xml:space="preserve">.  </w:t>
            </w:r>
            <w:r w:rsidR="008D2821" w:rsidRPr="007F21B0">
              <w:rPr>
                <w:rFonts w:ascii="Segoe UI" w:hAnsi="Segoe UI" w:cs="Segoe UI"/>
                <w:sz w:val="24"/>
                <w:szCs w:val="24"/>
              </w:rPr>
              <w:t xml:space="preserve">It was noted </w:t>
            </w:r>
            <w:r w:rsidR="00B3621A" w:rsidRPr="007F21B0">
              <w:rPr>
                <w:rFonts w:ascii="Segoe UI" w:hAnsi="Segoe UI" w:cs="Segoe UI"/>
                <w:sz w:val="24"/>
                <w:szCs w:val="24"/>
              </w:rPr>
              <w:t xml:space="preserve">the revised agenda had provided an improved focus. It was noted </w:t>
            </w:r>
            <w:r w:rsidR="008D2821" w:rsidRPr="007F21B0">
              <w:rPr>
                <w:rFonts w:ascii="Segoe UI" w:hAnsi="Segoe UI" w:cs="Segoe UI"/>
                <w:sz w:val="24"/>
                <w:szCs w:val="24"/>
              </w:rPr>
              <w:t>the</w:t>
            </w:r>
            <w:r w:rsidR="0081076E" w:rsidRPr="007F21B0">
              <w:rPr>
                <w:rFonts w:ascii="Segoe UI" w:hAnsi="Segoe UI" w:cs="Segoe UI"/>
                <w:sz w:val="24"/>
                <w:szCs w:val="24"/>
              </w:rPr>
              <w:t xml:space="preserve">re was </w:t>
            </w:r>
            <w:r w:rsidR="00395290" w:rsidRPr="007F21B0">
              <w:rPr>
                <w:rFonts w:ascii="Segoe UI" w:hAnsi="Segoe UI" w:cs="Segoe UI"/>
                <w:sz w:val="24"/>
                <w:szCs w:val="24"/>
              </w:rPr>
              <w:t xml:space="preserve">more to do </w:t>
            </w:r>
            <w:r w:rsidR="00666CF7" w:rsidRPr="007F21B0">
              <w:rPr>
                <w:rFonts w:ascii="Segoe UI" w:hAnsi="Segoe UI" w:cs="Segoe UI"/>
                <w:sz w:val="24"/>
                <w:szCs w:val="24"/>
              </w:rPr>
              <w:t>support</w:t>
            </w:r>
            <w:r w:rsidR="00B3621A" w:rsidRPr="007F21B0">
              <w:rPr>
                <w:rFonts w:ascii="Segoe UI" w:hAnsi="Segoe UI" w:cs="Segoe UI"/>
                <w:sz w:val="24"/>
                <w:szCs w:val="24"/>
              </w:rPr>
              <w:t>ing</w:t>
            </w:r>
            <w:r w:rsidR="00666CF7" w:rsidRPr="007F21B0">
              <w:rPr>
                <w:rFonts w:ascii="Segoe UI" w:hAnsi="Segoe UI" w:cs="Segoe UI"/>
                <w:sz w:val="24"/>
                <w:szCs w:val="24"/>
              </w:rPr>
              <w:t xml:space="preserve"> </w:t>
            </w:r>
            <w:r w:rsidR="00395290" w:rsidRPr="007F21B0">
              <w:rPr>
                <w:rFonts w:ascii="Segoe UI" w:hAnsi="Segoe UI" w:cs="Segoe UI"/>
                <w:sz w:val="24"/>
                <w:szCs w:val="24"/>
              </w:rPr>
              <w:t xml:space="preserve"> a </w:t>
            </w:r>
            <w:r w:rsidR="00666CF7" w:rsidRPr="007F21B0">
              <w:rPr>
                <w:rFonts w:ascii="Segoe UI" w:hAnsi="Segoe UI" w:cs="Segoe UI"/>
                <w:sz w:val="24"/>
                <w:szCs w:val="24"/>
              </w:rPr>
              <w:t xml:space="preserve">proactive </w:t>
            </w:r>
            <w:r w:rsidR="00B3621A" w:rsidRPr="007F21B0">
              <w:rPr>
                <w:rFonts w:ascii="Segoe UI" w:hAnsi="Segoe UI" w:cs="Segoe UI"/>
                <w:sz w:val="24"/>
                <w:szCs w:val="24"/>
              </w:rPr>
              <w:t>Q</w:t>
            </w:r>
            <w:r w:rsidR="00395290" w:rsidRPr="007F21B0">
              <w:rPr>
                <w:rFonts w:ascii="Segoe UI" w:hAnsi="Segoe UI" w:cs="Segoe UI"/>
                <w:sz w:val="24"/>
                <w:szCs w:val="24"/>
              </w:rPr>
              <w:t xml:space="preserve">uality </w:t>
            </w:r>
            <w:r w:rsidR="00B3621A" w:rsidRPr="007F21B0">
              <w:rPr>
                <w:rFonts w:ascii="Segoe UI" w:hAnsi="Segoe UI" w:cs="Segoe UI"/>
                <w:sz w:val="24"/>
                <w:szCs w:val="24"/>
              </w:rPr>
              <w:t>I</w:t>
            </w:r>
            <w:r w:rsidR="00395290" w:rsidRPr="007F21B0">
              <w:rPr>
                <w:rFonts w:ascii="Segoe UI" w:hAnsi="Segoe UI" w:cs="Segoe UI"/>
                <w:sz w:val="24"/>
                <w:szCs w:val="24"/>
              </w:rPr>
              <w:t>mprovement approach</w:t>
            </w:r>
            <w:r w:rsidR="00666CF7" w:rsidRPr="007F21B0">
              <w:rPr>
                <w:rFonts w:ascii="Segoe UI" w:hAnsi="Segoe UI" w:cs="Segoe UI"/>
                <w:sz w:val="24"/>
                <w:szCs w:val="24"/>
              </w:rPr>
              <w:t>. T</w:t>
            </w:r>
            <w:r w:rsidR="00395290" w:rsidRPr="007F21B0">
              <w:rPr>
                <w:rFonts w:ascii="Segoe UI" w:hAnsi="Segoe UI" w:cs="Segoe UI"/>
                <w:sz w:val="24"/>
                <w:szCs w:val="24"/>
              </w:rPr>
              <w:t xml:space="preserve">his would be supported by the </w:t>
            </w:r>
            <w:r w:rsidR="00FC0677" w:rsidRPr="007F21B0">
              <w:rPr>
                <w:rFonts w:ascii="Segoe UI" w:hAnsi="Segoe UI" w:cs="Segoe UI"/>
                <w:sz w:val="24"/>
                <w:szCs w:val="24"/>
              </w:rPr>
              <w:t>new</w:t>
            </w:r>
            <w:r w:rsidR="00B3621A" w:rsidRPr="007F21B0">
              <w:rPr>
                <w:rFonts w:ascii="Segoe UI" w:hAnsi="Segoe UI" w:cs="Segoe UI"/>
                <w:sz w:val="24"/>
                <w:szCs w:val="24"/>
              </w:rPr>
              <w:t>ly formed</w:t>
            </w:r>
            <w:r w:rsidR="00FC0677" w:rsidRPr="007F21B0">
              <w:rPr>
                <w:rFonts w:ascii="Segoe UI" w:hAnsi="Segoe UI" w:cs="Segoe UI"/>
                <w:sz w:val="24"/>
                <w:szCs w:val="24"/>
              </w:rPr>
              <w:t xml:space="preserve"> Quality Sub-Group </w:t>
            </w:r>
            <w:r w:rsidR="00666CF7" w:rsidRPr="007F21B0">
              <w:rPr>
                <w:rFonts w:ascii="Segoe UI" w:hAnsi="Segoe UI" w:cs="Segoe UI"/>
                <w:sz w:val="24"/>
                <w:szCs w:val="24"/>
              </w:rPr>
              <w:t xml:space="preserve">reporting </w:t>
            </w:r>
            <w:r w:rsidR="00FC0677" w:rsidRPr="007F21B0">
              <w:rPr>
                <w:rFonts w:ascii="Segoe UI" w:hAnsi="Segoe UI" w:cs="Segoe UI"/>
                <w:sz w:val="24"/>
                <w:szCs w:val="24"/>
              </w:rPr>
              <w:t>into the Quality Committee</w:t>
            </w:r>
            <w:r w:rsidR="00B3621A" w:rsidRPr="007F21B0">
              <w:rPr>
                <w:rFonts w:ascii="Segoe UI" w:hAnsi="Segoe UI" w:cs="Segoe UI"/>
                <w:sz w:val="24"/>
                <w:szCs w:val="24"/>
              </w:rPr>
              <w:t>.</w:t>
            </w:r>
          </w:p>
          <w:p w14:paraId="05349650" w14:textId="4D772639" w:rsidR="00B3621A" w:rsidRPr="007F21B0" w:rsidRDefault="00B3621A" w:rsidP="00ED1EAF">
            <w:pPr>
              <w:jc w:val="both"/>
              <w:rPr>
                <w:rFonts w:ascii="Segoe UI" w:hAnsi="Segoe UI" w:cs="Segoe UI"/>
                <w:sz w:val="24"/>
                <w:szCs w:val="24"/>
              </w:rPr>
            </w:pPr>
          </w:p>
          <w:p w14:paraId="6F022428" w14:textId="5B7BA54A" w:rsidR="00B3621A" w:rsidRPr="007F21B0" w:rsidRDefault="00B3621A" w:rsidP="00ED1EAF">
            <w:pPr>
              <w:jc w:val="both"/>
              <w:rPr>
                <w:rFonts w:ascii="Segoe UI" w:hAnsi="Segoe UI" w:cs="Segoe UI"/>
                <w:b/>
                <w:bCs/>
                <w:i/>
                <w:iCs/>
                <w:sz w:val="24"/>
                <w:szCs w:val="24"/>
              </w:rPr>
            </w:pPr>
            <w:r w:rsidRPr="007F21B0">
              <w:rPr>
                <w:rFonts w:ascii="Segoe UI" w:hAnsi="Segoe UI" w:cs="Segoe UI"/>
                <w:b/>
                <w:bCs/>
                <w:i/>
                <w:iCs/>
                <w:sz w:val="24"/>
                <w:szCs w:val="24"/>
              </w:rPr>
              <w:t>Audit Committee (AC)</w:t>
            </w:r>
          </w:p>
          <w:p w14:paraId="799486F8" w14:textId="4F09274B" w:rsidR="005F3E28" w:rsidRPr="007F21B0" w:rsidRDefault="005F3E28" w:rsidP="00ED1EAF">
            <w:pPr>
              <w:jc w:val="both"/>
              <w:rPr>
                <w:rFonts w:ascii="Segoe UI" w:hAnsi="Segoe UI" w:cs="Segoe UI"/>
                <w:sz w:val="24"/>
                <w:szCs w:val="24"/>
              </w:rPr>
            </w:pPr>
            <w:r w:rsidRPr="007F21B0">
              <w:rPr>
                <w:rFonts w:ascii="Segoe UI" w:hAnsi="Segoe UI" w:cs="Segoe UI"/>
                <w:sz w:val="24"/>
                <w:szCs w:val="24"/>
              </w:rPr>
              <w:t>Lucy Weston</w:t>
            </w:r>
            <w:r w:rsidR="00B3621A" w:rsidRPr="007F21B0">
              <w:rPr>
                <w:rFonts w:ascii="Segoe UI" w:hAnsi="Segoe UI" w:cs="Segoe UI"/>
                <w:sz w:val="24"/>
                <w:szCs w:val="24"/>
              </w:rPr>
              <w:t xml:space="preserve"> gave an oral update that the AC</w:t>
            </w:r>
            <w:r w:rsidR="008A53D3" w:rsidRPr="007F21B0">
              <w:rPr>
                <w:rFonts w:ascii="Segoe UI" w:hAnsi="Segoe UI" w:cs="Segoe UI"/>
                <w:sz w:val="24"/>
                <w:szCs w:val="24"/>
              </w:rPr>
              <w:t xml:space="preserve"> was undertaking the same reflective process</w:t>
            </w:r>
            <w:r w:rsidR="00DB2D4D" w:rsidRPr="007F21B0">
              <w:rPr>
                <w:rFonts w:ascii="Segoe UI" w:hAnsi="Segoe UI" w:cs="Segoe UI"/>
                <w:sz w:val="24"/>
                <w:szCs w:val="24"/>
              </w:rPr>
              <w:t xml:space="preserve"> as other Committees </w:t>
            </w:r>
            <w:r w:rsidR="00B3621A" w:rsidRPr="007F21B0">
              <w:rPr>
                <w:rFonts w:ascii="Segoe UI" w:hAnsi="Segoe UI" w:cs="Segoe UI"/>
                <w:sz w:val="24"/>
                <w:szCs w:val="24"/>
              </w:rPr>
              <w:t xml:space="preserve">in order </w:t>
            </w:r>
            <w:r w:rsidR="00DB2D4D" w:rsidRPr="007F21B0">
              <w:rPr>
                <w:rFonts w:ascii="Segoe UI" w:hAnsi="Segoe UI" w:cs="Segoe UI"/>
                <w:sz w:val="24"/>
                <w:szCs w:val="24"/>
              </w:rPr>
              <w:t xml:space="preserve">to avoid </w:t>
            </w:r>
            <w:r w:rsidR="000B6770" w:rsidRPr="007F21B0">
              <w:rPr>
                <w:rFonts w:ascii="Segoe UI" w:hAnsi="Segoe UI" w:cs="Segoe UI"/>
                <w:sz w:val="24"/>
                <w:szCs w:val="24"/>
              </w:rPr>
              <w:t>duplication and</w:t>
            </w:r>
            <w:r w:rsidR="001B0AB4" w:rsidRPr="007F21B0">
              <w:rPr>
                <w:rFonts w:ascii="Segoe UI" w:hAnsi="Segoe UI" w:cs="Segoe UI"/>
                <w:sz w:val="24"/>
                <w:szCs w:val="24"/>
              </w:rPr>
              <w:t xml:space="preserve"> noted there had been an internal re-focus on financial process</w:t>
            </w:r>
            <w:r w:rsidR="00DB7357">
              <w:rPr>
                <w:rFonts w:ascii="Segoe UI" w:hAnsi="Segoe UI" w:cs="Segoe UI"/>
                <w:sz w:val="24"/>
                <w:szCs w:val="24"/>
              </w:rPr>
              <w:t>es</w:t>
            </w:r>
            <w:r w:rsidR="001B0AB4" w:rsidRPr="007F21B0">
              <w:rPr>
                <w:rFonts w:ascii="Segoe UI" w:hAnsi="Segoe UI" w:cs="Segoe UI"/>
                <w:sz w:val="24"/>
                <w:szCs w:val="24"/>
              </w:rPr>
              <w:t xml:space="preserve"> in response to Covid-19</w:t>
            </w:r>
            <w:r w:rsidR="00066F50" w:rsidRPr="007F21B0">
              <w:rPr>
                <w:rFonts w:ascii="Segoe UI" w:hAnsi="Segoe UI" w:cs="Segoe UI"/>
                <w:sz w:val="24"/>
                <w:szCs w:val="24"/>
              </w:rPr>
              <w:t>.  T</w:t>
            </w:r>
            <w:r w:rsidR="00EE2476" w:rsidRPr="007F21B0">
              <w:rPr>
                <w:rFonts w:ascii="Segoe UI" w:hAnsi="Segoe UI" w:cs="Segoe UI"/>
                <w:sz w:val="24"/>
                <w:szCs w:val="24"/>
              </w:rPr>
              <w:t xml:space="preserve">he Finance Director clarified the Trust was </w:t>
            </w:r>
            <w:r w:rsidR="00EE2476" w:rsidRPr="007F21B0">
              <w:rPr>
                <w:rFonts w:ascii="Segoe UI" w:hAnsi="Segoe UI" w:cs="Segoe UI"/>
                <w:sz w:val="24"/>
                <w:szCs w:val="24"/>
              </w:rPr>
              <w:lastRenderedPageBreak/>
              <w:t xml:space="preserve">currently </w:t>
            </w:r>
            <w:r w:rsidR="00C96B70" w:rsidRPr="007F21B0">
              <w:rPr>
                <w:rFonts w:ascii="Segoe UI" w:hAnsi="Segoe UI" w:cs="Segoe UI"/>
                <w:sz w:val="24"/>
                <w:szCs w:val="24"/>
              </w:rPr>
              <w:t xml:space="preserve">at the contract break point in considering the renewal </w:t>
            </w:r>
            <w:r w:rsidR="00B3621A" w:rsidRPr="007F21B0">
              <w:rPr>
                <w:rFonts w:ascii="Segoe UI" w:hAnsi="Segoe UI" w:cs="Segoe UI"/>
                <w:sz w:val="24"/>
                <w:szCs w:val="24"/>
              </w:rPr>
              <w:t>or n</w:t>
            </w:r>
            <w:r w:rsidR="00C96B70" w:rsidRPr="007F21B0">
              <w:rPr>
                <w:rFonts w:ascii="Segoe UI" w:hAnsi="Segoe UI" w:cs="Segoe UI"/>
                <w:sz w:val="24"/>
                <w:szCs w:val="24"/>
              </w:rPr>
              <w:t>ot of the current external auditors.</w:t>
            </w:r>
          </w:p>
          <w:p w14:paraId="29FBF6B3" w14:textId="4233EF71" w:rsidR="00B3621A" w:rsidRPr="007F21B0" w:rsidRDefault="00B3621A" w:rsidP="00ED1EAF">
            <w:pPr>
              <w:jc w:val="both"/>
              <w:rPr>
                <w:rFonts w:ascii="Segoe UI" w:hAnsi="Segoe UI" w:cs="Segoe UI"/>
                <w:sz w:val="24"/>
                <w:szCs w:val="24"/>
              </w:rPr>
            </w:pPr>
          </w:p>
          <w:p w14:paraId="5D75A7A7" w14:textId="529FEA55" w:rsidR="00B3621A" w:rsidRPr="007F21B0" w:rsidRDefault="00B3621A" w:rsidP="00ED1EAF">
            <w:pPr>
              <w:jc w:val="both"/>
              <w:rPr>
                <w:rFonts w:ascii="Segoe UI" w:hAnsi="Segoe UI" w:cs="Segoe UI"/>
                <w:b/>
                <w:bCs/>
                <w:i/>
                <w:iCs/>
                <w:sz w:val="24"/>
                <w:szCs w:val="24"/>
              </w:rPr>
            </w:pPr>
            <w:r w:rsidRPr="007F21B0">
              <w:rPr>
                <w:rFonts w:ascii="Segoe UI" w:hAnsi="Segoe UI" w:cs="Segoe UI"/>
                <w:b/>
                <w:bCs/>
                <w:i/>
                <w:iCs/>
                <w:sz w:val="24"/>
                <w:szCs w:val="24"/>
              </w:rPr>
              <w:t>Charity Committee (CC)</w:t>
            </w:r>
          </w:p>
          <w:p w14:paraId="6A753912" w14:textId="5C6BF6AD" w:rsidR="006D5399" w:rsidRPr="007F21B0" w:rsidRDefault="006D5399" w:rsidP="00ED1EAF">
            <w:pPr>
              <w:jc w:val="both"/>
              <w:rPr>
                <w:rFonts w:ascii="Segoe UI" w:hAnsi="Segoe UI" w:cs="Segoe UI"/>
                <w:sz w:val="24"/>
                <w:szCs w:val="24"/>
              </w:rPr>
            </w:pPr>
            <w:r w:rsidRPr="007F21B0">
              <w:rPr>
                <w:rFonts w:ascii="Segoe UI" w:hAnsi="Segoe UI" w:cs="Segoe UI"/>
                <w:sz w:val="24"/>
                <w:szCs w:val="24"/>
              </w:rPr>
              <w:t>Lucy Weston</w:t>
            </w:r>
            <w:r w:rsidR="00B3621A" w:rsidRPr="007F21B0">
              <w:rPr>
                <w:rFonts w:ascii="Segoe UI" w:hAnsi="Segoe UI" w:cs="Segoe UI"/>
                <w:sz w:val="24"/>
                <w:szCs w:val="24"/>
              </w:rPr>
              <w:t xml:space="preserve"> gave</w:t>
            </w:r>
            <w:r w:rsidR="00776F49" w:rsidRPr="007F21B0">
              <w:rPr>
                <w:rFonts w:ascii="Segoe UI" w:hAnsi="Segoe UI" w:cs="Segoe UI"/>
                <w:sz w:val="24"/>
                <w:szCs w:val="24"/>
              </w:rPr>
              <w:t xml:space="preserve"> thanks to The Director of</w:t>
            </w:r>
            <w:r w:rsidR="001C10CF" w:rsidRPr="007F21B0">
              <w:rPr>
                <w:rFonts w:ascii="Segoe UI" w:hAnsi="Segoe UI" w:cs="Segoe UI"/>
                <w:sz w:val="24"/>
                <w:szCs w:val="24"/>
              </w:rPr>
              <w:t xml:space="preserve"> Corporate Affairs and Company Secretary, </w:t>
            </w:r>
            <w:r w:rsidR="00DB7357">
              <w:rPr>
                <w:rFonts w:ascii="Segoe UI" w:hAnsi="Segoe UI" w:cs="Segoe UI"/>
                <w:sz w:val="24"/>
                <w:szCs w:val="24"/>
              </w:rPr>
              <w:t xml:space="preserve">to </w:t>
            </w:r>
            <w:r w:rsidR="001C10CF" w:rsidRPr="007F21B0">
              <w:rPr>
                <w:rFonts w:ascii="Segoe UI" w:hAnsi="Segoe UI" w:cs="Segoe UI"/>
                <w:sz w:val="24"/>
                <w:szCs w:val="24"/>
              </w:rPr>
              <w:t xml:space="preserve">Julie Pink, </w:t>
            </w:r>
            <w:r w:rsidR="00C47900" w:rsidRPr="007F21B0">
              <w:rPr>
                <w:rFonts w:ascii="Segoe UI" w:hAnsi="Segoe UI" w:cs="Segoe UI"/>
                <w:sz w:val="24"/>
                <w:szCs w:val="24"/>
              </w:rPr>
              <w:t>Community Involvement Manager</w:t>
            </w:r>
            <w:r w:rsidR="00232E68" w:rsidRPr="007F21B0">
              <w:rPr>
                <w:rFonts w:ascii="Segoe UI" w:hAnsi="Segoe UI" w:cs="Segoe UI"/>
                <w:sz w:val="24"/>
                <w:szCs w:val="24"/>
              </w:rPr>
              <w:t>, and Michell</w:t>
            </w:r>
            <w:r w:rsidR="00C47900" w:rsidRPr="007F21B0">
              <w:rPr>
                <w:rFonts w:ascii="Segoe UI" w:hAnsi="Segoe UI" w:cs="Segoe UI"/>
                <w:sz w:val="24"/>
                <w:szCs w:val="24"/>
              </w:rPr>
              <w:t>e Evans, Development Coordinator</w:t>
            </w:r>
            <w:r w:rsidR="00232E68" w:rsidRPr="007F21B0">
              <w:rPr>
                <w:rFonts w:ascii="Segoe UI" w:hAnsi="Segoe UI" w:cs="Segoe UI"/>
                <w:sz w:val="24"/>
                <w:szCs w:val="24"/>
              </w:rPr>
              <w:t xml:space="preserve">  </w:t>
            </w:r>
            <w:r w:rsidR="00E13E3C" w:rsidRPr="007F21B0">
              <w:rPr>
                <w:rFonts w:ascii="Segoe UI" w:hAnsi="Segoe UI" w:cs="Segoe UI"/>
                <w:sz w:val="24"/>
                <w:szCs w:val="24"/>
              </w:rPr>
              <w:t>for their enormous amount</w:t>
            </w:r>
            <w:r w:rsidR="00952A7D">
              <w:rPr>
                <w:rFonts w:ascii="Segoe UI" w:hAnsi="Segoe UI" w:cs="Segoe UI"/>
                <w:sz w:val="24"/>
                <w:szCs w:val="24"/>
              </w:rPr>
              <w:t xml:space="preserve"> of</w:t>
            </w:r>
            <w:r w:rsidR="00E13E3C" w:rsidRPr="007F21B0">
              <w:rPr>
                <w:rFonts w:ascii="Segoe UI" w:hAnsi="Segoe UI" w:cs="Segoe UI"/>
                <w:sz w:val="24"/>
                <w:szCs w:val="24"/>
              </w:rPr>
              <w:t xml:space="preserve"> work undertaken owing to the pandemic.</w:t>
            </w:r>
            <w:r w:rsidR="00232E68" w:rsidRPr="007F21B0">
              <w:rPr>
                <w:rFonts w:ascii="Segoe UI" w:hAnsi="Segoe UI" w:cs="Segoe UI"/>
                <w:sz w:val="24"/>
                <w:szCs w:val="24"/>
              </w:rPr>
              <w:t xml:space="preserve"> She noted </w:t>
            </w:r>
            <w:r w:rsidR="00C47900" w:rsidRPr="007F21B0">
              <w:rPr>
                <w:rFonts w:ascii="Segoe UI" w:hAnsi="Segoe UI" w:cs="Segoe UI"/>
                <w:sz w:val="24"/>
                <w:szCs w:val="24"/>
              </w:rPr>
              <w:t xml:space="preserve">on reflection </w:t>
            </w:r>
            <w:r w:rsidR="00E13E3C" w:rsidRPr="007F21B0">
              <w:rPr>
                <w:rFonts w:ascii="Segoe UI" w:hAnsi="Segoe UI" w:cs="Segoe UI"/>
                <w:sz w:val="24"/>
                <w:szCs w:val="24"/>
              </w:rPr>
              <w:t xml:space="preserve">from this period </w:t>
            </w:r>
            <w:r w:rsidR="00232E68" w:rsidRPr="007F21B0">
              <w:rPr>
                <w:rFonts w:ascii="Segoe UI" w:hAnsi="Segoe UI" w:cs="Segoe UI"/>
                <w:sz w:val="24"/>
                <w:szCs w:val="24"/>
              </w:rPr>
              <w:t xml:space="preserve">there was </w:t>
            </w:r>
            <w:r w:rsidR="000B6770">
              <w:rPr>
                <w:rFonts w:ascii="Segoe UI" w:hAnsi="Segoe UI" w:cs="Segoe UI"/>
                <w:sz w:val="24"/>
                <w:szCs w:val="24"/>
              </w:rPr>
              <w:t>a</w:t>
            </w:r>
            <w:r w:rsidR="00DB7357">
              <w:rPr>
                <w:rFonts w:ascii="Segoe UI" w:hAnsi="Segoe UI" w:cs="Segoe UI"/>
                <w:sz w:val="24"/>
                <w:szCs w:val="24"/>
              </w:rPr>
              <w:t xml:space="preserve"> potential</w:t>
            </w:r>
            <w:r w:rsidR="000B6770">
              <w:rPr>
                <w:rFonts w:ascii="Segoe UI" w:hAnsi="Segoe UI" w:cs="Segoe UI"/>
                <w:sz w:val="24"/>
                <w:szCs w:val="24"/>
              </w:rPr>
              <w:t xml:space="preserve"> </w:t>
            </w:r>
            <w:r w:rsidR="00E226D8" w:rsidRPr="007F21B0">
              <w:rPr>
                <w:rFonts w:ascii="Segoe UI" w:hAnsi="Segoe UI" w:cs="Segoe UI"/>
                <w:sz w:val="24"/>
                <w:szCs w:val="24"/>
              </w:rPr>
              <w:t xml:space="preserve">need to re-consider strategy for the Charity </w:t>
            </w:r>
            <w:r w:rsidR="00E13E3C" w:rsidRPr="007F21B0">
              <w:rPr>
                <w:rFonts w:ascii="Segoe UI" w:hAnsi="Segoe UI" w:cs="Segoe UI"/>
                <w:sz w:val="24"/>
                <w:szCs w:val="24"/>
              </w:rPr>
              <w:t>Committee</w:t>
            </w:r>
            <w:r w:rsidR="006A5ECF" w:rsidRPr="007F21B0">
              <w:rPr>
                <w:rFonts w:ascii="Segoe UI" w:hAnsi="Segoe UI" w:cs="Segoe UI"/>
                <w:sz w:val="24"/>
                <w:szCs w:val="24"/>
              </w:rPr>
              <w:t>.</w:t>
            </w:r>
          </w:p>
          <w:p w14:paraId="35BB2C9B" w14:textId="68AB0D73" w:rsidR="00C47900" w:rsidRPr="007F21B0" w:rsidRDefault="00C47900" w:rsidP="00ED1EAF">
            <w:pPr>
              <w:jc w:val="both"/>
              <w:rPr>
                <w:rFonts w:ascii="Segoe UI" w:hAnsi="Segoe UI" w:cs="Segoe UI"/>
                <w:sz w:val="24"/>
                <w:szCs w:val="24"/>
              </w:rPr>
            </w:pPr>
          </w:p>
          <w:p w14:paraId="052FD823" w14:textId="290DF317" w:rsidR="00C47900" w:rsidRPr="007F21B0" w:rsidRDefault="00C47900" w:rsidP="00ED1EAF">
            <w:pPr>
              <w:jc w:val="both"/>
              <w:rPr>
                <w:rFonts w:ascii="Segoe UI" w:hAnsi="Segoe UI" w:cs="Segoe UI"/>
                <w:b/>
                <w:bCs/>
                <w:i/>
                <w:iCs/>
                <w:sz w:val="24"/>
                <w:szCs w:val="24"/>
              </w:rPr>
            </w:pPr>
            <w:r w:rsidRPr="007F21B0">
              <w:rPr>
                <w:rFonts w:ascii="Segoe UI" w:hAnsi="Segoe UI" w:cs="Segoe UI"/>
                <w:b/>
                <w:bCs/>
                <w:i/>
                <w:iCs/>
                <w:sz w:val="24"/>
                <w:szCs w:val="24"/>
              </w:rPr>
              <w:t>People, Leadership and Cultural Committee (PLC)</w:t>
            </w:r>
          </w:p>
          <w:p w14:paraId="5AAED7F5" w14:textId="2023A4B0" w:rsidR="000545C1" w:rsidRPr="007F21B0" w:rsidRDefault="006A5ECF" w:rsidP="00ED1EAF">
            <w:pPr>
              <w:jc w:val="both"/>
              <w:rPr>
                <w:rFonts w:ascii="Segoe UI" w:hAnsi="Segoe UI" w:cs="Segoe UI"/>
                <w:sz w:val="24"/>
                <w:szCs w:val="24"/>
              </w:rPr>
            </w:pPr>
            <w:r w:rsidRPr="007F21B0">
              <w:rPr>
                <w:rFonts w:ascii="Segoe UI" w:hAnsi="Segoe UI" w:cs="Segoe UI"/>
                <w:sz w:val="24"/>
                <w:szCs w:val="24"/>
              </w:rPr>
              <w:t>Bernard Galton stated the last PLC meeting had taken place in July in the height of the pandemic whe</w:t>
            </w:r>
            <w:r w:rsidR="00C47900" w:rsidRPr="007F21B0">
              <w:rPr>
                <w:rFonts w:ascii="Segoe UI" w:hAnsi="Segoe UI" w:cs="Segoe UI"/>
                <w:sz w:val="24"/>
                <w:szCs w:val="24"/>
              </w:rPr>
              <w:t>re</w:t>
            </w:r>
            <w:r w:rsidRPr="007F21B0">
              <w:rPr>
                <w:rFonts w:ascii="Segoe UI" w:hAnsi="Segoe UI" w:cs="Segoe UI"/>
                <w:sz w:val="24"/>
                <w:szCs w:val="24"/>
              </w:rPr>
              <w:t xml:space="preserve"> the focus </w:t>
            </w:r>
            <w:r w:rsidR="00C47900" w:rsidRPr="007F21B0">
              <w:rPr>
                <w:rFonts w:ascii="Segoe UI" w:hAnsi="Segoe UI" w:cs="Segoe UI"/>
                <w:sz w:val="24"/>
                <w:szCs w:val="24"/>
              </w:rPr>
              <w:t xml:space="preserve">had been </w:t>
            </w:r>
            <w:r w:rsidRPr="007F21B0">
              <w:rPr>
                <w:rFonts w:ascii="Segoe UI" w:hAnsi="Segoe UI" w:cs="Segoe UI"/>
                <w:sz w:val="24"/>
                <w:szCs w:val="24"/>
              </w:rPr>
              <w:t xml:space="preserve">looking at how staff were affected </w:t>
            </w:r>
            <w:r w:rsidR="00C47900" w:rsidRPr="007F21B0">
              <w:rPr>
                <w:rFonts w:ascii="Segoe UI" w:hAnsi="Segoe UI" w:cs="Segoe UI"/>
                <w:sz w:val="24"/>
                <w:szCs w:val="24"/>
              </w:rPr>
              <w:t xml:space="preserve">by the pandemic </w:t>
            </w:r>
            <w:r w:rsidRPr="007F21B0">
              <w:rPr>
                <w:rFonts w:ascii="Segoe UI" w:hAnsi="Segoe UI" w:cs="Segoe UI"/>
                <w:sz w:val="24"/>
                <w:szCs w:val="24"/>
              </w:rPr>
              <w:t xml:space="preserve">and how to </w:t>
            </w:r>
            <w:r w:rsidR="00C47900" w:rsidRPr="007F21B0">
              <w:rPr>
                <w:rFonts w:ascii="Segoe UI" w:hAnsi="Segoe UI" w:cs="Segoe UI"/>
                <w:sz w:val="24"/>
                <w:szCs w:val="24"/>
              </w:rPr>
              <w:t xml:space="preserve">support </w:t>
            </w:r>
            <w:r w:rsidRPr="007F21B0">
              <w:rPr>
                <w:rFonts w:ascii="Segoe UI" w:hAnsi="Segoe UI" w:cs="Segoe UI"/>
                <w:sz w:val="24"/>
                <w:szCs w:val="24"/>
              </w:rPr>
              <w:t xml:space="preserve">them during the challenging period.  He noted the PLC </w:t>
            </w:r>
            <w:r w:rsidR="00DB7357">
              <w:rPr>
                <w:rFonts w:ascii="Segoe UI" w:hAnsi="Segoe UI" w:cs="Segoe UI"/>
                <w:sz w:val="24"/>
                <w:szCs w:val="24"/>
              </w:rPr>
              <w:t>continued to develop</w:t>
            </w:r>
            <w:r w:rsidRPr="007F21B0">
              <w:rPr>
                <w:rFonts w:ascii="Segoe UI" w:hAnsi="Segoe UI" w:cs="Segoe UI"/>
                <w:sz w:val="24"/>
                <w:szCs w:val="24"/>
              </w:rPr>
              <w:t>.</w:t>
            </w:r>
          </w:p>
          <w:p w14:paraId="0876704F" w14:textId="77777777" w:rsidR="009146E0" w:rsidRPr="007F21B0" w:rsidRDefault="009146E0" w:rsidP="00ED1EAF">
            <w:pPr>
              <w:jc w:val="both"/>
              <w:rPr>
                <w:rFonts w:ascii="Segoe UI" w:hAnsi="Segoe UI" w:cs="Segoe UI"/>
                <w:b/>
                <w:bCs/>
                <w:sz w:val="24"/>
                <w:szCs w:val="24"/>
              </w:rPr>
            </w:pPr>
          </w:p>
          <w:p w14:paraId="02E98CFD" w14:textId="78B3F16C" w:rsidR="009146E0" w:rsidRPr="007F21B0" w:rsidRDefault="00C47900" w:rsidP="00ED1EAF">
            <w:pPr>
              <w:jc w:val="both"/>
              <w:rPr>
                <w:rFonts w:ascii="Segoe UI" w:hAnsi="Segoe UI" w:cs="Segoe UI"/>
                <w:b/>
                <w:bCs/>
                <w:sz w:val="24"/>
                <w:szCs w:val="24"/>
              </w:rPr>
            </w:pPr>
            <w:r w:rsidRPr="007F21B0">
              <w:rPr>
                <w:rFonts w:ascii="Segoe UI" w:hAnsi="Segoe UI" w:cs="Segoe UI"/>
                <w:b/>
                <w:bCs/>
                <w:sz w:val="24"/>
                <w:szCs w:val="24"/>
              </w:rPr>
              <w:t xml:space="preserve">The Board received the minutes for: Quality Committee and </w:t>
            </w:r>
            <w:r w:rsidRPr="00911353">
              <w:rPr>
                <w:rFonts w:ascii="Segoe UI" w:hAnsi="Segoe UI" w:cs="Segoe UI"/>
                <w:b/>
                <w:bCs/>
                <w:sz w:val="24"/>
                <w:szCs w:val="24"/>
              </w:rPr>
              <w:t>confidential paper;</w:t>
            </w:r>
            <w:r w:rsidRPr="007F21B0">
              <w:rPr>
                <w:rFonts w:ascii="Segoe UI" w:hAnsi="Segoe UI" w:cs="Segoe UI"/>
                <w:b/>
                <w:bCs/>
                <w:sz w:val="24"/>
                <w:szCs w:val="24"/>
              </w:rPr>
              <w:t xml:space="preserve"> Finance and Investment Committee; Charity Committee; </w:t>
            </w:r>
            <w:r w:rsidR="007F58A3">
              <w:rPr>
                <w:rFonts w:ascii="Segoe UI" w:hAnsi="Segoe UI" w:cs="Segoe UI"/>
                <w:b/>
                <w:bCs/>
                <w:sz w:val="24"/>
                <w:szCs w:val="24"/>
              </w:rPr>
              <w:t>People Leadership and Cu</w:t>
            </w:r>
            <w:r w:rsidR="00A31CE0">
              <w:rPr>
                <w:rFonts w:ascii="Segoe UI" w:hAnsi="Segoe UI" w:cs="Segoe UI"/>
                <w:b/>
                <w:bCs/>
                <w:sz w:val="24"/>
                <w:szCs w:val="24"/>
              </w:rPr>
              <w:t xml:space="preserve">ltural Committee; </w:t>
            </w:r>
            <w:r w:rsidRPr="007F21B0">
              <w:rPr>
                <w:rFonts w:ascii="Segoe UI" w:hAnsi="Segoe UI" w:cs="Segoe UI"/>
                <w:b/>
                <w:bCs/>
                <w:sz w:val="24"/>
                <w:szCs w:val="24"/>
              </w:rPr>
              <w:t>and oral update for Mental Health Act Committee and Audit Committee.</w:t>
            </w:r>
          </w:p>
          <w:p w14:paraId="3CEB007E" w14:textId="489B250F" w:rsidR="009146E0" w:rsidRPr="007F21B0" w:rsidRDefault="009146E0" w:rsidP="00ED1EAF">
            <w:pPr>
              <w:jc w:val="both"/>
              <w:rPr>
                <w:rFonts w:ascii="Segoe UI" w:hAnsi="Segoe UI" w:cs="Segoe UI"/>
                <w:b/>
                <w:bCs/>
                <w:sz w:val="24"/>
                <w:szCs w:val="24"/>
              </w:rPr>
            </w:pPr>
          </w:p>
        </w:tc>
        <w:tc>
          <w:tcPr>
            <w:tcW w:w="990" w:type="dxa"/>
          </w:tcPr>
          <w:p w14:paraId="1E7EA3A3" w14:textId="77777777" w:rsidR="000545C1" w:rsidRPr="007F21B0" w:rsidRDefault="000545C1" w:rsidP="00830820">
            <w:pPr>
              <w:rPr>
                <w:rFonts w:ascii="Segoe UI" w:hAnsi="Segoe UI" w:cs="Segoe UI"/>
                <w:sz w:val="24"/>
                <w:szCs w:val="24"/>
              </w:rPr>
            </w:pPr>
          </w:p>
        </w:tc>
      </w:tr>
      <w:tr w:rsidR="004224CB" w:rsidRPr="007F21B0" w14:paraId="2403B2F5" w14:textId="77777777" w:rsidTr="004C5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9" w:type="dxa"/>
        </w:trPr>
        <w:tc>
          <w:tcPr>
            <w:tcW w:w="889" w:type="dxa"/>
          </w:tcPr>
          <w:p w14:paraId="761C846F" w14:textId="77777777" w:rsidR="00830820" w:rsidRPr="007F21B0" w:rsidRDefault="00830820" w:rsidP="00830820">
            <w:pPr>
              <w:rPr>
                <w:rFonts w:ascii="Segoe UI" w:hAnsi="Segoe UI" w:cs="Segoe UI"/>
                <w:b/>
                <w:bCs/>
                <w:sz w:val="24"/>
                <w:szCs w:val="24"/>
              </w:rPr>
            </w:pPr>
            <w:r w:rsidRPr="007F21B0">
              <w:rPr>
                <w:rFonts w:ascii="Segoe UI" w:hAnsi="Segoe UI" w:cs="Segoe UI"/>
                <w:b/>
                <w:bCs/>
                <w:sz w:val="24"/>
                <w:szCs w:val="24"/>
              </w:rPr>
              <w:lastRenderedPageBreak/>
              <w:t>BOD</w:t>
            </w:r>
          </w:p>
          <w:p w14:paraId="081D683B" w14:textId="09BC2F0B" w:rsidR="00830820" w:rsidRPr="007F21B0" w:rsidRDefault="00B55ABB" w:rsidP="00830820">
            <w:pPr>
              <w:rPr>
                <w:rFonts w:ascii="Segoe UI" w:hAnsi="Segoe UI" w:cs="Segoe UI"/>
                <w:b/>
                <w:bCs/>
                <w:sz w:val="24"/>
                <w:szCs w:val="24"/>
              </w:rPr>
            </w:pPr>
            <w:r w:rsidRPr="007F21B0">
              <w:rPr>
                <w:rFonts w:ascii="Segoe UI" w:hAnsi="Segoe UI" w:cs="Segoe UI"/>
                <w:b/>
                <w:bCs/>
                <w:sz w:val="24"/>
                <w:szCs w:val="24"/>
              </w:rPr>
              <w:t>82</w:t>
            </w:r>
            <w:r w:rsidR="00830820" w:rsidRPr="007F21B0">
              <w:rPr>
                <w:rFonts w:ascii="Segoe UI" w:hAnsi="Segoe UI" w:cs="Segoe UI"/>
                <w:b/>
                <w:bCs/>
                <w:sz w:val="24"/>
                <w:szCs w:val="24"/>
              </w:rPr>
              <w:t>/20</w:t>
            </w:r>
          </w:p>
          <w:p w14:paraId="445A9244" w14:textId="5BB4FC7B" w:rsidR="003D0146" w:rsidRPr="007F21B0" w:rsidRDefault="003D0146" w:rsidP="00830820">
            <w:pPr>
              <w:rPr>
                <w:rFonts w:ascii="Segoe UI" w:hAnsi="Segoe UI" w:cs="Segoe UI"/>
                <w:sz w:val="24"/>
                <w:szCs w:val="24"/>
              </w:rPr>
            </w:pPr>
            <w:r w:rsidRPr="007F21B0">
              <w:rPr>
                <w:rFonts w:ascii="Segoe UI" w:hAnsi="Segoe UI" w:cs="Segoe UI"/>
                <w:sz w:val="24"/>
                <w:szCs w:val="24"/>
              </w:rPr>
              <w:t>a</w:t>
            </w:r>
          </w:p>
          <w:p w14:paraId="4946F45E" w14:textId="42199363" w:rsidR="003D0146" w:rsidRPr="007F21B0" w:rsidRDefault="003D0146" w:rsidP="00830820">
            <w:pPr>
              <w:rPr>
                <w:rFonts w:ascii="Segoe UI" w:hAnsi="Segoe UI" w:cs="Segoe UI"/>
                <w:sz w:val="24"/>
                <w:szCs w:val="24"/>
              </w:rPr>
            </w:pPr>
          </w:p>
          <w:p w14:paraId="6A38239D" w14:textId="06BB3866" w:rsidR="003D0146" w:rsidRPr="007F21B0" w:rsidRDefault="003D0146" w:rsidP="00830820">
            <w:pPr>
              <w:rPr>
                <w:rFonts w:ascii="Segoe UI" w:hAnsi="Segoe UI" w:cs="Segoe UI"/>
                <w:sz w:val="24"/>
                <w:szCs w:val="24"/>
              </w:rPr>
            </w:pPr>
          </w:p>
          <w:p w14:paraId="677BAAF9" w14:textId="542768AF" w:rsidR="003D0146" w:rsidRDefault="003D0146" w:rsidP="00830820">
            <w:pPr>
              <w:rPr>
                <w:rFonts w:ascii="Segoe UI" w:hAnsi="Segoe UI" w:cs="Segoe UI"/>
                <w:sz w:val="24"/>
                <w:szCs w:val="24"/>
              </w:rPr>
            </w:pPr>
          </w:p>
          <w:p w14:paraId="06E7E24F" w14:textId="08E1B749" w:rsidR="00F96887" w:rsidRDefault="00F96887" w:rsidP="00830820">
            <w:pPr>
              <w:rPr>
                <w:rFonts w:ascii="Segoe UI" w:hAnsi="Segoe UI" w:cs="Segoe UI"/>
                <w:sz w:val="24"/>
                <w:szCs w:val="24"/>
              </w:rPr>
            </w:pPr>
          </w:p>
          <w:p w14:paraId="5641230A" w14:textId="1BEA2754" w:rsidR="00F96887" w:rsidRDefault="00F96887" w:rsidP="00830820">
            <w:pPr>
              <w:rPr>
                <w:rFonts w:ascii="Segoe UI" w:hAnsi="Segoe UI" w:cs="Segoe UI"/>
                <w:sz w:val="24"/>
                <w:szCs w:val="24"/>
              </w:rPr>
            </w:pPr>
          </w:p>
          <w:p w14:paraId="2F4FA6BD" w14:textId="77777777" w:rsidR="00DB7357" w:rsidRPr="007F21B0" w:rsidRDefault="00DB7357" w:rsidP="00830820">
            <w:pPr>
              <w:rPr>
                <w:rFonts w:ascii="Segoe UI" w:hAnsi="Segoe UI" w:cs="Segoe UI"/>
                <w:sz w:val="24"/>
                <w:szCs w:val="24"/>
              </w:rPr>
            </w:pPr>
          </w:p>
          <w:p w14:paraId="55B6FCC6" w14:textId="343A6B69" w:rsidR="003D0146" w:rsidRPr="007F21B0" w:rsidRDefault="003D0146" w:rsidP="00830820">
            <w:pPr>
              <w:rPr>
                <w:rFonts w:ascii="Segoe UI" w:hAnsi="Segoe UI" w:cs="Segoe UI"/>
                <w:sz w:val="24"/>
                <w:szCs w:val="24"/>
              </w:rPr>
            </w:pPr>
            <w:r w:rsidRPr="007F21B0">
              <w:rPr>
                <w:rFonts w:ascii="Segoe UI" w:hAnsi="Segoe UI" w:cs="Segoe UI"/>
                <w:sz w:val="24"/>
                <w:szCs w:val="24"/>
              </w:rPr>
              <w:t>b</w:t>
            </w:r>
          </w:p>
          <w:p w14:paraId="40375C8F" w14:textId="26E6A361" w:rsidR="003D0146" w:rsidRPr="007F21B0" w:rsidRDefault="003D0146" w:rsidP="00830820">
            <w:pPr>
              <w:rPr>
                <w:rFonts w:ascii="Segoe UI" w:hAnsi="Segoe UI" w:cs="Segoe UI"/>
                <w:sz w:val="24"/>
                <w:szCs w:val="24"/>
              </w:rPr>
            </w:pPr>
          </w:p>
          <w:p w14:paraId="7CE9CC8A" w14:textId="77777777" w:rsidR="00787E19" w:rsidRPr="007F21B0" w:rsidRDefault="00787E19" w:rsidP="00830820">
            <w:pPr>
              <w:rPr>
                <w:rFonts w:ascii="Segoe UI" w:hAnsi="Segoe UI" w:cs="Segoe UI"/>
                <w:sz w:val="24"/>
                <w:szCs w:val="24"/>
              </w:rPr>
            </w:pPr>
          </w:p>
          <w:p w14:paraId="4710B009" w14:textId="7DB1577A" w:rsidR="003D0146" w:rsidRPr="007F21B0" w:rsidRDefault="003D0146" w:rsidP="00830820">
            <w:pPr>
              <w:rPr>
                <w:rFonts w:ascii="Segoe UI" w:hAnsi="Segoe UI" w:cs="Segoe UI"/>
                <w:sz w:val="24"/>
                <w:szCs w:val="24"/>
              </w:rPr>
            </w:pPr>
            <w:r w:rsidRPr="007F21B0">
              <w:rPr>
                <w:rFonts w:ascii="Segoe UI" w:hAnsi="Segoe UI" w:cs="Segoe UI"/>
                <w:sz w:val="24"/>
                <w:szCs w:val="24"/>
              </w:rPr>
              <w:t>c</w:t>
            </w:r>
          </w:p>
          <w:p w14:paraId="1775DB22" w14:textId="1F646BEA" w:rsidR="003D0146" w:rsidRPr="007F21B0" w:rsidRDefault="003D0146" w:rsidP="00830820">
            <w:pPr>
              <w:rPr>
                <w:rFonts w:ascii="Segoe UI" w:hAnsi="Segoe UI" w:cs="Segoe UI"/>
                <w:sz w:val="24"/>
                <w:szCs w:val="24"/>
              </w:rPr>
            </w:pPr>
          </w:p>
          <w:p w14:paraId="47F303AD" w14:textId="77777777" w:rsidR="00830820" w:rsidRDefault="00830820" w:rsidP="00F96887">
            <w:pPr>
              <w:rPr>
                <w:rFonts w:ascii="Segoe UI" w:hAnsi="Segoe UI" w:cs="Segoe UI"/>
                <w:sz w:val="24"/>
                <w:szCs w:val="24"/>
              </w:rPr>
            </w:pPr>
          </w:p>
          <w:p w14:paraId="5BCB2FF2" w14:textId="77777777" w:rsidR="00F96887" w:rsidRDefault="00F96887" w:rsidP="00F96887">
            <w:pPr>
              <w:rPr>
                <w:rFonts w:ascii="Segoe UI" w:hAnsi="Segoe UI" w:cs="Segoe UI"/>
                <w:sz w:val="24"/>
                <w:szCs w:val="24"/>
              </w:rPr>
            </w:pPr>
          </w:p>
          <w:p w14:paraId="69704B80" w14:textId="77777777" w:rsidR="00F96887" w:rsidRDefault="00F96887" w:rsidP="00F96887">
            <w:pPr>
              <w:rPr>
                <w:rFonts w:ascii="Segoe UI" w:hAnsi="Segoe UI" w:cs="Segoe UI"/>
                <w:sz w:val="24"/>
                <w:szCs w:val="24"/>
              </w:rPr>
            </w:pPr>
            <w:r>
              <w:rPr>
                <w:rFonts w:ascii="Segoe UI" w:hAnsi="Segoe UI" w:cs="Segoe UI"/>
                <w:sz w:val="24"/>
                <w:szCs w:val="24"/>
              </w:rPr>
              <w:t>d</w:t>
            </w:r>
          </w:p>
          <w:p w14:paraId="2672B90D" w14:textId="6FA35E94" w:rsidR="00F96887" w:rsidRPr="007F21B0" w:rsidRDefault="00F96887" w:rsidP="00F96887">
            <w:pPr>
              <w:rPr>
                <w:rFonts w:ascii="Segoe UI" w:hAnsi="Segoe UI" w:cs="Segoe UI"/>
                <w:sz w:val="24"/>
                <w:szCs w:val="24"/>
              </w:rPr>
            </w:pPr>
          </w:p>
        </w:tc>
        <w:tc>
          <w:tcPr>
            <w:tcW w:w="7755" w:type="dxa"/>
            <w:gridSpan w:val="2"/>
          </w:tcPr>
          <w:p w14:paraId="1F818F21" w14:textId="4C276168" w:rsidR="00830820" w:rsidRPr="007F21B0" w:rsidRDefault="00830820" w:rsidP="00ED1EAF">
            <w:pPr>
              <w:jc w:val="both"/>
              <w:rPr>
                <w:rFonts w:ascii="Segoe UI" w:hAnsi="Segoe UI" w:cs="Segoe UI"/>
                <w:b/>
                <w:bCs/>
                <w:sz w:val="24"/>
                <w:szCs w:val="24"/>
              </w:rPr>
            </w:pPr>
            <w:r w:rsidRPr="007F21B0">
              <w:rPr>
                <w:rFonts w:ascii="Segoe UI" w:hAnsi="Segoe UI" w:cs="Segoe UI"/>
                <w:b/>
                <w:bCs/>
                <w:sz w:val="24"/>
                <w:szCs w:val="24"/>
              </w:rPr>
              <w:t>Any Other Business</w:t>
            </w:r>
          </w:p>
          <w:p w14:paraId="2E9082D9" w14:textId="6A457DA5" w:rsidR="00CC1D36" w:rsidRPr="007F21B0" w:rsidRDefault="00CC1D36" w:rsidP="00ED1EAF">
            <w:pPr>
              <w:jc w:val="both"/>
              <w:rPr>
                <w:rFonts w:ascii="Segoe UI" w:hAnsi="Segoe UI" w:cs="Segoe UI"/>
                <w:sz w:val="24"/>
                <w:szCs w:val="24"/>
              </w:rPr>
            </w:pPr>
          </w:p>
          <w:p w14:paraId="3118E71D" w14:textId="4381585B" w:rsidR="00F96887" w:rsidRDefault="00095652" w:rsidP="00ED1EAF">
            <w:pPr>
              <w:jc w:val="both"/>
              <w:rPr>
                <w:rFonts w:ascii="Segoe UI" w:hAnsi="Segoe UI" w:cs="Segoe UI"/>
                <w:sz w:val="24"/>
                <w:szCs w:val="24"/>
              </w:rPr>
            </w:pPr>
            <w:r w:rsidRPr="007F21B0">
              <w:rPr>
                <w:rFonts w:ascii="Segoe UI" w:hAnsi="Segoe UI" w:cs="Segoe UI"/>
                <w:sz w:val="24"/>
                <w:szCs w:val="24"/>
              </w:rPr>
              <w:t>Mike Hobbs</w:t>
            </w:r>
            <w:r w:rsidR="00897BA7" w:rsidRPr="007F21B0">
              <w:rPr>
                <w:rFonts w:ascii="Segoe UI" w:hAnsi="Segoe UI" w:cs="Segoe UI"/>
                <w:sz w:val="24"/>
                <w:szCs w:val="24"/>
              </w:rPr>
              <w:t>,</w:t>
            </w:r>
            <w:r w:rsidRPr="007F21B0">
              <w:rPr>
                <w:rFonts w:ascii="Segoe UI" w:hAnsi="Segoe UI" w:cs="Segoe UI"/>
                <w:sz w:val="24"/>
                <w:szCs w:val="24"/>
              </w:rPr>
              <w:t xml:space="preserve"> Public Governor for Oxfordshire who was in attendance</w:t>
            </w:r>
            <w:r w:rsidR="00F96887">
              <w:rPr>
                <w:rFonts w:ascii="Segoe UI" w:hAnsi="Segoe UI" w:cs="Segoe UI"/>
                <w:sz w:val="24"/>
                <w:szCs w:val="24"/>
              </w:rPr>
              <w:t xml:space="preserve"> </w:t>
            </w:r>
            <w:r w:rsidR="00897BA7" w:rsidRPr="007F21B0">
              <w:rPr>
                <w:rFonts w:ascii="Segoe UI" w:hAnsi="Segoe UI" w:cs="Segoe UI"/>
                <w:sz w:val="24"/>
                <w:szCs w:val="24"/>
              </w:rPr>
              <w:t xml:space="preserve"> expressed his thanks to the Director of Corporate Affairs and Company Secretary for her support and results in her approach to constitutions. </w:t>
            </w:r>
            <w:r w:rsidR="00F96887">
              <w:rPr>
                <w:rFonts w:ascii="Segoe UI" w:hAnsi="Segoe UI" w:cs="Segoe UI"/>
                <w:sz w:val="24"/>
                <w:szCs w:val="24"/>
              </w:rPr>
              <w:t>He</w:t>
            </w:r>
            <w:r w:rsidR="00897BA7" w:rsidRPr="007F21B0">
              <w:rPr>
                <w:rFonts w:ascii="Segoe UI" w:hAnsi="Segoe UI" w:cs="Segoe UI"/>
                <w:sz w:val="24"/>
                <w:szCs w:val="24"/>
              </w:rPr>
              <w:t xml:space="preserve"> </w:t>
            </w:r>
            <w:r w:rsidR="00F96887">
              <w:rPr>
                <w:rFonts w:ascii="Segoe UI" w:hAnsi="Segoe UI" w:cs="Segoe UI"/>
                <w:sz w:val="24"/>
                <w:szCs w:val="24"/>
              </w:rPr>
              <w:t>mentioned</w:t>
            </w:r>
            <w:r w:rsidR="00897BA7" w:rsidRPr="007F21B0">
              <w:rPr>
                <w:rFonts w:ascii="Segoe UI" w:hAnsi="Segoe UI" w:cs="Segoe UI"/>
                <w:sz w:val="24"/>
                <w:szCs w:val="24"/>
              </w:rPr>
              <w:t xml:space="preserve"> fellow governors and constituents had raised some </w:t>
            </w:r>
            <w:r w:rsidR="00F96887">
              <w:rPr>
                <w:rFonts w:ascii="Segoe UI" w:hAnsi="Segoe UI" w:cs="Segoe UI"/>
                <w:sz w:val="24"/>
                <w:szCs w:val="24"/>
              </w:rPr>
              <w:t>points around different patient populations and that this would be explored more fully in the Governor Sub-Groups.</w:t>
            </w:r>
          </w:p>
          <w:p w14:paraId="2D484FC9" w14:textId="4A29AE7B" w:rsidR="00F96887" w:rsidRDefault="00F96887" w:rsidP="00ED1EAF">
            <w:pPr>
              <w:jc w:val="both"/>
              <w:rPr>
                <w:rFonts w:ascii="Segoe UI" w:hAnsi="Segoe UI" w:cs="Segoe UI"/>
                <w:sz w:val="24"/>
                <w:szCs w:val="24"/>
              </w:rPr>
            </w:pPr>
          </w:p>
          <w:p w14:paraId="3C178411" w14:textId="7B91B21C" w:rsidR="00F96887" w:rsidRDefault="00F96887" w:rsidP="00ED1EAF">
            <w:pPr>
              <w:jc w:val="both"/>
              <w:rPr>
                <w:rFonts w:ascii="Segoe UI" w:hAnsi="Segoe UI" w:cs="Segoe UI"/>
                <w:sz w:val="24"/>
                <w:szCs w:val="24"/>
              </w:rPr>
            </w:pPr>
            <w:r>
              <w:rPr>
                <w:rFonts w:ascii="Segoe UI" w:hAnsi="Segoe UI" w:cs="Segoe UI"/>
                <w:sz w:val="24"/>
                <w:szCs w:val="24"/>
              </w:rPr>
              <w:t>It was noted there had been additional  communications to encourage the public to attend the virtual Board meeting in Public.</w:t>
            </w:r>
          </w:p>
          <w:p w14:paraId="1F6ACF6A" w14:textId="5FA3D712" w:rsidR="00F96887" w:rsidRDefault="00F96887" w:rsidP="00ED1EAF">
            <w:pPr>
              <w:jc w:val="both"/>
              <w:rPr>
                <w:rFonts w:ascii="Segoe UI" w:hAnsi="Segoe UI" w:cs="Segoe UI"/>
                <w:sz w:val="24"/>
                <w:szCs w:val="24"/>
              </w:rPr>
            </w:pPr>
          </w:p>
          <w:p w14:paraId="78177485" w14:textId="276F5B13" w:rsidR="00B66BD6" w:rsidRPr="007F21B0" w:rsidRDefault="00F96887" w:rsidP="00ED1EAF">
            <w:pPr>
              <w:jc w:val="both"/>
              <w:rPr>
                <w:rFonts w:ascii="Segoe UI" w:hAnsi="Segoe UI" w:cs="Segoe UI"/>
                <w:sz w:val="24"/>
                <w:szCs w:val="24"/>
              </w:rPr>
            </w:pPr>
            <w:r>
              <w:rPr>
                <w:rFonts w:ascii="Segoe UI" w:hAnsi="Segoe UI" w:cs="Segoe UI"/>
                <w:sz w:val="24"/>
                <w:szCs w:val="24"/>
              </w:rPr>
              <w:t>It was noted that minutes</w:t>
            </w:r>
            <w:r w:rsidR="00B66BD6" w:rsidRPr="007F21B0">
              <w:rPr>
                <w:rFonts w:ascii="Segoe UI" w:hAnsi="Segoe UI" w:cs="Segoe UI"/>
                <w:sz w:val="24"/>
                <w:szCs w:val="24"/>
              </w:rPr>
              <w:t xml:space="preserve"> and papers for </w:t>
            </w:r>
            <w:r w:rsidR="003D0146" w:rsidRPr="007F21B0">
              <w:rPr>
                <w:rFonts w:ascii="Segoe UI" w:hAnsi="Segoe UI" w:cs="Segoe UI"/>
                <w:sz w:val="24"/>
                <w:szCs w:val="24"/>
              </w:rPr>
              <w:t>The Health Overview and Scrutiny  Committee (</w:t>
            </w:r>
            <w:r w:rsidR="003D0146" w:rsidRPr="007F21B0">
              <w:rPr>
                <w:rFonts w:ascii="Segoe UI" w:hAnsi="Segoe UI" w:cs="Segoe UI"/>
                <w:b/>
                <w:bCs/>
                <w:sz w:val="24"/>
                <w:szCs w:val="24"/>
              </w:rPr>
              <w:t>HOSC</w:t>
            </w:r>
            <w:r w:rsidR="003D0146" w:rsidRPr="007F21B0">
              <w:rPr>
                <w:rFonts w:ascii="Segoe UI" w:hAnsi="Segoe UI" w:cs="Segoe UI"/>
                <w:sz w:val="24"/>
                <w:szCs w:val="24"/>
              </w:rPr>
              <w:t xml:space="preserve">) run by Oxfordshire County Council </w:t>
            </w:r>
            <w:r w:rsidR="004E12DE">
              <w:rPr>
                <w:rFonts w:ascii="Segoe UI" w:hAnsi="Segoe UI" w:cs="Segoe UI"/>
                <w:sz w:val="24"/>
                <w:szCs w:val="24"/>
              </w:rPr>
              <w:t>ar</w:t>
            </w:r>
            <w:r>
              <w:rPr>
                <w:rFonts w:ascii="Segoe UI" w:hAnsi="Segoe UI" w:cs="Segoe UI"/>
                <w:sz w:val="24"/>
                <w:szCs w:val="24"/>
              </w:rPr>
              <w:t xml:space="preserve">e available via their website. </w:t>
            </w:r>
          </w:p>
          <w:p w14:paraId="341D2636" w14:textId="5D4FAAB3" w:rsidR="00904AF5" w:rsidRPr="007F21B0" w:rsidRDefault="00904AF5" w:rsidP="00ED1EAF">
            <w:pPr>
              <w:jc w:val="both"/>
              <w:rPr>
                <w:rFonts w:ascii="Segoe UI" w:hAnsi="Segoe UI" w:cs="Segoe UI"/>
                <w:sz w:val="24"/>
                <w:szCs w:val="24"/>
              </w:rPr>
            </w:pPr>
          </w:p>
          <w:p w14:paraId="54548100" w14:textId="0632A56C" w:rsidR="00904AF5" w:rsidRPr="007F21B0" w:rsidRDefault="00904AF5" w:rsidP="00ED1EAF">
            <w:pPr>
              <w:jc w:val="both"/>
              <w:rPr>
                <w:rFonts w:ascii="Segoe UI" w:hAnsi="Segoe UI" w:cs="Segoe UI"/>
                <w:b/>
                <w:bCs/>
                <w:sz w:val="24"/>
                <w:szCs w:val="24"/>
              </w:rPr>
            </w:pPr>
            <w:r w:rsidRPr="007F21B0">
              <w:rPr>
                <w:rFonts w:ascii="Segoe UI" w:hAnsi="Segoe UI" w:cs="Segoe UI"/>
                <w:b/>
                <w:bCs/>
                <w:sz w:val="24"/>
                <w:szCs w:val="24"/>
              </w:rPr>
              <w:t>The Board noted the additional business.</w:t>
            </w:r>
          </w:p>
          <w:p w14:paraId="1A31E624" w14:textId="405F084F" w:rsidR="00830820" w:rsidRPr="007F21B0" w:rsidRDefault="00830820" w:rsidP="00ED1EAF">
            <w:pPr>
              <w:jc w:val="both"/>
              <w:rPr>
                <w:rFonts w:ascii="Segoe UI" w:hAnsi="Segoe UI" w:cs="Segoe UI"/>
                <w:sz w:val="24"/>
                <w:szCs w:val="24"/>
              </w:rPr>
            </w:pPr>
          </w:p>
        </w:tc>
        <w:tc>
          <w:tcPr>
            <w:tcW w:w="990" w:type="dxa"/>
          </w:tcPr>
          <w:p w14:paraId="7FE18BF5" w14:textId="77777777" w:rsidR="00830820" w:rsidRPr="007F21B0" w:rsidRDefault="00830820" w:rsidP="00830820">
            <w:pPr>
              <w:rPr>
                <w:rFonts w:ascii="Segoe UI" w:hAnsi="Segoe UI" w:cs="Segoe UI"/>
                <w:sz w:val="24"/>
                <w:szCs w:val="24"/>
              </w:rPr>
            </w:pPr>
          </w:p>
          <w:p w14:paraId="7DB8A45C" w14:textId="1827438A" w:rsidR="003D0146" w:rsidRPr="007F21B0" w:rsidRDefault="003D0146" w:rsidP="00830820">
            <w:pPr>
              <w:rPr>
                <w:rFonts w:ascii="Segoe UI" w:hAnsi="Segoe UI" w:cs="Segoe UI"/>
                <w:sz w:val="24"/>
                <w:szCs w:val="24"/>
              </w:rPr>
            </w:pPr>
          </w:p>
          <w:p w14:paraId="3556C51F" w14:textId="5CD514BF" w:rsidR="00DD0C2F" w:rsidRPr="007F21B0" w:rsidRDefault="00DD0C2F" w:rsidP="00830820">
            <w:pPr>
              <w:rPr>
                <w:rFonts w:ascii="Segoe UI" w:hAnsi="Segoe UI" w:cs="Segoe UI"/>
                <w:sz w:val="24"/>
                <w:szCs w:val="24"/>
              </w:rPr>
            </w:pPr>
          </w:p>
          <w:p w14:paraId="7589BF19" w14:textId="40750882" w:rsidR="00DD0C2F" w:rsidRPr="007F21B0" w:rsidRDefault="00DD0C2F" w:rsidP="00830820">
            <w:pPr>
              <w:rPr>
                <w:rFonts w:ascii="Segoe UI" w:hAnsi="Segoe UI" w:cs="Segoe UI"/>
                <w:sz w:val="24"/>
                <w:szCs w:val="24"/>
              </w:rPr>
            </w:pPr>
          </w:p>
          <w:p w14:paraId="64D448C1" w14:textId="3EF7F2AC" w:rsidR="00DD0C2F" w:rsidRPr="007F21B0" w:rsidRDefault="00DD0C2F" w:rsidP="00830820">
            <w:pPr>
              <w:rPr>
                <w:rFonts w:ascii="Segoe UI" w:hAnsi="Segoe UI" w:cs="Segoe UI"/>
                <w:sz w:val="24"/>
                <w:szCs w:val="24"/>
              </w:rPr>
            </w:pPr>
          </w:p>
          <w:p w14:paraId="4925932A" w14:textId="418B9490" w:rsidR="00DD0C2F" w:rsidRPr="007F21B0" w:rsidRDefault="00DD0C2F" w:rsidP="00830820">
            <w:pPr>
              <w:rPr>
                <w:rFonts w:ascii="Segoe UI" w:hAnsi="Segoe UI" w:cs="Segoe UI"/>
                <w:sz w:val="24"/>
                <w:szCs w:val="24"/>
              </w:rPr>
            </w:pPr>
          </w:p>
          <w:p w14:paraId="22CF3E24" w14:textId="038FBF27" w:rsidR="00DD0C2F" w:rsidRPr="007F21B0" w:rsidRDefault="00DD0C2F" w:rsidP="00830820">
            <w:pPr>
              <w:rPr>
                <w:rFonts w:ascii="Segoe UI" w:hAnsi="Segoe UI" w:cs="Segoe UI"/>
                <w:sz w:val="24"/>
                <w:szCs w:val="24"/>
              </w:rPr>
            </w:pPr>
          </w:p>
          <w:p w14:paraId="3CA4E700" w14:textId="1D3ECECF" w:rsidR="00DD0C2F" w:rsidRPr="007F21B0" w:rsidRDefault="00DD0C2F" w:rsidP="00830820">
            <w:pPr>
              <w:rPr>
                <w:rFonts w:ascii="Segoe UI" w:hAnsi="Segoe UI" w:cs="Segoe UI"/>
                <w:sz w:val="24"/>
                <w:szCs w:val="24"/>
              </w:rPr>
            </w:pPr>
          </w:p>
          <w:p w14:paraId="7A09B6C4" w14:textId="56F5B528" w:rsidR="00DD0C2F" w:rsidRPr="007F21B0" w:rsidRDefault="00DD0C2F" w:rsidP="00830820">
            <w:pPr>
              <w:rPr>
                <w:rFonts w:ascii="Segoe UI" w:hAnsi="Segoe UI" w:cs="Segoe UI"/>
                <w:b/>
                <w:bCs/>
                <w:sz w:val="24"/>
                <w:szCs w:val="24"/>
              </w:rPr>
            </w:pPr>
          </w:p>
          <w:p w14:paraId="508BF741" w14:textId="77777777" w:rsidR="003D0146" w:rsidRPr="007F21B0" w:rsidRDefault="003D0146" w:rsidP="00830820">
            <w:pPr>
              <w:rPr>
                <w:rFonts w:ascii="Segoe UI" w:hAnsi="Segoe UI" w:cs="Segoe UI"/>
                <w:sz w:val="24"/>
                <w:szCs w:val="24"/>
              </w:rPr>
            </w:pPr>
          </w:p>
          <w:p w14:paraId="29281BE0" w14:textId="77777777" w:rsidR="003D0146" w:rsidRPr="007F21B0" w:rsidRDefault="003D0146" w:rsidP="00830820">
            <w:pPr>
              <w:rPr>
                <w:rFonts w:ascii="Segoe UI" w:hAnsi="Segoe UI" w:cs="Segoe UI"/>
                <w:sz w:val="24"/>
                <w:szCs w:val="24"/>
              </w:rPr>
            </w:pPr>
          </w:p>
          <w:p w14:paraId="51BBB7D0" w14:textId="77777777" w:rsidR="003D0146" w:rsidRPr="007F21B0" w:rsidRDefault="003D0146" w:rsidP="00830820">
            <w:pPr>
              <w:rPr>
                <w:rFonts w:ascii="Segoe UI" w:hAnsi="Segoe UI" w:cs="Segoe UI"/>
                <w:sz w:val="24"/>
                <w:szCs w:val="24"/>
              </w:rPr>
            </w:pPr>
          </w:p>
          <w:p w14:paraId="4DEB7157" w14:textId="77777777" w:rsidR="003D0146" w:rsidRPr="007F21B0" w:rsidRDefault="003D0146" w:rsidP="00830820">
            <w:pPr>
              <w:rPr>
                <w:rFonts w:ascii="Segoe UI" w:hAnsi="Segoe UI" w:cs="Segoe UI"/>
                <w:sz w:val="24"/>
                <w:szCs w:val="24"/>
              </w:rPr>
            </w:pPr>
          </w:p>
          <w:p w14:paraId="1915E762" w14:textId="77777777" w:rsidR="003D0146" w:rsidRPr="007F21B0" w:rsidRDefault="003D0146" w:rsidP="00830820">
            <w:pPr>
              <w:rPr>
                <w:rFonts w:ascii="Segoe UI" w:hAnsi="Segoe UI" w:cs="Segoe UI"/>
                <w:sz w:val="24"/>
                <w:szCs w:val="24"/>
              </w:rPr>
            </w:pPr>
          </w:p>
          <w:p w14:paraId="3E748447" w14:textId="77777777" w:rsidR="003D0146" w:rsidRPr="007F21B0" w:rsidRDefault="003D0146" w:rsidP="00830820">
            <w:pPr>
              <w:rPr>
                <w:rFonts w:ascii="Segoe UI" w:hAnsi="Segoe UI" w:cs="Segoe UI"/>
                <w:sz w:val="24"/>
                <w:szCs w:val="24"/>
              </w:rPr>
            </w:pPr>
          </w:p>
          <w:p w14:paraId="7E03812C" w14:textId="242E4481" w:rsidR="00C703BA" w:rsidRDefault="00C703BA" w:rsidP="00830820">
            <w:pPr>
              <w:rPr>
                <w:rFonts w:ascii="Segoe UI" w:hAnsi="Segoe UI" w:cs="Segoe UI"/>
                <w:sz w:val="24"/>
                <w:szCs w:val="24"/>
              </w:rPr>
            </w:pPr>
          </w:p>
          <w:p w14:paraId="1E06DF09" w14:textId="77777777" w:rsidR="0042314D" w:rsidRDefault="0042314D" w:rsidP="00830820">
            <w:pPr>
              <w:rPr>
                <w:rFonts w:ascii="Segoe UI" w:hAnsi="Segoe UI" w:cs="Segoe UI"/>
                <w:sz w:val="24"/>
                <w:szCs w:val="24"/>
              </w:rPr>
            </w:pPr>
          </w:p>
          <w:p w14:paraId="0756B252" w14:textId="5E076AC5" w:rsidR="003D0146" w:rsidRPr="007F21B0" w:rsidRDefault="003D0146" w:rsidP="00830820">
            <w:pPr>
              <w:rPr>
                <w:rFonts w:ascii="Segoe UI" w:hAnsi="Segoe UI" w:cs="Segoe UI"/>
                <w:b/>
                <w:bCs/>
                <w:sz w:val="24"/>
                <w:szCs w:val="24"/>
              </w:rPr>
            </w:pPr>
          </w:p>
        </w:tc>
      </w:tr>
      <w:tr w:rsidR="004224CB" w:rsidRPr="007F21B0" w14:paraId="09CE4892" w14:textId="77777777" w:rsidTr="004C5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9" w:type="dxa"/>
        </w:trPr>
        <w:tc>
          <w:tcPr>
            <w:tcW w:w="889" w:type="dxa"/>
          </w:tcPr>
          <w:p w14:paraId="5FEB298F" w14:textId="77777777" w:rsidR="00830820" w:rsidRPr="007F21B0" w:rsidRDefault="00830820" w:rsidP="00830820">
            <w:pPr>
              <w:rPr>
                <w:rFonts w:ascii="Segoe UI" w:hAnsi="Segoe UI" w:cs="Segoe UI"/>
                <w:b/>
                <w:bCs/>
                <w:sz w:val="24"/>
                <w:szCs w:val="24"/>
              </w:rPr>
            </w:pPr>
          </w:p>
        </w:tc>
        <w:tc>
          <w:tcPr>
            <w:tcW w:w="7755" w:type="dxa"/>
            <w:gridSpan w:val="2"/>
          </w:tcPr>
          <w:p w14:paraId="6C963A61" w14:textId="36F549DC" w:rsidR="00830820" w:rsidRPr="007F21B0" w:rsidRDefault="00830820" w:rsidP="00ED1EAF">
            <w:pPr>
              <w:jc w:val="both"/>
              <w:rPr>
                <w:rFonts w:ascii="Segoe UI" w:hAnsi="Segoe UI" w:cs="Segoe UI"/>
                <w:sz w:val="24"/>
                <w:szCs w:val="24"/>
              </w:rPr>
            </w:pPr>
            <w:r w:rsidRPr="007F21B0">
              <w:rPr>
                <w:rFonts w:ascii="Segoe UI" w:hAnsi="Segoe UI" w:cs="Segoe UI"/>
                <w:sz w:val="24"/>
                <w:szCs w:val="24"/>
              </w:rPr>
              <w:t xml:space="preserve">The meeting was closed at </w:t>
            </w:r>
            <w:r w:rsidR="00C14690" w:rsidRPr="007F21B0">
              <w:rPr>
                <w:rFonts w:ascii="Segoe UI" w:hAnsi="Segoe UI" w:cs="Segoe UI"/>
                <w:sz w:val="24"/>
                <w:szCs w:val="24"/>
              </w:rPr>
              <w:t>12:26</w:t>
            </w:r>
          </w:p>
          <w:p w14:paraId="7AC1553A" w14:textId="77777777" w:rsidR="00830820" w:rsidRPr="007F21B0" w:rsidRDefault="00830820" w:rsidP="00ED1EAF">
            <w:pPr>
              <w:jc w:val="both"/>
              <w:rPr>
                <w:rFonts w:ascii="Segoe UI" w:hAnsi="Segoe UI" w:cs="Segoe UI"/>
                <w:sz w:val="24"/>
                <w:szCs w:val="24"/>
              </w:rPr>
            </w:pPr>
          </w:p>
          <w:p w14:paraId="5BA635C8" w14:textId="294573D7" w:rsidR="00830820" w:rsidRPr="007F21B0" w:rsidRDefault="00830820" w:rsidP="00ED1EAF">
            <w:pPr>
              <w:jc w:val="both"/>
              <w:rPr>
                <w:rFonts w:ascii="Segoe UI" w:hAnsi="Segoe UI" w:cs="Segoe UI"/>
                <w:b/>
                <w:bCs/>
                <w:sz w:val="24"/>
                <w:szCs w:val="24"/>
              </w:rPr>
            </w:pPr>
            <w:r w:rsidRPr="007F21B0">
              <w:rPr>
                <w:rFonts w:ascii="Segoe UI" w:hAnsi="Segoe UI" w:cs="Segoe UI"/>
                <w:b/>
                <w:bCs/>
                <w:sz w:val="24"/>
                <w:szCs w:val="24"/>
              </w:rPr>
              <w:t xml:space="preserve">Date of next meeting: </w:t>
            </w:r>
            <w:r w:rsidR="00C14690" w:rsidRPr="007F21B0">
              <w:rPr>
                <w:rFonts w:ascii="Segoe UI" w:hAnsi="Segoe UI" w:cs="Segoe UI"/>
                <w:b/>
                <w:bCs/>
                <w:sz w:val="24"/>
                <w:szCs w:val="24"/>
              </w:rPr>
              <w:t>26 November</w:t>
            </w:r>
            <w:r w:rsidRPr="007F21B0">
              <w:rPr>
                <w:rFonts w:ascii="Segoe UI" w:hAnsi="Segoe UI" w:cs="Segoe UI"/>
                <w:b/>
                <w:bCs/>
                <w:sz w:val="24"/>
                <w:szCs w:val="24"/>
              </w:rPr>
              <w:t xml:space="preserve"> 2020 </w:t>
            </w:r>
          </w:p>
        </w:tc>
        <w:tc>
          <w:tcPr>
            <w:tcW w:w="990" w:type="dxa"/>
          </w:tcPr>
          <w:p w14:paraId="126A0F01" w14:textId="77777777" w:rsidR="00830820" w:rsidRPr="007F21B0" w:rsidRDefault="00830820" w:rsidP="00830820">
            <w:pPr>
              <w:rPr>
                <w:rFonts w:ascii="Segoe UI" w:hAnsi="Segoe UI" w:cs="Segoe UI"/>
                <w:sz w:val="24"/>
                <w:szCs w:val="24"/>
              </w:rPr>
            </w:pPr>
          </w:p>
        </w:tc>
      </w:tr>
    </w:tbl>
    <w:p w14:paraId="21FF64D2" w14:textId="17E867DA" w:rsidR="00F704B3" w:rsidRPr="007F21B0" w:rsidRDefault="00F704B3" w:rsidP="00CB34CD">
      <w:pPr>
        <w:rPr>
          <w:rFonts w:ascii="Segoe UI" w:hAnsi="Segoe UI" w:cs="Segoe UI"/>
          <w:sz w:val="24"/>
          <w:szCs w:val="24"/>
        </w:rPr>
      </w:pPr>
    </w:p>
    <w:p w14:paraId="41DCD7ED" w14:textId="50547E7B" w:rsidR="00647675" w:rsidRPr="007F21B0" w:rsidRDefault="00647675" w:rsidP="00CB34CD">
      <w:pPr>
        <w:rPr>
          <w:rFonts w:ascii="Segoe UI" w:hAnsi="Segoe UI" w:cs="Segoe UI"/>
          <w:sz w:val="24"/>
          <w:szCs w:val="24"/>
        </w:rPr>
      </w:pPr>
    </w:p>
    <w:sectPr w:rsidR="00647675" w:rsidRPr="007F21B0">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DEDCD" w14:textId="77777777" w:rsidR="000E09EF" w:rsidRDefault="000E09EF" w:rsidP="005E7CA3">
      <w:pPr>
        <w:spacing w:after="0" w:line="240" w:lineRule="auto"/>
      </w:pPr>
      <w:r>
        <w:separator/>
      </w:r>
    </w:p>
  </w:endnote>
  <w:endnote w:type="continuationSeparator" w:id="0">
    <w:p w14:paraId="34EBEAD6" w14:textId="77777777" w:rsidR="000E09EF" w:rsidRDefault="000E09EF" w:rsidP="005E7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7408422"/>
      <w:docPartObj>
        <w:docPartGallery w:val="Page Numbers (Bottom of Page)"/>
        <w:docPartUnique/>
      </w:docPartObj>
    </w:sdtPr>
    <w:sdtEndPr>
      <w:rPr>
        <w:noProof/>
      </w:rPr>
    </w:sdtEndPr>
    <w:sdtContent>
      <w:p w14:paraId="3DDA5061" w14:textId="7033AEB2" w:rsidR="000E09EF" w:rsidRDefault="000E09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DB0788" w14:textId="77777777" w:rsidR="000E09EF" w:rsidRDefault="000E09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3A24A" w14:textId="77777777" w:rsidR="000E09EF" w:rsidRDefault="000E09EF" w:rsidP="005E7CA3">
      <w:pPr>
        <w:spacing w:after="0" w:line="240" w:lineRule="auto"/>
      </w:pPr>
      <w:r>
        <w:separator/>
      </w:r>
    </w:p>
  </w:footnote>
  <w:footnote w:type="continuationSeparator" w:id="0">
    <w:p w14:paraId="6F94B2C5" w14:textId="77777777" w:rsidR="000E09EF" w:rsidRDefault="000E09EF" w:rsidP="005E7CA3">
      <w:pPr>
        <w:spacing w:after="0" w:line="240" w:lineRule="auto"/>
      </w:pPr>
      <w:r>
        <w:continuationSeparator/>
      </w:r>
    </w:p>
  </w:footnote>
  <w:footnote w:id="1">
    <w:p w14:paraId="4D6C7B84" w14:textId="1B1066B6" w:rsidR="000E09EF" w:rsidRDefault="000E09EF" w:rsidP="00C22F7D">
      <w:pPr>
        <w:pStyle w:val="FootnoteText"/>
      </w:pPr>
      <w:r>
        <w:rPr>
          <w:rStyle w:val="FootnoteReference"/>
        </w:rPr>
        <w:footnoteRef/>
      </w:r>
      <w:r>
        <w:t xml:space="preserve"> Quorum is 2/3 of the whole number of members of the Board (including at least 1 NED and 1 Executive) i.e. where voting members of the Board are 13 (from July 2020), quorum of 2/3 with a vote is 9  </w:t>
      </w:r>
    </w:p>
  </w:footnote>
  <w:footnote w:id="2">
    <w:p w14:paraId="771B7124" w14:textId="77777777" w:rsidR="000E09EF" w:rsidRDefault="000E09EF" w:rsidP="005E7CA3">
      <w:pPr>
        <w:pStyle w:val="FootnoteText"/>
      </w:pPr>
      <w:r>
        <w:rPr>
          <w:rStyle w:val="FootnoteReference"/>
        </w:rPr>
        <w:footnoteRef/>
      </w:r>
      <w:r>
        <w:t xml:space="preserve"> * = non-voting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9EA83" w14:textId="7CDE2CF4" w:rsidR="000E09EF" w:rsidRPr="009D4785" w:rsidRDefault="000E09EF" w:rsidP="009D4785">
    <w:pPr>
      <w:pStyle w:val="Header"/>
      <w:jc w:val="center"/>
      <w:rPr>
        <w:i/>
        <w:iCs/>
      </w:rPr>
    </w:pPr>
    <w:r w:rsidRPr="009D4785">
      <w:rPr>
        <w:i/>
        <w:iCs/>
      </w:rPr>
      <w:t>Public</w:t>
    </w:r>
  </w:p>
  <w:p w14:paraId="1DC0000C" w14:textId="77777777" w:rsidR="000E09EF" w:rsidRDefault="000E09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40AC"/>
    <w:multiLevelType w:val="hybridMultilevel"/>
    <w:tmpl w:val="A4165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C35DE"/>
    <w:multiLevelType w:val="hybridMultilevel"/>
    <w:tmpl w:val="6C72E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35CB5"/>
    <w:multiLevelType w:val="hybridMultilevel"/>
    <w:tmpl w:val="4028D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A5158F"/>
    <w:multiLevelType w:val="hybridMultilevel"/>
    <w:tmpl w:val="88021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5317A0"/>
    <w:multiLevelType w:val="hybridMultilevel"/>
    <w:tmpl w:val="C054F65C"/>
    <w:lvl w:ilvl="0" w:tplc="C88E9014">
      <w:start w:val="1"/>
      <w:numFmt w:val="decimal"/>
      <w:lvlText w:val="%1."/>
      <w:lvlJc w:val="left"/>
      <w:pPr>
        <w:tabs>
          <w:tab w:val="num" w:pos="360"/>
        </w:tabs>
        <w:ind w:left="360" w:hanging="360"/>
      </w:pPr>
      <w:rPr>
        <w:rFonts w:ascii="Arial" w:hAnsi="Arial" w:hint="default"/>
        <w:b w:val="0"/>
        <w:i w:val="0"/>
        <w:sz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2530785"/>
    <w:multiLevelType w:val="hybridMultilevel"/>
    <w:tmpl w:val="6B4822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C9D2CDB"/>
    <w:multiLevelType w:val="hybridMultilevel"/>
    <w:tmpl w:val="0B54E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2B6763"/>
    <w:multiLevelType w:val="hybridMultilevel"/>
    <w:tmpl w:val="1C8A3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4A3F56"/>
    <w:multiLevelType w:val="hybridMultilevel"/>
    <w:tmpl w:val="0C600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BB7762"/>
    <w:multiLevelType w:val="hybridMultilevel"/>
    <w:tmpl w:val="814EF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712DAE"/>
    <w:multiLevelType w:val="hybridMultilevel"/>
    <w:tmpl w:val="4A4ED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095D91"/>
    <w:multiLevelType w:val="hybridMultilevel"/>
    <w:tmpl w:val="BAB42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9B489B"/>
    <w:multiLevelType w:val="hybridMultilevel"/>
    <w:tmpl w:val="5B367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CF7B93"/>
    <w:multiLevelType w:val="hybridMultilevel"/>
    <w:tmpl w:val="8990BAEA"/>
    <w:lvl w:ilvl="0" w:tplc="8FAE94BC">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85092B"/>
    <w:multiLevelType w:val="hybridMultilevel"/>
    <w:tmpl w:val="8FAC29BA"/>
    <w:lvl w:ilvl="0" w:tplc="EFD45D0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B6D7375"/>
    <w:multiLevelType w:val="hybridMultilevel"/>
    <w:tmpl w:val="5C1AA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590391"/>
    <w:multiLevelType w:val="hybridMultilevel"/>
    <w:tmpl w:val="07964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A71E51"/>
    <w:multiLevelType w:val="hybridMultilevel"/>
    <w:tmpl w:val="6B96ED64"/>
    <w:lvl w:ilvl="0" w:tplc="CB32EB3C">
      <w:start w:val="1"/>
      <w:numFmt w:val="bullet"/>
      <w:lvlText w:val="•"/>
      <w:lvlJc w:val="left"/>
      <w:pPr>
        <w:tabs>
          <w:tab w:val="num" w:pos="720"/>
        </w:tabs>
        <w:ind w:left="720" w:hanging="360"/>
      </w:pPr>
      <w:rPr>
        <w:rFonts w:ascii="Arial" w:hAnsi="Arial" w:hint="default"/>
      </w:rPr>
    </w:lvl>
    <w:lvl w:ilvl="1" w:tplc="F1C8493E" w:tentative="1">
      <w:start w:val="1"/>
      <w:numFmt w:val="bullet"/>
      <w:lvlText w:val="•"/>
      <w:lvlJc w:val="left"/>
      <w:pPr>
        <w:tabs>
          <w:tab w:val="num" w:pos="1440"/>
        </w:tabs>
        <w:ind w:left="1440" w:hanging="360"/>
      </w:pPr>
      <w:rPr>
        <w:rFonts w:ascii="Arial" w:hAnsi="Arial" w:hint="default"/>
      </w:rPr>
    </w:lvl>
    <w:lvl w:ilvl="2" w:tplc="330A5500" w:tentative="1">
      <w:start w:val="1"/>
      <w:numFmt w:val="bullet"/>
      <w:lvlText w:val="•"/>
      <w:lvlJc w:val="left"/>
      <w:pPr>
        <w:tabs>
          <w:tab w:val="num" w:pos="2160"/>
        </w:tabs>
        <w:ind w:left="2160" w:hanging="360"/>
      </w:pPr>
      <w:rPr>
        <w:rFonts w:ascii="Arial" w:hAnsi="Arial" w:hint="default"/>
      </w:rPr>
    </w:lvl>
    <w:lvl w:ilvl="3" w:tplc="58C86594" w:tentative="1">
      <w:start w:val="1"/>
      <w:numFmt w:val="bullet"/>
      <w:lvlText w:val="•"/>
      <w:lvlJc w:val="left"/>
      <w:pPr>
        <w:tabs>
          <w:tab w:val="num" w:pos="2880"/>
        </w:tabs>
        <w:ind w:left="2880" w:hanging="360"/>
      </w:pPr>
      <w:rPr>
        <w:rFonts w:ascii="Arial" w:hAnsi="Arial" w:hint="default"/>
      </w:rPr>
    </w:lvl>
    <w:lvl w:ilvl="4" w:tplc="3BC421CC" w:tentative="1">
      <w:start w:val="1"/>
      <w:numFmt w:val="bullet"/>
      <w:lvlText w:val="•"/>
      <w:lvlJc w:val="left"/>
      <w:pPr>
        <w:tabs>
          <w:tab w:val="num" w:pos="3600"/>
        </w:tabs>
        <w:ind w:left="3600" w:hanging="360"/>
      </w:pPr>
      <w:rPr>
        <w:rFonts w:ascii="Arial" w:hAnsi="Arial" w:hint="default"/>
      </w:rPr>
    </w:lvl>
    <w:lvl w:ilvl="5" w:tplc="FC563472" w:tentative="1">
      <w:start w:val="1"/>
      <w:numFmt w:val="bullet"/>
      <w:lvlText w:val="•"/>
      <w:lvlJc w:val="left"/>
      <w:pPr>
        <w:tabs>
          <w:tab w:val="num" w:pos="4320"/>
        </w:tabs>
        <w:ind w:left="4320" w:hanging="360"/>
      </w:pPr>
      <w:rPr>
        <w:rFonts w:ascii="Arial" w:hAnsi="Arial" w:hint="default"/>
      </w:rPr>
    </w:lvl>
    <w:lvl w:ilvl="6" w:tplc="7DD24ACC" w:tentative="1">
      <w:start w:val="1"/>
      <w:numFmt w:val="bullet"/>
      <w:lvlText w:val="•"/>
      <w:lvlJc w:val="left"/>
      <w:pPr>
        <w:tabs>
          <w:tab w:val="num" w:pos="5040"/>
        </w:tabs>
        <w:ind w:left="5040" w:hanging="360"/>
      </w:pPr>
      <w:rPr>
        <w:rFonts w:ascii="Arial" w:hAnsi="Arial" w:hint="default"/>
      </w:rPr>
    </w:lvl>
    <w:lvl w:ilvl="7" w:tplc="E7FC6EA8" w:tentative="1">
      <w:start w:val="1"/>
      <w:numFmt w:val="bullet"/>
      <w:lvlText w:val="•"/>
      <w:lvlJc w:val="left"/>
      <w:pPr>
        <w:tabs>
          <w:tab w:val="num" w:pos="5760"/>
        </w:tabs>
        <w:ind w:left="5760" w:hanging="360"/>
      </w:pPr>
      <w:rPr>
        <w:rFonts w:ascii="Arial" w:hAnsi="Arial" w:hint="default"/>
      </w:rPr>
    </w:lvl>
    <w:lvl w:ilvl="8" w:tplc="97866910"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6"/>
  </w:num>
  <w:num w:numId="3">
    <w:abstractNumId w:val="3"/>
  </w:num>
  <w:num w:numId="4">
    <w:abstractNumId w:val="14"/>
  </w:num>
  <w:num w:numId="5">
    <w:abstractNumId w:val="4"/>
  </w:num>
  <w:num w:numId="6">
    <w:abstractNumId w:val="17"/>
  </w:num>
  <w:num w:numId="7">
    <w:abstractNumId w:val="9"/>
  </w:num>
  <w:num w:numId="8">
    <w:abstractNumId w:val="0"/>
  </w:num>
  <w:num w:numId="9">
    <w:abstractNumId w:val="16"/>
  </w:num>
  <w:num w:numId="10">
    <w:abstractNumId w:val="12"/>
  </w:num>
  <w:num w:numId="11">
    <w:abstractNumId w:val="11"/>
  </w:num>
  <w:num w:numId="12">
    <w:abstractNumId w:val="7"/>
  </w:num>
  <w:num w:numId="13">
    <w:abstractNumId w:val="5"/>
  </w:num>
  <w:num w:numId="14">
    <w:abstractNumId w:val="2"/>
  </w:num>
  <w:num w:numId="15">
    <w:abstractNumId w:val="1"/>
  </w:num>
  <w:num w:numId="16">
    <w:abstractNumId w:val="10"/>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71C"/>
    <w:rsid w:val="0000038B"/>
    <w:rsid w:val="00000447"/>
    <w:rsid w:val="00000B21"/>
    <w:rsid w:val="000015A1"/>
    <w:rsid w:val="00001F2B"/>
    <w:rsid w:val="0000322A"/>
    <w:rsid w:val="000039C4"/>
    <w:rsid w:val="00003AFC"/>
    <w:rsid w:val="00003C8D"/>
    <w:rsid w:val="00003E84"/>
    <w:rsid w:val="000044F2"/>
    <w:rsid w:val="00005D57"/>
    <w:rsid w:val="0000611B"/>
    <w:rsid w:val="000061E0"/>
    <w:rsid w:val="00006293"/>
    <w:rsid w:val="0000665D"/>
    <w:rsid w:val="00006A11"/>
    <w:rsid w:val="00006EA1"/>
    <w:rsid w:val="0000740F"/>
    <w:rsid w:val="00007AFF"/>
    <w:rsid w:val="00010235"/>
    <w:rsid w:val="000107D0"/>
    <w:rsid w:val="000111F3"/>
    <w:rsid w:val="00011762"/>
    <w:rsid w:val="00011E2F"/>
    <w:rsid w:val="0001230E"/>
    <w:rsid w:val="0001297D"/>
    <w:rsid w:val="00012D4C"/>
    <w:rsid w:val="00013CF8"/>
    <w:rsid w:val="00014361"/>
    <w:rsid w:val="00014544"/>
    <w:rsid w:val="000146ED"/>
    <w:rsid w:val="00015235"/>
    <w:rsid w:val="000155B8"/>
    <w:rsid w:val="00017015"/>
    <w:rsid w:val="00017CA3"/>
    <w:rsid w:val="000205E8"/>
    <w:rsid w:val="0002190B"/>
    <w:rsid w:val="00022136"/>
    <w:rsid w:val="00022C15"/>
    <w:rsid w:val="00023122"/>
    <w:rsid w:val="00023274"/>
    <w:rsid w:val="00023B6F"/>
    <w:rsid w:val="00024266"/>
    <w:rsid w:val="00024BA0"/>
    <w:rsid w:val="00024BF2"/>
    <w:rsid w:val="00025202"/>
    <w:rsid w:val="00025AFA"/>
    <w:rsid w:val="000262D2"/>
    <w:rsid w:val="000267A2"/>
    <w:rsid w:val="00026B80"/>
    <w:rsid w:val="000274FB"/>
    <w:rsid w:val="00027961"/>
    <w:rsid w:val="0003032C"/>
    <w:rsid w:val="000304D2"/>
    <w:rsid w:val="00032140"/>
    <w:rsid w:val="00033C9D"/>
    <w:rsid w:val="00033DC5"/>
    <w:rsid w:val="00034238"/>
    <w:rsid w:val="000365DD"/>
    <w:rsid w:val="00037D1A"/>
    <w:rsid w:val="00040C0D"/>
    <w:rsid w:val="000411ED"/>
    <w:rsid w:val="00041229"/>
    <w:rsid w:val="00043A2F"/>
    <w:rsid w:val="00043C8F"/>
    <w:rsid w:val="0004420B"/>
    <w:rsid w:val="000454AC"/>
    <w:rsid w:val="000455A9"/>
    <w:rsid w:val="00046438"/>
    <w:rsid w:val="0004669C"/>
    <w:rsid w:val="00046B93"/>
    <w:rsid w:val="00047009"/>
    <w:rsid w:val="000477F7"/>
    <w:rsid w:val="00047FB8"/>
    <w:rsid w:val="00050FEA"/>
    <w:rsid w:val="0005138D"/>
    <w:rsid w:val="00051542"/>
    <w:rsid w:val="00051B73"/>
    <w:rsid w:val="00052CC4"/>
    <w:rsid w:val="000542CA"/>
    <w:rsid w:val="000545C1"/>
    <w:rsid w:val="00055A34"/>
    <w:rsid w:val="000564BC"/>
    <w:rsid w:val="000566E7"/>
    <w:rsid w:val="00057D49"/>
    <w:rsid w:val="00060DB5"/>
    <w:rsid w:val="00061D07"/>
    <w:rsid w:val="0006261A"/>
    <w:rsid w:val="000636F7"/>
    <w:rsid w:val="00065094"/>
    <w:rsid w:val="000652FB"/>
    <w:rsid w:val="00065A2B"/>
    <w:rsid w:val="00065EAB"/>
    <w:rsid w:val="0006682E"/>
    <w:rsid w:val="00066C85"/>
    <w:rsid w:val="00066E9C"/>
    <w:rsid w:val="00066F50"/>
    <w:rsid w:val="00072691"/>
    <w:rsid w:val="000732CA"/>
    <w:rsid w:val="000742D9"/>
    <w:rsid w:val="00076E9A"/>
    <w:rsid w:val="00076F08"/>
    <w:rsid w:val="00076F66"/>
    <w:rsid w:val="0007799E"/>
    <w:rsid w:val="00077A69"/>
    <w:rsid w:val="0008074F"/>
    <w:rsid w:val="00080FC1"/>
    <w:rsid w:val="00080FE7"/>
    <w:rsid w:val="00081CD9"/>
    <w:rsid w:val="0008205B"/>
    <w:rsid w:val="000822CB"/>
    <w:rsid w:val="0008399B"/>
    <w:rsid w:val="00084285"/>
    <w:rsid w:val="00084A94"/>
    <w:rsid w:val="00084E7D"/>
    <w:rsid w:val="00085304"/>
    <w:rsid w:val="000854A2"/>
    <w:rsid w:val="00085556"/>
    <w:rsid w:val="00086284"/>
    <w:rsid w:val="00086408"/>
    <w:rsid w:val="000867BF"/>
    <w:rsid w:val="00090AB0"/>
    <w:rsid w:val="0009102C"/>
    <w:rsid w:val="000911B4"/>
    <w:rsid w:val="000915F9"/>
    <w:rsid w:val="00094054"/>
    <w:rsid w:val="00095652"/>
    <w:rsid w:val="000957EE"/>
    <w:rsid w:val="00097DF1"/>
    <w:rsid w:val="000A015F"/>
    <w:rsid w:val="000A1EFA"/>
    <w:rsid w:val="000A202E"/>
    <w:rsid w:val="000A2702"/>
    <w:rsid w:val="000A31AA"/>
    <w:rsid w:val="000A324B"/>
    <w:rsid w:val="000A3E78"/>
    <w:rsid w:val="000A433C"/>
    <w:rsid w:val="000A454B"/>
    <w:rsid w:val="000A5E18"/>
    <w:rsid w:val="000A63B7"/>
    <w:rsid w:val="000A63CC"/>
    <w:rsid w:val="000A77CA"/>
    <w:rsid w:val="000A7841"/>
    <w:rsid w:val="000B0C1D"/>
    <w:rsid w:val="000B1995"/>
    <w:rsid w:val="000B28FF"/>
    <w:rsid w:val="000B2F07"/>
    <w:rsid w:val="000B30F2"/>
    <w:rsid w:val="000B418A"/>
    <w:rsid w:val="000B431E"/>
    <w:rsid w:val="000B4805"/>
    <w:rsid w:val="000B4C93"/>
    <w:rsid w:val="000B5670"/>
    <w:rsid w:val="000B6048"/>
    <w:rsid w:val="000B656D"/>
    <w:rsid w:val="000B6586"/>
    <w:rsid w:val="000B6770"/>
    <w:rsid w:val="000B6C35"/>
    <w:rsid w:val="000B6CE9"/>
    <w:rsid w:val="000B746C"/>
    <w:rsid w:val="000C0154"/>
    <w:rsid w:val="000C077F"/>
    <w:rsid w:val="000C180A"/>
    <w:rsid w:val="000C1E50"/>
    <w:rsid w:val="000C25BE"/>
    <w:rsid w:val="000C3DE5"/>
    <w:rsid w:val="000C46E0"/>
    <w:rsid w:val="000C486D"/>
    <w:rsid w:val="000C4BFB"/>
    <w:rsid w:val="000C52D9"/>
    <w:rsid w:val="000C53EB"/>
    <w:rsid w:val="000C5C3E"/>
    <w:rsid w:val="000C67BC"/>
    <w:rsid w:val="000C7A51"/>
    <w:rsid w:val="000D00B3"/>
    <w:rsid w:val="000D0287"/>
    <w:rsid w:val="000D1328"/>
    <w:rsid w:val="000D1671"/>
    <w:rsid w:val="000D20E3"/>
    <w:rsid w:val="000D2D80"/>
    <w:rsid w:val="000D3FBA"/>
    <w:rsid w:val="000D4062"/>
    <w:rsid w:val="000D41D1"/>
    <w:rsid w:val="000D659D"/>
    <w:rsid w:val="000E0779"/>
    <w:rsid w:val="000E07C8"/>
    <w:rsid w:val="000E09EF"/>
    <w:rsid w:val="000E09F7"/>
    <w:rsid w:val="000E0F23"/>
    <w:rsid w:val="000E14E9"/>
    <w:rsid w:val="000E1689"/>
    <w:rsid w:val="000E1985"/>
    <w:rsid w:val="000E2710"/>
    <w:rsid w:val="000E43A5"/>
    <w:rsid w:val="000E4B9D"/>
    <w:rsid w:val="000E4E48"/>
    <w:rsid w:val="000E5165"/>
    <w:rsid w:val="000E6B31"/>
    <w:rsid w:val="000E6D86"/>
    <w:rsid w:val="000F1F9A"/>
    <w:rsid w:val="000F257A"/>
    <w:rsid w:val="000F2AE9"/>
    <w:rsid w:val="000F2FF3"/>
    <w:rsid w:val="000F43C8"/>
    <w:rsid w:val="000F520A"/>
    <w:rsid w:val="000F572D"/>
    <w:rsid w:val="000F6055"/>
    <w:rsid w:val="000F69E3"/>
    <w:rsid w:val="000F7780"/>
    <w:rsid w:val="0010013A"/>
    <w:rsid w:val="001002C0"/>
    <w:rsid w:val="00100F00"/>
    <w:rsid w:val="0010130D"/>
    <w:rsid w:val="00102518"/>
    <w:rsid w:val="0010257A"/>
    <w:rsid w:val="0010271C"/>
    <w:rsid w:val="0010273C"/>
    <w:rsid w:val="00102AB8"/>
    <w:rsid w:val="00103580"/>
    <w:rsid w:val="00104360"/>
    <w:rsid w:val="0010456E"/>
    <w:rsid w:val="0010506E"/>
    <w:rsid w:val="0010517C"/>
    <w:rsid w:val="00106567"/>
    <w:rsid w:val="00106655"/>
    <w:rsid w:val="00106F1E"/>
    <w:rsid w:val="001106AD"/>
    <w:rsid w:val="00111958"/>
    <w:rsid w:val="0011243F"/>
    <w:rsid w:val="00112AF7"/>
    <w:rsid w:val="00114D79"/>
    <w:rsid w:val="00116544"/>
    <w:rsid w:val="00116BB8"/>
    <w:rsid w:val="0011708D"/>
    <w:rsid w:val="0012046F"/>
    <w:rsid w:val="00120618"/>
    <w:rsid w:val="00120E5E"/>
    <w:rsid w:val="00121482"/>
    <w:rsid w:val="00123516"/>
    <w:rsid w:val="00123CD5"/>
    <w:rsid w:val="00123DA0"/>
    <w:rsid w:val="00123E12"/>
    <w:rsid w:val="001256ED"/>
    <w:rsid w:val="0012576F"/>
    <w:rsid w:val="00127856"/>
    <w:rsid w:val="00130F0E"/>
    <w:rsid w:val="00131000"/>
    <w:rsid w:val="00131A82"/>
    <w:rsid w:val="00131DD5"/>
    <w:rsid w:val="001326E4"/>
    <w:rsid w:val="00132A7B"/>
    <w:rsid w:val="00132BB2"/>
    <w:rsid w:val="00133243"/>
    <w:rsid w:val="00133355"/>
    <w:rsid w:val="0013367C"/>
    <w:rsid w:val="00133CE1"/>
    <w:rsid w:val="0013445E"/>
    <w:rsid w:val="00134C70"/>
    <w:rsid w:val="00135DFE"/>
    <w:rsid w:val="00136662"/>
    <w:rsid w:val="00136B2B"/>
    <w:rsid w:val="0013756B"/>
    <w:rsid w:val="001379E8"/>
    <w:rsid w:val="00137ACB"/>
    <w:rsid w:val="00137CB8"/>
    <w:rsid w:val="001404CE"/>
    <w:rsid w:val="00140C91"/>
    <w:rsid w:val="00141350"/>
    <w:rsid w:val="00141D5E"/>
    <w:rsid w:val="00142145"/>
    <w:rsid w:val="001429F3"/>
    <w:rsid w:val="0014345E"/>
    <w:rsid w:val="00143B68"/>
    <w:rsid w:val="00144242"/>
    <w:rsid w:val="00144FE4"/>
    <w:rsid w:val="0014600A"/>
    <w:rsid w:val="00146F36"/>
    <w:rsid w:val="0014706D"/>
    <w:rsid w:val="00147C0A"/>
    <w:rsid w:val="00147CEC"/>
    <w:rsid w:val="00150136"/>
    <w:rsid w:val="00151274"/>
    <w:rsid w:val="00152317"/>
    <w:rsid w:val="0015269B"/>
    <w:rsid w:val="00152915"/>
    <w:rsid w:val="00152C87"/>
    <w:rsid w:val="00152D4A"/>
    <w:rsid w:val="00153658"/>
    <w:rsid w:val="0015390E"/>
    <w:rsid w:val="0015447C"/>
    <w:rsid w:val="00154F95"/>
    <w:rsid w:val="0015535D"/>
    <w:rsid w:val="001556A1"/>
    <w:rsid w:val="0015695A"/>
    <w:rsid w:val="001579A2"/>
    <w:rsid w:val="0016000C"/>
    <w:rsid w:val="00160129"/>
    <w:rsid w:val="001602AB"/>
    <w:rsid w:val="00160700"/>
    <w:rsid w:val="001614A7"/>
    <w:rsid w:val="00161B97"/>
    <w:rsid w:val="00161E39"/>
    <w:rsid w:val="001621C1"/>
    <w:rsid w:val="00162DAE"/>
    <w:rsid w:val="0016338B"/>
    <w:rsid w:val="00164552"/>
    <w:rsid w:val="0016505B"/>
    <w:rsid w:val="001653A7"/>
    <w:rsid w:val="00167E0C"/>
    <w:rsid w:val="00170319"/>
    <w:rsid w:val="001704F8"/>
    <w:rsid w:val="00171869"/>
    <w:rsid w:val="00171C0F"/>
    <w:rsid w:val="00172BA0"/>
    <w:rsid w:val="001735BC"/>
    <w:rsid w:val="00173C21"/>
    <w:rsid w:val="00176280"/>
    <w:rsid w:val="00177F2D"/>
    <w:rsid w:val="0018033D"/>
    <w:rsid w:val="001815C6"/>
    <w:rsid w:val="00182278"/>
    <w:rsid w:val="00182885"/>
    <w:rsid w:val="00182B0E"/>
    <w:rsid w:val="00182DD5"/>
    <w:rsid w:val="00182DFA"/>
    <w:rsid w:val="00183932"/>
    <w:rsid w:val="001843DE"/>
    <w:rsid w:val="00184698"/>
    <w:rsid w:val="00185233"/>
    <w:rsid w:val="00185C7F"/>
    <w:rsid w:val="00185EAB"/>
    <w:rsid w:val="00185FA8"/>
    <w:rsid w:val="00186783"/>
    <w:rsid w:val="0018691D"/>
    <w:rsid w:val="00186969"/>
    <w:rsid w:val="00186D88"/>
    <w:rsid w:val="00190BD2"/>
    <w:rsid w:val="00192127"/>
    <w:rsid w:val="001925B7"/>
    <w:rsid w:val="0019274E"/>
    <w:rsid w:val="00192FEA"/>
    <w:rsid w:val="00194871"/>
    <w:rsid w:val="00194F2C"/>
    <w:rsid w:val="0019557D"/>
    <w:rsid w:val="00195C7F"/>
    <w:rsid w:val="00197101"/>
    <w:rsid w:val="00197226"/>
    <w:rsid w:val="001973E5"/>
    <w:rsid w:val="001A0020"/>
    <w:rsid w:val="001A064C"/>
    <w:rsid w:val="001A1003"/>
    <w:rsid w:val="001A27B6"/>
    <w:rsid w:val="001A2844"/>
    <w:rsid w:val="001A2993"/>
    <w:rsid w:val="001A2A48"/>
    <w:rsid w:val="001A3254"/>
    <w:rsid w:val="001A3B0D"/>
    <w:rsid w:val="001A4508"/>
    <w:rsid w:val="001A490D"/>
    <w:rsid w:val="001A5F7A"/>
    <w:rsid w:val="001A7471"/>
    <w:rsid w:val="001A79CF"/>
    <w:rsid w:val="001B0AB4"/>
    <w:rsid w:val="001B0AD2"/>
    <w:rsid w:val="001B193E"/>
    <w:rsid w:val="001B1A42"/>
    <w:rsid w:val="001B2F4F"/>
    <w:rsid w:val="001B3876"/>
    <w:rsid w:val="001B3CBB"/>
    <w:rsid w:val="001B3D61"/>
    <w:rsid w:val="001B43D2"/>
    <w:rsid w:val="001B4ABC"/>
    <w:rsid w:val="001B5984"/>
    <w:rsid w:val="001B5CA5"/>
    <w:rsid w:val="001B6C2E"/>
    <w:rsid w:val="001C0A42"/>
    <w:rsid w:val="001C10CF"/>
    <w:rsid w:val="001C16D6"/>
    <w:rsid w:val="001C20EA"/>
    <w:rsid w:val="001C2416"/>
    <w:rsid w:val="001C274A"/>
    <w:rsid w:val="001C2C84"/>
    <w:rsid w:val="001C3F6C"/>
    <w:rsid w:val="001C4583"/>
    <w:rsid w:val="001C5CC5"/>
    <w:rsid w:val="001C68EC"/>
    <w:rsid w:val="001C7DC5"/>
    <w:rsid w:val="001D063D"/>
    <w:rsid w:val="001D0642"/>
    <w:rsid w:val="001D1565"/>
    <w:rsid w:val="001D1936"/>
    <w:rsid w:val="001D19E7"/>
    <w:rsid w:val="001D2141"/>
    <w:rsid w:val="001D2A1B"/>
    <w:rsid w:val="001D2FB7"/>
    <w:rsid w:val="001D33EE"/>
    <w:rsid w:val="001D3F00"/>
    <w:rsid w:val="001D4D78"/>
    <w:rsid w:val="001D5B98"/>
    <w:rsid w:val="001D6249"/>
    <w:rsid w:val="001D6FB8"/>
    <w:rsid w:val="001D7DE7"/>
    <w:rsid w:val="001E001E"/>
    <w:rsid w:val="001E2841"/>
    <w:rsid w:val="001E29E5"/>
    <w:rsid w:val="001E3F97"/>
    <w:rsid w:val="001E3FA2"/>
    <w:rsid w:val="001E41A1"/>
    <w:rsid w:val="001E4F1D"/>
    <w:rsid w:val="001E4F46"/>
    <w:rsid w:val="001E5B75"/>
    <w:rsid w:val="001E5CEE"/>
    <w:rsid w:val="001E658E"/>
    <w:rsid w:val="001E689E"/>
    <w:rsid w:val="001E7B79"/>
    <w:rsid w:val="001F0A1C"/>
    <w:rsid w:val="001F0CCA"/>
    <w:rsid w:val="001F0D44"/>
    <w:rsid w:val="001F2B44"/>
    <w:rsid w:val="001F314E"/>
    <w:rsid w:val="001F4244"/>
    <w:rsid w:val="001F4801"/>
    <w:rsid w:val="001F4B6E"/>
    <w:rsid w:val="001F5961"/>
    <w:rsid w:val="001F5DD9"/>
    <w:rsid w:val="001F6021"/>
    <w:rsid w:val="001F64FF"/>
    <w:rsid w:val="001F6CD2"/>
    <w:rsid w:val="001F70C4"/>
    <w:rsid w:val="001F76D3"/>
    <w:rsid w:val="001F7C5B"/>
    <w:rsid w:val="002010A5"/>
    <w:rsid w:val="00201A4E"/>
    <w:rsid w:val="00201EDA"/>
    <w:rsid w:val="0020281D"/>
    <w:rsid w:val="0020299C"/>
    <w:rsid w:val="00203DA0"/>
    <w:rsid w:val="00203EDE"/>
    <w:rsid w:val="00204E4B"/>
    <w:rsid w:val="00205D77"/>
    <w:rsid w:val="0020724A"/>
    <w:rsid w:val="002103B3"/>
    <w:rsid w:val="00210C42"/>
    <w:rsid w:val="00211195"/>
    <w:rsid w:val="00211338"/>
    <w:rsid w:val="00211D89"/>
    <w:rsid w:val="00211E13"/>
    <w:rsid w:val="00212211"/>
    <w:rsid w:val="00212B9A"/>
    <w:rsid w:val="002131BE"/>
    <w:rsid w:val="00213360"/>
    <w:rsid w:val="00213C07"/>
    <w:rsid w:val="00213C4D"/>
    <w:rsid w:val="00214C1D"/>
    <w:rsid w:val="002152EB"/>
    <w:rsid w:val="0021621D"/>
    <w:rsid w:val="00216A0B"/>
    <w:rsid w:val="00216D5D"/>
    <w:rsid w:val="00217DBF"/>
    <w:rsid w:val="00220451"/>
    <w:rsid w:val="0022094C"/>
    <w:rsid w:val="00220A5F"/>
    <w:rsid w:val="00221C37"/>
    <w:rsid w:val="00221EF4"/>
    <w:rsid w:val="00222B44"/>
    <w:rsid w:val="002237B8"/>
    <w:rsid w:val="00224758"/>
    <w:rsid w:val="00225110"/>
    <w:rsid w:val="0022529D"/>
    <w:rsid w:val="00226587"/>
    <w:rsid w:val="00227702"/>
    <w:rsid w:val="00227DA6"/>
    <w:rsid w:val="00230874"/>
    <w:rsid w:val="00230A12"/>
    <w:rsid w:val="002312FE"/>
    <w:rsid w:val="002315C2"/>
    <w:rsid w:val="00231F10"/>
    <w:rsid w:val="00232791"/>
    <w:rsid w:val="00232E68"/>
    <w:rsid w:val="00232F7B"/>
    <w:rsid w:val="002336A7"/>
    <w:rsid w:val="00233C86"/>
    <w:rsid w:val="00234085"/>
    <w:rsid w:val="002342BF"/>
    <w:rsid w:val="002353EC"/>
    <w:rsid w:val="0023619C"/>
    <w:rsid w:val="002400C6"/>
    <w:rsid w:val="002402A1"/>
    <w:rsid w:val="00240F64"/>
    <w:rsid w:val="00241506"/>
    <w:rsid w:val="00241762"/>
    <w:rsid w:val="002418A3"/>
    <w:rsid w:val="002426DF"/>
    <w:rsid w:val="0024274F"/>
    <w:rsid w:val="002448EF"/>
    <w:rsid w:val="002461C4"/>
    <w:rsid w:val="002461EB"/>
    <w:rsid w:val="002462CE"/>
    <w:rsid w:val="00246A5B"/>
    <w:rsid w:val="0024759A"/>
    <w:rsid w:val="00247AA6"/>
    <w:rsid w:val="00250338"/>
    <w:rsid w:val="002514AF"/>
    <w:rsid w:val="00251D37"/>
    <w:rsid w:val="00252150"/>
    <w:rsid w:val="002521D8"/>
    <w:rsid w:val="00252C0E"/>
    <w:rsid w:val="00252E86"/>
    <w:rsid w:val="0025357A"/>
    <w:rsid w:val="002547EA"/>
    <w:rsid w:val="00255902"/>
    <w:rsid w:val="00255BC3"/>
    <w:rsid w:val="00255FAA"/>
    <w:rsid w:val="0025784E"/>
    <w:rsid w:val="002578FB"/>
    <w:rsid w:val="00257CF1"/>
    <w:rsid w:val="00261B2C"/>
    <w:rsid w:val="002621F7"/>
    <w:rsid w:val="00262416"/>
    <w:rsid w:val="00262425"/>
    <w:rsid w:val="002628D5"/>
    <w:rsid w:val="002639BC"/>
    <w:rsid w:val="00263ED4"/>
    <w:rsid w:val="00263F05"/>
    <w:rsid w:val="0026431B"/>
    <w:rsid w:val="00265455"/>
    <w:rsid w:val="00265D2E"/>
    <w:rsid w:val="0026668D"/>
    <w:rsid w:val="0026711F"/>
    <w:rsid w:val="00270288"/>
    <w:rsid w:val="00270527"/>
    <w:rsid w:val="002706D4"/>
    <w:rsid w:val="00270B53"/>
    <w:rsid w:val="0027132E"/>
    <w:rsid w:val="00274CC2"/>
    <w:rsid w:val="00274D4B"/>
    <w:rsid w:val="00276F68"/>
    <w:rsid w:val="002772B3"/>
    <w:rsid w:val="0027744A"/>
    <w:rsid w:val="002774DD"/>
    <w:rsid w:val="00280827"/>
    <w:rsid w:val="002809F9"/>
    <w:rsid w:val="00280AA6"/>
    <w:rsid w:val="002816BB"/>
    <w:rsid w:val="00282754"/>
    <w:rsid w:val="00282CE1"/>
    <w:rsid w:val="00283268"/>
    <w:rsid w:val="002847F7"/>
    <w:rsid w:val="00284BAF"/>
    <w:rsid w:val="0028566A"/>
    <w:rsid w:val="00285752"/>
    <w:rsid w:val="0029074F"/>
    <w:rsid w:val="00291977"/>
    <w:rsid w:val="0029247A"/>
    <w:rsid w:val="00292A41"/>
    <w:rsid w:val="002934C5"/>
    <w:rsid w:val="00293BAE"/>
    <w:rsid w:val="00293E4F"/>
    <w:rsid w:val="0029494A"/>
    <w:rsid w:val="00294C26"/>
    <w:rsid w:val="00294D36"/>
    <w:rsid w:val="002952CF"/>
    <w:rsid w:val="00295468"/>
    <w:rsid w:val="00295973"/>
    <w:rsid w:val="002963B6"/>
    <w:rsid w:val="002963D8"/>
    <w:rsid w:val="00296AAC"/>
    <w:rsid w:val="00296C36"/>
    <w:rsid w:val="002971D5"/>
    <w:rsid w:val="002974C0"/>
    <w:rsid w:val="002A0437"/>
    <w:rsid w:val="002A08D5"/>
    <w:rsid w:val="002A1677"/>
    <w:rsid w:val="002A186E"/>
    <w:rsid w:val="002A1CAE"/>
    <w:rsid w:val="002A3059"/>
    <w:rsid w:val="002A338E"/>
    <w:rsid w:val="002A3650"/>
    <w:rsid w:val="002A3987"/>
    <w:rsid w:val="002A5058"/>
    <w:rsid w:val="002A548D"/>
    <w:rsid w:val="002A5D8E"/>
    <w:rsid w:val="002A671B"/>
    <w:rsid w:val="002A7948"/>
    <w:rsid w:val="002B0085"/>
    <w:rsid w:val="002B0227"/>
    <w:rsid w:val="002B03E4"/>
    <w:rsid w:val="002B1623"/>
    <w:rsid w:val="002B285F"/>
    <w:rsid w:val="002B2D8C"/>
    <w:rsid w:val="002B2E14"/>
    <w:rsid w:val="002B33CF"/>
    <w:rsid w:val="002B54AA"/>
    <w:rsid w:val="002B5A1A"/>
    <w:rsid w:val="002B5F2C"/>
    <w:rsid w:val="002B6A62"/>
    <w:rsid w:val="002B6CF6"/>
    <w:rsid w:val="002B77E1"/>
    <w:rsid w:val="002B7F87"/>
    <w:rsid w:val="002C018F"/>
    <w:rsid w:val="002C098F"/>
    <w:rsid w:val="002C0DA8"/>
    <w:rsid w:val="002C12C1"/>
    <w:rsid w:val="002C24B1"/>
    <w:rsid w:val="002C28F9"/>
    <w:rsid w:val="002C296A"/>
    <w:rsid w:val="002C2C14"/>
    <w:rsid w:val="002C3778"/>
    <w:rsid w:val="002C380C"/>
    <w:rsid w:val="002C537B"/>
    <w:rsid w:val="002C5B27"/>
    <w:rsid w:val="002C64F2"/>
    <w:rsid w:val="002C6862"/>
    <w:rsid w:val="002C6938"/>
    <w:rsid w:val="002C6D76"/>
    <w:rsid w:val="002C788B"/>
    <w:rsid w:val="002D0E5F"/>
    <w:rsid w:val="002D1313"/>
    <w:rsid w:val="002D175B"/>
    <w:rsid w:val="002D2208"/>
    <w:rsid w:val="002D252A"/>
    <w:rsid w:val="002D2A61"/>
    <w:rsid w:val="002D3A99"/>
    <w:rsid w:val="002D3BE1"/>
    <w:rsid w:val="002D3DB0"/>
    <w:rsid w:val="002D4BB4"/>
    <w:rsid w:val="002D5039"/>
    <w:rsid w:val="002D5ECA"/>
    <w:rsid w:val="002D7019"/>
    <w:rsid w:val="002D7FBB"/>
    <w:rsid w:val="002E0D7C"/>
    <w:rsid w:val="002E0FC1"/>
    <w:rsid w:val="002E1663"/>
    <w:rsid w:val="002E1874"/>
    <w:rsid w:val="002E1894"/>
    <w:rsid w:val="002E1A1E"/>
    <w:rsid w:val="002E3B30"/>
    <w:rsid w:val="002E5887"/>
    <w:rsid w:val="002E599C"/>
    <w:rsid w:val="002E66B6"/>
    <w:rsid w:val="002E7B6B"/>
    <w:rsid w:val="002F0A48"/>
    <w:rsid w:val="002F0D2F"/>
    <w:rsid w:val="002F1432"/>
    <w:rsid w:val="002F17BA"/>
    <w:rsid w:val="002F1DCE"/>
    <w:rsid w:val="002F2C99"/>
    <w:rsid w:val="002F2E48"/>
    <w:rsid w:val="002F2FCE"/>
    <w:rsid w:val="002F4055"/>
    <w:rsid w:val="002F4114"/>
    <w:rsid w:val="002F52C5"/>
    <w:rsid w:val="002F6BC7"/>
    <w:rsid w:val="002F6C1D"/>
    <w:rsid w:val="003021C4"/>
    <w:rsid w:val="00302C0D"/>
    <w:rsid w:val="00302E1C"/>
    <w:rsid w:val="00302F01"/>
    <w:rsid w:val="00303241"/>
    <w:rsid w:val="00303780"/>
    <w:rsid w:val="0030501C"/>
    <w:rsid w:val="00305414"/>
    <w:rsid w:val="0030555C"/>
    <w:rsid w:val="00305F07"/>
    <w:rsid w:val="00306542"/>
    <w:rsid w:val="00306E9D"/>
    <w:rsid w:val="00307937"/>
    <w:rsid w:val="00307E12"/>
    <w:rsid w:val="003100AE"/>
    <w:rsid w:val="00310A34"/>
    <w:rsid w:val="00311050"/>
    <w:rsid w:val="00311056"/>
    <w:rsid w:val="003111E2"/>
    <w:rsid w:val="00311F1F"/>
    <w:rsid w:val="003121A5"/>
    <w:rsid w:val="003127B2"/>
    <w:rsid w:val="00313578"/>
    <w:rsid w:val="003135B0"/>
    <w:rsid w:val="00313D5B"/>
    <w:rsid w:val="00313F0A"/>
    <w:rsid w:val="00314CBA"/>
    <w:rsid w:val="00315F4C"/>
    <w:rsid w:val="00316838"/>
    <w:rsid w:val="00316A65"/>
    <w:rsid w:val="00316E93"/>
    <w:rsid w:val="00317CAE"/>
    <w:rsid w:val="00317E54"/>
    <w:rsid w:val="00320CF3"/>
    <w:rsid w:val="003217D8"/>
    <w:rsid w:val="00321BF4"/>
    <w:rsid w:val="00322EF6"/>
    <w:rsid w:val="003234CF"/>
    <w:rsid w:val="00323B43"/>
    <w:rsid w:val="00323C1F"/>
    <w:rsid w:val="003241C3"/>
    <w:rsid w:val="003246E6"/>
    <w:rsid w:val="00324FE6"/>
    <w:rsid w:val="00325134"/>
    <w:rsid w:val="0032666E"/>
    <w:rsid w:val="00326757"/>
    <w:rsid w:val="00326B05"/>
    <w:rsid w:val="00327199"/>
    <w:rsid w:val="00327A95"/>
    <w:rsid w:val="003304B3"/>
    <w:rsid w:val="003308AB"/>
    <w:rsid w:val="00330EDA"/>
    <w:rsid w:val="0033140A"/>
    <w:rsid w:val="00331888"/>
    <w:rsid w:val="00331FF2"/>
    <w:rsid w:val="0033261A"/>
    <w:rsid w:val="003347D5"/>
    <w:rsid w:val="00334ADA"/>
    <w:rsid w:val="00334C5D"/>
    <w:rsid w:val="0033585D"/>
    <w:rsid w:val="00335D24"/>
    <w:rsid w:val="003364A2"/>
    <w:rsid w:val="00336781"/>
    <w:rsid w:val="0033712F"/>
    <w:rsid w:val="0033733F"/>
    <w:rsid w:val="00337995"/>
    <w:rsid w:val="00337DEB"/>
    <w:rsid w:val="0034079F"/>
    <w:rsid w:val="00341034"/>
    <w:rsid w:val="0034222F"/>
    <w:rsid w:val="00342358"/>
    <w:rsid w:val="00342717"/>
    <w:rsid w:val="0034295D"/>
    <w:rsid w:val="00342DFE"/>
    <w:rsid w:val="00343018"/>
    <w:rsid w:val="0034319C"/>
    <w:rsid w:val="00343286"/>
    <w:rsid w:val="0034461A"/>
    <w:rsid w:val="00344E6D"/>
    <w:rsid w:val="00345F62"/>
    <w:rsid w:val="003474C8"/>
    <w:rsid w:val="00347B8C"/>
    <w:rsid w:val="00347C08"/>
    <w:rsid w:val="003501EB"/>
    <w:rsid w:val="003528B6"/>
    <w:rsid w:val="00352B34"/>
    <w:rsid w:val="00353B4D"/>
    <w:rsid w:val="00353CA0"/>
    <w:rsid w:val="00353E6B"/>
    <w:rsid w:val="00354325"/>
    <w:rsid w:val="003546E6"/>
    <w:rsid w:val="00354DBF"/>
    <w:rsid w:val="00354EF6"/>
    <w:rsid w:val="00355465"/>
    <w:rsid w:val="00355F6A"/>
    <w:rsid w:val="0035797B"/>
    <w:rsid w:val="0036013B"/>
    <w:rsid w:val="003613EB"/>
    <w:rsid w:val="00361B20"/>
    <w:rsid w:val="00361EE2"/>
    <w:rsid w:val="00362402"/>
    <w:rsid w:val="00362C35"/>
    <w:rsid w:val="00362FC9"/>
    <w:rsid w:val="003638B8"/>
    <w:rsid w:val="00363A48"/>
    <w:rsid w:val="00363CEB"/>
    <w:rsid w:val="00364116"/>
    <w:rsid w:val="00364B97"/>
    <w:rsid w:val="003653D5"/>
    <w:rsid w:val="003666DA"/>
    <w:rsid w:val="003668D4"/>
    <w:rsid w:val="00366B88"/>
    <w:rsid w:val="003673A7"/>
    <w:rsid w:val="00370730"/>
    <w:rsid w:val="00370A0A"/>
    <w:rsid w:val="00371361"/>
    <w:rsid w:val="00374473"/>
    <w:rsid w:val="003745CF"/>
    <w:rsid w:val="00374F33"/>
    <w:rsid w:val="003754B2"/>
    <w:rsid w:val="00375FB9"/>
    <w:rsid w:val="003769DC"/>
    <w:rsid w:val="0037711C"/>
    <w:rsid w:val="00380157"/>
    <w:rsid w:val="00380377"/>
    <w:rsid w:val="0038125F"/>
    <w:rsid w:val="003824C2"/>
    <w:rsid w:val="00382BBD"/>
    <w:rsid w:val="00383353"/>
    <w:rsid w:val="00383EEF"/>
    <w:rsid w:val="00384D41"/>
    <w:rsid w:val="00385362"/>
    <w:rsid w:val="0038751A"/>
    <w:rsid w:val="00390B6E"/>
    <w:rsid w:val="003914BA"/>
    <w:rsid w:val="00392059"/>
    <w:rsid w:val="00392A0A"/>
    <w:rsid w:val="00392F1B"/>
    <w:rsid w:val="003932E4"/>
    <w:rsid w:val="00393920"/>
    <w:rsid w:val="003943A2"/>
    <w:rsid w:val="00394DF0"/>
    <w:rsid w:val="00395290"/>
    <w:rsid w:val="003958D9"/>
    <w:rsid w:val="00395A60"/>
    <w:rsid w:val="00397160"/>
    <w:rsid w:val="00397D35"/>
    <w:rsid w:val="003A2485"/>
    <w:rsid w:val="003A2623"/>
    <w:rsid w:val="003A326D"/>
    <w:rsid w:val="003A337F"/>
    <w:rsid w:val="003A3C6E"/>
    <w:rsid w:val="003A4368"/>
    <w:rsid w:val="003A454B"/>
    <w:rsid w:val="003A5D40"/>
    <w:rsid w:val="003A5E84"/>
    <w:rsid w:val="003A638B"/>
    <w:rsid w:val="003A63F0"/>
    <w:rsid w:val="003A64AF"/>
    <w:rsid w:val="003A67DA"/>
    <w:rsid w:val="003A6E1A"/>
    <w:rsid w:val="003A778C"/>
    <w:rsid w:val="003A78CE"/>
    <w:rsid w:val="003B0714"/>
    <w:rsid w:val="003B1B54"/>
    <w:rsid w:val="003B2246"/>
    <w:rsid w:val="003B2423"/>
    <w:rsid w:val="003B24D7"/>
    <w:rsid w:val="003B33FD"/>
    <w:rsid w:val="003B442C"/>
    <w:rsid w:val="003B4EAE"/>
    <w:rsid w:val="003B62E3"/>
    <w:rsid w:val="003C0B4B"/>
    <w:rsid w:val="003C2BE0"/>
    <w:rsid w:val="003C38DB"/>
    <w:rsid w:val="003C4596"/>
    <w:rsid w:val="003C4770"/>
    <w:rsid w:val="003C4866"/>
    <w:rsid w:val="003C4A66"/>
    <w:rsid w:val="003C5272"/>
    <w:rsid w:val="003C529C"/>
    <w:rsid w:val="003C608B"/>
    <w:rsid w:val="003C686A"/>
    <w:rsid w:val="003C6BF0"/>
    <w:rsid w:val="003C7460"/>
    <w:rsid w:val="003C78BC"/>
    <w:rsid w:val="003C7BA2"/>
    <w:rsid w:val="003D0146"/>
    <w:rsid w:val="003D0A77"/>
    <w:rsid w:val="003D2054"/>
    <w:rsid w:val="003D2427"/>
    <w:rsid w:val="003D3549"/>
    <w:rsid w:val="003D503E"/>
    <w:rsid w:val="003D569F"/>
    <w:rsid w:val="003D58CE"/>
    <w:rsid w:val="003D5ACC"/>
    <w:rsid w:val="003D60EE"/>
    <w:rsid w:val="003D612C"/>
    <w:rsid w:val="003D683E"/>
    <w:rsid w:val="003D746D"/>
    <w:rsid w:val="003D760E"/>
    <w:rsid w:val="003E1258"/>
    <w:rsid w:val="003E133A"/>
    <w:rsid w:val="003E1777"/>
    <w:rsid w:val="003E1CD8"/>
    <w:rsid w:val="003E2978"/>
    <w:rsid w:val="003E2F86"/>
    <w:rsid w:val="003E341A"/>
    <w:rsid w:val="003E36EC"/>
    <w:rsid w:val="003E3985"/>
    <w:rsid w:val="003E3ED7"/>
    <w:rsid w:val="003E5093"/>
    <w:rsid w:val="003E5D1B"/>
    <w:rsid w:val="003E5E11"/>
    <w:rsid w:val="003E62E4"/>
    <w:rsid w:val="003E6721"/>
    <w:rsid w:val="003F1002"/>
    <w:rsid w:val="003F2002"/>
    <w:rsid w:val="003F2F4C"/>
    <w:rsid w:val="003F3F9A"/>
    <w:rsid w:val="003F434A"/>
    <w:rsid w:val="003F4F1F"/>
    <w:rsid w:val="003F577C"/>
    <w:rsid w:val="003F5D19"/>
    <w:rsid w:val="003F6A28"/>
    <w:rsid w:val="003F6B1B"/>
    <w:rsid w:val="003F6C67"/>
    <w:rsid w:val="003F6E7E"/>
    <w:rsid w:val="003F7C76"/>
    <w:rsid w:val="003F7D34"/>
    <w:rsid w:val="00400672"/>
    <w:rsid w:val="00401A31"/>
    <w:rsid w:val="00401BC1"/>
    <w:rsid w:val="0040588A"/>
    <w:rsid w:val="00405B79"/>
    <w:rsid w:val="0040650E"/>
    <w:rsid w:val="00406FC3"/>
    <w:rsid w:val="00407038"/>
    <w:rsid w:val="004110A7"/>
    <w:rsid w:val="00412326"/>
    <w:rsid w:val="00413618"/>
    <w:rsid w:val="0041365D"/>
    <w:rsid w:val="00413874"/>
    <w:rsid w:val="00413FF0"/>
    <w:rsid w:val="00414411"/>
    <w:rsid w:val="00414757"/>
    <w:rsid w:val="00415D23"/>
    <w:rsid w:val="004164DA"/>
    <w:rsid w:val="004166A9"/>
    <w:rsid w:val="0041703C"/>
    <w:rsid w:val="0041734F"/>
    <w:rsid w:val="004175B5"/>
    <w:rsid w:val="00420C99"/>
    <w:rsid w:val="00421AC3"/>
    <w:rsid w:val="004224CB"/>
    <w:rsid w:val="00422959"/>
    <w:rsid w:val="00422C32"/>
    <w:rsid w:val="0042314D"/>
    <w:rsid w:val="004256E6"/>
    <w:rsid w:val="0042570C"/>
    <w:rsid w:val="00425C5F"/>
    <w:rsid w:val="00426261"/>
    <w:rsid w:val="00427858"/>
    <w:rsid w:val="004307A2"/>
    <w:rsid w:val="004315F0"/>
    <w:rsid w:val="00431F46"/>
    <w:rsid w:val="0043253B"/>
    <w:rsid w:val="00432798"/>
    <w:rsid w:val="00432E57"/>
    <w:rsid w:val="00433131"/>
    <w:rsid w:val="00433A44"/>
    <w:rsid w:val="00434561"/>
    <w:rsid w:val="00434A58"/>
    <w:rsid w:val="00434ED7"/>
    <w:rsid w:val="00435054"/>
    <w:rsid w:val="004400B7"/>
    <w:rsid w:val="004414A4"/>
    <w:rsid w:val="00442DD8"/>
    <w:rsid w:val="00443114"/>
    <w:rsid w:val="004431BB"/>
    <w:rsid w:val="0044347B"/>
    <w:rsid w:val="00443B50"/>
    <w:rsid w:val="00443BCB"/>
    <w:rsid w:val="0044446E"/>
    <w:rsid w:val="00444ADF"/>
    <w:rsid w:val="00445071"/>
    <w:rsid w:val="0044546F"/>
    <w:rsid w:val="0044569B"/>
    <w:rsid w:val="00445DF5"/>
    <w:rsid w:val="00446BD1"/>
    <w:rsid w:val="004475F4"/>
    <w:rsid w:val="0045008C"/>
    <w:rsid w:val="00450782"/>
    <w:rsid w:val="004509AC"/>
    <w:rsid w:val="00450BAC"/>
    <w:rsid w:val="00450D3B"/>
    <w:rsid w:val="00450E81"/>
    <w:rsid w:val="00451BD7"/>
    <w:rsid w:val="00451DC4"/>
    <w:rsid w:val="00451E6D"/>
    <w:rsid w:val="00454E72"/>
    <w:rsid w:val="00454FE6"/>
    <w:rsid w:val="00455017"/>
    <w:rsid w:val="00455943"/>
    <w:rsid w:val="00455F6A"/>
    <w:rsid w:val="00456102"/>
    <w:rsid w:val="004563C6"/>
    <w:rsid w:val="00456497"/>
    <w:rsid w:val="00457110"/>
    <w:rsid w:val="00457443"/>
    <w:rsid w:val="00457C4D"/>
    <w:rsid w:val="004602AC"/>
    <w:rsid w:val="00461235"/>
    <w:rsid w:val="004615B0"/>
    <w:rsid w:val="004619F0"/>
    <w:rsid w:val="00462038"/>
    <w:rsid w:val="00462C9D"/>
    <w:rsid w:val="004636A8"/>
    <w:rsid w:val="004636FC"/>
    <w:rsid w:val="00465957"/>
    <w:rsid w:val="00465CD5"/>
    <w:rsid w:val="00466938"/>
    <w:rsid w:val="004674AF"/>
    <w:rsid w:val="00467FE9"/>
    <w:rsid w:val="0047077C"/>
    <w:rsid w:val="00470D5B"/>
    <w:rsid w:val="00471063"/>
    <w:rsid w:val="00471144"/>
    <w:rsid w:val="00471402"/>
    <w:rsid w:val="0047150A"/>
    <w:rsid w:val="0047174D"/>
    <w:rsid w:val="004729F3"/>
    <w:rsid w:val="00472A19"/>
    <w:rsid w:val="00473685"/>
    <w:rsid w:val="004736FB"/>
    <w:rsid w:val="00473BDD"/>
    <w:rsid w:val="004741E1"/>
    <w:rsid w:val="004748A9"/>
    <w:rsid w:val="00475E77"/>
    <w:rsid w:val="004766DA"/>
    <w:rsid w:val="00476F32"/>
    <w:rsid w:val="00477332"/>
    <w:rsid w:val="004779DC"/>
    <w:rsid w:val="00480416"/>
    <w:rsid w:val="004806C7"/>
    <w:rsid w:val="00480D73"/>
    <w:rsid w:val="00481CDF"/>
    <w:rsid w:val="004820D3"/>
    <w:rsid w:val="004824A3"/>
    <w:rsid w:val="00482798"/>
    <w:rsid w:val="004862F8"/>
    <w:rsid w:val="0048670B"/>
    <w:rsid w:val="0048676D"/>
    <w:rsid w:val="0048685F"/>
    <w:rsid w:val="004868DB"/>
    <w:rsid w:val="00490B51"/>
    <w:rsid w:val="00490E75"/>
    <w:rsid w:val="004914F0"/>
    <w:rsid w:val="00491630"/>
    <w:rsid w:val="00492C94"/>
    <w:rsid w:val="00493165"/>
    <w:rsid w:val="00493FA5"/>
    <w:rsid w:val="00494617"/>
    <w:rsid w:val="00494F48"/>
    <w:rsid w:val="00495B69"/>
    <w:rsid w:val="004A0144"/>
    <w:rsid w:val="004A126B"/>
    <w:rsid w:val="004A14D0"/>
    <w:rsid w:val="004A1F97"/>
    <w:rsid w:val="004A31A7"/>
    <w:rsid w:val="004A3277"/>
    <w:rsid w:val="004A3C6A"/>
    <w:rsid w:val="004A4526"/>
    <w:rsid w:val="004A471B"/>
    <w:rsid w:val="004A5160"/>
    <w:rsid w:val="004A56E5"/>
    <w:rsid w:val="004A5923"/>
    <w:rsid w:val="004A6272"/>
    <w:rsid w:val="004A6A0E"/>
    <w:rsid w:val="004A6B34"/>
    <w:rsid w:val="004A7112"/>
    <w:rsid w:val="004A7C6D"/>
    <w:rsid w:val="004B0715"/>
    <w:rsid w:val="004B4095"/>
    <w:rsid w:val="004B4179"/>
    <w:rsid w:val="004B4223"/>
    <w:rsid w:val="004B5901"/>
    <w:rsid w:val="004B5C95"/>
    <w:rsid w:val="004B5F17"/>
    <w:rsid w:val="004B6D59"/>
    <w:rsid w:val="004B763D"/>
    <w:rsid w:val="004C0645"/>
    <w:rsid w:val="004C0AE3"/>
    <w:rsid w:val="004C2DB4"/>
    <w:rsid w:val="004C3EAA"/>
    <w:rsid w:val="004C5157"/>
    <w:rsid w:val="004C527F"/>
    <w:rsid w:val="004C5296"/>
    <w:rsid w:val="004C5615"/>
    <w:rsid w:val="004C56DA"/>
    <w:rsid w:val="004C5F62"/>
    <w:rsid w:val="004C6220"/>
    <w:rsid w:val="004C6631"/>
    <w:rsid w:val="004C696E"/>
    <w:rsid w:val="004C7B5F"/>
    <w:rsid w:val="004C7E03"/>
    <w:rsid w:val="004D0877"/>
    <w:rsid w:val="004D0DA1"/>
    <w:rsid w:val="004D120D"/>
    <w:rsid w:val="004D1C2C"/>
    <w:rsid w:val="004D1C46"/>
    <w:rsid w:val="004D1F75"/>
    <w:rsid w:val="004D25DC"/>
    <w:rsid w:val="004D31B3"/>
    <w:rsid w:val="004D343D"/>
    <w:rsid w:val="004D35CA"/>
    <w:rsid w:val="004D398E"/>
    <w:rsid w:val="004D4327"/>
    <w:rsid w:val="004D6A25"/>
    <w:rsid w:val="004D6AE7"/>
    <w:rsid w:val="004D6BAD"/>
    <w:rsid w:val="004D6C81"/>
    <w:rsid w:val="004D6F2F"/>
    <w:rsid w:val="004E12DE"/>
    <w:rsid w:val="004E1969"/>
    <w:rsid w:val="004E1D13"/>
    <w:rsid w:val="004E1DD9"/>
    <w:rsid w:val="004E2BAB"/>
    <w:rsid w:val="004E42A7"/>
    <w:rsid w:val="004E4692"/>
    <w:rsid w:val="004E4697"/>
    <w:rsid w:val="004E583E"/>
    <w:rsid w:val="004E68A1"/>
    <w:rsid w:val="004E6DDA"/>
    <w:rsid w:val="004E7AEE"/>
    <w:rsid w:val="004E7BCC"/>
    <w:rsid w:val="004F0267"/>
    <w:rsid w:val="004F02B2"/>
    <w:rsid w:val="004F1239"/>
    <w:rsid w:val="004F179D"/>
    <w:rsid w:val="004F19B8"/>
    <w:rsid w:val="004F2030"/>
    <w:rsid w:val="004F2CD9"/>
    <w:rsid w:val="004F2E07"/>
    <w:rsid w:val="004F3127"/>
    <w:rsid w:val="004F33F8"/>
    <w:rsid w:val="004F52C3"/>
    <w:rsid w:val="004F5D90"/>
    <w:rsid w:val="004F69E0"/>
    <w:rsid w:val="005001C2"/>
    <w:rsid w:val="00500499"/>
    <w:rsid w:val="005010B3"/>
    <w:rsid w:val="00501710"/>
    <w:rsid w:val="00502961"/>
    <w:rsid w:val="00503922"/>
    <w:rsid w:val="00504240"/>
    <w:rsid w:val="005047C7"/>
    <w:rsid w:val="00504DE2"/>
    <w:rsid w:val="005055EF"/>
    <w:rsid w:val="00505A14"/>
    <w:rsid w:val="00505E32"/>
    <w:rsid w:val="0050629B"/>
    <w:rsid w:val="0050669F"/>
    <w:rsid w:val="00510286"/>
    <w:rsid w:val="00511AFB"/>
    <w:rsid w:val="005120DA"/>
    <w:rsid w:val="005128BA"/>
    <w:rsid w:val="00512A23"/>
    <w:rsid w:val="00512D89"/>
    <w:rsid w:val="005130B3"/>
    <w:rsid w:val="00513F90"/>
    <w:rsid w:val="0051407D"/>
    <w:rsid w:val="00515160"/>
    <w:rsid w:val="00515408"/>
    <w:rsid w:val="00515678"/>
    <w:rsid w:val="005207E4"/>
    <w:rsid w:val="00521872"/>
    <w:rsid w:val="005227A3"/>
    <w:rsid w:val="005228E4"/>
    <w:rsid w:val="00522C48"/>
    <w:rsid w:val="00522C6A"/>
    <w:rsid w:val="00522CB2"/>
    <w:rsid w:val="00522DC4"/>
    <w:rsid w:val="00522FBB"/>
    <w:rsid w:val="005242BB"/>
    <w:rsid w:val="00524574"/>
    <w:rsid w:val="005249FC"/>
    <w:rsid w:val="00524E2D"/>
    <w:rsid w:val="005251D3"/>
    <w:rsid w:val="00526480"/>
    <w:rsid w:val="0052681A"/>
    <w:rsid w:val="00527388"/>
    <w:rsid w:val="00527401"/>
    <w:rsid w:val="00527883"/>
    <w:rsid w:val="00530558"/>
    <w:rsid w:val="00530CB3"/>
    <w:rsid w:val="005317A4"/>
    <w:rsid w:val="005321D7"/>
    <w:rsid w:val="0053244E"/>
    <w:rsid w:val="00532F17"/>
    <w:rsid w:val="00534003"/>
    <w:rsid w:val="005341B0"/>
    <w:rsid w:val="005343EF"/>
    <w:rsid w:val="00534ED1"/>
    <w:rsid w:val="0053562A"/>
    <w:rsid w:val="00535AD3"/>
    <w:rsid w:val="00535EF2"/>
    <w:rsid w:val="00536DE8"/>
    <w:rsid w:val="00537100"/>
    <w:rsid w:val="00537125"/>
    <w:rsid w:val="005411C8"/>
    <w:rsid w:val="0054162F"/>
    <w:rsid w:val="005417AA"/>
    <w:rsid w:val="005417F6"/>
    <w:rsid w:val="00541B2D"/>
    <w:rsid w:val="0054281A"/>
    <w:rsid w:val="0054293F"/>
    <w:rsid w:val="005432F4"/>
    <w:rsid w:val="00543A92"/>
    <w:rsid w:val="00543B6D"/>
    <w:rsid w:val="00544803"/>
    <w:rsid w:val="00544924"/>
    <w:rsid w:val="00545F3D"/>
    <w:rsid w:val="00546291"/>
    <w:rsid w:val="0054639E"/>
    <w:rsid w:val="005469F1"/>
    <w:rsid w:val="005471D4"/>
    <w:rsid w:val="005475C7"/>
    <w:rsid w:val="00550AD3"/>
    <w:rsid w:val="00550B59"/>
    <w:rsid w:val="005529C0"/>
    <w:rsid w:val="005541FB"/>
    <w:rsid w:val="00555E65"/>
    <w:rsid w:val="00557A28"/>
    <w:rsid w:val="00557CC4"/>
    <w:rsid w:val="0056038B"/>
    <w:rsid w:val="00560875"/>
    <w:rsid w:val="00560BD4"/>
    <w:rsid w:val="00562EA7"/>
    <w:rsid w:val="00563595"/>
    <w:rsid w:val="0056481F"/>
    <w:rsid w:val="00564ABB"/>
    <w:rsid w:val="00565138"/>
    <w:rsid w:val="005651EB"/>
    <w:rsid w:val="00565F87"/>
    <w:rsid w:val="00566370"/>
    <w:rsid w:val="00566F8D"/>
    <w:rsid w:val="005675CA"/>
    <w:rsid w:val="00567897"/>
    <w:rsid w:val="00567E28"/>
    <w:rsid w:val="005700A9"/>
    <w:rsid w:val="0057019F"/>
    <w:rsid w:val="00570EB7"/>
    <w:rsid w:val="005716D3"/>
    <w:rsid w:val="00571714"/>
    <w:rsid w:val="005718C3"/>
    <w:rsid w:val="00571A97"/>
    <w:rsid w:val="00571CBC"/>
    <w:rsid w:val="005723AC"/>
    <w:rsid w:val="005730DD"/>
    <w:rsid w:val="005735B1"/>
    <w:rsid w:val="0057461B"/>
    <w:rsid w:val="00574D55"/>
    <w:rsid w:val="0057592E"/>
    <w:rsid w:val="00575C73"/>
    <w:rsid w:val="00576ED5"/>
    <w:rsid w:val="00577275"/>
    <w:rsid w:val="00577950"/>
    <w:rsid w:val="00577C8D"/>
    <w:rsid w:val="0058048C"/>
    <w:rsid w:val="00580BE0"/>
    <w:rsid w:val="00580F68"/>
    <w:rsid w:val="00580FDF"/>
    <w:rsid w:val="00581924"/>
    <w:rsid w:val="00582E5B"/>
    <w:rsid w:val="00582FFF"/>
    <w:rsid w:val="00583A03"/>
    <w:rsid w:val="00583EC6"/>
    <w:rsid w:val="00585345"/>
    <w:rsid w:val="005853FB"/>
    <w:rsid w:val="00585957"/>
    <w:rsid w:val="00585CDE"/>
    <w:rsid w:val="005860BE"/>
    <w:rsid w:val="0058689C"/>
    <w:rsid w:val="00586A26"/>
    <w:rsid w:val="00586D46"/>
    <w:rsid w:val="00586D8C"/>
    <w:rsid w:val="00587297"/>
    <w:rsid w:val="005873DF"/>
    <w:rsid w:val="0058766A"/>
    <w:rsid w:val="00587A1F"/>
    <w:rsid w:val="0059046D"/>
    <w:rsid w:val="0059151A"/>
    <w:rsid w:val="00591543"/>
    <w:rsid w:val="005915EF"/>
    <w:rsid w:val="00592867"/>
    <w:rsid w:val="00592A55"/>
    <w:rsid w:val="005947DD"/>
    <w:rsid w:val="00594BF2"/>
    <w:rsid w:val="00594E19"/>
    <w:rsid w:val="0059527C"/>
    <w:rsid w:val="00595996"/>
    <w:rsid w:val="005965FF"/>
    <w:rsid w:val="00596BB7"/>
    <w:rsid w:val="005971A9"/>
    <w:rsid w:val="005971EA"/>
    <w:rsid w:val="005A08E4"/>
    <w:rsid w:val="005A0992"/>
    <w:rsid w:val="005A0C45"/>
    <w:rsid w:val="005A14BA"/>
    <w:rsid w:val="005A2549"/>
    <w:rsid w:val="005A27AA"/>
    <w:rsid w:val="005A28FC"/>
    <w:rsid w:val="005A3057"/>
    <w:rsid w:val="005A43F7"/>
    <w:rsid w:val="005A5040"/>
    <w:rsid w:val="005A52D6"/>
    <w:rsid w:val="005A5CCC"/>
    <w:rsid w:val="005A68E7"/>
    <w:rsid w:val="005A710C"/>
    <w:rsid w:val="005A79F4"/>
    <w:rsid w:val="005A7C28"/>
    <w:rsid w:val="005B168D"/>
    <w:rsid w:val="005B1AE3"/>
    <w:rsid w:val="005B1EBC"/>
    <w:rsid w:val="005B2BBF"/>
    <w:rsid w:val="005B344A"/>
    <w:rsid w:val="005B360F"/>
    <w:rsid w:val="005B3679"/>
    <w:rsid w:val="005B47CE"/>
    <w:rsid w:val="005B4C83"/>
    <w:rsid w:val="005B59F6"/>
    <w:rsid w:val="005B614A"/>
    <w:rsid w:val="005B6154"/>
    <w:rsid w:val="005B62C3"/>
    <w:rsid w:val="005B6CC5"/>
    <w:rsid w:val="005B7055"/>
    <w:rsid w:val="005B79DF"/>
    <w:rsid w:val="005B7FD8"/>
    <w:rsid w:val="005C2AFA"/>
    <w:rsid w:val="005C2F13"/>
    <w:rsid w:val="005C2F98"/>
    <w:rsid w:val="005C32E7"/>
    <w:rsid w:val="005C3474"/>
    <w:rsid w:val="005C3B6A"/>
    <w:rsid w:val="005C4124"/>
    <w:rsid w:val="005C4326"/>
    <w:rsid w:val="005C46E6"/>
    <w:rsid w:val="005C493C"/>
    <w:rsid w:val="005C550F"/>
    <w:rsid w:val="005C605C"/>
    <w:rsid w:val="005C619A"/>
    <w:rsid w:val="005C6F74"/>
    <w:rsid w:val="005C78E5"/>
    <w:rsid w:val="005D0D82"/>
    <w:rsid w:val="005D164A"/>
    <w:rsid w:val="005D1772"/>
    <w:rsid w:val="005D1ACF"/>
    <w:rsid w:val="005D32D2"/>
    <w:rsid w:val="005D35FD"/>
    <w:rsid w:val="005D43D1"/>
    <w:rsid w:val="005D486F"/>
    <w:rsid w:val="005D52A4"/>
    <w:rsid w:val="005D5429"/>
    <w:rsid w:val="005D64E6"/>
    <w:rsid w:val="005D7F7F"/>
    <w:rsid w:val="005E088F"/>
    <w:rsid w:val="005E0CEE"/>
    <w:rsid w:val="005E18E4"/>
    <w:rsid w:val="005E329A"/>
    <w:rsid w:val="005E38F8"/>
    <w:rsid w:val="005E3B8E"/>
    <w:rsid w:val="005E3DF2"/>
    <w:rsid w:val="005E3F25"/>
    <w:rsid w:val="005E4650"/>
    <w:rsid w:val="005E6042"/>
    <w:rsid w:val="005E6C8D"/>
    <w:rsid w:val="005E7BFA"/>
    <w:rsid w:val="005E7CA3"/>
    <w:rsid w:val="005F0103"/>
    <w:rsid w:val="005F06E4"/>
    <w:rsid w:val="005F0B3E"/>
    <w:rsid w:val="005F0C04"/>
    <w:rsid w:val="005F13EE"/>
    <w:rsid w:val="005F15B9"/>
    <w:rsid w:val="005F1DC2"/>
    <w:rsid w:val="005F2182"/>
    <w:rsid w:val="005F21B2"/>
    <w:rsid w:val="005F2D6F"/>
    <w:rsid w:val="005F3358"/>
    <w:rsid w:val="005F3731"/>
    <w:rsid w:val="005F3A63"/>
    <w:rsid w:val="005F3E28"/>
    <w:rsid w:val="005F57EC"/>
    <w:rsid w:val="005F5F63"/>
    <w:rsid w:val="005F6F41"/>
    <w:rsid w:val="00601E14"/>
    <w:rsid w:val="006020FF"/>
    <w:rsid w:val="0060244A"/>
    <w:rsid w:val="00602E93"/>
    <w:rsid w:val="0060314D"/>
    <w:rsid w:val="006042E2"/>
    <w:rsid w:val="0060475B"/>
    <w:rsid w:val="006052A8"/>
    <w:rsid w:val="00605425"/>
    <w:rsid w:val="00606480"/>
    <w:rsid w:val="006066C3"/>
    <w:rsid w:val="006074C4"/>
    <w:rsid w:val="006101A2"/>
    <w:rsid w:val="006105D2"/>
    <w:rsid w:val="0061080C"/>
    <w:rsid w:val="006117E5"/>
    <w:rsid w:val="006125B7"/>
    <w:rsid w:val="00612BC7"/>
    <w:rsid w:val="00612CE6"/>
    <w:rsid w:val="0061434C"/>
    <w:rsid w:val="0061615F"/>
    <w:rsid w:val="00616235"/>
    <w:rsid w:val="00616648"/>
    <w:rsid w:val="006200C3"/>
    <w:rsid w:val="00621614"/>
    <w:rsid w:val="0062170D"/>
    <w:rsid w:val="00621A3A"/>
    <w:rsid w:val="00622208"/>
    <w:rsid w:val="00622A0F"/>
    <w:rsid w:val="00624ABE"/>
    <w:rsid w:val="00625D8A"/>
    <w:rsid w:val="00625F97"/>
    <w:rsid w:val="00626116"/>
    <w:rsid w:val="006266C5"/>
    <w:rsid w:val="0063011C"/>
    <w:rsid w:val="006304C4"/>
    <w:rsid w:val="00631AF5"/>
    <w:rsid w:val="00632272"/>
    <w:rsid w:val="00632573"/>
    <w:rsid w:val="00632F0F"/>
    <w:rsid w:val="0063307E"/>
    <w:rsid w:val="006334D3"/>
    <w:rsid w:val="00634695"/>
    <w:rsid w:val="006346B5"/>
    <w:rsid w:val="00635494"/>
    <w:rsid w:val="00635669"/>
    <w:rsid w:val="0063567F"/>
    <w:rsid w:val="006379BC"/>
    <w:rsid w:val="00637BD0"/>
    <w:rsid w:val="00637D65"/>
    <w:rsid w:val="0064078A"/>
    <w:rsid w:val="00640B79"/>
    <w:rsid w:val="00640E04"/>
    <w:rsid w:val="00641449"/>
    <w:rsid w:val="006425C2"/>
    <w:rsid w:val="0064292D"/>
    <w:rsid w:val="00642C11"/>
    <w:rsid w:val="00642DDF"/>
    <w:rsid w:val="00642F3C"/>
    <w:rsid w:val="00644042"/>
    <w:rsid w:val="006452E9"/>
    <w:rsid w:val="006455D0"/>
    <w:rsid w:val="006455D9"/>
    <w:rsid w:val="00645E44"/>
    <w:rsid w:val="00646581"/>
    <w:rsid w:val="00646BFA"/>
    <w:rsid w:val="00646E5E"/>
    <w:rsid w:val="00646FEA"/>
    <w:rsid w:val="006473F9"/>
    <w:rsid w:val="00647675"/>
    <w:rsid w:val="00647AA4"/>
    <w:rsid w:val="00650355"/>
    <w:rsid w:val="006506B4"/>
    <w:rsid w:val="0065076E"/>
    <w:rsid w:val="006507DD"/>
    <w:rsid w:val="00650B77"/>
    <w:rsid w:val="0065184A"/>
    <w:rsid w:val="0065377F"/>
    <w:rsid w:val="00655D39"/>
    <w:rsid w:val="00655D3B"/>
    <w:rsid w:val="00656DE1"/>
    <w:rsid w:val="0065711D"/>
    <w:rsid w:val="00660A51"/>
    <w:rsid w:val="00662402"/>
    <w:rsid w:val="00663242"/>
    <w:rsid w:val="006635BA"/>
    <w:rsid w:val="006639F5"/>
    <w:rsid w:val="0066491A"/>
    <w:rsid w:val="00664A06"/>
    <w:rsid w:val="00664B9D"/>
    <w:rsid w:val="00664F5C"/>
    <w:rsid w:val="006651D1"/>
    <w:rsid w:val="00665B42"/>
    <w:rsid w:val="00666CF7"/>
    <w:rsid w:val="00666F62"/>
    <w:rsid w:val="0066717F"/>
    <w:rsid w:val="006671AE"/>
    <w:rsid w:val="006672C0"/>
    <w:rsid w:val="00670C9B"/>
    <w:rsid w:val="00671D98"/>
    <w:rsid w:val="00671DCE"/>
    <w:rsid w:val="00671E0E"/>
    <w:rsid w:val="00673755"/>
    <w:rsid w:val="006738FD"/>
    <w:rsid w:val="0067465F"/>
    <w:rsid w:val="00674A8C"/>
    <w:rsid w:val="00674B83"/>
    <w:rsid w:val="00674BAF"/>
    <w:rsid w:val="0067662C"/>
    <w:rsid w:val="006770CB"/>
    <w:rsid w:val="0067735C"/>
    <w:rsid w:val="0068035A"/>
    <w:rsid w:val="006812AE"/>
    <w:rsid w:val="00681577"/>
    <w:rsid w:val="0068246A"/>
    <w:rsid w:val="00682B1F"/>
    <w:rsid w:val="00682CC6"/>
    <w:rsid w:val="0068303D"/>
    <w:rsid w:val="00683D5E"/>
    <w:rsid w:val="00683E3E"/>
    <w:rsid w:val="00684001"/>
    <w:rsid w:val="00684066"/>
    <w:rsid w:val="00684131"/>
    <w:rsid w:val="006855AA"/>
    <w:rsid w:val="00685C2C"/>
    <w:rsid w:val="0068605E"/>
    <w:rsid w:val="00686C54"/>
    <w:rsid w:val="00686F1D"/>
    <w:rsid w:val="006870F5"/>
    <w:rsid w:val="00687443"/>
    <w:rsid w:val="006875CA"/>
    <w:rsid w:val="00687F63"/>
    <w:rsid w:val="006910C9"/>
    <w:rsid w:val="006916B8"/>
    <w:rsid w:val="0069177B"/>
    <w:rsid w:val="00692763"/>
    <w:rsid w:val="00693931"/>
    <w:rsid w:val="006947DD"/>
    <w:rsid w:val="00694913"/>
    <w:rsid w:val="006949E0"/>
    <w:rsid w:val="006956C9"/>
    <w:rsid w:val="006965DE"/>
    <w:rsid w:val="00696DE8"/>
    <w:rsid w:val="00697127"/>
    <w:rsid w:val="0069712C"/>
    <w:rsid w:val="00697BB0"/>
    <w:rsid w:val="00697C00"/>
    <w:rsid w:val="006A01E9"/>
    <w:rsid w:val="006A0310"/>
    <w:rsid w:val="006A0390"/>
    <w:rsid w:val="006A07A1"/>
    <w:rsid w:val="006A0DFA"/>
    <w:rsid w:val="006A17A5"/>
    <w:rsid w:val="006A17CC"/>
    <w:rsid w:val="006A22E8"/>
    <w:rsid w:val="006A2FB6"/>
    <w:rsid w:val="006A35B1"/>
    <w:rsid w:val="006A3787"/>
    <w:rsid w:val="006A3BC3"/>
    <w:rsid w:val="006A3FAC"/>
    <w:rsid w:val="006A497B"/>
    <w:rsid w:val="006A4F71"/>
    <w:rsid w:val="006A5954"/>
    <w:rsid w:val="006A5D0E"/>
    <w:rsid w:val="006A5ECF"/>
    <w:rsid w:val="006A61FC"/>
    <w:rsid w:val="006A64E7"/>
    <w:rsid w:val="006A72B1"/>
    <w:rsid w:val="006B0DA9"/>
    <w:rsid w:val="006B1224"/>
    <w:rsid w:val="006B1355"/>
    <w:rsid w:val="006B30BF"/>
    <w:rsid w:val="006B3730"/>
    <w:rsid w:val="006B43ED"/>
    <w:rsid w:val="006B4F80"/>
    <w:rsid w:val="006B5146"/>
    <w:rsid w:val="006B582D"/>
    <w:rsid w:val="006B5FBD"/>
    <w:rsid w:val="006B6A21"/>
    <w:rsid w:val="006B6CFC"/>
    <w:rsid w:val="006B7339"/>
    <w:rsid w:val="006B7CFE"/>
    <w:rsid w:val="006C1578"/>
    <w:rsid w:val="006C2401"/>
    <w:rsid w:val="006C263C"/>
    <w:rsid w:val="006C2A71"/>
    <w:rsid w:val="006C2F69"/>
    <w:rsid w:val="006C30C7"/>
    <w:rsid w:val="006C330E"/>
    <w:rsid w:val="006C355C"/>
    <w:rsid w:val="006C36A9"/>
    <w:rsid w:val="006C568F"/>
    <w:rsid w:val="006C5A3C"/>
    <w:rsid w:val="006C675A"/>
    <w:rsid w:val="006C6C54"/>
    <w:rsid w:val="006C7DDF"/>
    <w:rsid w:val="006D04F5"/>
    <w:rsid w:val="006D0C59"/>
    <w:rsid w:val="006D1147"/>
    <w:rsid w:val="006D223A"/>
    <w:rsid w:val="006D2DD1"/>
    <w:rsid w:val="006D39C5"/>
    <w:rsid w:val="006D493A"/>
    <w:rsid w:val="006D4986"/>
    <w:rsid w:val="006D4D94"/>
    <w:rsid w:val="006D4F8B"/>
    <w:rsid w:val="006D5399"/>
    <w:rsid w:val="006D6214"/>
    <w:rsid w:val="006D7EC5"/>
    <w:rsid w:val="006D7F47"/>
    <w:rsid w:val="006E0A8B"/>
    <w:rsid w:val="006E128D"/>
    <w:rsid w:val="006E14BC"/>
    <w:rsid w:val="006E1523"/>
    <w:rsid w:val="006E19FF"/>
    <w:rsid w:val="006E24F0"/>
    <w:rsid w:val="006E48A4"/>
    <w:rsid w:val="006E4AD9"/>
    <w:rsid w:val="006E5B5A"/>
    <w:rsid w:val="006E661C"/>
    <w:rsid w:val="006F045B"/>
    <w:rsid w:val="006F0AE2"/>
    <w:rsid w:val="006F3D30"/>
    <w:rsid w:val="006F4B36"/>
    <w:rsid w:val="006F5071"/>
    <w:rsid w:val="006F5726"/>
    <w:rsid w:val="006F5B29"/>
    <w:rsid w:val="006F5FB4"/>
    <w:rsid w:val="006F626A"/>
    <w:rsid w:val="006F7668"/>
    <w:rsid w:val="00700F90"/>
    <w:rsid w:val="00701237"/>
    <w:rsid w:val="00701456"/>
    <w:rsid w:val="007014F6"/>
    <w:rsid w:val="0070180C"/>
    <w:rsid w:val="007022CF"/>
    <w:rsid w:val="00702933"/>
    <w:rsid w:val="00702A66"/>
    <w:rsid w:val="007032E2"/>
    <w:rsid w:val="0070380F"/>
    <w:rsid w:val="00703E03"/>
    <w:rsid w:val="00704774"/>
    <w:rsid w:val="0070504A"/>
    <w:rsid w:val="00705721"/>
    <w:rsid w:val="00705C1C"/>
    <w:rsid w:val="00705D4B"/>
    <w:rsid w:val="007076F0"/>
    <w:rsid w:val="00707757"/>
    <w:rsid w:val="00707AE3"/>
    <w:rsid w:val="00707DC0"/>
    <w:rsid w:val="00712091"/>
    <w:rsid w:val="00712497"/>
    <w:rsid w:val="0071292A"/>
    <w:rsid w:val="00713AAD"/>
    <w:rsid w:val="00714675"/>
    <w:rsid w:val="007147F2"/>
    <w:rsid w:val="00714E0B"/>
    <w:rsid w:val="00715008"/>
    <w:rsid w:val="00715536"/>
    <w:rsid w:val="00715AFE"/>
    <w:rsid w:val="00716310"/>
    <w:rsid w:val="0071710C"/>
    <w:rsid w:val="007177F5"/>
    <w:rsid w:val="007202DE"/>
    <w:rsid w:val="0072093E"/>
    <w:rsid w:val="007210EF"/>
    <w:rsid w:val="00721404"/>
    <w:rsid w:val="00721EE7"/>
    <w:rsid w:val="007231BD"/>
    <w:rsid w:val="00723833"/>
    <w:rsid w:val="007238EF"/>
    <w:rsid w:val="00723A8C"/>
    <w:rsid w:val="00726207"/>
    <w:rsid w:val="00726BFF"/>
    <w:rsid w:val="00726F6F"/>
    <w:rsid w:val="00727D57"/>
    <w:rsid w:val="00730D70"/>
    <w:rsid w:val="00731051"/>
    <w:rsid w:val="00731E19"/>
    <w:rsid w:val="007322DF"/>
    <w:rsid w:val="00732F4C"/>
    <w:rsid w:val="0073370D"/>
    <w:rsid w:val="0073395F"/>
    <w:rsid w:val="00734C24"/>
    <w:rsid w:val="0073531E"/>
    <w:rsid w:val="00735416"/>
    <w:rsid w:val="0073547D"/>
    <w:rsid w:val="00737CA3"/>
    <w:rsid w:val="007401CD"/>
    <w:rsid w:val="00740CF7"/>
    <w:rsid w:val="00740E69"/>
    <w:rsid w:val="0074220A"/>
    <w:rsid w:val="0074244C"/>
    <w:rsid w:val="00742755"/>
    <w:rsid w:val="00742B05"/>
    <w:rsid w:val="007439FC"/>
    <w:rsid w:val="00745641"/>
    <w:rsid w:val="0074589D"/>
    <w:rsid w:val="0074604C"/>
    <w:rsid w:val="00746E02"/>
    <w:rsid w:val="007472B7"/>
    <w:rsid w:val="007477EA"/>
    <w:rsid w:val="0074794C"/>
    <w:rsid w:val="0075038B"/>
    <w:rsid w:val="0075060B"/>
    <w:rsid w:val="0075178E"/>
    <w:rsid w:val="00751C80"/>
    <w:rsid w:val="00753580"/>
    <w:rsid w:val="007540FF"/>
    <w:rsid w:val="007543AE"/>
    <w:rsid w:val="0075562F"/>
    <w:rsid w:val="00755891"/>
    <w:rsid w:val="00755A6F"/>
    <w:rsid w:val="00756063"/>
    <w:rsid w:val="00756291"/>
    <w:rsid w:val="007575D0"/>
    <w:rsid w:val="00757804"/>
    <w:rsid w:val="00757B8B"/>
    <w:rsid w:val="00760778"/>
    <w:rsid w:val="00760FDC"/>
    <w:rsid w:val="00761235"/>
    <w:rsid w:val="007612C9"/>
    <w:rsid w:val="00761686"/>
    <w:rsid w:val="00761712"/>
    <w:rsid w:val="00763670"/>
    <w:rsid w:val="00766572"/>
    <w:rsid w:val="00766704"/>
    <w:rsid w:val="00766B0E"/>
    <w:rsid w:val="00766FB5"/>
    <w:rsid w:val="00767183"/>
    <w:rsid w:val="00767A9D"/>
    <w:rsid w:val="00767AD1"/>
    <w:rsid w:val="00767C3F"/>
    <w:rsid w:val="00767EE7"/>
    <w:rsid w:val="00770250"/>
    <w:rsid w:val="0077206C"/>
    <w:rsid w:val="00772E8F"/>
    <w:rsid w:val="00773AD4"/>
    <w:rsid w:val="00774845"/>
    <w:rsid w:val="007760C0"/>
    <w:rsid w:val="0077636C"/>
    <w:rsid w:val="00776F49"/>
    <w:rsid w:val="007771D6"/>
    <w:rsid w:val="00777E40"/>
    <w:rsid w:val="0078000B"/>
    <w:rsid w:val="00780271"/>
    <w:rsid w:val="00780E72"/>
    <w:rsid w:val="007810F0"/>
    <w:rsid w:val="007813C4"/>
    <w:rsid w:val="00781A84"/>
    <w:rsid w:val="00782803"/>
    <w:rsid w:val="007832D3"/>
    <w:rsid w:val="00784510"/>
    <w:rsid w:val="007849CE"/>
    <w:rsid w:val="00784EC4"/>
    <w:rsid w:val="00785062"/>
    <w:rsid w:val="007861D6"/>
    <w:rsid w:val="0078634B"/>
    <w:rsid w:val="0078710F"/>
    <w:rsid w:val="00787E19"/>
    <w:rsid w:val="007901E9"/>
    <w:rsid w:val="00790384"/>
    <w:rsid w:val="00790E0E"/>
    <w:rsid w:val="00791015"/>
    <w:rsid w:val="007913E5"/>
    <w:rsid w:val="00791667"/>
    <w:rsid w:val="00791C99"/>
    <w:rsid w:val="007926CB"/>
    <w:rsid w:val="00793352"/>
    <w:rsid w:val="007937C4"/>
    <w:rsid w:val="0079398C"/>
    <w:rsid w:val="00794757"/>
    <w:rsid w:val="00794F45"/>
    <w:rsid w:val="007950DC"/>
    <w:rsid w:val="007964F1"/>
    <w:rsid w:val="00796AA1"/>
    <w:rsid w:val="007A008B"/>
    <w:rsid w:val="007A0F88"/>
    <w:rsid w:val="007A159D"/>
    <w:rsid w:val="007A18CA"/>
    <w:rsid w:val="007A23EF"/>
    <w:rsid w:val="007A3BB2"/>
    <w:rsid w:val="007A3F45"/>
    <w:rsid w:val="007A427E"/>
    <w:rsid w:val="007A4320"/>
    <w:rsid w:val="007A4335"/>
    <w:rsid w:val="007A43BF"/>
    <w:rsid w:val="007A4441"/>
    <w:rsid w:val="007A4B59"/>
    <w:rsid w:val="007A5A25"/>
    <w:rsid w:val="007A60B7"/>
    <w:rsid w:val="007A76BC"/>
    <w:rsid w:val="007A7840"/>
    <w:rsid w:val="007B23D2"/>
    <w:rsid w:val="007B3362"/>
    <w:rsid w:val="007B34E3"/>
    <w:rsid w:val="007B4FFF"/>
    <w:rsid w:val="007B630D"/>
    <w:rsid w:val="007B6AFB"/>
    <w:rsid w:val="007B6EC5"/>
    <w:rsid w:val="007B71C7"/>
    <w:rsid w:val="007B7D88"/>
    <w:rsid w:val="007C0A24"/>
    <w:rsid w:val="007C0BD6"/>
    <w:rsid w:val="007C13FA"/>
    <w:rsid w:val="007C1FA3"/>
    <w:rsid w:val="007C2146"/>
    <w:rsid w:val="007C341A"/>
    <w:rsid w:val="007C3833"/>
    <w:rsid w:val="007C406D"/>
    <w:rsid w:val="007C4A39"/>
    <w:rsid w:val="007C4CF2"/>
    <w:rsid w:val="007C5075"/>
    <w:rsid w:val="007C5335"/>
    <w:rsid w:val="007C6493"/>
    <w:rsid w:val="007C6E58"/>
    <w:rsid w:val="007C6F04"/>
    <w:rsid w:val="007C7112"/>
    <w:rsid w:val="007C7795"/>
    <w:rsid w:val="007D0086"/>
    <w:rsid w:val="007D10AC"/>
    <w:rsid w:val="007D18EC"/>
    <w:rsid w:val="007D223C"/>
    <w:rsid w:val="007D2F33"/>
    <w:rsid w:val="007D3259"/>
    <w:rsid w:val="007D58B4"/>
    <w:rsid w:val="007D598A"/>
    <w:rsid w:val="007D62BE"/>
    <w:rsid w:val="007D6618"/>
    <w:rsid w:val="007D683E"/>
    <w:rsid w:val="007D6BD6"/>
    <w:rsid w:val="007E0189"/>
    <w:rsid w:val="007E0440"/>
    <w:rsid w:val="007E0B9B"/>
    <w:rsid w:val="007E0C31"/>
    <w:rsid w:val="007E116C"/>
    <w:rsid w:val="007E165C"/>
    <w:rsid w:val="007E18BE"/>
    <w:rsid w:val="007E19BE"/>
    <w:rsid w:val="007E21B4"/>
    <w:rsid w:val="007E3736"/>
    <w:rsid w:val="007E398A"/>
    <w:rsid w:val="007E3A7E"/>
    <w:rsid w:val="007E3CEA"/>
    <w:rsid w:val="007E3DF7"/>
    <w:rsid w:val="007E4BF3"/>
    <w:rsid w:val="007E4FB5"/>
    <w:rsid w:val="007E593D"/>
    <w:rsid w:val="007E5D5D"/>
    <w:rsid w:val="007E647B"/>
    <w:rsid w:val="007E64F6"/>
    <w:rsid w:val="007E70C4"/>
    <w:rsid w:val="007E721E"/>
    <w:rsid w:val="007E7500"/>
    <w:rsid w:val="007E752B"/>
    <w:rsid w:val="007E7CC0"/>
    <w:rsid w:val="007E7E2B"/>
    <w:rsid w:val="007E7FC1"/>
    <w:rsid w:val="007F08FC"/>
    <w:rsid w:val="007F0A42"/>
    <w:rsid w:val="007F1067"/>
    <w:rsid w:val="007F1819"/>
    <w:rsid w:val="007F1E76"/>
    <w:rsid w:val="007F1F61"/>
    <w:rsid w:val="007F2002"/>
    <w:rsid w:val="007F21B0"/>
    <w:rsid w:val="007F2343"/>
    <w:rsid w:val="007F32E2"/>
    <w:rsid w:val="007F40CB"/>
    <w:rsid w:val="007F436F"/>
    <w:rsid w:val="007F4581"/>
    <w:rsid w:val="007F47E6"/>
    <w:rsid w:val="007F4817"/>
    <w:rsid w:val="007F5371"/>
    <w:rsid w:val="007F5709"/>
    <w:rsid w:val="007F58A3"/>
    <w:rsid w:val="007F5F46"/>
    <w:rsid w:val="007F5FA8"/>
    <w:rsid w:val="007F70F4"/>
    <w:rsid w:val="007F76A3"/>
    <w:rsid w:val="007F78AC"/>
    <w:rsid w:val="00800805"/>
    <w:rsid w:val="00800ECE"/>
    <w:rsid w:val="00802F06"/>
    <w:rsid w:val="00803057"/>
    <w:rsid w:val="00803355"/>
    <w:rsid w:val="0080335B"/>
    <w:rsid w:val="008034C0"/>
    <w:rsid w:val="00803E47"/>
    <w:rsid w:val="0080412E"/>
    <w:rsid w:val="00804224"/>
    <w:rsid w:val="00804498"/>
    <w:rsid w:val="0080469D"/>
    <w:rsid w:val="0080603A"/>
    <w:rsid w:val="00806269"/>
    <w:rsid w:val="008106F4"/>
    <w:rsid w:val="0081076E"/>
    <w:rsid w:val="008113BD"/>
    <w:rsid w:val="0081142C"/>
    <w:rsid w:val="0081183A"/>
    <w:rsid w:val="00811F3D"/>
    <w:rsid w:val="00812C68"/>
    <w:rsid w:val="00813F8F"/>
    <w:rsid w:val="00814A93"/>
    <w:rsid w:val="0081509F"/>
    <w:rsid w:val="00816C2A"/>
    <w:rsid w:val="008178F5"/>
    <w:rsid w:val="00820F89"/>
    <w:rsid w:val="0082194A"/>
    <w:rsid w:val="00821B01"/>
    <w:rsid w:val="00821ED4"/>
    <w:rsid w:val="00822BCB"/>
    <w:rsid w:val="008234F8"/>
    <w:rsid w:val="00823788"/>
    <w:rsid w:val="00823A55"/>
    <w:rsid w:val="00824052"/>
    <w:rsid w:val="008245AB"/>
    <w:rsid w:val="00824768"/>
    <w:rsid w:val="0082639A"/>
    <w:rsid w:val="0082713C"/>
    <w:rsid w:val="008273AB"/>
    <w:rsid w:val="00827FC6"/>
    <w:rsid w:val="008305F1"/>
    <w:rsid w:val="00830820"/>
    <w:rsid w:val="008322EE"/>
    <w:rsid w:val="00832D09"/>
    <w:rsid w:val="00833FA5"/>
    <w:rsid w:val="008343B8"/>
    <w:rsid w:val="00834C93"/>
    <w:rsid w:val="008351A9"/>
    <w:rsid w:val="00835B4C"/>
    <w:rsid w:val="00840005"/>
    <w:rsid w:val="008403F6"/>
    <w:rsid w:val="00840DD8"/>
    <w:rsid w:val="0084106F"/>
    <w:rsid w:val="00841EE4"/>
    <w:rsid w:val="00843637"/>
    <w:rsid w:val="00845161"/>
    <w:rsid w:val="00845400"/>
    <w:rsid w:val="00845C7A"/>
    <w:rsid w:val="008475CE"/>
    <w:rsid w:val="008513BC"/>
    <w:rsid w:val="00851900"/>
    <w:rsid w:val="00851AC7"/>
    <w:rsid w:val="00853001"/>
    <w:rsid w:val="00853B9F"/>
    <w:rsid w:val="00854063"/>
    <w:rsid w:val="008544D8"/>
    <w:rsid w:val="008547EC"/>
    <w:rsid w:val="00854DB5"/>
    <w:rsid w:val="00857719"/>
    <w:rsid w:val="00857BF8"/>
    <w:rsid w:val="008603D0"/>
    <w:rsid w:val="00860CCA"/>
    <w:rsid w:val="00861C93"/>
    <w:rsid w:val="0086244C"/>
    <w:rsid w:val="00865364"/>
    <w:rsid w:val="00866BD0"/>
    <w:rsid w:val="0086777F"/>
    <w:rsid w:val="00867CA7"/>
    <w:rsid w:val="008706E5"/>
    <w:rsid w:val="0087103E"/>
    <w:rsid w:val="008714C2"/>
    <w:rsid w:val="008729A7"/>
    <w:rsid w:val="008732E7"/>
    <w:rsid w:val="0087553C"/>
    <w:rsid w:val="0087780D"/>
    <w:rsid w:val="0088077A"/>
    <w:rsid w:val="008809C2"/>
    <w:rsid w:val="00880D69"/>
    <w:rsid w:val="0088193F"/>
    <w:rsid w:val="008824FF"/>
    <w:rsid w:val="008826FF"/>
    <w:rsid w:val="00882DA2"/>
    <w:rsid w:val="00882F21"/>
    <w:rsid w:val="0088400E"/>
    <w:rsid w:val="00885BD8"/>
    <w:rsid w:val="00886887"/>
    <w:rsid w:val="00887270"/>
    <w:rsid w:val="00887686"/>
    <w:rsid w:val="008878E0"/>
    <w:rsid w:val="00887A92"/>
    <w:rsid w:val="00887B3E"/>
    <w:rsid w:val="00890B34"/>
    <w:rsid w:val="00891345"/>
    <w:rsid w:val="0089147A"/>
    <w:rsid w:val="00891A8C"/>
    <w:rsid w:val="00891E71"/>
    <w:rsid w:val="00892515"/>
    <w:rsid w:val="00892EE6"/>
    <w:rsid w:val="00893404"/>
    <w:rsid w:val="008935ED"/>
    <w:rsid w:val="00893BAB"/>
    <w:rsid w:val="00894A89"/>
    <w:rsid w:val="00894F5B"/>
    <w:rsid w:val="008951B2"/>
    <w:rsid w:val="0089603F"/>
    <w:rsid w:val="00897BA7"/>
    <w:rsid w:val="008A10F0"/>
    <w:rsid w:val="008A114D"/>
    <w:rsid w:val="008A119A"/>
    <w:rsid w:val="008A1375"/>
    <w:rsid w:val="008A21C2"/>
    <w:rsid w:val="008A2859"/>
    <w:rsid w:val="008A28A0"/>
    <w:rsid w:val="008A3788"/>
    <w:rsid w:val="008A53D3"/>
    <w:rsid w:val="008A58A3"/>
    <w:rsid w:val="008A595E"/>
    <w:rsid w:val="008A6174"/>
    <w:rsid w:val="008A61B7"/>
    <w:rsid w:val="008A656E"/>
    <w:rsid w:val="008A6C0F"/>
    <w:rsid w:val="008A7401"/>
    <w:rsid w:val="008A7C4F"/>
    <w:rsid w:val="008B16D0"/>
    <w:rsid w:val="008B1A0D"/>
    <w:rsid w:val="008B3203"/>
    <w:rsid w:val="008B3459"/>
    <w:rsid w:val="008B3DFA"/>
    <w:rsid w:val="008B44DF"/>
    <w:rsid w:val="008B45FE"/>
    <w:rsid w:val="008B4694"/>
    <w:rsid w:val="008B689F"/>
    <w:rsid w:val="008B72C5"/>
    <w:rsid w:val="008C0C7A"/>
    <w:rsid w:val="008C288F"/>
    <w:rsid w:val="008C2993"/>
    <w:rsid w:val="008C2EEE"/>
    <w:rsid w:val="008C36E7"/>
    <w:rsid w:val="008C38DD"/>
    <w:rsid w:val="008C4E8D"/>
    <w:rsid w:val="008C5897"/>
    <w:rsid w:val="008C5DEA"/>
    <w:rsid w:val="008C6EAC"/>
    <w:rsid w:val="008C756B"/>
    <w:rsid w:val="008D087F"/>
    <w:rsid w:val="008D08FC"/>
    <w:rsid w:val="008D09FD"/>
    <w:rsid w:val="008D13D4"/>
    <w:rsid w:val="008D1E5D"/>
    <w:rsid w:val="008D234C"/>
    <w:rsid w:val="008D2821"/>
    <w:rsid w:val="008D35F0"/>
    <w:rsid w:val="008D3B85"/>
    <w:rsid w:val="008D438E"/>
    <w:rsid w:val="008D44E4"/>
    <w:rsid w:val="008D4ADC"/>
    <w:rsid w:val="008D4E58"/>
    <w:rsid w:val="008D6070"/>
    <w:rsid w:val="008D7334"/>
    <w:rsid w:val="008D771A"/>
    <w:rsid w:val="008D7A5A"/>
    <w:rsid w:val="008E27BF"/>
    <w:rsid w:val="008E39E3"/>
    <w:rsid w:val="008E3FAA"/>
    <w:rsid w:val="008E5294"/>
    <w:rsid w:val="008E5342"/>
    <w:rsid w:val="008E651A"/>
    <w:rsid w:val="008E6892"/>
    <w:rsid w:val="008F0278"/>
    <w:rsid w:val="008F032D"/>
    <w:rsid w:val="008F0E1C"/>
    <w:rsid w:val="008F1D2E"/>
    <w:rsid w:val="008F1EA7"/>
    <w:rsid w:val="008F1FD5"/>
    <w:rsid w:val="008F313F"/>
    <w:rsid w:val="008F3169"/>
    <w:rsid w:val="008F39D1"/>
    <w:rsid w:val="008F4BEB"/>
    <w:rsid w:val="008F507E"/>
    <w:rsid w:val="008F545E"/>
    <w:rsid w:val="008F599B"/>
    <w:rsid w:val="0090025C"/>
    <w:rsid w:val="00900737"/>
    <w:rsid w:val="00900EF5"/>
    <w:rsid w:val="00901675"/>
    <w:rsid w:val="009026CA"/>
    <w:rsid w:val="00904AF5"/>
    <w:rsid w:val="00905197"/>
    <w:rsid w:val="00905305"/>
    <w:rsid w:val="009057AF"/>
    <w:rsid w:val="00905DE7"/>
    <w:rsid w:val="00906B17"/>
    <w:rsid w:val="009104A5"/>
    <w:rsid w:val="00910A57"/>
    <w:rsid w:val="00911353"/>
    <w:rsid w:val="009118D2"/>
    <w:rsid w:val="009118DF"/>
    <w:rsid w:val="009127A9"/>
    <w:rsid w:val="00913F7A"/>
    <w:rsid w:val="009146E0"/>
    <w:rsid w:val="00915FB6"/>
    <w:rsid w:val="0091725A"/>
    <w:rsid w:val="0091737F"/>
    <w:rsid w:val="0091760C"/>
    <w:rsid w:val="00917BA4"/>
    <w:rsid w:val="00917D26"/>
    <w:rsid w:val="009204F4"/>
    <w:rsid w:val="0092057A"/>
    <w:rsid w:val="0092204C"/>
    <w:rsid w:val="0092275E"/>
    <w:rsid w:val="00922A55"/>
    <w:rsid w:val="00923274"/>
    <w:rsid w:val="00923959"/>
    <w:rsid w:val="00923B7E"/>
    <w:rsid w:val="00923F0C"/>
    <w:rsid w:val="009249F4"/>
    <w:rsid w:val="00924DD2"/>
    <w:rsid w:val="00924E74"/>
    <w:rsid w:val="00924EBE"/>
    <w:rsid w:val="00925767"/>
    <w:rsid w:val="00925F91"/>
    <w:rsid w:val="00927202"/>
    <w:rsid w:val="00927600"/>
    <w:rsid w:val="00930886"/>
    <w:rsid w:val="00931213"/>
    <w:rsid w:val="00936242"/>
    <w:rsid w:val="00937038"/>
    <w:rsid w:val="0093723A"/>
    <w:rsid w:val="0093750B"/>
    <w:rsid w:val="009376C1"/>
    <w:rsid w:val="009376FA"/>
    <w:rsid w:val="00937BEE"/>
    <w:rsid w:val="00937ED2"/>
    <w:rsid w:val="00941161"/>
    <w:rsid w:val="009422E0"/>
    <w:rsid w:val="00942B63"/>
    <w:rsid w:val="00942EBD"/>
    <w:rsid w:val="00944BBF"/>
    <w:rsid w:val="00945456"/>
    <w:rsid w:val="00945507"/>
    <w:rsid w:val="009458E9"/>
    <w:rsid w:val="00945DCB"/>
    <w:rsid w:val="00945DFA"/>
    <w:rsid w:val="00946761"/>
    <w:rsid w:val="0094702B"/>
    <w:rsid w:val="00947B04"/>
    <w:rsid w:val="00950BD4"/>
    <w:rsid w:val="00950F01"/>
    <w:rsid w:val="009521C6"/>
    <w:rsid w:val="00952270"/>
    <w:rsid w:val="009529E6"/>
    <w:rsid w:val="00952A7D"/>
    <w:rsid w:val="00953AED"/>
    <w:rsid w:val="00954652"/>
    <w:rsid w:val="00954D8F"/>
    <w:rsid w:val="0095517E"/>
    <w:rsid w:val="009562EE"/>
    <w:rsid w:val="00956A89"/>
    <w:rsid w:val="0095759D"/>
    <w:rsid w:val="00957EBD"/>
    <w:rsid w:val="00957F81"/>
    <w:rsid w:val="00960E0C"/>
    <w:rsid w:val="009613DC"/>
    <w:rsid w:val="0096166C"/>
    <w:rsid w:val="00962977"/>
    <w:rsid w:val="009642C3"/>
    <w:rsid w:val="009647FB"/>
    <w:rsid w:val="00965354"/>
    <w:rsid w:val="009663DE"/>
    <w:rsid w:val="00966C02"/>
    <w:rsid w:val="00967020"/>
    <w:rsid w:val="00970655"/>
    <w:rsid w:val="00970811"/>
    <w:rsid w:val="00970A41"/>
    <w:rsid w:val="0097198D"/>
    <w:rsid w:val="00972346"/>
    <w:rsid w:val="0097361F"/>
    <w:rsid w:val="00973A88"/>
    <w:rsid w:val="00974CCD"/>
    <w:rsid w:val="00975B1B"/>
    <w:rsid w:val="009767F6"/>
    <w:rsid w:val="00976A83"/>
    <w:rsid w:val="00976BB0"/>
    <w:rsid w:val="00976EE0"/>
    <w:rsid w:val="009778C0"/>
    <w:rsid w:val="009809D7"/>
    <w:rsid w:val="009813EE"/>
    <w:rsid w:val="00982076"/>
    <w:rsid w:val="00982175"/>
    <w:rsid w:val="00982E49"/>
    <w:rsid w:val="00983594"/>
    <w:rsid w:val="00983A68"/>
    <w:rsid w:val="00984026"/>
    <w:rsid w:val="00984DFF"/>
    <w:rsid w:val="00985304"/>
    <w:rsid w:val="00985994"/>
    <w:rsid w:val="00986449"/>
    <w:rsid w:val="009866D1"/>
    <w:rsid w:val="00986755"/>
    <w:rsid w:val="00987C98"/>
    <w:rsid w:val="00990169"/>
    <w:rsid w:val="0099092F"/>
    <w:rsid w:val="00990AE9"/>
    <w:rsid w:val="00990CEE"/>
    <w:rsid w:val="00993252"/>
    <w:rsid w:val="0099386C"/>
    <w:rsid w:val="00993FDF"/>
    <w:rsid w:val="00994336"/>
    <w:rsid w:val="009949DA"/>
    <w:rsid w:val="00994CE5"/>
    <w:rsid w:val="00995139"/>
    <w:rsid w:val="00995535"/>
    <w:rsid w:val="009956A5"/>
    <w:rsid w:val="00995F00"/>
    <w:rsid w:val="009970D5"/>
    <w:rsid w:val="00997E01"/>
    <w:rsid w:val="009A04CB"/>
    <w:rsid w:val="009A08FD"/>
    <w:rsid w:val="009A0C03"/>
    <w:rsid w:val="009A1E3C"/>
    <w:rsid w:val="009A375C"/>
    <w:rsid w:val="009A40B7"/>
    <w:rsid w:val="009A53DE"/>
    <w:rsid w:val="009A5CD0"/>
    <w:rsid w:val="009A67BA"/>
    <w:rsid w:val="009A6D16"/>
    <w:rsid w:val="009A7161"/>
    <w:rsid w:val="009A7EB8"/>
    <w:rsid w:val="009A7FE1"/>
    <w:rsid w:val="009B044A"/>
    <w:rsid w:val="009B0606"/>
    <w:rsid w:val="009B0893"/>
    <w:rsid w:val="009B0C0A"/>
    <w:rsid w:val="009B1490"/>
    <w:rsid w:val="009B208A"/>
    <w:rsid w:val="009B2925"/>
    <w:rsid w:val="009B2D2E"/>
    <w:rsid w:val="009B3B2C"/>
    <w:rsid w:val="009B3EA5"/>
    <w:rsid w:val="009B463B"/>
    <w:rsid w:val="009B4EAE"/>
    <w:rsid w:val="009B5C9F"/>
    <w:rsid w:val="009B6287"/>
    <w:rsid w:val="009B719B"/>
    <w:rsid w:val="009B7CF3"/>
    <w:rsid w:val="009C0CCF"/>
    <w:rsid w:val="009C2B7C"/>
    <w:rsid w:val="009C2CE0"/>
    <w:rsid w:val="009C3EA4"/>
    <w:rsid w:val="009C4DE6"/>
    <w:rsid w:val="009C5348"/>
    <w:rsid w:val="009C5542"/>
    <w:rsid w:val="009C5D23"/>
    <w:rsid w:val="009C72D8"/>
    <w:rsid w:val="009C7396"/>
    <w:rsid w:val="009C7D1A"/>
    <w:rsid w:val="009D0388"/>
    <w:rsid w:val="009D1AF4"/>
    <w:rsid w:val="009D1F55"/>
    <w:rsid w:val="009D2922"/>
    <w:rsid w:val="009D370C"/>
    <w:rsid w:val="009D4785"/>
    <w:rsid w:val="009D516F"/>
    <w:rsid w:val="009D6752"/>
    <w:rsid w:val="009D6B53"/>
    <w:rsid w:val="009D723A"/>
    <w:rsid w:val="009D7363"/>
    <w:rsid w:val="009E0555"/>
    <w:rsid w:val="009E06D2"/>
    <w:rsid w:val="009E1476"/>
    <w:rsid w:val="009E19E5"/>
    <w:rsid w:val="009E2177"/>
    <w:rsid w:val="009E36AE"/>
    <w:rsid w:val="009E4A40"/>
    <w:rsid w:val="009E5050"/>
    <w:rsid w:val="009E5841"/>
    <w:rsid w:val="009E5D91"/>
    <w:rsid w:val="009E6594"/>
    <w:rsid w:val="009E6AE1"/>
    <w:rsid w:val="009F05B2"/>
    <w:rsid w:val="009F07D9"/>
    <w:rsid w:val="009F15AC"/>
    <w:rsid w:val="009F17A7"/>
    <w:rsid w:val="009F2E29"/>
    <w:rsid w:val="009F34A8"/>
    <w:rsid w:val="009F3C23"/>
    <w:rsid w:val="009F52F8"/>
    <w:rsid w:val="009F6BEC"/>
    <w:rsid w:val="009F6F75"/>
    <w:rsid w:val="009F6FAE"/>
    <w:rsid w:val="009F7067"/>
    <w:rsid w:val="009F7A02"/>
    <w:rsid w:val="009F7A79"/>
    <w:rsid w:val="00A00280"/>
    <w:rsid w:val="00A00396"/>
    <w:rsid w:val="00A005D5"/>
    <w:rsid w:val="00A005F1"/>
    <w:rsid w:val="00A006BD"/>
    <w:rsid w:val="00A006FC"/>
    <w:rsid w:val="00A007FA"/>
    <w:rsid w:val="00A00A61"/>
    <w:rsid w:val="00A00FB9"/>
    <w:rsid w:val="00A0217D"/>
    <w:rsid w:val="00A029EA"/>
    <w:rsid w:val="00A0389E"/>
    <w:rsid w:val="00A03A3D"/>
    <w:rsid w:val="00A03E99"/>
    <w:rsid w:val="00A03FBD"/>
    <w:rsid w:val="00A049DA"/>
    <w:rsid w:val="00A06542"/>
    <w:rsid w:val="00A06BDF"/>
    <w:rsid w:val="00A06D14"/>
    <w:rsid w:val="00A070BB"/>
    <w:rsid w:val="00A077DA"/>
    <w:rsid w:val="00A078B7"/>
    <w:rsid w:val="00A10425"/>
    <w:rsid w:val="00A109C3"/>
    <w:rsid w:val="00A10A3C"/>
    <w:rsid w:val="00A10F0D"/>
    <w:rsid w:val="00A113B7"/>
    <w:rsid w:val="00A113F7"/>
    <w:rsid w:val="00A12905"/>
    <w:rsid w:val="00A12B4E"/>
    <w:rsid w:val="00A13363"/>
    <w:rsid w:val="00A136AF"/>
    <w:rsid w:val="00A14027"/>
    <w:rsid w:val="00A14C76"/>
    <w:rsid w:val="00A1664C"/>
    <w:rsid w:val="00A17176"/>
    <w:rsid w:val="00A172ED"/>
    <w:rsid w:val="00A17615"/>
    <w:rsid w:val="00A20838"/>
    <w:rsid w:val="00A20BB9"/>
    <w:rsid w:val="00A21124"/>
    <w:rsid w:val="00A21CB4"/>
    <w:rsid w:val="00A22B3E"/>
    <w:rsid w:val="00A22C17"/>
    <w:rsid w:val="00A24025"/>
    <w:rsid w:val="00A256E9"/>
    <w:rsid w:val="00A270C2"/>
    <w:rsid w:val="00A273D8"/>
    <w:rsid w:val="00A30A51"/>
    <w:rsid w:val="00A31094"/>
    <w:rsid w:val="00A312A1"/>
    <w:rsid w:val="00A31342"/>
    <w:rsid w:val="00A31CE0"/>
    <w:rsid w:val="00A31F41"/>
    <w:rsid w:val="00A32208"/>
    <w:rsid w:val="00A323DF"/>
    <w:rsid w:val="00A336EC"/>
    <w:rsid w:val="00A35419"/>
    <w:rsid w:val="00A35D59"/>
    <w:rsid w:val="00A37366"/>
    <w:rsid w:val="00A376D1"/>
    <w:rsid w:val="00A41291"/>
    <w:rsid w:val="00A41FA8"/>
    <w:rsid w:val="00A42F04"/>
    <w:rsid w:val="00A442D8"/>
    <w:rsid w:val="00A4615B"/>
    <w:rsid w:val="00A463EE"/>
    <w:rsid w:val="00A469B7"/>
    <w:rsid w:val="00A471E6"/>
    <w:rsid w:val="00A47AF0"/>
    <w:rsid w:val="00A47C00"/>
    <w:rsid w:val="00A51FB9"/>
    <w:rsid w:val="00A52500"/>
    <w:rsid w:val="00A550A7"/>
    <w:rsid w:val="00A56358"/>
    <w:rsid w:val="00A563A3"/>
    <w:rsid w:val="00A5667E"/>
    <w:rsid w:val="00A56D49"/>
    <w:rsid w:val="00A57893"/>
    <w:rsid w:val="00A6036F"/>
    <w:rsid w:val="00A60DF7"/>
    <w:rsid w:val="00A621D3"/>
    <w:rsid w:val="00A6245D"/>
    <w:rsid w:val="00A62DF9"/>
    <w:rsid w:val="00A636FD"/>
    <w:rsid w:val="00A641EA"/>
    <w:rsid w:val="00A6449F"/>
    <w:rsid w:val="00A6471C"/>
    <w:rsid w:val="00A66C44"/>
    <w:rsid w:val="00A670F6"/>
    <w:rsid w:val="00A679A6"/>
    <w:rsid w:val="00A679FA"/>
    <w:rsid w:val="00A717CD"/>
    <w:rsid w:val="00A72A76"/>
    <w:rsid w:val="00A73190"/>
    <w:rsid w:val="00A73C75"/>
    <w:rsid w:val="00A74AF5"/>
    <w:rsid w:val="00A74C8E"/>
    <w:rsid w:val="00A777F8"/>
    <w:rsid w:val="00A778D9"/>
    <w:rsid w:val="00A837C2"/>
    <w:rsid w:val="00A83A7B"/>
    <w:rsid w:val="00A83D8A"/>
    <w:rsid w:val="00A8410D"/>
    <w:rsid w:val="00A8518B"/>
    <w:rsid w:val="00A851DF"/>
    <w:rsid w:val="00A8535F"/>
    <w:rsid w:val="00A859E6"/>
    <w:rsid w:val="00A86486"/>
    <w:rsid w:val="00A86BCE"/>
    <w:rsid w:val="00A86F28"/>
    <w:rsid w:val="00A8727D"/>
    <w:rsid w:val="00A87472"/>
    <w:rsid w:val="00A87EC6"/>
    <w:rsid w:val="00A9064F"/>
    <w:rsid w:val="00A91567"/>
    <w:rsid w:val="00A91ED5"/>
    <w:rsid w:val="00A91F44"/>
    <w:rsid w:val="00A922EB"/>
    <w:rsid w:val="00A92741"/>
    <w:rsid w:val="00A92B71"/>
    <w:rsid w:val="00A933FF"/>
    <w:rsid w:val="00A9365A"/>
    <w:rsid w:val="00A94039"/>
    <w:rsid w:val="00A94108"/>
    <w:rsid w:val="00A94261"/>
    <w:rsid w:val="00A942D6"/>
    <w:rsid w:val="00A94852"/>
    <w:rsid w:val="00A9555C"/>
    <w:rsid w:val="00A95CB0"/>
    <w:rsid w:val="00A96530"/>
    <w:rsid w:val="00AA03A6"/>
    <w:rsid w:val="00AA0E7A"/>
    <w:rsid w:val="00AA167A"/>
    <w:rsid w:val="00AA34D8"/>
    <w:rsid w:val="00AA3C79"/>
    <w:rsid w:val="00AA4842"/>
    <w:rsid w:val="00AA5487"/>
    <w:rsid w:val="00AA57EC"/>
    <w:rsid w:val="00AA61E3"/>
    <w:rsid w:val="00AB0665"/>
    <w:rsid w:val="00AB0956"/>
    <w:rsid w:val="00AB0C77"/>
    <w:rsid w:val="00AB0CD9"/>
    <w:rsid w:val="00AB27BE"/>
    <w:rsid w:val="00AB2EE4"/>
    <w:rsid w:val="00AB353B"/>
    <w:rsid w:val="00AB46A2"/>
    <w:rsid w:val="00AB4D2C"/>
    <w:rsid w:val="00AB512D"/>
    <w:rsid w:val="00AB64AA"/>
    <w:rsid w:val="00AB6AD3"/>
    <w:rsid w:val="00AB7CA5"/>
    <w:rsid w:val="00AB7FB4"/>
    <w:rsid w:val="00AC0D98"/>
    <w:rsid w:val="00AC0E83"/>
    <w:rsid w:val="00AC20A2"/>
    <w:rsid w:val="00AC4156"/>
    <w:rsid w:val="00AC43F6"/>
    <w:rsid w:val="00AC4B52"/>
    <w:rsid w:val="00AC4E40"/>
    <w:rsid w:val="00AC6527"/>
    <w:rsid w:val="00AC7A01"/>
    <w:rsid w:val="00AC7DF1"/>
    <w:rsid w:val="00AD0B0D"/>
    <w:rsid w:val="00AD0C3A"/>
    <w:rsid w:val="00AD14E4"/>
    <w:rsid w:val="00AD157D"/>
    <w:rsid w:val="00AD19B1"/>
    <w:rsid w:val="00AD2703"/>
    <w:rsid w:val="00AD2F19"/>
    <w:rsid w:val="00AD30C6"/>
    <w:rsid w:val="00AD30EA"/>
    <w:rsid w:val="00AD373A"/>
    <w:rsid w:val="00AD47CE"/>
    <w:rsid w:val="00AD5444"/>
    <w:rsid w:val="00AD5756"/>
    <w:rsid w:val="00AD61D8"/>
    <w:rsid w:val="00AE0A0B"/>
    <w:rsid w:val="00AE0EF3"/>
    <w:rsid w:val="00AE22CA"/>
    <w:rsid w:val="00AE255B"/>
    <w:rsid w:val="00AE362A"/>
    <w:rsid w:val="00AE4461"/>
    <w:rsid w:val="00AE4EAD"/>
    <w:rsid w:val="00AE5F13"/>
    <w:rsid w:val="00AE6071"/>
    <w:rsid w:val="00AE63A7"/>
    <w:rsid w:val="00AE715B"/>
    <w:rsid w:val="00AE76E3"/>
    <w:rsid w:val="00AF07AC"/>
    <w:rsid w:val="00AF2063"/>
    <w:rsid w:val="00AF20B6"/>
    <w:rsid w:val="00AF2B2F"/>
    <w:rsid w:val="00AF4136"/>
    <w:rsid w:val="00AF46C3"/>
    <w:rsid w:val="00AF636B"/>
    <w:rsid w:val="00AF75A2"/>
    <w:rsid w:val="00AF7797"/>
    <w:rsid w:val="00AF7B19"/>
    <w:rsid w:val="00B006D8"/>
    <w:rsid w:val="00B012BA"/>
    <w:rsid w:val="00B0161E"/>
    <w:rsid w:val="00B019E2"/>
    <w:rsid w:val="00B021D9"/>
    <w:rsid w:val="00B03039"/>
    <w:rsid w:val="00B039BA"/>
    <w:rsid w:val="00B040CF"/>
    <w:rsid w:val="00B04B5E"/>
    <w:rsid w:val="00B054B1"/>
    <w:rsid w:val="00B060E9"/>
    <w:rsid w:val="00B06D20"/>
    <w:rsid w:val="00B07B6B"/>
    <w:rsid w:val="00B07C59"/>
    <w:rsid w:val="00B1028A"/>
    <w:rsid w:val="00B103DB"/>
    <w:rsid w:val="00B10D3F"/>
    <w:rsid w:val="00B10E52"/>
    <w:rsid w:val="00B12622"/>
    <w:rsid w:val="00B12656"/>
    <w:rsid w:val="00B12835"/>
    <w:rsid w:val="00B12E99"/>
    <w:rsid w:val="00B130AE"/>
    <w:rsid w:val="00B13BF9"/>
    <w:rsid w:val="00B15695"/>
    <w:rsid w:val="00B157FD"/>
    <w:rsid w:val="00B17FB6"/>
    <w:rsid w:val="00B17FDF"/>
    <w:rsid w:val="00B204FF"/>
    <w:rsid w:val="00B20716"/>
    <w:rsid w:val="00B21362"/>
    <w:rsid w:val="00B2269E"/>
    <w:rsid w:val="00B22825"/>
    <w:rsid w:val="00B22A82"/>
    <w:rsid w:val="00B234C1"/>
    <w:rsid w:val="00B23873"/>
    <w:rsid w:val="00B23B71"/>
    <w:rsid w:val="00B2444B"/>
    <w:rsid w:val="00B25DBD"/>
    <w:rsid w:val="00B2681F"/>
    <w:rsid w:val="00B26C0A"/>
    <w:rsid w:val="00B27656"/>
    <w:rsid w:val="00B30922"/>
    <w:rsid w:val="00B3523E"/>
    <w:rsid w:val="00B35523"/>
    <w:rsid w:val="00B360D3"/>
    <w:rsid w:val="00B3621A"/>
    <w:rsid w:val="00B36C72"/>
    <w:rsid w:val="00B3702A"/>
    <w:rsid w:val="00B37380"/>
    <w:rsid w:val="00B37999"/>
    <w:rsid w:val="00B42E76"/>
    <w:rsid w:val="00B43BDE"/>
    <w:rsid w:val="00B43D87"/>
    <w:rsid w:val="00B44C7D"/>
    <w:rsid w:val="00B44D32"/>
    <w:rsid w:val="00B4576C"/>
    <w:rsid w:val="00B45FED"/>
    <w:rsid w:val="00B47EC7"/>
    <w:rsid w:val="00B50A14"/>
    <w:rsid w:val="00B50FA8"/>
    <w:rsid w:val="00B51502"/>
    <w:rsid w:val="00B515F9"/>
    <w:rsid w:val="00B523B7"/>
    <w:rsid w:val="00B52ADC"/>
    <w:rsid w:val="00B52B67"/>
    <w:rsid w:val="00B52C4A"/>
    <w:rsid w:val="00B52D0C"/>
    <w:rsid w:val="00B531C5"/>
    <w:rsid w:val="00B537A9"/>
    <w:rsid w:val="00B53B57"/>
    <w:rsid w:val="00B54133"/>
    <w:rsid w:val="00B54284"/>
    <w:rsid w:val="00B54477"/>
    <w:rsid w:val="00B54AAF"/>
    <w:rsid w:val="00B54C26"/>
    <w:rsid w:val="00B54C9F"/>
    <w:rsid w:val="00B55151"/>
    <w:rsid w:val="00B553C1"/>
    <w:rsid w:val="00B55ABB"/>
    <w:rsid w:val="00B55FF4"/>
    <w:rsid w:val="00B56509"/>
    <w:rsid w:val="00B565E6"/>
    <w:rsid w:val="00B56D91"/>
    <w:rsid w:val="00B57476"/>
    <w:rsid w:val="00B57571"/>
    <w:rsid w:val="00B57B28"/>
    <w:rsid w:val="00B6008C"/>
    <w:rsid w:val="00B60113"/>
    <w:rsid w:val="00B6043B"/>
    <w:rsid w:val="00B607A0"/>
    <w:rsid w:val="00B6139D"/>
    <w:rsid w:val="00B6149D"/>
    <w:rsid w:val="00B61641"/>
    <w:rsid w:val="00B61E56"/>
    <w:rsid w:val="00B62711"/>
    <w:rsid w:val="00B62BE3"/>
    <w:rsid w:val="00B64E7D"/>
    <w:rsid w:val="00B653BE"/>
    <w:rsid w:val="00B6589E"/>
    <w:rsid w:val="00B661BC"/>
    <w:rsid w:val="00B667D4"/>
    <w:rsid w:val="00B66BD6"/>
    <w:rsid w:val="00B67BBD"/>
    <w:rsid w:val="00B70085"/>
    <w:rsid w:val="00B7010F"/>
    <w:rsid w:val="00B70C4C"/>
    <w:rsid w:val="00B70F02"/>
    <w:rsid w:val="00B72001"/>
    <w:rsid w:val="00B724F4"/>
    <w:rsid w:val="00B725DD"/>
    <w:rsid w:val="00B72D95"/>
    <w:rsid w:val="00B72F8F"/>
    <w:rsid w:val="00B73161"/>
    <w:rsid w:val="00B74DA9"/>
    <w:rsid w:val="00B75480"/>
    <w:rsid w:val="00B75ECF"/>
    <w:rsid w:val="00B76185"/>
    <w:rsid w:val="00B7644E"/>
    <w:rsid w:val="00B768A9"/>
    <w:rsid w:val="00B77179"/>
    <w:rsid w:val="00B77878"/>
    <w:rsid w:val="00B77A5C"/>
    <w:rsid w:val="00B83109"/>
    <w:rsid w:val="00B844D0"/>
    <w:rsid w:val="00B85B51"/>
    <w:rsid w:val="00B86771"/>
    <w:rsid w:val="00B87B89"/>
    <w:rsid w:val="00B87E1B"/>
    <w:rsid w:val="00B90846"/>
    <w:rsid w:val="00B91558"/>
    <w:rsid w:val="00B929C1"/>
    <w:rsid w:val="00B92EC1"/>
    <w:rsid w:val="00B93278"/>
    <w:rsid w:val="00B95893"/>
    <w:rsid w:val="00B960BF"/>
    <w:rsid w:val="00B96353"/>
    <w:rsid w:val="00B970E3"/>
    <w:rsid w:val="00B97451"/>
    <w:rsid w:val="00B97A76"/>
    <w:rsid w:val="00BA0B1B"/>
    <w:rsid w:val="00BA0C88"/>
    <w:rsid w:val="00BA1C99"/>
    <w:rsid w:val="00BA2475"/>
    <w:rsid w:val="00BA35C1"/>
    <w:rsid w:val="00BA3783"/>
    <w:rsid w:val="00BA3BC3"/>
    <w:rsid w:val="00BA492F"/>
    <w:rsid w:val="00BA5877"/>
    <w:rsid w:val="00BA5DCD"/>
    <w:rsid w:val="00BA6408"/>
    <w:rsid w:val="00BA6DD8"/>
    <w:rsid w:val="00BA6EEB"/>
    <w:rsid w:val="00BA7712"/>
    <w:rsid w:val="00BA7CBE"/>
    <w:rsid w:val="00BB023E"/>
    <w:rsid w:val="00BB02F7"/>
    <w:rsid w:val="00BB0CB3"/>
    <w:rsid w:val="00BB1AA4"/>
    <w:rsid w:val="00BB1E3E"/>
    <w:rsid w:val="00BB1F34"/>
    <w:rsid w:val="00BB1F91"/>
    <w:rsid w:val="00BB2A6B"/>
    <w:rsid w:val="00BB2DA4"/>
    <w:rsid w:val="00BB300A"/>
    <w:rsid w:val="00BB30C5"/>
    <w:rsid w:val="00BB366D"/>
    <w:rsid w:val="00BB3FB0"/>
    <w:rsid w:val="00BB4078"/>
    <w:rsid w:val="00BB47B2"/>
    <w:rsid w:val="00BB4BA7"/>
    <w:rsid w:val="00BB5090"/>
    <w:rsid w:val="00BB60B5"/>
    <w:rsid w:val="00BB6440"/>
    <w:rsid w:val="00BB6D12"/>
    <w:rsid w:val="00BB757A"/>
    <w:rsid w:val="00BB7A06"/>
    <w:rsid w:val="00BB7DE0"/>
    <w:rsid w:val="00BB7ECB"/>
    <w:rsid w:val="00BB7F13"/>
    <w:rsid w:val="00BC0833"/>
    <w:rsid w:val="00BC1083"/>
    <w:rsid w:val="00BC21BC"/>
    <w:rsid w:val="00BC28C2"/>
    <w:rsid w:val="00BC30DB"/>
    <w:rsid w:val="00BC3394"/>
    <w:rsid w:val="00BC439F"/>
    <w:rsid w:val="00BC4731"/>
    <w:rsid w:val="00BC4926"/>
    <w:rsid w:val="00BC4A48"/>
    <w:rsid w:val="00BC51F1"/>
    <w:rsid w:val="00BC5E59"/>
    <w:rsid w:val="00BC64EB"/>
    <w:rsid w:val="00BC68E8"/>
    <w:rsid w:val="00BC7B06"/>
    <w:rsid w:val="00BC7B48"/>
    <w:rsid w:val="00BD08FF"/>
    <w:rsid w:val="00BD0A58"/>
    <w:rsid w:val="00BD0FB1"/>
    <w:rsid w:val="00BD1F42"/>
    <w:rsid w:val="00BD4215"/>
    <w:rsid w:val="00BD5E60"/>
    <w:rsid w:val="00BD61D1"/>
    <w:rsid w:val="00BD73F3"/>
    <w:rsid w:val="00BE02F5"/>
    <w:rsid w:val="00BE0825"/>
    <w:rsid w:val="00BE11EF"/>
    <w:rsid w:val="00BE159D"/>
    <w:rsid w:val="00BE1A9D"/>
    <w:rsid w:val="00BE21AB"/>
    <w:rsid w:val="00BE35A8"/>
    <w:rsid w:val="00BE384B"/>
    <w:rsid w:val="00BE3874"/>
    <w:rsid w:val="00BE3AB2"/>
    <w:rsid w:val="00BE5A94"/>
    <w:rsid w:val="00BE5F1A"/>
    <w:rsid w:val="00BE6896"/>
    <w:rsid w:val="00BE6A6A"/>
    <w:rsid w:val="00BE6AC1"/>
    <w:rsid w:val="00BE75A5"/>
    <w:rsid w:val="00BE7A9B"/>
    <w:rsid w:val="00BE7AA2"/>
    <w:rsid w:val="00BF0A52"/>
    <w:rsid w:val="00BF13DC"/>
    <w:rsid w:val="00BF1995"/>
    <w:rsid w:val="00BF25FD"/>
    <w:rsid w:val="00BF31DE"/>
    <w:rsid w:val="00BF40B3"/>
    <w:rsid w:val="00BF57AC"/>
    <w:rsid w:val="00BF58BF"/>
    <w:rsid w:val="00BF6108"/>
    <w:rsid w:val="00BF65FC"/>
    <w:rsid w:val="00BF6A71"/>
    <w:rsid w:val="00BF6DA2"/>
    <w:rsid w:val="00BF79FB"/>
    <w:rsid w:val="00C001C3"/>
    <w:rsid w:val="00C018A0"/>
    <w:rsid w:val="00C019DC"/>
    <w:rsid w:val="00C02179"/>
    <w:rsid w:val="00C02553"/>
    <w:rsid w:val="00C02BC8"/>
    <w:rsid w:val="00C0309C"/>
    <w:rsid w:val="00C03742"/>
    <w:rsid w:val="00C03862"/>
    <w:rsid w:val="00C040E5"/>
    <w:rsid w:val="00C05B18"/>
    <w:rsid w:val="00C05B23"/>
    <w:rsid w:val="00C07917"/>
    <w:rsid w:val="00C101AC"/>
    <w:rsid w:val="00C10427"/>
    <w:rsid w:val="00C11372"/>
    <w:rsid w:val="00C113FB"/>
    <w:rsid w:val="00C11FBF"/>
    <w:rsid w:val="00C12379"/>
    <w:rsid w:val="00C13765"/>
    <w:rsid w:val="00C13873"/>
    <w:rsid w:val="00C13B62"/>
    <w:rsid w:val="00C13F90"/>
    <w:rsid w:val="00C144B2"/>
    <w:rsid w:val="00C14690"/>
    <w:rsid w:val="00C167A8"/>
    <w:rsid w:val="00C168D1"/>
    <w:rsid w:val="00C16C82"/>
    <w:rsid w:val="00C1701F"/>
    <w:rsid w:val="00C17530"/>
    <w:rsid w:val="00C176AC"/>
    <w:rsid w:val="00C206F8"/>
    <w:rsid w:val="00C20E09"/>
    <w:rsid w:val="00C2103D"/>
    <w:rsid w:val="00C22F7D"/>
    <w:rsid w:val="00C22F9D"/>
    <w:rsid w:val="00C23821"/>
    <w:rsid w:val="00C23854"/>
    <w:rsid w:val="00C24157"/>
    <w:rsid w:val="00C24357"/>
    <w:rsid w:val="00C24FAC"/>
    <w:rsid w:val="00C25333"/>
    <w:rsid w:val="00C25DD2"/>
    <w:rsid w:val="00C25E24"/>
    <w:rsid w:val="00C2663A"/>
    <w:rsid w:val="00C277F8"/>
    <w:rsid w:val="00C27881"/>
    <w:rsid w:val="00C27E54"/>
    <w:rsid w:val="00C27E6A"/>
    <w:rsid w:val="00C27FCC"/>
    <w:rsid w:val="00C30009"/>
    <w:rsid w:val="00C30C30"/>
    <w:rsid w:val="00C3149F"/>
    <w:rsid w:val="00C31C9D"/>
    <w:rsid w:val="00C32384"/>
    <w:rsid w:val="00C32FFC"/>
    <w:rsid w:val="00C33C65"/>
    <w:rsid w:val="00C33C93"/>
    <w:rsid w:val="00C345AF"/>
    <w:rsid w:val="00C35784"/>
    <w:rsid w:val="00C35C7C"/>
    <w:rsid w:val="00C35EC9"/>
    <w:rsid w:val="00C3780A"/>
    <w:rsid w:val="00C37B64"/>
    <w:rsid w:val="00C40252"/>
    <w:rsid w:val="00C4072D"/>
    <w:rsid w:val="00C43400"/>
    <w:rsid w:val="00C43F33"/>
    <w:rsid w:val="00C44162"/>
    <w:rsid w:val="00C443DE"/>
    <w:rsid w:val="00C446E8"/>
    <w:rsid w:val="00C44870"/>
    <w:rsid w:val="00C449A5"/>
    <w:rsid w:val="00C4508B"/>
    <w:rsid w:val="00C45EE4"/>
    <w:rsid w:val="00C46046"/>
    <w:rsid w:val="00C46536"/>
    <w:rsid w:val="00C470BA"/>
    <w:rsid w:val="00C472E4"/>
    <w:rsid w:val="00C474CA"/>
    <w:rsid w:val="00C47900"/>
    <w:rsid w:val="00C47F84"/>
    <w:rsid w:val="00C50328"/>
    <w:rsid w:val="00C51210"/>
    <w:rsid w:val="00C512CB"/>
    <w:rsid w:val="00C51D8B"/>
    <w:rsid w:val="00C51DF6"/>
    <w:rsid w:val="00C51E3C"/>
    <w:rsid w:val="00C52109"/>
    <w:rsid w:val="00C528AB"/>
    <w:rsid w:val="00C52A49"/>
    <w:rsid w:val="00C52D2E"/>
    <w:rsid w:val="00C537B6"/>
    <w:rsid w:val="00C5452A"/>
    <w:rsid w:val="00C54560"/>
    <w:rsid w:val="00C55403"/>
    <w:rsid w:val="00C55F7E"/>
    <w:rsid w:val="00C55FF4"/>
    <w:rsid w:val="00C60DA4"/>
    <w:rsid w:val="00C6241A"/>
    <w:rsid w:val="00C6295A"/>
    <w:rsid w:val="00C63BE6"/>
    <w:rsid w:val="00C63EEA"/>
    <w:rsid w:val="00C64A5F"/>
    <w:rsid w:val="00C6500F"/>
    <w:rsid w:val="00C65E60"/>
    <w:rsid w:val="00C67CAE"/>
    <w:rsid w:val="00C703BA"/>
    <w:rsid w:val="00C72105"/>
    <w:rsid w:val="00C7270C"/>
    <w:rsid w:val="00C72BC0"/>
    <w:rsid w:val="00C73F14"/>
    <w:rsid w:val="00C750EB"/>
    <w:rsid w:val="00C75393"/>
    <w:rsid w:val="00C8066F"/>
    <w:rsid w:val="00C814DF"/>
    <w:rsid w:val="00C81921"/>
    <w:rsid w:val="00C822A4"/>
    <w:rsid w:val="00C839A0"/>
    <w:rsid w:val="00C83C44"/>
    <w:rsid w:val="00C84D5F"/>
    <w:rsid w:val="00C84D90"/>
    <w:rsid w:val="00C85738"/>
    <w:rsid w:val="00C858FB"/>
    <w:rsid w:val="00C85983"/>
    <w:rsid w:val="00C85E09"/>
    <w:rsid w:val="00C85E83"/>
    <w:rsid w:val="00C86189"/>
    <w:rsid w:val="00C86B74"/>
    <w:rsid w:val="00C87767"/>
    <w:rsid w:val="00C87AAB"/>
    <w:rsid w:val="00C902B4"/>
    <w:rsid w:val="00C90DBF"/>
    <w:rsid w:val="00C90E25"/>
    <w:rsid w:val="00C93A44"/>
    <w:rsid w:val="00C9558D"/>
    <w:rsid w:val="00C96B70"/>
    <w:rsid w:val="00C9768F"/>
    <w:rsid w:val="00C97E99"/>
    <w:rsid w:val="00CA1853"/>
    <w:rsid w:val="00CA2B4E"/>
    <w:rsid w:val="00CA4507"/>
    <w:rsid w:val="00CA46B9"/>
    <w:rsid w:val="00CA46D5"/>
    <w:rsid w:val="00CA4A76"/>
    <w:rsid w:val="00CA4C9A"/>
    <w:rsid w:val="00CA4E22"/>
    <w:rsid w:val="00CA520F"/>
    <w:rsid w:val="00CA54A1"/>
    <w:rsid w:val="00CA7A57"/>
    <w:rsid w:val="00CB044C"/>
    <w:rsid w:val="00CB0B79"/>
    <w:rsid w:val="00CB0EA4"/>
    <w:rsid w:val="00CB1C54"/>
    <w:rsid w:val="00CB3198"/>
    <w:rsid w:val="00CB34CD"/>
    <w:rsid w:val="00CB57EB"/>
    <w:rsid w:val="00CB5B7A"/>
    <w:rsid w:val="00CB69EC"/>
    <w:rsid w:val="00CC0A32"/>
    <w:rsid w:val="00CC1BA6"/>
    <w:rsid w:val="00CC1D36"/>
    <w:rsid w:val="00CC25BF"/>
    <w:rsid w:val="00CC4207"/>
    <w:rsid w:val="00CC4E6C"/>
    <w:rsid w:val="00CC5757"/>
    <w:rsid w:val="00CC5905"/>
    <w:rsid w:val="00CC6662"/>
    <w:rsid w:val="00CC6B6E"/>
    <w:rsid w:val="00CC6B96"/>
    <w:rsid w:val="00CC716E"/>
    <w:rsid w:val="00CC79A6"/>
    <w:rsid w:val="00CD08B8"/>
    <w:rsid w:val="00CD0FF4"/>
    <w:rsid w:val="00CD10DB"/>
    <w:rsid w:val="00CD21B2"/>
    <w:rsid w:val="00CD2AA6"/>
    <w:rsid w:val="00CD2B7F"/>
    <w:rsid w:val="00CD3F2F"/>
    <w:rsid w:val="00CD454D"/>
    <w:rsid w:val="00CD4CAF"/>
    <w:rsid w:val="00CD53DD"/>
    <w:rsid w:val="00CD7186"/>
    <w:rsid w:val="00CD757F"/>
    <w:rsid w:val="00CD7794"/>
    <w:rsid w:val="00CD7D32"/>
    <w:rsid w:val="00CE0959"/>
    <w:rsid w:val="00CE0EEC"/>
    <w:rsid w:val="00CE170E"/>
    <w:rsid w:val="00CE1FC2"/>
    <w:rsid w:val="00CE260A"/>
    <w:rsid w:val="00CE2892"/>
    <w:rsid w:val="00CE3DAD"/>
    <w:rsid w:val="00CE51E4"/>
    <w:rsid w:val="00CE58C4"/>
    <w:rsid w:val="00CE66CC"/>
    <w:rsid w:val="00CE6DC4"/>
    <w:rsid w:val="00CE790F"/>
    <w:rsid w:val="00CE7D96"/>
    <w:rsid w:val="00CE7E6C"/>
    <w:rsid w:val="00CF0659"/>
    <w:rsid w:val="00CF11BA"/>
    <w:rsid w:val="00CF1694"/>
    <w:rsid w:val="00CF2258"/>
    <w:rsid w:val="00CF2405"/>
    <w:rsid w:val="00CF2EF2"/>
    <w:rsid w:val="00CF380C"/>
    <w:rsid w:val="00CF4273"/>
    <w:rsid w:val="00CF42BE"/>
    <w:rsid w:val="00CF6F27"/>
    <w:rsid w:val="00CF7480"/>
    <w:rsid w:val="00D01F6F"/>
    <w:rsid w:val="00D02932"/>
    <w:rsid w:val="00D02A10"/>
    <w:rsid w:val="00D02E9C"/>
    <w:rsid w:val="00D03F8B"/>
    <w:rsid w:val="00D04E1C"/>
    <w:rsid w:val="00D04F85"/>
    <w:rsid w:val="00D053E5"/>
    <w:rsid w:val="00D05433"/>
    <w:rsid w:val="00D05E02"/>
    <w:rsid w:val="00D104F1"/>
    <w:rsid w:val="00D10516"/>
    <w:rsid w:val="00D10C6C"/>
    <w:rsid w:val="00D119F8"/>
    <w:rsid w:val="00D11CFB"/>
    <w:rsid w:val="00D123D1"/>
    <w:rsid w:val="00D13BEC"/>
    <w:rsid w:val="00D13DAD"/>
    <w:rsid w:val="00D15309"/>
    <w:rsid w:val="00D15E7F"/>
    <w:rsid w:val="00D16E32"/>
    <w:rsid w:val="00D17014"/>
    <w:rsid w:val="00D20095"/>
    <w:rsid w:val="00D21620"/>
    <w:rsid w:val="00D23742"/>
    <w:rsid w:val="00D237E4"/>
    <w:rsid w:val="00D23C3B"/>
    <w:rsid w:val="00D24CE4"/>
    <w:rsid w:val="00D251E9"/>
    <w:rsid w:val="00D2630F"/>
    <w:rsid w:val="00D27232"/>
    <w:rsid w:val="00D274DD"/>
    <w:rsid w:val="00D30D03"/>
    <w:rsid w:val="00D31113"/>
    <w:rsid w:val="00D31676"/>
    <w:rsid w:val="00D324E0"/>
    <w:rsid w:val="00D32D4F"/>
    <w:rsid w:val="00D3396D"/>
    <w:rsid w:val="00D33E23"/>
    <w:rsid w:val="00D34395"/>
    <w:rsid w:val="00D347C9"/>
    <w:rsid w:val="00D35857"/>
    <w:rsid w:val="00D35AC8"/>
    <w:rsid w:val="00D36C15"/>
    <w:rsid w:val="00D37D0B"/>
    <w:rsid w:val="00D406D7"/>
    <w:rsid w:val="00D41CA0"/>
    <w:rsid w:val="00D4206B"/>
    <w:rsid w:val="00D42F86"/>
    <w:rsid w:val="00D43242"/>
    <w:rsid w:val="00D43971"/>
    <w:rsid w:val="00D44543"/>
    <w:rsid w:val="00D45583"/>
    <w:rsid w:val="00D4584E"/>
    <w:rsid w:val="00D46AF1"/>
    <w:rsid w:val="00D474AC"/>
    <w:rsid w:val="00D50325"/>
    <w:rsid w:val="00D508BE"/>
    <w:rsid w:val="00D51826"/>
    <w:rsid w:val="00D51D9D"/>
    <w:rsid w:val="00D5240E"/>
    <w:rsid w:val="00D5247D"/>
    <w:rsid w:val="00D52522"/>
    <w:rsid w:val="00D52831"/>
    <w:rsid w:val="00D53148"/>
    <w:rsid w:val="00D53810"/>
    <w:rsid w:val="00D5399C"/>
    <w:rsid w:val="00D53AFF"/>
    <w:rsid w:val="00D543C3"/>
    <w:rsid w:val="00D546B0"/>
    <w:rsid w:val="00D54D3C"/>
    <w:rsid w:val="00D554AA"/>
    <w:rsid w:val="00D574DD"/>
    <w:rsid w:val="00D57649"/>
    <w:rsid w:val="00D57AE2"/>
    <w:rsid w:val="00D600B6"/>
    <w:rsid w:val="00D60799"/>
    <w:rsid w:val="00D60A95"/>
    <w:rsid w:val="00D614A5"/>
    <w:rsid w:val="00D623EF"/>
    <w:rsid w:val="00D62E02"/>
    <w:rsid w:val="00D63CD9"/>
    <w:rsid w:val="00D642D8"/>
    <w:rsid w:val="00D6478F"/>
    <w:rsid w:val="00D6674A"/>
    <w:rsid w:val="00D66FE7"/>
    <w:rsid w:val="00D67415"/>
    <w:rsid w:val="00D67771"/>
    <w:rsid w:val="00D704CD"/>
    <w:rsid w:val="00D705D0"/>
    <w:rsid w:val="00D70D19"/>
    <w:rsid w:val="00D70DC6"/>
    <w:rsid w:val="00D70E27"/>
    <w:rsid w:val="00D71342"/>
    <w:rsid w:val="00D71589"/>
    <w:rsid w:val="00D72469"/>
    <w:rsid w:val="00D72BA5"/>
    <w:rsid w:val="00D72F0A"/>
    <w:rsid w:val="00D73B23"/>
    <w:rsid w:val="00D74B3A"/>
    <w:rsid w:val="00D75902"/>
    <w:rsid w:val="00D760D3"/>
    <w:rsid w:val="00D76179"/>
    <w:rsid w:val="00D764F0"/>
    <w:rsid w:val="00D76A73"/>
    <w:rsid w:val="00D76D89"/>
    <w:rsid w:val="00D77EB5"/>
    <w:rsid w:val="00D808B5"/>
    <w:rsid w:val="00D80A08"/>
    <w:rsid w:val="00D812F8"/>
    <w:rsid w:val="00D816E7"/>
    <w:rsid w:val="00D8195A"/>
    <w:rsid w:val="00D81EFF"/>
    <w:rsid w:val="00D82E34"/>
    <w:rsid w:val="00D83ED8"/>
    <w:rsid w:val="00D843C9"/>
    <w:rsid w:val="00D85145"/>
    <w:rsid w:val="00D86143"/>
    <w:rsid w:val="00D86A81"/>
    <w:rsid w:val="00D86EF2"/>
    <w:rsid w:val="00D86F95"/>
    <w:rsid w:val="00D8706F"/>
    <w:rsid w:val="00D90494"/>
    <w:rsid w:val="00D904B2"/>
    <w:rsid w:val="00D905BA"/>
    <w:rsid w:val="00D90961"/>
    <w:rsid w:val="00D915F6"/>
    <w:rsid w:val="00D9171D"/>
    <w:rsid w:val="00D91F90"/>
    <w:rsid w:val="00D92D7F"/>
    <w:rsid w:val="00D9336C"/>
    <w:rsid w:val="00D936CC"/>
    <w:rsid w:val="00D94066"/>
    <w:rsid w:val="00D94630"/>
    <w:rsid w:val="00D947BC"/>
    <w:rsid w:val="00D95913"/>
    <w:rsid w:val="00D976B2"/>
    <w:rsid w:val="00DA0F17"/>
    <w:rsid w:val="00DA1F0D"/>
    <w:rsid w:val="00DA1F6D"/>
    <w:rsid w:val="00DA227F"/>
    <w:rsid w:val="00DA24E7"/>
    <w:rsid w:val="00DA3260"/>
    <w:rsid w:val="00DA3611"/>
    <w:rsid w:val="00DB02F3"/>
    <w:rsid w:val="00DB1F17"/>
    <w:rsid w:val="00DB2B54"/>
    <w:rsid w:val="00DB2D4D"/>
    <w:rsid w:val="00DB2DE7"/>
    <w:rsid w:val="00DB31A2"/>
    <w:rsid w:val="00DB3308"/>
    <w:rsid w:val="00DB33BC"/>
    <w:rsid w:val="00DB34DB"/>
    <w:rsid w:val="00DB5058"/>
    <w:rsid w:val="00DB5895"/>
    <w:rsid w:val="00DB5AD0"/>
    <w:rsid w:val="00DB5ED9"/>
    <w:rsid w:val="00DB6149"/>
    <w:rsid w:val="00DB66AA"/>
    <w:rsid w:val="00DB7357"/>
    <w:rsid w:val="00DB7433"/>
    <w:rsid w:val="00DB7927"/>
    <w:rsid w:val="00DB7956"/>
    <w:rsid w:val="00DB795B"/>
    <w:rsid w:val="00DB7DDC"/>
    <w:rsid w:val="00DC14E8"/>
    <w:rsid w:val="00DC1E36"/>
    <w:rsid w:val="00DC1F09"/>
    <w:rsid w:val="00DC3B8D"/>
    <w:rsid w:val="00DC3F2D"/>
    <w:rsid w:val="00DC4254"/>
    <w:rsid w:val="00DC4876"/>
    <w:rsid w:val="00DC487F"/>
    <w:rsid w:val="00DC6108"/>
    <w:rsid w:val="00DC63B7"/>
    <w:rsid w:val="00DC7F58"/>
    <w:rsid w:val="00DD0C2F"/>
    <w:rsid w:val="00DD1427"/>
    <w:rsid w:val="00DD15D0"/>
    <w:rsid w:val="00DD17DC"/>
    <w:rsid w:val="00DD22FB"/>
    <w:rsid w:val="00DD2C3B"/>
    <w:rsid w:val="00DD2F3C"/>
    <w:rsid w:val="00DD30AC"/>
    <w:rsid w:val="00DD350E"/>
    <w:rsid w:val="00DD4A56"/>
    <w:rsid w:val="00DD5878"/>
    <w:rsid w:val="00DD5B55"/>
    <w:rsid w:val="00DD62C6"/>
    <w:rsid w:val="00DD709C"/>
    <w:rsid w:val="00DE02BF"/>
    <w:rsid w:val="00DE0426"/>
    <w:rsid w:val="00DE0436"/>
    <w:rsid w:val="00DE0560"/>
    <w:rsid w:val="00DE073C"/>
    <w:rsid w:val="00DE0E02"/>
    <w:rsid w:val="00DE18D3"/>
    <w:rsid w:val="00DE1BFF"/>
    <w:rsid w:val="00DE1E91"/>
    <w:rsid w:val="00DE2778"/>
    <w:rsid w:val="00DE33B3"/>
    <w:rsid w:val="00DE392A"/>
    <w:rsid w:val="00DE44AA"/>
    <w:rsid w:val="00DE4586"/>
    <w:rsid w:val="00DE4759"/>
    <w:rsid w:val="00DE4D1F"/>
    <w:rsid w:val="00DE4DEF"/>
    <w:rsid w:val="00DE4F62"/>
    <w:rsid w:val="00DE5EFE"/>
    <w:rsid w:val="00DE640E"/>
    <w:rsid w:val="00DE78E3"/>
    <w:rsid w:val="00DE7EF4"/>
    <w:rsid w:val="00DF00DB"/>
    <w:rsid w:val="00DF024D"/>
    <w:rsid w:val="00DF0CAC"/>
    <w:rsid w:val="00DF0CEA"/>
    <w:rsid w:val="00DF1013"/>
    <w:rsid w:val="00DF1026"/>
    <w:rsid w:val="00DF151C"/>
    <w:rsid w:val="00DF2310"/>
    <w:rsid w:val="00DF2FC1"/>
    <w:rsid w:val="00DF33B2"/>
    <w:rsid w:val="00DF36DE"/>
    <w:rsid w:val="00DF3A1A"/>
    <w:rsid w:val="00DF3D5A"/>
    <w:rsid w:val="00DF43E1"/>
    <w:rsid w:val="00DF63A2"/>
    <w:rsid w:val="00DF6618"/>
    <w:rsid w:val="00DF6C8C"/>
    <w:rsid w:val="00DF7105"/>
    <w:rsid w:val="00E0090D"/>
    <w:rsid w:val="00E023F9"/>
    <w:rsid w:val="00E03E30"/>
    <w:rsid w:val="00E04271"/>
    <w:rsid w:val="00E04B29"/>
    <w:rsid w:val="00E05EC3"/>
    <w:rsid w:val="00E064FF"/>
    <w:rsid w:val="00E06A4A"/>
    <w:rsid w:val="00E070A2"/>
    <w:rsid w:val="00E078D7"/>
    <w:rsid w:val="00E107E9"/>
    <w:rsid w:val="00E109FB"/>
    <w:rsid w:val="00E10F03"/>
    <w:rsid w:val="00E12360"/>
    <w:rsid w:val="00E13D13"/>
    <w:rsid w:val="00E13E3C"/>
    <w:rsid w:val="00E13F2E"/>
    <w:rsid w:val="00E14606"/>
    <w:rsid w:val="00E149F8"/>
    <w:rsid w:val="00E14F3F"/>
    <w:rsid w:val="00E156F1"/>
    <w:rsid w:val="00E15D1D"/>
    <w:rsid w:val="00E15D48"/>
    <w:rsid w:val="00E15D7B"/>
    <w:rsid w:val="00E163B1"/>
    <w:rsid w:val="00E16D91"/>
    <w:rsid w:val="00E17133"/>
    <w:rsid w:val="00E17896"/>
    <w:rsid w:val="00E17F51"/>
    <w:rsid w:val="00E202EB"/>
    <w:rsid w:val="00E20D58"/>
    <w:rsid w:val="00E22127"/>
    <w:rsid w:val="00E226D8"/>
    <w:rsid w:val="00E2284F"/>
    <w:rsid w:val="00E22FD2"/>
    <w:rsid w:val="00E23B58"/>
    <w:rsid w:val="00E23EDC"/>
    <w:rsid w:val="00E2440F"/>
    <w:rsid w:val="00E24490"/>
    <w:rsid w:val="00E24761"/>
    <w:rsid w:val="00E24841"/>
    <w:rsid w:val="00E24875"/>
    <w:rsid w:val="00E2516E"/>
    <w:rsid w:val="00E25385"/>
    <w:rsid w:val="00E26162"/>
    <w:rsid w:val="00E277D6"/>
    <w:rsid w:val="00E27CC6"/>
    <w:rsid w:val="00E27DBB"/>
    <w:rsid w:val="00E30423"/>
    <w:rsid w:val="00E30DF0"/>
    <w:rsid w:val="00E31630"/>
    <w:rsid w:val="00E319A0"/>
    <w:rsid w:val="00E31B6C"/>
    <w:rsid w:val="00E32C96"/>
    <w:rsid w:val="00E33585"/>
    <w:rsid w:val="00E338DD"/>
    <w:rsid w:val="00E34032"/>
    <w:rsid w:val="00E36E61"/>
    <w:rsid w:val="00E3782D"/>
    <w:rsid w:val="00E404B6"/>
    <w:rsid w:val="00E40F6D"/>
    <w:rsid w:val="00E41A91"/>
    <w:rsid w:val="00E42197"/>
    <w:rsid w:val="00E42AC1"/>
    <w:rsid w:val="00E442CF"/>
    <w:rsid w:val="00E445B9"/>
    <w:rsid w:val="00E45100"/>
    <w:rsid w:val="00E451AE"/>
    <w:rsid w:val="00E458A2"/>
    <w:rsid w:val="00E45CE3"/>
    <w:rsid w:val="00E460AB"/>
    <w:rsid w:val="00E460F1"/>
    <w:rsid w:val="00E46469"/>
    <w:rsid w:val="00E46D79"/>
    <w:rsid w:val="00E502FD"/>
    <w:rsid w:val="00E508D8"/>
    <w:rsid w:val="00E517B7"/>
    <w:rsid w:val="00E53569"/>
    <w:rsid w:val="00E53B37"/>
    <w:rsid w:val="00E54279"/>
    <w:rsid w:val="00E5483C"/>
    <w:rsid w:val="00E54E80"/>
    <w:rsid w:val="00E5553A"/>
    <w:rsid w:val="00E55710"/>
    <w:rsid w:val="00E55982"/>
    <w:rsid w:val="00E55BC7"/>
    <w:rsid w:val="00E567CF"/>
    <w:rsid w:val="00E568DF"/>
    <w:rsid w:val="00E569F2"/>
    <w:rsid w:val="00E5725A"/>
    <w:rsid w:val="00E57334"/>
    <w:rsid w:val="00E57BA7"/>
    <w:rsid w:val="00E6248C"/>
    <w:rsid w:val="00E62EDD"/>
    <w:rsid w:val="00E630CC"/>
    <w:rsid w:val="00E63AE6"/>
    <w:rsid w:val="00E63B61"/>
    <w:rsid w:val="00E63C42"/>
    <w:rsid w:val="00E66786"/>
    <w:rsid w:val="00E66E46"/>
    <w:rsid w:val="00E67AF8"/>
    <w:rsid w:val="00E67E45"/>
    <w:rsid w:val="00E70305"/>
    <w:rsid w:val="00E7041A"/>
    <w:rsid w:val="00E7045C"/>
    <w:rsid w:val="00E715E0"/>
    <w:rsid w:val="00E71F94"/>
    <w:rsid w:val="00E727AD"/>
    <w:rsid w:val="00E72881"/>
    <w:rsid w:val="00E72994"/>
    <w:rsid w:val="00E72AFA"/>
    <w:rsid w:val="00E72C0E"/>
    <w:rsid w:val="00E73D53"/>
    <w:rsid w:val="00E75270"/>
    <w:rsid w:val="00E758A9"/>
    <w:rsid w:val="00E758F0"/>
    <w:rsid w:val="00E75C8F"/>
    <w:rsid w:val="00E76A4B"/>
    <w:rsid w:val="00E80617"/>
    <w:rsid w:val="00E812BF"/>
    <w:rsid w:val="00E8220F"/>
    <w:rsid w:val="00E8380F"/>
    <w:rsid w:val="00E83D44"/>
    <w:rsid w:val="00E8471F"/>
    <w:rsid w:val="00E85D62"/>
    <w:rsid w:val="00E877E5"/>
    <w:rsid w:val="00E87AD6"/>
    <w:rsid w:val="00E90FA9"/>
    <w:rsid w:val="00E912BD"/>
    <w:rsid w:val="00E91AC0"/>
    <w:rsid w:val="00E92168"/>
    <w:rsid w:val="00E922CE"/>
    <w:rsid w:val="00E92770"/>
    <w:rsid w:val="00E9345C"/>
    <w:rsid w:val="00E93592"/>
    <w:rsid w:val="00E937E1"/>
    <w:rsid w:val="00E94762"/>
    <w:rsid w:val="00E94DFD"/>
    <w:rsid w:val="00E95A44"/>
    <w:rsid w:val="00E9643A"/>
    <w:rsid w:val="00E970F5"/>
    <w:rsid w:val="00E97D34"/>
    <w:rsid w:val="00EA001C"/>
    <w:rsid w:val="00EA1AEF"/>
    <w:rsid w:val="00EA1CB2"/>
    <w:rsid w:val="00EA2044"/>
    <w:rsid w:val="00EA24F3"/>
    <w:rsid w:val="00EA2790"/>
    <w:rsid w:val="00EA3C97"/>
    <w:rsid w:val="00EA44F9"/>
    <w:rsid w:val="00EA67B5"/>
    <w:rsid w:val="00EA6B24"/>
    <w:rsid w:val="00EA7713"/>
    <w:rsid w:val="00EA7B3C"/>
    <w:rsid w:val="00EB08D1"/>
    <w:rsid w:val="00EB0BA6"/>
    <w:rsid w:val="00EB21AE"/>
    <w:rsid w:val="00EB372D"/>
    <w:rsid w:val="00EB4D9B"/>
    <w:rsid w:val="00EB7374"/>
    <w:rsid w:val="00EB7C8D"/>
    <w:rsid w:val="00EC03DA"/>
    <w:rsid w:val="00EC14BE"/>
    <w:rsid w:val="00EC275B"/>
    <w:rsid w:val="00EC3A99"/>
    <w:rsid w:val="00EC3E74"/>
    <w:rsid w:val="00EC4839"/>
    <w:rsid w:val="00EC4983"/>
    <w:rsid w:val="00EC50F2"/>
    <w:rsid w:val="00EC7246"/>
    <w:rsid w:val="00ED0353"/>
    <w:rsid w:val="00ED05EE"/>
    <w:rsid w:val="00ED071E"/>
    <w:rsid w:val="00ED0C4B"/>
    <w:rsid w:val="00ED1BA9"/>
    <w:rsid w:val="00ED1EAF"/>
    <w:rsid w:val="00ED2CF4"/>
    <w:rsid w:val="00ED390E"/>
    <w:rsid w:val="00ED4F43"/>
    <w:rsid w:val="00ED536D"/>
    <w:rsid w:val="00ED59C2"/>
    <w:rsid w:val="00ED6029"/>
    <w:rsid w:val="00EE020F"/>
    <w:rsid w:val="00EE06FB"/>
    <w:rsid w:val="00EE0BA7"/>
    <w:rsid w:val="00EE0C4D"/>
    <w:rsid w:val="00EE1D9A"/>
    <w:rsid w:val="00EE219F"/>
    <w:rsid w:val="00EE2476"/>
    <w:rsid w:val="00EE25BC"/>
    <w:rsid w:val="00EE2B66"/>
    <w:rsid w:val="00EE35BC"/>
    <w:rsid w:val="00EE3C54"/>
    <w:rsid w:val="00EE3F00"/>
    <w:rsid w:val="00EE3F83"/>
    <w:rsid w:val="00EE40F1"/>
    <w:rsid w:val="00EE4711"/>
    <w:rsid w:val="00EE4F8F"/>
    <w:rsid w:val="00EE538A"/>
    <w:rsid w:val="00EE64A7"/>
    <w:rsid w:val="00EE6CD2"/>
    <w:rsid w:val="00EE6CF9"/>
    <w:rsid w:val="00EE6DB7"/>
    <w:rsid w:val="00EF0EBC"/>
    <w:rsid w:val="00EF251E"/>
    <w:rsid w:val="00EF35AD"/>
    <w:rsid w:val="00EF3969"/>
    <w:rsid w:val="00EF3CEA"/>
    <w:rsid w:val="00EF4BFD"/>
    <w:rsid w:val="00EF4E56"/>
    <w:rsid w:val="00EF4E73"/>
    <w:rsid w:val="00EF726F"/>
    <w:rsid w:val="00EF74A7"/>
    <w:rsid w:val="00F009E3"/>
    <w:rsid w:val="00F00AFF"/>
    <w:rsid w:val="00F00C2A"/>
    <w:rsid w:val="00F01C55"/>
    <w:rsid w:val="00F04247"/>
    <w:rsid w:val="00F04BE0"/>
    <w:rsid w:val="00F050FE"/>
    <w:rsid w:val="00F05783"/>
    <w:rsid w:val="00F05A4E"/>
    <w:rsid w:val="00F05B4E"/>
    <w:rsid w:val="00F06B2B"/>
    <w:rsid w:val="00F07182"/>
    <w:rsid w:val="00F102AE"/>
    <w:rsid w:val="00F10973"/>
    <w:rsid w:val="00F10E0E"/>
    <w:rsid w:val="00F118B7"/>
    <w:rsid w:val="00F11C07"/>
    <w:rsid w:val="00F121D9"/>
    <w:rsid w:val="00F13209"/>
    <w:rsid w:val="00F133FA"/>
    <w:rsid w:val="00F1408B"/>
    <w:rsid w:val="00F1555E"/>
    <w:rsid w:val="00F15D69"/>
    <w:rsid w:val="00F15FED"/>
    <w:rsid w:val="00F1634E"/>
    <w:rsid w:val="00F1732E"/>
    <w:rsid w:val="00F21A9F"/>
    <w:rsid w:val="00F22F9D"/>
    <w:rsid w:val="00F24004"/>
    <w:rsid w:val="00F241C6"/>
    <w:rsid w:val="00F262EE"/>
    <w:rsid w:val="00F26431"/>
    <w:rsid w:val="00F27CA7"/>
    <w:rsid w:val="00F3022E"/>
    <w:rsid w:val="00F30BC1"/>
    <w:rsid w:val="00F31588"/>
    <w:rsid w:val="00F31A63"/>
    <w:rsid w:val="00F31EBA"/>
    <w:rsid w:val="00F326A0"/>
    <w:rsid w:val="00F32A58"/>
    <w:rsid w:val="00F33C2C"/>
    <w:rsid w:val="00F3433F"/>
    <w:rsid w:val="00F34A2C"/>
    <w:rsid w:val="00F34B66"/>
    <w:rsid w:val="00F3579D"/>
    <w:rsid w:val="00F367AC"/>
    <w:rsid w:val="00F368A0"/>
    <w:rsid w:val="00F3713D"/>
    <w:rsid w:val="00F37AC9"/>
    <w:rsid w:val="00F40B31"/>
    <w:rsid w:val="00F40E6F"/>
    <w:rsid w:val="00F40FE2"/>
    <w:rsid w:val="00F419F7"/>
    <w:rsid w:val="00F41A42"/>
    <w:rsid w:val="00F42B69"/>
    <w:rsid w:val="00F43BD5"/>
    <w:rsid w:val="00F4480D"/>
    <w:rsid w:val="00F45087"/>
    <w:rsid w:val="00F45DB4"/>
    <w:rsid w:val="00F4651D"/>
    <w:rsid w:val="00F47E7A"/>
    <w:rsid w:val="00F47FE5"/>
    <w:rsid w:val="00F47FF3"/>
    <w:rsid w:val="00F508C7"/>
    <w:rsid w:val="00F50AD2"/>
    <w:rsid w:val="00F5112C"/>
    <w:rsid w:val="00F51AA9"/>
    <w:rsid w:val="00F5279E"/>
    <w:rsid w:val="00F53819"/>
    <w:rsid w:val="00F544B5"/>
    <w:rsid w:val="00F55909"/>
    <w:rsid w:val="00F6180C"/>
    <w:rsid w:val="00F61E95"/>
    <w:rsid w:val="00F63160"/>
    <w:rsid w:val="00F6532D"/>
    <w:rsid w:val="00F657DA"/>
    <w:rsid w:val="00F65AD6"/>
    <w:rsid w:val="00F66B6B"/>
    <w:rsid w:val="00F671F1"/>
    <w:rsid w:val="00F67209"/>
    <w:rsid w:val="00F67914"/>
    <w:rsid w:val="00F67A69"/>
    <w:rsid w:val="00F7028F"/>
    <w:rsid w:val="00F704B3"/>
    <w:rsid w:val="00F70A71"/>
    <w:rsid w:val="00F70EEC"/>
    <w:rsid w:val="00F71462"/>
    <w:rsid w:val="00F723EE"/>
    <w:rsid w:val="00F72A72"/>
    <w:rsid w:val="00F72AE4"/>
    <w:rsid w:val="00F72EFA"/>
    <w:rsid w:val="00F73202"/>
    <w:rsid w:val="00F74206"/>
    <w:rsid w:val="00F75890"/>
    <w:rsid w:val="00F7635A"/>
    <w:rsid w:val="00F76375"/>
    <w:rsid w:val="00F76FC0"/>
    <w:rsid w:val="00F77382"/>
    <w:rsid w:val="00F776A0"/>
    <w:rsid w:val="00F77798"/>
    <w:rsid w:val="00F80071"/>
    <w:rsid w:val="00F831A2"/>
    <w:rsid w:val="00F840EF"/>
    <w:rsid w:val="00F84E51"/>
    <w:rsid w:val="00F85531"/>
    <w:rsid w:val="00F86336"/>
    <w:rsid w:val="00F86522"/>
    <w:rsid w:val="00F86633"/>
    <w:rsid w:val="00F8787F"/>
    <w:rsid w:val="00F87E33"/>
    <w:rsid w:val="00F902F5"/>
    <w:rsid w:val="00F906C0"/>
    <w:rsid w:val="00F91C0B"/>
    <w:rsid w:val="00F93EF3"/>
    <w:rsid w:val="00F940A5"/>
    <w:rsid w:val="00F94183"/>
    <w:rsid w:val="00F9418F"/>
    <w:rsid w:val="00F942D9"/>
    <w:rsid w:val="00F94C26"/>
    <w:rsid w:val="00F94E36"/>
    <w:rsid w:val="00F94F95"/>
    <w:rsid w:val="00F95A1E"/>
    <w:rsid w:val="00F95B32"/>
    <w:rsid w:val="00F96761"/>
    <w:rsid w:val="00F96887"/>
    <w:rsid w:val="00F96C6A"/>
    <w:rsid w:val="00F971DD"/>
    <w:rsid w:val="00F97710"/>
    <w:rsid w:val="00F97F8D"/>
    <w:rsid w:val="00FA0079"/>
    <w:rsid w:val="00FA01D8"/>
    <w:rsid w:val="00FA15A5"/>
    <w:rsid w:val="00FA1B22"/>
    <w:rsid w:val="00FA22A3"/>
    <w:rsid w:val="00FA3858"/>
    <w:rsid w:val="00FA55CD"/>
    <w:rsid w:val="00FA5EB2"/>
    <w:rsid w:val="00FA6192"/>
    <w:rsid w:val="00FA63B7"/>
    <w:rsid w:val="00FA7D80"/>
    <w:rsid w:val="00FB057D"/>
    <w:rsid w:val="00FB0EAC"/>
    <w:rsid w:val="00FB1A7C"/>
    <w:rsid w:val="00FB2DA4"/>
    <w:rsid w:val="00FB2E01"/>
    <w:rsid w:val="00FB3535"/>
    <w:rsid w:val="00FB395A"/>
    <w:rsid w:val="00FB407C"/>
    <w:rsid w:val="00FB4351"/>
    <w:rsid w:val="00FB566D"/>
    <w:rsid w:val="00FB71F4"/>
    <w:rsid w:val="00FB7B00"/>
    <w:rsid w:val="00FB7D71"/>
    <w:rsid w:val="00FC03C2"/>
    <w:rsid w:val="00FC0677"/>
    <w:rsid w:val="00FC10EC"/>
    <w:rsid w:val="00FC16D7"/>
    <w:rsid w:val="00FC1E38"/>
    <w:rsid w:val="00FC20C4"/>
    <w:rsid w:val="00FC217C"/>
    <w:rsid w:val="00FC21F4"/>
    <w:rsid w:val="00FC308D"/>
    <w:rsid w:val="00FC3809"/>
    <w:rsid w:val="00FC3E1D"/>
    <w:rsid w:val="00FC4E27"/>
    <w:rsid w:val="00FC560C"/>
    <w:rsid w:val="00FC722A"/>
    <w:rsid w:val="00FC7B29"/>
    <w:rsid w:val="00FC7D99"/>
    <w:rsid w:val="00FD0790"/>
    <w:rsid w:val="00FD0C68"/>
    <w:rsid w:val="00FD1DDD"/>
    <w:rsid w:val="00FD207B"/>
    <w:rsid w:val="00FD2450"/>
    <w:rsid w:val="00FD29C8"/>
    <w:rsid w:val="00FD2CDC"/>
    <w:rsid w:val="00FD31CF"/>
    <w:rsid w:val="00FD429B"/>
    <w:rsid w:val="00FD46E4"/>
    <w:rsid w:val="00FD5CBD"/>
    <w:rsid w:val="00FD5F15"/>
    <w:rsid w:val="00FD60A1"/>
    <w:rsid w:val="00FD6690"/>
    <w:rsid w:val="00FD77D6"/>
    <w:rsid w:val="00FD7A1D"/>
    <w:rsid w:val="00FD7ED0"/>
    <w:rsid w:val="00FD7F4D"/>
    <w:rsid w:val="00FE09CE"/>
    <w:rsid w:val="00FE1EAD"/>
    <w:rsid w:val="00FE208D"/>
    <w:rsid w:val="00FE2EFA"/>
    <w:rsid w:val="00FE31E9"/>
    <w:rsid w:val="00FE33EE"/>
    <w:rsid w:val="00FE472A"/>
    <w:rsid w:val="00FE4B7E"/>
    <w:rsid w:val="00FE5872"/>
    <w:rsid w:val="00FE597D"/>
    <w:rsid w:val="00FE5FEA"/>
    <w:rsid w:val="00FE6AEE"/>
    <w:rsid w:val="00FE6C8C"/>
    <w:rsid w:val="00FE7132"/>
    <w:rsid w:val="00FE788F"/>
    <w:rsid w:val="00FE7981"/>
    <w:rsid w:val="00FE7B26"/>
    <w:rsid w:val="00FE7B3B"/>
    <w:rsid w:val="00FF062D"/>
    <w:rsid w:val="00FF090C"/>
    <w:rsid w:val="00FF0A85"/>
    <w:rsid w:val="00FF477D"/>
    <w:rsid w:val="00FF54AC"/>
    <w:rsid w:val="00FF641E"/>
    <w:rsid w:val="00FF687B"/>
    <w:rsid w:val="00FF75CC"/>
    <w:rsid w:val="00FF790B"/>
    <w:rsid w:val="00FF7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7FCD3"/>
  <w15:docId w15:val="{88448B24-98E8-4282-BDF4-67D920323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AA6"/>
    <w:pPr>
      <w:ind w:left="720"/>
      <w:contextualSpacing/>
    </w:pPr>
  </w:style>
  <w:style w:type="paragraph" w:styleId="BodyText3">
    <w:name w:val="Body Text 3"/>
    <w:basedOn w:val="Normal"/>
    <w:link w:val="BodyText3Char"/>
    <w:rsid w:val="005E7CA3"/>
    <w:pPr>
      <w:spacing w:after="0" w:line="240" w:lineRule="auto"/>
      <w:jc w:val="center"/>
    </w:pPr>
    <w:rPr>
      <w:rFonts w:ascii="Arial" w:eastAsia="Times New Roman" w:hAnsi="Arial" w:cs="Arial"/>
      <w:b/>
      <w:sz w:val="28"/>
      <w:szCs w:val="24"/>
      <w:lang w:val="en-US"/>
    </w:rPr>
  </w:style>
  <w:style w:type="character" w:customStyle="1" w:styleId="BodyText3Char">
    <w:name w:val="Body Text 3 Char"/>
    <w:basedOn w:val="DefaultParagraphFont"/>
    <w:link w:val="BodyText3"/>
    <w:rsid w:val="005E7CA3"/>
    <w:rPr>
      <w:rFonts w:ascii="Arial" w:eastAsia="Times New Roman" w:hAnsi="Arial" w:cs="Arial"/>
      <w:b/>
      <w:sz w:val="28"/>
      <w:szCs w:val="24"/>
      <w:lang w:val="en-US"/>
    </w:rPr>
  </w:style>
  <w:style w:type="paragraph" w:styleId="Header">
    <w:name w:val="header"/>
    <w:basedOn w:val="Normal"/>
    <w:link w:val="HeaderChar"/>
    <w:uiPriority w:val="99"/>
    <w:rsid w:val="005E7CA3"/>
    <w:pPr>
      <w:tabs>
        <w:tab w:val="center" w:pos="4153"/>
        <w:tab w:val="right" w:pos="8306"/>
      </w:tabs>
      <w:spacing w:after="0" w:line="240" w:lineRule="auto"/>
    </w:pPr>
    <w:rPr>
      <w:rFonts w:ascii="Arial" w:eastAsia="Times New Roman" w:hAnsi="Arial" w:cs="Times New Roman"/>
      <w:sz w:val="24"/>
      <w:szCs w:val="24"/>
      <w:lang w:val="en-US"/>
    </w:rPr>
  </w:style>
  <w:style w:type="character" w:customStyle="1" w:styleId="HeaderChar">
    <w:name w:val="Header Char"/>
    <w:basedOn w:val="DefaultParagraphFont"/>
    <w:link w:val="Header"/>
    <w:uiPriority w:val="99"/>
    <w:rsid w:val="005E7CA3"/>
    <w:rPr>
      <w:rFonts w:ascii="Arial" w:eastAsia="Times New Roman" w:hAnsi="Arial" w:cs="Times New Roman"/>
      <w:sz w:val="24"/>
      <w:szCs w:val="24"/>
      <w:lang w:val="en-US"/>
    </w:rPr>
  </w:style>
  <w:style w:type="paragraph" w:styleId="FootnoteText">
    <w:name w:val="footnote text"/>
    <w:basedOn w:val="Normal"/>
    <w:link w:val="FootnoteTextChar"/>
    <w:rsid w:val="005E7CA3"/>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5E7CA3"/>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5E7CA3"/>
    <w:rPr>
      <w:vertAlign w:val="superscript"/>
    </w:rPr>
  </w:style>
  <w:style w:type="paragraph" w:styleId="Footer">
    <w:name w:val="footer"/>
    <w:basedOn w:val="Normal"/>
    <w:link w:val="FooterChar"/>
    <w:uiPriority w:val="99"/>
    <w:unhideWhenUsed/>
    <w:rsid w:val="007155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536"/>
  </w:style>
  <w:style w:type="table" w:styleId="TableGrid">
    <w:name w:val="Table Grid"/>
    <w:basedOn w:val="TableNormal"/>
    <w:rsid w:val="00E82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06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6D2"/>
    <w:rPr>
      <w:rFonts w:ascii="Segoe UI" w:hAnsi="Segoe UI" w:cs="Segoe UI"/>
      <w:sz w:val="18"/>
      <w:szCs w:val="18"/>
    </w:rPr>
  </w:style>
  <w:style w:type="character" w:styleId="CommentReference">
    <w:name w:val="annotation reference"/>
    <w:basedOn w:val="DefaultParagraphFont"/>
    <w:uiPriority w:val="99"/>
    <w:semiHidden/>
    <w:unhideWhenUsed/>
    <w:rsid w:val="00721EE7"/>
    <w:rPr>
      <w:sz w:val="16"/>
      <w:szCs w:val="16"/>
    </w:rPr>
  </w:style>
  <w:style w:type="paragraph" w:styleId="CommentText">
    <w:name w:val="annotation text"/>
    <w:basedOn w:val="Normal"/>
    <w:link w:val="CommentTextChar"/>
    <w:uiPriority w:val="99"/>
    <w:semiHidden/>
    <w:unhideWhenUsed/>
    <w:rsid w:val="00721EE7"/>
    <w:pPr>
      <w:spacing w:line="240" w:lineRule="auto"/>
    </w:pPr>
    <w:rPr>
      <w:sz w:val="20"/>
      <w:szCs w:val="20"/>
    </w:rPr>
  </w:style>
  <w:style w:type="character" w:customStyle="1" w:styleId="CommentTextChar">
    <w:name w:val="Comment Text Char"/>
    <w:basedOn w:val="DefaultParagraphFont"/>
    <w:link w:val="CommentText"/>
    <w:uiPriority w:val="99"/>
    <w:semiHidden/>
    <w:rsid w:val="00721EE7"/>
    <w:rPr>
      <w:sz w:val="20"/>
      <w:szCs w:val="20"/>
    </w:rPr>
  </w:style>
  <w:style w:type="paragraph" w:styleId="CommentSubject">
    <w:name w:val="annotation subject"/>
    <w:basedOn w:val="CommentText"/>
    <w:next w:val="CommentText"/>
    <w:link w:val="CommentSubjectChar"/>
    <w:uiPriority w:val="99"/>
    <w:semiHidden/>
    <w:unhideWhenUsed/>
    <w:rsid w:val="00721EE7"/>
    <w:rPr>
      <w:b/>
      <w:bCs/>
    </w:rPr>
  </w:style>
  <w:style w:type="character" w:customStyle="1" w:styleId="CommentSubjectChar">
    <w:name w:val="Comment Subject Char"/>
    <w:basedOn w:val="CommentTextChar"/>
    <w:link w:val="CommentSubject"/>
    <w:uiPriority w:val="99"/>
    <w:semiHidden/>
    <w:rsid w:val="00721E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42500">
      <w:bodyDiv w:val="1"/>
      <w:marLeft w:val="0"/>
      <w:marRight w:val="0"/>
      <w:marTop w:val="0"/>
      <w:marBottom w:val="0"/>
      <w:divBdr>
        <w:top w:val="none" w:sz="0" w:space="0" w:color="auto"/>
        <w:left w:val="none" w:sz="0" w:space="0" w:color="auto"/>
        <w:bottom w:val="none" w:sz="0" w:space="0" w:color="auto"/>
        <w:right w:val="none" w:sz="0" w:space="0" w:color="auto"/>
      </w:divBdr>
    </w:div>
    <w:div w:id="810102243">
      <w:bodyDiv w:val="1"/>
      <w:marLeft w:val="0"/>
      <w:marRight w:val="0"/>
      <w:marTop w:val="0"/>
      <w:marBottom w:val="0"/>
      <w:divBdr>
        <w:top w:val="none" w:sz="0" w:space="0" w:color="auto"/>
        <w:left w:val="none" w:sz="0" w:space="0" w:color="auto"/>
        <w:bottom w:val="none" w:sz="0" w:space="0" w:color="auto"/>
        <w:right w:val="none" w:sz="0" w:space="0" w:color="auto"/>
      </w:divBdr>
    </w:div>
    <w:div w:id="97406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5D5AC576ACD74DBC6DDA87DEE111AF" ma:contentTypeVersion="4" ma:contentTypeDescription="Create a new document." ma:contentTypeScope="" ma:versionID="95dd80f5c276bae1bfc95f92ff6bd138">
  <xsd:schema xmlns:xsd="http://www.w3.org/2001/XMLSchema" xmlns:xs="http://www.w3.org/2001/XMLSchema" xmlns:p="http://schemas.microsoft.com/office/2006/metadata/properties" xmlns:ns3="3efa03b1-edeb-444b-93d7-38d648168d66" targetNamespace="http://schemas.microsoft.com/office/2006/metadata/properties" ma:root="true" ma:fieldsID="37376658ce183e65cb4467f9abcca903" ns3:_="">
    <xsd:import namespace="3efa03b1-edeb-444b-93d7-38d648168d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a03b1-edeb-444b-93d7-38d648168d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8C77F-E036-4386-8F9A-A8522D51D1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4C89CF-0F2A-4F65-BF4F-2E774474E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a03b1-edeb-444b-93d7-38d648168d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3201B8-57DB-4A57-912B-EF6508EDECCD}">
  <ds:schemaRefs>
    <ds:schemaRef ds:uri="http://schemas.microsoft.com/sharepoint/v3/contenttype/forms"/>
  </ds:schemaRefs>
</ds:datastoreItem>
</file>

<file path=customXml/itemProps4.xml><?xml version="1.0" encoding="utf-8"?>
<ds:datastoreItem xmlns:ds="http://schemas.openxmlformats.org/officeDocument/2006/customXml" ds:itemID="{08B39F11-4D9F-49C1-B373-9C0891E6C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22</Pages>
  <Words>6910</Words>
  <Characters>39393</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dc:creator>
  <cp:lastModifiedBy>Wall Susan (RNU) Oxford Health</cp:lastModifiedBy>
  <cp:revision>3</cp:revision>
  <dcterms:created xsi:type="dcterms:W3CDTF">2020-11-20T10:00:00Z</dcterms:created>
  <dcterms:modified xsi:type="dcterms:W3CDTF">2020-11-20T10:09:00Z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0x010100725D5AC576ACD74DBC6DDA87DEE111AF</vt:lpwstr>
  </property>
</Properties>
</file>