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B1B" w:rsidRPr="004E0C69" w:rsidRDefault="003A5B1B" w:rsidP="003A5B1B">
      <w:pPr>
        <w:rPr>
          <w:rFonts w:ascii="Segoe UI" w:hAnsi="Segoe UI" w:cs="Segoe UI"/>
          <w:b/>
          <w:sz w:val="28"/>
          <w:szCs w:val="24"/>
        </w:rPr>
      </w:pPr>
      <w:r w:rsidRPr="004E0C69">
        <w:rPr>
          <w:rFonts w:ascii="Segoe UI" w:hAnsi="Segoe UI" w:cs="Segoe UI"/>
          <w:b/>
          <w:sz w:val="28"/>
          <w:szCs w:val="24"/>
        </w:rPr>
        <w:t>Health and Safety at Work</w:t>
      </w:r>
    </w:p>
    <w:p w:rsidR="003A5B1B" w:rsidRPr="004E0C69" w:rsidRDefault="00594C67" w:rsidP="003A5B1B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Action Plan</w:t>
      </w:r>
      <w:r w:rsidR="002A488B">
        <w:rPr>
          <w:rFonts w:ascii="Segoe UI" w:hAnsi="Segoe UI" w:cs="Segoe UI"/>
          <w:b/>
          <w:sz w:val="24"/>
          <w:szCs w:val="24"/>
        </w:rPr>
        <w:t xml:space="preserve"> - Draft</w:t>
      </w:r>
    </w:p>
    <w:tbl>
      <w:tblPr>
        <w:tblStyle w:val="TableGrid"/>
        <w:tblpPr w:leftFromText="180" w:rightFromText="180" w:horzAnchor="margin" w:tblpY="1605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126"/>
        <w:gridCol w:w="1418"/>
        <w:gridCol w:w="1417"/>
        <w:gridCol w:w="2977"/>
      </w:tblGrid>
      <w:tr w:rsidR="00BD3DC9" w:rsidRPr="007D6740" w:rsidTr="00BD3DC9">
        <w:tc>
          <w:tcPr>
            <w:tcW w:w="1980" w:type="dxa"/>
            <w:shd w:val="clear" w:color="auto" w:fill="BFBFBF" w:themeFill="background1" w:themeFillShade="BF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Standard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What we should have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Current Status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Actions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Owner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Date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Status</w:t>
            </w:r>
          </w:p>
        </w:tc>
      </w:tr>
      <w:tr w:rsidR="00BD3DC9" w:rsidRPr="007D6740" w:rsidTr="00BD3DC9">
        <w:tc>
          <w:tcPr>
            <w:tcW w:w="1980" w:type="dxa"/>
            <w:vMerge w:val="restart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have effective health and safety policies in place that set a clear direction for the organisation to follow and the organisation should have planned how to implement these policies.</w:t>
            </w:r>
          </w:p>
        </w:tc>
        <w:tc>
          <w:tcPr>
            <w:tcW w:w="2977" w:type="dxa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 board sets priorities and develops performance standards to comply with legislation and improve standards.</w:t>
            </w:r>
          </w:p>
        </w:tc>
        <w:tc>
          <w:tcPr>
            <w:tcW w:w="2126" w:type="dxa"/>
          </w:tcPr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We have no Board developed priorities or performance standards</w:t>
            </w: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Limited reporting to  Board.</w:t>
            </w: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Committee in place and is well attended but seniority of attendees needs to be reassessed.  </w:t>
            </w: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Policies in place but not embedded.  </w:t>
            </w:r>
          </w:p>
          <w:p w:rsidR="00BD3DC9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Pr="007D6740" w:rsidRDefault="00BD3DC9" w:rsidP="00685BA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Establish a plan with clear measurable objectives relating to all aspects of health and safety. 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Review reporting route to ensure that senior managers are aware of h&amp;s concerns and of actions being taken to reduce/prevent reoccurrence.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Develop weekly highlight report for OMT and Exec.  (linking with TOBI)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Review and update TOR and membership of the Health and Safety Committee 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F85FE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Ensure that our policies are reacting to and supporting how we manage hazards.   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Claire Dalley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Claire Dalley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Christina Foster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Claire Dalley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</w:tc>
        <w:tc>
          <w:tcPr>
            <w:tcW w:w="1417" w:type="dxa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BD3DC9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BD3DC9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June 2021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May 2021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 June 2021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 July 2021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Default="001D4170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Delayed.  </w:t>
            </w:r>
          </w:p>
          <w:p w:rsidR="00836DB0" w:rsidRDefault="00836DB0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36DB0" w:rsidRDefault="00836DB0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36DB0" w:rsidRDefault="00836DB0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836DB0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Complete. </w:t>
            </w:r>
            <w:r w:rsidR="00184B83">
              <w:rPr>
                <w:rFonts w:ascii="Segoe UI" w:hAnsi="Segoe UI" w:cs="Segoe UI"/>
                <w:sz w:val="16"/>
                <w:szCs w:val="16"/>
              </w:rPr>
              <w:t xml:space="preserve">H&amp;S Committee reporting route changed to PLC (board committee); </w:t>
            </w:r>
            <w:r w:rsidR="001D4170">
              <w:rPr>
                <w:rFonts w:ascii="Segoe UI" w:hAnsi="Segoe UI" w:cs="Segoe UI"/>
                <w:sz w:val="16"/>
                <w:szCs w:val="16"/>
              </w:rPr>
              <w:t>agreed at Board that a regular report will be issued.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836DB0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</w:t>
            </w:r>
            <w:r w:rsidR="00991600">
              <w:rPr>
                <w:rFonts w:ascii="Segoe UI" w:hAnsi="Segoe UI" w:cs="Segoe UI"/>
                <w:sz w:val="16"/>
                <w:szCs w:val="16"/>
              </w:rPr>
              <w:t xml:space="preserve"> in part.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84B83">
              <w:rPr>
                <w:rFonts w:ascii="Segoe UI" w:hAnsi="Segoe UI" w:cs="Segoe UI"/>
                <w:sz w:val="16"/>
                <w:szCs w:val="16"/>
              </w:rPr>
              <w:t xml:space="preserve">TOR updated. 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 xml:space="preserve">Request </w:t>
            </w:r>
            <w:r w:rsidR="00991600">
              <w:rPr>
                <w:rFonts w:ascii="Segoe UI" w:hAnsi="Segoe UI" w:cs="Segoe UI"/>
                <w:sz w:val="16"/>
                <w:szCs w:val="16"/>
              </w:rPr>
              <w:t>for Service Director to review attendees and identify senior reps emailed on 24/05/21,Attendees discussed a</w:t>
            </w:r>
            <w:r w:rsidR="00184B83">
              <w:rPr>
                <w:rFonts w:ascii="Segoe UI" w:hAnsi="Segoe UI" w:cs="Segoe UI"/>
                <w:sz w:val="16"/>
                <w:szCs w:val="16"/>
              </w:rPr>
              <w:t>t OMT 14/06/21</w:t>
            </w:r>
            <w:r w:rsidR="00991600">
              <w:rPr>
                <w:rFonts w:ascii="Segoe UI" w:hAnsi="Segoe UI" w:cs="Segoe UI"/>
                <w:sz w:val="16"/>
                <w:szCs w:val="16"/>
              </w:rPr>
              <w:t>, and 130/09/21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9D6DD5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Current p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>olicies reviewed and updated.  Approved at September 2021 H&amp;S Committee.  To be submitted to PLC for approval prior to publication.</w:t>
            </w:r>
          </w:p>
          <w:p w:rsidR="00184B83" w:rsidRDefault="009D6DD5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Review has been undertaken to identify possible gaps in documentation and plan is in place to develop additional documents by end November 2021.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3DC9" w:rsidRPr="007D6740" w:rsidTr="00BD3DC9">
        <w:tc>
          <w:tcPr>
            <w:tcW w:w="1980" w:type="dxa"/>
            <w:vMerge/>
            <w:shd w:val="clear" w:color="auto" w:fill="D9D9D9" w:themeFill="background1" w:themeFillShade="D9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Roles and responsibilities for health and safety are set out in job descriptions.</w:t>
            </w:r>
          </w:p>
        </w:tc>
        <w:tc>
          <w:tcPr>
            <w:tcW w:w="2126" w:type="dxa"/>
            <w:shd w:val="clear" w:color="auto" w:fill="auto"/>
          </w:tcPr>
          <w:p w:rsidR="00BD3DC9" w:rsidRPr="007D6740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H&amp;S is included in job description</w:t>
            </w:r>
          </w:p>
        </w:tc>
        <w:tc>
          <w:tcPr>
            <w:tcW w:w="2126" w:type="dxa"/>
            <w:shd w:val="clear" w:color="auto" w:fill="auto"/>
          </w:tcPr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Review – Job descriptions need to have details of H&amp;S responsibilities relating to the position – specific not catch all</w:t>
            </w: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Restructure to create H&amp;S management rather than advisor “approach” on the centralised team.</w:t>
            </w:r>
          </w:p>
          <w:p w:rsidR="00E37F5D" w:rsidRDefault="00E37F5D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DC9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Rose/Roger Perez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Claire Dalley</w:t>
            </w:r>
          </w:p>
        </w:tc>
        <w:tc>
          <w:tcPr>
            <w:tcW w:w="1417" w:type="dxa"/>
          </w:tcPr>
          <w:p w:rsidR="00BD3DC9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 Sept 2021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 August 2021</w:t>
            </w:r>
          </w:p>
        </w:tc>
        <w:tc>
          <w:tcPr>
            <w:tcW w:w="2977" w:type="dxa"/>
          </w:tcPr>
          <w:p w:rsidR="00BD3DC9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Not yet started</w:t>
            </w: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4A320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Senior expert recruited for temporary position to develop and improve function.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  Proposed structure and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establishment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 developed.  Additional funding is required</w:t>
            </w:r>
            <w:r w:rsidR="00991600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BD3DC9" w:rsidRPr="007D6740" w:rsidTr="00BD3DC9">
        <w:tc>
          <w:tcPr>
            <w:tcW w:w="1980" w:type="dxa"/>
            <w:vMerge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Everyone must clearly understand their responsibilities and have the appropriate time and resources to discharge them effectively.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H&amp;S training delivered as part of PSST.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Training is not specific.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Training is classroom based – makes it difficult to attend for clinical staff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Responsibilities are not always clear to managers 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Lack of resources to support health and safety across the organisation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Develop matrix showing responsibilities of managers/staff at all levels. – and define what specific support/training packages should be developed</w:t>
            </w:r>
          </w:p>
          <w:p w:rsidR="00BD3DC9" w:rsidRDefault="00BD3DC9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1F64C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Develop a training package all aspects and all seniority</w:t>
            </w:r>
          </w:p>
          <w:p w:rsidR="00BD3DC9" w:rsidRDefault="00BD3DC9" w:rsidP="001F64C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Need to cover some specific items as well as general responsibilities:-</w:t>
            </w:r>
          </w:p>
          <w:p w:rsidR="00BD3DC9" w:rsidRPr="00DB781C" w:rsidRDefault="00BD3DC9" w:rsidP="001F64CA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rFonts w:ascii="Segoe UI" w:hAnsi="Segoe UI" w:cs="Segoe UI"/>
                <w:sz w:val="16"/>
                <w:szCs w:val="16"/>
              </w:rPr>
            </w:pPr>
            <w:r w:rsidRPr="00DB781C">
              <w:rPr>
                <w:rFonts w:ascii="Segoe UI" w:hAnsi="Segoe UI" w:cs="Segoe UI"/>
                <w:sz w:val="16"/>
                <w:szCs w:val="16"/>
              </w:rPr>
              <w:t>How to do a risk assessment</w:t>
            </w:r>
          </w:p>
          <w:p w:rsidR="00BD3DC9" w:rsidRPr="00DB781C" w:rsidRDefault="00BD3DC9" w:rsidP="001F64CA">
            <w:pPr>
              <w:pStyle w:val="ListParagraph"/>
              <w:numPr>
                <w:ilvl w:val="0"/>
                <w:numId w:val="1"/>
              </w:numPr>
              <w:ind w:left="170" w:hanging="142"/>
              <w:rPr>
                <w:rFonts w:ascii="Segoe UI" w:hAnsi="Segoe UI" w:cs="Segoe UI"/>
                <w:sz w:val="16"/>
                <w:szCs w:val="16"/>
              </w:rPr>
            </w:pPr>
            <w:r w:rsidRPr="00DB781C">
              <w:rPr>
                <w:rFonts w:ascii="Segoe UI" w:hAnsi="Segoe UI" w:cs="Segoe UI"/>
                <w:sz w:val="16"/>
                <w:szCs w:val="16"/>
              </w:rPr>
              <w:t>How to decide what needs a risk assessment</w:t>
            </w:r>
          </w:p>
          <w:p w:rsidR="00BD3DC9" w:rsidRDefault="00BD3DC9" w:rsidP="001F64C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Bite site bits</w:t>
            </w:r>
          </w:p>
          <w:p w:rsidR="00BD3DC9" w:rsidRDefault="00BD3DC9" w:rsidP="001F64C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Webinars</w:t>
            </w:r>
          </w:p>
          <w:p w:rsidR="00BD3DC9" w:rsidRDefault="00BD3DC9" w:rsidP="001F64C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Videos</w:t>
            </w:r>
          </w:p>
          <w:p w:rsidR="00BD3DC9" w:rsidRDefault="00BD3DC9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EB589F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Manager’s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handbook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, for heads of service and team leaders to be developed – </w:t>
            </w:r>
            <w:r>
              <w:rPr>
                <w:rFonts w:ascii="Segoe UI" w:hAnsi="Segoe UI" w:cs="Segoe UI"/>
                <w:sz w:val="16"/>
                <w:szCs w:val="16"/>
              </w:rPr>
              <w:t>handbooks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to be specific to the appropriate level.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Staff handbook  detailing staff responsibilities as employees under h&amp;S legislation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Establish appropriate resources in place.</w:t>
            </w:r>
          </w:p>
        </w:tc>
        <w:tc>
          <w:tcPr>
            <w:tcW w:w="1418" w:type="dxa"/>
          </w:tcPr>
          <w:p w:rsidR="00BD3DC9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Claire Dalley</w:t>
            </w: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 June 2021</w:t>
            </w: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84B83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 December 2021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 June 2021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Default="00184B83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</w:t>
            </w:r>
            <w:r w:rsidR="00991600">
              <w:rPr>
                <w:rFonts w:ascii="Segoe UI" w:hAnsi="Segoe UI" w:cs="Segoe UI"/>
                <w:sz w:val="16"/>
                <w:szCs w:val="16"/>
              </w:rPr>
              <w:t>, and shared with OMT via email 25/05/21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Complete. Training needs and suggested approach set out in report.  Funding required.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Complete. </w:t>
            </w:r>
            <w:r w:rsidR="0056599A">
              <w:rPr>
                <w:rFonts w:ascii="Segoe UI" w:hAnsi="Segoe UI" w:cs="Segoe UI"/>
                <w:sz w:val="16"/>
                <w:szCs w:val="16"/>
              </w:rPr>
              <w:t>Draft procedure and training developed for review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. and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dis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cussed and agreed at H&amp;S Committee.  </w:t>
            </w:r>
          </w:p>
          <w:p w:rsidR="00836DB0" w:rsidRDefault="00EB589F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However,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 xml:space="preserve">since this time it has been decided that this training should be 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 incorporated into the 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>w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>ider training approach referred to above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Ongoing. </w:t>
            </w:r>
            <w:r w:rsidR="0056599A">
              <w:rPr>
                <w:rFonts w:ascii="Segoe UI" w:hAnsi="Segoe UI" w:cs="Segoe UI"/>
                <w:sz w:val="16"/>
                <w:szCs w:val="16"/>
              </w:rPr>
              <w:t xml:space="preserve">Handbook in place but requires improvement to make it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specification</w:t>
            </w:r>
            <w:r w:rsidR="0056599A">
              <w:rPr>
                <w:rFonts w:ascii="Segoe UI" w:hAnsi="Segoe UI" w:cs="Segoe UI"/>
                <w:sz w:val="16"/>
                <w:szCs w:val="16"/>
              </w:rPr>
              <w:t xml:space="preserve"> managers (more like a basic suite of SOPs</w:t>
            </w:r>
            <w:r>
              <w:rPr>
                <w:rFonts w:ascii="Segoe UI" w:hAnsi="Segoe UI" w:cs="Segoe UI"/>
                <w:sz w:val="16"/>
                <w:szCs w:val="16"/>
              </w:rPr>
              <w:t>/Guidance</w:t>
            </w:r>
            <w:r w:rsidR="00836DB0">
              <w:rPr>
                <w:rFonts w:ascii="Segoe UI" w:hAnsi="Segoe UI" w:cs="Segoe UI"/>
                <w:sz w:val="16"/>
                <w:szCs w:val="16"/>
              </w:rPr>
              <w:t xml:space="preserve">.  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CC40BA" w:rsidP="009A26C9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Ongoing: </w:t>
            </w:r>
            <w:r w:rsidR="0056599A">
              <w:rPr>
                <w:rFonts w:ascii="Segoe UI" w:hAnsi="Segoe UI" w:cs="Segoe UI"/>
                <w:sz w:val="16"/>
                <w:szCs w:val="16"/>
              </w:rPr>
              <w:t>As above</w:t>
            </w: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9A26C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CC40B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Temporary senior expert resources recruited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>, and resource requirements identified and set out in report. Funding required</w:t>
            </w:r>
          </w:p>
        </w:tc>
      </w:tr>
      <w:tr w:rsidR="00BD3DC9" w:rsidRPr="007D6740" w:rsidTr="00BD3DC9">
        <w:tc>
          <w:tcPr>
            <w:tcW w:w="1980" w:type="dxa"/>
            <w:vMerge w:val="restart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ensure they have systems and arrangements in place to secure the competence of all staff.</w:t>
            </w:r>
          </w:p>
          <w:p w:rsidR="00BD3DC9" w:rsidRPr="007D6740" w:rsidRDefault="00BD3DC9" w:rsidP="001C703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 organisation has arrangements  to assess the level of competence required and ensure that it is in place.</w:t>
            </w:r>
          </w:p>
        </w:tc>
        <w:tc>
          <w:tcPr>
            <w:tcW w:w="2126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Training records are in place – this does not however assess competency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Ensure that training measures competency as appropriate.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</w:tc>
        <w:tc>
          <w:tcPr>
            <w:tcW w:w="141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</w:tc>
        <w:tc>
          <w:tcPr>
            <w:tcW w:w="2977" w:type="dxa"/>
          </w:tcPr>
          <w:p w:rsidR="00BD3DC9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Training proposed provides certification.</w:t>
            </w:r>
          </w:p>
        </w:tc>
      </w:tr>
      <w:tr w:rsidR="00BD3DC9" w:rsidRPr="007D6740" w:rsidTr="00BD3DC9">
        <w:tc>
          <w:tcPr>
            <w:tcW w:w="1980" w:type="dxa"/>
            <w:vMerge/>
            <w:shd w:val="clear" w:color="auto" w:fill="D9D9D9" w:themeFill="background1" w:themeFillShade="D9"/>
          </w:tcPr>
          <w:p w:rsidR="00BD3DC9" w:rsidRPr="007D6740" w:rsidRDefault="00BD3DC9" w:rsidP="001C703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Board members and senior managers are sufficiently trained to ensure their competence with respect to their health and safety responsibilities.</w:t>
            </w:r>
          </w:p>
        </w:tc>
        <w:tc>
          <w:tcPr>
            <w:tcW w:w="2126" w:type="dxa"/>
            <w:shd w:val="clear" w:color="auto" w:fill="auto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Trust Board training undertaken.</w:t>
            </w:r>
          </w:p>
        </w:tc>
        <w:tc>
          <w:tcPr>
            <w:tcW w:w="2126" w:type="dxa"/>
            <w:shd w:val="clear" w:color="auto" w:fill="auto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As noted above – specific training and support to be developed</w:t>
            </w:r>
          </w:p>
        </w:tc>
        <w:tc>
          <w:tcPr>
            <w:tcW w:w="1418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REFER TO ACTION DATES ABOVE RE TRAINING</w:t>
            </w:r>
          </w:p>
        </w:tc>
      </w:tr>
      <w:tr w:rsidR="00BD3DC9" w:rsidRPr="007D6740" w:rsidTr="00BD3DC9">
        <w:tc>
          <w:tcPr>
            <w:tcW w:w="1980" w:type="dxa"/>
            <w:vMerge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Employees receive appropriate information and training in health and safety.</w:t>
            </w:r>
          </w:p>
        </w:tc>
        <w:tc>
          <w:tcPr>
            <w:tcW w:w="2126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As above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Refer to comments above re training</w:t>
            </w:r>
          </w:p>
        </w:tc>
        <w:tc>
          <w:tcPr>
            <w:tcW w:w="1418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REFER TO ACTION DATES ABOVE RE TRAINING</w:t>
            </w: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ensure that it has a documented process to audit and review the health and safety management system.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 organisation uses the review process to establish priorities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for improving health and safety performance.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Internal audit if requested by audit committee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Appoint external expert to carry out regular review of systems and procedures (Authorising Engineer)</w:t>
            </w:r>
          </w:p>
        </w:tc>
        <w:tc>
          <w:tcPr>
            <w:tcW w:w="1418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Claire Dalley/ Phil Rose</w:t>
            </w:r>
          </w:p>
        </w:tc>
        <w:tc>
          <w:tcPr>
            <w:tcW w:w="141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June 2021</w:t>
            </w:r>
          </w:p>
        </w:tc>
        <w:tc>
          <w:tcPr>
            <w:tcW w:w="297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Internal audit undertaken, Audit 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>Complete; review by external expert also undertaken.</w:t>
            </w:r>
          </w:p>
        </w:tc>
      </w:tr>
      <w:tr w:rsidR="00E37F5D" w:rsidRPr="007D6740" w:rsidTr="00BD3DC9">
        <w:tc>
          <w:tcPr>
            <w:tcW w:w="1980" w:type="dxa"/>
          </w:tcPr>
          <w:p w:rsidR="00E37F5D" w:rsidRPr="007D6740" w:rsidRDefault="00E37F5D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Employers have effective arrangements in place to ensure staff are aware of risks relating to their roles</w:t>
            </w:r>
          </w:p>
        </w:tc>
        <w:tc>
          <w:tcPr>
            <w:tcW w:w="2977" w:type="dxa"/>
          </w:tcPr>
          <w:p w:rsidR="00E37F5D" w:rsidRPr="007D6740" w:rsidRDefault="00E37F5D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7F5D" w:rsidRDefault="00E37F5D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Creation of role specific risk assessments will include risks of manual handling as appropriate</w:t>
            </w:r>
          </w:p>
        </w:tc>
        <w:tc>
          <w:tcPr>
            <w:tcW w:w="1418" w:type="dxa"/>
          </w:tcPr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Perez/Phil Rose</w:t>
            </w:r>
          </w:p>
        </w:tc>
        <w:tc>
          <w:tcPr>
            <w:tcW w:w="1417" w:type="dxa"/>
          </w:tcPr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E37F5D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December 2021</w:t>
            </w:r>
          </w:p>
        </w:tc>
        <w:tc>
          <w:tcPr>
            <w:tcW w:w="2977" w:type="dxa"/>
          </w:tcPr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List of roles identified.  Draft RA’s to be developed.</w:t>
            </w: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have effective arrangements in place to manage manual handling risks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Arrangements are in place to assess the competence of staff and deliver any necessary training.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External provider used at moment, via L&amp;D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Review requirements for manual handling training, and determine if improved approach can be developed – site based, train the trainer etc</w:t>
            </w: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DC9" w:rsidRDefault="0056599A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Perez/ Phil Rose</w:t>
            </w: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56599A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Default="00CC40BA" w:rsidP="00F8791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Ongoing. Working with L&amp;D.</w:t>
            </w: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F8791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have effective arrangements in place to manage violence and aggression risks. (This standard should be cross referenced with NHS Protect Standards for Providers: Security Management).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 organisation has current policies and procedures to manage the risks from challenging behaviour.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Zero Tolerance Policy in place – This is our policy.- our position as a Trust.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Concerns that no actions taken against patients.  OSWB directorate launched a  Zero Tolerance Group with Thames Valley Policy to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encourage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staff to take action and police to support.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Launch Violence and Aggression Task force to report into H&amp;S Committee.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Launch and extend the excellent Zero Tolerance work undertaken in OSWB MH directorate.</w:t>
            </w: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Develop reporting system to ensure senior managers are aware of violence and aggression incidents and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trends.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18173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Appropriate resource to support staff, link in with police.</w:t>
            </w:r>
          </w:p>
        </w:tc>
        <w:tc>
          <w:tcPr>
            <w:tcW w:w="1418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56599A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May 2021</w:t>
            </w:r>
          </w:p>
        </w:tc>
        <w:tc>
          <w:tcPr>
            <w:tcW w:w="297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Agreed at the May H&amp;S committee that a sub-group focusing 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>o</w:t>
            </w:r>
            <w:r>
              <w:rPr>
                <w:rFonts w:ascii="Segoe UI" w:hAnsi="Segoe UI" w:cs="Segoe UI"/>
                <w:sz w:val="16"/>
                <w:szCs w:val="16"/>
              </w:rPr>
              <w:t>n violence and aggression would be a good idea.  Awaiting resource to start to implement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Not yet started.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</w:t>
            </w:r>
            <w:r w:rsidR="00CC40BA">
              <w:rPr>
                <w:rFonts w:ascii="Segoe UI" w:hAnsi="Segoe UI" w:cs="Segoe UI"/>
                <w:sz w:val="16"/>
                <w:szCs w:val="16"/>
              </w:rPr>
              <w:t xml:space="preserve"> – included in weekly report.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have effective arrangements in place to manage violence and aggression risks. (This standard should be cross referenced with NHS Protect Standards for Providers: Security Management).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Suitable and sufficient risk assessments have been carried out considering, staff groups and activities, patients and visitors and the environment they operate in.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These risks are reflected in the corporate and local risk register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Risk assessments are not widely undertaken.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 risk assessment framework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Refer to above:-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Ensuring responsibilities understood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Training is suitable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Establish organisational risk assessments as appropriate – requiring localised addition (many of the key hazard management approaches will be set by policy)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Undertake audits to ensure assessments are in place and quality of assessments is acceptable.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Support managers to undertake risk assessments.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8E5E4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Ensure appropriate resources are in </w:t>
            </w:r>
            <w:r w:rsidR="008E5E44">
              <w:rPr>
                <w:rFonts w:ascii="Segoe UI" w:hAnsi="Segoe UI" w:cs="Segoe UI"/>
                <w:sz w:val="16"/>
                <w:szCs w:val="16"/>
              </w:rPr>
              <w:t>P</w:t>
            </w:r>
            <w:r>
              <w:rPr>
                <w:rFonts w:ascii="Segoe UI" w:hAnsi="Segoe UI" w:cs="Segoe UI"/>
                <w:sz w:val="16"/>
                <w:szCs w:val="16"/>
              </w:rPr>
              <w:t>lace</w:t>
            </w:r>
          </w:p>
        </w:tc>
        <w:tc>
          <w:tcPr>
            <w:tcW w:w="1418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8E5E44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56599A">
              <w:rPr>
                <w:rFonts w:ascii="Segoe UI" w:hAnsi="Segoe UI" w:cs="Segoe UI"/>
                <w:sz w:val="16"/>
                <w:szCs w:val="16"/>
              </w:rPr>
              <w:t>September 2021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8E5E44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8E5E44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</w:tc>
        <w:tc>
          <w:tcPr>
            <w:tcW w:w="2977" w:type="dxa"/>
          </w:tcPr>
          <w:p w:rsidR="00BD3DC9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SEE ACTION DATE ABOVE RE TRAINING</w:t>
            </w: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56599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6599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Suite of templates created and will be stored in central file for use by all.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Delayed due to lack of resources.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SEE ACTION ABOVE RE TRAINING AND ALSO TEMPLATES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8E5E44" w:rsidRDefault="00CC40BA" w:rsidP="008E5E4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Resource requirements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identified;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funding required</w:t>
            </w:r>
          </w:p>
          <w:p w:rsidR="008E5E44" w:rsidRDefault="008E5E44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Arrangements are in place to effectively manage the risks to lone workers.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Suitable and sufficient risk assessments have been carried out considering all lone working staff, including those  that work in premises not owned by the trust (e.g. other NHS employers/ local authorities/private companies).</w:t>
            </w:r>
          </w:p>
        </w:tc>
        <w:tc>
          <w:tcPr>
            <w:tcW w:w="2126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Policy in place</w:t>
            </w:r>
          </w:p>
        </w:tc>
        <w:tc>
          <w:tcPr>
            <w:tcW w:w="2126" w:type="dxa"/>
          </w:tcPr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Refer to above:-</w:t>
            </w:r>
          </w:p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Ensuring responsibilities understood</w:t>
            </w:r>
          </w:p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Training is suitable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Ensure resources in place to develop and instigate appropriate plans.</w:t>
            </w:r>
          </w:p>
          <w:p w:rsidR="009D6DD5" w:rsidRDefault="009D6DD5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Develop lone working management approach</w:t>
            </w:r>
          </w:p>
          <w:p w:rsidR="009D6DD5" w:rsidRDefault="009D6DD5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Safe home working approach is required</w:t>
            </w:r>
          </w:p>
          <w:p w:rsidR="009D6DD5" w:rsidRDefault="009D6DD5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E37F5D" w:rsidRDefault="00E37F5D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9D6DD5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October 2021</w:t>
            </w: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9D6DD5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October 2021</w:t>
            </w:r>
          </w:p>
        </w:tc>
        <w:tc>
          <w:tcPr>
            <w:tcW w:w="2977" w:type="dxa"/>
          </w:tcPr>
          <w:p w:rsidR="00BD3DC9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SEE ACTION RE TRAINING ABOVE,</w:t>
            </w: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AND TEMPLATES ABOVE</w:t>
            </w: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CC40B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Resource requirements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identified;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funding required</w:t>
            </w: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Trial of a lone worker safety system is ongoing</w:t>
            </w: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Draft RA developed.  Issues to Service Directors for implementation across the Trust 16.09.21.  </w:t>
            </w:r>
          </w:p>
          <w:p w:rsidR="009D6DD5" w:rsidRDefault="009D6DD5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H&amp;S have fed into the flexible working policy</w:t>
            </w:r>
          </w:p>
        </w:tc>
      </w:tr>
      <w:tr w:rsidR="00BD3DC9" w:rsidRPr="007D6740" w:rsidTr="00BD3DC9">
        <w:trPr>
          <w:trHeight w:val="983"/>
        </w:trPr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 xml:space="preserve">Employers have effective arrangements to manage the risks to staff from being bullied or harassed by patients, other </w:t>
            </w:r>
            <w:r w:rsidR="00EB589F" w:rsidRPr="007D6740">
              <w:rPr>
                <w:rFonts w:ascii="Segoe UI" w:hAnsi="Segoe UI" w:cs="Segoe UI"/>
                <w:sz w:val="16"/>
                <w:szCs w:val="16"/>
              </w:rPr>
              <w:t>staff,</w:t>
            </w:r>
            <w:r w:rsidRPr="007D6740">
              <w:rPr>
                <w:rFonts w:ascii="Segoe UI" w:hAnsi="Segoe UI" w:cs="Segoe UI"/>
                <w:sz w:val="16"/>
                <w:szCs w:val="16"/>
              </w:rPr>
              <w:t xml:space="preserve"> or their managers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Patients and their family and friends are made fully aware of the standards of conduct expected of them and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of the sanctions that may follow unacceptable behaviour.</w:t>
            </w:r>
          </w:p>
        </w:tc>
        <w:tc>
          <w:tcPr>
            <w:tcW w:w="2126" w:type="dxa"/>
          </w:tcPr>
          <w:p w:rsidR="00BD3DC9" w:rsidRPr="00976474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76474">
              <w:rPr>
                <w:rFonts w:ascii="Segoe UI" w:hAnsi="Segoe UI" w:cs="Segoe UI"/>
                <w:b/>
                <w:bCs/>
                <w:sz w:val="16"/>
                <w:szCs w:val="16"/>
              </w:rPr>
              <w:t>Patients and Visitors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Zero tolerance group is working on posters.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Pr="00976474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976474">
              <w:rPr>
                <w:rFonts w:ascii="Segoe UI" w:hAnsi="Segoe UI" w:cs="Segoe UI"/>
                <w:b/>
                <w:bCs/>
                <w:sz w:val="16"/>
                <w:szCs w:val="16"/>
              </w:rPr>
              <w:t>Staf</w:t>
            </w:r>
            <w:r>
              <w:rPr>
                <w:rFonts w:ascii="Segoe UI" w:hAnsi="Segoe UI" w:cs="Segoe UI"/>
                <w:sz w:val="16"/>
                <w:szCs w:val="16"/>
              </w:rPr>
              <w:t>f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Grievance Policy and disciplinary policy in place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Pr="00976474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76474">
              <w:rPr>
                <w:rFonts w:ascii="Segoe UI" w:hAnsi="Segoe UI" w:cs="Segoe UI"/>
                <w:b/>
                <w:bCs/>
                <w:sz w:val="16"/>
                <w:szCs w:val="16"/>
              </w:rPr>
              <w:t>Patients and Visitors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Posters to be procured.</w:t>
            </w: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Look at the patient welcome pack to see if information can be provided in this re how our staff should be treated.</w:t>
            </w:r>
          </w:p>
          <w:p w:rsidR="00BD3DC9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>Include in Carer pack?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Regular reporting, trend reviews to set action plans 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Resource to investigate and support staff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76474">
              <w:rPr>
                <w:rFonts w:ascii="Segoe UI" w:hAnsi="Segoe UI" w:cs="Segoe UI"/>
                <w:b/>
                <w:bCs/>
                <w:sz w:val="16"/>
                <w:szCs w:val="16"/>
              </w:rPr>
              <w:t>Staff</w:t>
            </w:r>
          </w:p>
          <w:p w:rsidR="00BD3DC9" w:rsidRPr="00976474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976474">
              <w:rPr>
                <w:rFonts w:ascii="Segoe UI" w:hAnsi="Segoe UI" w:cs="Segoe UI"/>
                <w:sz w:val="16"/>
                <w:szCs w:val="16"/>
              </w:rPr>
              <w:t xml:space="preserve">Reporting is in place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- link in with HR regarding trends and actions taken as a result</w:t>
            </w:r>
          </w:p>
        </w:tc>
        <w:tc>
          <w:tcPr>
            <w:tcW w:w="1418" w:type="dxa"/>
          </w:tcPr>
          <w:p w:rsidR="00BD3DC9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  <w:p w:rsidR="00AB6ACC" w:rsidRPr="00976474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BD3DC9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836DB0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836DB0">
              <w:rPr>
                <w:rFonts w:ascii="Segoe UI" w:hAnsi="Segoe UI" w:cs="Segoe UI"/>
                <w:sz w:val="16"/>
                <w:szCs w:val="16"/>
              </w:rPr>
              <w:t>31</w:t>
            </w:r>
            <w:r w:rsidRPr="00836DB0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 w:rsidRPr="00836DB0"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AB6ACC" w:rsidRPr="00836DB0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Pr="00836DB0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Pr="00836DB0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836DB0">
              <w:rPr>
                <w:rFonts w:ascii="Segoe UI" w:hAnsi="Segoe UI" w:cs="Segoe UI"/>
                <w:sz w:val="16"/>
                <w:szCs w:val="16"/>
              </w:rPr>
              <w:t>30</w:t>
            </w:r>
            <w:r w:rsidRPr="00836DB0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 w:rsidRPr="00836DB0">
              <w:rPr>
                <w:rFonts w:ascii="Segoe UI" w:hAnsi="Segoe UI" w:cs="Segoe UI"/>
                <w:sz w:val="16"/>
                <w:szCs w:val="16"/>
              </w:rPr>
              <w:t xml:space="preserve"> August 2021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36DB0" w:rsidRDefault="00836DB0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30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 w:rsidRPr="00AB6ACC">
              <w:rPr>
                <w:rFonts w:ascii="Segoe UI" w:hAnsi="Segoe UI" w:cs="Segoe UI"/>
                <w:sz w:val="16"/>
                <w:szCs w:val="16"/>
              </w:rPr>
              <w:t xml:space="preserve"> August 2021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AB6ACC">
              <w:rPr>
                <w:rFonts w:ascii="Segoe UI" w:hAnsi="Segoe UI" w:cs="Segoe UI"/>
                <w:sz w:val="16"/>
                <w:szCs w:val="16"/>
              </w:rPr>
              <w:t>30th September 2021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 September 2021</w:t>
            </w:r>
          </w:p>
          <w:p w:rsidR="00AB6ACC" w:rsidRP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BD3DC9" w:rsidRDefault="00BD3DC9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Pr="00CC40BA" w:rsidRDefault="00CC40BA" w:rsidP="00CC40BA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P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Included in weekly reports</w:t>
            </w: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Default="00CC40BA" w:rsidP="00CC40B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Resource requirements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identified;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funding required</w:t>
            </w:r>
          </w:p>
          <w:p w:rsidR="00CC40BA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C40BA" w:rsidRPr="00CC40BA" w:rsidRDefault="00CC40BA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CC40BA" w:rsidRPr="00976474" w:rsidRDefault="00CC40BA" w:rsidP="000C09A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ensure work equipment (including medical devices) is suitable for the purpose for which it is sed.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 policy includes arrangements to ensure work equipment and medical devices purchased by the organisation are suitable and fit for purpose.</w:t>
            </w:r>
          </w:p>
        </w:tc>
        <w:tc>
          <w:tcPr>
            <w:tcW w:w="2126" w:type="dxa"/>
          </w:tcPr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Medical Devices is the responsibility of the Corporate Governance team.</w:t>
            </w:r>
          </w:p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40BA" w:rsidRDefault="00CC40BA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EB589F" w:rsidP="009764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Estate’s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equipment – </w:t>
            </w:r>
            <w:r>
              <w:rPr>
                <w:rFonts w:ascii="Segoe UI" w:hAnsi="Segoe UI" w:cs="Segoe UI"/>
                <w:sz w:val="16"/>
                <w:szCs w:val="16"/>
              </w:rPr>
              <w:t>toolbox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talks in place</w:t>
            </w:r>
          </w:p>
          <w:p w:rsidR="00BD3DC9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Pr="007D6740" w:rsidRDefault="00BD3DC9" w:rsidP="0097647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Office furniture – develop a standard that can be procured  that meets regulations – work with procurement.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EB589F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Laptops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– Work with IT  to ensure that associated equipment for </w:t>
            </w:r>
            <w:r>
              <w:rPr>
                <w:rFonts w:ascii="Segoe UI" w:hAnsi="Segoe UI" w:cs="Segoe UI"/>
                <w:sz w:val="16"/>
                <w:szCs w:val="16"/>
              </w:rPr>
              <w:t>laptops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is ordered at the same time (or opted out of)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EB589F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Desktops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– Develop process to work with It to ensure that </w:t>
            </w:r>
            <w:r>
              <w:rPr>
                <w:rFonts w:ascii="Segoe UI" w:hAnsi="Segoe UI" w:cs="Segoe UI"/>
                <w:sz w:val="16"/>
                <w:szCs w:val="16"/>
              </w:rPr>
              <w:t>desktops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have appropriate height adjustment stands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Pool cars – ensure that pol car policy is up to date, and ensure that responsibilities are set out in H&amp;S handbooks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:rsidR="00BD3DC9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Christina Foster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</w:tc>
        <w:tc>
          <w:tcPr>
            <w:tcW w:w="1417" w:type="dxa"/>
          </w:tcPr>
          <w:p w:rsidR="00BD3DC9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September 2021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AB6ACC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</w:tcPr>
          <w:p w:rsidR="00CC40BA" w:rsidRPr="00CC40BA" w:rsidRDefault="00CC40BA" w:rsidP="00CC40BA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Pr="00CC40BA" w:rsidRDefault="001C7031" w:rsidP="001C7031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Pr="00CC40BA" w:rsidRDefault="001C7031" w:rsidP="001C7031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Pr="00CC40BA" w:rsidRDefault="001C7031" w:rsidP="001C7031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Pr="00CC40BA" w:rsidRDefault="001C7031" w:rsidP="001C7031">
            <w:pPr>
              <w:rPr>
                <w:rFonts w:ascii="Segoe UI" w:hAnsi="Segoe UI" w:cs="Segoe UI"/>
                <w:sz w:val="16"/>
                <w:szCs w:val="16"/>
              </w:rPr>
            </w:pPr>
            <w:r w:rsidRPr="00CC40BA">
              <w:rPr>
                <w:rFonts w:ascii="Segoe UI" w:hAnsi="Segoe UI" w:cs="Segoe UI"/>
                <w:sz w:val="16"/>
                <w:szCs w:val="16"/>
              </w:rPr>
              <w:t>Not progressed due to resource pressures</w:t>
            </w:r>
          </w:p>
          <w:p w:rsidR="001C7031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ensure work equipment (including medical devices) is suitable for the purpose for which it is used.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Employees who use work equipment are competent in its safe use.</w:t>
            </w:r>
          </w:p>
        </w:tc>
        <w:tc>
          <w:tcPr>
            <w:tcW w:w="2126" w:type="dxa"/>
          </w:tcPr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Medical Devices is the responsibility of the Corporate Governance team.</w:t>
            </w: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EB589F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Estate’s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equipment – </w:t>
            </w:r>
            <w:r>
              <w:rPr>
                <w:rFonts w:ascii="Segoe UI" w:hAnsi="Segoe UI" w:cs="Segoe UI"/>
                <w:sz w:val="16"/>
                <w:szCs w:val="16"/>
              </w:rPr>
              <w:t>toolbox</w:t>
            </w:r>
            <w:r w:rsidR="00BD3DC9">
              <w:rPr>
                <w:rFonts w:ascii="Segoe UI" w:hAnsi="Segoe UI" w:cs="Segoe UI"/>
                <w:sz w:val="16"/>
                <w:szCs w:val="16"/>
              </w:rPr>
              <w:t xml:space="preserve"> talks in place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Review DSE assessment – ensure also covers use of basic office equipment.</w:t>
            </w:r>
          </w:p>
        </w:tc>
        <w:tc>
          <w:tcPr>
            <w:tcW w:w="1418" w:type="dxa"/>
          </w:tcPr>
          <w:p w:rsidR="00BD3DC9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</w:tc>
        <w:tc>
          <w:tcPr>
            <w:tcW w:w="1417" w:type="dxa"/>
          </w:tcPr>
          <w:p w:rsidR="00BD3DC9" w:rsidRDefault="00AB6ACC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</w:tc>
        <w:tc>
          <w:tcPr>
            <w:tcW w:w="2977" w:type="dxa"/>
          </w:tcPr>
          <w:p w:rsidR="00BD3DC9" w:rsidRDefault="001C7031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DSE is now part of mandatory training</w:t>
            </w:r>
          </w:p>
        </w:tc>
      </w:tr>
      <w:tr w:rsidR="00BD3DC9" w:rsidRPr="007D6740" w:rsidTr="00BD3DC9">
        <w:tc>
          <w:tcPr>
            <w:tcW w:w="1980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Employers have effective arrangements in place to manage the risks from the use of display screen equipment.</w:t>
            </w:r>
          </w:p>
        </w:tc>
        <w:tc>
          <w:tcPr>
            <w:tcW w:w="2977" w:type="dxa"/>
          </w:tcPr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>There is regular monitoring of compliance with the DSE policies and procedures.</w:t>
            </w:r>
          </w:p>
        </w:tc>
        <w:tc>
          <w:tcPr>
            <w:tcW w:w="2126" w:type="dxa"/>
          </w:tcPr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DSE – redesigned risk assessment form.  Made it more interactive and interesting on the intranet.  </w:t>
            </w:r>
          </w:p>
          <w:p w:rsidR="00BD3DC9" w:rsidRPr="007D6740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Refer to the DSE assessment  in the H&amp;S handbooks.</w:t>
            </w: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Update DSE assessment to reflect “hunt and peck” typists.</w:t>
            </w: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Ensure managers are aware that they are empowered to order equipment identified as required by DSE.</w:t>
            </w: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D3DC9" w:rsidRDefault="00BD3DC9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Spot check audits</w:t>
            </w:r>
            <w:r w:rsidR="00AB6ACC">
              <w:rPr>
                <w:rFonts w:ascii="Segoe UI" w:hAnsi="Segoe UI" w:cs="Segoe UI"/>
                <w:sz w:val="16"/>
                <w:szCs w:val="16"/>
              </w:rPr>
              <w:t xml:space="preserve"> – establish programme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:rsidR="00BD3DC9" w:rsidRDefault="00BD3DC9" w:rsidP="000C09A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DC9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Phil Rose</w:t>
            </w:r>
          </w:p>
        </w:tc>
        <w:tc>
          <w:tcPr>
            <w:tcW w:w="1417" w:type="dxa"/>
          </w:tcPr>
          <w:p w:rsidR="00BD3DC9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B6ACC" w:rsidRDefault="00AB6ACC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</w:t>
            </w:r>
            <w:r w:rsidRPr="00AB6ACC">
              <w:rPr>
                <w:rFonts w:ascii="Segoe UI" w:hAnsi="Segoe UI" w:cs="Segoe UI"/>
                <w:sz w:val="16"/>
                <w:szCs w:val="16"/>
                <w:vertAlign w:val="superscript"/>
              </w:rPr>
              <w:t>st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July 2021</w:t>
            </w:r>
          </w:p>
        </w:tc>
        <w:tc>
          <w:tcPr>
            <w:tcW w:w="2977" w:type="dxa"/>
          </w:tcPr>
          <w:p w:rsidR="00BD3DC9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</w:t>
            </w: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Not yet started</w:t>
            </w: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Complete</w:t>
            </w: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DSE is now part of </w:t>
            </w:r>
            <w:r w:rsidR="00EB589F">
              <w:rPr>
                <w:rFonts w:ascii="Segoe UI" w:hAnsi="Segoe UI" w:cs="Segoe UI"/>
                <w:sz w:val="16"/>
                <w:szCs w:val="16"/>
              </w:rPr>
              <w:t>online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mandatory training and so is centrally recorded and can be monitored by managers</w:t>
            </w: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1C7031" w:rsidRDefault="001C7031" w:rsidP="008F076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126"/>
        <w:gridCol w:w="1418"/>
        <w:gridCol w:w="1418"/>
        <w:gridCol w:w="2976"/>
      </w:tblGrid>
      <w:tr w:rsidR="003174E6" w:rsidRPr="00594C67" w:rsidTr="00AB6ACC">
        <w:trPr>
          <w:trHeight w:val="1408"/>
        </w:trPr>
        <w:tc>
          <w:tcPr>
            <w:tcW w:w="1980" w:type="dxa"/>
          </w:tcPr>
          <w:p w:rsidR="003174E6" w:rsidRPr="007D6740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 xml:space="preserve">Employers have effective arrangements in place to manage the risks from </w:t>
            </w:r>
            <w:r>
              <w:rPr>
                <w:rFonts w:ascii="Segoe UI" w:hAnsi="Segoe UI" w:cs="Segoe UI"/>
                <w:sz w:val="16"/>
                <w:szCs w:val="16"/>
              </w:rPr>
              <w:t>driving at work</w:t>
            </w:r>
            <w:r w:rsidRPr="007D6740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174E6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 w:rsidRPr="007D6740">
              <w:rPr>
                <w:rFonts w:ascii="Segoe UI" w:hAnsi="Segoe UI" w:cs="Segoe UI"/>
                <w:sz w:val="16"/>
                <w:szCs w:val="16"/>
              </w:rPr>
              <w:t xml:space="preserve">There is regular monitoring of compliance with the </w:t>
            </w:r>
            <w:r>
              <w:rPr>
                <w:rFonts w:ascii="Segoe UI" w:hAnsi="Segoe UI" w:cs="Segoe UI"/>
                <w:sz w:val="16"/>
                <w:szCs w:val="16"/>
              </w:rPr>
              <w:t>Driving at Work Policies and Procedures</w:t>
            </w:r>
          </w:p>
        </w:tc>
        <w:tc>
          <w:tcPr>
            <w:tcW w:w="2126" w:type="dxa"/>
          </w:tcPr>
          <w:p w:rsidR="003174E6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Policy in place re using personal cars for work</w:t>
            </w:r>
          </w:p>
        </w:tc>
        <w:tc>
          <w:tcPr>
            <w:tcW w:w="2126" w:type="dxa"/>
          </w:tcPr>
          <w:p w:rsidR="003174E6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Strengthen procedures to ensure that checks are in place re the use of personal cars for work</w:t>
            </w:r>
          </w:p>
        </w:tc>
        <w:tc>
          <w:tcPr>
            <w:tcW w:w="1418" w:type="dxa"/>
          </w:tcPr>
          <w:p w:rsidR="003174E6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Roger Perez</w:t>
            </w:r>
          </w:p>
        </w:tc>
        <w:tc>
          <w:tcPr>
            <w:tcW w:w="1418" w:type="dxa"/>
          </w:tcPr>
          <w:p w:rsidR="003174E6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 December 2021</w:t>
            </w:r>
          </w:p>
        </w:tc>
        <w:tc>
          <w:tcPr>
            <w:tcW w:w="2976" w:type="dxa"/>
          </w:tcPr>
          <w:p w:rsidR="003174E6" w:rsidRDefault="003174E6" w:rsidP="003174E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Not yet commenced</w:t>
            </w:r>
          </w:p>
        </w:tc>
      </w:tr>
    </w:tbl>
    <w:p w:rsidR="004A320B" w:rsidRPr="00594C67" w:rsidRDefault="004A320B" w:rsidP="003A5B1B">
      <w:pPr>
        <w:rPr>
          <w:rFonts w:ascii="Segoe UI" w:hAnsi="Segoe UI" w:cs="Segoe UI"/>
          <w:b/>
          <w:bCs/>
          <w:sz w:val="16"/>
          <w:szCs w:val="16"/>
        </w:rPr>
      </w:pPr>
    </w:p>
    <w:sectPr w:rsidR="004A320B" w:rsidRPr="00594C67" w:rsidSect="00BD3DC9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62D" w:rsidRDefault="0046062D" w:rsidP="003A5B1B">
      <w:pPr>
        <w:spacing w:after="0" w:line="240" w:lineRule="auto"/>
      </w:pPr>
      <w:r>
        <w:separator/>
      </w:r>
    </w:p>
  </w:endnote>
  <w:endnote w:type="continuationSeparator" w:id="0">
    <w:p w:rsidR="0046062D" w:rsidRDefault="0046062D" w:rsidP="003A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2882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00C" w:rsidRDefault="00BA2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00C" w:rsidRDefault="00B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62D" w:rsidRDefault="0046062D" w:rsidP="003A5B1B">
      <w:pPr>
        <w:spacing w:after="0" w:line="240" w:lineRule="auto"/>
      </w:pPr>
      <w:r>
        <w:separator/>
      </w:r>
    </w:p>
  </w:footnote>
  <w:footnote w:type="continuationSeparator" w:id="0">
    <w:p w:rsidR="0046062D" w:rsidRDefault="0046062D" w:rsidP="003A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C6723"/>
    <w:multiLevelType w:val="hybridMultilevel"/>
    <w:tmpl w:val="D82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027A"/>
    <w:multiLevelType w:val="hybridMultilevel"/>
    <w:tmpl w:val="8176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4A"/>
    <w:rsid w:val="00043EDC"/>
    <w:rsid w:val="00044187"/>
    <w:rsid w:val="000648B1"/>
    <w:rsid w:val="000C09A0"/>
    <w:rsid w:val="000F32E1"/>
    <w:rsid w:val="001156E9"/>
    <w:rsid w:val="00123201"/>
    <w:rsid w:val="00146409"/>
    <w:rsid w:val="00171735"/>
    <w:rsid w:val="0018173A"/>
    <w:rsid w:val="00184B83"/>
    <w:rsid w:val="001C7031"/>
    <w:rsid w:val="001D4170"/>
    <w:rsid w:val="001F64CA"/>
    <w:rsid w:val="002938FE"/>
    <w:rsid w:val="002A488B"/>
    <w:rsid w:val="002F6B66"/>
    <w:rsid w:val="003174E6"/>
    <w:rsid w:val="003254B9"/>
    <w:rsid w:val="003A5B1B"/>
    <w:rsid w:val="003E1308"/>
    <w:rsid w:val="003E5963"/>
    <w:rsid w:val="00444E21"/>
    <w:rsid w:val="004536F3"/>
    <w:rsid w:val="0046062D"/>
    <w:rsid w:val="004A320B"/>
    <w:rsid w:val="004B4BC7"/>
    <w:rsid w:val="004E0C69"/>
    <w:rsid w:val="004E6FC4"/>
    <w:rsid w:val="005016E3"/>
    <w:rsid w:val="005305BC"/>
    <w:rsid w:val="00555810"/>
    <w:rsid w:val="0056599A"/>
    <w:rsid w:val="00580E93"/>
    <w:rsid w:val="00594C67"/>
    <w:rsid w:val="005A5B8C"/>
    <w:rsid w:val="0060028B"/>
    <w:rsid w:val="00636DBC"/>
    <w:rsid w:val="00685BA3"/>
    <w:rsid w:val="006B21DE"/>
    <w:rsid w:val="006C20EF"/>
    <w:rsid w:val="006E1CD3"/>
    <w:rsid w:val="006E360C"/>
    <w:rsid w:val="00732803"/>
    <w:rsid w:val="00745BAA"/>
    <w:rsid w:val="00761A38"/>
    <w:rsid w:val="007D6740"/>
    <w:rsid w:val="0080201A"/>
    <w:rsid w:val="00810145"/>
    <w:rsid w:val="00817197"/>
    <w:rsid w:val="00817EF2"/>
    <w:rsid w:val="00836DB0"/>
    <w:rsid w:val="00882E2E"/>
    <w:rsid w:val="008C0A90"/>
    <w:rsid w:val="008E5E44"/>
    <w:rsid w:val="008F076B"/>
    <w:rsid w:val="00935962"/>
    <w:rsid w:val="0094582F"/>
    <w:rsid w:val="00976474"/>
    <w:rsid w:val="00977330"/>
    <w:rsid w:val="00991600"/>
    <w:rsid w:val="00996F88"/>
    <w:rsid w:val="009A26C9"/>
    <w:rsid w:val="009D5328"/>
    <w:rsid w:val="009D6DD5"/>
    <w:rsid w:val="009E470E"/>
    <w:rsid w:val="00A121FB"/>
    <w:rsid w:val="00A24798"/>
    <w:rsid w:val="00A6474A"/>
    <w:rsid w:val="00A66391"/>
    <w:rsid w:val="00AB09EF"/>
    <w:rsid w:val="00AB6ACC"/>
    <w:rsid w:val="00AC0D5B"/>
    <w:rsid w:val="00B8466D"/>
    <w:rsid w:val="00B959D9"/>
    <w:rsid w:val="00BA200C"/>
    <w:rsid w:val="00BA3609"/>
    <w:rsid w:val="00BA65DE"/>
    <w:rsid w:val="00BD3DC9"/>
    <w:rsid w:val="00BF6DA7"/>
    <w:rsid w:val="00C07C7B"/>
    <w:rsid w:val="00C7066B"/>
    <w:rsid w:val="00C80133"/>
    <w:rsid w:val="00C9011B"/>
    <w:rsid w:val="00CC40BA"/>
    <w:rsid w:val="00CD4FEF"/>
    <w:rsid w:val="00CE3533"/>
    <w:rsid w:val="00CF1F41"/>
    <w:rsid w:val="00D038E7"/>
    <w:rsid w:val="00D07829"/>
    <w:rsid w:val="00D4384B"/>
    <w:rsid w:val="00D70E87"/>
    <w:rsid w:val="00DB781C"/>
    <w:rsid w:val="00DC5402"/>
    <w:rsid w:val="00DF2E40"/>
    <w:rsid w:val="00DF4519"/>
    <w:rsid w:val="00E02694"/>
    <w:rsid w:val="00E37F5D"/>
    <w:rsid w:val="00EB589F"/>
    <w:rsid w:val="00F31282"/>
    <w:rsid w:val="00F43574"/>
    <w:rsid w:val="00F85D52"/>
    <w:rsid w:val="00F85FEC"/>
    <w:rsid w:val="00F87912"/>
    <w:rsid w:val="00F91870"/>
    <w:rsid w:val="00F97DE0"/>
    <w:rsid w:val="00FC0F9F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366D"/>
  <w15:chartTrackingRefBased/>
  <w15:docId w15:val="{E4E9CC22-BEF8-47C9-A2AE-56AD6EF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1B"/>
  </w:style>
  <w:style w:type="paragraph" w:styleId="Footer">
    <w:name w:val="footer"/>
    <w:basedOn w:val="Normal"/>
    <w:link w:val="FooterChar"/>
    <w:uiPriority w:val="99"/>
    <w:unhideWhenUsed/>
    <w:rsid w:val="003A5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1B"/>
  </w:style>
  <w:style w:type="paragraph" w:styleId="ListParagraph">
    <w:name w:val="List Paragraph"/>
    <w:basedOn w:val="Normal"/>
    <w:uiPriority w:val="34"/>
    <w:qFormat/>
    <w:rsid w:val="00D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12" ma:contentTypeDescription="Create a new document." ma:contentTypeScope="" ma:versionID="3fd710a842baac2369b7ebedd165b08d">
  <xsd:schema xmlns:xsd="http://www.w3.org/2001/XMLSchema" xmlns:xs="http://www.w3.org/2001/XMLSchema" xmlns:p="http://schemas.microsoft.com/office/2006/metadata/properties" xmlns:ns3="5688653a-aa66-415f-845c-ea4f7dd7ac37" xmlns:ns4="ebbf755e-2a96-4e2d-a59d-8d2db6dc13dd" targetNamespace="http://schemas.microsoft.com/office/2006/metadata/properties" ma:root="true" ma:fieldsID="93e6effd5fb004adc28d9445ec62addf" ns3:_="" ns4:_="">
    <xsd:import namespace="5688653a-aa66-415f-845c-ea4f7dd7ac37"/>
    <xsd:import namespace="ebbf755e-2a96-4e2d-a59d-8d2db6dc1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755e-2a96-4e2d-a59d-8d2db6dc1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EA76B-6D5E-4210-AAFE-C793F7BF5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B6C0D-E463-4B8B-8D39-8E82B502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ebbf755e-2a96-4e2d-a59d-8d2db6dc1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5DE5E-6F70-426F-A327-09CC533DD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Paul (RNU) Oxford Health</dc:creator>
  <cp:keywords/>
  <dc:description/>
  <cp:lastModifiedBy>McEnaney Mike (RNU) Oxford Health</cp:lastModifiedBy>
  <cp:revision>1</cp:revision>
  <dcterms:created xsi:type="dcterms:W3CDTF">2021-09-23T15:17:00Z</dcterms:created>
  <dcterms:modified xsi:type="dcterms:W3CDTF">2021-09-23T15:17:00Z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