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BE06" w14:textId="7BC53D5D" w:rsidR="00BD32E0" w:rsidRDefault="00E54CE9" w:rsidP="005F7645">
      <w:pPr>
        <w:ind w:right="17"/>
        <w:jc w:val="right"/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E91D3B1" wp14:editId="17259AA8">
            <wp:simplePos x="0" y="0"/>
            <wp:positionH relativeFrom="column">
              <wp:posOffset>4546600</wp:posOffset>
            </wp:positionH>
            <wp:positionV relativeFrom="paragraph">
              <wp:posOffset>38100</wp:posOffset>
            </wp:positionV>
            <wp:extent cx="1945005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11E56" w14:textId="1EAA066D" w:rsidR="005C64C2" w:rsidRDefault="005C64C2" w:rsidP="005C64C2">
      <w:pPr>
        <w:rPr>
          <w:rFonts w:ascii="Segoe UI" w:hAnsi="Segoe UI" w:cs="Segoe UI"/>
          <w:szCs w:val="24"/>
        </w:rPr>
      </w:pPr>
    </w:p>
    <w:p w14:paraId="5BF5761F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72C17BE5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03BAEAF8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34D4D96D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  <w:t>Oxford Health</w:t>
      </w:r>
      <w:r w:rsidRPr="003A4B94">
        <w:rPr>
          <w:rFonts w:ascii="Segoe UI" w:hAnsi="Segoe UI" w:cs="Segoe UI"/>
          <w:b/>
          <w:sz w:val="28"/>
          <w:szCs w:val="28"/>
        </w:rPr>
        <w:t xml:space="preserve"> NHS Foundation Trust</w:t>
      </w:r>
    </w:p>
    <w:p w14:paraId="64A60050" w14:textId="77777777" w:rsidR="005C64C2" w:rsidRPr="003A4B94" w:rsidRDefault="005C64C2" w:rsidP="005C64C2">
      <w:pPr>
        <w:ind w:right="1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46FCE" wp14:editId="0BC6ED92">
                <wp:simplePos x="0" y="0"/>
                <wp:positionH relativeFrom="column">
                  <wp:posOffset>5034280</wp:posOffset>
                </wp:positionH>
                <wp:positionV relativeFrom="paragraph">
                  <wp:posOffset>28575</wp:posOffset>
                </wp:positionV>
                <wp:extent cx="1371600" cy="5524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23F" w14:textId="0F2EEEA6" w:rsidR="00637A03" w:rsidRPr="005C64C2" w:rsidRDefault="00637A03" w:rsidP="005C64C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spellStart"/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7D7B5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01(</w:t>
                            </w:r>
                            <w:proofErr w:type="spellStart"/>
                            <w:r w:rsidR="007D7B5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="007D7B5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/202</w:t>
                            </w:r>
                            <w:r w:rsidR="007D7B5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</w:t>
                            </w:r>
                          </w:p>
                          <w:p w14:paraId="52151630" w14:textId="0F1795E0" w:rsidR="00637A03" w:rsidRPr="005C64C2" w:rsidRDefault="00637A03" w:rsidP="005C64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7D7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</w:t>
                            </w: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6FCE" id="Rectangle 10" o:spid="_x0000_s1026" style="position:absolute;left:0;text-align:left;margin-left:396.4pt;margin-top:2.2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">
                <v:textbox inset="0,0,0,0">
                  <w:txbxContent>
                    <w:p w14:paraId="3E18A23F" w14:textId="0F2EEEA6" w:rsidR="00637A03" w:rsidRPr="005C64C2" w:rsidRDefault="00637A03" w:rsidP="005C64C2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7D7B55">
                        <w:rPr>
                          <w:rFonts w:ascii="Arial" w:hAnsi="Arial" w:cs="Arial"/>
                          <w:b/>
                          <w:szCs w:val="24"/>
                        </w:rPr>
                        <w:t>01(</w:t>
                      </w:r>
                      <w:proofErr w:type="spellStart"/>
                      <w:r w:rsidR="007D7B55">
                        <w:rPr>
                          <w:rFonts w:ascii="Arial" w:hAnsi="Arial" w:cs="Arial"/>
                          <w:b/>
                          <w:szCs w:val="24"/>
                        </w:rPr>
                        <w:t>i</w:t>
                      </w:r>
                      <w:proofErr w:type="spellEnd"/>
                      <w:r w:rsidR="007D7B55">
                        <w:rPr>
                          <w:rFonts w:ascii="Arial" w:hAnsi="Arial" w:cs="Arial"/>
                          <w:b/>
                          <w:szCs w:val="24"/>
                        </w:rPr>
                        <w:t>)</w:t>
                      </w:r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/202</w:t>
                      </w:r>
                      <w:r w:rsidR="007D7B55">
                        <w:rPr>
                          <w:rFonts w:ascii="Arial" w:hAnsi="Arial" w:cs="Arial"/>
                          <w:b/>
                          <w:szCs w:val="24"/>
                        </w:rPr>
                        <w:t>2</w:t>
                      </w:r>
                    </w:p>
                    <w:p w14:paraId="52151630" w14:textId="0F1795E0" w:rsidR="00637A03" w:rsidRPr="005C64C2" w:rsidRDefault="00637A03" w:rsidP="005C64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(Agenda item: </w:t>
                      </w:r>
                      <w:r w:rsidR="007D7B55">
                        <w:rPr>
                          <w:rFonts w:ascii="Arial" w:hAnsi="Arial" w:cs="Arial"/>
                          <w:sz w:val="22"/>
                          <w:szCs w:val="22"/>
                        </w:rPr>
                        <w:t>04</w:t>
                      </w: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F66F579" w14:textId="77777777" w:rsidR="005C64C2" w:rsidRPr="003A4B94" w:rsidRDefault="005C64C2" w:rsidP="005C64C2">
      <w:pPr>
        <w:ind w:right="17"/>
        <w:jc w:val="center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sz w:val="28"/>
          <w:szCs w:val="28"/>
        </w:rPr>
        <w:t>Council of Governors</w:t>
      </w:r>
    </w:p>
    <w:p w14:paraId="3BE3F8D3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3CD96A3" w14:textId="76CF35CA" w:rsidR="005C64C2" w:rsidRPr="003A4B94" w:rsidRDefault="00245614" w:rsidP="005C64C2">
      <w:pPr>
        <w:pStyle w:val="BodyText3"/>
        <w:outlineLvl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 xml:space="preserve">[draft] </w:t>
      </w:r>
      <w:r w:rsidR="005C64C2" w:rsidRPr="003A4B94">
        <w:rPr>
          <w:rFonts w:ascii="Segoe UI" w:hAnsi="Segoe UI" w:cs="Segoe UI"/>
          <w:szCs w:val="28"/>
        </w:rPr>
        <w:t xml:space="preserve">Minutes of the meeting held on </w:t>
      </w:r>
    </w:p>
    <w:p w14:paraId="7118B8D6" w14:textId="2C9EF70A" w:rsidR="005C64C2" w:rsidRPr="003A4B94" w:rsidRDefault="005C64C2" w:rsidP="005C64C2">
      <w:pPr>
        <w:pStyle w:val="BodyText3"/>
        <w:tabs>
          <w:tab w:val="center" w:pos="5089"/>
          <w:tab w:val="left" w:pos="8520"/>
        </w:tabs>
        <w:jc w:val="left"/>
        <w:outlineLvl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ab/>
      </w:r>
      <w:r w:rsidR="005C01E7">
        <w:rPr>
          <w:rFonts w:ascii="Segoe UI" w:hAnsi="Segoe UI" w:cs="Segoe UI"/>
          <w:szCs w:val="28"/>
        </w:rPr>
        <w:t xml:space="preserve">25 November </w:t>
      </w:r>
      <w:r w:rsidR="007249C6">
        <w:rPr>
          <w:rFonts w:ascii="Segoe UI" w:hAnsi="Segoe UI" w:cs="Segoe UI"/>
          <w:szCs w:val="28"/>
        </w:rPr>
        <w:t>2021 at</w:t>
      </w:r>
      <w:r w:rsidRPr="003A4B94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18</w:t>
      </w:r>
      <w:r w:rsidRPr="003A4B94">
        <w:rPr>
          <w:rFonts w:ascii="Segoe UI" w:hAnsi="Segoe UI" w:cs="Segoe UI"/>
          <w:szCs w:val="28"/>
        </w:rPr>
        <w:t>:00</w:t>
      </w:r>
    </w:p>
    <w:p w14:paraId="5C77F0D6" w14:textId="77777777" w:rsidR="005C64C2" w:rsidRPr="003A4B94" w:rsidRDefault="005C64C2" w:rsidP="005C64C2">
      <w:pPr>
        <w:pStyle w:val="BodyText3"/>
        <w:outlineLvl w:val="0"/>
        <w:rPr>
          <w:rFonts w:ascii="Segoe UI" w:hAnsi="Segoe UI" w:cs="Segoe UI"/>
          <w:szCs w:val="28"/>
        </w:rPr>
      </w:pPr>
      <w:r w:rsidRPr="003A4B94">
        <w:rPr>
          <w:rFonts w:ascii="Segoe UI" w:hAnsi="Segoe UI" w:cs="Segoe UI"/>
          <w:szCs w:val="28"/>
        </w:rPr>
        <w:t>Via Microsoft Teams Virtual Meeting</w:t>
      </w:r>
    </w:p>
    <w:p w14:paraId="005F2EC4" w14:textId="77777777" w:rsidR="005C64C2" w:rsidRPr="00463614" w:rsidRDefault="005C64C2" w:rsidP="005C64C2">
      <w:pPr>
        <w:jc w:val="center"/>
        <w:rPr>
          <w:rFonts w:ascii="Segoe UI" w:hAnsi="Segoe UI" w:cs="Segoe UI"/>
          <w:szCs w:val="24"/>
        </w:rPr>
      </w:pPr>
    </w:p>
    <w:p w14:paraId="43A5AB3B" w14:textId="77777777" w:rsidR="009479FF" w:rsidRPr="00193920" w:rsidRDefault="00AC6582" w:rsidP="00AC6582">
      <w:pPr>
        <w:jc w:val="both"/>
        <w:rPr>
          <w:rFonts w:ascii="Segoe UI" w:hAnsi="Segoe UI" w:cs="Segoe UI"/>
        </w:rPr>
      </w:pPr>
      <w:r w:rsidRPr="00193920">
        <w:rPr>
          <w:rFonts w:ascii="Segoe UI" w:hAnsi="Segoe UI" w:cs="Segoe UI"/>
        </w:rPr>
        <w:t>In addition to the Trust Chair</w:t>
      </w:r>
      <w:r w:rsidR="00112C5C" w:rsidRPr="00193920">
        <w:rPr>
          <w:rFonts w:ascii="Segoe UI" w:hAnsi="Segoe UI" w:cs="Segoe UI"/>
        </w:rPr>
        <w:t xml:space="preserve"> and Non-Executive Director, David Walker,</w:t>
      </w:r>
      <w:r w:rsidRPr="00193920">
        <w:rPr>
          <w:rFonts w:ascii="Segoe UI" w:hAnsi="Segoe UI" w:cs="Segoe UI"/>
        </w:rPr>
        <w:t xml:space="preserve"> the following Governors were present:</w:t>
      </w:r>
      <w:r w:rsidRPr="00193920">
        <w:rPr>
          <w:rFonts w:ascii="Segoe UI" w:hAnsi="Segoe UI" w:cs="Segoe UI"/>
        </w:rPr>
        <w:tab/>
      </w:r>
    </w:p>
    <w:p w14:paraId="2345DDDE" w14:textId="189BDC14" w:rsidR="00AC6582" w:rsidRPr="00193920" w:rsidRDefault="00AC6582" w:rsidP="00AC6582">
      <w:pPr>
        <w:jc w:val="both"/>
        <w:rPr>
          <w:rFonts w:ascii="Segoe UI" w:hAnsi="Segoe UI" w:cs="Segoe UI"/>
          <w:color w:val="4472C4" w:themeColor="accent1"/>
        </w:rPr>
      </w:pPr>
      <w:r w:rsidRPr="00193920">
        <w:rPr>
          <w:rFonts w:ascii="Segoe UI" w:hAnsi="Segoe UI" w:cs="Segoe UI"/>
          <w:color w:val="4472C4" w:themeColor="accent1"/>
        </w:rPr>
        <w:tab/>
      </w:r>
      <w:r w:rsidRPr="00193920">
        <w:rPr>
          <w:rFonts w:ascii="Segoe UI" w:hAnsi="Segoe UI" w:cs="Segoe UI"/>
          <w:color w:val="4472C4" w:themeColor="accent1"/>
        </w:rPr>
        <w:tab/>
      </w:r>
      <w:r w:rsidRPr="00193920">
        <w:rPr>
          <w:rFonts w:ascii="Segoe UI" w:hAnsi="Segoe UI" w:cs="Segoe UI"/>
          <w:color w:val="4472C4" w:themeColor="accent1"/>
        </w:rPr>
        <w:tab/>
      </w:r>
      <w:r w:rsidRPr="00193920">
        <w:rPr>
          <w:rFonts w:ascii="Segoe UI" w:hAnsi="Segoe UI" w:cs="Segoe UI"/>
          <w:color w:val="4472C4" w:themeColor="accent1"/>
        </w:rPr>
        <w:tab/>
      </w:r>
      <w:r w:rsidRPr="00193920">
        <w:rPr>
          <w:rFonts w:ascii="Segoe UI" w:hAnsi="Segoe UI" w:cs="Segoe UI"/>
          <w:color w:val="4472C4" w:themeColor="accent1"/>
        </w:rPr>
        <w:tab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6495"/>
      </w:tblGrid>
      <w:tr w:rsidR="00956C6B" w:rsidRPr="007642B7" w14:paraId="38D37BD4" w14:textId="77777777" w:rsidTr="00245614">
        <w:tc>
          <w:tcPr>
            <w:tcW w:w="3670" w:type="dxa"/>
            <w:shd w:val="clear" w:color="auto" w:fill="auto"/>
            <w:vAlign w:val="center"/>
          </w:tcPr>
          <w:p w14:paraId="0A0F5F4F" w14:textId="7DC37430" w:rsidR="005569FB" w:rsidRPr="007642B7" w:rsidRDefault="005569FB" w:rsidP="00BB02AA">
            <w:pPr>
              <w:rPr>
                <w:rFonts w:ascii="Segoe UI" w:hAnsi="Segoe UI" w:cs="Segoe UI"/>
                <w:color w:val="4472C4" w:themeColor="accent1"/>
                <w:szCs w:val="24"/>
                <w:lang w:eastAsia="en-GB"/>
              </w:rPr>
            </w:pPr>
            <w:r w:rsidRPr="007642B7">
              <w:rPr>
                <w:rFonts w:ascii="Segoe UI" w:hAnsi="Segoe UI" w:cs="Segoe UI"/>
                <w:b/>
              </w:rPr>
              <w:t>Present: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0AC814D2" w14:textId="77777777" w:rsidR="005569FB" w:rsidRPr="007642B7" w:rsidRDefault="005569FB" w:rsidP="00BB02AA">
            <w:pPr>
              <w:jc w:val="both"/>
              <w:rPr>
                <w:rFonts w:ascii="Segoe UI" w:hAnsi="Segoe UI" w:cs="Segoe UI"/>
                <w:color w:val="4472C4" w:themeColor="accent1"/>
              </w:rPr>
            </w:pPr>
          </w:p>
        </w:tc>
      </w:tr>
      <w:tr w:rsidR="00EB74A7" w:rsidRPr="0046174B" w14:paraId="0329FB14" w14:textId="77777777" w:rsidTr="00245614">
        <w:tc>
          <w:tcPr>
            <w:tcW w:w="3670" w:type="dxa"/>
            <w:shd w:val="clear" w:color="auto" w:fill="auto"/>
          </w:tcPr>
          <w:p w14:paraId="24424F0E" w14:textId="09C984D5" w:rsidR="00EB74A7" w:rsidRPr="0046174B" w:rsidRDefault="00EB74A7" w:rsidP="00EB74A7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Dr Mike Hobbs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MH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EDF9A2A" w14:textId="3C8B4E61" w:rsidR="00EB74A7" w:rsidRPr="0046174B" w:rsidRDefault="00EB74A7" w:rsidP="00EB74A7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Public: Oxfordshire (Lead Governor)</w:t>
            </w:r>
          </w:p>
        </w:tc>
      </w:tr>
      <w:tr w:rsidR="005E494D" w:rsidRPr="0046174B" w14:paraId="1B35E170" w14:textId="77777777" w:rsidTr="00245614">
        <w:tc>
          <w:tcPr>
            <w:tcW w:w="3670" w:type="dxa"/>
            <w:shd w:val="clear" w:color="auto" w:fill="auto"/>
          </w:tcPr>
          <w:p w14:paraId="3CB20862" w14:textId="1F1B9D8F" w:rsidR="005E494D" w:rsidRPr="0046174B" w:rsidRDefault="005E494D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Melissa Clements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MC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4F87890" w14:textId="01782CAD" w:rsidR="005E494D" w:rsidRPr="0046174B" w:rsidRDefault="005E494D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Public: Oxfordshire</w:t>
            </w:r>
          </w:p>
        </w:tc>
      </w:tr>
      <w:tr w:rsidR="005E494D" w:rsidRPr="0046174B" w14:paraId="59E10943" w14:textId="77777777" w:rsidTr="00245614">
        <w:tc>
          <w:tcPr>
            <w:tcW w:w="3670" w:type="dxa"/>
            <w:shd w:val="clear" w:color="auto" w:fill="auto"/>
          </w:tcPr>
          <w:p w14:paraId="5E8787F5" w14:textId="2ED90212" w:rsidR="005E494D" w:rsidRPr="0046174B" w:rsidRDefault="00AB650B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Jonathan Cole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JC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077AAD3" w14:textId="35FBEF65" w:rsidR="005E494D" w:rsidRPr="0046174B" w:rsidRDefault="009B5911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Service Users Oxfordshire</w:t>
            </w:r>
          </w:p>
        </w:tc>
      </w:tr>
      <w:tr w:rsidR="005E494D" w:rsidRPr="0046174B" w14:paraId="6B05EE1F" w14:textId="77777777" w:rsidTr="00245614">
        <w:tc>
          <w:tcPr>
            <w:tcW w:w="3670" w:type="dxa"/>
            <w:shd w:val="clear" w:color="auto" w:fill="auto"/>
          </w:tcPr>
          <w:p w14:paraId="3445FAD8" w14:textId="3131A533" w:rsidR="005E494D" w:rsidRPr="0046174B" w:rsidRDefault="009B5911" w:rsidP="009B5911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Angela Conlan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AC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BB50822" w14:textId="62C74A95" w:rsidR="005E494D" w:rsidRPr="0046174B" w:rsidRDefault="009B5911" w:rsidP="009B5911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Staff: Community Services</w:t>
            </w:r>
          </w:p>
        </w:tc>
      </w:tr>
      <w:tr w:rsidR="005E494D" w:rsidRPr="0046174B" w14:paraId="407F9D21" w14:textId="77777777" w:rsidTr="00245614">
        <w:tc>
          <w:tcPr>
            <w:tcW w:w="3670" w:type="dxa"/>
            <w:shd w:val="clear" w:color="auto" w:fill="auto"/>
          </w:tcPr>
          <w:p w14:paraId="7DB86640" w14:textId="4A368866" w:rsidR="005E494D" w:rsidRPr="0046174B" w:rsidRDefault="00E22F59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Gillian Evans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GE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637A9F3" w14:textId="79AB82F5" w:rsidR="005E494D" w:rsidRPr="0046174B" w:rsidRDefault="00D33B1D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/>
                <w:szCs w:val="24"/>
              </w:rPr>
              <w:t>Patient: Service Users Oxfordshire</w:t>
            </w:r>
          </w:p>
        </w:tc>
      </w:tr>
      <w:tr w:rsidR="005E494D" w:rsidRPr="0046174B" w14:paraId="127E26A4" w14:textId="77777777" w:rsidTr="00245614">
        <w:tc>
          <w:tcPr>
            <w:tcW w:w="3670" w:type="dxa"/>
            <w:shd w:val="clear" w:color="auto" w:fill="auto"/>
          </w:tcPr>
          <w:p w14:paraId="10D2D8D2" w14:textId="5C571B4C" w:rsidR="005E494D" w:rsidRPr="0046174B" w:rsidRDefault="00084A76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Julien Fitzgerald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JF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3D4B706" w14:textId="79C47ECE" w:rsidR="005E494D" w:rsidRPr="0046174B" w:rsidRDefault="00084A76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Service Users Buckinghamshire &amp; other counties</w:t>
            </w:r>
          </w:p>
        </w:tc>
      </w:tr>
      <w:tr w:rsidR="005E494D" w:rsidRPr="0046174B" w14:paraId="254F2E15" w14:textId="77777777" w:rsidTr="00245614">
        <w:tc>
          <w:tcPr>
            <w:tcW w:w="3670" w:type="dxa"/>
            <w:shd w:val="clear" w:color="auto" w:fill="auto"/>
          </w:tcPr>
          <w:p w14:paraId="30CA138C" w14:textId="4AE11C82" w:rsidR="005E494D" w:rsidRPr="0046174B" w:rsidRDefault="00B104DD" w:rsidP="00284BA0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Charlotte Forder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CF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535CAC6A" w14:textId="6B071571" w:rsidR="005E494D" w:rsidRPr="0046174B" w:rsidRDefault="00B104DD" w:rsidP="00284BA0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Staff: Corporate Services</w:t>
            </w:r>
          </w:p>
        </w:tc>
      </w:tr>
      <w:tr w:rsidR="005E494D" w:rsidRPr="0046174B" w14:paraId="3BD8AD38" w14:textId="77777777" w:rsidTr="00245614">
        <w:tc>
          <w:tcPr>
            <w:tcW w:w="3670" w:type="dxa"/>
            <w:shd w:val="clear" w:color="auto" w:fill="auto"/>
          </w:tcPr>
          <w:p w14:paraId="4E42F18F" w14:textId="26D6E1AF" w:rsidR="005E494D" w:rsidRPr="0046174B" w:rsidRDefault="00B104DD" w:rsidP="00284BA0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Anna Gardner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AG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939DCCD" w14:textId="475B9E52" w:rsidR="005E494D" w:rsidRPr="0046174B" w:rsidRDefault="00B104DD" w:rsidP="00284BA0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Public: Buckinghamshire</w:t>
            </w:r>
          </w:p>
        </w:tc>
      </w:tr>
      <w:tr w:rsidR="005E494D" w:rsidRPr="0046174B" w14:paraId="000E903F" w14:textId="77777777" w:rsidTr="00245614">
        <w:tc>
          <w:tcPr>
            <w:tcW w:w="3670" w:type="dxa"/>
            <w:shd w:val="clear" w:color="auto" w:fill="auto"/>
          </w:tcPr>
          <w:p w14:paraId="7EE8BBFC" w14:textId="04D63954" w:rsidR="005E494D" w:rsidRPr="0046174B" w:rsidRDefault="009E5BEA" w:rsidP="00284BA0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Ben Glass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BG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4180AA35" w14:textId="56A37B7E" w:rsidR="005E494D" w:rsidRPr="0046174B" w:rsidRDefault="009E5BEA" w:rsidP="00284BA0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Services Users Buckinghamshire &amp; other counties</w:t>
            </w:r>
          </w:p>
        </w:tc>
      </w:tr>
      <w:tr w:rsidR="005E494D" w:rsidRPr="0046174B" w14:paraId="5F987665" w14:textId="77777777" w:rsidTr="00245614">
        <w:tc>
          <w:tcPr>
            <w:tcW w:w="3670" w:type="dxa"/>
            <w:shd w:val="clear" w:color="auto" w:fill="auto"/>
          </w:tcPr>
          <w:p w14:paraId="29FDF339" w14:textId="21B0D6E0" w:rsidR="005E494D" w:rsidRPr="0046174B" w:rsidRDefault="00284BA0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Donna Han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DH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E68A541" w14:textId="1C5364EE" w:rsidR="005E494D" w:rsidRPr="0046174B" w:rsidRDefault="00F17909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Public Oxfordshire</w:t>
            </w:r>
          </w:p>
        </w:tc>
      </w:tr>
      <w:tr w:rsidR="005E494D" w:rsidRPr="0046174B" w14:paraId="6C5A7BF1" w14:textId="77777777" w:rsidTr="00245614">
        <w:tc>
          <w:tcPr>
            <w:tcW w:w="3670" w:type="dxa"/>
            <w:shd w:val="clear" w:color="auto" w:fill="auto"/>
          </w:tcPr>
          <w:p w14:paraId="2B870500" w14:textId="146DFF44" w:rsidR="005E494D" w:rsidRPr="0046174B" w:rsidRDefault="00D4707C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proofErr w:type="spellStart"/>
            <w:r w:rsidRPr="0046174B">
              <w:rPr>
                <w:rFonts w:ascii="Segoe UI" w:hAnsi="Segoe UI" w:cs="Segoe UI"/>
                <w:szCs w:val="24"/>
              </w:rPr>
              <w:t>Nyarai</w:t>
            </w:r>
            <w:proofErr w:type="spellEnd"/>
            <w:r w:rsidRPr="0046174B">
              <w:rPr>
                <w:rFonts w:ascii="Segoe UI" w:hAnsi="Segoe UI" w:cs="Segoe UI"/>
                <w:szCs w:val="24"/>
              </w:rPr>
              <w:t xml:space="preserve"> </w:t>
            </w:r>
            <w:proofErr w:type="spellStart"/>
            <w:r w:rsidRPr="0046174B">
              <w:rPr>
                <w:rFonts w:ascii="Segoe UI" w:hAnsi="Segoe UI" w:cs="Segoe UI"/>
                <w:szCs w:val="24"/>
              </w:rPr>
              <w:t>Humba</w:t>
            </w:r>
            <w:proofErr w:type="spellEnd"/>
            <w:r w:rsidRPr="0046174B">
              <w:rPr>
                <w:rFonts w:ascii="Segoe UI" w:hAnsi="Segoe UI" w:cs="Segoe UI"/>
                <w:szCs w:val="24"/>
              </w:rPr>
              <w:t xml:space="preserve">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NH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5D7A178" w14:textId="10570B7C" w:rsidR="005E494D" w:rsidRPr="0046174B" w:rsidRDefault="00D4707C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Service Users Carers</w:t>
            </w:r>
          </w:p>
        </w:tc>
      </w:tr>
      <w:tr w:rsidR="005E494D" w:rsidRPr="0046174B" w14:paraId="6F2FBB81" w14:textId="77777777" w:rsidTr="00245614">
        <w:tc>
          <w:tcPr>
            <w:tcW w:w="3670" w:type="dxa"/>
            <w:shd w:val="clear" w:color="auto" w:fill="auto"/>
          </w:tcPr>
          <w:p w14:paraId="3B4369DD" w14:textId="3BD89E09" w:rsidR="005E494D" w:rsidRPr="0046174B" w:rsidRDefault="00037275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Allan Johnson (</w:t>
            </w:r>
            <w:proofErr w:type="spellStart"/>
            <w:r w:rsidRPr="0046174B">
              <w:rPr>
                <w:rFonts w:ascii="Segoe UI" w:hAnsi="Segoe UI" w:cs="Segoe UI"/>
                <w:b/>
                <w:bCs/>
                <w:szCs w:val="24"/>
              </w:rPr>
              <w:t>AJo</w:t>
            </w:r>
            <w:proofErr w:type="spellEnd"/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44110D7" w14:textId="27DB6C43" w:rsidR="005E494D" w:rsidRPr="0046174B" w:rsidRDefault="00037275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Carers</w:t>
            </w:r>
          </w:p>
        </w:tc>
      </w:tr>
      <w:tr w:rsidR="005E494D" w:rsidRPr="0046174B" w14:paraId="697A173D" w14:textId="77777777" w:rsidTr="00245614">
        <w:tc>
          <w:tcPr>
            <w:tcW w:w="3670" w:type="dxa"/>
            <w:shd w:val="clear" w:color="auto" w:fill="auto"/>
          </w:tcPr>
          <w:p w14:paraId="612DDD2D" w14:textId="48779FD2" w:rsidR="005E494D" w:rsidRPr="0046174B" w:rsidRDefault="00F842A7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Dr Tina Kenny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TK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78AF8DD" w14:textId="58D181D3" w:rsidR="005E494D" w:rsidRPr="0046174B" w:rsidRDefault="00F842A7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 xml:space="preserve">Buckingham Healthcare NHS Trust </w:t>
            </w:r>
            <w:r w:rsidR="00DA0D1B" w:rsidRPr="00DA0D1B">
              <w:rPr>
                <w:rFonts w:ascii="Segoe UI" w:hAnsi="Segoe UI" w:cs="Segoe UI"/>
                <w:i/>
                <w:iCs/>
                <w:sz w:val="16"/>
                <w:szCs w:val="16"/>
              </w:rPr>
              <w:t>- part meeting</w:t>
            </w:r>
          </w:p>
        </w:tc>
      </w:tr>
      <w:tr w:rsidR="005E494D" w:rsidRPr="0046174B" w14:paraId="1AE736BE" w14:textId="77777777" w:rsidTr="00245614">
        <w:tc>
          <w:tcPr>
            <w:tcW w:w="3670" w:type="dxa"/>
            <w:shd w:val="clear" w:color="auto" w:fill="auto"/>
          </w:tcPr>
          <w:p w14:paraId="45DA4F7D" w14:textId="691B1868" w:rsidR="005E494D" w:rsidRPr="0046174B" w:rsidRDefault="002C0F4D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 xml:space="preserve">Christiana </w:t>
            </w:r>
            <w:proofErr w:type="spellStart"/>
            <w:r w:rsidRPr="0046174B">
              <w:rPr>
                <w:rFonts w:ascii="Segoe UI" w:hAnsi="Segoe UI" w:cs="Segoe UI"/>
                <w:szCs w:val="24"/>
              </w:rPr>
              <w:t>Kolade</w:t>
            </w:r>
            <w:proofErr w:type="spellEnd"/>
            <w:r w:rsidRPr="0046174B">
              <w:rPr>
                <w:rFonts w:ascii="Segoe UI" w:hAnsi="Segoe UI" w:cs="Segoe UI"/>
                <w:szCs w:val="24"/>
              </w:rPr>
              <w:t xml:space="preserve">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CK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32844E0" w14:textId="62D9A8CB" w:rsidR="005E494D" w:rsidRPr="0046174B" w:rsidRDefault="002C0F4D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Public: Buckinghamshire</w:t>
            </w:r>
          </w:p>
        </w:tc>
      </w:tr>
      <w:tr w:rsidR="005E494D" w:rsidRPr="0046174B" w14:paraId="7C104F8B" w14:textId="77777777" w:rsidTr="00245614">
        <w:tc>
          <w:tcPr>
            <w:tcW w:w="3670" w:type="dxa"/>
            <w:shd w:val="clear" w:color="auto" w:fill="auto"/>
          </w:tcPr>
          <w:p w14:paraId="47032F58" w14:textId="3F025254" w:rsidR="005E494D" w:rsidRPr="0046174B" w:rsidRDefault="002C6480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Davina Logan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DL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03C1577" w14:textId="556785F9" w:rsidR="005E494D" w:rsidRPr="0046174B" w:rsidRDefault="00CB360B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Age UK Oxfordshire</w:t>
            </w:r>
          </w:p>
        </w:tc>
      </w:tr>
      <w:tr w:rsidR="005E494D" w:rsidRPr="0046174B" w14:paraId="39FFC987" w14:textId="77777777" w:rsidTr="00245614">
        <w:tc>
          <w:tcPr>
            <w:tcW w:w="3670" w:type="dxa"/>
            <w:shd w:val="clear" w:color="auto" w:fill="auto"/>
          </w:tcPr>
          <w:p w14:paraId="40CF8A67" w14:textId="41313C53" w:rsidR="005E494D" w:rsidRPr="0046174B" w:rsidRDefault="00B31103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Ben McKay (</w:t>
            </w:r>
            <w:proofErr w:type="spellStart"/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BMc</w:t>
            </w:r>
            <w:proofErr w:type="spellEnd"/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4FD71B3" w14:textId="0ED929FF" w:rsidR="005E494D" w:rsidRPr="0046174B" w:rsidRDefault="00B31103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Patient: Service Users Oxfordshire</w:t>
            </w:r>
          </w:p>
        </w:tc>
      </w:tr>
      <w:tr w:rsidR="005E494D" w:rsidRPr="0046174B" w14:paraId="29FAAEFA" w14:textId="77777777" w:rsidTr="00245614">
        <w:tc>
          <w:tcPr>
            <w:tcW w:w="3670" w:type="dxa"/>
            <w:shd w:val="clear" w:color="auto" w:fill="auto"/>
          </w:tcPr>
          <w:p w14:paraId="0CA8C751" w14:textId="54C7F0F3" w:rsidR="005E494D" w:rsidRPr="0046174B" w:rsidRDefault="007C71C0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Andrea McCubbin (</w:t>
            </w:r>
            <w:proofErr w:type="spellStart"/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AMcC</w:t>
            </w:r>
            <w:proofErr w:type="spellEnd"/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41F3330F" w14:textId="423CBCC9" w:rsidR="005E494D" w:rsidRPr="0046174B" w:rsidRDefault="00F32D27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Buckinghamshire Mind</w:t>
            </w:r>
          </w:p>
        </w:tc>
      </w:tr>
      <w:tr w:rsidR="008273F1" w:rsidRPr="0046174B" w14:paraId="60E6BD2F" w14:textId="77777777" w:rsidTr="00245614">
        <w:tc>
          <w:tcPr>
            <w:tcW w:w="3670" w:type="dxa"/>
            <w:shd w:val="clear" w:color="auto" w:fill="auto"/>
          </w:tcPr>
          <w:p w14:paraId="026E945D" w14:textId="36714920" w:rsidR="008273F1" w:rsidRPr="0046174B" w:rsidRDefault="008273F1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0908D8">
              <w:rPr>
                <w:rFonts w:ascii="Segoe UI" w:hAnsi="Segoe UI" w:cs="Segoe UI"/>
                <w:szCs w:val="24"/>
                <w:lang w:eastAsia="en-GB"/>
              </w:rPr>
              <w:t>Ronnie Meecha</w:t>
            </w:r>
            <w:r w:rsidR="002B442F" w:rsidRPr="000908D8">
              <w:rPr>
                <w:rFonts w:ascii="Segoe UI" w:hAnsi="Segoe UI" w:cs="Segoe UI"/>
                <w:szCs w:val="24"/>
                <w:lang w:eastAsia="en-GB"/>
              </w:rPr>
              <w:t>n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RM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73E6CF4" w14:textId="54221086" w:rsidR="008273F1" w:rsidRPr="0046174B" w:rsidRDefault="00B40F7C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0F1C93">
              <w:rPr>
                <w:rFonts w:ascii="Segoe UI" w:hAnsi="Segoe UI" w:cs="Segoe UI"/>
                <w:color w:val="000000"/>
                <w:szCs w:val="24"/>
              </w:rPr>
              <w:t>Public: Rest of England &amp; Wales</w:t>
            </w:r>
          </w:p>
        </w:tc>
      </w:tr>
      <w:tr w:rsidR="005E494D" w:rsidRPr="0046174B" w14:paraId="72AFEB2C" w14:textId="77777777" w:rsidTr="00245614">
        <w:tc>
          <w:tcPr>
            <w:tcW w:w="3670" w:type="dxa"/>
            <w:shd w:val="clear" w:color="auto" w:fill="auto"/>
          </w:tcPr>
          <w:p w14:paraId="10B794CA" w14:textId="438BF59C" w:rsidR="005E494D" w:rsidRPr="0046174B" w:rsidRDefault="00805FEE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Maddy Radburn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MR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DD3D56F" w14:textId="1617F222" w:rsidR="005E494D" w:rsidRPr="0046174B" w:rsidRDefault="00805FEE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 w:themeColor="text1"/>
                <w:szCs w:val="24"/>
              </w:rPr>
              <w:t>Public: Oxfordshire</w:t>
            </w:r>
          </w:p>
        </w:tc>
      </w:tr>
      <w:tr w:rsidR="005E494D" w:rsidRPr="0046174B" w14:paraId="20636B69" w14:textId="77777777" w:rsidTr="00245614">
        <w:tc>
          <w:tcPr>
            <w:tcW w:w="3670" w:type="dxa"/>
            <w:shd w:val="clear" w:color="auto" w:fill="auto"/>
          </w:tcPr>
          <w:p w14:paraId="7F51A6FC" w14:textId="5653FAFD" w:rsidR="005E494D" w:rsidRPr="0046174B" w:rsidRDefault="00D2657E" w:rsidP="005E494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Chris Roberts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CR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A802048" w14:textId="426FF2EF" w:rsidR="005E494D" w:rsidRPr="0046174B" w:rsidRDefault="00B85C00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/>
                <w:szCs w:val="24"/>
              </w:rPr>
              <w:t>Patient: Service Users Carers</w:t>
            </w:r>
          </w:p>
        </w:tc>
      </w:tr>
      <w:tr w:rsidR="005E494D" w:rsidRPr="0046174B" w14:paraId="7E417C3B" w14:textId="77777777" w:rsidTr="00245614">
        <w:tc>
          <w:tcPr>
            <w:tcW w:w="3670" w:type="dxa"/>
            <w:shd w:val="clear" w:color="auto" w:fill="auto"/>
          </w:tcPr>
          <w:p w14:paraId="397CFC21" w14:textId="3BFE7735" w:rsidR="005E494D" w:rsidRPr="0046174B" w:rsidRDefault="00D2657E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Myrddin Roberts (</w:t>
            </w:r>
            <w:proofErr w:type="spellStart"/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MRo</w:t>
            </w:r>
            <w:proofErr w:type="spellEnd"/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AE13F2E" w14:textId="2383570C" w:rsidR="005E494D" w:rsidRPr="0046174B" w:rsidRDefault="00D2657E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 w:themeColor="text1"/>
                <w:szCs w:val="24"/>
              </w:rPr>
              <w:t>Staff: Community Services</w:t>
            </w:r>
          </w:p>
        </w:tc>
      </w:tr>
      <w:tr w:rsidR="005E494D" w:rsidRPr="0046174B" w14:paraId="36A9E935" w14:textId="77777777" w:rsidTr="00245614">
        <w:tc>
          <w:tcPr>
            <w:tcW w:w="3670" w:type="dxa"/>
            <w:shd w:val="clear" w:color="auto" w:fill="auto"/>
          </w:tcPr>
          <w:p w14:paraId="6C6E8660" w14:textId="53D7B67E" w:rsidR="005E494D" w:rsidRPr="0046174B" w:rsidRDefault="00C420DE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Karen Squibb-Williams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KSW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725F80D" w14:textId="4B7FFE56" w:rsidR="005E494D" w:rsidRPr="0046174B" w:rsidRDefault="00C420DE" w:rsidP="00E33BD2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 w:themeColor="text1"/>
                <w:szCs w:val="24"/>
              </w:rPr>
              <w:t>Patient: Services Users Oxfordshire</w:t>
            </w:r>
          </w:p>
        </w:tc>
      </w:tr>
      <w:tr w:rsidR="00D2657E" w:rsidRPr="0046174B" w14:paraId="18BA5751" w14:textId="77777777" w:rsidTr="00245614">
        <w:tc>
          <w:tcPr>
            <w:tcW w:w="3670" w:type="dxa"/>
            <w:shd w:val="clear" w:color="auto" w:fill="auto"/>
          </w:tcPr>
          <w:p w14:paraId="5FF07269" w14:textId="364EF140" w:rsidR="00D2657E" w:rsidRPr="0046174B" w:rsidRDefault="00E33BD2" w:rsidP="00E33BD2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Tabitha </w:t>
            </w:r>
            <w:proofErr w:type="spellStart"/>
            <w:r w:rsidRPr="0046174B">
              <w:rPr>
                <w:rFonts w:ascii="Segoe UI" w:hAnsi="Segoe UI" w:cs="Segoe UI"/>
                <w:szCs w:val="24"/>
                <w:lang w:eastAsia="en-GB"/>
              </w:rPr>
              <w:t>Wishlade</w:t>
            </w:r>
            <w:proofErr w:type="spellEnd"/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TW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26620083" w14:textId="10A8DF14" w:rsidR="00D2657E" w:rsidRPr="0046174B" w:rsidRDefault="00E33BD2" w:rsidP="005E494D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color w:val="000000" w:themeColor="text1"/>
                <w:szCs w:val="24"/>
              </w:rPr>
              <w:t>Public: Buckinghamshire</w:t>
            </w:r>
          </w:p>
        </w:tc>
      </w:tr>
    </w:tbl>
    <w:p w14:paraId="2056C88F" w14:textId="17966C72" w:rsidR="005569FB" w:rsidRPr="0046174B" w:rsidRDefault="005569FB" w:rsidP="00AC6582">
      <w:pPr>
        <w:jc w:val="both"/>
        <w:rPr>
          <w:rFonts w:ascii="Segoe UI" w:hAnsi="Segoe UI" w:cs="Segoe UI"/>
          <w:color w:val="4472C4" w:themeColor="accent1"/>
          <w:szCs w:val="24"/>
          <w:highlight w:val="yellow"/>
        </w:rPr>
      </w:pPr>
    </w:p>
    <w:p w14:paraId="00CB02CC" w14:textId="0736F420" w:rsidR="003F2CC8" w:rsidRPr="0046174B" w:rsidRDefault="003F2CC8" w:rsidP="00AC6582">
      <w:pPr>
        <w:jc w:val="both"/>
        <w:rPr>
          <w:rFonts w:ascii="Segoe UI" w:hAnsi="Segoe UI" w:cs="Segoe UI"/>
          <w:color w:val="4472C4" w:themeColor="accent1"/>
          <w:szCs w:val="24"/>
          <w:highlight w:val="yellow"/>
        </w:rPr>
      </w:pPr>
    </w:p>
    <w:p w14:paraId="624022F3" w14:textId="628DBF43" w:rsidR="003F2CC8" w:rsidRDefault="003F2CC8" w:rsidP="00AC6582">
      <w:pPr>
        <w:jc w:val="both"/>
        <w:rPr>
          <w:rFonts w:ascii="Segoe UI" w:hAnsi="Segoe UI" w:cs="Segoe UI"/>
          <w:color w:val="4472C4" w:themeColor="accent1"/>
          <w:szCs w:val="24"/>
          <w:highlight w:val="yellow"/>
        </w:rPr>
      </w:pPr>
    </w:p>
    <w:p w14:paraId="72EF6632" w14:textId="77777777" w:rsidR="00245614" w:rsidRPr="0046174B" w:rsidRDefault="00245614" w:rsidP="00AC6582">
      <w:pPr>
        <w:jc w:val="both"/>
        <w:rPr>
          <w:rFonts w:ascii="Segoe UI" w:hAnsi="Segoe UI" w:cs="Segoe UI"/>
          <w:color w:val="4472C4" w:themeColor="accent1"/>
          <w:szCs w:val="24"/>
          <w:highlight w:val="yellow"/>
        </w:rPr>
      </w:pPr>
    </w:p>
    <w:p w14:paraId="1E54DD99" w14:textId="77777777" w:rsidR="003F2CC8" w:rsidRPr="0046174B" w:rsidRDefault="003F2CC8" w:rsidP="00AC6582">
      <w:pPr>
        <w:jc w:val="both"/>
        <w:rPr>
          <w:rFonts w:ascii="Segoe UI" w:hAnsi="Segoe UI" w:cs="Segoe UI"/>
          <w:color w:val="4472C4" w:themeColor="accent1"/>
          <w:szCs w:val="24"/>
          <w:highlight w:val="yellow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963"/>
        <w:gridCol w:w="2696"/>
        <w:gridCol w:w="5127"/>
        <w:gridCol w:w="1382"/>
      </w:tblGrid>
      <w:tr w:rsidR="00956C6B" w:rsidRPr="0046174B" w14:paraId="178ED33D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CEE1" w14:textId="06C31793" w:rsidR="00496178" w:rsidRPr="0046174B" w:rsidRDefault="00496178" w:rsidP="005569FB">
            <w:pPr>
              <w:rPr>
                <w:rFonts w:ascii="Segoe UI" w:hAnsi="Segoe UI" w:cs="Segoe UI"/>
                <w:color w:val="4472C4" w:themeColor="accent1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b/>
                <w:szCs w:val="24"/>
                <w:lang w:eastAsia="en-GB"/>
              </w:rPr>
              <w:lastRenderedPageBreak/>
              <w:t>In attendance from the Trust: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37511" w14:textId="77777777" w:rsidR="00496178" w:rsidRPr="0046174B" w:rsidRDefault="00496178" w:rsidP="00BB02AA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B665EE" w:rsidRPr="0046174B" w14:paraId="277B1CAF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910C" w14:textId="161C3A01" w:rsidR="00B665EE" w:rsidRPr="0046174B" w:rsidRDefault="00B665EE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Tehmeena Ajmal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="00312051" w:rsidRPr="00312051">
              <w:rPr>
                <w:rFonts w:ascii="Segoe UI" w:hAnsi="Segoe UI" w:cs="Segoe UI"/>
                <w:b/>
                <w:bCs/>
                <w:szCs w:val="24"/>
                <w:lang w:eastAsia="en-GB"/>
              </w:rPr>
              <w:t>TA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E7537F" w14:textId="6FFAC01F" w:rsidR="00B665EE" w:rsidRPr="0046174B" w:rsidRDefault="0046174B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</w:rPr>
              <w:t>Executive M</w:t>
            </w:r>
            <w:r w:rsidR="0014613A">
              <w:rPr>
                <w:rFonts w:ascii="Segoe UI" w:hAnsi="Segoe UI" w:cs="Segoe UI"/>
                <w:szCs w:val="24"/>
              </w:rPr>
              <w:t>anaging Director (MD)</w:t>
            </w:r>
            <w:r w:rsidRPr="0046174B">
              <w:rPr>
                <w:rFonts w:ascii="Segoe UI" w:hAnsi="Segoe UI" w:cs="Segoe UI"/>
                <w:szCs w:val="24"/>
              </w:rPr>
              <w:t xml:space="preserve"> for M</w:t>
            </w:r>
            <w:r w:rsidR="0014613A">
              <w:rPr>
                <w:rFonts w:ascii="Segoe UI" w:hAnsi="Segoe UI" w:cs="Segoe UI"/>
                <w:szCs w:val="24"/>
              </w:rPr>
              <w:t>ental Health (MH)</w:t>
            </w:r>
            <w:r w:rsidRPr="0046174B">
              <w:rPr>
                <w:rFonts w:ascii="Segoe UI" w:hAnsi="Segoe UI" w:cs="Segoe UI"/>
                <w:szCs w:val="24"/>
              </w:rPr>
              <w:t>, L</w:t>
            </w:r>
            <w:r w:rsidR="00EF3CA7">
              <w:rPr>
                <w:rFonts w:ascii="Segoe UI" w:hAnsi="Segoe UI" w:cs="Segoe UI"/>
                <w:szCs w:val="24"/>
              </w:rPr>
              <w:t xml:space="preserve">earning </w:t>
            </w:r>
            <w:r w:rsidRPr="0046174B">
              <w:rPr>
                <w:rFonts w:ascii="Segoe UI" w:hAnsi="Segoe UI" w:cs="Segoe UI"/>
                <w:szCs w:val="24"/>
              </w:rPr>
              <w:t>D</w:t>
            </w:r>
            <w:r w:rsidR="00EF3CA7">
              <w:rPr>
                <w:rFonts w:ascii="Segoe UI" w:hAnsi="Segoe UI" w:cs="Segoe UI"/>
                <w:szCs w:val="24"/>
              </w:rPr>
              <w:t>isability (LD)</w:t>
            </w:r>
            <w:r w:rsidRPr="0046174B">
              <w:rPr>
                <w:rFonts w:ascii="Segoe UI" w:hAnsi="Segoe UI" w:cs="Segoe UI"/>
                <w:szCs w:val="24"/>
              </w:rPr>
              <w:t xml:space="preserve"> and Autism</w:t>
            </w:r>
          </w:p>
        </w:tc>
      </w:tr>
      <w:tr w:rsidR="00A724EA" w:rsidRPr="0046174B" w14:paraId="5B78B67D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6E9A" w14:textId="11BB5AB9" w:rsidR="00A724EA" w:rsidRPr="0046174B" w:rsidRDefault="00953520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Sir John Allison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="00312051" w:rsidRPr="00312051">
              <w:rPr>
                <w:rFonts w:ascii="Segoe UI" w:hAnsi="Segoe UI" w:cs="Segoe UI"/>
                <w:b/>
                <w:bCs/>
                <w:szCs w:val="24"/>
                <w:lang w:eastAsia="en-GB"/>
              </w:rPr>
              <w:t>JA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47EDC0" w14:textId="0ABE557F" w:rsidR="00A724EA" w:rsidRPr="0046174B" w:rsidRDefault="00953520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956C6B" w:rsidRPr="0046174B" w14:paraId="44CF4E2B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ED0C" w14:textId="4186ABDB" w:rsidR="00496178" w:rsidRPr="0046174B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Nick Broughton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NB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AC8DF9" w14:textId="667BBCC2" w:rsidR="00496178" w:rsidRPr="0046174B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Chief Executive </w:t>
            </w:r>
          </w:p>
        </w:tc>
      </w:tr>
      <w:tr w:rsidR="00956C6B" w:rsidRPr="0046174B" w14:paraId="6748FED2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32E7" w14:textId="28362F10" w:rsidR="00496178" w:rsidRPr="0046174B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Marie Crofts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MC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EAB5B1" w14:textId="41B83162" w:rsidR="00496178" w:rsidRPr="0046174B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Chief Nurse</w:t>
            </w:r>
          </w:p>
        </w:tc>
      </w:tr>
      <w:tr w:rsidR="00196E2E" w:rsidRPr="0046174B" w14:paraId="5464647E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6C51" w14:textId="565FE9CB" w:rsidR="00196E2E" w:rsidRPr="0046174B" w:rsidRDefault="00196E2E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Charmaine De Souza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="00312051" w:rsidRPr="00312051">
              <w:rPr>
                <w:rFonts w:ascii="Segoe UI" w:hAnsi="Segoe UI" w:cs="Segoe UI"/>
                <w:b/>
                <w:bCs/>
                <w:szCs w:val="24"/>
                <w:lang w:eastAsia="en-GB"/>
              </w:rPr>
              <w:t>CDS</w:t>
            </w:r>
            <w:r w:rsidR="00312051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AB4434" w14:textId="44494B4E" w:rsidR="00196E2E" w:rsidRPr="0046174B" w:rsidRDefault="00196E2E" w:rsidP="00496178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Chief People Officer</w:t>
            </w:r>
          </w:p>
        </w:tc>
      </w:tr>
      <w:tr w:rsidR="000F6DEB" w:rsidRPr="0046174B" w14:paraId="4230CA13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8484" w14:textId="524B5BC2" w:rsidR="000F6DEB" w:rsidRPr="0046174B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Bernard Galton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BG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F69F6" w14:textId="42E28EAD" w:rsidR="000F6DEB" w:rsidRPr="0046174B" w:rsidRDefault="00953520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C21514" w:rsidRPr="0046174B" w14:paraId="0290BBBC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B8C5" w14:textId="4EAE616D" w:rsidR="00C21514" w:rsidRPr="0046174B" w:rsidRDefault="00C21514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Chris Hurst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CH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B84DE2" w14:textId="366FE7DE" w:rsidR="00C21514" w:rsidRPr="0046174B" w:rsidRDefault="00951C96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934646" w:rsidRPr="0046174B" w14:paraId="63EAD028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527F" w14:textId="1919CBFF" w:rsidR="00934646" w:rsidRPr="0046174B" w:rsidRDefault="00934646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Karl Marlowe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KM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ADA6F5" w14:textId="79A9F604" w:rsidR="00934646" w:rsidRPr="0046174B" w:rsidRDefault="0032747B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Chief Medical Officer</w:t>
            </w:r>
          </w:p>
        </w:tc>
      </w:tr>
      <w:tr w:rsidR="00987006" w:rsidRPr="0046174B" w14:paraId="22BB310C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5500" w14:textId="68AD67B1" w:rsidR="00987006" w:rsidRPr="0046174B" w:rsidRDefault="00987006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Mike McEnaney (</w:t>
            </w:r>
            <w:proofErr w:type="spellStart"/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MMcE</w:t>
            </w:r>
            <w:proofErr w:type="spellEnd"/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0C10E" w14:textId="3051DBA8" w:rsidR="00987006" w:rsidRPr="0046174B" w:rsidRDefault="002B6105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Director of Finance</w:t>
            </w:r>
          </w:p>
        </w:tc>
      </w:tr>
      <w:tr w:rsidR="00953520" w:rsidRPr="0046174B" w14:paraId="6999617E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ACF4" w14:textId="798CE578" w:rsidR="00953520" w:rsidRPr="0046174B" w:rsidRDefault="00902AC5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902AC5">
              <w:rPr>
                <w:rFonts w:ascii="Segoe UI" w:hAnsi="Segoe UI" w:cs="Segoe UI"/>
                <w:szCs w:val="24"/>
                <w:lang w:eastAsia="en-GB"/>
              </w:rPr>
              <w:t>Anna Christina (</w:t>
            </w:r>
            <w:r w:rsidR="00951C96" w:rsidRPr="00902AC5">
              <w:rPr>
                <w:rFonts w:ascii="Segoe UI" w:hAnsi="Segoe UI" w:cs="Segoe UI"/>
                <w:szCs w:val="24"/>
                <w:lang w:eastAsia="en-GB"/>
              </w:rPr>
              <w:t>Kia</w:t>
            </w:r>
            <w:r w:rsidRPr="00902AC5">
              <w:rPr>
                <w:rFonts w:ascii="Segoe UI" w:hAnsi="Segoe UI" w:cs="Segoe UI"/>
                <w:szCs w:val="24"/>
                <w:lang w:eastAsia="en-GB"/>
              </w:rPr>
              <w:t>)</w:t>
            </w:r>
            <w:r w:rsidR="00951C96" w:rsidRPr="00902AC5">
              <w:rPr>
                <w:rFonts w:ascii="Segoe UI" w:hAnsi="Segoe UI" w:cs="Segoe UI"/>
                <w:szCs w:val="24"/>
                <w:lang w:eastAsia="en-GB"/>
              </w:rPr>
              <w:t xml:space="preserve"> Nobre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902AC5">
              <w:rPr>
                <w:rFonts w:ascii="Segoe UI" w:hAnsi="Segoe UI" w:cs="Segoe UI"/>
                <w:b/>
                <w:bCs/>
                <w:szCs w:val="24"/>
                <w:lang w:eastAsia="en-GB"/>
              </w:rPr>
              <w:t>KN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CDB64" w14:textId="58EDD0CB" w:rsidR="00953520" w:rsidRPr="0046174B" w:rsidRDefault="00951C96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2B6105" w:rsidRPr="0046174B" w14:paraId="7368FB93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8277" w14:textId="4D5AD08E" w:rsidR="002B6105" w:rsidRPr="0046174B" w:rsidRDefault="002B6105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Ben Riley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BR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3DE6E" w14:textId="75A48EB5" w:rsidR="002B6105" w:rsidRPr="0046174B" w:rsidRDefault="002B5476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Managing Director, Primary and Community Care Services</w:t>
            </w:r>
          </w:p>
        </w:tc>
      </w:tr>
      <w:tr w:rsidR="000F6DEB" w:rsidRPr="0046174B" w14:paraId="0F4445C6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54EF" w14:textId="7578022B" w:rsidR="000F6DEB" w:rsidRPr="0046174B" w:rsidRDefault="000F6DEB" w:rsidP="000F6DEB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Kerry Rogers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KR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5199C" w14:textId="17F82143" w:rsidR="000F6DEB" w:rsidRPr="0046174B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Director of Corporate Affairs &amp; Company Secretary</w:t>
            </w:r>
          </w:p>
        </w:tc>
      </w:tr>
      <w:tr w:rsidR="00D87DBC" w:rsidRPr="0046174B" w14:paraId="6B66249D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73C3" w14:textId="363DEEE2" w:rsidR="00D87DBC" w:rsidRPr="0046174B" w:rsidRDefault="00D87DBC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Mohinder Sawhney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MS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BDD375" w14:textId="4B478C9F" w:rsidR="00D87DBC" w:rsidRPr="0046174B" w:rsidRDefault="00D87DBC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594F60" w:rsidRPr="0046174B" w14:paraId="336773AE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11A6" w14:textId="49679F75" w:rsidR="00594F60" w:rsidRPr="0046174B" w:rsidRDefault="00594F60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Hannah Smith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HS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5F2FD" w14:textId="3DF3C10A" w:rsidR="00594F60" w:rsidRPr="0046174B" w:rsidRDefault="00594F60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Assistant Trust </w:t>
            </w:r>
            <w:proofErr w:type="gramStart"/>
            <w:r w:rsidRPr="0046174B">
              <w:rPr>
                <w:rFonts w:ascii="Segoe UI" w:hAnsi="Segoe UI" w:cs="Segoe UI"/>
                <w:szCs w:val="24"/>
                <w:lang w:eastAsia="en-GB"/>
              </w:rPr>
              <w:t>Secretary</w:t>
            </w:r>
            <w:r w:rsidR="00DA0D1B">
              <w:rPr>
                <w:rFonts w:ascii="Segoe UI" w:hAnsi="Segoe UI" w:cs="Segoe UI"/>
                <w:szCs w:val="24"/>
                <w:lang w:eastAsia="en-GB"/>
              </w:rPr>
              <w:t xml:space="preserve">  </w:t>
            </w:r>
            <w:r w:rsidR="00DA0D1B" w:rsidRPr="00DA0D1B">
              <w:rPr>
                <w:rFonts w:ascii="Segoe UI" w:hAnsi="Segoe UI" w:cs="Segoe UI"/>
                <w:i/>
                <w:iCs/>
                <w:sz w:val="16"/>
                <w:szCs w:val="16"/>
              </w:rPr>
              <w:t>-</w:t>
            </w:r>
            <w:proofErr w:type="gramEnd"/>
            <w:r w:rsidR="00DA0D1B" w:rsidRPr="00DA0D1B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part meeting</w:t>
            </w:r>
          </w:p>
        </w:tc>
      </w:tr>
      <w:tr w:rsidR="000F6DEB" w:rsidRPr="0046174B" w14:paraId="6E32C106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8C4C" w14:textId="0FB21A4C" w:rsidR="000F6DEB" w:rsidRPr="0046174B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Susan Wall (</w:t>
            </w:r>
            <w:r w:rsidRPr="0046174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SW</w:t>
            </w:r>
            <w:r w:rsidRPr="0046174B">
              <w:rPr>
                <w:rFonts w:ascii="Segoe UI" w:hAnsi="Segoe UI" w:cs="Segoe UI"/>
                <w:szCs w:val="24"/>
                <w:lang w:eastAsia="en-GB"/>
              </w:rPr>
              <w:t>)</w:t>
            </w:r>
            <w:r w:rsidR="00F218C6" w:rsidRPr="0046174B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F218C6" w:rsidRPr="0046174B">
              <w:rPr>
                <w:rFonts w:ascii="Segoe UI" w:hAnsi="Segoe UI" w:cs="Segoe UI"/>
                <w:i/>
                <w:iCs/>
                <w:szCs w:val="24"/>
                <w:lang w:eastAsia="en-GB"/>
              </w:rPr>
              <w:t>(minutes)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E1A45" w14:textId="547D85D8" w:rsidR="000F6DEB" w:rsidRPr="0046174B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 xml:space="preserve">Corporate Governance Officer </w:t>
            </w:r>
          </w:p>
        </w:tc>
      </w:tr>
      <w:tr w:rsidR="000F6DEB" w:rsidRPr="0046174B" w14:paraId="4DC6E568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FC0A" w14:textId="2F313499" w:rsidR="000F6DEB" w:rsidRPr="0046174B" w:rsidRDefault="00F7704D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46174B">
              <w:rPr>
                <w:rFonts w:ascii="Segoe UI" w:hAnsi="Segoe UI" w:cs="Segoe UI"/>
                <w:szCs w:val="24"/>
              </w:rPr>
              <w:t>Rachel Miller (</w:t>
            </w:r>
            <w:r w:rsidRPr="0046174B">
              <w:rPr>
                <w:rFonts w:ascii="Segoe UI" w:hAnsi="Segoe UI" w:cs="Segoe UI"/>
                <w:b/>
                <w:bCs/>
                <w:szCs w:val="24"/>
              </w:rPr>
              <w:t>RM</w:t>
            </w:r>
            <w:r w:rsidRPr="0046174B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8E505" w14:textId="40949672" w:rsidR="000F6DEB" w:rsidRPr="0046174B" w:rsidRDefault="008704E2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Patient Experience Lead – Learning Disabilities</w:t>
            </w:r>
          </w:p>
        </w:tc>
      </w:tr>
      <w:tr w:rsidR="0008072E" w:rsidRPr="0046174B" w14:paraId="5B8A3507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6B49" w14:textId="77777777" w:rsidR="0008072E" w:rsidRPr="0046174B" w:rsidRDefault="0008072E" w:rsidP="000F6DEB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EBC24F" w14:textId="77777777" w:rsidR="0008072E" w:rsidRPr="0046174B" w:rsidRDefault="0008072E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08072E" w:rsidRPr="0046174B" w14:paraId="76AF07AB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EF91" w14:textId="2A1267B2" w:rsidR="0008072E" w:rsidRPr="0046174B" w:rsidRDefault="00452A48" w:rsidP="000F6DEB">
            <w:pPr>
              <w:jc w:val="both"/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b/>
                <w:bCs/>
                <w:color w:val="000000"/>
                <w:szCs w:val="24"/>
                <w:lang w:eastAsia="en-GB"/>
              </w:rPr>
              <w:t>Observers: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325337" w14:textId="77777777" w:rsidR="0008072E" w:rsidRPr="0046174B" w:rsidRDefault="0008072E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08072E" w:rsidRPr="0046174B" w14:paraId="550F9AAF" w14:textId="77777777" w:rsidTr="00245614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B035" w14:textId="77D84EAF" w:rsidR="0008072E" w:rsidRPr="0046174B" w:rsidRDefault="00452A48" w:rsidP="000F6DEB">
            <w:pPr>
              <w:jc w:val="both"/>
              <w:rPr>
                <w:rFonts w:ascii="Segoe UI" w:hAnsi="Segoe UI" w:cs="Segoe UI"/>
                <w:color w:val="000000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color w:val="000000"/>
                <w:szCs w:val="24"/>
                <w:lang w:eastAsia="en-GB"/>
              </w:rPr>
              <w:t>Sue Marriott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0EBA58" w14:textId="6A27E970" w:rsidR="0008072E" w:rsidRPr="0046174B" w:rsidRDefault="00817C25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46174B">
              <w:rPr>
                <w:rFonts w:ascii="Segoe UI" w:hAnsi="Segoe UI" w:cs="Segoe UI"/>
                <w:szCs w:val="24"/>
                <w:lang w:eastAsia="en-GB"/>
              </w:rPr>
              <w:t>Staff</w:t>
            </w:r>
          </w:p>
        </w:tc>
      </w:tr>
      <w:tr w:rsidR="00D77853" w:rsidRPr="00CD178C" w14:paraId="3C8B91F9" w14:textId="77777777" w:rsidTr="00245614">
        <w:trPr>
          <w:trHeight w:val="984"/>
        </w:trPr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632E1" w14:textId="77777777" w:rsidR="00D77853" w:rsidRDefault="00D77853" w:rsidP="000F6DEB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</w:p>
          <w:p w14:paraId="7E462611" w14:textId="77777777" w:rsidR="0008072E" w:rsidRDefault="0008072E" w:rsidP="000F6DEB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</w:p>
          <w:p w14:paraId="08BC20C7" w14:textId="77777777" w:rsidR="007A04D1" w:rsidRDefault="007A04D1" w:rsidP="000F6DEB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</w:p>
          <w:p w14:paraId="69875E89" w14:textId="77777777" w:rsidR="007A04D1" w:rsidRDefault="007A04D1" w:rsidP="000F6DEB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</w:p>
          <w:p w14:paraId="0D309117" w14:textId="34422B64" w:rsidR="007A04D1" w:rsidRPr="00CD178C" w:rsidRDefault="007A04D1" w:rsidP="000F6DEB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</w:p>
        </w:tc>
        <w:tc>
          <w:tcPr>
            <w:tcW w:w="6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463CF6" w14:textId="77777777" w:rsidR="00D77853" w:rsidRDefault="00D77853" w:rsidP="000F6DEB">
            <w:pPr>
              <w:rPr>
                <w:rFonts w:ascii="Segoe UI" w:hAnsi="Segoe UI" w:cs="Segoe UI"/>
                <w:szCs w:val="24"/>
                <w:highlight w:val="yellow"/>
                <w:lang w:eastAsia="en-GB"/>
              </w:rPr>
            </w:pPr>
          </w:p>
          <w:p w14:paraId="4B5D1BCB" w14:textId="77777777" w:rsidR="0008072E" w:rsidRDefault="0008072E" w:rsidP="000F6DEB">
            <w:pPr>
              <w:rPr>
                <w:rFonts w:ascii="Segoe UI" w:hAnsi="Segoe UI" w:cs="Segoe UI"/>
                <w:szCs w:val="24"/>
                <w:highlight w:val="yellow"/>
                <w:lang w:eastAsia="en-GB"/>
              </w:rPr>
            </w:pPr>
          </w:p>
          <w:p w14:paraId="1B3ADF0C" w14:textId="2F9D94AA" w:rsidR="0008072E" w:rsidRPr="00CD178C" w:rsidRDefault="0008072E" w:rsidP="000F6DEB">
            <w:pPr>
              <w:rPr>
                <w:rFonts w:ascii="Segoe UI" w:hAnsi="Segoe UI" w:cs="Segoe UI"/>
                <w:szCs w:val="24"/>
                <w:highlight w:val="yellow"/>
                <w:lang w:eastAsia="en-GB"/>
              </w:rPr>
            </w:pPr>
          </w:p>
        </w:tc>
      </w:tr>
      <w:tr w:rsidR="003A5F03" w:rsidRPr="00A02543" w14:paraId="53017A33" w14:textId="77777777" w:rsidTr="00817C25">
        <w:trPr>
          <w:trHeight w:val="1250"/>
        </w:trPr>
        <w:tc>
          <w:tcPr>
            <w:tcW w:w="963" w:type="dxa"/>
          </w:tcPr>
          <w:p w14:paraId="6F3A1C00" w14:textId="5467EE9B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</w:t>
            </w:r>
            <w:r w:rsidR="00BD5DA5" w:rsidRPr="00A02543">
              <w:rPr>
                <w:rFonts w:ascii="Segoe UI" w:hAnsi="Segoe UI" w:cs="Segoe UI"/>
                <w:b/>
                <w:szCs w:val="24"/>
              </w:rPr>
              <w:t>.</w:t>
            </w:r>
            <w:r w:rsidRPr="00A02543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  <w:p w14:paraId="235117D4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D5705D8" w14:textId="307D1169" w:rsidR="00AE0FA6" w:rsidRPr="00A02543" w:rsidRDefault="00AE0FA6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</w:tc>
        <w:tc>
          <w:tcPr>
            <w:tcW w:w="7867" w:type="dxa"/>
            <w:gridSpan w:val="2"/>
          </w:tcPr>
          <w:p w14:paraId="0E882D47" w14:textId="140A0C90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Introduction</w:t>
            </w:r>
            <w:r w:rsidR="00F07799" w:rsidRPr="00A02543">
              <w:rPr>
                <w:rFonts w:ascii="Segoe UI" w:hAnsi="Segoe UI" w:cs="Segoe UI"/>
                <w:b/>
                <w:szCs w:val="24"/>
              </w:rPr>
              <w:t xml:space="preserve"> and </w:t>
            </w:r>
            <w:r w:rsidRPr="00A02543">
              <w:rPr>
                <w:rFonts w:ascii="Segoe UI" w:hAnsi="Segoe UI" w:cs="Segoe UI"/>
                <w:b/>
                <w:szCs w:val="24"/>
              </w:rPr>
              <w:t>welcome from the Chair</w:t>
            </w:r>
          </w:p>
          <w:p w14:paraId="193DBDC2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00558C1" w14:textId="55C927F2" w:rsidR="00312A25" w:rsidRPr="00A02543" w:rsidRDefault="002055C9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The Trust Chair welcomed all those present to the virtual Council of Governors</w:t>
            </w:r>
            <w:r w:rsidR="003A5748">
              <w:rPr>
                <w:rFonts w:ascii="Segoe UI" w:hAnsi="Segoe UI" w:cs="Segoe UI"/>
                <w:szCs w:val="24"/>
              </w:rPr>
              <w:t>’</w:t>
            </w:r>
            <w:r w:rsidRPr="00A02543">
              <w:rPr>
                <w:rFonts w:ascii="Segoe UI" w:hAnsi="Segoe UI" w:cs="Segoe UI"/>
                <w:szCs w:val="24"/>
              </w:rPr>
              <w:t xml:space="preserve"> (</w:t>
            </w:r>
            <w:proofErr w:type="spellStart"/>
            <w:r w:rsidRPr="00A02543">
              <w:rPr>
                <w:rFonts w:ascii="Segoe UI" w:hAnsi="Segoe UI" w:cs="Segoe UI"/>
                <w:b/>
                <w:bCs/>
                <w:szCs w:val="24"/>
              </w:rPr>
              <w:t>CoG</w:t>
            </w:r>
            <w:proofErr w:type="spellEnd"/>
            <w:r w:rsidRPr="00A02543">
              <w:rPr>
                <w:rFonts w:ascii="Segoe UI" w:hAnsi="Segoe UI" w:cs="Segoe UI"/>
                <w:szCs w:val="24"/>
              </w:rPr>
              <w:t>) meeting in Public</w:t>
            </w:r>
            <w:r w:rsidR="00101B48" w:rsidRPr="00A02543">
              <w:rPr>
                <w:rFonts w:ascii="Segoe UI" w:hAnsi="Segoe UI" w:cs="Segoe UI"/>
                <w:szCs w:val="24"/>
              </w:rPr>
              <w:t xml:space="preserve">. He reminded </w:t>
            </w:r>
            <w:r w:rsidR="00F03D3A" w:rsidRPr="00A02543">
              <w:rPr>
                <w:rFonts w:ascii="Segoe UI" w:hAnsi="Segoe UI" w:cs="Segoe UI"/>
                <w:szCs w:val="24"/>
              </w:rPr>
              <w:t>g</w:t>
            </w:r>
            <w:r w:rsidR="00101B48" w:rsidRPr="00A02543">
              <w:rPr>
                <w:rFonts w:ascii="Segoe UI" w:hAnsi="Segoe UI" w:cs="Segoe UI"/>
                <w:szCs w:val="24"/>
              </w:rPr>
              <w:t xml:space="preserve">overnors </w:t>
            </w:r>
            <w:r w:rsidR="00B60972" w:rsidRPr="00A02543">
              <w:rPr>
                <w:rFonts w:ascii="Segoe UI" w:hAnsi="Segoe UI" w:cs="Segoe UI"/>
                <w:szCs w:val="24"/>
              </w:rPr>
              <w:t>there was a</w:t>
            </w:r>
            <w:r w:rsidR="00416524" w:rsidRPr="00A02543">
              <w:rPr>
                <w:rFonts w:ascii="Segoe UI" w:hAnsi="Segoe UI" w:cs="Segoe UI"/>
                <w:szCs w:val="24"/>
              </w:rPr>
              <w:t>n</w:t>
            </w:r>
            <w:r w:rsidR="001A0308" w:rsidRPr="00A02543">
              <w:rPr>
                <w:rFonts w:ascii="Segoe UI" w:hAnsi="Segoe UI" w:cs="Segoe UI"/>
                <w:szCs w:val="24"/>
              </w:rPr>
              <w:t xml:space="preserve"> </w:t>
            </w:r>
            <w:proofErr w:type="gramStart"/>
            <w:r w:rsidR="001A0308" w:rsidRPr="00A02543">
              <w:rPr>
                <w:rFonts w:ascii="Segoe UI" w:hAnsi="Segoe UI" w:cs="Segoe UI"/>
                <w:szCs w:val="24"/>
              </w:rPr>
              <w:t xml:space="preserve">in </w:t>
            </w:r>
            <w:r w:rsidR="00893181" w:rsidRPr="00A02543">
              <w:rPr>
                <w:rFonts w:ascii="Segoe UI" w:hAnsi="Segoe UI" w:cs="Segoe UI"/>
                <w:szCs w:val="24"/>
              </w:rPr>
              <w:t xml:space="preserve"> private</w:t>
            </w:r>
            <w:proofErr w:type="gramEnd"/>
            <w:r w:rsidR="00893181" w:rsidRPr="00A02543">
              <w:rPr>
                <w:rFonts w:ascii="Segoe UI" w:hAnsi="Segoe UI" w:cs="Segoe UI"/>
                <w:szCs w:val="24"/>
              </w:rPr>
              <w:t xml:space="preserve"> governors</w:t>
            </w:r>
            <w:r w:rsidR="003A5748">
              <w:rPr>
                <w:rFonts w:ascii="Segoe UI" w:hAnsi="Segoe UI" w:cs="Segoe UI"/>
                <w:szCs w:val="24"/>
              </w:rPr>
              <w:t>’</w:t>
            </w:r>
            <w:r w:rsidR="00893181" w:rsidRPr="00A02543">
              <w:rPr>
                <w:rFonts w:ascii="Segoe UI" w:hAnsi="Segoe UI" w:cs="Segoe UI"/>
                <w:szCs w:val="24"/>
              </w:rPr>
              <w:t xml:space="preserve"> meeting following </w:t>
            </w:r>
            <w:r w:rsidR="00101B48" w:rsidRPr="00A02543">
              <w:rPr>
                <w:rFonts w:ascii="Segoe UI" w:hAnsi="Segoe UI" w:cs="Segoe UI"/>
                <w:szCs w:val="24"/>
              </w:rPr>
              <w:t xml:space="preserve">the public </w:t>
            </w:r>
            <w:r w:rsidR="00F715DF" w:rsidRPr="00A02543">
              <w:rPr>
                <w:rFonts w:ascii="Segoe UI" w:hAnsi="Segoe UI" w:cs="Segoe UI"/>
                <w:szCs w:val="24"/>
              </w:rPr>
              <w:t>meeting</w:t>
            </w:r>
            <w:r w:rsidR="001A0308" w:rsidRPr="00A02543">
              <w:rPr>
                <w:rFonts w:ascii="Segoe UI" w:hAnsi="Segoe UI" w:cs="Segoe UI"/>
                <w:szCs w:val="24"/>
              </w:rPr>
              <w:t>,</w:t>
            </w:r>
            <w:r w:rsidR="00F715DF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893181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1A0308" w:rsidRPr="00A02543">
              <w:rPr>
                <w:rFonts w:ascii="Segoe UI" w:hAnsi="Segoe UI" w:cs="Segoe UI"/>
                <w:szCs w:val="24"/>
              </w:rPr>
              <w:t>that</w:t>
            </w:r>
            <w:r w:rsidR="00893181" w:rsidRPr="00A02543">
              <w:rPr>
                <w:rFonts w:ascii="Segoe UI" w:hAnsi="Segoe UI" w:cs="Segoe UI"/>
                <w:szCs w:val="24"/>
              </w:rPr>
              <w:t xml:space="preserve"> the </w:t>
            </w:r>
            <w:r w:rsidR="00AD4498" w:rsidRPr="00A02543">
              <w:rPr>
                <w:rFonts w:ascii="Segoe UI" w:hAnsi="Segoe UI" w:cs="Segoe UI"/>
                <w:szCs w:val="24"/>
              </w:rPr>
              <w:t>possibility of meeting in person would be</w:t>
            </w:r>
            <w:r w:rsidR="003A5748">
              <w:rPr>
                <w:rFonts w:ascii="Segoe UI" w:hAnsi="Segoe UI" w:cs="Segoe UI"/>
                <w:szCs w:val="24"/>
              </w:rPr>
              <w:t xml:space="preserve"> kept under review dependent on the progression of the pandemic.</w:t>
            </w:r>
            <w:r w:rsidR="006746EB" w:rsidRPr="00A02543">
              <w:rPr>
                <w:rFonts w:ascii="Segoe UI" w:hAnsi="Segoe UI" w:cs="Segoe UI"/>
                <w:szCs w:val="24"/>
              </w:rPr>
              <w:t xml:space="preserve"> </w:t>
            </w:r>
          </w:p>
          <w:p w14:paraId="1C64582B" w14:textId="4A0013D3" w:rsidR="00395CE7" w:rsidRPr="00A02543" w:rsidRDefault="00395CE7" w:rsidP="00AD136D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338" w:type="dxa"/>
          </w:tcPr>
          <w:p w14:paraId="50972F61" w14:textId="3B947B9C" w:rsidR="00AE0FA6" w:rsidRPr="00A02543" w:rsidRDefault="00C007E1" w:rsidP="00AD136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Action</w:t>
            </w:r>
          </w:p>
        </w:tc>
      </w:tr>
      <w:tr w:rsidR="003A5F03" w:rsidRPr="00A02543" w14:paraId="58DC2FB8" w14:textId="77777777" w:rsidTr="00817C25">
        <w:tc>
          <w:tcPr>
            <w:tcW w:w="963" w:type="dxa"/>
          </w:tcPr>
          <w:p w14:paraId="7AB9C7D2" w14:textId="4731751C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2</w:t>
            </w:r>
            <w:r w:rsidR="005515F2"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433C690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1556525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  <w:p w14:paraId="14160653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2FD21B" w14:textId="77777777" w:rsidR="00DE1FF0" w:rsidRPr="00A02543" w:rsidRDefault="00DE1FF0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8045E3" w14:textId="2BCC801A" w:rsidR="00AE0FA6" w:rsidRPr="00A02543" w:rsidRDefault="00AE0FA6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15E4454D" w14:textId="77777777" w:rsidR="004C6B77" w:rsidRPr="00A02543" w:rsidRDefault="004C6B7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74B5C0" w14:textId="77777777" w:rsidR="00F61D92" w:rsidRPr="00A02543" w:rsidRDefault="00F61D9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E4A801" w14:textId="5E6D7664" w:rsidR="00612273" w:rsidRPr="00A02543" w:rsidRDefault="00452E56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3F05995D" w14:textId="6CA4BA26" w:rsidR="004C6B77" w:rsidRPr="00A02543" w:rsidRDefault="004C6B7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93E146" w14:textId="77777777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94C5E5" w14:textId="4A986814" w:rsidR="009350C7" w:rsidRPr="00A02543" w:rsidRDefault="0061227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  <w:p w14:paraId="08D15B5D" w14:textId="70D07124" w:rsidR="00AE0FA6" w:rsidRPr="00A02543" w:rsidRDefault="00AE0FA6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62AAA838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bookmarkStart w:id="0" w:name="_Hlk50120485"/>
            <w:r w:rsidRPr="00A02543">
              <w:rPr>
                <w:rFonts w:ascii="Segoe UI" w:hAnsi="Segoe UI" w:cs="Segoe UI"/>
                <w:b/>
                <w:szCs w:val="24"/>
              </w:rPr>
              <w:lastRenderedPageBreak/>
              <w:t>Apologies for absence and quoracy check</w:t>
            </w:r>
          </w:p>
          <w:p w14:paraId="48045757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8AC8BB7" w14:textId="7B7EABC0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A02543">
              <w:rPr>
                <w:rFonts w:ascii="Segoe UI" w:hAnsi="Segoe UI" w:cs="Segoe UI"/>
                <w:szCs w:val="24"/>
              </w:rPr>
              <w:t>Apologies were received from the following Governors:</w:t>
            </w:r>
            <w:r w:rsidR="000C529B" w:rsidRPr="00A02543">
              <w:rPr>
                <w:rFonts w:ascii="Segoe UI" w:hAnsi="Segoe UI" w:cs="Segoe UI"/>
                <w:szCs w:val="24"/>
              </w:rPr>
              <w:t xml:space="preserve"> Reinhard Kowalski; and Giles Loch.</w:t>
            </w:r>
          </w:p>
          <w:p w14:paraId="6E78DCEB" w14:textId="77777777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2DC023BA" w14:textId="21EEFCE4" w:rsidR="00EA2050" w:rsidRPr="00A02543" w:rsidRDefault="00EA2050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Absent without formal apology: </w:t>
            </w:r>
            <w:r w:rsidR="002F391A" w:rsidRPr="00A02543">
              <w:rPr>
                <w:rFonts w:ascii="Segoe UI" w:hAnsi="Segoe UI" w:cs="Segoe UI"/>
                <w:szCs w:val="24"/>
              </w:rPr>
              <w:t xml:space="preserve">Dr Hasanen Al-Taiar; </w:t>
            </w:r>
            <w:r w:rsidR="000F5B23" w:rsidRPr="00A02543">
              <w:rPr>
                <w:rFonts w:ascii="Segoe UI" w:hAnsi="Segoe UI" w:cs="Segoe UI"/>
                <w:szCs w:val="24"/>
              </w:rPr>
              <w:t>Ekenna Hutchinson; Cllr C</w:t>
            </w:r>
            <w:r w:rsidR="009376B0">
              <w:rPr>
                <w:rFonts w:ascii="Segoe UI" w:hAnsi="Segoe UI" w:cs="Segoe UI"/>
                <w:szCs w:val="24"/>
              </w:rPr>
              <w:t>arl</w:t>
            </w:r>
            <w:r w:rsidR="000F5B23" w:rsidRPr="00A02543">
              <w:rPr>
                <w:rFonts w:ascii="Segoe UI" w:hAnsi="Segoe UI" w:cs="Segoe UI"/>
                <w:szCs w:val="24"/>
              </w:rPr>
              <w:t xml:space="preserve"> Jackson;</w:t>
            </w:r>
            <w:r w:rsidR="00C16B92" w:rsidRPr="00A02543">
              <w:rPr>
                <w:rFonts w:ascii="Segoe UI" w:hAnsi="Segoe UI" w:cs="Segoe UI"/>
                <w:szCs w:val="24"/>
              </w:rPr>
              <w:t xml:space="preserve"> </w:t>
            </w:r>
            <w:r w:rsidRPr="00A02543">
              <w:rPr>
                <w:rFonts w:ascii="Segoe UI" w:hAnsi="Segoe UI" w:cs="Segoe UI"/>
                <w:szCs w:val="24"/>
              </w:rPr>
              <w:t>Jacqueline-Anne McKenna</w:t>
            </w:r>
            <w:r w:rsidR="00582BDA" w:rsidRPr="00A02543">
              <w:rPr>
                <w:rFonts w:ascii="Segoe UI" w:hAnsi="Segoe UI" w:cs="Segoe UI"/>
                <w:szCs w:val="24"/>
              </w:rPr>
              <w:t xml:space="preserve">; </w:t>
            </w:r>
            <w:r w:rsidR="007A04D1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582BDA" w:rsidRPr="00A02543">
              <w:rPr>
                <w:rFonts w:ascii="Segoe UI" w:hAnsi="Segoe UI" w:cs="Segoe UI"/>
                <w:szCs w:val="24"/>
              </w:rPr>
              <w:t>Claire Sessions.</w:t>
            </w:r>
          </w:p>
          <w:p w14:paraId="6CB24AE1" w14:textId="77777777" w:rsidR="000F1C93" w:rsidRPr="00A02543" w:rsidRDefault="000F1C9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30B5F1" w14:textId="1537A61A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Apologies received from the Board: </w:t>
            </w:r>
            <w:r w:rsidR="00B720E1" w:rsidRPr="00A02543">
              <w:rPr>
                <w:rFonts w:ascii="Segoe UI" w:hAnsi="Segoe UI" w:cs="Segoe UI"/>
                <w:szCs w:val="24"/>
              </w:rPr>
              <w:t xml:space="preserve">Martyn Ward, </w:t>
            </w:r>
            <w:r w:rsidR="00C46F37" w:rsidRPr="00A02543">
              <w:rPr>
                <w:rFonts w:ascii="Segoe UI" w:hAnsi="Segoe UI" w:cs="Segoe UI"/>
                <w:szCs w:val="24"/>
              </w:rPr>
              <w:t>Executive Director</w:t>
            </w:r>
            <w:r w:rsidR="007A04D1" w:rsidRPr="00A02543">
              <w:rPr>
                <w:rFonts w:ascii="Segoe UI" w:hAnsi="Segoe UI" w:cs="Segoe UI"/>
                <w:szCs w:val="24"/>
              </w:rPr>
              <w:t>,</w:t>
            </w:r>
            <w:r w:rsidR="0057683D" w:rsidRPr="00A02543">
              <w:rPr>
                <w:rFonts w:ascii="Segoe UI" w:hAnsi="Segoe UI" w:cs="Segoe UI"/>
                <w:szCs w:val="24"/>
              </w:rPr>
              <w:t xml:space="preserve"> Digital and Transformation;</w:t>
            </w:r>
            <w:r w:rsidR="00B720E1" w:rsidRPr="00A02543">
              <w:rPr>
                <w:rFonts w:ascii="Segoe UI" w:hAnsi="Segoe UI" w:cs="Segoe UI"/>
                <w:szCs w:val="24"/>
              </w:rPr>
              <w:t xml:space="preserve"> and Lucy </w:t>
            </w:r>
            <w:proofErr w:type="gramStart"/>
            <w:r w:rsidR="00B720E1" w:rsidRPr="00A02543">
              <w:rPr>
                <w:rFonts w:ascii="Segoe UI" w:hAnsi="Segoe UI" w:cs="Segoe UI"/>
                <w:szCs w:val="24"/>
              </w:rPr>
              <w:t xml:space="preserve">Weston, </w:t>
            </w:r>
            <w:r w:rsidRPr="00A02543">
              <w:rPr>
                <w:rFonts w:ascii="Segoe UI" w:hAnsi="Segoe UI" w:cs="Segoe UI"/>
                <w:szCs w:val="24"/>
              </w:rPr>
              <w:t xml:space="preserve"> Non</w:t>
            </w:r>
            <w:proofErr w:type="gramEnd"/>
            <w:r w:rsidRPr="00A02543">
              <w:rPr>
                <w:rFonts w:ascii="Segoe UI" w:hAnsi="Segoe UI" w:cs="Segoe UI"/>
                <w:szCs w:val="24"/>
              </w:rPr>
              <w:t>-Executive Director</w:t>
            </w:r>
            <w:r w:rsidR="00B720E1" w:rsidRPr="00A02543">
              <w:rPr>
                <w:rFonts w:ascii="Segoe UI" w:hAnsi="Segoe UI" w:cs="Segoe UI"/>
                <w:szCs w:val="24"/>
              </w:rPr>
              <w:t xml:space="preserve">. </w:t>
            </w:r>
          </w:p>
          <w:p w14:paraId="01C0CFC6" w14:textId="77777777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EF7DA6" w14:textId="77777777" w:rsidR="00EA2050" w:rsidRPr="00A02543" w:rsidRDefault="00EA2050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The meeting was confirmed to be quorate.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bookmarkEnd w:id="0"/>
          <w:p w14:paraId="5C29AD66" w14:textId="38934645" w:rsidR="00E329B2" w:rsidRPr="00A02543" w:rsidRDefault="0027354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color w:val="0070C0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8" w:type="dxa"/>
          </w:tcPr>
          <w:p w14:paraId="45EE0FAD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75FA383A" w14:textId="77777777" w:rsidTr="00817C25">
        <w:tc>
          <w:tcPr>
            <w:tcW w:w="963" w:type="dxa"/>
          </w:tcPr>
          <w:p w14:paraId="3E8C4B43" w14:textId="77777777" w:rsidR="00AE0FA6" w:rsidRPr="00A02543" w:rsidRDefault="005515F2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3.</w:t>
            </w:r>
          </w:p>
          <w:p w14:paraId="0BA945C0" w14:textId="77777777" w:rsidR="009860E1" w:rsidRPr="00A02543" w:rsidRDefault="009860E1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CBE1379" w14:textId="77777777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7617029F" w14:textId="77777777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143F058" w14:textId="77777777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5342641" w14:textId="54748DBE" w:rsidR="007D4F0E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6E886B" w14:textId="297434E8" w:rsidR="0015177D" w:rsidRDefault="0015177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A1E7F6C" w14:textId="77777777" w:rsidR="0015177D" w:rsidRPr="00A02543" w:rsidRDefault="0015177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C2D2B47" w14:textId="4E3A01CB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2FABDF4" w14:textId="77777777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66D77E3A" w14:textId="3E822CBA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513B733A" w14:textId="65FAD142" w:rsidR="005515F2" w:rsidRPr="00A02543" w:rsidRDefault="00AF4DBD" w:rsidP="00AD136D">
            <w:pPr>
              <w:jc w:val="both"/>
              <w:rPr>
                <w:rFonts w:ascii="Segoe UI" w:eastAsiaTheme="minorHAnsi" w:hAnsi="Segoe UI" w:cs="Segoe UI"/>
                <w:b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szCs w:val="24"/>
              </w:rPr>
              <w:t>Declaration</w:t>
            </w:r>
            <w:r w:rsidR="005515F2" w:rsidRPr="00A02543">
              <w:rPr>
                <w:rFonts w:ascii="Segoe UI" w:eastAsiaTheme="minorHAnsi" w:hAnsi="Segoe UI" w:cs="Segoe UI"/>
                <w:b/>
                <w:szCs w:val="24"/>
              </w:rPr>
              <w:t xml:space="preserve"> of interests</w:t>
            </w:r>
          </w:p>
          <w:p w14:paraId="60F2F00F" w14:textId="77777777" w:rsidR="003D7714" w:rsidRPr="00A02543" w:rsidRDefault="003D7714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14950CFC" w14:textId="51B9C795" w:rsidR="002E2536" w:rsidRPr="00A02543" w:rsidRDefault="00B75ADD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Director of Corporate Affairs and Company Secretary</w:t>
            </w:r>
            <w:r w:rsidR="008E48D4" w:rsidRPr="00A02543">
              <w:rPr>
                <w:rFonts w:ascii="Segoe UI" w:eastAsiaTheme="minorHAnsi" w:hAnsi="Segoe UI" w:cs="Segoe UI"/>
                <w:szCs w:val="24"/>
              </w:rPr>
              <w:t xml:space="preserve"> referred to paper </w:t>
            </w:r>
            <w:proofErr w:type="spellStart"/>
            <w:r w:rsidR="008E48D4" w:rsidRPr="00A02543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8E48D4" w:rsidRPr="00A02543">
              <w:rPr>
                <w:rFonts w:ascii="Segoe UI" w:eastAsiaTheme="minorHAnsi" w:hAnsi="Segoe UI" w:cs="Segoe UI"/>
                <w:szCs w:val="24"/>
              </w:rPr>
              <w:t xml:space="preserve"> 15/2021, Register of Governor Interests</w:t>
            </w:r>
            <w:r w:rsidR="00DD591B" w:rsidRPr="00A02543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521406" w:rsidRPr="00A02543">
              <w:rPr>
                <w:rFonts w:ascii="Segoe UI" w:eastAsiaTheme="minorHAnsi" w:hAnsi="Segoe UI" w:cs="Segoe UI"/>
                <w:szCs w:val="24"/>
              </w:rPr>
              <w:t xml:space="preserve">requested </w:t>
            </w:r>
            <w:r w:rsidR="003A5748">
              <w:rPr>
                <w:rFonts w:ascii="Segoe UI" w:eastAsiaTheme="minorHAnsi" w:hAnsi="Segoe UI" w:cs="Segoe UI"/>
                <w:szCs w:val="24"/>
              </w:rPr>
              <w:t>that</w:t>
            </w:r>
            <w:r w:rsidR="00573F9F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105E2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66B1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716E5" w:rsidRPr="00A02543">
              <w:rPr>
                <w:rFonts w:ascii="Segoe UI" w:eastAsiaTheme="minorHAnsi" w:hAnsi="Segoe UI" w:cs="Segoe UI"/>
                <w:szCs w:val="24"/>
              </w:rPr>
              <w:t xml:space="preserve">governors </w:t>
            </w:r>
            <w:r w:rsidR="00966B16" w:rsidRPr="00A02543">
              <w:rPr>
                <w:rFonts w:ascii="Segoe UI" w:eastAsiaTheme="minorHAnsi" w:hAnsi="Segoe UI" w:cs="Segoe UI"/>
                <w:szCs w:val="24"/>
              </w:rPr>
              <w:t xml:space="preserve">yet to </w:t>
            </w:r>
            <w:r w:rsidR="003A5748">
              <w:rPr>
                <w:rFonts w:ascii="Segoe UI" w:eastAsiaTheme="minorHAnsi" w:hAnsi="Segoe UI" w:cs="Segoe UI"/>
                <w:szCs w:val="24"/>
              </w:rPr>
              <w:t>c</w:t>
            </w:r>
            <w:r w:rsidR="00966B16" w:rsidRPr="00A02543">
              <w:rPr>
                <w:rFonts w:ascii="Segoe UI" w:eastAsiaTheme="minorHAnsi" w:hAnsi="Segoe UI" w:cs="Segoe UI"/>
                <w:szCs w:val="24"/>
              </w:rPr>
              <w:t>o</w:t>
            </w:r>
            <w:r w:rsidR="003A5748">
              <w:rPr>
                <w:rFonts w:ascii="Segoe UI" w:eastAsiaTheme="minorHAnsi" w:hAnsi="Segoe UI" w:cs="Segoe UI"/>
                <w:szCs w:val="24"/>
              </w:rPr>
              <w:t>mplete</w:t>
            </w:r>
            <w:r w:rsidR="003B1EA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A5748">
              <w:rPr>
                <w:rFonts w:ascii="Segoe UI" w:eastAsiaTheme="minorHAnsi" w:hAnsi="Segoe UI" w:cs="Segoe UI"/>
                <w:szCs w:val="24"/>
              </w:rPr>
              <w:t>their</w:t>
            </w:r>
            <w:r w:rsidR="00E5176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0DB6" w:rsidRPr="00A02543">
              <w:rPr>
                <w:rFonts w:ascii="Segoe UI" w:eastAsiaTheme="minorHAnsi" w:hAnsi="Segoe UI" w:cs="Segoe UI"/>
                <w:szCs w:val="24"/>
              </w:rPr>
              <w:t>declaration</w:t>
            </w:r>
            <w:r w:rsidR="003A5748">
              <w:rPr>
                <w:rFonts w:ascii="Segoe UI" w:eastAsiaTheme="minorHAnsi" w:hAnsi="Segoe UI" w:cs="Segoe UI"/>
                <w:szCs w:val="24"/>
              </w:rPr>
              <w:t xml:space="preserve"> did so as soon as possible.  She highlighted that </w:t>
            </w:r>
            <w:r w:rsidR="00A20DB6" w:rsidRPr="00A02543">
              <w:rPr>
                <w:rFonts w:ascii="Segoe UI" w:eastAsiaTheme="minorHAnsi" w:hAnsi="Segoe UI" w:cs="Segoe UI"/>
                <w:szCs w:val="24"/>
              </w:rPr>
              <w:t>even if there were no interests</w:t>
            </w:r>
            <w:r w:rsidR="003A5748">
              <w:rPr>
                <w:rFonts w:ascii="Segoe UI" w:eastAsiaTheme="minorHAnsi" w:hAnsi="Segoe UI" w:cs="Segoe UI"/>
                <w:szCs w:val="24"/>
              </w:rPr>
              <w:t xml:space="preserve"> to declare</w:t>
            </w:r>
            <w:r w:rsidR="00923AED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3A5748">
              <w:rPr>
                <w:rFonts w:ascii="Segoe UI" w:eastAsiaTheme="minorHAnsi" w:hAnsi="Segoe UI" w:cs="Segoe UI"/>
                <w:szCs w:val="24"/>
              </w:rPr>
              <w:t xml:space="preserve"> it</w:t>
            </w:r>
            <w:r w:rsidR="00923AE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5176F" w:rsidRPr="00A02543">
              <w:rPr>
                <w:rFonts w:ascii="Segoe UI" w:eastAsiaTheme="minorHAnsi" w:hAnsi="Segoe UI" w:cs="Segoe UI"/>
                <w:szCs w:val="24"/>
              </w:rPr>
              <w:t>was an annual requirement</w:t>
            </w:r>
            <w:r w:rsidR="003A5748">
              <w:rPr>
                <w:rFonts w:ascii="Segoe UI" w:eastAsiaTheme="minorHAnsi" w:hAnsi="Segoe UI" w:cs="Segoe UI"/>
                <w:szCs w:val="24"/>
              </w:rPr>
              <w:t xml:space="preserve"> to make a declaration and to confirm ‘no interests’ </w:t>
            </w:r>
            <w:r w:rsidR="0015177D">
              <w:rPr>
                <w:rFonts w:ascii="Segoe UI" w:eastAsiaTheme="minorHAnsi" w:hAnsi="Segoe UI" w:cs="Segoe UI"/>
                <w:szCs w:val="24"/>
              </w:rPr>
              <w:t>if that was the case</w:t>
            </w:r>
            <w:r w:rsidR="00923AED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DD591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1F9C2E1D" w14:textId="77777777" w:rsidR="002E2536" w:rsidRPr="00A02543" w:rsidRDefault="002E2536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2AAF4B65" w14:textId="164DF893" w:rsidR="00B75ADD" w:rsidRPr="00A02543" w:rsidRDefault="00B75ADD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No interests were declared pertinent to matters on the agenda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 by those present</w:t>
            </w:r>
            <w:r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741268A9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</w:tc>
        <w:tc>
          <w:tcPr>
            <w:tcW w:w="1338" w:type="dxa"/>
          </w:tcPr>
          <w:p w14:paraId="09F4619C" w14:textId="77777777" w:rsidR="00AE0FA6" w:rsidRDefault="00AE0FA6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BF9839D" w14:textId="77777777" w:rsidR="00DD1DDE" w:rsidRDefault="00DD1DDE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C62E327" w14:textId="77777777" w:rsidR="00DD1DDE" w:rsidRDefault="00DD1DDE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AD05953" w14:textId="77777777" w:rsidR="00DD1DDE" w:rsidRDefault="00DD1DDE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1460353" w14:textId="75A5B10A" w:rsidR="00DD1DDE" w:rsidRPr="00DD1DDE" w:rsidRDefault="00DD1DDE" w:rsidP="00AD136D">
            <w:pPr>
              <w:jc w:val="both"/>
              <w:rPr>
                <w:rFonts w:ascii="Segoe UI" w:hAnsi="Segoe UI" w:cs="Segoe UI"/>
                <w:b/>
                <w:bCs/>
                <w:color w:val="0070C0"/>
                <w:szCs w:val="24"/>
              </w:rPr>
            </w:pPr>
            <w:r w:rsidRPr="00DD1DDE">
              <w:rPr>
                <w:rFonts w:ascii="Segoe UI" w:hAnsi="Segoe UI" w:cs="Segoe UI"/>
                <w:b/>
                <w:bCs/>
                <w:szCs w:val="24"/>
              </w:rPr>
              <w:t>All governors</w:t>
            </w:r>
          </w:p>
        </w:tc>
      </w:tr>
      <w:tr w:rsidR="003A5F03" w:rsidRPr="00A02543" w14:paraId="049D4DAC" w14:textId="77777777" w:rsidTr="00817C25">
        <w:tc>
          <w:tcPr>
            <w:tcW w:w="963" w:type="dxa"/>
          </w:tcPr>
          <w:p w14:paraId="6BFD7012" w14:textId="73CF09BE" w:rsidR="00AE0FA6" w:rsidRPr="00A02543" w:rsidRDefault="00DD5915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4</w:t>
            </w:r>
            <w:r w:rsidR="005515F2"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66B6130" w14:textId="77777777" w:rsidR="00237B3D" w:rsidRPr="00A02543" w:rsidRDefault="00237B3D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086B1CB" w14:textId="35C58222" w:rsidR="00D91677" w:rsidRPr="00A02543" w:rsidRDefault="00D9167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28C9360" w14:textId="77777777" w:rsidR="00D91677" w:rsidRPr="00A02543" w:rsidRDefault="00D9167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5656EF2" w14:textId="08560014" w:rsidR="00D91677" w:rsidRPr="00A02543" w:rsidRDefault="00D9167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64DA8D9" w14:textId="77777777" w:rsidR="007D4F0E" w:rsidRPr="00A02543" w:rsidRDefault="007D4F0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E15BA7E" w14:textId="0BEC53D9" w:rsidR="00D91677" w:rsidRPr="00A02543" w:rsidRDefault="00D91677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</w:tc>
        <w:tc>
          <w:tcPr>
            <w:tcW w:w="7867" w:type="dxa"/>
            <w:gridSpan w:val="2"/>
          </w:tcPr>
          <w:p w14:paraId="437BD7A1" w14:textId="1FE4A3D9" w:rsidR="00AE0FA6" w:rsidRPr="00A02543" w:rsidRDefault="005515F2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 xml:space="preserve">Minutes of last Meeting on </w:t>
            </w:r>
            <w:r w:rsidR="005406DD" w:rsidRPr="00A02543">
              <w:rPr>
                <w:rFonts w:ascii="Segoe UI" w:hAnsi="Segoe UI" w:cs="Segoe UI"/>
                <w:b/>
                <w:szCs w:val="24"/>
              </w:rPr>
              <w:t xml:space="preserve">09 September </w:t>
            </w:r>
            <w:r w:rsidR="00451552" w:rsidRPr="00A02543">
              <w:rPr>
                <w:rFonts w:ascii="Segoe UI" w:hAnsi="Segoe UI" w:cs="Segoe UI"/>
                <w:b/>
                <w:szCs w:val="24"/>
              </w:rPr>
              <w:t>2021</w:t>
            </w:r>
            <w:r w:rsidRPr="00A02543">
              <w:rPr>
                <w:rFonts w:ascii="Segoe UI" w:hAnsi="Segoe UI" w:cs="Segoe UI"/>
                <w:b/>
                <w:szCs w:val="24"/>
              </w:rPr>
              <w:t xml:space="preserve"> and Matters Arising</w:t>
            </w:r>
          </w:p>
          <w:p w14:paraId="0329BABA" w14:textId="77777777" w:rsidR="00536547" w:rsidRPr="00A02543" w:rsidRDefault="00536547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35E72538" w14:textId="2CCB203A" w:rsidR="00054BE6" w:rsidRPr="00A02543" w:rsidRDefault="00054BE6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minutes of the last meeting held on </w:t>
            </w:r>
            <w:r w:rsidR="005406DD" w:rsidRPr="00A02543">
              <w:rPr>
                <w:rFonts w:ascii="Segoe UI" w:eastAsiaTheme="minorHAnsi" w:hAnsi="Segoe UI" w:cs="Segoe UI"/>
                <w:szCs w:val="24"/>
              </w:rPr>
              <w:t>09 September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2021 were approved as a true and accurate record, and there were no matters arising.</w:t>
            </w:r>
          </w:p>
          <w:p w14:paraId="7F8B945B" w14:textId="77777777" w:rsidR="00054BE6" w:rsidRPr="00A02543" w:rsidRDefault="00054BE6" w:rsidP="00AD136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28C75E0C" w14:textId="2A68EFAE" w:rsidR="00054BE6" w:rsidRPr="00A02543" w:rsidRDefault="00054BE6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The Council approved the minutes and noted there were no matters arising.</w:t>
            </w:r>
          </w:p>
          <w:p w14:paraId="02A05A48" w14:textId="25728864" w:rsidR="00D77642" w:rsidRPr="00A02543" w:rsidRDefault="00D77642" w:rsidP="00AD136D">
            <w:pPr>
              <w:jc w:val="both"/>
              <w:rPr>
                <w:rFonts w:ascii="Segoe UI" w:hAnsi="Segoe UI" w:cs="Segoe UI"/>
                <w:color w:val="0070C0"/>
                <w:szCs w:val="24"/>
                <w:lang w:eastAsia="en-GB"/>
              </w:rPr>
            </w:pPr>
          </w:p>
        </w:tc>
        <w:tc>
          <w:tcPr>
            <w:tcW w:w="1338" w:type="dxa"/>
          </w:tcPr>
          <w:p w14:paraId="5CB41BD9" w14:textId="77777777" w:rsidR="00AE0FA6" w:rsidRPr="00A02543" w:rsidRDefault="00AE0FA6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5FADCF11" w14:textId="77777777" w:rsidTr="00817C25">
        <w:tc>
          <w:tcPr>
            <w:tcW w:w="963" w:type="dxa"/>
          </w:tcPr>
          <w:p w14:paraId="73D2E0C5" w14:textId="1CB4BDC0" w:rsidR="005515F2" w:rsidRPr="00A02543" w:rsidRDefault="00DD5915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5</w:t>
            </w:r>
            <w:r w:rsidR="0032328D"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07F397D6" w14:textId="06E7EB12" w:rsidR="002B710B" w:rsidRPr="00A02543" w:rsidRDefault="002B710B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E88CB10" w14:textId="60E30FA9" w:rsidR="002B710B" w:rsidRPr="00A02543" w:rsidRDefault="002B710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1DCA123" w14:textId="081E6DEC" w:rsidR="002B710B" w:rsidRPr="00A02543" w:rsidRDefault="002B710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6B9EAD" w14:textId="45B31633" w:rsidR="002B710B" w:rsidRPr="00A02543" w:rsidRDefault="002B710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7E89F30" w14:textId="77777777" w:rsidR="00DD6E84" w:rsidRPr="00A02543" w:rsidRDefault="00DD6E84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FDA52EC" w14:textId="4F301BDF" w:rsidR="000E3A1C" w:rsidRDefault="000E3A1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3AA1A00" w14:textId="77777777" w:rsidR="0015177D" w:rsidRPr="00A02543" w:rsidRDefault="0015177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8EB457F" w14:textId="77777777" w:rsidR="007C0B5F" w:rsidRPr="00A02543" w:rsidRDefault="007C0B5F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389DF1" w14:textId="1C594915" w:rsidR="002B710B" w:rsidRPr="00A02543" w:rsidRDefault="002B710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28557915" w14:textId="48EEF333" w:rsidR="00CC606C" w:rsidRPr="00A02543" w:rsidRDefault="00CC606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F4BC74" w14:textId="74EE6835" w:rsidR="00CC606C" w:rsidRPr="00A02543" w:rsidRDefault="00CC606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20B0B0" w14:textId="76273E74" w:rsidR="00CC606C" w:rsidRPr="00A02543" w:rsidRDefault="00CC606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A93E558" w14:textId="76D24EE3" w:rsidR="00CC606C" w:rsidRPr="00A02543" w:rsidRDefault="00CC606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D294635" w14:textId="33776740" w:rsidR="00CC606C" w:rsidRPr="00A02543" w:rsidRDefault="00CC606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C390521" w14:textId="4A3C50A6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06EEC773" w14:textId="212123D6" w:rsidR="003917E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F6898EB" w14:textId="77777777" w:rsidR="0015177D" w:rsidRPr="00A02543" w:rsidRDefault="0015177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42B0DD" w14:textId="6887CF05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D1DF09F" w14:textId="40A4DCA1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D75474C" w14:textId="77777777" w:rsidR="00111351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7D26422D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F2ECC02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952E6A0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341BA9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7332CBF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D8AAB84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1CFBA47" w14:textId="77777777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DA0CBC9" w14:textId="67C0F4B2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0783D02" w14:textId="77777777" w:rsidR="0019655A" w:rsidRPr="00A02543" w:rsidRDefault="0019655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A538084" w14:textId="0B9400B5" w:rsidR="00F6022D" w:rsidRPr="00A02543" w:rsidRDefault="00F6022D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e</w:t>
            </w:r>
          </w:p>
        </w:tc>
        <w:tc>
          <w:tcPr>
            <w:tcW w:w="7867" w:type="dxa"/>
            <w:gridSpan w:val="2"/>
          </w:tcPr>
          <w:p w14:paraId="0336561C" w14:textId="77777777" w:rsidR="00AB01BE" w:rsidRPr="00A02543" w:rsidRDefault="008C6271" w:rsidP="00AD136D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Update </w:t>
            </w:r>
            <w:r w:rsidR="002A748B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Report </w:t>
            </w: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from the Chair</w:t>
            </w:r>
          </w:p>
          <w:p w14:paraId="3D747E49" w14:textId="77777777" w:rsidR="00190D5D" w:rsidRPr="00A02543" w:rsidRDefault="00190D5D" w:rsidP="00AD136D">
            <w:pPr>
              <w:jc w:val="both"/>
              <w:rPr>
                <w:rFonts w:ascii="Segoe UI" w:eastAsiaTheme="minorHAnsi" w:hAnsi="Segoe UI" w:cs="Segoe UI"/>
                <w:color w:val="0070C0"/>
                <w:szCs w:val="24"/>
              </w:rPr>
            </w:pPr>
          </w:p>
          <w:p w14:paraId="5F1FEE92" w14:textId="3311DBF5" w:rsidR="003E36BE" w:rsidRPr="00A02543" w:rsidRDefault="00DA5CDA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EE5555" w:rsidRPr="00A02543">
              <w:rPr>
                <w:rFonts w:ascii="Segoe UI" w:eastAsiaTheme="minorHAnsi" w:hAnsi="Segoe UI" w:cs="Segoe UI"/>
                <w:szCs w:val="24"/>
              </w:rPr>
              <w:t xml:space="preserve">Trust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Chair 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acknowledged that this would be the last </w:t>
            </w:r>
            <w:proofErr w:type="spellStart"/>
            <w:r w:rsidR="002124FB" w:rsidRPr="00A02543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 meeting attended by </w:t>
            </w:r>
            <w:r w:rsidR="00472ABC" w:rsidRPr="00A02543">
              <w:rPr>
                <w:rFonts w:ascii="Segoe UI" w:eastAsiaTheme="minorHAnsi" w:hAnsi="Segoe UI" w:cs="Segoe UI"/>
                <w:szCs w:val="24"/>
              </w:rPr>
              <w:t>Bernard Galton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, Non-Executive Director </w:t>
            </w:r>
            <w:r w:rsidR="00772BD0" w:rsidRPr="00A02543">
              <w:rPr>
                <w:rFonts w:ascii="Segoe UI" w:eastAsiaTheme="minorHAnsi" w:hAnsi="Segoe UI" w:cs="Segoe UI"/>
                <w:szCs w:val="24"/>
              </w:rPr>
              <w:t>(</w:t>
            </w:r>
            <w:r w:rsidR="00772BD0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NED</w:t>
            </w:r>
            <w:r w:rsidR="00772BD0" w:rsidRPr="00A02543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who 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would retire 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from </w:t>
            </w:r>
            <w:r w:rsidR="00D34AF1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93F54" w:rsidRPr="00A02543">
              <w:rPr>
                <w:rFonts w:ascii="Segoe UI" w:eastAsiaTheme="minorHAnsi" w:hAnsi="Segoe UI" w:cs="Segoe UI"/>
                <w:szCs w:val="24"/>
              </w:rPr>
              <w:t xml:space="preserve">role </w:t>
            </w:r>
            <w:r w:rsidR="00F52191" w:rsidRPr="00A02543">
              <w:rPr>
                <w:rFonts w:ascii="Segoe UI" w:eastAsiaTheme="minorHAnsi" w:hAnsi="Segoe UI" w:cs="Segoe UI"/>
                <w:szCs w:val="24"/>
              </w:rPr>
              <w:t>in</w:t>
            </w:r>
            <w:r w:rsidR="002124FB" w:rsidRPr="00A02543">
              <w:rPr>
                <w:rFonts w:ascii="Segoe UI" w:eastAsiaTheme="minorHAnsi" w:hAnsi="Segoe UI" w:cs="Segoe UI"/>
                <w:szCs w:val="24"/>
              </w:rPr>
              <w:t xml:space="preserve"> the Trust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 at the end of December</w:t>
            </w:r>
            <w:r w:rsidR="00A93F54" w:rsidRPr="00A02543">
              <w:rPr>
                <w:rFonts w:ascii="Segoe UI" w:eastAsiaTheme="minorHAnsi" w:hAnsi="Segoe UI" w:cs="Segoe UI"/>
                <w:szCs w:val="24"/>
              </w:rPr>
              <w:t xml:space="preserve">, however </w:t>
            </w:r>
            <w:r w:rsidR="00A5782E" w:rsidRPr="00A02543">
              <w:rPr>
                <w:rFonts w:ascii="Segoe UI" w:eastAsiaTheme="minorHAnsi" w:hAnsi="Segoe UI" w:cs="Segoe UI"/>
                <w:szCs w:val="24"/>
              </w:rPr>
              <w:t xml:space="preserve">from his extensive career experience </w:t>
            </w:r>
            <w:r w:rsidR="00A93F54" w:rsidRPr="00A02543">
              <w:rPr>
                <w:rFonts w:ascii="Segoe UI" w:eastAsiaTheme="minorHAnsi" w:hAnsi="Segoe UI" w:cs="Segoe UI"/>
                <w:szCs w:val="24"/>
              </w:rPr>
              <w:t xml:space="preserve">he would still </w:t>
            </w:r>
            <w:r w:rsidR="00A5782E" w:rsidRPr="00A02543">
              <w:rPr>
                <w:rFonts w:ascii="Segoe UI" w:eastAsiaTheme="minorHAnsi" w:hAnsi="Segoe UI" w:cs="Segoe UI"/>
                <w:szCs w:val="24"/>
              </w:rPr>
              <w:t>be supporting</w:t>
            </w:r>
            <w:r w:rsidR="00702B8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34AF1" w:rsidRPr="00A02543">
              <w:rPr>
                <w:rFonts w:ascii="Segoe UI" w:eastAsiaTheme="minorHAnsi" w:hAnsi="Segoe UI" w:cs="Segoe UI"/>
                <w:szCs w:val="24"/>
              </w:rPr>
              <w:t>the Trust</w:t>
            </w:r>
            <w:r w:rsidR="00A93F54" w:rsidRPr="00A02543">
              <w:rPr>
                <w:rFonts w:ascii="Segoe UI" w:eastAsiaTheme="minorHAnsi" w:hAnsi="Segoe UI" w:cs="Segoe UI"/>
                <w:szCs w:val="24"/>
              </w:rPr>
              <w:t xml:space="preserve"> as a </w:t>
            </w:r>
            <w:r w:rsidR="00D2278F" w:rsidRPr="00A02543">
              <w:rPr>
                <w:rFonts w:ascii="Segoe UI" w:eastAsiaTheme="minorHAnsi" w:hAnsi="Segoe UI" w:cs="Segoe UI"/>
                <w:szCs w:val="24"/>
              </w:rPr>
              <w:t xml:space="preserve">people function </w:t>
            </w:r>
            <w:r w:rsidR="00A93F54" w:rsidRPr="00A02543">
              <w:rPr>
                <w:rFonts w:ascii="Segoe UI" w:eastAsiaTheme="minorHAnsi" w:hAnsi="Segoe UI" w:cs="Segoe UI"/>
                <w:szCs w:val="24"/>
              </w:rPr>
              <w:t>mentor</w:t>
            </w:r>
            <w:r w:rsidR="00702B86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3E36B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E7F79" w:rsidRPr="00A02543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602365" w:rsidRPr="00A02543">
              <w:rPr>
                <w:rFonts w:ascii="Segoe UI" w:eastAsiaTheme="minorHAnsi" w:hAnsi="Segoe UI" w:cs="Segoe UI"/>
                <w:szCs w:val="24"/>
              </w:rPr>
              <w:t xml:space="preserve">thanked him for his dedication </w:t>
            </w:r>
            <w:r w:rsidR="00B83DB0" w:rsidRPr="00A02543">
              <w:rPr>
                <w:rFonts w:ascii="Segoe UI" w:eastAsiaTheme="minorHAnsi" w:hAnsi="Segoe UI" w:cs="Segoe UI"/>
                <w:szCs w:val="24"/>
              </w:rPr>
              <w:t>and contribution to the Trust.</w:t>
            </w:r>
            <w:r w:rsidR="00602365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2641D183" w14:textId="460F528D" w:rsidR="00EE5555" w:rsidRPr="00A02543" w:rsidRDefault="00EE5555" w:rsidP="00AD136D">
            <w:pPr>
              <w:jc w:val="both"/>
              <w:rPr>
                <w:rFonts w:ascii="Segoe UI" w:eastAsiaTheme="minorHAnsi" w:hAnsi="Segoe UI" w:cs="Segoe UI"/>
                <w:color w:val="0070C0"/>
                <w:szCs w:val="24"/>
              </w:rPr>
            </w:pPr>
          </w:p>
          <w:p w14:paraId="4D83A960" w14:textId="010D27C0" w:rsidR="008E48C1" w:rsidRPr="00A02543" w:rsidRDefault="00D1141D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Trust Chair confirmed that </w:t>
            </w:r>
            <w:r w:rsidR="00B94E0C" w:rsidRPr="00A02543">
              <w:rPr>
                <w:rFonts w:ascii="Segoe UI" w:eastAsiaTheme="minorHAnsi" w:hAnsi="Segoe UI" w:cs="Segoe UI"/>
                <w:szCs w:val="24"/>
              </w:rPr>
              <w:t>Louis Headley</w:t>
            </w:r>
            <w:r w:rsidR="004D04B5" w:rsidRPr="00A02543">
              <w:rPr>
                <w:rFonts w:ascii="Segoe UI" w:eastAsiaTheme="minorHAnsi" w:hAnsi="Segoe UI" w:cs="Segoe UI"/>
                <w:szCs w:val="24"/>
              </w:rPr>
              <w:t xml:space="preserve"> had s</w:t>
            </w:r>
            <w:r w:rsidR="00F20570" w:rsidRPr="00A02543">
              <w:rPr>
                <w:rFonts w:ascii="Segoe UI" w:eastAsiaTheme="minorHAnsi" w:hAnsi="Segoe UI" w:cs="Segoe UI"/>
                <w:szCs w:val="24"/>
              </w:rPr>
              <w:t xml:space="preserve">tepped </w:t>
            </w:r>
            <w:r w:rsidR="004D04B5" w:rsidRPr="00A02543">
              <w:rPr>
                <w:rFonts w:ascii="Segoe UI" w:eastAsiaTheme="minorHAnsi" w:hAnsi="Segoe UI" w:cs="Segoe UI"/>
                <w:szCs w:val="24"/>
              </w:rPr>
              <w:t xml:space="preserve">down </w:t>
            </w:r>
            <w:r w:rsidR="003A468F" w:rsidRPr="00A02543">
              <w:rPr>
                <w:rFonts w:ascii="Segoe UI" w:eastAsiaTheme="minorHAnsi" w:hAnsi="Segoe UI" w:cs="Segoe UI"/>
                <w:szCs w:val="24"/>
              </w:rPr>
              <w:t xml:space="preserve">owing to </w:t>
            </w:r>
            <w:r w:rsidR="00852725" w:rsidRPr="00A02543">
              <w:rPr>
                <w:rFonts w:ascii="Segoe UI" w:eastAsiaTheme="minorHAnsi" w:hAnsi="Segoe UI" w:cs="Segoe UI"/>
                <w:szCs w:val="24"/>
              </w:rPr>
              <w:t>secur</w:t>
            </w:r>
            <w:r w:rsidR="003A468F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852725" w:rsidRPr="00A02543">
              <w:rPr>
                <w:rFonts w:ascii="Segoe UI" w:eastAsiaTheme="minorHAnsi" w:hAnsi="Segoe UI" w:cs="Segoe UI"/>
                <w:szCs w:val="24"/>
              </w:rPr>
              <w:t xml:space="preserve"> a new job</w:t>
            </w:r>
            <w:r w:rsidR="00405438" w:rsidRPr="00A02543">
              <w:rPr>
                <w:rFonts w:ascii="Segoe UI" w:eastAsiaTheme="minorHAnsi" w:hAnsi="Segoe UI" w:cs="Segoe UI"/>
                <w:szCs w:val="24"/>
              </w:rPr>
              <w:t xml:space="preserve"> and wished him well.</w:t>
            </w:r>
            <w:r w:rsidR="003A468F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EA0FF5" w:rsidRPr="00A02543">
              <w:rPr>
                <w:rFonts w:ascii="Segoe UI" w:eastAsiaTheme="minorHAnsi" w:hAnsi="Segoe UI" w:cs="Segoe UI"/>
                <w:szCs w:val="24"/>
              </w:rPr>
              <w:t>He welcomed new governors Donna Han</w:t>
            </w:r>
            <w:r w:rsidR="00E97358" w:rsidRPr="00A02543">
              <w:rPr>
                <w:rFonts w:ascii="Segoe UI" w:eastAsiaTheme="minorHAnsi" w:hAnsi="Segoe UI" w:cs="Segoe UI"/>
                <w:szCs w:val="24"/>
              </w:rPr>
              <w:t>, Public governor</w:t>
            </w:r>
            <w:r w:rsidR="00F853B2" w:rsidRPr="00A02543">
              <w:rPr>
                <w:rFonts w:ascii="Segoe UI" w:eastAsiaTheme="minorHAnsi" w:hAnsi="Segoe UI" w:cs="Segoe UI"/>
                <w:szCs w:val="24"/>
              </w:rPr>
              <w:t xml:space="preserve"> for Oxfordshire,</w:t>
            </w:r>
            <w:r w:rsidR="00EA0FF5" w:rsidRPr="00A02543">
              <w:rPr>
                <w:rFonts w:ascii="Segoe UI" w:eastAsiaTheme="minorHAnsi" w:hAnsi="Segoe UI" w:cs="Segoe UI"/>
                <w:szCs w:val="24"/>
              </w:rPr>
              <w:t xml:space="preserve"> and Ronnie Meecha</w:t>
            </w:r>
            <w:r w:rsidR="002B442F" w:rsidRPr="00A02543">
              <w:rPr>
                <w:rFonts w:ascii="Segoe UI" w:eastAsiaTheme="minorHAnsi" w:hAnsi="Segoe UI" w:cs="Segoe UI"/>
                <w:szCs w:val="24"/>
              </w:rPr>
              <w:t>n</w:t>
            </w:r>
            <w:r w:rsidR="004935DE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F853B2" w:rsidRPr="00A02543">
              <w:rPr>
                <w:rFonts w:ascii="Segoe UI" w:eastAsiaTheme="minorHAnsi" w:hAnsi="Segoe UI" w:cs="Segoe UI"/>
                <w:szCs w:val="24"/>
              </w:rPr>
              <w:t>Public Governor for the Rest of England and Wa</w:t>
            </w:r>
            <w:r w:rsidR="007C4F5D" w:rsidRPr="00A02543">
              <w:rPr>
                <w:rFonts w:ascii="Segoe UI" w:eastAsiaTheme="minorHAnsi" w:hAnsi="Segoe UI" w:cs="Segoe UI"/>
                <w:szCs w:val="24"/>
              </w:rPr>
              <w:t xml:space="preserve">les </w:t>
            </w:r>
            <w:r w:rsidR="00742E21" w:rsidRPr="00A02543">
              <w:rPr>
                <w:rFonts w:ascii="Segoe UI" w:eastAsiaTheme="minorHAnsi" w:hAnsi="Segoe UI" w:cs="Segoe UI"/>
                <w:szCs w:val="24"/>
              </w:rPr>
              <w:t xml:space="preserve">replacing </w:t>
            </w:r>
            <w:r w:rsidR="00A46465" w:rsidRPr="00A02543">
              <w:rPr>
                <w:rFonts w:ascii="Segoe UI" w:eastAsiaTheme="minorHAnsi" w:hAnsi="Segoe UI" w:cs="Segoe UI"/>
                <w:szCs w:val="24"/>
              </w:rPr>
              <w:t>Hannah-Louise Toomey and</w:t>
            </w:r>
            <w:r w:rsidR="006A2134" w:rsidRPr="00A02543">
              <w:rPr>
                <w:rFonts w:ascii="Segoe UI" w:eastAsiaTheme="minorHAnsi" w:hAnsi="Segoe UI" w:cs="Segoe UI"/>
                <w:szCs w:val="24"/>
              </w:rPr>
              <w:t xml:space="preserve"> Tendai </w:t>
            </w:r>
            <w:proofErr w:type="spellStart"/>
            <w:r w:rsidR="0058672A" w:rsidRPr="00A02543">
              <w:rPr>
                <w:rFonts w:ascii="Segoe UI" w:eastAsiaTheme="minorHAnsi" w:hAnsi="Segoe UI" w:cs="Segoe UI"/>
                <w:szCs w:val="24"/>
              </w:rPr>
              <w:t>Nyoni</w:t>
            </w:r>
            <w:proofErr w:type="spellEnd"/>
            <w:r w:rsidR="0058672A" w:rsidRPr="00A02543">
              <w:rPr>
                <w:rFonts w:ascii="Segoe UI" w:eastAsiaTheme="minorHAnsi" w:hAnsi="Segoe UI" w:cs="Segoe UI"/>
                <w:szCs w:val="24"/>
              </w:rPr>
              <w:t xml:space="preserve"> respectively</w:t>
            </w:r>
            <w:r w:rsidR="00AD6CA4"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30F11EC7" w14:textId="2D367DE7" w:rsidR="00A2166C" w:rsidRPr="00A02543" w:rsidRDefault="00A2166C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1E88D6F2" w14:textId="4C24215F" w:rsidR="00A2166C" w:rsidRPr="00A02543" w:rsidRDefault="00A2166C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E31175" w:rsidRPr="00A02543">
              <w:rPr>
                <w:rFonts w:ascii="Segoe UI" w:eastAsiaTheme="minorHAnsi" w:hAnsi="Segoe UI" w:cs="Segoe UI"/>
                <w:szCs w:val="24"/>
              </w:rPr>
              <w:t xml:space="preserve">reminded governors of the upcoming </w:t>
            </w:r>
            <w:r w:rsidR="00FE2F79" w:rsidRPr="00A02543">
              <w:rPr>
                <w:rFonts w:ascii="Segoe UI" w:eastAsiaTheme="minorHAnsi" w:hAnsi="Segoe UI" w:cs="Segoe UI"/>
                <w:szCs w:val="24"/>
              </w:rPr>
              <w:t xml:space="preserve">Board meeting in Public on 30 November 2021 and </w:t>
            </w:r>
            <w:r w:rsidR="00161E8E" w:rsidRPr="0015177D">
              <w:rPr>
                <w:rFonts w:ascii="Segoe UI" w:eastAsiaTheme="minorHAnsi" w:hAnsi="Segoe UI" w:cs="Segoe UI"/>
                <w:szCs w:val="24"/>
              </w:rPr>
              <w:t>encouraged</w:t>
            </w:r>
            <w:r w:rsidR="00161E8E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greater </w:t>
            </w:r>
            <w:r w:rsidR="00FE2F79" w:rsidRPr="00A02543">
              <w:rPr>
                <w:rFonts w:ascii="Segoe UI" w:eastAsiaTheme="minorHAnsi" w:hAnsi="Segoe UI" w:cs="Segoe UI"/>
                <w:szCs w:val="24"/>
              </w:rPr>
              <w:t>governor attendance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 at Board meetings </w:t>
            </w:r>
            <w:proofErr w:type="gramStart"/>
            <w:r w:rsidR="0015177D">
              <w:rPr>
                <w:rFonts w:ascii="Segoe UI" w:eastAsiaTheme="minorHAnsi" w:hAnsi="Segoe UI" w:cs="Segoe UI"/>
                <w:szCs w:val="24"/>
              </w:rPr>
              <w:t>and also</w:t>
            </w:r>
            <w:proofErr w:type="gramEnd"/>
            <w:r w:rsidR="0015177D">
              <w:rPr>
                <w:rFonts w:ascii="Segoe UI" w:eastAsiaTheme="minorHAnsi" w:hAnsi="Segoe UI" w:cs="Segoe UI"/>
                <w:szCs w:val="24"/>
              </w:rPr>
              <w:t xml:space="preserve"> attendance as observers</w:t>
            </w:r>
            <w:r w:rsidR="00FE2F79" w:rsidRPr="00A02543">
              <w:rPr>
                <w:rFonts w:ascii="Segoe UI" w:eastAsiaTheme="minorHAnsi" w:hAnsi="Segoe UI" w:cs="Segoe UI"/>
                <w:szCs w:val="24"/>
              </w:rPr>
              <w:t xml:space="preserve"> at </w:t>
            </w:r>
            <w:r w:rsidR="004876EC" w:rsidRPr="00A02543">
              <w:rPr>
                <w:rFonts w:ascii="Segoe UI" w:eastAsiaTheme="minorHAnsi" w:hAnsi="Segoe UI" w:cs="Segoe UI"/>
                <w:szCs w:val="24"/>
              </w:rPr>
              <w:t xml:space="preserve">Board </w:t>
            </w:r>
            <w:r w:rsidR="0015177D">
              <w:rPr>
                <w:rFonts w:ascii="Segoe UI" w:eastAsiaTheme="minorHAnsi" w:hAnsi="Segoe UI" w:cs="Segoe UI"/>
                <w:szCs w:val="24"/>
              </w:rPr>
              <w:t>C</w:t>
            </w:r>
            <w:r w:rsidR="004876EC" w:rsidRPr="00A02543">
              <w:rPr>
                <w:rFonts w:ascii="Segoe UI" w:eastAsiaTheme="minorHAnsi" w:hAnsi="Segoe UI" w:cs="Segoe UI"/>
                <w:szCs w:val="24"/>
              </w:rPr>
              <w:t>ommittees.</w:t>
            </w:r>
          </w:p>
          <w:p w14:paraId="5487E63F" w14:textId="77777777" w:rsidR="00852725" w:rsidRPr="00A02543" w:rsidRDefault="00852725" w:rsidP="00AD136D">
            <w:pPr>
              <w:jc w:val="both"/>
              <w:rPr>
                <w:rFonts w:ascii="Segoe UI" w:eastAsiaTheme="minorHAnsi" w:hAnsi="Segoe UI" w:cs="Segoe UI"/>
                <w:color w:val="0070C0"/>
                <w:szCs w:val="24"/>
              </w:rPr>
            </w:pPr>
          </w:p>
          <w:p w14:paraId="2B67C348" w14:textId="3597665B" w:rsidR="00FF4C2F" w:rsidRPr="00A02543" w:rsidRDefault="004876EC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The Trust Chair informed </w:t>
            </w:r>
            <w:r w:rsidR="0064799E" w:rsidRPr="00A02543">
              <w:rPr>
                <w:rFonts w:ascii="Segoe UI" w:hAnsi="Segoe UI" w:cs="Segoe UI"/>
                <w:szCs w:val="24"/>
              </w:rPr>
              <w:t xml:space="preserve">the Council he had been pleased to be present at the opening of Saffron House, High Wycombe, </w:t>
            </w:r>
            <w:proofErr w:type="gramStart"/>
            <w:r w:rsidR="0064799E" w:rsidRPr="00A02543">
              <w:rPr>
                <w:rFonts w:ascii="Segoe UI" w:hAnsi="Segoe UI" w:cs="Segoe UI"/>
                <w:szCs w:val="24"/>
              </w:rPr>
              <w:t xml:space="preserve">a  </w:t>
            </w:r>
            <w:r w:rsidR="00DE6F4F" w:rsidRPr="00A02543">
              <w:rPr>
                <w:rFonts w:ascii="Segoe UI" w:hAnsi="Segoe UI" w:cs="Segoe UI"/>
                <w:szCs w:val="24"/>
              </w:rPr>
              <w:t>repurposed</w:t>
            </w:r>
            <w:proofErr w:type="gramEnd"/>
            <w:r w:rsidR="00DE6F4F" w:rsidRPr="00A02543">
              <w:rPr>
                <w:rFonts w:ascii="Segoe UI" w:hAnsi="Segoe UI" w:cs="Segoe UI"/>
                <w:szCs w:val="24"/>
              </w:rPr>
              <w:t xml:space="preserve"> building </w:t>
            </w:r>
            <w:r w:rsidR="0029453E" w:rsidRPr="00A02543">
              <w:rPr>
                <w:rFonts w:ascii="Segoe UI" w:hAnsi="Segoe UI" w:cs="Segoe UI"/>
                <w:szCs w:val="24"/>
              </w:rPr>
              <w:t>that allowed patient service users and staff better accommodation</w:t>
            </w:r>
            <w:r w:rsidR="00713B68" w:rsidRPr="00A02543">
              <w:rPr>
                <w:rFonts w:ascii="Segoe UI" w:hAnsi="Segoe UI" w:cs="Segoe UI"/>
                <w:szCs w:val="24"/>
              </w:rPr>
              <w:t xml:space="preserve">. </w:t>
            </w:r>
            <w:r w:rsidR="007732F1" w:rsidRPr="00A02543">
              <w:rPr>
                <w:rFonts w:ascii="Segoe UI" w:hAnsi="Segoe UI" w:cs="Segoe UI"/>
                <w:szCs w:val="24"/>
              </w:rPr>
              <w:t xml:space="preserve">Sir </w:t>
            </w:r>
            <w:r w:rsidR="00713B68" w:rsidRPr="00A02543">
              <w:rPr>
                <w:rFonts w:ascii="Segoe UI" w:hAnsi="Segoe UI" w:cs="Segoe UI"/>
                <w:szCs w:val="24"/>
              </w:rPr>
              <w:t xml:space="preserve">Steve Redgrave had </w:t>
            </w:r>
            <w:r w:rsidR="00527390" w:rsidRPr="00A02543">
              <w:rPr>
                <w:rFonts w:ascii="Segoe UI" w:hAnsi="Segoe UI" w:cs="Segoe UI"/>
                <w:szCs w:val="24"/>
              </w:rPr>
              <w:t xml:space="preserve">conducted the </w:t>
            </w:r>
            <w:r w:rsidR="00713B68" w:rsidRPr="00A02543">
              <w:rPr>
                <w:rFonts w:ascii="Segoe UI" w:hAnsi="Segoe UI" w:cs="Segoe UI"/>
                <w:szCs w:val="24"/>
              </w:rPr>
              <w:t>opening</w:t>
            </w:r>
            <w:r w:rsidR="0029453E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527390" w:rsidRPr="00A02543">
              <w:rPr>
                <w:rFonts w:ascii="Segoe UI" w:hAnsi="Segoe UI" w:cs="Segoe UI"/>
                <w:szCs w:val="24"/>
              </w:rPr>
              <w:t xml:space="preserve">ceremony </w:t>
            </w:r>
            <w:r w:rsidR="0029453E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527390" w:rsidRPr="00A02543">
              <w:rPr>
                <w:rFonts w:ascii="Segoe UI" w:hAnsi="Segoe UI" w:cs="Segoe UI"/>
                <w:szCs w:val="24"/>
              </w:rPr>
              <w:t xml:space="preserve">had been impressed with the </w:t>
            </w:r>
            <w:r w:rsidR="00486336" w:rsidRPr="00A02543">
              <w:rPr>
                <w:rFonts w:ascii="Segoe UI" w:hAnsi="Segoe UI" w:cs="Segoe UI"/>
                <w:szCs w:val="24"/>
              </w:rPr>
              <w:t>arra</w:t>
            </w:r>
            <w:r w:rsidR="009B1836" w:rsidRPr="00A02543">
              <w:rPr>
                <w:rFonts w:ascii="Segoe UI" w:hAnsi="Segoe UI" w:cs="Segoe UI"/>
                <w:szCs w:val="24"/>
              </w:rPr>
              <w:t>ngement</w:t>
            </w:r>
            <w:r w:rsidR="00486336" w:rsidRPr="00A02543">
              <w:rPr>
                <w:rFonts w:ascii="Segoe UI" w:hAnsi="Segoe UI" w:cs="Segoe UI"/>
                <w:szCs w:val="24"/>
              </w:rPr>
              <w:t xml:space="preserve"> and quality of the building. </w:t>
            </w:r>
            <w:r w:rsidR="00903702" w:rsidRPr="00A02543">
              <w:rPr>
                <w:rFonts w:ascii="Segoe UI" w:hAnsi="Segoe UI" w:cs="Segoe UI"/>
                <w:szCs w:val="24"/>
              </w:rPr>
              <w:t>The Trust Chair stated he had recently visited services in Melksham and Salisbury</w:t>
            </w:r>
            <w:r w:rsidR="00EC04B2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6906D9" w:rsidRPr="00A02543">
              <w:rPr>
                <w:rFonts w:ascii="Segoe UI" w:hAnsi="Segoe UI" w:cs="Segoe UI"/>
                <w:szCs w:val="24"/>
              </w:rPr>
              <w:t>saying</w:t>
            </w:r>
            <w:r w:rsidR="00EC04B2" w:rsidRPr="00A02543">
              <w:rPr>
                <w:rFonts w:ascii="Segoe UI" w:hAnsi="Segoe UI" w:cs="Segoe UI"/>
                <w:szCs w:val="24"/>
              </w:rPr>
              <w:t xml:space="preserve"> it was a privilege to drop in and meet with colleagues </w:t>
            </w:r>
            <w:r w:rsidR="0026092A" w:rsidRPr="00A02543">
              <w:rPr>
                <w:rFonts w:ascii="Segoe UI" w:hAnsi="Segoe UI" w:cs="Segoe UI"/>
                <w:szCs w:val="24"/>
              </w:rPr>
              <w:t>in their place of</w:t>
            </w:r>
            <w:r w:rsidR="00EC04B2" w:rsidRPr="00A02543">
              <w:rPr>
                <w:rFonts w:ascii="Segoe UI" w:hAnsi="Segoe UI" w:cs="Segoe UI"/>
                <w:szCs w:val="24"/>
              </w:rPr>
              <w:t xml:space="preserve"> work</w:t>
            </w:r>
            <w:r w:rsidR="006906D9" w:rsidRPr="00A02543">
              <w:rPr>
                <w:rFonts w:ascii="Segoe UI" w:hAnsi="Segoe UI" w:cs="Segoe UI"/>
                <w:szCs w:val="24"/>
              </w:rPr>
              <w:t xml:space="preserve">, and </w:t>
            </w:r>
            <w:r w:rsidR="0008102E" w:rsidRPr="00A02543">
              <w:rPr>
                <w:rFonts w:ascii="Segoe UI" w:hAnsi="Segoe UI" w:cs="Segoe UI"/>
                <w:szCs w:val="24"/>
              </w:rPr>
              <w:t xml:space="preserve">it was encouraging to hear </w:t>
            </w:r>
            <w:r w:rsidR="0015177D" w:rsidRPr="00A02543">
              <w:rPr>
                <w:rFonts w:ascii="Segoe UI" w:hAnsi="Segoe UI" w:cs="Segoe UI"/>
                <w:szCs w:val="24"/>
              </w:rPr>
              <w:t>thoughts</w:t>
            </w:r>
            <w:r w:rsidR="0008102E" w:rsidRPr="00A02543">
              <w:rPr>
                <w:rFonts w:ascii="Segoe UI" w:hAnsi="Segoe UI" w:cs="Segoe UI"/>
                <w:szCs w:val="24"/>
              </w:rPr>
              <w:t xml:space="preserve"> in how services could be better</w:t>
            </w:r>
            <w:r w:rsidR="006C7FDE" w:rsidRPr="00A02543">
              <w:rPr>
                <w:rFonts w:ascii="Segoe UI" w:hAnsi="Segoe UI" w:cs="Segoe UI"/>
                <w:szCs w:val="24"/>
              </w:rPr>
              <w:t xml:space="preserve"> provided and to support and listen to any concerns.</w:t>
            </w:r>
            <w:r w:rsidR="005F58D1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EC04B2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903702" w:rsidRPr="00A02543">
              <w:rPr>
                <w:rFonts w:ascii="Segoe UI" w:hAnsi="Segoe UI" w:cs="Segoe UI"/>
                <w:szCs w:val="24"/>
              </w:rPr>
              <w:t xml:space="preserve"> </w:t>
            </w:r>
          </w:p>
          <w:p w14:paraId="46BB6857" w14:textId="77777777" w:rsidR="00FF4C2F" w:rsidRPr="00A02543" w:rsidRDefault="00FF4C2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21C5B3" w14:textId="7CD9B884" w:rsidR="002A748B" w:rsidRPr="00A02543" w:rsidRDefault="00F6022D" w:rsidP="00AD136D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T</w:t>
            </w:r>
            <w:r w:rsidR="006D7DB9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he Council noted the </w:t>
            </w:r>
            <w:r w:rsidR="00C418CC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report</w:t>
            </w:r>
            <w:r w:rsidR="006D7DB9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.</w:t>
            </w:r>
          </w:p>
          <w:p w14:paraId="607614E7" w14:textId="25C60E5D" w:rsidR="004A1D1D" w:rsidRPr="00A02543" w:rsidRDefault="004A1D1D" w:rsidP="00AD136D">
            <w:pPr>
              <w:jc w:val="both"/>
              <w:rPr>
                <w:rFonts w:ascii="Segoe UI" w:eastAsiaTheme="minorHAnsi" w:hAnsi="Segoe UI" w:cs="Segoe UI"/>
                <w:b/>
                <w:bCs/>
                <w:color w:val="0070C0"/>
                <w:szCs w:val="24"/>
              </w:rPr>
            </w:pPr>
          </w:p>
        </w:tc>
        <w:tc>
          <w:tcPr>
            <w:tcW w:w="1338" w:type="dxa"/>
          </w:tcPr>
          <w:p w14:paraId="798E3405" w14:textId="77777777" w:rsidR="005515F2" w:rsidRDefault="005515F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0EDB8B4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5C16395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325A2D9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825F45A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2C9128F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6F9ED21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1D79A47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7320932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7DE9977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9D6F2AA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3EF044D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B100FF4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3E3FFB8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50BA479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4FB23EB" w14:textId="77777777" w:rsidR="007A376B" w:rsidRDefault="007A376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D0CD0AA" w14:textId="1E17233B" w:rsidR="007A376B" w:rsidRPr="007A376B" w:rsidRDefault="007A376B" w:rsidP="00AD136D">
            <w:pPr>
              <w:jc w:val="both"/>
              <w:rPr>
                <w:rFonts w:ascii="Segoe UI" w:hAnsi="Segoe UI" w:cs="Segoe UI"/>
                <w:b/>
                <w:bCs/>
                <w:color w:val="0070C0"/>
                <w:szCs w:val="24"/>
              </w:rPr>
            </w:pPr>
            <w:r w:rsidRPr="007A376B">
              <w:rPr>
                <w:rFonts w:ascii="Segoe UI" w:hAnsi="Segoe UI" w:cs="Segoe UI"/>
                <w:b/>
                <w:bCs/>
                <w:szCs w:val="24"/>
              </w:rPr>
              <w:t>All Governors</w:t>
            </w:r>
          </w:p>
        </w:tc>
      </w:tr>
      <w:tr w:rsidR="003A5F03" w:rsidRPr="00A02543" w14:paraId="1FD6163C" w14:textId="77777777" w:rsidTr="00817C25">
        <w:tc>
          <w:tcPr>
            <w:tcW w:w="963" w:type="dxa"/>
          </w:tcPr>
          <w:p w14:paraId="0105162C" w14:textId="216D9020" w:rsidR="003E03EA" w:rsidRPr="00A02543" w:rsidRDefault="00DD5915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6</w:t>
            </w:r>
            <w:r w:rsidR="003E03EA"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79E789C" w14:textId="77777777" w:rsidR="00EE4773" w:rsidRPr="00A02543" w:rsidRDefault="00EE477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400413" w14:textId="77777777" w:rsidR="00EE4773" w:rsidRPr="00A02543" w:rsidRDefault="00EE477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36E8577" w14:textId="77777777" w:rsidR="00D32BFA" w:rsidRPr="00A02543" w:rsidRDefault="00D32BF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4053C57" w14:textId="77777777" w:rsidR="005321F8" w:rsidRPr="00A02543" w:rsidRDefault="005321F8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F3BBFFE" w14:textId="02411CF0" w:rsidR="00D32BFA" w:rsidRPr="00A02543" w:rsidRDefault="00D32BF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3C1A9DE5" w14:textId="77777777" w:rsidR="00D32BFA" w:rsidRPr="00A02543" w:rsidRDefault="00D32BFA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21C6E36" w14:textId="77777777" w:rsidR="00750431" w:rsidRPr="00A02543" w:rsidRDefault="0075043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67554E7" w14:textId="633E51F6" w:rsidR="00750431" w:rsidRPr="00A02543" w:rsidRDefault="0075043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8DB37C3" w14:textId="77777777" w:rsidR="00B03EE7" w:rsidRPr="00A02543" w:rsidRDefault="00B03EE7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7A18760" w14:textId="77777777" w:rsidR="00C028DC" w:rsidRPr="00A02543" w:rsidRDefault="00C028D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F110571" w14:textId="31EC2EE1" w:rsidR="00750431" w:rsidRPr="00A02543" w:rsidRDefault="00750431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4CCF4D59" w14:textId="47D7207B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305DDA9" w14:textId="3315611B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3B11F0" w14:textId="059D4D39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EA82A97" w14:textId="1476ED7A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181164C" w14:textId="40412532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E3CC2DD" w14:textId="1C0C47A4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E2530A1" w14:textId="13C73FFF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DEED341" w14:textId="2E2B589B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FF2ECAD" w14:textId="77777777" w:rsidR="00BF0A93" w:rsidRPr="00A02543" w:rsidRDefault="00BF0A9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330C6EF" w14:textId="414CA88C" w:rsidR="003917E3" w:rsidRPr="00A02543" w:rsidRDefault="003917E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3BB1F1E" w14:textId="3AD50719" w:rsidR="00B7603E" w:rsidRPr="00A02543" w:rsidRDefault="003917E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d</w:t>
            </w:r>
          </w:p>
        </w:tc>
        <w:tc>
          <w:tcPr>
            <w:tcW w:w="7867" w:type="dxa"/>
            <w:gridSpan w:val="2"/>
          </w:tcPr>
          <w:p w14:paraId="4C3EA7A0" w14:textId="18901E5F" w:rsidR="003E03EA" w:rsidRPr="00A02543" w:rsidRDefault="00BA2560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Lead Governor Update</w:t>
            </w:r>
          </w:p>
          <w:p w14:paraId="1DE701DA" w14:textId="77777777" w:rsidR="00AE4BC6" w:rsidRPr="00A02543" w:rsidRDefault="00AE4BC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219ABAA" w14:textId="66EF9994" w:rsidR="00BF3E52" w:rsidRPr="00A02543" w:rsidRDefault="00154C6E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Mike Hobbs, </w:t>
            </w:r>
            <w:r w:rsidR="00407969" w:rsidRPr="00A02543">
              <w:rPr>
                <w:rFonts w:ascii="Segoe UI" w:eastAsiaTheme="minorHAnsi" w:hAnsi="Segoe UI" w:cs="Segoe UI"/>
                <w:szCs w:val="24"/>
              </w:rPr>
              <w:t>Lead Governor</w:t>
            </w:r>
            <w:r w:rsidR="00AA03D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177D">
              <w:rPr>
                <w:rFonts w:ascii="Segoe UI" w:eastAsiaTheme="minorHAnsi" w:hAnsi="Segoe UI" w:cs="Segoe UI"/>
                <w:szCs w:val="24"/>
              </w:rPr>
              <w:t xml:space="preserve">echoed the </w:t>
            </w:r>
            <w:r w:rsidR="00473A64" w:rsidRPr="00A02543">
              <w:rPr>
                <w:rFonts w:ascii="Segoe UI" w:eastAsiaTheme="minorHAnsi" w:hAnsi="Segoe UI" w:cs="Segoe UI"/>
                <w:szCs w:val="24"/>
              </w:rPr>
              <w:t>welcom</w:t>
            </w:r>
            <w:r w:rsidR="0015177D">
              <w:rPr>
                <w:rFonts w:ascii="Segoe UI" w:eastAsiaTheme="minorHAnsi" w:hAnsi="Segoe UI" w:cs="Segoe UI"/>
                <w:szCs w:val="24"/>
              </w:rPr>
              <w:t>ing of</w:t>
            </w:r>
            <w:r w:rsidR="00832A63" w:rsidRPr="00A02543">
              <w:rPr>
                <w:rFonts w:ascii="Segoe UI" w:eastAsiaTheme="minorHAnsi" w:hAnsi="Segoe UI" w:cs="Segoe UI"/>
                <w:szCs w:val="24"/>
              </w:rPr>
              <w:t xml:space="preserve"> new governors,</w:t>
            </w:r>
            <w:r w:rsidR="00473A64" w:rsidRPr="00A02543">
              <w:rPr>
                <w:rFonts w:ascii="Segoe UI" w:eastAsiaTheme="minorHAnsi" w:hAnsi="Segoe UI" w:cs="Segoe UI"/>
                <w:szCs w:val="24"/>
              </w:rPr>
              <w:t xml:space="preserve"> Do</w:t>
            </w:r>
            <w:r w:rsidR="00FC14C0" w:rsidRPr="00A02543">
              <w:rPr>
                <w:rFonts w:ascii="Segoe UI" w:eastAsiaTheme="minorHAnsi" w:hAnsi="Segoe UI" w:cs="Segoe UI"/>
                <w:szCs w:val="24"/>
              </w:rPr>
              <w:t>nna Han</w:t>
            </w:r>
            <w:r w:rsidR="00280D89">
              <w:rPr>
                <w:rFonts w:ascii="Segoe UI" w:eastAsiaTheme="minorHAnsi" w:hAnsi="Segoe UI" w:cs="Segoe UI"/>
                <w:szCs w:val="24"/>
              </w:rPr>
              <w:t>,</w:t>
            </w:r>
            <w:r w:rsidR="00FC14C0" w:rsidRPr="00A02543">
              <w:rPr>
                <w:rFonts w:ascii="Segoe UI" w:eastAsiaTheme="minorHAnsi" w:hAnsi="Segoe UI" w:cs="Segoe UI"/>
                <w:szCs w:val="24"/>
              </w:rPr>
              <w:t xml:space="preserve"> and Ronnie Meecha</w:t>
            </w:r>
            <w:r w:rsidR="002B442F" w:rsidRPr="00A02543">
              <w:rPr>
                <w:rFonts w:ascii="Segoe UI" w:eastAsiaTheme="minorHAnsi" w:hAnsi="Segoe UI" w:cs="Segoe UI"/>
                <w:szCs w:val="24"/>
              </w:rPr>
              <w:t>n</w:t>
            </w:r>
            <w:r w:rsidR="00FC14C0" w:rsidRPr="00A02543">
              <w:rPr>
                <w:rFonts w:ascii="Segoe UI" w:eastAsiaTheme="minorHAnsi" w:hAnsi="Segoe UI" w:cs="Segoe UI"/>
                <w:szCs w:val="24"/>
              </w:rPr>
              <w:t xml:space="preserve"> to their roles as </w:t>
            </w:r>
            <w:r w:rsidR="00832A63" w:rsidRPr="00A02543">
              <w:rPr>
                <w:rFonts w:ascii="Segoe UI" w:eastAsiaTheme="minorHAnsi" w:hAnsi="Segoe UI" w:cs="Segoe UI"/>
                <w:szCs w:val="24"/>
              </w:rPr>
              <w:t xml:space="preserve">Trust </w:t>
            </w:r>
            <w:r w:rsidR="00FC14C0" w:rsidRPr="00A02543">
              <w:rPr>
                <w:rFonts w:ascii="Segoe UI" w:eastAsiaTheme="minorHAnsi" w:hAnsi="Segoe UI" w:cs="Segoe UI"/>
                <w:szCs w:val="24"/>
              </w:rPr>
              <w:t xml:space="preserve">governors. </w:t>
            </w:r>
          </w:p>
          <w:p w14:paraId="06103189" w14:textId="77777777" w:rsidR="00BF3E52" w:rsidRPr="00A02543" w:rsidRDefault="00BF3E52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3B6717C5" w14:textId="332E8D0B" w:rsidR="00DB4883" w:rsidRPr="00A02543" w:rsidRDefault="007A2109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Mike Hobbs informed</w:t>
            </w:r>
            <w:r w:rsidR="0060743B" w:rsidRPr="00A02543">
              <w:rPr>
                <w:rFonts w:ascii="Segoe UI" w:eastAsiaTheme="minorHAnsi" w:hAnsi="Segoe UI" w:cs="Segoe UI"/>
                <w:szCs w:val="24"/>
              </w:rPr>
              <w:t xml:space="preserve"> the recent interviews and processes for the recruitment of 4 Non-Executive Directors to the Trust had been an interesting and very productive experience and </w:t>
            </w:r>
            <w:r w:rsidR="00FC14C0" w:rsidRPr="00A02543">
              <w:rPr>
                <w:rFonts w:ascii="Segoe UI" w:eastAsiaTheme="minorHAnsi" w:hAnsi="Segoe UI" w:cs="Segoe UI"/>
                <w:szCs w:val="24"/>
              </w:rPr>
              <w:t xml:space="preserve">gave thanks to </w:t>
            </w:r>
            <w:r w:rsidR="004C7341" w:rsidRPr="00A02543">
              <w:rPr>
                <w:rFonts w:ascii="Segoe UI" w:eastAsiaTheme="minorHAnsi" w:hAnsi="Segoe UI" w:cs="Segoe UI"/>
                <w:szCs w:val="24"/>
              </w:rPr>
              <w:t xml:space="preserve">governors Anna Gardner, Karen Squibb-Williams and Chris Roberts who had </w:t>
            </w:r>
            <w:r w:rsidR="00A93D1B" w:rsidRPr="00A02543">
              <w:rPr>
                <w:rFonts w:ascii="Segoe UI" w:eastAsiaTheme="minorHAnsi" w:hAnsi="Segoe UI" w:cs="Segoe UI"/>
                <w:szCs w:val="24"/>
              </w:rPr>
              <w:t>taken part</w:t>
            </w:r>
            <w:r w:rsidR="0060743B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6E8C01CF" w14:textId="0081CFCC" w:rsidR="00E82D0D" w:rsidRPr="00A02543" w:rsidRDefault="00E82D0D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4B6C00C0" w14:textId="23EB8011" w:rsidR="00D0749A" w:rsidRPr="00A02543" w:rsidRDefault="007062CF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Mike Hobbs </w:t>
            </w:r>
            <w:r w:rsidR="00280D89">
              <w:rPr>
                <w:rFonts w:ascii="Segoe UI" w:eastAsiaTheme="minorHAnsi" w:hAnsi="Segoe UI" w:cs="Segoe UI"/>
                <w:szCs w:val="24"/>
              </w:rPr>
              <w:t>reported</w:t>
            </w:r>
            <w:r w:rsidR="00973286" w:rsidRPr="00A02543">
              <w:rPr>
                <w:rFonts w:ascii="Segoe UI" w:eastAsiaTheme="minorHAnsi" w:hAnsi="Segoe UI" w:cs="Segoe UI"/>
                <w:szCs w:val="24"/>
              </w:rPr>
              <w:t xml:space="preserve"> all </w:t>
            </w:r>
            <w:r w:rsidRPr="00A02543">
              <w:rPr>
                <w:rFonts w:ascii="Segoe UI" w:eastAsiaTheme="minorHAnsi" w:hAnsi="Segoe UI" w:cs="Segoe UI"/>
                <w:szCs w:val="24"/>
              </w:rPr>
              <w:t>g</w:t>
            </w:r>
            <w:r w:rsidR="00973286" w:rsidRPr="00A02543">
              <w:rPr>
                <w:rFonts w:ascii="Segoe UI" w:eastAsiaTheme="minorHAnsi" w:hAnsi="Segoe UI" w:cs="Segoe UI"/>
                <w:szCs w:val="24"/>
              </w:rPr>
              <w:t xml:space="preserve">overnors were </w:t>
            </w:r>
            <w:r w:rsidR="00CE4ABB" w:rsidRPr="00A02543">
              <w:rPr>
                <w:rFonts w:ascii="Segoe UI" w:eastAsiaTheme="minorHAnsi" w:hAnsi="Segoe UI" w:cs="Segoe UI"/>
                <w:szCs w:val="24"/>
              </w:rPr>
              <w:t>no</w:t>
            </w:r>
            <w:r w:rsidR="00973286" w:rsidRPr="00A02543">
              <w:rPr>
                <w:rFonts w:ascii="Segoe UI" w:eastAsiaTheme="minorHAnsi" w:hAnsi="Segoe UI" w:cs="Segoe UI"/>
                <w:szCs w:val="24"/>
              </w:rPr>
              <w:t>w allocated</w:t>
            </w:r>
            <w:r w:rsidR="00F409F8" w:rsidRPr="00A02543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D0749A" w:rsidRPr="00A02543">
              <w:rPr>
                <w:rFonts w:ascii="Segoe UI" w:eastAsiaTheme="minorHAnsi" w:hAnsi="Segoe UI" w:cs="Segoe UI"/>
                <w:szCs w:val="24"/>
              </w:rPr>
              <w:t xml:space="preserve">one of the </w:t>
            </w:r>
            <w:r w:rsidR="001E540D" w:rsidRPr="00A02543">
              <w:rPr>
                <w:rFonts w:ascii="Segoe UI" w:eastAsiaTheme="minorHAnsi" w:hAnsi="Segoe UI" w:cs="Segoe UI"/>
                <w:szCs w:val="24"/>
              </w:rPr>
              <w:t xml:space="preserve">re-activated </w:t>
            </w:r>
            <w:r w:rsidR="00D0749A" w:rsidRPr="00A02543">
              <w:rPr>
                <w:rFonts w:ascii="Segoe UI" w:eastAsiaTheme="minorHAnsi" w:hAnsi="Segoe UI" w:cs="Segoe UI"/>
                <w:szCs w:val="24"/>
              </w:rPr>
              <w:t>5 Governor Sub-Groups: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 Safety and Clinical Effectiveness Group; Patient and Carer Experience Group</w:t>
            </w:r>
            <w:r w:rsidR="001A15EE" w:rsidRPr="00A02543">
              <w:rPr>
                <w:rFonts w:ascii="Segoe UI" w:hAnsi="Segoe UI" w:cs="Segoe UI"/>
                <w:szCs w:val="24"/>
              </w:rPr>
              <w:t>;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 Staff Experience Group</w:t>
            </w:r>
            <w:r w:rsidR="001A15EE" w:rsidRPr="00A02543">
              <w:rPr>
                <w:rFonts w:ascii="Segoe UI" w:hAnsi="Segoe UI" w:cs="Segoe UI"/>
                <w:szCs w:val="24"/>
              </w:rPr>
              <w:t>;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 Membership </w:t>
            </w:r>
            <w:r w:rsidR="001A15EE" w:rsidRPr="00A02543">
              <w:rPr>
                <w:rFonts w:ascii="Segoe UI" w:hAnsi="Segoe UI" w:cs="Segoe UI"/>
                <w:szCs w:val="24"/>
              </w:rPr>
              <w:t>and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 Involvement Group</w:t>
            </w:r>
            <w:r w:rsidR="001A15EE" w:rsidRPr="00A02543">
              <w:rPr>
                <w:rFonts w:ascii="Segoe UI" w:hAnsi="Segoe UI" w:cs="Segoe UI"/>
                <w:szCs w:val="24"/>
              </w:rPr>
              <w:t xml:space="preserve">; and 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Finance </w:t>
            </w:r>
            <w:r w:rsidR="001A15EE" w:rsidRPr="00A02543">
              <w:rPr>
                <w:rFonts w:ascii="Segoe UI" w:hAnsi="Segoe UI" w:cs="Segoe UI"/>
                <w:szCs w:val="24"/>
              </w:rPr>
              <w:t>and</w:t>
            </w:r>
            <w:r w:rsidR="00D0749A" w:rsidRPr="00A02543">
              <w:rPr>
                <w:rFonts w:ascii="Segoe UI" w:hAnsi="Segoe UI" w:cs="Segoe UI"/>
                <w:szCs w:val="24"/>
              </w:rPr>
              <w:t xml:space="preserve"> Information Group</w:t>
            </w:r>
            <w:r w:rsidR="00AB0EEF" w:rsidRPr="00A02543">
              <w:rPr>
                <w:rFonts w:ascii="Segoe UI" w:hAnsi="Segoe UI" w:cs="Segoe UI"/>
                <w:szCs w:val="24"/>
              </w:rPr>
              <w:t xml:space="preserve">. Interim Chairs had been agreed </w:t>
            </w:r>
            <w:r w:rsidR="00280D89">
              <w:rPr>
                <w:rFonts w:ascii="Segoe UI" w:hAnsi="Segoe UI" w:cs="Segoe UI"/>
                <w:szCs w:val="24"/>
              </w:rPr>
              <w:t>for</w:t>
            </w:r>
            <w:r w:rsidR="005B61F6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955908" w:rsidRPr="00A02543">
              <w:rPr>
                <w:rFonts w:ascii="Segoe UI" w:hAnsi="Segoe UI" w:cs="Segoe UI"/>
                <w:szCs w:val="24"/>
              </w:rPr>
              <w:t xml:space="preserve">the first </w:t>
            </w:r>
            <w:r w:rsidR="00D124DB" w:rsidRPr="00A02543">
              <w:rPr>
                <w:rFonts w:ascii="Segoe UI" w:hAnsi="Segoe UI" w:cs="Segoe UI"/>
                <w:szCs w:val="24"/>
              </w:rPr>
              <w:t xml:space="preserve">Governor </w:t>
            </w:r>
            <w:r w:rsidR="00955908" w:rsidRPr="00A02543">
              <w:rPr>
                <w:rFonts w:ascii="Segoe UI" w:hAnsi="Segoe UI" w:cs="Segoe UI"/>
                <w:szCs w:val="24"/>
              </w:rPr>
              <w:t>Sub-Group</w:t>
            </w:r>
            <w:r w:rsidR="005B61F6" w:rsidRPr="00A02543">
              <w:rPr>
                <w:rFonts w:ascii="Segoe UI" w:hAnsi="Segoe UI" w:cs="Segoe UI"/>
                <w:szCs w:val="24"/>
              </w:rPr>
              <w:t xml:space="preserve"> meetings planned for January 2022. He outl</w:t>
            </w:r>
            <w:r w:rsidR="00D124DB" w:rsidRPr="00A02543">
              <w:rPr>
                <w:rFonts w:ascii="Segoe UI" w:hAnsi="Segoe UI" w:cs="Segoe UI"/>
                <w:szCs w:val="24"/>
              </w:rPr>
              <w:t xml:space="preserve">ined the Governor Sub-Groups </w:t>
            </w:r>
            <w:r w:rsidR="00637CFF" w:rsidRPr="00A02543">
              <w:rPr>
                <w:rFonts w:ascii="Segoe UI" w:hAnsi="Segoe UI" w:cs="Segoe UI"/>
                <w:szCs w:val="24"/>
              </w:rPr>
              <w:t>were the forum and key foundation for governor</w:t>
            </w:r>
            <w:r w:rsidR="00FE081F" w:rsidRPr="00A02543">
              <w:rPr>
                <w:rFonts w:ascii="Segoe UI" w:hAnsi="Segoe UI" w:cs="Segoe UI"/>
                <w:szCs w:val="24"/>
              </w:rPr>
              <w:t xml:space="preserve"> contributions in</w:t>
            </w:r>
            <w:r w:rsidR="00D124DB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9E5A73" w:rsidRPr="00A02543">
              <w:rPr>
                <w:rFonts w:ascii="Segoe UI" w:hAnsi="Segoe UI" w:cs="Segoe UI"/>
                <w:szCs w:val="24"/>
              </w:rPr>
              <w:t>governance of the Trust</w:t>
            </w:r>
            <w:r w:rsidR="00B172F0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1D326E" w:rsidRPr="00A02543">
              <w:rPr>
                <w:rFonts w:ascii="Segoe UI" w:hAnsi="Segoe UI" w:cs="Segoe UI"/>
                <w:szCs w:val="24"/>
              </w:rPr>
              <w:t>with</w:t>
            </w:r>
            <w:r w:rsidR="00B172F0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C95667" w:rsidRPr="00A02543">
              <w:rPr>
                <w:rFonts w:ascii="Segoe UI" w:hAnsi="Segoe UI" w:cs="Segoe UI"/>
                <w:szCs w:val="24"/>
              </w:rPr>
              <w:t xml:space="preserve">twin responsibilities </w:t>
            </w:r>
            <w:r w:rsidR="001D326E" w:rsidRPr="00A02543">
              <w:rPr>
                <w:rFonts w:ascii="Segoe UI" w:hAnsi="Segoe UI" w:cs="Segoe UI"/>
                <w:szCs w:val="24"/>
              </w:rPr>
              <w:t>in</w:t>
            </w:r>
            <w:r w:rsidR="00B172F0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A64919" w:rsidRPr="00A02543">
              <w:rPr>
                <w:rFonts w:ascii="Segoe UI" w:hAnsi="Segoe UI" w:cs="Segoe UI"/>
                <w:szCs w:val="24"/>
              </w:rPr>
              <w:t>representing</w:t>
            </w:r>
            <w:r w:rsidR="00346082" w:rsidRPr="00A02543">
              <w:rPr>
                <w:rFonts w:ascii="Segoe UI" w:hAnsi="Segoe UI" w:cs="Segoe UI"/>
                <w:szCs w:val="24"/>
              </w:rPr>
              <w:t xml:space="preserve"> the public and serving as ‘critical friends’ to NEDs</w:t>
            </w:r>
            <w:r w:rsidR="00652ACE" w:rsidRPr="00A02543">
              <w:rPr>
                <w:rFonts w:ascii="Segoe UI" w:hAnsi="Segoe UI" w:cs="Segoe UI"/>
                <w:szCs w:val="24"/>
              </w:rPr>
              <w:t xml:space="preserve"> and the Board.  He encouraged all governors to take an active part in the g</w:t>
            </w:r>
            <w:r w:rsidR="00BF0A93" w:rsidRPr="00A02543">
              <w:rPr>
                <w:rFonts w:ascii="Segoe UI" w:hAnsi="Segoe UI" w:cs="Segoe UI"/>
                <w:szCs w:val="24"/>
              </w:rPr>
              <w:t xml:space="preserve">roups. </w:t>
            </w:r>
          </w:p>
          <w:p w14:paraId="0D6B2FEA" w14:textId="77777777" w:rsidR="00F76C8C" w:rsidRPr="00A02543" w:rsidRDefault="00F76C8C" w:rsidP="00AD136D">
            <w:pPr>
              <w:jc w:val="both"/>
              <w:rPr>
                <w:rFonts w:ascii="Segoe UI" w:eastAsiaTheme="minorHAnsi" w:hAnsi="Segoe UI" w:cs="Segoe UI"/>
                <w:color w:val="0070C0"/>
                <w:szCs w:val="24"/>
              </w:rPr>
            </w:pPr>
          </w:p>
          <w:p w14:paraId="42B0C718" w14:textId="3AA46C8A" w:rsidR="00B7603E" w:rsidRPr="00A02543" w:rsidRDefault="00B7603E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C418CC" w:rsidRPr="00A02543">
              <w:rPr>
                <w:rFonts w:ascii="Segoe UI" w:hAnsi="Segoe UI" w:cs="Segoe UI"/>
                <w:b/>
                <w:szCs w:val="24"/>
              </w:rPr>
              <w:t>report</w:t>
            </w:r>
            <w:r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CA5ACE6" w14:textId="1AB18EC7" w:rsidR="00B95C8C" w:rsidRPr="00A02543" w:rsidRDefault="00B95C8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  <w:tc>
          <w:tcPr>
            <w:tcW w:w="1338" w:type="dxa"/>
          </w:tcPr>
          <w:p w14:paraId="1AE6B5B8" w14:textId="77777777" w:rsidR="003E03EA" w:rsidRPr="00A02543" w:rsidRDefault="003E03EA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5328FB07" w14:textId="77777777" w:rsidTr="00817C25">
        <w:tc>
          <w:tcPr>
            <w:tcW w:w="963" w:type="dxa"/>
          </w:tcPr>
          <w:p w14:paraId="4B2A54B5" w14:textId="20F14CB1" w:rsidR="005515F2" w:rsidRPr="00A02543" w:rsidRDefault="00DD5915" w:rsidP="00AD136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7</w:t>
            </w:r>
            <w:r w:rsidR="005515F2" w:rsidRPr="00A02543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561BB632" w14:textId="7A4A6659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456B0E" w14:textId="77777777" w:rsidR="00AA6A3D" w:rsidRPr="00A02543" w:rsidRDefault="00AA6A3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9159A0" w14:textId="6D28036C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  <w:p w14:paraId="3B35EAB6" w14:textId="02F83C83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F1D920" w14:textId="77777777" w:rsidR="00000D81" w:rsidRPr="00A02543" w:rsidRDefault="00000D8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556FFF" w14:textId="77777777" w:rsidR="00000D81" w:rsidRPr="00A02543" w:rsidRDefault="00000D8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A3218B" w14:textId="77777777" w:rsidR="00000D81" w:rsidRPr="00A02543" w:rsidRDefault="00000D8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DA631A" w14:textId="435BC100" w:rsidR="00000D81" w:rsidRPr="00A02543" w:rsidRDefault="00000D8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07F0D9" w14:textId="75AF721F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B9FF6D" w14:textId="0888F5A8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ACA5C0" w14:textId="194AC7A9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6B02F734" w14:textId="6BD28005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864305" w14:textId="0AC5CC65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EED4C" w14:textId="462255B3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3E8CBE" w14:textId="30AA3143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30A1D2" w14:textId="112DF9A1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E4F094" w14:textId="21392A2A" w:rsidR="004B6D14" w:rsidRPr="00A02543" w:rsidRDefault="004B6D14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135DCF" w14:textId="4A49D795" w:rsidR="001F79DC" w:rsidRPr="00A02543" w:rsidRDefault="001F79DC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E05329" w14:textId="3374DF6D" w:rsidR="00DA218D" w:rsidRPr="00A02543" w:rsidRDefault="00DA218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AC1717" w14:textId="55FE9390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6FDCB9" w14:textId="38735DC7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E17A74" w14:textId="312381D8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38FCCF" w14:textId="374753A9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6158A7" w14:textId="1F92EBD7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6E6388" w14:textId="3FED3CBC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3FDA75" w14:textId="2BAC6C08" w:rsidR="003B1031" w:rsidRPr="00A02543" w:rsidRDefault="003B103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779894" w14:textId="683D1EB6" w:rsidR="00B11F12" w:rsidRPr="00A02543" w:rsidRDefault="00B11F12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0BD00AE8" w14:textId="473F1124" w:rsidR="00B11F12" w:rsidRPr="00A02543" w:rsidRDefault="00B11F1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9816805" w14:textId="54806EC4" w:rsidR="00B11F12" w:rsidRPr="00A02543" w:rsidRDefault="00B11F1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E264512" w14:textId="0A3E12F6" w:rsidR="00B11F12" w:rsidRPr="00A02543" w:rsidRDefault="00B11F1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A6A1214" w14:textId="22CDF651" w:rsidR="00F41690" w:rsidRPr="00A02543" w:rsidRDefault="00F41690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26F4BE7" w14:textId="3C4C6310" w:rsidR="00ED2A11" w:rsidRPr="00A02543" w:rsidRDefault="00ED2A11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981415D" w14:textId="3921C646" w:rsidR="00200BD1" w:rsidRPr="00A02543" w:rsidRDefault="00200BD1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FC04019" w14:textId="053F083F" w:rsidR="0036233E" w:rsidRPr="00A02543" w:rsidRDefault="0036233E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E2C13C7" w14:textId="77777777" w:rsidR="00E8023A" w:rsidRPr="00A02543" w:rsidRDefault="00E8023A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CDA6CC3" w14:textId="2F8774CB" w:rsidR="00C61E72" w:rsidRPr="00A02543" w:rsidRDefault="00C61E7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A98543A" w14:textId="40E43606" w:rsidR="003B1031" w:rsidRPr="00A02543" w:rsidRDefault="003B1031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E75D247" w14:textId="25FDE27A" w:rsidR="00E57F8D" w:rsidRPr="00A02543" w:rsidRDefault="00E57F8D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  <w:p w14:paraId="17E628D5" w14:textId="73B923EE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0A45647" w14:textId="5B8E9C29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909BDD8" w14:textId="55C4BEFD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7DFE099" w14:textId="62B854FA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4A0DD5A" w14:textId="3A589A11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41B45E1" w14:textId="1CB03460" w:rsidR="00E57F8D" w:rsidRPr="00A02543" w:rsidRDefault="00E57F8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ED61434" w14:textId="65D1D3BF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DB543D1" w14:textId="6DF7854F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BC2267A" w14:textId="724AFD0B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1DA9053" w14:textId="78DF8768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25A9705" w14:textId="58606691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54BBB05" w14:textId="45526956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59FDCC4" w14:textId="60E4FA7B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D9062A6" w14:textId="67512016" w:rsidR="00B03EE7" w:rsidRPr="00A02543" w:rsidRDefault="00B03EE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E48E168" w14:textId="77777777" w:rsidR="00711DB8" w:rsidRPr="00A02543" w:rsidRDefault="00711DB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F18B380" w14:textId="421C2E4C" w:rsidR="00E57F8D" w:rsidRPr="00A02543" w:rsidRDefault="00E57F8D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e</w:t>
            </w:r>
          </w:p>
          <w:p w14:paraId="4E28F146" w14:textId="13BCF834" w:rsidR="00646EDD" w:rsidRPr="00A02543" w:rsidRDefault="00646ED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38A9A56" w14:textId="074FBEF8" w:rsidR="00646EDD" w:rsidRPr="00A02543" w:rsidRDefault="00646ED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95DEEE3" w14:textId="43A2362F" w:rsidR="00646EDD" w:rsidRPr="00A02543" w:rsidRDefault="00646ED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10579FF" w14:textId="0A260C13" w:rsidR="00646EDD" w:rsidRPr="00A02543" w:rsidRDefault="00646EDD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9CF7015" w14:textId="77BEADDA" w:rsidR="00304DEB" w:rsidRPr="00A02543" w:rsidRDefault="00304DE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9206B12" w14:textId="1BB87A84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F40DFCA" w14:textId="46D606F3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BD56575" w14:textId="64A1F06D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39164E8" w14:textId="6BD8F3EB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D125DD4" w14:textId="44A677BD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14C72E3" w14:textId="2CE05784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58A2FC1" w14:textId="1156DFEC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CD92E49" w14:textId="42D18049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A333B38" w14:textId="1A73D738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9144D31" w14:textId="4AE24670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5B51745" w14:textId="6F4A9113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AAC6C08" w14:textId="63B9388F" w:rsidR="00DD5338" w:rsidRPr="00A02543" w:rsidRDefault="00DD5338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EC707E0" w14:textId="77777777" w:rsidR="009B4B2A" w:rsidRPr="00A02543" w:rsidRDefault="009B4B2A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3D11FE5" w14:textId="77777777" w:rsidR="00304DEB" w:rsidRPr="00A02543" w:rsidRDefault="00304DE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A40FB83" w14:textId="5F66F9D1" w:rsidR="00621600" w:rsidRPr="00A02543" w:rsidRDefault="00621600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f</w:t>
            </w:r>
          </w:p>
          <w:p w14:paraId="33572A81" w14:textId="429379D4" w:rsidR="00C93F95" w:rsidRPr="00A02543" w:rsidRDefault="00C93F95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29C5D604" w14:textId="78BB80D1" w:rsidR="00390276" w:rsidRPr="00A02543" w:rsidRDefault="005235A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 xml:space="preserve">Update Report from </w:t>
            </w:r>
            <w:r w:rsidR="00390276" w:rsidRPr="00A02543">
              <w:rPr>
                <w:rFonts w:ascii="Segoe UI" w:hAnsi="Segoe UI" w:cs="Segoe UI"/>
                <w:b/>
                <w:szCs w:val="24"/>
              </w:rPr>
              <w:t xml:space="preserve">the Chief Executive </w:t>
            </w:r>
          </w:p>
          <w:p w14:paraId="2C740757" w14:textId="77777777" w:rsidR="00AA6A3D" w:rsidRPr="00A02543" w:rsidRDefault="00AA6A3D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72C889F9" w14:textId="45E145D7" w:rsidR="00E110FF" w:rsidRPr="00A02543" w:rsidRDefault="00E110FF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Chief Executive commenced by s</w:t>
            </w:r>
            <w:r w:rsidR="00BB15DF" w:rsidRPr="00A02543">
              <w:rPr>
                <w:rFonts w:ascii="Segoe UI" w:eastAsiaTheme="minorHAnsi" w:hAnsi="Segoe UI" w:cs="Segoe UI"/>
                <w:szCs w:val="24"/>
              </w:rPr>
              <w:t xml:space="preserve">tating many of the </w:t>
            </w:r>
            <w:r w:rsidRPr="00A02543">
              <w:rPr>
                <w:rFonts w:ascii="Segoe UI" w:eastAsiaTheme="minorHAnsi" w:hAnsi="Segoe UI" w:cs="Segoe UI"/>
                <w:szCs w:val="24"/>
              </w:rPr>
              <w:t>Trust Services continued to be under sign</w:t>
            </w:r>
            <w:r w:rsidR="002500FC" w:rsidRPr="00A02543">
              <w:rPr>
                <w:rFonts w:ascii="Segoe UI" w:eastAsiaTheme="minorHAnsi" w:hAnsi="Segoe UI" w:cs="Segoe UI"/>
                <w:szCs w:val="24"/>
              </w:rPr>
              <w:t>ificant pressure</w:t>
            </w:r>
            <w:r w:rsidR="00F22E5A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B30176" w:rsidRPr="00A02543">
              <w:rPr>
                <w:rFonts w:ascii="Segoe UI" w:eastAsiaTheme="minorHAnsi" w:hAnsi="Segoe UI" w:cs="Segoe UI"/>
                <w:szCs w:val="24"/>
              </w:rPr>
              <w:t>listing</w:t>
            </w:r>
            <w:r w:rsidR="00F22E5A" w:rsidRPr="00A02543">
              <w:rPr>
                <w:rFonts w:ascii="Segoe UI" w:eastAsiaTheme="minorHAnsi" w:hAnsi="Segoe UI" w:cs="Segoe UI"/>
                <w:szCs w:val="24"/>
              </w:rPr>
              <w:t>: urgent and emergency care services; community ser</w:t>
            </w:r>
            <w:r w:rsidR="0008182C" w:rsidRPr="00A02543">
              <w:rPr>
                <w:rFonts w:ascii="Segoe UI" w:eastAsiaTheme="minorHAnsi" w:hAnsi="Segoe UI" w:cs="Segoe UI"/>
                <w:szCs w:val="24"/>
              </w:rPr>
              <w:t>vices; physical health services</w:t>
            </w:r>
            <w:r w:rsidR="009E7C86" w:rsidRPr="00A02543">
              <w:rPr>
                <w:rFonts w:ascii="Segoe UI" w:eastAsiaTheme="minorHAnsi" w:hAnsi="Segoe UI" w:cs="Segoe UI"/>
                <w:szCs w:val="24"/>
              </w:rPr>
              <w:t xml:space="preserve"> across Oxfordshire; and mental health services across the broad geography </w:t>
            </w:r>
            <w:r w:rsidR="00B30176" w:rsidRPr="00A02543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9E7C86" w:rsidRPr="00A02543">
              <w:rPr>
                <w:rFonts w:ascii="Segoe UI" w:eastAsiaTheme="minorHAnsi" w:hAnsi="Segoe UI" w:cs="Segoe UI"/>
                <w:szCs w:val="24"/>
              </w:rPr>
              <w:t xml:space="preserve">the Trust. </w:t>
            </w:r>
            <w:r w:rsidR="00206539" w:rsidRPr="00A02543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B30176" w:rsidRPr="00A02543">
              <w:rPr>
                <w:rFonts w:ascii="Segoe UI" w:eastAsiaTheme="minorHAnsi" w:hAnsi="Segoe UI" w:cs="Segoe UI"/>
                <w:szCs w:val="24"/>
              </w:rPr>
              <w:t>noted</w:t>
            </w:r>
            <w:r w:rsidR="00C14894" w:rsidRPr="00A02543">
              <w:rPr>
                <w:rFonts w:ascii="Segoe UI" w:eastAsiaTheme="minorHAnsi" w:hAnsi="Segoe UI" w:cs="Segoe UI"/>
                <w:szCs w:val="24"/>
              </w:rPr>
              <w:t xml:space="preserve"> that coronavirus</w:t>
            </w:r>
            <w:r w:rsidR="00B30176" w:rsidRPr="00A02543">
              <w:rPr>
                <w:rFonts w:ascii="Segoe UI" w:eastAsiaTheme="minorHAnsi" w:hAnsi="Segoe UI" w:cs="Segoe UI"/>
                <w:szCs w:val="24"/>
              </w:rPr>
              <w:t xml:space="preserve"> case rates were continuing to rise and that nationally 5% of acute hospit</w:t>
            </w:r>
            <w:r w:rsidR="00F76D09" w:rsidRPr="00A02543">
              <w:rPr>
                <w:rFonts w:ascii="Segoe UI" w:eastAsiaTheme="minorHAnsi" w:hAnsi="Segoe UI" w:cs="Segoe UI"/>
                <w:szCs w:val="24"/>
              </w:rPr>
              <w:t>al beds were allocated to Covid-19 positive patients.</w:t>
            </w:r>
          </w:p>
          <w:p w14:paraId="4A46A8A9" w14:textId="6E4123C4" w:rsidR="003F6CE8" w:rsidRPr="00A02543" w:rsidRDefault="00CD0E3C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A key challenge for the Trust was staffing and </w:t>
            </w:r>
            <w:r w:rsidR="00F109E4" w:rsidRPr="00A02543">
              <w:rPr>
                <w:rFonts w:ascii="Segoe UI" w:eastAsiaTheme="minorHAnsi" w:hAnsi="Segoe UI" w:cs="Segoe UI"/>
                <w:szCs w:val="24"/>
              </w:rPr>
              <w:t>reported</w:t>
            </w:r>
            <w:r w:rsidR="001D6904" w:rsidRPr="00A02543">
              <w:rPr>
                <w:rFonts w:ascii="Segoe UI" w:eastAsiaTheme="minorHAnsi" w:hAnsi="Segoe UI" w:cs="Segoe UI"/>
                <w:szCs w:val="24"/>
              </w:rPr>
              <w:t xml:space="preserve"> that a </w:t>
            </w:r>
            <w:r w:rsidR="00077BD6" w:rsidRPr="00A02543">
              <w:rPr>
                <w:rFonts w:ascii="Segoe UI" w:eastAsiaTheme="minorHAnsi" w:hAnsi="Segoe UI" w:cs="Segoe UI"/>
                <w:szCs w:val="24"/>
              </w:rPr>
              <w:t>scheme to recruit international nurses</w:t>
            </w:r>
            <w:r w:rsidR="00640A46" w:rsidRPr="00A02543">
              <w:rPr>
                <w:rFonts w:ascii="Segoe UI" w:eastAsiaTheme="minorHAnsi" w:hAnsi="Segoe UI" w:cs="Segoe UI"/>
                <w:szCs w:val="24"/>
              </w:rPr>
              <w:t xml:space="preserve">, led by the Chief Nurse, was </w:t>
            </w:r>
            <w:r w:rsidR="00467507" w:rsidRPr="00A02543">
              <w:rPr>
                <w:rFonts w:ascii="Segoe UI" w:eastAsiaTheme="minorHAnsi" w:hAnsi="Segoe UI" w:cs="Segoe UI"/>
                <w:szCs w:val="24"/>
              </w:rPr>
              <w:t>progressing well</w:t>
            </w:r>
            <w:r w:rsidR="00C311D0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640A4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311D0" w:rsidRPr="00A02543">
              <w:rPr>
                <w:rFonts w:ascii="Segoe UI" w:eastAsiaTheme="minorHAnsi" w:hAnsi="Segoe UI" w:cs="Segoe UI"/>
                <w:szCs w:val="24"/>
              </w:rPr>
              <w:t xml:space="preserve"> He highlighted there had been </w:t>
            </w:r>
            <w:r w:rsidR="00297065" w:rsidRPr="00A02543">
              <w:rPr>
                <w:rFonts w:ascii="Segoe UI" w:eastAsiaTheme="minorHAnsi" w:hAnsi="Segoe UI" w:cs="Segoe UI"/>
                <w:szCs w:val="24"/>
              </w:rPr>
              <w:t>some changes in the Executive Team</w:t>
            </w:r>
            <w:r w:rsidR="00103927" w:rsidRPr="00A02543">
              <w:rPr>
                <w:rFonts w:ascii="Segoe UI" w:eastAsiaTheme="minorHAnsi" w:hAnsi="Segoe UI" w:cs="Segoe UI"/>
                <w:szCs w:val="24"/>
              </w:rPr>
              <w:t xml:space="preserve">: </w:t>
            </w:r>
            <w:r w:rsidR="00297065" w:rsidRPr="00A02543">
              <w:rPr>
                <w:rFonts w:ascii="Segoe UI" w:eastAsiaTheme="minorHAnsi" w:hAnsi="Segoe UI" w:cs="Segoe UI"/>
                <w:szCs w:val="24"/>
              </w:rPr>
              <w:t xml:space="preserve"> Charmaine </w:t>
            </w:r>
            <w:proofErr w:type="spellStart"/>
            <w:r w:rsidR="00297065" w:rsidRPr="00A02543">
              <w:rPr>
                <w:rFonts w:ascii="Segoe UI" w:eastAsiaTheme="minorHAnsi" w:hAnsi="Segoe UI" w:cs="Segoe UI"/>
                <w:szCs w:val="24"/>
              </w:rPr>
              <w:t>DeSouza</w:t>
            </w:r>
            <w:proofErr w:type="spellEnd"/>
            <w:r w:rsidR="00297065" w:rsidRPr="00A02543">
              <w:rPr>
                <w:rFonts w:ascii="Segoe UI" w:eastAsiaTheme="minorHAnsi" w:hAnsi="Segoe UI" w:cs="Segoe UI"/>
                <w:szCs w:val="24"/>
              </w:rPr>
              <w:t xml:space="preserve">, Chief People Officer </w:t>
            </w:r>
            <w:r w:rsidR="006C73AC" w:rsidRPr="00A02543">
              <w:rPr>
                <w:rFonts w:ascii="Segoe UI" w:eastAsiaTheme="minorHAnsi" w:hAnsi="Segoe UI" w:cs="Segoe UI"/>
                <w:szCs w:val="24"/>
              </w:rPr>
              <w:t>had joined</w:t>
            </w:r>
            <w:r w:rsidR="00AB2FAA" w:rsidRPr="00A02543">
              <w:rPr>
                <w:rFonts w:ascii="Segoe UI" w:eastAsiaTheme="minorHAnsi" w:hAnsi="Segoe UI" w:cs="Segoe UI"/>
                <w:szCs w:val="24"/>
              </w:rPr>
              <w:t xml:space="preserve"> the Trust</w:t>
            </w:r>
            <w:r w:rsidR="00103927" w:rsidRPr="00A02543">
              <w:rPr>
                <w:rFonts w:ascii="Segoe UI" w:eastAsiaTheme="minorHAnsi" w:hAnsi="Segoe UI" w:cs="Segoe UI"/>
                <w:szCs w:val="24"/>
              </w:rPr>
              <w:t>;</w:t>
            </w:r>
            <w:r w:rsidR="00AB2FAA" w:rsidRPr="00A02543">
              <w:rPr>
                <w:rFonts w:ascii="Segoe UI" w:eastAsiaTheme="minorHAnsi" w:hAnsi="Segoe UI" w:cs="Segoe UI"/>
                <w:szCs w:val="24"/>
              </w:rPr>
              <w:t xml:space="preserve"> Martyn Ward</w:t>
            </w:r>
            <w:r w:rsidR="00103927" w:rsidRPr="00A02543">
              <w:rPr>
                <w:rFonts w:ascii="Segoe UI" w:eastAsiaTheme="minorHAnsi" w:hAnsi="Segoe UI" w:cs="Segoe UI"/>
                <w:szCs w:val="24"/>
              </w:rPr>
              <w:t>, Executive Director</w:t>
            </w:r>
            <w:r w:rsidR="00AD4142" w:rsidRPr="00A02543">
              <w:rPr>
                <w:rFonts w:ascii="Segoe UI" w:eastAsiaTheme="minorHAnsi" w:hAnsi="Segoe UI" w:cs="Segoe UI"/>
                <w:szCs w:val="24"/>
              </w:rPr>
              <w:t xml:space="preserve"> of Digital and Transformation had taken over the Estates portfolio; and Debbie Richards</w:t>
            </w:r>
            <w:r w:rsidR="006024C6" w:rsidRPr="00A02543">
              <w:rPr>
                <w:rFonts w:ascii="Segoe UI" w:eastAsiaTheme="minorHAnsi" w:hAnsi="Segoe UI" w:cs="Segoe UI"/>
                <w:szCs w:val="24"/>
              </w:rPr>
              <w:t>, Managing Director Learning Disability and Aut</w:t>
            </w:r>
            <w:r w:rsidR="008118CE" w:rsidRPr="00A02543">
              <w:rPr>
                <w:rFonts w:ascii="Segoe UI" w:eastAsiaTheme="minorHAnsi" w:hAnsi="Segoe UI" w:cs="Segoe UI"/>
                <w:szCs w:val="24"/>
              </w:rPr>
              <w:t>ism had left the Trust</w:t>
            </w:r>
            <w:r w:rsidR="00EC40A8" w:rsidRPr="00A02543">
              <w:rPr>
                <w:rFonts w:ascii="Segoe UI" w:eastAsiaTheme="minorHAnsi" w:hAnsi="Segoe UI" w:cs="Segoe UI"/>
                <w:szCs w:val="24"/>
              </w:rPr>
              <w:t>, with</w:t>
            </w:r>
            <w:r w:rsidR="004455C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118CE" w:rsidRPr="00A02543">
              <w:rPr>
                <w:rFonts w:ascii="Segoe UI" w:eastAsiaTheme="minorHAnsi" w:hAnsi="Segoe UI" w:cs="Segoe UI"/>
                <w:szCs w:val="24"/>
              </w:rPr>
              <w:t>Tehmeena Ajmal</w:t>
            </w:r>
            <w:r w:rsidR="00EC40A8" w:rsidRPr="00A02543">
              <w:rPr>
                <w:rFonts w:ascii="Segoe UI" w:eastAsiaTheme="minorHAnsi" w:hAnsi="Segoe UI" w:cs="Segoe UI"/>
                <w:szCs w:val="24"/>
              </w:rPr>
              <w:t xml:space="preserve"> covering the role for the interim period </w:t>
            </w:r>
            <w:r w:rsidR="00BE00B2" w:rsidRPr="00A02543">
              <w:rPr>
                <w:rFonts w:ascii="Segoe UI" w:eastAsiaTheme="minorHAnsi" w:hAnsi="Segoe UI" w:cs="Segoe UI"/>
                <w:szCs w:val="24"/>
              </w:rPr>
              <w:t>pending the arrival of the permanent appoint</w:t>
            </w:r>
            <w:r w:rsidR="00340569" w:rsidRPr="00A02543">
              <w:rPr>
                <w:rFonts w:ascii="Segoe UI" w:eastAsiaTheme="minorHAnsi" w:hAnsi="Segoe UI" w:cs="Segoe UI"/>
                <w:szCs w:val="24"/>
              </w:rPr>
              <w:t>ee expected in March 2022. There had recently been</w:t>
            </w:r>
            <w:r w:rsidR="008B2450" w:rsidRPr="00A02543">
              <w:rPr>
                <w:rFonts w:ascii="Segoe UI" w:eastAsiaTheme="minorHAnsi" w:hAnsi="Segoe UI" w:cs="Segoe UI"/>
                <w:szCs w:val="24"/>
              </w:rPr>
              <w:t xml:space="preserve"> a</w:t>
            </w:r>
            <w:r w:rsidR="008043DF" w:rsidRPr="00A02543">
              <w:rPr>
                <w:rFonts w:ascii="Segoe UI" w:eastAsiaTheme="minorHAnsi" w:hAnsi="Segoe UI" w:cs="Segoe UI"/>
                <w:szCs w:val="24"/>
              </w:rPr>
              <w:t xml:space="preserve"> successful </w:t>
            </w:r>
            <w:r w:rsidR="008B2450" w:rsidRPr="00A02543">
              <w:rPr>
                <w:rFonts w:ascii="Segoe UI" w:eastAsiaTheme="minorHAnsi" w:hAnsi="Segoe UI" w:cs="Segoe UI"/>
                <w:szCs w:val="24"/>
              </w:rPr>
              <w:t xml:space="preserve">interview process </w:t>
            </w:r>
            <w:r w:rsidR="00346B04" w:rsidRPr="00A02543">
              <w:rPr>
                <w:rFonts w:ascii="Segoe UI" w:eastAsiaTheme="minorHAnsi" w:hAnsi="Segoe UI" w:cs="Segoe UI"/>
                <w:szCs w:val="24"/>
              </w:rPr>
              <w:t>to appoint an Executive Director for Strategy and Partnerships, a new Executive Team position</w:t>
            </w:r>
            <w:r w:rsidR="0056791F"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05F1E4CF" w14:textId="54060E2A" w:rsidR="00432EBF" w:rsidRPr="009B4B2A" w:rsidRDefault="0056791F" w:rsidP="009B4B2A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A02543">
              <w:rPr>
                <w:rFonts w:ascii="Segoe UI" w:eastAsiaTheme="minorHAnsi" w:hAnsi="Segoe UI" w:cs="Segoe UI"/>
                <w:i/>
                <w:iCs/>
                <w:szCs w:val="24"/>
              </w:rPr>
              <w:t>Tina Kenny joined the meeting.</w:t>
            </w:r>
          </w:p>
          <w:p w14:paraId="041A052F" w14:textId="4ED7401A" w:rsidR="00432EBF" w:rsidRPr="00A02543" w:rsidRDefault="00390809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Q&amp;A Session</w:t>
            </w:r>
          </w:p>
          <w:p w14:paraId="32C30F78" w14:textId="77777777" w:rsidR="00432EBF" w:rsidRPr="00A02543" w:rsidRDefault="00432EBF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3991446F" w14:textId="3BE7982A" w:rsidR="00FC3B04" w:rsidRPr="00A02543" w:rsidRDefault="00920279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Anna </w:t>
            </w:r>
            <w:r w:rsidR="009D1F83" w:rsidRPr="00A02543">
              <w:rPr>
                <w:rFonts w:ascii="Segoe UI" w:eastAsiaTheme="minorHAnsi" w:hAnsi="Segoe UI" w:cs="Segoe UI"/>
                <w:szCs w:val="24"/>
              </w:rPr>
              <w:t>G</w:t>
            </w:r>
            <w:r w:rsidRPr="00A02543">
              <w:rPr>
                <w:rFonts w:ascii="Segoe UI" w:eastAsiaTheme="minorHAnsi" w:hAnsi="Segoe UI" w:cs="Segoe UI"/>
                <w:szCs w:val="24"/>
              </w:rPr>
              <w:t>ardner</w:t>
            </w:r>
            <w:r w:rsidR="009D1F8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E61F1" w:rsidRPr="00A02543">
              <w:rPr>
                <w:rFonts w:ascii="Segoe UI" w:eastAsiaTheme="minorHAnsi" w:hAnsi="Segoe UI" w:cs="Segoe UI"/>
                <w:szCs w:val="24"/>
              </w:rPr>
              <w:t>asked</w:t>
            </w:r>
            <w:r w:rsidR="00DD63DF" w:rsidRPr="00A02543">
              <w:rPr>
                <w:rFonts w:ascii="Segoe UI" w:eastAsiaTheme="minorHAnsi" w:hAnsi="Segoe UI" w:cs="Segoe UI"/>
                <w:szCs w:val="24"/>
              </w:rPr>
              <w:t xml:space="preserve"> which countries</w:t>
            </w:r>
            <w:r w:rsidR="00724D9D" w:rsidRPr="00A02543">
              <w:rPr>
                <w:rFonts w:ascii="Segoe UI" w:eastAsiaTheme="minorHAnsi" w:hAnsi="Segoe UI" w:cs="Segoe UI"/>
                <w:szCs w:val="24"/>
              </w:rPr>
              <w:t xml:space="preserve"> the international nurses were being recruited from.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4D54A7" w:rsidRPr="00A02543">
              <w:rPr>
                <w:rFonts w:ascii="Segoe UI" w:eastAsiaTheme="minorHAnsi" w:hAnsi="Segoe UI" w:cs="Segoe UI"/>
                <w:szCs w:val="24"/>
              </w:rPr>
              <w:t xml:space="preserve">The Chief Nurse </w:t>
            </w:r>
            <w:r w:rsidR="00723C87" w:rsidRPr="00A02543">
              <w:rPr>
                <w:rFonts w:ascii="Segoe UI" w:eastAsiaTheme="minorHAnsi" w:hAnsi="Segoe UI" w:cs="Segoe UI"/>
                <w:szCs w:val="24"/>
              </w:rPr>
              <w:t xml:space="preserve">stated </w:t>
            </w:r>
            <w:r w:rsidR="00220B81" w:rsidRPr="00A02543">
              <w:rPr>
                <w:rFonts w:ascii="Segoe UI" w:eastAsiaTheme="minorHAnsi" w:hAnsi="Segoe UI" w:cs="Segoe UI"/>
                <w:szCs w:val="24"/>
              </w:rPr>
              <w:t xml:space="preserve">the Trust was adhering to </w:t>
            </w:r>
            <w:r w:rsidR="009F5212" w:rsidRPr="00A02543">
              <w:rPr>
                <w:rFonts w:ascii="Segoe UI" w:eastAsiaTheme="minorHAnsi" w:hAnsi="Segoe UI" w:cs="Segoe UI"/>
                <w:szCs w:val="24"/>
              </w:rPr>
              <w:t xml:space="preserve">NHS </w:t>
            </w:r>
            <w:r w:rsidR="00351741" w:rsidRPr="00A02543">
              <w:rPr>
                <w:rFonts w:ascii="Segoe UI" w:eastAsiaTheme="minorHAnsi" w:hAnsi="Segoe UI" w:cs="Segoe UI"/>
                <w:szCs w:val="24"/>
              </w:rPr>
              <w:t>England’s</w:t>
            </w:r>
            <w:r w:rsidR="00091383" w:rsidRPr="00A02543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091383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NHSE</w:t>
            </w:r>
            <w:r w:rsidR="00091383" w:rsidRPr="00A02543">
              <w:rPr>
                <w:rFonts w:ascii="Segoe UI" w:eastAsiaTheme="minorHAnsi" w:hAnsi="Segoe UI" w:cs="Segoe UI"/>
                <w:szCs w:val="24"/>
              </w:rPr>
              <w:t>)</w:t>
            </w:r>
            <w:r w:rsidR="009F5212" w:rsidRPr="00A02543">
              <w:rPr>
                <w:rFonts w:ascii="Segoe UI" w:eastAsiaTheme="minorHAnsi" w:hAnsi="Segoe UI" w:cs="Segoe UI"/>
                <w:szCs w:val="24"/>
              </w:rPr>
              <w:t xml:space="preserve"> guidelines </w:t>
            </w:r>
            <w:r w:rsidR="002B1C35" w:rsidRPr="00A02543">
              <w:rPr>
                <w:rFonts w:ascii="Segoe UI" w:eastAsiaTheme="minorHAnsi" w:hAnsi="Segoe UI" w:cs="Segoe UI"/>
                <w:szCs w:val="24"/>
              </w:rPr>
              <w:t>for</w:t>
            </w:r>
            <w:r w:rsidR="00351741" w:rsidRPr="00A02543">
              <w:rPr>
                <w:rFonts w:ascii="Segoe UI" w:eastAsiaTheme="minorHAnsi" w:hAnsi="Segoe UI" w:cs="Segoe UI"/>
                <w:szCs w:val="24"/>
              </w:rPr>
              <w:t xml:space="preserve"> international recruitment</w:t>
            </w:r>
            <w:r w:rsidR="002C39B3" w:rsidRPr="00A02543">
              <w:rPr>
                <w:rFonts w:ascii="Segoe UI" w:eastAsiaTheme="minorHAnsi" w:hAnsi="Segoe UI" w:cs="Segoe UI"/>
                <w:szCs w:val="24"/>
              </w:rPr>
              <w:t xml:space="preserve"> that </w:t>
            </w:r>
            <w:r w:rsidR="002B1C35" w:rsidRPr="00A02543">
              <w:rPr>
                <w:rFonts w:ascii="Segoe UI" w:eastAsiaTheme="minorHAnsi" w:hAnsi="Segoe UI" w:cs="Segoe UI"/>
                <w:szCs w:val="24"/>
              </w:rPr>
              <w:t>operated</w:t>
            </w:r>
            <w:r w:rsidR="002C39B3" w:rsidRPr="00A02543">
              <w:rPr>
                <w:rFonts w:ascii="Segoe UI" w:eastAsiaTheme="minorHAnsi" w:hAnsi="Segoe UI" w:cs="Segoe UI"/>
                <w:szCs w:val="24"/>
              </w:rPr>
              <w:t xml:space="preserve"> strict ethical </w:t>
            </w:r>
            <w:r w:rsidR="007E7C93" w:rsidRPr="00A02543">
              <w:rPr>
                <w:rFonts w:ascii="Segoe UI" w:eastAsiaTheme="minorHAnsi" w:hAnsi="Segoe UI" w:cs="Segoe UI"/>
                <w:szCs w:val="24"/>
              </w:rPr>
              <w:t xml:space="preserve">guidelines on </w:t>
            </w:r>
            <w:r w:rsidR="00006626" w:rsidRPr="00A02543">
              <w:rPr>
                <w:rFonts w:ascii="Segoe UI" w:eastAsiaTheme="minorHAnsi" w:hAnsi="Segoe UI" w:cs="Segoe UI"/>
                <w:szCs w:val="24"/>
              </w:rPr>
              <w:t>countries that could be approached</w:t>
            </w:r>
            <w:r w:rsidR="00135942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006626" w:rsidRPr="00A02543">
              <w:rPr>
                <w:rFonts w:ascii="Segoe UI" w:eastAsiaTheme="minorHAnsi" w:hAnsi="Segoe UI" w:cs="Segoe UI"/>
                <w:szCs w:val="24"/>
              </w:rPr>
              <w:t xml:space="preserve"> T</w:t>
            </w:r>
            <w:r w:rsidR="00351741" w:rsidRPr="00A02543">
              <w:rPr>
                <w:rFonts w:ascii="Segoe UI" w:eastAsiaTheme="minorHAnsi" w:hAnsi="Segoe UI" w:cs="Segoe UI"/>
                <w:szCs w:val="24"/>
              </w:rPr>
              <w:t xml:space="preserve">he scheme was being </w:t>
            </w:r>
            <w:r w:rsidR="0040480A" w:rsidRPr="00A02543">
              <w:rPr>
                <w:rFonts w:ascii="Segoe UI" w:eastAsiaTheme="minorHAnsi" w:hAnsi="Segoe UI" w:cs="Segoe UI"/>
                <w:szCs w:val="24"/>
              </w:rPr>
              <w:t xml:space="preserve">overseen </w:t>
            </w:r>
            <w:r w:rsidR="00351741" w:rsidRPr="00A02543">
              <w:rPr>
                <w:rFonts w:ascii="Segoe UI" w:eastAsiaTheme="minorHAnsi" w:hAnsi="Segoe UI" w:cs="Segoe UI"/>
                <w:szCs w:val="24"/>
              </w:rPr>
              <w:t xml:space="preserve">by the </w:t>
            </w:r>
            <w:r w:rsidR="007E6784" w:rsidRPr="00A02543">
              <w:rPr>
                <w:rFonts w:ascii="Segoe UI" w:eastAsiaTheme="minorHAnsi" w:hAnsi="Segoe UI" w:cs="Segoe UI"/>
                <w:szCs w:val="24"/>
              </w:rPr>
              <w:t xml:space="preserve">Director of Workforce and Transformation and </w:t>
            </w:r>
            <w:r w:rsidR="0040480A" w:rsidRPr="00A02543">
              <w:rPr>
                <w:rFonts w:ascii="Segoe UI" w:eastAsiaTheme="minorHAnsi" w:hAnsi="Segoe UI" w:cs="Segoe UI"/>
                <w:szCs w:val="24"/>
              </w:rPr>
              <w:t>the Nursing Workforce Transformation Manager.</w:t>
            </w:r>
            <w:r w:rsidR="007E678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11F85" w:rsidRPr="00A02543">
              <w:rPr>
                <w:rFonts w:ascii="Segoe UI" w:eastAsiaTheme="minorHAnsi" w:hAnsi="Segoe UI" w:cs="Segoe UI"/>
                <w:szCs w:val="24"/>
              </w:rPr>
              <w:t xml:space="preserve">The scheme was progressing successfully with </w:t>
            </w:r>
            <w:r w:rsidR="0072318B" w:rsidRPr="00A02543">
              <w:rPr>
                <w:rFonts w:ascii="Segoe UI" w:eastAsiaTheme="minorHAnsi" w:hAnsi="Segoe UI" w:cs="Segoe UI"/>
                <w:szCs w:val="24"/>
              </w:rPr>
              <w:t xml:space="preserve">35 international nurses already working for the Trust and </w:t>
            </w:r>
            <w:r w:rsidR="00811F85" w:rsidRPr="00A02543">
              <w:rPr>
                <w:rFonts w:ascii="Segoe UI" w:eastAsiaTheme="minorHAnsi" w:hAnsi="Segoe UI" w:cs="Segoe UI"/>
                <w:szCs w:val="24"/>
              </w:rPr>
              <w:t xml:space="preserve">it was planned for </w:t>
            </w:r>
            <w:r w:rsidR="0072318B" w:rsidRPr="00A02543">
              <w:rPr>
                <w:rFonts w:ascii="Segoe UI" w:eastAsiaTheme="minorHAnsi" w:hAnsi="Segoe UI" w:cs="Segoe UI"/>
                <w:szCs w:val="24"/>
              </w:rPr>
              <w:t xml:space="preserve">a total of 70 </w:t>
            </w:r>
            <w:r w:rsidR="00811F85" w:rsidRPr="00A02543">
              <w:rPr>
                <w:rFonts w:ascii="Segoe UI" w:eastAsiaTheme="minorHAnsi" w:hAnsi="Segoe UI" w:cs="Segoe UI"/>
                <w:szCs w:val="24"/>
              </w:rPr>
              <w:t xml:space="preserve">nurses to </w:t>
            </w:r>
            <w:r w:rsidR="0072318B" w:rsidRPr="00A02543">
              <w:rPr>
                <w:rFonts w:ascii="Segoe UI" w:eastAsiaTheme="minorHAnsi" w:hAnsi="Segoe UI" w:cs="Segoe UI"/>
                <w:szCs w:val="24"/>
              </w:rPr>
              <w:t xml:space="preserve">be in place by the end of the </w:t>
            </w:r>
            <w:r w:rsidR="003C7C6C" w:rsidRPr="00A02543">
              <w:rPr>
                <w:rFonts w:ascii="Segoe UI" w:eastAsiaTheme="minorHAnsi" w:hAnsi="Segoe UI" w:cs="Segoe UI"/>
                <w:szCs w:val="24"/>
              </w:rPr>
              <w:t>financial year</w:t>
            </w:r>
            <w:r w:rsidR="00811F85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8C192B" w:rsidRPr="00A02543">
              <w:rPr>
                <w:rFonts w:ascii="Segoe UI" w:eastAsiaTheme="minorHAnsi" w:hAnsi="Segoe UI" w:cs="Segoe UI"/>
                <w:szCs w:val="24"/>
              </w:rPr>
              <w:t xml:space="preserve">She added </w:t>
            </w:r>
            <w:r w:rsidR="00EF10E4" w:rsidRPr="00A02543">
              <w:rPr>
                <w:rFonts w:ascii="Segoe UI" w:eastAsiaTheme="minorHAnsi" w:hAnsi="Segoe UI" w:cs="Segoe UI"/>
                <w:szCs w:val="24"/>
              </w:rPr>
              <w:t>t</w:t>
            </w:r>
            <w:r w:rsidR="00200502" w:rsidRPr="00A02543">
              <w:rPr>
                <w:rFonts w:ascii="Segoe UI" w:eastAsiaTheme="minorHAnsi" w:hAnsi="Segoe UI" w:cs="Segoe UI"/>
                <w:szCs w:val="24"/>
              </w:rPr>
              <w:t>he Trust had ensured t</w:t>
            </w:r>
            <w:r w:rsidR="00EF10E4" w:rsidRPr="00A02543">
              <w:rPr>
                <w:rFonts w:ascii="Segoe UI" w:eastAsiaTheme="minorHAnsi" w:hAnsi="Segoe UI" w:cs="Segoe UI"/>
                <w:szCs w:val="24"/>
              </w:rPr>
              <w:t xml:space="preserve">here was good pastoral care in place </w:t>
            </w:r>
            <w:r w:rsidR="00200502" w:rsidRPr="00A02543">
              <w:rPr>
                <w:rFonts w:ascii="Segoe UI" w:eastAsiaTheme="minorHAnsi" w:hAnsi="Segoe UI" w:cs="Segoe UI"/>
                <w:szCs w:val="24"/>
              </w:rPr>
              <w:t xml:space="preserve">for those recruited. </w:t>
            </w:r>
          </w:p>
          <w:p w14:paraId="2996B9A2" w14:textId="000A6909" w:rsidR="00EE0480" w:rsidRPr="00A02543" w:rsidRDefault="00EE0480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4B5A7A06" w14:textId="075A33C2" w:rsidR="00920279" w:rsidRPr="00A02543" w:rsidRDefault="00A97DC5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Davina Logan </w:t>
            </w:r>
            <w:r w:rsidR="003D24AF" w:rsidRPr="00A02543">
              <w:rPr>
                <w:rFonts w:ascii="Segoe UI" w:eastAsiaTheme="minorHAnsi" w:hAnsi="Segoe UI" w:cs="Segoe UI"/>
                <w:szCs w:val="24"/>
              </w:rPr>
              <w:t xml:space="preserve">enquired </w:t>
            </w:r>
            <w:r w:rsidR="00C07201" w:rsidRPr="00A02543">
              <w:rPr>
                <w:rFonts w:ascii="Segoe UI" w:eastAsiaTheme="minorHAnsi" w:hAnsi="Segoe UI" w:cs="Segoe UI"/>
                <w:szCs w:val="24"/>
              </w:rPr>
              <w:t>how the</w:t>
            </w:r>
            <w:r w:rsidR="00F50D1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07201" w:rsidRPr="00A02543">
              <w:rPr>
                <w:rFonts w:ascii="Segoe UI" w:eastAsiaTheme="minorHAnsi" w:hAnsi="Segoe UI" w:cs="Segoe UI"/>
                <w:szCs w:val="24"/>
              </w:rPr>
              <w:t>dec</w:t>
            </w:r>
            <w:r w:rsidR="0082066F" w:rsidRPr="00A02543">
              <w:rPr>
                <w:rFonts w:ascii="Segoe UI" w:eastAsiaTheme="minorHAnsi" w:hAnsi="Segoe UI" w:cs="Segoe UI"/>
                <w:szCs w:val="24"/>
              </w:rPr>
              <w:t xml:space="preserve">ision for all patient </w:t>
            </w:r>
            <w:r w:rsidR="00C004F3" w:rsidRPr="00A02543">
              <w:rPr>
                <w:rFonts w:ascii="Segoe UI" w:eastAsiaTheme="minorHAnsi" w:hAnsi="Segoe UI" w:cs="Segoe UI"/>
                <w:szCs w:val="24"/>
              </w:rPr>
              <w:t>facing staff to be double vaccinated</w:t>
            </w:r>
            <w:r w:rsidR="003D24AF" w:rsidRPr="00A02543">
              <w:rPr>
                <w:rFonts w:ascii="Segoe UI" w:eastAsiaTheme="minorHAnsi" w:hAnsi="Segoe UI" w:cs="Segoe UI"/>
                <w:szCs w:val="24"/>
              </w:rPr>
              <w:t xml:space="preserve"> soon to be announced by the government</w:t>
            </w:r>
            <w:r w:rsidR="00D66BB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004F3" w:rsidRPr="00A02543">
              <w:rPr>
                <w:rFonts w:ascii="Segoe UI" w:eastAsiaTheme="minorHAnsi" w:hAnsi="Segoe UI" w:cs="Segoe UI"/>
                <w:szCs w:val="24"/>
              </w:rPr>
              <w:t xml:space="preserve">would impact the Trust. </w:t>
            </w:r>
            <w:r w:rsidR="00247EB9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F34F6" w:rsidRPr="00A02543">
              <w:rPr>
                <w:rFonts w:ascii="Segoe UI" w:eastAsiaTheme="minorHAnsi" w:hAnsi="Segoe UI" w:cs="Segoe UI"/>
                <w:szCs w:val="24"/>
              </w:rPr>
              <w:t xml:space="preserve">The Chief Executive </w:t>
            </w:r>
            <w:r w:rsidR="00D66BBE" w:rsidRPr="00A02543">
              <w:rPr>
                <w:rFonts w:ascii="Segoe UI" w:eastAsiaTheme="minorHAnsi" w:hAnsi="Segoe UI" w:cs="Segoe UI"/>
                <w:szCs w:val="24"/>
              </w:rPr>
              <w:t>responded</w:t>
            </w:r>
            <w:r w:rsidR="00056CC3" w:rsidRPr="00A02543">
              <w:rPr>
                <w:rFonts w:ascii="Segoe UI" w:eastAsiaTheme="minorHAnsi" w:hAnsi="Segoe UI" w:cs="Segoe UI"/>
                <w:szCs w:val="24"/>
              </w:rPr>
              <w:t xml:space="preserve"> that </w:t>
            </w:r>
            <w:r w:rsidR="003A4B99" w:rsidRPr="00A02543">
              <w:rPr>
                <w:rFonts w:ascii="Segoe UI" w:eastAsiaTheme="minorHAnsi" w:hAnsi="Segoe UI" w:cs="Segoe UI"/>
                <w:szCs w:val="24"/>
              </w:rPr>
              <w:t xml:space="preserve">staff </w:t>
            </w:r>
            <w:r w:rsidR="00056CC3" w:rsidRPr="00A02543">
              <w:rPr>
                <w:rFonts w:ascii="Segoe UI" w:eastAsiaTheme="minorHAnsi" w:hAnsi="Segoe UI" w:cs="Segoe UI"/>
                <w:szCs w:val="24"/>
              </w:rPr>
              <w:t xml:space="preserve">vaccine uptake was encouraging </w:t>
            </w:r>
            <w:r w:rsidR="00E64C9A" w:rsidRPr="00A02543">
              <w:rPr>
                <w:rFonts w:ascii="Segoe UI" w:eastAsiaTheme="minorHAnsi" w:hAnsi="Segoe UI" w:cs="Segoe UI"/>
                <w:szCs w:val="24"/>
              </w:rPr>
              <w:t>and</w:t>
            </w:r>
            <w:r w:rsidR="000A106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E1824" w:rsidRPr="00A02543">
              <w:rPr>
                <w:rFonts w:ascii="Segoe UI" w:eastAsiaTheme="minorHAnsi" w:hAnsi="Segoe UI" w:cs="Segoe UI"/>
                <w:szCs w:val="24"/>
              </w:rPr>
              <w:t xml:space="preserve">for those who were vaccine hesitant there were </w:t>
            </w:r>
            <w:r w:rsidR="000A1061" w:rsidRPr="00A02543">
              <w:rPr>
                <w:rFonts w:ascii="Segoe UI" w:eastAsiaTheme="minorHAnsi" w:hAnsi="Segoe UI" w:cs="Segoe UI"/>
                <w:szCs w:val="24"/>
              </w:rPr>
              <w:t xml:space="preserve">opportunities for </w:t>
            </w:r>
            <w:r w:rsidR="00E64C9A" w:rsidRPr="00A02543">
              <w:rPr>
                <w:rFonts w:ascii="Segoe UI" w:eastAsiaTheme="minorHAnsi" w:hAnsi="Segoe UI" w:cs="Segoe UI"/>
                <w:szCs w:val="24"/>
              </w:rPr>
              <w:t xml:space="preserve">conversations </w:t>
            </w:r>
            <w:r w:rsidR="009E1824" w:rsidRPr="00A02543">
              <w:rPr>
                <w:rFonts w:ascii="Segoe UI" w:eastAsiaTheme="minorHAnsi" w:hAnsi="Segoe UI" w:cs="Segoe UI"/>
                <w:szCs w:val="24"/>
              </w:rPr>
              <w:t>wi</w:t>
            </w:r>
            <w:r w:rsidR="00CE04D5" w:rsidRPr="00A02543">
              <w:rPr>
                <w:rFonts w:ascii="Segoe UI" w:eastAsiaTheme="minorHAnsi" w:hAnsi="Segoe UI" w:cs="Segoe UI"/>
                <w:szCs w:val="24"/>
              </w:rPr>
              <w:t>th their</w:t>
            </w:r>
            <w:r w:rsidR="00BC39DA" w:rsidRPr="00A02543">
              <w:rPr>
                <w:rFonts w:ascii="Segoe UI" w:eastAsiaTheme="minorHAnsi" w:hAnsi="Segoe UI" w:cs="Segoe UI"/>
                <w:szCs w:val="24"/>
              </w:rPr>
              <w:t xml:space="preserve"> line managers and occupational health</w:t>
            </w:r>
            <w:r w:rsidR="00CE04D5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FE30A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94E39" w:rsidRPr="00A02543">
              <w:rPr>
                <w:rFonts w:ascii="Segoe UI" w:eastAsiaTheme="minorHAnsi" w:hAnsi="Segoe UI" w:cs="Segoe UI"/>
                <w:szCs w:val="24"/>
              </w:rPr>
              <w:t xml:space="preserve">The Trust was </w:t>
            </w:r>
            <w:r w:rsidR="002B5E78" w:rsidRPr="00A02543">
              <w:rPr>
                <w:rFonts w:ascii="Segoe UI" w:eastAsiaTheme="minorHAnsi" w:hAnsi="Segoe UI" w:cs="Segoe UI"/>
                <w:szCs w:val="24"/>
              </w:rPr>
              <w:t xml:space="preserve">actively </w:t>
            </w:r>
            <w:r w:rsidR="00194E39" w:rsidRPr="00A02543">
              <w:rPr>
                <w:rFonts w:ascii="Segoe UI" w:eastAsiaTheme="minorHAnsi" w:hAnsi="Segoe UI" w:cs="Segoe UI"/>
                <w:szCs w:val="24"/>
              </w:rPr>
              <w:t xml:space="preserve">working to reduce the numbers of staff who </w:t>
            </w:r>
            <w:r w:rsidR="002B5E78" w:rsidRPr="00A02543">
              <w:rPr>
                <w:rFonts w:ascii="Segoe UI" w:eastAsiaTheme="minorHAnsi" w:hAnsi="Segoe UI" w:cs="Segoe UI"/>
                <w:szCs w:val="24"/>
              </w:rPr>
              <w:t>m</w:t>
            </w:r>
            <w:r w:rsidR="000307F9" w:rsidRPr="00A02543">
              <w:rPr>
                <w:rFonts w:ascii="Segoe UI" w:eastAsiaTheme="minorHAnsi" w:hAnsi="Segoe UI" w:cs="Segoe UI"/>
                <w:szCs w:val="24"/>
              </w:rPr>
              <w:t>ight</w:t>
            </w:r>
            <w:r w:rsidR="002B5E78" w:rsidRPr="00A02543">
              <w:rPr>
                <w:rFonts w:ascii="Segoe UI" w:eastAsiaTheme="minorHAnsi" w:hAnsi="Segoe UI" w:cs="Segoe UI"/>
                <w:szCs w:val="24"/>
              </w:rPr>
              <w:t xml:space="preserve"> require red</w:t>
            </w:r>
            <w:r w:rsidR="003D03F7" w:rsidRPr="00A02543">
              <w:rPr>
                <w:rFonts w:ascii="Segoe UI" w:eastAsiaTheme="minorHAnsi" w:hAnsi="Segoe UI" w:cs="Segoe UI"/>
                <w:szCs w:val="24"/>
              </w:rPr>
              <w:t>eployment and were in</w:t>
            </w:r>
            <w:r w:rsidR="00C8607E" w:rsidRPr="00A02543">
              <w:rPr>
                <w:rFonts w:ascii="Segoe UI" w:eastAsiaTheme="minorHAnsi" w:hAnsi="Segoe UI" w:cs="Segoe UI"/>
                <w:szCs w:val="24"/>
              </w:rPr>
              <w:t xml:space="preserve"> early conversations with NHS</w:t>
            </w:r>
            <w:r w:rsidR="00091383" w:rsidRPr="00A02543">
              <w:rPr>
                <w:rFonts w:ascii="Segoe UI" w:eastAsiaTheme="minorHAnsi" w:hAnsi="Segoe UI" w:cs="Segoe UI"/>
                <w:szCs w:val="24"/>
              </w:rPr>
              <w:t>E</w:t>
            </w:r>
            <w:r w:rsidR="00C8607E" w:rsidRPr="00A02543">
              <w:rPr>
                <w:rFonts w:ascii="Segoe UI" w:eastAsiaTheme="minorHAnsi" w:hAnsi="Segoe UI" w:cs="Segoe UI"/>
                <w:szCs w:val="24"/>
              </w:rPr>
              <w:t xml:space="preserve"> and Trust union colleagues.</w:t>
            </w:r>
            <w:r w:rsidR="002351C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127DE" w:rsidRPr="00A02543">
              <w:rPr>
                <w:rFonts w:ascii="Segoe UI" w:eastAsiaTheme="minorHAnsi" w:hAnsi="Segoe UI" w:cs="Segoe UI"/>
                <w:szCs w:val="24"/>
              </w:rPr>
              <w:t xml:space="preserve">The Chief People Officer </w:t>
            </w:r>
            <w:r w:rsidR="008C5042" w:rsidRPr="00A02543">
              <w:rPr>
                <w:rFonts w:ascii="Segoe UI" w:eastAsiaTheme="minorHAnsi" w:hAnsi="Segoe UI" w:cs="Segoe UI"/>
                <w:szCs w:val="24"/>
              </w:rPr>
              <w:t xml:space="preserve">mentioned the Trust had </w:t>
            </w:r>
            <w:r w:rsidR="007E060F" w:rsidRPr="00A02543">
              <w:rPr>
                <w:rFonts w:ascii="Segoe UI" w:eastAsiaTheme="minorHAnsi" w:hAnsi="Segoe UI" w:cs="Segoe UI"/>
                <w:szCs w:val="24"/>
              </w:rPr>
              <w:t>‘</w:t>
            </w:r>
            <w:r w:rsidR="008C5042" w:rsidRPr="00A02543">
              <w:rPr>
                <w:rFonts w:ascii="Segoe UI" w:eastAsiaTheme="minorHAnsi" w:hAnsi="Segoe UI" w:cs="Segoe UI"/>
                <w:szCs w:val="24"/>
              </w:rPr>
              <w:t>scale</w:t>
            </w:r>
            <w:r w:rsidR="007E060F" w:rsidRPr="00A02543">
              <w:rPr>
                <w:rFonts w:ascii="Segoe UI" w:eastAsiaTheme="minorHAnsi" w:hAnsi="Segoe UI" w:cs="Segoe UI"/>
                <w:szCs w:val="24"/>
              </w:rPr>
              <w:t>d</w:t>
            </w:r>
            <w:r w:rsidR="008C5042" w:rsidRPr="00A02543">
              <w:rPr>
                <w:rFonts w:ascii="Segoe UI" w:eastAsiaTheme="minorHAnsi" w:hAnsi="Segoe UI" w:cs="Segoe UI"/>
                <w:szCs w:val="24"/>
              </w:rPr>
              <w:t xml:space="preserve"> up</w:t>
            </w:r>
            <w:r w:rsidR="007E060F" w:rsidRPr="00A02543">
              <w:rPr>
                <w:rFonts w:ascii="Segoe UI" w:eastAsiaTheme="minorHAnsi" w:hAnsi="Segoe UI" w:cs="Segoe UI"/>
                <w:szCs w:val="24"/>
              </w:rPr>
              <w:t>’</w:t>
            </w:r>
            <w:r w:rsidR="008C504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163FF" w:rsidRPr="00A02543">
              <w:rPr>
                <w:rFonts w:ascii="Segoe UI" w:eastAsiaTheme="minorHAnsi" w:hAnsi="Segoe UI" w:cs="Segoe UI"/>
                <w:szCs w:val="24"/>
              </w:rPr>
              <w:t xml:space="preserve">on uptake of vaccinations </w:t>
            </w:r>
            <w:r w:rsidR="008C5042" w:rsidRPr="00A02543">
              <w:rPr>
                <w:rFonts w:ascii="Segoe UI" w:eastAsiaTheme="minorHAnsi" w:hAnsi="Segoe UI" w:cs="Segoe UI"/>
                <w:szCs w:val="24"/>
              </w:rPr>
              <w:t xml:space="preserve">earlier as Trust staff </w:t>
            </w:r>
            <w:r w:rsidR="002C46C3" w:rsidRPr="00A02543">
              <w:rPr>
                <w:rFonts w:ascii="Segoe UI" w:eastAsiaTheme="minorHAnsi" w:hAnsi="Segoe UI" w:cs="Segoe UI"/>
                <w:szCs w:val="24"/>
              </w:rPr>
              <w:t>entering care homes were required to be double vaccinated</w:t>
            </w:r>
            <w:r w:rsidR="007163FF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104AD2" w:rsidRPr="00A02543">
              <w:rPr>
                <w:rFonts w:ascii="Segoe UI" w:eastAsiaTheme="minorHAnsi" w:hAnsi="Segoe UI" w:cs="Segoe UI"/>
                <w:szCs w:val="24"/>
              </w:rPr>
              <w:t>She informed t</w:t>
            </w:r>
            <w:r w:rsidR="00DA430D" w:rsidRPr="00A02543">
              <w:rPr>
                <w:rFonts w:ascii="Segoe UI" w:eastAsiaTheme="minorHAnsi" w:hAnsi="Segoe UI" w:cs="Segoe UI"/>
                <w:szCs w:val="24"/>
              </w:rPr>
              <w:t>he numbers of staff requiring re-deployment were quite low now.</w:t>
            </w:r>
            <w:r w:rsidR="00580FE5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</w:p>
          <w:p w14:paraId="5888F4AA" w14:textId="191F1353" w:rsidR="00E27C5C" w:rsidRPr="00A02543" w:rsidRDefault="00E27C5C" w:rsidP="00AD136D">
            <w:pPr>
              <w:jc w:val="both"/>
              <w:rPr>
                <w:rFonts w:ascii="Segoe UI" w:eastAsiaTheme="minorHAnsi" w:hAnsi="Segoe UI" w:cs="Segoe UI"/>
                <w:color w:val="ED7D31" w:themeColor="accent2"/>
                <w:szCs w:val="24"/>
              </w:rPr>
            </w:pPr>
          </w:p>
          <w:p w14:paraId="58350A67" w14:textId="1C6CFB60" w:rsidR="00E27C5C" w:rsidRPr="00A02543" w:rsidRDefault="00E27C5C" w:rsidP="00AD136D">
            <w:pPr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A02543">
              <w:rPr>
                <w:rFonts w:ascii="Segoe UI" w:eastAsiaTheme="minorHAnsi" w:hAnsi="Segoe UI" w:cs="Segoe UI"/>
                <w:i/>
                <w:iCs/>
                <w:szCs w:val="24"/>
              </w:rPr>
              <w:t>Hannah Smith left the meeting.</w:t>
            </w:r>
          </w:p>
          <w:p w14:paraId="64278120" w14:textId="77777777" w:rsidR="00711DB8" w:rsidRPr="00A02543" w:rsidRDefault="00711DB8" w:rsidP="00AD136D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1DF987E1" w14:textId="20B28431" w:rsidR="00920279" w:rsidRPr="00A02543" w:rsidRDefault="009F5CB8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ED7D31" w:themeColor="accent2"/>
                <w:szCs w:val="24"/>
              </w:rPr>
            </w:pPr>
            <w:r w:rsidRPr="00A02543">
              <w:rPr>
                <w:rFonts w:ascii="Segoe UI" w:hAnsi="Segoe UI" w:cs="Segoe UI"/>
                <w:szCs w:val="24"/>
                <w:lang w:eastAsia="en-GB"/>
              </w:rPr>
              <w:t>Myrddin Roberts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652B4C" w:rsidRPr="00A02543">
              <w:rPr>
                <w:rFonts w:ascii="Segoe UI" w:hAnsi="Segoe UI" w:cs="Segoe UI"/>
                <w:szCs w:val="24"/>
                <w:lang w:eastAsia="en-GB"/>
              </w:rPr>
              <w:t>expressed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 xml:space="preserve"> it was </w:t>
            </w:r>
            <w:r w:rsidR="002805D6" w:rsidRPr="00A02543">
              <w:rPr>
                <w:rFonts w:ascii="Segoe UI" w:hAnsi="Segoe UI" w:cs="Segoe UI"/>
                <w:szCs w:val="24"/>
                <w:lang w:eastAsia="en-GB"/>
              </w:rPr>
              <w:t xml:space="preserve">positive 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>new</w:t>
            </w:r>
            <w:r w:rsidR="00652B4C" w:rsidRPr="00A02543">
              <w:rPr>
                <w:rFonts w:ascii="Segoe UI" w:hAnsi="Segoe UI" w:cs="Segoe UI"/>
                <w:szCs w:val="24"/>
                <w:lang w:eastAsia="en-GB"/>
              </w:rPr>
              <w:t>s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2805D6" w:rsidRPr="00A02543">
              <w:rPr>
                <w:rFonts w:ascii="Segoe UI" w:hAnsi="Segoe UI" w:cs="Segoe UI"/>
                <w:szCs w:val="24"/>
                <w:lang w:eastAsia="en-GB"/>
              </w:rPr>
              <w:t>regarding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 xml:space="preserve"> the </w:t>
            </w:r>
            <w:r w:rsidR="00E26162" w:rsidRPr="00A02543">
              <w:rPr>
                <w:rFonts w:ascii="Segoe UI" w:hAnsi="Segoe UI" w:cs="Segoe UI"/>
                <w:szCs w:val="24"/>
                <w:lang w:eastAsia="en-GB"/>
              </w:rPr>
              <w:t>employment</w:t>
            </w:r>
            <w:r w:rsidR="00652B4C" w:rsidRPr="00A02543">
              <w:rPr>
                <w:rFonts w:ascii="Segoe UI" w:hAnsi="Segoe UI" w:cs="Segoe UI"/>
                <w:szCs w:val="24"/>
                <w:lang w:eastAsia="en-GB"/>
              </w:rPr>
              <w:t xml:space="preserve"> of the </w:t>
            </w:r>
            <w:r w:rsidR="009744D5" w:rsidRPr="00A02543">
              <w:rPr>
                <w:rFonts w:ascii="Segoe UI" w:hAnsi="Segoe UI" w:cs="Segoe UI"/>
                <w:szCs w:val="24"/>
                <w:lang w:eastAsia="en-GB"/>
              </w:rPr>
              <w:t>international nurses</w:t>
            </w:r>
            <w:r w:rsidR="00652B4C" w:rsidRPr="00A02543">
              <w:rPr>
                <w:rFonts w:ascii="Segoe UI" w:hAnsi="Segoe UI" w:cs="Segoe UI"/>
                <w:szCs w:val="24"/>
                <w:lang w:eastAsia="en-GB"/>
              </w:rPr>
              <w:t xml:space="preserve">, however </w:t>
            </w:r>
            <w:r w:rsidR="00FC1CEE" w:rsidRPr="00A02543">
              <w:rPr>
                <w:rFonts w:ascii="Segoe UI" w:hAnsi="Segoe UI" w:cs="Segoe UI"/>
                <w:szCs w:val="24"/>
                <w:lang w:eastAsia="en-GB"/>
              </w:rPr>
              <w:t xml:space="preserve">what </w:t>
            </w:r>
            <w:r w:rsidR="00412434" w:rsidRPr="00A02543">
              <w:rPr>
                <w:rFonts w:ascii="Segoe UI" w:hAnsi="Segoe UI" w:cs="Segoe UI"/>
                <w:szCs w:val="24"/>
                <w:lang w:eastAsia="en-GB"/>
              </w:rPr>
              <w:t xml:space="preserve">was </w:t>
            </w:r>
            <w:r w:rsidR="00FC1CEE" w:rsidRPr="00A02543">
              <w:rPr>
                <w:rFonts w:ascii="Segoe UI" w:hAnsi="Segoe UI" w:cs="Segoe UI"/>
                <w:szCs w:val="24"/>
                <w:lang w:eastAsia="en-GB"/>
              </w:rPr>
              <w:t>th</w:t>
            </w:r>
            <w:r w:rsidR="00967BDB" w:rsidRPr="00A02543">
              <w:rPr>
                <w:rFonts w:ascii="Segoe UI" w:hAnsi="Segoe UI" w:cs="Segoe UI"/>
                <w:szCs w:val="24"/>
                <w:lang w:eastAsia="en-GB"/>
              </w:rPr>
              <w:t xml:space="preserve">e </w:t>
            </w:r>
            <w:r w:rsidR="00E26162" w:rsidRPr="00A02543">
              <w:rPr>
                <w:rFonts w:ascii="Segoe UI" w:hAnsi="Segoe UI" w:cs="Segoe UI"/>
                <w:szCs w:val="24"/>
                <w:lang w:eastAsia="en-GB"/>
              </w:rPr>
              <w:t>position</w:t>
            </w:r>
            <w:r w:rsidR="00967BDB" w:rsidRPr="00A02543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412434" w:rsidRPr="00A02543">
              <w:rPr>
                <w:rFonts w:ascii="Segoe UI" w:hAnsi="Segoe UI" w:cs="Segoe UI"/>
                <w:szCs w:val="24"/>
                <w:lang w:eastAsia="en-GB"/>
              </w:rPr>
              <w:t>for</w:t>
            </w:r>
            <w:r w:rsidR="00967BDB" w:rsidRPr="00A02543">
              <w:rPr>
                <w:rFonts w:ascii="Segoe UI" w:hAnsi="Segoe UI" w:cs="Segoe UI"/>
                <w:szCs w:val="24"/>
                <w:lang w:eastAsia="en-GB"/>
              </w:rPr>
              <w:t xml:space="preserve"> nurses leaving the Trust.  The Chief Executive </w:t>
            </w:r>
            <w:r w:rsidR="00412434" w:rsidRPr="00A02543">
              <w:rPr>
                <w:rFonts w:ascii="Segoe UI" w:hAnsi="Segoe UI" w:cs="Segoe UI"/>
                <w:szCs w:val="24"/>
                <w:lang w:eastAsia="en-GB"/>
              </w:rPr>
              <w:t xml:space="preserve">replied </w:t>
            </w:r>
            <w:r w:rsidR="001E6DA0" w:rsidRPr="00A02543">
              <w:rPr>
                <w:rFonts w:ascii="Segoe UI" w:hAnsi="Segoe UI" w:cs="Segoe UI"/>
                <w:szCs w:val="24"/>
                <w:lang w:eastAsia="en-GB"/>
              </w:rPr>
              <w:t xml:space="preserve">that the staff turnover rate for the Trust was around 12%, which </w:t>
            </w:r>
            <w:r w:rsidR="00C14807" w:rsidRPr="00A02543">
              <w:rPr>
                <w:rFonts w:ascii="Segoe UI" w:hAnsi="Segoe UI" w:cs="Segoe UI"/>
                <w:szCs w:val="24"/>
                <w:lang w:eastAsia="en-GB"/>
              </w:rPr>
              <w:t xml:space="preserve">was </w:t>
            </w:r>
            <w:r w:rsidR="005573E6" w:rsidRPr="00A02543">
              <w:rPr>
                <w:rFonts w:ascii="Segoe UI" w:hAnsi="Segoe UI" w:cs="Segoe UI"/>
                <w:szCs w:val="24"/>
                <w:lang w:eastAsia="en-GB"/>
              </w:rPr>
              <w:t xml:space="preserve">not an outlier position but </w:t>
            </w:r>
            <w:r w:rsidR="00C14807" w:rsidRPr="00A02543">
              <w:rPr>
                <w:rFonts w:ascii="Segoe UI" w:hAnsi="Segoe UI" w:cs="Segoe UI"/>
                <w:szCs w:val="24"/>
                <w:lang w:eastAsia="en-GB"/>
              </w:rPr>
              <w:t>higher than he would like</w:t>
            </w:r>
            <w:r w:rsidR="005B5EA9" w:rsidRPr="00A02543">
              <w:rPr>
                <w:rFonts w:ascii="Segoe UI" w:hAnsi="Segoe UI" w:cs="Segoe UI"/>
                <w:szCs w:val="24"/>
                <w:lang w:eastAsia="en-GB"/>
              </w:rPr>
              <w:t xml:space="preserve">. </w:t>
            </w:r>
            <w:r w:rsidR="00962B5E" w:rsidRPr="00A02543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962B5E" w:rsidRPr="00A02543">
              <w:rPr>
                <w:rFonts w:ascii="Segoe UI" w:eastAsiaTheme="minorHAnsi" w:hAnsi="Segoe UI" w:cs="Segoe UI"/>
                <w:szCs w:val="24"/>
              </w:rPr>
              <w:t xml:space="preserve">He mentioned he had attended </w:t>
            </w:r>
            <w:r w:rsidR="008E029B" w:rsidRPr="00A02543">
              <w:rPr>
                <w:rFonts w:ascii="Segoe UI" w:eastAsiaTheme="minorHAnsi" w:hAnsi="Segoe UI" w:cs="Segoe UI"/>
                <w:szCs w:val="24"/>
              </w:rPr>
              <w:t>a Senior Leaders</w:t>
            </w:r>
            <w:r w:rsidR="009B4B2A">
              <w:rPr>
                <w:rFonts w:ascii="Segoe UI" w:eastAsiaTheme="minorHAnsi" w:hAnsi="Segoe UI" w:cs="Segoe UI"/>
                <w:szCs w:val="24"/>
              </w:rPr>
              <w:t>’</w:t>
            </w:r>
            <w:r w:rsidR="008E029B" w:rsidRPr="00A02543">
              <w:rPr>
                <w:rFonts w:ascii="Segoe UI" w:eastAsiaTheme="minorHAnsi" w:hAnsi="Segoe UI" w:cs="Segoe UI"/>
                <w:szCs w:val="24"/>
              </w:rPr>
              <w:t xml:space="preserve"> meeting</w:t>
            </w:r>
            <w:r w:rsidR="00375B8F" w:rsidRPr="00A02543">
              <w:rPr>
                <w:rFonts w:ascii="Segoe UI" w:eastAsiaTheme="minorHAnsi" w:hAnsi="Segoe UI" w:cs="Segoe UI"/>
                <w:szCs w:val="24"/>
              </w:rPr>
              <w:t xml:space="preserve">, with approximately </w:t>
            </w:r>
            <w:r w:rsidR="00E72114" w:rsidRPr="00A02543">
              <w:rPr>
                <w:rFonts w:ascii="Segoe UI" w:eastAsiaTheme="minorHAnsi" w:hAnsi="Segoe UI" w:cs="Segoe UI"/>
                <w:szCs w:val="24"/>
              </w:rPr>
              <w:t>250</w:t>
            </w:r>
            <w:r w:rsidR="008E029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75B8F" w:rsidRPr="00A02543">
              <w:rPr>
                <w:rFonts w:ascii="Segoe UI" w:eastAsiaTheme="minorHAnsi" w:hAnsi="Segoe UI" w:cs="Segoe UI"/>
                <w:szCs w:val="24"/>
              </w:rPr>
              <w:t xml:space="preserve">in attendance, </w:t>
            </w:r>
            <w:r w:rsidR="00E72114" w:rsidRPr="00A02543">
              <w:rPr>
                <w:rFonts w:ascii="Segoe UI" w:eastAsiaTheme="minorHAnsi" w:hAnsi="Segoe UI" w:cs="Segoe UI"/>
                <w:szCs w:val="24"/>
              </w:rPr>
              <w:t>that week where the focus</w:t>
            </w:r>
            <w:r w:rsidR="007A48A9" w:rsidRPr="00A02543">
              <w:rPr>
                <w:rFonts w:ascii="Segoe UI" w:eastAsiaTheme="minorHAnsi" w:hAnsi="Segoe UI" w:cs="Segoe UI"/>
                <w:szCs w:val="24"/>
              </w:rPr>
              <w:t xml:space="preserve"> had been on improving the well-being</w:t>
            </w:r>
            <w:r w:rsidR="00377432" w:rsidRPr="00A02543">
              <w:rPr>
                <w:rFonts w:ascii="Segoe UI" w:eastAsiaTheme="minorHAnsi" w:hAnsi="Segoe UI" w:cs="Segoe UI"/>
                <w:szCs w:val="24"/>
              </w:rPr>
              <w:t xml:space="preserve"> of the workforce and retention of staff. It was recognised </w:t>
            </w:r>
            <w:r w:rsidR="00AC13C2" w:rsidRPr="00A02543">
              <w:rPr>
                <w:rFonts w:ascii="Segoe UI" w:eastAsiaTheme="minorHAnsi" w:hAnsi="Segoe UI" w:cs="Segoe UI"/>
                <w:szCs w:val="24"/>
              </w:rPr>
              <w:t xml:space="preserve">that many in the workforce were tired and burnt out </w:t>
            </w:r>
            <w:r w:rsidR="002B7909" w:rsidRPr="00A02543">
              <w:rPr>
                <w:rFonts w:ascii="Segoe UI" w:eastAsiaTheme="minorHAnsi" w:hAnsi="Segoe UI" w:cs="Segoe UI"/>
                <w:szCs w:val="24"/>
              </w:rPr>
              <w:t xml:space="preserve">owing to the </w:t>
            </w:r>
            <w:r w:rsidR="002B3535" w:rsidRPr="00A02543">
              <w:rPr>
                <w:rFonts w:ascii="Segoe UI" w:eastAsiaTheme="minorHAnsi" w:hAnsi="Segoe UI" w:cs="Segoe UI"/>
                <w:szCs w:val="24"/>
              </w:rPr>
              <w:t>18-month</w:t>
            </w:r>
            <w:r w:rsidR="002B7909" w:rsidRPr="00A02543">
              <w:rPr>
                <w:rFonts w:ascii="Segoe UI" w:eastAsiaTheme="minorHAnsi" w:hAnsi="Segoe UI" w:cs="Segoe UI"/>
                <w:szCs w:val="24"/>
              </w:rPr>
              <w:t xml:space="preserve"> response to the pandemic</w:t>
            </w:r>
            <w:r w:rsidR="00B76B0F" w:rsidRPr="00A02543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8D263F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576F08" w:rsidRPr="00A02543">
              <w:rPr>
                <w:rFonts w:ascii="Segoe UI" w:eastAsiaTheme="minorHAnsi" w:hAnsi="Segoe UI" w:cs="Segoe UI"/>
                <w:szCs w:val="24"/>
              </w:rPr>
              <w:t xml:space="preserve"> well-being of the Trust’s workforce was a priority</w:t>
            </w:r>
            <w:r w:rsidR="00B76B0F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8D263F" w:rsidRPr="00A02543">
              <w:rPr>
                <w:rFonts w:ascii="Segoe UI" w:eastAsiaTheme="minorHAnsi" w:hAnsi="Segoe UI" w:cs="Segoe UI"/>
                <w:szCs w:val="24"/>
              </w:rPr>
              <w:t xml:space="preserve"> He said additional </w:t>
            </w:r>
            <w:r w:rsidR="00E15443" w:rsidRPr="00A02543">
              <w:rPr>
                <w:rFonts w:ascii="Segoe UI" w:eastAsiaTheme="minorHAnsi" w:hAnsi="Segoe UI" w:cs="Segoe UI"/>
                <w:szCs w:val="24"/>
              </w:rPr>
              <w:t>resources</w:t>
            </w:r>
            <w:r w:rsidR="00827B2F" w:rsidRPr="00A02543">
              <w:rPr>
                <w:rFonts w:ascii="Segoe UI" w:eastAsiaTheme="minorHAnsi" w:hAnsi="Segoe UI" w:cs="Segoe UI"/>
                <w:szCs w:val="24"/>
              </w:rPr>
              <w:t xml:space="preserve"> had been allocated in </w:t>
            </w:r>
            <w:r w:rsidR="00063F37" w:rsidRPr="00A02543">
              <w:rPr>
                <w:rFonts w:ascii="Segoe UI" w:eastAsiaTheme="minorHAnsi" w:hAnsi="Segoe UI" w:cs="Segoe UI"/>
                <w:szCs w:val="24"/>
              </w:rPr>
              <w:t>the processes to attract staff</w:t>
            </w:r>
            <w:r w:rsidR="00E15443" w:rsidRPr="00A02543">
              <w:rPr>
                <w:rFonts w:ascii="Segoe UI" w:eastAsiaTheme="minorHAnsi" w:hAnsi="Segoe UI" w:cs="Segoe UI"/>
                <w:szCs w:val="24"/>
              </w:rPr>
              <w:t xml:space="preserve"> to Oxford Health. The Chief People Officer </w:t>
            </w:r>
            <w:r w:rsidR="009E5E1F">
              <w:rPr>
                <w:rFonts w:ascii="Segoe UI" w:eastAsiaTheme="minorHAnsi" w:hAnsi="Segoe UI" w:cs="Segoe UI"/>
                <w:szCs w:val="24"/>
              </w:rPr>
              <w:t>reported</w:t>
            </w:r>
            <w:r w:rsidR="00004D11" w:rsidRPr="00A02543">
              <w:rPr>
                <w:rFonts w:ascii="Segoe UI" w:eastAsiaTheme="minorHAnsi" w:hAnsi="Segoe UI" w:cs="Segoe UI"/>
                <w:szCs w:val="24"/>
              </w:rPr>
              <w:t xml:space="preserve"> the exit interview questionnaire </w:t>
            </w:r>
            <w:r w:rsidR="009E5E1F">
              <w:rPr>
                <w:rFonts w:ascii="Segoe UI" w:eastAsiaTheme="minorHAnsi" w:hAnsi="Segoe UI" w:cs="Segoe UI"/>
                <w:szCs w:val="24"/>
              </w:rPr>
              <w:t>had</w:t>
            </w:r>
            <w:r w:rsidR="00004D11" w:rsidRPr="00A02543">
              <w:rPr>
                <w:rFonts w:ascii="Segoe UI" w:eastAsiaTheme="minorHAnsi" w:hAnsi="Segoe UI" w:cs="Segoe UI"/>
                <w:szCs w:val="24"/>
              </w:rPr>
              <w:t xml:space="preserve"> been relaunched </w:t>
            </w:r>
            <w:r w:rsidR="003C0A35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F8747B" w:rsidRPr="00A02543">
              <w:rPr>
                <w:rFonts w:ascii="Segoe UI" w:eastAsiaTheme="minorHAnsi" w:hAnsi="Segoe UI" w:cs="Segoe UI"/>
                <w:szCs w:val="24"/>
              </w:rPr>
              <w:t xml:space="preserve">current data </w:t>
            </w:r>
            <w:r w:rsidR="003D2AD7" w:rsidRPr="00A02543">
              <w:rPr>
                <w:rFonts w:ascii="Segoe UI" w:eastAsiaTheme="minorHAnsi" w:hAnsi="Segoe UI" w:cs="Segoe UI"/>
                <w:szCs w:val="24"/>
              </w:rPr>
              <w:t>informed</w:t>
            </w:r>
            <w:r w:rsidR="0038196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B4B2A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proofErr w:type="gramStart"/>
            <w:r w:rsidR="00381964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3C0A35" w:rsidRPr="00A02543">
              <w:rPr>
                <w:rFonts w:ascii="Segoe UI" w:eastAsiaTheme="minorHAnsi" w:hAnsi="Segoe UI" w:cs="Segoe UI"/>
                <w:szCs w:val="24"/>
              </w:rPr>
              <w:t xml:space="preserve"> majority of</w:t>
            </w:r>
            <w:proofErr w:type="gramEnd"/>
            <w:r w:rsidR="003C0A35" w:rsidRPr="00A02543">
              <w:rPr>
                <w:rFonts w:ascii="Segoe UI" w:eastAsiaTheme="minorHAnsi" w:hAnsi="Segoe UI" w:cs="Segoe UI"/>
                <w:szCs w:val="24"/>
              </w:rPr>
              <w:t xml:space="preserve"> staff leaving </w:t>
            </w:r>
            <w:r w:rsidR="00C03DA3" w:rsidRPr="00A02543"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9725B2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3C0A35" w:rsidRPr="00A02543">
              <w:rPr>
                <w:rFonts w:ascii="Segoe UI" w:eastAsiaTheme="minorHAnsi" w:hAnsi="Segoe UI" w:cs="Segoe UI"/>
                <w:szCs w:val="24"/>
              </w:rPr>
              <w:t>due to retirement</w:t>
            </w:r>
            <w:r w:rsidR="009725B2" w:rsidRPr="00A02543">
              <w:rPr>
                <w:rFonts w:ascii="Segoe UI" w:eastAsiaTheme="minorHAnsi" w:hAnsi="Segoe UI" w:cs="Segoe UI"/>
                <w:szCs w:val="24"/>
              </w:rPr>
              <w:t>, with</w:t>
            </w:r>
            <w:r w:rsidR="00B953D8" w:rsidRPr="00A02543">
              <w:rPr>
                <w:rFonts w:ascii="Segoe UI" w:eastAsiaTheme="minorHAnsi" w:hAnsi="Segoe UI" w:cs="Segoe UI"/>
                <w:szCs w:val="24"/>
              </w:rPr>
              <w:t xml:space="preserve"> 80% record</w:t>
            </w:r>
            <w:r w:rsidR="009725B2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B953D8" w:rsidRPr="00A02543">
              <w:rPr>
                <w:rFonts w:ascii="Segoe UI" w:eastAsiaTheme="minorHAnsi" w:hAnsi="Segoe UI" w:cs="Segoe UI"/>
                <w:szCs w:val="24"/>
              </w:rPr>
              <w:t xml:space="preserve"> they would </w:t>
            </w:r>
            <w:r w:rsidR="00361EA4" w:rsidRPr="00A02543">
              <w:rPr>
                <w:rFonts w:ascii="Segoe UI" w:eastAsiaTheme="minorHAnsi" w:hAnsi="Segoe UI" w:cs="Segoe UI"/>
                <w:szCs w:val="24"/>
              </w:rPr>
              <w:t>return to work at the Trust</w:t>
            </w:r>
            <w:r w:rsidR="00681248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361EA4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005642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442B75" w:rsidRPr="00A02543">
              <w:rPr>
                <w:rFonts w:ascii="Segoe UI" w:eastAsiaTheme="minorHAnsi" w:hAnsi="Segoe UI" w:cs="Segoe UI"/>
                <w:szCs w:val="24"/>
              </w:rPr>
              <w:t xml:space="preserve">high </w:t>
            </w:r>
            <w:r w:rsidR="00CB7D08" w:rsidRPr="00A02543">
              <w:rPr>
                <w:rFonts w:ascii="Segoe UI" w:eastAsiaTheme="minorHAnsi" w:hAnsi="Segoe UI" w:cs="Segoe UI"/>
                <w:szCs w:val="24"/>
              </w:rPr>
              <w:t>proportion record</w:t>
            </w:r>
            <w:r w:rsidR="006A7875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CB7D08" w:rsidRPr="00A02543">
              <w:rPr>
                <w:rFonts w:ascii="Segoe UI" w:eastAsiaTheme="minorHAnsi" w:hAnsi="Segoe UI" w:cs="Segoe UI"/>
                <w:szCs w:val="24"/>
              </w:rPr>
              <w:t xml:space="preserve"> they </w:t>
            </w:r>
            <w:r w:rsidR="00361EA4" w:rsidRPr="00A02543">
              <w:rPr>
                <w:rFonts w:ascii="Segoe UI" w:eastAsiaTheme="minorHAnsi" w:hAnsi="Segoe UI" w:cs="Segoe UI"/>
                <w:szCs w:val="24"/>
              </w:rPr>
              <w:t>had had supportive manager</w:t>
            </w:r>
            <w:r w:rsidR="00CB7D08" w:rsidRPr="00A02543">
              <w:rPr>
                <w:rFonts w:ascii="Segoe UI" w:eastAsiaTheme="minorHAnsi" w:hAnsi="Segoe UI" w:cs="Segoe UI"/>
                <w:szCs w:val="24"/>
              </w:rPr>
              <w:t>s.</w:t>
            </w:r>
            <w:r w:rsidR="006E26A7" w:rsidRPr="00A02543">
              <w:rPr>
                <w:rFonts w:ascii="Segoe UI" w:eastAsiaTheme="minorHAnsi" w:hAnsi="Segoe UI" w:cs="Segoe UI"/>
                <w:szCs w:val="24"/>
              </w:rPr>
              <w:t xml:space="preserve"> The Chief Nurse reported the</w:t>
            </w:r>
            <w:r w:rsidR="001B15E8" w:rsidRPr="00A02543">
              <w:rPr>
                <w:rFonts w:ascii="Segoe UI" w:eastAsiaTheme="minorHAnsi" w:hAnsi="Segoe UI" w:cs="Segoe UI"/>
                <w:szCs w:val="24"/>
              </w:rPr>
              <w:t xml:space="preserve"> number of registered nurses nationally remained generally static as although there</w:t>
            </w:r>
            <w:r w:rsidR="006E26A7" w:rsidRPr="00A02543">
              <w:rPr>
                <w:rFonts w:ascii="Segoe UI" w:eastAsiaTheme="minorHAnsi" w:hAnsi="Segoe UI" w:cs="Segoe UI"/>
                <w:szCs w:val="24"/>
              </w:rPr>
              <w:t xml:space="preserve"> were many</w:t>
            </w:r>
            <w:r w:rsidR="009924E8" w:rsidRPr="00A02543">
              <w:rPr>
                <w:rFonts w:ascii="Segoe UI" w:eastAsiaTheme="minorHAnsi" w:hAnsi="Segoe UI" w:cs="Segoe UI"/>
                <w:szCs w:val="24"/>
              </w:rPr>
              <w:t xml:space="preserve"> new nurses registering</w:t>
            </w:r>
            <w:r w:rsidR="005249EB" w:rsidRPr="00A02543">
              <w:rPr>
                <w:rFonts w:ascii="Segoe UI" w:eastAsiaTheme="minorHAnsi" w:hAnsi="Segoe UI" w:cs="Segoe UI"/>
                <w:szCs w:val="24"/>
              </w:rPr>
              <w:t xml:space="preserve"> approximately the same number were leaving so retention wa</w:t>
            </w:r>
            <w:r w:rsidR="00EF42A3" w:rsidRPr="00A02543">
              <w:rPr>
                <w:rFonts w:ascii="Segoe UI" w:eastAsiaTheme="minorHAnsi" w:hAnsi="Segoe UI" w:cs="Segoe UI"/>
                <w:szCs w:val="24"/>
              </w:rPr>
              <w:t>s a priority.</w:t>
            </w:r>
            <w:r w:rsidR="009924E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537944A" w14:textId="6936D60D" w:rsidR="00571514" w:rsidRPr="00A02543" w:rsidRDefault="008E4EBA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T</w:t>
            </w:r>
            <w:r w:rsidR="00EA05E8" w:rsidRPr="00A02543">
              <w:rPr>
                <w:rFonts w:ascii="Segoe UI" w:hAnsi="Segoe UI" w:cs="Segoe UI"/>
                <w:b/>
                <w:szCs w:val="24"/>
              </w:rPr>
              <w:t xml:space="preserve">he Council noted the </w:t>
            </w:r>
            <w:r w:rsidR="00EF42A3" w:rsidRPr="00A02543">
              <w:rPr>
                <w:rFonts w:ascii="Segoe UI" w:hAnsi="Segoe UI" w:cs="Segoe UI"/>
                <w:b/>
                <w:szCs w:val="24"/>
              </w:rPr>
              <w:t xml:space="preserve">oral update and Question and Answer </w:t>
            </w:r>
            <w:r w:rsidR="00DD5338" w:rsidRPr="00A02543">
              <w:rPr>
                <w:rFonts w:ascii="Segoe UI" w:hAnsi="Segoe UI" w:cs="Segoe UI"/>
                <w:b/>
                <w:szCs w:val="24"/>
              </w:rPr>
              <w:t xml:space="preserve">section. </w:t>
            </w:r>
          </w:p>
          <w:p w14:paraId="32066949" w14:textId="1288953F" w:rsidR="00EE58EC" w:rsidRPr="00A02543" w:rsidRDefault="00EE58E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  <w:tc>
          <w:tcPr>
            <w:tcW w:w="1338" w:type="dxa"/>
          </w:tcPr>
          <w:p w14:paraId="3E484552" w14:textId="77777777" w:rsidR="005515F2" w:rsidRPr="00A02543" w:rsidRDefault="005515F2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CA06537" w14:textId="537D7DC8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04F4CCF" w14:textId="4D424AEF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3419356" w14:textId="05BDFBEC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476509F" w14:textId="29FFC3F6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40D879D" w14:textId="2618644F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0CCEF1D" w14:textId="20FDD8CB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572B27F" w14:textId="5C36884E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317EDD5" w14:textId="380BC185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60BED8C" w14:textId="02A4F2B9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D00550A" w14:textId="60CB0C18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89BCCAC" w14:textId="3C07DCD8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4B015B3" w14:textId="423D3597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13DB939" w14:textId="77F7919A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F99AF3D" w14:textId="75E49F62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EC365EA" w14:textId="0929B0D5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F71814C" w14:textId="6079F0A3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111879D" w14:textId="588C692D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DABC6B4" w14:textId="61F2BBAF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8170FAD" w14:textId="67C13749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A72EABF" w14:textId="25A48B90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48AD5A0" w14:textId="4D322B73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8B9A9D4" w14:textId="25B4F5B2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A4272AD" w14:textId="5236157D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FE3308D" w14:textId="49CA90C0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B1FF594" w14:textId="141D3B2F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0743CD6" w14:textId="464EB183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3FCCB46" w14:textId="240F30B8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5CCD915" w14:textId="4EB0FD74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6F82AAC" w14:textId="2989F907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D2354CA" w14:textId="3F789BA8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0F84072" w14:textId="1ECD02AC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9EC4F3C" w14:textId="39A886F7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14E873A" w14:textId="0CA67937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984EED9" w14:textId="2BCBD9B1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66B337E" w14:textId="19A33A99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60BC08C" w14:textId="2BE680D8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4E9AAF8" w14:textId="5350D764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F63F55D" w14:textId="18C8C90E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9D5D083" w14:textId="4AAD14CB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D039C77" w14:textId="3E967093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C698E3F" w14:textId="6882CE5E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D33D0EC" w14:textId="47E2F9B3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9922D8E" w14:textId="27EA7F26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A1C911F" w14:textId="64F83491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EF5DEBA" w14:textId="77777777" w:rsidR="00921E1B" w:rsidRPr="00A02543" w:rsidRDefault="00921E1B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19DC8B9" w14:textId="77777777" w:rsidR="001327CB" w:rsidRPr="00A02543" w:rsidRDefault="001327CB" w:rsidP="00AD136D">
            <w:pPr>
              <w:jc w:val="both"/>
              <w:rPr>
                <w:rFonts w:ascii="Segoe UI" w:hAnsi="Segoe UI" w:cs="Segoe UI"/>
                <w:b/>
                <w:bCs/>
                <w:color w:val="0070C0"/>
                <w:szCs w:val="24"/>
              </w:rPr>
            </w:pPr>
          </w:p>
          <w:p w14:paraId="6B189E2C" w14:textId="77777777" w:rsidR="00304DEB" w:rsidRPr="00A02543" w:rsidRDefault="00304DEB" w:rsidP="00AD136D">
            <w:pPr>
              <w:jc w:val="both"/>
              <w:rPr>
                <w:rFonts w:ascii="Segoe UI" w:hAnsi="Segoe UI" w:cs="Segoe UI"/>
                <w:b/>
                <w:bCs/>
                <w:color w:val="0070C0"/>
                <w:szCs w:val="24"/>
              </w:rPr>
            </w:pPr>
          </w:p>
          <w:p w14:paraId="263FE0E5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936C4D1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CFB8E85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9F0B0A8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FEBB6BB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7A455E52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DBBF910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3342461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5C7699CB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6A4DF38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1691C23A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4F109ED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61315400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272DD3D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0F4DBCBF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ACEEC50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9F6DF35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EAB3B38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2B398A2E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4057D57B" w14:textId="77777777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  <w:p w14:paraId="3B01E7DE" w14:textId="16BE50C0" w:rsidR="008A2587" w:rsidRPr="00A02543" w:rsidRDefault="008A2587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F7639C" w:rsidRPr="00A02543" w14:paraId="0CEC49B3" w14:textId="77777777" w:rsidTr="00817C25">
        <w:tc>
          <w:tcPr>
            <w:tcW w:w="963" w:type="dxa"/>
          </w:tcPr>
          <w:p w14:paraId="7BA44E55" w14:textId="77777777" w:rsidR="00F7639C" w:rsidRPr="00A02543" w:rsidRDefault="00F7639C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8.</w:t>
            </w:r>
          </w:p>
          <w:p w14:paraId="38BD3360" w14:textId="0FE620BB" w:rsidR="0049519F" w:rsidRDefault="0049519F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A826A46" w14:textId="77777777" w:rsidR="009B4B2A" w:rsidRPr="00A02543" w:rsidRDefault="009B4B2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265720" w14:textId="5CC97C94" w:rsidR="00154F36" w:rsidRPr="00A02543" w:rsidRDefault="00154F3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2CCF0AB9" w14:textId="77777777" w:rsidR="00154F36" w:rsidRPr="00A02543" w:rsidRDefault="00154F36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CFC45A0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96AAA5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0D3C14" w14:textId="77777777" w:rsidR="007C2F4E" w:rsidRPr="00A02543" w:rsidRDefault="007C2F4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902BF6" w14:textId="52E1086E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0197F169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BBEAF7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9ED90F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F5988E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4E9A2A" w14:textId="3467158B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B24DD5" w14:textId="163060F8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04BEFE" w14:textId="261FF941" w:rsidR="00343E88" w:rsidRPr="00A02543" w:rsidRDefault="00343E8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AA0A6E" w14:textId="1D5EF34F" w:rsidR="00343E88" w:rsidRPr="00A02543" w:rsidRDefault="00343E8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A8CCE7" w14:textId="0CC9A465" w:rsidR="00343E88" w:rsidRPr="00A02543" w:rsidRDefault="00343E8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B46E70" w14:textId="07140919" w:rsidR="00343E88" w:rsidRPr="00A02543" w:rsidRDefault="00343E8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ADC5B9" w14:textId="7387022D" w:rsidR="00321F7D" w:rsidRPr="00A02543" w:rsidRDefault="00321F7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6B6C7D" w14:textId="3D2DBFDE" w:rsidR="00321F7D" w:rsidRPr="00A02543" w:rsidRDefault="00321F7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2673EE" w14:textId="213A217E" w:rsidR="00321F7D" w:rsidRPr="00A02543" w:rsidRDefault="00321F7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23A2CF" w14:textId="0524DDD9" w:rsidR="00321F7D" w:rsidRPr="00A02543" w:rsidRDefault="00321F7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5F7FA8" w14:textId="77777777" w:rsidR="00830F92" w:rsidRPr="00A02543" w:rsidRDefault="00830F9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DD2D43" w14:textId="77777777" w:rsidR="009B4B2A" w:rsidRDefault="009B4B2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F5F65F" w14:textId="7C7D1D62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5F7A437D" w14:textId="707BEF18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906002" w14:textId="06C002F9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3EC08F" w14:textId="756DE6F7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429AB4" w14:textId="5C473E99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3948A0" w14:textId="14A40230" w:rsidR="008F478C" w:rsidRPr="00A02543" w:rsidRDefault="008F478C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F499AA" w14:textId="2CB811BC" w:rsidR="008F478C" w:rsidRPr="00A02543" w:rsidRDefault="008F478C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8D2041" w14:textId="3D1B37FA" w:rsidR="008F478C" w:rsidRPr="00A02543" w:rsidRDefault="008F478C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3F4DE8" w14:textId="6F5ACF5B" w:rsidR="008F478C" w:rsidRPr="00A02543" w:rsidRDefault="008F478C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D1C52E" w14:textId="4F863793" w:rsidR="00193057" w:rsidRPr="00A02543" w:rsidRDefault="0019305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0ECF47" w14:textId="3232BE92" w:rsidR="00193057" w:rsidRPr="00A02543" w:rsidRDefault="0019305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C5B08B" w14:textId="2AFD2133" w:rsidR="00193057" w:rsidRPr="00A02543" w:rsidRDefault="0019305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EF7526" w14:textId="3C6E018E" w:rsidR="00B04271" w:rsidRPr="00A02543" w:rsidRDefault="00B0427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3E7AC0" w14:textId="77777777" w:rsidR="00B04271" w:rsidRPr="00A02543" w:rsidRDefault="00B0427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18EF2B" w14:textId="7233C7AF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  <w:p w14:paraId="4780897F" w14:textId="2927AFF8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686F8" w14:textId="222A4A59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730F19" w14:textId="38AA1E26" w:rsidR="0053392E" w:rsidRPr="00A02543" w:rsidRDefault="0053392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535A7D" w14:textId="25C36094" w:rsidR="0053392E" w:rsidRPr="00A02543" w:rsidRDefault="0053392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5CC849" w14:textId="297C6D0A" w:rsidR="0053392E" w:rsidRPr="00A02543" w:rsidRDefault="0053392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6FEE47" w14:textId="2AF5CD4E" w:rsidR="0053392E" w:rsidRDefault="0053392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D1F431" w14:textId="3B91C0E3" w:rsidR="005B6FCA" w:rsidRDefault="005B6FC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A18A12" w14:textId="0D3ACAEE" w:rsidR="005B6FCA" w:rsidRDefault="005B6FC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87BFA4" w14:textId="43426512" w:rsidR="005B6FCA" w:rsidRDefault="005B6FC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2C4312" w14:textId="77777777" w:rsidR="006A2852" w:rsidRDefault="006A2852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14C8C0" w14:textId="77777777" w:rsidR="005B6FCA" w:rsidRPr="00A02543" w:rsidRDefault="005B6FC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4B05FE" w14:textId="77777777" w:rsidR="007E69EA" w:rsidRPr="00A02543" w:rsidRDefault="007E69EA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3A66E5" w14:textId="6BD2E91D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e</w:t>
            </w:r>
          </w:p>
          <w:p w14:paraId="1545F067" w14:textId="3724646E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2D8E9B" w14:textId="61F8AC90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00F624" w14:textId="7AF766E0" w:rsidR="00A81745" w:rsidRPr="00A02543" w:rsidRDefault="00A8174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32A474" w14:textId="31DB9A08" w:rsidR="00A81745" w:rsidRPr="00A02543" w:rsidRDefault="00A8174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B0FEF9" w14:textId="70499ACD" w:rsidR="00A81745" w:rsidRPr="00A02543" w:rsidRDefault="00A8174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C49911" w14:textId="5B30FEE9" w:rsidR="00253FC9" w:rsidRPr="00A02543" w:rsidRDefault="00253FC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B01367" w14:textId="5AE51954" w:rsidR="00253FC9" w:rsidRPr="00A02543" w:rsidRDefault="00253FC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098D3A" w14:textId="637BAF27" w:rsidR="00253FC9" w:rsidRPr="00A02543" w:rsidRDefault="00253FC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FB5724" w14:textId="374AD01A" w:rsidR="00253FC9" w:rsidRPr="00A02543" w:rsidRDefault="00253FC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261185" w14:textId="40FC071E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f</w:t>
            </w:r>
          </w:p>
          <w:p w14:paraId="1FA9D4C1" w14:textId="5153B532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5B2B24" w14:textId="34EA8924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9BFADA" w14:textId="70F9E781" w:rsidR="00677E5E" w:rsidRPr="00A02543" w:rsidRDefault="00677E5E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332BFC" w14:textId="4C2B4095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596C65" w14:textId="2BA0377C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7D4CE4" w14:textId="2DFB8D30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64336B" w14:textId="6D156690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0C8238" w14:textId="1FEC8B5E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AB53A3" w14:textId="57B480C9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BD806D" w14:textId="7AF4B487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BEA491" w14:textId="64BC1C86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9F3652" w14:textId="39F3A202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9B05BC" w14:textId="2037E36D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1C962E" w14:textId="32BA246D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14288A" w14:textId="6263FFC9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58B111" w14:textId="328D93FF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7367AA" w14:textId="725CD047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AF26CE" w14:textId="77777777" w:rsidR="006266AF" w:rsidRPr="00A02543" w:rsidRDefault="006266AF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200533" w14:textId="116EB6D0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g</w:t>
            </w:r>
          </w:p>
          <w:p w14:paraId="5F68164A" w14:textId="1F9F8459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A51D47" w14:textId="6A61098D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B8617B" w14:textId="67807DCE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6724AC" w14:textId="5AF6B658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BE4255" w14:textId="2F039417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550EB2" w14:textId="5521A26C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60E852" w14:textId="4EBD5885" w:rsidR="00882676" w:rsidRPr="00A02543" w:rsidRDefault="00882676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7200E1" w14:textId="2B046D37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h</w:t>
            </w:r>
          </w:p>
          <w:p w14:paraId="63DEA2BB" w14:textId="6F15D246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30A850" w14:textId="77777777" w:rsidR="00E575CB" w:rsidRPr="00A02543" w:rsidRDefault="00E575CB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7C27D2" w14:textId="77777777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953B16" w14:textId="6895ED1F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B6B03A" w14:textId="2D93857A" w:rsidR="000407B9" w:rsidRPr="00A02543" w:rsidRDefault="000407B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745C16" w14:textId="7DFD6565" w:rsidR="000407B9" w:rsidRPr="00A02543" w:rsidRDefault="000407B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27D6BD" w14:textId="7C660505" w:rsidR="000407B9" w:rsidRPr="00A02543" w:rsidRDefault="000407B9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8B0ACD" w14:textId="113B661B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  <w:proofErr w:type="spellStart"/>
            <w:r w:rsidRPr="00A02543">
              <w:rPr>
                <w:rFonts w:ascii="Segoe UI" w:hAnsi="Segoe UI" w:cs="Segoe UI"/>
                <w:szCs w:val="24"/>
              </w:rPr>
              <w:t>i</w:t>
            </w:r>
            <w:proofErr w:type="spellEnd"/>
          </w:p>
          <w:p w14:paraId="2EC8E470" w14:textId="6BF0733A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817069" w14:textId="3AC214D5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A5FB0F" w14:textId="3B2EE80C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88F2B2" w14:textId="4DD36470" w:rsidR="001800ED" w:rsidRPr="00A02543" w:rsidRDefault="001800E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C10B5B" w14:textId="25DD86C4" w:rsidR="001800ED" w:rsidRPr="00A02543" w:rsidRDefault="001800E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87C57A" w14:textId="79AF9C9A" w:rsidR="001800ED" w:rsidRPr="00A02543" w:rsidRDefault="001800E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17C47E" w14:textId="77777777" w:rsidR="001800ED" w:rsidRPr="00A02543" w:rsidRDefault="001800ED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3E6CCE" w14:textId="6A5F6ACB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j</w:t>
            </w:r>
          </w:p>
          <w:p w14:paraId="6990E8B4" w14:textId="773C1E00" w:rsidR="004B5CD1" w:rsidRPr="00A02543" w:rsidRDefault="004B5CD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B5B0B0" w14:textId="597B220F" w:rsidR="00AE52C3" w:rsidRPr="00A02543" w:rsidRDefault="00AE52C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73EBC470" w14:textId="51A69319" w:rsidR="00F7639C" w:rsidRPr="00A02543" w:rsidRDefault="00F7639C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N</w:t>
            </w:r>
            <w:r w:rsidR="00DC7BA2" w:rsidRPr="00A02543">
              <w:rPr>
                <w:rFonts w:ascii="Segoe UI" w:hAnsi="Segoe UI" w:cs="Segoe UI"/>
                <w:b/>
                <w:szCs w:val="24"/>
              </w:rPr>
              <w:t xml:space="preserve">on-Executive Director </w:t>
            </w:r>
            <w:r w:rsidRPr="00A02543">
              <w:rPr>
                <w:rFonts w:ascii="Segoe UI" w:hAnsi="Segoe UI" w:cs="Segoe UI"/>
                <w:b/>
                <w:szCs w:val="24"/>
              </w:rPr>
              <w:t>update</w:t>
            </w:r>
            <w:r w:rsidR="007A638D" w:rsidRPr="00A02543">
              <w:rPr>
                <w:rFonts w:ascii="Segoe UI" w:hAnsi="Segoe UI" w:cs="Segoe UI"/>
                <w:b/>
                <w:szCs w:val="24"/>
              </w:rPr>
              <w:t xml:space="preserve">s </w:t>
            </w:r>
          </w:p>
          <w:p w14:paraId="2D5E260A" w14:textId="77777777" w:rsidR="009B4B2A" w:rsidRDefault="009B4B2A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068C34C0" w14:textId="733A4DCD" w:rsidR="00EC2BDF" w:rsidRPr="00A02543" w:rsidRDefault="00843098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8A41DE" w:rsidRPr="00A02543">
              <w:rPr>
                <w:rFonts w:ascii="Segoe UI" w:eastAsiaTheme="minorHAnsi" w:hAnsi="Segoe UI" w:cs="Segoe UI"/>
                <w:szCs w:val="24"/>
              </w:rPr>
              <w:t>in</w:t>
            </w:r>
            <w:r w:rsidR="009B4B2A">
              <w:rPr>
                <w:rFonts w:ascii="Segoe UI" w:eastAsiaTheme="minorHAnsi" w:hAnsi="Segoe UI" w:cs="Segoe UI"/>
                <w:szCs w:val="24"/>
              </w:rPr>
              <w:t>troduced</w:t>
            </w:r>
            <w:r w:rsidR="000021F2" w:rsidRPr="00A02543">
              <w:rPr>
                <w:rFonts w:ascii="Segoe UI" w:eastAsiaTheme="minorHAnsi" w:hAnsi="Segoe UI" w:cs="Segoe UI"/>
                <w:szCs w:val="24"/>
              </w:rPr>
              <w:t xml:space="preserve"> this item </w:t>
            </w:r>
            <w:r w:rsidR="009B4B2A">
              <w:rPr>
                <w:rFonts w:ascii="Segoe UI" w:eastAsiaTheme="minorHAnsi" w:hAnsi="Segoe UI" w:cs="Segoe UI"/>
                <w:szCs w:val="24"/>
              </w:rPr>
              <w:t>describing it as</w:t>
            </w:r>
            <w:r w:rsidR="000021F2" w:rsidRPr="00A02543">
              <w:rPr>
                <w:rFonts w:ascii="Segoe UI" w:eastAsiaTheme="minorHAnsi" w:hAnsi="Segoe UI" w:cs="Segoe UI"/>
                <w:szCs w:val="24"/>
              </w:rPr>
              <w:t xml:space="preserve"> the opportunity </w:t>
            </w:r>
            <w:r w:rsidR="00BD3CE4" w:rsidRPr="00A02543">
              <w:rPr>
                <w:rFonts w:ascii="Segoe UI" w:eastAsiaTheme="minorHAnsi" w:hAnsi="Segoe UI" w:cs="Segoe UI"/>
                <w:szCs w:val="24"/>
              </w:rPr>
              <w:t>for N</w:t>
            </w:r>
            <w:r w:rsidR="008A41DE" w:rsidRPr="00A02543">
              <w:rPr>
                <w:rFonts w:ascii="Segoe UI" w:eastAsiaTheme="minorHAnsi" w:hAnsi="Segoe UI" w:cs="Segoe UI"/>
                <w:szCs w:val="24"/>
              </w:rPr>
              <w:t xml:space="preserve">EDs </w:t>
            </w:r>
            <w:r w:rsidR="00BD3CE4" w:rsidRPr="00A02543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BA0FBE" w:rsidRPr="00A02543">
              <w:rPr>
                <w:rFonts w:ascii="Segoe UI" w:eastAsiaTheme="minorHAnsi" w:hAnsi="Segoe UI" w:cs="Segoe UI"/>
                <w:szCs w:val="24"/>
              </w:rPr>
              <w:t>tell</w:t>
            </w:r>
            <w:r w:rsidR="00BD3CE4" w:rsidRPr="00A02543">
              <w:rPr>
                <w:rFonts w:ascii="Segoe UI" w:eastAsiaTheme="minorHAnsi" w:hAnsi="Segoe UI" w:cs="Segoe UI"/>
                <w:szCs w:val="24"/>
              </w:rPr>
              <w:t xml:space="preserve"> governors about </w:t>
            </w:r>
            <w:r w:rsidR="00546C63" w:rsidRPr="00A02543">
              <w:rPr>
                <w:rFonts w:ascii="Segoe UI" w:eastAsiaTheme="minorHAnsi" w:hAnsi="Segoe UI" w:cs="Segoe UI"/>
                <w:szCs w:val="24"/>
              </w:rPr>
              <w:t xml:space="preserve">themselves </w:t>
            </w:r>
            <w:r w:rsidR="00587244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BD3CE4" w:rsidRPr="00A02543">
              <w:rPr>
                <w:rFonts w:ascii="Segoe UI" w:eastAsiaTheme="minorHAnsi" w:hAnsi="Segoe UI" w:cs="Segoe UI"/>
                <w:szCs w:val="24"/>
              </w:rPr>
              <w:t>their activities in the Trust.</w:t>
            </w:r>
            <w:r w:rsidR="00EE6402" w:rsidRPr="00A02543">
              <w:rPr>
                <w:rFonts w:ascii="Segoe UI" w:eastAsiaTheme="minorHAnsi" w:hAnsi="Segoe UI" w:cs="Segoe UI"/>
                <w:szCs w:val="24"/>
              </w:rPr>
              <w:t xml:space="preserve"> He </w:t>
            </w:r>
            <w:r w:rsidRPr="00A02543">
              <w:rPr>
                <w:rFonts w:ascii="Segoe UI" w:eastAsiaTheme="minorHAnsi" w:hAnsi="Segoe UI" w:cs="Segoe UI"/>
                <w:szCs w:val="24"/>
              </w:rPr>
              <w:t>introduced Chris Hurst, Non-Executive Director</w:t>
            </w:r>
            <w:r w:rsidR="00EE6402" w:rsidRPr="00A02543">
              <w:rPr>
                <w:rFonts w:ascii="Segoe UI" w:eastAsiaTheme="minorHAnsi" w:hAnsi="Segoe UI" w:cs="Segoe UI"/>
                <w:szCs w:val="24"/>
              </w:rPr>
              <w:t>, who</w:t>
            </w:r>
            <w:r w:rsidR="00335323" w:rsidRPr="00A02543">
              <w:rPr>
                <w:rFonts w:ascii="Segoe UI" w:eastAsiaTheme="minorHAnsi" w:hAnsi="Segoe UI" w:cs="Segoe UI"/>
                <w:szCs w:val="24"/>
              </w:rPr>
              <w:t>se responsibilities included Chair</w:t>
            </w:r>
            <w:r w:rsidR="00BC547B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335323" w:rsidRPr="00A02543">
              <w:rPr>
                <w:rFonts w:ascii="Segoe UI" w:eastAsiaTheme="minorHAnsi" w:hAnsi="Segoe UI" w:cs="Segoe UI"/>
                <w:szCs w:val="24"/>
              </w:rPr>
              <w:t xml:space="preserve"> the Finance and Investment Committee</w:t>
            </w:r>
            <w:r w:rsidR="00BD3484" w:rsidRPr="00A02543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BD3484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FIC</w:t>
            </w:r>
            <w:r w:rsidR="00BD3484" w:rsidRPr="00A02543">
              <w:rPr>
                <w:rFonts w:ascii="Segoe UI" w:eastAsiaTheme="minorHAnsi" w:hAnsi="Segoe UI" w:cs="Segoe UI"/>
                <w:szCs w:val="24"/>
              </w:rPr>
              <w:t>)</w:t>
            </w:r>
            <w:r w:rsidR="00335323" w:rsidRPr="00A02543">
              <w:rPr>
                <w:rFonts w:ascii="Segoe UI" w:eastAsiaTheme="minorHAnsi" w:hAnsi="Segoe UI" w:cs="Segoe UI"/>
                <w:szCs w:val="24"/>
              </w:rPr>
              <w:t xml:space="preserve">, Vice Chair of the Board, and </w:t>
            </w:r>
            <w:r w:rsidR="00154F36" w:rsidRPr="00A02543">
              <w:rPr>
                <w:rFonts w:ascii="Segoe UI" w:eastAsiaTheme="minorHAnsi" w:hAnsi="Segoe UI" w:cs="Segoe UI"/>
                <w:szCs w:val="24"/>
              </w:rPr>
              <w:t>Senior Independent Director.</w:t>
            </w:r>
            <w:r w:rsidR="00AB643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4F2EDCC" w14:textId="4375BD69" w:rsidR="00F311B8" w:rsidRPr="00A02543" w:rsidRDefault="00C82036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Chris Hurst </w:t>
            </w:r>
            <w:r w:rsidR="00B204D5" w:rsidRPr="00A02543">
              <w:rPr>
                <w:rFonts w:ascii="Segoe UI" w:eastAsiaTheme="minorHAnsi" w:hAnsi="Segoe UI" w:cs="Segoe UI"/>
                <w:szCs w:val="24"/>
              </w:rPr>
              <w:t>provide</w:t>
            </w:r>
            <w:r w:rsidR="005637EE">
              <w:rPr>
                <w:rFonts w:ascii="Segoe UI" w:eastAsiaTheme="minorHAnsi" w:hAnsi="Segoe UI" w:cs="Segoe UI"/>
                <w:szCs w:val="24"/>
              </w:rPr>
              <w:t>d</w:t>
            </w:r>
            <w:r w:rsidR="00B204D5" w:rsidRPr="00A02543">
              <w:rPr>
                <w:rFonts w:ascii="Segoe UI" w:eastAsiaTheme="minorHAnsi" w:hAnsi="Segoe UI" w:cs="Segoe UI"/>
                <w:szCs w:val="24"/>
              </w:rPr>
              <w:t xml:space="preserve"> an update </w:t>
            </w:r>
            <w:r w:rsidR="00165CF8" w:rsidRPr="00A02543">
              <w:rPr>
                <w:rFonts w:ascii="Segoe UI" w:eastAsiaTheme="minorHAnsi" w:hAnsi="Segoe UI" w:cs="Segoe UI"/>
                <w:szCs w:val="24"/>
              </w:rPr>
              <w:t>on his</w:t>
            </w:r>
            <w:r w:rsidR="00BD3484" w:rsidRPr="00A02543">
              <w:rPr>
                <w:rFonts w:ascii="Segoe UI" w:eastAsiaTheme="minorHAnsi" w:hAnsi="Segoe UI" w:cs="Segoe UI"/>
                <w:szCs w:val="24"/>
              </w:rPr>
              <w:t xml:space="preserve"> role as Chair of FIC. </w:t>
            </w:r>
            <w:r w:rsidR="0042156E" w:rsidRPr="00A02543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4E22AE" w:rsidRPr="00A02543">
              <w:rPr>
                <w:rFonts w:ascii="Segoe UI" w:eastAsiaTheme="minorHAnsi" w:hAnsi="Segoe UI" w:cs="Segoe UI"/>
                <w:szCs w:val="24"/>
              </w:rPr>
              <w:t>He outlined that the FIC was one of a number of Board</w:t>
            </w:r>
            <w:r w:rsid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E22AE" w:rsidRPr="00A02543">
              <w:rPr>
                <w:rFonts w:ascii="Segoe UI" w:eastAsiaTheme="minorHAnsi" w:hAnsi="Segoe UI" w:cs="Segoe UI"/>
                <w:szCs w:val="24"/>
              </w:rPr>
              <w:t xml:space="preserve">Committees </w:t>
            </w:r>
            <w:r w:rsidR="000A24D0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4E22AE" w:rsidRPr="00A02543">
              <w:rPr>
                <w:rFonts w:ascii="Segoe UI" w:eastAsiaTheme="minorHAnsi" w:hAnsi="Segoe UI" w:cs="Segoe UI"/>
                <w:szCs w:val="24"/>
              </w:rPr>
              <w:t>support</w:t>
            </w:r>
            <w:r w:rsidR="000A24D0" w:rsidRPr="00A02543">
              <w:rPr>
                <w:rFonts w:ascii="Segoe UI" w:eastAsiaTheme="minorHAnsi" w:hAnsi="Segoe UI" w:cs="Segoe UI"/>
                <w:szCs w:val="24"/>
              </w:rPr>
              <w:t>ed</w:t>
            </w:r>
            <w:r w:rsidR="004E22AE" w:rsidRPr="00A02543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proofErr w:type="gramStart"/>
            <w:r w:rsidR="004E22AE" w:rsidRPr="00A02543">
              <w:rPr>
                <w:rFonts w:ascii="Segoe UI" w:eastAsiaTheme="minorHAnsi" w:hAnsi="Segoe UI" w:cs="Segoe UI"/>
                <w:szCs w:val="24"/>
              </w:rPr>
              <w:t>Board</w:t>
            </w:r>
            <w:proofErr w:type="gramEnd"/>
            <w:r w:rsidR="004E22AE" w:rsidRPr="00A02543">
              <w:rPr>
                <w:rFonts w:ascii="Segoe UI" w:eastAsiaTheme="minorHAnsi" w:hAnsi="Segoe UI" w:cs="Segoe UI"/>
                <w:szCs w:val="24"/>
              </w:rPr>
              <w:t xml:space="preserve"> but </w:t>
            </w:r>
            <w:r w:rsidR="005613F8" w:rsidRPr="00A02543">
              <w:rPr>
                <w:rFonts w:ascii="Segoe UI" w:eastAsiaTheme="minorHAnsi" w:hAnsi="Segoe UI" w:cs="Segoe UI"/>
                <w:szCs w:val="24"/>
              </w:rPr>
              <w:t xml:space="preserve">this </w:t>
            </w:r>
            <w:r w:rsidR="000A24D0" w:rsidRPr="00A02543">
              <w:rPr>
                <w:rFonts w:ascii="Segoe UI" w:eastAsiaTheme="minorHAnsi" w:hAnsi="Segoe UI" w:cs="Segoe UI"/>
                <w:szCs w:val="24"/>
              </w:rPr>
              <w:t xml:space="preserve">did not take away any </w:t>
            </w:r>
            <w:r w:rsidR="0054631C" w:rsidRPr="00A02543">
              <w:rPr>
                <w:rFonts w:ascii="Segoe UI" w:eastAsiaTheme="minorHAnsi" w:hAnsi="Segoe UI" w:cs="Segoe UI"/>
                <w:szCs w:val="24"/>
              </w:rPr>
              <w:t xml:space="preserve">Board responsibility. </w:t>
            </w:r>
            <w:r w:rsidR="00352FF1" w:rsidRPr="00A02543">
              <w:rPr>
                <w:rFonts w:ascii="Segoe UI" w:eastAsiaTheme="minorHAnsi" w:hAnsi="Segoe UI" w:cs="Segoe UI"/>
                <w:szCs w:val="24"/>
              </w:rPr>
              <w:t>Board</w:t>
            </w:r>
            <w:r w:rsidR="0054631C" w:rsidRPr="00A02543">
              <w:rPr>
                <w:rFonts w:ascii="Segoe UI" w:eastAsiaTheme="minorHAnsi" w:hAnsi="Segoe UI" w:cs="Segoe UI"/>
                <w:szCs w:val="24"/>
              </w:rPr>
              <w:t xml:space="preserve"> Committees, as with FIC, gave the opportunity to dive deeper into </w:t>
            </w:r>
            <w:proofErr w:type="gramStart"/>
            <w:r w:rsidR="0054631C" w:rsidRPr="00A02543">
              <w:rPr>
                <w:rFonts w:ascii="Segoe UI" w:eastAsiaTheme="minorHAnsi" w:hAnsi="Segoe UI" w:cs="Segoe UI"/>
                <w:szCs w:val="24"/>
              </w:rPr>
              <w:t>particular areas</w:t>
            </w:r>
            <w:proofErr w:type="gramEnd"/>
            <w:r w:rsidR="0054631C" w:rsidRPr="00A02543">
              <w:rPr>
                <w:rFonts w:ascii="Segoe UI" w:eastAsiaTheme="minorHAnsi" w:hAnsi="Segoe UI" w:cs="Segoe UI"/>
                <w:szCs w:val="24"/>
              </w:rPr>
              <w:t xml:space="preserve"> and exercise more scru</w:t>
            </w:r>
            <w:r w:rsidR="00352FF1" w:rsidRPr="00A02543">
              <w:rPr>
                <w:rFonts w:ascii="Segoe UI" w:eastAsiaTheme="minorHAnsi" w:hAnsi="Segoe UI" w:cs="Segoe UI"/>
                <w:szCs w:val="24"/>
              </w:rPr>
              <w:t>tiny on behalf of the Board</w:t>
            </w:r>
            <w:r w:rsidR="00AE27D6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664F6E" w:rsidRPr="00A02543">
              <w:rPr>
                <w:rFonts w:ascii="Segoe UI" w:eastAsiaTheme="minorHAnsi" w:hAnsi="Segoe UI" w:cs="Segoe UI"/>
                <w:szCs w:val="24"/>
              </w:rPr>
              <w:t>T</w:t>
            </w:r>
            <w:r w:rsidR="009D7313" w:rsidRPr="00A02543">
              <w:rPr>
                <w:rFonts w:ascii="Segoe UI" w:eastAsiaTheme="minorHAnsi" w:hAnsi="Segoe UI" w:cs="Segoe UI"/>
                <w:szCs w:val="24"/>
              </w:rPr>
              <w:t xml:space="preserve">he FIC </w:t>
            </w:r>
            <w:r w:rsidR="00664F6E" w:rsidRPr="00A02543">
              <w:rPr>
                <w:rFonts w:ascii="Segoe UI" w:eastAsiaTheme="minorHAnsi" w:hAnsi="Segoe UI" w:cs="Segoe UI"/>
                <w:szCs w:val="24"/>
              </w:rPr>
              <w:t>would s</w:t>
            </w:r>
            <w:r w:rsidR="009D7313" w:rsidRPr="00A02543">
              <w:rPr>
                <w:rFonts w:ascii="Segoe UI" w:eastAsiaTheme="minorHAnsi" w:hAnsi="Segoe UI" w:cs="Segoe UI"/>
                <w:szCs w:val="24"/>
              </w:rPr>
              <w:t>crutinis</w:t>
            </w:r>
            <w:r w:rsidR="00A94E83" w:rsidRPr="00A02543">
              <w:rPr>
                <w:rFonts w:ascii="Segoe UI" w:eastAsiaTheme="minorHAnsi" w:hAnsi="Segoe UI" w:cs="Segoe UI"/>
                <w:szCs w:val="24"/>
              </w:rPr>
              <w:t>e and regularly review</w:t>
            </w:r>
            <w:r w:rsidR="00923465" w:rsidRPr="00A02543">
              <w:rPr>
                <w:rFonts w:ascii="Segoe UI" w:eastAsiaTheme="minorHAnsi" w:hAnsi="Segoe UI" w:cs="Segoe UI"/>
                <w:szCs w:val="24"/>
              </w:rPr>
              <w:t>:</w:t>
            </w:r>
            <w:r w:rsidR="00A94E8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D7313" w:rsidRPr="00A02543">
              <w:rPr>
                <w:rFonts w:ascii="Segoe UI" w:eastAsiaTheme="minorHAnsi" w:hAnsi="Segoe UI" w:cs="Segoe UI"/>
                <w:szCs w:val="24"/>
              </w:rPr>
              <w:t>the Trust</w:t>
            </w:r>
            <w:r w:rsidR="00A94E83" w:rsidRPr="00A02543">
              <w:rPr>
                <w:rFonts w:ascii="Segoe UI" w:eastAsiaTheme="minorHAnsi" w:hAnsi="Segoe UI" w:cs="Segoe UI"/>
                <w:szCs w:val="24"/>
              </w:rPr>
              <w:t>’</w:t>
            </w:r>
            <w:r w:rsidR="009D7313" w:rsidRPr="00A02543">
              <w:rPr>
                <w:rFonts w:ascii="Segoe UI" w:eastAsiaTheme="minorHAnsi" w:hAnsi="Segoe UI" w:cs="Segoe UI"/>
                <w:szCs w:val="24"/>
              </w:rPr>
              <w:t xml:space="preserve">s </w:t>
            </w:r>
            <w:r w:rsidR="00A92E3E" w:rsidRPr="00A02543">
              <w:rPr>
                <w:rFonts w:ascii="Segoe UI" w:eastAsiaTheme="minorHAnsi" w:hAnsi="Segoe UI" w:cs="Segoe UI"/>
                <w:szCs w:val="24"/>
              </w:rPr>
              <w:t>long term, 3-5 year financial plans</w:t>
            </w:r>
            <w:r w:rsidR="00923465" w:rsidRPr="00A02543">
              <w:rPr>
                <w:rFonts w:ascii="Segoe UI" w:eastAsiaTheme="minorHAnsi" w:hAnsi="Segoe UI" w:cs="Segoe UI"/>
                <w:szCs w:val="24"/>
              </w:rPr>
              <w:t>;</w:t>
            </w:r>
            <w:r w:rsidR="008223A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3546F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proofErr w:type="gramStart"/>
            <w:r w:rsidR="00B5421E" w:rsidRPr="00A02543">
              <w:rPr>
                <w:rFonts w:ascii="Segoe UI" w:eastAsiaTheme="minorHAnsi" w:hAnsi="Segoe UI" w:cs="Segoe UI"/>
                <w:szCs w:val="24"/>
              </w:rPr>
              <w:t>annual  process</w:t>
            </w:r>
            <w:proofErr w:type="gramEnd"/>
            <w:r w:rsidR="00B5421E" w:rsidRPr="00A02543">
              <w:rPr>
                <w:rFonts w:ascii="Segoe UI" w:eastAsiaTheme="minorHAnsi" w:hAnsi="Segoe UI" w:cs="Segoe UI"/>
                <w:szCs w:val="24"/>
              </w:rPr>
              <w:t xml:space="preserve"> and plans for budget setting</w:t>
            </w:r>
            <w:r w:rsidR="00923465" w:rsidRPr="00A02543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757E62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923465" w:rsidRPr="00A02543">
              <w:rPr>
                <w:rFonts w:ascii="Segoe UI" w:eastAsiaTheme="minorHAnsi" w:hAnsi="Segoe UI" w:cs="Segoe UI"/>
                <w:szCs w:val="24"/>
              </w:rPr>
              <w:t>in year financial performance</w:t>
            </w:r>
            <w:r w:rsidR="008922F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91518" w:rsidRPr="00A02543">
              <w:rPr>
                <w:rFonts w:ascii="Segoe UI" w:eastAsiaTheme="minorHAnsi" w:hAnsi="Segoe UI" w:cs="Segoe UI"/>
                <w:szCs w:val="24"/>
              </w:rPr>
              <w:t xml:space="preserve">to ensure the provision of services </w:t>
            </w:r>
            <w:r w:rsidR="00064272" w:rsidRPr="00A02543">
              <w:rPr>
                <w:rFonts w:ascii="Segoe UI" w:eastAsiaTheme="minorHAnsi" w:hAnsi="Segoe UI" w:cs="Segoe UI"/>
                <w:szCs w:val="24"/>
              </w:rPr>
              <w:t xml:space="preserve">were being planned and managed in a competent </w:t>
            </w:r>
            <w:r w:rsidR="00F131E8" w:rsidRPr="00A02543">
              <w:rPr>
                <w:rFonts w:ascii="Segoe UI" w:eastAsiaTheme="minorHAnsi" w:hAnsi="Segoe UI" w:cs="Segoe UI"/>
                <w:szCs w:val="24"/>
              </w:rPr>
              <w:t xml:space="preserve">sustainable </w:t>
            </w:r>
            <w:r w:rsidR="00064272" w:rsidRPr="00A02543">
              <w:rPr>
                <w:rFonts w:ascii="Segoe UI" w:eastAsiaTheme="minorHAnsi" w:hAnsi="Segoe UI" w:cs="Segoe UI"/>
                <w:szCs w:val="24"/>
              </w:rPr>
              <w:t>manner</w:t>
            </w:r>
            <w:r w:rsidR="00343E8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131E8" w:rsidRPr="00A02543">
              <w:rPr>
                <w:rFonts w:ascii="Segoe UI" w:eastAsiaTheme="minorHAnsi" w:hAnsi="Segoe UI" w:cs="Segoe UI"/>
                <w:szCs w:val="24"/>
              </w:rPr>
              <w:t xml:space="preserve"> in terms of </w:t>
            </w:r>
            <w:r w:rsidR="00674712" w:rsidRPr="00A02543">
              <w:rPr>
                <w:rFonts w:ascii="Segoe UI" w:eastAsiaTheme="minorHAnsi" w:hAnsi="Segoe UI" w:cs="Segoe UI"/>
                <w:szCs w:val="24"/>
              </w:rPr>
              <w:t>financial and other resources, such as staffing</w:t>
            </w:r>
            <w:r w:rsidR="00343E88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396D0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B7D69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38210A" w:rsidRPr="00A02543">
              <w:rPr>
                <w:rFonts w:ascii="Segoe UI" w:eastAsiaTheme="minorHAnsi" w:hAnsi="Segoe UI" w:cs="Segoe UI"/>
                <w:szCs w:val="24"/>
              </w:rPr>
              <w:t xml:space="preserve"> FIC </w:t>
            </w:r>
            <w:r w:rsidR="0036628C" w:rsidRPr="00A02543">
              <w:rPr>
                <w:rFonts w:ascii="Segoe UI" w:eastAsiaTheme="minorHAnsi" w:hAnsi="Segoe UI" w:cs="Segoe UI"/>
                <w:szCs w:val="24"/>
              </w:rPr>
              <w:t xml:space="preserve">evaluated </w:t>
            </w:r>
            <w:r w:rsidR="00087301" w:rsidRPr="00A02543">
              <w:rPr>
                <w:rFonts w:ascii="Segoe UI" w:eastAsiaTheme="minorHAnsi" w:hAnsi="Segoe UI" w:cs="Segoe UI"/>
                <w:szCs w:val="24"/>
              </w:rPr>
              <w:t xml:space="preserve">Cost Improvement </w:t>
            </w:r>
            <w:r w:rsidR="0042156E" w:rsidRPr="00A02543">
              <w:rPr>
                <w:rFonts w:ascii="Segoe UI" w:eastAsiaTheme="minorHAnsi" w:hAnsi="Segoe UI" w:cs="Segoe UI"/>
                <w:szCs w:val="24"/>
              </w:rPr>
              <w:t xml:space="preserve">Plans </w:t>
            </w:r>
            <w:r w:rsidR="00356BB9" w:rsidRPr="00A02543">
              <w:rPr>
                <w:rFonts w:ascii="Segoe UI" w:eastAsiaTheme="minorHAnsi" w:hAnsi="Segoe UI" w:cs="Segoe UI"/>
                <w:szCs w:val="24"/>
              </w:rPr>
              <w:t>which formed</w:t>
            </w:r>
            <w:r w:rsidR="00EA236D" w:rsidRPr="00A02543">
              <w:rPr>
                <w:rFonts w:ascii="Segoe UI" w:eastAsiaTheme="minorHAnsi" w:hAnsi="Segoe UI" w:cs="Segoe UI"/>
                <w:szCs w:val="24"/>
              </w:rPr>
              <w:t xml:space="preserve"> important ongoing work for the organisation in improving </w:t>
            </w:r>
            <w:r w:rsidR="00B2220E" w:rsidRPr="00A02543">
              <w:rPr>
                <w:rFonts w:ascii="Segoe UI" w:eastAsiaTheme="minorHAnsi" w:hAnsi="Segoe UI" w:cs="Segoe UI"/>
                <w:szCs w:val="24"/>
              </w:rPr>
              <w:t>efficiencies</w:t>
            </w:r>
            <w:r w:rsidR="00850BB9" w:rsidRPr="00A02543">
              <w:rPr>
                <w:rFonts w:ascii="Segoe UI" w:eastAsiaTheme="minorHAnsi" w:hAnsi="Segoe UI" w:cs="Segoe UI"/>
                <w:szCs w:val="24"/>
              </w:rPr>
              <w:t xml:space="preserve">. This </w:t>
            </w:r>
            <w:r w:rsidR="00C13B91" w:rsidRPr="00A02543">
              <w:rPr>
                <w:rFonts w:ascii="Segoe UI" w:eastAsiaTheme="minorHAnsi" w:hAnsi="Segoe UI" w:cs="Segoe UI"/>
                <w:szCs w:val="24"/>
              </w:rPr>
              <w:t xml:space="preserve">could be </w:t>
            </w:r>
            <w:proofErr w:type="gramStart"/>
            <w:r w:rsidR="00C13B91" w:rsidRPr="00A02543">
              <w:rPr>
                <w:rFonts w:ascii="Segoe UI" w:eastAsiaTheme="minorHAnsi" w:hAnsi="Segoe UI" w:cs="Segoe UI"/>
                <w:szCs w:val="24"/>
              </w:rPr>
              <w:t xml:space="preserve">challenging </w:t>
            </w:r>
            <w:r w:rsidR="00B2220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461C8" w:rsidRPr="00A02543">
              <w:rPr>
                <w:rFonts w:ascii="Segoe UI" w:eastAsiaTheme="minorHAnsi" w:hAnsi="Segoe UI" w:cs="Segoe UI"/>
                <w:szCs w:val="24"/>
              </w:rPr>
              <w:t>when</w:t>
            </w:r>
            <w:proofErr w:type="gramEnd"/>
            <w:r w:rsidR="00B461C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932D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715D6" w:rsidRPr="00A02543">
              <w:rPr>
                <w:rFonts w:ascii="Segoe UI" w:eastAsiaTheme="minorHAnsi" w:hAnsi="Segoe UI" w:cs="Segoe UI"/>
                <w:szCs w:val="24"/>
              </w:rPr>
              <w:t xml:space="preserve">demand for </w:t>
            </w:r>
            <w:r w:rsidR="00B461C8" w:rsidRPr="00A02543">
              <w:rPr>
                <w:rFonts w:ascii="Segoe UI" w:eastAsiaTheme="minorHAnsi" w:hAnsi="Segoe UI" w:cs="Segoe UI"/>
                <w:szCs w:val="24"/>
              </w:rPr>
              <w:t>services</w:t>
            </w:r>
            <w:r w:rsidR="00F87C59" w:rsidRPr="00A02543">
              <w:rPr>
                <w:rFonts w:ascii="Segoe UI" w:eastAsiaTheme="minorHAnsi" w:hAnsi="Segoe UI" w:cs="Segoe UI"/>
                <w:szCs w:val="24"/>
              </w:rPr>
              <w:t xml:space="preserve"> were</w:t>
            </w:r>
            <w:r w:rsidR="009715D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23627" w:rsidRPr="00A02543">
              <w:rPr>
                <w:rFonts w:ascii="Segoe UI" w:eastAsiaTheme="minorHAnsi" w:hAnsi="Segoe UI" w:cs="Segoe UI"/>
                <w:szCs w:val="24"/>
              </w:rPr>
              <w:t xml:space="preserve">high </w:t>
            </w:r>
            <w:r w:rsidR="00332CD2" w:rsidRPr="00A02543">
              <w:rPr>
                <w:rFonts w:ascii="Segoe UI" w:eastAsiaTheme="minorHAnsi" w:hAnsi="Segoe UI" w:cs="Segoe UI"/>
                <w:szCs w:val="24"/>
              </w:rPr>
              <w:t>to ensure the capacity to deliver when</w:t>
            </w:r>
            <w:r w:rsidR="00152D81" w:rsidRPr="00A02543">
              <w:rPr>
                <w:rFonts w:ascii="Segoe UI" w:eastAsiaTheme="minorHAnsi" w:hAnsi="Segoe UI" w:cs="Segoe UI"/>
                <w:szCs w:val="24"/>
              </w:rPr>
              <w:t>, for example, there could be issues with staffing levels and or inadequate public funding.</w:t>
            </w:r>
            <w:r w:rsidR="0042156E" w:rsidRPr="00A02543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 </w:t>
            </w:r>
          </w:p>
          <w:p w14:paraId="56E41D88" w14:textId="4E1E5C80" w:rsidR="00C60E0A" w:rsidRPr="009B4B2A" w:rsidRDefault="000A6B7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Chris Hurst </w:t>
            </w:r>
            <w:r w:rsidR="00EE01AA" w:rsidRPr="00A02543">
              <w:rPr>
                <w:rFonts w:ascii="Segoe UI" w:eastAsiaTheme="minorHAnsi" w:hAnsi="Segoe UI" w:cs="Segoe UI"/>
                <w:szCs w:val="24"/>
              </w:rPr>
              <w:t>informed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F478C" w:rsidRPr="00A02543">
              <w:rPr>
                <w:rFonts w:ascii="Segoe UI" w:eastAsiaTheme="minorHAnsi" w:hAnsi="Segoe UI" w:cs="Segoe UI"/>
                <w:szCs w:val="24"/>
              </w:rPr>
              <w:t>t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he FIC </w:t>
            </w:r>
            <w:r w:rsidR="008F478C" w:rsidRPr="00A02543">
              <w:rPr>
                <w:rFonts w:ascii="Segoe UI" w:eastAsiaTheme="minorHAnsi" w:hAnsi="Segoe UI" w:cs="Segoe UI"/>
                <w:szCs w:val="24"/>
              </w:rPr>
              <w:t xml:space="preserve">would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receive </w:t>
            </w:r>
            <w:r w:rsidR="0042156E" w:rsidRPr="00A02543">
              <w:rPr>
                <w:rFonts w:ascii="Segoe UI" w:eastAsiaTheme="minorHAnsi" w:hAnsi="Segoe UI" w:cs="Segoe UI"/>
                <w:szCs w:val="24"/>
              </w:rPr>
              <w:t>business cases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gramStart"/>
            <w:r w:rsidR="006203D5" w:rsidRPr="00A02543">
              <w:rPr>
                <w:rFonts w:ascii="Segoe UI" w:eastAsiaTheme="minorHAnsi" w:hAnsi="Segoe UI" w:cs="Segoe UI"/>
                <w:szCs w:val="24"/>
              </w:rPr>
              <w:t>involving</w:t>
            </w:r>
            <w:r w:rsidR="00370A7C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42156E" w:rsidRPr="00A02543">
              <w:rPr>
                <w:rFonts w:ascii="Segoe UI" w:eastAsiaTheme="minorHAnsi" w:hAnsi="Segoe UI" w:cs="Segoe UI"/>
                <w:szCs w:val="24"/>
              </w:rPr>
              <w:t>long</w:t>
            </w:r>
            <w:proofErr w:type="gramEnd"/>
            <w:r w:rsidR="0042156E" w:rsidRPr="00A02543">
              <w:rPr>
                <w:rFonts w:ascii="Segoe UI" w:eastAsiaTheme="minorHAnsi" w:hAnsi="Segoe UI" w:cs="Segoe UI"/>
                <w:szCs w:val="24"/>
              </w:rPr>
              <w:t xml:space="preserve"> term </w:t>
            </w:r>
            <w:r w:rsidRPr="00A02543">
              <w:rPr>
                <w:rFonts w:ascii="Segoe UI" w:eastAsiaTheme="minorHAnsi" w:hAnsi="Segoe UI" w:cs="Segoe UI"/>
                <w:szCs w:val="24"/>
              </w:rPr>
              <w:t>investment</w:t>
            </w:r>
            <w:r w:rsidR="00C90115" w:rsidRPr="00A02543">
              <w:rPr>
                <w:rFonts w:ascii="Segoe UI" w:eastAsiaTheme="minorHAnsi" w:hAnsi="Segoe UI" w:cs="Segoe UI"/>
                <w:szCs w:val="24"/>
              </w:rPr>
              <w:t xml:space="preserve"> for such cases </w:t>
            </w:r>
            <w:r w:rsidR="008A3072" w:rsidRPr="00A02543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004095" w:rsidRPr="00A02543">
              <w:rPr>
                <w:rFonts w:ascii="Segoe UI" w:eastAsiaTheme="minorHAnsi" w:hAnsi="Segoe UI" w:cs="Segoe UI"/>
                <w:szCs w:val="24"/>
              </w:rPr>
              <w:t>buildings, equipment</w:t>
            </w:r>
            <w:r w:rsidR="00E47867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004095" w:rsidRPr="00A02543">
              <w:rPr>
                <w:rFonts w:ascii="Segoe UI" w:eastAsiaTheme="minorHAnsi" w:hAnsi="Segoe UI" w:cs="Segoe UI"/>
                <w:szCs w:val="24"/>
              </w:rPr>
              <w:t xml:space="preserve"> and IT.</w:t>
            </w:r>
            <w:r w:rsidR="002E1828" w:rsidRPr="00A02543">
              <w:rPr>
                <w:rFonts w:ascii="Segoe UI" w:eastAsiaTheme="minorHAnsi" w:hAnsi="Segoe UI" w:cs="Segoe UI"/>
                <w:szCs w:val="24"/>
              </w:rPr>
              <w:t xml:space="preserve"> The FIC </w:t>
            </w:r>
            <w:r w:rsidR="008F28EF" w:rsidRPr="00A02543">
              <w:rPr>
                <w:rFonts w:ascii="Segoe UI" w:eastAsiaTheme="minorHAnsi" w:hAnsi="Segoe UI" w:cs="Segoe UI"/>
                <w:szCs w:val="24"/>
              </w:rPr>
              <w:t xml:space="preserve">regularly </w:t>
            </w:r>
            <w:r w:rsidR="002E1828" w:rsidRPr="00A02543">
              <w:rPr>
                <w:rFonts w:ascii="Segoe UI" w:eastAsiaTheme="minorHAnsi" w:hAnsi="Segoe UI" w:cs="Segoe UI"/>
                <w:szCs w:val="24"/>
              </w:rPr>
              <w:t>reviewed</w:t>
            </w:r>
            <w:r w:rsidR="009A241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04CCB" w:rsidRPr="00A02543">
              <w:rPr>
                <w:rFonts w:ascii="Segoe UI" w:eastAsiaTheme="minorHAnsi" w:hAnsi="Segoe UI" w:cs="Segoe UI"/>
                <w:szCs w:val="24"/>
              </w:rPr>
              <w:t xml:space="preserve">planned </w:t>
            </w:r>
            <w:r w:rsidR="009A2410" w:rsidRPr="00A02543">
              <w:rPr>
                <w:rFonts w:ascii="Segoe UI" w:eastAsiaTheme="minorHAnsi" w:hAnsi="Segoe UI" w:cs="Segoe UI"/>
                <w:szCs w:val="24"/>
              </w:rPr>
              <w:t>improv</w:t>
            </w:r>
            <w:r w:rsidR="00E04CCB" w:rsidRPr="00A02543">
              <w:rPr>
                <w:rFonts w:ascii="Segoe UI" w:eastAsiaTheme="minorHAnsi" w:hAnsi="Segoe UI" w:cs="Segoe UI"/>
                <w:szCs w:val="24"/>
              </w:rPr>
              <w:t>ement</w:t>
            </w:r>
            <w:r w:rsidR="002E182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2893" w:rsidRPr="00A02543">
              <w:rPr>
                <w:rFonts w:ascii="Segoe UI" w:eastAsiaTheme="minorHAnsi" w:hAnsi="Segoe UI" w:cs="Segoe UI"/>
                <w:szCs w:val="24"/>
              </w:rPr>
              <w:t>investment in</w:t>
            </w:r>
            <w:r w:rsidR="006D6442" w:rsidRPr="00A02543">
              <w:rPr>
                <w:rFonts w:ascii="Segoe UI" w:eastAsiaTheme="minorHAnsi" w:hAnsi="Segoe UI" w:cs="Segoe UI"/>
                <w:szCs w:val="24"/>
              </w:rPr>
              <w:t>to</w:t>
            </w:r>
            <w:r w:rsidR="00112893" w:rsidRPr="00A02543">
              <w:rPr>
                <w:rFonts w:ascii="Segoe UI" w:eastAsiaTheme="minorHAnsi" w:hAnsi="Segoe UI" w:cs="Segoe UI"/>
                <w:szCs w:val="24"/>
              </w:rPr>
              <w:t xml:space="preserve"> existing building</w:t>
            </w:r>
            <w:r w:rsidR="00F625F8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110CB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0CB4" w:rsidRPr="009B4B2A">
              <w:rPr>
                <w:rFonts w:ascii="Segoe UI" w:eastAsiaTheme="minorHAnsi" w:hAnsi="Segoe UI" w:cs="Segoe UI"/>
                <w:szCs w:val="24"/>
              </w:rPr>
              <w:t>to ensure</w:t>
            </w:r>
            <w:r w:rsidR="005D2099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0CB4" w:rsidRPr="009B4B2A">
              <w:rPr>
                <w:rFonts w:ascii="Segoe UI" w:eastAsiaTheme="minorHAnsi" w:hAnsi="Segoe UI" w:cs="Segoe UI"/>
                <w:szCs w:val="24"/>
              </w:rPr>
              <w:t>buildings were safe and fit for purpose</w:t>
            </w:r>
            <w:r w:rsidR="00FC3651" w:rsidRPr="009B4B2A">
              <w:rPr>
                <w:rFonts w:ascii="Segoe UI" w:eastAsiaTheme="minorHAnsi" w:hAnsi="Segoe UI" w:cs="Segoe UI"/>
                <w:szCs w:val="24"/>
              </w:rPr>
              <w:t>.</w:t>
            </w:r>
            <w:r w:rsidR="00F625F8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37E94" w:rsidRPr="009B4B2A">
              <w:rPr>
                <w:rFonts w:ascii="Segoe UI" w:eastAsiaTheme="minorHAnsi" w:hAnsi="Segoe UI" w:cs="Segoe UI"/>
                <w:szCs w:val="24"/>
              </w:rPr>
              <w:t xml:space="preserve">Other business cases would involve the opportunity </w:t>
            </w:r>
            <w:r w:rsidR="00550FD5" w:rsidRPr="009B4B2A">
              <w:rPr>
                <w:rFonts w:ascii="Segoe UI" w:eastAsiaTheme="minorHAnsi" w:hAnsi="Segoe UI" w:cs="Segoe UI"/>
                <w:szCs w:val="24"/>
              </w:rPr>
              <w:t xml:space="preserve">for expansion of </w:t>
            </w:r>
            <w:r w:rsidR="002C7B2D" w:rsidRPr="009B4B2A">
              <w:rPr>
                <w:rFonts w:ascii="Segoe UI" w:eastAsiaTheme="minorHAnsi" w:hAnsi="Segoe UI" w:cs="Segoe UI"/>
                <w:szCs w:val="24"/>
              </w:rPr>
              <w:t xml:space="preserve">clinical services </w:t>
            </w:r>
            <w:r w:rsidR="0000117E" w:rsidRPr="009B4B2A">
              <w:rPr>
                <w:rFonts w:ascii="Segoe UI" w:eastAsiaTheme="minorHAnsi" w:hAnsi="Segoe UI" w:cs="Segoe UI"/>
                <w:szCs w:val="24"/>
              </w:rPr>
              <w:t xml:space="preserve">such as </w:t>
            </w:r>
            <w:r w:rsidR="00A5417B" w:rsidRPr="009B4B2A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00117E" w:rsidRPr="009B4B2A">
              <w:rPr>
                <w:rFonts w:ascii="Segoe UI" w:eastAsiaTheme="minorHAnsi" w:hAnsi="Segoe UI" w:cs="Segoe UI"/>
                <w:szCs w:val="24"/>
              </w:rPr>
              <w:t>p</w:t>
            </w:r>
            <w:r w:rsidR="00C73EA1" w:rsidRPr="009B4B2A">
              <w:rPr>
                <w:rFonts w:ascii="Segoe UI" w:eastAsiaTheme="minorHAnsi" w:hAnsi="Segoe UI" w:cs="Segoe UI"/>
                <w:szCs w:val="24"/>
              </w:rPr>
              <w:t>rovider collaborations for scrutiny</w:t>
            </w:r>
            <w:r w:rsidR="00550FD5" w:rsidRPr="009B4B2A">
              <w:rPr>
                <w:rFonts w:ascii="Segoe UI" w:eastAsiaTheme="minorHAnsi" w:hAnsi="Segoe UI" w:cs="Segoe UI"/>
                <w:szCs w:val="24"/>
              </w:rPr>
              <w:t>,</w:t>
            </w:r>
            <w:r w:rsidR="0000117E" w:rsidRPr="009B4B2A">
              <w:rPr>
                <w:rFonts w:ascii="Segoe UI" w:eastAsiaTheme="minorHAnsi" w:hAnsi="Segoe UI" w:cs="Segoe UI"/>
                <w:szCs w:val="24"/>
              </w:rPr>
              <w:t xml:space="preserve"> where he</w:t>
            </w:r>
            <w:r w:rsidR="00C73EA1" w:rsidRPr="009B4B2A">
              <w:rPr>
                <w:rFonts w:ascii="Segoe UI" w:eastAsiaTheme="minorHAnsi" w:hAnsi="Segoe UI" w:cs="Segoe UI"/>
                <w:szCs w:val="24"/>
              </w:rPr>
              <w:t xml:space="preserve"> stressed </w:t>
            </w:r>
            <w:r w:rsidR="00253FC9" w:rsidRPr="009B4B2A">
              <w:rPr>
                <w:rFonts w:ascii="Segoe UI" w:eastAsiaTheme="minorHAnsi" w:hAnsi="Segoe UI" w:cs="Segoe UI"/>
                <w:szCs w:val="24"/>
              </w:rPr>
              <w:t xml:space="preserve">it was not profit that was being looked for but how to achieve </w:t>
            </w:r>
            <w:r w:rsidR="00701882" w:rsidRPr="009B4B2A">
              <w:rPr>
                <w:rFonts w:ascii="Segoe UI" w:eastAsiaTheme="minorHAnsi" w:hAnsi="Segoe UI" w:cs="Segoe UI"/>
                <w:szCs w:val="24"/>
              </w:rPr>
              <w:t>the provision of s</w:t>
            </w:r>
            <w:r w:rsidR="0000117E" w:rsidRPr="009B4B2A">
              <w:rPr>
                <w:rFonts w:ascii="Segoe UI" w:eastAsiaTheme="minorHAnsi" w:hAnsi="Segoe UI" w:cs="Segoe UI"/>
                <w:szCs w:val="24"/>
              </w:rPr>
              <w:t>ervices</w:t>
            </w:r>
            <w:r w:rsidR="00253FC9" w:rsidRPr="009B4B2A">
              <w:rPr>
                <w:rFonts w:ascii="Segoe UI" w:eastAsiaTheme="minorHAnsi" w:hAnsi="Segoe UI" w:cs="Segoe UI"/>
                <w:szCs w:val="24"/>
              </w:rPr>
              <w:t xml:space="preserve"> in a sustainable way</w:t>
            </w:r>
            <w:r w:rsidR="001639A8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3FC9" w:rsidRPr="009B4B2A">
              <w:rPr>
                <w:rFonts w:ascii="Segoe UI" w:eastAsiaTheme="minorHAnsi" w:hAnsi="Segoe UI" w:cs="Segoe UI"/>
                <w:szCs w:val="24"/>
              </w:rPr>
              <w:t xml:space="preserve">to protect resources from other </w:t>
            </w:r>
            <w:proofErr w:type="gramStart"/>
            <w:r w:rsidR="00253FC9" w:rsidRPr="009B4B2A">
              <w:rPr>
                <w:rFonts w:ascii="Segoe UI" w:eastAsiaTheme="minorHAnsi" w:hAnsi="Segoe UI" w:cs="Segoe UI"/>
                <w:szCs w:val="24"/>
              </w:rPr>
              <w:t>areas</w:t>
            </w:r>
            <w:proofErr w:type="gramEnd"/>
            <w:r w:rsidR="00253FC9" w:rsidRPr="009B4B2A">
              <w:rPr>
                <w:rFonts w:ascii="Segoe UI" w:eastAsiaTheme="minorHAnsi" w:hAnsi="Segoe UI" w:cs="Segoe UI"/>
                <w:szCs w:val="24"/>
              </w:rPr>
              <w:t xml:space="preserve"> so patients </w:t>
            </w:r>
            <w:r w:rsidR="001639A8" w:rsidRPr="009B4B2A">
              <w:rPr>
                <w:rFonts w:ascii="Segoe UI" w:eastAsiaTheme="minorHAnsi" w:hAnsi="Segoe UI" w:cs="Segoe UI"/>
                <w:szCs w:val="24"/>
              </w:rPr>
              <w:t xml:space="preserve">and services </w:t>
            </w:r>
            <w:r w:rsidR="00253FC9" w:rsidRPr="009B4B2A">
              <w:rPr>
                <w:rFonts w:ascii="Segoe UI" w:eastAsiaTheme="minorHAnsi" w:hAnsi="Segoe UI" w:cs="Segoe UI"/>
                <w:szCs w:val="24"/>
              </w:rPr>
              <w:t>were not compromised.</w:t>
            </w:r>
            <w:r w:rsidR="002E4FBA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1070A" w:rsidRPr="009B4B2A">
              <w:rPr>
                <w:rFonts w:ascii="Segoe UI" w:eastAsiaTheme="minorHAnsi" w:hAnsi="Segoe UI" w:cs="Segoe UI"/>
                <w:szCs w:val="24"/>
              </w:rPr>
              <w:t>He referenced</w:t>
            </w:r>
            <w:r w:rsidR="000E7ECB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3157D" w:rsidRPr="009B4B2A">
              <w:rPr>
                <w:rFonts w:ascii="Segoe UI" w:eastAsiaTheme="minorHAnsi" w:hAnsi="Segoe UI" w:cs="Segoe UI"/>
                <w:szCs w:val="24"/>
              </w:rPr>
              <w:t xml:space="preserve">digital aspects had </w:t>
            </w:r>
            <w:r w:rsidR="0061727A" w:rsidRPr="009B4B2A">
              <w:rPr>
                <w:rFonts w:ascii="Segoe UI" w:eastAsiaTheme="minorHAnsi" w:hAnsi="Segoe UI" w:cs="Segoe UI"/>
                <w:szCs w:val="24"/>
              </w:rPr>
              <w:t xml:space="preserve">grown </w:t>
            </w:r>
            <w:r w:rsidR="00D3157D" w:rsidRPr="009B4B2A">
              <w:rPr>
                <w:rFonts w:ascii="Segoe UI" w:eastAsiaTheme="minorHAnsi" w:hAnsi="Segoe UI" w:cs="Segoe UI"/>
                <w:szCs w:val="24"/>
              </w:rPr>
              <w:t xml:space="preserve">rapidly </w:t>
            </w:r>
            <w:r w:rsidR="0061727A" w:rsidRPr="009B4B2A">
              <w:rPr>
                <w:rFonts w:ascii="Segoe UI" w:eastAsiaTheme="minorHAnsi" w:hAnsi="Segoe UI" w:cs="Segoe UI"/>
                <w:szCs w:val="24"/>
              </w:rPr>
              <w:t>in response to the pandemic</w:t>
            </w:r>
            <w:r w:rsidR="00271F03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D6DAF" w:rsidRPr="009B4B2A">
              <w:rPr>
                <w:rFonts w:ascii="Segoe UI" w:eastAsiaTheme="minorHAnsi" w:hAnsi="Segoe UI" w:cs="Segoe UI"/>
                <w:szCs w:val="24"/>
              </w:rPr>
              <w:t xml:space="preserve">and this </w:t>
            </w:r>
            <w:r w:rsidR="00271F03" w:rsidRPr="009B4B2A">
              <w:rPr>
                <w:rFonts w:ascii="Segoe UI" w:eastAsiaTheme="minorHAnsi" w:hAnsi="Segoe UI" w:cs="Segoe UI"/>
                <w:szCs w:val="24"/>
              </w:rPr>
              <w:t xml:space="preserve">had expanded </w:t>
            </w:r>
            <w:proofErr w:type="gramStart"/>
            <w:r w:rsidR="00271F03" w:rsidRPr="009B4B2A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D5652" w:rsidRPr="009B4B2A">
              <w:rPr>
                <w:rFonts w:ascii="Segoe UI" w:eastAsiaTheme="minorHAnsi" w:hAnsi="Segoe UI" w:cs="Segoe UI"/>
                <w:szCs w:val="24"/>
              </w:rPr>
              <w:t xml:space="preserve"> computerised</w:t>
            </w:r>
            <w:proofErr w:type="gramEnd"/>
            <w:r w:rsidR="004D5652" w:rsidRPr="009B4B2A">
              <w:rPr>
                <w:rFonts w:ascii="Segoe UI" w:eastAsiaTheme="minorHAnsi" w:hAnsi="Segoe UI" w:cs="Segoe UI"/>
                <w:szCs w:val="24"/>
              </w:rPr>
              <w:t xml:space="preserve"> agenda, </w:t>
            </w:r>
            <w:r w:rsidR="00B04271" w:rsidRPr="009B4B2A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4D5652" w:rsidRPr="009B4B2A">
              <w:rPr>
                <w:rFonts w:ascii="Segoe UI" w:eastAsiaTheme="minorHAnsi" w:hAnsi="Segoe UI" w:cs="Segoe UI"/>
                <w:szCs w:val="24"/>
              </w:rPr>
              <w:t xml:space="preserve">digital advance and thinking in business support </w:t>
            </w:r>
            <w:r w:rsidR="008D66C9" w:rsidRPr="009B4B2A">
              <w:rPr>
                <w:rFonts w:ascii="Segoe UI" w:eastAsiaTheme="minorHAnsi" w:hAnsi="Segoe UI" w:cs="Segoe UI"/>
                <w:szCs w:val="24"/>
              </w:rPr>
              <w:t xml:space="preserve">and clinical services. </w:t>
            </w:r>
          </w:p>
          <w:p w14:paraId="7920A16B" w14:textId="77C215D9" w:rsidR="00161E8E" w:rsidRPr="00A02543" w:rsidRDefault="00161E8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B4B2A">
              <w:rPr>
                <w:rFonts w:ascii="Segoe UI" w:eastAsiaTheme="minorHAnsi" w:hAnsi="Segoe UI" w:cs="Segoe UI"/>
                <w:szCs w:val="24"/>
              </w:rPr>
              <w:t>Chris Hurst</w:t>
            </w:r>
            <w:r w:rsidR="00A26951" w:rsidRPr="009B4B2A">
              <w:rPr>
                <w:rFonts w:ascii="Segoe UI" w:eastAsiaTheme="minorHAnsi" w:hAnsi="Segoe UI" w:cs="Segoe UI"/>
                <w:szCs w:val="24"/>
              </w:rPr>
              <w:t xml:space="preserve"> summarised NHS rules around money </w:t>
            </w:r>
            <w:r w:rsidR="00F67623" w:rsidRPr="009B4B2A">
              <w:rPr>
                <w:rFonts w:ascii="Segoe UI" w:eastAsiaTheme="minorHAnsi" w:hAnsi="Segoe UI" w:cs="Segoe UI"/>
                <w:szCs w:val="24"/>
              </w:rPr>
              <w:t xml:space="preserve">and funding during the pandemic </w:t>
            </w:r>
            <w:r w:rsidR="00A26951" w:rsidRPr="009B4B2A">
              <w:rPr>
                <w:rFonts w:ascii="Segoe UI" w:eastAsiaTheme="minorHAnsi" w:hAnsi="Segoe UI" w:cs="Segoe UI"/>
                <w:szCs w:val="24"/>
              </w:rPr>
              <w:t>had changed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>. The</w:t>
            </w:r>
            <w:r w:rsidRPr="009B4B2A">
              <w:rPr>
                <w:rFonts w:ascii="Segoe UI" w:eastAsiaTheme="minorHAnsi" w:hAnsi="Segoe UI" w:cs="Segoe UI"/>
                <w:szCs w:val="24"/>
              </w:rPr>
              <w:t xml:space="preserve"> changes </w:t>
            </w:r>
            <w:r w:rsidR="00F67623" w:rsidRPr="009B4B2A">
              <w:rPr>
                <w:rFonts w:ascii="Segoe UI" w:eastAsiaTheme="minorHAnsi" w:hAnsi="Segoe UI" w:cs="Segoe UI"/>
                <w:szCs w:val="24"/>
              </w:rPr>
              <w:t xml:space="preserve">in the main 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had been </w:t>
            </w:r>
            <w:r w:rsidR="00F67623" w:rsidRPr="009B4B2A">
              <w:rPr>
                <w:rFonts w:ascii="Segoe UI" w:eastAsiaTheme="minorHAnsi" w:hAnsi="Segoe UI" w:cs="Segoe UI"/>
                <w:szCs w:val="24"/>
              </w:rPr>
              <w:t>supportive</w:t>
            </w:r>
            <w:r w:rsidR="00FC5D8F" w:rsidRPr="009B4B2A">
              <w:rPr>
                <w:rFonts w:ascii="Segoe UI" w:eastAsiaTheme="minorHAnsi" w:hAnsi="Segoe UI" w:cs="Segoe UI"/>
                <w:szCs w:val="24"/>
              </w:rPr>
              <w:t xml:space="preserve"> with extra funding being received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>,</w:t>
            </w:r>
            <w:r w:rsidR="00FC5D8F" w:rsidRPr="009B4B2A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FC5D8F" w:rsidRPr="009B4B2A">
              <w:rPr>
                <w:rFonts w:ascii="Segoe UI" w:eastAsiaTheme="minorHAnsi" w:hAnsi="Segoe UI" w:cs="Segoe UI"/>
                <w:szCs w:val="24"/>
              </w:rPr>
              <w:t xml:space="preserve">some rules 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being </w:t>
            </w:r>
            <w:r w:rsidR="00FC5D8F" w:rsidRPr="009B4B2A">
              <w:rPr>
                <w:rFonts w:ascii="Segoe UI" w:eastAsiaTheme="minorHAnsi" w:hAnsi="Segoe UI" w:cs="Segoe UI"/>
                <w:szCs w:val="24"/>
              </w:rPr>
              <w:t>relaxed in this period</w:t>
            </w:r>
            <w:r w:rsidR="009D2AB2" w:rsidRPr="009B4B2A">
              <w:rPr>
                <w:rFonts w:ascii="Segoe UI" w:eastAsiaTheme="minorHAnsi" w:hAnsi="Segoe UI" w:cs="Segoe UI"/>
                <w:szCs w:val="24"/>
              </w:rPr>
              <w:t>, however it</w:t>
            </w:r>
            <w:r w:rsidR="005F2B40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was not </w:t>
            </w:r>
            <w:r w:rsidR="00070B3A" w:rsidRPr="009B4B2A">
              <w:rPr>
                <w:rFonts w:ascii="Segoe UI" w:eastAsiaTheme="minorHAnsi" w:hAnsi="Segoe UI" w:cs="Segoe UI"/>
                <w:szCs w:val="24"/>
              </w:rPr>
              <w:t xml:space="preserve">yet </w:t>
            </w:r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clear when </w:t>
            </w:r>
            <w:r w:rsidR="005F2B40" w:rsidRPr="009B4B2A">
              <w:rPr>
                <w:rFonts w:ascii="Segoe UI" w:eastAsiaTheme="minorHAnsi" w:hAnsi="Segoe UI" w:cs="Segoe UI"/>
                <w:szCs w:val="24"/>
              </w:rPr>
              <w:t xml:space="preserve">NHS </w:t>
            </w:r>
            <w:proofErr w:type="gramStart"/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business </w:t>
            </w:r>
            <w:r w:rsidR="005F2B40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70B3A" w:rsidRPr="009B4B2A">
              <w:rPr>
                <w:rFonts w:ascii="Segoe UI" w:eastAsiaTheme="minorHAnsi" w:hAnsi="Segoe UI" w:cs="Segoe UI"/>
                <w:szCs w:val="24"/>
              </w:rPr>
              <w:t>would</w:t>
            </w:r>
            <w:proofErr w:type="gramEnd"/>
            <w:r w:rsidR="00E52B83" w:rsidRPr="009B4B2A">
              <w:rPr>
                <w:rFonts w:ascii="Segoe UI" w:eastAsiaTheme="minorHAnsi" w:hAnsi="Segoe UI" w:cs="Segoe UI"/>
                <w:szCs w:val="24"/>
              </w:rPr>
              <w:t xml:space="preserve"> revert to </w:t>
            </w:r>
            <w:r w:rsidR="009B3AF7" w:rsidRPr="009B4B2A">
              <w:rPr>
                <w:rFonts w:ascii="Segoe UI" w:eastAsiaTheme="minorHAnsi" w:hAnsi="Segoe UI" w:cs="Segoe UI"/>
                <w:szCs w:val="24"/>
              </w:rPr>
              <w:t>pre-pandemic</w:t>
            </w:r>
            <w:r w:rsidR="009B4B2A" w:rsidRPr="009B4B2A">
              <w:rPr>
                <w:rFonts w:ascii="Segoe UI" w:eastAsiaTheme="minorHAnsi" w:hAnsi="Segoe UI" w:cs="Segoe UI"/>
                <w:szCs w:val="24"/>
              </w:rPr>
              <w:t xml:space="preserve"> conditions</w:t>
            </w:r>
            <w:r w:rsidR="009B3AF7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D2AB2" w:rsidRPr="009B4B2A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FD2759" w:rsidRPr="009B4B2A">
              <w:rPr>
                <w:rFonts w:ascii="Segoe UI" w:eastAsiaTheme="minorHAnsi" w:hAnsi="Segoe UI" w:cs="Segoe UI"/>
                <w:szCs w:val="24"/>
              </w:rPr>
              <w:t>He noted a</w:t>
            </w:r>
            <w:r w:rsidR="00402F53" w:rsidRPr="009B4B2A">
              <w:rPr>
                <w:rFonts w:ascii="Segoe UI" w:eastAsiaTheme="minorHAnsi" w:hAnsi="Segoe UI" w:cs="Segoe UI"/>
                <w:szCs w:val="24"/>
              </w:rPr>
              <w:t xml:space="preserve"> real positive on the horizon was the Warneford development project </w:t>
            </w:r>
            <w:r w:rsidR="0004159B" w:rsidRPr="009B4B2A">
              <w:rPr>
                <w:rFonts w:ascii="Segoe UI" w:eastAsiaTheme="minorHAnsi" w:hAnsi="Segoe UI" w:cs="Segoe UI"/>
                <w:szCs w:val="24"/>
              </w:rPr>
              <w:t>with integrated working and research activities.</w:t>
            </w:r>
            <w:r w:rsidRPr="009B4B2A">
              <w:rPr>
                <w:rFonts w:ascii="Segoe UI" w:eastAsiaTheme="minorHAnsi" w:hAnsi="Segoe UI" w:cs="Segoe UI"/>
                <w:szCs w:val="24"/>
              </w:rPr>
              <w:t xml:space="preserve"> He concluded that governors were most welcome to observe the FIC Committee, as had been encouraged earlier in the meeting by the Trust Chair</w:t>
            </w:r>
            <w:r w:rsidR="006A2852">
              <w:rPr>
                <w:rFonts w:ascii="Segoe UI" w:eastAsiaTheme="minorHAnsi" w:hAnsi="Segoe UI" w:cs="Segoe UI"/>
                <w:szCs w:val="24"/>
              </w:rPr>
              <w:t>.  He</w:t>
            </w:r>
            <w:r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B6FCA" w:rsidRPr="009B4B2A">
              <w:rPr>
                <w:rFonts w:ascii="Segoe UI" w:eastAsiaTheme="minorHAnsi" w:hAnsi="Segoe UI" w:cs="Segoe UI"/>
                <w:szCs w:val="24"/>
              </w:rPr>
              <w:t>referenced it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 to</w:t>
            </w:r>
            <w:r w:rsidRPr="009B4B2A">
              <w:rPr>
                <w:rFonts w:ascii="Segoe UI" w:eastAsiaTheme="minorHAnsi" w:hAnsi="Segoe UI" w:cs="Segoe UI"/>
                <w:szCs w:val="24"/>
              </w:rPr>
              <w:t xml:space="preserve"> be 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occasionally </w:t>
            </w:r>
            <w:r w:rsidRPr="009B4B2A">
              <w:rPr>
                <w:rFonts w:ascii="Segoe UI" w:eastAsiaTheme="minorHAnsi" w:hAnsi="Segoe UI" w:cs="Segoe UI"/>
                <w:szCs w:val="24"/>
              </w:rPr>
              <w:t>necessary</w:t>
            </w:r>
            <w:r w:rsidR="005B6FCA" w:rsidRPr="009B4B2A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B4B2A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5B6FCA" w:rsidRPr="009B4B2A">
              <w:rPr>
                <w:rFonts w:ascii="Segoe UI" w:eastAsiaTheme="minorHAnsi" w:hAnsi="Segoe UI" w:cs="Segoe UI"/>
                <w:szCs w:val="24"/>
              </w:rPr>
              <w:t>i</w:t>
            </w:r>
            <w:r w:rsidRPr="009B4B2A">
              <w:rPr>
                <w:rFonts w:ascii="Segoe UI" w:eastAsiaTheme="minorHAnsi" w:hAnsi="Segoe UI" w:cs="Segoe UI"/>
                <w:szCs w:val="24"/>
              </w:rPr>
              <w:t>nformation to remain confidential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934927">
              <w:rPr>
                <w:rFonts w:ascii="Segoe UI" w:eastAsiaTheme="minorHAnsi" w:hAnsi="Segoe UI" w:cs="Segoe UI"/>
                <w:szCs w:val="24"/>
              </w:rPr>
              <w:t>citing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B6FCA" w:rsidRPr="009B4B2A">
              <w:rPr>
                <w:rFonts w:ascii="Segoe UI" w:eastAsiaTheme="minorHAnsi" w:hAnsi="Segoe UI" w:cs="Segoe UI"/>
                <w:szCs w:val="24"/>
              </w:rPr>
              <w:t>such as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 commercial sensitivities </w:t>
            </w:r>
            <w:r w:rsidR="005B6FCA" w:rsidRPr="009B4B2A">
              <w:rPr>
                <w:rFonts w:ascii="Segoe UI" w:eastAsiaTheme="minorHAnsi" w:hAnsi="Segoe UI" w:cs="Segoe UI"/>
                <w:szCs w:val="24"/>
              </w:rPr>
              <w:t>in contractual negotiations.</w:t>
            </w:r>
            <w:r w:rsidR="005B6FCA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21C4FC86" w14:textId="41D758CC" w:rsidR="0042156E" w:rsidRPr="00A02543" w:rsidRDefault="00F518A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Trust Chair introduced Kia Nobre, </w:t>
            </w:r>
            <w:r w:rsidR="00302246" w:rsidRPr="00A02543">
              <w:rPr>
                <w:rFonts w:ascii="Segoe UI" w:eastAsiaTheme="minorHAnsi" w:hAnsi="Segoe UI" w:cs="Segoe UI"/>
                <w:szCs w:val="24"/>
              </w:rPr>
              <w:t xml:space="preserve">Non-Executive Director </w:t>
            </w:r>
            <w:r w:rsidR="006C3DAF" w:rsidRPr="00A02543">
              <w:rPr>
                <w:rFonts w:ascii="Segoe UI" w:eastAsiaTheme="minorHAnsi" w:hAnsi="Segoe UI" w:cs="Segoe UI"/>
                <w:szCs w:val="24"/>
              </w:rPr>
              <w:t xml:space="preserve">who </w:t>
            </w:r>
            <w:r w:rsidR="00A15F59" w:rsidRPr="00A02543">
              <w:rPr>
                <w:rFonts w:ascii="Segoe UI" w:eastAsiaTheme="minorHAnsi" w:hAnsi="Segoe UI" w:cs="Segoe UI"/>
                <w:szCs w:val="24"/>
              </w:rPr>
              <w:t xml:space="preserve">had recently joined the </w:t>
            </w:r>
            <w:r w:rsidR="00691A25" w:rsidRPr="00A02543">
              <w:rPr>
                <w:rFonts w:ascii="Segoe UI" w:eastAsiaTheme="minorHAnsi" w:hAnsi="Segoe UI" w:cs="Segoe UI"/>
                <w:szCs w:val="24"/>
              </w:rPr>
              <w:t>Trust</w:t>
            </w:r>
            <w:r w:rsidR="00A15F59" w:rsidRPr="00A02543">
              <w:rPr>
                <w:rFonts w:ascii="Segoe UI" w:eastAsiaTheme="minorHAnsi" w:hAnsi="Segoe UI" w:cs="Segoe UI"/>
                <w:szCs w:val="24"/>
              </w:rPr>
              <w:t xml:space="preserve"> having been</w:t>
            </w:r>
            <w:r w:rsidR="00691A25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C3DAF" w:rsidRPr="00A02543">
              <w:rPr>
                <w:rFonts w:ascii="Segoe UI" w:eastAsiaTheme="minorHAnsi" w:hAnsi="Segoe UI" w:cs="Segoe UI"/>
                <w:szCs w:val="24"/>
              </w:rPr>
              <w:t xml:space="preserve">nominated by </w:t>
            </w:r>
            <w:r w:rsidR="00A15F59" w:rsidRPr="00A02543">
              <w:rPr>
                <w:rFonts w:ascii="Segoe UI" w:eastAsiaTheme="minorHAnsi" w:hAnsi="Segoe UI" w:cs="Segoe UI"/>
                <w:szCs w:val="24"/>
              </w:rPr>
              <w:t>the University of</w:t>
            </w:r>
            <w:r w:rsidR="006C3DAF" w:rsidRPr="00A02543">
              <w:rPr>
                <w:rFonts w:ascii="Segoe UI" w:eastAsiaTheme="minorHAnsi" w:hAnsi="Segoe UI" w:cs="Segoe UI"/>
                <w:szCs w:val="24"/>
              </w:rPr>
              <w:t xml:space="preserve"> Oxford</w:t>
            </w:r>
            <w:r w:rsidR="00691A25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82A45" w:rsidRPr="00A02543">
              <w:rPr>
                <w:rFonts w:ascii="Segoe UI" w:eastAsiaTheme="minorHAnsi" w:hAnsi="Segoe UI" w:cs="Segoe UI"/>
                <w:szCs w:val="24"/>
              </w:rPr>
              <w:t>(</w:t>
            </w:r>
            <w:proofErr w:type="spellStart"/>
            <w:r w:rsidR="00982A45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UoO</w:t>
            </w:r>
            <w:proofErr w:type="spellEnd"/>
            <w:r w:rsidR="00982A45" w:rsidRPr="00A02543">
              <w:rPr>
                <w:rFonts w:ascii="Segoe UI" w:eastAsiaTheme="minorHAnsi" w:hAnsi="Segoe UI" w:cs="Segoe UI"/>
                <w:szCs w:val="24"/>
              </w:rPr>
              <w:t>).</w:t>
            </w:r>
            <w:r w:rsidR="00D61CD6" w:rsidRPr="00A02543">
              <w:rPr>
                <w:rFonts w:ascii="Segoe UI" w:eastAsiaTheme="minorHAnsi" w:hAnsi="Segoe UI" w:cs="Segoe UI"/>
                <w:szCs w:val="24"/>
              </w:rPr>
              <w:t xml:space="preserve"> H</w:t>
            </w:r>
            <w:r w:rsidR="009F60A2" w:rsidRPr="00A02543">
              <w:rPr>
                <w:rFonts w:ascii="Segoe UI" w:eastAsiaTheme="minorHAnsi" w:hAnsi="Segoe UI" w:cs="Segoe UI"/>
                <w:szCs w:val="24"/>
              </w:rPr>
              <w:t xml:space="preserve">e </w:t>
            </w:r>
            <w:r w:rsidR="00F801E2" w:rsidRPr="00A02543">
              <w:rPr>
                <w:rFonts w:ascii="Segoe UI" w:eastAsiaTheme="minorHAnsi" w:hAnsi="Segoe UI" w:cs="Segoe UI"/>
                <w:szCs w:val="24"/>
              </w:rPr>
              <w:t xml:space="preserve">said </w:t>
            </w:r>
            <w:r w:rsidR="00A4497E" w:rsidRPr="00A02543"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165504" w:rsidRPr="00A02543">
              <w:rPr>
                <w:rFonts w:ascii="Segoe UI" w:eastAsiaTheme="minorHAnsi" w:hAnsi="Segoe UI" w:cs="Segoe UI"/>
                <w:szCs w:val="24"/>
              </w:rPr>
              <w:t xml:space="preserve">valued and </w:t>
            </w:r>
            <w:r w:rsidR="00002F4A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A7532E" w:rsidRPr="00A02543">
              <w:rPr>
                <w:rFonts w:ascii="Segoe UI" w:eastAsiaTheme="minorHAnsi" w:hAnsi="Segoe UI" w:cs="Segoe UI"/>
                <w:szCs w:val="24"/>
              </w:rPr>
              <w:t xml:space="preserve">privileged </w:t>
            </w:r>
            <w:r w:rsidR="006A2852">
              <w:rPr>
                <w:rFonts w:ascii="Segoe UI" w:eastAsiaTheme="minorHAnsi" w:hAnsi="Segoe UI" w:cs="Segoe UI"/>
                <w:szCs w:val="24"/>
              </w:rPr>
              <w:t>to have</w:t>
            </w:r>
            <w:r w:rsidR="00047D0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97B60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proofErr w:type="gramStart"/>
            <w:r w:rsidR="0016500C" w:rsidRPr="00A02543">
              <w:rPr>
                <w:rFonts w:ascii="Segoe UI" w:eastAsiaTheme="minorHAnsi" w:hAnsi="Segoe UI" w:cs="Segoe UI"/>
                <w:szCs w:val="24"/>
              </w:rPr>
              <w:t xml:space="preserve">long </w:t>
            </w:r>
            <w:r w:rsidR="00165504" w:rsidRPr="00A02543">
              <w:rPr>
                <w:rFonts w:ascii="Segoe UI" w:eastAsiaTheme="minorHAnsi" w:hAnsi="Segoe UI" w:cs="Segoe UI"/>
                <w:szCs w:val="24"/>
              </w:rPr>
              <w:t>standing</w:t>
            </w:r>
            <w:proofErr w:type="gramEnd"/>
            <w:r w:rsidR="0016550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E30FC" w:rsidRPr="00A02543">
              <w:rPr>
                <w:rFonts w:ascii="Segoe UI" w:eastAsiaTheme="minorHAnsi" w:hAnsi="Segoe UI" w:cs="Segoe UI"/>
                <w:szCs w:val="24"/>
              </w:rPr>
              <w:t xml:space="preserve">relationship </w:t>
            </w:r>
            <w:r w:rsidR="00165504" w:rsidRPr="00A02543">
              <w:rPr>
                <w:rFonts w:ascii="Segoe UI" w:eastAsiaTheme="minorHAnsi" w:hAnsi="Segoe UI" w:cs="Segoe UI"/>
                <w:szCs w:val="24"/>
              </w:rPr>
              <w:t xml:space="preserve">it </w:t>
            </w:r>
            <w:r w:rsidR="00D8401F" w:rsidRPr="00A02543">
              <w:rPr>
                <w:rFonts w:ascii="Segoe UI" w:eastAsiaTheme="minorHAnsi" w:hAnsi="Segoe UI" w:cs="Segoe UI"/>
                <w:szCs w:val="24"/>
              </w:rPr>
              <w:t>had en</w:t>
            </w:r>
            <w:r w:rsidR="004C67B2">
              <w:rPr>
                <w:rFonts w:ascii="Segoe UI" w:eastAsiaTheme="minorHAnsi" w:hAnsi="Segoe UI" w:cs="Segoe UI"/>
                <w:szCs w:val="24"/>
              </w:rPr>
              <w:t>joyed</w:t>
            </w:r>
            <w:r w:rsidR="00D8401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E30FC" w:rsidRPr="00A02543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proofErr w:type="spellStart"/>
            <w:r w:rsidR="00D8401F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D8401F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047A31" w:rsidRPr="00A02543">
              <w:rPr>
                <w:rFonts w:ascii="Segoe UI" w:eastAsiaTheme="minorHAnsi" w:hAnsi="Segoe UI" w:cs="Segoe UI"/>
                <w:szCs w:val="24"/>
              </w:rPr>
              <w:t xml:space="preserve"> He </w:t>
            </w:r>
            <w:r w:rsidR="00D90561" w:rsidRPr="00A02543">
              <w:rPr>
                <w:rFonts w:ascii="Segoe UI" w:eastAsiaTheme="minorHAnsi" w:hAnsi="Segoe UI" w:cs="Segoe UI"/>
                <w:szCs w:val="24"/>
              </w:rPr>
              <w:t xml:space="preserve">informed Kia Nobre </w:t>
            </w:r>
            <w:r w:rsidR="003D7579" w:rsidRPr="00A02543">
              <w:rPr>
                <w:rFonts w:ascii="Segoe UI" w:eastAsiaTheme="minorHAnsi" w:hAnsi="Segoe UI" w:cs="Segoe UI"/>
                <w:szCs w:val="24"/>
              </w:rPr>
              <w:t xml:space="preserve">was Head for the Centre for Human Brain </w:t>
            </w:r>
            <w:r w:rsidR="0005629B" w:rsidRPr="00A02543">
              <w:rPr>
                <w:rFonts w:ascii="Segoe UI" w:eastAsiaTheme="minorHAnsi" w:hAnsi="Segoe UI" w:cs="Segoe UI"/>
                <w:szCs w:val="24"/>
              </w:rPr>
              <w:t>A</w:t>
            </w:r>
            <w:r w:rsidR="003D7579" w:rsidRPr="00A02543">
              <w:rPr>
                <w:rFonts w:ascii="Segoe UI" w:eastAsiaTheme="minorHAnsi" w:hAnsi="Segoe UI" w:cs="Segoe UI"/>
                <w:szCs w:val="24"/>
              </w:rPr>
              <w:t>ctivity, Head of the Department for Experimental Psychology</w:t>
            </w:r>
            <w:r w:rsidR="00D90561" w:rsidRPr="00A02543">
              <w:rPr>
                <w:rFonts w:ascii="Segoe UI" w:eastAsiaTheme="minorHAnsi" w:hAnsi="Segoe UI" w:cs="Segoe UI"/>
                <w:szCs w:val="24"/>
              </w:rPr>
              <w:t>, and Fellow</w:t>
            </w:r>
            <w:r w:rsidR="00CF2EC7" w:rsidRPr="00A02543">
              <w:rPr>
                <w:rFonts w:ascii="Segoe UI" w:eastAsiaTheme="minorHAnsi" w:hAnsi="Segoe UI" w:cs="Segoe UI"/>
                <w:szCs w:val="24"/>
              </w:rPr>
              <w:t xml:space="preserve"> of St Johns College. The Trust Chair spoke of a recent visit to </w:t>
            </w:r>
            <w:proofErr w:type="spellStart"/>
            <w:r w:rsidR="0005629B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A57D3B" w:rsidRPr="00A02543">
              <w:rPr>
                <w:rFonts w:ascii="Segoe UI" w:eastAsiaTheme="minorHAnsi" w:hAnsi="Segoe UI" w:cs="Segoe UI"/>
                <w:szCs w:val="24"/>
              </w:rPr>
              <w:t xml:space="preserve"> where </w:t>
            </w:r>
            <w:r w:rsidR="00970549" w:rsidRPr="00A02543">
              <w:rPr>
                <w:rFonts w:ascii="Segoe UI" w:eastAsiaTheme="minorHAnsi" w:hAnsi="Segoe UI" w:cs="Segoe UI"/>
                <w:szCs w:val="24"/>
              </w:rPr>
              <w:t xml:space="preserve">he had been </w:t>
            </w:r>
            <w:r w:rsidR="00260E47" w:rsidRPr="00A02543">
              <w:rPr>
                <w:rFonts w:ascii="Segoe UI" w:eastAsiaTheme="minorHAnsi" w:hAnsi="Segoe UI" w:cs="Segoe UI"/>
                <w:szCs w:val="24"/>
              </w:rPr>
              <w:t xml:space="preserve">impressed in </w:t>
            </w:r>
            <w:r w:rsidR="007A4D7D" w:rsidRPr="00A02543">
              <w:rPr>
                <w:rFonts w:ascii="Segoe UI" w:eastAsiaTheme="minorHAnsi" w:hAnsi="Segoe UI" w:cs="Segoe UI"/>
                <w:szCs w:val="24"/>
              </w:rPr>
              <w:t xml:space="preserve">research </w:t>
            </w:r>
            <w:r w:rsidR="00260E47" w:rsidRPr="00A02543">
              <w:rPr>
                <w:rFonts w:ascii="Segoe UI" w:eastAsiaTheme="minorHAnsi" w:hAnsi="Segoe UI" w:cs="Segoe UI"/>
                <w:szCs w:val="24"/>
              </w:rPr>
              <w:t>potentia</w:t>
            </w:r>
            <w:r w:rsidR="007A4D7D" w:rsidRPr="00A02543">
              <w:rPr>
                <w:rFonts w:ascii="Segoe UI" w:eastAsiaTheme="minorHAnsi" w:hAnsi="Segoe UI" w:cs="Segoe UI"/>
                <w:szCs w:val="24"/>
              </w:rPr>
              <w:t>l, new technology, and</w:t>
            </w:r>
            <w:r w:rsidR="00560EDF" w:rsidRPr="00A02543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FA72D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63880" w:rsidRPr="00A02543">
              <w:rPr>
                <w:rFonts w:ascii="Segoe UI" w:eastAsiaTheme="minorHAnsi" w:hAnsi="Segoe UI" w:cs="Segoe UI"/>
                <w:szCs w:val="24"/>
              </w:rPr>
              <w:t>developing relationship of the Trust with the</w:t>
            </w:r>
            <w:r w:rsidR="00F0164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C51D6" w:rsidRPr="00A02543">
              <w:rPr>
                <w:rFonts w:ascii="Segoe UI" w:eastAsiaTheme="minorHAnsi" w:hAnsi="Segoe UI" w:cs="Segoe UI"/>
                <w:szCs w:val="24"/>
              </w:rPr>
              <w:t>frontiers of science</w:t>
            </w:r>
            <w:r w:rsidR="0027369B"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2B6F7FEB" w14:textId="77A154BB" w:rsidR="00AC6250" w:rsidRPr="00A02543" w:rsidRDefault="0042156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Kia</w:t>
            </w:r>
            <w:r w:rsidR="00A76013" w:rsidRPr="00A02543">
              <w:rPr>
                <w:rFonts w:ascii="Segoe UI" w:eastAsiaTheme="minorHAnsi" w:hAnsi="Segoe UI" w:cs="Segoe UI"/>
                <w:szCs w:val="24"/>
              </w:rPr>
              <w:t xml:space="preserve"> Nobre</w:t>
            </w:r>
            <w:r w:rsidR="00A864A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A2852">
              <w:rPr>
                <w:rFonts w:ascii="Segoe UI" w:eastAsiaTheme="minorHAnsi" w:hAnsi="Segoe UI" w:cs="Segoe UI"/>
                <w:szCs w:val="24"/>
              </w:rPr>
              <w:t>began by</w:t>
            </w:r>
            <w:r w:rsidR="00560EDF" w:rsidRPr="00A02543">
              <w:rPr>
                <w:rFonts w:ascii="Segoe UI" w:eastAsiaTheme="minorHAnsi" w:hAnsi="Segoe UI" w:cs="Segoe UI"/>
                <w:szCs w:val="24"/>
              </w:rPr>
              <w:t xml:space="preserve"> informing 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the meeting </w:t>
            </w:r>
            <w:r w:rsidR="00A864AF" w:rsidRPr="00A02543">
              <w:rPr>
                <w:rFonts w:ascii="Segoe UI" w:eastAsiaTheme="minorHAnsi" w:hAnsi="Segoe UI" w:cs="Segoe UI"/>
                <w:szCs w:val="24"/>
              </w:rPr>
              <w:t xml:space="preserve">she would detail </w:t>
            </w:r>
            <w:r w:rsidR="00283ACF" w:rsidRPr="00A02543">
              <w:rPr>
                <w:rFonts w:ascii="Segoe UI" w:eastAsiaTheme="minorHAnsi" w:hAnsi="Segoe UI" w:cs="Segoe UI"/>
                <w:szCs w:val="24"/>
              </w:rPr>
              <w:t xml:space="preserve">her role and work at </w:t>
            </w:r>
            <w:proofErr w:type="spellStart"/>
            <w:r w:rsidR="00560EDF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283ACF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B77D9C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283ACF" w:rsidRPr="00A02543">
              <w:rPr>
                <w:rFonts w:ascii="Segoe UI" w:eastAsiaTheme="minorHAnsi" w:hAnsi="Segoe UI" w:cs="Segoe UI"/>
                <w:szCs w:val="24"/>
              </w:rPr>
              <w:t>wh</w:t>
            </w:r>
            <w:r w:rsidR="006E52ED" w:rsidRPr="00A02543">
              <w:rPr>
                <w:rFonts w:ascii="Segoe UI" w:eastAsiaTheme="minorHAnsi" w:hAnsi="Segoe UI" w:cs="Segoe UI"/>
                <w:szCs w:val="24"/>
              </w:rPr>
              <w:t xml:space="preserve">at </w:t>
            </w:r>
            <w:r w:rsidR="00B77D9C" w:rsidRPr="00A02543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6E52ED" w:rsidRPr="00A02543">
              <w:rPr>
                <w:rFonts w:ascii="Segoe UI" w:eastAsiaTheme="minorHAnsi" w:hAnsi="Segoe UI" w:cs="Segoe UI"/>
                <w:szCs w:val="24"/>
              </w:rPr>
              <w:t xml:space="preserve">motivated her to </w:t>
            </w:r>
            <w:r w:rsidR="00283ACF" w:rsidRPr="00A02543">
              <w:rPr>
                <w:rFonts w:ascii="Segoe UI" w:eastAsiaTheme="minorHAnsi" w:hAnsi="Segoe UI" w:cs="Segoe UI"/>
                <w:szCs w:val="24"/>
              </w:rPr>
              <w:t>accept the NED role</w:t>
            </w:r>
            <w:r w:rsidR="00B77D9C" w:rsidRPr="00A02543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6266AF" w:rsidRPr="00A02543">
              <w:rPr>
                <w:rFonts w:ascii="Segoe UI" w:eastAsiaTheme="minorHAnsi" w:hAnsi="Segoe UI" w:cs="Segoe UI"/>
                <w:szCs w:val="24"/>
              </w:rPr>
              <w:t>She stated</w:t>
            </w:r>
            <w:r w:rsidR="005A0EFB" w:rsidRPr="00A02543">
              <w:rPr>
                <w:rFonts w:ascii="Segoe UI" w:eastAsiaTheme="minorHAnsi" w:hAnsi="Segoe UI" w:cs="Segoe UI"/>
                <w:szCs w:val="24"/>
              </w:rPr>
              <w:t xml:space="preserve"> she held </w:t>
            </w:r>
            <w:r w:rsidR="005419CF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5A0EFB" w:rsidRPr="00A02543">
              <w:rPr>
                <w:rFonts w:ascii="Segoe UI" w:eastAsiaTheme="minorHAnsi" w:hAnsi="Segoe UI" w:cs="Segoe UI"/>
                <w:szCs w:val="24"/>
              </w:rPr>
              <w:t xml:space="preserve"> position as Chair</w:t>
            </w:r>
            <w:r w:rsidR="00BC4336" w:rsidRPr="00A02543">
              <w:rPr>
                <w:rFonts w:ascii="Segoe UI" w:eastAsiaTheme="minorHAnsi" w:hAnsi="Segoe UI" w:cs="Segoe UI"/>
                <w:szCs w:val="24"/>
              </w:rPr>
              <w:t xml:space="preserve"> in </w:t>
            </w:r>
            <w:r w:rsidR="00814E9C" w:rsidRPr="00A02543">
              <w:rPr>
                <w:rFonts w:ascii="Segoe UI" w:eastAsiaTheme="minorHAnsi" w:hAnsi="Segoe UI" w:cs="Segoe UI"/>
                <w:szCs w:val="24"/>
              </w:rPr>
              <w:t xml:space="preserve">Translational Cognitive Neuroscience, </w:t>
            </w:r>
            <w:r w:rsidR="00155599" w:rsidRPr="00A02543">
              <w:rPr>
                <w:rFonts w:ascii="Segoe UI" w:eastAsiaTheme="minorHAnsi" w:hAnsi="Segoe UI" w:cs="Segoe UI"/>
                <w:szCs w:val="24"/>
              </w:rPr>
              <w:t xml:space="preserve">that comprised </w:t>
            </w:r>
            <w:r w:rsidR="005C75D7" w:rsidRPr="00A02543">
              <w:rPr>
                <w:rFonts w:ascii="Segoe UI" w:eastAsiaTheme="minorHAnsi" w:hAnsi="Segoe UI" w:cs="Segoe UI"/>
                <w:szCs w:val="24"/>
              </w:rPr>
              <w:t xml:space="preserve">both </w:t>
            </w:r>
            <w:r w:rsidRPr="00A02543">
              <w:rPr>
                <w:rFonts w:ascii="Segoe UI" w:eastAsiaTheme="minorHAnsi" w:hAnsi="Segoe UI" w:cs="Segoe UI"/>
                <w:szCs w:val="24"/>
              </w:rPr>
              <w:t>exper</w:t>
            </w:r>
            <w:r w:rsidR="008D3BF4" w:rsidRPr="00A02543">
              <w:rPr>
                <w:rFonts w:ascii="Segoe UI" w:eastAsiaTheme="minorHAnsi" w:hAnsi="Segoe UI" w:cs="Segoe UI"/>
                <w:szCs w:val="24"/>
              </w:rPr>
              <w:t>imental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psy</w:t>
            </w:r>
            <w:r w:rsidR="008D3BF4" w:rsidRPr="00A02543">
              <w:rPr>
                <w:rFonts w:ascii="Segoe UI" w:eastAsiaTheme="minorHAnsi" w:hAnsi="Segoe UI" w:cs="Segoe UI"/>
                <w:szCs w:val="24"/>
              </w:rPr>
              <w:t>cholog</w:t>
            </w:r>
            <w:r w:rsidR="001105F5" w:rsidRPr="00A02543">
              <w:rPr>
                <w:rFonts w:ascii="Segoe UI" w:eastAsiaTheme="minorHAnsi" w:hAnsi="Segoe UI" w:cs="Segoe UI"/>
                <w:szCs w:val="24"/>
              </w:rPr>
              <w:t>y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1105F5" w:rsidRPr="00A02543">
              <w:rPr>
                <w:rFonts w:ascii="Segoe UI" w:eastAsiaTheme="minorHAnsi" w:hAnsi="Segoe UI" w:cs="Segoe UI"/>
                <w:szCs w:val="24"/>
              </w:rPr>
              <w:t>psychiatry</w:t>
            </w:r>
            <w:r w:rsidR="00544D63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E13BDE" w:rsidRPr="00A02543">
              <w:rPr>
                <w:rFonts w:ascii="Segoe UI" w:eastAsiaTheme="minorHAnsi" w:hAnsi="Segoe UI" w:cs="Segoe UI"/>
                <w:szCs w:val="24"/>
              </w:rPr>
              <w:t xml:space="preserve"> She </w:t>
            </w:r>
            <w:proofErr w:type="gramStart"/>
            <w:r w:rsidR="00CD5AC6" w:rsidRPr="00A02543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E13BDE" w:rsidRPr="00A02543">
              <w:rPr>
                <w:rFonts w:ascii="Segoe UI" w:eastAsiaTheme="minorHAnsi" w:hAnsi="Segoe UI" w:cs="Segoe UI"/>
                <w:szCs w:val="24"/>
              </w:rPr>
              <w:t xml:space="preserve"> she</w:t>
            </w:r>
            <w:proofErr w:type="gramEnd"/>
            <w:r w:rsidR="000D6258" w:rsidRPr="00A02543">
              <w:rPr>
                <w:rFonts w:ascii="Segoe UI" w:eastAsiaTheme="minorHAnsi" w:hAnsi="Segoe UI" w:cs="Segoe UI"/>
                <w:szCs w:val="24"/>
              </w:rPr>
              <w:t xml:space="preserve"> consider</w:t>
            </w:r>
            <w:r w:rsidR="00E13BDE" w:rsidRPr="00A02543">
              <w:rPr>
                <w:rFonts w:ascii="Segoe UI" w:eastAsiaTheme="minorHAnsi" w:hAnsi="Segoe UI" w:cs="Segoe UI"/>
                <w:szCs w:val="24"/>
              </w:rPr>
              <w:t>ed hers</w:t>
            </w:r>
            <w:r w:rsidR="000D6258" w:rsidRPr="00A02543">
              <w:rPr>
                <w:rFonts w:ascii="Segoe UI" w:eastAsiaTheme="minorHAnsi" w:hAnsi="Segoe UI" w:cs="Segoe UI"/>
                <w:szCs w:val="24"/>
              </w:rPr>
              <w:t>elf as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D6258" w:rsidRPr="00A02543">
              <w:rPr>
                <w:rFonts w:ascii="Segoe UI" w:eastAsiaTheme="minorHAnsi" w:hAnsi="Segoe UI" w:cs="Segoe UI"/>
                <w:szCs w:val="24"/>
              </w:rPr>
              <w:t xml:space="preserve">an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educator and </w:t>
            </w:r>
            <w:r w:rsidR="00E13BDE" w:rsidRPr="00A02543">
              <w:rPr>
                <w:rFonts w:ascii="Segoe UI" w:eastAsiaTheme="minorHAnsi" w:hAnsi="Segoe UI" w:cs="Segoe UI"/>
                <w:szCs w:val="24"/>
              </w:rPr>
              <w:t>scientist</w:t>
            </w:r>
            <w:r w:rsidR="00BF5F73" w:rsidRPr="00A02543">
              <w:rPr>
                <w:rFonts w:ascii="Segoe UI" w:eastAsiaTheme="minorHAnsi" w:hAnsi="Segoe UI" w:cs="Segoe UI"/>
                <w:szCs w:val="24"/>
              </w:rPr>
              <w:t>. Her</w:t>
            </w:r>
            <w:r w:rsidR="00CC4D7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13BDE" w:rsidRPr="00A02543">
              <w:rPr>
                <w:rFonts w:ascii="Segoe UI" w:eastAsiaTheme="minorHAnsi" w:hAnsi="Segoe UI" w:cs="Segoe UI"/>
                <w:szCs w:val="24"/>
              </w:rPr>
              <w:t>r</w:t>
            </w:r>
            <w:r w:rsidR="000848AF" w:rsidRPr="00A02543">
              <w:rPr>
                <w:rFonts w:ascii="Segoe UI" w:eastAsiaTheme="minorHAnsi" w:hAnsi="Segoe UI" w:cs="Segoe UI"/>
                <w:szCs w:val="24"/>
              </w:rPr>
              <w:t xml:space="preserve">esearch </w:t>
            </w:r>
            <w:r w:rsidR="00A03E95" w:rsidRPr="00A02543">
              <w:rPr>
                <w:rFonts w:ascii="Segoe UI" w:eastAsiaTheme="minorHAnsi" w:hAnsi="Segoe UI" w:cs="Segoe UI"/>
                <w:szCs w:val="24"/>
              </w:rPr>
              <w:t xml:space="preserve">was grant funded </w:t>
            </w:r>
            <w:r w:rsidR="00CC4D72" w:rsidRPr="00A02543">
              <w:rPr>
                <w:rFonts w:ascii="Segoe UI" w:eastAsiaTheme="minorHAnsi" w:hAnsi="Segoe UI" w:cs="Segoe UI"/>
                <w:szCs w:val="24"/>
              </w:rPr>
              <w:t>focus</w:t>
            </w:r>
            <w:r w:rsidR="0064692F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CC4D7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03E95" w:rsidRPr="00A02543">
              <w:rPr>
                <w:rFonts w:ascii="Segoe UI" w:eastAsiaTheme="minorHAnsi" w:hAnsi="Segoe UI" w:cs="Segoe UI"/>
                <w:szCs w:val="24"/>
              </w:rPr>
              <w:t>on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the human brai</w:t>
            </w:r>
            <w:r w:rsidR="00CC4D72" w:rsidRPr="00A02543">
              <w:rPr>
                <w:rFonts w:ascii="Segoe UI" w:eastAsiaTheme="minorHAnsi" w:hAnsi="Segoe UI" w:cs="Segoe UI"/>
                <w:szCs w:val="24"/>
              </w:rPr>
              <w:t>n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C4D72" w:rsidRPr="00A02543">
              <w:rPr>
                <w:rFonts w:ascii="Segoe UI" w:eastAsiaTheme="minorHAnsi" w:hAnsi="Segoe UI" w:cs="Segoe UI"/>
                <w:szCs w:val="24"/>
              </w:rPr>
              <w:t>in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848AF" w:rsidRPr="00A02543">
              <w:rPr>
                <w:rFonts w:ascii="Segoe UI" w:eastAsiaTheme="minorHAnsi" w:hAnsi="Segoe UI" w:cs="Segoe UI"/>
                <w:szCs w:val="24"/>
              </w:rPr>
              <w:t xml:space="preserve">trying to understand the principles through which the human brain </w:t>
            </w:r>
            <w:r w:rsidRPr="00A02543">
              <w:rPr>
                <w:rFonts w:ascii="Segoe UI" w:eastAsiaTheme="minorHAnsi" w:hAnsi="Segoe UI" w:cs="Segoe UI"/>
                <w:szCs w:val="24"/>
              </w:rPr>
              <w:t>support</w:t>
            </w:r>
            <w:r w:rsidR="000F50EE" w:rsidRPr="00A02543">
              <w:rPr>
                <w:rFonts w:ascii="Segoe UI" w:eastAsiaTheme="minorHAnsi" w:hAnsi="Segoe UI" w:cs="Segoe UI"/>
                <w:szCs w:val="24"/>
              </w:rPr>
              <w:t>ed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adaptive </w:t>
            </w:r>
            <w:proofErr w:type="gramStart"/>
            <w:r w:rsidRPr="00A02543">
              <w:rPr>
                <w:rFonts w:ascii="Segoe UI" w:eastAsiaTheme="minorHAnsi" w:hAnsi="Segoe UI" w:cs="Segoe UI"/>
                <w:szCs w:val="24"/>
              </w:rPr>
              <w:t>beh</w:t>
            </w:r>
            <w:r w:rsidR="000848AF" w:rsidRPr="00A02543">
              <w:rPr>
                <w:rFonts w:ascii="Segoe UI" w:eastAsiaTheme="minorHAnsi" w:hAnsi="Segoe UI" w:cs="Segoe UI"/>
                <w:szCs w:val="24"/>
              </w:rPr>
              <w:t xml:space="preserve">aviour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proofErr w:type="gramEnd"/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848AF" w:rsidRPr="00A02543">
              <w:rPr>
                <w:rFonts w:ascii="Segoe UI" w:eastAsiaTheme="minorHAnsi" w:hAnsi="Segoe UI" w:cs="Segoe UI"/>
                <w:szCs w:val="24"/>
              </w:rPr>
              <w:t xml:space="preserve">adaptive </w:t>
            </w:r>
            <w:r w:rsidRPr="00A02543">
              <w:rPr>
                <w:rFonts w:ascii="Segoe UI" w:eastAsiaTheme="minorHAnsi" w:hAnsi="Segoe UI" w:cs="Segoe UI"/>
                <w:szCs w:val="24"/>
              </w:rPr>
              <w:t>cognitio</w:t>
            </w:r>
            <w:r w:rsidR="000848AF" w:rsidRPr="00A02543">
              <w:rPr>
                <w:rFonts w:ascii="Segoe UI" w:eastAsiaTheme="minorHAnsi" w:hAnsi="Segoe UI" w:cs="Segoe UI"/>
                <w:szCs w:val="24"/>
              </w:rPr>
              <w:t>n</w:t>
            </w:r>
            <w:r w:rsidR="00682337" w:rsidRPr="00A02543">
              <w:rPr>
                <w:rFonts w:ascii="Segoe UI" w:eastAsiaTheme="minorHAnsi" w:hAnsi="Segoe UI" w:cs="Segoe UI"/>
                <w:szCs w:val="24"/>
              </w:rPr>
              <w:t xml:space="preserve"> by developing</w:t>
            </w:r>
            <w:r w:rsidRPr="00A02543">
              <w:rPr>
                <w:rFonts w:ascii="Segoe UI" w:eastAsiaTheme="minorHAnsi" w:hAnsi="Segoe UI" w:cs="Segoe UI"/>
                <w:color w:val="C00000"/>
                <w:szCs w:val="24"/>
              </w:rPr>
              <w:t xml:space="preserve">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new </w:t>
            </w:r>
            <w:r w:rsidR="00681808" w:rsidRPr="00A02543">
              <w:rPr>
                <w:rFonts w:ascii="Segoe UI" w:eastAsiaTheme="minorHAnsi" w:hAnsi="Segoe UI" w:cs="Segoe UI"/>
                <w:szCs w:val="24"/>
              </w:rPr>
              <w:t xml:space="preserve">experimental </w:t>
            </w:r>
            <w:r w:rsidRPr="00A02543">
              <w:rPr>
                <w:rFonts w:ascii="Segoe UI" w:eastAsiaTheme="minorHAnsi" w:hAnsi="Segoe UI" w:cs="Segoe UI"/>
                <w:szCs w:val="24"/>
              </w:rPr>
              <w:t>designs and ta</w:t>
            </w:r>
            <w:r w:rsidR="00681808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Pr="00A02543">
              <w:rPr>
                <w:rFonts w:ascii="Segoe UI" w:eastAsiaTheme="minorHAnsi" w:hAnsi="Segoe UI" w:cs="Segoe UI"/>
                <w:szCs w:val="24"/>
              </w:rPr>
              <w:t>ks</w:t>
            </w:r>
            <w:r w:rsidR="00CE08FB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331196" w:rsidRPr="00A02543">
              <w:rPr>
                <w:rFonts w:ascii="Segoe UI" w:eastAsiaTheme="minorHAnsi" w:hAnsi="Segoe UI" w:cs="Segoe UI"/>
                <w:szCs w:val="24"/>
              </w:rPr>
              <w:t xml:space="preserve">The research </w:t>
            </w:r>
            <w:proofErr w:type="gramStart"/>
            <w:r w:rsidR="00331196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B05118" w:rsidRPr="00A02543">
              <w:rPr>
                <w:rFonts w:ascii="Segoe UI" w:eastAsiaTheme="minorHAnsi" w:hAnsi="Segoe UI" w:cs="Segoe UI"/>
                <w:szCs w:val="24"/>
              </w:rPr>
              <w:t xml:space="preserve"> via</w:t>
            </w:r>
            <w:proofErr w:type="gramEnd"/>
            <w:r w:rsidR="00B0511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60848" w:rsidRPr="00A02543">
              <w:rPr>
                <w:rFonts w:ascii="Segoe UI" w:eastAsiaTheme="minorHAnsi" w:hAnsi="Segoe UI" w:cs="Segoe UI"/>
                <w:szCs w:val="24"/>
              </w:rPr>
              <w:t>non-invasive</w:t>
            </w:r>
            <w:r w:rsidR="001B7617" w:rsidRPr="00A02543">
              <w:rPr>
                <w:rFonts w:ascii="Segoe UI" w:eastAsiaTheme="minorHAnsi" w:hAnsi="Segoe UI" w:cs="Segoe UI"/>
                <w:szCs w:val="24"/>
              </w:rPr>
              <w:t xml:space="preserve"> brain activity measured</w:t>
            </w:r>
            <w:r w:rsidR="008352AE" w:rsidRPr="00A02543">
              <w:rPr>
                <w:rFonts w:ascii="Segoe UI" w:eastAsiaTheme="minorHAnsi" w:hAnsi="Segoe UI" w:cs="Segoe UI"/>
                <w:szCs w:val="24"/>
              </w:rPr>
              <w:t xml:space="preserve"> in human participants</w:t>
            </w:r>
            <w:r w:rsidR="0033119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263AC" w:rsidRPr="00A02543">
              <w:rPr>
                <w:rFonts w:ascii="Segoe UI" w:eastAsiaTheme="minorHAnsi" w:hAnsi="Segoe UI" w:cs="Segoe UI"/>
                <w:szCs w:val="24"/>
              </w:rPr>
              <w:t xml:space="preserve">to inform </w:t>
            </w:r>
            <w:r w:rsidR="008F10D9" w:rsidRPr="00A02543">
              <w:rPr>
                <w:rFonts w:ascii="Segoe UI" w:eastAsiaTheme="minorHAnsi" w:hAnsi="Segoe UI" w:cs="Segoe UI"/>
                <w:szCs w:val="24"/>
              </w:rPr>
              <w:t xml:space="preserve">how the brain </w:t>
            </w:r>
            <w:r w:rsidR="00F269C9" w:rsidRPr="00A02543">
              <w:rPr>
                <w:rFonts w:ascii="Segoe UI" w:eastAsiaTheme="minorHAnsi" w:hAnsi="Segoe UI" w:cs="Segoe UI"/>
                <w:szCs w:val="24"/>
              </w:rPr>
              <w:t>works in real time, how systems develop over a life span</w:t>
            </w:r>
            <w:r w:rsidR="00422ECC" w:rsidRPr="00A02543">
              <w:rPr>
                <w:rFonts w:ascii="Segoe UI" w:eastAsiaTheme="minorHAnsi" w:hAnsi="Segoe UI" w:cs="Segoe UI"/>
                <w:szCs w:val="24"/>
              </w:rPr>
              <w:t xml:space="preserve">, and how this influences psychiatric and </w:t>
            </w:r>
            <w:r w:rsidR="004942D3" w:rsidRPr="00A02543">
              <w:rPr>
                <w:rFonts w:ascii="Segoe UI" w:eastAsiaTheme="minorHAnsi" w:hAnsi="Segoe UI" w:cs="Segoe UI"/>
                <w:szCs w:val="24"/>
              </w:rPr>
              <w:t xml:space="preserve">neurodegenerative disorders. </w:t>
            </w:r>
            <w:r w:rsidR="005636AA" w:rsidRPr="00A02543">
              <w:rPr>
                <w:rFonts w:ascii="Segoe UI" w:eastAsiaTheme="minorHAnsi" w:hAnsi="Segoe UI" w:cs="Segoe UI"/>
                <w:szCs w:val="24"/>
              </w:rPr>
              <w:t>Her work and outlook w</w:t>
            </w:r>
            <w:r w:rsidR="0068683F" w:rsidRPr="00A02543">
              <w:rPr>
                <w:rFonts w:ascii="Segoe UI" w:eastAsiaTheme="minorHAnsi" w:hAnsi="Segoe UI" w:cs="Segoe UI"/>
                <w:szCs w:val="24"/>
              </w:rPr>
              <w:t>ere</w:t>
            </w:r>
            <w:r w:rsidR="005636AA" w:rsidRPr="00A02543">
              <w:rPr>
                <w:rFonts w:ascii="Segoe UI" w:eastAsiaTheme="minorHAnsi" w:hAnsi="Segoe UI" w:cs="Segoe UI"/>
                <w:szCs w:val="24"/>
              </w:rPr>
              <w:t xml:space="preserve"> embedded in </w:t>
            </w:r>
            <w:r w:rsidR="00397EE8" w:rsidRPr="00A02543">
              <w:rPr>
                <w:rFonts w:ascii="Segoe UI" w:eastAsiaTheme="minorHAnsi" w:hAnsi="Segoe UI" w:cs="Segoe UI"/>
                <w:szCs w:val="24"/>
              </w:rPr>
              <w:t>Oxford Neuroscience strategy</w:t>
            </w:r>
            <w:r w:rsidR="00E10844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proofErr w:type="gramStart"/>
            <w:r w:rsidR="00E10844" w:rsidRPr="00A02543">
              <w:rPr>
                <w:rFonts w:ascii="Segoe UI" w:eastAsiaTheme="minorHAnsi" w:hAnsi="Segoe UI" w:cs="Segoe UI"/>
                <w:szCs w:val="24"/>
              </w:rPr>
              <w:t xml:space="preserve">She </w:t>
            </w:r>
            <w:r w:rsidR="008030B4" w:rsidRPr="00A02543">
              <w:rPr>
                <w:rFonts w:ascii="Segoe UI" w:eastAsiaTheme="minorHAnsi" w:hAnsi="Segoe UI" w:cs="Segoe UI"/>
                <w:szCs w:val="24"/>
              </w:rPr>
              <w:t xml:space="preserve"> was</w:t>
            </w:r>
            <w:proofErr w:type="gramEnd"/>
            <w:r w:rsidR="008030B4" w:rsidRPr="00A02543">
              <w:rPr>
                <w:rFonts w:ascii="Segoe UI" w:eastAsiaTheme="minorHAnsi" w:hAnsi="Segoe UI" w:cs="Segoe UI"/>
                <w:szCs w:val="24"/>
              </w:rPr>
              <w:t xml:space="preserve"> Head of Department at the Expe</w:t>
            </w:r>
            <w:r w:rsidR="00373A7E" w:rsidRPr="00A02543">
              <w:rPr>
                <w:rFonts w:ascii="Segoe UI" w:eastAsiaTheme="minorHAnsi" w:hAnsi="Segoe UI" w:cs="Segoe UI"/>
                <w:szCs w:val="24"/>
              </w:rPr>
              <w:t xml:space="preserve">rimental Psychiatry facility </w:t>
            </w:r>
            <w:r w:rsidR="002C7306" w:rsidRPr="00A02543">
              <w:rPr>
                <w:rFonts w:ascii="Segoe UI" w:eastAsiaTheme="minorHAnsi" w:hAnsi="Segoe UI" w:cs="Segoe UI"/>
                <w:szCs w:val="24"/>
              </w:rPr>
              <w:t>of human brain activity lo</w:t>
            </w:r>
            <w:r w:rsidR="004463C8" w:rsidRPr="00A02543">
              <w:rPr>
                <w:rFonts w:ascii="Segoe UI" w:eastAsiaTheme="minorHAnsi" w:hAnsi="Segoe UI" w:cs="Segoe UI"/>
                <w:szCs w:val="24"/>
              </w:rPr>
              <w:t xml:space="preserve">cated </w:t>
            </w:r>
            <w:r w:rsidR="002C7306" w:rsidRPr="00A02543">
              <w:rPr>
                <w:rFonts w:ascii="Segoe UI" w:eastAsiaTheme="minorHAnsi" w:hAnsi="Segoe UI" w:cs="Segoe UI"/>
                <w:szCs w:val="24"/>
              </w:rPr>
              <w:t>at the Warneford site</w:t>
            </w:r>
            <w:r w:rsidR="00CD28C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F6654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404F11" w:rsidRPr="00A02543">
              <w:rPr>
                <w:rFonts w:ascii="Segoe UI" w:eastAsiaTheme="minorHAnsi" w:hAnsi="Segoe UI" w:cs="Segoe UI"/>
                <w:szCs w:val="24"/>
              </w:rPr>
              <w:t xml:space="preserve">had been </w:t>
            </w:r>
            <w:r w:rsidR="004463C8" w:rsidRPr="00A02543">
              <w:rPr>
                <w:rFonts w:ascii="Segoe UI" w:eastAsiaTheme="minorHAnsi" w:hAnsi="Segoe UI" w:cs="Segoe UI"/>
                <w:szCs w:val="24"/>
              </w:rPr>
              <w:t>launched during the pandemic</w:t>
            </w:r>
            <w:r w:rsidR="00BF6654" w:rsidRPr="00A02543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r w:rsidR="00AC625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04F11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AC6250" w:rsidRPr="00A02543">
              <w:rPr>
                <w:rFonts w:ascii="Segoe UI" w:eastAsiaTheme="minorHAnsi" w:hAnsi="Segoe UI" w:cs="Segoe UI"/>
                <w:szCs w:val="24"/>
              </w:rPr>
              <w:t xml:space="preserve">over 100 NHS patients had benefited from </w:t>
            </w:r>
            <w:r w:rsidR="0068683F" w:rsidRPr="00A02543">
              <w:rPr>
                <w:rFonts w:ascii="Segoe UI" w:eastAsiaTheme="minorHAnsi" w:hAnsi="Segoe UI" w:cs="Segoe UI"/>
                <w:szCs w:val="24"/>
              </w:rPr>
              <w:t xml:space="preserve">attending </w:t>
            </w:r>
            <w:r w:rsidR="00AC6250" w:rsidRPr="00A02543">
              <w:rPr>
                <w:rFonts w:ascii="Segoe UI" w:eastAsiaTheme="minorHAnsi" w:hAnsi="Segoe UI" w:cs="Segoe UI"/>
                <w:szCs w:val="24"/>
              </w:rPr>
              <w:t xml:space="preserve">the first integrated clinical </w:t>
            </w:r>
            <w:r w:rsidR="005C78FE" w:rsidRPr="00A02543">
              <w:rPr>
                <w:rFonts w:ascii="Segoe UI" w:eastAsiaTheme="minorHAnsi" w:hAnsi="Segoe UI" w:cs="Segoe UI"/>
                <w:szCs w:val="24"/>
              </w:rPr>
              <w:t xml:space="preserve">and academic </w:t>
            </w:r>
            <w:r w:rsidR="00116B2E" w:rsidRPr="00A02543">
              <w:rPr>
                <w:rFonts w:ascii="Segoe UI" w:eastAsiaTheme="minorHAnsi" w:hAnsi="Segoe UI" w:cs="Segoe UI"/>
                <w:szCs w:val="24"/>
              </w:rPr>
              <w:t>brain health centre.</w:t>
            </w:r>
          </w:p>
          <w:p w14:paraId="51347933" w14:textId="7413B11F" w:rsidR="00084FCA" w:rsidRPr="00A02543" w:rsidRDefault="008124F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Kia Nobre </w:t>
            </w:r>
            <w:r w:rsidR="00F3474C" w:rsidRPr="00A02543">
              <w:rPr>
                <w:rFonts w:ascii="Segoe UI" w:eastAsiaTheme="minorHAnsi" w:hAnsi="Segoe UI" w:cs="Segoe UI"/>
                <w:szCs w:val="24"/>
              </w:rPr>
              <w:t xml:space="preserve">stated she had been </w:t>
            </w:r>
            <w:r w:rsidR="00B21B89" w:rsidRPr="00A02543">
              <w:rPr>
                <w:rFonts w:ascii="Segoe UI" w:eastAsiaTheme="minorHAnsi" w:hAnsi="Segoe UI" w:cs="Segoe UI"/>
                <w:szCs w:val="24"/>
              </w:rPr>
              <w:t xml:space="preserve">thrilled </w:t>
            </w:r>
            <w:r w:rsidR="00FF7C0C" w:rsidRPr="00A02543">
              <w:rPr>
                <w:rFonts w:ascii="Segoe UI" w:eastAsiaTheme="minorHAnsi" w:hAnsi="Segoe UI" w:cs="Segoe UI"/>
                <w:szCs w:val="24"/>
              </w:rPr>
              <w:t xml:space="preserve">to be approached by the </w:t>
            </w:r>
            <w:r w:rsidR="004E3A28" w:rsidRPr="00A02543">
              <w:rPr>
                <w:rFonts w:ascii="Segoe UI" w:eastAsiaTheme="minorHAnsi" w:hAnsi="Segoe UI" w:cs="Segoe UI"/>
                <w:szCs w:val="24"/>
              </w:rPr>
              <w:t xml:space="preserve">Trust </w:t>
            </w:r>
            <w:proofErr w:type="gramStart"/>
            <w:r w:rsidR="004E3A28" w:rsidRPr="00A02543">
              <w:rPr>
                <w:rFonts w:ascii="Segoe UI" w:eastAsiaTheme="minorHAnsi" w:hAnsi="Segoe UI" w:cs="Segoe UI"/>
                <w:szCs w:val="24"/>
              </w:rPr>
              <w:t>a</w:t>
            </w:r>
            <w:r w:rsidR="00F3474C" w:rsidRPr="00A02543">
              <w:rPr>
                <w:rFonts w:ascii="Segoe UI" w:eastAsiaTheme="minorHAnsi" w:hAnsi="Segoe UI" w:cs="Segoe UI"/>
                <w:szCs w:val="24"/>
              </w:rPr>
              <w:t>s  she</w:t>
            </w:r>
            <w:proofErr w:type="gramEnd"/>
            <w:r w:rsidR="00F3474C" w:rsidRPr="00A02543">
              <w:rPr>
                <w:rFonts w:ascii="Segoe UI" w:eastAsiaTheme="minorHAnsi" w:hAnsi="Segoe UI" w:cs="Segoe UI"/>
                <w:szCs w:val="24"/>
              </w:rPr>
              <w:t xml:space="preserve"> was passionate about</w:t>
            </w:r>
            <w:r w:rsidR="00AB58E7" w:rsidRPr="00A02543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3B101E" w:rsidRPr="00A02543">
              <w:rPr>
                <w:rFonts w:ascii="Segoe UI" w:eastAsiaTheme="minorHAnsi" w:hAnsi="Segoe UI" w:cs="Segoe UI"/>
                <w:szCs w:val="24"/>
              </w:rPr>
              <w:t>partner</w:t>
            </w:r>
            <w:r w:rsidR="00AB58E7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3B101E" w:rsidRPr="00A02543">
              <w:rPr>
                <w:rFonts w:ascii="Segoe UI" w:eastAsiaTheme="minorHAnsi" w:hAnsi="Segoe UI" w:cs="Segoe UI"/>
                <w:szCs w:val="24"/>
              </w:rPr>
              <w:t xml:space="preserve"> between research and healthcare life sciences</w:t>
            </w:r>
            <w:r w:rsidR="00DE00D8" w:rsidRPr="00A02543">
              <w:rPr>
                <w:rFonts w:ascii="Segoe UI" w:eastAsiaTheme="minorHAnsi" w:hAnsi="Segoe UI" w:cs="Segoe UI"/>
                <w:szCs w:val="24"/>
              </w:rPr>
              <w:t xml:space="preserve">. She </w:t>
            </w:r>
            <w:r w:rsidR="00F87F87" w:rsidRPr="00A02543">
              <w:rPr>
                <w:rFonts w:ascii="Segoe UI" w:eastAsiaTheme="minorHAnsi" w:hAnsi="Segoe UI" w:cs="Segoe UI"/>
                <w:szCs w:val="24"/>
              </w:rPr>
              <w:t>supported the virtuous cycle of research and patients</w:t>
            </w:r>
            <w:r w:rsidR="004B2495" w:rsidRPr="00A02543">
              <w:rPr>
                <w:rFonts w:ascii="Segoe UI" w:eastAsiaTheme="minorHAnsi" w:hAnsi="Segoe UI" w:cs="Segoe UI"/>
                <w:szCs w:val="24"/>
              </w:rPr>
              <w:t>/carers</w:t>
            </w:r>
            <w:r w:rsidR="00F87F87" w:rsidRPr="00A02543">
              <w:rPr>
                <w:rFonts w:ascii="Segoe UI" w:eastAsiaTheme="minorHAnsi" w:hAnsi="Segoe UI" w:cs="Segoe UI"/>
                <w:szCs w:val="24"/>
              </w:rPr>
              <w:t xml:space="preserve"> informing each other in progressing</w:t>
            </w:r>
            <w:r w:rsidR="00752E23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B53C50" w:rsidRPr="00A02543">
              <w:rPr>
                <w:rFonts w:ascii="Segoe UI" w:eastAsiaTheme="minorHAnsi" w:hAnsi="Segoe UI" w:cs="Segoe UI"/>
                <w:szCs w:val="24"/>
              </w:rPr>
              <w:t xml:space="preserve"> and saw the opportunity as being part of an important enterprise.</w:t>
            </w:r>
            <w:r w:rsidR="00084FC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505B4" w:rsidRPr="00A02543">
              <w:rPr>
                <w:rFonts w:ascii="Segoe UI" w:eastAsiaTheme="minorHAnsi" w:hAnsi="Segoe UI" w:cs="Segoe UI"/>
                <w:szCs w:val="24"/>
              </w:rPr>
              <w:t xml:space="preserve">During </w:t>
            </w:r>
            <w:r w:rsidR="004E3BEB" w:rsidRPr="00A02543">
              <w:rPr>
                <w:rFonts w:ascii="Segoe UI" w:eastAsiaTheme="minorHAnsi" w:hAnsi="Segoe UI" w:cs="Segoe UI"/>
                <w:szCs w:val="24"/>
              </w:rPr>
              <w:t xml:space="preserve">her short time at the </w:t>
            </w:r>
            <w:proofErr w:type="gramStart"/>
            <w:r w:rsidR="004E3BEB" w:rsidRPr="00A02543">
              <w:rPr>
                <w:rFonts w:ascii="Segoe UI" w:eastAsiaTheme="minorHAnsi" w:hAnsi="Segoe UI" w:cs="Segoe UI"/>
                <w:szCs w:val="24"/>
              </w:rPr>
              <w:t>Trust</w:t>
            </w:r>
            <w:proofErr w:type="gramEnd"/>
            <w:r w:rsidR="004E3BE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B715A" w:rsidRPr="00A02543">
              <w:rPr>
                <w:rFonts w:ascii="Segoe UI" w:eastAsiaTheme="minorHAnsi" w:hAnsi="Segoe UI" w:cs="Segoe UI"/>
                <w:szCs w:val="24"/>
              </w:rPr>
              <w:t xml:space="preserve">she had </w:t>
            </w:r>
            <w:r w:rsidR="006E4D3C" w:rsidRPr="00A02543">
              <w:rPr>
                <w:rFonts w:ascii="Segoe UI" w:eastAsiaTheme="minorHAnsi" w:hAnsi="Segoe UI" w:cs="Segoe UI"/>
                <w:szCs w:val="24"/>
              </w:rPr>
              <w:t>been impressed by the Executive Team, NEDs and others</w:t>
            </w:r>
            <w:r w:rsidR="006A2852">
              <w:rPr>
                <w:rFonts w:ascii="Segoe UI" w:eastAsiaTheme="minorHAnsi" w:hAnsi="Segoe UI" w:cs="Segoe UI"/>
                <w:szCs w:val="24"/>
              </w:rPr>
              <w:t>’</w:t>
            </w:r>
            <w:r w:rsidR="006E4D3C" w:rsidRPr="00A02543">
              <w:rPr>
                <w:rFonts w:ascii="Segoe UI" w:eastAsiaTheme="minorHAnsi" w:hAnsi="Segoe UI" w:cs="Segoe UI"/>
                <w:szCs w:val="24"/>
              </w:rPr>
              <w:t xml:space="preserve"> commitment and enthusiasm.</w:t>
            </w:r>
          </w:p>
          <w:p w14:paraId="1A6F975C" w14:textId="094ABE0E" w:rsidR="005C6938" w:rsidRPr="00A02543" w:rsidRDefault="006B640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Mike Hobbs thanked Kia Nobre for her passion</w:t>
            </w:r>
            <w:r w:rsidR="002216BE" w:rsidRPr="00A02543">
              <w:rPr>
                <w:rFonts w:ascii="Segoe UI" w:eastAsiaTheme="minorHAnsi" w:hAnsi="Segoe UI" w:cs="Segoe UI"/>
                <w:szCs w:val="24"/>
              </w:rPr>
              <w:t xml:space="preserve"> in her approach to research and healthcare in future provision of the Trust mental health and other</w:t>
            </w:r>
            <w:r w:rsidR="00EA38C4" w:rsidRPr="00A02543">
              <w:rPr>
                <w:rFonts w:ascii="Segoe UI" w:eastAsiaTheme="minorHAnsi" w:hAnsi="Segoe UI" w:cs="Segoe UI"/>
                <w:szCs w:val="24"/>
              </w:rPr>
              <w:t xml:space="preserve"> services.</w:t>
            </w:r>
            <w:r w:rsidR="0042156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774D6" w:rsidRPr="00A02543">
              <w:rPr>
                <w:rFonts w:ascii="Segoe UI" w:eastAsiaTheme="minorHAnsi" w:hAnsi="Segoe UI" w:cs="Segoe UI"/>
                <w:szCs w:val="24"/>
              </w:rPr>
              <w:t>He added</w:t>
            </w:r>
            <w:r w:rsidR="00852F88" w:rsidRPr="00A02543">
              <w:rPr>
                <w:rFonts w:ascii="Segoe UI" w:eastAsiaTheme="minorHAnsi" w:hAnsi="Segoe UI" w:cs="Segoe UI"/>
                <w:szCs w:val="24"/>
              </w:rPr>
              <w:t xml:space="preserve"> that he and </w:t>
            </w:r>
            <w:r w:rsidR="00753826" w:rsidRPr="00A02543">
              <w:rPr>
                <w:rFonts w:ascii="Segoe UI" w:eastAsiaTheme="minorHAnsi" w:hAnsi="Segoe UI" w:cs="Segoe UI"/>
                <w:szCs w:val="24"/>
              </w:rPr>
              <w:t xml:space="preserve">Chris Roberts had attended </w:t>
            </w:r>
            <w:r w:rsidR="00852F88" w:rsidRPr="00A02543">
              <w:rPr>
                <w:rFonts w:ascii="Segoe UI" w:eastAsiaTheme="minorHAnsi" w:hAnsi="Segoe UI" w:cs="Segoe UI"/>
                <w:szCs w:val="24"/>
              </w:rPr>
              <w:t xml:space="preserve">the last FIC </w:t>
            </w:r>
            <w:r w:rsidR="00753826" w:rsidRPr="00A02543">
              <w:rPr>
                <w:rFonts w:ascii="Segoe UI" w:eastAsiaTheme="minorHAnsi" w:hAnsi="Segoe UI" w:cs="Segoe UI"/>
                <w:szCs w:val="24"/>
              </w:rPr>
              <w:t>as observers</w:t>
            </w:r>
            <w:r w:rsidR="004F424F">
              <w:rPr>
                <w:rFonts w:ascii="Segoe UI" w:eastAsiaTheme="minorHAnsi" w:hAnsi="Segoe UI" w:cs="Segoe UI"/>
                <w:szCs w:val="24"/>
              </w:rPr>
              <w:t>,</w:t>
            </w:r>
            <w:r w:rsidR="0075382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D76E8" w:rsidRPr="00A02543">
              <w:rPr>
                <w:rFonts w:ascii="Segoe UI" w:eastAsiaTheme="minorHAnsi" w:hAnsi="Segoe UI" w:cs="Segoe UI"/>
                <w:szCs w:val="24"/>
              </w:rPr>
              <w:t xml:space="preserve">finding it </w:t>
            </w:r>
            <w:r w:rsidR="00550598" w:rsidRPr="00A02543">
              <w:rPr>
                <w:rFonts w:ascii="Segoe UI" w:eastAsiaTheme="minorHAnsi" w:hAnsi="Segoe UI" w:cs="Segoe UI"/>
                <w:szCs w:val="24"/>
              </w:rPr>
              <w:t xml:space="preserve">informative and </w:t>
            </w:r>
            <w:r w:rsidR="009351C7" w:rsidRPr="00A02543">
              <w:rPr>
                <w:rFonts w:ascii="Segoe UI" w:eastAsiaTheme="minorHAnsi" w:hAnsi="Segoe UI" w:cs="Segoe UI"/>
                <w:szCs w:val="24"/>
              </w:rPr>
              <w:t>accessible</w:t>
            </w:r>
            <w:r w:rsidR="001D76E8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C80324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804BA4" w:rsidRPr="00A02543">
              <w:rPr>
                <w:rFonts w:ascii="Segoe UI" w:eastAsiaTheme="minorHAnsi" w:hAnsi="Segoe UI" w:cs="Segoe UI"/>
                <w:szCs w:val="24"/>
              </w:rPr>
              <w:t xml:space="preserve">noted his thanks to </w:t>
            </w:r>
            <w:r w:rsidR="00753826" w:rsidRPr="00A02543">
              <w:rPr>
                <w:rFonts w:ascii="Segoe UI" w:eastAsiaTheme="minorHAnsi" w:hAnsi="Segoe UI" w:cs="Segoe UI"/>
                <w:szCs w:val="24"/>
              </w:rPr>
              <w:t>Chris Hurst, Lucy Weston, NED and Chair of the Audit Committee</w:t>
            </w:r>
            <w:r w:rsidR="00C80324">
              <w:rPr>
                <w:rFonts w:ascii="Segoe UI" w:eastAsiaTheme="minorHAnsi" w:hAnsi="Segoe UI" w:cs="Segoe UI"/>
                <w:szCs w:val="24"/>
              </w:rPr>
              <w:t>,</w:t>
            </w:r>
            <w:r w:rsidR="00753826" w:rsidRPr="00A02543">
              <w:rPr>
                <w:rFonts w:ascii="Segoe UI" w:eastAsiaTheme="minorHAnsi" w:hAnsi="Segoe UI" w:cs="Segoe UI"/>
                <w:szCs w:val="24"/>
              </w:rPr>
              <w:t xml:space="preserve"> and the Director of Finance in </w:t>
            </w:r>
            <w:r w:rsidR="0040315A" w:rsidRPr="00A02543">
              <w:rPr>
                <w:rFonts w:ascii="Segoe UI" w:eastAsiaTheme="minorHAnsi" w:hAnsi="Segoe UI" w:cs="Segoe UI"/>
                <w:szCs w:val="24"/>
              </w:rPr>
              <w:t xml:space="preserve">supporting the provision </w:t>
            </w:r>
            <w:proofErr w:type="gramStart"/>
            <w:r w:rsidR="0040315A" w:rsidRPr="00A02543">
              <w:rPr>
                <w:rFonts w:ascii="Segoe UI" w:eastAsiaTheme="minorHAnsi" w:hAnsi="Segoe UI" w:cs="Segoe UI"/>
                <w:szCs w:val="24"/>
              </w:rPr>
              <w:t xml:space="preserve">of  </w:t>
            </w:r>
            <w:r w:rsidR="00FA5B95" w:rsidRPr="00A02543">
              <w:rPr>
                <w:rFonts w:ascii="Segoe UI" w:eastAsiaTheme="minorHAnsi" w:hAnsi="Segoe UI" w:cs="Segoe UI"/>
                <w:szCs w:val="24"/>
              </w:rPr>
              <w:t>future</w:t>
            </w:r>
            <w:proofErr w:type="gramEnd"/>
            <w:r w:rsidR="00FA5B95" w:rsidRPr="00A02543">
              <w:rPr>
                <w:rFonts w:ascii="Segoe UI" w:eastAsiaTheme="minorHAnsi" w:hAnsi="Segoe UI" w:cs="Segoe UI"/>
                <w:szCs w:val="24"/>
              </w:rPr>
              <w:t xml:space="preserve"> financial </w:t>
            </w:r>
            <w:r w:rsidR="00B93B9F" w:rsidRPr="00A02543">
              <w:rPr>
                <w:rFonts w:ascii="Segoe UI" w:eastAsiaTheme="minorHAnsi" w:hAnsi="Segoe UI" w:cs="Segoe UI"/>
                <w:szCs w:val="24"/>
              </w:rPr>
              <w:t xml:space="preserve">related matters </w:t>
            </w:r>
            <w:r w:rsidR="00FA5B95" w:rsidRPr="00A02543">
              <w:rPr>
                <w:rFonts w:ascii="Segoe UI" w:eastAsiaTheme="minorHAnsi" w:hAnsi="Segoe UI" w:cs="Segoe UI"/>
                <w:szCs w:val="24"/>
              </w:rPr>
              <w:t>to governors</w:t>
            </w:r>
            <w:r w:rsidR="00B93B9F" w:rsidRPr="00A02543">
              <w:rPr>
                <w:rFonts w:ascii="Segoe UI" w:eastAsiaTheme="minorHAnsi" w:hAnsi="Segoe UI" w:cs="Segoe UI"/>
                <w:szCs w:val="24"/>
              </w:rPr>
              <w:t xml:space="preserve"> in a digestible format.</w:t>
            </w:r>
          </w:p>
          <w:p w14:paraId="29A6B800" w14:textId="6A003A9D" w:rsidR="002A3182" w:rsidRPr="00A02543" w:rsidRDefault="005C6938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Ben Glass </w:t>
            </w:r>
            <w:r w:rsidR="00406133" w:rsidRPr="00A02543">
              <w:rPr>
                <w:rFonts w:ascii="Segoe UI" w:eastAsiaTheme="minorHAnsi" w:hAnsi="Segoe UI" w:cs="Segoe UI"/>
                <w:szCs w:val="24"/>
              </w:rPr>
              <w:t xml:space="preserve">thanked Kia Nobre for her informative presentation </w:t>
            </w:r>
            <w:r w:rsidR="002542AE" w:rsidRPr="00A02543">
              <w:rPr>
                <w:rFonts w:ascii="Segoe UI" w:eastAsiaTheme="minorHAnsi" w:hAnsi="Segoe UI" w:cs="Segoe UI"/>
                <w:szCs w:val="24"/>
              </w:rPr>
              <w:t xml:space="preserve">noting </w:t>
            </w:r>
            <w:r w:rsidR="00D54D10" w:rsidRPr="00A02543">
              <w:rPr>
                <w:rFonts w:ascii="Segoe UI" w:eastAsiaTheme="minorHAnsi" w:hAnsi="Segoe UI" w:cs="Segoe UI"/>
                <w:szCs w:val="24"/>
              </w:rPr>
              <w:t xml:space="preserve">it was encouraging that learning was being </w:t>
            </w:r>
            <w:proofErr w:type="gramStart"/>
            <w:r w:rsidR="00D54D10" w:rsidRPr="00A02543">
              <w:rPr>
                <w:rFonts w:ascii="Segoe UI" w:eastAsiaTheme="minorHAnsi" w:hAnsi="Segoe UI" w:cs="Segoe UI"/>
                <w:szCs w:val="24"/>
              </w:rPr>
              <w:t>included</w:t>
            </w:r>
            <w:r w:rsidR="002246D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54D10" w:rsidRPr="00A02543">
              <w:rPr>
                <w:rFonts w:ascii="Segoe UI" w:eastAsiaTheme="minorHAnsi" w:hAnsi="Segoe UI" w:cs="Segoe UI"/>
                <w:szCs w:val="24"/>
              </w:rPr>
              <w:t xml:space="preserve"> from</w:t>
            </w:r>
            <w:proofErr w:type="gramEnd"/>
            <w:r w:rsidR="00D54D10" w:rsidRPr="00A02543">
              <w:rPr>
                <w:rFonts w:ascii="Segoe UI" w:eastAsiaTheme="minorHAnsi" w:hAnsi="Segoe UI" w:cs="Segoe UI"/>
                <w:szCs w:val="24"/>
              </w:rPr>
              <w:t xml:space="preserve"> patients and </w:t>
            </w:r>
            <w:r w:rsidR="00752E23" w:rsidRPr="00A02543">
              <w:rPr>
                <w:rFonts w:ascii="Segoe UI" w:eastAsiaTheme="minorHAnsi" w:hAnsi="Segoe UI" w:cs="Segoe UI"/>
                <w:szCs w:val="24"/>
              </w:rPr>
              <w:t>carers and</w:t>
            </w:r>
            <w:r w:rsidR="002246D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42AE" w:rsidRPr="00A02543">
              <w:rPr>
                <w:rFonts w:ascii="Segoe UI" w:eastAsiaTheme="minorHAnsi" w:hAnsi="Segoe UI" w:cs="Segoe UI"/>
                <w:szCs w:val="24"/>
              </w:rPr>
              <w:t xml:space="preserve">enquired if there </w:t>
            </w:r>
            <w:r w:rsidR="002246D4" w:rsidRPr="00A02543">
              <w:rPr>
                <w:rFonts w:ascii="Segoe UI" w:eastAsiaTheme="minorHAnsi" w:hAnsi="Segoe UI" w:cs="Segoe UI"/>
                <w:szCs w:val="24"/>
              </w:rPr>
              <w:t>was funding for patient and or carer led research.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246D4" w:rsidRPr="00A02543">
              <w:rPr>
                <w:rFonts w:ascii="Segoe UI" w:eastAsiaTheme="minorHAnsi" w:hAnsi="Segoe UI" w:cs="Segoe UI"/>
                <w:szCs w:val="24"/>
              </w:rPr>
              <w:t xml:space="preserve">Kia Nobre replied </w:t>
            </w:r>
            <w:r w:rsidR="0041776A" w:rsidRPr="00A02543">
              <w:rPr>
                <w:rFonts w:ascii="Segoe UI" w:eastAsiaTheme="minorHAnsi" w:hAnsi="Segoe UI" w:cs="Segoe UI"/>
                <w:szCs w:val="24"/>
              </w:rPr>
              <w:t xml:space="preserve">patient and carer involvement was </w:t>
            </w:r>
            <w:r w:rsidR="00D2322A" w:rsidRPr="00A02543">
              <w:rPr>
                <w:rFonts w:ascii="Segoe UI" w:eastAsiaTheme="minorHAnsi" w:hAnsi="Segoe UI" w:cs="Segoe UI"/>
                <w:szCs w:val="24"/>
              </w:rPr>
              <w:t>at</w:t>
            </w:r>
            <w:r w:rsidR="001800ED" w:rsidRPr="00A02543">
              <w:rPr>
                <w:rFonts w:ascii="Segoe UI" w:eastAsiaTheme="minorHAnsi" w:hAnsi="Segoe UI" w:cs="Segoe UI"/>
                <w:szCs w:val="24"/>
              </w:rPr>
              <w:t xml:space="preserve"> the interface of care provision and </w:t>
            </w:r>
            <w:r w:rsidR="0041776A" w:rsidRPr="00A02543">
              <w:rPr>
                <w:rFonts w:ascii="Segoe UI" w:eastAsiaTheme="minorHAnsi" w:hAnsi="Segoe UI" w:cs="Segoe UI"/>
                <w:szCs w:val="24"/>
              </w:rPr>
              <w:t>embedded</w:t>
            </w:r>
            <w:r w:rsidR="00DC041F" w:rsidRPr="00A02543">
              <w:rPr>
                <w:rFonts w:ascii="Segoe UI" w:eastAsiaTheme="minorHAnsi" w:hAnsi="Segoe UI" w:cs="Segoe UI"/>
                <w:szCs w:val="24"/>
              </w:rPr>
              <w:t xml:space="preserve"> in the work of the Biomedical Research Centre and </w:t>
            </w:r>
            <w:r w:rsidR="001800ED" w:rsidRPr="00A02543">
              <w:rPr>
                <w:rFonts w:ascii="Segoe UI" w:eastAsiaTheme="minorHAnsi" w:hAnsi="Segoe UI" w:cs="Segoe UI"/>
                <w:szCs w:val="24"/>
              </w:rPr>
              <w:t xml:space="preserve">that the centre held </w:t>
            </w:r>
            <w:r w:rsidR="009721DE" w:rsidRPr="00A02543">
              <w:rPr>
                <w:rFonts w:ascii="Segoe UI" w:eastAsiaTheme="minorHAnsi" w:hAnsi="Segoe UI" w:cs="Segoe UI"/>
                <w:szCs w:val="24"/>
              </w:rPr>
              <w:t>patient and participant involvement open days.</w:t>
            </w:r>
          </w:p>
          <w:p w14:paraId="5848420D" w14:textId="309E1C0E" w:rsidR="00F7639C" w:rsidRPr="00A02543" w:rsidRDefault="00251947" w:rsidP="001800ED">
            <w:pPr>
              <w:spacing w:after="160" w:line="259" w:lineRule="auto"/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The Council noted the two oral updates from Chris Hurst and Kia Nobre.</w:t>
            </w:r>
          </w:p>
        </w:tc>
        <w:tc>
          <w:tcPr>
            <w:tcW w:w="1338" w:type="dxa"/>
          </w:tcPr>
          <w:p w14:paraId="671ADF10" w14:textId="77777777" w:rsidR="00F7639C" w:rsidRPr="00A02543" w:rsidRDefault="00F7639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</w:tr>
      <w:tr w:rsidR="00654C01" w:rsidRPr="00A02543" w14:paraId="1E3A1EDF" w14:textId="77777777" w:rsidTr="00817C25">
        <w:tc>
          <w:tcPr>
            <w:tcW w:w="963" w:type="dxa"/>
          </w:tcPr>
          <w:p w14:paraId="5E3ECEDA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9.</w:t>
            </w:r>
          </w:p>
          <w:p w14:paraId="4F199325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240918A0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  <w:p w14:paraId="57B5006E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6ECC91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3C9E5F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250FD1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7B0C12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BD288B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AF28C8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4264263F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0CB0CD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B03D8E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72D684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724520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48CD5A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BCDD33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BF34D5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7F0AFA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4522E9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A8476F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0497253E" w14:textId="77777777" w:rsidR="00C405A5" w:rsidRPr="00A02543" w:rsidRDefault="00C405A5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FB7ABF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6A99A730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2AD046D9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516058F1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6DF60374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2B3CF4A6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0D3AC775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3400F159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2916D88D" w14:textId="679265F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  <w:p w14:paraId="6C1356E3" w14:textId="77777777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  <w:p w14:paraId="31F5C41B" w14:textId="216CF583" w:rsidR="0013588D" w:rsidRPr="00A02543" w:rsidRDefault="0013588D" w:rsidP="0013588D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38BB965D" w14:textId="24CFA2A3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C</w:t>
            </w:r>
            <w:r w:rsidR="00052E9F" w:rsidRPr="00A02543">
              <w:rPr>
                <w:rFonts w:ascii="Segoe UI" w:hAnsi="Segoe UI" w:cs="Segoe UI"/>
                <w:b/>
                <w:szCs w:val="24"/>
              </w:rPr>
              <w:t xml:space="preserve">hief People </w:t>
            </w:r>
            <w:r w:rsidR="00404A51" w:rsidRPr="00A02543">
              <w:rPr>
                <w:rFonts w:ascii="Segoe UI" w:hAnsi="Segoe UI" w:cs="Segoe UI"/>
                <w:b/>
                <w:szCs w:val="24"/>
              </w:rPr>
              <w:t xml:space="preserve">Officer </w:t>
            </w:r>
          </w:p>
          <w:p w14:paraId="0B8558A5" w14:textId="77777777" w:rsidR="00404A51" w:rsidRPr="00A02543" w:rsidRDefault="00404A51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8FD763" w14:textId="2F181C0F" w:rsidR="0022167A" w:rsidRPr="00A02543" w:rsidRDefault="00404A51" w:rsidP="00AD136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The Chief People Officer pro</w:t>
            </w:r>
            <w:r w:rsidR="001C6199" w:rsidRPr="00A02543">
              <w:rPr>
                <w:rFonts w:ascii="Segoe UI" w:hAnsi="Segoe UI" w:cs="Segoe UI"/>
                <w:szCs w:val="24"/>
              </w:rPr>
              <w:t>vided a</w:t>
            </w:r>
            <w:r w:rsidR="000B2E90" w:rsidRPr="00A02543">
              <w:rPr>
                <w:rFonts w:ascii="Segoe UI" w:hAnsi="Segoe UI" w:cs="Segoe UI"/>
                <w:szCs w:val="24"/>
              </w:rPr>
              <w:t xml:space="preserve">n </w:t>
            </w:r>
            <w:r w:rsidR="001C6199" w:rsidRPr="00A02543">
              <w:rPr>
                <w:rFonts w:ascii="Segoe UI" w:hAnsi="Segoe UI" w:cs="Segoe UI"/>
                <w:szCs w:val="24"/>
              </w:rPr>
              <w:t>oral</w:t>
            </w:r>
            <w:r w:rsidR="006253DD" w:rsidRPr="00A02543">
              <w:rPr>
                <w:rFonts w:ascii="Segoe UI" w:hAnsi="Segoe UI" w:cs="Segoe UI"/>
                <w:szCs w:val="24"/>
              </w:rPr>
              <w:t xml:space="preserve"> update of her</w:t>
            </w:r>
            <w:r w:rsidR="001C6199" w:rsidRPr="00A02543">
              <w:rPr>
                <w:rFonts w:ascii="Segoe UI" w:hAnsi="Segoe UI" w:cs="Segoe UI"/>
                <w:szCs w:val="24"/>
              </w:rPr>
              <w:t xml:space="preserve"> work history and early reflections since joining the Trust. </w:t>
            </w:r>
            <w:r w:rsidR="00E75520" w:rsidRPr="00A02543">
              <w:rPr>
                <w:rFonts w:ascii="Segoe UI" w:eastAsiaTheme="minorHAnsi" w:hAnsi="Segoe UI" w:cs="Segoe UI"/>
                <w:szCs w:val="24"/>
              </w:rPr>
              <w:t>She stated she had worked for over 30 years in people management</w:t>
            </w:r>
            <w:r w:rsidR="002B26FF" w:rsidRPr="00A02543">
              <w:rPr>
                <w:rFonts w:ascii="Segoe UI" w:eastAsiaTheme="minorHAnsi" w:hAnsi="Segoe UI" w:cs="Segoe UI"/>
                <w:szCs w:val="24"/>
              </w:rPr>
              <w:t xml:space="preserve"> in both the private sector and latterly the public sector</w:t>
            </w:r>
            <w:r w:rsidR="00925F2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43D91" w:rsidRPr="00A02543">
              <w:rPr>
                <w:rFonts w:ascii="Segoe UI" w:eastAsiaTheme="minorHAnsi" w:hAnsi="Segoe UI" w:cs="Segoe UI"/>
                <w:szCs w:val="24"/>
              </w:rPr>
              <w:t>and this had</w:t>
            </w:r>
            <w:r w:rsidR="00830B5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25F24" w:rsidRPr="00A02543">
              <w:rPr>
                <w:rFonts w:ascii="Segoe UI" w:eastAsiaTheme="minorHAnsi" w:hAnsi="Segoe UI" w:cs="Segoe UI"/>
                <w:szCs w:val="24"/>
              </w:rPr>
              <w:t xml:space="preserve">included </w:t>
            </w:r>
            <w:r w:rsidR="00EE0F4E" w:rsidRPr="00A02543">
              <w:rPr>
                <w:rFonts w:ascii="Segoe UI" w:eastAsiaTheme="minorHAnsi" w:hAnsi="Segoe UI" w:cs="Segoe UI"/>
                <w:szCs w:val="24"/>
              </w:rPr>
              <w:t xml:space="preserve">working in </w:t>
            </w:r>
            <w:r w:rsidR="00925F24" w:rsidRPr="00A02543">
              <w:rPr>
                <w:rFonts w:ascii="Segoe UI" w:eastAsiaTheme="minorHAnsi" w:hAnsi="Segoe UI" w:cs="Segoe UI"/>
                <w:szCs w:val="24"/>
              </w:rPr>
              <w:t xml:space="preserve">large scale organisations </w:t>
            </w:r>
            <w:r w:rsidR="00A97B67" w:rsidRPr="00A02543">
              <w:rPr>
                <w:rFonts w:ascii="Segoe UI" w:eastAsiaTheme="minorHAnsi" w:hAnsi="Segoe UI" w:cs="Segoe UI"/>
                <w:szCs w:val="24"/>
              </w:rPr>
              <w:t xml:space="preserve">with workforces </w:t>
            </w:r>
            <w:r w:rsidR="00925F24" w:rsidRPr="00A02543">
              <w:rPr>
                <w:rFonts w:ascii="Segoe UI" w:eastAsiaTheme="minorHAnsi" w:hAnsi="Segoe UI" w:cs="Segoe UI"/>
                <w:szCs w:val="24"/>
              </w:rPr>
              <w:t xml:space="preserve">across a </w:t>
            </w:r>
            <w:r w:rsidR="00A97B67" w:rsidRPr="00A02543">
              <w:rPr>
                <w:rFonts w:ascii="Segoe UI" w:eastAsiaTheme="minorHAnsi" w:hAnsi="Segoe UI" w:cs="Segoe UI"/>
                <w:szCs w:val="24"/>
              </w:rPr>
              <w:t xml:space="preserve">large geographic spread </w:t>
            </w:r>
            <w:proofErr w:type="gramStart"/>
            <w:r w:rsidR="005A3A6B" w:rsidRPr="00A02543">
              <w:rPr>
                <w:rFonts w:ascii="Segoe UI" w:eastAsiaTheme="minorHAnsi" w:hAnsi="Segoe UI" w:cs="Segoe UI"/>
                <w:szCs w:val="24"/>
              </w:rPr>
              <w:t>similar to</w:t>
            </w:r>
            <w:proofErr w:type="gramEnd"/>
            <w:r w:rsidR="005A3A6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97B67" w:rsidRPr="00A02543">
              <w:rPr>
                <w:rFonts w:ascii="Segoe UI" w:eastAsiaTheme="minorHAnsi" w:hAnsi="Segoe UI" w:cs="Segoe UI"/>
                <w:szCs w:val="24"/>
              </w:rPr>
              <w:t xml:space="preserve">the Trust. </w:t>
            </w:r>
          </w:p>
          <w:p w14:paraId="580C37BE" w14:textId="77777777" w:rsidR="006A2852" w:rsidRDefault="006A2852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2C6E731F" w14:textId="06A02767" w:rsidR="009B234C" w:rsidRPr="00A02543" w:rsidRDefault="00663794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From her first couple of months with the Trust </w:t>
            </w:r>
            <w:r w:rsidR="003338E0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F15EAF" w:rsidRPr="00A02543">
              <w:rPr>
                <w:rFonts w:ascii="Segoe UI" w:eastAsiaTheme="minorHAnsi" w:hAnsi="Segoe UI" w:cs="Segoe UI"/>
                <w:szCs w:val="24"/>
              </w:rPr>
              <w:t xml:space="preserve"> Chief People Officer considered three key </w:t>
            </w:r>
            <w:r w:rsidR="00BF7662" w:rsidRPr="00A02543">
              <w:rPr>
                <w:rFonts w:ascii="Segoe UI" w:eastAsiaTheme="minorHAnsi" w:hAnsi="Segoe UI" w:cs="Segoe UI"/>
                <w:szCs w:val="24"/>
              </w:rPr>
              <w:t xml:space="preserve">observations were: </w:t>
            </w:r>
            <w:r w:rsidR="00D05597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AE2278" w:rsidRPr="00A02543">
              <w:rPr>
                <w:rFonts w:ascii="Segoe UI" w:eastAsiaTheme="minorHAnsi" w:hAnsi="Segoe UI" w:cs="Segoe UI"/>
                <w:szCs w:val="24"/>
              </w:rPr>
              <w:t>c</w:t>
            </w:r>
            <w:r w:rsidR="003340BB" w:rsidRPr="00A02543">
              <w:rPr>
                <w:rFonts w:ascii="Segoe UI" w:eastAsiaTheme="minorHAnsi" w:hAnsi="Segoe UI" w:cs="Segoe UI"/>
                <w:szCs w:val="24"/>
              </w:rPr>
              <w:t xml:space="preserve">ommitment of </w:t>
            </w:r>
            <w:r w:rsidR="00AE2278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11239E" w:rsidRPr="00A02543">
              <w:rPr>
                <w:rFonts w:ascii="Segoe UI" w:eastAsiaTheme="minorHAnsi" w:hAnsi="Segoe UI" w:cs="Segoe UI"/>
                <w:szCs w:val="24"/>
              </w:rPr>
              <w:t xml:space="preserve">taff; </w:t>
            </w:r>
            <w:r w:rsidR="00D05597" w:rsidRPr="00A02543">
              <w:rPr>
                <w:rFonts w:ascii="Segoe UI" w:eastAsiaTheme="minorHAnsi" w:hAnsi="Segoe UI" w:cs="Segoe UI"/>
                <w:szCs w:val="24"/>
              </w:rPr>
              <w:t xml:space="preserve">the requirement for </w:t>
            </w:r>
            <w:r w:rsidR="00AE2278" w:rsidRPr="00A02543">
              <w:rPr>
                <w:rFonts w:ascii="Segoe UI" w:eastAsiaTheme="minorHAnsi" w:hAnsi="Segoe UI" w:cs="Segoe UI"/>
                <w:szCs w:val="24"/>
              </w:rPr>
              <w:t xml:space="preserve">an increase in staff voice; and </w:t>
            </w:r>
            <w:r w:rsidR="00D05597" w:rsidRPr="00A02543">
              <w:rPr>
                <w:rFonts w:ascii="Segoe UI" w:eastAsiaTheme="minorHAnsi" w:hAnsi="Segoe UI" w:cs="Segoe UI"/>
                <w:szCs w:val="24"/>
              </w:rPr>
              <w:t xml:space="preserve">matters relating to </w:t>
            </w:r>
            <w:r w:rsidR="00AE2278" w:rsidRPr="00A02543">
              <w:rPr>
                <w:rFonts w:ascii="Segoe UI" w:eastAsiaTheme="minorHAnsi" w:hAnsi="Segoe UI" w:cs="Segoe UI"/>
                <w:szCs w:val="24"/>
              </w:rPr>
              <w:t>recruitment and retention.</w:t>
            </w:r>
            <w:r w:rsidR="005B73ED" w:rsidRPr="00A02543">
              <w:rPr>
                <w:rFonts w:ascii="Segoe UI" w:eastAsiaTheme="minorHAnsi" w:hAnsi="Segoe UI" w:cs="Segoe UI"/>
                <w:szCs w:val="24"/>
              </w:rPr>
              <w:t xml:space="preserve"> She </w:t>
            </w:r>
            <w:r w:rsidR="00D31E7D" w:rsidRPr="00A02543">
              <w:rPr>
                <w:rFonts w:ascii="Segoe UI" w:eastAsiaTheme="minorHAnsi" w:hAnsi="Segoe UI" w:cs="Segoe UI"/>
                <w:szCs w:val="24"/>
              </w:rPr>
              <w:t xml:space="preserve">stated she had undertaken visits to </w:t>
            </w:r>
            <w:r w:rsidR="006B6C34" w:rsidRPr="00A02543">
              <w:rPr>
                <w:rFonts w:ascii="Segoe UI" w:eastAsiaTheme="minorHAnsi" w:hAnsi="Segoe UI" w:cs="Segoe UI"/>
                <w:szCs w:val="24"/>
              </w:rPr>
              <w:t xml:space="preserve">several </w:t>
            </w:r>
            <w:r w:rsidR="00D31E7D" w:rsidRPr="00A02543">
              <w:rPr>
                <w:rFonts w:ascii="Segoe UI" w:eastAsiaTheme="minorHAnsi" w:hAnsi="Segoe UI" w:cs="Segoe UI"/>
                <w:szCs w:val="24"/>
              </w:rPr>
              <w:t xml:space="preserve">sites and spoken </w:t>
            </w:r>
            <w:r w:rsidR="007E3DF1" w:rsidRPr="00A02543">
              <w:rPr>
                <w:rFonts w:ascii="Segoe UI" w:eastAsiaTheme="minorHAnsi" w:hAnsi="Segoe UI" w:cs="Segoe UI"/>
                <w:szCs w:val="24"/>
              </w:rPr>
              <w:t xml:space="preserve">with front line staff on acute wards and </w:t>
            </w:r>
            <w:r w:rsidR="006B6C34" w:rsidRPr="00A02543">
              <w:rPr>
                <w:rFonts w:ascii="Segoe UI" w:eastAsiaTheme="minorHAnsi" w:hAnsi="Segoe UI" w:cs="Segoe UI"/>
                <w:szCs w:val="24"/>
              </w:rPr>
              <w:t>had been</w:t>
            </w:r>
            <w:r w:rsidR="00366F2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460E" w:rsidRPr="00A02543">
              <w:rPr>
                <w:rFonts w:ascii="Segoe UI" w:eastAsiaTheme="minorHAnsi" w:hAnsi="Segoe UI" w:cs="Segoe UI"/>
                <w:szCs w:val="24"/>
              </w:rPr>
              <w:t>impressed</w:t>
            </w:r>
            <w:r w:rsidR="00CA4E3C" w:rsidRPr="00A02543">
              <w:rPr>
                <w:rFonts w:ascii="Segoe UI" w:eastAsiaTheme="minorHAnsi" w:hAnsi="Segoe UI" w:cs="Segoe UI"/>
                <w:szCs w:val="24"/>
              </w:rPr>
              <w:t xml:space="preserve"> in hearing of commitment</w:t>
            </w:r>
            <w:r w:rsidR="00947FEC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CA4E3C" w:rsidRPr="00A02543">
              <w:rPr>
                <w:rFonts w:ascii="Segoe UI" w:eastAsiaTheme="minorHAnsi" w:hAnsi="Segoe UI" w:cs="Segoe UI"/>
                <w:szCs w:val="24"/>
              </w:rPr>
              <w:t xml:space="preserve"> throughout</w:t>
            </w:r>
            <w:r w:rsidR="008A069D" w:rsidRPr="00A02543">
              <w:rPr>
                <w:rFonts w:ascii="Segoe UI" w:eastAsiaTheme="minorHAnsi" w:hAnsi="Segoe UI" w:cs="Segoe UI"/>
                <w:szCs w:val="24"/>
              </w:rPr>
              <w:t xml:space="preserve"> the past challenging 18 months. </w:t>
            </w:r>
            <w:r w:rsidR="00E320A2" w:rsidRPr="00A02543">
              <w:rPr>
                <w:rFonts w:ascii="Segoe UI" w:eastAsiaTheme="minorHAnsi" w:hAnsi="Segoe UI" w:cs="Segoe UI"/>
                <w:szCs w:val="24"/>
              </w:rPr>
              <w:t xml:space="preserve">An area of focus </w:t>
            </w:r>
            <w:r w:rsidR="008871FD" w:rsidRPr="00A02543">
              <w:rPr>
                <w:rFonts w:ascii="Segoe UI" w:eastAsiaTheme="minorHAnsi" w:hAnsi="Segoe UI" w:cs="Segoe UI"/>
                <w:szCs w:val="24"/>
              </w:rPr>
              <w:t>arising w</w:t>
            </w:r>
            <w:r w:rsidR="009B234C" w:rsidRPr="00A02543">
              <w:rPr>
                <w:rFonts w:ascii="Segoe UI" w:eastAsiaTheme="minorHAnsi" w:hAnsi="Segoe UI" w:cs="Segoe UI"/>
                <w:szCs w:val="24"/>
              </w:rPr>
              <w:t xml:space="preserve">ould be to </w:t>
            </w:r>
            <w:r w:rsidR="00E8169B" w:rsidRPr="00A02543">
              <w:rPr>
                <w:rFonts w:ascii="Segoe UI" w:eastAsiaTheme="minorHAnsi" w:hAnsi="Segoe UI" w:cs="Segoe UI"/>
                <w:szCs w:val="24"/>
              </w:rPr>
              <w:t>increase line manager capability</w:t>
            </w:r>
            <w:r w:rsidR="00907B20" w:rsidRPr="00A02543">
              <w:rPr>
                <w:rFonts w:ascii="Segoe UI" w:eastAsiaTheme="minorHAnsi" w:hAnsi="Segoe UI" w:cs="Segoe UI"/>
                <w:szCs w:val="24"/>
              </w:rPr>
              <w:t xml:space="preserve"> a</w:t>
            </w:r>
            <w:r w:rsidR="00D7521D" w:rsidRPr="00A02543">
              <w:rPr>
                <w:rFonts w:ascii="Segoe UI" w:eastAsiaTheme="minorHAnsi" w:hAnsi="Segoe UI" w:cs="Segoe UI"/>
                <w:szCs w:val="24"/>
              </w:rPr>
              <w:t>cross sites and locations</w:t>
            </w:r>
            <w:r w:rsidR="00041C7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25545" w:rsidRPr="00A02543">
              <w:rPr>
                <w:rFonts w:ascii="Segoe UI" w:eastAsiaTheme="minorHAnsi" w:hAnsi="Segoe UI" w:cs="Segoe UI"/>
                <w:szCs w:val="24"/>
              </w:rPr>
              <w:t>that would in turn</w:t>
            </w:r>
            <w:r w:rsidR="00F9456B" w:rsidRPr="00A02543">
              <w:rPr>
                <w:rFonts w:ascii="Segoe UI" w:eastAsiaTheme="minorHAnsi" w:hAnsi="Segoe UI" w:cs="Segoe UI"/>
                <w:szCs w:val="24"/>
              </w:rPr>
              <w:t xml:space="preserve"> inform changes in culture. </w:t>
            </w:r>
          </w:p>
          <w:p w14:paraId="126A4175" w14:textId="3250E5A9" w:rsidR="00550A6C" w:rsidRPr="00A02543" w:rsidRDefault="00F9456B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A priority focus was</w:t>
            </w:r>
            <w:r w:rsidR="00E57A62" w:rsidRPr="00A02543">
              <w:rPr>
                <w:rFonts w:ascii="Segoe UI" w:eastAsiaTheme="minorHAnsi" w:hAnsi="Segoe UI" w:cs="Segoe UI"/>
                <w:szCs w:val="24"/>
              </w:rPr>
              <w:t xml:space="preserve"> staff well-being and job satisfaction. </w:t>
            </w:r>
            <w:r w:rsidR="00A92C25" w:rsidRPr="00A02543">
              <w:rPr>
                <w:rFonts w:ascii="Segoe UI" w:eastAsiaTheme="minorHAnsi" w:hAnsi="Segoe UI" w:cs="Segoe UI"/>
                <w:szCs w:val="24"/>
              </w:rPr>
              <w:t>She highlighted the Trust had in place initiatives for staff to be and feel heard</w:t>
            </w:r>
            <w:r w:rsidR="00EA7733" w:rsidRPr="00A02543">
              <w:rPr>
                <w:rFonts w:ascii="Segoe UI" w:eastAsiaTheme="minorHAnsi" w:hAnsi="Segoe UI" w:cs="Segoe UI"/>
                <w:szCs w:val="24"/>
              </w:rPr>
              <w:t xml:space="preserve">. There were a range of staff equality groups </w:t>
            </w:r>
            <w:r w:rsidR="00D609C3" w:rsidRPr="00A02543">
              <w:rPr>
                <w:rFonts w:ascii="Segoe UI" w:eastAsiaTheme="minorHAnsi" w:hAnsi="Segoe UI" w:cs="Segoe UI"/>
                <w:szCs w:val="24"/>
              </w:rPr>
              <w:t xml:space="preserve">and a </w:t>
            </w:r>
            <w:r w:rsidR="00437053" w:rsidRPr="00A02543">
              <w:rPr>
                <w:rFonts w:ascii="Segoe UI" w:eastAsiaTheme="minorHAnsi" w:hAnsi="Segoe UI" w:cs="Segoe UI"/>
                <w:szCs w:val="24"/>
              </w:rPr>
              <w:t>Religion and Spirituality</w:t>
            </w:r>
            <w:r w:rsidR="00333EB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31D55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333EB1" w:rsidRPr="00A02543">
              <w:rPr>
                <w:rFonts w:ascii="Segoe UI" w:eastAsiaTheme="minorHAnsi" w:hAnsi="Segoe UI" w:cs="Segoe UI"/>
                <w:szCs w:val="24"/>
              </w:rPr>
              <w:t xml:space="preserve">taff </w:t>
            </w:r>
            <w:r w:rsidR="00C31D55" w:rsidRPr="00A02543">
              <w:rPr>
                <w:rFonts w:ascii="Segoe UI" w:eastAsiaTheme="minorHAnsi" w:hAnsi="Segoe UI" w:cs="Segoe UI"/>
                <w:szCs w:val="24"/>
              </w:rPr>
              <w:t>G</w:t>
            </w:r>
            <w:r w:rsidR="00333EB1" w:rsidRPr="00A02543">
              <w:rPr>
                <w:rFonts w:ascii="Segoe UI" w:eastAsiaTheme="minorHAnsi" w:hAnsi="Segoe UI" w:cs="Segoe UI"/>
                <w:szCs w:val="24"/>
              </w:rPr>
              <w:t>roup</w:t>
            </w:r>
            <w:r w:rsidR="009709FF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C31D55" w:rsidRPr="00A02543">
              <w:rPr>
                <w:rFonts w:ascii="Segoe UI" w:eastAsiaTheme="minorHAnsi" w:hAnsi="Segoe UI" w:cs="Segoe UI"/>
                <w:szCs w:val="24"/>
              </w:rPr>
              <w:t xml:space="preserve">had been </w:t>
            </w:r>
            <w:r w:rsidR="009709FF" w:rsidRPr="00A02543">
              <w:rPr>
                <w:rFonts w:ascii="Segoe UI" w:eastAsiaTheme="minorHAnsi" w:hAnsi="Segoe UI" w:cs="Segoe UI"/>
                <w:szCs w:val="24"/>
              </w:rPr>
              <w:t>recently launched,</w:t>
            </w:r>
            <w:r w:rsidR="00D609C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D4D3A" w:rsidRPr="00A02543">
              <w:rPr>
                <w:rFonts w:ascii="Segoe UI" w:eastAsiaTheme="minorHAnsi" w:hAnsi="Segoe UI" w:cs="Segoe UI"/>
                <w:szCs w:val="24"/>
              </w:rPr>
              <w:t xml:space="preserve">and offered </w:t>
            </w:r>
            <w:r w:rsidR="00664692" w:rsidRPr="00A02543">
              <w:rPr>
                <w:rFonts w:ascii="Segoe UI" w:eastAsiaTheme="minorHAnsi" w:hAnsi="Segoe UI" w:cs="Segoe UI"/>
                <w:szCs w:val="24"/>
              </w:rPr>
              <w:t xml:space="preserve">the opportunity </w:t>
            </w:r>
            <w:r w:rsidR="00ED4D3A" w:rsidRPr="00A02543">
              <w:rPr>
                <w:rFonts w:ascii="Segoe UI" w:eastAsiaTheme="minorHAnsi" w:hAnsi="Segoe UI" w:cs="Segoe UI"/>
                <w:szCs w:val="24"/>
              </w:rPr>
              <w:t>in</w:t>
            </w:r>
            <w:r w:rsidR="00664692" w:rsidRPr="00A02543">
              <w:rPr>
                <w:rFonts w:ascii="Segoe UI" w:eastAsiaTheme="minorHAnsi" w:hAnsi="Segoe UI" w:cs="Segoe UI"/>
                <w:szCs w:val="24"/>
              </w:rPr>
              <w:t xml:space="preserve"> shar</w:t>
            </w:r>
            <w:r w:rsidR="00ED4D3A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333EB1" w:rsidRPr="00A02543">
              <w:rPr>
                <w:rFonts w:ascii="Segoe UI" w:eastAsiaTheme="minorHAnsi" w:hAnsi="Segoe UI" w:cs="Segoe UI"/>
                <w:szCs w:val="24"/>
              </w:rPr>
              <w:t xml:space="preserve"> lived experiences</w:t>
            </w:r>
            <w:r w:rsidR="000B7674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333EB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8039D" w:rsidRPr="00A02543">
              <w:rPr>
                <w:rFonts w:ascii="Segoe UI" w:eastAsiaTheme="minorHAnsi" w:hAnsi="Segoe UI" w:cs="Segoe UI"/>
                <w:szCs w:val="24"/>
              </w:rPr>
              <w:t>F</w:t>
            </w:r>
            <w:r w:rsidR="000B7674" w:rsidRPr="00A02543">
              <w:rPr>
                <w:rFonts w:ascii="Segoe UI" w:eastAsiaTheme="minorHAnsi" w:hAnsi="Segoe UI" w:cs="Segoe UI"/>
                <w:szCs w:val="24"/>
              </w:rPr>
              <w:t xml:space="preserve">eedback from staff groups reported </w:t>
            </w:r>
            <w:r w:rsidR="008302BF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B12A3B" w:rsidRPr="00A02543">
              <w:rPr>
                <w:rFonts w:ascii="Segoe UI" w:eastAsiaTheme="minorHAnsi" w:hAnsi="Segoe UI" w:cs="Segoe UI"/>
                <w:szCs w:val="24"/>
              </w:rPr>
              <w:t xml:space="preserve">staff </w:t>
            </w:r>
            <w:r w:rsidR="000B7674" w:rsidRPr="00A02543">
              <w:rPr>
                <w:rFonts w:ascii="Segoe UI" w:eastAsiaTheme="minorHAnsi" w:hAnsi="Segoe UI" w:cs="Segoe UI"/>
                <w:szCs w:val="24"/>
              </w:rPr>
              <w:t>fel</w:t>
            </w:r>
            <w:r w:rsidR="006A2852">
              <w:rPr>
                <w:rFonts w:ascii="Segoe UI" w:eastAsiaTheme="minorHAnsi" w:hAnsi="Segoe UI" w:cs="Segoe UI"/>
                <w:szCs w:val="24"/>
              </w:rPr>
              <w:t>t</w:t>
            </w:r>
            <w:r w:rsidR="00C90EB1" w:rsidRPr="00A02543">
              <w:rPr>
                <w:rFonts w:ascii="Segoe UI" w:eastAsiaTheme="minorHAnsi" w:hAnsi="Segoe UI" w:cs="Segoe UI"/>
                <w:szCs w:val="24"/>
              </w:rPr>
              <w:t xml:space="preserve"> included which in turn would</w:t>
            </w:r>
            <w:r w:rsidR="006A2852">
              <w:rPr>
                <w:rFonts w:ascii="Segoe UI" w:eastAsiaTheme="minorHAnsi" w:hAnsi="Segoe UI" w:cs="Segoe UI"/>
                <w:szCs w:val="24"/>
              </w:rPr>
              <w:t xml:space="preserve"> support ongoing</w:t>
            </w:r>
            <w:r w:rsidR="00C90EB1" w:rsidRPr="00A02543">
              <w:rPr>
                <w:rFonts w:ascii="Segoe UI" w:eastAsiaTheme="minorHAnsi" w:hAnsi="Segoe UI" w:cs="Segoe UI"/>
                <w:szCs w:val="24"/>
              </w:rPr>
              <w:t xml:space="preserve"> improve</w:t>
            </w:r>
            <w:r w:rsidR="006A2852">
              <w:rPr>
                <w:rFonts w:ascii="Segoe UI" w:eastAsiaTheme="minorHAnsi" w:hAnsi="Segoe UI" w:cs="Segoe UI"/>
                <w:szCs w:val="24"/>
              </w:rPr>
              <w:t>ments in</w:t>
            </w:r>
            <w:r w:rsidR="00C90EB1" w:rsidRPr="00A02543">
              <w:rPr>
                <w:rFonts w:ascii="Segoe UI" w:eastAsiaTheme="minorHAnsi" w:hAnsi="Segoe UI" w:cs="Segoe UI"/>
                <w:szCs w:val="24"/>
              </w:rPr>
              <w:t xml:space="preserve"> culture. </w:t>
            </w:r>
            <w:r w:rsidR="006E5E3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B2DA5" w:rsidRPr="00A02543">
              <w:rPr>
                <w:rFonts w:ascii="Segoe UI" w:eastAsiaTheme="minorHAnsi" w:hAnsi="Segoe UI" w:cs="Segoe UI"/>
                <w:szCs w:val="24"/>
              </w:rPr>
              <w:t xml:space="preserve">The issue of </w:t>
            </w:r>
            <w:r w:rsidR="008A654F" w:rsidRPr="00A02543">
              <w:rPr>
                <w:rFonts w:ascii="Segoe UI" w:eastAsiaTheme="minorHAnsi" w:hAnsi="Segoe UI" w:cs="Segoe UI"/>
                <w:szCs w:val="24"/>
              </w:rPr>
              <w:t>recruitment and retention was</w:t>
            </w:r>
            <w:r w:rsidR="00212B1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33DED" w:rsidRPr="00A02543">
              <w:rPr>
                <w:rFonts w:ascii="Segoe UI" w:eastAsiaTheme="minorHAnsi" w:hAnsi="Segoe UI" w:cs="Segoe UI"/>
                <w:szCs w:val="24"/>
              </w:rPr>
              <w:t xml:space="preserve">recognised as a national issue and </w:t>
            </w:r>
            <w:r w:rsidR="00212B1A" w:rsidRPr="00A02543">
              <w:rPr>
                <w:rFonts w:ascii="Segoe UI" w:eastAsiaTheme="minorHAnsi" w:hAnsi="Segoe UI" w:cs="Segoe UI"/>
                <w:szCs w:val="24"/>
              </w:rPr>
              <w:t>not just an issue for the Trust</w:t>
            </w:r>
            <w:r w:rsidR="00A33DED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212B1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F45EB" w:rsidRPr="00A02543">
              <w:rPr>
                <w:rFonts w:ascii="Segoe UI" w:eastAsiaTheme="minorHAnsi" w:hAnsi="Segoe UI" w:cs="Segoe UI"/>
                <w:szCs w:val="24"/>
              </w:rPr>
              <w:t xml:space="preserve">She referenced </w:t>
            </w:r>
            <w:r w:rsidR="00101054" w:rsidRPr="00A02543">
              <w:rPr>
                <w:rFonts w:ascii="Segoe UI" w:eastAsiaTheme="minorHAnsi" w:hAnsi="Segoe UI" w:cs="Segoe UI"/>
                <w:szCs w:val="24"/>
              </w:rPr>
              <w:t xml:space="preserve">the connections to research projects </w:t>
            </w:r>
            <w:r w:rsidR="00D504C9" w:rsidRPr="00A02543">
              <w:rPr>
                <w:rFonts w:ascii="Segoe UI" w:eastAsiaTheme="minorHAnsi" w:hAnsi="Segoe UI" w:cs="Segoe UI"/>
                <w:szCs w:val="24"/>
              </w:rPr>
              <w:t xml:space="preserve">would </w:t>
            </w:r>
            <w:r w:rsidR="005F2489" w:rsidRPr="00A02543">
              <w:rPr>
                <w:rFonts w:ascii="Segoe UI" w:eastAsiaTheme="minorHAnsi" w:hAnsi="Segoe UI" w:cs="Segoe UI"/>
                <w:szCs w:val="24"/>
              </w:rPr>
              <w:t xml:space="preserve">facilitate </w:t>
            </w:r>
            <w:proofErr w:type="gramStart"/>
            <w:r w:rsidR="005F2489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44CB4" w:rsidRPr="00A02543">
              <w:rPr>
                <w:rFonts w:ascii="Segoe UI" w:eastAsiaTheme="minorHAnsi" w:hAnsi="Segoe UI" w:cs="Segoe UI"/>
                <w:szCs w:val="24"/>
              </w:rPr>
              <w:t xml:space="preserve"> uniqueness</w:t>
            </w:r>
            <w:proofErr w:type="gramEnd"/>
            <w:r w:rsidR="00444CB4" w:rsidRPr="00A02543">
              <w:rPr>
                <w:rFonts w:ascii="Segoe UI" w:eastAsiaTheme="minorHAnsi" w:hAnsi="Segoe UI" w:cs="Segoe UI"/>
                <w:szCs w:val="24"/>
              </w:rPr>
              <w:t xml:space="preserve"> of wor</w:t>
            </w:r>
            <w:r w:rsidR="005F2489" w:rsidRPr="00A02543">
              <w:rPr>
                <w:rFonts w:ascii="Segoe UI" w:eastAsiaTheme="minorHAnsi" w:hAnsi="Segoe UI" w:cs="Segoe UI"/>
                <w:szCs w:val="24"/>
              </w:rPr>
              <w:t>k</w:t>
            </w:r>
            <w:r w:rsidR="00444CB4" w:rsidRPr="00A02543">
              <w:rPr>
                <w:rFonts w:ascii="Segoe UI" w:eastAsiaTheme="minorHAnsi" w:hAnsi="Segoe UI" w:cs="Segoe UI"/>
                <w:szCs w:val="24"/>
              </w:rPr>
              <w:t>ing for</w:t>
            </w:r>
            <w:r w:rsidR="005F2489" w:rsidRPr="00A02543">
              <w:rPr>
                <w:rFonts w:ascii="Segoe UI" w:eastAsiaTheme="minorHAnsi" w:hAnsi="Segoe UI" w:cs="Segoe UI"/>
                <w:szCs w:val="24"/>
              </w:rPr>
              <w:t xml:space="preserve"> Oxford Health.</w:t>
            </w:r>
          </w:p>
          <w:p w14:paraId="3C7101E5" w14:textId="6DB9108F" w:rsidR="00654C01" w:rsidRPr="00A02543" w:rsidRDefault="00835BE8" w:rsidP="00AD136D">
            <w:pPr>
              <w:spacing w:after="160" w:line="259" w:lineRule="auto"/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The Council </w:t>
            </w:r>
            <w:r w:rsidR="00C405A5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noted the oral update.</w:t>
            </w:r>
          </w:p>
        </w:tc>
        <w:tc>
          <w:tcPr>
            <w:tcW w:w="1338" w:type="dxa"/>
          </w:tcPr>
          <w:p w14:paraId="56628FF9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</w:tr>
      <w:tr w:rsidR="00654C01" w:rsidRPr="00A02543" w14:paraId="3CF88CEF" w14:textId="77777777" w:rsidTr="00817C25">
        <w:tc>
          <w:tcPr>
            <w:tcW w:w="963" w:type="dxa"/>
          </w:tcPr>
          <w:p w14:paraId="0BDBE1A6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10.</w:t>
            </w:r>
          </w:p>
          <w:p w14:paraId="0EA622DE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F13F05B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  <w:p w14:paraId="2E9281CF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CFEF26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E57BE4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76401D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74BFD985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CC1350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7238AA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45B6D4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7B9711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01452B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7280B7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2AA7F6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53CF59B5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DE4F56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0EF60C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011CE6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AD591D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76A0F9" w14:textId="77777777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2C7B2C" w14:textId="2EEE7B65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  <w:p w14:paraId="0E009248" w14:textId="46F89DA9" w:rsidR="002616A8" w:rsidRPr="00A02543" w:rsidRDefault="002616A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C53D80" w14:textId="7FCB6BE9" w:rsidR="002616A8" w:rsidRDefault="002616A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288D61" w14:textId="21C48E71" w:rsidR="002616A8" w:rsidRPr="00A02543" w:rsidRDefault="002616A8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99547A" w14:textId="258BA6AE" w:rsidR="002616A8" w:rsidRPr="00A02543" w:rsidRDefault="002616A8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e</w:t>
            </w:r>
          </w:p>
          <w:p w14:paraId="79861BE0" w14:textId="7FA8F63E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FB99BE" w14:textId="4245D32F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C37EA8" w14:textId="65DE9891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8FF2F4" w14:textId="58685348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4FC66D" w14:textId="42D2F6C2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f</w:t>
            </w:r>
          </w:p>
          <w:p w14:paraId="32514E37" w14:textId="7432505F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4235C9" w14:textId="0C1641CE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E730E2" w14:textId="5C4B3F04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BD7264" w14:textId="77DA3C6B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4CC9C3" w14:textId="3EE4FF1A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1B6A4D" w14:textId="20C9EE5B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C9DF90" w14:textId="44929498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5B59AB" w14:textId="398BD5C8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951945" w14:textId="26F74E13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7AF8DA" w14:textId="20A9CE1D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54FF62" w14:textId="30D62C11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655D5F" w14:textId="02BBCD26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9BC6AD" w14:textId="7317FE41" w:rsidR="00107803" w:rsidRPr="00A02543" w:rsidRDefault="0010780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g</w:t>
            </w:r>
          </w:p>
          <w:p w14:paraId="6D861083" w14:textId="2C62C501" w:rsidR="00310517" w:rsidRPr="00A02543" w:rsidRDefault="00310517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5754CBF5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Staffing/HR Report</w:t>
            </w:r>
          </w:p>
          <w:p w14:paraId="3B42245A" w14:textId="77777777" w:rsidR="001D2F7F" w:rsidRPr="00A02543" w:rsidRDefault="001D2F7F" w:rsidP="00AD136D">
            <w:pPr>
              <w:jc w:val="both"/>
              <w:rPr>
                <w:rFonts w:ascii="Segoe UI" w:hAnsi="Segoe UI" w:cs="Segoe UI"/>
                <w:color w:val="ED7D31" w:themeColor="accent2"/>
                <w:szCs w:val="24"/>
              </w:rPr>
            </w:pPr>
          </w:p>
          <w:p w14:paraId="7A87A60A" w14:textId="24242EF5" w:rsidR="00654C01" w:rsidRPr="00A02543" w:rsidRDefault="00330559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The Chief People Officer presented paper </w:t>
            </w:r>
            <w:proofErr w:type="spellStart"/>
            <w:r w:rsidR="00E24DDD" w:rsidRPr="00A02543">
              <w:rPr>
                <w:rFonts w:ascii="Segoe UI" w:hAnsi="Segoe UI" w:cs="Segoe UI"/>
                <w:szCs w:val="24"/>
              </w:rPr>
              <w:t>CoG</w:t>
            </w:r>
            <w:proofErr w:type="spellEnd"/>
            <w:r w:rsidR="00E24DDD" w:rsidRPr="00A02543">
              <w:rPr>
                <w:rFonts w:ascii="Segoe UI" w:hAnsi="Segoe UI" w:cs="Segoe UI"/>
                <w:szCs w:val="24"/>
              </w:rPr>
              <w:t xml:space="preserve"> 19/2021</w:t>
            </w:r>
            <w:r w:rsidR="002365C4" w:rsidRPr="00A02543">
              <w:rPr>
                <w:rFonts w:ascii="Segoe UI" w:hAnsi="Segoe UI" w:cs="Segoe UI"/>
                <w:szCs w:val="24"/>
              </w:rPr>
              <w:t>, Workforce Performance Report</w:t>
            </w:r>
            <w:r w:rsidR="001E2D05" w:rsidRPr="00A02543">
              <w:rPr>
                <w:rFonts w:ascii="Segoe UI" w:hAnsi="Segoe UI" w:cs="Segoe UI"/>
                <w:szCs w:val="24"/>
              </w:rPr>
              <w:t xml:space="preserve"> reporting on </w:t>
            </w:r>
            <w:r w:rsidR="00E03F55" w:rsidRPr="00A02543">
              <w:rPr>
                <w:rFonts w:ascii="Segoe UI" w:hAnsi="Segoe UI" w:cs="Segoe UI"/>
                <w:szCs w:val="24"/>
              </w:rPr>
              <w:t xml:space="preserve">trends for vacancies, sickness, </w:t>
            </w:r>
            <w:r w:rsidR="0047253F" w:rsidRPr="00A02543">
              <w:rPr>
                <w:rFonts w:ascii="Segoe UI" w:hAnsi="Segoe UI" w:cs="Segoe UI"/>
                <w:szCs w:val="24"/>
              </w:rPr>
              <w:t xml:space="preserve">casework, </w:t>
            </w:r>
            <w:r w:rsidR="00672906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47253F" w:rsidRPr="00A02543">
              <w:rPr>
                <w:rFonts w:ascii="Segoe UI" w:hAnsi="Segoe UI" w:cs="Segoe UI"/>
                <w:szCs w:val="24"/>
              </w:rPr>
              <w:t>training.</w:t>
            </w:r>
          </w:p>
          <w:p w14:paraId="4C85C1B1" w14:textId="4264926B" w:rsidR="00672906" w:rsidRPr="00A02543" w:rsidRDefault="0067290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751FB06" w14:textId="28D157B8" w:rsidR="00672906" w:rsidRPr="00A02543" w:rsidRDefault="0071789C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 xml:space="preserve">The Chief People Officer </w:t>
            </w:r>
            <w:r w:rsidR="00E53FCC" w:rsidRPr="00A02543">
              <w:rPr>
                <w:rFonts w:ascii="Segoe UI" w:hAnsi="Segoe UI" w:cs="Segoe UI"/>
                <w:bCs/>
                <w:szCs w:val="24"/>
              </w:rPr>
              <w:t>reported that vacancy rates remained high</w:t>
            </w:r>
            <w:r w:rsidR="00A24CF5" w:rsidRPr="00A0254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9B2C29" w:rsidRPr="00A02543">
              <w:rPr>
                <w:rFonts w:ascii="Segoe UI" w:hAnsi="Segoe UI" w:cs="Segoe UI"/>
                <w:bCs/>
                <w:szCs w:val="24"/>
              </w:rPr>
              <w:t xml:space="preserve">leading </w:t>
            </w:r>
            <w:proofErr w:type="gramStart"/>
            <w:r w:rsidR="009B2C29" w:rsidRPr="00A02543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A24CF5" w:rsidRPr="00A0254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92B03" w:rsidRPr="00A02543">
              <w:rPr>
                <w:rFonts w:ascii="Segoe UI" w:hAnsi="Segoe UI" w:cs="Segoe UI"/>
                <w:bCs/>
                <w:szCs w:val="24"/>
              </w:rPr>
              <w:t>increased</w:t>
            </w:r>
            <w:proofErr w:type="gramEnd"/>
            <w:r w:rsidR="00292B03" w:rsidRPr="00A02543">
              <w:rPr>
                <w:rFonts w:ascii="Segoe UI" w:hAnsi="Segoe UI" w:cs="Segoe UI"/>
                <w:bCs/>
                <w:szCs w:val="24"/>
              </w:rPr>
              <w:t xml:space="preserve"> use of agency staff, </w:t>
            </w:r>
            <w:r w:rsidR="00F4404C" w:rsidRPr="00A02543">
              <w:rPr>
                <w:rFonts w:ascii="Segoe UI" w:hAnsi="Segoe UI" w:cs="Segoe UI"/>
                <w:bCs/>
                <w:szCs w:val="24"/>
              </w:rPr>
              <w:t xml:space="preserve">noting </w:t>
            </w:r>
            <w:r w:rsidR="00C05E3E" w:rsidRPr="00A02543">
              <w:rPr>
                <w:rFonts w:ascii="Segoe UI" w:hAnsi="Segoe UI" w:cs="Segoe UI"/>
                <w:bCs/>
                <w:szCs w:val="24"/>
              </w:rPr>
              <w:t>there was opportunity</w:t>
            </w:r>
            <w:r w:rsidR="006E4533" w:rsidRPr="00A02543">
              <w:rPr>
                <w:rFonts w:ascii="Segoe UI" w:hAnsi="Segoe UI" w:cs="Segoe UI"/>
                <w:bCs/>
                <w:szCs w:val="24"/>
              </w:rPr>
              <w:t xml:space="preserve"> to increase </w:t>
            </w:r>
            <w:r w:rsidR="008548CC" w:rsidRPr="00A02543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6E4533" w:rsidRPr="00A02543">
              <w:rPr>
                <w:rFonts w:ascii="Segoe UI" w:hAnsi="Segoe UI" w:cs="Segoe UI"/>
                <w:bCs/>
                <w:szCs w:val="24"/>
              </w:rPr>
              <w:t>workforce fr</w:t>
            </w:r>
            <w:r w:rsidR="006A2852">
              <w:rPr>
                <w:rFonts w:ascii="Segoe UI" w:hAnsi="Segoe UI" w:cs="Segoe UI"/>
                <w:bCs/>
                <w:szCs w:val="24"/>
              </w:rPr>
              <w:t>o</w:t>
            </w:r>
            <w:r w:rsidR="006E4533" w:rsidRPr="00A02543">
              <w:rPr>
                <w:rFonts w:ascii="Segoe UI" w:hAnsi="Segoe UI" w:cs="Segoe UI"/>
                <w:bCs/>
                <w:szCs w:val="24"/>
              </w:rPr>
              <w:t>m the Trust’s inhouse bank staff.</w:t>
            </w:r>
            <w:r w:rsidR="002B4BC8" w:rsidRPr="00A0254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0D34B4" w:rsidRPr="00A02543">
              <w:rPr>
                <w:rFonts w:ascii="Segoe UI" w:hAnsi="Segoe UI" w:cs="Segoe UI"/>
                <w:bCs/>
                <w:szCs w:val="24"/>
              </w:rPr>
              <w:t>The recruitment team had been stren</w:t>
            </w:r>
            <w:r w:rsidR="00AC0B6C" w:rsidRPr="00A02543">
              <w:rPr>
                <w:rFonts w:ascii="Segoe UI" w:hAnsi="Segoe UI" w:cs="Segoe UI"/>
                <w:bCs/>
                <w:szCs w:val="24"/>
              </w:rPr>
              <w:t>gthened with two Campaign Managers</w:t>
            </w:r>
            <w:r w:rsidR="00DA2378" w:rsidRPr="00A02543">
              <w:rPr>
                <w:rFonts w:ascii="Segoe UI" w:hAnsi="Segoe UI" w:cs="Segoe UI"/>
                <w:bCs/>
                <w:szCs w:val="24"/>
              </w:rPr>
              <w:t xml:space="preserve"> who</w:t>
            </w:r>
            <w:r w:rsidR="000527AF" w:rsidRPr="00A02543">
              <w:rPr>
                <w:rFonts w:ascii="Segoe UI" w:hAnsi="Segoe UI" w:cs="Segoe UI"/>
                <w:bCs/>
                <w:szCs w:val="24"/>
              </w:rPr>
              <w:t xml:space="preserve">se experience encompassed both public and private sectors. </w:t>
            </w:r>
            <w:r w:rsidR="006078B8" w:rsidRPr="00A02543">
              <w:rPr>
                <w:rFonts w:ascii="Segoe UI" w:hAnsi="Segoe UI" w:cs="Segoe UI"/>
                <w:bCs/>
                <w:szCs w:val="24"/>
              </w:rPr>
              <w:t>An aim</w:t>
            </w:r>
            <w:r w:rsidR="00C81791" w:rsidRPr="00A02543">
              <w:rPr>
                <w:rFonts w:ascii="Segoe UI" w:hAnsi="Segoe UI" w:cs="Segoe UI"/>
                <w:bCs/>
                <w:szCs w:val="24"/>
              </w:rPr>
              <w:t xml:space="preserve"> w</w:t>
            </w:r>
            <w:r w:rsidR="006078B8" w:rsidRPr="00A02543">
              <w:rPr>
                <w:rFonts w:ascii="Segoe UI" w:hAnsi="Segoe UI" w:cs="Segoe UI"/>
                <w:bCs/>
                <w:szCs w:val="24"/>
              </w:rPr>
              <w:t>as to modernise proce</w:t>
            </w:r>
            <w:r w:rsidR="00D36B05" w:rsidRPr="00A02543">
              <w:rPr>
                <w:rFonts w:ascii="Segoe UI" w:hAnsi="Segoe UI" w:cs="Segoe UI"/>
                <w:bCs/>
                <w:szCs w:val="24"/>
              </w:rPr>
              <w:t xml:space="preserve">sses and recruit at speed </w:t>
            </w:r>
            <w:r w:rsidR="00486FED" w:rsidRPr="00A02543">
              <w:rPr>
                <w:rFonts w:ascii="Segoe UI" w:hAnsi="Segoe UI" w:cs="Segoe UI"/>
                <w:bCs/>
                <w:szCs w:val="24"/>
              </w:rPr>
              <w:t>to be more competitive</w:t>
            </w:r>
            <w:r w:rsidR="00B21B4D" w:rsidRPr="00A02543">
              <w:rPr>
                <w:rFonts w:ascii="Segoe UI" w:hAnsi="Segoe UI" w:cs="Segoe UI"/>
                <w:bCs/>
                <w:szCs w:val="24"/>
              </w:rPr>
              <w:t xml:space="preserve"> with other sectors</w:t>
            </w:r>
            <w:r w:rsidR="00DC1952" w:rsidRPr="00A02543">
              <w:rPr>
                <w:rFonts w:ascii="Segoe UI" w:hAnsi="Segoe UI" w:cs="Segoe UI"/>
                <w:bCs/>
                <w:szCs w:val="24"/>
              </w:rPr>
              <w:t xml:space="preserve"> in hiring lea</w:t>
            </w:r>
            <w:r w:rsidR="006A2852">
              <w:rPr>
                <w:rFonts w:ascii="Segoe UI" w:hAnsi="Segoe UI" w:cs="Segoe UI"/>
                <w:bCs/>
                <w:szCs w:val="24"/>
              </w:rPr>
              <w:t>d</w:t>
            </w:r>
            <w:r w:rsidR="00DC1952" w:rsidRPr="00A02543">
              <w:rPr>
                <w:rFonts w:ascii="Segoe UI" w:hAnsi="Segoe UI" w:cs="Segoe UI"/>
                <w:bCs/>
                <w:szCs w:val="24"/>
              </w:rPr>
              <w:t xml:space="preserve"> times.</w:t>
            </w:r>
            <w:r w:rsidR="00486FED" w:rsidRPr="00A02543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BD5694" w:rsidRPr="00A02543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1FE0FCD6" w14:textId="15505D6F" w:rsidR="00DC1952" w:rsidRPr="00A02543" w:rsidRDefault="00DC195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296CAD" w14:textId="7E8E00A8" w:rsidR="00FF1A8A" w:rsidRPr="00A02543" w:rsidRDefault="00DC195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Sickness levels</w:t>
            </w:r>
            <w:r w:rsidR="001C1F07" w:rsidRPr="00A02543">
              <w:rPr>
                <w:rFonts w:ascii="Segoe UI" w:hAnsi="Segoe UI" w:cs="Segoe UI"/>
                <w:bCs/>
                <w:szCs w:val="24"/>
              </w:rPr>
              <w:t xml:space="preserve"> had remained </w:t>
            </w:r>
            <w:proofErr w:type="gramStart"/>
            <w:r w:rsidR="001C1F07" w:rsidRPr="00A02543">
              <w:rPr>
                <w:rFonts w:ascii="Segoe UI" w:hAnsi="Segoe UI" w:cs="Segoe UI"/>
                <w:bCs/>
                <w:szCs w:val="24"/>
              </w:rPr>
              <w:t>fairly consistent</w:t>
            </w:r>
            <w:proofErr w:type="gramEnd"/>
            <w:r w:rsidR="001C1F07" w:rsidRPr="00A02543">
              <w:rPr>
                <w:rFonts w:ascii="Segoe UI" w:hAnsi="Segoe UI" w:cs="Segoe UI"/>
                <w:bCs/>
                <w:szCs w:val="24"/>
              </w:rPr>
              <w:t xml:space="preserve"> over the last 12 months and </w:t>
            </w:r>
            <w:r w:rsidR="00684F3F" w:rsidRPr="00A02543">
              <w:rPr>
                <w:rFonts w:ascii="Segoe UI" w:hAnsi="Segoe UI" w:cs="Segoe UI"/>
                <w:bCs/>
                <w:szCs w:val="24"/>
              </w:rPr>
              <w:t xml:space="preserve">further </w:t>
            </w:r>
            <w:r w:rsidR="000B42DD" w:rsidRPr="00A02543">
              <w:rPr>
                <w:rFonts w:ascii="Segoe UI" w:hAnsi="Segoe UI" w:cs="Segoe UI"/>
                <w:bCs/>
                <w:szCs w:val="24"/>
              </w:rPr>
              <w:t xml:space="preserve">analysis was required to </w:t>
            </w:r>
            <w:r w:rsidR="00A04B89" w:rsidRPr="00A02543">
              <w:rPr>
                <w:rFonts w:ascii="Segoe UI" w:hAnsi="Segoe UI" w:cs="Segoe UI"/>
                <w:bCs/>
                <w:szCs w:val="24"/>
              </w:rPr>
              <w:t xml:space="preserve">understand historical targets </w:t>
            </w:r>
            <w:r w:rsidR="00A8017C" w:rsidRPr="00A02543">
              <w:rPr>
                <w:rFonts w:ascii="Segoe UI" w:hAnsi="Segoe UI" w:cs="Segoe UI"/>
                <w:bCs/>
                <w:szCs w:val="24"/>
              </w:rPr>
              <w:t xml:space="preserve">against the </w:t>
            </w:r>
            <w:r w:rsidR="00CF24EC" w:rsidRPr="00A02543">
              <w:rPr>
                <w:rFonts w:ascii="Segoe UI" w:hAnsi="Segoe UI" w:cs="Segoe UI"/>
                <w:bCs/>
                <w:szCs w:val="24"/>
              </w:rPr>
              <w:t>Model Hospital national comparator.</w:t>
            </w:r>
            <w:r w:rsidR="005356CD" w:rsidRPr="00A02543">
              <w:rPr>
                <w:rFonts w:ascii="Segoe UI" w:hAnsi="Segoe UI" w:cs="Segoe UI"/>
                <w:bCs/>
                <w:szCs w:val="24"/>
              </w:rPr>
              <w:t xml:space="preserve"> Good feedback had been received </w:t>
            </w:r>
            <w:r w:rsidR="007A6CF9" w:rsidRPr="00A02543">
              <w:rPr>
                <w:rFonts w:ascii="Segoe UI" w:hAnsi="Segoe UI" w:cs="Segoe UI"/>
                <w:bCs/>
                <w:szCs w:val="24"/>
              </w:rPr>
              <w:t xml:space="preserve">from staff </w:t>
            </w:r>
            <w:r w:rsidR="005356CD" w:rsidRPr="00A02543">
              <w:rPr>
                <w:rFonts w:ascii="Segoe UI" w:hAnsi="Segoe UI" w:cs="Segoe UI"/>
                <w:bCs/>
                <w:szCs w:val="24"/>
              </w:rPr>
              <w:t xml:space="preserve">on the specialist provider </w:t>
            </w:r>
            <w:r w:rsidR="00462667" w:rsidRPr="00A02543">
              <w:rPr>
                <w:rFonts w:ascii="Segoe UI" w:hAnsi="Segoe UI" w:cs="Segoe UI"/>
                <w:bCs/>
                <w:szCs w:val="24"/>
              </w:rPr>
              <w:t>used by the Trust for absence reporting</w:t>
            </w:r>
            <w:r w:rsidR="00FB6CE0" w:rsidRPr="00A02543">
              <w:rPr>
                <w:rFonts w:ascii="Segoe UI" w:hAnsi="Segoe UI" w:cs="Segoe UI"/>
                <w:bCs/>
                <w:szCs w:val="24"/>
              </w:rPr>
              <w:t xml:space="preserve"> that </w:t>
            </w:r>
            <w:r w:rsidR="00D66531" w:rsidRPr="00A02543">
              <w:rPr>
                <w:rFonts w:ascii="Segoe UI" w:hAnsi="Segoe UI" w:cs="Segoe UI"/>
                <w:bCs/>
                <w:szCs w:val="24"/>
              </w:rPr>
              <w:t xml:space="preserve">was </w:t>
            </w:r>
            <w:r w:rsidR="00167C35" w:rsidRPr="00A02543">
              <w:rPr>
                <w:rFonts w:ascii="Segoe UI" w:hAnsi="Segoe UI" w:cs="Segoe UI"/>
                <w:bCs/>
                <w:szCs w:val="24"/>
              </w:rPr>
              <w:t xml:space="preserve">manned by clinicians </w:t>
            </w:r>
            <w:r w:rsidR="003414FE" w:rsidRPr="00A02543">
              <w:rPr>
                <w:rFonts w:ascii="Segoe UI" w:hAnsi="Segoe UI" w:cs="Segoe UI"/>
                <w:bCs/>
                <w:szCs w:val="24"/>
              </w:rPr>
              <w:t xml:space="preserve">and provided </w:t>
            </w:r>
            <w:r w:rsidR="00167C35" w:rsidRPr="00A02543">
              <w:rPr>
                <w:rFonts w:ascii="Segoe UI" w:hAnsi="Segoe UI" w:cs="Segoe UI"/>
                <w:bCs/>
                <w:szCs w:val="24"/>
              </w:rPr>
              <w:t xml:space="preserve">staff with access to </w:t>
            </w:r>
            <w:r w:rsidR="003414FE" w:rsidRPr="00A02543">
              <w:rPr>
                <w:rFonts w:ascii="Segoe UI" w:hAnsi="Segoe UI" w:cs="Segoe UI"/>
                <w:bCs/>
                <w:szCs w:val="24"/>
              </w:rPr>
              <w:t xml:space="preserve">early </w:t>
            </w:r>
            <w:r w:rsidR="00167C35" w:rsidRPr="00A02543">
              <w:rPr>
                <w:rFonts w:ascii="Segoe UI" w:hAnsi="Segoe UI" w:cs="Segoe UI"/>
                <w:bCs/>
                <w:szCs w:val="24"/>
              </w:rPr>
              <w:t>quality interventions</w:t>
            </w:r>
            <w:r w:rsidR="00D000A7" w:rsidRPr="00A02543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64CCC37E" w14:textId="77777777" w:rsidR="00D76CEA" w:rsidRPr="00A02543" w:rsidRDefault="00D76CEA" w:rsidP="00AD136D">
            <w:pPr>
              <w:jc w:val="both"/>
              <w:rPr>
                <w:rFonts w:ascii="Segoe UI" w:eastAsiaTheme="minorHAnsi" w:hAnsi="Segoe UI" w:cs="Segoe UI"/>
                <w:color w:val="ED7D31" w:themeColor="accent2"/>
                <w:szCs w:val="24"/>
              </w:rPr>
            </w:pPr>
          </w:p>
          <w:p w14:paraId="13B5F72D" w14:textId="416EC042" w:rsidR="00FF1A8A" w:rsidRPr="00A02543" w:rsidRDefault="00281CCD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Casework was </w:t>
            </w:r>
            <w:r w:rsidR="0061431E" w:rsidRPr="00A02543">
              <w:rPr>
                <w:rFonts w:ascii="Segoe UI" w:eastAsiaTheme="minorHAnsi" w:hAnsi="Segoe UI" w:cs="Segoe UI"/>
                <w:szCs w:val="24"/>
              </w:rPr>
              <w:t xml:space="preserve">complex and protracted </w:t>
            </w:r>
            <w:proofErr w:type="gramStart"/>
            <w:r w:rsidR="0061431E" w:rsidRPr="00A02543">
              <w:rPr>
                <w:rFonts w:ascii="Segoe UI" w:eastAsiaTheme="minorHAnsi" w:hAnsi="Segoe UI" w:cs="Segoe UI"/>
                <w:szCs w:val="24"/>
              </w:rPr>
              <w:t xml:space="preserve">homeworking </w:t>
            </w:r>
            <w:r w:rsidR="00A976D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57BF2" w:rsidRPr="00A02543">
              <w:rPr>
                <w:rFonts w:ascii="Segoe UI" w:eastAsiaTheme="minorHAnsi" w:hAnsi="Segoe UI" w:cs="Segoe UI"/>
                <w:szCs w:val="24"/>
              </w:rPr>
              <w:t>had</w:t>
            </w:r>
            <w:proofErr w:type="gramEnd"/>
            <w:r w:rsidR="00F57B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976D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000A7" w:rsidRPr="00A02543">
              <w:rPr>
                <w:rFonts w:ascii="Segoe UI" w:eastAsiaTheme="minorHAnsi" w:hAnsi="Segoe UI" w:cs="Segoe UI"/>
                <w:szCs w:val="24"/>
              </w:rPr>
              <w:t>made it c</w:t>
            </w:r>
            <w:r w:rsidR="00A976D2" w:rsidRPr="00A02543">
              <w:rPr>
                <w:rFonts w:ascii="Segoe UI" w:eastAsiaTheme="minorHAnsi" w:hAnsi="Segoe UI" w:cs="Segoe UI"/>
                <w:szCs w:val="24"/>
              </w:rPr>
              <w:t xml:space="preserve">hallenging </w:t>
            </w:r>
            <w:r w:rsidR="00912B67" w:rsidRPr="00A02543">
              <w:rPr>
                <w:rFonts w:ascii="Segoe UI" w:eastAsiaTheme="minorHAnsi" w:hAnsi="Segoe UI" w:cs="Segoe UI"/>
                <w:szCs w:val="24"/>
              </w:rPr>
              <w:t xml:space="preserve">for workplace relationships </w:t>
            </w:r>
            <w:r w:rsidR="00FF1A8A" w:rsidRPr="00A02543">
              <w:rPr>
                <w:rFonts w:ascii="Segoe UI" w:eastAsiaTheme="minorHAnsi" w:hAnsi="Segoe UI" w:cs="Segoe UI"/>
                <w:szCs w:val="24"/>
              </w:rPr>
              <w:t xml:space="preserve">and with winter ahead </w:t>
            </w:r>
            <w:r w:rsidR="00617EA0" w:rsidRPr="00A02543">
              <w:rPr>
                <w:rFonts w:ascii="Segoe UI" w:eastAsiaTheme="minorHAnsi" w:hAnsi="Segoe UI" w:cs="Segoe UI"/>
                <w:szCs w:val="24"/>
              </w:rPr>
              <w:t xml:space="preserve">this </w:t>
            </w:r>
            <w:r w:rsidR="00912B67" w:rsidRPr="00A02543">
              <w:rPr>
                <w:rFonts w:ascii="Segoe UI" w:eastAsiaTheme="minorHAnsi" w:hAnsi="Segoe UI" w:cs="Segoe UI"/>
                <w:szCs w:val="24"/>
              </w:rPr>
              <w:t xml:space="preserve">could </w:t>
            </w:r>
            <w:r w:rsidR="00FF1A8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17EA0" w:rsidRPr="00A02543">
              <w:rPr>
                <w:rFonts w:ascii="Segoe UI" w:eastAsiaTheme="minorHAnsi" w:hAnsi="Segoe UI" w:cs="Segoe UI"/>
                <w:szCs w:val="24"/>
              </w:rPr>
              <w:t xml:space="preserve"> be </w:t>
            </w:r>
            <w:r w:rsidR="00FF1A8A" w:rsidRPr="00A02543">
              <w:rPr>
                <w:rFonts w:ascii="Segoe UI" w:eastAsiaTheme="minorHAnsi" w:hAnsi="Segoe UI" w:cs="Segoe UI"/>
                <w:szCs w:val="24"/>
              </w:rPr>
              <w:t>exacerbate</w:t>
            </w:r>
            <w:r w:rsidR="00617EA0" w:rsidRPr="00A02543">
              <w:rPr>
                <w:rFonts w:ascii="Segoe UI" w:eastAsiaTheme="minorHAnsi" w:hAnsi="Segoe UI" w:cs="Segoe UI"/>
                <w:szCs w:val="24"/>
              </w:rPr>
              <w:t>d</w:t>
            </w:r>
            <w:r w:rsidR="00FF1A8A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699A46DA" w14:textId="71C25EAE" w:rsidR="00EB1B02" w:rsidRPr="00A02543" w:rsidRDefault="0061077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Chief People Officer </w:t>
            </w:r>
            <w:r w:rsidR="00B66C80" w:rsidRPr="00A02543">
              <w:rPr>
                <w:rFonts w:ascii="Segoe UI" w:eastAsiaTheme="minorHAnsi" w:hAnsi="Segoe UI" w:cs="Segoe UI"/>
                <w:szCs w:val="24"/>
              </w:rPr>
              <w:t xml:space="preserve">stated she </w:t>
            </w:r>
            <w:r w:rsidRPr="00A02543">
              <w:rPr>
                <w:rFonts w:ascii="Segoe UI" w:eastAsiaTheme="minorHAnsi" w:hAnsi="Segoe UI" w:cs="Segoe UI"/>
                <w:szCs w:val="24"/>
              </w:rPr>
              <w:t>was working closely with the Chief Nurse</w:t>
            </w:r>
            <w:r w:rsidR="00B66C80" w:rsidRPr="00A02543">
              <w:rPr>
                <w:rFonts w:ascii="Segoe UI" w:eastAsiaTheme="minorHAnsi" w:hAnsi="Segoe UI" w:cs="Segoe UI"/>
                <w:szCs w:val="24"/>
              </w:rPr>
              <w:t xml:space="preserve"> to ensure all </w:t>
            </w:r>
            <w:r w:rsidR="00FA3D5D" w:rsidRPr="00A02543">
              <w:rPr>
                <w:rFonts w:ascii="Segoe UI" w:eastAsiaTheme="minorHAnsi" w:hAnsi="Segoe UI" w:cs="Segoe UI"/>
                <w:szCs w:val="24"/>
              </w:rPr>
              <w:t>information and tracking was up to date</w:t>
            </w:r>
            <w:r w:rsidR="009F0624" w:rsidRPr="00A02543">
              <w:rPr>
                <w:rFonts w:ascii="Segoe UI" w:eastAsiaTheme="minorHAnsi" w:hAnsi="Segoe UI" w:cs="Segoe UI"/>
                <w:szCs w:val="24"/>
              </w:rPr>
              <w:t xml:space="preserve"> for </w:t>
            </w:r>
            <w:r w:rsidR="00B66C80" w:rsidRPr="00A02543">
              <w:rPr>
                <w:rFonts w:ascii="Segoe UI" w:eastAsiaTheme="minorHAnsi" w:hAnsi="Segoe UI" w:cs="Segoe UI"/>
                <w:szCs w:val="24"/>
              </w:rPr>
              <w:t xml:space="preserve">mandatory training requirements </w:t>
            </w:r>
            <w:r w:rsidR="009F0624" w:rsidRPr="00A02543">
              <w:rPr>
                <w:rFonts w:ascii="Segoe UI" w:eastAsiaTheme="minorHAnsi" w:hAnsi="Segoe UI" w:cs="Segoe UI"/>
                <w:szCs w:val="24"/>
              </w:rPr>
              <w:t xml:space="preserve">following an update </w:t>
            </w:r>
            <w:r w:rsidR="00310517" w:rsidRPr="00A02543">
              <w:rPr>
                <w:rFonts w:ascii="Segoe UI" w:eastAsiaTheme="minorHAnsi" w:hAnsi="Segoe UI" w:cs="Segoe UI"/>
                <w:szCs w:val="24"/>
              </w:rPr>
              <w:t>to the Trust’s on-line training portal.</w:t>
            </w:r>
            <w:r w:rsidR="00C614D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2076A4F7" w14:textId="48B72FBF" w:rsidR="00733341" w:rsidRPr="00A02543" w:rsidRDefault="00A67AEA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Governor </w:t>
            </w:r>
            <w:r w:rsidR="00D76CEA" w:rsidRPr="00A02543">
              <w:rPr>
                <w:rFonts w:ascii="Segoe UI" w:eastAsiaTheme="minorHAnsi" w:hAnsi="Segoe UI" w:cs="Segoe UI"/>
                <w:szCs w:val="24"/>
              </w:rPr>
              <w:t xml:space="preserve">Ronnie Meechan </w:t>
            </w:r>
            <w:r w:rsidR="00192E17" w:rsidRPr="00A02543">
              <w:rPr>
                <w:rFonts w:ascii="Segoe UI" w:eastAsiaTheme="minorHAnsi" w:hAnsi="Segoe UI" w:cs="Segoe UI"/>
                <w:szCs w:val="24"/>
              </w:rPr>
              <w:t xml:space="preserve">enquired if it was part of the Trust’s strategy to </w:t>
            </w:r>
            <w:r w:rsidR="006C48B1" w:rsidRPr="00A02543">
              <w:rPr>
                <w:rFonts w:ascii="Segoe UI" w:eastAsiaTheme="minorHAnsi" w:hAnsi="Segoe UI" w:cs="Segoe UI"/>
                <w:szCs w:val="24"/>
              </w:rPr>
              <w:t xml:space="preserve">work in partnership </w:t>
            </w:r>
            <w:r w:rsidR="00D35948" w:rsidRPr="00A02543">
              <w:rPr>
                <w:rFonts w:ascii="Segoe UI" w:eastAsiaTheme="minorHAnsi" w:hAnsi="Segoe UI" w:cs="Segoe UI"/>
                <w:szCs w:val="24"/>
              </w:rPr>
              <w:t xml:space="preserve">and build relationships </w:t>
            </w:r>
            <w:r w:rsidR="006C48B1" w:rsidRPr="00A02543">
              <w:rPr>
                <w:rFonts w:ascii="Segoe UI" w:eastAsiaTheme="minorHAnsi" w:hAnsi="Segoe UI" w:cs="Segoe UI"/>
                <w:szCs w:val="24"/>
              </w:rPr>
              <w:t xml:space="preserve">with organisations outside of the Trust </w:t>
            </w:r>
            <w:r w:rsidR="00D35948" w:rsidRPr="00A02543">
              <w:rPr>
                <w:rFonts w:ascii="Segoe UI" w:eastAsiaTheme="minorHAnsi" w:hAnsi="Segoe UI" w:cs="Segoe UI"/>
                <w:szCs w:val="24"/>
              </w:rPr>
              <w:t xml:space="preserve">to upskill the workforce. The Chief Nurse </w:t>
            </w:r>
            <w:r w:rsidR="00F87997" w:rsidRPr="00A02543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C23C95" w:rsidRPr="00A02543">
              <w:rPr>
                <w:rFonts w:ascii="Segoe UI" w:eastAsiaTheme="minorHAnsi" w:hAnsi="Segoe UI" w:cs="Segoe UI"/>
                <w:szCs w:val="24"/>
              </w:rPr>
              <w:t xml:space="preserve">much had been achieved in utilisation </w:t>
            </w:r>
            <w:r w:rsidR="00733341" w:rsidRPr="00A02543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C23C95" w:rsidRPr="00A02543">
              <w:rPr>
                <w:rFonts w:ascii="Segoe UI" w:eastAsiaTheme="minorHAnsi" w:hAnsi="Segoe UI" w:cs="Segoe UI"/>
                <w:szCs w:val="24"/>
              </w:rPr>
              <w:t xml:space="preserve">the government </w:t>
            </w:r>
            <w:r w:rsidR="00733341" w:rsidRPr="00A02543">
              <w:rPr>
                <w:rFonts w:ascii="Segoe UI" w:eastAsiaTheme="minorHAnsi" w:hAnsi="Segoe UI" w:cs="Segoe UI"/>
                <w:szCs w:val="24"/>
              </w:rPr>
              <w:t>apprentice</w:t>
            </w:r>
            <w:r w:rsidR="00C23C95" w:rsidRPr="00A02543">
              <w:rPr>
                <w:rFonts w:ascii="Segoe UI" w:eastAsiaTheme="minorHAnsi" w:hAnsi="Segoe UI" w:cs="Segoe UI"/>
                <w:szCs w:val="24"/>
              </w:rPr>
              <w:t xml:space="preserve"> levy</w:t>
            </w:r>
            <w:r w:rsidR="0073334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5063E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C82131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35063E" w:rsidRPr="00A02543">
              <w:rPr>
                <w:rFonts w:ascii="Segoe UI" w:eastAsiaTheme="minorHAnsi" w:hAnsi="Segoe UI" w:cs="Segoe UI"/>
                <w:szCs w:val="24"/>
              </w:rPr>
              <w:t xml:space="preserve">the Trust was one of six pilots </w:t>
            </w:r>
            <w:r w:rsidR="00024195" w:rsidRPr="00A02543">
              <w:rPr>
                <w:rFonts w:ascii="Segoe UI" w:eastAsiaTheme="minorHAnsi" w:hAnsi="Segoe UI" w:cs="Segoe UI"/>
                <w:szCs w:val="24"/>
              </w:rPr>
              <w:t xml:space="preserve">operating a blended </w:t>
            </w:r>
            <w:r w:rsidR="007B5996" w:rsidRPr="00A02543">
              <w:rPr>
                <w:rFonts w:ascii="Segoe UI" w:eastAsiaTheme="minorHAnsi" w:hAnsi="Segoe UI" w:cs="Segoe UI"/>
                <w:szCs w:val="24"/>
              </w:rPr>
              <w:t xml:space="preserve">nursing </w:t>
            </w:r>
            <w:r w:rsidR="00A66B11" w:rsidRPr="00A02543">
              <w:rPr>
                <w:rFonts w:ascii="Segoe UI" w:eastAsiaTheme="minorHAnsi" w:hAnsi="Segoe UI" w:cs="Segoe UI"/>
                <w:szCs w:val="24"/>
              </w:rPr>
              <w:t>degree</w:t>
            </w:r>
            <w:r w:rsidR="007B5996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A66B11" w:rsidRPr="00A02543">
              <w:rPr>
                <w:rFonts w:ascii="Segoe UI" w:eastAsiaTheme="minorHAnsi" w:hAnsi="Segoe UI" w:cs="Segoe UI"/>
                <w:szCs w:val="24"/>
              </w:rPr>
              <w:t>apprenticeship</w:t>
            </w:r>
            <w:r w:rsidR="007B599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265B4" w:rsidRPr="00A02543">
              <w:rPr>
                <w:rFonts w:ascii="Segoe UI" w:eastAsiaTheme="minorHAnsi" w:hAnsi="Segoe UI" w:cs="Segoe UI"/>
                <w:szCs w:val="24"/>
              </w:rPr>
              <w:t>and this</w:t>
            </w:r>
            <w:r w:rsidR="00C04877" w:rsidRPr="00A02543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7B5996" w:rsidRPr="00A02543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A66B11" w:rsidRPr="00A02543">
              <w:rPr>
                <w:rFonts w:ascii="Segoe UI" w:eastAsiaTheme="minorHAnsi" w:hAnsi="Segoe UI" w:cs="Segoe UI"/>
                <w:szCs w:val="24"/>
              </w:rPr>
              <w:t>collaboration</w:t>
            </w:r>
            <w:r w:rsidR="007B5996" w:rsidRPr="00A02543">
              <w:rPr>
                <w:rFonts w:ascii="Segoe UI" w:eastAsiaTheme="minorHAnsi" w:hAnsi="Segoe UI" w:cs="Segoe UI"/>
                <w:szCs w:val="24"/>
              </w:rPr>
              <w:t xml:space="preserve"> with the University of </w:t>
            </w:r>
            <w:r w:rsidR="00A66B11" w:rsidRPr="00A02543">
              <w:rPr>
                <w:rFonts w:ascii="Segoe UI" w:eastAsiaTheme="minorHAnsi" w:hAnsi="Segoe UI" w:cs="Segoe UI"/>
                <w:szCs w:val="24"/>
              </w:rPr>
              <w:t>Gloucestershire</w:t>
            </w:r>
            <w:r w:rsidR="00C04877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E65CB0" w:rsidRPr="00A02543">
              <w:rPr>
                <w:rFonts w:ascii="Segoe UI" w:eastAsiaTheme="minorHAnsi" w:hAnsi="Segoe UI" w:cs="Segoe UI"/>
                <w:szCs w:val="24"/>
              </w:rPr>
              <w:t>Additionally</w:t>
            </w:r>
            <w:r w:rsidR="000265B4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E65CB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82835" w:rsidRPr="00A02543">
              <w:rPr>
                <w:rFonts w:ascii="Segoe UI" w:eastAsiaTheme="minorHAnsi" w:hAnsi="Segoe UI" w:cs="Segoe UI"/>
                <w:szCs w:val="24"/>
              </w:rPr>
              <w:t>the Trust was one of the first in the country</w:t>
            </w:r>
            <w:r w:rsidR="00A61BC7" w:rsidRPr="00A02543">
              <w:rPr>
                <w:rFonts w:ascii="Segoe UI" w:eastAsiaTheme="minorHAnsi" w:hAnsi="Segoe UI" w:cs="Segoe UI"/>
                <w:szCs w:val="24"/>
              </w:rPr>
              <w:t xml:space="preserve"> in providing </w:t>
            </w:r>
            <w:r w:rsidR="008715F3" w:rsidRPr="00A02543">
              <w:rPr>
                <w:rFonts w:ascii="Segoe UI" w:eastAsiaTheme="minorHAnsi" w:hAnsi="Segoe UI" w:cs="Segoe UI"/>
                <w:szCs w:val="24"/>
              </w:rPr>
              <w:t xml:space="preserve">its own </w:t>
            </w:r>
            <w:proofErr w:type="gramStart"/>
            <w:r w:rsidR="008715F3" w:rsidRPr="00A02543">
              <w:rPr>
                <w:rFonts w:ascii="Segoe UI" w:eastAsiaTheme="minorHAnsi" w:hAnsi="Segoe UI" w:cs="Segoe UI"/>
                <w:szCs w:val="24"/>
              </w:rPr>
              <w:t>accre</w:t>
            </w:r>
            <w:r w:rsidR="00D373A3" w:rsidRPr="00A02543">
              <w:rPr>
                <w:rFonts w:ascii="Segoe UI" w:eastAsiaTheme="minorHAnsi" w:hAnsi="Segoe UI" w:cs="Segoe UI"/>
                <w:szCs w:val="24"/>
              </w:rPr>
              <w:t xml:space="preserve">dited </w:t>
            </w:r>
            <w:r w:rsidR="00A61BC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70314" w:rsidRPr="00A02543">
              <w:rPr>
                <w:rFonts w:ascii="Segoe UI" w:eastAsiaTheme="minorHAnsi" w:hAnsi="Segoe UI" w:cs="Segoe UI"/>
                <w:szCs w:val="24"/>
              </w:rPr>
              <w:t>‘</w:t>
            </w:r>
            <w:proofErr w:type="gramEnd"/>
            <w:r w:rsidR="00396E5D" w:rsidRPr="00A02543">
              <w:rPr>
                <w:rFonts w:ascii="Segoe UI" w:eastAsiaTheme="minorHAnsi" w:hAnsi="Segoe UI" w:cs="Segoe UI"/>
                <w:szCs w:val="24"/>
              </w:rPr>
              <w:t xml:space="preserve">Improving Access to Psychological Therapies’ </w:t>
            </w:r>
            <w:r w:rsidR="00A61BC7" w:rsidRPr="00A02543">
              <w:rPr>
                <w:rFonts w:ascii="Segoe UI" w:eastAsiaTheme="minorHAnsi" w:hAnsi="Segoe UI" w:cs="Segoe UI"/>
                <w:szCs w:val="24"/>
              </w:rPr>
              <w:t xml:space="preserve"> psychological </w:t>
            </w:r>
            <w:r w:rsidR="00E65CB0" w:rsidRPr="00A02543">
              <w:rPr>
                <w:rFonts w:ascii="Segoe UI" w:eastAsiaTheme="minorHAnsi" w:hAnsi="Segoe UI" w:cs="Segoe UI"/>
                <w:szCs w:val="24"/>
              </w:rPr>
              <w:t>wellbeing</w:t>
            </w:r>
            <w:r w:rsidR="00A61BC7" w:rsidRPr="00A02543">
              <w:rPr>
                <w:rFonts w:ascii="Segoe UI" w:eastAsiaTheme="minorHAnsi" w:hAnsi="Segoe UI" w:cs="Segoe UI"/>
                <w:szCs w:val="24"/>
              </w:rPr>
              <w:t xml:space="preserve"> qualification </w:t>
            </w:r>
            <w:r w:rsidR="00040384" w:rsidRPr="00A02543">
              <w:rPr>
                <w:rFonts w:ascii="Segoe UI" w:eastAsiaTheme="minorHAnsi" w:hAnsi="Segoe UI" w:cs="Segoe UI"/>
                <w:szCs w:val="24"/>
              </w:rPr>
              <w:t xml:space="preserve">and was in collaboration with </w:t>
            </w:r>
            <w:r w:rsidR="00CD18D8" w:rsidRPr="00A02543">
              <w:rPr>
                <w:rFonts w:ascii="Segoe UI" w:eastAsiaTheme="minorHAnsi" w:hAnsi="Segoe UI" w:cs="Segoe UI"/>
                <w:szCs w:val="24"/>
              </w:rPr>
              <w:t>Oxford Brookes University</w:t>
            </w:r>
            <w:r w:rsidR="00FD202E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040384" w:rsidRPr="00A02543">
              <w:rPr>
                <w:rFonts w:ascii="Segoe UI" w:eastAsiaTheme="minorHAnsi" w:hAnsi="Segoe UI" w:cs="Segoe UI"/>
                <w:szCs w:val="24"/>
              </w:rPr>
              <w:t xml:space="preserve">  The Trust Chair </w:t>
            </w:r>
            <w:r w:rsidR="0041015E" w:rsidRPr="00A02543">
              <w:rPr>
                <w:rFonts w:ascii="Segoe UI" w:eastAsiaTheme="minorHAnsi" w:hAnsi="Segoe UI" w:cs="Segoe UI"/>
                <w:szCs w:val="24"/>
              </w:rPr>
              <w:t xml:space="preserve">added </w:t>
            </w:r>
            <w:r w:rsidR="00040384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9B57E9" w:rsidRPr="00A02543">
              <w:rPr>
                <w:rFonts w:ascii="Segoe UI" w:eastAsiaTheme="minorHAnsi" w:hAnsi="Segoe UI" w:cs="Segoe UI"/>
                <w:szCs w:val="24"/>
              </w:rPr>
              <w:t>Trust</w:t>
            </w:r>
            <w:r w:rsidR="00B432E9" w:rsidRPr="00A02543">
              <w:rPr>
                <w:rFonts w:ascii="Segoe UI" w:eastAsiaTheme="minorHAnsi" w:hAnsi="Segoe UI" w:cs="Segoe UI"/>
                <w:szCs w:val="24"/>
              </w:rPr>
              <w:t xml:space="preserve"> very much worked in collaboration </w:t>
            </w:r>
            <w:r w:rsidR="00107803" w:rsidRPr="00A02543">
              <w:rPr>
                <w:rFonts w:ascii="Segoe UI" w:eastAsiaTheme="minorHAnsi" w:hAnsi="Segoe UI" w:cs="Segoe UI"/>
                <w:szCs w:val="24"/>
              </w:rPr>
              <w:t>to be of benefit to others rather than</w:t>
            </w:r>
            <w:r w:rsidR="00FD202E" w:rsidRPr="00A02543">
              <w:rPr>
                <w:rFonts w:ascii="Segoe UI" w:eastAsiaTheme="minorHAnsi" w:hAnsi="Segoe UI" w:cs="Segoe UI"/>
                <w:szCs w:val="24"/>
              </w:rPr>
              <w:t xml:space="preserve"> working</w:t>
            </w:r>
            <w:r w:rsidR="00107803" w:rsidRPr="00A02543">
              <w:rPr>
                <w:rFonts w:ascii="Segoe UI" w:eastAsiaTheme="minorHAnsi" w:hAnsi="Segoe UI" w:cs="Segoe UI"/>
                <w:szCs w:val="24"/>
              </w:rPr>
              <w:t xml:space="preserve"> in isolation.</w:t>
            </w:r>
            <w:r w:rsidR="000E68F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4B345B50" w14:textId="215CF26D" w:rsidR="00654C01" w:rsidRPr="00A02543" w:rsidRDefault="00107803" w:rsidP="00AD136D">
            <w:pPr>
              <w:spacing w:after="160" w:line="259" w:lineRule="auto"/>
              <w:jc w:val="both"/>
              <w:rPr>
                <w:rFonts w:ascii="Segoe UI" w:hAnsi="Segoe UI" w:cs="Segoe UI"/>
                <w:b/>
                <w:color w:val="ED7D31" w:themeColor="accent2"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The Council noted the report.</w:t>
            </w:r>
          </w:p>
        </w:tc>
        <w:tc>
          <w:tcPr>
            <w:tcW w:w="1338" w:type="dxa"/>
          </w:tcPr>
          <w:p w14:paraId="329FF14B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</w:tr>
      <w:tr w:rsidR="003A5F03" w:rsidRPr="00A02543" w14:paraId="05A5FA21" w14:textId="77777777" w:rsidTr="00817C25">
        <w:tc>
          <w:tcPr>
            <w:tcW w:w="963" w:type="dxa"/>
          </w:tcPr>
          <w:p w14:paraId="1570AF91" w14:textId="4951E863" w:rsidR="00EF731F" w:rsidRPr="00A02543" w:rsidRDefault="00EF731F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</w:t>
            </w:r>
            <w:r w:rsidR="00654C01" w:rsidRPr="00A02543">
              <w:rPr>
                <w:rFonts w:ascii="Segoe UI" w:hAnsi="Segoe UI" w:cs="Segoe UI"/>
                <w:b/>
                <w:szCs w:val="24"/>
              </w:rPr>
              <w:t>1</w:t>
            </w:r>
            <w:r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F0C1323" w14:textId="6F719BE6" w:rsidR="00EF731F" w:rsidRPr="00A02543" w:rsidRDefault="00EF731F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6364AB3" w14:textId="77777777" w:rsidR="009304F3" w:rsidRPr="00A02543" w:rsidRDefault="009304F3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7D79B7D" w14:textId="77777777" w:rsidR="00EF731F" w:rsidRPr="00A02543" w:rsidRDefault="00EF731F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4BA5B45" w14:textId="6FBB5995" w:rsidR="00407931" w:rsidRPr="00A02543" w:rsidRDefault="0040793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1688A77" w14:textId="2294A8E9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C20B688" w14:textId="4E07541D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A32B075" w14:textId="55A83CC3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22FF0E3" w14:textId="74390B74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B795CEC" w14:textId="09EEA646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36D8B6C" w14:textId="3C8A665B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4858CC6" w14:textId="327647FF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EB4C0B9" w14:textId="416B36BE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91FF1FC" w14:textId="77777777" w:rsidR="002242D9" w:rsidRPr="00A02543" w:rsidRDefault="002242D9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0679167" w14:textId="3CA48F18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012578D" w14:textId="77777777" w:rsidR="009A4802" w:rsidRPr="00A02543" w:rsidRDefault="009A480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9739412" w14:textId="6DB5FF8D" w:rsidR="00927E2E" w:rsidRPr="00A02543" w:rsidRDefault="00927E2E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FEF8A7D" w14:textId="388C6925" w:rsidR="00407931" w:rsidRPr="00A02543" w:rsidRDefault="00407931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DAA73A6" w14:textId="0F23A4E3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5795C6C" w14:textId="7BDB91C5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1741A0B" w14:textId="4E17EBFD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6C53A81" w14:textId="5762286D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BB5B4F6" w14:textId="34EC39A1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56B9D7E" w14:textId="6C85D9F7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607C7D9" w14:textId="538AB80E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BC3E454" w14:textId="771EDDCF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63039CB" w14:textId="33261AA8" w:rsidR="00D55F02" w:rsidRPr="00A02543" w:rsidRDefault="00D55F0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7D966E3" w14:textId="77777777" w:rsidR="00D55F02" w:rsidRPr="00A02543" w:rsidRDefault="00D55F0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923E75C" w14:textId="35231B19" w:rsidR="00284C60" w:rsidRPr="00A02543" w:rsidRDefault="00284C60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1ED3618E" w14:textId="2E524566" w:rsidR="002E6280" w:rsidRPr="00A02543" w:rsidRDefault="002E628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53D3877" w14:textId="3AAA1E49" w:rsidR="002E6280" w:rsidRPr="00A02543" w:rsidRDefault="002E6280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B58BB73" w14:textId="061BF7F5" w:rsidR="007578F6" w:rsidRPr="00A02543" w:rsidRDefault="007578F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A0428EC" w14:textId="162F957F" w:rsidR="007578F6" w:rsidRPr="00A02543" w:rsidRDefault="007578F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A86EAED" w14:textId="77777777" w:rsidR="00637A03" w:rsidRPr="00A02543" w:rsidRDefault="00637A0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40CF088" w14:textId="21CD13CC" w:rsidR="00EE1C96" w:rsidRPr="00A02543" w:rsidRDefault="00EE1C9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37D42C3" w14:textId="077721E3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05BBC4A" w14:textId="5A53068C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E2F1462" w14:textId="2F2DCE91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B5A57C9" w14:textId="23E67BF5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C2E39D9" w14:textId="746E1D7C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F6E0E37" w14:textId="7C242AAB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285E865" w14:textId="3631315A" w:rsidR="009304F3" w:rsidRPr="00A0254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83F0830" w14:textId="65308BD7" w:rsidR="009304F3" w:rsidRDefault="009304F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271A4BB" w14:textId="77777777" w:rsidR="00245614" w:rsidRPr="00A02543" w:rsidRDefault="00245614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7BA697A" w14:textId="77777777" w:rsidR="007578F6" w:rsidRPr="00A02543" w:rsidRDefault="007578F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9D49801" w14:textId="7987D1CC" w:rsidR="002E6280" w:rsidRPr="00A02543" w:rsidRDefault="002E6280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6A887412" w14:textId="3CCDA3A4" w:rsidR="0049233C" w:rsidRPr="00A02543" w:rsidRDefault="0049233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80B8DDD" w14:textId="11B6222E" w:rsidR="0049233C" w:rsidRPr="00A02543" w:rsidRDefault="0049233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34A0299" w14:textId="195270CA" w:rsidR="008436C6" w:rsidRPr="00A02543" w:rsidRDefault="008436C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ABDBA9F" w14:textId="2BAD12F2" w:rsidR="008436C6" w:rsidRPr="00A02543" w:rsidRDefault="008436C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9BC95B2" w14:textId="42C7A7F4" w:rsidR="008436C6" w:rsidRPr="00A02543" w:rsidRDefault="008436C6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07AEFF6" w14:textId="6572FCDA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075B1B61" w14:textId="4D360618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C94A6DA" w14:textId="5DD1D4C2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5DBEEF7" w14:textId="716B676C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06B9771" w14:textId="7A9D919B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9E7D30F" w14:textId="1D98A1B8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7442D4A" w14:textId="5D8A13B2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5228D20" w14:textId="44162D76" w:rsidR="00516A45" w:rsidRDefault="00516A4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DE65BF3" w14:textId="1147F346" w:rsidR="00516A45" w:rsidRPr="00A02543" w:rsidRDefault="00516A45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2B9497CB" w14:textId="7E9021DB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A6FC9F6" w14:textId="2DA3E8DD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42941ED" w14:textId="3DD2DA32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D097360" w14:textId="4E9C0117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1E2B9AE" w14:textId="01FA1863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2864F13" w14:textId="05BAD62C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BB6FDC5" w14:textId="77777777" w:rsidR="00637A03" w:rsidRPr="00A02543" w:rsidRDefault="00637A0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DECBAC6" w14:textId="6B81595A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C4DC6CF" w14:textId="556156F2" w:rsidR="00637A03" w:rsidRPr="00A02543" w:rsidRDefault="00637A0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2517515" w14:textId="5A056112" w:rsidR="00E76AB8" w:rsidRPr="00A02543" w:rsidRDefault="00E76AB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B69E375" w14:textId="4847B2E8" w:rsidR="00E76AB8" w:rsidRPr="00A02543" w:rsidRDefault="00E76AB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1A738FD" w14:textId="0741F910" w:rsidR="00E76AB8" w:rsidRPr="00A02543" w:rsidRDefault="00E76AB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8FC824E" w14:textId="3B3A4DAF" w:rsidR="00E76AB8" w:rsidRPr="00A02543" w:rsidRDefault="00E76AB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6C304FF" w14:textId="42A37CFC" w:rsidR="0050218E" w:rsidRPr="00A02543" w:rsidRDefault="0050218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4FE9AED" w14:textId="068A459A" w:rsidR="0050218E" w:rsidRPr="00A02543" w:rsidRDefault="0050218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19CCDB6" w14:textId="778C6B66" w:rsidR="0050218E" w:rsidRPr="00A02543" w:rsidRDefault="0050218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1010F4E" w14:textId="00B51442" w:rsidR="0050218E" w:rsidRPr="00A02543" w:rsidRDefault="0050218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DD6D130" w14:textId="7523F487" w:rsidR="0050218E" w:rsidRPr="00A02543" w:rsidRDefault="0050218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9B4EF93" w14:textId="77777777" w:rsidR="0041271B" w:rsidRDefault="0041271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56325F5" w14:textId="77777777" w:rsidR="0041271B" w:rsidRDefault="0041271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FCD36C" w14:textId="6D579E5C" w:rsidR="004A6388" w:rsidRPr="00A02543" w:rsidRDefault="004A6388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5ED7FD45" w14:textId="15179D15" w:rsidR="00367E95" w:rsidRDefault="00367E95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5F1E062" w14:textId="77777777" w:rsidR="0075629E" w:rsidRDefault="0075629E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A985FA2" w14:textId="77777777" w:rsidR="005B6FCA" w:rsidRPr="005B6FCA" w:rsidRDefault="005B6FC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5B6FCA">
              <w:rPr>
                <w:rFonts w:ascii="Segoe UI" w:hAnsi="Segoe UI" w:cs="Segoe UI"/>
                <w:bCs/>
                <w:szCs w:val="24"/>
              </w:rPr>
              <w:t>h</w:t>
            </w:r>
          </w:p>
          <w:p w14:paraId="2D46E7CE" w14:textId="16064BD8" w:rsidR="005B6FCA" w:rsidRPr="00A02543" w:rsidRDefault="005B6FCA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30FFEA07" w14:textId="265A9B4C" w:rsidR="00EF731F" w:rsidRPr="00A02543" w:rsidRDefault="00E50160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Integrated Performance Report</w:t>
            </w:r>
            <w:r w:rsidR="000633F6" w:rsidRPr="00A02543">
              <w:rPr>
                <w:rFonts w:ascii="Segoe UI" w:hAnsi="Segoe UI" w:cs="Segoe UI"/>
                <w:b/>
                <w:szCs w:val="24"/>
              </w:rPr>
              <w:t xml:space="preserve"> (IPR)</w:t>
            </w:r>
          </w:p>
          <w:p w14:paraId="5EEDC26F" w14:textId="77777777" w:rsidR="009304F3" w:rsidRPr="00A02543" w:rsidRDefault="009304F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59A7D9F0" w14:textId="3EEBEBF2" w:rsidR="00D14E14" w:rsidRPr="00A02543" w:rsidRDefault="00D14E14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Managing Director Primary and Community Care Services </w:t>
            </w:r>
            <w:r w:rsidR="00CD25A6" w:rsidRPr="00A02543">
              <w:rPr>
                <w:rFonts w:ascii="Segoe UI" w:eastAsiaTheme="minorHAnsi" w:hAnsi="Segoe UI" w:cs="Segoe UI"/>
                <w:szCs w:val="24"/>
              </w:rPr>
              <w:t>gave an oral update reporting</w:t>
            </w:r>
            <w:r w:rsidR="009C1B37" w:rsidRPr="00A02543">
              <w:rPr>
                <w:rFonts w:ascii="Segoe UI" w:eastAsiaTheme="minorHAnsi" w:hAnsi="Segoe UI" w:cs="Segoe UI"/>
                <w:szCs w:val="24"/>
              </w:rPr>
              <w:t xml:space="preserve"> that</w:t>
            </w:r>
            <w:r w:rsidR="000F126C" w:rsidRPr="00A02543">
              <w:rPr>
                <w:rFonts w:ascii="Segoe UI" w:eastAsiaTheme="minorHAnsi" w:hAnsi="Segoe UI" w:cs="Segoe UI"/>
                <w:szCs w:val="24"/>
              </w:rPr>
              <w:t xml:space="preserve"> services were extremely busy and under pressure</w:t>
            </w:r>
            <w:r w:rsidR="008C7FD4" w:rsidRPr="00A02543">
              <w:rPr>
                <w:rFonts w:ascii="Segoe UI" w:eastAsiaTheme="minorHAnsi" w:hAnsi="Segoe UI" w:cs="Segoe UI"/>
                <w:szCs w:val="24"/>
              </w:rPr>
              <w:t xml:space="preserve"> in particular District Nursing Services</w:t>
            </w:r>
            <w:r w:rsidR="002A76F8" w:rsidRPr="00A02543">
              <w:rPr>
                <w:rFonts w:ascii="Segoe UI" w:eastAsiaTheme="minorHAnsi" w:hAnsi="Segoe UI" w:cs="Segoe UI"/>
                <w:szCs w:val="24"/>
              </w:rPr>
              <w:t xml:space="preserve"> and Podiatry. </w:t>
            </w:r>
            <w:r w:rsidR="007E461E" w:rsidRPr="00A02543">
              <w:rPr>
                <w:rFonts w:ascii="Segoe UI" w:eastAsiaTheme="minorHAnsi" w:hAnsi="Segoe UI" w:cs="Segoe UI"/>
                <w:szCs w:val="24"/>
              </w:rPr>
              <w:t>Community urgent care had been under significant pressure for the past few weeks</w:t>
            </w:r>
            <w:r w:rsidR="00182B44" w:rsidRPr="00A02543">
              <w:rPr>
                <w:rFonts w:ascii="Segoe UI" w:eastAsiaTheme="minorHAnsi" w:hAnsi="Segoe UI" w:cs="Segoe UI"/>
                <w:szCs w:val="24"/>
              </w:rPr>
              <w:t xml:space="preserve"> and the Trust w</w:t>
            </w:r>
            <w:r w:rsidR="0041271B">
              <w:rPr>
                <w:rFonts w:ascii="Segoe UI" w:eastAsiaTheme="minorHAnsi" w:hAnsi="Segoe UI" w:cs="Segoe UI"/>
                <w:szCs w:val="24"/>
              </w:rPr>
              <w:t>as</w:t>
            </w:r>
            <w:r w:rsidR="00182B44" w:rsidRPr="00A02543">
              <w:rPr>
                <w:rFonts w:ascii="Segoe UI" w:eastAsiaTheme="minorHAnsi" w:hAnsi="Segoe UI" w:cs="Segoe UI"/>
                <w:szCs w:val="24"/>
              </w:rPr>
              <w:t xml:space="preserve"> working with O</w:t>
            </w:r>
            <w:r w:rsidR="00DB6A02" w:rsidRPr="00A02543">
              <w:rPr>
                <w:rFonts w:ascii="Segoe UI" w:eastAsiaTheme="minorHAnsi" w:hAnsi="Segoe UI" w:cs="Segoe UI"/>
                <w:szCs w:val="24"/>
              </w:rPr>
              <w:t>xford University Ho</w:t>
            </w:r>
            <w:r w:rsidR="004B0D95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DB6A02" w:rsidRPr="00A02543">
              <w:rPr>
                <w:rFonts w:ascii="Segoe UI" w:eastAsiaTheme="minorHAnsi" w:hAnsi="Segoe UI" w:cs="Segoe UI"/>
                <w:szCs w:val="24"/>
              </w:rPr>
              <w:t xml:space="preserve">pitals </w:t>
            </w:r>
            <w:r w:rsidR="004B0D95" w:rsidRPr="00A02543">
              <w:rPr>
                <w:rFonts w:ascii="Segoe UI" w:eastAsiaTheme="minorHAnsi" w:hAnsi="Segoe UI" w:cs="Segoe UI"/>
                <w:szCs w:val="24"/>
              </w:rPr>
              <w:t>an</w:t>
            </w:r>
            <w:r w:rsidR="00182B44" w:rsidRPr="00A02543">
              <w:rPr>
                <w:rFonts w:ascii="Segoe UI" w:eastAsiaTheme="minorHAnsi" w:hAnsi="Segoe UI" w:cs="Segoe UI"/>
                <w:szCs w:val="24"/>
              </w:rPr>
              <w:t xml:space="preserve">d </w:t>
            </w:r>
            <w:proofErr w:type="gramStart"/>
            <w:r w:rsidR="00182B44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4B0D95" w:rsidRPr="00A02543">
              <w:rPr>
                <w:rFonts w:ascii="Segoe UI" w:eastAsiaTheme="minorHAnsi" w:hAnsi="Segoe UI" w:cs="Segoe UI"/>
                <w:szCs w:val="24"/>
              </w:rPr>
              <w:t>outh Central</w:t>
            </w:r>
            <w:proofErr w:type="gramEnd"/>
            <w:r w:rsidR="004B0D95" w:rsidRPr="00A02543">
              <w:rPr>
                <w:rFonts w:ascii="Segoe UI" w:eastAsiaTheme="minorHAnsi" w:hAnsi="Segoe UI" w:cs="Segoe UI"/>
                <w:szCs w:val="24"/>
              </w:rPr>
              <w:t xml:space="preserve"> Ambulance Service </w:t>
            </w:r>
            <w:r w:rsidR="00182B44" w:rsidRPr="00A02543">
              <w:rPr>
                <w:rFonts w:ascii="Segoe UI" w:eastAsiaTheme="minorHAnsi" w:hAnsi="Segoe UI" w:cs="Segoe UI"/>
                <w:szCs w:val="24"/>
              </w:rPr>
              <w:t xml:space="preserve">to relieve pressure by expanding </w:t>
            </w:r>
            <w:r w:rsidR="00D26DB5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182B44" w:rsidRPr="00A02543">
              <w:rPr>
                <w:rFonts w:ascii="Segoe UI" w:eastAsiaTheme="minorHAnsi" w:hAnsi="Segoe UI" w:cs="Segoe UI"/>
                <w:szCs w:val="24"/>
              </w:rPr>
              <w:t>capacity of community urgent response</w:t>
            </w:r>
            <w:r w:rsidR="00873629" w:rsidRPr="00A02543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AF482D" w:rsidRPr="00A02543">
              <w:rPr>
                <w:rFonts w:ascii="Segoe UI" w:eastAsiaTheme="minorHAnsi" w:hAnsi="Segoe UI" w:cs="Segoe UI"/>
                <w:szCs w:val="24"/>
              </w:rPr>
              <w:t xml:space="preserve">assist in </w:t>
            </w:r>
            <w:r w:rsidR="00461F70" w:rsidRPr="00A02543">
              <w:rPr>
                <w:rFonts w:ascii="Segoe UI" w:eastAsiaTheme="minorHAnsi" w:hAnsi="Segoe UI" w:cs="Segoe UI"/>
                <w:szCs w:val="24"/>
              </w:rPr>
              <w:t>the reduction of</w:t>
            </w:r>
            <w:r w:rsidR="00B339E4" w:rsidRPr="00A02543">
              <w:rPr>
                <w:rFonts w:ascii="Segoe UI" w:eastAsiaTheme="minorHAnsi" w:hAnsi="Segoe UI" w:cs="Segoe UI"/>
                <w:szCs w:val="24"/>
              </w:rPr>
              <w:t xml:space="preserve"> hospitalisation and </w:t>
            </w:r>
            <w:r w:rsidR="00AF482D" w:rsidRPr="00A02543">
              <w:rPr>
                <w:rFonts w:ascii="Segoe UI" w:eastAsiaTheme="minorHAnsi" w:hAnsi="Segoe UI" w:cs="Segoe UI"/>
                <w:szCs w:val="24"/>
              </w:rPr>
              <w:t>use of ambulances</w:t>
            </w:r>
            <w:r w:rsidR="00B339E4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E03E0B" w:rsidRPr="00A02543">
              <w:rPr>
                <w:rFonts w:ascii="Segoe UI" w:eastAsiaTheme="minorHAnsi" w:hAnsi="Segoe UI" w:cs="Segoe UI"/>
                <w:szCs w:val="24"/>
              </w:rPr>
              <w:t>He</w:t>
            </w:r>
            <w:r w:rsidR="00077701" w:rsidRPr="00A02543">
              <w:rPr>
                <w:rFonts w:ascii="Segoe UI" w:eastAsiaTheme="minorHAnsi" w:hAnsi="Segoe UI" w:cs="Segoe UI"/>
                <w:szCs w:val="24"/>
              </w:rPr>
              <w:t xml:space="preserve"> reported </w:t>
            </w:r>
            <w:r w:rsidR="003C5D6C" w:rsidRPr="00A02543">
              <w:rPr>
                <w:rFonts w:ascii="Segoe UI" w:eastAsiaTheme="minorHAnsi" w:hAnsi="Segoe UI" w:cs="Segoe UI"/>
                <w:szCs w:val="24"/>
              </w:rPr>
              <w:t>it appe</w:t>
            </w:r>
            <w:r w:rsidR="00C2195A" w:rsidRPr="00A02543">
              <w:rPr>
                <w:rFonts w:ascii="Segoe UI" w:eastAsiaTheme="minorHAnsi" w:hAnsi="Segoe UI" w:cs="Segoe UI"/>
                <w:szCs w:val="24"/>
              </w:rPr>
              <w:t>ared th</w:t>
            </w:r>
            <w:r w:rsidR="004E0419" w:rsidRPr="00A02543">
              <w:rPr>
                <w:rFonts w:ascii="Segoe UI" w:eastAsiaTheme="minorHAnsi" w:hAnsi="Segoe UI" w:cs="Segoe UI"/>
                <w:szCs w:val="24"/>
              </w:rPr>
              <w:t>e</w:t>
            </w:r>
            <w:r w:rsidR="00C2195A" w:rsidRPr="00A02543">
              <w:rPr>
                <w:rFonts w:ascii="Segoe UI" w:eastAsiaTheme="minorHAnsi" w:hAnsi="Segoe UI" w:cs="Segoe UI"/>
                <w:szCs w:val="24"/>
              </w:rPr>
              <w:t xml:space="preserve"> vaccination</w:t>
            </w:r>
            <w:r w:rsidR="004E0419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gramStart"/>
            <w:r w:rsidR="004E0419" w:rsidRPr="00A02543">
              <w:rPr>
                <w:rFonts w:ascii="Segoe UI" w:eastAsiaTheme="minorHAnsi" w:hAnsi="Segoe UI" w:cs="Segoe UI"/>
                <w:szCs w:val="24"/>
              </w:rPr>
              <w:t xml:space="preserve">programme </w:t>
            </w:r>
            <w:r w:rsidR="00C2195A" w:rsidRPr="00A02543">
              <w:rPr>
                <w:rFonts w:ascii="Segoe UI" w:eastAsiaTheme="minorHAnsi" w:hAnsi="Segoe UI" w:cs="Segoe UI"/>
                <w:szCs w:val="24"/>
              </w:rPr>
              <w:t xml:space="preserve"> for</w:t>
            </w:r>
            <w:proofErr w:type="gramEnd"/>
            <w:r w:rsidR="00C2195A" w:rsidRPr="00A02543">
              <w:rPr>
                <w:rFonts w:ascii="Segoe UI" w:eastAsiaTheme="minorHAnsi" w:hAnsi="Segoe UI" w:cs="Segoe UI"/>
                <w:szCs w:val="24"/>
              </w:rPr>
              <w:t xml:space="preserve"> Covi</w:t>
            </w:r>
            <w:r w:rsidR="004E0419" w:rsidRPr="00A02543">
              <w:rPr>
                <w:rFonts w:ascii="Segoe UI" w:eastAsiaTheme="minorHAnsi" w:hAnsi="Segoe UI" w:cs="Segoe UI"/>
                <w:szCs w:val="24"/>
              </w:rPr>
              <w:t>d</w:t>
            </w:r>
            <w:r w:rsidR="00C2195A" w:rsidRPr="00A02543">
              <w:rPr>
                <w:rFonts w:ascii="Segoe UI" w:eastAsiaTheme="minorHAnsi" w:hAnsi="Segoe UI" w:cs="Segoe UI"/>
                <w:szCs w:val="24"/>
              </w:rPr>
              <w:t xml:space="preserve">-19 </w:t>
            </w:r>
            <w:r w:rsidR="004E0419" w:rsidRPr="00A02543">
              <w:rPr>
                <w:rFonts w:ascii="Segoe UI" w:eastAsiaTheme="minorHAnsi" w:hAnsi="Segoe UI" w:cs="Segoe UI"/>
                <w:szCs w:val="24"/>
              </w:rPr>
              <w:t xml:space="preserve">was proving successful </w:t>
            </w:r>
            <w:r w:rsidR="00AA6314" w:rsidRPr="00A02543">
              <w:rPr>
                <w:rFonts w:ascii="Segoe UI" w:eastAsiaTheme="minorHAnsi" w:hAnsi="Segoe UI" w:cs="Segoe UI"/>
                <w:szCs w:val="24"/>
              </w:rPr>
              <w:t xml:space="preserve">as </w:t>
            </w:r>
            <w:r w:rsidR="00077701" w:rsidRPr="00A02543">
              <w:rPr>
                <w:rFonts w:ascii="Segoe UI" w:eastAsiaTheme="minorHAnsi" w:hAnsi="Segoe UI" w:cs="Segoe UI"/>
                <w:szCs w:val="24"/>
              </w:rPr>
              <w:t xml:space="preserve">the rise in Covid-19 cases </w:t>
            </w:r>
            <w:r w:rsidR="003C5D6C" w:rsidRPr="00A02543">
              <w:rPr>
                <w:rFonts w:ascii="Segoe UI" w:eastAsiaTheme="minorHAnsi" w:hAnsi="Segoe UI" w:cs="Segoe UI"/>
                <w:szCs w:val="24"/>
              </w:rPr>
              <w:t>seemed not to be translating to older adult service admissions as had been the case in the previous two waves of the coronavirus.</w:t>
            </w:r>
          </w:p>
          <w:p w14:paraId="12FF6F7D" w14:textId="793B2EA0" w:rsidR="00290FD5" w:rsidRPr="00A02543" w:rsidRDefault="00CB04B8" w:rsidP="00AD136D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 xml:space="preserve">The </w:t>
            </w:r>
            <w:r w:rsidR="00745868" w:rsidRPr="00A02543">
              <w:rPr>
                <w:rFonts w:ascii="Segoe UI" w:hAnsi="Segoe UI" w:cs="Segoe UI"/>
                <w:szCs w:val="24"/>
              </w:rPr>
              <w:t>Executive M</w:t>
            </w:r>
            <w:r w:rsidR="009A4802" w:rsidRPr="00A02543">
              <w:rPr>
                <w:rFonts w:ascii="Segoe UI" w:hAnsi="Segoe UI" w:cs="Segoe UI"/>
                <w:szCs w:val="24"/>
              </w:rPr>
              <w:t>D</w:t>
            </w:r>
            <w:r w:rsidR="00745868" w:rsidRPr="00A02543">
              <w:rPr>
                <w:rFonts w:ascii="Segoe UI" w:hAnsi="Segoe UI" w:cs="Segoe UI"/>
                <w:szCs w:val="24"/>
              </w:rPr>
              <w:t xml:space="preserve"> for M</w:t>
            </w:r>
            <w:r w:rsidR="009A4802" w:rsidRPr="00A02543">
              <w:rPr>
                <w:rFonts w:ascii="Segoe UI" w:hAnsi="Segoe UI" w:cs="Segoe UI"/>
                <w:szCs w:val="24"/>
              </w:rPr>
              <w:t>H</w:t>
            </w:r>
            <w:r w:rsidR="007E7DEC" w:rsidRPr="00A02543">
              <w:rPr>
                <w:rFonts w:ascii="Segoe UI" w:hAnsi="Segoe UI" w:cs="Segoe UI"/>
                <w:szCs w:val="24"/>
              </w:rPr>
              <w:t xml:space="preserve"> L</w:t>
            </w:r>
            <w:r w:rsidR="00870129" w:rsidRPr="00A02543">
              <w:rPr>
                <w:rFonts w:ascii="Segoe UI" w:hAnsi="Segoe UI" w:cs="Segoe UI"/>
                <w:szCs w:val="24"/>
              </w:rPr>
              <w:t>D</w:t>
            </w:r>
            <w:r w:rsidR="00745868" w:rsidRPr="00A02543">
              <w:rPr>
                <w:rFonts w:ascii="Segoe UI" w:hAnsi="Segoe UI" w:cs="Segoe UI"/>
                <w:szCs w:val="24"/>
              </w:rPr>
              <w:t xml:space="preserve"> and Autism</w:t>
            </w:r>
            <w:r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726199" w:rsidRPr="00A02543">
              <w:rPr>
                <w:rFonts w:ascii="Segoe UI" w:hAnsi="Segoe UI" w:cs="Segoe UI"/>
                <w:szCs w:val="24"/>
              </w:rPr>
              <w:t xml:space="preserve">reported </w:t>
            </w:r>
            <w:r w:rsidR="00BA3837" w:rsidRPr="00A02543">
              <w:rPr>
                <w:rFonts w:ascii="Segoe UI" w:hAnsi="Segoe UI" w:cs="Segoe UI"/>
                <w:szCs w:val="24"/>
              </w:rPr>
              <w:t>referrals had risen</w:t>
            </w:r>
            <w:r w:rsidR="008D6507" w:rsidRPr="00A02543">
              <w:rPr>
                <w:rFonts w:ascii="Segoe UI" w:hAnsi="Segoe UI" w:cs="Segoe UI"/>
                <w:szCs w:val="24"/>
              </w:rPr>
              <w:t xml:space="preserve">, </w:t>
            </w:r>
            <w:r w:rsidR="002D63CD" w:rsidRPr="00A02543">
              <w:rPr>
                <w:rFonts w:ascii="Segoe UI" w:hAnsi="Segoe UI" w:cs="Segoe UI"/>
                <w:szCs w:val="24"/>
              </w:rPr>
              <w:t xml:space="preserve">and there </w:t>
            </w:r>
            <w:r w:rsidR="00605BE0" w:rsidRPr="00A02543">
              <w:rPr>
                <w:rFonts w:ascii="Segoe UI" w:hAnsi="Segoe UI" w:cs="Segoe UI"/>
                <w:szCs w:val="24"/>
              </w:rPr>
              <w:t xml:space="preserve">were </w:t>
            </w:r>
            <w:r w:rsidR="007054AF" w:rsidRPr="00A02543">
              <w:rPr>
                <w:rFonts w:ascii="Segoe UI" w:hAnsi="Segoe UI" w:cs="Segoe UI"/>
                <w:szCs w:val="24"/>
              </w:rPr>
              <w:t xml:space="preserve">increased pressures </w:t>
            </w:r>
            <w:r w:rsidR="00717F11" w:rsidRPr="00A02543">
              <w:rPr>
                <w:rFonts w:ascii="Segoe UI" w:hAnsi="Segoe UI" w:cs="Segoe UI"/>
                <w:szCs w:val="24"/>
              </w:rPr>
              <w:t>particularly</w:t>
            </w:r>
            <w:r w:rsidR="00B11E9C" w:rsidRPr="00A02543">
              <w:rPr>
                <w:rFonts w:ascii="Segoe UI" w:hAnsi="Segoe UI" w:cs="Segoe UI"/>
                <w:szCs w:val="24"/>
              </w:rPr>
              <w:t xml:space="preserve"> for staff</w:t>
            </w:r>
            <w:r w:rsidR="00717F11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7054AF" w:rsidRPr="00A02543">
              <w:rPr>
                <w:rFonts w:ascii="Segoe UI" w:hAnsi="Segoe UI" w:cs="Segoe UI"/>
                <w:szCs w:val="24"/>
              </w:rPr>
              <w:t xml:space="preserve">at </w:t>
            </w:r>
            <w:r w:rsidR="00B11E9C" w:rsidRPr="00A02543">
              <w:rPr>
                <w:rFonts w:ascii="Segoe UI" w:hAnsi="Segoe UI" w:cs="Segoe UI"/>
                <w:szCs w:val="24"/>
              </w:rPr>
              <w:t xml:space="preserve">the </w:t>
            </w:r>
            <w:r w:rsidR="00107CF9" w:rsidRPr="00A02543">
              <w:rPr>
                <w:rFonts w:ascii="Segoe UI" w:hAnsi="Segoe UI" w:cs="Segoe UI"/>
                <w:szCs w:val="24"/>
              </w:rPr>
              <w:t>City A</w:t>
            </w:r>
            <w:r w:rsidR="007054AF" w:rsidRPr="00A02543">
              <w:rPr>
                <w:rFonts w:ascii="Segoe UI" w:hAnsi="Segoe UI" w:cs="Segoe UI"/>
                <w:szCs w:val="24"/>
              </w:rPr>
              <w:t>dult</w:t>
            </w:r>
            <w:r w:rsidR="00B11E9C" w:rsidRPr="00A02543">
              <w:rPr>
                <w:rFonts w:ascii="Segoe UI" w:hAnsi="Segoe UI" w:cs="Segoe UI"/>
                <w:szCs w:val="24"/>
              </w:rPr>
              <w:t xml:space="preserve"> Mental Health Team </w:t>
            </w:r>
            <w:r w:rsidR="00107CF9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AF2D61" w:rsidRPr="00A02543">
              <w:rPr>
                <w:rFonts w:ascii="Segoe UI" w:hAnsi="Segoe UI" w:cs="Segoe UI"/>
                <w:szCs w:val="24"/>
              </w:rPr>
              <w:t>the Children and Adult Mental Health Services</w:t>
            </w:r>
            <w:r w:rsidR="006463AC" w:rsidRPr="00A02543">
              <w:rPr>
                <w:rFonts w:ascii="Segoe UI" w:hAnsi="Segoe UI" w:cs="Segoe UI"/>
                <w:szCs w:val="24"/>
              </w:rPr>
              <w:t xml:space="preserve"> (</w:t>
            </w:r>
            <w:r w:rsidR="006463AC" w:rsidRPr="00A02543">
              <w:rPr>
                <w:rFonts w:ascii="Segoe UI" w:hAnsi="Segoe UI" w:cs="Segoe UI"/>
                <w:b/>
                <w:bCs/>
                <w:szCs w:val="24"/>
              </w:rPr>
              <w:t>C</w:t>
            </w:r>
            <w:r w:rsidR="002418A8" w:rsidRPr="00A02543">
              <w:rPr>
                <w:rFonts w:ascii="Segoe UI" w:hAnsi="Segoe UI" w:cs="Segoe UI"/>
                <w:b/>
                <w:bCs/>
                <w:szCs w:val="24"/>
              </w:rPr>
              <w:t>AMHS</w:t>
            </w:r>
            <w:r w:rsidR="006463AC" w:rsidRPr="00A02543">
              <w:rPr>
                <w:rFonts w:ascii="Segoe UI" w:hAnsi="Segoe UI" w:cs="Segoe UI"/>
                <w:szCs w:val="24"/>
              </w:rPr>
              <w:t>)</w:t>
            </w:r>
            <w:r w:rsidR="00AF2D61" w:rsidRPr="00A02543">
              <w:rPr>
                <w:rFonts w:ascii="Segoe UI" w:hAnsi="Segoe UI" w:cs="Segoe UI"/>
                <w:szCs w:val="24"/>
              </w:rPr>
              <w:t xml:space="preserve">, </w:t>
            </w:r>
            <w:r w:rsidR="00107CF9" w:rsidRPr="00A02543">
              <w:rPr>
                <w:rFonts w:ascii="Segoe UI" w:hAnsi="Segoe UI" w:cs="Segoe UI"/>
                <w:szCs w:val="24"/>
              </w:rPr>
              <w:t>Swindon</w:t>
            </w:r>
            <w:r w:rsidR="00DD089F" w:rsidRPr="00A02543">
              <w:rPr>
                <w:rFonts w:ascii="Segoe UI" w:hAnsi="Segoe UI" w:cs="Segoe UI"/>
                <w:szCs w:val="24"/>
              </w:rPr>
              <w:t xml:space="preserve">, </w:t>
            </w:r>
            <w:proofErr w:type="gramStart"/>
            <w:r w:rsidR="00DD089F" w:rsidRPr="00A02543">
              <w:rPr>
                <w:rFonts w:ascii="Segoe UI" w:hAnsi="Segoe UI" w:cs="Segoe UI"/>
                <w:szCs w:val="24"/>
              </w:rPr>
              <w:t>Wiltshire</w:t>
            </w:r>
            <w:proofErr w:type="gramEnd"/>
            <w:r w:rsidR="00107CF9" w:rsidRPr="00A02543">
              <w:rPr>
                <w:rFonts w:ascii="Segoe UI" w:hAnsi="Segoe UI" w:cs="Segoe UI"/>
                <w:szCs w:val="24"/>
              </w:rPr>
              <w:t xml:space="preserve"> and Banes</w:t>
            </w:r>
            <w:r w:rsidR="00395EE6" w:rsidRPr="00A02543">
              <w:rPr>
                <w:rFonts w:ascii="Segoe UI" w:hAnsi="Segoe UI" w:cs="Segoe UI"/>
                <w:szCs w:val="24"/>
              </w:rPr>
              <w:t xml:space="preserve"> (</w:t>
            </w:r>
            <w:r w:rsidR="00395EE6" w:rsidRPr="00A02543">
              <w:rPr>
                <w:rFonts w:ascii="Segoe UI" w:hAnsi="Segoe UI" w:cs="Segoe UI"/>
                <w:b/>
                <w:bCs/>
                <w:szCs w:val="24"/>
              </w:rPr>
              <w:t>SWB</w:t>
            </w:r>
            <w:r w:rsidR="00395EE6" w:rsidRPr="00A02543">
              <w:rPr>
                <w:rFonts w:ascii="Segoe UI" w:hAnsi="Segoe UI" w:cs="Segoe UI"/>
                <w:szCs w:val="24"/>
              </w:rPr>
              <w:t>)</w:t>
            </w:r>
            <w:r w:rsidR="002B0121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290FD5" w:rsidRPr="00A02543">
              <w:rPr>
                <w:rFonts w:ascii="Segoe UI" w:hAnsi="Segoe UI" w:cs="Segoe UI"/>
                <w:szCs w:val="24"/>
              </w:rPr>
              <w:t xml:space="preserve">and </w:t>
            </w:r>
            <w:r w:rsidR="00AF2D61" w:rsidRPr="00A02543">
              <w:rPr>
                <w:rFonts w:ascii="Segoe UI" w:hAnsi="Segoe UI" w:cs="Segoe UI"/>
                <w:szCs w:val="24"/>
              </w:rPr>
              <w:t xml:space="preserve">that </w:t>
            </w:r>
            <w:r w:rsidR="006D4489" w:rsidRPr="00A02543">
              <w:rPr>
                <w:rFonts w:ascii="Segoe UI" w:hAnsi="Segoe UI" w:cs="Segoe UI"/>
                <w:szCs w:val="24"/>
              </w:rPr>
              <w:t xml:space="preserve">additional support had been </w:t>
            </w:r>
            <w:r w:rsidR="00290FD5" w:rsidRPr="00A02543">
              <w:rPr>
                <w:rFonts w:ascii="Segoe UI" w:hAnsi="Segoe UI" w:cs="Segoe UI"/>
                <w:szCs w:val="24"/>
              </w:rPr>
              <w:t>put in place during th</w:t>
            </w:r>
            <w:r w:rsidR="006463AC" w:rsidRPr="00A02543">
              <w:rPr>
                <w:rFonts w:ascii="Segoe UI" w:hAnsi="Segoe UI" w:cs="Segoe UI"/>
                <w:szCs w:val="24"/>
              </w:rPr>
              <w:t>is</w:t>
            </w:r>
            <w:r w:rsidR="00290FD5" w:rsidRPr="00A02543">
              <w:rPr>
                <w:rFonts w:ascii="Segoe UI" w:hAnsi="Segoe UI" w:cs="Segoe UI"/>
                <w:szCs w:val="24"/>
              </w:rPr>
              <w:t xml:space="preserve"> challenging period.</w:t>
            </w:r>
            <w:r w:rsidR="006D4489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F9642F" w:rsidRPr="00A02543">
              <w:rPr>
                <w:rFonts w:ascii="Segoe UI" w:hAnsi="Segoe UI" w:cs="Segoe UI"/>
                <w:szCs w:val="24"/>
              </w:rPr>
              <w:t xml:space="preserve"> A positive was </w:t>
            </w:r>
            <w:r w:rsidR="00290FD5" w:rsidRPr="00A02543">
              <w:rPr>
                <w:rFonts w:ascii="Segoe UI" w:hAnsi="Segoe UI" w:cs="Segoe UI"/>
                <w:szCs w:val="24"/>
              </w:rPr>
              <w:t xml:space="preserve">that </w:t>
            </w:r>
            <w:proofErr w:type="gramStart"/>
            <w:r w:rsidR="00F9642F" w:rsidRPr="00A02543">
              <w:rPr>
                <w:rFonts w:ascii="Segoe UI" w:hAnsi="Segoe UI" w:cs="Segoe UI"/>
                <w:szCs w:val="24"/>
              </w:rPr>
              <w:t>the  provider</w:t>
            </w:r>
            <w:proofErr w:type="gramEnd"/>
            <w:r w:rsidR="00F9642F" w:rsidRPr="00A02543">
              <w:rPr>
                <w:rFonts w:ascii="Segoe UI" w:hAnsi="Segoe UI" w:cs="Segoe UI"/>
                <w:szCs w:val="24"/>
              </w:rPr>
              <w:t xml:space="preserve"> collaboratives</w:t>
            </w:r>
            <w:r w:rsidR="002418A8" w:rsidRPr="00A02543">
              <w:rPr>
                <w:rFonts w:ascii="Segoe UI" w:hAnsi="Segoe UI" w:cs="Segoe UI"/>
                <w:szCs w:val="24"/>
              </w:rPr>
              <w:t xml:space="preserve"> for</w:t>
            </w:r>
            <w:r w:rsidR="00F81329" w:rsidRPr="00A02543">
              <w:rPr>
                <w:rFonts w:ascii="Segoe UI" w:hAnsi="Segoe UI" w:cs="Segoe UI"/>
                <w:szCs w:val="24"/>
              </w:rPr>
              <w:t xml:space="preserve">; Eating Disorders, CAMHS Tier 4, and Forensic were all </w:t>
            </w:r>
            <w:r w:rsidR="00290FD5" w:rsidRPr="00A02543">
              <w:rPr>
                <w:rFonts w:ascii="Segoe UI" w:hAnsi="Segoe UI" w:cs="Segoe UI"/>
                <w:szCs w:val="24"/>
              </w:rPr>
              <w:t>now live</w:t>
            </w:r>
            <w:r w:rsidR="00F81329" w:rsidRPr="00A02543">
              <w:rPr>
                <w:rFonts w:ascii="Segoe UI" w:hAnsi="Segoe UI" w:cs="Segoe UI"/>
                <w:szCs w:val="24"/>
              </w:rPr>
              <w:t xml:space="preserve"> and working w</w:t>
            </w:r>
            <w:r w:rsidR="008969B9" w:rsidRPr="00A02543">
              <w:rPr>
                <w:rFonts w:ascii="Segoe UI" w:hAnsi="Segoe UI" w:cs="Segoe UI"/>
                <w:szCs w:val="24"/>
              </w:rPr>
              <w:t xml:space="preserve">ell. The Trust also had a lead role in the Integrated Care Board of the </w:t>
            </w:r>
            <w:r w:rsidR="00C118AD" w:rsidRPr="00A02543">
              <w:rPr>
                <w:rFonts w:ascii="Segoe UI" w:hAnsi="Segoe UI" w:cs="Segoe UI"/>
                <w:szCs w:val="24"/>
              </w:rPr>
              <w:t>Integrated Care Services</w:t>
            </w:r>
            <w:r w:rsidR="00D55F02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8969B9" w:rsidRPr="00A02543">
              <w:rPr>
                <w:rFonts w:ascii="Segoe UI" w:hAnsi="Segoe UI" w:cs="Segoe UI"/>
                <w:szCs w:val="24"/>
              </w:rPr>
              <w:t xml:space="preserve">in developing </w:t>
            </w:r>
            <w:r w:rsidR="00D55F02" w:rsidRPr="00A02543">
              <w:rPr>
                <w:rFonts w:ascii="Segoe UI" w:hAnsi="Segoe UI" w:cs="Segoe UI"/>
                <w:szCs w:val="24"/>
              </w:rPr>
              <w:t>CAMHS services.</w:t>
            </w:r>
          </w:p>
          <w:p w14:paraId="276E47D6" w14:textId="7EA54E2E" w:rsidR="00745868" w:rsidRPr="00A02543" w:rsidRDefault="00557F30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Q&amp;A Session</w:t>
            </w:r>
          </w:p>
          <w:p w14:paraId="45DCB951" w14:textId="7BC7757B" w:rsidR="00983612" w:rsidRPr="00A02543" w:rsidRDefault="009624FC" w:rsidP="00AD136D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In reference to the pressure on </w:t>
            </w:r>
            <w:r w:rsidR="00DD089F" w:rsidRPr="00A02543">
              <w:rPr>
                <w:rFonts w:ascii="Segoe UI" w:eastAsiaTheme="minorHAnsi" w:hAnsi="Segoe UI" w:cs="Segoe UI"/>
                <w:szCs w:val="24"/>
              </w:rPr>
              <w:t xml:space="preserve">CAMHS services 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 xml:space="preserve">Mike </w:t>
            </w:r>
            <w:r w:rsidR="00557F30" w:rsidRPr="00A02543">
              <w:rPr>
                <w:rFonts w:ascii="Segoe UI" w:eastAsiaTheme="minorHAnsi" w:hAnsi="Segoe UI" w:cs="Segoe UI"/>
                <w:szCs w:val="24"/>
              </w:rPr>
              <w:t>H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 xml:space="preserve">obbs </w:t>
            </w:r>
            <w:r w:rsidR="00AA01C0" w:rsidRPr="00A02543">
              <w:rPr>
                <w:rFonts w:ascii="Segoe UI" w:eastAsiaTheme="minorHAnsi" w:hAnsi="Segoe UI" w:cs="Segoe UI"/>
                <w:szCs w:val="24"/>
              </w:rPr>
              <w:t xml:space="preserve">enquired </w:t>
            </w:r>
            <w:r w:rsidR="00FB5798" w:rsidRPr="00A02543">
              <w:rPr>
                <w:rFonts w:ascii="Segoe UI" w:eastAsiaTheme="minorHAnsi" w:hAnsi="Segoe UI" w:cs="Segoe UI"/>
                <w:szCs w:val="24"/>
              </w:rPr>
              <w:t xml:space="preserve">about </w:t>
            </w:r>
            <w:r w:rsidR="00AA01C0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 xml:space="preserve"> level of referral</w:t>
            </w:r>
            <w:r w:rsidR="0010773F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FB5798" w:rsidRPr="00A02543">
              <w:rPr>
                <w:rFonts w:ascii="Segoe UI" w:eastAsiaTheme="minorHAnsi" w:hAnsi="Segoe UI" w:cs="Segoe UI"/>
                <w:szCs w:val="24"/>
              </w:rPr>
              <w:t xml:space="preserve"> to the service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>, w</w:t>
            </w:r>
            <w:r w:rsidR="0010773F" w:rsidRPr="00A02543">
              <w:rPr>
                <w:rFonts w:ascii="Segoe UI" w:eastAsiaTheme="minorHAnsi" w:hAnsi="Segoe UI" w:cs="Segoe UI"/>
                <w:szCs w:val="24"/>
              </w:rPr>
              <w:t>aiting times</w:t>
            </w:r>
            <w:r w:rsidR="00FB5798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4E0B28" w:rsidRPr="00A02543">
              <w:rPr>
                <w:rFonts w:ascii="Segoe UI" w:eastAsiaTheme="minorHAnsi" w:hAnsi="Segoe UI" w:cs="Segoe UI"/>
                <w:szCs w:val="24"/>
              </w:rPr>
              <w:t xml:space="preserve"> and support given during this period. </w:t>
            </w:r>
            <w:r w:rsidR="0010773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C489E" w:rsidRPr="00A02543">
              <w:rPr>
                <w:rFonts w:ascii="Segoe UI" w:eastAsiaTheme="minorHAnsi" w:hAnsi="Segoe UI" w:cs="Segoe UI"/>
                <w:szCs w:val="24"/>
              </w:rPr>
              <w:t>T</w:t>
            </w:r>
            <w:r w:rsidR="004C489E" w:rsidRPr="00A02543">
              <w:rPr>
                <w:rFonts w:ascii="Segoe UI" w:hAnsi="Segoe UI" w:cs="Segoe UI"/>
                <w:szCs w:val="24"/>
              </w:rPr>
              <w:t>he Executive MD for MH, LD and Autism</w:t>
            </w:r>
            <w:r w:rsidR="00CB2737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1A0FE1" w:rsidRPr="00A02543">
              <w:rPr>
                <w:rFonts w:ascii="Segoe UI" w:hAnsi="Segoe UI" w:cs="Segoe UI"/>
                <w:szCs w:val="24"/>
              </w:rPr>
              <w:t>stated th</w:t>
            </w:r>
            <w:r w:rsidR="00893602" w:rsidRPr="00A02543">
              <w:rPr>
                <w:rFonts w:ascii="Segoe UI" w:hAnsi="Segoe UI" w:cs="Segoe UI"/>
                <w:szCs w:val="24"/>
              </w:rPr>
              <w:t xml:space="preserve">ere </w:t>
            </w:r>
            <w:r w:rsidR="001A0FE1" w:rsidRPr="00A02543">
              <w:rPr>
                <w:rFonts w:ascii="Segoe UI" w:hAnsi="Segoe UI" w:cs="Segoe UI"/>
                <w:szCs w:val="24"/>
              </w:rPr>
              <w:t>was a 4 week wait</w:t>
            </w:r>
            <w:r w:rsidR="00893602" w:rsidRPr="00A02543">
              <w:rPr>
                <w:rFonts w:ascii="Segoe UI" w:hAnsi="Segoe UI" w:cs="Segoe UI"/>
                <w:szCs w:val="24"/>
              </w:rPr>
              <w:t xml:space="preserve"> for </w:t>
            </w:r>
            <w:r w:rsidR="002C44DE" w:rsidRPr="00A02543">
              <w:rPr>
                <w:rFonts w:ascii="Segoe UI" w:hAnsi="Segoe UI" w:cs="Segoe UI"/>
                <w:szCs w:val="24"/>
              </w:rPr>
              <w:t xml:space="preserve">the service </w:t>
            </w:r>
            <w:r w:rsidR="00B9437E" w:rsidRPr="00A02543">
              <w:rPr>
                <w:rFonts w:ascii="Segoe UI" w:hAnsi="Segoe UI" w:cs="Segoe UI"/>
                <w:szCs w:val="24"/>
              </w:rPr>
              <w:t>with</w:t>
            </w:r>
            <w:r w:rsidR="002C44DE" w:rsidRPr="00A02543">
              <w:rPr>
                <w:rFonts w:ascii="Segoe UI" w:hAnsi="Segoe UI" w:cs="Segoe UI"/>
                <w:szCs w:val="24"/>
              </w:rPr>
              <w:t xml:space="preserve"> waiting </w:t>
            </w:r>
            <w:proofErr w:type="gramStart"/>
            <w:r w:rsidR="002C44DE" w:rsidRPr="00A02543">
              <w:rPr>
                <w:rFonts w:ascii="Segoe UI" w:hAnsi="Segoe UI" w:cs="Segoe UI"/>
                <w:szCs w:val="24"/>
              </w:rPr>
              <w:t>times  increasing</w:t>
            </w:r>
            <w:proofErr w:type="gramEnd"/>
            <w:r w:rsidR="002C44DE" w:rsidRPr="00A02543">
              <w:rPr>
                <w:rFonts w:ascii="Segoe UI" w:hAnsi="Segoe UI" w:cs="Segoe UI"/>
                <w:szCs w:val="24"/>
              </w:rPr>
              <w:t xml:space="preserve"> for urgent and routine referral. T</w:t>
            </w:r>
            <w:r w:rsidR="00021A21" w:rsidRPr="00A02543">
              <w:rPr>
                <w:rFonts w:ascii="Segoe UI" w:hAnsi="Segoe UI" w:cs="Segoe UI"/>
                <w:szCs w:val="24"/>
              </w:rPr>
              <w:t>he position was better for Buckinghamshire tha</w:t>
            </w:r>
            <w:r w:rsidR="002C44DE" w:rsidRPr="00A02543">
              <w:rPr>
                <w:rFonts w:ascii="Segoe UI" w:hAnsi="Segoe UI" w:cs="Segoe UI"/>
                <w:szCs w:val="24"/>
              </w:rPr>
              <w:t>n</w:t>
            </w:r>
            <w:r w:rsidR="00021A21" w:rsidRPr="00A02543">
              <w:rPr>
                <w:rFonts w:ascii="Segoe UI" w:hAnsi="Segoe UI" w:cs="Segoe UI"/>
                <w:szCs w:val="24"/>
              </w:rPr>
              <w:t xml:space="preserve"> S</w:t>
            </w:r>
            <w:r w:rsidR="007A735D" w:rsidRPr="00A02543">
              <w:rPr>
                <w:rFonts w:ascii="Segoe UI" w:hAnsi="Segoe UI" w:cs="Segoe UI"/>
                <w:szCs w:val="24"/>
              </w:rPr>
              <w:t>WB</w:t>
            </w:r>
            <w:r w:rsidR="00CB2737" w:rsidRPr="00A02543">
              <w:rPr>
                <w:rFonts w:ascii="Segoe UI" w:hAnsi="Segoe UI" w:cs="Segoe UI"/>
                <w:szCs w:val="24"/>
              </w:rPr>
              <w:t xml:space="preserve"> and Oxfordshire.  </w:t>
            </w:r>
            <w:r w:rsidR="004E6D4C" w:rsidRPr="00A02543">
              <w:rPr>
                <w:rFonts w:ascii="Segoe UI" w:hAnsi="Segoe UI" w:cs="Segoe UI"/>
                <w:szCs w:val="24"/>
              </w:rPr>
              <w:t>Access rates were high for the number of contacts during the report</w:t>
            </w:r>
            <w:r w:rsidR="000E6FA6" w:rsidRPr="00A02543">
              <w:rPr>
                <w:rFonts w:ascii="Segoe UI" w:hAnsi="Segoe UI" w:cs="Segoe UI"/>
                <w:szCs w:val="24"/>
              </w:rPr>
              <w:t>ed</w:t>
            </w:r>
            <w:r w:rsidR="004E6D4C" w:rsidRPr="00A02543">
              <w:rPr>
                <w:rFonts w:ascii="Segoe UI" w:hAnsi="Segoe UI" w:cs="Segoe UI"/>
                <w:szCs w:val="24"/>
              </w:rPr>
              <w:t xml:space="preserve"> period indicating a good delivery in the service. </w:t>
            </w:r>
            <w:r w:rsidR="000E6FA6" w:rsidRPr="00A02543">
              <w:rPr>
                <w:rFonts w:ascii="Segoe UI" w:hAnsi="Segoe UI" w:cs="Segoe UI"/>
                <w:szCs w:val="24"/>
              </w:rPr>
              <w:t>Mike Hobbs</w:t>
            </w:r>
            <w:r w:rsidR="00CC41CB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C03B2C" w:rsidRPr="00A02543">
              <w:rPr>
                <w:rFonts w:ascii="Segoe UI" w:hAnsi="Segoe UI" w:cs="Segoe UI"/>
                <w:szCs w:val="24"/>
              </w:rPr>
              <w:t>additionally</w:t>
            </w:r>
            <w:r w:rsidR="00CC41CB" w:rsidRPr="00A02543">
              <w:rPr>
                <w:rFonts w:ascii="Segoe UI" w:hAnsi="Segoe UI" w:cs="Segoe UI"/>
                <w:szCs w:val="24"/>
              </w:rPr>
              <w:t xml:space="preserve"> enquired about the position of </w:t>
            </w:r>
            <w:r w:rsidR="00983612" w:rsidRPr="00A02543">
              <w:rPr>
                <w:rFonts w:ascii="Segoe UI" w:hAnsi="Segoe UI" w:cs="Segoe UI"/>
                <w:szCs w:val="24"/>
              </w:rPr>
              <w:t>full-time</w:t>
            </w:r>
            <w:r w:rsidR="00C03B2C" w:rsidRPr="00A02543">
              <w:rPr>
                <w:rFonts w:ascii="Segoe UI" w:hAnsi="Segoe UI" w:cs="Segoe UI"/>
                <w:szCs w:val="24"/>
              </w:rPr>
              <w:t xml:space="preserve"> equivalent </w:t>
            </w:r>
            <w:r w:rsidR="00CC41CB" w:rsidRPr="00A02543">
              <w:rPr>
                <w:rFonts w:ascii="Segoe UI" w:hAnsi="Segoe UI" w:cs="Segoe UI"/>
                <w:szCs w:val="24"/>
              </w:rPr>
              <w:t xml:space="preserve">workforce figures </w:t>
            </w:r>
            <w:proofErr w:type="gramStart"/>
            <w:r w:rsidR="004F68C1" w:rsidRPr="00A02543">
              <w:rPr>
                <w:rFonts w:ascii="Segoe UI" w:hAnsi="Segoe UI" w:cs="Segoe UI"/>
                <w:szCs w:val="24"/>
              </w:rPr>
              <w:t xml:space="preserve">reporting </w:t>
            </w:r>
            <w:r w:rsidR="00E84EEA" w:rsidRPr="00A02543">
              <w:rPr>
                <w:rFonts w:ascii="Segoe UI" w:hAnsi="Segoe UI" w:cs="Segoe UI"/>
                <w:szCs w:val="24"/>
              </w:rPr>
              <w:t xml:space="preserve"> overstaffing</w:t>
            </w:r>
            <w:proofErr w:type="gramEnd"/>
            <w:r w:rsidR="00E84EEA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4F68C1" w:rsidRPr="00A02543">
              <w:rPr>
                <w:rFonts w:ascii="Segoe UI" w:hAnsi="Segoe UI" w:cs="Segoe UI"/>
                <w:szCs w:val="24"/>
              </w:rPr>
              <w:t>when</w:t>
            </w:r>
            <w:r w:rsidR="00655908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E84EEA" w:rsidRPr="00A02543">
              <w:rPr>
                <w:rFonts w:ascii="Segoe UI" w:hAnsi="Segoe UI" w:cs="Segoe UI"/>
                <w:szCs w:val="24"/>
              </w:rPr>
              <w:t xml:space="preserve">the </w:t>
            </w:r>
            <w:r w:rsidR="00777203" w:rsidRPr="00A02543">
              <w:rPr>
                <w:rFonts w:ascii="Segoe UI" w:hAnsi="Segoe UI" w:cs="Segoe UI"/>
                <w:szCs w:val="24"/>
              </w:rPr>
              <w:t xml:space="preserve">narrative </w:t>
            </w:r>
            <w:r w:rsidR="00655908" w:rsidRPr="00A02543">
              <w:rPr>
                <w:rFonts w:ascii="Segoe UI" w:hAnsi="Segoe UI" w:cs="Segoe UI"/>
                <w:szCs w:val="24"/>
              </w:rPr>
              <w:t xml:space="preserve">repeatedly </w:t>
            </w:r>
            <w:r w:rsidR="00A23E32" w:rsidRPr="00A02543">
              <w:rPr>
                <w:rFonts w:ascii="Segoe UI" w:hAnsi="Segoe UI" w:cs="Segoe UI"/>
                <w:szCs w:val="24"/>
              </w:rPr>
              <w:t xml:space="preserve">spoke of understaffing. The Chief People Officer </w:t>
            </w:r>
            <w:proofErr w:type="gramStart"/>
            <w:r w:rsidR="00111EA6" w:rsidRPr="00A02543">
              <w:rPr>
                <w:rFonts w:ascii="Segoe UI" w:hAnsi="Segoe UI" w:cs="Segoe UI"/>
                <w:szCs w:val="24"/>
              </w:rPr>
              <w:t xml:space="preserve">replied </w:t>
            </w:r>
            <w:r w:rsidR="00A23E32" w:rsidRPr="00A02543">
              <w:rPr>
                <w:rFonts w:ascii="Segoe UI" w:hAnsi="Segoe UI" w:cs="Segoe UI"/>
                <w:szCs w:val="24"/>
              </w:rPr>
              <w:t xml:space="preserve"> there</w:t>
            </w:r>
            <w:proofErr w:type="gramEnd"/>
            <w:r w:rsidR="00A23E32" w:rsidRPr="00A02543">
              <w:rPr>
                <w:rFonts w:ascii="Segoe UI" w:hAnsi="Segoe UI" w:cs="Segoe UI"/>
                <w:szCs w:val="24"/>
              </w:rPr>
              <w:t xml:space="preserve"> were a couple of </w:t>
            </w:r>
            <w:r w:rsidR="00A34EB9" w:rsidRPr="00A02543">
              <w:rPr>
                <w:rFonts w:ascii="Segoe UI" w:hAnsi="Segoe UI" w:cs="Segoe UI"/>
                <w:szCs w:val="24"/>
              </w:rPr>
              <w:t xml:space="preserve">impacting </w:t>
            </w:r>
            <w:r w:rsidR="00A23E32" w:rsidRPr="00A02543">
              <w:rPr>
                <w:rFonts w:ascii="Segoe UI" w:hAnsi="Segoe UI" w:cs="Segoe UI"/>
                <w:szCs w:val="24"/>
              </w:rPr>
              <w:t>factors</w:t>
            </w:r>
            <w:r w:rsidR="00845BFD" w:rsidRPr="00A02543">
              <w:rPr>
                <w:rFonts w:ascii="Segoe UI" w:hAnsi="Segoe UI" w:cs="Segoe UI"/>
                <w:szCs w:val="24"/>
              </w:rPr>
              <w:t xml:space="preserve">: </w:t>
            </w:r>
            <w:r w:rsidR="00983612" w:rsidRPr="00A02543">
              <w:rPr>
                <w:rFonts w:ascii="Segoe UI" w:hAnsi="Segoe UI" w:cs="Segoe UI"/>
                <w:szCs w:val="24"/>
              </w:rPr>
              <w:t xml:space="preserve">in </w:t>
            </w:r>
            <w:r w:rsidR="00845BFD" w:rsidRPr="00A02543">
              <w:rPr>
                <w:rFonts w:ascii="Segoe UI" w:hAnsi="Segoe UI" w:cs="Segoe UI"/>
                <w:szCs w:val="24"/>
              </w:rPr>
              <w:t>the setting of</w:t>
            </w:r>
            <w:r w:rsidR="00A34EB9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7217FB" w:rsidRPr="00A02543">
              <w:rPr>
                <w:rFonts w:ascii="Segoe UI" w:hAnsi="Segoe UI" w:cs="Segoe UI"/>
                <w:szCs w:val="24"/>
              </w:rPr>
              <w:t xml:space="preserve">the </w:t>
            </w:r>
            <w:r w:rsidR="005D4B09" w:rsidRPr="00A02543">
              <w:rPr>
                <w:rFonts w:ascii="Segoe UI" w:hAnsi="Segoe UI" w:cs="Segoe UI"/>
                <w:szCs w:val="24"/>
              </w:rPr>
              <w:t xml:space="preserve"> bar of establishment and </w:t>
            </w:r>
            <w:r w:rsidR="007217FB" w:rsidRPr="00A02543">
              <w:rPr>
                <w:rFonts w:ascii="Segoe UI" w:hAnsi="Segoe UI" w:cs="Segoe UI"/>
                <w:szCs w:val="24"/>
              </w:rPr>
              <w:t xml:space="preserve">if this was the right establishment </w:t>
            </w:r>
            <w:r w:rsidR="00623882" w:rsidRPr="00A02543">
              <w:rPr>
                <w:rFonts w:ascii="Segoe UI" w:hAnsi="Segoe UI" w:cs="Segoe UI"/>
                <w:szCs w:val="24"/>
              </w:rPr>
              <w:t xml:space="preserve">bar </w:t>
            </w:r>
            <w:r w:rsidR="007217FB" w:rsidRPr="00A02543">
              <w:rPr>
                <w:rFonts w:ascii="Segoe UI" w:hAnsi="Segoe UI" w:cs="Segoe UI"/>
                <w:szCs w:val="24"/>
              </w:rPr>
              <w:t xml:space="preserve">being worked to; and </w:t>
            </w:r>
            <w:r w:rsidR="005D4B09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C3287B" w:rsidRPr="00A02543">
              <w:rPr>
                <w:rFonts w:ascii="Segoe UI" w:hAnsi="Segoe UI" w:cs="Segoe UI"/>
                <w:szCs w:val="24"/>
              </w:rPr>
              <w:t xml:space="preserve">operational </w:t>
            </w:r>
            <w:r w:rsidR="00173807" w:rsidRPr="00A02543">
              <w:rPr>
                <w:rFonts w:ascii="Segoe UI" w:hAnsi="Segoe UI" w:cs="Segoe UI"/>
                <w:szCs w:val="24"/>
              </w:rPr>
              <w:t>acuity</w:t>
            </w:r>
            <w:r w:rsidR="00C3287B" w:rsidRPr="00A02543">
              <w:rPr>
                <w:rFonts w:ascii="Segoe UI" w:hAnsi="Segoe UI" w:cs="Segoe UI"/>
                <w:szCs w:val="24"/>
              </w:rPr>
              <w:t xml:space="preserve"> when recrui</w:t>
            </w:r>
            <w:r w:rsidR="00173807" w:rsidRPr="00A02543">
              <w:rPr>
                <w:rFonts w:ascii="Segoe UI" w:hAnsi="Segoe UI" w:cs="Segoe UI"/>
                <w:szCs w:val="24"/>
              </w:rPr>
              <w:t>tment over and above the establishment took place in order for patients to be cared for with safety and quality in mind.</w:t>
            </w:r>
          </w:p>
          <w:p w14:paraId="197586D1" w14:textId="7BFA3F22" w:rsidR="00134C7A" w:rsidRPr="00A02543" w:rsidRDefault="00623882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Ben Glass raised</w:t>
            </w:r>
            <w:r w:rsidR="00DB2FF1" w:rsidRPr="00A02543">
              <w:rPr>
                <w:rFonts w:ascii="Segoe UI" w:eastAsiaTheme="minorHAnsi" w:hAnsi="Segoe UI" w:cs="Segoe UI"/>
                <w:szCs w:val="24"/>
              </w:rPr>
              <w:t xml:space="preserve"> a current general public concern</w:t>
            </w:r>
            <w:r w:rsidR="001F74CB" w:rsidRPr="00A02543">
              <w:rPr>
                <w:rFonts w:ascii="Segoe UI" w:eastAsiaTheme="minorHAnsi" w:hAnsi="Segoe UI" w:cs="Segoe UI"/>
                <w:szCs w:val="24"/>
              </w:rPr>
              <w:t xml:space="preserve"> around </w:t>
            </w:r>
            <w:r w:rsidR="00A52854" w:rsidRPr="00A02543">
              <w:rPr>
                <w:rFonts w:ascii="Segoe UI" w:eastAsiaTheme="minorHAnsi" w:hAnsi="Segoe UI" w:cs="Segoe UI"/>
                <w:szCs w:val="24"/>
              </w:rPr>
              <w:t xml:space="preserve">services </w:t>
            </w:r>
            <w:proofErr w:type="gramStart"/>
            <w:r w:rsidR="003B46C6" w:rsidRPr="00A02543">
              <w:rPr>
                <w:rFonts w:ascii="Segoe UI" w:eastAsiaTheme="minorHAnsi" w:hAnsi="Segoe UI" w:cs="Segoe UI"/>
                <w:szCs w:val="24"/>
              </w:rPr>
              <w:t xml:space="preserve">being </w:t>
            </w:r>
            <w:r w:rsidR="00A52854" w:rsidRPr="00A02543">
              <w:rPr>
                <w:rFonts w:ascii="Segoe UI" w:eastAsiaTheme="minorHAnsi" w:hAnsi="Segoe UI" w:cs="Segoe UI"/>
                <w:szCs w:val="24"/>
              </w:rPr>
              <w:t xml:space="preserve"> highly</w:t>
            </w:r>
            <w:proofErr w:type="gramEnd"/>
            <w:r w:rsidR="00A52854" w:rsidRPr="00A02543">
              <w:rPr>
                <w:rFonts w:ascii="Segoe UI" w:eastAsiaTheme="minorHAnsi" w:hAnsi="Segoe UI" w:cs="Segoe UI"/>
                <w:szCs w:val="24"/>
              </w:rPr>
              <w:t xml:space="preserve"> pressu</w:t>
            </w:r>
            <w:r w:rsidR="0081369E" w:rsidRPr="00A02543">
              <w:rPr>
                <w:rFonts w:ascii="Segoe UI" w:eastAsiaTheme="minorHAnsi" w:hAnsi="Segoe UI" w:cs="Segoe UI"/>
                <w:szCs w:val="24"/>
              </w:rPr>
              <w:t>red and under resourced</w:t>
            </w:r>
            <w:r w:rsidR="00A734C1" w:rsidRPr="00A02543">
              <w:rPr>
                <w:rFonts w:ascii="Segoe UI" w:eastAsiaTheme="minorHAnsi" w:hAnsi="Segoe UI" w:cs="Segoe UI"/>
                <w:szCs w:val="24"/>
              </w:rPr>
              <w:t xml:space="preserve"> and if this had any impact for </w:t>
            </w:r>
            <w:r w:rsidR="0081369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D05CE" w:rsidRPr="00A02543">
              <w:rPr>
                <w:rFonts w:ascii="Segoe UI" w:eastAsiaTheme="minorHAnsi" w:hAnsi="Segoe UI" w:cs="Segoe UI"/>
                <w:szCs w:val="24"/>
              </w:rPr>
              <w:t xml:space="preserve">high intensity users and </w:t>
            </w:r>
            <w:r w:rsidR="005B74E9" w:rsidRPr="00A02543">
              <w:rPr>
                <w:rFonts w:ascii="Segoe UI" w:eastAsiaTheme="minorHAnsi" w:hAnsi="Segoe UI" w:cs="Segoe UI"/>
                <w:szCs w:val="24"/>
              </w:rPr>
              <w:t xml:space="preserve">use of </w:t>
            </w:r>
            <w:r w:rsidR="001D05CE" w:rsidRPr="00A02543">
              <w:rPr>
                <w:rFonts w:ascii="Segoe UI" w:eastAsiaTheme="minorHAnsi" w:hAnsi="Segoe UI" w:cs="Segoe UI"/>
                <w:szCs w:val="24"/>
              </w:rPr>
              <w:t>sanctions</w:t>
            </w:r>
            <w:r w:rsidR="005B74E9" w:rsidRPr="00A02543">
              <w:rPr>
                <w:rFonts w:ascii="Segoe UI" w:eastAsiaTheme="minorHAnsi" w:hAnsi="Segoe UI" w:cs="Segoe UI"/>
                <w:szCs w:val="24"/>
              </w:rPr>
              <w:t xml:space="preserve">. The Chief Nurse explained there were liaison </w:t>
            </w:r>
            <w:r w:rsidR="00AB550A" w:rsidRPr="00A02543">
              <w:rPr>
                <w:rFonts w:ascii="Segoe UI" w:eastAsiaTheme="minorHAnsi" w:hAnsi="Segoe UI" w:cs="Segoe UI"/>
                <w:szCs w:val="24"/>
              </w:rPr>
              <w:t xml:space="preserve">teams and crisis teams to support </w:t>
            </w:r>
            <w:r w:rsidR="006D370F" w:rsidRPr="00A02543">
              <w:rPr>
                <w:rFonts w:ascii="Segoe UI" w:eastAsiaTheme="minorHAnsi" w:hAnsi="Segoe UI" w:cs="Segoe UI"/>
                <w:szCs w:val="24"/>
              </w:rPr>
              <w:t xml:space="preserve">patients to assist in putting in </w:t>
            </w:r>
            <w:r w:rsidR="001533CF" w:rsidRPr="00A02543">
              <w:rPr>
                <w:rFonts w:ascii="Segoe UI" w:eastAsiaTheme="minorHAnsi" w:hAnsi="Segoe UI" w:cs="Segoe UI"/>
                <w:szCs w:val="24"/>
              </w:rPr>
              <w:t>p</w:t>
            </w:r>
            <w:r w:rsidR="00AB550A" w:rsidRPr="00A02543">
              <w:rPr>
                <w:rFonts w:ascii="Segoe UI" w:eastAsiaTheme="minorHAnsi" w:hAnsi="Segoe UI" w:cs="Segoe UI"/>
                <w:szCs w:val="24"/>
              </w:rPr>
              <w:t>lace safety plans</w:t>
            </w:r>
            <w:r w:rsidR="00C46DF3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C34278" w:rsidRPr="00A02543">
              <w:rPr>
                <w:rFonts w:ascii="Segoe UI" w:eastAsiaTheme="minorHAnsi" w:hAnsi="Segoe UI" w:cs="Segoe UI"/>
                <w:szCs w:val="24"/>
              </w:rPr>
              <w:t xml:space="preserve">with additional </w:t>
            </w:r>
            <w:r w:rsidR="009A5733" w:rsidRPr="00A02543">
              <w:rPr>
                <w:rFonts w:ascii="Segoe UI" w:eastAsiaTheme="minorHAnsi" w:hAnsi="Segoe UI" w:cs="Segoe UI"/>
                <w:szCs w:val="24"/>
              </w:rPr>
              <w:t xml:space="preserve">collaborative support. </w:t>
            </w:r>
          </w:p>
          <w:p w14:paraId="11BA7224" w14:textId="2DF2F655" w:rsidR="00641F23" w:rsidRPr="00A02543" w:rsidRDefault="00C63475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Tina Kenny </w:t>
            </w:r>
            <w:r w:rsidR="00991FD9" w:rsidRPr="00A02543">
              <w:rPr>
                <w:rFonts w:ascii="Segoe UI" w:eastAsiaTheme="minorHAnsi" w:hAnsi="Segoe UI" w:cs="Segoe UI"/>
                <w:szCs w:val="24"/>
              </w:rPr>
              <w:t>enquired how</w:t>
            </w:r>
            <w:r w:rsidR="00F70E4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C27EA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420911" w:rsidRPr="00A02543">
              <w:rPr>
                <w:rFonts w:ascii="Segoe UI" w:eastAsiaTheme="minorHAnsi" w:hAnsi="Segoe UI" w:cs="Segoe UI"/>
                <w:szCs w:val="24"/>
              </w:rPr>
              <w:t>taff tiredness and exhaustion may translate in to the next 12-18 months</w:t>
            </w:r>
            <w:r w:rsidR="00F70E4F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420911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991FD9" w:rsidRPr="00A02543">
              <w:rPr>
                <w:rFonts w:ascii="Segoe UI" w:eastAsiaTheme="minorHAnsi" w:hAnsi="Segoe UI" w:cs="Segoe UI"/>
                <w:szCs w:val="24"/>
              </w:rPr>
              <w:t>if it was possible t</w:t>
            </w:r>
            <w:r w:rsidR="001F321A" w:rsidRPr="00A02543">
              <w:rPr>
                <w:rFonts w:ascii="Segoe UI" w:eastAsiaTheme="minorHAnsi" w:hAnsi="Segoe UI" w:cs="Segoe UI"/>
                <w:szCs w:val="24"/>
              </w:rPr>
              <w:t>o prepare for consequences</w:t>
            </w:r>
            <w:r w:rsidR="00B370A8" w:rsidRPr="00A02543">
              <w:rPr>
                <w:rFonts w:ascii="Segoe UI" w:eastAsiaTheme="minorHAnsi" w:hAnsi="Segoe UI" w:cs="Segoe UI"/>
                <w:szCs w:val="24"/>
              </w:rPr>
              <w:t xml:space="preserve">. The Chief People Officer </w:t>
            </w:r>
            <w:r w:rsidR="00061021" w:rsidRPr="00A02543">
              <w:rPr>
                <w:rFonts w:ascii="Segoe UI" w:eastAsiaTheme="minorHAnsi" w:hAnsi="Segoe UI" w:cs="Segoe UI"/>
                <w:szCs w:val="24"/>
              </w:rPr>
              <w:t>gave</w:t>
            </w:r>
            <w:r w:rsidR="00B01636" w:rsidRPr="00A02543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 xml:space="preserve">assurance staff </w:t>
            </w:r>
            <w:r w:rsidR="00061021" w:rsidRPr="00A02543">
              <w:rPr>
                <w:rFonts w:ascii="Segoe UI" w:eastAsiaTheme="minorHAnsi" w:hAnsi="Segoe UI" w:cs="Segoe UI"/>
                <w:szCs w:val="24"/>
              </w:rPr>
              <w:t xml:space="preserve">were given 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>mech</w:t>
            </w:r>
            <w:r w:rsidR="00061021" w:rsidRPr="00A02543">
              <w:rPr>
                <w:rFonts w:ascii="Segoe UI" w:eastAsiaTheme="minorHAnsi" w:hAnsi="Segoe UI" w:cs="Segoe UI"/>
                <w:szCs w:val="24"/>
              </w:rPr>
              <w:t>anisms</w:t>
            </w:r>
            <w:r w:rsidR="00B0163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77656" w:rsidRPr="00A02543">
              <w:rPr>
                <w:rFonts w:ascii="Segoe UI" w:eastAsiaTheme="minorHAnsi" w:hAnsi="Segoe UI" w:cs="Segoe UI"/>
                <w:szCs w:val="24"/>
              </w:rPr>
              <w:t>for help and support</w:t>
            </w:r>
            <w:r w:rsidR="006B1832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27765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81F4C" w:rsidRPr="00A02543">
              <w:rPr>
                <w:rFonts w:ascii="Segoe UI" w:eastAsiaTheme="minorHAnsi" w:hAnsi="Segoe UI" w:cs="Segoe UI"/>
                <w:szCs w:val="24"/>
              </w:rPr>
              <w:t xml:space="preserve">In the new year </w:t>
            </w:r>
            <w:r w:rsidR="003F7571" w:rsidRPr="00A02543">
              <w:rPr>
                <w:rFonts w:ascii="Segoe UI" w:eastAsiaTheme="minorHAnsi" w:hAnsi="Segoe UI" w:cs="Segoe UI"/>
                <w:szCs w:val="24"/>
              </w:rPr>
              <w:t>workforce modelling and planning would be undertake</w:t>
            </w:r>
            <w:r w:rsidR="006B1832" w:rsidRPr="00A02543">
              <w:rPr>
                <w:rFonts w:ascii="Segoe UI" w:eastAsiaTheme="minorHAnsi" w:hAnsi="Segoe UI" w:cs="Segoe UI"/>
                <w:szCs w:val="24"/>
              </w:rPr>
              <w:t>n</w:t>
            </w:r>
            <w:r w:rsidR="003F7571" w:rsidRPr="00A02543">
              <w:rPr>
                <w:rFonts w:ascii="Segoe UI" w:eastAsiaTheme="minorHAnsi" w:hAnsi="Segoe UI" w:cs="Segoe UI"/>
                <w:szCs w:val="24"/>
              </w:rPr>
              <w:t xml:space="preserve"> and this would be supported by </w:t>
            </w:r>
            <w:r w:rsidR="00641F23" w:rsidRPr="00A02543">
              <w:rPr>
                <w:rFonts w:ascii="Segoe UI" w:eastAsiaTheme="minorHAnsi" w:hAnsi="Segoe UI" w:cs="Segoe UI"/>
                <w:szCs w:val="24"/>
              </w:rPr>
              <w:t xml:space="preserve">the creation of </w:t>
            </w:r>
            <w:r w:rsidR="00485FED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641F23" w:rsidRPr="00A02543">
              <w:rPr>
                <w:rFonts w:ascii="Segoe UI" w:eastAsiaTheme="minorHAnsi" w:hAnsi="Segoe UI" w:cs="Segoe UI"/>
                <w:szCs w:val="24"/>
              </w:rPr>
              <w:t>workforce planning</w:t>
            </w:r>
            <w:r w:rsidR="00A845C1" w:rsidRPr="00A02543">
              <w:rPr>
                <w:rFonts w:ascii="Segoe UI" w:eastAsiaTheme="minorHAnsi" w:hAnsi="Segoe UI" w:cs="Segoe UI"/>
                <w:szCs w:val="24"/>
              </w:rPr>
              <w:t xml:space="preserve"> post</w:t>
            </w:r>
            <w:r w:rsidR="00831F39" w:rsidRPr="00A02543">
              <w:rPr>
                <w:rFonts w:ascii="Segoe UI" w:eastAsiaTheme="minorHAnsi" w:hAnsi="Segoe UI" w:cs="Segoe UI"/>
                <w:szCs w:val="24"/>
              </w:rPr>
              <w:t xml:space="preserve"> working across systems</w:t>
            </w:r>
            <w:r w:rsidR="00485FED" w:rsidRPr="00A02543">
              <w:rPr>
                <w:rFonts w:ascii="Segoe UI" w:eastAsiaTheme="minorHAnsi" w:hAnsi="Segoe UI" w:cs="Segoe UI"/>
                <w:szCs w:val="24"/>
              </w:rPr>
              <w:t xml:space="preserve"> and with mangers to support staff.</w:t>
            </w:r>
          </w:p>
          <w:p w14:paraId="67A1B776" w14:textId="7B663A79" w:rsidR="00F85D5D" w:rsidRDefault="00B01636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Jo</w:t>
            </w:r>
            <w:r w:rsidR="00BA37A0" w:rsidRPr="00A02543">
              <w:rPr>
                <w:rFonts w:ascii="Segoe UI" w:eastAsiaTheme="minorHAnsi" w:hAnsi="Segoe UI" w:cs="Segoe UI"/>
                <w:szCs w:val="24"/>
              </w:rPr>
              <w:t>nathan Cole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64646" w:rsidRPr="00A02543">
              <w:rPr>
                <w:rFonts w:ascii="Segoe UI" w:eastAsiaTheme="minorHAnsi" w:hAnsi="Segoe UI" w:cs="Segoe UI"/>
                <w:szCs w:val="24"/>
              </w:rPr>
              <w:t xml:space="preserve">enquired about </w:t>
            </w:r>
            <w:r w:rsidR="00E43D95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FB0A9A" w:rsidRPr="00A02543">
              <w:rPr>
                <w:rFonts w:ascii="Segoe UI" w:eastAsiaTheme="minorHAnsi" w:hAnsi="Segoe UI" w:cs="Segoe UI"/>
                <w:szCs w:val="24"/>
              </w:rPr>
              <w:t xml:space="preserve">difference in </w:t>
            </w:r>
            <w:proofErr w:type="gramStart"/>
            <w:r w:rsidR="00FB0A9A" w:rsidRPr="00A02543">
              <w:rPr>
                <w:rFonts w:ascii="Segoe UI" w:eastAsiaTheme="minorHAnsi" w:hAnsi="Segoe UI" w:cs="Segoe UI"/>
                <w:szCs w:val="24"/>
              </w:rPr>
              <w:t xml:space="preserve">reporting </w:t>
            </w:r>
            <w:r w:rsidR="0091041A" w:rsidRPr="00A02543">
              <w:rPr>
                <w:rFonts w:ascii="Segoe UI" w:eastAsiaTheme="minorHAnsi" w:hAnsi="Segoe UI" w:cs="Segoe UI"/>
                <w:szCs w:val="24"/>
              </w:rPr>
              <w:t xml:space="preserve"> figures</w:t>
            </w:r>
            <w:proofErr w:type="gramEnd"/>
            <w:r w:rsidR="0091041A" w:rsidRPr="00A02543">
              <w:rPr>
                <w:rFonts w:ascii="Segoe UI" w:eastAsiaTheme="minorHAnsi" w:hAnsi="Segoe UI" w:cs="Segoe UI"/>
                <w:szCs w:val="24"/>
              </w:rPr>
              <w:t xml:space="preserve"> for </w:t>
            </w:r>
            <w:r w:rsidR="00E43D95" w:rsidRPr="00A02543">
              <w:rPr>
                <w:rFonts w:ascii="Segoe UI" w:eastAsiaTheme="minorHAnsi" w:hAnsi="Segoe UI" w:cs="Segoe UI"/>
                <w:szCs w:val="24"/>
              </w:rPr>
              <w:t>Out of Area placements (</w:t>
            </w:r>
            <w:r w:rsidR="00E43D95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OAPs</w:t>
            </w:r>
            <w:r w:rsidR="00E43D95" w:rsidRPr="00A02543">
              <w:rPr>
                <w:rFonts w:ascii="Segoe UI" w:eastAsiaTheme="minorHAnsi" w:hAnsi="Segoe UI" w:cs="Segoe UI"/>
                <w:szCs w:val="24"/>
              </w:rPr>
              <w:t>)</w:t>
            </w:r>
            <w:r w:rsidR="00C27D0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05BE8" w:rsidRPr="00A02543">
              <w:rPr>
                <w:rFonts w:ascii="Segoe UI" w:eastAsiaTheme="minorHAnsi" w:hAnsi="Segoe UI" w:cs="Segoe UI"/>
                <w:szCs w:val="24"/>
              </w:rPr>
              <w:t>following change</w:t>
            </w:r>
            <w:r w:rsidR="00123342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73656E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05BE8" w:rsidRPr="00A02543">
              <w:rPr>
                <w:rFonts w:ascii="Segoe UI" w:eastAsiaTheme="minorHAnsi" w:hAnsi="Segoe UI" w:cs="Segoe UI"/>
                <w:szCs w:val="24"/>
              </w:rPr>
              <w:t>in reporting rules issue</w:t>
            </w:r>
            <w:r w:rsidR="0073656E" w:rsidRPr="00A02543">
              <w:rPr>
                <w:rFonts w:ascii="Segoe UI" w:eastAsiaTheme="minorHAnsi" w:hAnsi="Segoe UI" w:cs="Segoe UI"/>
                <w:szCs w:val="24"/>
              </w:rPr>
              <w:t>d</w:t>
            </w:r>
            <w:r w:rsidR="00E05BE8" w:rsidRPr="00A02543">
              <w:rPr>
                <w:rFonts w:ascii="Segoe UI" w:eastAsiaTheme="minorHAnsi" w:hAnsi="Segoe UI" w:cs="Segoe UI"/>
                <w:szCs w:val="24"/>
              </w:rPr>
              <w:t xml:space="preserve"> by NHS</w:t>
            </w:r>
            <w:r w:rsidR="00CC0B5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05BE8" w:rsidRPr="00A02543">
              <w:rPr>
                <w:rFonts w:ascii="Segoe UI" w:eastAsiaTheme="minorHAnsi" w:hAnsi="Segoe UI" w:cs="Segoe UI"/>
                <w:szCs w:val="24"/>
              </w:rPr>
              <w:t>E</w:t>
            </w:r>
            <w:r w:rsidR="00CC0B52" w:rsidRPr="00A02543">
              <w:rPr>
                <w:rFonts w:ascii="Segoe UI" w:eastAsiaTheme="minorHAnsi" w:hAnsi="Segoe UI" w:cs="Segoe UI"/>
                <w:szCs w:val="24"/>
              </w:rPr>
              <w:t>ngland</w:t>
            </w:r>
            <w:r w:rsidR="00EA774C" w:rsidRPr="00A02543">
              <w:rPr>
                <w:rFonts w:ascii="Segoe UI" w:eastAsiaTheme="minorHAnsi" w:hAnsi="Segoe UI" w:cs="Segoe UI"/>
                <w:szCs w:val="24"/>
              </w:rPr>
              <w:t xml:space="preserve">, and what was the Trust’s </w:t>
            </w:r>
            <w:r w:rsidR="00956833" w:rsidRPr="00A02543">
              <w:rPr>
                <w:rFonts w:ascii="Segoe UI" w:eastAsiaTheme="minorHAnsi" w:hAnsi="Segoe UI" w:cs="Segoe UI"/>
                <w:szCs w:val="24"/>
              </w:rPr>
              <w:t>on-going strategy in</w:t>
            </w:r>
            <w:r w:rsidR="00A21D76" w:rsidRPr="00A02543">
              <w:rPr>
                <w:rFonts w:ascii="Segoe UI" w:eastAsiaTheme="minorHAnsi" w:hAnsi="Segoe UI" w:cs="Segoe UI"/>
                <w:szCs w:val="24"/>
              </w:rPr>
              <w:t xml:space="preserve"> reducing</w:t>
            </w:r>
            <w:r w:rsidR="005A34A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56833" w:rsidRPr="00A02543">
              <w:rPr>
                <w:rFonts w:ascii="Segoe UI" w:eastAsiaTheme="minorHAnsi" w:hAnsi="Segoe UI" w:cs="Segoe UI"/>
                <w:szCs w:val="24"/>
              </w:rPr>
              <w:t>OAPs</w:t>
            </w:r>
            <w:r w:rsidR="005A34AB" w:rsidRPr="00A02543">
              <w:rPr>
                <w:rFonts w:ascii="Segoe UI" w:eastAsiaTheme="minorHAnsi" w:hAnsi="Segoe UI" w:cs="Segoe UI"/>
                <w:szCs w:val="24"/>
              </w:rPr>
              <w:t xml:space="preserve">, as this was </w:t>
            </w:r>
            <w:r w:rsidR="00035823" w:rsidRPr="00A02543">
              <w:rPr>
                <w:rFonts w:ascii="Segoe UI" w:eastAsiaTheme="minorHAnsi" w:hAnsi="Segoe UI" w:cs="Segoe UI"/>
                <w:szCs w:val="24"/>
              </w:rPr>
              <w:t>significant</w:t>
            </w:r>
            <w:r w:rsidR="005A34AB" w:rsidRPr="00A02543">
              <w:rPr>
                <w:rFonts w:ascii="Segoe UI" w:eastAsiaTheme="minorHAnsi" w:hAnsi="Segoe UI" w:cs="Segoe UI"/>
                <w:szCs w:val="24"/>
              </w:rPr>
              <w:t xml:space="preserve"> for</w:t>
            </w:r>
            <w:r w:rsidR="00035823" w:rsidRPr="00A02543">
              <w:rPr>
                <w:rFonts w:ascii="Segoe UI" w:eastAsiaTheme="minorHAnsi" w:hAnsi="Segoe UI" w:cs="Segoe UI"/>
                <w:szCs w:val="24"/>
              </w:rPr>
              <w:t xml:space="preserve"> service users and carers.</w:t>
            </w:r>
            <w:r w:rsidR="00A12ED3" w:rsidRPr="00A02543">
              <w:rPr>
                <w:rFonts w:ascii="Segoe UI" w:eastAsiaTheme="minorHAnsi" w:hAnsi="Segoe UI" w:cs="Segoe UI"/>
                <w:szCs w:val="24"/>
              </w:rPr>
              <w:t xml:space="preserve"> T</w:t>
            </w:r>
            <w:r w:rsidR="00A12ED3" w:rsidRPr="00A02543">
              <w:rPr>
                <w:rFonts w:ascii="Segoe UI" w:hAnsi="Segoe UI" w:cs="Segoe UI"/>
                <w:szCs w:val="24"/>
              </w:rPr>
              <w:t xml:space="preserve">he Executive MD for MH, LD and Autism explained </w:t>
            </w:r>
            <w:r w:rsidR="00CE08E6" w:rsidRPr="00A02543">
              <w:rPr>
                <w:rFonts w:ascii="Segoe UI" w:hAnsi="Segoe UI" w:cs="Segoe UI"/>
                <w:szCs w:val="24"/>
              </w:rPr>
              <w:t>reporting</w:t>
            </w:r>
            <w:r w:rsidR="00A60D10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F850CA" w:rsidRPr="00A02543">
              <w:rPr>
                <w:rFonts w:ascii="Segoe UI" w:hAnsi="Segoe UI" w:cs="Segoe UI"/>
                <w:szCs w:val="24"/>
              </w:rPr>
              <w:t xml:space="preserve">was for the </w:t>
            </w:r>
            <w:r w:rsidR="00CE08E6" w:rsidRPr="00A02543">
              <w:rPr>
                <w:rFonts w:ascii="Segoe UI" w:hAnsi="Segoe UI" w:cs="Segoe UI"/>
                <w:szCs w:val="24"/>
              </w:rPr>
              <w:t xml:space="preserve">number of occupied bed </w:t>
            </w:r>
            <w:r w:rsidR="00632A11" w:rsidRPr="00A02543">
              <w:rPr>
                <w:rFonts w:ascii="Segoe UI" w:hAnsi="Segoe UI" w:cs="Segoe UI"/>
                <w:szCs w:val="24"/>
              </w:rPr>
              <w:t xml:space="preserve">days </w:t>
            </w:r>
            <w:proofErr w:type="gramStart"/>
            <w:r w:rsidR="00632A11" w:rsidRPr="00A02543">
              <w:rPr>
                <w:rFonts w:ascii="Segoe UI" w:hAnsi="Segoe UI" w:cs="Segoe UI"/>
                <w:szCs w:val="24"/>
              </w:rPr>
              <w:t>and</w:t>
            </w:r>
            <w:r w:rsidR="00CE08E6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A12ED3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A60D10" w:rsidRPr="00A02543">
              <w:rPr>
                <w:rFonts w:ascii="Segoe UI" w:hAnsi="Segoe UI" w:cs="Segoe UI"/>
                <w:szCs w:val="24"/>
              </w:rPr>
              <w:t>did</w:t>
            </w:r>
            <w:proofErr w:type="gramEnd"/>
            <w:r w:rsidR="00A60D10" w:rsidRPr="00A02543">
              <w:rPr>
                <w:rFonts w:ascii="Segoe UI" w:hAnsi="Segoe UI" w:cs="Segoe UI"/>
                <w:szCs w:val="24"/>
              </w:rPr>
              <w:t xml:space="preserve"> not include placement or patient</w:t>
            </w:r>
            <w:r w:rsidR="00CE08E6" w:rsidRPr="00A02543">
              <w:rPr>
                <w:rFonts w:ascii="Segoe UI" w:hAnsi="Segoe UI" w:cs="Segoe UI"/>
                <w:szCs w:val="24"/>
              </w:rPr>
              <w:t xml:space="preserve"> numbers.</w:t>
            </w:r>
            <w:r w:rsidR="00A60D10" w:rsidRPr="00A02543">
              <w:rPr>
                <w:rFonts w:ascii="Segoe UI" w:hAnsi="Segoe UI" w:cs="Segoe UI"/>
                <w:szCs w:val="24"/>
              </w:rPr>
              <w:t xml:space="preserve"> </w:t>
            </w:r>
            <w:r w:rsidR="009B3516" w:rsidRPr="00A02543">
              <w:rPr>
                <w:rFonts w:ascii="Segoe UI" w:hAnsi="Segoe UI" w:cs="Segoe UI"/>
                <w:szCs w:val="24"/>
              </w:rPr>
              <w:t xml:space="preserve">The change </w:t>
            </w:r>
            <w:r w:rsidR="00A64AC3" w:rsidRPr="00A02543">
              <w:rPr>
                <w:rFonts w:ascii="Segoe UI" w:hAnsi="Segoe UI" w:cs="Segoe UI"/>
                <w:szCs w:val="24"/>
              </w:rPr>
              <w:t xml:space="preserve">in reporting </w:t>
            </w:r>
            <w:r w:rsidR="009B3516" w:rsidRPr="00A02543">
              <w:rPr>
                <w:rFonts w:ascii="Segoe UI" w:hAnsi="Segoe UI" w:cs="Segoe UI"/>
                <w:szCs w:val="24"/>
              </w:rPr>
              <w:t>exclude</w:t>
            </w:r>
            <w:r w:rsidR="006248D2" w:rsidRPr="00A02543">
              <w:rPr>
                <w:rFonts w:ascii="Segoe UI" w:hAnsi="Segoe UI" w:cs="Segoe UI"/>
                <w:szCs w:val="24"/>
              </w:rPr>
              <w:t>d</w:t>
            </w:r>
            <w:r w:rsidRPr="00A02543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proofErr w:type="gramStart"/>
            <w:r w:rsidR="00E94E42" w:rsidRPr="00A02543">
              <w:rPr>
                <w:rFonts w:ascii="Segoe UI" w:eastAsiaTheme="minorHAnsi" w:hAnsi="Segoe UI" w:cs="Segoe UI"/>
                <w:szCs w:val="24"/>
              </w:rPr>
              <w:t>where</w:t>
            </w:r>
            <w:r w:rsidR="006248D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94E4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A02543">
              <w:rPr>
                <w:rFonts w:ascii="Segoe UI" w:eastAsiaTheme="minorHAnsi" w:hAnsi="Segoe UI" w:cs="Segoe UI"/>
                <w:szCs w:val="24"/>
              </w:rPr>
              <w:t>continuity</w:t>
            </w:r>
            <w:proofErr w:type="gramEnd"/>
            <w:r w:rsidRPr="00A02543">
              <w:rPr>
                <w:rFonts w:ascii="Segoe UI" w:eastAsiaTheme="minorHAnsi" w:hAnsi="Segoe UI" w:cs="Segoe UI"/>
                <w:szCs w:val="24"/>
              </w:rPr>
              <w:t xml:space="preserve"> of care </w:t>
            </w:r>
            <w:r w:rsidR="006248D2" w:rsidRPr="00A02543">
              <w:rPr>
                <w:rFonts w:ascii="Segoe UI" w:eastAsiaTheme="minorHAnsi" w:hAnsi="Segoe UI" w:cs="Segoe UI"/>
                <w:szCs w:val="24"/>
              </w:rPr>
              <w:t xml:space="preserve">was deemed </w:t>
            </w:r>
            <w:r w:rsidR="00A64AC3" w:rsidRPr="00A02543">
              <w:rPr>
                <w:rFonts w:ascii="Segoe UI" w:eastAsiaTheme="minorHAnsi" w:hAnsi="Segoe UI" w:cs="Segoe UI"/>
                <w:szCs w:val="24"/>
              </w:rPr>
              <w:t xml:space="preserve">to be </w:t>
            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     </w:r>
            <w:r w:rsidR="00A64AC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537CB" w:rsidRPr="00A02543">
              <w:rPr>
                <w:rFonts w:ascii="Segoe UI" w:eastAsiaTheme="minorHAnsi" w:hAnsi="Segoe UI" w:cs="Segoe UI"/>
                <w:szCs w:val="24"/>
              </w:rPr>
              <w:t>if there was pre-</w:t>
            </w:r>
            <w:r w:rsidR="00E94E42" w:rsidRPr="00A02543">
              <w:rPr>
                <w:rFonts w:ascii="Segoe UI" w:eastAsiaTheme="minorHAnsi" w:hAnsi="Segoe UI" w:cs="Segoe UI"/>
                <w:szCs w:val="24"/>
              </w:rPr>
              <w:t xml:space="preserve">arrangement with </w:t>
            </w:r>
            <w:r w:rsidR="00AB5C54" w:rsidRPr="00A02543">
              <w:rPr>
                <w:rFonts w:ascii="Segoe UI" w:eastAsiaTheme="minorHAnsi" w:hAnsi="Segoe UI" w:cs="Segoe UI"/>
                <w:szCs w:val="24"/>
              </w:rPr>
              <w:t xml:space="preserve">an </w:t>
            </w:r>
            <w:r w:rsidR="004D6130" w:rsidRPr="00A02543">
              <w:rPr>
                <w:rFonts w:ascii="Segoe UI" w:eastAsiaTheme="minorHAnsi" w:hAnsi="Segoe UI" w:cs="Segoe UI"/>
                <w:szCs w:val="24"/>
              </w:rPr>
              <w:t xml:space="preserve">organisation </w:t>
            </w:r>
            <w:r w:rsidR="00AB5C54" w:rsidRPr="00A02543">
              <w:rPr>
                <w:rFonts w:ascii="Segoe UI" w:eastAsiaTheme="minorHAnsi" w:hAnsi="Segoe UI" w:cs="Segoe UI"/>
                <w:szCs w:val="24"/>
              </w:rPr>
              <w:t>known to be providing effective care</w:t>
            </w:r>
            <w:r w:rsidR="008032AC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AB5C5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C55BD" w:rsidRPr="00A02543">
              <w:rPr>
                <w:rFonts w:ascii="Segoe UI" w:eastAsiaTheme="minorHAnsi" w:hAnsi="Segoe UI" w:cs="Segoe UI"/>
                <w:szCs w:val="24"/>
              </w:rPr>
              <w:t xml:space="preserve">or </w:t>
            </w:r>
            <w:r w:rsidR="00912832" w:rsidRPr="00A02543">
              <w:rPr>
                <w:rFonts w:ascii="Segoe UI" w:eastAsiaTheme="minorHAnsi" w:hAnsi="Segoe UI" w:cs="Segoe UI"/>
                <w:szCs w:val="24"/>
              </w:rPr>
              <w:t xml:space="preserve">where </w:t>
            </w:r>
            <w:r w:rsidR="003A0AA0" w:rsidRPr="00A02543">
              <w:rPr>
                <w:rFonts w:ascii="Segoe UI" w:eastAsiaTheme="minorHAnsi" w:hAnsi="Segoe UI" w:cs="Segoe UI"/>
                <w:szCs w:val="24"/>
              </w:rPr>
              <w:t xml:space="preserve">it </w:t>
            </w:r>
            <w:r w:rsidR="005C55BD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3A0AA0" w:rsidRPr="00A02543">
              <w:rPr>
                <w:rFonts w:ascii="Segoe UI" w:eastAsiaTheme="minorHAnsi" w:hAnsi="Segoe UI" w:cs="Segoe UI"/>
                <w:szCs w:val="24"/>
              </w:rPr>
              <w:t xml:space="preserve">not possible </w:t>
            </w:r>
            <w:r w:rsidR="005C55BD" w:rsidRPr="00A02543">
              <w:rPr>
                <w:rFonts w:ascii="Segoe UI" w:eastAsiaTheme="minorHAnsi" w:hAnsi="Segoe UI" w:cs="Segoe UI"/>
                <w:szCs w:val="24"/>
              </w:rPr>
              <w:t xml:space="preserve">for the Trust </w:t>
            </w:r>
            <w:r w:rsidR="00485ED9" w:rsidRPr="00A02543">
              <w:rPr>
                <w:rFonts w:ascii="Segoe UI" w:eastAsiaTheme="minorHAnsi" w:hAnsi="Segoe UI" w:cs="Segoe UI"/>
                <w:szCs w:val="24"/>
              </w:rPr>
              <w:t xml:space="preserve">to provide care or did not offer a service. </w:t>
            </w:r>
            <w:r w:rsidR="00663D6D" w:rsidRPr="00A02543">
              <w:rPr>
                <w:rFonts w:ascii="Segoe UI" w:eastAsiaTheme="minorHAnsi" w:hAnsi="Segoe UI" w:cs="Segoe UI"/>
                <w:szCs w:val="24"/>
              </w:rPr>
              <w:t xml:space="preserve">She highlighted </w:t>
            </w:r>
            <w:r w:rsidR="00D5403F" w:rsidRPr="00A02543">
              <w:rPr>
                <w:rFonts w:ascii="Segoe UI" w:eastAsiaTheme="minorHAnsi" w:hAnsi="Segoe UI" w:cs="Segoe UI"/>
                <w:szCs w:val="24"/>
              </w:rPr>
              <w:t>the situation regarding OAP</w:t>
            </w:r>
            <w:r w:rsidR="008917D2" w:rsidRPr="00A02543">
              <w:rPr>
                <w:rFonts w:ascii="Segoe UI" w:eastAsiaTheme="minorHAnsi" w:hAnsi="Segoe UI" w:cs="Segoe UI"/>
                <w:szCs w:val="24"/>
              </w:rPr>
              <w:t xml:space="preserve">s was taken seriously and that </w:t>
            </w:r>
            <w:r w:rsidR="00663D6D" w:rsidRPr="00A02543">
              <w:rPr>
                <w:rFonts w:ascii="Segoe UI" w:eastAsiaTheme="minorHAnsi" w:hAnsi="Segoe UI" w:cs="Segoe UI"/>
                <w:szCs w:val="24"/>
              </w:rPr>
              <w:t>a</w:t>
            </w:r>
            <w:r w:rsidR="006701BC" w:rsidRPr="00A02543">
              <w:rPr>
                <w:rFonts w:ascii="Segoe UI" w:eastAsiaTheme="minorHAnsi" w:hAnsi="Segoe UI" w:cs="Segoe UI"/>
                <w:szCs w:val="24"/>
              </w:rPr>
              <w:t>ll patients</w:t>
            </w:r>
            <w:r w:rsidR="008917D2" w:rsidRPr="00A02543">
              <w:rPr>
                <w:rFonts w:ascii="Segoe UI" w:eastAsiaTheme="minorHAnsi" w:hAnsi="Segoe UI" w:cs="Segoe UI"/>
                <w:szCs w:val="24"/>
              </w:rPr>
              <w:t>, regardless of location,</w:t>
            </w:r>
            <w:r w:rsidR="006701B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63EED" w:rsidRPr="00A02543">
              <w:rPr>
                <w:rFonts w:ascii="Segoe UI" w:eastAsiaTheme="minorHAnsi" w:hAnsi="Segoe UI" w:cs="Segoe UI"/>
                <w:szCs w:val="24"/>
              </w:rPr>
              <w:t xml:space="preserve">were fully supported </w:t>
            </w:r>
            <w:r w:rsidR="00663D6D" w:rsidRPr="00A02543">
              <w:rPr>
                <w:rFonts w:ascii="Segoe UI" w:eastAsiaTheme="minorHAnsi" w:hAnsi="Segoe UI" w:cs="Segoe UI"/>
                <w:szCs w:val="24"/>
              </w:rPr>
              <w:t>whilst</w:t>
            </w:r>
            <w:r w:rsidR="008B3996" w:rsidRPr="00A02543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2B2C94" w:rsidRPr="00A02543">
              <w:rPr>
                <w:rFonts w:ascii="Segoe UI" w:eastAsiaTheme="minorHAnsi" w:hAnsi="Segoe UI" w:cs="Segoe UI"/>
                <w:szCs w:val="24"/>
              </w:rPr>
              <w:t xml:space="preserve">under the Trust’s </w:t>
            </w:r>
            <w:r w:rsidR="008917D2" w:rsidRPr="00A02543">
              <w:rPr>
                <w:rFonts w:ascii="Segoe UI" w:eastAsiaTheme="minorHAnsi" w:hAnsi="Segoe UI" w:cs="Segoe UI"/>
                <w:szCs w:val="24"/>
              </w:rPr>
              <w:t>care.</w:t>
            </w:r>
            <w:r w:rsidR="0077033A" w:rsidRPr="00A02543">
              <w:rPr>
                <w:rFonts w:ascii="Segoe UI" w:eastAsiaTheme="minorHAnsi" w:hAnsi="Segoe UI" w:cs="Segoe UI"/>
                <w:szCs w:val="24"/>
              </w:rPr>
              <w:t xml:space="preserve">  The </w:t>
            </w:r>
            <w:r w:rsidR="009A4603" w:rsidRPr="00A02543">
              <w:rPr>
                <w:rFonts w:ascii="Segoe UI" w:eastAsiaTheme="minorHAnsi" w:hAnsi="Segoe UI" w:cs="Segoe UI"/>
                <w:szCs w:val="24"/>
              </w:rPr>
              <w:t xml:space="preserve">aim </w:t>
            </w:r>
            <w:r w:rsidR="0077033A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DB44BD" w:rsidRPr="00A02543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455C59" w:rsidRPr="00A02543">
              <w:rPr>
                <w:rFonts w:ascii="Segoe UI" w:eastAsiaTheme="minorHAnsi" w:hAnsi="Segoe UI" w:cs="Segoe UI"/>
                <w:szCs w:val="24"/>
              </w:rPr>
              <w:t xml:space="preserve">patient </w:t>
            </w:r>
            <w:r w:rsidR="00DB44BD" w:rsidRPr="00A02543">
              <w:rPr>
                <w:rFonts w:ascii="Segoe UI" w:eastAsiaTheme="minorHAnsi" w:hAnsi="Segoe UI" w:cs="Segoe UI"/>
                <w:szCs w:val="24"/>
              </w:rPr>
              <w:t xml:space="preserve">care to be </w:t>
            </w:r>
            <w:r w:rsidR="00C41AF8" w:rsidRPr="00A02543">
              <w:rPr>
                <w:rFonts w:ascii="Segoe UI" w:eastAsiaTheme="minorHAnsi" w:hAnsi="Segoe UI" w:cs="Segoe UI"/>
                <w:szCs w:val="24"/>
              </w:rPr>
              <w:t>met l</w:t>
            </w:r>
            <w:r w:rsidR="009A4603" w:rsidRPr="00A02543">
              <w:rPr>
                <w:rFonts w:ascii="Segoe UI" w:eastAsiaTheme="minorHAnsi" w:hAnsi="Segoe UI" w:cs="Segoe UI"/>
                <w:szCs w:val="24"/>
              </w:rPr>
              <w:t xml:space="preserve">ocally </w:t>
            </w:r>
            <w:proofErr w:type="gramStart"/>
            <w:r w:rsidR="00C13AE2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DB44B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41AF8" w:rsidRPr="00A02543">
              <w:rPr>
                <w:rFonts w:ascii="Segoe UI" w:eastAsiaTheme="minorHAnsi" w:hAnsi="Segoe UI" w:cs="Segoe UI"/>
                <w:szCs w:val="24"/>
              </w:rPr>
              <w:t>for</w:t>
            </w:r>
            <w:proofErr w:type="gramEnd"/>
            <w:r w:rsidR="00C41AF8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338CE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C41AF8" w:rsidRPr="00A02543">
              <w:rPr>
                <w:rFonts w:ascii="Segoe UI" w:eastAsiaTheme="minorHAnsi" w:hAnsi="Segoe UI" w:cs="Segoe UI"/>
                <w:szCs w:val="24"/>
              </w:rPr>
              <w:t>continued</w:t>
            </w:r>
            <w:r w:rsidR="00455C59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4338CE" w:rsidRPr="00A02543">
              <w:rPr>
                <w:rFonts w:ascii="Segoe UI" w:eastAsiaTheme="minorHAnsi" w:hAnsi="Segoe UI" w:cs="Segoe UI"/>
                <w:szCs w:val="24"/>
              </w:rPr>
              <w:t>reduction in OAPs.</w:t>
            </w:r>
            <w:r w:rsidR="00DB44B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E137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E3779" w:rsidRPr="00A02543">
              <w:rPr>
                <w:rFonts w:ascii="Segoe UI" w:eastAsiaTheme="minorHAnsi" w:hAnsi="Segoe UI" w:cs="Segoe UI"/>
                <w:szCs w:val="24"/>
              </w:rPr>
              <w:t xml:space="preserve">There was a balance </w:t>
            </w:r>
            <w:r w:rsidR="008E62B8" w:rsidRPr="00A02543">
              <w:rPr>
                <w:rFonts w:ascii="Segoe UI" w:eastAsiaTheme="minorHAnsi" w:hAnsi="Segoe UI" w:cs="Segoe UI"/>
                <w:szCs w:val="24"/>
              </w:rPr>
              <w:t xml:space="preserve">required </w:t>
            </w:r>
            <w:r w:rsidR="001E3779" w:rsidRPr="00A02543">
              <w:rPr>
                <w:rFonts w:ascii="Segoe UI" w:eastAsiaTheme="minorHAnsi" w:hAnsi="Segoe UI" w:cs="Segoe UI"/>
                <w:szCs w:val="24"/>
              </w:rPr>
              <w:t>for patient safety and movement of pa</w:t>
            </w:r>
            <w:r w:rsidR="00F85D5D" w:rsidRPr="00A02543">
              <w:rPr>
                <w:rFonts w:ascii="Segoe UI" w:eastAsiaTheme="minorHAnsi" w:hAnsi="Segoe UI" w:cs="Segoe UI"/>
                <w:szCs w:val="24"/>
              </w:rPr>
              <w:t>tients</w:t>
            </w:r>
            <w:r w:rsidR="006F13BA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F85D5D" w:rsidRPr="00A02543">
              <w:rPr>
                <w:rFonts w:ascii="Segoe UI" w:eastAsiaTheme="minorHAnsi" w:hAnsi="Segoe UI" w:cs="Segoe UI"/>
                <w:szCs w:val="24"/>
              </w:rPr>
              <w:t xml:space="preserve"> as patients </w:t>
            </w:r>
            <w:proofErr w:type="gramStart"/>
            <w:r w:rsidR="00F85D5D" w:rsidRPr="00A02543">
              <w:rPr>
                <w:rFonts w:ascii="Segoe UI" w:eastAsiaTheme="minorHAnsi" w:hAnsi="Segoe UI" w:cs="Segoe UI"/>
                <w:szCs w:val="24"/>
              </w:rPr>
              <w:t>on  admission</w:t>
            </w:r>
            <w:proofErr w:type="gramEnd"/>
            <w:r w:rsidR="00F85D5D" w:rsidRPr="00A02543">
              <w:rPr>
                <w:rFonts w:ascii="Segoe UI" w:eastAsiaTheme="minorHAnsi" w:hAnsi="Segoe UI" w:cs="Segoe UI"/>
                <w:szCs w:val="24"/>
              </w:rPr>
              <w:t xml:space="preserve"> were required to be in isolation prior to joining the main part of a ward to reduce transmission</w:t>
            </w:r>
            <w:r w:rsidR="0019368D" w:rsidRPr="00A02543">
              <w:rPr>
                <w:rFonts w:ascii="Segoe UI" w:eastAsiaTheme="minorHAnsi" w:hAnsi="Segoe UI" w:cs="Segoe UI"/>
                <w:szCs w:val="24"/>
              </w:rPr>
              <w:t xml:space="preserve"> of the coronavirus. </w:t>
            </w:r>
            <w:r w:rsidR="009A50AB" w:rsidRPr="00A02543">
              <w:rPr>
                <w:rFonts w:ascii="Segoe UI" w:eastAsiaTheme="minorHAnsi" w:hAnsi="Segoe UI" w:cs="Segoe UI"/>
                <w:szCs w:val="24"/>
              </w:rPr>
              <w:t>Work was on-going with Service Directors, Clinical Leads</w:t>
            </w:r>
            <w:r w:rsidR="006F13BA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9A50AB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1E3C14" w:rsidRPr="00A02543">
              <w:rPr>
                <w:rFonts w:ascii="Segoe UI" w:eastAsiaTheme="minorHAnsi" w:hAnsi="Segoe UI" w:cs="Segoe UI"/>
                <w:szCs w:val="24"/>
              </w:rPr>
              <w:t xml:space="preserve">partners in </w:t>
            </w:r>
            <w:r w:rsidR="00394552" w:rsidRPr="00A02543">
              <w:rPr>
                <w:rFonts w:ascii="Segoe UI" w:eastAsiaTheme="minorHAnsi" w:hAnsi="Segoe UI" w:cs="Segoe UI"/>
                <w:szCs w:val="24"/>
              </w:rPr>
              <w:t>ensuring patients were cared for in the right place with the support that they needed.</w:t>
            </w:r>
          </w:p>
          <w:p w14:paraId="1BDE3429" w14:textId="75CB7DFD" w:rsidR="005B6FCA" w:rsidRPr="00A02543" w:rsidRDefault="0075629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1271B">
              <w:rPr>
                <w:rFonts w:ascii="Segoe UI" w:eastAsiaTheme="minorHAnsi" w:hAnsi="Segoe UI" w:cs="Segoe UI"/>
                <w:szCs w:val="24"/>
              </w:rPr>
              <w:t xml:space="preserve">Karen Squibb-Williams raised a query regarding matters with young adults with Autism and Learning Disability </w:t>
            </w:r>
            <w:r w:rsidR="0041271B" w:rsidRPr="0041271B">
              <w:rPr>
                <w:rFonts w:ascii="Segoe UI" w:eastAsiaTheme="minorHAnsi" w:hAnsi="Segoe UI" w:cs="Segoe UI"/>
                <w:szCs w:val="24"/>
              </w:rPr>
              <w:t xml:space="preserve">and the Chair asked that she </w:t>
            </w:r>
            <w:proofErr w:type="gramStart"/>
            <w:r w:rsidR="0041271B" w:rsidRPr="0041271B">
              <w:rPr>
                <w:rFonts w:ascii="Segoe UI" w:eastAsiaTheme="minorHAnsi" w:hAnsi="Segoe UI" w:cs="Segoe UI"/>
                <w:szCs w:val="24"/>
              </w:rPr>
              <w:t>make contact with</w:t>
            </w:r>
            <w:proofErr w:type="gramEnd"/>
            <w:r w:rsidR="0041271B" w:rsidRPr="0041271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41271B">
              <w:rPr>
                <w:rFonts w:ascii="Segoe UI" w:eastAsiaTheme="minorHAnsi" w:hAnsi="Segoe UI" w:cs="Segoe UI"/>
                <w:szCs w:val="24"/>
              </w:rPr>
              <w:t>the Chief Nurse</w:t>
            </w:r>
            <w:r w:rsidR="004B6C18" w:rsidRPr="0041271B">
              <w:rPr>
                <w:rFonts w:ascii="Segoe UI" w:eastAsiaTheme="minorHAnsi" w:hAnsi="Segoe UI" w:cs="Segoe UI"/>
                <w:szCs w:val="24"/>
              </w:rPr>
              <w:t xml:space="preserve"> directly</w:t>
            </w:r>
            <w:r w:rsidRPr="0041271B">
              <w:rPr>
                <w:rFonts w:ascii="Segoe UI" w:eastAsiaTheme="minorHAnsi" w:hAnsi="Segoe UI" w:cs="Segoe UI"/>
                <w:szCs w:val="24"/>
              </w:rPr>
              <w:t>.</w:t>
            </w:r>
            <w:r>
              <w:rPr>
                <w:rFonts w:ascii="Segoe UI" w:eastAsiaTheme="minorHAnsi" w:hAnsi="Segoe UI" w:cs="Segoe UI"/>
                <w:szCs w:val="24"/>
              </w:rPr>
              <w:t xml:space="preserve">   </w:t>
            </w:r>
            <w:r w:rsidR="005B6FCA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3F44F0D0" w14:textId="77777777" w:rsidR="00F250E2" w:rsidRPr="00A02543" w:rsidRDefault="00A911CF" w:rsidP="00AD136D">
            <w:pPr>
              <w:spacing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The Council noted the oral </w:t>
            </w:r>
            <w:r w:rsidR="00860AD2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update</w:t>
            </w:r>
            <w:r w:rsidR="0050218E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and Question and Answer section.</w:t>
            </w:r>
          </w:p>
          <w:p w14:paraId="64C1D918" w14:textId="0B6510DF" w:rsidR="00DF4ED6" w:rsidRPr="00A02543" w:rsidRDefault="00DF4ED6" w:rsidP="00AD136D">
            <w:pPr>
              <w:spacing w:line="259" w:lineRule="auto"/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  <w:tc>
          <w:tcPr>
            <w:tcW w:w="1338" w:type="dxa"/>
          </w:tcPr>
          <w:p w14:paraId="2CDFF418" w14:textId="77777777" w:rsidR="00EF731F" w:rsidRPr="00A02543" w:rsidRDefault="00EF731F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D41FD4D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CD5A2B7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E29D37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D687DE8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C7B128B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E42DF5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5EF6A91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E9E95BF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719DD5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9502F11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9524413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2F9A063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D7EAF9D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9D1DDC8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7CAADDE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834B0CD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CA71D9E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1F054C7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EB69231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445E6DF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B6A285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28199B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9E6EEBE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57434C1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CB5565E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D9837ED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132CB8A4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D6DE75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F07D31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4129C2F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17BA9B8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19C07B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7ACF17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53A0FD8E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4F95BDE3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F412992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E06A7C2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5EE9D7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65DF418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BE2967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342F29C6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84574A8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CAFCE77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1181137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2A39A769" w14:textId="77777777" w:rsidR="00311542" w:rsidRPr="00A02543" w:rsidRDefault="00311542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117B9D6" w14:textId="77777777" w:rsidR="00311542" w:rsidRDefault="00311542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03032818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4E13A91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BC3E273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8D0244A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22418178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04A39729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3A1F625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3BD251E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25CE8194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0803BCA3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4D40BB66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1BA82996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250E3918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D2E0E50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2214181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5A5BFF9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103445EF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D031D58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D861F3F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8E4427C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E5B3893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C3E18C1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7460023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01BE0B9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57FABF5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0E50DCD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48D1C6C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4D4B5351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63A2652C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21CBBE5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31A03A84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3B0F9C1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558084FA" w14:textId="77777777" w:rsidR="009707E9" w:rsidRDefault="009707E9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7785AC93" w14:textId="77C44EB6" w:rsidR="009707E9" w:rsidRPr="0036695D" w:rsidRDefault="0036695D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36695D">
              <w:rPr>
                <w:rFonts w:ascii="Segoe UI" w:hAnsi="Segoe UI" w:cs="Segoe UI"/>
                <w:b/>
                <w:szCs w:val="24"/>
              </w:rPr>
              <w:t>Governor</w:t>
            </w:r>
          </w:p>
          <w:p w14:paraId="7BB263A7" w14:textId="2020C4EC" w:rsidR="009707E9" w:rsidRPr="00A02543" w:rsidRDefault="00074021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  <w:r w:rsidRPr="00074021">
              <w:rPr>
                <w:rFonts w:ascii="Segoe UI" w:hAnsi="Segoe UI" w:cs="Segoe UI"/>
                <w:b/>
                <w:szCs w:val="24"/>
              </w:rPr>
              <w:t>KS-W</w:t>
            </w:r>
          </w:p>
        </w:tc>
      </w:tr>
      <w:tr w:rsidR="00654C01" w:rsidRPr="00A02543" w14:paraId="13E4DF8A" w14:textId="77777777" w:rsidTr="00817C25">
        <w:tc>
          <w:tcPr>
            <w:tcW w:w="963" w:type="dxa"/>
          </w:tcPr>
          <w:p w14:paraId="145D1195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12.</w:t>
            </w:r>
          </w:p>
          <w:p w14:paraId="0D10BE44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374668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5A4AAE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CFDCBE4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a</w:t>
            </w:r>
          </w:p>
          <w:p w14:paraId="61CBC127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86BA2C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8B9D39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07AAE8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8934BC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E9A7A8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4C271D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72FC83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3D901A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D7FE21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2EDDAB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AC505A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85FCD7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BA111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AF945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75866C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51181F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5B3C22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FCFDC2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97265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0B8876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b</w:t>
            </w:r>
          </w:p>
          <w:p w14:paraId="3422013E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8F4542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F676D96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CAD86E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018E37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682D4F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D6A07B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AF2FE7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E933CA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D2FE2F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20FF51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505879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E61ACD" w14:textId="2CC94372" w:rsidR="00176BD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2D3804" w14:textId="77777777" w:rsidR="00245614" w:rsidRPr="00A02543" w:rsidRDefault="00245614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DB8DCE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c</w:t>
            </w:r>
          </w:p>
          <w:p w14:paraId="05D90B44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77BC62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DE03B7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CD1DAA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94373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ABA20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BC0D26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56300A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87B112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6C7CA5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82F0B6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5B60DE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D696E8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9313E0" w14:textId="77777777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1D7819" w14:textId="4CEEE70D" w:rsidR="00176BD3" w:rsidRPr="00A02543" w:rsidRDefault="00176BD3" w:rsidP="00AD136D">
            <w:pPr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hAnsi="Segoe UI" w:cs="Segoe UI"/>
                <w:szCs w:val="24"/>
              </w:rPr>
              <w:t>d</w:t>
            </w:r>
          </w:p>
        </w:tc>
        <w:tc>
          <w:tcPr>
            <w:tcW w:w="7867" w:type="dxa"/>
            <w:gridSpan w:val="2"/>
          </w:tcPr>
          <w:p w14:paraId="587E45E1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Financial Reporting</w:t>
            </w:r>
          </w:p>
          <w:p w14:paraId="7D881301" w14:textId="77777777" w:rsidR="00176BD3" w:rsidRPr="00A02543" w:rsidRDefault="00176BD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</w:p>
          <w:p w14:paraId="169115C3" w14:textId="5F87F327" w:rsidR="00F04733" w:rsidRPr="00A02543" w:rsidRDefault="00F0473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proofErr w:type="spellStart"/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i</w:t>
            </w:r>
            <w:proofErr w:type="spellEnd"/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) Finance Report</w:t>
            </w:r>
          </w:p>
          <w:p w14:paraId="502C6F52" w14:textId="11DC8C36" w:rsidR="00CE6A6C" w:rsidRPr="00A02543" w:rsidRDefault="005E35F8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3A2F5A" w:rsidRPr="00A02543">
              <w:rPr>
                <w:rFonts w:ascii="Segoe UI" w:eastAsiaTheme="minorHAnsi" w:hAnsi="Segoe UI" w:cs="Segoe UI"/>
                <w:szCs w:val="24"/>
              </w:rPr>
              <w:t xml:space="preserve">gave an </w:t>
            </w:r>
            <w:r w:rsidR="000E5D38" w:rsidRPr="00A02543">
              <w:rPr>
                <w:rFonts w:ascii="Segoe UI" w:eastAsiaTheme="minorHAnsi" w:hAnsi="Segoe UI" w:cs="Segoe UI"/>
                <w:szCs w:val="24"/>
              </w:rPr>
              <w:t xml:space="preserve">oral </w:t>
            </w:r>
            <w:r w:rsidR="003A2F5A" w:rsidRPr="00A02543">
              <w:rPr>
                <w:rFonts w:ascii="Segoe UI" w:eastAsiaTheme="minorHAnsi" w:hAnsi="Segoe UI" w:cs="Segoe UI"/>
                <w:szCs w:val="24"/>
              </w:rPr>
              <w:t>update of the Trust’s fin</w:t>
            </w:r>
            <w:r w:rsidR="000E5D38" w:rsidRPr="00A02543">
              <w:rPr>
                <w:rFonts w:ascii="Segoe UI" w:eastAsiaTheme="minorHAnsi" w:hAnsi="Segoe UI" w:cs="Segoe UI"/>
                <w:szCs w:val="24"/>
              </w:rPr>
              <w:t xml:space="preserve">ancial position with supporting documentation at </w:t>
            </w:r>
            <w:r w:rsidR="00FD7ED6" w:rsidRPr="00A02543">
              <w:rPr>
                <w:rFonts w:ascii="Segoe UI" w:eastAsiaTheme="minorHAnsi" w:hAnsi="Segoe UI" w:cs="Segoe UI"/>
                <w:szCs w:val="24"/>
              </w:rPr>
              <w:t xml:space="preserve">RR/App </w:t>
            </w:r>
            <w:proofErr w:type="spellStart"/>
            <w:r w:rsidR="00FD7ED6" w:rsidRPr="00A02543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FD7ED6" w:rsidRPr="00A02543">
              <w:rPr>
                <w:rFonts w:ascii="Segoe UI" w:eastAsiaTheme="minorHAnsi" w:hAnsi="Segoe UI" w:cs="Segoe UI"/>
                <w:szCs w:val="24"/>
              </w:rPr>
              <w:t xml:space="preserve"> 16/2021</w:t>
            </w:r>
            <w:r w:rsidR="000E5D38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FD7ED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D5CE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C7D46" w:rsidRPr="00A02543">
              <w:rPr>
                <w:rFonts w:ascii="Segoe UI" w:eastAsiaTheme="minorHAnsi" w:hAnsi="Segoe UI" w:cs="Segoe UI"/>
                <w:szCs w:val="24"/>
              </w:rPr>
              <w:t>T</w:t>
            </w:r>
            <w:r w:rsidR="00AD5CE0" w:rsidRPr="00A02543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160F61" w:rsidRPr="00A02543">
              <w:rPr>
                <w:rFonts w:ascii="Segoe UI" w:eastAsiaTheme="minorHAnsi" w:hAnsi="Segoe UI" w:cs="Segoe UI"/>
                <w:szCs w:val="24"/>
              </w:rPr>
              <w:t>year-to-date</w:t>
            </w:r>
            <w:r w:rsidR="00AD5CE0" w:rsidRPr="00A02543">
              <w:rPr>
                <w:rFonts w:ascii="Segoe UI" w:eastAsiaTheme="minorHAnsi" w:hAnsi="Segoe UI" w:cs="Segoe UI"/>
                <w:szCs w:val="24"/>
              </w:rPr>
              <w:t xml:space="preserve"> figure at the end of October was £3.4 million surplus</w:t>
            </w:r>
            <w:r w:rsidR="00160F61" w:rsidRPr="00A02543">
              <w:rPr>
                <w:rFonts w:ascii="Segoe UI" w:eastAsiaTheme="minorHAnsi" w:hAnsi="Segoe UI" w:cs="Segoe UI"/>
                <w:szCs w:val="24"/>
              </w:rPr>
              <w:t xml:space="preserve"> and £0.9 million better than plan</w:t>
            </w:r>
            <w:r w:rsidR="00EC141C" w:rsidRPr="00A02543">
              <w:rPr>
                <w:rFonts w:ascii="Segoe UI" w:eastAsiaTheme="minorHAnsi" w:hAnsi="Segoe UI" w:cs="Segoe UI"/>
                <w:szCs w:val="24"/>
              </w:rPr>
              <w:t>. T</w:t>
            </w:r>
            <w:r w:rsidR="00292B9E" w:rsidRPr="00A02543">
              <w:rPr>
                <w:rFonts w:ascii="Segoe UI" w:eastAsiaTheme="minorHAnsi" w:hAnsi="Segoe UI" w:cs="Segoe UI"/>
                <w:szCs w:val="24"/>
              </w:rPr>
              <w:t xml:space="preserve">he position reflected the financial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regime </w:t>
            </w:r>
            <w:r w:rsidR="00EC141C" w:rsidRPr="00A02543">
              <w:rPr>
                <w:rFonts w:ascii="Segoe UI" w:eastAsiaTheme="minorHAnsi" w:hAnsi="Segoe UI" w:cs="Segoe UI"/>
                <w:szCs w:val="24"/>
              </w:rPr>
              <w:t xml:space="preserve">that had been </w:t>
            </w:r>
            <w:r w:rsidR="007A1772" w:rsidRPr="00A02543">
              <w:rPr>
                <w:rFonts w:ascii="Segoe UI" w:eastAsiaTheme="minorHAnsi" w:hAnsi="Segoe UI" w:cs="Segoe UI"/>
                <w:szCs w:val="24"/>
              </w:rPr>
              <w:t xml:space="preserve">established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through</w:t>
            </w:r>
            <w:r w:rsidR="00EC141C" w:rsidRPr="00A02543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covid period</w:t>
            </w:r>
            <w:r w:rsidR="00EC141C" w:rsidRPr="00A02543">
              <w:rPr>
                <w:rFonts w:ascii="Segoe UI" w:eastAsiaTheme="minorHAnsi" w:hAnsi="Segoe UI" w:cs="Segoe UI"/>
                <w:szCs w:val="24"/>
              </w:rPr>
              <w:t xml:space="preserve"> where</w:t>
            </w:r>
            <w:r w:rsidR="003D2E73" w:rsidRPr="00A02543">
              <w:rPr>
                <w:rFonts w:ascii="Segoe UI" w:eastAsiaTheme="minorHAnsi" w:hAnsi="Segoe UI" w:cs="Segoe UI"/>
                <w:szCs w:val="24"/>
              </w:rPr>
              <w:t xml:space="preserve"> NHS</w:t>
            </w:r>
            <w:r w:rsidR="00182520" w:rsidRPr="00A02543">
              <w:rPr>
                <w:rFonts w:ascii="Segoe UI" w:eastAsiaTheme="minorHAnsi" w:hAnsi="Segoe UI" w:cs="Segoe UI"/>
                <w:szCs w:val="24"/>
              </w:rPr>
              <w:t>E</w:t>
            </w:r>
            <w:r w:rsidR="003D2E7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7453F" w:rsidRPr="00A02543">
              <w:rPr>
                <w:rFonts w:ascii="Segoe UI" w:eastAsiaTheme="minorHAnsi" w:hAnsi="Segoe UI" w:cs="Segoe UI"/>
                <w:szCs w:val="24"/>
              </w:rPr>
              <w:t>had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protect</w:t>
            </w:r>
            <w:r w:rsidR="0097453F" w:rsidRPr="00A02543">
              <w:rPr>
                <w:rFonts w:ascii="Segoe UI" w:eastAsiaTheme="minorHAnsi" w:hAnsi="Segoe UI" w:cs="Segoe UI"/>
                <w:szCs w:val="24"/>
              </w:rPr>
              <w:t xml:space="preserve">ed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all providers </w:t>
            </w:r>
            <w:r w:rsidR="00F664B3" w:rsidRPr="00A02543">
              <w:rPr>
                <w:rFonts w:ascii="Segoe UI" w:eastAsiaTheme="minorHAnsi" w:hAnsi="Segoe UI" w:cs="Segoe UI"/>
                <w:szCs w:val="24"/>
              </w:rPr>
              <w:t xml:space="preserve">enabling focus to be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in response to the pandemic</w:t>
            </w:r>
            <w:r w:rsidR="00E4247C" w:rsidRPr="00A02543">
              <w:rPr>
                <w:rFonts w:ascii="Segoe UI" w:eastAsiaTheme="minorHAnsi" w:hAnsi="Segoe UI" w:cs="Segoe UI"/>
                <w:szCs w:val="24"/>
              </w:rPr>
              <w:t xml:space="preserve">, and in the current period of recovery assisting with demands on services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covering delayed activity. The c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ash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position was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strong at over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£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50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m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illion, and </w:t>
            </w:r>
            <w:proofErr w:type="gramStart"/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forecast</w:t>
            </w:r>
            <w:proofErr w:type="gramEnd"/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for the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end of the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year 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£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1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 xml:space="preserve">.0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m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illion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su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r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plus, </w:t>
            </w:r>
            <w:r w:rsidR="00CA7137" w:rsidRPr="00A02543">
              <w:rPr>
                <w:rFonts w:ascii="Segoe UI" w:eastAsiaTheme="minorHAnsi" w:hAnsi="Segoe UI" w:cs="Segoe UI"/>
                <w:szCs w:val="24"/>
              </w:rPr>
              <w:t>being £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1</w:t>
            </w:r>
            <w:r w:rsidR="00AE6C99" w:rsidRPr="00A02543">
              <w:rPr>
                <w:rFonts w:ascii="Segoe UI" w:eastAsiaTheme="minorHAnsi" w:hAnsi="Segoe UI" w:cs="Segoe UI"/>
                <w:szCs w:val="24"/>
              </w:rPr>
              <w:t xml:space="preserve">.0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m</w:t>
            </w:r>
            <w:r w:rsidR="00AE6C99" w:rsidRPr="00A02543">
              <w:rPr>
                <w:rFonts w:ascii="Segoe UI" w:eastAsiaTheme="minorHAnsi" w:hAnsi="Segoe UI" w:cs="Segoe UI"/>
                <w:szCs w:val="24"/>
              </w:rPr>
              <w:t>illion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better than </w:t>
            </w:r>
            <w:r w:rsidR="00AE6C99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535562" w:rsidRPr="00A02543">
              <w:rPr>
                <w:rFonts w:ascii="Segoe UI" w:eastAsiaTheme="minorHAnsi" w:hAnsi="Segoe UI" w:cs="Segoe UI"/>
                <w:szCs w:val="24"/>
              </w:rPr>
              <w:t xml:space="preserve">original </w:t>
            </w:r>
            <w:r w:rsidR="00AE6C99" w:rsidRPr="00A02543">
              <w:rPr>
                <w:rFonts w:ascii="Segoe UI" w:eastAsiaTheme="minorHAnsi" w:hAnsi="Segoe UI" w:cs="Segoe UI"/>
                <w:szCs w:val="24"/>
              </w:rPr>
              <w:t xml:space="preserve">breakeven </w:t>
            </w:r>
            <w:r w:rsidR="00535562" w:rsidRPr="00A02543">
              <w:rPr>
                <w:rFonts w:ascii="Segoe UI" w:eastAsiaTheme="minorHAnsi" w:hAnsi="Segoe UI" w:cs="Segoe UI"/>
                <w:szCs w:val="24"/>
              </w:rPr>
              <w:t>plan</w:t>
            </w:r>
            <w:r w:rsidR="00AE6C99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9C2D4E" w:rsidRPr="00A02543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81191B" w:rsidRPr="00A02543">
              <w:rPr>
                <w:rFonts w:ascii="Segoe UI" w:eastAsiaTheme="minorHAnsi" w:hAnsi="Segoe UI" w:cs="Segoe UI"/>
                <w:szCs w:val="24"/>
              </w:rPr>
              <w:t xml:space="preserve">cautioned </w:t>
            </w:r>
            <w:r w:rsidR="00903242" w:rsidRPr="00A02543">
              <w:rPr>
                <w:rFonts w:ascii="Segoe UI" w:eastAsiaTheme="minorHAnsi" w:hAnsi="Segoe UI" w:cs="Segoe UI"/>
                <w:szCs w:val="24"/>
              </w:rPr>
              <w:t xml:space="preserve">there was no margin for </w:t>
            </w:r>
            <w:r w:rsidR="00D960CE" w:rsidRPr="00A02543">
              <w:rPr>
                <w:rFonts w:ascii="Segoe UI" w:eastAsiaTheme="minorHAnsi" w:hAnsi="Segoe UI" w:cs="Segoe UI"/>
                <w:szCs w:val="24"/>
              </w:rPr>
              <w:t xml:space="preserve">complacency as </w:t>
            </w:r>
            <w:r w:rsidR="00EC7E64" w:rsidRPr="00A02543">
              <w:rPr>
                <w:rFonts w:ascii="Segoe UI" w:eastAsiaTheme="minorHAnsi" w:hAnsi="Segoe UI" w:cs="Segoe UI"/>
                <w:szCs w:val="24"/>
              </w:rPr>
              <w:t xml:space="preserve">if special funding was </w:t>
            </w:r>
            <w:r w:rsidR="00184835" w:rsidRPr="00A02543">
              <w:rPr>
                <w:rFonts w:ascii="Segoe UI" w:eastAsiaTheme="minorHAnsi" w:hAnsi="Segoe UI" w:cs="Segoe UI"/>
                <w:szCs w:val="24"/>
              </w:rPr>
              <w:t>removed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130FB" w:rsidRPr="00A02543">
              <w:rPr>
                <w:rFonts w:ascii="Segoe UI" w:eastAsiaTheme="minorHAnsi" w:hAnsi="Segoe UI" w:cs="Segoe UI"/>
                <w:szCs w:val="24"/>
              </w:rPr>
              <w:t xml:space="preserve">there was an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underlying </w:t>
            </w:r>
            <w:r w:rsidR="002130FB" w:rsidRPr="00A02543">
              <w:rPr>
                <w:rFonts w:ascii="Segoe UI" w:eastAsiaTheme="minorHAnsi" w:hAnsi="Segoe UI" w:cs="Segoe UI"/>
                <w:szCs w:val="24"/>
              </w:rPr>
              <w:t xml:space="preserve">deficit </w:t>
            </w:r>
            <w:r w:rsidR="0078391C" w:rsidRPr="00A02543">
              <w:rPr>
                <w:rFonts w:ascii="Segoe UI" w:eastAsiaTheme="minorHAnsi" w:hAnsi="Segoe UI" w:cs="Segoe UI"/>
                <w:szCs w:val="24"/>
              </w:rPr>
              <w:t>reflect</w:t>
            </w:r>
            <w:r w:rsidR="0064422B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78391C" w:rsidRPr="00A02543">
              <w:rPr>
                <w:rFonts w:ascii="Segoe UI" w:eastAsiaTheme="minorHAnsi" w:hAnsi="Segoe UI" w:cs="Segoe UI"/>
                <w:szCs w:val="24"/>
              </w:rPr>
              <w:t xml:space="preserve">: </w:t>
            </w:r>
            <w:r w:rsidR="00163A18" w:rsidRPr="00A02543">
              <w:rPr>
                <w:rFonts w:ascii="Segoe UI" w:eastAsiaTheme="minorHAnsi" w:hAnsi="Segoe UI" w:cs="Segoe UI"/>
                <w:szCs w:val="24"/>
              </w:rPr>
              <w:t xml:space="preserve"> high </w:t>
            </w:r>
            <w:r w:rsidR="0078391C" w:rsidRPr="00A02543">
              <w:rPr>
                <w:rFonts w:ascii="Segoe UI" w:eastAsiaTheme="minorHAnsi" w:hAnsi="Segoe UI" w:cs="Segoe UI"/>
                <w:szCs w:val="24"/>
              </w:rPr>
              <w:t xml:space="preserve">use </w:t>
            </w:r>
            <w:proofErr w:type="gramStart"/>
            <w:r w:rsidR="0078391C" w:rsidRPr="00A02543">
              <w:rPr>
                <w:rFonts w:ascii="Segoe UI" w:eastAsiaTheme="minorHAnsi" w:hAnsi="Segoe UI" w:cs="Segoe UI"/>
                <w:szCs w:val="24"/>
              </w:rPr>
              <w:t xml:space="preserve">of 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agency</w:t>
            </w:r>
            <w:proofErr w:type="gramEnd"/>
            <w:r w:rsidR="0064422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874CD" w:rsidRPr="00A02543">
              <w:rPr>
                <w:rFonts w:ascii="Segoe UI" w:eastAsiaTheme="minorHAnsi" w:hAnsi="Segoe UI" w:cs="Segoe UI"/>
                <w:szCs w:val="24"/>
              </w:rPr>
              <w:t>generating</w:t>
            </w:r>
            <w:r w:rsidR="0064422B" w:rsidRPr="00A02543">
              <w:rPr>
                <w:rFonts w:ascii="Segoe UI" w:eastAsiaTheme="minorHAnsi" w:hAnsi="Segoe UI" w:cs="Segoe UI"/>
                <w:szCs w:val="24"/>
              </w:rPr>
              <w:t xml:space="preserve"> additional cost</w:t>
            </w:r>
            <w:r w:rsidR="000874CD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64422B" w:rsidRPr="00A02543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22EF1" w:rsidRPr="00A02543">
              <w:rPr>
                <w:rFonts w:ascii="Segoe UI" w:eastAsiaTheme="minorHAnsi" w:hAnsi="Segoe UI" w:cs="Segoe UI"/>
                <w:szCs w:val="24"/>
              </w:rPr>
              <w:t>increased use in O</w:t>
            </w:r>
            <w:r w:rsidR="00D13F5C" w:rsidRPr="00A02543">
              <w:rPr>
                <w:rFonts w:ascii="Segoe UI" w:eastAsiaTheme="minorHAnsi" w:hAnsi="Segoe UI" w:cs="Segoe UI"/>
                <w:szCs w:val="24"/>
              </w:rPr>
              <w:t>APs</w:t>
            </w:r>
            <w:r w:rsidR="00222EF1" w:rsidRPr="00A02543">
              <w:rPr>
                <w:rFonts w:ascii="Segoe UI" w:eastAsiaTheme="minorHAnsi" w:hAnsi="Segoe UI" w:cs="Segoe UI"/>
                <w:szCs w:val="24"/>
              </w:rPr>
              <w:t xml:space="preserve"> that </w:t>
            </w:r>
            <w:r w:rsidR="000739A4" w:rsidRPr="00A02543">
              <w:rPr>
                <w:rFonts w:ascii="Segoe UI" w:eastAsiaTheme="minorHAnsi" w:hAnsi="Segoe UI" w:cs="Segoe UI"/>
                <w:szCs w:val="24"/>
              </w:rPr>
              <w:t xml:space="preserve">were more expensive </w:t>
            </w:r>
            <w:r w:rsidR="00D13F5C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0739A4" w:rsidRPr="00A02543">
              <w:rPr>
                <w:rFonts w:ascii="Segoe UI" w:eastAsiaTheme="minorHAnsi" w:hAnsi="Segoe UI" w:cs="Segoe UI"/>
                <w:szCs w:val="24"/>
              </w:rPr>
              <w:t xml:space="preserve">were </w:t>
            </w:r>
            <w:r w:rsidR="00D13F5C" w:rsidRPr="00A02543">
              <w:rPr>
                <w:rFonts w:ascii="Segoe UI" w:eastAsiaTheme="minorHAnsi" w:hAnsi="Segoe UI" w:cs="Segoe UI"/>
                <w:szCs w:val="24"/>
              </w:rPr>
              <w:t xml:space="preserve">being </w:t>
            </w:r>
            <w:r w:rsidR="000F54E8" w:rsidRPr="00A02543">
              <w:rPr>
                <w:rFonts w:ascii="Segoe UI" w:eastAsiaTheme="minorHAnsi" w:hAnsi="Segoe UI" w:cs="Segoe UI"/>
                <w:szCs w:val="24"/>
              </w:rPr>
              <w:t xml:space="preserve">reduced where possible as this </w:t>
            </w:r>
            <w:r w:rsidR="00222EF1" w:rsidRPr="00A02543">
              <w:rPr>
                <w:rFonts w:ascii="Segoe UI" w:eastAsiaTheme="minorHAnsi" w:hAnsi="Segoe UI" w:cs="Segoe UI"/>
                <w:szCs w:val="24"/>
              </w:rPr>
              <w:t>was not beneficial for patients</w:t>
            </w:r>
            <w:r w:rsidR="007F4674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222EF1" w:rsidRPr="00A02543">
              <w:rPr>
                <w:rFonts w:ascii="Segoe UI" w:eastAsiaTheme="minorHAnsi" w:hAnsi="Segoe UI" w:cs="Segoe UI"/>
                <w:szCs w:val="24"/>
              </w:rPr>
              <w:t xml:space="preserve"> families</w:t>
            </w:r>
            <w:r w:rsidR="007F4674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222EF1" w:rsidRPr="00A02543">
              <w:rPr>
                <w:rFonts w:ascii="Segoe UI" w:eastAsiaTheme="minorHAnsi" w:hAnsi="Segoe UI" w:cs="Segoe UI"/>
                <w:szCs w:val="24"/>
              </w:rPr>
              <w:t xml:space="preserve">carers; </w:t>
            </w:r>
            <w:r w:rsidR="009931F6" w:rsidRPr="00A02543">
              <w:rPr>
                <w:rFonts w:ascii="Segoe UI" w:eastAsiaTheme="minorHAnsi" w:hAnsi="Segoe UI" w:cs="Segoe UI"/>
                <w:szCs w:val="24"/>
              </w:rPr>
              <w:t>and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demand pressures </w:t>
            </w:r>
            <w:r w:rsidR="009931F6" w:rsidRPr="00A02543">
              <w:rPr>
                <w:rFonts w:ascii="Segoe UI" w:eastAsiaTheme="minorHAnsi" w:hAnsi="Segoe UI" w:cs="Segoe UI"/>
                <w:szCs w:val="24"/>
              </w:rPr>
              <w:t xml:space="preserve">on services </w:t>
            </w:r>
            <w:r w:rsidR="00F44E2D" w:rsidRPr="00A02543">
              <w:rPr>
                <w:rFonts w:ascii="Segoe UI" w:eastAsiaTheme="minorHAnsi" w:hAnsi="Segoe UI" w:cs="Segoe UI"/>
                <w:szCs w:val="24"/>
              </w:rPr>
              <w:t>in catching up arising from the pandemic</w:t>
            </w:r>
            <w:r w:rsidR="00060D64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38789F" w:rsidRPr="00A02543">
              <w:rPr>
                <w:rFonts w:ascii="Segoe UI" w:eastAsiaTheme="minorHAnsi" w:hAnsi="Segoe UI" w:cs="Segoe UI"/>
                <w:szCs w:val="24"/>
              </w:rPr>
              <w:t xml:space="preserve">The position was </w:t>
            </w:r>
            <w:r w:rsidR="00B55707" w:rsidRPr="00A02543">
              <w:rPr>
                <w:rFonts w:ascii="Segoe UI" w:eastAsiaTheme="minorHAnsi" w:hAnsi="Segoe UI" w:cs="Segoe UI"/>
                <w:szCs w:val="24"/>
              </w:rPr>
              <w:t xml:space="preserve">ultimately </w:t>
            </w:r>
            <w:r w:rsidR="0038789F" w:rsidRPr="00A02543">
              <w:rPr>
                <w:rFonts w:ascii="Segoe UI" w:eastAsiaTheme="minorHAnsi" w:hAnsi="Segoe UI" w:cs="Segoe UI"/>
                <w:szCs w:val="24"/>
              </w:rPr>
              <w:t>positive and with attention to effectiveness</w:t>
            </w:r>
            <w:r w:rsidR="00DE4FA1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B55707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proofErr w:type="gramStart"/>
            <w:r w:rsidR="00B55707" w:rsidRPr="00A02543">
              <w:rPr>
                <w:rFonts w:ascii="Segoe UI" w:eastAsiaTheme="minorHAnsi" w:hAnsi="Segoe UI" w:cs="Segoe UI"/>
                <w:szCs w:val="24"/>
              </w:rPr>
              <w:t>efficiency</w:t>
            </w:r>
            <w:r w:rsidR="0090324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44E2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5707" w:rsidRPr="00A02543">
              <w:rPr>
                <w:rFonts w:ascii="Segoe UI" w:eastAsiaTheme="minorHAnsi" w:hAnsi="Segoe UI" w:cs="Segoe UI"/>
                <w:szCs w:val="24"/>
              </w:rPr>
              <w:t>this</w:t>
            </w:r>
            <w:proofErr w:type="gramEnd"/>
            <w:r w:rsidR="00B55707" w:rsidRPr="00A02543">
              <w:rPr>
                <w:rFonts w:ascii="Segoe UI" w:eastAsiaTheme="minorHAnsi" w:hAnsi="Segoe UI" w:cs="Segoe UI"/>
                <w:szCs w:val="24"/>
              </w:rPr>
              <w:t xml:space="preserve"> would provide a sustainable position into the future.</w:t>
            </w:r>
          </w:p>
          <w:p w14:paraId="14529308" w14:textId="403080A0" w:rsidR="005E1DF2" w:rsidRPr="00A02543" w:rsidRDefault="00C5248E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ii) External Auditor Appointment Process</w:t>
            </w:r>
          </w:p>
          <w:p w14:paraId="6D3EF70D" w14:textId="56C6FDCE" w:rsidR="00ED16BF" w:rsidRPr="00A02543" w:rsidRDefault="00C32495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Director of Finance</w:t>
            </w:r>
            <w:r w:rsidR="00E37136" w:rsidRPr="00A02543">
              <w:rPr>
                <w:rFonts w:ascii="Segoe UI" w:eastAsiaTheme="minorHAnsi" w:hAnsi="Segoe UI" w:cs="Segoe UI"/>
                <w:szCs w:val="24"/>
              </w:rPr>
              <w:t xml:space="preserve"> explained he was leading this item as </w:t>
            </w:r>
            <w:r w:rsidR="0054668D" w:rsidRPr="00A02543">
              <w:rPr>
                <w:rFonts w:ascii="Segoe UI" w:eastAsiaTheme="minorHAnsi" w:hAnsi="Segoe UI" w:cs="Segoe UI"/>
                <w:szCs w:val="24"/>
              </w:rPr>
              <w:t>Lucy Weston, NED and</w:t>
            </w:r>
            <w:r w:rsidR="00E37136" w:rsidRPr="00A02543">
              <w:rPr>
                <w:rFonts w:ascii="Segoe UI" w:eastAsiaTheme="minorHAnsi" w:hAnsi="Segoe UI" w:cs="Segoe UI"/>
                <w:szCs w:val="24"/>
              </w:rPr>
              <w:t xml:space="preserve"> Chair of the Audit Committee </w:t>
            </w:r>
            <w:r w:rsidR="00E976FB" w:rsidRPr="00A02543">
              <w:rPr>
                <w:rFonts w:ascii="Segoe UI" w:eastAsiaTheme="minorHAnsi" w:hAnsi="Segoe UI" w:cs="Segoe UI"/>
                <w:szCs w:val="24"/>
              </w:rPr>
              <w:t xml:space="preserve">was unable to attend that evening. He commenced by </w:t>
            </w:r>
            <w:r w:rsidR="002B4883" w:rsidRPr="00A02543">
              <w:rPr>
                <w:rFonts w:ascii="Segoe UI" w:eastAsiaTheme="minorHAnsi" w:hAnsi="Segoe UI" w:cs="Segoe UI"/>
                <w:szCs w:val="24"/>
              </w:rPr>
              <w:t xml:space="preserve">stating </w:t>
            </w:r>
            <w:r w:rsidR="00E976FB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B01506" w:rsidRPr="00A02543">
              <w:rPr>
                <w:rFonts w:ascii="Segoe UI" w:eastAsiaTheme="minorHAnsi" w:hAnsi="Segoe UI" w:cs="Segoe UI"/>
                <w:szCs w:val="24"/>
              </w:rPr>
              <w:t>governors</w:t>
            </w:r>
            <w:r w:rsidR="008B537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B4883" w:rsidRPr="00A02543">
              <w:rPr>
                <w:rFonts w:ascii="Segoe UI" w:eastAsiaTheme="minorHAnsi" w:hAnsi="Segoe UI" w:cs="Segoe UI"/>
                <w:szCs w:val="24"/>
              </w:rPr>
              <w:t xml:space="preserve">have a statutory </w:t>
            </w:r>
            <w:r w:rsidR="008B5377" w:rsidRPr="00A02543">
              <w:rPr>
                <w:rFonts w:ascii="Segoe UI" w:eastAsiaTheme="minorHAnsi" w:hAnsi="Segoe UI" w:cs="Segoe UI"/>
                <w:szCs w:val="24"/>
              </w:rPr>
              <w:t xml:space="preserve">role in the process in </w:t>
            </w:r>
            <w:r w:rsidR="008E1CBF" w:rsidRPr="00A02543">
              <w:rPr>
                <w:rFonts w:ascii="Segoe UI" w:eastAsiaTheme="minorHAnsi" w:hAnsi="Segoe UI" w:cs="Segoe UI"/>
                <w:szCs w:val="24"/>
              </w:rPr>
              <w:t>appointing new external auditors for the Trust.</w:t>
            </w:r>
            <w:r w:rsidR="003D6FB8" w:rsidRPr="00A02543">
              <w:rPr>
                <w:rFonts w:ascii="Segoe UI" w:eastAsiaTheme="minorHAnsi" w:hAnsi="Segoe UI" w:cs="Segoe UI"/>
                <w:szCs w:val="24"/>
              </w:rPr>
              <w:t xml:space="preserve"> He outlined the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scope of </w:t>
            </w:r>
            <w:r w:rsidR="003D6FB8" w:rsidRPr="00A02543">
              <w:rPr>
                <w:rFonts w:ascii="Segoe UI" w:eastAsiaTheme="minorHAnsi" w:hAnsi="Segoe UI" w:cs="Segoe UI"/>
                <w:szCs w:val="24"/>
              </w:rPr>
              <w:t xml:space="preserve">an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external audit</w:t>
            </w:r>
            <w:r w:rsidR="003D6FB8" w:rsidRPr="00A02543">
              <w:rPr>
                <w:rFonts w:ascii="Segoe UI" w:eastAsiaTheme="minorHAnsi" w:hAnsi="Segoe UI" w:cs="Segoe UI"/>
                <w:szCs w:val="24"/>
              </w:rPr>
              <w:t xml:space="preserve">or </w:t>
            </w:r>
            <w:proofErr w:type="gramStart"/>
            <w:r w:rsidR="00E820B0" w:rsidRPr="00A02543">
              <w:rPr>
                <w:rFonts w:ascii="Segoe UI" w:eastAsiaTheme="minorHAnsi" w:hAnsi="Segoe UI" w:cs="Segoe UI"/>
                <w:szCs w:val="24"/>
              </w:rPr>
              <w:t>was</w:t>
            </w:r>
            <w:r w:rsidR="00F445B4" w:rsidRPr="00A02543">
              <w:rPr>
                <w:rFonts w:ascii="Segoe UI" w:eastAsiaTheme="minorHAnsi" w:hAnsi="Segoe UI" w:cs="Segoe UI"/>
                <w:szCs w:val="24"/>
              </w:rPr>
              <w:t>:</w:t>
            </w:r>
            <w:proofErr w:type="gramEnd"/>
            <w:r w:rsidR="00E820B0" w:rsidRPr="00A02543">
              <w:rPr>
                <w:rFonts w:ascii="Segoe UI" w:eastAsiaTheme="minorHAnsi" w:hAnsi="Segoe UI" w:cs="Segoe UI"/>
                <w:szCs w:val="24"/>
              </w:rPr>
              <w:t xml:space="preserve"> to audit the Trust</w:t>
            </w:r>
            <w:r w:rsidR="005F024B" w:rsidRPr="00A02543">
              <w:rPr>
                <w:rFonts w:ascii="Segoe UI" w:eastAsiaTheme="minorHAnsi" w:hAnsi="Segoe UI" w:cs="Segoe UI"/>
                <w:szCs w:val="24"/>
              </w:rPr>
              <w:t>’s</w:t>
            </w:r>
            <w:r w:rsidR="00E820B0" w:rsidRPr="00A02543">
              <w:rPr>
                <w:rFonts w:ascii="Segoe UI" w:eastAsiaTheme="minorHAnsi" w:hAnsi="Segoe UI" w:cs="Segoe UI"/>
                <w:szCs w:val="24"/>
              </w:rPr>
              <w:t xml:space="preserve"> a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nnual acc</w:t>
            </w:r>
            <w:r w:rsidR="00E820B0" w:rsidRPr="00A02543">
              <w:rPr>
                <w:rFonts w:ascii="Segoe UI" w:eastAsiaTheme="minorHAnsi" w:hAnsi="Segoe UI" w:cs="Segoe UI"/>
                <w:szCs w:val="24"/>
              </w:rPr>
              <w:t>ounts</w:t>
            </w:r>
            <w:r w:rsidR="00F445B4" w:rsidRPr="00A02543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5F024B" w:rsidRPr="00A02543">
              <w:rPr>
                <w:rFonts w:ascii="Segoe UI" w:eastAsiaTheme="minorHAnsi" w:hAnsi="Segoe UI" w:cs="Segoe UI"/>
                <w:szCs w:val="24"/>
              </w:rPr>
              <w:t xml:space="preserve">undertake an </w:t>
            </w:r>
            <w:r w:rsidR="006801D8" w:rsidRPr="00A02543">
              <w:rPr>
                <w:rFonts w:ascii="Segoe UI" w:eastAsiaTheme="minorHAnsi" w:hAnsi="Segoe UI" w:cs="Segoe UI"/>
                <w:szCs w:val="24"/>
              </w:rPr>
              <w:t xml:space="preserve">independent </w:t>
            </w:r>
            <w:r w:rsidR="002C4FF2" w:rsidRPr="00A02543">
              <w:rPr>
                <w:rFonts w:ascii="Segoe UI" w:eastAsiaTheme="minorHAnsi" w:hAnsi="Segoe UI" w:cs="Segoe UI"/>
                <w:szCs w:val="24"/>
              </w:rPr>
              <w:t xml:space="preserve">examination of </w:t>
            </w:r>
            <w:r w:rsidR="005F024B" w:rsidRPr="00A02543">
              <w:rPr>
                <w:rFonts w:ascii="Segoe UI" w:eastAsiaTheme="minorHAnsi" w:hAnsi="Segoe UI" w:cs="Segoe UI"/>
                <w:szCs w:val="24"/>
              </w:rPr>
              <w:t>the C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>harity acc</w:t>
            </w:r>
            <w:r w:rsidR="005F024B" w:rsidRPr="00A02543">
              <w:rPr>
                <w:rFonts w:ascii="Segoe UI" w:eastAsiaTheme="minorHAnsi" w:hAnsi="Segoe UI" w:cs="Segoe UI"/>
                <w:szCs w:val="24"/>
              </w:rPr>
              <w:t>ounts</w:t>
            </w:r>
            <w:r w:rsidR="00F445B4" w:rsidRPr="00A02543">
              <w:rPr>
                <w:rFonts w:ascii="Segoe UI" w:eastAsiaTheme="minorHAnsi" w:hAnsi="Segoe UI" w:cs="Segoe UI"/>
                <w:szCs w:val="24"/>
              </w:rPr>
              <w:t>;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80BFA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2C4FF2" w:rsidRPr="00A02543">
              <w:rPr>
                <w:rFonts w:ascii="Segoe UI" w:eastAsiaTheme="minorHAnsi" w:hAnsi="Segoe UI" w:cs="Segoe UI"/>
                <w:szCs w:val="24"/>
              </w:rPr>
              <w:t xml:space="preserve">provide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assurance </w:t>
            </w:r>
            <w:r w:rsidR="00180BFA" w:rsidRPr="00A02543">
              <w:rPr>
                <w:rFonts w:ascii="Segoe UI" w:eastAsiaTheme="minorHAnsi" w:hAnsi="Segoe UI" w:cs="Segoe UI"/>
                <w:szCs w:val="24"/>
              </w:rPr>
              <w:t>on the Quality Accou</w:t>
            </w:r>
            <w:r w:rsidR="00F445B4" w:rsidRPr="00A02543">
              <w:rPr>
                <w:rFonts w:ascii="Segoe UI" w:eastAsiaTheme="minorHAnsi" w:hAnsi="Segoe UI" w:cs="Segoe UI"/>
                <w:szCs w:val="24"/>
              </w:rPr>
              <w:t>nt</w:t>
            </w:r>
            <w:r w:rsidR="00180BFA" w:rsidRPr="00A02543">
              <w:rPr>
                <w:rFonts w:ascii="Segoe UI" w:eastAsiaTheme="minorHAnsi" w:hAnsi="Segoe UI" w:cs="Segoe UI"/>
                <w:szCs w:val="24"/>
              </w:rPr>
              <w:t>, a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C4FF2" w:rsidRPr="00A02543">
              <w:rPr>
                <w:rFonts w:ascii="Segoe UI" w:eastAsiaTheme="minorHAnsi" w:hAnsi="Segoe UI" w:cs="Segoe UI"/>
                <w:szCs w:val="24"/>
              </w:rPr>
              <w:t xml:space="preserve">report </w:t>
            </w:r>
            <w:r w:rsidR="00180BFA" w:rsidRPr="00A02543">
              <w:rPr>
                <w:rFonts w:ascii="Segoe UI" w:eastAsiaTheme="minorHAnsi" w:hAnsi="Segoe UI" w:cs="Segoe UI"/>
                <w:szCs w:val="24"/>
              </w:rPr>
              <w:t xml:space="preserve">on the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quality </w:t>
            </w:r>
            <w:r w:rsidR="00180BFA" w:rsidRPr="00A02543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delivery of the services </w:t>
            </w:r>
            <w:r w:rsidR="008C49D2" w:rsidRPr="00A02543">
              <w:rPr>
                <w:rFonts w:ascii="Segoe UI" w:eastAsiaTheme="minorHAnsi" w:hAnsi="Segoe UI" w:cs="Segoe UI"/>
                <w:szCs w:val="24"/>
              </w:rPr>
              <w:t xml:space="preserve">provided by the Trust. </w:t>
            </w:r>
            <w:r w:rsidR="005E1DF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9746F" w:rsidRPr="00A02543">
              <w:rPr>
                <w:rFonts w:ascii="Segoe UI" w:eastAsiaTheme="minorHAnsi" w:hAnsi="Segoe UI" w:cs="Segoe UI"/>
                <w:szCs w:val="24"/>
              </w:rPr>
              <w:t>Contracts for auditors</w:t>
            </w:r>
            <w:r w:rsidR="00B7451A" w:rsidRPr="00A02543">
              <w:rPr>
                <w:rFonts w:ascii="Segoe UI" w:eastAsiaTheme="minorHAnsi" w:hAnsi="Segoe UI" w:cs="Segoe UI"/>
                <w:szCs w:val="24"/>
              </w:rPr>
              <w:t xml:space="preserve"> were for 3 years with an option to exte</w:t>
            </w:r>
            <w:r w:rsidR="006A181E" w:rsidRPr="00A02543">
              <w:rPr>
                <w:rFonts w:ascii="Segoe UI" w:eastAsiaTheme="minorHAnsi" w:hAnsi="Segoe UI" w:cs="Segoe UI"/>
                <w:szCs w:val="24"/>
              </w:rPr>
              <w:t>nd for 2 years</w:t>
            </w:r>
            <w:r w:rsidR="00863838" w:rsidRPr="00A02543">
              <w:rPr>
                <w:rFonts w:ascii="Segoe UI" w:eastAsiaTheme="minorHAnsi" w:hAnsi="Segoe UI" w:cs="Segoe UI"/>
                <w:szCs w:val="24"/>
              </w:rPr>
              <w:t>, and the recommendation from NHSE</w:t>
            </w:r>
            <w:r w:rsidR="00A81207" w:rsidRPr="00A02543">
              <w:rPr>
                <w:rFonts w:ascii="Segoe UI" w:eastAsiaTheme="minorHAnsi" w:hAnsi="Segoe UI" w:cs="Segoe UI"/>
                <w:szCs w:val="24"/>
              </w:rPr>
              <w:t xml:space="preserve"> and Improvement</w:t>
            </w:r>
            <w:r w:rsidR="00863838" w:rsidRPr="00A02543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8B4006" w:rsidRPr="00A02543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863838" w:rsidRPr="00A02543">
              <w:rPr>
                <w:rFonts w:ascii="Segoe UI" w:eastAsiaTheme="minorHAnsi" w:hAnsi="Segoe UI" w:cs="Segoe UI"/>
                <w:szCs w:val="24"/>
              </w:rPr>
              <w:t xml:space="preserve">auditors should not be retained for more </w:t>
            </w:r>
            <w:proofErr w:type="gramStart"/>
            <w:r w:rsidR="00863838" w:rsidRPr="00A02543">
              <w:rPr>
                <w:rFonts w:ascii="Segoe UI" w:eastAsiaTheme="minorHAnsi" w:hAnsi="Segoe UI" w:cs="Segoe UI"/>
                <w:szCs w:val="24"/>
              </w:rPr>
              <w:t>than</w:t>
            </w:r>
            <w:r w:rsidR="00CC2995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A181E" w:rsidRPr="00A02543">
              <w:rPr>
                <w:rFonts w:ascii="Segoe UI" w:eastAsiaTheme="minorHAnsi" w:hAnsi="Segoe UI" w:cs="Segoe UI"/>
                <w:szCs w:val="24"/>
              </w:rPr>
              <w:t xml:space="preserve"> a</w:t>
            </w:r>
            <w:proofErr w:type="gramEnd"/>
            <w:r w:rsidR="006A181E" w:rsidRPr="00A02543">
              <w:rPr>
                <w:rFonts w:ascii="Segoe UI" w:eastAsiaTheme="minorHAnsi" w:hAnsi="Segoe UI" w:cs="Segoe UI"/>
                <w:szCs w:val="24"/>
              </w:rPr>
              <w:t xml:space="preserve"> total of 5 years maximum</w:t>
            </w:r>
            <w:r w:rsidR="00CC2995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A43F2" w:rsidRPr="00A02543">
              <w:rPr>
                <w:rFonts w:ascii="Segoe UI" w:eastAsiaTheme="minorHAnsi" w:hAnsi="Segoe UI" w:cs="Segoe UI"/>
                <w:szCs w:val="24"/>
              </w:rPr>
              <w:t>for objectivity to be maintained</w:t>
            </w:r>
            <w:r w:rsidR="003E7109" w:rsidRPr="00A02543">
              <w:rPr>
                <w:rFonts w:ascii="Segoe UI" w:eastAsiaTheme="minorHAnsi" w:hAnsi="Segoe UI" w:cs="Segoe UI"/>
                <w:szCs w:val="24"/>
              </w:rPr>
              <w:t>, and that t</w:t>
            </w:r>
            <w:r w:rsidR="000B6B25" w:rsidRPr="00A02543">
              <w:rPr>
                <w:rFonts w:ascii="Segoe UI" w:eastAsiaTheme="minorHAnsi" w:hAnsi="Segoe UI" w:cs="Segoe UI"/>
                <w:szCs w:val="24"/>
              </w:rPr>
              <w:t>he Trust’s current external auditors, Grant Thornton</w:t>
            </w:r>
            <w:r w:rsidR="004A214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35B63" w:rsidRPr="00A02543">
              <w:rPr>
                <w:rFonts w:ascii="Segoe UI" w:eastAsiaTheme="minorHAnsi" w:hAnsi="Segoe UI" w:cs="Segoe UI"/>
                <w:szCs w:val="24"/>
              </w:rPr>
              <w:t>w</w:t>
            </w:r>
            <w:r w:rsidR="003E7109" w:rsidRPr="00A02543">
              <w:rPr>
                <w:rFonts w:ascii="Segoe UI" w:eastAsiaTheme="minorHAnsi" w:hAnsi="Segoe UI" w:cs="Segoe UI"/>
                <w:szCs w:val="24"/>
              </w:rPr>
              <w:t>ill</w:t>
            </w:r>
            <w:r w:rsidR="00635B63" w:rsidRPr="00A02543">
              <w:rPr>
                <w:rFonts w:ascii="Segoe UI" w:eastAsiaTheme="minorHAnsi" w:hAnsi="Segoe UI" w:cs="Segoe UI"/>
                <w:szCs w:val="24"/>
              </w:rPr>
              <w:t xml:space="preserve"> have </w:t>
            </w:r>
            <w:r w:rsidR="008B4006" w:rsidRPr="00A02543">
              <w:rPr>
                <w:rFonts w:ascii="Segoe UI" w:eastAsiaTheme="minorHAnsi" w:hAnsi="Segoe UI" w:cs="Segoe UI"/>
                <w:szCs w:val="24"/>
              </w:rPr>
              <w:t>been in place 5 years</w:t>
            </w:r>
            <w:r w:rsidR="00F62A61" w:rsidRPr="00A02543">
              <w:rPr>
                <w:rFonts w:ascii="Segoe UI" w:eastAsiaTheme="minorHAnsi" w:hAnsi="Segoe UI" w:cs="Segoe UI"/>
                <w:szCs w:val="24"/>
              </w:rPr>
              <w:t xml:space="preserve"> at</w:t>
            </w:r>
            <w:r w:rsidR="004A2141" w:rsidRPr="00A02543">
              <w:rPr>
                <w:rFonts w:ascii="Segoe UI" w:eastAsiaTheme="minorHAnsi" w:hAnsi="Segoe UI" w:cs="Segoe UI"/>
                <w:szCs w:val="24"/>
              </w:rPr>
              <w:t xml:space="preserve"> the end of March 2022</w:t>
            </w:r>
            <w:r w:rsidR="00ED16BF"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138837B6" w14:textId="523D65F4" w:rsidR="00F833A6" w:rsidRPr="00A02543" w:rsidRDefault="00ED16BF" w:rsidP="00AD136D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Director of Finance stated it was not the role of the Board to appoint the auditors but a statutory requirement of the Council of Governors to do this.</w:t>
            </w:r>
            <w:r w:rsidR="003E7109" w:rsidRPr="00A02543">
              <w:rPr>
                <w:rFonts w:ascii="Segoe UI" w:eastAsiaTheme="minorHAnsi" w:hAnsi="Segoe UI" w:cs="Segoe UI"/>
                <w:szCs w:val="24"/>
              </w:rPr>
              <w:t xml:space="preserve"> In keep</w:t>
            </w:r>
            <w:r w:rsidR="00BF73A5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r w:rsidR="003E7109" w:rsidRPr="00A02543">
              <w:rPr>
                <w:rFonts w:ascii="Segoe UI" w:eastAsiaTheme="minorHAnsi" w:hAnsi="Segoe UI" w:cs="Segoe UI"/>
                <w:szCs w:val="24"/>
              </w:rPr>
              <w:t xml:space="preserve"> with best </w:t>
            </w:r>
            <w:r w:rsidR="00263BA3" w:rsidRPr="00A02543">
              <w:rPr>
                <w:rFonts w:ascii="Segoe UI" w:eastAsiaTheme="minorHAnsi" w:hAnsi="Segoe UI" w:cs="Segoe UI"/>
                <w:szCs w:val="24"/>
              </w:rPr>
              <w:t>practice,</w:t>
            </w:r>
            <w:r w:rsidR="003E7109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5308A" w:rsidRPr="00A02543"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F62A61" w:rsidRPr="00A02543">
              <w:rPr>
                <w:rFonts w:ascii="Segoe UI" w:eastAsiaTheme="minorHAnsi" w:hAnsi="Segoe UI" w:cs="Segoe UI"/>
                <w:szCs w:val="24"/>
              </w:rPr>
              <w:t xml:space="preserve">would be </w:t>
            </w:r>
            <w:r w:rsidR="00357E52" w:rsidRPr="00A02543">
              <w:rPr>
                <w:rFonts w:ascii="Segoe UI" w:eastAsiaTheme="minorHAnsi" w:hAnsi="Segoe UI" w:cs="Segoe UI"/>
                <w:szCs w:val="24"/>
              </w:rPr>
              <w:t xml:space="preserve">going out to </w:t>
            </w:r>
            <w:r w:rsidR="009A4C03" w:rsidRPr="00A02543">
              <w:rPr>
                <w:rFonts w:ascii="Segoe UI" w:eastAsiaTheme="minorHAnsi" w:hAnsi="Segoe UI" w:cs="Segoe UI"/>
                <w:szCs w:val="24"/>
              </w:rPr>
              <w:t>test the market</w:t>
            </w:r>
            <w:r w:rsidR="008515B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312BD" w:rsidRPr="00A02543">
              <w:rPr>
                <w:rFonts w:ascii="Segoe UI" w:eastAsiaTheme="minorHAnsi" w:hAnsi="Segoe UI" w:cs="Segoe UI"/>
                <w:szCs w:val="24"/>
              </w:rPr>
              <w:t>for bids</w:t>
            </w:r>
            <w:r w:rsidR="002B299E" w:rsidRPr="00A02543">
              <w:rPr>
                <w:rFonts w:ascii="Segoe UI" w:eastAsiaTheme="minorHAnsi" w:hAnsi="Segoe UI" w:cs="Segoe UI"/>
                <w:szCs w:val="24"/>
              </w:rPr>
              <w:t xml:space="preserve"> for tender. Typically</w:t>
            </w:r>
            <w:r w:rsidR="00263BA3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2B299E" w:rsidRPr="00A02543">
              <w:rPr>
                <w:rFonts w:ascii="Segoe UI" w:eastAsiaTheme="minorHAnsi" w:hAnsi="Segoe UI" w:cs="Segoe UI"/>
                <w:szCs w:val="24"/>
              </w:rPr>
              <w:t xml:space="preserve"> procurement and finan</w:t>
            </w:r>
            <w:r w:rsidR="00D7695E" w:rsidRPr="00A02543">
              <w:rPr>
                <w:rFonts w:ascii="Segoe UI" w:eastAsiaTheme="minorHAnsi" w:hAnsi="Segoe UI" w:cs="Segoe UI"/>
                <w:szCs w:val="24"/>
              </w:rPr>
              <w:t>ce would oversee the process</w:t>
            </w:r>
            <w:r w:rsidR="00FD13FA" w:rsidRPr="00A02543">
              <w:rPr>
                <w:rFonts w:ascii="Segoe UI" w:eastAsiaTheme="minorHAnsi" w:hAnsi="Segoe UI" w:cs="Segoe UI"/>
                <w:szCs w:val="24"/>
              </w:rPr>
              <w:t xml:space="preserve"> to maintain</w:t>
            </w:r>
            <w:r w:rsidR="00944DB0">
              <w:rPr>
                <w:rFonts w:ascii="Segoe UI" w:eastAsiaTheme="minorHAnsi" w:hAnsi="Segoe UI" w:cs="Segoe UI"/>
                <w:szCs w:val="24"/>
              </w:rPr>
              <w:t xml:space="preserve"> process</w:t>
            </w:r>
            <w:r w:rsidR="00FD13F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gramStart"/>
            <w:r w:rsidR="00FD13FA" w:rsidRPr="00A02543">
              <w:rPr>
                <w:rFonts w:ascii="Segoe UI" w:eastAsiaTheme="minorHAnsi" w:hAnsi="Segoe UI" w:cs="Segoe UI"/>
                <w:szCs w:val="24"/>
              </w:rPr>
              <w:t xml:space="preserve">integrity </w:t>
            </w:r>
            <w:r w:rsidR="008515B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D13FA" w:rsidRPr="00A02543">
              <w:rPr>
                <w:rFonts w:ascii="Segoe UI" w:eastAsiaTheme="minorHAnsi" w:hAnsi="Segoe UI" w:cs="Segoe UI"/>
                <w:szCs w:val="24"/>
              </w:rPr>
              <w:t>and</w:t>
            </w:r>
            <w:proofErr w:type="gramEnd"/>
            <w:r w:rsidR="00FD13FA" w:rsidRPr="00A02543">
              <w:rPr>
                <w:rFonts w:ascii="Segoe UI" w:eastAsiaTheme="minorHAnsi" w:hAnsi="Segoe UI" w:cs="Segoe UI"/>
                <w:szCs w:val="24"/>
              </w:rPr>
              <w:t xml:space="preserve"> regulations in terms of delivery</w:t>
            </w:r>
            <w:r w:rsidR="00263BA3" w:rsidRPr="00A02543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D36630" w:rsidRPr="00A02543">
              <w:rPr>
                <w:rFonts w:ascii="Segoe UI" w:eastAsiaTheme="minorHAnsi" w:hAnsi="Segoe UI" w:cs="Segoe UI"/>
                <w:szCs w:val="24"/>
              </w:rPr>
              <w:t xml:space="preserve">It was proposed for a selection panel </w:t>
            </w:r>
            <w:r w:rsidR="00130393" w:rsidRPr="00A02543">
              <w:rPr>
                <w:rFonts w:ascii="Segoe UI" w:eastAsiaTheme="minorHAnsi" w:hAnsi="Segoe UI" w:cs="Segoe UI"/>
                <w:szCs w:val="24"/>
              </w:rPr>
              <w:t>comprising of</w:t>
            </w:r>
            <w:r w:rsidR="00F833A6" w:rsidRPr="00A02543">
              <w:rPr>
                <w:rFonts w:ascii="Segoe UI" w:eastAsiaTheme="minorHAnsi" w:hAnsi="Segoe UI" w:cs="Segoe UI"/>
                <w:szCs w:val="24"/>
              </w:rPr>
              <w:t>: t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wo finance </w:t>
            </w:r>
            <w:proofErr w:type="gramStart"/>
            <w:r w:rsidR="00F833A6" w:rsidRPr="00A02543">
              <w:rPr>
                <w:rFonts w:ascii="Segoe UI" w:hAnsi="Segoe UI" w:cs="Segoe UI"/>
                <w:szCs w:val="24"/>
              </w:rPr>
              <w:t>representatives,  to</w:t>
            </w:r>
            <w:proofErr w:type="gramEnd"/>
            <w:r w:rsidR="00F833A6" w:rsidRPr="00A02543">
              <w:rPr>
                <w:rFonts w:ascii="Segoe UI" w:hAnsi="Segoe UI" w:cs="Segoe UI"/>
                <w:szCs w:val="24"/>
              </w:rPr>
              <w:t xml:space="preserve"> include Director of Finance; two </w:t>
            </w:r>
            <w:r w:rsidR="004047B8" w:rsidRPr="00A02543">
              <w:rPr>
                <w:rFonts w:ascii="Segoe UI" w:hAnsi="Segoe UI" w:cs="Segoe UI"/>
                <w:szCs w:val="24"/>
              </w:rPr>
              <w:t>NEDs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, </w:t>
            </w:r>
            <w:r w:rsidR="004047B8" w:rsidRPr="00A02543">
              <w:rPr>
                <w:rFonts w:ascii="Segoe UI" w:hAnsi="Segoe UI" w:cs="Segoe UI"/>
                <w:szCs w:val="24"/>
              </w:rPr>
              <w:t xml:space="preserve">to include 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Audit Committee Chair and </w:t>
            </w:r>
            <w:r w:rsidR="004047B8" w:rsidRPr="00A02543">
              <w:rPr>
                <w:rFonts w:ascii="Segoe UI" w:hAnsi="Segoe UI" w:cs="Segoe UI"/>
                <w:szCs w:val="24"/>
              </w:rPr>
              <w:t xml:space="preserve">an </w:t>
            </w:r>
            <w:r w:rsidR="00F833A6" w:rsidRPr="00A02543">
              <w:rPr>
                <w:rFonts w:ascii="Segoe UI" w:hAnsi="Segoe UI" w:cs="Segoe UI"/>
                <w:szCs w:val="24"/>
              </w:rPr>
              <w:t>Audit Committee member</w:t>
            </w:r>
            <w:r w:rsidR="002A5FC8" w:rsidRPr="00A02543">
              <w:rPr>
                <w:rFonts w:ascii="Segoe UI" w:hAnsi="Segoe UI" w:cs="Segoe UI"/>
                <w:szCs w:val="24"/>
              </w:rPr>
              <w:t>; t</w:t>
            </w:r>
            <w:r w:rsidR="00F833A6" w:rsidRPr="00A02543">
              <w:rPr>
                <w:rFonts w:ascii="Segoe UI" w:hAnsi="Segoe UI" w:cs="Segoe UI"/>
                <w:szCs w:val="24"/>
              </w:rPr>
              <w:t>wo (or more) Governor representatives</w:t>
            </w:r>
            <w:r w:rsidR="002A5FC8" w:rsidRPr="00A02543">
              <w:rPr>
                <w:rFonts w:ascii="Segoe UI" w:hAnsi="Segoe UI" w:cs="Segoe UI"/>
                <w:szCs w:val="24"/>
              </w:rPr>
              <w:t xml:space="preserve">; and </w:t>
            </w:r>
            <w:r w:rsidR="00EC2585" w:rsidRPr="00A02543">
              <w:rPr>
                <w:rFonts w:ascii="Segoe UI" w:hAnsi="Segoe UI" w:cs="Segoe UI"/>
                <w:szCs w:val="24"/>
              </w:rPr>
              <w:t>in a</w:t>
            </w:r>
            <w:r w:rsidR="00F833A6" w:rsidRPr="00A02543">
              <w:rPr>
                <w:rFonts w:ascii="Segoe UI" w:hAnsi="Segoe UI" w:cs="Segoe UI"/>
                <w:szCs w:val="24"/>
              </w:rPr>
              <w:t>ttendance in an advisory capacity</w:t>
            </w:r>
            <w:r w:rsidR="00EC2585" w:rsidRPr="00A02543">
              <w:rPr>
                <w:rFonts w:ascii="Segoe UI" w:hAnsi="Segoe UI" w:cs="Segoe UI"/>
                <w:szCs w:val="24"/>
              </w:rPr>
              <w:t>, a s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enior </w:t>
            </w:r>
            <w:r w:rsidR="00EC2585" w:rsidRPr="00A02543">
              <w:rPr>
                <w:rFonts w:ascii="Segoe UI" w:hAnsi="Segoe UI" w:cs="Segoe UI"/>
                <w:szCs w:val="24"/>
              </w:rPr>
              <w:t>s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trategic </w:t>
            </w:r>
            <w:r w:rsidR="00EC2585" w:rsidRPr="00A02543">
              <w:rPr>
                <w:rFonts w:ascii="Segoe UI" w:hAnsi="Segoe UI" w:cs="Segoe UI"/>
                <w:szCs w:val="24"/>
              </w:rPr>
              <w:t>p</w:t>
            </w:r>
            <w:r w:rsidR="00F833A6" w:rsidRPr="00A02543">
              <w:rPr>
                <w:rFonts w:ascii="Segoe UI" w:hAnsi="Segoe UI" w:cs="Segoe UI"/>
                <w:szCs w:val="24"/>
              </w:rPr>
              <w:t xml:space="preserve">rocurement </w:t>
            </w:r>
            <w:r w:rsidR="00EC2585" w:rsidRPr="00A02543">
              <w:rPr>
                <w:rFonts w:ascii="Segoe UI" w:hAnsi="Segoe UI" w:cs="Segoe UI"/>
                <w:szCs w:val="24"/>
              </w:rPr>
              <w:t>m</w:t>
            </w:r>
            <w:r w:rsidR="00F833A6" w:rsidRPr="00A02543">
              <w:rPr>
                <w:rFonts w:ascii="Segoe UI" w:hAnsi="Segoe UI" w:cs="Segoe UI"/>
                <w:szCs w:val="24"/>
              </w:rPr>
              <w:t>anager.</w:t>
            </w:r>
            <w:r w:rsidR="00092444" w:rsidRPr="00A02543">
              <w:rPr>
                <w:rFonts w:ascii="Segoe UI" w:hAnsi="Segoe UI" w:cs="Segoe UI"/>
                <w:szCs w:val="24"/>
              </w:rPr>
              <w:t xml:space="preserve"> The role of the panel would be to evaluate the bids to come up with a recommendation for the</w:t>
            </w:r>
            <w:r w:rsidR="00094922" w:rsidRPr="00A02543">
              <w:rPr>
                <w:rFonts w:ascii="Segoe UI" w:hAnsi="Segoe UI" w:cs="Segoe UI"/>
                <w:szCs w:val="24"/>
              </w:rPr>
              <w:t xml:space="preserve"> Council of Governors to </w:t>
            </w:r>
            <w:proofErr w:type="gramStart"/>
            <w:r w:rsidR="00094922" w:rsidRPr="00A02543">
              <w:rPr>
                <w:rFonts w:ascii="Segoe UI" w:hAnsi="Segoe UI" w:cs="Segoe UI"/>
                <w:szCs w:val="24"/>
              </w:rPr>
              <w:t>make a decision</w:t>
            </w:r>
            <w:proofErr w:type="gramEnd"/>
            <w:r w:rsidR="00094922" w:rsidRPr="00A02543">
              <w:rPr>
                <w:rFonts w:ascii="Segoe UI" w:hAnsi="Segoe UI" w:cs="Segoe UI"/>
                <w:szCs w:val="24"/>
              </w:rPr>
              <w:t>.</w:t>
            </w:r>
            <w:r w:rsidR="00EA7598" w:rsidRPr="00A02543">
              <w:rPr>
                <w:rFonts w:ascii="Segoe UI" w:hAnsi="Segoe UI" w:cs="Segoe UI"/>
                <w:szCs w:val="24"/>
              </w:rPr>
              <w:t xml:space="preserve"> He said approval for the </w:t>
            </w:r>
            <w:r w:rsidR="001748DB" w:rsidRPr="00A02543">
              <w:rPr>
                <w:rFonts w:ascii="Segoe UI" w:hAnsi="Segoe UI" w:cs="Segoe UI"/>
                <w:szCs w:val="24"/>
              </w:rPr>
              <w:t xml:space="preserve">selection panel </w:t>
            </w:r>
            <w:r w:rsidR="00DA6FCE" w:rsidRPr="00A02543">
              <w:rPr>
                <w:rFonts w:ascii="Segoe UI" w:hAnsi="Segoe UI" w:cs="Segoe UI"/>
                <w:szCs w:val="24"/>
              </w:rPr>
              <w:t>in appoint</w:t>
            </w:r>
            <w:r w:rsidR="004720A5" w:rsidRPr="00A02543">
              <w:rPr>
                <w:rFonts w:ascii="Segoe UI" w:hAnsi="Segoe UI" w:cs="Segoe UI"/>
                <w:szCs w:val="24"/>
              </w:rPr>
              <w:t xml:space="preserve">ment of the external auditor </w:t>
            </w:r>
            <w:r w:rsidR="001748DB" w:rsidRPr="00A02543">
              <w:rPr>
                <w:rFonts w:ascii="Segoe UI" w:hAnsi="Segoe UI" w:cs="Segoe UI"/>
                <w:szCs w:val="24"/>
              </w:rPr>
              <w:t xml:space="preserve">and proposed timeline was being sought from the governors </w:t>
            </w:r>
            <w:r w:rsidR="00EB4A48" w:rsidRPr="00A02543">
              <w:rPr>
                <w:rFonts w:ascii="Segoe UI" w:hAnsi="Segoe UI" w:cs="Segoe UI"/>
                <w:szCs w:val="24"/>
              </w:rPr>
              <w:t>that evening</w:t>
            </w:r>
            <w:r w:rsidR="00DD4F53" w:rsidRPr="00A02543">
              <w:rPr>
                <w:rFonts w:ascii="Segoe UI" w:hAnsi="Segoe UI" w:cs="Segoe UI"/>
                <w:szCs w:val="24"/>
              </w:rPr>
              <w:t>.</w:t>
            </w:r>
          </w:p>
          <w:p w14:paraId="009536D8" w14:textId="2209FF27" w:rsidR="00212D53" w:rsidRPr="00A02543" w:rsidRDefault="00614F40" w:rsidP="00AD136D">
            <w:pPr>
              <w:spacing w:after="160" w:line="259" w:lineRule="auto"/>
              <w:jc w:val="both"/>
              <w:rPr>
                <w:rFonts w:ascii="Segoe UI" w:hAnsi="Segoe UI" w:cs="Segoe UI"/>
                <w:b/>
                <w:color w:val="ED7D31" w:themeColor="accent2"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The Council a</w:t>
            </w:r>
            <w:r w:rsidR="00176BD3" w:rsidRPr="00A02543">
              <w:rPr>
                <w:rFonts w:ascii="Segoe UI" w:hAnsi="Segoe UI" w:cs="Segoe UI"/>
                <w:b/>
                <w:bCs/>
                <w:szCs w:val="24"/>
              </w:rPr>
              <w:t>greed</w:t>
            </w:r>
            <w:r w:rsidRPr="00A02543">
              <w:rPr>
                <w:rFonts w:ascii="Segoe UI" w:hAnsi="Segoe UI" w:cs="Segoe UI"/>
                <w:b/>
                <w:bCs/>
                <w:szCs w:val="24"/>
              </w:rPr>
              <w:t xml:space="preserve"> th</w:t>
            </w:r>
            <w:r w:rsidR="00524693" w:rsidRPr="00A02543">
              <w:rPr>
                <w:rFonts w:ascii="Segoe UI" w:hAnsi="Segoe UI" w:cs="Segoe UI"/>
                <w:b/>
                <w:bCs/>
                <w:szCs w:val="24"/>
              </w:rPr>
              <w:t xml:space="preserve">e </w:t>
            </w:r>
            <w:r w:rsidR="00EE15BC" w:rsidRPr="00A02543">
              <w:rPr>
                <w:rFonts w:ascii="Segoe UI" w:hAnsi="Segoe UI" w:cs="Segoe UI"/>
                <w:b/>
                <w:bCs/>
                <w:szCs w:val="24"/>
              </w:rPr>
              <w:t xml:space="preserve">forming of a selection panel and timelines </w:t>
            </w:r>
            <w:r w:rsidR="009A7562" w:rsidRPr="00A02543">
              <w:rPr>
                <w:rFonts w:ascii="Segoe UI" w:hAnsi="Segoe UI" w:cs="Segoe UI"/>
                <w:b/>
                <w:bCs/>
                <w:szCs w:val="24"/>
              </w:rPr>
              <w:t xml:space="preserve">set </w:t>
            </w:r>
            <w:r w:rsidR="00EE15BC" w:rsidRPr="00A02543">
              <w:rPr>
                <w:rFonts w:ascii="Segoe UI" w:hAnsi="Segoe UI" w:cs="Segoe UI"/>
                <w:b/>
                <w:bCs/>
                <w:szCs w:val="24"/>
              </w:rPr>
              <w:t xml:space="preserve">in the </w:t>
            </w:r>
            <w:r w:rsidR="00176BD3" w:rsidRPr="00A02543">
              <w:rPr>
                <w:rFonts w:ascii="Segoe UI" w:hAnsi="Segoe UI" w:cs="Segoe UI"/>
                <w:b/>
                <w:bCs/>
                <w:szCs w:val="24"/>
              </w:rPr>
              <w:t xml:space="preserve">process of </w:t>
            </w:r>
            <w:proofErr w:type="gramStart"/>
            <w:r w:rsidR="009A7562" w:rsidRPr="00A02543">
              <w:rPr>
                <w:rFonts w:ascii="Segoe UI" w:hAnsi="Segoe UI" w:cs="Segoe UI"/>
                <w:b/>
                <w:bCs/>
                <w:szCs w:val="24"/>
              </w:rPr>
              <w:t>appointing</w:t>
            </w:r>
            <w:r w:rsidR="00EE15BC" w:rsidRPr="00A02543">
              <w:rPr>
                <w:rFonts w:ascii="Segoe UI" w:hAnsi="Segoe UI" w:cs="Segoe UI"/>
                <w:b/>
                <w:bCs/>
                <w:szCs w:val="24"/>
              </w:rPr>
              <w:t xml:space="preserve">  </w:t>
            </w:r>
            <w:r w:rsidR="00176BD3" w:rsidRPr="00A02543">
              <w:rPr>
                <w:rFonts w:ascii="Segoe UI" w:hAnsi="Segoe UI" w:cs="Segoe UI"/>
                <w:b/>
                <w:bCs/>
                <w:szCs w:val="24"/>
              </w:rPr>
              <w:t>an</w:t>
            </w:r>
            <w:proofErr w:type="gramEnd"/>
            <w:r w:rsidR="00176BD3" w:rsidRPr="00A02543">
              <w:rPr>
                <w:rFonts w:ascii="Segoe UI" w:hAnsi="Segoe UI" w:cs="Segoe UI"/>
                <w:b/>
                <w:bCs/>
                <w:szCs w:val="24"/>
              </w:rPr>
              <w:t xml:space="preserve"> external auditor.</w:t>
            </w:r>
          </w:p>
        </w:tc>
        <w:tc>
          <w:tcPr>
            <w:tcW w:w="1338" w:type="dxa"/>
          </w:tcPr>
          <w:p w14:paraId="7765B530" w14:textId="77777777" w:rsidR="00654C01" w:rsidRPr="00A02543" w:rsidRDefault="00654C01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F53E29" w:rsidRPr="00A02543" w14:paraId="76C1905D" w14:textId="77777777" w:rsidTr="00817C25">
        <w:tc>
          <w:tcPr>
            <w:tcW w:w="963" w:type="dxa"/>
          </w:tcPr>
          <w:p w14:paraId="3F3BE640" w14:textId="77777777" w:rsidR="00F53E29" w:rsidRPr="00A02543" w:rsidRDefault="00F53E29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13.</w:t>
            </w:r>
          </w:p>
          <w:p w14:paraId="3DC4DEB2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70E97E3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947B3E8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EE04EFD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1B8100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6B8F2CC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8F8DCA2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5FADF9D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8668CD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42323B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4A22FDE0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F2C2718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7F3FCDF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492A757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8874031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A1915F1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16B1BD7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FFA1A17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55A6CA25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47C0B19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9EE92F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03C0307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B020A6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D68B70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3749EC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8DA58BF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2550F48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FC64A1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049F937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3B2C8CF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981436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F8E73A5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1EF1177" w14:textId="77777777" w:rsidR="00181568" w:rsidRPr="00A02543" w:rsidRDefault="00181568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12F309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D4BC642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C159186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4FEE5AD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465D7F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CC81491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4053E1DD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BE39A6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13F2B50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EDEFAD2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3B62CB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CFFBB90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AA76891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930FFA0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1AE69C7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91A5358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5DD44DC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83F4CF9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46DE509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91B42AF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3E8B506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23CB1F4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3870B46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60CED76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EE14824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55E7883A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2625BC6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2FB14DE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EA9673B" w14:textId="77777777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3186B79" w14:textId="21CAD5DC" w:rsidR="00BA0826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D7B1BAE" w14:textId="77777777" w:rsidR="00245614" w:rsidRPr="00A02543" w:rsidRDefault="00245614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A0494F2" w14:textId="63CB6318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0CA579AC" w14:textId="433968D1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C76EFA6" w14:textId="49D45EFD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34CE5C6" w14:textId="6817E346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776E87E" w14:textId="27C2117A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B2537C8" w14:textId="3DD9D1EB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C5E9C8D" w14:textId="77777777" w:rsidR="00944DB0" w:rsidRDefault="00944DB0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8F81F60" w14:textId="31A04407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33F5145B" w14:textId="04A8CF87" w:rsidR="00EC11FB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3D2C0B" w14:textId="77777777" w:rsidR="00E03E90" w:rsidRPr="00A02543" w:rsidRDefault="00E03E90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0EDECA0" w14:textId="5B2ADBC0" w:rsidR="00EC11FB" w:rsidRPr="00A02543" w:rsidRDefault="00EC11F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039F6010" w14:textId="74C40819" w:rsidR="00BA0826" w:rsidRPr="00A02543" w:rsidRDefault="00BA082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7867" w:type="dxa"/>
            <w:gridSpan w:val="2"/>
          </w:tcPr>
          <w:p w14:paraId="3AD12C79" w14:textId="56332AF0" w:rsidR="00F53E29" w:rsidRPr="00A02543" w:rsidRDefault="00D23439" w:rsidP="00AD136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A02543">
              <w:rPr>
                <w:rFonts w:ascii="Segoe UI" w:hAnsi="Segoe UI" w:cs="Segoe UI"/>
                <w:b/>
                <w:bCs/>
                <w:szCs w:val="24"/>
              </w:rPr>
              <w:t>Warneford Park Development update</w:t>
            </w:r>
          </w:p>
          <w:p w14:paraId="040324B7" w14:textId="77777777" w:rsidR="003B76CB" w:rsidRPr="00A02543" w:rsidRDefault="003B76CB" w:rsidP="00AD136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CCDCD26" w14:textId="4408C196" w:rsidR="00F71673" w:rsidRPr="00A02543" w:rsidRDefault="00EB290A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7F74B9" w:rsidRPr="00A02543">
              <w:rPr>
                <w:rFonts w:ascii="Segoe UI" w:eastAsiaTheme="minorHAnsi" w:hAnsi="Segoe UI" w:cs="Segoe UI"/>
                <w:szCs w:val="24"/>
              </w:rPr>
              <w:t xml:space="preserve">gave an oral update </w:t>
            </w:r>
            <w:r w:rsidR="0040312E" w:rsidRPr="00A02543">
              <w:rPr>
                <w:rFonts w:ascii="Segoe UI" w:eastAsiaTheme="minorHAnsi" w:hAnsi="Segoe UI" w:cs="Segoe UI"/>
                <w:szCs w:val="24"/>
              </w:rPr>
              <w:t xml:space="preserve">on the Warneford Park </w:t>
            </w:r>
            <w:r w:rsidR="009B4169" w:rsidRPr="00A02543">
              <w:rPr>
                <w:rFonts w:ascii="Segoe UI" w:eastAsiaTheme="minorHAnsi" w:hAnsi="Segoe UI" w:cs="Segoe UI"/>
                <w:szCs w:val="24"/>
              </w:rPr>
              <w:t>Development and</w:t>
            </w:r>
            <w:r w:rsidR="0040312E" w:rsidRPr="00A02543">
              <w:rPr>
                <w:rFonts w:ascii="Segoe UI" w:eastAsiaTheme="minorHAnsi" w:hAnsi="Segoe UI" w:cs="Segoe UI"/>
                <w:szCs w:val="24"/>
              </w:rPr>
              <w:t xml:space="preserve"> referenced the Warneford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Brochure </w:t>
            </w:r>
            <w:r w:rsidR="005808E5" w:rsidRPr="00A02543">
              <w:rPr>
                <w:rFonts w:ascii="Segoe UI" w:eastAsiaTheme="minorHAnsi" w:hAnsi="Segoe UI" w:cs="Segoe UI"/>
                <w:szCs w:val="24"/>
              </w:rPr>
              <w:t xml:space="preserve">at </w:t>
            </w:r>
            <w:proofErr w:type="spellStart"/>
            <w:r w:rsidR="005808E5" w:rsidRPr="00A02543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5808E5" w:rsidRPr="00A02543">
              <w:rPr>
                <w:rFonts w:ascii="Segoe UI" w:eastAsiaTheme="minorHAnsi" w:hAnsi="Segoe UI" w:cs="Segoe UI"/>
                <w:szCs w:val="24"/>
              </w:rPr>
              <w:t xml:space="preserve"> 20/201 that outlined the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aspiration and vision </w:t>
            </w:r>
            <w:r w:rsidR="00F1108F" w:rsidRPr="00A02543">
              <w:rPr>
                <w:rFonts w:ascii="Segoe UI" w:eastAsiaTheme="minorHAnsi" w:hAnsi="Segoe UI" w:cs="Segoe UI"/>
                <w:szCs w:val="24"/>
              </w:rPr>
              <w:t xml:space="preserve">for the </w:t>
            </w:r>
            <w:r w:rsidR="005808E5" w:rsidRPr="00A02543">
              <w:rPr>
                <w:rFonts w:ascii="Segoe UI" w:eastAsiaTheme="minorHAnsi" w:hAnsi="Segoe UI" w:cs="Segoe UI"/>
                <w:szCs w:val="24"/>
              </w:rPr>
              <w:t>Warneford</w:t>
            </w:r>
            <w:r w:rsidR="00F1108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site development. </w:t>
            </w:r>
            <w:r w:rsidR="001D2B51" w:rsidRPr="00A02543">
              <w:rPr>
                <w:rFonts w:ascii="Segoe UI" w:eastAsiaTheme="minorHAnsi" w:hAnsi="Segoe UI" w:cs="Segoe UI"/>
                <w:szCs w:val="24"/>
              </w:rPr>
              <w:t xml:space="preserve"> He stated the focus for the development was a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partnership with </w:t>
            </w:r>
            <w:proofErr w:type="spellStart"/>
            <w:proofErr w:type="gramStart"/>
            <w:r w:rsidR="003B76CB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1D2B5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proofErr w:type="gramEnd"/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C4A79" w:rsidRPr="00A02543">
              <w:rPr>
                <w:rFonts w:ascii="Segoe UI" w:eastAsiaTheme="minorHAnsi" w:hAnsi="Segoe UI" w:cs="Segoe UI"/>
                <w:szCs w:val="24"/>
              </w:rPr>
              <w:t>an individual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C4A79" w:rsidRPr="00A02543">
              <w:rPr>
                <w:rFonts w:ascii="Segoe UI" w:eastAsiaTheme="minorHAnsi" w:hAnsi="Segoe UI" w:cs="Segoe UI"/>
                <w:szCs w:val="24"/>
              </w:rPr>
              <w:t xml:space="preserve"> in </w:t>
            </w:r>
            <w:r w:rsidR="00F1108F" w:rsidRPr="00A02543">
              <w:rPr>
                <w:rFonts w:ascii="Segoe UI" w:eastAsiaTheme="minorHAnsi" w:hAnsi="Segoe UI" w:cs="Segoe UI"/>
                <w:szCs w:val="24"/>
              </w:rPr>
              <w:t xml:space="preserve">sponsoring </w:t>
            </w:r>
            <w:r w:rsidR="001C4A79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new college at</w:t>
            </w:r>
            <w:r w:rsidR="00F1108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spellStart"/>
            <w:r w:rsidR="00865042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1C4A79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A27A6C" w:rsidRPr="00A02543">
              <w:rPr>
                <w:rFonts w:ascii="Segoe UI" w:eastAsiaTheme="minorHAnsi" w:hAnsi="Segoe UI" w:cs="Segoe UI"/>
                <w:szCs w:val="24"/>
              </w:rPr>
              <w:t xml:space="preserve">He outlined the position was </w:t>
            </w:r>
            <w:r w:rsidR="00403748" w:rsidRPr="00A02543">
              <w:rPr>
                <w:rFonts w:ascii="Segoe UI" w:eastAsiaTheme="minorHAnsi" w:hAnsi="Segoe UI" w:cs="Segoe UI"/>
                <w:szCs w:val="24"/>
              </w:rPr>
              <w:t>the Trust ran it</w:t>
            </w:r>
            <w:r w:rsidR="00896B04" w:rsidRPr="00A02543">
              <w:rPr>
                <w:rFonts w:ascii="Segoe UI" w:eastAsiaTheme="minorHAnsi" w:hAnsi="Segoe UI" w:cs="Segoe UI"/>
                <w:szCs w:val="24"/>
              </w:rPr>
              <w:t>s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7A6C" w:rsidRPr="00A02543">
              <w:rPr>
                <w:rFonts w:ascii="Segoe UI" w:eastAsiaTheme="minorHAnsi" w:hAnsi="Segoe UI" w:cs="Segoe UI"/>
                <w:szCs w:val="24"/>
              </w:rPr>
              <w:t>inpatient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services </w:t>
            </w:r>
            <w:r w:rsidR="00403748" w:rsidRPr="00A02543">
              <w:rPr>
                <w:rFonts w:ascii="Segoe UI" w:eastAsiaTheme="minorHAnsi" w:hAnsi="Segoe UI" w:cs="Segoe UI"/>
                <w:szCs w:val="24"/>
              </w:rPr>
              <w:t>fro</w:t>
            </w:r>
            <w:r w:rsidR="000C3450" w:rsidRPr="00A02543">
              <w:rPr>
                <w:rFonts w:ascii="Segoe UI" w:eastAsiaTheme="minorHAnsi" w:hAnsi="Segoe UI" w:cs="Segoe UI"/>
                <w:szCs w:val="24"/>
              </w:rPr>
              <w:t xml:space="preserve">m </w:t>
            </w:r>
            <w:r w:rsidR="00F1108F" w:rsidRPr="00A02543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9B4169" w:rsidRPr="00A02543">
              <w:rPr>
                <w:rFonts w:ascii="Segoe UI" w:eastAsiaTheme="minorHAnsi" w:hAnsi="Segoe UI" w:cs="Segoe UI"/>
                <w:szCs w:val="24"/>
              </w:rPr>
              <w:t>200-year-old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building</w:t>
            </w:r>
            <w:r w:rsidR="00865042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0C3450" w:rsidRPr="00A02543">
              <w:rPr>
                <w:rFonts w:ascii="Segoe UI" w:eastAsiaTheme="minorHAnsi" w:hAnsi="Segoe UI" w:cs="Segoe UI"/>
                <w:szCs w:val="24"/>
              </w:rPr>
              <w:t xml:space="preserve"> which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although best efforts </w:t>
            </w:r>
            <w:r w:rsidR="00A27A6C" w:rsidRPr="00A02543">
              <w:rPr>
                <w:rFonts w:ascii="Segoe UI" w:eastAsiaTheme="minorHAnsi" w:hAnsi="Segoe UI" w:cs="Segoe UI"/>
                <w:szCs w:val="24"/>
              </w:rPr>
              <w:t>were made</w:t>
            </w:r>
            <w:r w:rsidR="00865042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A27A6C" w:rsidRPr="00A02543">
              <w:rPr>
                <w:rFonts w:ascii="Segoe UI" w:eastAsiaTheme="minorHAnsi" w:hAnsi="Segoe UI" w:cs="Segoe UI"/>
                <w:szCs w:val="24"/>
              </w:rPr>
              <w:t xml:space="preserve"> was not the most appropriate for current times. The Trust was looking to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39286C" w:rsidRPr="00A02543">
              <w:rPr>
                <w:rFonts w:ascii="Segoe UI" w:eastAsiaTheme="minorHAnsi" w:hAnsi="Segoe UI" w:cs="Segoe UI"/>
                <w:color w:val="C00000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build </w:t>
            </w:r>
            <w:r w:rsidR="000D76E1" w:rsidRPr="00A02543">
              <w:rPr>
                <w:rFonts w:ascii="Segoe UI" w:eastAsiaTheme="minorHAnsi" w:hAnsi="Segoe UI" w:cs="Segoe UI"/>
                <w:szCs w:val="24"/>
              </w:rPr>
              <w:t xml:space="preserve">a new hospital on the </w:t>
            </w:r>
            <w:r w:rsidR="002E175F" w:rsidRPr="00A02543">
              <w:rPr>
                <w:rFonts w:ascii="Segoe UI" w:eastAsiaTheme="minorHAnsi" w:hAnsi="Segoe UI" w:cs="Segoe UI"/>
                <w:szCs w:val="24"/>
              </w:rPr>
              <w:t xml:space="preserve">Warneford </w:t>
            </w:r>
            <w:r w:rsidR="000D76E1" w:rsidRPr="00A02543">
              <w:rPr>
                <w:rFonts w:ascii="Segoe UI" w:eastAsiaTheme="minorHAnsi" w:hAnsi="Segoe UI" w:cs="Segoe UI"/>
                <w:szCs w:val="24"/>
              </w:rPr>
              <w:t xml:space="preserve">site to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consolidate </w:t>
            </w:r>
            <w:r w:rsidR="002E175F" w:rsidRPr="00A02543">
              <w:rPr>
                <w:rFonts w:ascii="Segoe UI" w:eastAsiaTheme="minorHAnsi" w:hAnsi="Segoe UI" w:cs="Segoe UI"/>
                <w:szCs w:val="24"/>
              </w:rPr>
              <w:t>Adult Mental Health Services, and other services.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 The planned i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ntegrated collaborative 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>campus</w:t>
            </w:r>
            <w:r w:rsidR="00F745F8" w:rsidRPr="00A02543">
              <w:rPr>
                <w:rFonts w:ascii="Segoe UI" w:eastAsiaTheme="minorHAnsi" w:hAnsi="Segoe UI" w:cs="Segoe UI"/>
                <w:szCs w:val="24"/>
              </w:rPr>
              <w:t xml:space="preserve"> with </w:t>
            </w:r>
            <w:proofErr w:type="spellStart"/>
            <w:r w:rsidR="00405B1C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 would</w:t>
            </w:r>
            <w:r w:rsidR="00F745F8" w:rsidRPr="00A02543">
              <w:rPr>
                <w:rFonts w:ascii="Segoe UI" w:eastAsiaTheme="minorHAnsi" w:hAnsi="Segoe UI" w:cs="Segoe UI"/>
                <w:szCs w:val="24"/>
              </w:rPr>
              <w:t xml:space="preserve"> focus </w:t>
            </w:r>
            <w:proofErr w:type="gramStart"/>
            <w:r w:rsidR="00F745F8" w:rsidRPr="00A02543">
              <w:rPr>
                <w:rFonts w:ascii="Segoe UI" w:eastAsiaTheme="minorHAnsi" w:hAnsi="Segoe UI" w:cs="Segoe UI"/>
                <w:szCs w:val="24"/>
              </w:rPr>
              <w:t xml:space="preserve">on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brain</w:t>
            </w:r>
            <w:proofErr w:type="gramEnd"/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health, 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physical </w:t>
            </w:r>
            <w:r w:rsidR="000D76E1" w:rsidRPr="00A02543">
              <w:rPr>
                <w:rFonts w:ascii="Segoe UI" w:eastAsiaTheme="minorHAnsi" w:hAnsi="Segoe UI" w:cs="Segoe UI"/>
                <w:szCs w:val="24"/>
              </w:rPr>
              <w:t>health,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medical </w:t>
            </w:r>
            <w:r w:rsidR="00F745F8" w:rsidRPr="00A02543">
              <w:rPr>
                <w:rFonts w:ascii="Segoe UI" w:eastAsiaTheme="minorHAnsi" w:hAnsi="Segoe UI" w:cs="Segoe UI"/>
                <w:szCs w:val="24"/>
              </w:rPr>
              <w:t>conditions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F745F8" w:rsidRPr="00A02543">
              <w:rPr>
                <w:rFonts w:ascii="Segoe UI" w:eastAsiaTheme="minorHAnsi" w:hAnsi="Segoe UI" w:cs="Segoe UI"/>
                <w:szCs w:val="24"/>
              </w:rPr>
              <w:t>When a new hospital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 was in place the existing</w:t>
            </w:r>
            <w:r w:rsidR="000D76E1" w:rsidRPr="00A02543">
              <w:rPr>
                <w:rFonts w:ascii="Segoe UI" w:eastAsiaTheme="minorHAnsi" w:hAnsi="Segoe UI" w:cs="Segoe UI"/>
                <w:szCs w:val="24"/>
              </w:rPr>
              <w:t xml:space="preserve"> Warneford</w:t>
            </w:r>
            <w:r w:rsidR="0041055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65F94" w:rsidRPr="00A02543">
              <w:rPr>
                <w:rFonts w:ascii="Segoe UI" w:eastAsiaTheme="minorHAnsi" w:hAnsi="Segoe UI" w:cs="Segoe UI"/>
                <w:szCs w:val="24"/>
              </w:rPr>
              <w:t xml:space="preserve">hospital could be vacated </w:t>
            </w:r>
            <w:r w:rsidR="00F40FAC" w:rsidRPr="00A02543">
              <w:rPr>
                <w:rFonts w:ascii="Segoe UI" w:eastAsiaTheme="minorHAnsi" w:hAnsi="Segoe UI" w:cs="Segoe UI"/>
                <w:szCs w:val="24"/>
              </w:rPr>
              <w:t xml:space="preserve">and would </w:t>
            </w:r>
            <w:proofErr w:type="gramStart"/>
            <w:r w:rsidR="00F40FAC" w:rsidRPr="00A02543">
              <w:rPr>
                <w:rFonts w:ascii="Segoe UI" w:eastAsiaTheme="minorHAnsi" w:hAnsi="Segoe UI" w:cs="Segoe UI"/>
                <w:szCs w:val="24"/>
              </w:rPr>
              <w:t xml:space="preserve">provide </w:t>
            </w:r>
            <w:r w:rsidR="00965F9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facilities</w:t>
            </w:r>
            <w:proofErr w:type="gramEnd"/>
            <w:r w:rsidR="00965F94" w:rsidRPr="00A02543">
              <w:rPr>
                <w:rFonts w:ascii="Segoe UI" w:eastAsiaTheme="minorHAnsi" w:hAnsi="Segoe UI" w:cs="Segoe UI"/>
                <w:szCs w:val="24"/>
              </w:rPr>
              <w:t xml:space="preserve"> for </w:t>
            </w:r>
            <w:proofErr w:type="spellStart"/>
            <w:r w:rsidR="00405B1C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597DB3" w:rsidRPr="00A02543">
              <w:rPr>
                <w:rFonts w:ascii="Segoe UI" w:eastAsiaTheme="minorHAnsi" w:hAnsi="Segoe UI" w:cs="Segoe UI"/>
                <w:szCs w:val="24"/>
              </w:rPr>
              <w:t xml:space="preserve"> focus on medicine and health. </w:t>
            </w:r>
          </w:p>
          <w:p w14:paraId="463AEA8D" w14:textId="1CFF5E21" w:rsidR="0025474B" w:rsidRPr="00A02543" w:rsidRDefault="00301360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Director of Finance informed the cost of building a new hospital for Oxford Health would be approximately £150 million</w:t>
            </w:r>
            <w:r w:rsidR="00512F45" w:rsidRPr="00A02543">
              <w:rPr>
                <w:rFonts w:ascii="Segoe UI" w:eastAsiaTheme="minorHAnsi" w:hAnsi="Segoe UI" w:cs="Segoe UI"/>
                <w:szCs w:val="24"/>
              </w:rPr>
              <w:t xml:space="preserve">, and this would be achieved by </w:t>
            </w:r>
            <w:r w:rsidR="003413CF" w:rsidRPr="00A02543">
              <w:rPr>
                <w:rFonts w:ascii="Segoe UI" w:eastAsiaTheme="minorHAnsi" w:hAnsi="Segoe UI" w:cs="Segoe UI"/>
                <w:szCs w:val="24"/>
              </w:rPr>
              <w:t xml:space="preserve">selling some of the existing Warneford site that would be vacated as part of the </w:t>
            </w:r>
            <w:r w:rsidR="00355D76" w:rsidRPr="00A02543">
              <w:rPr>
                <w:rFonts w:ascii="Segoe UI" w:eastAsiaTheme="minorHAnsi" w:hAnsi="Segoe UI" w:cs="Segoe UI"/>
                <w:szCs w:val="24"/>
              </w:rPr>
              <w:t xml:space="preserve">planned development, </w:t>
            </w:r>
            <w:r w:rsidR="00F746EE" w:rsidRPr="00A02543">
              <w:rPr>
                <w:rFonts w:ascii="Segoe UI" w:eastAsiaTheme="minorHAnsi" w:hAnsi="Segoe UI" w:cs="Segoe UI"/>
                <w:szCs w:val="24"/>
              </w:rPr>
              <w:t xml:space="preserve">plus </w:t>
            </w:r>
            <w:r w:rsidR="003413CF" w:rsidRPr="00A02543">
              <w:rPr>
                <w:rFonts w:ascii="Segoe UI" w:eastAsiaTheme="minorHAnsi" w:hAnsi="Segoe UI" w:cs="Segoe UI"/>
                <w:szCs w:val="24"/>
              </w:rPr>
              <w:t>other funding</w:t>
            </w:r>
            <w:r w:rsidR="00F746EE" w:rsidRPr="00A02543">
              <w:rPr>
                <w:rFonts w:ascii="Segoe UI" w:eastAsiaTheme="minorHAnsi" w:hAnsi="Segoe UI" w:cs="Segoe UI"/>
                <w:szCs w:val="24"/>
              </w:rPr>
              <w:t xml:space="preserve"> would be necessary</w:t>
            </w:r>
            <w:r w:rsidR="003413CF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355D76" w:rsidRPr="00A02543">
              <w:rPr>
                <w:rFonts w:ascii="Segoe UI" w:eastAsiaTheme="minorHAnsi" w:hAnsi="Segoe UI" w:cs="Segoe UI"/>
                <w:szCs w:val="24"/>
              </w:rPr>
              <w:t xml:space="preserve"> He reminded that the government had originally offered funding for </w:t>
            </w:r>
            <w:r w:rsidR="009D10AE" w:rsidRPr="00A02543">
              <w:rPr>
                <w:rFonts w:ascii="Segoe UI" w:eastAsiaTheme="minorHAnsi" w:hAnsi="Segoe UI" w:cs="Segoe UI"/>
                <w:szCs w:val="24"/>
              </w:rPr>
              <w:t>40 new hospitals in which the Trust unfortunately had not been successful</w:t>
            </w:r>
            <w:r w:rsidR="009F4274" w:rsidRPr="00A02543">
              <w:rPr>
                <w:rFonts w:ascii="Segoe UI" w:eastAsiaTheme="minorHAnsi" w:hAnsi="Segoe UI" w:cs="Segoe UI"/>
                <w:szCs w:val="24"/>
              </w:rPr>
              <w:t>,</w:t>
            </w:r>
            <w:r w:rsidR="009D10AE" w:rsidRPr="00A02543">
              <w:rPr>
                <w:rFonts w:ascii="Segoe UI" w:eastAsiaTheme="minorHAnsi" w:hAnsi="Segoe UI" w:cs="Segoe UI"/>
                <w:szCs w:val="24"/>
              </w:rPr>
              <w:t xml:space="preserve"> and of note there were no </w:t>
            </w:r>
            <w:r w:rsidR="005F493D" w:rsidRPr="00A02543">
              <w:rPr>
                <w:rFonts w:ascii="Segoe UI" w:eastAsiaTheme="minorHAnsi" w:hAnsi="Segoe UI" w:cs="Segoe UI"/>
                <w:szCs w:val="24"/>
              </w:rPr>
              <w:t xml:space="preserve">new mental health </w:t>
            </w:r>
            <w:proofErr w:type="gramStart"/>
            <w:r w:rsidR="005F493D" w:rsidRPr="00A02543">
              <w:rPr>
                <w:rFonts w:ascii="Segoe UI" w:eastAsiaTheme="minorHAnsi" w:hAnsi="Segoe UI" w:cs="Segoe UI"/>
                <w:szCs w:val="24"/>
              </w:rPr>
              <w:t>hospitals  secured</w:t>
            </w:r>
            <w:proofErr w:type="gramEnd"/>
            <w:r w:rsidR="005F493D" w:rsidRPr="00A02543">
              <w:rPr>
                <w:rFonts w:ascii="Segoe UI" w:eastAsiaTheme="minorHAnsi" w:hAnsi="Segoe UI" w:cs="Segoe UI"/>
                <w:szCs w:val="24"/>
              </w:rPr>
              <w:t xml:space="preserve"> in this original number.  The</w:t>
            </w:r>
            <w:r w:rsidR="00801C6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gramStart"/>
            <w:r w:rsidR="00801C64" w:rsidRPr="00A02543">
              <w:rPr>
                <w:rFonts w:ascii="Segoe UI" w:eastAsiaTheme="minorHAnsi" w:hAnsi="Segoe UI" w:cs="Segoe UI"/>
                <w:szCs w:val="24"/>
              </w:rPr>
              <w:t xml:space="preserve">government </w:t>
            </w:r>
            <w:r w:rsidR="005F493D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C4610" w:rsidRPr="00A02543">
              <w:rPr>
                <w:rFonts w:ascii="Segoe UI" w:eastAsiaTheme="minorHAnsi" w:hAnsi="Segoe UI" w:cs="Segoe UI"/>
                <w:szCs w:val="24"/>
              </w:rPr>
              <w:t>had</w:t>
            </w:r>
            <w:proofErr w:type="gramEnd"/>
            <w:r w:rsidR="00FC461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01C64" w:rsidRPr="00A02543">
              <w:rPr>
                <w:rFonts w:ascii="Segoe UI" w:eastAsiaTheme="minorHAnsi" w:hAnsi="Segoe UI" w:cs="Segoe UI"/>
                <w:szCs w:val="24"/>
              </w:rPr>
              <w:t xml:space="preserve">added </w:t>
            </w:r>
            <w:r w:rsidR="00FC4610" w:rsidRPr="00A02543">
              <w:rPr>
                <w:rFonts w:ascii="Segoe UI" w:eastAsiaTheme="minorHAnsi" w:hAnsi="Segoe UI" w:cs="Segoe UI"/>
                <w:szCs w:val="24"/>
              </w:rPr>
              <w:t xml:space="preserve"> 8 </w:t>
            </w:r>
            <w:r w:rsidR="005F493D" w:rsidRPr="00A02543">
              <w:rPr>
                <w:rFonts w:ascii="Segoe UI" w:eastAsiaTheme="minorHAnsi" w:hAnsi="Segoe UI" w:cs="Segoe UI"/>
                <w:szCs w:val="24"/>
              </w:rPr>
              <w:t xml:space="preserve">additional </w:t>
            </w:r>
            <w:r w:rsidR="00F260AF" w:rsidRPr="00A02543">
              <w:rPr>
                <w:rFonts w:ascii="Segoe UI" w:eastAsiaTheme="minorHAnsi" w:hAnsi="Segoe UI" w:cs="Segoe UI"/>
                <w:szCs w:val="24"/>
              </w:rPr>
              <w:t>places</w:t>
            </w:r>
            <w:r w:rsidR="0069302C" w:rsidRPr="00A02543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272139" w:rsidRPr="00A02543">
              <w:rPr>
                <w:rFonts w:ascii="Segoe UI" w:eastAsiaTheme="minorHAnsi" w:hAnsi="Segoe UI" w:cs="Segoe UI"/>
                <w:szCs w:val="24"/>
              </w:rPr>
              <w:t>Oxford Health was one of 100 applications competing for one of these</w:t>
            </w:r>
            <w:r w:rsidR="00801C64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25474B" w:rsidRPr="00A02543">
              <w:rPr>
                <w:rFonts w:ascii="Segoe UI" w:eastAsiaTheme="minorHAnsi" w:hAnsi="Segoe UI" w:cs="Segoe UI"/>
                <w:color w:val="C00000"/>
                <w:szCs w:val="24"/>
              </w:rPr>
              <w:t xml:space="preserve">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 xml:space="preserve">Funding for </w:t>
            </w:r>
            <w:r w:rsidR="00672FAB" w:rsidRPr="00A02543">
              <w:rPr>
                <w:rFonts w:ascii="Segoe UI" w:eastAsiaTheme="minorHAnsi" w:hAnsi="Segoe UI" w:cs="Segoe UI"/>
                <w:szCs w:val="24"/>
              </w:rPr>
              <w:t xml:space="preserve">the new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>hosp</w:t>
            </w:r>
            <w:r w:rsidR="00672FAB" w:rsidRPr="00A02543">
              <w:rPr>
                <w:rFonts w:ascii="Segoe UI" w:eastAsiaTheme="minorHAnsi" w:hAnsi="Segoe UI" w:cs="Segoe UI"/>
                <w:szCs w:val="24"/>
              </w:rPr>
              <w:t>ital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D13B3" w:rsidRPr="00A02543">
              <w:rPr>
                <w:rFonts w:ascii="Segoe UI" w:eastAsiaTheme="minorHAnsi" w:hAnsi="Segoe UI" w:cs="Segoe UI"/>
                <w:szCs w:val="24"/>
              </w:rPr>
              <w:t xml:space="preserve">would be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 xml:space="preserve">provided by </w:t>
            </w:r>
            <w:r w:rsidR="009B34E0" w:rsidRPr="00A02543">
              <w:rPr>
                <w:rFonts w:ascii="Segoe UI" w:eastAsiaTheme="minorHAnsi" w:hAnsi="Segoe UI" w:cs="Segoe UI"/>
                <w:szCs w:val="24"/>
              </w:rPr>
              <w:t xml:space="preserve">NHSE and the Department of Health, however </w:t>
            </w:r>
            <w:r w:rsidR="00DF75EA" w:rsidRPr="00A02543">
              <w:rPr>
                <w:rFonts w:ascii="Segoe UI" w:eastAsiaTheme="minorHAnsi" w:hAnsi="Segoe UI" w:cs="Segoe UI"/>
                <w:szCs w:val="24"/>
              </w:rPr>
              <w:t>alternatives</w:t>
            </w:r>
            <w:r w:rsidR="009B34E0" w:rsidRPr="00A02543">
              <w:rPr>
                <w:rFonts w:ascii="Segoe UI" w:eastAsiaTheme="minorHAnsi" w:hAnsi="Segoe UI" w:cs="Segoe UI"/>
                <w:szCs w:val="24"/>
              </w:rPr>
              <w:t xml:space="preserve"> for funding were being explored. </w:t>
            </w:r>
            <w:r w:rsidR="000C4AE5" w:rsidRPr="00A02543">
              <w:rPr>
                <w:rFonts w:ascii="Segoe UI" w:eastAsiaTheme="minorHAnsi" w:hAnsi="Segoe UI" w:cs="Segoe UI"/>
                <w:szCs w:val="24"/>
              </w:rPr>
              <w:t xml:space="preserve">As mentioned earlier by Kia Nobre the power of combined hospital and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>research facilities</w:t>
            </w:r>
            <w:r w:rsidR="004F13FF" w:rsidRPr="00A02543">
              <w:rPr>
                <w:rFonts w:ascii="Segoe UI" w:eastAsiaTheme="minorHAnsi" w:hAnsi="Segoe UI" w:cs="Segoe UI"/>
                <w:szCs w:val="24"/>
              </w:rPr>
              <w:t xml:space="preserve"> in integrating healthcare delivery had the potential to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>accelerate and expand</w:t>
            </w:r>
            <w:r w:rsidR="00DF75EA" w:rsidRPr="00A02543">
              <w:rPr>
                <w:rFonts w:ascii="Segoe UI" w:eastAsiaTheme="minorHAnsi" w:hAnsi="Segoe UI" w:cs="Segoe UI"/>
                <w:szCs w:val="24"/>
              </w:rPr>
              <w:t xml:space="preserve"> not only </w:t>
            </w:r>
            <w:r w:rsidR="00181568" w:rsidRPr="00A02543">
              <w:rPr>
                <w:rFonts w:ascii="Segoe UI" w:eastAsiaTheme="minorHAnsi" w:hAnsi="Segoe UI" w:cs="Segoe UI"/>
                <w:szCs w:val="24"/>
              </w:rPr>
              <w:t xml:space="preserve">services </w:t>
            </w:r>
            <w:r w:rsidR="00DF75EA" w:rsidRPr="00A02543">
              <w:rPr>
                <w:rFonts w:ascii="Segoe UI" w:eastAsiaTheme="minorHAnsi" w:hAnsi="Segoe UI" w:cs="Segoe UI"/>
                <w:szCs w:val="24"/>
              </w:rPr>
              <w:t xml:space="preserve">locally and nationally but as part of a world leader in aspiration and delivery. </w:t>
            </w:r>
            <w:r w:rsidR="0025474B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60E5F6A" w14:textId="01D4AAAB" w:rsidR="002007D9" w:rsidRPr="00A02543" w:rsidRDefault="00DF75EA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C00000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Director of Finance explained that </w:t>
            </w:r>
            <w:r w:rsidR="00343E5C" w:rsidRPr="00A02543">
              <w:rPr>
                <w:rFonts w:ascii="Segoe UI" w:eastAsiaTheme="minorHAnsi" w:hAnsi="Segoe UI" w:cs="Segoe UI"/>
                <w:szCs w:val="24"/>
              </w:rPr>
              <w:t>as £150 million was a significant transaction it would require approval from the Council of Governors</w:t>
            </w:r>
            <w:r w:rsidR="007B0D61" w:rsidRPr="00A02543">
              <w:rPr>
                <w:rFonts w:ascii="Segoe UI" w:eastAsiaTheme="minorHAnsi" w:hAnsi="Segoe UI" w:cs="Segoe UI"/>
                <w:szCs w:val="24"/>
              </w:rPr>
              <w:t xml:space="preserve"> at the appropriate time and that the Council would be appraised</w:t>
            </w:r>
            <w:r w:rsidR="00D85A74" w:rsidRPr="00A02543">
              <w:rPr>
                <w:rFonts w:ascii="Segoe UI" w:eastAsiaTheme="minorHAnsi" w:hAnsi="Segoe UI" w:cs="Segoe UI"/>
                <w:szCs w:val="24"/>
              </w:rPr>
              <w:t xml:space="preserve"> of progress</w:t>
            </w:r>
            <w:r w:rsidR="00236845" w:rsidRPr="00A02543">
              <w:rPr>
                <w:rFonts w:ascii="Segoe UI" w:eastAsiaTheme="minorHAnsi" w:hAnsi="Segoe UI" w:cs="Segoe UI"/>
                <w:szCs w:val="24"/>
              </w:rPr>
              <w:t xml:space="preserve"> on development.</w:t>
            </w:r>
            <w:r w:rsidR="00836CA2" w:rsidRPr="00A02543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proofErr w:type="gramStart"/>
            <w:r w:rsidR="00836CA2" w:rsidRPr="00A02543">
              <w:rPr>
                <w:rFonts w:ascii="Segoe UI" w:eastAsiaTheme="minorHAnsi" w:hAnsi="Segoe UI" w:cs="Segoe UI"/>
                <w:szCs w:val="24"/>
              </w:rPr>
              <w:t>current status</w:t>
            </w:r>
            <w:proofErr w:type="gramEnd"/>
            <w:r w:rsidR="00836CA2" w:rsidRPr="00A02543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5F268D" w:rsidRPr="00A02543">
              <w:rPr>
                <w:rFonts w:ascii="Segoe UI" w:eastAsiaTheme="minorHAnsi" w:hAnsi="Segoe UI" w:cs="Segoe UI"/>
                <w:szCs w:val="24"/>
              </w:rPr>
              <w:t>option agreements for the transfer and sale of land were being negotiated</w:t>
            </w:r>
            <w:r w:rsidR="009E2DFA" w:rsidRPr="00A02543">
              <w:rPr>
                <w:rFonts w:ascii="Segoe UI" w:eastAsiaTheme="minorHAnsi" w:hAnsi="Segoe UI" w:cs="Segoe UI"/>
                <w:szCs w:val="24"/>
              </w:rPr>
              <w:t xml:space="preserve"> with </w:t>
            </w:r>
            <w:proofErr w:type="spellStart"/>
            <w:r w:rsidR="00C66355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9E2DF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44DB0">
              <w:rPr>
                <w:rFonts w:ascii="Segoe UI" w:eastAsiaTheme="minorHAnsi" w:hAnsi="Segoe UI" w:cs="Segoe UI"/>
                <w:szCs w:val="24"/>
              </w:rPr>
              <w:t xml:space="preserve">so they were in place </w:t>
            </w:r>
            <w:r w:rsidR="009E2DFA" w:rsidRPr="00A02543">
              <w:rPr>
                <w:rFonts w:ascii="Segoe UI" w:eastAsiaTheme="minorHAnsi" w:hAnsi="Segoe UI" w:cs="Segoe UI"/>
                <w:szCs w:val="24"/>
              </w:rPr>
              <w:t>should</w:t>
            </w:r>
            <w:r w:rsidR="00256272" w:rsidRPr="00A02543">
              <w:rPr>
                <w:rFonts w:ascii="Segoe UI" w:eastAsiaTheme="minorHAnsi" w:hAnsi="Segoe UI" w:cs="Segoe UI"/>
                <w:szCs w:val="24"/>
              </w:rPr>
              <w:t xml:space="preserve"> the planning and permission for rebuilding of the hospital be achieve</w:t>
            </w:r>
            <w:r w:rsidR="00C03CCE" w:rsidRPr="00A02543">
              <w:rPr>
                <w:rFonts w:ascii="Segoe UI" w:eastAsiaTheme="minorHAnsi" w:hAnsi="Segoe UI" w:cs="Segoe UI"/>
                <w:szCs w:val="24"/>
              </w:rPr>
              <w:t>d</w:t>
            </w:r>
            <w:r w:rsidR="00256272" w:rsidRPr="00A02543">
              <w:rPr>
                <w:rFonts w:ascii="Segoe UI" w:eastAsiaTheme="minorHAnsi" w:hAnsi="Segoe UI" w:cs="Segoe UI"/>
                <w:szCs w:val="24"/>
              </w:rPr>
              <w:t xml:space="preserve">. The process was technical and complicated and </w:t>
            </w:r>
            <w:r w:rsidR="00F02834" w:rsidRPr="00A02543">
              <w:rPr>
                <w:rFonts w:ascii="Segoe UI" w:eastAsiaTheme="minorHAnsi" w:hAnsi="Segoe UI" w:cs="Segoe UI"/>
                <w:szCs w:val="24"/>
              </w:rPr>
              <w:t xml:space="preserve">when </w:t>
            </w:r>
            <w:r w:rsidR="00256272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1E1200" w:rsidRPr="00A02543">
              <w:rPr>
                <w:rFonts w:ascii="Segoe UI" w:eastAsiaTheme="minorHAnsi" w:hAnsi="Segoe UI" w:cs="Segoe UI"/>
                <w:szCs w:val="24"/>
              </w:rPr>
              <w:t xml:space="preserve"> agreements were signed</w:t>
            </w:r>
            <w:r w:rsidR="00B05AF9" w:rsidRPr="00A02543">
              <w:rPr>
                <w:rFonts w:ascii="Segoe UI" w:eastAsiaTheme="minorHAnsi" w:hAnsi="Segoe UI" w:cs="Segoe UI"/>
                <w:szCs w:val="24"/>
              </w:rPr>
              <w:t xml:space="preserve">, it was not </w:t>
            </w:r>
            <w:r w:rsidR="008A76F5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B05AF9" w:rsidRPr="00A02543">
              <w:rPr>
                <w:rFonts w:ascii="Segoe UI" w:eastAsiaTheme="minorHAnsi" w:hAnsi="Segoe UI" w:cs="Segoe UI"/>
                <w:szCs w:val="24"/>
              </w:rPr>
              <w:t xml:space="preserve">approval for the development of the </w:t>
            </w:r>
            <w:r w:rsidR="00D524A1" w:rsidRPr="00A02543">
              <w:rPr>
                <w:rFonts w:ascii="Segoe UI" w:eastAsiaTheme="minorHAnsi" w:hAnsi="Segoe UI" w:cs="Segoe UI"/>
                <w:szCs w:val="24"/>
              </w:rPr>
              <w:t>project</w:t>
            </w:r>
            <w:r w:rsidR="00B05AF9" w:rsidRPr="00A02543">
              <w:rPr>
                <w:rFonts w:ascii="Segoe UI" w:eastAsiaTheme="minorHAnsi" w:hAnsi="Segoe UI" w:cs="Segoe UI"/>
                <w:szCs w:val="24"/>
              </w:rPr>
              <w:t xml:space="preserve"> but </w:t>
            </w:r>
            <w:r w:rsidR="00833DB6" w:rsidRPr="00A02543">
              <w:rPr>
                <w:rFonts w:ascii="Segoe UI" w:eastAsiaTheme="minorHAnsi" w:hAnsi="Segoe UI" w:cs="Segoe UI"/>
                <w:szCs w:val="24"/>
              </w:rPr>
              <w:t xml:space="preserve">the establishment of </w:t>
            </w:r>
            <w:r w:rsidR="00B05AF9" w:rsidRPr="00A02543">
              <w:rPr>
                <w:rFonts w:ascii="Segoe UI" w:eastAsiaTheme="minorHAnsi" w:hAnsi="Segoe UI" w:cs="Segoe UI"/>
                <w:szCs w:val="24"/>
              </w:rPr>
              <w:t xml:space="preserve">the vehicle to enable the building of the </w:t>
            </w:r>
            <w:r w:rsidR="005F4107" w:rsidRPr="00A02543">
              <w:rPr>
                <w:rFonts w:ascii="Segoe UI" w:eastAsiaTheme="minorHAnsi" w:hAnsi="Segoe UI" w:cs="Segoe UI"/>
                <w:szCs w:val="24"/>
              </w:rPr>
              <w:t>hospital and</w:t>
            </w:r>
            <w:r w:rsidR="00334B2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44CD7" w:rsidRPr="00A02543">
              <w:rPr>
                <w:rFonts w:ascii="Segoe UI" w:eastAsiaTheme="minorHAnsi" w:hAnsi="Segoe UI" w:cs="Segoe UI"/>
                <w:szCs w:val="24"/>
              </w:rPr>
              <w:t xml:space="preserve">progression to </w:t>
            </w:r>
            <w:r w:rsidR="00334B2F" w:rsidRPr="00A02543">
              <w:rPr>
                <w:rFonts w:ascii="Segoe UI" w:eastAsiaTheme="minorHAnsi" w:hAnsi="Segoe UI" w:cs="Segoe UI"/>
                <w:szCs w:val="24"/>
              </w:rPr>
              <w:t>the submission of the</w:t>
            </w:r>
            <w:r w:rsidR="00623D84" w:rsidRPr="00A02543">
              <w:rPr>
                <w:rFonts w:ascii="Segoe UI" w:eastAsiaTheme="minorHAnsi" w:hAnsi="Segoe UI" w:cs="Segoe UI"/>
                <w:szCs w:val="24"/>
              </w:rPr>
              <w:t xml:space="preserve"> planning application</w:t>
            </w:r>
            <w:r w:rsidR="00B05AF9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6B5F6A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23D84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Subject to </w:t>
            </w:r>
            <w:r w:rsidR="00887DDC" w:rsidRPr="00A02543">
              <w:rPr>
                <w:rFonts w:ascii="Segoe UI" w:eastAsiaTheme="minorHAnsi" w:hAnsi="Segoe UI" w:cs="Segoe UI"/>
                <w:szCs w:val="24"/>
              </w:rPr>
              <w:t xml:space="preserve">approval of funding </w:t>
            </w:r>
            <w:r w:rsidR="00933999" w:rsidRPr="00A02543">
              <w:rPr>
                <w:rFonts w:ascii="Segoe UI" w:eastAsiaTheme="minorHAnsi" w:hAnsi="Segoe UI" w:cs="Segoe UI"/>
                <w:szCs w:val="24"/>
              </w:rPr>
              <w:t>a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144F1" w:rsidRPr="00A02543">
              <w:rPr>
                <w:rFonts w:ascii="Segoe UI" w:eastAsiaTheme="minorHAnsi" w:hAnsi="Segoe UI" w:cs="Segoe UI"/>
                <w:szCs w:val="24"/>
              </w:rPr>
              <w:t xml:space="preserve">detailed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business case</w:t>
            </w:r>
            <w:r w:rsidR="00933999" w:rsidRPr="00A02543">
              <w:rPr>
                <w:rFonts w:ascii="Segoe UI" w:eastAsiaTheme="minorHAnsi" w:hAnsi="Segoe UI" w:cs="Segoe UI"/>
                <w:szCs w:val="24"/>
              </w:rPr>
              <w:t xml:space="preserve"> would be submitted </w:t>
            </w:r>
            <w:r w:rsidR="00227BBB" w:rsidRPr="00A02543">
              <w:rPr>
                <w:rFonts w:ascii="Segoe UI" w:eastAsiaTheme="minorHAnsi" w:hAnsi="Segoe UI" w:cs="Segoe UI"/>
                <w:szCs w:val="24"/>
              </w:rPr>
              <w:t>to NHSE</w:t>
            </w:r>
            <w:r w:rsidR="000E7D0C" w:rsidRPr="00A02543">
              <w:rPr>
                <w:rFonts w:ascii="Segoe UI" w:eastAsiaTheme="minorHAnsi" w:hAnsi="Segoe UI" w:cs="Segoe UI"/>
                <w:szCs w:val="24"/>
              </w:rPr>
              <w:t xml:space="preserve"> for approval </w:t>
            </w:r>
            <w:proofErr w:type="gramStart"/>
            <w:r w:rsidR="00660E16" w:rsidRPr="00A02543">
              <w:rPr>
                <w:rFonts w:ascii="Segoe UI" w:eastAsiaTheme="minorHAnsi" w:hAnsi="Segoe UI" w:cs="Segoe UI"/>
                <w:szCs w:val="24"/>
              </w:rPr>
              <w:t>by</w:t>
            </w:r>
            <w:r w:rsidR="00933999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June</w:t>
            </w:r>
            <w:proofErr w:type="gramEnd"/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2024</w:t>
            </w:r>
            <w:r w:rsidR="000E7D0C" w:rsidRPr="00A02543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660E16" w:rsidRPr="00A02543">
              <w:rPr>
                <w:rFonts w:ascii="Segoe UI" w:eastAsiaTheme="minorHAnsi" w:hAnsi="Segoe UI" w:cs="Segoe UI"/>
                <w:szCs w:val="24"/>
              </w:rPr>
              <w:t>Council of Governor</w:t>
            </w:r>
            <w:r w:rsidR="00CA175F">
              <w:rPr>
                <w:rFonts w:ascii="Segoe UI" w:eastAsiaTheme="minorHAnsi" w:hAnsi="Segoe UI" w:cs="Segoe UI"/>
                <w:szCs w:val="24"/>
              </w:rPr>
              <w:t>s’</w:t>
            </w:r>
            <w:r w:rsidR="00660E1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33999" w:rsidRPr="00A02543">
              <w:rPr>
                <w:rFonts w:ascii="Segoe UI" w:eastAsiaTheme="minorHAnsi" w:hAnsi="Segoe UI" w:cs="Segoe UI"/>
                <w:szCs w:val="24"/>
              </w:rPr>
              <w:t>approval</w:t>
            </w:r>
            <w:r w:rsidR="000E7D0C" w:rsidRPr="00A02543">
              <w:rPr>
                <w:rFonts w:ascii="Segoe UI" w:eastAsiaTheme="minorHAnsi" w:hAnsi="Segoe UI" w:cs="Segoe UI"/>
                <w:szCs w:val="24"/>
              </w:rPr>
              <w:t xml:space="preserve"> would be sought at this time</w:t>
            </w:r>
            <w:r w:rsidR="000056D9" w:rsidRPr="00A02543">
              <w:rPr>
                <w:rFonts w:ascii="Segoe UI" w:eastAsiaTheme="minorHAnsi" w:hAnsi="Segoe UI" w:cs="Segoe UI"/>
                <w:szCs w:val="24"/>
              </w:rPr>
              <w:t xml:space="preserve">. If successful the plan was </w:t>
            </w:r>
            <w:proofErr w:type="gramStart"/>
            <w:r w:rsidR="000056D9" w:rsidRPr="00A02543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660E16" w:rsidRPr="00A02543">
              <w:rPr>
                <w:rFonts w:ascii="Segoe UI" w:eastAsiaTheme="minorHAnsi" w:hAnsi="Segoe UI" w:cs="Segoe UI"/>
                <w:szCs w:val="24"/>
              </w:rPr>
              <w:t xml:space="preserve"> build</w:t>
            </w:r>
            <w:r w:rsidR="004A5233" w:rsidRPr="00A02543">
              <w:rPr>
                <w:rFonts w:ascii="Segoe UI" w:eastAsiaTheme="minorHAnsi" w:hAnsi="Segoe UI" w:cs="Segoe UI"/>
                <w:szCs w:val="24"/>
              </w:rPr>
              <w:t>ing</w:t>
            </w:r>
            <w:proofErr w:type="gramEnd"/>
            <w:r w:rsidR="004A5233" w:rsidRPr="00A02543">
              <w:rPr>
                <w:rFonts w:ascii="Segoe UI" w:eastAsiaTheme="minorHAnsi" w:hAnsi="Segoe UI" w:cs="Segoe UI"/>
                <w:szCs w:val="24"/>
              </w:rPr>
              <w:t xml:space="preserve"> work</w:t>
            </w:r>
            <w:r w:rsidR="00660E16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056D9" w:rsidRPr="00A02543">
              <w:rPr>
                <w:rFonts w:ascii="Segoe UI" w:eastAsiaTheme="minorHAnsi" w:hAnsi="Segoe UI" w:cs="Segoe UI"/>
                <w:szCs w:val="24"/>
              </w:rPr>
              <w:t>to commence</w:t>
            </w:r>
            <w:r w:rsidR="00733F94" w:rsidRPr="00A02543">
              <w:rPr>
                <w:rFonts w:ascii="Segoe UI" w:eastAsiaTheme="minorHAnsi" w:hAnsi="Segoe UI" w:cs="Segoe UI"/>
                <w:szCs w:val="24"/>
              </w:rPr>
              <w:t xml:space="preserve"> in</w:t>
            </w:r>
            <w:r w:rsidR="00660E16" w:rsidRPr="00A02543">
              <w:rPr>
                <w:rFonts w:ascii="Segoe UI" w:eastAsiaTheme="minorHAnsi" w:hAnsi="Segoe UI" w:cs="Segoe UI"/>
                <w:szCs w:val="24"/>
              </w:rPr>
              <w:t xml:space="preserve"> September 2024</w:t>
            </w:r>
            <w:r w:rsidR="00733F94" w:rsidRPr="00A02543">
              <w:rPr>
                <w:rFonts w:ascii="Segoe UI" w:eastAsiaTheme="minorHAnsi" w:hAnsi="Segoe UI" w:cs="Segoe UI"/>
                <w:szCs w:val="24"/>
              </w:rPr>
              <w:t xml:space="preserve">, with </w:t>
            </w:r>
            <w:r w:rsidR="002007D9" w:rsidRPr="00A02543">
              <w:rPr>
                <w:rFonts w:ascii="Segoe UI" w:eastAsiaTheme="minorHAnsi" w:hAnsi="Segoe UI" w:cs="Segoe UI"/>
                <w:szCs w:val="24"/>
              </w:rPr>
              <w:t xml:space="preserve">completion </w:t>
            </w:r>
            <w:r w:rsidR="00733F94" w:rsidRPr="00A02543">
              <w:rPr>
                <w:rFonts w:ascii="Segoe UI" w:eastAsiaTheme="minorHAnsi" w:hAnsi="Segoe UI" w:cs="Segoe UI"/>
                <w:szCs w:val="24"/>
              </w:rPr>
              <w:t xml:space="preserve">estimated </w:t>
            </w:r>
            <w:r w:rsidR="002007D9" w:rsidRPr="00A02543">
              <w:rPr>
                <w:rFonts w:ascii="Segoe UI" w:eastAsiaTheme="minorHAnsi" w:hAnsi="Segoe UI" w:cs="Segoe UI"/>
                <w:szCs w:val="24"/>
              </w:rPr>
              <w:t>by September 2026.</w:t>
            </w:r>
            <w:r w:rsidR="004A5233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768BE" w:rsidRPr="00A02543">
              <w:rPr>
                <w:rFonts w:ascii="Segoe UI" w:eastAsiaTheme="minorHAnsi" w:hAnsi="Segoe UI" w:cs="Segoe UI"/>
                <w:szCs w:val="24"/>
              </w:rPr>
              <w:t xml:space="preserve">Vacation of the existing building for </w:t>
            </w:r>
            <w:proofErr w:type="spellStart"/>
            <w:r w:rsidR="00733F94" w:rsidRPr="00A02543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6768BE" w:rsidRPr="00A02543">
              <w:rPr>
                <w:rFonts w:ascii="Segoe UI" w:eastAsiaTheme="minorHAnsi" w:hAnsi="Segoe UI" w:cs="Segoe UI"/>
                <w:szCs w:val="24"/>
              </w:rPr>
              <w:t xml:space="preserve"> would only   take place </w:t>
            </w:r>
            <w:r w:rsidR="009A1FE8" w:rsidRPr="00A02543">
              <w:rPr>
                <w:rFonts w:ascii="Segoe UI" w:eastAsiaTheme="minorHAnsi" w:hAnsi="Segoe UI" w:cs="Segoe UI"/>
                <w:szCs w:val="24"/>
              </w:rPr>
              <w:t xml:space="preserve">when </w:t>
            </w:r>
            <w:r w:rsidR="006768BE" w:rsidRPr="00A02543">
              <w:rPr>
                <w:rFonts w:ascii="Segoe UI" w:eastAsiaTheme="minorHAnsi" w:hAnsi="Segoe UI" w:cs="Segoe UI"/>
                <w:szCs w:val="24"/>
              </w:rPr>
              <w:t>the new hospital had been completed</w:t>
            </w:r>
            <w:r w:rsidR="00571C69" w:rsidRPr="00A02543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11159AB5" w14:textId="6841E033" w:rsidR="009C3D12" w:rsidRPr="00A02543" w:rsidRDefault="00046FCD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Mike Hobbs expressed there </w:t>
            </w:r>
            <w:proofErr w:type="gramStart"/>
            <w:r w:rsidRPr="00A02543">
              <w:rPr>
                <w:rFonts w:ascii="Segoe UI" w:eastAsiaTheme="minorHAnsi" w:hAnsi="Segoe UI" w:cs="Segoe UI"/>
                <w:szCs w:val="24"/>
              </w:rPr>
              <w:t>was  a</w:t>
            </w:r>
            <w:proofErr w:type="gramEnd"/>
            <w:r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more immediate </w:t>
            </w:r>
            <w:r w:rsidR="00643FD1" w:rsidRPr="00A02543">
              <w:rPr>
                <w:rFonts w:ascii="Segoe UI" w:eastAsiaTheme="minorHAnsi" w:hAnsi="Segoe UI" w:cs="Segoe UI"/>
                <w:szCs w:val="24"/>
              </w:rPr>
              <w:t xml:space="preserve">requirement </w:t>
            </w:r>
            <w:r w:rsidR="005E06CF" w:rsidRPr="00A02543">
              <w:rPr>
                <w:rFonts w:ascii="Segoe UI" w:eastAsiaTheme="minorHAnsi" w:hAnsi="Segoe UI" w:cs="Segoe UI"/>
                <w:szCs w:val="24"/>
              </w:rPr>
              <w:t xml:space="preserve">in addressing </w:t>
            </w:r>
            <w:r w:rsidR="00643FD1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37249" w:rsidRPr="00A02543">
              <w:rPr>
                <w:rFonts w:ascii="Segoe UI" w:eastAsiaTheme="minorHAnsi" w:hAnsi="Segoe UI" w:cs="Segoe UI"/>
                <w:szCs w:val="24"/>
              </w:rPr>
              <w:t>questions of near neighbours</w:t>
            </w:r>
            <w:r w:rsidR="009C2157" w:rsidRPr="00A02543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637249" w:rsidRPr="00A02543">
              <w:rPr>
                <w:rFonts w:ascii="Segoe UI" w:eastAsiaTheme="minorHAnsi" w:hAnsi="Segoe UI" w:cs="Segoe UI"/>
                <w:szCs w:val="24"/>
              </w:rPr>
              <w:t>residents</w:t>
            </w:r>
            <w:r w:rsidR="009C215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F0C86" w:rsidRPr="00A02543">
              <w:rPr>
                <w:rFonts w:ascii="Segoe UI" w:eastAsiaTheme="minorHAnsi" w:hAnsi="Segoe UI" w:cs="Segoe UI"/>
                <w:szCs w:val="24"/>
              </w:rPr>
              <w:t>close to</w:t>
            </w:r>
            <w:r w:rsidR="00FB1BB8" w:rsidRPr="00A02543">
              <w:rPr>
                <w:rFonts w:ascii="Segoe UI" w:eastAsiaTheme="minorHAnsi" w:hAnsi="Segoe UI" w:cs="Segoe UI"/>
                <w:szCs w:val="24"/>
              </w:rPr>
              <w:t xml:space="preserve"> the Warneford sit</w:t>
            </w:r>
            <w:r w:rsidR="00141A08" w:rsidRPr="00A02543">
              <w:rPr>
                <w:rFonts w:ascii="Segoe UI" w:eastAsiaTheme="minorHAnsi" w:hAnsi="Segoe UI" w:cs="Segoe UI"/>
                <w:szCs w:val="24"/>
              </w:rPr>
              <w:t>e</w:t>
            </w:r>
            <w:r w:rsidR="00FB1BB8" w:rsidRPr="00A02543">
              <w:rPr>
                <w:rFonts w:ascii="Segoe UI" w:eastAsiaTheme="minorHAnsi" w:hAnsi="Segoe UI" w:cs="Segoe UI"/>
                <w:szCs w:val="24"/>
              </w:rPr>
              <w:t xml:space="preserve"> and wider </w:t>
            </w:r>
            <w:r w:rsidR="00347B20" w:rsidRPr="00A02543">
              <w:rPr>
                <w:rFonts w:ascii="Segoe UI" w:eastAsiaTheme="minorHAnsi" w:hAnsi="Segoe UI" w:cs="Segoe UI"/>
                <w:szCs w:val="24"/>
              </w:rPr>
              <w:t>population</w:t>
            </w:r>
            <w:r w:rsidR="009C3D12" w:rsidRPr="00A02543">
              <w:rPr>
                <w:rFonts w:ascii="Segoe UI" w:eastAsiaTheme="minorHAnsi" w:hAnsi="Segoe UI" w:cs="Segoe UI"/>
                <w:szCs w:val="24"/>
              </w:rPr>
              <w:t>, rather than  transactional elements</w:t>
            </w:r>
            <w:r w:rsidR="001C4941" w:rsidRPr="00A02543">
              <w:rPr>
                <w:rFonts w:ascii="Segoe UI" w:eastAsiaTheme="minorHAnsi" w:hAnsi="Segoe UI" w:cs="Segoe UI"/>
                <w:szCs w:val="24"/>
              </w:rPr>
              <w:t>, as there was an awareness of the development but no substantial information yet available</w:t>
            </w:r>
            <w:r w:rsidR="00CC0F92" w:rsidRPr="00A02543">
              <w:rPr>
                <w:rFonts w:ascii="Segoe UI" w:eastAsiaTheme="minorHAnsi" w:hAnsi="Segoe UI" w:cs="Segoe UI"/>
                <w:szCs w:val="24"/>
              </w:rPr>
              <w:t xml:space="preserve"> to the public</w:t>
            </w:r>
            <w:r w:rsidR="001C4941" w:rsidRPr="00A02543">
              <w:rPr>
                <w:rFonts w:ascii="Segoe UI" w:eastAsiaTheme="minorHAnsi" w:hAnsi="Segoe UI" w:cs="Segoe UI"/>
                <w:szCs w:val="24"/>
              </w:rPr>
              <w:t>. The Director of Finance explained</w:t>
            </w:r>
            <w:r w:rsidR="00037B96" w:rsidRPr="00A02543">
              <w:rPr>
                <w:rFonts w:ascii="Segoe UI" w:eastAsiaTheme="minorHAnsi" w:hAnsi="Segoe UI" w:cs="Segoe UI"/>
                <w:szCs w:val="24"/>
              </w:rPr>
              <w:t xml:space="preserve"> it was complicated as the finances had not be</w:t>
            </w:r>
            <w:r w:rsidR="00F25A3D" w:rsidRPr="00A02543">
              <w:rPr>
                <w:rFonts w:ascii="Segoe UI" w:eastAsiaTheme="minorHAnsi" w:hAnsi="Segoe UI" w:cs="Segoe UI"/>
                <w:szCs w:val="24"/>
              </w:rPr>
              <w:t>en</w:t>
            </w:r>
            <w:r w:rsidR="00037B96" w:rsidRPr="00A02543">
              <w:rPr>
                <w:rFonts w:ascii="Segoe UI" w:eastAsiaTheme="minorHAnsi" w:hAnsi="Segoe UI" w:cs="Segoe UI"/>
                <w:szCs w:val="24"/>
              </w:rPr>
              <w:t xml:space="preserve"> secured </w:t>
            </w:r>
            <w:r w:rsidR="006B5979" w:rsidRPr="00A02543">
              <w:rPr>
                <w:rFonts w:ascii="Segoe UI" w:eastAsiaTheme="minorHAnsi" w:hAnsi="Segoe UI" w:cs="Segoe UI"/>
                <w:szCs w:val="24"/>
              </w:rPr>
              <w:t>for</w:t>
            </w:r>
            <w:r w:rsidR="00037B96" w:rsidRPr="00A02543">
              <w:rPr>
                <w:rFonts w:ascii="Segoe UI" w:eastAsiaTheme="minorHAnsi" w:hAnsi="Segoe UI" w:cs="Segoe UI"/>
                <w:szCs w:val="24"/>
              </w:rPr>
              <w:t xml:space="preserve"> the build yet</w:t>
            </w:r>
            <w:r w:rsidR="008B462E" w:rsidRPr="00A02543">
              <w:rPr>
                <w:rFonts w:ascii="Segoe UI" w:eastAsiaTheme="minorHAnsi" w:hAnsi="Segoe UI" w:cs="Segoe UI"/>
                <w:szCs w:val="24"/>
              </w:rPr>
              <w:t xml:space="preserve"> and the Trust was fully aware there was a </w:t>
            </w:r>
            <w:r w:rsidR="006B5979" w:rsidRPr="00A02543">
              <w:rPr>
                <w:rFonts w:ascii="Segoe UI" w:eastAsiaTheme="minorHAnsi" w:hAnsi="Segoe UI" w:cs="Segoe UI"/>
                <w:szCs w:val="24"/>
              </w:rPr>
              <w:t xml:space="preserve">requirement for a </w:t>
            </w:r>
            <w:r w:rsidR="008B462E" w:rsidRPr="00A02543">
              <w:rPr>
                <w:rFonts w:ascii="Segoe UI" w:eastAsiaTheme="minorHAnsi" w:hAnsi="Segoe UI" w:cs="Segoe UI"/>
                <w:szCs w:val="24"/>
              </w:rPr>
              <w:t xml:space="preserve">formal public engagement process </w:t>
            </w:r>
            <w:r w:rsidR="006B5979" w:rsidRPr="00A02543">
              <w:rPr>
                <w:rFonts w:ascii="Segoe UI" w:eastAsiaTheme="minorHAnsi" w:hAnsi="Segoe UI" w:cs="Segoe UI"/>
                <w:szCs w:val="24"/>
              </w:rPr>
              <w:t>to be undertaken</w:t>
            </w:r>
            <w:r w:rsidR="00CC0F92" w:rsidRPr="00A02543">
              <w:rPr>
                <w:rFonts w:ascii="Segoe UI" w:eastAsiaTheme="minorHAnsi" w:hAnsi="Segoe UI" w:cs="Segoe UI"/>
                <w:szCs w:val="24"/>
              </w:rPr>
              <w:t xml:space="preserve"> at the appropriate time</w:t>
            </w:r>
            <w:r w:rsidR="00767CE2" w:rsidRPr="00A02543">
              <w:rPr>
                <w:rFonts w:ascii="Segoe UI" w:eastAsiaTheme="minorHAnsi" w:hAnsi="Segoe UI" w:cs="Segoe UI"/>
                <w:szCs w:val="24"/>
              </w:rPr>
              <w:t xml:space="preserve"> and the process would commence when it was appropriate with governors being updated as such.</w:t>
            </w:r>
          </w:p>
          <w:p w14:paraId="14BDC187" w14:textId="38D7E3EA" w:rsidR="0039286C" w:rsidRPr="00A02543" w:rsidRDefault="006B2666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Kia Nobre said it was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important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to be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able to </w:t>
            </w:r>
            <w:r w:rsidRPr="00A02543">
              <w:rPr>
                <w:rFonts w:ascii="Segoe UI" w:eastAsiaTheme="minorHAnsi" w:hAnsi="Segoe UI" w:cs="Segoe UI"/>
                <w:szCs w:val="24"/>
              </w:rPr>
              <w:t xml:space="preserve">be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open about aspirations</w:t>
            </w:r>
            <w:r w:rsidR="004C4801" w:rsidRPr="00A02543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C4801" w:rsidRPr="00A02543">
              <w:rPr>
                <w:rFonts w:ascii="Segoe UI" w:eastAsiaTheme="minorHAnsi" w:hAnsi="Segoe UI" w:cs="Segoe UI"/>
                <w:szCs w:val="24"/>
              </w:rPr>
              <w:t>extent possible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CA175F">
              <w:rPr>
                <w:rFonts w:ascii="Segoe UI" w:eastAsiaTheme="minorHAnsi" w:hAnsi="Segoe UI" w:cs="Segoe UI"/>
                <w:szCs w:val="24"/>
              </w:rPr>
              <w:t>integration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research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healthcare and education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 was a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symbiotic </w:t>
            </w:r>
            <w:r w:rsidR="004C4801" w:rsidRPr="00A02543">
              <w:rPr>
                <w:rFonts w:ascii="Segoe UI" w:eastAsiaTheme="minorHAnsi" w:hAnsi="Segoe UI" w:cs="Segoe UI"/>
                <w:szCs w:val="24"/>
              </w:rPr>
              <w:t xml:space="preserve">process 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>real oppo</w:t>
            </w:r>
            <w:r w:rsidR="00DC5AAE" w:rsidRPr="00A02543">
              <w:rPr>
                <w:rFonts w:ascii="Segoe UI" w:eastAsiaTheme="minorHAnsi" w:hAnsi="Segoe UI" w:cs="Segoe UI"/>
                <w:szCs w:val="24"/>
              </w:rPr>
              <w:t>rtunities</w:t>
            </w:r>
            <w:r w:rsidR="003E1764" w:rsidRPr="00A02543">
              <w:rPr>
                <w:rFonts w:ascii="Segoe UI" w:eastAsiaTheme="minorHAnsi" w:hAnsi="Segoe UI" w:cs="Segoe UI"/>
                <w:szCs w:val="24"/>
              </w:rPr>
              <w:t xml:space="preserve"> in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a special facility </w:t>
            </w:r>
            <w:r w:rsidR="003E1764" w:rsidRPr="00A02543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4C4801" w:rsidRPr="00A02543">
              <w:rPr>
                <w:rFonts w:ascii="Segoe UI" w:eastAsiaTheme="minorHAnsi" w:hAnsi="Segoe UI" w:cs="Segoe UI"/>
                <w:szCs w:val="24"/>
              </w:rPr>
              <w:t xml:space="preserve">service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portal to </w:t>
            </w:r>
            <w:r w:rsidR="003E1764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public </w:t>
            </w:r>
            <w:r w:rsidR="00427A12" w:rsidRPr="00A02543">
              <w:rPr>
                <w:rFonts w:ascii="Segoe UI" w:eastAsiaTheme="minorHAnsi" w:hAnsi="Segoe UI" w:cs="Segoe UI"/>
                <w:szCs w:val="24"/>
              </w:rPr>
              <w:t>for mental health and other</w:t>
            </w:r>
            <w:r w:rsidR="0039286C" w:rsidRPr="00A02543">
              <w:rPr>
                <w:rFonts w:ascii="Segoe UI" w:eastAsiaTheme="minorHAnsi" w:hAnsi="Segoe UI" w:cs="Segoe UI"/>
                <w:szCs w:val="24"/>
              </w:rPr>
              <w:t xml:space="preserve"> aspect</w:t>
            </w:r>
            <w:r w:rsidR="004C4801" w:rsidRPr="00A02543">
              <w:rPr>
                <w:rFonts w:ascii="Segoe UI" w:eastAsiaTheme="minorHAnsi" w:hAnsi="Segoe UI" w:cs="Segoe UI"/>
                <w:szCs w:val="24"/>
              </w:rPr>
              <w:t>s dealt with by trust</w:t>
            </w:r>
            <w:r w:rsidR="00427A12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F60774" w:rsidRPr="00A0254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BE2E7B" w:rsidRPr="00A02543">
              <w:rPr>
                <w:rFonts w:ascii="Segoe UI" w:eastAsiaTheme="minorHAnsi" w:hAnsi="Segoe UI" w:cs="Segoe UI"/>
                <w:szCs w:val="24"/>
              </w:rPr>
              <w:t xml:space="preserve">spirit of what was being planned </w:t>
            </w:r>
            <w:r w:rsidR="00F60774" w:rsidRPr="00A02543">
              <w:rPr>
                <w:rFonts w:ascii="Segoe UI" w:eastAsiaTheme="minorHAnsi" w:hAnsi="Segoe UI" w:cs="Segoe UI"/>
                <w:szCs w:val="24"/>
              </w:rPr>
              <w:t>would be very much part of the open public engagement</w:t>
            </w:r>
            <w:r w:rsidR="006C0905" w:rsidRPr="00A02543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4A4557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99FA961" w14:textId="07DEF10D" w:rsidR="00ED11DF" w:rsidRPr="00A02543" w:rsidRDefault="009A3E29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CB63BB" w:rsidRPr="00A02543">
              <w:rPr>
                <w:rFonts w:ascii="Segoe UI" w:eastAsiaTheme="minorHAnsi" w:hAnsi="Segoe UI" w:cs="Segoe UI"/>
                <w:szCs w:val="24"/>
              </w:rPr>
              <w:t xml:space="preserve">stressed that all agreements were contingent </w:t>
            </w:r>
            <w:proofErr w:type="gramStart"/>
            <w:r w:rsidR="00944DB0">
              <w:rPr>
                <w:rFonts w:ascii="Segoe UI" w:eastAsiaTheme="minorHAnsi" w:hAnsi="Segoe UI" w:cs="Segoe UI"/>
                <w:szCs w:val="24"/>
              </w:rPr>
              <w:t xml:space="preserve">on </w:t>
            </w:r>
            <w:r w:rsidR="00CB63BB" w:rsidRPr="00A02543">
              <w:rPr>
                <w:rFonts w:ascii="Segoe UI" w:eastAsiaTheme="minorHAnsi" w:hAnsi="Segoe UI" w:cs="Segoe UI"/>
                <w:szCs w:val="24"/>
              </w:rPr>
              <w:t xml:space="preserve"> approvals</w:t>
            </w:r>
            <w:proofErr w:type="gramEnd"/>
            <w:r w:rsidR="00CB63BB" w:rsidRPr="00A02543">
              <w:rPr>
                <w:rFonts w:ascii="Segoe UI" w:eastAsiaTheme="minorHAnsi" w:hAnsi="Segoe UI" w:cs="Segoe UI"/>
                <w:szCs w:val="24"/>
              </w:rPr>
              <w:t xml:space="preserve"> by NHSE and </w:t>
            </w:r>
            <w:r w:rsidR="00944DB0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CB63BB" w:rsidRPr="00A02543">
              <w:rPr>
                <w:rFonts w:ascii="Segoe UI" w:eastAsiaTheme="minorHAnsi" w:hAnsi="Segoe UI" w:cs="Segoe UI"/>
                <w:szCs w:val="24"/>
              </w:rPr>
              <w:t xml:space="preserve">Council of Governors, in response to </w:t>
            </w:r>
            <w:r w:rsidR="00BA0826" w:rsidRPr="00A02543">
              <w:rPr>
                <w:rFonts w:ascii="Segoe UI" w:eastAsiaTheme="minorHAnsi" w:hAnsi="Segoe UI" w:cs="Segoe UI"/>
                <w:szCs w:val="24"/>
              </w:rPr>
              <w:t>Chris Roberts enquiry if governor support would be required at an earlier stage</w:t>
            </w:r>
            <w:r w:rsidR="00E03E90" w:rsidRPr="00A02543">
              <w:rPr>
                <w:rFonts w:ascii="Segoe UI" w:eastAsiaTheme="minorHAnsi" w:hAnsi="Segoe UI" w:cs="Segoe UI"/>
                <w:szCs w:val="24"/>
              </w:rPr>
              <w:t>.</w:t>
            </w:r>
            <w:r w:rsidR="00ED11DF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1434FBC4" w14:textId="211A4572" w:rsidR="0039286C" w:rsidRPr="00A02543" w:rsidRDefault="00BA0826" w:rsidP="00AD136D">
            <w:pPr>
              <w:spacing w:after="160" w:line="259" w:lineRule="auto"/>
              <w:jc w:val="both"/>
              <w:rPr>
                <w:rFonts w:ascii="Segoe UI" w:hAnsi="Segoe UI" w:cs="Segoe UI"/>
                <w:b/>
                <w:color w:val="C00000"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The Council noted the update.</w:t>
            </w:r>
          </w:p>
        </w:tc>
        <w:tc>
          <w:tcPr>
            <w:tcW w:w="1338" w:type="dxa"/>
          </w:tcPr>
          <w:p w14:paraId="4FAB3949" w14:textId="77777777" w:rsidR="00F53E29" w:rsidRPr="00A02543" w:rsidRDefault="00F53E29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976414" w:rsidRPr="00A02543" w14:paraId="6ED21F4F" w14:textId="77777777" w:rsidTr="00817C25">
        <w:tc>
          <w:tcPr>
            <w:tcW w:w="963" w:type="dxa"/>
          </w:tcPr>
          <w:p w14:paraId="18F98B0F" w14:textId="77777777" w:rsidR="00976414" w:rsidRPr="00A02543" w:rsidRDefault="00976414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14.</w:t>
            </w:r>
          </w:p>
          <w:p w14:paraId="3508D7E8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  <w:p w14:paraId="4F25BA1F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D11B14F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E79EC6D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A2399E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22EC644" w14:textId="77777777" w:rsidR="00B837E2" w:rsidRPr="00A02543" w:rsidRDefault="00B837E2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79AF0991" w14:textId="0D03B476" w:rsidR="00B837E2" w:rsidRPr="00A02543" w:rsidRDefault="00B837E2" w:rsidP="00AD136D">
            <w:pPr>
              <w:jc w:val="both"/>
              <w:rPr>
                <w:rFonts w:ascii="Segoe UI" w:hAnsi="Segoe UI" w:cs="Segoe UI"/>
                <w:b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4940B230" w14:textId="77777777" w:rsidR="001E55C3" w:rsidRPr="00A02543" w:rsidRDefault="001E55C3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Fit &amp; Proper Person Regulations </w:t>
            </w:r>
          </w:p>
          <w:p w14:paraId="422453DB" w14:textId="2E2BE9CF" w:rsidR="00464F59" w:rsidRPr="00A02543" w:rsidRDefault="00ED3F51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The Director of Corporate Affairs and Company Secretary reminded</w:t>
            </w:r>
            <w:r w:rsidR="007941B0" w:rsidRPr="00A02543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4703AA" w:rsidRPr="00A02543">
              <w:rPr>
                <w:rFonts w:ascii="Segoe UI" w:eastAsiaTheme="minorHAnsi" w:hAnsi="Segoe UI" w:cs="Segoe UI"/>
                <w:szCs w:val="24"/>
              </w:rPr>
              <w:t xml:space="preserve"> those governors who had yet to complete </w:t>
            </w:r>
            <w:r w:rsidR="00804DC2" w:rsidRPr="00A02543">
              <w:rPr>
                <w:rFonts w:ascii="Segoe UI" w:eastAsiaTheme="minorHAnsi" w:hAnsi="Segoe UI" w:cs="Segoe UI"/>
                <w:szCs w:val="24"/>
              </w:rPr>
              <w:t>the</w:t>
            </w:r>
            <w:r w:rsidR="004F7280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C2F14" w:rsidRPr="00A02543">
              <w:rPr>
                <w:rFonts w:ascii="Segoe UI" w:eastAsiaTheme="minorHAnsi" w:hAnsi="Segoe UI" w:cs="Segoe UI"/>
                <w:szCs w:val="24"/>
              </w:rPr>
              <w:t>Fit and Proper Person Regulations to do so</w:t>
            </w:r>
            <w:r w:rsidR="00804DC2" w:rsidRPr="00A02543">
              <w:rPr>
                <w:rFonts w:ascii="Segoe UI" w:eastAsiaTheme="minorHAnsi" w:hAnsi="Segoe UI" w:cs="Segoe UI"/>
                <w:szCs w:val="24"/>
              </w:rPr>
              <w:t xml:space="preserve"> as a priority</w:t>
            </w:r>
            <w:r w:rsidR="00944DB0">
              <w:rPr>
                <w:rFonts w:ascii="Segoe UI" w:eastAsiaTheme="minorHAnsi" w:hAnsi="Segoe UI" w:cs="Segoe UI"/>
                <w:szCs w:val="24"/>
              </w:rPr>
              <w:t xml:space="preserve"> given satisfactory completion was a condition of continuing in the role.</w:t>
            </w:r>
            <w:r w:rsidR="00B837E2" w:rsidRPr="00A02543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9CB68C5" w14:textId="3C85EDE5" w:rsidR="00B6242C" w:rsidRPr="00A02543" w:rsidRDefault="00B6242C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The Council noted the request for </w:t>
            </w:r>
            <w:r w:rsidR="002B26B7" w:rsidRPr="00A02543">
              <w:rPr>
                <w:rFonts w:ascii="Segoe UI" w:eastAsiaTheme="minorHAnsi" w:hAnsi="Segoe UI" w:cs="Segoe UI"/>
                <w:b/>
                <w:bCs/>
                <w:szCs w:val="24"/>
              </w:rPr>
              <w:t>all outstanding Fit and Proper Person Regulations to be completed.</w:t>
            </w:r>
          </w:p>
          <w:p w14:paraId="4B0EE9EC" w14:textId="69AAB28F" w:rsidR="007220E4" w:rsidRPr="00A02543" w:rsidRDefault="007220E4" w:rsidP="00AD136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338" w:type="dxa"/>
          </w:tcPr>
          <w:p w14:paraId="1630F275" w14:textId="77777777" w:rsidR="00976414" w:rsidRPr="00A02543" w:rsidRDefault="00976414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7CB45CEE" w14:textId="77777777" w:rsidTr="00817C25">
        <w:tc>
          <w:tcPr>
            <w:tcW w:w="963" w:type="dxa"/>
          </w:tcPr>
          <w:p w14:paraId="646E8706" w14:textId="036541DA" w:rsidR="00B57483" w:rsidRPr="00A02543" w:rsidRDefault="008858A3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</w:t>
            </w:r>
            <w:r w:rsidR="001E55C3" w:rsidRPr="00A02543">
              <w:rPr>
                <w:rFonts w:ascii="Segoe UI" w:hAnsi="Segoe UI" w:cs="Segoe UI"/>
                <w:b/>
                <w:szCs w:val="24"/>
              </w:rPr>
              <w:t>5</w:t>
            </w:r>
            <w:r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2797A9A3" w14:textId="1329634C" w:rsidR="008858A3" w:rsidRPr="00A02543" w:rsidRDefault="008858A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D164A4" w14:textId="57BA6490" w:rsidR="00B75617" w:rsidRPr="00A02543" w:rsidRDefault="007E5D1F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</w:tc>
        <w:tc>
          <w:tcPr>
            <w:tcW w:w="7867" w:type="dxa"/>
            <w:gridSpan w:val="2"/>
          </w:tcPr>
          <w:p w14:paraId="68959D53" w14:textId="2EAC3308" w:rsidR="00B57483" w:rsidRPr="00A02543" w:rsidRDefault="00C03A8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Questions from the public</w:t>
            </w:r>
          </w:p>
          <w:p w14:paraId="6D00A4C2" w14:textId="2ED43BB0" w:rsidR="00A723A7" w:rsidRPr="00A02543" w:rsidRDefault="00A723A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20CF302" w14:textId="77777777" w:rsidR="00E050AF" w:rsidRPr="00A02543" w:rsidRDefault="00984F4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There were no questions from the public.</w:t>
            </w:r>
          </w:p>
          <w:p w14:paraId="660ED306" w14:textId="1F1FCD1F" w:rsidR="00984F4B" w:rsidRPr="00A02543" w:rsidRDefault="00984F4B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1338" w:type="dxa"/>
          </w:tcPr>
          <w:p w14:paraId="61C2794D" w14:textId="77777777" w:rsidR="00B57483" w:rsidRPr="00A02543" w:rsidRDefault="00B57483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7132E3EA" w14:textId="77777777" w:rsidTr="00817C25">
        <w:tc>
          <w:tcPr>
            <w:tcW w:w="963" w:type="dxa"/>
          </w:tcPr>
          <w:p w14:paraId="751B8C1D" w14:textId="77777777" w:rsidR="00C4263C" w:rsidRPr="00A02543" w:rsidRDefault="00271405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14.</w:t>
            </w:r>
          </w:p>
          <w:p w14:paraId="7728790F" w14:textId="77777777" w:rsidR="00A31227" w:rsidRPr="00A02543" w:rsidRDefault="00A31227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C399B5B" w14:textId="1879A303" w:rsidR="00A31227" w:rsidRPr="00A02543" w:rsidRDefault="00A3122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25D3889B" w14:textId="740706F8" w:rsidR="00A31227" w:rsidRPr="00A02543" w:rsidRDefault="00A31227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7867" w:type="dxa"/>
            <w:gridSpan w:val="2"/>
          </w:tcPr>
          <w:p w14:paraId="194EB8D1" w14:textId="6F465D6D" w:rsidR="00B91DD9" w:rsidRPr="00A02543" w:rsidRDefault="00C4263C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AOB</w:t>
            </w:r>
          </w:p>
          <w:p w14:paraId="797AFE6E" w14:textId="77777777" w:rsidR="00FC6A31" w:rsidRPr="00A02543" w:rsidRDefault="00FC6A31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F2C6405" w14:textId="28FB68D1" w:rsidR="00C12383" w:rsidRPr="00A02543" w:rsidRDefault="00937B4A" w:rsidP="00AD136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A02543">
              <w:rPr>
                <w:rFonts w:ascii="Segoe UI" w:eastAsiaTheme="minorHAnsi" w:hAnsi="Segoe UI" w:cs="Segoe UI"/>
                <w:szCs w:val="24"/>
              </w:rPr>
              <w:t>None.</w:t>
            </w:r>
          </w:p>
        </w:tc>
        <w:tc>
          <w:tcPr>
            <w:tcW w:w="1338" w:type="dxa"/>
          </w:tcPr>
          <w:p w14:paraId="2505F91F" w14:textId="77777777" w:rsidR="00C4263C" w:rsidRPr="00A02543" w:rsidRDefault="00C4263C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A02543" w14:paraId="5CE81025" w14:textId="77777777" w:rsidTr="00817C25">
        <w:tc>
          <w:tcPr>
            <w:tcW w:w="963" w:type="dxa"/>
          </w:tcPr>
          <w:p w14:paraId="7B91AA44" w14:textId="0D09849F" w:rsidR="00B57483" w:rsidRPr="00A02543" w:rsidRDefault="008858A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1</w:t>
            </w:r>
            <w:r w:rsidR="00271405" w:rsidRPr="00A02543">
              <w:rPr>
                <w:rFonts w:ascii="Segoe UI" w:hAnsi="Segoe UI" w:cs="Segoe UI"/>
                <w:b/>
                <w:szCs w:val="24"/>
              </w:rPr>
              <w:t>5</w:t>
            </w:r>
            <w:r w:rsidRPr="00A02543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89F8B69" w14:textId="77777777" w:rsidR="008858A3" w:rsidRPr="00A02543" w:rsidRDefault="008858A3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2D5DA5F" w14:textId="428260B8" w:rsidR="0049026A" w:rsidRPr="00A02543" w:rsidRDefault="0049026A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5C212FB2" w14:textId="455261FF" w:rsidR="00B97F3C" w:rsidRPr="00A02543" w:rsidRDefault="00B97F3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  <w:tc>
          <w:tcPr>
            <w:tcW w:w="7867" w:type="dxa"/>
            <w:gridSpan w:val="2"/>
          </w:tcPr>
          <w:p w14:paraId="1737013E" w14:textId="6EC4C1CB" w:rsidR="00EF034A" w:rsidRPr="00A02543" w:rsidRDefault="00C03A86" w:rsidP="00AD136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A02543">
              <w:rPr>
                <w:rFonts w:ascii="Segoe UI" w:hAnsi="Segoe UI" w:cs="Segoe UI"/>
                <w:b/>
                <w:szCs w:val="24"/>
              </w:rPr>
              <w:t>Close of meeting</w:t>
            </w:r>
          </w:p>
          <w:p w14:paraId="267F6307" w14:textId="77777777" w:rsidR="00B57483" w:rsidRPr="00A02543" w:rsidRDefault="00B57483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002F9DA1" w14:textId="4F73B0C5" w:rsidR="00335F19" w:rsidRPr="00A02543" w:rsidRDefault="00B97F3C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 xml:space="preserve">Meeting closed at </w:t>
            </w:r>
            <w:r w:rsidR="00C12383" w:rsidRPr="00A02543">
              <w:rPr>
                <w:rFonts w:ascii="Segoe UI" w:hAnsi="Segoe UI" w:cs="Segoe UI"/>
                <w:bCs/>
                <w:szCs w:val="24"/>
              </w:rPr>
              <w:t>19:</w:t>
            </w:r>
            <w:r w:rsidR="009015CD" w:rsidRPr="00A02543">
              <w:rPr>
                <w:rFonts w:ascii="Segoe UI" w:hAnsi="Segoe UI" w:cs="Segoe UI"/>
                <w:bCs/>
                <w:szCs w:val="24"/>
              </w:rPr>
              <w:t>50</w:t>
            </w:r>
          </w:p>
        </w:tc>
        <w:tc>
          <w:tcPr>
            <w:tcW w:w="1338" w:type="dxa"/>
          </w:tcPr>
          <w:p w14:paraId="3DBED46C" w14:textId="77777777" w:rsidR="00B57483" w:rsidRPr="00A02543" w:rsidRDefault="00B57483" w:rsidP="00AD136D">
            <w:pPr>
              <w:jc w:val="both"/>
              <w:rPr>
                <w:rFonts w:ascii="Segoe UI" w:hAnsi="Segoe UI" w:cs="Segoe UI"/>
                <w:color w:val="0070C0"/>
                <w:szCs w:val="24"/>
              </w:rPr>
            </w:pPr>
          </w:p>
        </w:tc>
      </w:tr>
      <w:tr w:rsidR="003A5F03" w:rsidRPr="007C0B5F" w14:paraId="4A1450C8" w14:textId="77777777" w:rsidTr="00817C25">
        <w:tc>
          <w:tcPr>
            <w:tcW w:w="10168" w:type="dxa"/>
            <w:gridSpan w:val="4"/>
          </w:tcPr>
          <w:p w14:paraId="0240383A" w14:textId="77777777" w:rsidR="0088067F" w:rsidRPr="00A02543" w:rsidRDefault="0088067F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  <w:p w14:paraId="76F5D0DA" w14:textId="55389013" w:rsidR="0063788D" w:rsidRPr="003901F3" w:rsidRDefault="0063788D" w:rsidP="00AD136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02543">
              <w:rPr>
                <w:rFonts w:ascii="Segoe UI" w:hAnsi="Segoe UI" w:cs="Segoe UI"/>
                <w:bCs/>
                <w:szCs w:val="24"/>
              </w:rPr>
              <w:t xml:space="preserve">Date of next meeting: </w:t>
            </w:r>
            <w:r w:rsidR="000B034D" w:rsidRPr="00A02543">
              <w:rPr>
                <w:rFonts w:ascii="Segoe UI" w:hAnsi="Segoe UI" w:cs="Segoe UI"/>
                <w:bCs/>
                <w:szCs w:val="24"/>
              </w:rPr>
              <w:t>16 February</w:t>
            </w:r>
            <w:r w:rsidR="00A02543" w:rsidRPr="00A02543">
              <w:rPr>
                <w:rFonts w:ascii="Segoe UI" w:hAnsi="Segoe UI" w:cs="Segoe UI"/>
                <w:bCs/>
                <w:szCs w:val="24"/>
              </w:rPr>
              <w:t xml:space="preserve"> 2022 </w:t>
            </w:r>
            <w:proofErr w:type="spellStart"/>
            <w:r w:rsidR="00A02543" w:rsidRPr="00A02543">
              <w:rPr>
                <w:rFonts w:ascii="Segoe UI" w:hAnsi="Segoe UI" w:cs="Segoe UI"/>
                <w:bCs/>
                <w:szCs w:val="24"/>
              </w:rPr>
              <w:t>CoG</w:t>
            </w:r>
            <w:proofErr w:type="spellEnd"/>
            <w:r w:rsidR="00A02543" w:rsidRPr="00A02543">
              <w:rPr>
                <w:rFonts w:ascii="Segoe UI" w:hAnsi="Segoe UI" w:cs="Segoe UI"/>
                <w:bCs/>
                <w:szCs w:val="24"/>
              </w:rPr>
              <w:t xml:space="preserve"> and Board Development/Strategy Session</w:t>
            </w:r>
            <w:r w:rsidRPr="00A02543">
              <w:rPr>
                <w:rFonts w:ascii="Segoe UI" w:hAnsi="Segoe UI" w:cs="Segoe UI"/>
                <w:bCs/>
                <w:szCs w:val="24"/>
              </w:rPr>
              <w:t xml:space="preserve"> via Microsoft Teams (remote meeting).</w:t>
            </w:r>
          </w:p>
          <w:p w14:paraId="51E7F0F9" w14:textId="5EC64299" w:rsidR="00D00618" w:rsidRPr="003901F3" w:rsidRDefault="00D00618" w:rsidP="00AD136D">
            <w:pPr>
              <w:jc w:val="both"/>
              <w:rPr>
                <w:rFonts w:ascii="Segoe UI" w:hAnsi="Segoe UI" w:cs="Segoe UI"/>
                <w:bCs/>
                <w:color w:val="0070C0"/>
                <w:szCs w:val="24"/>
              </w:rPr>
            </w:pPr>
          </w:p>
        </w:tc>
      </w:tr>
    </w:tbl>
    <w:p w14:paraId="5BF34BA9" w14:textId="2C2B20A7" w:rsidR="00F62FD7" w:rsidRPr="007C0B5F" w:rsidRDefault="00F62FD7" w:rsidP="007C0B5F">
      <w:pPr>
        <w:jc w:val="both"/>
        <w:rPr>
          <w:rFonts w:ascii="Segoe UI" w:hAnsi="Segoe UI" w:cs="Segoe UI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9529C3" w:rsidRPr="007C0B5F" w14:paraId="5201C451" w14:textId="77777777" w:rsidTr="00637A03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5E291" w14:textId="658F98F2" w:rsidR="009529C3" w:rsidRPr="007C0B5F" w:rsidRDefault="009529C3" w:rsidP="007C0B5F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9529C3" w:rsidRPr="007C0B5F" w14:paraId="198A2471" w14:textId="77777777" w:rsidTr="00637A03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D54A25" w14:textId="42D8553F" w:rsidR="009529C3" w:rsidRPr="007C0B5F" w:rsidRDefault="009529C3" w:rsidP="007C0B5F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</w:tbl>
    <w:p w14:paraId="0D90616A" w14:textId="77777777" w:rsidR="009529C3" w:rsidRPr="007C0B5F" w:rsidRDefault="009529C3" w:rsidP="007C0B5F">
      <w:pPr>
        <w:jc w:val="both"/>
        <w:rPr>
          <w:rFonts w:ascii="Segoe UI" w:hAnsi="Segoe UI" w:cs="Segoe UI"/>
          <w:szCs w:val="24"/>
        </w:rPr>
      </w:pPr>
    </w:p>
    <w:sectPr w:rsidR="009529C3" w:rsidRPr="007C0B5F" w:rsidSect="0030037D">
      <w:headerReference w:type="default" r:id="rId12"/>
      <w:footerReference w:type="default" r:id="rId13"/>
      <w:headerReference w:type="first" r:id="rId14"/>
      <w:pgSz w:w="11906" w:h="16838" w:code="9"/>
      <w:pgMar w:top="1008" w:right="864" w:bottom="864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B7ED" w14:textId="77777777" w:rsidR="00201F97" w:rsidRDefault="00201F97" w:rsidP="00AC6582">
      <w:r>
        <w:separator/>
      </w:r>
    </w:p>
  </w:endnote>
  <w:endnote w:type="continuationSeparator" w:id="0">
    <w:p w14:paraId="037CC45F" w14:textId="77777777" w:rsidR="00201F97" w:rsidRDefault="00201F97" w:rsidP="00A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F5D" w14:textId="2778216C" w:rsidR="00637A03" w:rsidRPr="006C2B3F" w:rsidRDefault="007D7B55" w:rsidP="006C2B3F">
    <w:pPr>
      <w:pStyle w:val="Footer"/>
      <w:tabs>
        <w:tab w:val="clear" w:pos="4513"/>
        <w:tab w:val="clear" w:pos="9026"/>
      </w:tabs>
      <w:jc w:val="center"/>
      <w:rPr>
        <w:rFonts w:ascii="Segoe UI" w:hAnsi="Segoe UI" w:cs="Segoe UI"/>
        <w:sz w:val="20"/>
      </w:rPr>
    </w:pPr>
    <w:sdt>
      <w:sdtPr>
        <w:rPr>
          <w:rFonts w:ascii="Segoe UI" w:hAnsi="Segoe UI" w:cs="Segoe UI"/>
          <w:sz w:val="20"/>
        </w:rPr>
        <w:id w:val="1853691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7A03" w:rsidRPr="006C2B3F">
          <w:rPr>
            <w:rFonts w:ascii="Segoe UI" w:hAnsi="Segoe UI" w:cs="Segoe UI"/>
            <w:sz w:val="20"/>
          </w:rPr>
          <w:fldChar w:fldCharType="begin"/>
        </w:r>
        <w:r w:rsidR="00637A03" w:rsidRPr="006C2B3F">
          <w:rPr>
            <w:rFonts w:ascii="Segoe UI" w:hAnsi="Segoe UI" w:cs="Segoe UI"/>
            <w:sz w:val="20"/>
          </w:rPr>
          <w:instrText xml:space="preserve"> PAGE   \* MERGEFORMAT </w:instrText>
        </w:r>
        <w:r w:rsidR="00637A03" w:rsidRPr="006C2B3F">
          <w:rPr>
            <w:rFonts w:ascii="Segoe UI" w:hAnsi="Segoe UI" w:cs="Segoe UI"/>
            <w:sz w:val="20"/>
          </w:rPr>
          <w:fldChar w:fldCharType="separate"/>
        </w:r>
        <w:r w:rsidR="00637A03" w:rsidRPr="006C2B3F">
          <w:rPr>
            <w:rFonts w:ascii="Segoe UI" w:hAnsi="Segoe UI" w:cs="Segoe UI"/>
            <w:noProof/>
            <w:sz w:val="20"/>
          </w:rPr>
          <w:t>15</w:t>
        </w:r>
        <w:r w:rsidR="00637A03" w:rsidRPr="006C2B3F">
          <w:rPr>
            <w:rFonts w:ascii="Segoe UI" w:hAnsi="Segoe UI" w:cs="Segoe U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4D81" w14:textId="77777777" w:rsidR="00201F97" w:rsidRDefault="00201F97" w:rsidP="00AC6582">
      <w:r>
        <w:separator/>
      </w:r>
    </w:p>
  </w:footnote>
  <w:footnote w:type="continuationSeparator" w:id="0">
    <w:p w14:paraId="3484FB2E" w14:textId="77777777" w:rsidR="00201F97" w:rsidRDefault="00201F97" w:rsidP="00AC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CF9D" w14:textId="686E8E8D" w:rsidR="00637A03" w:rsidRPr="006C2B3F" w:rsidRDefault="00637A03" w:rsidP="00E54CE9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bCs/>
        <w:i/>
        <w:sz w:val="20"/>
      </w:rPr>
    </w:pPr>
    <w:r w:rsidRPr="006C2B3F">
      <w:rPr>
        <w:rFonts w:ascii="Segoe UI" w:hAnsi="Segoe UI" w:cs="Segoe UI"/>
        <w:b/>
        <w:bCs/>
        <w:i/>
        <w:sz w:val="20"/>
      </w:rPr>
      <w:t>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616" w14:textId="4227E4DD" w:rsidR="00637A03" w:rsidRPr="00B53931" w:rsidRDefault="00637A03" w:rsidP="00B53931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i/>
        <w:color w:val="A6A6A6" w:themeColor="background1" w:themeShade="A6"/>
        <w:sz w:val="20"/>
      </w:rPr>
    </w:pPr>
    <w:r>
      <w:rPr>
        <w:rFonts w:ascii="Segoe UI" w:hAnsi="Segoe UI" w:cs="Segoe UI"/>
        <w:b/>
        <w:i/>
        <w:color w:val="A6A6A6" w:themeColor="background1" w:themeShade="A6"/>
        <w:sz w:val="20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F9"/>
    <w:multiLevelType w:val="hybridMultilevel"/>
    <w:tmpl w:val="B9160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C27"/>
    <w:multiLevelType w:val="hybridMultilevel"/>
    <w:tmpl w:val="E634DF70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385"/>
    <w:multiLevelType w:val="hybridMultilevel"/>
    <w:tmpl w:val="44C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BB3"/>
    <w:multiLevelType w:val="hybridMultilevel"/>
    <w:tmpl w:val="F53E0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BF3"/>
    <w:multiLevelType w:val="hybridMultilevel"/>
    <w:tmpl w:val="CFCED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7A6"/>
    <w:multiLevelType w:val="hybridMultilevel"/>
    <w:tmpl w:val="5890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0830"/>
    <w:multiLevelType w:val="hybridMultilevel"/>
    <w:tmpl w:val="EBA0E8EE"/>
    <w:lvl w:ilvl="0" w:tplc="73F28E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0E2A"/>
    <w:multiLevelType w:val="hybridMultilevel"/>
    <w:tmpl w:val="212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945"/>
    <w:multiLevelType w:val="hybridMultilevel"/>
    <w:tmpl w:val="1A82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F99"/>
    <w:multiLevelType w:val="hybridMultilevel"/>
    <w:tmpl w:val="72828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7E45"/>
    <w:multiLevelType w:val="hybridMultilevel"/>
    <w:tmpl w:val="A634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7BEB"/>
    <w:multiLevelType w:val="hybridMultilevel"/>
    <w:tmpl w:val="6B3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EA6068"/>
    <w:multiLevelType w:val="hybridMultilevel"/>
    <w:tmpl w:val="8CF8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39D"/>
    <w:multiLevelType w:val="hybridMultilevel"/>
    <w:tmpl w:val="D2163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A0632"/>
    <w:multiLevelType w:val="hybridMultilevel"/>
    <w:tmpl w:val="995C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45D7"/>
    <w:multiLevelType w:val="hybridMultilevel"/>
    <w:tmpl w:val="08AA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03A4"/>
    <w:multiLevelType w:val="hybridMultilevel"/>
    <w:tmpl w:val="B4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30A5A"/>
    <w:multiLevelType w:val="hybridMultilevel"/>
    <w:tmpl w:val="BF9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510B"/>
    <w:multiLevelType w:val="hybridMultilevel"/>
    <w:tmpl w:val="BBEE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7324"/>
    <w:multiLevelType w:val="hybridMultilevel"/>
    <w:tmpl w:val="1CBE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F5D3C"/>
    <w:multiLevelType w:val="hybridMultilevel"/>
    <w:tmpl w:val="4C188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2532"/>
    <w:multiLevelType w:val="hybridMultilevel"/>
    <w:tmpl w:val="3AD08F88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720E5"/>
    <w:multiLevelType w:val="hybridMultilevel"/>
    <w:tmpl w:val="2FF0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95492"/>
    <w:multiLevelType w:val="hybridMultilevel"/>
    <w:tmpl w:val="52C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15B5F"/>
    <w:multiLevelType w:val="hybridMultilevel"/>
    <w:tmpl w:val="3E024D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A2E68"/>
    <w:multiLevelType w:val="hybridMultilevel"/>
    <w:tmpl w:val="7844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E1DA6"/>
    <w:multiLevelType w:val="hybridMultilevel"/>
    <w:tmpl w:val="6D467090"/>
    <w:lvl w:ilvl="0" w:tplc="4550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25"/>
  </w:num>
  <w:num w:numId="8">
    <w:abstractNumId w:val="9"/>
  </w:num>
  <w:num w:numId="9">
    <w:abstractNumId w:val="27"/>
  </w:num>
  <w:num w:numId="10">
    <w:abstractNumId w:val="21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22"/>
  </w:num>
  <w:num w:numId="16">
    <w:abstractNumId w:val="12"/>
  </w:num>
  <w:num w:numId="17">
    <w:abstractNumId w:val="19"/>
  </w:num>
  <w:num w:numId="18">
    <w:abstractNumId w:val="16"/>
  </w:num>
  <w:num w:numId="19">
    <w:abstractNumId w:val="24"/>
  </w:num>
  <w:num w:numId="20">
    <w:abstractNumId w:val="17"/>
  </w:num>
  <w:num w:numId="21">
    <w:abstractNumId w:val="18"/>
  </w:num>
  <w:num w:numId="22">
    <w:abstractNumId w:val="23"/>
  </w:num>
  <w:num w:numId="23">
    <w:abstractNumId w:val="14"/>
  </w:num>
  <w:num w:numId="24">
    <w:abstractNumId w:val="7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82"/>
    <w:rsid w:val="00000594"/>
    <w:rsid w:val="00000D81"/>
    <w:rsid w:val="00001045"/>
    <w:rsid w:val="0000117E"/>
    <w:rsid w:val="00001247"/>
    <w:rsid w:val="000017F4"/>
    <w:rsid w:val="00001A15"/>
    <w:rsid w:val="00001BAB"/>
    <w:rsid w:val="000021F2"/>
    <w:rsid w:val="00002461"/>
    <w:rsid w:val="000029BA"/>
    <w:rsid w:val="00002A4C"/>
    <w:rsid w:val="00002F4A"/>
    <w:rsid w:val="00002F7B"/>
    <w:rsid w:val="00003498"/>
    <w:rsid w:val="00003646"/>
    <w:rsid w:val="00004095"/>
    <w:rsid w:val="000045DE"/>
    <w:rsid w:val="00004688"/>
    <w:rsid w:val="00004ADC"/>
    <w:rsid w:val="00004D11"/>
    <w:rsid w:val="00005316"/>
    <w:rsid w:val="00005642"/>
    <w:rsid w:val="000056D9"/>
    <w:rsid w:val="00005908"/>
    <w:rsid w:val="00005A50"/>
    <w:rsid w:val="00005C16"/>
    <w:rsid w:val="00005DFC"/>
    <w:rsid w:val="00005F81"/>
    <w:rsid w:val="0000604F"/>
    <w:rsid w:val="00006626"/>
    <w:rsid w:val="00006A24"/>
    <w:rsid w:val="00007410"/>
    <w:rsid w:val="0000773F"/>
    <w:rsid w:val="0000774D"/>
    <w:rsid w:val="000101BB"/>
    <w:rsid w:val="000106DE"/>
    <w:rsid w:val="0001075C"/>
    <w:rsid w:val="00011683"/>
    <w:rsid w:val="00011AD9"/>
    <w:rsid w:val="00011B1A"/>
    <w:rsid w:val="00011C1B"/>
    <w:rsid w:val="0001224B"/>
    <w:rsid w:val="0001291B"/>
    <w:rsid w:val="00012B89"/>
    <w:rsid w:val="00013383"/>
    <w:rsid w:val="0001385C"/>
    <w:rsid w:val="00014379"/>
    <w:rsid w:val="000145FB"/>
    <w:rsid w:val="000150DA"/>
    <w:rsid w:val="000153C9"/>
    <w:rsid w:val="00016239"/>
    <w:rsid w:val="00016301"/>
    <w:rsid w:val="00016521"/>
    <w:rsid w:val="000165D9"/>
    <w:rsid w:val="000165DF"/>
    <w:rsid w:val="000167A9"/>
    <w:rsid w:val="000170EE"/>
    <w:rsid w:val="00017128"/>
    <w:rsid w:val="00017336"/>
    <w:rsid w:val="0001778A"/>
    <w:rsid w:val="00017E8C"/>
    <w:rsid w:val="0002031D"/>
    <w:rsid w:val="0002039B"/>
    <w:rsid w:val="00021370"/>
    <w:rsid w:val="000214D3"/>
    <w:rsid w:val="00021A21"/>
    <w:rsid w:val="00021C01"/>
    <w:rsid w:val="00022109"/>
    <w:rsid w:val="0002244C"/>
    <w:rsid w:val="000224E2"/>
    <w:rsid w:val="00022545"/>
    <w:rsid w:val="00022E32"/>
    <w:rsid w:val="00023705"/>
    <w:rsid w:val="000238BC"/>
    <w:rsid w:val="000239CB"/>
    <w:rsid w:val="00023FC7"/>
    <w:rsid w:val="00024195"/>
    <w:rsid w:val="00024522"/>
    <w:rsid w:val="000246F7"/>
    <w:rsid w:val="00024B28"/>
    <w:rsid w:val="00024F6D"/>
    <w:rsid w:val="00025010"/>
    <w:rsid w:val="0002509F"/>
    <w:rsid w:val="00025411"/>
    <w:rsid w:val="00025AFC"/>
    <w:rsid w:val="00025E1C"/>
    <w:rsid w:val="000260ED"/>
    <w:rsid w:val="000261E1"/>
    <w:rsid w:val="00026234"/>
    <w:rsid w:val="000265B4"/>
    <w:rsid w:val="00026736"/>
    <w:rsid w:val="000269AC"/>
    <w:rsid w:val="00026B18"/>
    <w:rsid w:val="000272FB"/>
    <w:rsid w:val="00027805"/>
    <w:rsid w:val="0002798E"/>
    <w:rsid w:val="00027E5E"/>
    <w:rsid w:val="00027EE8"/>
    <w:rsid w:val="000300AB"/>
    <w:rsid w:val="0003031B"/>
    <w:rsid w:val="00030466"/>
    <w:rsid w:val="0003074E"/>
    <w:rsid w:val="000307F9"/>
    <w:rsid w:val="00030A96"/>
    <w:rsid w:val="00031076"/>
    <w:rsid w:val="0003135F"/>
    <w:rsid w:val="000318D7"/>
    <w:rsid w:val="000319A6"/>
    <w:rsid w:val="00032046"/>
    <w:rsid w:val="000329BF"/>
    <w:rsid w:val="00032A68"/>
    <w:rsid w:val="000334FB"/>
    <w:rsid w:val="000340E7"/>
    <w:rsid w:val="00034868"/>
    <w:rsid w:val="000349BE"/>
    <w:rsid w:val="00034B8D"/>
    <w:rsid w:val="00034C18"/>
    <w:rsid w:val="0003541E"/>
    <w:rsid w:val="00035727"/>
    <w:rsid w:val="00035823"/>
    <w:rsid w:val="000362CF"/>
    <w:rsid w:val="00037275"/>
    <w:rsid w:val="00037541"/>
    <w:rsid w:val="0003786A"/>
    <w:rsid w:val="00037B96"/>
    <w:rsid w:val="00037DE2"/>
    <w:rsid w:val="00037F9F"/>
    <w:rsid w:val="00037FB5"/>
    <w:rsid w:val="00040384"/>
    <w:rsid w:val="00040773"/>
    <w:rsid w:val="000407B9"/>
    <w:rsid w:val="00040A55"/>
    <w:rsid w:val="00040F27"/>
    <w:rsid w:val="00040F2E"/>
    <w:rsid w:val="00041427"/>
    <w:rsid w:val="0004159B"/>
    <w:rsid w:val="00041C71"/>
    <w:rsid w:val="00042063"/>
    <w:rsid w:val="0004213D"/>
    <w:rsid w:val="000422B4"/>
    <w:rsid w:val="0004230A"/>
    <w:rsid w:val="0004240B"/>
    <w:rsid w:val="00042909"/>
    <w:rsid w:val="00042C31"/>
    <w:rsid w:val="0004343A"/>
    <w:rsid w:val="00043B48"/>
    <w:rsid w:val="00043DF1"/>
    <w:rsid w:val="00043F64"/>
    <w:rsid w:val="00044B1B"/>
    <w:rsid w:val="0004536D"/>
    <w:rsid w:val="000455E2"/>
    <w:rsid w:val="0004573B"/>
    <w:rsid w:val="00045FD8"/>
    <w:rsid w:val="000460BE"/>
    <w:rsid w:val="00046612"/>
    <w:rsid w:val="0004693C"/>
    <w:rsid w:val="00046CC6"/>
    <w:rsid w:val="00046F13"/>
    <w:rsid w:val="00046FCD"/>
    <w:rsid w:val="00047A31"/>
    <w:rsid w:val="00047CE8"/>
    <w:rsid w:val="00047D0A"/>
    <w:rsid w:val="000500E5"/>
    <w:rsid w:val="00050426"/>
    <w:rsid w:val="00050609"/>
    <w:rsid w:val="00050861"/>
    <w:rsid w:val="00050AEF"/>
    <w:rsid w:val="000517BC"/>
    <w:rsid w:val="00051BA3"/>
    <w:rsid w:val="00051BB8"/>
    <w:rsid w:val="00051E09"/>
    <w:rsid w:val="0005237F"/>
    <w:rsid w:val="00052537"/>
    <w:rsid w:val="000527AF"/>
    <w:rsid w:val="00052D34"/>
    <w:rsid w:val="00052E9F"/>
    <w:rsid w:val="00053D8D"/>
    <w:rsid w:val="00054340"/>
    <w:rsid w:val="000547D3"/>
    <w:rsid w:val="00054842"/>
    <w:rsid w:val="00054B20"/>
    <w:rsid w:val="00054BE6"/>
    <w:rsid w:val="00054CF7"/>
    <w:rsid w:val="000557B9"/>
    <w:rsid w:val="000557BD"/>
    <w:rsid w:val="0005605C"/>
    <w:rsid w:val="0005629B"/>
    <w:rsid w:val="00056774"/>
    <w:rsid w:val="00056CC3"/>
    <w:rsid w:val="00056D71"/>
    <w:rsid w:val="00057128"/>
    <w:rsid w:val="00060116"/>
    <w:rsid w:val="000609A8"/>
    <w:rsid w:val="00060C66"/>
    <w:rsid w:val="00060D4B"/>
    <w:rsid w:val="00060D64"/>
    <w:rsid w:val="00061021"/>
    <w:rsid w:val="00061B67"/>
    <w:rsid w:val="00061E20"/>
    <w:rsid w:val="00061F2C"/>
    <w:rsid w:val="000622E7"/>
    <w:rsid w:val="0006329A"/>
    <w:rsid w:val="000633F6"/>
    <w:rsid w:val="00063626"/>
    <w:rsid w:val="00063F37"/>
    <w:rsid w:val="00064145"/>
    <w:rsid w:val="00064161"/>
    <w:rsid w:val="0006417C"/>
    <w:rsid w:val="00064272"/>
    <w:rsid w:val="00064425"/>
    <w:rsid w:val="0006467E"/>
    <w:rsid w:val="00064967"/>
    <w:rsid w:val="000650E7"/>
    <w:rsid w:val="00065291"/>
    <w:rsid w:val="00066105"/>
    <w:rsid w:val="000667DB"/>
    <w:rsid w:val="00066C6E"/>
    <w:rsid w:val="0006712F"/>
    <w:rsid w:val="000673F0"/>
    <w:rsid w:val="000676AD"/>
    <w:rsid w:val="000677A1"/>
    <w:rsid w:val="00067FEB"/>
    <w:rsid w:val="00070B25"/>
    <w:rsid w:val="00070B3A"/>
    <w:rsid w:val="00070E67"/>
    <w:rsid w:val="00070F61"/>
    <w:rsid w:val="00070F7B"/>
    <w:rsid w:val="00071125"/>
    <w:rsid w:val="00071216"/>
    <w:rsid w:val="0007131B"/>
    <w:rsid w:val="00071408"/>
    <w:rsid w:val="00071BCF"/>
    <w:rsid w:val="00071BFA"/>
    <w:rsid w:val="00071C26"/>
    <w:rsid w:val="00071E80"/>
    <w:rsid w:val="00071EE8"/>
    <w:rsid w:val="00071F19"/>
    <w:rsid w:val="0007212F"/>
    <w:rsid w:val="00072916"/>
    <w:rsid w:val="00072C57"/>
    <w:rsid w:val="0007316E"/>
    <w:rsid w:val="000739A4"/>
    <w:rsid w:val="00073B3E"/>
    <w:rsid w:val="00073C61"/>
    <w:rsid w:val="00073E4A"/>
    <w:rsid w:val="00074021"/>
    <w:rsid w:val="000743B6"/>
    <w:rsid w:val="00074857"/>
    <w:rsid w:val="00074E0F"/>
    <w:rsid w:val="0007542B"/>
    <w:rsid w:val="00075540"/>
    <w:rsid w:val="00075AE6"/>
    <w:rsid w:val="0007631B"/>
    <w:rsid w:val="00076530"/>
    <w:rsid w:val="00076781"/>
    <w:rsid w:val="00076983"/>
    <w:rsid w:val="00076C97"/>
    <w:rsid w:val="00076FC6"/>
    <w:rsid w:val="00077201"/>
    <w:rsid w:val="00077701"/>
    <w:rsid w:val="00077BD6"/>
    <w:rsid w:val="00077D31"/>
    <w:rsid w:val="0008072E"/>
    <w:rsid w:val="00080E77"/>
    <w:rsid w:val="0008102E"/>
    <w:rsid w:val="00081492"/>
    <w:rsid w:val="00081693"/>
    <w:rsid w:val="000816CA"/>
    <w:rsid w:val="0008182C"/>
    <w:rsid w:val="00081B59"/>
    <w:rsid w:val="00081F61"/>
    <w:rsid w:val="0008232F"/>
    <w:rsid w:val="000824F3"/>
    <w:rsid w:val="00082500"/>
    <w:rsid w:val="00082C86"/>
    <w:rsid w:val="00082FCD"/>
    <w:rsid w:val="00083671"/>
    <w:rsid w:val="0008396B"/>
    <w:rsid w:val="00083E28"/>
    <w:rsid w:val="00083E94"/>
    <w:rsid w:val="0008405C"/>
    <w:rsid w:val="00084863"/>
    <w:rsid w:val="000848AF"/>
    <w:rsid w:val="000848ED"/>
    <w:rsid w:val="00084A76"/>
    <w:rsid w:val="00084C21"/>
    <w:rsid w:val="00084F26"/>
    <w:rsid w:val="00084FCA"/>
    <w:rsid w:val="000853E8"/>
    <w:rsid w:val="000858D7"/>
    <w:rsid w:val="00085B80"/>
    <w:rsid w:val="00085C46"/>
    <w:rsid w:val="00085F9C"/>
    <w:rsid w:val="0008631E"/>
    <w:rsid w:val="00086B2D"/>
    <w:rsid w:val="00087301"/>
    <w:rsid w:val="000874CD"/>
    <w:rsid w:val="00087528"/>
    <w:rsid w:val="00087750"/>
    <w:rsid w:val="000878E8"/>
    <w:rsid w:val="00087E9E"/>
    <w:rsid w:val="00090069"/>
    <w:rsid w:val="00090506"/>
    <w:rsid w:val="0009056B"/>
    <w:rsid w:val="000908D8"/>
    <w:rsid w:val="00090AF8"/>
    <w:rsid w:val="00090C01"/>
    <w:rsid w:val="00090C20"/>
    <w:rsid w:val="00090FCD"/>
    <w:rsid w:val="00091383"/>
    <w:rsid w:val="000919BD"/>
    <w:rsid w:val="00091C6D"/>
    <w:rsid w:val="00091DB6"/>
    <w:rsid w:val="0009231C"/>
    <w:rsid w:val="00092444"/>
    <w:rsid w:val="00092C6B"/>
    <w:rsid w:val="00093164"/>
    <w:rsid w:val="000932A1"/>
    <w:rsid w:val="0009358A"/>
    <w:rsid w:val="000935C6"/>
    <w:rsid w:val="000935EA"/>
    <w:rsid w:val="0009388F"/>
    <w:rsid w:val="00093B6A"/>
    <w:rsid w:val="00093BCF"/>
    <w:rsid w:val="00093E0E"/>
    <w:rsid w:val="0009441E"/>
    <w:rsid w:val="0009458C"/>
    <w:rsid w:val="00094922"/>
    <w:rsid w:val="00094E6C"/>
    <w:rsid w:val="000950D7"/>
    <w:rsid w:val="00095301"/>
    <w:rsid w:val="000958DE"/>
    <w:rsid w:val="00095E23"/>
    <w:rsid w:val="00095E65"/>
    <w:rsid w:val="000961C5"/>
    <w:rsid w:val="000962ED"/>
    <w:rsid w:val="00096568"/>
    <w:rsid w:val="00097816"/>
    <w:rsid w:val="00097910"/>
    <w:rsid w:val="00097B2A"/>
    <w:rsid w:val="00097DCB"/>
    <w:rsid w:val="000A00A3"/>
    <w:rsid w:val="000A05B2"/>
    <w:rsid w:val="000A0812"/>
    <w:rsid w:val="000A0C37"/>
    <w:rsid w:val="000A0D4A"/>
    <w:rsid w:val="000A1061"/>
    <w:rsid w:val="000A1410"/>
    <w:rsid w:val="000A16C1"/>
    <w:rsid w:val="000A1907"/>
    <w:rsid w:val="000A1B1F"/>
    <w:rsid w:val="000A1BB2"/>
    <w:rsid w:val="000A1C10"/>
    <w:rsid w:val="000A1F37"/>
    <w:rsid w:val="000A249A"/>
    <w:rsid w:val="000A24C2"/>
    <w:rsid w:val="000A24D0"/>
    <w:rsid w:val="000A2661"/>
    <w:rsid w:val="000A2DA0"/>
    <w:rsid w:val="000A367C"/>
    <w:rsid w:val="000A369F"/>
    <w:rsid w:val="000A4463"/>
    <w:rsid w:val="000A4986"/>
    <w:rsid w:val="000A4FB8"/>
    <w:rsid w:val="000A5C93"/>
    <w:rsid w:val="000A5CD5"/>
    <w:rsid w:val="000A6239"/>
    <w:rsid w:val="000A637B"/>
    <w:rsid w:val="000A684B"/>
    <w:rsid w:val="000A6A02"/>
    <w:rsid w:val="000A6B73"/>
    <w:rsid w:val="000A6BBC"/>
    <w:rsid w:val="000A6EA3"/>
    <w:rsid w:val="000A72BA"/>
    <w:rsid w:val="000A75AC"/>
    <w:rsid w:val="000A7755"/>
    <w:rsid w:val="000B034D"/>
    <w:rsid w:val="000B0767"/>
    <w:rsid w:val="000B0C92"/>
    <w:rsid w:val="000B1B29"/>
    <w:rsid w:val="000B2492"/>
    <w:rsid w:val="000B265F"/>
    <w:rsid w:val="000B2D36"/>
    <w:rsid w:val="000B2E66"/>
    <w:rsid w:val="000B2E90"/>
    <w:rsid w:val="000B37D5"/>
    <w:rsid w:val="000B42DD"/>
    <w:rsid w:val="000B4331"/>
    <w:rsid w:val="000B4B17"/>
    <w:rsid w:val="000B60F7"/>
    <w:rsid w:val="000B6B25"/>
    <w:rsid w:val="000B715A"/>
    <w:rsid w:val="000B7258"/>
    <w:rsid w:val="000B759D"/>
    <w:rsid w:val="000B7674"/>
    <w:rsid w:val="000B7A4B"/>
    <w:rsid w:val="000B7C82"/>
    <w:rsid w:val="000B7D0A"/>
    <w:rsid w:val="000C024D"/>
    <w:rsid w:val="000C0728"/>
    <w:rsid w:val="000C1196"/>
    <w:rsid w:val="000C120D"/>
    <w:rsid w:val="000C1961"/>
    <w:rsid w:val="000C1EDF"/>
    <w:rsid w:val="000C2068"/>
    <w:rsid w:val="000C25ED"/>
    <w:rsid w:val="000C270F"/>
    <w:rsid w:val="000C32AA"/>
    <w:rsid w:val="000C3450"/>
    <w:rsid w:val="000C3506"/>
    <w:rsid w:val="000C352D"/>
    <w:rsid w:val="000C35B4"/>
    <w:rsid w:val="000C38E5"/>
    <w:rsid w:val="000C3C7A"/>
    <w:rsid w:val="000C4495"/>
    <w:rsid w:val="000C4AE5"/>
    <w:rsid w:val="000C4BEC"/>
    <w:rsid w:val="000C5067"/>
    <w:rsid w:val="000C529B"/>
    <w:rsid w:val="000C537F"/>
    <w:rsid w:val="000C558F"/>
    <w:rsid w:val="000C5A4B"/>
    <w:rsid w:val="000C5D4F"/>
    <w:rsid w:val="000C7039"/>
    <w:rsid w:val="000C74EE"/>
    <w:rsid w:val="000C7D2B"/>
    <w:rsid w:val="000C7E27"/>
    <w:rsid w:val="000C7FF9"/>
    <w:rsid w:val="000D0192"/>
    <w:rsid w:val="000D0670"/>
    <w:rsid w:val="000D0806"/>
    <w:rsid w:val="000D0AE5"/>
    <w:rsid w:val="000D131D"/>
    <w:rsid w:val="000D1569"/>
    <w:rsid w:val="000D1A92"/>
    <w:rsid w:val="000D1A9D"/>
    <w:rsid w:val="000D1D56"/>
    <w:rsid w:val="000D1D7E"/>
    <w:rsid w:val="000D1FBF"/>
    <w:rsid w:val="000D2083"/>
    <w:rsid w:val="000D2623"/>
    <w:rsid w:val="000D2696"/>
    <w:rsid w:val="000D2B4F"/>
    <w:rsid w:val="000D3152"/>
    <w:rsid w:val="000D31C3"/>
    <w:rsid w:val="000D33B6"/>
    <w:rsid w:val="000D34B4"/>
    <w:rsid w:val="000D3AED"/>
    <w:rsid w:val="000D3F53"/>
    <w:rsid w:val="000D467E"/>
    <w:rsid w:val="000D4A1D"/>
    <w:rsid w:val="000D4EA9"/>
    <w:rsid w:val="000D53C8"/>
    <w:rsid w:val="000D5563"/>
    <w:rsid w:val="000D55AA"/>
    <w:rsid w:val="000D5752"/>
    <w:rsid w:val="000D575F"/>
    <w:rsid w:val="000D5AA8"/>
    <w:rsid w:val="000D5B25"/>
    <w:rsid w:val="000D5EBC"/>
    <w:rsid w:val="000D6258"/>
    <w:rsid w:val="000D6786"/>
    <w:rsid w:val="000D6CB4"/>
    <w:rsid w:val="000D6D2E"/>
    <w:rsid w:val="000D6D4D"/>
    <w:rsid w:val="000D724F"/>
    <w:rsid w:val="000D7356"/>
    <w:rsid w:val="000D76E1"/>
    <w:rsid w:val="000D793C"/>
    <w:rsid w:val="000D7BD6"/>
    <w:rsid w:val="000D7F33"/>
    <w:rsid w:val="000E0A8C"/>
    <w:rsid w:val="000E0F10"/>
    <w:rsid w:val="000E1053"/>
    <w:rsid w:val="000E10B1"/>
    <w:rsid w:val="000E1F81"/>
    <w:rsid w:val="000E20F9"/>
    <w:rsid w:val="000E229A"/>
    <w:rsid w:val="000E2783"/>
    <w:rsid w:val="000E2D0A"/>
    <w:rsid w:val="000E2EE9"/>
    <w:rsid w:val="000E323F"/>
    <w:rsid w:val="000E36F7"/>
    <w:rsid w:val="000E37A3"/>
    <w:rsid w:val="000E3A1C"/>
    <w:rsid w:val="000E3A41"/>
    <w:rsid w:val="000E3EA6"/>
    <w:rsid w:val="000E3F89"/>
    <w:rsid w:val="000E4A09"/>
    <w:rsid w:val="000E4D48"/>
    <w:rsid w:val="000E51F6"/>
    <w:rsid w:val="000E5D38"/>
    <w:rsid w:val="000E5E80"/>
    <w:rsid w:val="000E639C"/>
    <w:rsid w:val="000E6750"/>
    <w:rsid w:val="000E68F7"/>
    <w:rsid w:val="000E6C66"/>
    <w:rsid w:val="000E6EC0"/>
    <w:rsid w:val="000E6EFA"/>
    <w:rsid w:val="000E6FA6"/>
    <w:rsid w:val="000E73AE"/>
    <w:rsid w:val="000E77FA"/>
    <w:rsid w:val="000E7A23"/>
    <w:rsid w:val="000E7D0C"/>
    <w:rsid w:val="000E7ECB"/>
    <w:rsid w:val="000E7ED3"/>
    <w:rsid w:val="000F06B2"/>
    <w:rsid w:val="000F07BF"/>
    <w:rsid w:val="000F0F71"/>
    <w:rsid w:val="000F126C"/>
    <w:rsid w:val="000F13E3"/>
    <w:rsid w:val="000F19E0"/>
    <w:rsid w:val="000F1C93"/>
    <w:rsid w:val="000F1DEB"/>
    <w:rsid w:val="000F1E71"/>
    <w:rsid w:val="000F2393"/>
    <w:rsid w:val="000F24C3"/>
    <w:rsid w:val="000F2A57"/>
    <w:rsid w:val="000F2E36"/>
    <w:rsid w:val="000F3937"/>
    <w:rsid w:val="000F3938"/>
    <w:rsid w:val="000F3B15"/>
    <w:rsid w:val="000F40F1"/>
    <w:rsid w:val="000F4933"/>
    <w:rsid w:val="000F4948"/>
    <w:rsid w:val="000F4EFA"/>
    <w:rsid w:val="000F50EE"/>
    <w:rsid w:val="000F510E"/>
    <w:rsid w:val="000F54E8"/>
    <w:rsid w:val="000F5620"/>
    <w:rsid w:val="000F5A32"/>
    <w:rsid w:val="000F5A82"/>
    <w:rsid w:val="000F5A8E"/>
    <w:rsid w:val="000F5B23"/>
    <w:rsid w:val="000F627E"/>
    <w:rsid w:val="000F6DEB"/>
    <w:rsid w:val="000F7277"/>
    <w:rsid w:val="000F75CA"/>
    <w:rsid w:val="000F76A3"/>
    <w:rsid w:val="000F7E6A"/>
    <w:rsid w:val="001000DD"/>
    <w:rsid w:val="0010059A"/>
    <w:rsid w:val="00100729"/>
    <w:rsid w:val="001009E2"/>
    <w:rsid w:val="00101054"/>
    <w:rsid w:val="00101097"/>
    <w:rsid w:val="00101169"/>
    <w:rsid w:val="00101891"/>
    <w:rsid w:val="00101A14"/>
    <w:rsid w:val="00101AC3"/>
    <w:rsid w:val="00101B48"/>
    <w:rsid w:val="00101D00"/>
    <w:rsid w:val="00101F1E"/>
    <w:rsid w:val="00101FA8"/>
    <w:rsid w:val="001023B9"/>
    <w:rsid w:val="001024FD"/>
    <w:rsid w:val="00102602"/>
    <w:rsid w:val="00102853"/>
    <w:rsid w:val="00102EB8"/>
    <w:rsid w:val="0010363F"/>
    <w:rsid w:val="00103927"/>
    <w:rsid w:val="00103D35"/>
    <w:rsid w:val="001042B9"/>
    <w:rsid w:val="00104AD2"/>
    <w:rsid w:val="0010505E"/>
    <w:rsid w:val="00105E27"/>
    <w:rsid w:val="00106085"/>
    <w:rsid w:val="001062F4"/>
    <w:rsid w:val="0010747E"/>
    <w:rsid w:val="0010773F"/>
    <w:rsid w:val="001077FD"/>
    <w:rsid w:val="00107803"/>
    <w:rsid w:val="00107950"/>
    <w:rsid w:val="00107CF9"/>
    <w:rsid w:val="001102E5"/>
    <w:rsid w:val="001103E4"/>
    <w:rsid w:val="00110425"/>
    <w:rsid w:val="001105F5"/>
    <w:rsid w:val="0011081A"/>
    <w:rsid w:val="00110CB4"/>
    <w:rsid w:val="00110D80"/>
    <w:rsid w:val="00111351"/>
    <w:rsid w:val="0011138F"/>
    <w:rsid w:val="001114EC"/>
    <w:rsid w:val="00111582"/>
    <w:rsid w:val="00111EA6"/>
    <w:rsid w:val="0011202C"/>
    <w:rsid w:val="0011239E"/>
    <w:rsid w:val="00112893"/>
    <w:rsid w:val="00112A72"/>
    <w:rsid w:val="00112B21"/>
    <w:rsid w:val="00112C5C"/>
    <w:rsid w:val="00113987"/>
    <w:rsid w:val="00113A52"/>
    <w:rsid w:val="00113E45"/>
    <w:rsid w:val="001140BD"/>
    <w:rsid w:val="001147E9"/>
    <w:rsid w:val="00114A6E"/>
    <w:rsid w:val="00114F85"/>
    <w:rsid w:val="00115189"/>
    <w:rsid w:val="00115512"/>
    <w:rsid w:val="00115EFE"/>
    <w:rsid w:val="00115F2B"/>
    <w:rsid w:val="00116560"/>
    <w:rsid w:val="00116B2E"/>
    <w:rsid w:val="0011743D"/>
    <w:rsid w:val="0011747B"/>
    <w:rsid w:val="00117590"/>
    <w:rsid w:val="001178D8"/>
    <w:rsid w:val="00117D29"/>
    <w:rsid w:val="00120353"/>
    <w:rsid w:val="00120797"/>
    <w:rsid w:val="00120CB6"/>
    <w:rsid w:val="00121885"/>
    <w:rsid w:val="0012193F"/>
    <w:rsid w:val="001219D6"/>
    <w:rsid w:val="00121B27"/>
    <w:rsid w:val="00121F5E"/>
    <w:rsid w:val="00122CEA"/>
    <w:rsid w:val="00123342"/>
    <w:rsid w:val="001236AB"/>
    <w:rsid w:val="001249DB"/>
    <w:rsid w:val="00124C15"/>
    <w:rsid w:val="00124F75"/>
    <w:rsid w:val="0012580F"/>
    <w:rsid w:val="0012582D"/>
    <w:rsid w:val="00125DE9"/>
    <w:rsid w:val="00125E73"/>
    <w:rsid w:val="00125E92"/>
    <w:rsid w:val="0012618D"/>
    <w:rsid w:val="0012632F"/>
    <w:rsid w:val="001263BA"/>
    <w:rsid w:val="00126AD3"/>
    <w:rsid w:val="00127702"/>
    <w:rsid w:val="00127937"/>
    <w:rsid w:val="00127A97"/>
    <w:rsid w:val="0013011D"/>
    <w:rsid w:val="0013021C"/>
    <w:rsid w:val="00130393"/>
    <w:rsid w:val="0013060A"/>
    <w:rsid w:val="00130A12"/>
    <w:rsid w:val="00130B42"/>
    <w:rsid w:val="001310A5"/>
    <w:rsid w:val="00131322"/>
    <w:rsid w:val="00131A0E"/>
    <w:rsid w:val="00131C45"/>
    <w:rsid w:val="00131D2E"/>
    <w:rsid w:val="00131E47"/>
    <w:rsid w:val="00132429"/>
    <w:rsid w:val="00132766"/>
    <w:rsid w:val="001327CB"/>
    <w:rsid w:val="00133E46"/>
    <w:rsid w:val="00133FB0"/>
    <w:rsid w:val="001343D7"/>
    <w:rsid w:val="00134704"/>
    <w:rsid w:val="001347C3"/>
    <w:rsid w:val="00134C7A"/>
    <w:rsid w:val="001357F9"/>
    <w:rsid w:val="00135805"/>
    <w:rsid w:val="0013588D"/>
    <w:rsid w:val="00135898"/>
    <w:rsid w:val="00135942"/>
    <w:rsid w:val="001359F8"/>
    <w:rsid w:val="00135A2B"/>
    <w:rsid w:val="00135BBD"/>
    <w:rsid w:val="00135FBB"/>
    <w:rsid w:val="00136108"/>
    <w:rsid w:val="001363C7"/>
    <w:rsid w:val="001366C8"/>
    <w:rsid w:val="0013699C"/>
    <w:rsid w:val="00136C68"/>
    <w:rsid w:val="0013732E"/>
    <w:rsid w:val="00137715"/>
    <w:rsid w:val="00137C44"/>
    <w:rsid w:val="00137EE8"/>
    <w:rsid w:val="00137FCC"/>
    <w:rsid w:val="0014007D"/>
    <w:rsid w:val="001401AF"/>
    <w:rsid w:val="001401E4"/>
    <w:rsid w:val="00140458"/>
    <w:rsid w:val="00140E2A"/>
    <w:rsid w:val="00140EA6"/>
    <w:rsid w:val="00140F74"/>
    <w:rsid w:val="00141080"/>
    <w:rsid w:val="00141191"/>
    <w:rsid w:val="00141226"/>
    <w:rsid w:val="001418DD"/>
    <w:rsid w:val="00141A08"/>
    <w:rsid w:val="00141EDD"/>
    <w:rsid w:val="001425E8"/>
    <w:rsid w:val="00142C21"/>
    <w:rsid w:val="00142FEE"/>
    <w:rsid w:val="00143613"/>
    <w:rsid w:val="00143FB7"/>
    <w:rsid w:val="00144101"/>
    <w:rsid w:val="001443D2"/>
    <w:rsid w:val="001445B9"/>
    <w:rsid w:val="0014494F"/>
    <w:rsid w:val="00144AEB"/>
    <w:rsid w:val="00144E12"/>
    <w:rsid w:val="001451AE"/>
    <w:rsid w:val="0014562B"/>
    <w:rsid w:val="00145BC4"/>
    <w:rsid w:val="00145E25"/>
    <w:rsid w:val="0014613A"/>
    <w:rsid w:val="001461B2"/>
    <w:rsid w:val="001468A4"/>
    <w:rsid w:val="00147170"/>
    <w:rsid w:val="00150198"/>
    <w:rsid w:val="001506F4"/>
    <w:rsid w:val="0015177D"/>
    <w:rsid w:val="00151888"/>
    <w:rsid w:val="00152325"/>
    <w:rsid w:val="001527DE"/>
    <w:rsid w:val="00152A86"/>
    <w:rsid w:val="00152D81"/>
    <w:rsid w:val="0015305F"/>
    <w:rsid w:val="001533CF"/>
    <w:rsid w:val="0015429F"/>
    <w:rsid w:val="00154A77"/>
    <w:rsid w:val="00154B5B"/>
    <w:rsid w:val="00154C6E"/>
    <w:rsid w:val="00154C8B"/>
    <w:rsid w:val="00154D90"/>
    <w:rsid w:val="00154DAF"/>
    <w:rsid w:val="00154F36"/>
    <w:rsid w:val="001552C2"/>
    <w:rsid w:val="001553A5"/>
    <w:rsid w:val="00155599"/>
    <w:rsid w:val="001556A4"/>
    <w:rsid w:val="00155A58"/>
    <w:rsid w:val="00156306"/>
    <w:rsid w:val="00156366"/>
    <w:rsid w:val="0015654D"/>
    <w:rsid w:val="00156591"/>
    <w:rsid w:val="001567A9"/>
    <w:rsid w:val="00157685"/>
    <w:rsid w:val="00157BDE"/>
    <w:rsid w:val="001602AA"/>
    <w:rsid w:val="00160CA8"/>
    <w:rsid w:val="00160E96"/>
    <w:rsid w:val="00160EE9"/>
    <w:rsid w:val="00160F61"/>
    <w:rsid w:val="00161357"/>
    <w:rsid w:val="00161E8E"/>
    <w:rsid w:val="00162313"/>
    <w:rsid w:val="0016249D"/>
    <w:rsid w:val="00162845"/>
    <w:rsid w:val="00162D19"/>
    <w:rsid w:val="00162D5F"/>
    <w:rsid w:val="00162FBE"/>
    <w:rsid w:val="001631B9"/>
    <w:rsid w:val="001639A8"/>
    <w:rsid w:val="00163A18"/>
    <w:rsid w:val="00163D4A"/>
    <w:rsid w:val="0016417A"/>
    <w:rsid w:val="0016500C"/>
    <w:rsid w:val="00165504"/>
    <w:rsid w:val="00165505"/>
    <w:rsid w:val="00165BD5"/>
    <w:rsid w:val="00165CF8"/>
    <w:rsid w:val="00165F42"/>
    <w:rsid w:val="001662AF"/>
    <w:rsid w:val="00166D86"/>
    <w:rsid w:val="001675EC"/>
    <w:rsid w:val="00167BB5"/>
    <w:rsid w:val="00167C35"/>
    <w:rsid w:val="00167D12"/>
    <w:rsid w:val="00170254"/>
    <w:rsid w:val="001707C6"/>
    <w:rsid w:val="00170847"/>
    <w:rsid w:val="001709F8"/>
    <w:rsid w:val="00170ADD"/>
    <w:rsid w:val="00170B3F"/>
    <w:rsid w:val="00170BAC"/>
    <w:rsid w:val="00171601"/>
    <w:rsid w:val="001716CF"/>
    <w:rsid w:val="00171B8C"/>
    <w:rsid w:val="00171F53"/>
    <w:rsid w:val="00172435"/>
    <w:rsid w:val="0017287B"/>
    <w:rsid w:val="001728EF"/>
    <w:rsid w:val="00172C2B"/>
    <w:rsid w:val="00172F12"/>
    <w:rsid w:val="00173807"/>
    <w:rsid w:val="00173894"/>
    <w:rsid w:val="00173C43"/>
    <w:rsid w:val="00173E7B"/>
    <w:rsid w:val="00173F21"/>
    <w:rsid w:val="001740FA"/>
    <w:rsid w:val="001742D8"/>
    <w:rsid w:val="001742FB"/>
    <w:rsid w:val="0017481E"/>
    <w:rsid w:val="001748DB"/>
    <w:rsid w:val="00174C9A"/>
    <w:rsid w:val="00175427"/>
    <w:rsid w:val="001754B7"/>
    <w:rsid w:val="00175658"/>
    <w:rsid w:val="00175C29"/>
    <w:rsid w:val="00175DF3"/>
    <w:rsid w:val="00175EC8"/>
    <w:rsid w:val="00175F20"/>
    <w:rsid w:val="00176168"/>
    <w:rsid w:val="00176244"/>
    <w:rsid w:val="00176528"/>
    <w:rsid w:val="001766D1"/>
    <w:rsid w:val="001768C3"/>
    <w:rsid w:val="00176BD3"/>
    <w:rsid w:val="00176D0F"/>
    <w:rsid w:val="001771A9"/>
    <w:rsid w:val="001777A0"/>
    <w:rsid w:val="001777F2"/>
    <w:rsid w:val="00177DB1"/>
    <w:rsid w:val="001800ED"/>
    <w:rsid w:val="0018039D"/>
    <w:rsid w:val="001807F7"/>
    <w:rsid w:val="00180A36"/>
    <w:rsid w:val="00180B6F"/>
    <w:rsid w:val="00180BFA"/>
    <w:rsid w:val="00181294"/>
    <w:rsid w:val="00181568"/>
    <w:rsid w:val="00181707"/>
    <w:rsid w:val="00181F04"/>
    <w:rsid w:val="00181F4C"/>
    <w:rsid w:val="00182348"/>
    <w:rsid w:val="00182520"/>
    <w:rsid w:val="001826C0"/>
    <w:rsid w:val="00182B44"/>
    <w:rsid w:val="00183C17"/>
    <w:rsid w:val="00184099"/>
    <w:rsid w:val="001841EF"/>
    <w:rsid w:val="00184835"/>
    <w:rsid w:val="001851B9"/>
    <w:rsid w:val="0018545E"/>
    <w:rsid w:val="00185C71"/>
    <w:rsid w:val="00186470"/>
    <w:rsid w:val="001864B8"/>
    <w:rsid w:val="00186917"/>
    <w:rsid w:val="00186BD8"/>
    <w:rsid w:val="00186CD2"/>
    <w:rsid w:val="00187A9D"/>
    <w:rsid w:val="00187AF0"/>
    <w:rsid w:val="00187DAB"/>
    <w:rsid w:val="0019021D"/>
    <w:rsid w:val="00190279"/>
    <w:rsid w:val="00190CA7"/>
    <w:rsid w:val="00190D5D"/>
    <w:rsid w:val="00190D75"/>
    <w:rsid w:val="001912A8"/>
    <w:rsid w:val="00191332"/>
    <w:rsid w:val="00191EBE"/>
    <w:rsid w:val="0019201F"/>
    <w:rsid w:val="00192E17"/>
    <w:rsid w:val="0019302F"/>
    <w:rsid w:val="00193057"/>
    <w:rsid w:val="0019368D"/>
    <w:rsid w:val="00193920"/>
    <w:rsid w:val="00194606"/>
    <w:rsid w:val="00194E39"/>
    <w:rsid w:val="00195BB8"/>
    <w:rsid w:val="00195C44"/>
    <w:rsid w:val="00195C6F"/>
    <w:rsid w:val="00195ECD"/>
    <w:rsid w:val="00196167"/>
    <w:rsid w:val="0019633E"/>
    <w:rsid w:val="0019655A"/>
    <w:rsid w:val="00196E2E"/>
    <w:rsid w:val="00197194"/>
    <w:rsid w:val="00197208"/>
    <w:rsid w:val="00197598"/>
    <w:rsid w:val="00197B8E"/>
    <w:rsid w:val="001A010A"/>
    <w:rsid w:val="001A0190"/>
    <w:rsid w:val="001A0308"/>
    <w:rsid w:val="001A0651"/>
    <w:rsid w:val="001A06D9"/>
    <w:rsid w:val="001A07C8"/>
    <w:rsid w:val="001A096A"/>
    <w:rsid w:val="001A0EF8"/>
    <w:rsid w:val="001A0FE1"/>
    <w:rsid w:val="001A12E0"/>
    <w:rsid w:val="001A14E1"/>
    <w:rsid w:val="001A15EE"/>
    <w:rsid w:val="001A1A38"/>
    <w:rsid w:val="001A1FC8"/>
    <w:rsid w:val="001A2C8E"/>
    <w:rsid w:val="001A3423"/>
    <w:rsid w:val="001A3A72"/>
    <w:rsid w:val="001A3B96"/>
    <w:rsid w:val="001A3BCA"/>
    <w:rsid w:val="001A3D64"/>
    <w:rsid w:val="001A4BA2"/>
    <w:rsid w:val="001A50A3"/>
    <w:rsid w:val="001A5228"/>
    <w:rsid w:val="001A556D"/>
    <w:rsid w:val="001A5B0A"/>
    <w:rsid w:val="001A5C58"/>
    <w:rsid w:val="001A64DF"/>
    <w:rsid w:val="001A65DE"/>
    <w:rsid w:val="001A6936"/>
    <w:rsid w:val="001A6BE6"/>
    <w:rsid w:val="001A770C"/>
    <w:rsid w:val="001B03D3"/>
    <w:rsid w:val="001B04BC"/>
    <w:rsid w:val="001B0518"/>
    <w:rsid w:val="001B08F4"/>
    <w:rsid w:val="001B0957"/>
    <w:rsid w:val="001B0AC0"/>
    <w:rsid w:val="001B1217"/>
    <w:rsid w:val="001B15E8"/>
    <w:rsid w:val="001B21B8"/>
    <w:rsid w:val="001B2268"/>
    <w:rsid w:val="001B2500"/>
    <w:rsid w:val="001B2AF7"/>
    <w:rsid w:val="001B2BE4"/>
    <w:rsid w:val="001B2CA7"/>
    <w:rsid w:val="001B2FC8"/>
    <w:rsid w:val="001B3B00"/>
    <w:rsid w:val="001B3DA3"/>
    <w:rsid w:val="001B3F46"/>
    <w:rsid w:val="001B44EF"/>
    <w:rsid w:val="001B4525"/>
    <w:rsid w:val="001B457C"/>
    <w:rsid w:val="001B468C"/>
    <w:rsid w:val="001B469D"/>
    <w:rsid w:val="001B48C3"/>
    <w:rsid w:val="001B59DA"/>
    <w:rsid w:val="001B5C76"/>
    <w:rsid w:val="001B5D7D"/>
    <w:rsid w:val="001B61A2"/>
    <w:rsid w:val="001B6358"/>
    <w:rsid w:val="001B69B5"/>
    <w:rsid w:val="001B69C0"/>
    <w:rsid w:val="001B6DC8"/>
    <w:rsid w:val="001B6F98"/>
    <w:rsid w:val="001B7188"/>
    <w:rsid w:val="001B7380"/>
    <w:rsid w:val="001B74B7"/>
    <w:rsid w:val="001B7522"/>
    <w:rsid w:val="001B7617"/>
    <w:rsid w:val="001B7644"/>
    <w:rsid w:val="001B788E"/>
    <w:rsid w:val="001B7AEE"/>
    <w:rsid w:val="001B7B8E"/>
    <w:rsid w:val="001B7C8B"/>
    <w:rsid w:val="001C0842"/>
    <w:rsid w:val="001C0DFA"/>
    <w:rsid w:val="001C13E1"/>
    <w:rsid w:val="001C1458"/>
    <w:rsid w:val="001C1697"/>
    <w:rsid w:val="001C1DE2"/>
    <w:rsid w:val="001C1E16"/>
    <w:rsid w:val="001C1F07"/>
    <w:rsid w:val="001C2479"/>
    <w:rsid w:val="001C26B7"/>
    <w:rsid w:val="001C2DF1"/>
    <w:rsid w:val="001C3A71"/>
    <w:rsid w:val="001C3E9F"/>
    <w:rsid w:val="001C434A"/>
    <w:rsid w:val="001C456E"/>
    <w:rsid w:val="001C4767"/>
    <w:rsid w:val="001C4818"/>
    <w:rsid w:val="001C4941"/>
    <w:rsid w:val="001C4A79"/>
    <w:rsid w:val="001C525E"/>
    <w:rsid w:val="001C6180"/>
    <w:rsid w:val="001C6199"/>
    <w:rsid w:val="001C634A"/>
    <w:rsid w:val="001C645F"/>
    <w:rsid w:val="001C68BC"/>
    <w:rsid w:val="001C6A01"/>
    <w:rsid w:val="001C7663"/>
    <w:rsid w:val="001C7D43"/>
    <w:rsid w:val="001D052E"/>
    <w:rsid w:val="001D05CE"/>
    <w:rsid w:val="001D0CB6"/>
    <w:rsid w:val="001D0FB7"/>
    <w:rsid w:val="001D19AD"/>
    <w:rsid w:val="001D1ADC"/>
    <w:rsid w:val="001D2787"/>
    <w:rsid w:val="001D2B51"/>
    <w:rsid w:val="001D2F7F"/>
    <w:rsid w:val="001D326E"/>
    <w:rsid w:val="001D3400"/>
    <w:rsid w:val="001D35C8"/>
    <w:rsid w:val="001D3EF1"/>
    <w:rsid w:val="001D411E"/>
    <w:rsid w:val="001D413A"/>
    <w:rsid w:val="001D4A42"/>
    <w:rsid w:val="001D4BE0"/>
    <w:rsid w:val="001D4CA8"/>
    <w:rsid w:val="001D4DED"/>
    <w:rsid w:val="001D5763"/>
    <w:rsid w:val="001D6163"/>
    <w:rsid w:val="001D6904"/>
    <w:rsid w:val="001D71BD"/>
    <w:rsid w:val="001D720B"/>
    <w:rsid w:val="001D76E8"/>
    <w:rsid w:val="001E05B4"/>
    <w:rsid w:val="001E06B5"/>
    <w:rsid w:val="001E0944"/>
    <w:rsid w:val="001E0D0F"/>
    <w:rsid w:val="001E0ECC"/>
    <w:rsid w:val="001E1200"/>
    <w:rsid w:val="001E1618"/>
    <w:rsid w:val="001E1A46"/>
    <w:rsid w:val="001E1BED"/>
    <w:rsid w:val="001E1C58"/>
    <w:rsid w:val="001E24F0"/>
    <w:rsid w:val="001E282D"/>
    <w:rsid w:val="001E2ADB"/>
    <w:rsid w:val="001E2D05"/>
    <w:rsid w:val="001E2EEC"/>
    <w:rsid w:val="001E3708"/>
    <w:rsid w:val="001E3779"/>
    <w:rsid w:val="001E3A3C"/>
    <w:rsid w:val="001E3A70"/>
    <w:rsid w:val="001E3C14"/>
    <w:rsid w:val="001E40F7"/>
    <w:rsid w:val="001E4296"/>
    <w:rsid w:val="001E43A6"/>
    <w:rsid w:val="001E5023"/>
    <w:rsid w:val="001E5228"/>
    <w:rsid w:val="001E534C"/>
    <w:rsid w:val="001E540D"/>
    <w:rsid w:val="001E54C7"/>
    <w:rsid w:val="001E55C3"/>
    <w:rsid w:val="001E5D51"/>
    <w:rsid w:val="001E67CB"/>
    <w:rsid w:val="001E6A6D"/>
    <w:rsid w:val="001E6A96"/>
    <w:rsid w:val="001E6DA0"/>
    <w:rsid w:val="001E73A2"/>
    <w:rsid w:val="001E76BD"/>
    <w:rsid w:val="001E77D5"/>
    <w:rsid w:val="001E7938"/>
    <w:rsid w:val="001E793C"/>
    <w:rsid w:val="001E7BC6"/>
    <w:rsid w:val="001F0137"/>
    <w:rsid w:val="001F0741"/>
    <w:rsid w:val="001F07E9"/>
    <w:rsid w:val="001F0CB1"/>
    <w:rsid w:val="001F0EF1"/>
    <w:rsid w:val="001F1470"/>
    <w:rsid w:val="001F16CC"/>
    <w:rsid w:val="001F1970"/>
    <w:rsid w:val="001F1B79"/>
    <w:rsid w:val="001F1BA2"/>
    <w:rsid w:val="001F2005"/>
    <w:rsid w:val="001F216F"/>
    <w:rsid w:val="001F21FB"/>
    <w:rsid w:val="001F2A13"/>
    <w:rsid w:val="001F2BD4"/>
    <w:rsid w:val="001F2DB5"/>
    <w:rsid w:val="001F2E86"/>
    <w:rsid w:val="001F301A"/>
    <w:rsid w:val="001F3105"/>
    <w:rsid w:val="001F321A"/>
    <w:rsid w:val="001F3BB7"/>
    <w:rsid w:val="001F3DAB"/>
    <w:rsid w:val="001F4231"/>
    <w:rsid w:val="001F4F6B"/>
    <w:rsid w:val="001F4FB3"/>
    <w:rsid w:val="001F5495"/>
    <w:rsid w:val="001F585F"/>
    <w:rsid w:val="001F5AD8"/>
    <w:rsid w:val="001F5CFF"/>
    <w:rsid w:val="001F5D35"/>
    <w:rsid w:val="001F684C"/>
    <w:rsid w:val="001F68CB"/>
    <w:rsid w:val="001F69CB"/>
    <w:rsid w:val="001F6A6A"/>
    <w:rsid w:val="001F6F9C"/>
    <w:rsid w:val="001F74CB"/>
    <w:rsid w:val="001F783B"/>
    <w:rsid w:val="001F79DC"/>
    <w:rsid w:val="001F7F2A"/>
    <w:rsid w:val="00200147"/>
    <w:rsid w:val="00200502"/>
    <w:rsid w:val="002007D9"/>
    <w:rsid w:val="0020096F"/>
    <w:rsid w:val="00200BD1"/>
    <w:rsid w:val="002016C3"/>
    <w:rsid w:val="0020194C"/>
    <w:rsid w:val="00201A04"/>
    <w:rsid w:val="00201D6C"/>
    <w:rsid w:val="00201F97"/>
    <w:rsid w:val="00202414"/>
    <w:rsid w:val="002024D2"/>
    <w:rsid w:val="0020251D"/>
    <w:rsid w:val="002027EA"/>
    <w:rsid w:val="00202F48"/>
    <w:rsid w:val="00203164"/>
    <w:rsid w:val="00203E5D"/>
    <w:rsid w:val="00204E4C"/>
    <w:rsid w:val="002051B3"/>
    <w:rsid w:val="00205396"/>
    <w:rsid w:val="002055C9"/>
    <w:rsid w:val="0020587C"/>
    <w:rsid w:val="0020596E"/>
    <w:rsid w:val="00205B17"/>
    <w:rsid w:val="002063DE"/>
    <w:rsid w:val="00206537"/>
    <w:rsid w:val="00206539"/>
    <w:rsid w:val="0020654C"/>
    <w:rsid w:val="00206BD2"/>
    <w:rsid w:val="00206DA6"/>
    <w:rsid w:val="00206F7B"/>
    <w:rsid w:val="002070E6"/>
    <w:rsid w:val="0020775D"/>
    <w:rsid w:val="00207B32"/>
    <w:rsid w:val="00207E7A"/>
    <w:rsid w:val="00207EBD"/>
    <w:rsid w:val="00210D5E"/>
    <w:rsid w:val="00211896"/>
    <w:rsid w:val="00212401"/>
    <w:rsid w:val="002124FB"/>
    <w:rsid w:val="00212A48"/>
    <w:rsid w:val="00212B1A"/>
    <w:rsid w:val="00212D53"/>
    <w:rsid w:val="00212EA0"/>
    <w:rsid w:val="002130FB"/>
    <w:rsid w:val="00213658"/>
    <w:rsid w:val="002137B1"/>
    <w:rsid w:val="00213EB0"/>
    <w:rsid w:val="00215230"/>
    <w:rsid w:val="00216104"/>
    <w:rsid w:val="00216E85"/>
    <w:rsid w:val="0021705E"/>
    <w:rsid w:val="002172B5"/>
    <w:rsid w:val="00217F48"/>
    <w:rsid w:val="00217FA6"/>
    <w:rsid w:val="0022069E"/>
    <w:rsid w:val="0022090F"/>
    <w:rsid w:val="00220B81"/>
    <w:rsid w:val="00220BAD"/>
    <w:rsid w:val="002215AB"/>
    <w:rsid w:val="0022167A"/>
    <w:rsid w:val="002216BE"/>
    <w:rsid w:val="00221738"/>
    <w:rsid w:val="00221E86"/>
    <w:rsid w:val="0022204C"/>
    <w:rsid w:val="00222235"/>
    <w:rsid w:val="0022239A"/>
    <w:rsid w:val="002227AE"/>
    <w:rsid w:val="00222920"/>
    <w:rsid w:val="002229D4"/>
    <w:rsid w:val="00222EF1"/>
    <w:rsid w:val="002232C1"/>
    <w:rsid w:val="00223637"/>
    <w:rsid w:val="00223A39"/>
    <w:rsid w:val="00223F37"/>
    <w:rsid w:val="0022426D"/>
    <w:rsid w:val="002242D9"/>
    <w:rsid w:val="002246D4"/>
    <w:rsid w:val="002247ED"/>
    <w:rsid w:val="00224803"/>
    <w:rsid w:val="0022486C"/>
    <w:rsid w:val="00225287"/>
    <w:rsid w:val="00225D84"/>
    <w:rsid w:val="00227044"/>
    <w:rsid w:val="002270DD"/>
    <w:rsid w:val="002274BE"/>
    <w:rsid w:val="00227757"/>
    <w:rsid w:val="002277F8"/>
    <w:rsid w:val="00227981"/>
    <w:rsid w:val="00227BBB"/>
    <w:rsid w:val="00227CC2"/>
    <w:rsid w:val="002300F9"/>
    <w:rsid w:val="00230B9A"/>
    <w:rsid w:val="00230CAE"/>
    <w:rsid w:val="00230FF4"/>
    <w:rsid w:val="002318AB"/>
    <w:rsid w:val="00231C40"/>
    <w:rsid w:val="00232489"/>
    <w:rsid w:val="002324A2"/>
    <w:rsid w:val="00232585"/>
    <w:rsid w:val="002325B6"/>
    <w:rsid w:val="00232F33"/>
    <w:rsid w:val="002330C8"/>
    <w:rsid w:val="002331D3"/>
    <w:rsid w:val="0023360C"/>
    <w:rsid w:val="00233B63"/>
    <w:rsid w:val="00233F57"/>
    <w:rsid w:val="00234930"/>
    <w:rsid w:val="00234A06"/>
    <w:rsid w:val="00234E79"/>
    <w:rsid w:val="002351CE"/>
    <w:rsid w:val="002353C1"/>
    <w:rsid w:val="00235864"/>
    <w:rsid w:val="00235D20"/>
    <w:rsid w:val="00235EC5"/>
    <w:rsid w:val="002362BE"/>
    <w:rsid w:val="002365C4"/>
    <w:rsid w:val="00236845"/>
    <w:rsid w:val="00236AC4"/>
    <w:rsid w:val="0023705C"/>
    <w:rsid w:val="002376F5"/>
    <w:rsid w:val="0023772A"/>
    <w:rsid w:val="00237B3D"/>
    <w:rsid w:val="00237EC1"/>
    <w:rsid w:val="00237EE6"/>
    <w:rsid w:val="002401C0"/>
    <w:rsid w:val="002404B5"/>
    <w:rsid w:val="00240747"/>
    <w:rsid w:val="00240AD7"/>
    <w:rsid w:val="00241082"/>
    <w:rsid w:val="0024120D"/>
    <w:rsid w:val="0024132A"/>
    <w:rsid w:val="00241705"/>
    <w:rsid w:val="00241784"/>
    <w:rsid w:val="002418A8"/>
    <w:rsid w:val="00241FF0"/>
    <w:rsid w:val="0024202D"/>
    <w:rsid w:val="00242143"/>
    <w:rsid w:val="00242255"/>
    <w:rsid w:val="00242289"/>
    <w:rsid w:val="00242427"/>
    <w:rsid w:val="002427C4"/>
    <w:rsid w:val="00242BBD"/>
    <w:rsid w:val="00243C11"/>
    <w:rsid w:val="002442CC"/>
    <w:rsid w:val="00244386"/>
    <w:rsid w:val="0024445C"/>
    <w:rsid w:val="002444BA"/>
    <w:rsid w:val="002447CF"/>
    <w:rsid w:val="002447EE"/>
    <w:rsid w:val="002448D8"/>
    <w:rsid w:val="00244ADF"/>
    <w:rsid w:val="00244DCA"/>
    <w:rsid w:val="0024532D"/>
    <w:rsid w:val="00245614"/>
    <w:rsid w:val="00245876"/>
    <w:rsid w:val="00245932"/>
    <w:rsid w:val="002463CB"/>
    <w:rsid w:val="0024657D"/>
    <w:rsid w:val="00246A90"/>
    <w:rsid w:val="00246BCB"/>
    <w:rsid w:val="00247007"/>
    <w:rsid w:val="00247217"/>
    <w:rsid w:val="00247335"/>
    <w:rsid w:val="00247567"/>
    <w:rsid w:val="002476C7"/>
    <w:rsid w:val="00247DCE"/>
    <w:rsid w:val="00247EB9"/>
    <w:rsid w:val="002500FC"/>
    <w:rsid w:val="00250222"/>
    <w:rsid w:val="00250312"/>
    <w:rsid w:val="002504C3"/>
    <w:rsid w:val="00250A36"/>
    <w:rsid w:val="00250D24"/>
    <w:rsid w:val="00251452"/>
    <w:rsid w:val="00251947"/>
    <w:rsid w:val="00251D2E"/>
    <w:rsid w:val="00252230"/>
    <w:rsid w:val="002522B5"/>
    <w:rsid w:val="002524D5"/>
    <w:rsid w:val="00252741"/>
    <w:rsid w:val="00252AFC"/>
    <w:rsid w:val="00252DB7"/>
    <w:rsid w:val="002537C7"/>
    <w:rsid w:val="00253F55"/>
    <w:rsid w:val="00253FC9"/>
    <w:rsid w:val="002542AE"/>
    <w:rsid w:val="002545B5"/>
    <w:rsid w:val="0025474B"/>
    <w:rsid w:val="002549B3"/>
    <w:rsid w:val="00254D78"/>
    <w:rsid w:val="00254DC3"/>
    <w:rsid w:val="00254EA9"/>
    <w:rsid w:val="0025520E"/>
    <w:rsid w:val="00256142"/>
    <w:rsid w:val="0025624F"/>
    <w:rsid w:val="00256272"/>
    <w:rsid w:val="0025646F"/>
    <w:rsid w:val="00256720"/>
    <w:rsid w:val="00256A71"/>
    <w:rsid w:val="00256D8E"/>
    <w:rsid w:val="002571B1"/>
    <w:rsid w:val="002572A7"/>
    <w:rsid w:val="002573CE"/>
    <w:rsid w:val="002577F2"/>
    <w:rsid w:val="002578A1"/>
    <w:rsid w:val="002603B5"/>
    <w:rsid w:val="00260478"/>
    <w:rsid w:val="00260619"/>
    <w:rsid w:val="0026070F"/>
    <w:rsid w:val="00260768"/>
    <w:rsid w:val="0026092A"/>
    <w:rsid w:val="00260C29"/>
    <w:rsid w:val="00260CE1"/>
    <w:rsid w:val="00260E47"/>
    <w:rsid w:val="002616A8"/>
    <w:rsid w:val="00261991"/>
    <w:rsid w:val="00261A24"/>
    <w:rsid w:val="00261B86"/>
    <w:rsid w:val="00261D78"/>
    <w:rsid w:val="00261F17"/>
    <w:rsid w:val="00261F45"/>
    <w:rsid w:val="0026269A"/>
    <w:rsid w:val="0026285A"/>
    <w:rsid w:val="002628AA"/>
    <w:rsid w:val="002628AC"/>
    <w:rsid w:val="00262B03"/>
    <w:rsid w:val="00262DDB"/>
    <w:rsid w:val="00262F29"/>
    <w:rsid w:val="0026308D"/>
    <w:rsid w:val="002632FC"/>
    <w:rsid w:val="0026339D"/>
    <w:rsid w:val="002638F9"/>
    <w:rsid w:val="00263BA3"/>
    <w:rsid w:val="00263C32"/>
    <w:rsid w:val="00263ED7"/>
    <w:rsid w:val="00263F02"/>
    <w:rsid w:val="00264161"/>
    <w:rsid w:val="002641C2"/>
    <w:rsid w:val="0026431A"/>
    <w:rsid w:val="00264378"/>
    <w:rsid w:val="00264B1A"/>
    <w:rsid w:val="0026588F"/>
    <w:rsid w:val="00265D8B"/>
    <w:rsid w:val="0026609E"/>
    <w:rsid w:val="00266267"/>
    <w:rsid w:val="00266475"/>
    <w:rsid w:val="00266B69"/>
    <w:rsid w:val="00266B7C"/>
    <w:rsid w:val="0026712F"/>
    <w:rsid w:val="002676E7"/>
    <w:rsid w:val="00267DAB"/>
    <w:rsid w:val="00270080"/>
    <w:rsid w:val="0027009A"/>
    <w:rsid w:val="0027015B"/>
    <w:rsid w:val="0027045F"/>
    <w:rsid w:val="00270A1B"/>
    <w:rsid w:val="00270EB9"/>
    <w:rsid w:val="00270F35"/>
    <w:rsid w:val="00270FD4"/>
    <w:rsid w:val="0027103C"/>
    <w:rsid w:val="002711EB"/>
    <w:rsid w:val="00271405"/>
    <w:rsid w:val="00271AB4"/>
    <w:rsid w:val="00271F03"/>
    <w:rsid w:val="002720F3"/>
    <w:rsid w:val="00272139"/>
    <w:rsid w:val="0027281E"/>
    <w:rsid w:val="002729C4"/>
    <w:rsid w:val="002730A6"/>
    <w:rsid w:val="00273344"/>
    <w:rsid w:val="00273470"/>
    <w:rsid w:val="0027354B"/>
    <w:rsid w:val="00273587"/>
    <w:rsid w:val="0027369B"/>
    <w:rsid w:val="00273F7C"/>
    <w:rsid w:val="00274598"/>
    <w:rsid w:val="00274DAB"/>
    <w:rsid w:val="00275437"/>
    <w:rsid w:val="002764A9"/>
    <w:rsid w:val="0027716A"/>
    <w:rsid w:val="002771B7"/>
    <w:rsid w:val="00277506"/>
    <w:rsid w:val="00277656"/>
    <w:rsid w:val="0028021F"/>
    <w:rsid w:val="0028028E"/>
    <w:rsid w:val="00280394"/>
    <w:rsid w:val="002805D6"/>
    <w:rsid w:val="00280869"/>
    <w:rsid w:val="002808B1"/>
    <w:rsid w:val="00280948"/>
    <w:rsid w:val="00280ADF"/>
    <w:rsid w:val="00280CA9"/>
    <w:rsid w:val="00280D89"/>
    <w:rsid w:val="00281329"/>
    <w:rsid w:val="0028140C"/>
    <w:rsid w:val="00281703"/>
    <w:rsid w:val="002817CB"/>
    <w:rsid w:val="0028184D"/>
    <w:rsid w:val="00281893"/>
    <w:rsid w:val="002819E5"/>
    <w:rsid w:val="00281B2D"/>
    <w:rsid w:val="00281CCD"/>
    <w:rsid w:val="00281DF1"/>
    <w:rsid w:val="00281ED3"/>
    <w:rsid w:val="002826A3"/>
    <w:rsid w:val="002826C5"/>
    <w:rsid w:val="00282831"/>
    <w:rsid w:val="00282A00"/>
    <w:rsid w:val="00283134"/>
    <w:rsid w:val="002833C9"/>
    <w:rsid w:val="00283910"/>
    <w:rsid w:val="00283ACF"/>
    <w:rsid w:val="00283F3D"/>
    <w:rsid w:val="002842D8"/>
    <w:rsid w:val="00284518"/>
    <w:rsid w:val="00284859"/>
    <w:rsid w:val="0028499B"/>
    <w:rsid w:val="00284B70"/>
    <w:rsid w:val="00284BA0"/>
    <w:rsid w:val="00284C60"/>
    <w:rsid w:val="00284D37"/>
    <w:rsid w:val="002851CE"/>
    <w:rsid w:val="00285649"/>
    <w:rsid w:val="00286267"/>
    <w:rsid w:val="002865C6"/>
    <w:rsid w:val="0028663E"/>
    <w:rsid w:val="00287052"/>
    <w:rsid w:val="00287AB3"/>
    <w:rsid w:val="00287C0E"/>
    <w:rsid w:val="00290AA1"/>
    <w:rsid w:val="00290FD5"/>
    <w:rsid w:val="00291AFC"/>
    <w:rsid w:val="00291EFB"/>
    <w:rsid w:val="00292287"/>
    <w:rsid w:val="00292472"/>
    <w:rsid w:val="00292748"/>
    <w:rsid w:val="00292A3B"/>
    <w:rsid w:val="00292B03"/>
    <w:rsid w:val="00292B9E"/>
    <w:rsid w:val="00292F01"/>
    <w:rsid w:val="0029323D"/>
    <w:rsid w:val="002932DF"/>
    <w:rsid w:val="002933A8"/>
    <w:rsid w:val="00293753"/>
    <w:rsid w:val="0029396C"/>
    <w:rsid w:val="00293C19"/>
    <w:rsid w:val="0029453E"/>
    <w:rsid w:val="00294604"/>
    <w:rsid w:val="00294BA1"/>
    <w:rsid w:val="00294C2B"/>
    <w:rsid w:val="00294EC5"/>
    <w:rsid w:val="00295805"/>
    <w:rsid w:val="00295AB3"/>
    <w:rsid w:val="00295E01"/>
    <w:rsid w:val="00295EB5"/>
    <w:rsid w:val="00295EBB"/>
    <w:rsid w:val="00296121"/>
    <w:rsid w:val="0029643A"/>
    <w:rsid w:val="00296B3C"/>
    <w:rsid w:val="00297065"/>
    <w:rsid w:val="00297BDD"/>
    <w:rsid w:val="002A016E"/>
    <w:rsid w:val="002A020A"/>
    <w:rsid w:val="002A09A8"/>
    <w:rsid w:val="002A0CEE"/>
    <w:rsid w:val="002A111E"/>
    <w:rsid w:val="002A1718"/>
    <w:rsid w:val="002A1950"/>
    <w:rsid w:val="002A1ECD"/>
    <w:rsid w:val="002A22C4"/>
    <w:rsid w:val="002A2AF6"/>
    <w:rsid w:val="002A2D25"/>
    <w:rsid w:val="002A2E80"/>
    <w:rsid w:val="002A3182"/>
    <w:rsid w:val="002A355C"/>
    <w:rsid w:val="002A39D5"/>
    <w:rsid w:val="002A3AEB"/>
    <w:rsid w:val="002A3F62"/>
    <w:rsid w:val="002A40BB"/>
    <w:rsid w:val="002A445E"/>
    <w:rsid w:val="002A4B10"/>
    <w:rsid w:val="002A5152"/>
    <w:rsid w:val="002A5296"/>
    <w:rsid w:val="002A59E6"/>
    <w:rsid w:val="002A5CCA"/>
    <w:rsid w:val="002A5DD9"/>
    <w:rsid w:val="002A5F3D"/>
    <w:rsid w:val="002A5FC8"/>
    <w:rsid w:val="002A6314"/>
    <w:rsid w:val="002A65F2"/>
    <w:rsid w:val="002A6B45"/>
    <w:rsid w:val="002A6E69"/>
    <w:rsid w:val="002A6F2C"/>
    <w:rsid w:val="002A7238"/>
    <w:rsid w:val="002A748B"/>
    <w:rsid w:val="002A76F8"/>
    <w:rsid w:val="002B0121"/>
    <w:rsid w:val="002B089B"/>
    <w:rsid w:val="002B1247"/>
    <w:rsid w:val="002B1BA9"/>
    <w:rsid w:val="002B1C06"/>
    <w:rsid w:val="002B1C35"/>
    <w:rsid w:val="002B1E7C"/>
    <w:rsid w:val="002B25D5"/>
    <w:rsid w:val="002B26B7"/>
    <w:rsid w:val="002B26FF"/>
    <w:rsid w:val="002B299E"/>
    <w:rsid w:val="002B2A19"/>
    <w:rsid w:val="002B2C94"/>
    <w:rsid w:val="002B2F9D"/>
    <w:rsid w:val="002B3535"/>
    <w:rsid w:val="002B3F7D"/>
    <w:rsid w:val="002B407C"/>
    <w:rsid w:val="002B40EF"/>
    <w:rsid w:val="002B4149"/>
    <w:rsid w:val="002B442F"/>
    <w:rsid w:val="002B44F0"/>
    <w:rsid w:val="002B4883"/>
    <w:rsid w:val="002B4AD3"/>
    <w:rsid w:val="002B4BC8"/>
    <w:rsid w:val="002B4F27"/>
    <w:rsid w:val="002B50DD"/>
    <w:rsid w:val="002B516D"/>
    <w:rsid w:val="002B5476"/>
    <w:rsid w:val="002B5A34"/>
    <w:rsid w:val="002B5D11"/>
    <w:rsid w:val="002B5E78"/>
    <w:rsid w:val="002B6105"/>
    <w:rsid w:val="002B6191"/>
    <w:rsid w:val="002B686A"/>
    <w:rsid w:val="002B6CA6"/>
    <w:rsid w:val="002B6EC6"/>
    <w:rsid w:val="002B710B"/>
    <w:rsid w:val="002B71AC"/>
    <w:rsid w:val="002B7384"/>
    <w:rsid w:val="002B75CC"/>
    <w:rsid w:val="002B7909"/>
    <w:rsid w:val="002B7D30"/>
    <w:rsid w:val="002C014B"/>
    <w:rsid w:val="002C01A1"/>
    <w:rsid w:val="002C05AF"/>
    <w:rsid w:val="002C09A6"/>
    <w:rsid w:val="002C0F4D"/>
    <w:rsid w:val="002C1190"/>
    <w:rsid w:val="002C1747"/>
    <w:rsid w:val="002C27A6"/>
    <w:rsid w:val="002C27EA"/>
    <w:rsid w:val="002C2801"/>
    <w:rsid w:val="002C2869"/>
    <w:rsid w:val="002C2E01"/>
    <w:rsid w:val="002C2E33"/>
    <w:rsid w:val="002C313E"/>
    <w:rsid w:val="002C3655"/>
    <w:rsid w:val="002C3722"/>
    <w:rsid w:val="002C387F"/>
    <w:rsid w:val="002C39B3"/>
    <w:rsid w:val="002C39EE"/>
    <w:rsid w:val="002C3AC4"/>
    <w:rsid w:val="002C3B14"/>
    <w:rsid w:val="002C3E1D"/>
    <w:rsid w:val="002C3F99"/>
    <w:rsid w:val="002C40DC"/>
    <w:rsid w:val="002C44DE"/>
    <w:rsid w:val="002C46C3"/>
    <w:rsid w:val="002C470B"/>
    <w:rsid w:val="002C4FF2"/>
    <w:rsid w:val="002C51A3"/>
    <w:rsid w:val="002C630C"/>
    <w:rsid w:val="002C6480"/>
    <w:rsid w:val="002C6898"/>
    <w:rsid w:val="002C7002"/>
    <w:rsid w:val="002C7306"/>
    <w:rsid w:val="002C79B4"/>
    <w:rsid w:val="002C7AD4"/>
    <w:rsid w:val="002C7B2D"/>
    <w:rsid w:val="002D0330"/>
    <w:rsid w:val="002D0BF8"/>
    <w:rsid w:val="002D0CE9"/>
    <w:rsid w:val="002D1361"/>
    <w:rsid w:val="002D15F0"/>
    <w:rsid w:val="002D1670"/>
    <w:rsid w:val="002D2464"/>
    <w:rsid w:val="002D2513"/>
    <w:rsid w:val="002D312A"/>
    <w:rsid w:val="002D35A9"/>
    <w:rsid w:val="002D3D48"/>
    <w:rsid w:val="002D3DAF"/>
    <w:rsid w:val="002D44AC"/>
    <w:rsid w:val="002D495A"/>
    <w:rsid w:val="002D4AEF"/>
    <w:rsid w:val="002D4BE1"/>
    <w:rsid w:val="002D5168"/>
    <w:rsid w:val="002D51A1"/>
    <w:rsid w:val="002D580F"/>
    <w:rsid w:val="002D583F"/>
    <w:rsid w:val="002D5A08"/>
    <w:rsid w:val="002D63CD"/>
    <w:rsid w:val="002D63F8"/>
    <w:rsid w:val="002D68C8"/>
    <w:rsid w:val="002D69BF"/>
    <w:rsid w:val="002D6DD6"/>
    <w:rsid w:val="002D70CE"/>
    <w:rsid w:val="002D74EB"/>
    <w:rsid w:val="002D795A"/>
    <w:rsid w:val="002D79BB"/>
    <w:rsid w:val="002D7C7E"/>
    <w:rsid w:val="002D7F13"/>
    <w:rsid w:val="002E0030"/>
    <w:rsid w:val="002E0832"/>
    <w:rsid w:val="002E0E63"/>
    <w:rsid w:val="002E104F"/>
    <w:rsid w:val="002E1209"/>
    <w:rsid w:val="002E163F"/>
    <w:rsid w:val="002E175F"/>
    <w:rsid w:val="002E1828"/>
    <w:rsid w:val="002E1A30"/>
    <w:rsid w:val="002E1C4D"/>
    <w:rsid w:val="002E204A"/>
    <w:rsid w:val="002E21B0"/>
    <w:rsid w:val="002E2432"/>
    <w:rsid w:val="002E2490"/>
    <w:rsid w:val="002E2536"/>
    <w:rsid w:val="002E29C9"/>
    <w:rsid w:val="002E2D44"/>
    <w:rsid w:val="002E3288"/>
    <w:rsid w:val="002E367D"/>
    <w:rsid w:val="002E3C04"/>
    <w:rsid w:val="002E3F88"/>
    <w:rsid w:val="002E41B0"/>
    <w:rsid w:val="002E4232"/>
    <w:rsid w:val="002E44A7"/>
    <w:rsid w:val="002E4BA6"/>
    <w:rsid w:val="002E4D59"/>
    <w:rsid w:val="002E4EFC"/>
    <w:rsid w:val="002E4FBA"/>
    <w:rsid w:val="002E5561"/>
    <w:rsid w:val="002E55FC"/>
    <w:rsid w:val="002E5710"/>
    <w:rsid w:val="002E5A7F"/>
    <w:rsid w:val="002E6120"/>
    <w:rsid w:val="002E6280"/>
    <w:rsid w:val="002E639C"/>
    <w:rsid w:val="002E6854"/>
    <w:rsid w:val="002E6A5B"/>
    <w:rsid w:val="002E6BA0"/>
    <w:rsid w:val="002E6DCF"/>
    <w:rsid w:val="002E6E66"/>
    <w:rsid w:val="002E6FE1"/>
    <w:rsid w:val="002E76A3"/>
    <w:rsid w:val="002E77B7"/>
    <w:rsid w:val="002E7B3F"/>
    <w:rsid w:val="002E7B7D"/>
    <w:rsid w:val="002E7ED0"/>
    <w:rsid w:val="002F02A9"/>
    <w:rsid w:val="002F0B71"/>
    <w:rsid w:val="002F0D45"/>
    <w:rsid w:val="002F1268"/>
    <w:rsid w:val="002F12A8"/>
    <w:rsid w:val="002F14B3"/>
    <w:rsid w:val="002F16AF"/>
    <w:rsid w:val="002F1796"/>
    <w:rsid w:val="002F1809"/>
    <w:rsid w:val="002F1A99"/>
    <w:rsid w:val="002F1B5D"/>
    <w:rsid w:val="002F1CDE"/>
    <w:rsid w:val="002F1FE1"/>
    <w:rsid w:val="002F233F"/>
    <w:rsid w:val="002F2BF2"/>
    <w:rsid w:val="002F33C4"/>
    <w:rsid w:val="002F353B"/>
    <w:rsid w:val="002F36D1"/>
    <w:rsid w:val="002F3906"/>
    <w:rsid w:val="002F391A"/>
    <w:rsid w:val="002F4AED"/>
    <w:rsid w:val="002F6892"/>
    <w:rsid w:val="002F6C67"/>
    <w:rsid w:val="002F6CF9"/>
    <w:rsid w:val="002F70FB"/>
    <w:rsid w:val="002F7943"/>
    <w:rsid w:val="002F7BC1"/>
    <w:rsid w:val="002F7CA3"/>
    <w:rsid w:val="0030037D"/>
    <w:rsid w:val="003003EC"/>
    <w:rsid w:val="00300E87"/>
    <w:rsid w:val="00301254"/>
    <w:rsid w:val="00301360"/>
    <w:rsid w:val="00301D51"/>
    <w:rsid w:val="00301E4A"/>
    <w:rsid w:val="0030200F"/>
    <w:rsid w:val="00302246"/>
    <w:rsid w:val="003024B3"/>
    <w:rsid w:val="0030253F"/>
    <w:rsid w:val="003028F7"/>
    <w:rsid w:val="00302AA7"/>
    <w:rsid w:val="00303A5E"/>
    <w:rsid w:val="00303DDF"/>
    <w:rsid w:val="003042EE"/>
    <w:rsid w:val="00304DEB"/>
    <w:rsid w:val="00304FC7"/>
    <w:rsid w:val="00305510"/>
    <w:rsid w:val="00305640"/>
    <w:rsid w:val="00305934"/>
    <w:rsid w:val="00305A88"/>
    <w:rsid w:val="00305D6D"/>
    <w:rsid w:val="00306336"/>
    <w:rsid w:val="0030655F"/>
    <w:rsid w:val="003067A8"/>
    <w:rsid w:val="00306AB7"/>
    <w:rsid w:val="00306AF8"/>
    <w:rsid w:val="00307629"/>
    <w:rsid w:val="003078DE"/>
    <w:rsid w:val="003079F9"/>
    <w:rsid w:val="00307B55"/>
    <w:rsid w:val="00307CD1"/>
    <w:rsid w:val="00307EDF"/>
    <w:rsid w:val="00310135"/>
    <w:rsid w:val="003104F4"/>
    <w:rsid w:val="00310517"/>
    <w:rsid w:val="00310973"/>
    <w:rsid w:val="00310E6D"/>
    <w:rsid w:val="00311102"/>
    <w:rsid w:val="003113C8"/>
    <w:rsid w:val="00311474"/>
    <w:rsid w:val="003114CC"/>
    <w:rsid w:val="00311542"/>
    <w:rsid w:val="00311711"/>
    <w:rsid w:val="00311B36"/>
    <w:rsid w:val="00311D02"/>
    <w:rsid w:val="00311D62"/>
    <w:rsid w:val="00312051"/>
    <w:rsid w:val="003124B7"/>
    <w:rsid w:val="0031267D"/>
    <w:rsid w:val="00312A25"/>
    <w:rsid w:val="00312BA7"/>
    <w:rsid w:val="00312CCF"/>
    <w:rsid w:val="00312ED3"/>
    <w:rsid w:val="00313173"/>
    <w:rsid w:val="00313752"/>
    <w:rsid w:val="0031431D"/>
    <w:rsid w:val="00314328"/>
    <w:rsid w:val="003143A3"/>
    <w:rsid w:val="00314D0C"/>
    <w:rsid w:val="0031571A"/>
    <w:rsid w:val="00315787"/>
    <w:rsid w:val="00315975"/>
    <w:rsid w:val="00316583"/>
    <w:rsid w:val="00316B67"/>
    <w:rsid w:val="00316BD4"/>
    <w:rsid w:val="00316EDC"/>
    <w:rsid w:val="0031765E"/>
    <w:rsid w:val="00317B0B"/>
    <w:rsid w:val="00317B43"/>
    <w:rsid w:val="00317DE3"/>
    <w:rsid w:val="00320D0F"/>
    <w:rsid w:val="00320F51"/>
    <w:rsid w:val="00320F93"/>
    <w:rsid w:val="00321505"/>
    <w:rsid w:val="00321861"/>
    <w:rsid w:val="00321BAE"/>
    <w:rsid w:val="00321F7D"/>
    <w:rsid w:val="003228A6"/>
    <w:rsid w:val="00322B7D"/>
    <w:rsid w:val="0032308A"/>
    <w:rsid w:val="0032328D"/>
    <w:rsid w:val="0032332C"/>
    <w:rsid w:val="00323627"/>
    <w:rsid w:val="0032493E"/>
    <w:rsid w:val="003249C3"/>
    <w:rsid w:val="00324A4B"/>
    <w:rsid w:val="00324C1D"/>
    <w:rsid w:val="00324F54"/>
    <w:rsid w:val="00325BFF"/>
    <w:rsid w:val="0032663B"/>
    <w:rsid w:val="00326C52"/>
    <w:rsid w:val="0032716D"/>
    <w:rsid w:val="003273A4"/>
    <w:rsid w:val="0032747B"/>
    <w:rsid w:val="003276F0"/>
    <w:rsid w:val="003276FA"/>
    <w:rsid w:val="00327BEA"/>
    <w:rsid w:val="00327CEB"/>
    <w:rsid w:val="00330093"/>
    <w:rsid w:val="00330559"/>
    <w:rsid w:val="00330915"/>
    <w:rsid w:val="00331196"/>
    <w:rsid w:val="0033121A"/>
    <w:rsid w:val="003312A5"/>
    <w:rsid w:val="00331ACE"/>
    <w:rsid w:val="00331E52"/>
    <w:rsid w:val="00332459"/>
    <w:rsid w:val="00332BF6"/>
    <w:rsid w:val="00332CD2"/>
    <w:rsid w:val="00332FED"/>
    <w:rsid w:val="003331E2"/>
    <w:rsid w:val="00333257"/>
    <w:rsid w:val="003338E0"/>
    <w:rsid w:val="00333A55"/>
    <w:rsid w:val="00333C5A"/>
    <w:rsid w:val="00333EB1"/>
    <w:rsid w:val="003340BB"/>
    <w:rsid w:val="003341F4"/>
    <w:rsid w:val="00334B2F"/>
    <w:rsid w:val="00334D88"/>
    <w:rsid w:val="00334F44"/>
    <w:rsid w:val="003352E4"/>
    <w:rsid w:val="00335323"/>
    <w:rsid w:val="00335602"/>
    <w:rsid w:val="00335A37"/>
    <w:rsid w:val="00335C9F"/>
    <w:rsid w:val="00335F19"/>
    <w:rsid w:val="00336084"/>
    <w:rsid w:val="003371CD"/>
    <w:rsid w:val="00337E4B"/>
    <w:rsid w:val="00340569"/>
    <w:rsid w:val="00340A07"/>
    <w:rsid w:val="003410FC"/>
    <w:rsid w:val="003413CF"/>
    <w:rsid w:val="003414FE"/>
    <w:rsid w:val="003418AB"/>
    <w:rsid w:val="00341D0E"/>
    <w:rsid w:val="00342157"/>
    <w:rsid w:val="00342166"/>
    <w:rsid w:val="003424BD"/>
    <w:rsid w:val="00342A33"/>
    <w:rsid w:val="00342A94"/>
    <w:rsid w:val="00342B9B"/>
    <w:rsid w:val="00342F70"/>
    <w:rsid w:val="00343362"/>
    <w:rsid w:val="00343756"/>
    <w:rsid w:val="003437DE"/>
    <w:rsid w:val="00343DEE"/>
    <w:rsid w:val="00343E5C"/>
    <w:rsid w:val="00343E88"/>
    <w:rsid w:val="003446F8"/>
    <w:rsid w:val="00344AB0"/>
    <w:rsid w:val="00345462"/>
    <w:rsid w:val="003456B2"/>
    <w:rsid w:val="00345FC8"/>
    <w:rsid w:val="00346082"/>
    <w:rsid w:val="00346247"/>
    <w:rsid w:val="00346268"/>
    <w:rsid w:val="00346609"/>
    <w:rsid w:val="00346B04"/>
    <w:rsid w:val="00346C27"/>
    <w:rsid w:val="00346C61"/>
    <w:rsid w:val="00346C8F"/>
    <w:rsid w:val="00346DE2"/>
    <w:rsid w:val="00346E17"/>
    <w:rsid w:val="00346FBE"/>
    <w:rsid w:val="00347890"/>
    <w:rsid w:val="00347A15"/>
    <w:rsid w:val="00347B20"/>
    <w:rsid w:val="00347B47"/>
    <w:rsid w:val="00347D70"/>
    <w:rsid w:val="00347EAA"/>
    <w:rsid w:val="0035007B"/>
    <w:rsid w:val="003502DB"/>
    <w:rsid w:val="00350489"/>
    <w:rsid w:val="003505B4"/>
    <w:rsid w:val="0035063E"/>
    <w:rsid w:val="00350B2D"/>
    <w:rsid w:val="00350D50"/>
    <w:rsid w:val="00351741"/>
    <w:rsid w:val="00351F33"/>
    <w:rsid w:val="003527A7"/>
    <w:rsid w:val="00352E1C"/>
    <w:rsid w:val="00352FF1"/>
    <w:rsid w:val="0035308A"/>
    <w:rsid w:val="00353289"/>
    <w:rsid w:val="00353452"/>
    <w:rsid w:val="003536A9"/>
    <w:rsid w:val="00353BE7"/>
    <w:rsid w:val="00353C3C"/>
    <w:rsid w:val="00354063"/>
    <w:rsid w:val="003540B1"/>
    <w:rsid w:val="003545B6"/>
    <w:rsid w:val="00354792"/>
    <w:rsid w:val="00355330"/>
    <w:rsid w:val="00355D76"/>
    <w:rsid w:val="00356136"/>
    <w:rsid w:val="0035639D"/>
    <w:rsid w:val="00356BB9"/>
    <w:rsid w:val="00356C74"/>
    <w:rsid w:val="00356FCF"/>
    <w:rsid w:val="00357670"/>
    <w:rsid w:val="00357B97"/>
    <w:rsid w:val="00357DA3"/>
    <w:rsid w:val="00357DC9"/>
    <w:rsid w:val="00357E52"/>
    <w:rsid w:val="00357F22"/>
    <w:rsid w:val="00360547"/>
    <w:rsid w:val="00360D05"/>
    <w:rsid w:val="00361358"/>
    <w:rsid w:val="0036158D"/>
    <w:rsid w:val="00361EA4"/>
    <w:rsid w:val="0036233E"/>
    <w:rsid w:val="00362491"/>
    <w:rsid w:val="00362805"/>
    <w:rsid w:val="00362951"/>
    <w:rsid w:val="00362D2F"/>
    <w:rsid w:val="0036303E"/>
    <w:rsid w:val="00363380"/>
    <w:rsid w:val="00363A14"/>
    <w:rsid w:val="00364133"/>
    <w:rsid w:val="00364464"/>
    <w:rsid w:val="003652C1"/>
    <w:rsid w:val="00365484"/>
    <w:rsid w:val="0036628C"/>
    <w:rsid w:val="00366529"/>
    <w:rsid w:val="0036677A"/>
    <w:rsid w:val="003667AF"/>
    <w:rsid w:val="0036695D"/>
    <w:rsid w:val="00366F20"/>
    <w:rsid w:val="003670AF"/>
    <w:rsid w:val="00367116"/>
    <w:rsid w:val="00367406"/>
    <w:rsid w:val="00367B14"/>
    <w:rsid w:val="00367D18"/>
    <w:rsid w:val="00367E95"/>
    <w:rsid w:val="00370062"/>
    <w:rsid w:val="00370227"/>
    <w:rsid w:val="00370468"/>
    <w:rsid w:val="00370A7C"/>
    <w:rsid w:val="00370AAD"/>
    <w:rsid w:val="00370C4B"/>
    <w:rsid w:val="003713FF"/>
    <w:rsid w:val="00371424"/>
    <w:rsid w:val="00371653"/>
    <w:rsid w:val="00371D70"/>
    <w:rsid w:val="003723AF"/>
    <w:rsid w:val="00372465"/>
    <w:rsid w:val="003726EC"/>
    <w:rsid w:val="00372A9D"/>
    <w:rsid w:val="00372BB2"/>
    <w:rsid w:val="0037303E"/>
    <w:rsid w:val="003736A5"/>
    <w:rsid w:val="00373A7E"/>
    <w:rsid w:val="0037405E"/>
    <w:rsid w:val="003742C1"/>
    <w:rsid w:val="00374409"/>
    <w:rsid w:val="00374792"/>
    <w:rsid w:val="00374DBF"/>
    <w:rsid w:val="00375284"/>
    <w:rsid w:val="003759B5"/>
    <w:rsid w:val="00375B8F"/>
    <w:rsid w:val="00375BC1"/>
    <w:rsid w:val="00375DDC"/>
    <w:rsid w:val="00375F50"/>
    <w:rsid w:val="003773A0"/>
    <w:rsid w:val="00377432"/>
    <w:rsid w:val="003775EF"/>
    <w:rsid w:val="003779BD"/>
    <w:rsid w:val="00377F26"/>
    <w:rsid w:val="003801B0"/>
    <w:rsid w:val="0038071A"/>
    <w:rsid w:val="00380BCE"/>
    <w:rsid w:val="00380C93"/>
    <w:rsid w:val="00380E28"/>
    <w:rsid w:val="00380E7C"/>
    <w:rsid w:val="0038148D"/>
    <w:rsid w:val="00381964"/>
    <w:rsid w:val="00381DF6"/>
    <w:rsid w:val="0038210A"/>
    <w:rsid w:val="00382150"/>
    <w:rsid w:val="0038255C"/>
    <w:rsid w:val="003825BD"/>
    <w:rsid w:val="00382835"/>
    <w:rsid w:val="00382971"/>
    <w:rsid w:val="0038297E"/>
    <w:rsid w:val="003829BA"/>
    <w:rsid w:val="00382A9B"/>
    <w:rsid w:val="00382B25"/>
    <w:rsid w:val="003837DC"/>
    <w:rsid w:val="00383AFD"/>
    <w:rsid w:val="00383EB9"/>
    <w:rsid w:val="00383FCD"/>
    <w:rsid w:val="003842BB"/>
    <w:rsid w:val="00384D7C"/>
    <w:rsid w:val="00384E0D"/>
    <w:rsid w:val="00384E6E"/>
    <w:rsid w:val="00384EF5"/>
    <w:rsid w:val="00385358"/>
    <w:rsid w:val="0038540C"/>
    <w:rsid w:val="003854EB"/>
    <w:rsid w:val="00385628"/>
    <w:rsid w:val="00386272"/>
    <w:rsid w:val="00386F25"/>
    <w:rsid w:val="003874EE"/>
    <w:rsid w:val="003877B9"/>
    <w:rsid w:val="0038789F"/>
    <w:rsid w:val="00387DA1"/>
    <w:rsid w:val="00387F8E"/>
    <w:rsid w:val="00387FAD"/>
    <w:rsid w:val="00390186"/>
    <w:rsid w:val="003901F3"/>
    <w:rsid w:val="00390276"/>
    <w:rsid w:val="003906D4"/>
    <w:rsid w:val="003906E7"/>
    <w:rsid w:val="00390809"/>
    <w:rsid w:val="00390E19"/>
    <w:rsid w:val="003917E3"/>
    <w:rsid w:val="00391C3C"/>
    <w:rsid w:val="00391E08"/>
    <w:rsid w:val="00392220"/>
    <w:rsid w:val="0039286C"/>
    <w:rsid w:val="00393770"/>
    <w:rsid w:val="00393800"/>
    <w:rsid w:val="00393876"/>
    <w:rsid w:val="00393C69"/>
    <w:rsid w:val="00393F9D"/>
    <w:rsid w:val="003940C7"/>
    <w:rsid w:val="0039419F"/>
    <w:rsid w:val="00394552"/>
    <w:rsid w:val="00394C98"/>
    <w:rsid w:val="00394CD2"/>
    <w:rsid w:val="00395107"/>
    <w:rsid w:val="0039540F"/>
    <w:rsid w:val="003954CD"/>
    <w:rsid w:val="003956B8"/>
    <w:rsid w:val="003956D1"/>
    <w:rsid w:val="003959C9"/>
    <w:rsid w:val="00395CAE"/>
    <w:rsid w:val="00395CE7"/>
    <w:rsid w:val="00395D82"/>
    <w:rsid w:val="00395EE6"/>
    <w:rsid w:val="00395FD0"/>
    <w:rsid w:val="00396056"/>
    <w:rsid w:val="003968D9"/>
    <w:rsid w:val="00396B51"/>
    <w:rsid w:val="00396D07"/>
    <w:rsid w:val="00396E5D"/>
    <w:rsid w:val="00396F5E"/>
    <w:rsid w:val="003970F1"/>
    <w:rsid w:val="003972A1"/>
    <w:rsid w:val="0039735A"/>
    <w:rsid w:val="00397B10"/>
    <w:rsid w:val="00397EE8"/>
    <w:rsid w:val="003A023A"/>
    <w:rsid w:val="003A041A"/>
    <w:rsid w:val="003A0501"/>
    <w:rsid w:val="003A0AA0"/>
    <w:rsid w:val="003A18BE"/>
    <w:rsid w:val="003A1962"/>
    <w:rsid w:val="003A1B47"/>
    <w:rsid w:val="003A1B61"/>
    <w:rsid w:val="003A1D17"/>
    <w:rsid w:val="003A204E"/>
    <w:rsid w:val="003A20F4"/>
    <w:rsid w:val="003A2B59"/>
    <w:rsid w:val="003A2F5A"/>
    <w:rsid w:val="003A2F7E"/>
    <w:rsid w:val="003A3011"/>
    <w:rsid w:val="003A3242"/>
    <w:rsid w:val="003A3DDA"/>
    <w:rsid w:val="003A41B1"/>
    <w:rsid w:val="003A4354"/>
    <w:rsid w:val="003A4394"/>
    <w:rsid w:val="003A468F"/>
    <w:rsid w:val="003A4B99"/>
    <w:rsid w:val="003A51C1"/>
    <w:rsid w:val="003A53FD"/>
    <w:rsid w:val="003A5674"/>
    <w:rsid w:val="003A5748"/>
    <w:rsid w:val="003A5F03"/>
    <w:rsid w:val="003A60BC"/>
    <w:rsid w:val="003A69BF"/>
    <w:rsid w:val="003A7115"/>
    <w:rsid w:val="003A72C3"/>
    <w:rsid w:val="003A77A1"/>
    <w:rsid w:val="003A7A1E"/>
    <w:rsid w:val="003B0548"/>
    <w:rsid w:val="003B081F"/>
    <w:rsid w:val="003B083D"/>
    <w:rsid w:val="003B101E"/>
    <w:rsid w:val="003B1031"/>
    <w:rsid w:val="003B17EC"/>
    <w:rsid w:val="003B1B2F"/>
    <w:rsid w:val="003B1BED"/>
    <w:rsid w:val="003B1EA1"/>
    <w:rsid w:val="003B1EC4"/>
    <w:rsid w:val="003B29BB"/>
    <w:rsid w:val="003B2A0A"/>
    <w:rsid w:val="003B2C52"/>
    <w:rsid w:val="003B3300"/>
    <w:rsid w:val="003B373E"/>
    <w:rsid w:val="003B3846"/>
    <w:rsid w:val="003B38F8"/>
    <w:rsid w:val="003B3916"/>
    <w:rsid w:val="003B3A87"/>
    <w:rsid w:val="003B3B2D"/>
    <w:rsid w:val="003B4062"/>
    <w:rsid w:val="003B41A8"/>
    <w:rsid w:val="003B46C6"/>
    <w:rsid w:val="003B51F3"/>
    <w:rsid w:val="003B5C2E"/>
    <w:rsid w:val="003B5DDC"/>
    <w:rsid w:val="003B5F26"/>
    <w:rsid w:val="003B69AA"/>
    <w:rsid w:val="003B6B09"/>
    <w:rsid w:val="003B6D46"/>
    <w:rsid w:val="003B76CB"/>
    <w:rsid w:val="003B796C"/>
    <w:rsid w:val="003B79E9"/>
    <w:rsid w:val="003C062F"/>
    <w:rsid w:val="003C098C"/>
    <w:rsid w:val="003C0A35"/>
    <w:rsid w:val="003C0C4C"/>
    <w:rsid w:val="003C12C6"/>
    <w:rsid w:val="003C224F"/>
    <w:rsid w:val="003C2426"/>
    <w:rsid w:val="003C2496"/>
    <w:rsid w:val="003C2609"/>
    <w:rsid w:val="003C2894"/>
    <w:rsid w:val="003C28DF"/>
    <w:rsid w:val="003C2C4B"/>
    <w:rsid w:val="003C3449"/>
    <w:rsid w:val="003C3AF5"/>
    <w:rsid w:val="003C3AF6"/>
    <w:rsid w:val="003C4E79"/>
    <w:rsid w:val="003C4F75"/>
    <w:rsid w:val="003C5988"/>
    <w:rsid w:val="003C5B7B"/>
    <w:rsid w:val="003C5D6C"/>
    <w:rsid w:val="003C60F8"/>
    <w:rsid w:val="003C65EC"/>
    <w:rsid w:val="003C68E9"/>
    <w:rsid w:val="003C69E0"/>
    <w:rsid w:val="003C6D71"/>
    <w:rsid w:val="003C6EC5"/>
    <w:rsid w:val="003C70FB"/>
    <w:rsid w:val="003C7436"/>
    <w:rsid w:val="003C7575"/>
    <w:rsid w:val="003C7742"/>
    <w:rsid w:val="003C79EC"/>
    <w:rsid w:val="003C7C6C"/>
    <w:rsid w:val="003C7FF6"/>
    <w:rsid w:val="003D0156"/>
    <w:rsid w:val="003D03F7"/>
    <w:rsid w:val="003D0958"/>
    <w:rsid w:val="003D0961"/>
    <w:rsid w:val="003D0A7B"/>
    <w:rsid w:val="003D10DF"/>
    <w:rsid w:val="003D140A"/>
    <w:rsid w:val="003D161E"/>
    <w:rsid w:val="003D17B1"/>
    <w:rsid w:val="003D1803"/>
    <w:rsid w:val="003D1FAF"/>
    <w:rsid w:val="003D22F5"/>
    <w:rsid w:val="003D24AF"/>
    <w:rsid w:val="003D2AD7"/>
    <w:rsid w:val="003D2E61"/>
    <w:rsid w:val="003D2E73"/>
    <w:rsid w:val="003D31EE"/>
    <w:rsid w:val="003D364C"/>
    <w:rsid w:val="003D39F7"/>
    <w:rsid w:val="003D408D"/>
    <w:rsid w:val="003D43D9"/>
    <w:rsid w:val="003D4491"/>
    <w:rsid w:val="003D467C"/>
    <w:rsid w:val="003D4E6D"/>
    <w:rsid w:val="003D4E72"/>
    <w:rsid w:val="003D57CC"/>
    <w:rsid w:val="003D5C09"/>
    <w:rsid w:val="003D5ED2"/>
    <w:rsid w:val="003D5F93"/>
    <w:rsid w:val="003D625B"/>
    <w:rsid w:val="003D64E2"/>
    <w:rsid w:val="003D6DAF"/>
    <w:rsid w:val="003D6FB8"/>
    <w:rsid w:val="003D7579"/>
    <w:rsid w:val="003D7714"/>
    <w:rsid w:val="003D78BD"/>
    <w:rsid w:val="003D799B"/>
    <w:rsid w:val="003D7B03"/>
    <w:rsid w:val="003D7C66"/>
    <w:rsid w:val="003D7E2A"/>
    <w:rsid w:val="003D7ECE"/>
    <w:rsid w:val="003E03EA"/>
    <w:rsid w:val="003E0657"/>
    <w:rsid w:val="003E0E7D"/>
    <w:rsid w:val="003E1764"/>
    <w:rsid w:val="003E1BA5"/>
    <w:rsid w:val="003E1C0F"/>
    <w:rsid w:val="003E1E5D"/>
    <w:rsid w:val="003E256A"/>
    <w:rsid w:val="003E30DA"/>
    <w:rsid w:val="003E36BE"/>
    <w:rsid w:val="003E3E80"/>
    <w:rsid w:val="003E3EC6"/>
    <w:rsid w:val="003E7109"/>
    <w:rsid w:val="003E7269"/>
    <w:rsid w:val="003E72DA"/>
    <w:rsid w:val="003E773B"/>
    <w:rsid w:val="003E7C9A"/>
    <w:rsid w:val="003E7DE8"/>
    <w:rsid w:val="003F0039"/>
    <w:rsid w:val="003F0134"/>
    <w:rsid w:val="003F0867"/>
    <w:rsid w:val="003F08DC"/>
    <w:rsid w:val="003F0928"/>
    <w:rsid w:val="003F0F5B"/>
    <w:rsid w:val="003F0F75"/>
    <w:rsid w:val="003F1089"/>
    <w:rsid w:val="003F1323"/>
    <w:rsid w:val="003F1834"/>
    <w:rsid w:val="003F1B55"/>
    <w:rsid w:val="003F2059"/>
    <w:rsid w:val="003F2797"/>
    <w:rsid w:val="003F2CC8"/>
    <w:rsid w:val="003F3297"/>
    <w:rsid w:val="003F334A"/>
    <w:rsid w:val="003F3ACE"/>
    <w:rsid w:val="003F41D7"/>
    <w:rsid w:val="003F43D2"/>
    <w:rsid w:val="003F449C"/>
    <w:rsid w:val="003F4674"/>
    <w:rsid w:val="003F4841"/>
    <w:rsid w:val="003F4C30"/>
    <w:rsid w:val="003F5553"/>
    <w:rsid w:val="003F5E83"/>
    <w:rsid w:val="003F65AC"/>
    <w:rsid w:val="003F6CE8"/>
    <w:rsid w:val="003F72CC"/>
    <w:rsid w:val="003F7571"/>
    <w:rsid w:val="00400676"/>
    <w:rsid w:val="00400905"/>
    <w:rsid w:val="00400AC5"/>
    <w:rsid w:val="00400B68"/>
    <w:rsid w:val="00401420"/>
    <w:rsid w:val="0040145D"/>
    <w:rsid w:val="004018C4"/>
    <w:rsid w:val="00401C50"/>
    <w:rsid w:val="00401EFE"/>
    <w:rsid w:val="004023E2"/>
    <w:rsid w:val="004028EF"/>
    <w:rsid w:val="00402BC8"/>
    <w:rsid w:val="00402F53"/>
    <w:rsid w:val="0040312E"/>
    <w:rsid w:val="0040315A"/>
    <w:rsid w:val="00403367"/>
    <w:rsid w:val="00403577"/>
    <w:rsid w:val="00403748"/>
    <w:rsid w:val="004038A8"/>
    <w:rsid w:val="00403C36"/>
    <w:rsid w:val="00403F49"/>
    <w:rsid w:val="00404774"/>
    <w:rsid w:val="004047B8"/>
    <w:rsid w:val="0040480A"/>
    <w:rsid w:val="00404A51"/>
    <w:rsid w:val="00404F11"/>
    <w:rsid w:val="0040510E"/>
    <w:rsid w:val="00405438"/>
    <w:rsid w:val="00405B1C"/>
    <w:rsid w:val="00405C23"/>
    <w:rsid w:val="00405F01"/>
    <w:rsid w:val="00406033"/>
    <w:rsid w:val="00406133"/>
    <w:rsid w:val="0040687F"/>
    <w:rsid w:val="00407700"/>
    <w:rsid w:val="00407931"/>
    <w:rsid w:val="00407969"/>
    <w:rsid w:val="004079DB"/>
    <w:rsid w:val="00407B18"/>
    <w:rsid w:val="0041015E"/>
    <w:rsid w:val="00410329"/>
    <w:rsid w:val="00410554"/>
    <w:rsid w:val="0041070A"/>
    <w:rsid w:val="0041070E"/>
    <w:rsid w:val="00410AB1"/>
    <w:rsid w:val="00410BDC"/>
    <w:rsid w:val="00410FFE"/>
    <w:rsid w:val="00411079"/>
    <w:rsid w:val="004118C8"/>
    <w:rsid w:val="00411C97"/>
    <w:rsid w:val="00411EF3"/>
    <w:rsid w:val="00412434"/>
    <w:rsid w:val="004125F6"/>
    <w:rsid w:val="0041271B"/>
    <w:rsid w:val="00412A7B"/>
    <w:rsid w:val="004136FD"/>
    <w:rsid w:val="00413A3B"/>
    <w:rsid w:val="00413DC4"/>
    <w:rsid w:val="00413ECA"/>
    <w:rsid w:val="00414580"/>
    <w:rsid w:val="004147F4"/>
    <w:rsid w:val="00414A5B"/>
    <w:rsid w:val="00414D82"/>
    <w:rsid w:val="00415444"/>
    <w:rsid w:val="00415B5E"/>
    <w:rsid w:val="00415FFD"/>
    <w:rsid w:val="00416524"/>
    <w:rsid w:val="00416835"/>
    <w:rsid w:val="00416C1F"/>
    <w:rsid w:val="00416E16"/>
    <w:rsid w:val="00417272"/>
    <w:rsid w:val="004173B4"/>
    <w:rsid w:val="0041776A"/>
    <w:rsid w:val="004208E5"/>
    <w:rsid w:val="00420911"/>
    <w:rsid w:val="00420927"/>
    <w:rsid w:val="004211A3"/>
    <w:rsid w:val="0042120A"/>
    <w:rsid w:val="004212AA"/>
    <w:rsid w:val="0042156E"/>
    <w:rsid w:val="004216A7"/>
    <w:rsid w:val="00421C84"/>
    <w:rsid w:val="00422057"/>
    <w:rsid w:val="00422A8E"/>
    <w:rsid w:val="00422ECC"/>
    <w:rsid w:val="00423085"/>
    <w:rsid w:val="004230CF"/>
    <w:rsid w:val="00423229"/>
    <w:rsid w:val="00423275"/>
    <w:rsid w:val="00423C4D"/>
    <w:rsid w:val="004240B3"/>
    <w:rsid w:val="00424152"/>
    <w:rsid w:val="00424242"/>
    <w:rsid w:val="00424C10"/>
    <w:rsid w:val="00424D42"/>
    <w:rsid w:val="00424E61"/>
    <w:rsid w:val="00424FD2"/>
    <w:rsid w:val="0042523D"/>
    <w:rsid w:val="004258C7"/>
    <w:rsid w:val="00425939"/>
    <w:rsid w:val="00425C55"/>
    <w:rsid w:val="004263DE"/>
    <w:rsid w:val="00426937"/>
    <w:rsid w:val="00426FE6"/>
    <w:rsid w:val="00427A12"/>
    <w:rsid w:val="00427E66"/>
    <w:rsid w:val="004302C0"/>
    <w:rsid w:val="004303C4"/>
    <w:rsid w:val="00430958"/>
    <w:rsid w:val="00430A47"/>
    <w:rsid w:val="00430E59"/>
    <w:rsid w:val="004311DF"/>
    <w:rsid w:val="00431C14"/>
    <w:rsid w:val="00431CD7"/>
    <w:rsid w:val="00431CE1"/>
    <w:rsid w:val="00432069"/>
    <w:rsid w:val="0043214F"/>
    <w:rsid w:val="004327CE"/>
    <w:rsid w:val="004328DC"/>
    <w:rsid w:val="00432A4E"/>
    <w:rsid w:val="00432EBF"/>
    <w:rsid w:val="004336E9"/>
    <w:rsid w:val="004337E0"/>
    <w:rsid w:val="004338CE"/>
    <w:rsid w:val="00433AC7"/>
    <w:rsid w:val="00433CEB"/>
    <w:rsid w:val="00434508"/>
    <w:rsid w:val="00434EFC"/>
    <w:rsid w:val="004350A9"/>
    <w:rsid w:val="00436018"/>
    <w:rsid w:val="00436167"/>
    <w:rsid w:val="004364E3"/>
    <w:rsid w:val="0043654F"/>
    <w:rsid w:val="00436667"/>
    <w:rsid w:val="00437053"/>
    <w:rsid w:val="004374AD"/>
    <w:rsid w:val="00437D37"/>
    <w:rsid w:val="00437E94"/>
    <w:rsid w:val="0044029F"/>
    <w:rsid w:val="004403F2"/>
    <w:rsid w:val="0044068C"/>
    <w:rsid w:val="004407EA"/>
    <w:rsid w:val="00440912"/>
    <w:rsid w:val="00440C39"/>
    <w:rsid w:val="0044111A"/>
    <w:rsid w:val="0044126C"/>
    <w:rsid w:val="004416CE"/>
    <w:rsid w:val="00441950"/>
    <w:rsid w:val="004419FF"/>
    <w:rsid w:val="00441F17"/>
    <w:rsid w:val="004426BA"/>
    <w:rsid w:val="00442861"/>
    <w:rsid w:val="004429AA"/>
    <w:rsid w:val="00442B47"/>
    <w:rsid w:val="00442B75"/>
    <w:rsid w:val="00442C25"/>
    <w:rsid w:val="0044346D"/>
    <w:rsid w:val="00443625"/>
    <w:rsid w:val="00444049"/>
    <w:rsid w:val="004443A7"/>
    <w:rsid w:val="004443AE"/>
    <w:rsid w:val="004449A6"/>
    <w:rsid w:val="00444CB4"/>
    <w:rsid w:val="00444CD7"/>
    <w:rsid w:val="00444DEC"/>
    <w:rsid w:val="00444F5E"/>
    <w:rsid w:val="00445105"/>
    <w:rsid w:val="00445222"/>
    <w:rsid w:val="004452D8"/>
    <w:rsid w:val="0044558D"/>
    <w:rsid w:val="004455C8"/>
    <w:rsid w:val="004457F7"/>
    <w:rsid w:val="00445D54"/>
    <w:rsid w:val="004462A8"/>
    <w:rsid w:val="004463C8"/>
    <w:rsid w:val="0044666A"/>
    <w:rsid w:val="004469F2"/>
    <w:rsid w:val="00446B4D"/>
    <w:rsid w:val="00446EFD"/>
    <w:rsid w:val="00447346"/>
    <w:rsid w:val="004477B4"/>
    <w:rsid w:val="00447AAB"/>
    <w:rsid w:val="00447D2F"/>
    <w:rsid w:val="00450360"/>
    <w:rsid w:val="004506B9"/>
    <w:rsid w:val="00450D4E"/>
    <w:rsid w:val="00451230"/>
    <w:rsid w:val="00451552"/>
    <w:rsid w:val="004521D7"/>
    <w:rsid w:val="004527BE"/>
    <w:rsid w:val="004529A5"/>
    <w:rsid w:val="004529E2"/>
    <w:rsid w:val="00452A48"/>
    <w:rsid w:val="00452E56"/>
    <w:rsid w:val="00453A97"/>
    <w:rsid w:val="00453B73"/>
    <w:rsid w:val="00453E09"/>
    <w:rsid w:val="00453F88"/>
    <w:rsid w:val="004543BA"/>
    <w:rsid w:val="00454533"/>
    <w:rsid w:val="00454681"/>
    <w:rsid w:val="004548C9"/>
    <w:rsid w:val="00455058"/>
    <w:rsid w:val="004554D5"/>
    <w:rsid w:val="0045555F"/>
    <w:rsid w:val="00455C59"/>
    <w:rsid w:val="00455E7F"/>
    <w:rsid w:val="00455F1E"/>
    <w:rsid w:val="004562CA"/>
    <w:rsid w:val="00456421"/>
    <w:rsid w:val="004564C9"/>
    <w:rsid w:val="00456B44"/>
    <w:rsid w:val="00456D80"/>
    <w:rsid w:val="00456E2F"/>
    <w:rsid w:val="00456FC5"/>
    <w:rsid w:val="00457367"/>
    <w:rsid w:val="0045767D"/>
    <w:rsid w:val="00457B86"/>
    <w:rsid w:val="00457CBE"/>
    <w:rsid w:val="0046010B"/>
    <w:rsid w:val="004602B6"/>
    <w:rsid w:val="004608E4"/>
    <w:rsid w:val="004608EF"/>
    <w:rsid w:val="00460AAB"/>
    <w:rsid w:val="00460B48"/>
    <w:rsid w:val="00460BAF"/>
    <w:rsid w:val="00460DD0"/>
    <w:rsid w:val="00460F07"/>
    <w:rsid w:val="00461021"/>
    <w:rsid w:val="0046160C"/>
    <w:rsid w:val="00461690"/>
    <w:rsid w:val="0046174B"/>
    <w:rsid w:val="00461F70"/>
    <w:rsid w:val="00461F8B"/>
    <w:rsid w:val="0046210A"/>
    <w:rsid w:val="004621C2"/>
    <w:rsid w:val="004621F6"/>
    <w:rsid w:val="004622A8"/>
    <w:rsid w:val="00462667"/>
    <w:rsid w:val="00462777"/>
    <w:rsid w:val="00462875"/>
    <w:rsid w:val="00462C9B"/>
    <w:rsid w:val="00462CE4"/>
    <w:rsid w:val="00462FB5"/>
    <w:rsid w:val="004636A4"/>
    <w:rsid w:val="004636B5"/>
    <w:rsid w:val="00464265"/>
    <w:rsid w:val="00464456"/>
    <w:rsid w:val="004646B4"/>
    <w:rsid w:val="004646F5"/>
    <w:rsid w:val="00464720"/>
    <w:rsid w:val="00464CA8"/>
    <w:rsid w:val="00464F59"/>
    <w:rsid w:val="00464F6C"/>
    <w:rsid w:val="004653F6"/>
    <w:rsid w:val="004654F2"/>
    <w:rsid w:val="00467201"/>
    <w:rsid w:val="0046746D"/>
    <w:rsid w:val="00467507"/>
    <w:rsid w:val="00467693"/>
    <w:rsid w:val="00467AEB"/>
    <w:rsid w:val="00467E00"/>
    <w:rsid w:val="0047027E"/>
    <w:rsid w:val="0047032E"/>
    <w:rsid w:val="004703AA"/>
    <w:rsid w:val="00470562"/>
    <w:rsid w:val="004706E6"/>
    <w:rsid w:val="00470AB3"/>
    <w:rsid w:val="00470E61"/>
    <w:rsid w:val="004710DA"/>
    <w:rsid w:val="004715A4"/>
    <w:rsid w:val="004715F3"/>
    <w:rsid w:val="004718D0"/>
    <w:rsid w:val="004720A5"/>
    <w:rsid w:val="0047253F"/>
    <w:rsid w:val="0047280C"/>
    <w:rsid w:val="00472ABC"/>
    <w:rsid w:val="00473047"/>
    <w:rsid w:val="00473194"/>
    <w:rsid w:val="00473668"/>
    <w:rsid w:val="00473A53"/>
    <w:rsid w:val="00473A64"/>
    <w:rsid w:val="00473B35"/>
    <w:rsid w:val="00473F9E"/>
    <w:rsid w:val="00474D12"/>
    <w:rsid w:val="0047621A"/>
    <w:rsid w:val="00476337"/>
    <w:rsid w:val="0047700E"/>
    <w:rsid w:val="00477431"/>
    <w:rsid w:val="004774D6"/>
    <w:rsid w:val="00477633"/>
    <w:rsid w:val="004779D0"/>
    <w:rsid w:val="00477C65"/>
    <w:rsid w:val="00477D4F"/>
    <w:rsid w:val="00477D51"/>
    <w:rsid w:val="0048071C"/>
    <w:rsid w:val="004808F4"/>
    <w:rsid w:val="0048097E"/>
    <w:rsid w:val="00480A72"/>
    <w:rsid w:val="00480D4E"/>
    <w:rsid w:val="00480DB2"/>
    <w:rsid w:val="00481298"/>
    <w:rsid w:val="00481ACF"/>
    <w:rsid w:val="00481C9A"/>
    <w:rsid w:val="00481D1F"/>
    <w:rsid w:val="0048290A"/>
    <w:rsid w:val="0048361F"/>
    <w:rsid w:val="00483748"/>
    <w:rsid w:val="00483784"/>
    <w:rsid w:val="00483907"/>
    <w:rsid w:val="00484468"/>
    <w:rsid w:val="00484A24"/>
    <w:rsid w:val="00484CB3"/>
    <w:rsid w:val="00485B73"/>
    <w:rsid w:val="00485ED9"/>
    <w:rsid w:val="00485FED"/>
    <w:rsid w:val="00486336"/>
    <w:rsid w:val="00486633"/>
    <w:rsid w:val="00486B98"/>
    <w:rsid w:val="00486C81"/>
    <w:rsid w:val="00486EEB"/>
    <w:rsid w:val="00486FEC"/>
    <w:rsid w:val="00486FED"/>
    <w:rsid w:val="004876EC"/>
    <w:rsid w:val="00487869"/>
    <w:rsid w:val="00487CE3"/>
    <w:rsid w:val="00487DCD"/>
    <w:rsid w:val="004901E8"/>
    <w:rsid w:val="0049026A"/>
    <w:rsid w:val="004903EF"/>
    <w:rsid w:val="00490737"/>
    <w:rsid w:val="004907D4"/>
    <w:rsid w:val="00490ED8"/>
    <w:rsid w:val="00491128"/>
    <w:rsid w:val="0049197B"/>
    <w:rsid w:val="00491A0B"/>
    <w:rsid w:val="00491B4A"/>
    <w:rsid w:val="00491D15"/>
    <w:rsid w:val="0049233C"/>
    <w:rsid w:val="00492522"/>
    <w:rsid w:val="0049274C"/>
    <w:rsid w:val="00492754"/>
    <w:rsid w:val="004927B2"/>
    <w:rsid w:val="004935DE"/>
    <w:rsid w:val="00493853"/>
    <w:rsid w:val="0049399A"/>
    <w:rsid w:val="00493AAC"/>
    <w:rsid w:val="00493B91"/>
    <w:rsid w:val="004942D3"/>
    <w:rsid w:val="0049434D"/>
    <w:rsid w:val="004944AF"/>
    <w:rsid w:val="00494CD7"/>
    <w:rsid w:val="00494D7D"/>
    <w:rsid w:val="00495003"/>
    <w:rsid w:val="0049519F"/>
    <w:rsid w:val="0049596E"/>
    <w:rsid w:val="00495DA2"/>
    <w:rsid w:val="0049610B"/>
    <w:rsid w:val="00496178"/>
    <w:rsid w:val="0049619E"/>
    <w:rsid w:val="0049629A"/>
    <w:rsid w:val="0049681C"/>
    <w:rsid w:val="0049684B"/>
    <w:rsid w:val="00496986"/>
    <w:rsid w:val="00496B6E"/>
    <w:rsid w:val="00496E06"/>
    <w:rsid w:val="004972B5"/>
    <w:rsid w:val="0049746F"/>
    <w:rsid w:val="004979BB"/>
    <w:rsid w:val="00497DB7"/>
    <w:rsid w:val="004A0557"/>
    <w:rsid w:val="004A0AC8"/>
    <w:rsid w:val="004A1BC6"/>
    <w:rsid w:val="004A1D1D"/>
    <w:rsid w:val="004A2086"/>
    <w:rsid w:val="004A20FB"/>
    <w:rsid w:val="004A2141"/>
    <w:rsid w:val="004A2459"/>
    <w:rsid w:val="004A28C9"/>
    <w:rsid w:val="004A2E6F"/>
    <w:rsid w:val="004A36B8"/>
    <w:rsid w:val="004A37FC"/>
    <w:rsid w:val="004A3A87"/>
    <w:rsid w:val="004A3D31"/>
    <w:rsid w:val="004A3DCA"/>
    <w:rsid w:val="004A4557"/>
    <w:rsid w:val="004A49A9"/>
    <w:rsid w:val="004A4B35"/>
    <w:rsid w:val="004A4C12"/>
    <w:rsid w:val="004A4DFE"/>
    <w:rsid w:val="004A5091"/>
    <w:rsid w:val="004A5233"/>
    <w:rsid w:val="004A6025"/>
    <w:rsid w:val="004A60E1"/>
    <w:rsid w:val="004A6221"/>
    <w:rsid w:val="004A6388"/>
    <w:rsid w:val="004A6DA6"/>
    <w:rsid w:val="004A6FAF"/>
    <w:rsid w:val="004A75B3"/>
    <w:rsid w:val="004A7DAA"/>
    <w:rsid w:val="004B0317"/>
    <w:rsid w:val="004B05F1"/>
    <w:rsid w:val="004B07D6"/>
    <w:rsid w:val="004B0A27"/>
    <w:rsid w:val="004B0D95"/>
    <w:rsid w:val="004B12B1"/>
    <w:rsid w:val="004B1302"/>
    <w:rsid w:val="004B130E"/>
    <w:rsid w:val="004B188F"/>
    <w:rsid w:val="004B1F85"/>
    <w:rsid w:val="004B2495"/>
    <w:rsid w:val="004B27F7"/>
    <w:rsid w:val="004B2B3E"/>
    <w:rsid w:val="004B2BDC"/>
    <w:rsid w:val="004B2ED4"/>
    <w:rsid w:val="004B2F4A"/>
    <w:rsid w:val="004B39E6"/>
    <w:rsid w:val="004B3F28"/>
    <w:rsid w:val="004B421F"/>
    <w:rsid w:val="004B4270"/>
    <w:rsid w:val="004B43C9"/>
    <w:rsid w:val="004B4E61"/>
    <w:rsid w:val="004B4EBA"/>
    <w:rsid w:val="004B4FD1"/>
    <w:rsid w:val="004B5794"/>
    <w:rsid w:val="004B5B5F"/>
    <w:rsid w:val="004B5CCA"/>
    <w:rsid w:val="004B5CD1"/>
    <w:rsid w:val="004B6295"/>
    <w:rsid w:val="004B6AB4"/>
    <w:rsid w:val="004B6C18"/>
    <w:rsid w:val="004B6D14"/>
    <w:rsid w:val="004B7667"/>
    <w:rsid w:val="004B7A47"/>
    <w:rsid w:val="004B7D69"/>
    <w:rsid w:val="004B7E89"/>
    <w:rsid w:val="004B7ED4"/>
    <w:rsid w:val="004C0006"/>
    <w:rsid w:val="004C019F"/>
    <w:rsid w:val="004C0511"/>
    <w:rsid w:val="004C0568"/>
    <w:rsid w:val="004C060B"/>
    <w:rsid w:val="004C07A5"/>
    <w:rsid w:val="004C084C"/>
    <w:rsid w:val="004C1404"/>
    <w:rsid w:val="004C19D8"/>
    <w:rsid w:val="004C1ACA"/>
    <w:rsid w:val="004C1E4D"/>
    <w:rsid w:val="004C2195"/>
    <w:rsid w:val="004C229D"/>
    <w:rsid w:val="004C27C6"/>
    <w:rsid w:val="004C298C"/>
    <w:rsid w:val="004C2FB4"/>
    <w:rsid w:val="004C3135"/>
    <w:rsid w:val="004C366F"/>
    <w:rsid w:val="004C3698"/>
    <w:rsid w:val="004C3978"/>
    <w:rsid w:val="004C3A76"/>
    <w:rsid w:val="004C3AA7"/>
    <w:rsid w:val="004C4215"/>
    <w:rsid w:val="004C43F5"/>
    <w:rsid w:val="004C473A"/>
    <w:rsid w:val="004C4801"/>
    <w:rsid w:val="004C489E"/>
    <w:rsid w:val="004C4BFF"/>
    <w:rsid w:val="004C4D80"/>
    <w:rsid w:val="004C56EB"/>
    <w:rsid w:val="004C5B3F"/>
    <w:rsid w:val="004C6460"/>
    <w:rsid w:val="004C6542"/>
    <w:rsid w:val="004C67B2"/>
    <w:rsid w:val="004C68DA"/>
    <w:rsid w:val="004C69CD"/>
    <w:rsid w:val="004C6A90"/>
    <w:rsid w:val="004C6B77"/>
    <w:rsid w:val="004C6CD2"/>
    <w:rsid w:val="004C7042"/>
    <w:rsid w:val="004C707E"/>
    <w:rsid w:val="004C7172"/>
    <w:rsid w:val="004C7341"/>
    <w:rsid w:val="004C7BEE"/>
    <w:rsid w:val="004C7D98"/>
    <w:rsid w:val="004C7E1B"/>
    <w:rsid w:val="004D00CA"/>
    <w:rsid w:val="004D0174"/>
    <w:rsid w:val="004D04B5"/>
    <w:rsid w:val="004D08E9"/>
    <w:rsid w:val="004D0ACE"/>
    <w:rsid w:val="004D0D6D"/>
    <w:rsid w:val="004D112C"/>
    <w:rsid w:val="004D1B02"/>
    <w:rsid w:val="004D1B1C"/>
    <w:rsid w:val="004D1FC4"/>
    <w:rsid w:val="004D20DB"/>
    <w:rsid w:val="004D23D3"/>
    <w:rsid w:val="004D2E75"/>
    <w:rsid w:val="004D2F63"/>
    <w:rsid w:val="004D30DC"/>
    <w:rsid w:val="004D3CB9"/>
    <w:rsid w:val="004D3DA7"/>
    <w:rsid w:val="004D3FE0"/>
    <w:rsid w:val="004D4109"/>
    <w:rsid w:val="004D499F"/>
    <w:rsid w:val="004D4D4E"/>
    <w:rsid w:val="004D54A7"/>
    <w:rsid w:val="004D5652"/>
    <w:rsid w:val="004D5F69"/>
    <w:rsid w:val="004D6130"/>
    <w:rsid w:val="004D65D6"/>
    <w:rsid w:val="004D66F5"/>
    <w:rsid w:val="004D675A"/>
    <w:rsid w:val="004D69FE"/>
    <w:rsid w:val="004D6DB4"/>
    <w:rsid w:val="004D7365"/>
    <w:rsid w:val="004D7964"/>
    <w:rsid w:val="004D7B2C"/>
    <w:rsid w:val="004D7F75"/>
    <w:rsid w:val="004E0419"/>
    <w:rsid w:val="004E0849"/>
    <w:rsid w:val="004E0B28"/>
    <w:rsid w:val="004E0E5D"/>
    <w:rsid w:val="004E100B"/>
    <w:rsid w:val="004E1570"/>
    <w:rsid w:val="004E1CCD"/>
    <w:rsid w:val="004E2073"/>
    <w:rsid w:val="004E208A"/>
    <w:rsid w:val="004E21C1"/>
    <w:rsid w:val="004E22AE"/>
    <w:rsid w:val="004E22EB"/>
    <w:rsid w:val="004E2789"/>
    <w:rsid w:val="004E2CE3"/>
    <w:rsid w:val="004E2DBE"/>
    <w:rsid w:val="004E30B4"/>
    <w:rsid w:val="004E3697"/>
    <w:rsid w:val="004E397F"/>
    <w:rsid w:val="004E399F"/>
    <w:rsid w:val="004E3A28"/>
    <w:rsid w:val="004E3A8A"/>
    <w:rsid w:val="004E3ADC"/>
    <w:rsid w:val="004E3BEB"/>
    <w:rsid w:val="004E3C02"/>
    <w:rsid w:val="004E40D2"/>
    <w:rsid w:val="004E4240"/>
    <w:rsid w:val="004E4538"/>
    <w:rsid w:val="004E572D"/>
    <w:rsid w:val="004E573C"/>
    <w:rsid w:val="004E60E3"/>
    <w:rsid w:val="004E6634"/>
    <w:rsid w:val="004E6744"/>
    <w:rsid w:val="004E692E"/>
    <w:rsid w:val="004E6D4C"/>
    <w:rsid w:val="004E6F05"/>
    <w:rsid w:val="004E6FC0"/>
    <w:rsid w:val="004E7819"/>
    <w:rsid w:val="004E7D4A"/>
    <w:rsid w:val="004E7E41"/>
    <w:rsid w:val="004F0176"/>
    <w:rsid w:val="004F044F"/>
    <w:rsid w:val="004F05D9"/>
    <w:rsid w:val="004F06B1"/>
    <w:rsid w:val="004F0757"/>
    <w:rsid w:val="004F07E5"/>
    <w:rsid w:val="004F07F5"/>
    <w:rsid w:val="004F0CBA"/>
    <w:rsid w:val="004F103B"/>
    <w:rsid w:val="004F108C"/>
    <w:rsid w:val="004F13FF"/>
    <w:rsid w:val="004F15AC"/>
    <w:rsid w:val="004F220B"/>
    <w:rsid w:val="004F2972"/>
    <w:rsid w:val="004F2AEB"/>
    <w:rsid w:val="004F327A"/>
    <w:rsid w:val="004F3326"/>
    <w:rsid w:val="004F35AC"/>
    <w:rsid w:val="004F35BB"/>
    <w:rsid w:val="004F38A0"/>
    <w:rsid w:val="004F3E61"/>
    <w:rsid w:val="004F40BD"/>
    <w:rsid w:val="004F424F"/>
    <w:rsid w:val="004F438C"/>
    <w:rsid w:val="004F4A22"/>
    <w:rsid w:val="004F4AD3"/>
    <w:rsid w:val="004F4C4C"/>
    <w:rsid w:val="004F5189"/>
    <w:rsid w:val="004F52D8"/>
    <w:rsid w:val="004F567A"/>
    <w:rsid w:val="004F5E8C"/>
    <w:rsid w:val="004F5F31"/>
    <w:rsid w:val="004F5FD8"/>
    <w:rsid w:val="004F600F"/>
    <w:rsid w:val="004F6148"/>
    <w:rsid w:val="004F630E"/>
    <w:rsid w:val="004F643A"/>
    <w:rsid w:val="004F6765"/>
    <w:rsid w:val="004F68C1"/>
    <w:rsid w:val="004F6BD8"/>
    <w:rsid w:val="004F6C81"/>
    <w:rsid w:val="004F6F6C"/>
    <w:rsid w:val="004F7280"/>
    <w:rsid w:val="004F7959"/>
    <w:rsid w:val="004F7C41"/>
    <w:rsid w:val="004F7D46"/>
    <w:rsid w:val="004F7E0A"/>
    <w:rsid w:val="005008B0"/>
    <w:rsid w:val="00500D46"/>
    <w:rsid w:val="00501051"/>
    <w:rsid w:val="00501117"/>
    <w:rsid w:val="0050113F"/>
    <w:rsid w:val="0050119D"/>
    <w:rsid w:val="0050169C"/>
    <w:rsid w:val="00501DD1"/>
    <w:rsid w:val="0050218E"/>
    <w:rsid w:val="005021A4"/>
    <w:rsid w:val="00502C14"/>
    <w:rsid w:val="00503036"/>
    <w:rsid w:val="00503485"/>
    <w:rsid w:val="005038A5"/>
    <w:rsid w:val="005038AA"/>
    <w:rsid w:val="00503B46"/>
    <w:rsid w:val="00504347"/>
    <w:rsid w:val="00504580"/>
    <w:rsid w:val="005045DF"/>
    <w:rsid w:val="005056C2"/>
    <w:rsid w:val="005057CE"/>
    <w:rsid w:val="005058B3"/>
    <w:rsid w:val="005061DC"/>
    <w:rsid w:val="005061E8"/>
    <w:rsid w:val="0050654C"/>
    <w:rsid w:val="00506CDD"/>
    <w:rsid w:val="00506D77"/>
    <w:rsid w:val="005073A6"/>
    <w:rsid w:val="005076AF"/>
    <w:rsid w:val="0050771C"/>
    <w:rsid w:val="0051083C"/>
    <w:rsid w:val="00510C9A"/>
    <w:rsid w:val="0051118C"/>
    <w:rsid w:val="0051121D"/>
    <w:rsid w:val="005115B4"/>
    <w:rsid w:val="00512EE7"/>
    <w:rsid w:val="00512F45"/>
    <w:rsid w:val="005130B8"/>
    <w:rsid w:val="0051312A"/>
    <w:rsid w:val="005132FF"/>
    <w:rsid w:val="0051335C"/>
    <w:rsid w:val="005133A4"/>
    <w:rsid w:val="00513BD9"/>
    <w:rsid w:val="0051432D"/>
    <w:rsid w:val="00514388"/>
    <w:rsid w:val="00514440"/>
    <w:rsid w:val="0051474C"/>
    <w:rsid w:val="00514E7B"/>
    <w:rsid w:val="00514EFB"/>
    <w:rsid w:val="00514F0A"/>
    <w:rsid w:val="00515396"/>
    <w:rsid w:val="00516366"/>
    <w:rsid w:val="00516A45"/>
    <w:rsid w:val="00516B17"/>
    <w:rsid w:val="00516B5C"/>
    <w:rsid w:val="00516F65"/>
    <w:rsid w:val="0051734D"/>
    <w:rsid w:val="00517980"/>
    <w:rsid w:val="005179A7"/>
    <w:rsid w:val="00517A78"/>
    <w:rsid w:val="005200E6"/>
    <w:rsid w:val="0052029B"/>
    <w:rsid w:val="0052077B"/>
    <w:rsid w:val="00520CD5"/>
    <w:rsid w:val="005211E4"/>
    <w:rsid w:val="00521406"/>
    <w:rsid w:val="00521476"/>
    <w:rsid w:val="00521BB7"/>
    <w:rsid w:val="00521E3E"/>
    <w:rsid w:val="005221F4"/>
    <w:rsid w:val="00522732"/>
    <w:rsid w:val="00523288"/>
    <w:rsid w:val="0052352A"/>
    <w:rsid w:val="005235A6"/>
    <w:rsid w:val="005238E4"/>
    <w:rsid w:val="00523903"/>
    <w:rsid w:val="00524693"/>
    <w:rsid w:val="005247B8"/>
    <w:rsid w:val="005249EB"/>
    <w:rsid w:val="00524C4D"/>
    <w:rsid w:val="00524CA8"/>
    <w:rsid w:val="00524D10"/>
    <w:rsid w:val="00524F43"/>
    <w:rsid w:val="0052514A"/>
    <w:rsid w:val="0052518E"/>
    <w:rsid w:val="005253AB"/>
    <w:rsid w:val="00525637"/>
    <w:rsid w:val="00525D1A"/>
    <w:rsid w:val="00525FEF"/>
    <w:rsid w:val="00526383"/>
    <w:rsid w:val="00526725"/>
    <w:rsid w:val="00526881"/>
    <w:rsid w:val="00526A45"/>
    <w:rsid w:val="00526BB7"/>
    <w:rsid w:val="00526FE7"/>
    <w:rsid w:val="005272F4"/>
    <w:rsid w:val="00527390"/>
    <w:rsid w:val="00527A5B"/>
    <w:rsid w:val="00527F8B"/>
    <w:rsid w:val="00530D26"/>
    <w:rsid w:val="00531E18"/>
    <w:rsid w:val="005321F8"/>
    <w:rsid w:val="00532363"/>
    <w:rsid w:val="00532690"/>
    <w:rsid w:val="0053277D"/>
    <w:rsid w:val="00532B4E"/>
    <w:rsid w:val="00533190"/>
    <w:rsid w:val="00533818"/>
    <w:rsid w:val="0053392E"/>
    <w:rsid w:val="0053466C"/>
    <w:rsid w:val="005348DD"/>
    <w:rsid w:val="00534B70"/>
    <w:rsid w:val="00535006"/>
    <w:rsid w:val="005353ED"/>
    <w:rsid w:val="00535562"/>
    <w:rsid w:val="005356CD"/>
    <w:rsid w:val="0053583E"/>
    <w:rsid w:val="005363F7"/>
    <w:rsid w:val="00536547"/>
    <w:rsid w:val="005367EA"/>
    <w:rsid w:val="00536D06"/>
    <w:rsid w:val="00537401"/>
    <w:rsid w:val="00537415"/>
    <w:rsid w:val="00537469"/>
    <w:rsid w:val="005376FC"/>
    <w:rsid w:val="0053789D"/>
    <w:rsid w:val="00537CF7"/>
    <w:rsid w:val="00537CFF"/>
    <w:rsid w:val="00537EAF"/>
    <w:rsid w:val="0054063D"/>
    <w:rsid w:val="005406DD"/>
    <w:rsid w:val="00540BCE"/>
    <w:rsid w:val="00540D9B"/>
    <w:rsid w:val="00540DCF"/>
    <w:rsid w:val="00541457"/>
    <w:rsid w:val="00541714"/>
    <w:rsid w:val="005419CF"/>
    <w:rsid w:val="005419E1"/>
    <w:rsid w:val="00541AC6"/>
    <w:rsid w:val="00542166"/>
    <w:rsid w:val="0054270D"/>
    <w:rsid w:val="00542C4D"/>
    <w:rsid w:val="005431D9"/>
    <w:rsid w:val="0054417E"/>
    <w:rsid w:val="0054418C"/>
    <w:rsid w:val="0054428B"/>
    <w:rsid w:val="00544657"/>
    <w:rsid w:val="0054497E"/>
    <w:rsid w:val="005449E0"/>
    <w:rsid w:val="00544D63"/>
    <w:rsid w:val="005455DB"/>
    <w:rsid w:val="00545759"/>
    <w:rsid w:val="00545D25"/>
    <w:rsid w:val="00545FCF"/>
    <w:rsid w:val="0054631C"/>
    <w:rsid w:val="0054633E"/>
    <w:rsid w:val="0054668D"/>
    <w:rsid w:val="00546801"/>
    <w:rsid w:val="00546AC3"/>
    <w:rsid w:val="00546C63"/>
    <w:rsid w:val="00546D82"/>
    <w:rsid w:val="00546FC6"/>
    <w:rsid w:val="005476DB"/>
    <w:rsid w:val="0054784C"/>
    <w:rsid w:val="00547B89"/>
    <w:rsid w:val="00547C6D"/>
    <w:rsid w:val="00547E7D"/>
    <w:rsid w:val="0055003E"/>
    <w:rsid w:val="005502EF"/>
    <w:rsid w:val="00550598"/>
    <w:rsid w:val="005507C2"/>
    <w:rsid w:val="00550A24"/>
    <w:rsid w:val="00550A6C"/>
    <w:rsid w:val="00550BFA"/>
    <w:rsid w:val="00550DEE"/>
    <w:rsid w:val="00550FD5"/>
    <w:rsid w:val="005515F2"/>
    <w:rsid w:val="00552788"/>
    <w:rsid w:val="005529B3"/>
    <w:rsid w:val="00552A76"/>
    <w:rsid w:val="00552DC2"/>
    <w:rsid w:val="00553034"/>
    <w:rsid w:val="00553574"/>
    <w:rsid w:val="005535B5"/>
    <w:rsid w:val="00553893"/>
    <w:rsid w:val="005541D4"/>
    <w:rsid w:val="00554220"/>
    <w:rsid w:val="005542DE"/>
    <w:rsid w:val="005542E8"/>
    <w:rsid w:val="00554564"/>
    <w:rsid w:val="0055469B"/>
    <w:rsid w:val="005547DA"/>
    <w:rsid w:val="00554AD4"/>
    <w:rsid w:val="00554AF0"/>
    <w:rsid w:val="0055514B"/>
    <w:rsid w:val="00555AE0"/>
    <w:rsid w:val="00556174"/>
    <w:rsid w:val="00556523"/>
    <w:rsid w:val="005568D2"/>
    <w:rsid w:val="005569FB"/>
    <w:rsid w:val="00556AC6"/>
    <w:rsid w:val="00556C7E"/>
    <w:rsid w:val="005573C8"/>
    <w:rsid w:val="005573E6"/>
    <w:rsid w:val="00557A29"/>
    <w:rsid w:val="00557D42"/>
    <w:rsid w:val="00557F01"/>
    <w:rsid w:val="00557F30"/>
    <w:rsid w:val="00557F3F"/>
    <w:rsid w:val="0056014A"/>
    <w:rsid w:val="005603F0"/>
    <w:rsid w:val="005608EF"/>
    <w:rsid w:val="005608F1"/>
    <w:rsid w:val="00560EDF"/>
    <w:rsid w:val="005613F8"/>
    <w:rsid w:val="005613FC"/>
    <w:rsid w:val="00561650"/>
    <w:rsid w:val="00561A67"/>
    <w:rsid w:val="00561B89"/>
    <w:rsid w:val="00561D2B"/>
    <w:rsid w:val="00561E17"/>
    <w:rsid w:val="005620DA"/>
    <w:rsid w:val="00562100"/>
    <w:rsid w:val="005625C5"/>
    <w:rsid w:val="00562B8F"/>
    <w:rsid w:val="00562F67"/>
    <w:rsid w:val="005636AA"/>
    <w:rsid w:val="005636C6"/>
    <w:rsid w:val="005637EE"/>
    <w:rsid w:val="00564054"/>
    <w:rsid w:val="00564542"/>
    <w:rsid w:val="0056474B"/>
    <w:rsid w:val="00564B43"/>
    <w:rsid w:val="00564CF8"/>
    <w:rsid w:val="005654CE"/>
    <w:rsid w:val="00565789"/>
    <w:rsid w:val="00565C30"/>
    <w:rsid w:val="00565C8A"/>
    <w:rsid w:val="005660F8"/>
    <w:rsid w:val="005661BC"/>
    <w:rsid w:val="00566450"/>
    <w:rsid w:val="00566569"/>
    <w:rsid w:val="00566B57"/>
    <w:rsid w:val="00566E1A"/>
    <w:rsid w:val="00566F09"/>
    <w:rsid w:val="00566FBF"/>
    <w:rsid w:val="005670E4"/>
    <w:rsid w:val="00567124"/>
    <w:rsid w:val="0056728F"/>
    <w:rsid w:val="00567510"/>
    <w:rsid w:val="0056791F"/>
    <w:rsid w:val="00567CCB"/>
    <w:rsid w:val="005701CF"/>
    <w:rsid w:val="005704FF"/>
    <w:rsid w:val="00570ED1"/>
    <w:rsid w:val="00571350"/>
    <w:rsid w:val="005713FF"/>
    <w:rsid w:val="00571514"/>
    <w:rsid w:val="005716A3"/>
    <w:rsid w:val="00571C69"/>
    <w:rsid w:val="0057210C"/>
    <w:rsid w:val="00572204"/>
    <w:rsid w:val="00572A10"/>
    <w:rsid w:val="0057336E"/>
    <w:rsid w:val="005733C9"/>
    <w:rsid w:val="005733DA"/>
    <w:rsid w:val="005733DB"/>
    <w:rsid w:val="00573F9F"/>
    <w:rsid w:val="005740EF"/>
    <w:rsid w:val="005741FB"/>
    <w:rsid w:val="00574C86"/>
    <w:rsid w:val="0057529E"/>
    <w:rsid w:val="00576699"/>
    <w:rsid w:val="0057683D"/>
    <w:rsid w:val="00576A2C"/>
    <w:rsid w:val="00576F08"/>
    <w:rsid w:val="00576F55"/>
    <w:rsid w:val="0057758E"/>
    <w:rsid w:val="00577879"/>
    <w:rsid w:val="00577D54"/>
    <w:rsid w:val="005808E5"/>
    <w:rsid w:val="00580EF9"/>
    <w:rsid w:val="00580FE5"/>
    <w:rsid w:val="00581381"/>
    <w:rsid w:val="00581420"/>
    <w:rsid w:val="00581570"/>
    <w:rsid w:val="00581592"/>
    <w:rsid w:val="00582BDA"/>
    <w:rsid w:val="00582FCA"/>
    <w:rsid w:val="005835B6"/>
    <w:rsid w:val="005837AD"/>
    <w:rsid w:val="00583BB2"/>
    <w:rsid w:val="00583EA3"/>
    <w:rsid w:val="00584347"/>
    <w:rsid w:val="00584490"/>
    <w:rsid w:val="0058476B"/>
    <w:rsid w:val="00584AFF"/>
    <w:rsid w:val="005850D3"/>
    <w:rsid w:val="00585262"/>
    <w:rsid w:val="00585332"/>
    <w:rsid w:val="0058541D"/>
    <w:rsid w:val="00585787"/>
    <w:rsid w:val="00585866"/>
    <w:rsid w:val="00585920"/>
    <w:rsid w:val="00585CC0"/>
    <w:rsid w:val="00585CCF"/>
    <w:rsid w:val="00585D93"/>
    <w:rsid w:val="00585E79"/>
    <w:rsid w:val="0058672A"/>
    <w:rsid w:val="005870B8"/>
    <w:rsid w:val="00587244"/>
    <w:rsid w:val="005876EF"/>
    <w:rsid w:val="00587739"/>
    <w:rsid w:val="00590035"/>
    <w:rsid w:val="005901D6"/>
    <w:rsid w:val="00590400"/>
    <w:rsid w:val="005908B1"/>
    <w:rsid w:val="00591518"/>
    <w:rsid w:val="00591691"/>
    <w:rsid w:val="0059172D"/>
    <w:rsid w:val="005917E7"/>
    <w:rsid w:val="005923D3"/>
    <w:rsid w:val="00592928"/>
    <w:rsid w:val="005929E2"/>
    <w:rsid w:val="00592A08"/>
    <w:rsid w:val="00593631"/>
    <w:rsid w:val="00593FE8"/>
    <w:rsid w:val="005940B7"/>
    <w:rsid w:val="00594E57"/>
    <w:rsid w:val="00594F60"/>
    <w:rsid w:val="00595486"/>
    <w:rsid w:val="00595808"/>
    <w:rsid w:val="00596114"/>
    <w:rsid w:val="0059652C"/>
    <w:rsid w:val="0059694B"/>
    <w:rsid w:val="005969B9"/>
    <w:rsid w:val="00596E26"/>
    <w:rsid w:val="00597AD9"/>
    <w:rsid w:val="00597DB3"/>
    <w:rsid w:val="00597EB0"/>
    <w:rsid w:val="00597F27"/>
    <w:rsid w:val="005A03B5"/>
    <w:rsid w:val="005A0B6B"/>
    <w:rsid w:val="005A0C20"/>
    <w:rsid w:val="005A0C5A"/>
    <w:rsid w:val="005A0CC8"/>
    <w:rsid w:val="005A0EFB"/>
    <w:rsid w:val="005A0FEC"/>
    <w:rsid w:val="005A10D6"/>
    <w:rsid w:val="005A15B8"/>
    <w:rsid w:val="005A1FF0"/>
    <w:rsid w:val="005A24D7"/>
    <w:rsid w:val="005A2B45"/>
    <w:rsid w:val="005A2E8B"/>
    <w:rsid w:val="005A31D5"/>
    <w:rsid w:val="005A34AB"/>
    <w:rsid w:val="005A37B5"/>
    <w:rsid w:val="005A3A6B"/>
    <w:rsid w:val="005A3A9B"/>
    <w:rsid w:val="005A3D55"/>
    <w:rsid w:val="005A3EA3"/>
    <w:rsid w:val="005A468C"/>
    <w:rsid w:val="005A52AF"/>
    <w:rsid w:val="005A52FC"/>
    <w:rsid w:val="005A5AB9"/>
    <w:rsid w:val="005A6253"/>
    <w:rsid w:val="005A6711"/>
    <w:rsid w:val="005A6719"/>
    <w:rsid w:val="005A691B"/>
    <w:rsid w:val="005A6DCA"/>
    <w:rsid w:val="005A6E29"/>
    <w:rsid w:val="005A71F4"/>
    <w:rsid w:val="005A73F2"/>
    <w:rsid w:val="005A75DD"/>
    <w:rsid w:val="005A7747"/>
    <w:rsid w:val="005A780F"/>
    <w:rsid w:val="005A7CC4"/>
    <w:rsid w:val="005A7D53"/>
    <w:rsid w:val="005B05DD"/>
    <w:rsid w:val="005B0BD7"/>
    <w:rsid w:val="005B0EE6"/>
    <w:rsid w:val="005B11D9"/>
    <w:rsid w:val="005B163B"/>
    <w:rsid w:val="005B1780"/>
    <w:rsid w:val="005B195E"/>
    <w:rsid w:val="005B1A00"/>
    <w:rsid w:val="005B1D75"/>
    <w:rsid w:val="005B1F93"/>
    <w:rsid w:val="005B26C2"/>
    <w:rsid w:val="005B278D"/>
    <w:rsid w:val="005B2DDE"/>
    <w:rsid w:val="005B3000"/>
    <w:rsid w:val="005B32E9"/>
    <w:rsid w:val="005B38CD"/>
    <w:rsid w:val="005B41E8"/>
    <w:rsid w:val="005B440C"/>
    <w:rsid w:val="005B4658"/>
    <w:rsid w:val="005B4705"/>
    <w:rsid w:val="005B55BB"/>
    <w:rsid w:val="005B57CF"/>
    <w:rsid w:val="005B5D0C"/>
    <w:rsid w:val="005B5EA9"/>
    <w:rsid w:val="005B5EFD"/>
    <w:rsid w:val="005B5F18"/>
    <w:rsid w:val="005B61F6"/>
    <w:rsid w:val="005B693D"/>
    <w:rsid w:val="005B6D18"/>
    <w:rsid w:val="005B6F73"/>
    <w:rsid w:val="005B6FCA"/>
    <w:rsid w:val="005B73ED"/>
    <w:rsid w:val="005B74E9"/>
    <w:rsid w:val="005B7527"/>
    <w:rsid w:val="005B78DF"/>
    <w:rsid w:val="005B7C72"/>
    <w:rsid w:val="005B7D14"/>
    <w:rsid w:val="005C01E7"/>
    <w:rsid w:val="005C0392"/>
    <w:rsid w:val="005C08B7"/>
    <w:rsid w:val="005C1841"/>
    <w:rsid w:val="005C185E"/>
    <w:rsid w:val="005C28D7"/>
    <w:rsid w:val="005C2D47"/>
    <w:rsid w:val="005C3171"/>
    <w:rsid w:val="005C3AB6"/>
    <w:rsid w:val="005C3E25"/>
    <w:rsid w:val="005C3EA7"/>
    <w:rsid w:val="005C46B8"/>
    <w:rsid w:val="005C5021"/>
    <w:rsid w:val="005C55BD"/>
    <w:rsid w:val="005C568F"/>
    <w:rsid w:val="005C5C76"/>
    <w:rsid w:val="005C5D18"/>
    <w:rsid w:val="005C60E0"/>
    <w:rsid w:val="005C64C2"/>
    <w:rsid w:val="005C6938"/>
    <w:rsid w:val="005C7072"/>
    <w:rsid w:val="005C70E8"/>
    <w:rsid w:val="005C75D7"/>
    <w:rsid w:val="005C78FE"/>
    <w:rsid w:val="005D0272"/>
    <w:rsid w:val="005D0ABF"/>
    <w:rsid w:val="005D0B11"/>
    <w:rsid w:val="005D14BF"/>
    <w:rsid w:val="005D15C8"/>
    <w:rsid w:val="005D18F4"/>
    <w:rsid w:val="005D1F26"/>
    <w:rsid w:val="005D205F"/>
    <w:rsid w:val="005D2089"/>
    <w:rsid w:val="005D2099"/>
    <w:rsid w:val="005D2191"/>
    <w:rsid w:val="005D2207"/>
    <w:rsid w:val="005D2448"/>
    <w:rsid w:val="005D2783"/>
    <w:rsid w:val="005D2F74"/>
    <w:rsid w:val="005D32A8"/>
    <w:rsid w:val="005D3E71"/>
    <w:rsid w:val="005D3EFF"/>
    <w:rsid w:val="005D41FA"/>
    <w:rsid w:val="005D4B09"/>
    <w:rsid w:val="005D4E24"/>
    <w:rsid w:val="005D521D"/>
    <w:rsid w:val="005D65FF"/>
    <w:rsid w:val="005D67AC"/>
    <w:rsid w:val="005D69F1"/>
    <w:rsid w:val="005D6C9D"/>
    <w:rsid w:val="005D70A4"/>
    <w:rsid w:val="005D7124"/>
    <w:rsid w:val="005D75F2"/>
    <w:rsid w:val="005E05EB"/>
    <w:rsid w:val="005E06CF"/>
    <w:rsid w:val="005E13C9"/>
    <w:rsid w:val="005E1B7F"/>
    <w:rsid w:val="005E1DEE"/>
    <w:rsid w:val="005E1DF2"/>
    <w:rsid w:val="005E2A1E"/>
    <w:rsid w:val="005E2F0B"/>
    <w:rsid w:val="005E3074"/>
    <w:rsid w:val="005E321F"/>
    <w:rsid w:val="005E35F8"/>
    <w:rsid w:val="005E3728"/>
    <w:rsid w:val="005E4581"/>
    <w:rsid w:val="005E46B7"/>
    <w:rsid w:val="005E479B"/>
    <w:rsid w:val="005E494D"/>
    <w:rsid w:val="005E524E"/>
    <w:rsid w:val="005E6071"/>
    <w:rsid w:val="005E6303"/>
    <w:rsid w:val="005E6376"/>
    <w:rsid w:val="005E6ED0"/>
    <w:rsid w:val="005E70EA"/>
    <w:rsid w:val="005E71D4"/>
    <w:rsid w:val="005E7576"/>
    <w:rsid w:val="005E7A3B"/>
    <w:rsid w:val="005F0101"/>
    <w:rsid w:val="005F024B"/>
    <w:rsid w:val="005F0B44"/>
    <w:rsid w:val="005F1AF3"/>
    <w:rsid w:val="005F2489"/>
    <w:rsid w:val="005F25CF"/>
    <w:rsid w:val="005F268D"/>
    <w:rsid w:val="005F295B"/>
    <w:rsid w:val="005F2B40"/>
    <w:rsid w:val="005F2E8D"/>
    <w:rsid w:val="005F32BB"/>
    <w:rsid w:val="005F3C37"/>
    <w:rsid w:val="005F3C72"/>
    <w:rsid w:val="005F4107"/>
    <w:rsid w:val="005F4378"/>
    <w:rsid w:val="005F46C4"/>
    <w:rsid w:val="005F493D"/>
    <w:rsid w:val="005F4DB0"/>
    <w:rsid w:val="005F5019"/>
    <w:rsid w:val="005F54B6"/>
    <w:rsid w:val="005F58D1"/>
    <w:rsid w:val="005F5C94"/>
    <w:rsid w:val="005F5CB3"/>
    <w:rsid w:val="005F5D80"/>
    <w:rsid w:val="005F6004"/>
    <w:rsid w:val="005F6445"/>
    <w:rsid w:val="005F69B3"/>
    <w:rsid w:val="005F6EFB"/>
    <w:rsid w:val="005F6FA2"/>
    <w:rsid w:val="005F746C"/>
    <w:rsid w:val="005F7645"/>
    <w:rsid w:val="005F7884"/>
    <w:rsid w:val="005F7E67"/>
    <w:rsid w:val="00600BC5"/>
    <w:rsid w:val="00600D2A"/>
    <w:rsid w:val="00602365"/>
    <w:rsid w:val="006024C6"/>
    <w:rsid w:val="00602658"/>
    <w:rsid w:val="006027C1"/>
    <w:rsid w:val="0060290D"/>
    <w:rsid w:val="00602B92"/>
    <w:rsid w:val="00603653"/>
    <w:rsid w:val="006039B0"/>
    <w:rsid w:val="00603C0B"/>
    <w:rsid w:val="00604739"/>
    <w:rsid w:val="0060503D"/>
    <w:rsid w:val="00605796"/>
    <w:rsid w:val="00605BE0"/>
    <w:rsid w:val="00605ED7"/>
    <w:rsid w:val="00606A04"/>
    <w:rsid w:val="00606AD6"/>
    <w:rsid w:val="00606BAA"/>
    <w:rsid w:val="00606D44"/>
    <w:rsid w:val="0060743B"/>
    <w:rsid w:val="0060748C"/>
    <w:rsid w:val="00607707"/>
    <w:rsid w:val="00607785"/>
    <w:rsid w:val="006078B8"/>
    <w:rsid w:val="00607BBE"/>
    <w:rsid w:val="00607D2E"/>
    <w:rsid w:val="006100B9"/>
    <w:rsid w:val="00610552"/>
    <w:rsid w:val="00610717"/>
    <w:rsid w:val="0061077E"/>
    <w:rsid w:val="00610D7D"/>
    <w:rsid w:val="00611312"/>
    <w:rsid w:val="00611D8B"/>
    <w:rsid w:val="00611FC8"/>
    <w:rsid w:val="00612273"/>
    <w:rsid w:val="00612299"/>
    <w:rsid w:val="00612D9F"/>
    <w:rsid w:val="00612F93"/>
    <w:rsid w:val="006131F2"/>
    <w:rsid w:val="00614010"/>
    <w:rsid w:val="00614027"/>
    <w:rsid w:val="0061404A"/>
    <w:rsid w:val="0061412C"/>
    <w:rsid w:val="0061431E"/>
    <w:rsid w:val="006143B8"/>
    <w:rsid w:val="00614A79"/>
    <w:rsid w:val="00614BFF"/>
    <w:rsid w:val="00614F40"/>
    <w:rsid w:val="00615085"/>
    <w:rsid w:val="006152DB"/>
    <w:rsid w:val="0061561D"/>
    <w:rsid w:val="0061570F"/>
    <w:rsid w:val="00615769"/>
    <w:rsid w:val="006159AD"/>
    <w:rsid w:val="006162B9"/>
    <w:rsid w:val="006164AE"/>
    <w:rsid w:val="006164DD"/>
    <w:rsid w:val="006168C9"/>
    <w:rsid w:val="0061727A"/>
    <w:rsid w:val="00617415"/>
    <w:rsid w:val="00617783"/>
    <w:rsid w:val="00617EA0"/>
    <w:rsid w:val="00617F03"/>
    <w:rsid w:val="00617F56"/>
    <w:rsid w:val="00617FA9"/>
    <w:rsid w:val="006203D5"/>
    <w:rsid w:val="0062067E"/>
    <w:rsid w:val="00621146"/>
    <w:rsid w:val="0062114D"/>
    <w:rsid w:val="006215FE"/>
    <w:rsid w:val="00621600"/>
    <w:rsid w:val="00621770"/>
    <w:rsid w:val="006217A6"/>
    <w:rsid w:val="00621BCB"/>
    <w:rsid w:val="006220CA"/>
    <w:rsid w:val="00622634"/>
    <w:rsid w:val="00623659"/>
    <w:rsid w:val="00623882"/>
    <w:rsid w:val="00623D84"/>
    <w:rsid w:val="0062400F"/>
    <w:rsid w:val="00624363"/>
    <w:rsid w:val="00624731"/>
    <w:rsid w:val="006248D2"/>
    <w:rsid w:val="00624BA8"/>
    <w:rsid w:val="006253DD"/>
    <w:rsid w:val="00625417"/>
    <w:rsid w:val="00625827"/>
    <w:rsid w:val="00625BB1"/>
    <w:rsid w:val="00625DCF"/>
    <w:rsid w:val="00626036"/>
    <w:rsid w:val="006260A2"/>
    <w:rsid w:val="006260F3"/>
    <w:rsid w:val="00626128"/>
    <w:rsid w:val="006266AF"/>
    <w:rsid w:val="00627045"/>
    <w:rsid w:val="00627524"/>
    <w:rsid w:val="006276B1"/>
    <w:rsid w:val="00627CCF"/>
    <w:rsid w:val="00627F33"/>
    <w:rsid w:val="00627F3A"/>
    <w:rsid w:val="0063066B"/>
    <w:rsid w:val="0063083E"/>
    <w:rsid w:val="00630895"/>
    <w:rsid w:val="00630BED"/>
    <w:rsid w:val="00630CF0"/>
    <w:rsid w:val="00630FBA"/>
    <w:rsid w:val="0063138C"/>
    <w:rsid w:val="00631618"/>
    <w:rsid w:val="0063161F"/>
    <w:rsid w:val="006316CC"/>
    <w:rsid w:val="00631844"/>
    <w:rsid w:val="0063203D"/>
    <w:rsid w:val="00632A11"/>
    <w:rsid w:val="00633356"/>
    <w:rsid w:val="006335F8"/>
    <w:rsid w:val="00633A44"/>
    <w:rsid w:val="00633F41"/>
    <w:rsid w:val="00634391"/>
    <w:rsid w:val="00634705"/>
    <w:rsid w:val="006347E1"/>
    <w:rsid w:val="0063599C"/>
    <w:rsid w:val="00635B63"/>
    <w:rsid w:val="00635C77"/>
    <w:rsid w:val="00635DA4"/>
    <w:rsid w:val="00636469"/>
    <w:rsid w:val="0063675F"/>
    <w:rsid w:val="00636D00"/>
    <w:rsid w:val="00637249"/>
    <w:rsid w:val="0063788D"/>
    <w:rsid w:val="00637A03"/>
    <w:rsid w:val="00637AF6"/>
    <w:rsid w:val="00637CFF"/>
    <w:rsid w:val="00637E32"/>
    <w:rsid w:val="00640386"/>
    <w:rsid w:val="006409D0"/>
    <w:rsid w:val="00640A46"/>
    <w:rsid w:val="00640C55"/>
    <w:rsid w:val="006416DB"/>
    <w:rsid w:val="00641DAD"/>
    <w:rsid w:val="00641F22"/>
    <w:rsid w:val="00641F23"/>
    <w:rsid w:val="00642043"/>
    <w:rsid w:val="006424C9"/>
    <w:rsid w:val="00642B15"/>
    <w:rsid w:val="00642CE4"/>
    <w:rsid w:val="00642F30"/>
    <w:rsid w:val="006435B4"/>
    <w:rsid w:val="006439EA"/>
    <w:rsid w:val="006439F8"/>
    <w:rsid w:val="00643B90"/>
    <w:rsid w:val="00643D91"/>
    <w:rsid w:val="00643FD1"/>
    <w:rsid w:val="00644066"/>
    <w:rsid w:val="0064422B"/>
    <w:rsid w:val="0064515B"/>
    <w:rsid w:val="0064561A"/>
    <w:rsid w:val="0064626C"/>
    <w:rsid w:val="006463AC"/>
    <w:rsid w:val="00646819"/>
    <w:rsid w:val="0064692F"/>
    <w:rsid w:val="00646E0F"/>
    <w:rsid w:val="00646EDD"/>
    <w:rsid w:val="00646EF8"/>
    <w:rsid w:val="00647438"/>
    <w:rsid w:val="006474A9"/>
    <w:rsid w:val="006476DC"/>
    <w:rsid w:val="006476FF"/>
    <w:rsid w:val="00647862"/>
    <w:rsid w:val="0064799E"/>
    <w:rsid w:val="00650BB2"/>
    <w:rsid w:val="00650DB6"/>
    <w:rsid w:val="00651055"/>
    <w:rsid w:val="006511A6"/>
    <w:rsid w:val="006511BE"/>
    <w:rsid w:val="006512A0"/>
    <w:rsid w:val="00651554"/>
    <w:rsid w:val="00651B2F"/>
    <w:rsid w:val="00651B80"/>
    <w:rsid w:val="00651E93"/>
    <w:rsid w:val="0065291D"/>
    <w:rsid w:val="00652ACE"/>
    <w:rsid w:val="00652B4C"/>
    <w:rsid w:val="006533E2"/>
    <w:rsid w:val="006537CB"/>
    <w:rsid w:val="00653D51"/>
    <w:rsid w:val="00653FB8"/>
    <w:rsid w:val="006544B8"/>
    <w:rsid w:val="00654C01"/>
    <w:rsid w:val="00654EC0"/>
    <w:rsid w:val="00655908"/>
    <w:rsid w:val="00655D70"/>
    <w:rsid w:val="006562C0"/>
    <w:rsid w:val="006565BA"/>
    <w:rsid w:val="006566EC"/>
    <w:rsid w:val="0065684E"/>
    <w:rsid w:val="006568F0"/>
    <w:rsid w:val="00656921"/>
    <w:rsid w:val="00656C08"/>
    <w:rsid w:val="00657664"/>
    <w:rsid w:val="00657FFD"/>
    <w:rsid w:val="00660293"/>
    <w:rsid w:val="0066085D"/>
    <w:rsid w:val="00660913"/>
    <w:rsid w:val="00660E03"/>
    <w:rsid w:val="00660E16"/>
    <w:rsid w:val="006612B1"/>
    <w:rsid w:val="0066146F"/>
    <w:rsid w:val="006615BD"/>
    <w:rsid w:val="0066167F"/>
    <w:rsid w:val="00661D7F"/>
    <w:rsid w:val="00662689"/>
    <w:rsid w:val="006627D5"/>
    <w:rsid w:val="00663794"/>
    <w:rsid w:val="00663D6D"/>
    <w:rsid w:val="00664692"/>
    <w:rsid w:val="00664D1D"/>
    <w:rsid w:val="00664F6E"/>
    <w:rsid w:val="00665755"/>
    <w:rsid w:val="00665D47"/>
    <w:rsid w:val="00665FAE"/>
    <w:rsid w:val="006660B7"/>
    <w:rsid w:val="00666964"/>
    <w:rsid w:val="006669EF"/>
    <w:rsid w:val="00667119"/>
    <w:rsid w:val="006671E9"/>
    <w:rsid w:val="006673F7"/>
    <w:rsid w:val="006673FF"/>
    <w:rsid w:val="006676CB"/>
    <w:rsid w:val="006701BC"/>
    <w:rsid w:val="00670211"/>
    <w:rsid w:val="006702E9"/>
    <w:rsid w:val="00670665"/>
    <w:rsid w:val="00670D1D"/>
    <w:rsid w:val="0067147C"/>
    <w:rsid w:val="00671844"/>
    <w:rsid w:val="006718D1"/>
    <w:rsid w:val="00671FEA"/>
    <w:rsid w:val="0067204F"/>
    <w:rsid w:val="006728E3"/>
    <w:rsid w:val="00672906"/>
    <w:rsid w:val="00672E26"/>
    <w:rsid w:val="00672FAB"/>
    <w:rsid w:val="006735C6"/>
    <w:rsid w:val="00673A59"/>
    <w:rsid w:val="00673A92"/>
    <w:rsid w:val="00673BDF"/>
    <w:rsid w:val="006746EB"/>
    <w:rsid w:val="00674712"/>
    <w:rsid w:val="006749E3"/>
    <w:rsid w:val="00674A42"/>
    <w:rsid w:val="00674F4E"/>
    <w:rsid w:val="00675397"/>
    <w:rsid w:val="0067541D"/>
    <w:rsid w:val="00675914"/>
    <w:rsid w:val="00675C5B"/>
    <w:rsid w:val="00676470"/>
    <w:rsid w:val="006765B8"/>
    <w:rsid w:val="006768BE"/>
    <w:rsid w:val="00676FC3"/>
    <w:rsid w:val="006770EB"/>
    <w:rsid w:val="00677135"/>
    <w:rsid w:val="006776FF"/>
    <w:rsid w:val="00677B50"/>
    <w:rsid w:val="00677DAA"/>
    <w:rsid w:val="00677E5E"/>
    <w:rsid w:val="0068009C"/>
    <w:rsid w:val="006801D8"/>
    <w:rsid w:val="00680894"/>
    <w:rsid w:val="006809ED"/>
    <w:rsid w:val="00681248"/>
    <w:rsid w:val="00681808"/>
    <w:rsid w:val="00682264"/>
    <w:rsid w:val="00682337"/>
    <w:rsid w:val="0068291E"/>
    <w:rsid w:val="00682A66"/>
    <w:rsid w:val="00682C40"/>
    <w:rsid w:val="00682C52"/>
    <w:rsid w:val="00682FB3"/>
    <w:rsid w:val="00683585"/>
    <w:rsid w:val="006836FC"/>
    <w:rsid w:val="00683BFB"/>
    <w:rsid w:val="00683DF8"/>
    <w:rsid w:val="0068409F"/>
    <w:rsid w:val="006843C0"/>
    <w:rsid w:val="00684474"/>
    <w:rsid w:val="00684E7B"/>
    <w:rsid w:val="00684F3F"/>
    <w:rsid w:val="00685050"/>
    <w:rsid w:val="00685470"/>
    <w:rsid w:val="006855DB"/>
    <w:rsid w:val="006855F8"/>
    <w:rsid w:val="0068569C"/>
    <w:rsid w:val="00685819"/>
    <w:rsid w:val="00685B12"/>
    <w:rsid w:val="00685D27"/>
    <w:rsid w:val="0068655C"/>
    <w:rsid w:val="00686636"/>
    <w:rsid w:val="00686749"/>
    <w:rsid w:val="0068683F"/>
    <w:rsid w:val="006876C8"/>
    <w:rsid w:val="0068795A"/>
    <w:rsid w:val="0068799C"/>
    <w:rsid w:val="00687D66"/>
    <w:rsid w:val="00687FB6"/>
    <w:rsid w:val="0069068C"/>
    <w:rsid w:val="006906D9"/>
    <w:rsid w:val="00690C52"/>
    <w:rsid w:val="00690D55"/>
    <w:rsid w:val="00690FA0"/>
    <w:rsid w:val="00691253"/>
    <w:rsid w:val="006916BC"/>
    <w:rsid w:val="00691A25"/>
    <w:rsid w:val="0069234A"/>
    <w:rsid w:val="0069235A"/>
    <w:rsid w:val="0069268D"/>
    <w:rsid w:val="006927D8"/>
    <w:rsid w:val="00692A38"/>
    <w:rsid w:val="00692C1B"/>
    <w:rsid w:val="00692C96"/>
    <w:rsid w:val="00692D4B"/>
    <w:rsid w:val="00692EEB"/>
    <w:rsid w:val="0069302C"/>
    <w:rsid w:val="00693502"/>
    <w:rsid w:val="00693C19"/>
    <w:rsid w:val="00693FBD"/>
    <w:rsid w:val="0069422B"/>
    <w:rsid w:val="006945A5"/>
    <w:rsid w:val="006949D3"/>
    <w:rsid w:val="00694DFD"/>
    <w:rsid w:val="00694FA6"/>
    <w:rsid w:val="00695077"/>
    <w:rsid w:val="00695078"/>
    <w:rsid w:val="00695385"/>
    <w:rsid w:val="006956D6"/>
    <w:rsid w:val="006958D7"/>
    <w:rsid w:val="0069598B"/>
    <w:rsid w:val="006963CC"/>
    <w:rsid w:val="00696695"/>
    <w:rsid w:val="00696725"/>
    <w:rsid w:val="00696D00"/>
    <w:rsid w:val="0069701C"/>
    <w:rsid w:val="0069725F"/>
    <w:rsid w:val="006973E5"/>
    <w:rsid w:val="006977BC"/>
    <w:rsid w:val="006A01FE"/>
    <w:rsid w:val="006A083D"/>
    <w:rsid w:val="006A0D62"/>
    <w:rsid w:val="006A1118"/>
    <w:rsid w:val="006A181E"/>
    <w:rsid w:val="006A1906"/>
    <w:rsid w:val="006A1AF8"/>
    <w:rsid w:val="006A1BEB"/>
    <w:rsid w:val="006A2134"/>
    <w:rsid w:val="006A2852"/>
    <w:rsid w:val="006A294B"/>
    <w:rsid w:val="006A2E19"/>
    <w:rsid w:val="006A2EE1"/>
    <w:rsid w:val="006A2F5B"/>
    <w:rsid w:val="006A30EB"/>
    <w:rsid w:val="006A347A"/>
    <w:rsid w:val="006A3963"/>
    <w:rsid w:val="006A524C"/>
    <w:rsid w:val="006A56DE"/>
    <w:rsid w:val="006A6B12"/>
    <w:rsid w:val="006A6CCF"/>
    <w:rsid w:val="006A6DEE"/>
    <w:rsid w:val="006A7787"/>
    <w:rsid w:val="006A782F"/>
    <w:rsid w:val="006A7875"/>
    <w:rsid w:val="006A7A18"/>
    <w:rsid w:val="006A7C34"/>
    <w:rsid w:val="006A7D01"/>
    <w:rsid w:val="006A7F18"/>
    <w:rsid w:val="006A7F98"/>
    <w:rsid w:val="006B0309"/>
    <w:rsid w:val="006B09B4"/>
    <w:rsid w:val="006B0A5E"/>
    <w:rsid w:val="006B0AF0"/>
    <w:rsid w:val="006B100D"/>
    <w:rsid w:val="006B16DD"/>
    <w:rsid w:val="006B16FA"/>
    <w:rsid w:val="006B1832"/>
    <w:rsid w:val="006B195B"/>
    <w:rsid w:val="006B1A5E"/>
    <w:rsid w:val="006B1F33"/>
    <w:rsid w:val="006B22B4"/>
    <w:rsid w:val="006B2532"/>
    <w:rsid w:val="006B262F"/>
    <w:rsid w:val="006B2666"/>
    <w:rsid w:val="006B284F"/>
    <w:rsid w:val="006B2A27"/>
    <w:rsid w:val="006B2A8E"/>
    <w:rsid w:val="006B34EC"/>
    <w:rsid w:val="006B37CF"/>
    <w:rsid w:val="006B3A37"/>
    <w:rsid w:val="006B3CC1"/>
    <w:rsid w:val="006B4054"/>
    <w:rsid w:val="006B41FB"/>
    <w:rsid w:val="006B423A"/>
    <w:rsid w:val="006B4389"/>
    <w:rsid w:val="006B4580"/>
    <w:rsid w:val="006B4607"/>
    <w:rsid w:val="006B4653"/>
    <w:rsid w:val="006B4DB0"/>
    <w:rsid w:val="006B4F60"/>
    <w:rsid w:val="006B552D"/>
    <w:rsid w:val="006B5979"/>
    <w:rsid w:val="006B5CBD"/>
    <w:rsid w:val="006B5D0E"/>
    <w:rsid w:val="006B5DB1"/>
    <w:rsid w:val="006B5F6A"/>
    <w:rsid w:val="006B6164"/>
    <w:rsid w:val="006B632A"/>
    <w:rsid w:val="006B638C"/>
    <w:rsid w:val="006B6403"/>
    <w:rsid w:val="006B65A0"/>
    <w:rsid w:val="006B6C00"/>
    <w:rsid w:val="006B6C34"/>
    <w:rsid w:val="006B6D5A"/>
    <w:rsid w:val="006B7EFF"/>
    <w:rsid w:val="006C0013"/>
    <w:rsid w:val="006C0905"/>
    <w:rsid w:val="006C0A8A"/>
    <w:rsid w:val="006C0B9E"/>
    <w:rsid w:val="006C0E9C"/>
    <w:rsid w:val="006C0F47"/>
    <w:rsid w:val="006C1362"/>
    <w:rsid w:val="006C1A9D"/>
    <w:rsid w:val="006C1ADC"/>
    <w:rsid w:val="006C1D97"/>
    <w:rsid w:val="006C1FA9"/>
    <w:rsid w:val="006C21B0"/>
    <w:rsid w:val="006C2267"/>
    <w:rsid w:val="006C2590"/>
    <w:rsid w:val="006C2B3F"/>
    <w:rsid w:val="006C2F27"/>
    <w:rsid w:val="006C32E3"/>
    <w:rsid w:val="006C32F1"/>
    <w:rsid w:val="006C3DAF"/>
    <w:rsid w:val="006C405B"/>
    <w:rsid w:val="006C48B1"/>
    <w:rsid w:val="006C499F"/>
    <w:rsid w:val="006C4AE6"/>
    <w:rsid w:val="006C4D9B"/>
    <w:rsid w:val="006C4E41"/>
    <w:rsid w:val="006C50AC"/>
    <w:rsid w:val="006C5406"/>
    <w:rsid w:val="006C5444"/>
    <w:rsid w:val="006C5D76"/>
    <w:rsid w:val="006C61AB"/>
    <w:rsid w:val="006C63A2"/>
    <w:rsid w:val="006C6A52"/>
    <w:rsid w:val="006C7101"/>
    <w:rsid w:val="006C7255"/>
    <w:rsid w:val="006C73AC"/>
    <w:rsid w:val="006C74F3"/>
    <w:rsid w:val="006C7847"/>
    <w:rsid w:val="006C7D1F"/>
    <w:rsid w:val="006C7FDE"/>
    <w:rsid w:val="006D0013"/>
    <w:rsid w:val="006D043D"/>
    <w:rsid w:val="006D07E2"/>
    <w:rsid w:val="006D0E82"/>
    <w:rsid w:val="006D0E9E"/>
    <w:rsid w:val="006D1215"/>
    <w:rsid w:val="006D14B0"/>
    <w:rsid w:val="006D18C5"/>
    <w:rsid w:val="006D1984"/>
    <w:rsid w:val="006D20F7"/>
    <w:rsid w:val="006D21B7"/>
    <w:rsid w:val="006D2DC5"/>
    <w:rsid w:val="006D3368"/>
    <w:rsid w:val="006D34BF"/>
    <w:rsid w:val="006D3538"/>
    <w:rsid w:val="006D370F"/>
    <w:rsid w:val="006D39B5"/>
    <w:rsid w:val="006D4489"/>
    <w:rsid w:val="006D46D7"/>
    <w:rsid w:val="006D48FE"/>
    <w:rsid w:val="006D5150"/>
    <w:rsid w:val="006D579C"/>
    <w:rsid w:val="006D5996"/>
    <w:rsid w:val="006D6442"/>
    <w:rsid w:val="006D6B11"/>
    <w:rsid w:val="006D6CE6"/>
    <w:rsid w:val="006D6F0E"/>
    <w:rsid w:val="006D7127"/>
    <w:rsid w:val="006D7421"/>
    <w:rsid w:val="006D74DA"/>
    <w:rsid w:val="006D754F"/>
    <w:rsid w:val="006D7715"/>
    <w:rsid w:val="006D77B4"/>
    <w:rsid w:val="006D7A71"/>
    <w:rsid w:val="006D7DB9"/>
    <w:rsid w:val="006D7FC3"/>
    <w:rsid w:val="006E03B3"/>
    <w:rsid w:val="006E0514"/>
    <w:rsid w:val="006E0EB6"/>
    <w:rsid w:val="006E153E"/>
    <w:rsid w:val="006E1C0C"/>
    <w:rsid w:val="006E1F66"/>
    <w:rsid w:val="006E22A5"/>
    <w:rsid w:val="006E233F"/>
    <w:rsid w:val="006E2532"/>
    <w:rsid w:val="006E25FF"/>
    <w:rsid w:val="006E26A7"/>
    <w:rsid w:val="006E2E5B"/>
    <w:rsid w:val="006E2EF6"/>
    <w:rsid w:val="006E31FB"/>
    <w:rsid w:val="006E3394"/>
    <w:rsid w:val="006E3408"/>
    <w:rsid w:val="006E3471"/>
    <w:rsid w:val="006E3668"/>
    <w:rsid w:val="006E36B6"/>
    <w:rsid w:val="006E3F78"/>
    <w:rsid w:val="006E4052"/>
    <w:rsid w:val="006E44F4"/>
    <w:rsid w:val="006E4533"/>
    <w:rsid w:val="006E45C9"/>
    <w:rsid w:val="006E4B24"/>
    <w:rsid w:val="006E4D3C"/>
    <w:rsid w:val="006E5276"/>
    <w:rsid w:val="006E52ED"/>
    <w:rsid w:val="006E53D4"/>
    <w:rsid w:val="006E58BA"/>
    <w:rsid w:val="006E5BEB"/>
    <w:rsid w:val="006E5E30"/>
    <w:rsid w:val="006E5F0F"/>
    <w:rsid w:val="006E604E"/>
    <w:rsid w:val="006E6AB2"/>
    <w:rsid w:val="006E7549"/>
    <w:rsid w:val="006E7A6D"/>
    <w:rsid w:val="006E7CA8"/>
    <w:rsid w:val="006F03E5"/>
    <w:rsid w:val="006F047C"/>
    <w:rsid w:val="006F059D"/>
    <w:rsid w:val="006F11BA"/>
    <w:rsid w:val="006F13BA"/>
    <w:rsid w:val="006F2119"/>
    <w:rsid w:val="006F2714"/>
    <w:rsid w:val="006F2894"/>
    <w:rsid w:val="006F2A4E"/>
    <w:rsid w:val="006F2FD1"/>
    <w:rsid w:val="006F343F"/>
    <w:rsid w:val="006F3CC9"/>
    <w:rsid w:val="006F3DC5"/>
    <w:rsid w:val="006F3E53"/>
    <w:rsid w:val="006F4242"/>
    <w:rsid w:val="006F5869"/>
    <w:rsid w:val="006F5C0F"/>
    <w:rsid w:val="006F64BA"/>
    <w:rsid w:val="006F6544"/>
    <w:rsid w:val="006F66D5"/>
    <w:rsid w:val="006F6818"/>
    <w:rsid w:val="006F6DCC"/>
    <w:rsid w:val="006F71B4"/>
    <w:rsid w:val="006F772E"/>
    <w:rsid w:val="006F7774"/>
    <w:rsid w:val="006F785D"/>
    <w:rsid w:val="00700447"/>
    <w:rsid w:val="007005D7"/>
    <w:rsid w:val="00700A14"/>
    <w:rsid w:val="00700AEF"/>
    <w:rsid w:val="00700CB2"/>
    <w:rsid w:val="00700F0E"/>
    <w:rsid w:val="0070118E"/>
    <w:rsid w:val="00701321"/>
    <w:rsid w:val="00701882"/>
    <w:rsid w:val="00701DE1"/>
    <w:rsid w:val="00702308"/>
    <w:rsid w:val="007023A2"/>
    <w:rsid w:val="0070289A"/>
    <w:rsid w:val="00702B86"/>
    <w:rsid w:val="00702D2F"/>
    <w:rsid w:val="007032E2"/>
    <w:rsid w:val="007034AF"/>
    <w:rsid w:val="00703515"/>
    <w:rsid w:val="00703619"/>
    <w:rsid w:val="0070375A"/>
    <w:rsid w:val="00703981"/>
    <w:rsid w:val="00703CBD"/>
    <w:rsid w:val="00704520"/>
    <w:rsid w:val="00704568"/>
    <w:rsid w:val="007046FF"/>
    <w:rsid w:val="00704C84"/>
    <w:rsid w:val="00704E11"/>
    <w:rsid w:val="00704F2E"/>
    <w:rsid w:val="0070524C"/>
    <w:rsid w:val="0070538F"/>
    <w:rsid w:val="007053C4"/>
    <w:rsid w:val="007054AF"/>
    <w:rsid w:val="00705648"/>
    <w:rsid w:val="00705B0F"/>
    <w:rsid w:val="00705DD4"/>
    <w:rsid w:val="007062CF"/>
    <w:rsid w:val="0070647D"/>
    <w:rsid w:val="00706789"/>
    <w:rsid w:val="00706B3F"/>
    <w:rsid w:val="00706C05"/>
    <w:rsid w:val="00706DA4"/>
    <w:rsid w:val="00707141"/>
    <w:rsid w:val="00707825"/>
    <w:rsid w:val="00707F72"/>
    <w:rsid w:val="0071031E"/>
    <w:rsid w:val="0071047D"/>
    <w:rsid w:val="00710B78"/>
    <w:rsid w:val="0071124B"/>
    <w:rsid w:val="007112AF"/>
    <w:rsid w:val="00711836"/>
    <w:rsid w:val="00711DB8"/>
    <w:rsid w:val="00712870"/>
    <w:rsid w:val="007128BD"/>
    <w:rsid w:val="00712D4C"/>
    <w:rsid w:val="00712FD3"/>
    <w:rsid w:val="007130E8"/>
    <w:rsid w:val="00713100"/>
    <w:rsid w:val="007134EB"/>
    <w:rsid w:val="00713A07"/>
    <w:rsid w:val="00713B68"/>
    <w:rsid w:val="00713C0C"/>
    <w:rsid w:val="007152B0"/>
    <w:rsid w:val="00715399"/>
    <w:rsid w:val="007157BE"/>
    <w:rsid w:val="00715D06"/>
    <w:rsid w:val="007163E7"/>
    <w:rsid w:val="007163FF"/>
    <w:rsid w:val="00716596"/>
    <w:rsid w:val="007168A0"/>
    <w:rsid w:val="00716D41"/>
    <w:rsid w:val="007174BE"/>
    <w:rsid w:val="0071781C"/>
    <w:rsid w:val="0071789C"/>
    <w:rsid w:val="00717F11"/>
    <w:rsid w:val="00720912"/>
    <w:rsid w:val="0072094B"/>
    <w:rsid w:val="00720FF3"/>
    <w:rsid w:val="00721132"/>
    <w:rsid w:val="007215A4"/>
    <w:rsid w:val="007217FB"/>
    <w:rsid w:val="00721A7C"/>
    <w:rsid w:val="00721F03"/>
    <w:rsid w:val="007220E4"/>
    <w:rsid w:val="00722326"/>
    <w:rsid w:val="00722568"/>
    <w:rsid w:val="00722EFF"/>
    <w:rsid w:val="0072318B"/>
    <w:rsid w:val="00723404"/>
    <w:rsid w:val="00723805"/>
    <w:rsid w:val="00723A67"/>
    <w:rsid w:val="00723C6A"/>
    <w:rsid w:val="00723C87"/>
    <w:rsid w:val="00724184"/>
    <w:rsid w:val="00724199"/>
    <w:rsid w:val="0072468D"/>
    <w:rsid w:val="007249C6"/>
    <w:rsid w:val="00724A7F"/>
    <w:rsid w:val="00724BB3"/>
    <w:rsid w:val="00724D9D"/>
    <w:rsid w:val="00725424"/>
    <w:rsid w:val="007254E9"/>
    <w:rsid w:val="00725898"/>
    <w:rsid w:val="007259FD"/>
    <w:rsid w:val="00725D62"/>
    <w:rsid w:val="00725E93"/>
    <w:rsid w:val="00726199"/>
    <w:rsid w:val="007263AC"/>
    <w:rsid w:val="00726936"/>
    <w:rsid w:val="00727045"/>
    <w:rsid w:val="007276CF"/>
    <w:rsid w:val="007279A7"/>
    <w:rsid w:val="00727F63"/>
    <w:rsid w:val="007303DC"/>
    <w:rsid w:val="00730702"/>
    <w:rsid w:val="007310DA"/>
    <w:rsid w:val="00731798"/>
    <w:rsid w:val="00731A34"/>
    <w:rsid w:val="00732095"/>
    <w:rsid w:val="007328E9"/>
    <w:rsid w:val="00732CA5"/>
    <w:rsid w:val="007331FE"/>
    <w:rsid w:val="00733341"/>
    <w:rsid w:val="0073338B"/>
    <w:rsid w:val="0073379F"/>
    <w:rsid w:val="00733F94"/>
    <w:rsid w:val="00734096"/>
    <w:rsid w:val="007342B0"/>
    <w:rsid w:val="0073462A"/>
    <w:rsid w:val="007348AD"/>
    <w:rsid w:val="00734BFB"/>
    <w:rsid w:val="00734C86"/>
    <w:rsid w:val="00734D18"/>
    <w:rsid w:val="00734D72"/>
    <w:rsid w:val="00734F80"/>
    <w:rsid w:val="0073506D"/>
    <w:rsid w:val="00735461"/>
    <w:rsid w:val="00735A70"/>
    <w:rsid w:val="00735D9A"/>
    <w:rsid w:val="00735EE1"/>
    <w:rsid w:val="00735EE5"/>
    <w:rsid w:val="0073656E"/>
    <w:rsid w:val="0073678C"/>
    <w:rsid w:val="00736D93"/>
    <w:rsid w:val="007377F5"/>
    <w:rsid w:val="00737FAA"/>
    <w:rsid w:val="007405EE"/>
    <w:rsid w:val="00740908"/>
    <w:rsid w:val="00740F91"/>
    <w:rsid w:val="00741413"/>
    <w:rsid w:val="00741525"/>
    <w:rsid w:val="00741D47"/>
    <w:rsid w:val="00741E8C"/>
    <w:rsid w:val="00742354"/>
    <w:rsid w:val="00742868"/>
    <w:rsid w:val="00742E21"/>
    <w:rsid w:val="0074327A"/>
    <w:rsid w:val="007437F1"/>
    <w:rsid w:val="00743C77"/>
    <w:rsid w:val="007442F3"/>
    <w:rsid w:val="0074433F"/>
    <w:rsid w:val="0074446A"/>
    <w:rsid w:val="00744537"/>
    <w:rsid w:val="0074501B"/>
    <w:rsid w:val="00745376"/>
    <w:rsid w:val="0074541B"/>
    <w:rsid w:val="00745868"/>
    <w:rsid w:val="00745DAC"/>
    <w:rsid w:val="007465F7"/>
    <w:rsid w:val="00746617"/>
    <w:rsid w:val="00746766"/>
    <w:rsid w:val="00746E5C"/>
    <w:rsid w:val="0074770D"/>
    <w:rsid w:val="00747A1D"/>
    <w:rsid w:val="00747C64"/>
    <w:rsid w:val="00747D6E"/>
    <w:rsid w:val="00750431"/>
    <w:rsid w:val="0075099D"/>
    <w:rsid w:val="00750B0B"/>
    <w:rsid w:val="0075108F"/>
    <w:rsid w:val="00751282"/>
    <w:rsid w:val="007512FC"/>
    <w:rsid w:val="007515F7"/>
    <w:rsid w:val="00751632"/>
    <w:rsid w:val="00752472"/>
    <w:rsid w:val="00752520"/>
    <w:rsid w:val="007526EB"/>
    <w:rsid w:val="0075291A"/>
    <w:rsid w:val="00752E23"/>
    <w:rsid w:val="00753190"/>
    <w:rsid w:val="007531C2"/>
    <w:rsid w:val="007531DE"/>
    <w:rsid w:val="00753393"/>
    <w:rsid w:val="007536D7"/>
    <w:rsid w:val="00753826"/>
    <w:rsid w:val="007539BE"/>
    <w:rsid w:val="00753AAC"/>
    <w:rsid w:val="00753D69"/>
    <w:rsid w:val="007541CA"/>
    <w:rsid w:val="00754468"/>
    <w:rsid w:val="007547AC"/>
    <w:rsid w:val="0075488B"/>
    <w:rsid w:val="007548D8"/>
    <w:rsid w:val="00754962"/>
    <w:rsid w:val="00754BC8"/>
    <w:rsid w:val="00754BD4"/>
    <w:rsid w:val="00754C57"/>
    <w:rsid w:val="00754DFB"/>
    <w:rsid w:val="0075515D"/>
    <w:rsid w:val="007551D1"/>
    <w:rsid w:val="00755682"/>
    <w:rsid w:val="00755762"/>
    <w:rsid w:val="00755B00"/>
    <w:rsid w:val="00755B4B"/>
    <w:rsid w:val="00755D43"/>
    <w:rsid w:val="0075623C"/>
    <w:rsid w:val="0075629E"/>
    <w:rsid w:val="0075649A"/>
    <w:rsid w:val="00756870"/>
    <w:rsid w:val="00756F4E"/>
    <w:rsid w:val="00757083"/>
    <w:rsid w:val="007578F6"/>
    <w:rsid w:val="00757E62"/>
    <w:rsid w:val="00757F9E"/>
    <w:rsid w:val="00760310"/>
    <w:rsid w:val="007613CE"/>
    <w:rsid w:val="007629C1"/>
    <w:rsid w:val="00762A9B"/>
    <w:rsid w:val="00762C1A"/>
    <w:rsid w:val="00763165"/>
    <w:rsid w:val="00763458"/>
    <w:rsid w:val="0076349E"/>
    <w:rsid w:val="00763760"/>
    <w:rsid w:val="00763C04"/>
    <w:rsid w:val="00763DE4"/>
    <w:rsid w:val="00763EED"/>
    <w:rsid w:val="00763F4C"/>
    <w:rsid w:val="007642B7"/>
    <w:rsid w:val="0076432A"/>
    <w:rsid w:val="007643DD"/>
    <w:rsid w:val="00764498"/>
    <w:rsid w:val="007646A5"/>
    <w:rsid w:val="00764765"/>
    <w:rsid w:val="00764D36"/>
    <w:rsid w:val="00764E52"/>
    <w:rsid w:val="007652D6"/>
    <w:rsid w:val="00765315"/>
    <w:rsid w:val="00765820"/>
    <w:rsid w:val="00765C32"/>
    <w:rsid w:val="00765D00"/>
    <w:rsid w:val="007663A8"/>
    <w:rsid w:val="007664A8"/>
    <w:rsid w:val="0076664B"/>
    <w:rsid w:val="007667E0"/>
    <w:rsid w:val="00766C5B"/>
    <w:rsid w:val="00767156"/>
    <w:rsid w:val="0076764B"/>
    <w:rsid w:val="00767A3D"/>
    <w:rsid w:val="00767CE2"/>
    <w:rsid w:val="0077033A"/>
    <w:rsid w:val="0077088E"/>
    <w:rsid w:val="00770A97"/>
    <w:rsid w:val="00770B2B"/>
    <w:rsid w:val="00770D3C"/>
    <w:rsid w:val="00771022"/>
    <w:rsid w:val="0077115E"/>
    <w:rsid w:val="0077140C"/>
    <w:rsid w:val="0077185C"/>
    <w:rsid w:val="00772285"/>
    <w:rsid w:val="007724AD"/>
    <w:rsid w:val="007729BD"/>
    <w:rsid w:val="00772BD0"/>
    <w:rsid w:val="007731A6"/>
    <w:rsid w:val="0077321C"/>
    <w:rsid w:val="00773277"/>
    <w:rsid w:val="007732F1"/>
    <w:rsid w:val="00773565"/>
    <w:rsid w:val="00773B2F"/>
    <w:rsid w:val="0077470E"/>
    <w:rsid w:val="00774E20"/>
    <w:rsid w:val="00774EDC"/>
    <w:rsid w:val="007754E4"/>
    <w:rsid w:val="00775797"/>
    <w:rsid w:val="007757FE"/>
    <w:rsid w:val="007758C6"/>
    <w:rsid w:val="00775B39"/>
    <w:rsid w:val="00775BF0"/>
    <w:rsid w:val="00775E30"/>
    <w:rsid w:val="0077663C"/>
    <w:rsid w:val="00776A81"/>
    <w:rsid w:val="00776A9F"/>
    <w:rsid w:val="00776C42"/>
    <w:rsid w:val="00777203"/>
    <w:rsid w:val="0077746A"/>
    <w:rsid w:val="00777AC0"/>
    <w:rsid w:val="007804C2"/>
    <w:rsid w:val="00780582"/>
    <w:rsid w:val="00780B23"/>
    <w:rsid w:val="00780B5E"/>
    <w:rsid w:val="00780BDF"/>
    <w:rsid w:val="00781078"/>
    <w:rsid w:val="007815E5"/>
    <w:rsid w:val="007816F2"/>
    <w:rsid w:val="00781EC6"/>
    <w:rsid w:val="007825E4"/>
    <w:rsid w:val="00783571"/>
    <w:rsid w:val="00783602"/>
    <w:rsid w:val="0078384D"/>
    <w:rsid w:val="00783887"/>
    <w:rsid w:val="0078391C"/>
    <w:rsid w:val="00783CB2"/>
    <w:rsid w:val="00783E4C"/>
    <w:rsid w:val="00784158"/>
    <w:rsid w:val="0078431D"/>
    <w:rsid w:val="0078514A"/>
    <w:rsid w:val="00785947"/>
    <w:rsid w:val="00785E12"/>
    <w:rsid w:val="00785E73"/>
    <w:rsid w:val="0078614D"/>
    <w:rsid w:val="00786203"/>
    <w:rsid w:val="007864DD"/>
    <w:rsid w:val="00786968"/>
    <w:rsid w:val="00786E42"/>
    <w:rsid w:val="00786F66"/>
    <w:rsid w:val="0078705D"/>
    <w:rsid w:val="00787E97"/>
    <w:rsid w:val="00790249"/>
    <w:rsid w:val="00790A26"/>
    <w:rsid w:val="007912E5"/>
    <w:rsid w:val="00791323"/>
    <w:rsid w:val="00791432"/>
    <w:rsid w:val="00791824"/>
    <w:rsid w:val="00791A92"/>
    <w:rsid w:val="00791B39"/>
    <w:rsid w:val="00791DF5"/>
    <w:rsid w:val="007921C4"/>
    <w:rsid w:val="007929C4"/>
    <w:rsid w:val="00792AE3"/>
    <w:rsid w:val="00793506"/>
    <w:rsid w:val="0079396B"/>
    <w:rsid w:val="0079417B"/>
    <w:rsid w:val="007941B0"/>
    <w:rsid w:val="007942DE"/>
    <w:rsid w:val="007947FE"/>
    <w:rsid w:val="00794A21"/>
    <w:rsid w:val="00794C4A"/>
    <w:rsid w:val="00794D7C"/>
    <w:rsid w:val="00794EDF"/>
    <w:rsid w:val="00795D8F"/>
    <w:rsid w:val="00796C38"/>
    <w:rsid w:val="00796C71"/>
    <w:rsid w:val="00796F10"/>
    <w:rsid w:val="00797104"/>
    <w:rsid w:val="007971DF"/>
    <w:rsid w:val="007975A5"/>
    <w:rsid w:val="007A0437"/>
    <w:rsid w:val="007A04D1"/>
    <w:rsid w:val="007A165D"/>
    <w:rsid w:val="007A1772"/>
    <w:rsid w:val="007A1BAB"/>
    <w:rsid w:val="007A2109"/>
    <w:rsid w:val="007A2181"/>
    <w:rsid w:val="007A22EF"/>
    <w:rsid w:val="007A2510"/>
    <w:rsid w:val="007A25F7"/>
    <w:rsid w:val="007A2982"/>
    <w:rsid w:val="007A2AA9"/>
    <w:rsid w:val="007A2EBA"/>
    <w:rsid w:val="007A30C4"/>
    <w:rsid w:val="007A376B"/>
    <w:rsid w:val="007A398E"/>
    <w:rsid w:val="007A3A5F"/>
    <w:rsid w:val="007A41F8"/>
    <w:rsid w:val="007A42B5"/>
    <w:rsid w:val="007A4635"/>
    <w:rsid w:val="007A48A9"/>
    <w:rsid w:val="007A4BE5"/>
    <w:rsid w:val="007A4D7D"/>
    <w:rsid w:val="007A5856"/>
    <w:rsid w:val="007A5890"/>
    <w:rsid w:val="007A5BDB"/>
    <w:rsid w:val="007A5CDC"/>
    <w:rsid w:val="007A5D1C"/>
    <w:rsid w:val="007A60C6"/>
    <w:rsid w:val="007A617A"/>
    <w:rsid w:val="007A61CE"/>
    <w:rsid w:val="007A638D"/>
    <w:rsid w:val="007A63A7"/>
    <w:rsid w:val="007A6582"/>
    <w:rsid w:val="007A65DB"/>
    <w:rsid w:val="007A6685"/>
    <w:rsid w:val="007A6B8B"/>
    <w:rsid w:val="007A6CF7"/>
    <w:rsid w:val="007A6CF9"/>
    <w:rsid w:val="007A735D"/>
    <w:rsid w:val="007A79EE"/>
    <w:rsid w:val="007A7EFD"/>
    <w:rsid w:val="007A7F30"/>
    <w:rsid w:val="007B03C6"/>
    <w:rsid w:val="007B06B1"/>
    <w:rsid w:val="007B074E"/>
    <w:rsid w:val="007B0D61"/>
    <w:rsid w:val="007B0F31"/>
    <w:rsid w:val="007B189F"/>
    <w:rsid w:val="007B1B28"/>
    <w:rsid w:val="007B1E9E"/>
    <w:rsid w:val="007B21E9"/>
    <w:rsid w:val="007B22F7"/>
    <w:rsid w:val="007B2845"/>
    <w:rsid w:val="007B3128"/>
    <w:rsid w:val="007B343F"/>
    <w:rsid w:val="007B34E1"/>
    <w:rsid w:val="007B374D"/>
    <w:rsid w:val="007B37B2"/>
    <w:rsid w:val="007B3996"/>
    <w:rsid w:val="007B3AF3"/>
    <w:rsid w:val="007B43EF"/>
    <w:rsid w:val="007B46D3"/>
    <w:rsid w:val="007B476E"/>
    <w:rsid w:val="007B4C16"/>
    <w:rsid w:val="007B4C37"/>
    <w:rsid w:val="007B4D05"/>
    <w:rsid w:val="007B4DB8"/>
    <w:rsid w:val="007B541B"/>
    <w:rsid w:val="007B5668"/>
    <w:rsid w:val="007B593E"/>
    <w:rsid w:val="007B5996"/>
    <w:rsid w:val="007B5A6E"/>
    <w:rsid w:val="007B5D03"/>
    <w:rsid w:val="007B621E"/>
    <w:rsid w:val="007B6615"/>
    <w:rsid w:val="007B6A3E"/>
    <w:rsid w:val="007B6C8E"/>
    <w:rsid w:val="007B78C3"/>
    <w:rsid w:val="007B7AA9"/>
    <w:rsid w:val="007C00B5"/>
    <w:rsid w:val="007C05BB"/>
    <w:rsid w:val="007C099F"/>
    <w:rsid w:val="007C0B0C"/>
    <w:rsid w:val="007C0B5F"/>
    <w:rsid w:val="007C0C46"/>
    <w:rsid w:val="007C0E9B"/>
    <w:rsid w:val="007C1682"/>
    <w:rsid w:val="007C1837"/>
    <w:rsid w:val="007C1B88"/>
    <w:rsid w:val="007C1E14"/>
    <w:rsid w:val="007C1F5F"/>
    <w:rsid w:val="007C2020"/>
    <w:rsid w:val="007C23F1"/>
    <w:rsid w:val="007C246F"/>
    <w:rsid w:val="007C29A6"/>
    <w:rsid w:val="007C2F4E"/>
    <w:rsid w:val="007C3377"/>
    <w:rsid w:val="007C371E"/>
    <w:rsid w:val="007C3A18"/>
    <w:rsid w:val="007C3D21"/>
    <w:rsid w:val="007C3DE9"/>
    <w:rsid w:val="007C4513"/>
    <w:rsid w:val="007C4617"/>
    <w:rsid w:val="007C46B9"/>
    <w:rsid w:val="007C4A35"/>
    <w:rsid w:val="007C4F5D"/>
    <w:rsid w:val="007C51D6"/>
    <w:rsid w:val="007C5444"/>
    <w:rsid w:val="007C54E6"/>
    <w:rsid w:val="007C5D0C"/>
    <w:rsid w:val="007C627C"/>
    <w:rsid w:val="007C653B"/>
    <w:rsid w:val="007C666E"/>
    <w:rsid w:val="007C6903"/>
    <w:rsid w:val="007C6975"/>
    <w:rsid w:val="007C6982"/>
    <w:rsid w:val="007C698E"/>
    <w:rsid w:val="007C6E27"/>
    <w:rsid w:val="007C71C0"/>
    <w:rsid w:val="007C725C"/>
    <w:rsid w:val="007C7500"/>
    <w:rsid w:val="007C7795"/>
    <w:rsid w:val="007C77F6"/>
    <w:rsid w:val="007C7906"/>
    <w:rsid w:val="007C7E3A"/>
    <w:rsid w:val="007D011A"/>
    <w:rsid w:val="007D06B7"/>
    <w:rsid w:val="007D0CB9"/>
    <w:rsid w:val="007D0E42"/>
    <w:rsid w:val="007D0E86"/>
    <w:rsid w:val="007D1079"/>
    <w:rsid w:val="007D10B2"/>
    <w:rsid w:val="007D1469"/>
    <w:rsid w:val="007D1790"/>
    <w:rsid w:val="007D256B"/>
    <w:rsid w:val="007D3399"/>
    <w:rsid w:val="007D344C"/>
    <w:rsid w:val="007D352C"/>
    <w:rsid w:val="007D37CE"/>
    <w:rsid w:val="007D380A"/>
    <w:rsid w:val="007D39B8"/>
    <w:rsid w:val="007D3C9F"/>
    <w:rsid w:val="007D3E40"/>
    <w:rsid w:val="007D3EB3"/>
    <w:rsid w:val="007D3EBD"/>
    <w:rsid w:val="007D42FE"/>
    <w:rsid w:val="007D4458"/>
    <w:rsid w:val="007D4CB5"/>
    <w:rsid w:val="007D4F0E"/>
    <w:rsid w:val="007D540A"/>
    <w:rsid w:val="007D5776"/>
    <w:rsid w:val="007D59A1"/>
    <w:rsid w:val="007D5BE9"/>
    <w:rsid w:val="007D5C98"/>
    <w:rsid w:val="007D5E0A"/>
    <w:rsid w:val="007D60E3"/>
    <w:rsid w:val="007D6BF4"/>
    <w:rsid w:val="007D6F3C"/>
    <w:rsid w:val="007D7111"/>
    <w:rsid w:val="007D7807"/>
    <w:rsid w:val="007D7A25"/>
    <w:rsid w:val="007D7B55"/>
    <w:rsid w:val="007D7DF2"/>
    <w:rsid w:val="007E00EE"/>
    <w:rsid w:val="007E01FF"/>
    <w:rsid w:val="007E060F"/>
    <w:rsid w:val="007E1458"/>
    <w:rsid w:val="007E1A51"/>
    <w:rsid w:val="007E1D7A"/>
    <w:rsid w:val="007E1E32"/>
    <w:rsid w:val="007E20EB"/>
    <w:rsid w:val="007E2140"/>
    <w:rsid w:val="007E2330"/>
    <w:rsid w:val="007E23CB"/>
    <w:rsid w:val="007E2B3A"/>
    <w:rsid w:val="007E2BD1"/>
    <w:rsid w:val="007E3395"/>
    <w:rsid w:val="007E36AA"/>
    <w:rsid w:val="007E37F9"/>
    <w:rsid w:val="007E38ED"/>
    <w:rsid w:val="007E3965"/>
    <w:rsid w:val="007E3DF1"/>
    <w:rsid w:val="007E4161"/>
    <w:rsid w:val="007E442B"/>
    <w:rsid w:val="007E461E"/>
    <w:rsid w:val="007E48A8"/>
    <w:rsid w:val="007E4CE4"/>
    <w:rsid w:val="007E4D29"/>
    <w:rsid w:val="007E4DA5"/>
    <w:rsid w:val="007E56BA"/>
    <w:rsid w:val="007E56DD"/>
    <w:rsid w:val="007E5D1F"/>
    <w:rsid w:val="007E6012"/>
    <w:rsid w:val="007E628C"/>
    <w:rsid w:val="007E6372"/>
    <w:rsid w:val="007E6784"/>
    <w:rsid w:val="007E69EA"/>
    <w:rsid w:val="007E6C52"/>
    <w:rsid w:val="007E6DC3"/>
    <w:rsid w:val="007E7060"/>
    <w:rsid w:val="007E7541"/>
    <w:rsid w:val="007E7C2A"/>
    <w:rsid w:val="007E7C93"/>
    <w:rsid w:val="007E7DEC"/>
    <w:rsid w:val="007F0393"/>
    <w:rsid w:val="007F090A"/>
    <w:rsid w:val="007F0AA9"/>
    <w:rsid w:val="007F0ED6"/>
    <w:rsid w:val="007F0F95"/>
    <w:rsid w:val="007F1078"/>
    <w:rsid w:val="007F1185"/>
    <w:rsid w:val="007F1340"/>
    <w:rsid w:val="007F171A"/>
    <w:rsid w:val="007F1AF4"/>
    <w:rsid w:val="007F1D50"/>
    <w:rsid w:val="007F246B"/>
    <w:rsid w:val="007F26B6"/>
    <w:rsid w:val="007F2703"/>
    <w:rsid w:val="007F2A18"/>
    <w:rsid w:val="007F2E94"/>
    <w:rsid w:val="007F3807"/>
    <w:rsid w:val="007F3B4C"/>
    <w:rsid w:val="007F45B6"/>
    <w:rsid w:val="007F4674"/>
    <w:rsid w:val="007F4848"/>
    <w:rsid w:val="007F4A3A"/>
    <w:rsid w:val="007F4A52"/>
    <w:rsid w:val="007F5112"/>
    <w:rsid w:val="007F5364"/>
    <w:rsid w:val="007F570A"/>
    <w:rsid w:val="007F66F5"/>
    <w:rsid w:val="007F671D"/>
    <w:rsid w:val="007F6AE1"/>
    <w:rsid w:val="007F72DA"/>
    <w:rsid w:val="007F74B9"/>
    <w:rsid w:val="007F76DE"/>
    <w:rsid w:val="007F7F71"/>
    <w:rsid w:val="008000FA"/>
    <w:rsid w:val="00800E7E"/>
    <w:rsid w:val="00800EB5"/>
    <w:rsid w:val="0080113E"/>
    <w:rsid w:val="00801969"/>
    <w:rsid w:val="00801B4B"/>
    <w:rsid w:val="00801C64"/>
    <w:rsid w:val="00801D5D"/>
    <w:rsid w:val="008030B4"/>
    <w:rsid w:val="00803186"/>
    <w:rsid w:val="008032AC"/>
    <w:rsid w:val="00804178"/>
    <w:rsid w:val="008041B9"/>
    <w:rsid w:val="008043DF"/>
    <w:rsid w:val="00804757"/>
    <w:rsid w:val="00804AAC"/>
    <w:rsid w:val="00804BA4"/>
    <w:rsid w:val="00804DC2"/>
    <w:rsid w:val="008052DB"/>
    <w:rsid w:val="0080545F"/>
    <w:rsid w:val="0080583A"/>
    <w:rsid w:val="00805EF7"/>
    <w:rsid w:val="00805F9B"/>
    <w:rsid w:val="00805FEE"/>
    <w:rsid w:val="0080654E"/>
    <w:rsid w:val="00806BED"/>
    <w:rsid w:val="00806E34"/>
    <w:rsid w:val="008076FF"/>
    <w:rsid w:val="008079CF"/>
    <w:rsid w:val="0081000F"/>
    <w:rsid w:val="00810276"/>
    <w:rsid w:val="008109F9"/>
    <w:rsid w:val="00810CC1"/>
    <w:rsid w:val="00810EBE"/>
    <w:rsid w:val="00810F38"/>
    <w:rsid w:val="0081122A"/>
    <w:rsid w:val="00811317"/>
    <w:rsid w:val="0081186C"/>
    <w:rsid w:val="008118CE"/>
    <w:rsid w:val="0081191B"/>
    <w:rsid w:val="008119A4"/>
    <w:rsid w:val="00811ECB"/>
    <w:rsid w:val="00811F85"/>
    <w:rsid w:val="008124F3"/>
    <w:rsid w:val="00813341"/>
    <w:rsid w:val="00813561"/>
    <w:rsid w:val="0081369E"/>
    <w:rsid w:val="008136CF"/>
    <w:rsid w:val="00813721"/>
    <w:rsid w:val="00813779"/>
    <w:rsid w:val="0081389D"/>
    <w:rsid w:val="00813AA2"/>
    <w:rsid w:val="00813BDF"/>
    <w:rsid w:val="00814360"/>
    <w:rsid w:val="00814824"/>
    <w:rsid w:val="00814E9C"/>
    <w:rsid w:val="0081517E"/>
    <w:rsid w:val="0081549C"/>
    <w:rsid w:val="008154D7"/>
    <w:rsid w:val="00815568"/>
    <w:rsid w:val="00815B02"/>
    <w:rsid w:val="0081635D"/>
    <w:rsid w:val="00816553"/>
    <w:rsid w:val="008166D4"/>
    <w:rsid w:val="0081680C"/>
    <w:rsid w:val="00816C85"/>
    <w:rsid w:val="00817410"/>
    <w:rsid w:val="008174EA"/>
    <w:rsid w:val="00817C25"/>
    <w:rsid w:val="00817E63"/>
    <w:rsid w:val="0082066F"/>
    <w:rsid w:val="00820E07"/>
    <w:rsid w:val="00821216"/>
    <w:rsid w:val="008215CC"/>
    <w:rsid w:val="00821721"/>
    <w:rsid w:val="00821F10"/>
    <w:rsid w:val="00822094"/>
    <w:rsid w:val="008223AD"/>
    <w:rsid w:val="008225E5"/>
    <w:rsid w:val="00822846"/>
    <w:rsid w:val="00822C0E"/>
    <w:rsid w:val="00822E7C"/>
    <w:rsid w:val="008231CC"/>
    <w:rsid w:val="00823238"/>
    <w:rsid w:val="008232F3"/>
    <w:rsid w:val="0082376C"/>
    <w:rsid w:val="008237AC"/>
    <w:rsid w:val="0082380B"/>
    <w:rsid w:val="008238E2"/>
    <w:rsid w:val="00823998"/>
    <w:rsid w:val="00824426"/>
    <w:rsid w:val="008244CE"/>
    <w:rsid w:val="0082469D"/>
    <w:rsid w:val="0082478C"/>
    <w:rsid w:val="00824D05"/>
    <w:rsid w:val="00824D22"/>
    <w:rsid w:val="0082546D"/>
    <w:rsid w:val="008258A8"/>
    <w:rsid w:val="008259EE"/>
    <w:rsid w:val="00825DC3"/>
    <w:rsid w:val="008260AF"/>
    <w:rsid w:val="008261B2"/>
    <w:rsid w:val="0082643A"/>
    <w:rsid w:val="00826CF3"/>
    <w:rsid w:val="00826D2A"/>
    <w:rsid w:val="00827012"/>
    <w:rsid w:val="008273F1"/>
    <w:rsid w:val="008276A7"/>
    <w:rsid w:val="0082784E"/>
    <w:rsid w:val="00827B2F"/>
    <w:rsid w:val="008302BF"/>
    <w:rsid w:val="008306A2"/>
    <w:rsid w:val="0083084F"/>
    <w:rsid w:val="00830B57"/>
    <w:rsid w:val="00830F92"/>
    <w:rsid w:val="00831579"/>
    <w:rsid w:val="008316E0"/>
    <w:rsid w:val="00831BB5"/>
    <w:rsid w:val="00831F39"/>
    <w:rsid w:val="00832695"/>
    <w:rsid w:val="00832A63"/>
    <w:rsid w:val="00832CD1"/>
    <w:rsid w:val="00832E0C"/>
    <w:rsid w:val="00833679"/>
    <w:rsid w:val="008336C9"/>
    <w:rsid w:val="00833842"/>
    <w:rsid w:val="00833D1B"/>
    <w:rsid w:val="00833DB6"/>
    <w:rsid w:val="00834083"/>
    <w:rsid w:val="008340DB"/>
    <w:rsid w:val="00834A53"/>
    <w:rsid w:val="008352AE"/>
    <w:rsid w:val="0083546F"/>
    <w:rsid w:val="00835A18"/>
    <w:rsid w:val="00835BE8"/>
    <w:rsid w:val="0083644E"/>
    <w:rsid w:val="00836C66"/>
    <w:rsid w:val="00836CA2"/>
    <w:rsid w:val="00836FE5"/>
    <w:rsid w:val="00837166"/>
    <w:rsid w:val="00837711"/>
    <w:rsid w:val="00837A25"/>
    <w:rsid w:val="00837BBD"/>
    <w:rsid w:val="00837FD1"/>
    <w:rsid w:val="00840626"/>
    <w:rsid w:val="0084178C"/>
    <w:rsid w:val="00842193"/>
    <w:rsid w:val="008423B8"/>
    <w:rsid w:val="0084250A"/>
    <w:rsid w:val="008428D8"/>
    <w:rsid w:val="00842DB5"/>
    <w:rsid w:val="00842E0A"/>
    <w:rsid w:val="00843098"/>
    <w:rsid w:val="008430CF"/>
    <w:rsid w:val="00843222"/>
    <w:rsid w:val="008436BF"/>
    <w:rsid w:val="008436C6"/>
    <w:rsid w:val="00843C67"/>
    <w:rsid w:val="00843E33"/>
    <w:rsid w:val="008442BB"/>
    <w:rsid w:val="00844333"/>
    <w:rsid w:val="00844364"/>
    <w:rsid w:val="008449F2"/>
    <w:rsid w:val="00844E4F"/>
    <w:rsid w:val="00844EB9"/>
    <w:rsid w:val="0084502D"/>
    <w:rsid w:val="008452D8"/>
    <w:rsid w:val="008454A4"/>
    <w:rsid w:val="0084566E"/>
    <w:rsid w:val="00845BFD"/>
    <w:rsid w:val="00845DCC"/>
    <w:rsid w:val="008463C5"/>
    <w:rsid w:val="00846811"/>
    <w:rsid w:val="00846AC5"/>
    <w:rsid w:val="00846DF3"/>
    <w:rsid w:val="008470A4"/>
    <w:rsid w:val="00847431"/>
    <w:rsid w:val="00847471"/>
    <w:rsid w:val="00847472"/>
    <w:rsid w:val="008476DC"/>
    <w:rsid w:val="00847DE8"/>
    <w:rsid w:val="00847E0A"/>
    <w:rsid w:val="0085093B"/>
    <w:rsid w:val="00850B35"/>
    <w:rsid w:val="00850BB9"/>
    <w:rsid w:val="0085152D"/>
    <w:rsid w:val="008515BF"/>
    <w:rsid w:val="008520CB"/>
    <w:rsid w:val="00852118"/>
    <w:rsid w:val="00852725"/>
    <w:rsid w:val="00852A99"/>
    <w:rsid w:val="00852C44"/>
    <w:rsid w:val="00852C52"/>
    <w:rsid w:val="00852EEA"/>
    <w:rsid w:val="00852F02"/>
    <w:rsid w:val="00852F88"/>
    <w:rsid w:val="00853038"/>
    <w:rsid w:val="008536AE"/>
    <w:rsid w:val="00853973"/>
    <w:rsid w:val="008544E8"/>
    <w:rsid w:val="008548CC"/>
    <w:rsid w:val="00854A2C"/>
    <w:rsid w:val="00854B0A"/>
    <w:rsid w:val="00854C1F"/>
    <w:rsid w:val="0085524B"/>
    <w:rsid w:val="008556B4"/>
    <w:rsid w:val="00855A8D"/>
    <w:rsid w:val="008561DD"/>
    <w:rsid w:val="0085646E"/>
    <w:rsid w:val="00856624"/>
    <w:rsid w:val="00856F70"/>
    <w:rsid w:val="008579C0"/>
    <w:rsid w:val="00857B7B"/>
    <w:rsid w:val="0086001D"/>
    <w:rsid w:val="008602C5"/>
    <w:rsid w:val="00860415"/>
    <w:rsid w:val="008605F5"/>
    <w:rsid w:val="00860AD2"/>
    <w:rsid w:val="00860E47"/>
    <w:rsid w:val="008617AC"/>
    <w:rsid w:val="00862263"/>
    <w:rsid w:val="008625D3"/>
    <w:rsid w:val="0086292D"/>
    <w:rsid w:val="00862A9D"/>
    <w:rsid w:val="00862DBD"/>
    <w:rsid w:val="00863409"/>
    <w:rsid w:val="00863487"/>
    <w:rsid w:val="00863542"/>
    <w:rsid w:val="0086364B"/>
    <w:rsid w:val="00863838"/>
    <w:rsid w:val="00863A42"/>
    <w:rsid w:val="00863B57"/>
    <w:rsid w:val="00863DE3"/>
    <w:rsid w:val="00864060"/>
    <w:rsid w:val="00864293"/>
    <w:rsid w:val="008643AA"/>
    <w:rsid w:val="0086486A"/>
    <w:rsid w:val="00864921"/>
    <w:rsid w:val="008649D5"/>
    <w:rsid w:val="00864D80"/>
    <w:rsid w:val="00865042"/>
    <w:rsid w:val="00865314"/>
    <w:rsid w:val="00865716"/>
    <w:rsid w:val="00865E27"/>
    <w:rsid w:val="0086607B"/>
    <w:rsid w:val="008662DB"/>
    <w:rsid w:val="00866554"/>
    <w:rsid w:val="008668C0"/>
    <w:rsid w:val="00867007"/>
    <w:rsid w:val="0086742F"/>
    <w:rsid w:val="00867D69"/>
    <w:rsid w:val="00867D94"/>
    <w:rsid w:val="00867DE1"/>
    <w:rsid w:val="00870129"/>
    <w:rsid w:val="00870314"/>
    <w:rsid w:val="008704E2"/>
    <w:rsid w:val="00870565"/>
    <w:rsid w:val="008710D7"/>
    <w:rsid w:val="008712EB"/>
    <w:rsid w:val="008715F3"/>
    <w:rsid w:val="00871664"/>
    <w:rsid w:val="008718AC"/>
    <w:rsid w:val="0087315B"/>
    <w:rsid w:val="00873629"/>
    <w:rsid w:val="00873A22"/>
    <w:rsid w:val="00873B81"/>
    <w:rsid w:val="00873F7C"/>
    <w:rsid w:val="00874410"/>
    <w:rsid w:val="00874558"/>
    <w:rsid w:val="008745AC"/>
    <w:rsid w:val="00874BFF"/>
    <w:rsid w:val="00874E37"/>
    <w:rsid w:val="00875314"/>
    <w:rsid w:val="0087595B"/>
    <w:rsid w:val="00875F1B"/>
    <w:rsid w:val="00875F2D"/>
    <w:rsid w:val="00876786"/>
    <w:rsid w:val="008769B1"/>
    <w:rsid w:val="00876D4F"/>
    <w:rsid w:val="00876FFF"/>
    <w:rsid w:val="0087705A"/>
    <w:rsid w:val="00877DC5"/>
    <w:rsid w:val="00877FC3"/>
    <w:rsid w:val="00880051"/>
    <w:rsid w:val="0088008F"/>
    <w:rsid w:val="0088067F"/>
    <w:rsid w:val="00880B98"/>
    <w:rsid w:val="00880D55"/>
    <w:rsid w:val="008815DF"/>
    <w:rsid w:val="008816E4"/>
    <w:rsid w:val="008821C0"/>
    <w:rsid w:val="00882201"/>
    <w:rsid w:val="00882237"/>
    <w:rsid w:val="00882676"/>
    <w:rsid w:val="00882A79"/>
    <w:rsid w:val="0088340C"/>
    <w:rsid w:val="00883E23"/>
    <w:rsid w:val="00884378"/>
    <w:rsid w:val="008843C3"/>
    <w:rsid w:val="00884810"/>
    <w:rsid w:val="008852AA"/>
    <w:rsid w:val="0088563A"/>
    <w:rsid w:val="008858A3"/>
    <w:rsid w:val="00885A89"/>
    <w:rsid w:val="00886DEE"/>
    <w:rsid w:val="00887185"/>
    <w:rsid w:val="008871FD"/>
    <w:rsid w:val="00887239"/>
    <w:rsid w:val="008872BF"/>
    <w:rsid w:val="0088740A"/>
    <w:rsid w:val="008876AF"/>
    <w:rsid w:val="00887AB3"/>
    <w:rsid w:val="00887DDC"/>
    <w:rsid w:val="00887F2F"/>
    <w:rsid w:val="00887F8F"/>
    <w:rsid w:val="00890413"/>
    <w:rsid w:val="008907FE"/>
    <w:rsid w:val="00890A44"/>
    <w:rsid w:val="00890B74"/>
    <w:rsid w:val="0089134A"/>
    <w:rsid w:val="008917D2"/>
    <w:rsid w:val="00891C27"/>
    <w:rsid w:val="00891F73"/>
    <w:rsid w:val="008921B6"/>
    <w:rsid w:val="008922F6"/>
    <w:rsid w:val="00892359"/>
    <w:rsid w:val="00892B74"/>
    <w:rsid w:val="0089300A"/>
    <w:rsid w:val="00893181"/>
    <w:rsid w:val="00893331"/>
    <w:rsid w:val="00893409"/>
    <w:rsid w:val="00893602"/>
    <w:rsid w:val="00893800"/>
    <w:rsid w:val="00893852"/>
    <w:rsid w:val="00893C4C"/>
    <w:rsid w:val="00894360"/>
    <w:rsid w:val="00894414"/>
    <w:rsid w:val="00895EAB"/>
    <w:rsid w:val="00896041"/>
    <w:rsid w:val="008969B9"/>
    <w:rsid w:val="00896B04"/>
    <w:rsid w:val="00896D87"/>
    <w:rsid w:val="00896DB4"/>
    <w:rsid w:val="00896E13"/>
    <w:rsid w:val="0089725B"/>
    <w:rsid w:val="008A0672"/>
    <w:rsid w:val="008A069D"/>
    <w:rsid w:val="008A077C"/>
    <w:rsid w:val="008A095C"/>
    <w:rsid w:val="008A0B18"/>
    <w:rsid w:val="008A0C21"/>
    <w:rsid w:val="008A106B"/>
    <w:rsid w:val="008A19CD"/>
    <w:rsid w:val="008A1E4B"/>
    <w:rsid w:val="008A1EEB"/>
    <w:rsid w:val="008A222A"/>
    <w:rsid w:val="008A226B"/>
    <w:rsid w:val="008A2381"/>
    <w:rsid w:val="008A23B5"/>
    <w:rsid w:val="008A2587"/>
    <w:rsid w:val="008A2824"/>
    <w:rsid w:val="008A2904"/>
    <w:rsid w:val="008A2C1F"/>
    <w:rsid w:val="008A2C52"/>
    <w:rsid w:val="008A2F9F"/>
    <w:rsid w:val="008A3072"/>
    <w:rsid w:val="008A30F2"/>
    <w:rsid w:val="008A3148"/>
    <w:rsid w:val="008A34D0"/>
    <w:rsid w:val="008A3ABD"/>
    <w:rsid w:val="008A3B04"/>
    <w:rsid w:val="008A3BC3"/>
    <w:rsid w:val="008A41DE"/>
    <w:rsid w:val="008A4AF6"/>
    <w:rsid w:val="008A4C7D"/>
    <w:rsid w:val="008A5264"/>
    <w:rsid w:val="008A5699"/>
    <w:rsid w:val="008A5D34"/>
    <w:rsid w:val="008A5DC5"/>
    <w:rsid w:val="008A5E5C"/>
    <w:rsid w:val="008A654F"/>
    <w:rsid w:val="008A6604"/>
    <w:rsid w:val="008A68BB"/>
    <w:rsid w:val="008A70FB"/>
    <w:rsid w:val="008A714F"/>
    <w:rsid w:val="008A7245"/>
    <w:rsid w:val="008A72C1"/>
    <w:rsid w:val="008A75A4"/>
    <w:rsid w:val="008A76F5"/>
    <w:rsid w:val="008B03C4"/>
    <w:rsid w:val="008B0474"/>
    <w:rsid w:val="008B07A5"/>
    <w:rsid w:val="008B08F8"/>
    <w:rsid w:val="008B0A4C"/>
    <w:rsid w:val="008B0D1C"/>
    <w:rsid w:val="008B0E1B"/>
    <w:rsid w:val="008B0E4B"/>
    <w:rsid w:val="008B0FFE"/>
    <w:rsid w:val="008B1560"/>
    <w:rsid w:val="008B23D8"/>
    <w:rsid w:val="008B2450"/>
    <w:rsid w:val="008B27AE"/>
    <w:rsid w:val="008B2DA5"/>
    <w:rsid w:val="008B2FD9"/>
    <w:rsid w:val="008B30F2"/>
    <w:rsid w:val="008B331F"/>
    <w:rsid w:val="008B3934"/>
    <w:rsid w:val="008B3996"/>
    <w:rsid w:val="008B3E41"/>
    <w:rsid w:val="008B4006"/>
    <w:rsid w:val="008B462E"/>
    <w:rsid w:val="008B4EF1"/>
    <w:rsid w:val="008B5334"/>
    <w:rsid w:val="008B5377"/>
    <w:rsid w:val="008B5397"/>
    <w:rsid w:val="008B5427"/>
    <w:rsid w:val="008B5EE6"/>
    <w:rsid w:val="008B6217"/>
    <w:rsid w:val="008B648F"/>
    <w:rsid w:val="008B6B34"/>
    <w:rsid w:val="008B6F0A"/>
    <w:rsid w:val="008B72BD"/>
    <w:rsid w:val="008B72CB"/>
    <w:rsid w:val="008B72FE"/>
    <w:rsid w:val="008C072B"/>
    <w:rsid w:val="008C0783"/>
    <w:rsid w:val="008C0794"/>
    <w:rsid w:val="008C0B3F"/>
    <w:rsid w:val="008C136F"/>
    <w:rsid w:val="008C16B5"/>
    <w:rsid w:val="008C170A"/>
    <w:rsid w:val="008C1841"/>
    <w:rsid w:val="008C192B"/>
    <w:rsid w:val="008C1ACE"/>
    <w:rsid w:val="008C1B77"/>
    <w:rsid w:val="008C2924"/>
    <w:rsid w:val="008C2F0D"/>
    <w:rsid w:val="008C3987"/>
    <w:rsid w:val="008C3A06"/>
    <w:rsid w:val="008C3D2D"/>
    <w:rsid w:val="008C42C6"/>
    <w:rsid w:val="008C4524"/>
    <w:rsid w:val="008C49D2"/>
    <w:rsid w:val="008C5042"/>
    <w:rsid w:val="008C6271"/>
    <w:rsid w:val="008C6AF0"/>
    <w:rsid w:val="008C6F24"/>
    <w:rsid w:val="008C736A"/>
    <w:rsid w:val="008C7889"/>
    <w:rsid w:val="008C7BE4"/>
    <w:rsid w:val="008C7FD4"/>
    <w:rsid w:val="008D03F9"/>
    <w:rsid w:val="008D0E75"/>
    <w:rsid w:val="008D1805"/>
    <w:rsid w:val="008D1833"/>
    <w:rsid w:val="008D1F1B"/>
    <w:rsid w:val="008D207F"/>
    <w:rsid w:val="008D263F"/>
    <w:rsid w:val="008D2D71"/>
    <w:rsid w:val="008D367D"/>
    <w:rsid w:val="008D3BF4"/>
    <w:rsid w:val="008D4571"/>
    <w:rsid w:val="008D45FF"/>
    <w:rsid w:val="008D564B"/>
    <w:rsid w:val="008D59AF"/>
    <w:rsid w:val="008D6507"/>
    <w:rsid w:val="008D66C9"/>
    <w:rsid w:val="008D7152"/>
    <w:rsid w:val="008D7B52"/>
    <w:rsid w:val="008D7D07"/>
    <w:rsid w:val="008E0028"/>
    <w:rsid w:val="008E029B"/>
    <w:rsid w:val="008E03B8"/>
    <w:rsid w:val="008E0899"/>
    <w:rsid w:val="008E0BE4"/>
    <w:rsid w:val="008E0DE7"/>
    <w:rsid w:val="008E1698"/>
    <w:rsid w:val="008E1AFF"/>
    <w:rsid w:val="008E1B1C"/>
    <w:rsid w:val="008E1BE1"/>
    <w:rsid w:val="008E1CBF"/>
    <w:rsid w:val="008E1D7D"/>
    <w:rsid w:val="008E2076"/>
    <w:rsid w:val="008E210A"/>
    <w:rsid w:val="008E23E0"/>
    <w:rsid w:val="008E255C"/>
    <w:rsid w:val="008E299A"/>
    <w:rsid w:val="008E2D49"/>
    <w:rsid w:val="008E305C"/>
    <w:rsid w:val="008E3170"/>
    <w:rsid w:val="008E3C21"/>
    <w:rsid w:val="008E447F"/>
    <w:rsid w:val="008E471F"/>
    <w:rsid w:val="008E48C1"/>
    <w:rsid w:val="008E48D4"/>
    <w:rsid w:val="008E4C2B"/>
    <w:rsid w:val="008E4C71"/>
    <w:rsid w:val="008E4E46"/>
    <w:rsid w:val="008E4EBA"/>
    <w:rsid w:val="008E4F79"/>
    <w:rsid w:val="008E5550"/>
    <w:rsid w:val="008E602D"/>
    <w:rsid w:val="008E62B8"/>
    <w:rsid w:val="008E63B9"/>
    <w:rsid w:val="008E63EE"/>
    <w:rsid w:val="008E6451"/>
    <w:rsid w:val="008E676C"/>
    <w:rsid w:val="008E69EA"/>
    <w:rsid w:val="008E75EC"/>
    <w:rsid w:val="008E7EC2"/>
    <w:rsid w:val="008F02EF"/>
    <w:rsid w:val="008F0B2D"/>
    <w:rsid w:val="008F10D9"/>
    <w:rsid w:val="008F176B"/>
    <w:rsid w:val="008F211E"/>
    <w:rsid w:val="008F2287"/>
    <w:rsid w:val="008F2459"/>
    <w:rsid w:val="008F2735"/>
    <w:rsid w:val="008F2789"/>
    <w:rsid w:val="008F28EF"/>
    <w:rsid w:val="008F2938"/>
    <w:rsid w:val="008F37CF"/>
    <w:rsid w:val="008F3AB2"/>
    <w:rsid w:val="008F3F74"/>
    <w:rsid w:val="008F40D2"/>
    <w:rsid w:val="008F41F6"/>
    <w:rsid w:val="008F4477"/>
    <w:rsid w:val="008F478C"/>
    <w:rsid w:val="008F54EE"/>
    <w:rsid w:val="008F58B8"/>
    <w:rsid w:val="008F5F25"/>
    <w:rsid w:val="008F5F97"/>
    <w:rsid w:val="008F6119"/>
    <w:rsid w:val="008F615C"/>
    <w:rsid w:val="008F62DC"/>
    <w:rsid w:val="008F678C"/>
    <w:rsid w:val="008F68E8"/>
    <w:rsid w:val="008F6946"/>
    <w:rsid w:val="008F75E1"/>
    <w:rsid w:val="008F76DB"/>
    <w:rsid w:val="008F7A8E"/>
    <w:rsid w:val="008F7F10"/>
    <w:rsid w:val="009002E7"/>
    <w:rsid w:val="00900A8B"/>
    <w:rsid w:val="009015CD"/>
    <w:rsid w:val="0090182C"/>
    <w:rsid w:val="00901834"/>
    <w:rsid w:val="00901B1D"/>
    <w:rsid w:val="00901F0E"/>
    <w:rsid w:val="00902587"/>
    <w:rsid w:val="00902812"/>
    <w:rsid w:val="00902AC5"/>
    <w:rsid w:val="00902FA4"/>
    <w:rsid w:val="00903242"/>
    <w:rsid w:val="00903524"/>
    <w:rsid w:val="0090355B"/>
    <w:rsid w:val="0090367F"/>
    <w:rsid w:val="00903702"/>
    <w:rsid w:val="00903955"/>
    <w:rsid w:val="009039EC"/>
    <w:rsid w:val="00903C6C"/>
    <w:rsid w:val="00903ECA"/>
    <w:rsid w:val="009043A6"/>
    <w:rsid w:val="009044AF"/>
    <w:rsid w:val="009044D9"/>
    <w:rsid w:val="0090456C"/>
    <w:rsid w:val="00904731"/>
    <w:rsid w:val="00904F36"/>
    <w:rsid w:val="00904FCE"/>
    <w:rsid w:val="009055CC"/>
    <w:rsid w:val="009057EE"/>
    <w:rsid w:val="00905AF3"/>
    <w:rsid w:val="009064F3"/>
    <w:rsid w:val="00906E48"/>
    <w:rsid w:val="0090736C"/>
    <w:rsid w:val="009078EC"/>
    <w:rsid w:val="00907B1A"/>
    <w:rsid w:val="00907B20"/>
    <w:rsid w:val="00907EE3"/>
    <w:rsid w:val="00910153"/>
    <w:rsid w:val="0091041A"/>
    <w:rsid w:val="0091054E"/>
    <w:rsid w:val="00910C6A"/>
    <w:rsid w:val="00910E26"/>
    <w:rsid w:val="00911320"/>
    <w:rsid w:val="00911500"/>
    <w:rsid w:val="00911715"/>
    <w:rsid w:val="00911726"/>
    <w:rsid w:val="0091193D"/>
    <w:rsid w:val="00911F28"/>
    <w:rsid w:val="0091212E"/>
    <w:rsid w:val="00912406"/>
    <w:rsid w:val="0091250A"/>
    <w:rsid w:val="00912745"/>
    <w:rsid w:val="009127DE"/>
    <w:rsid w:val="00912832"/>
    <w:rsid w:val="00912AF6"/>
    <w:rsid w:val="00912B67"/>
    <w:rsid w:val="00912C76"/>
    <w:rsid w:val="00912E87"/>
    <w:rsid w:val="00913100"/>
    <w:rsid w:val="00913482"/>
    <w:rsid w:val="00913545"/>
    <w:rsid w:val="009148C0"/>
    <w:rsid w:val="00914B0C"/>
    <w:rsid w:val="00914BF2"/>
    <w:rsid w:val="00915145"/>
    <w:rsid w:val="00915EBE"/>
    <w:rsid w:val="0091621D"/>
    <w:rsid w:val="00916F15"/>
    <w:rsid w:val="00916F1A"/>
    <w:rsid w:val="00917E7B"/>
    <w:rsid w:val="0092006D"/>
    <w:rsid w:val="00920279"/>
    <w:rsid w:val="00920387"/>
    <w:rsid w:val="009205A5"/>
    <w:rsid w:val="009205CD"/>
    <w:rsid w:val="009209BE"/>
    <w:rsid w:val="00921346"/>
    <w:rsid w:val="0092159D"/>
    <w:rsid w:val="00921A0A"/>
    <w:rsid w:val="00921DB7"/>
    <w:rsid w:val="00921E1B"/>
    <w:rsid w:val="00921FA1"/>
    <w:rsid w:val="00922185"/>
    <w:rsid w:val="009226FA"/>
    <w:rsid w:val="009229AF"/>
    <w:rsid w:val="00922EE3"/>
    <w:rsid w:val="00923465"/>
    <w:rsid w:val="00923511"/>
    <w:rsid w:val="0092378E"/>
    <w:rsid w:val="00923AED"/>
    <w:rsid w:val="00923C66"/>
    <w:rsid w:val="00923C7D"/>
    <w:rsid w:val="00923E1A"/>
    <w:rsid w:val="00924072"/>
    <w:rsid w:val="0092446B"/>
    <w:rsid w:val="009246E5"/>
    <w:rsid w:val="00924D44"/>
    <w:rsid w:val="00924EFD"/>
    <w:rsid w:val="009253C4"/>
    <w:rsid w:val="00925545"/>
    <w:rsid w:val="00925E16"/>
    <w:rsid w:val="00925F18"/>
    <w:rsid w:val="00925F24"/>
    <w:rsid w:val="00926195"/>
    <w:rsid w:val="00926575"/>
    <w:rsid w:val="00927046"/>
    <w:rsid w:val="00927DD0"/>
    <w:rsid w:val="00927E2E"/>
    <w:rsid w:val="009304F3"/>
    <w:rsid w:val="00930608"/>
    <w:rsid w:val="00930AD3"/>
    <w:rsid w:val="0093105C"/>
    <w:rsid w:val="0093144A"/>
    <w:rsid w:val="0093161B"/>
    <w:rsid w:val="00931666"/>
    <w:rsid w:val="00931FEA"/>
    <w:rsid w:val="00932895"/>
    <w:rsid w:val="00932C12"/>
    <w:rsid w:val="00932DA9"/>
    <w:rsid w:val="00933073"/>
    <w:rsid w:val="00933999"/>
    <w:rsid w:val="00933E2A"/>
    <w:rsid w:val="0093436D"/>
    <w:rsid w:val="009344F1"/>
    <w:rsid w:val="00934646"/>
    <w:rsid w:val="00934927"/>
    <w:rsid w:val="00934966"/>
    <w:rsid w:val="00934AD6"/>
    <w:rsid w:val="009350C7"/>
    <w:rsid w:val="009351C7"/>
    <w:rsid w:val="0093547C"/>
    <w:rsid w:val="00935544"/>
    <w:rsid w:val="00935694"/>
    <w:rsid w:val="0093583B"/>
    <w:rsid w:val="00935F5B"/>
    <w:rsid w:val="009365E3"/>
    <w:rsid w:val="009365F6"/>
    <w:rsid w:val="0093697D"/>
    <w:rsid w:val="00936A48"/>
    <w:rsid w:val="009370D6"/>
    <w:rsid w:val="009374EF"/>
    <w:rsid w:val="0093751D"/>
    <w:rsid w:val="009376B0"/>
    <w:rsid w:val="0093772F"/>
    <w:rsid w:val="00937B4A"/>
    <w:rsid w:val="00937B4B"/>
    <w:rsid w:val="0094025F"/>
    <w:rsid w:val="009405C4"/>
    <w:rsid w:val="00940749"/>
    <w:rsid w:val="00940991"/>
    <w:rsid w:val="00941534"/>
    <w:rsid w:val="00941768"/>
    <w:rsid w:val="00941D80"/>
    <w:rsid w:val="009421C4"/>
    <w:rsid w:val="0094231C"/>
    <w:rsid w:val="0094286E"/>
    <w:rsid w:val="00942884"/>
    <w:rsid w:val="009428EE"/>
    <w:rsid w:val="00942ABF"/>
    <w:rsid w:val="00942E22"/>
    <w:rsid w:val="009430AF"/>
    <w:rsid w:val="009434BB"/>
    <w:rsid w:val="009435E9"/>
    <w:rsid w:val="0094387D"/>
    <w:rsid w:val="00943A52"/>
    <w:rsid w:val="00943CA6"/>
    <w:rsid w:val="00944DB0"/>
    <w:rsid w:val="00945D5C"/>
    <w:rsid w:val="00945F22"/>
    <w:rsid w:val="00947257"/>
    <w:rsid w:val="00947452"/>
    <w:rsid w:val="00947956"/>
    <w:rsid w:val="009479FF"/>
    <w:rsid w:val="00947FEC"/>
    <w:rsid w:val="00950457"/>
    <w:rsid w:val="0095050A"/>
    <w:rsid w:val="0095064E"/>
    <w:rsid w:val="009506F9"/>
    <w:rsid w:val="00950F92"/>
    <w:rsid w:val="00950FEC"/>
    <w:rsid w:val="00951032"/>
    <w:rsid w:val="009514A7"/>
    <w:rsid w:val="009514B6"/>
    <w:rsid w:val="009514BA"/>
    <w:rsid w:val="00951C42"/>
    <w:rsid w:val="00951C96"/>
    <w:rsid w:val="0095288C"/>
    <w:rsid w:val="009529C3"/>
    <w:rsid w:val="00953520"/>
    <w:rsid w:val="0095377C"/>
    <w:rsid w:val="00953EAE"/>
    <w:rsid w:val="00954029"/>
    <w:rsid w:val="0095426F"/>
    <w:rsid w:val="00954502"/>
    <w:rsid w:val="00954811"/>
    <w:rsid w:val="00954A9B"/>
    <w:rsid w:val="00954DA6"/>
    <w:rsid w:val="009551AE"/>
    <w:rsid w:val="009554B1"/>
    <w:rsid w:val="009555D1"/>
    <w:rsid w:val="009557ED"/>
    <w:rsid w:val="00955822"/>
    <w:rsid w:val="00955908"/>
    <w:rsid w:val="00955A93"/>
    <w:rsid w:val="00955C08"/>
    <w:rsid w:val="00955FFA"/>
    <w:rsid w:val="009561AB"/>
    <w:rsid w:val="009567E0"/>
    <w:rsid w:val="00956833"/>
    <w:rsid w:val="00956B2E"/>
    <w:rsid w:val="00956C6B"/>
    <w:rsid w:val="00956CD5"/>
    <w:rsid w:val="00956F0C"/>
    <w:rsid w:val="00956F3E"/>
    <w:rsid w:val="00957087"/>
    <w:rsid w:val="009571E5"/>
    <w:rsid w:val="009574DD"/>
    <w:rsid w:val="00957D28"/>
    <w:rsid w:val="00960A28"/>
    <w:rsid w:val="00960A85"/>
    <w:rsid w:val="00960BD7"/>
    <w:rsid w:val="00960DAA"/>
    <w:rsid w:val="00961087"/>
    <w:rsid w:val="0096114E"/>
    <w:rsid w:val="00961873"/>
    <w:rsid w:val="00961995"/>
    <w:rsid w:val="00961C33"/>
    <w:rsid w:val="009620B4"/>
    <w:rsid w:val="009624D1"/>
    <w:rsid w:val="009624FC"/>
    <w:rsid w:val="00962B5E"/>
    <w:rsid w:val="00962D29"/>
    <w:rsid w:val="00963105"/>
    <w:rsid w:val="00963872"/>
    <w:rsid w:val="00963B0B"/>
    <w:rsid w:val="00963E8D"/>
    <w:rsid w:val="0096426C"/>
    <w:rsid w:val="0096514D"/>
    <w:rsid w:val="00965198"/>
    <w:rsid w:val="0096585D"/>
    <w:rsid w:val="00965973"/>
    <w:rsid w:val="00965F66"/>
    <w:rsid w:val="00965F94"/>
    <w:rsid w:val="00966B16"/>
    <w:rsid w:val="00966BE6"/>
    <w:rsid w:val="00966F46"/>
    <w:rsid w:val="009672A3"/>
    <w:rsid w:val="009678DE"/>
    <w:rsid w:val="009679B9"/>
    <w:rsid w:val="00967BDB"/>
    <w:rsid w:val="0097038C"/>
    <w:rsid w:val="009704B3"/>
    <w:rsid w:val="00970549"/>
    <w:rsid w:val="00970579"/>
    <w:rsid w:val="009707E9"/>
    <w:rsid w:val="009709FF"/>
    <w:rsid w:val="009712A9"/>
    <w:rsid w:val="0097142A"/>
    <w:rsid w:val="009715D6"/>
    <w:rsid w:val="009719D0"/>
    <w:rsid w:val="009721DE"/>
    <w:rsid w:val="00972235"/>
    <w:rsid w:val="009722B9"/>
    <w:rsid w:val="009722DF"/>
    <w:rsid w:val="009725B2"/>
    <w:rsid w:val="00973061"/>
    <w:rsid w:val="00973286"/>
    <w:rsid w:val="009736A4"/>
    <w:rsid w:val="009742D2"/>
    <w:rsid w:val="009744D5"/>
    <w:rsid w:val="0097453F"/>
    <w:rsid w:val="009749A4"/>
    <w:rsid w:val="009749F3"/>
    <w:rsid w:val="00974AD1"/>
    <w:rsid w:val="009760F9"/>
    <w:rsid w:val="00976414"/>
    <w:rsid w:val="00976416"/>
    <w:rsid w:val="00976D84"/>
    <w:rsid w:val="009771CF"/>
    <w:rsid w:val="009777F9"/>
    <w:rsid w:val="00977934"/>
    <w:rsid w:val="00977CE7"/>
    <w:rsid w:val="00977D11"/>
    <w:rsid w:val="00977DE6"/>
    <w:rsid w:val="00977ED2"/>
    <w:rsid w:val="00980157"/>
    <w:rsid w:val="00980A32"/>
    <w:rsid w:val="00980C9D"/>
    <w:rsid w:val="009811D1"/>
    <w:rsid w:val="00981247"/>
    <w:rsid w:val="00981566"/>
    <w:rsid w:val="00981B07"/>
    <w:rsid w:val="00981DD4"/>
    <w:rsid w:val="0098227A"/>
    <w:rsid w:val="009822D0"/>
    <w:rsid w:val="00982937"/>
    <w:rsid w:val="00982A45"/>
    <w:rsid w:val="00982F47"/>
    <w:rsid w:val="0098318D"/>
    <w:rsid w:val="009834B8"/>
    <w:rsid w:val="009834F3"/>
    <w:rsid w:val="00983612"/>
    <w:rsid w:val="0098385E"/>
    <w:rsid w:val="00984052"/>
    <w:rsid w:val="0098419E"/>
    <w:rsid w:val="00984A29"/>
    <w:rsid w:val="00984B81"/>
    <w:rsid w:val="00984E8E"/>
    <w:rsid w:val="00984F4B"/>
    <w:rsid w:val="0098554C"/>
    <w:rsid w:val="009860E1"/>
    <w:rsid w:val="0098634F"/>
    <w:rsid w:val="009864B3"/>
    <w:rsid w:val="009867B3"/>
    <w:rsid w:val="009868A2"/>
    <w:rsid w:val="00986A54"/>
    <w:rsid w:val="00987006"/>
    <w:rsid w:val="00987022"/>
    <w:rsid w:val="009871DA"/>
    <w:rsid w:val="00987217"/>
    <w:rsid w:val="009873D3"/>
    <w:rsid w:val="00987639"/>
    <w:rsid w:val="00987BD4"/>
    <w:rsid w:val="00987F09"/>
    <w:rsid w:val="0099038C"/>
    <w:rsid w:val="0099085A"/>
    <w:rsid w:val="009909F0"/>
    <w:rsid w:val="009909F3"/>
    <w:rsid w:val="00990EF1"/>
    <w:rsid w:val="00991250"/>
    <w:rsid w:val="0099129C"/>
    <w:rsid w:val="009915EA"/>
    <w:rsid w:val="009919EA"/>
    <w:rsid w:val="00991D0C"/>
    <w:rsid w:val="00991FD9"/>
    <w:rsid w:val="009922B9"/>
    <w:rsid w:val="0099239D"/>
    <w:rsid w:val="009924E8"/>
    <w:rsid w:val="009925DE"/>
    <w:rsid w:val="00992E80"/>
    <w:rsid w:val="00992FF4"/>
    <w:rsid w:val="009931F6"/>
    <w:rsid w:val="00993522"/>
    <w:rsid w:val="009936D2"/>
    <w:rsid w:val="00993832"/>
    <w:rsid w:val="00993B23"/>
    <w:rsid w:val="00993FB8"/>
    <w:rsid w:val="009940C1"/>
    <w:rsid w:val="009943C7"/>
    <w:rsid w:val="009947BA"/>
    <w:rsid w:val="00994A8C"/>
    <w:rsid w:val="00994A9D"/>
    <w:rsid w:val="00994DB7"/>
    <w:rsid w:val="00995A27"/>
    <w:rsid w:val="00995BEF"/>
    <w:rsid w:val="0099639A"/>
    <w:rsid w:val="00996AFE"/>
    <w:rsid w:val="00996E1E"/>
    <w:rsid w:val="00996FA5"/>
    <w:rsid w:val="009974AE"/>
    <w:rsid w:val="00997B60"/>
    <w:rsid w:val="00997C0B"/>
    <w:rsid w:val="009A0146"/>
    <w:rsid w:val="009A03E3"/>
    <w:rsid w:val="009A08B1"/>
    <w:rsid w:val="009A10F7"/>
    <w:rsid w:val="009A1405"/>
    <w:rsid w:val="009A1474"/>
    <w:rsid w:val="009A1928"/>
    <w:rsid w:val="009A1E85"/>
    <w:rsid w:val="009A1F36"/>
    <w:rsid w:val="009A1FE8"/>
    <w:rsid w:val="009A2410"/>
    <w:rsid w:val="009A26CE"/>
    <w:rsid w:val="009A2827"/>
    <w:rsid w:val="009A28CA"/>
    <w:rsid w:val="009A2C99"/>
    <w:rsid w:val="009A2D80"/>
    <w:rsid w:val="009A307F"/>
    <w:rsid w:val="009A35B9"/>
    <w:rsid w:val="009A3BC6"/>
    <w:rsid w:val="009A3E29"/>
    <w:rsid w:val="009A40E9"/>
    <w:rsid w:val="009A4603"/>
    <w:rsid w:val="009A4802"/>
    <w:rsid w:val="009A4B73"/>
    <w:rsid w:val="009A4C03"/>
    <w:rsid w:val="009A4C91"/>
    <w:rsid w:val="009A4F10"/>
    <w:rsid w:val="009A50AB"/>
    <w:rsid w:val="009A5733"/>
    <w:rsid w:val="009A5991"/>
    <w:rsid w:val="009A682B"/>
    <w:rsid w:val="009A68CD"/>
    <w:rsid w:val="009A6B91"/>
    <w:rsid w:val="009A7385"/>
    <w:rsid w:val="009A7562"/>
    <w:rsid w:val="009A78FD"/>
    <w:rsid w:val="009A79AB"/>
    <w:rsid w:val="009A7CF2"/>
    <w:rsid w:val="009B014A"/>
    <w:rsid w:val="009B0305"/>
    <w:rsid w:val="009B06A3"/>
    <w:rsid w:val="009B092D"/>
    <w:rsid w:val="009B094B"/>
    <w:rsid w:val="009B0AC6"/>
    <w:rsid w:val="009B0E02"/>
    <w:rsid w:val="009B1219"/>
    <w:rsid w:val="009B177F"/>
    <w:rsid w:val="009B1836"/>
    <w:rsid w:val="009B1D4F"/>
    <w:rsid w:val="009B234C"/>
    <w:rsid w:val="009B2530"/>
    <w:rsid w:val="009B2892"/>
    <w:rsid w:val="009B2C29"/>
    <w:rsid w:val="009B2C6D"/>
    <w:rsid w:val="009B2C9C"/>
    <w:rsid w:val="009B2EF2"/>
    <w:rsid w:val="009B2FE4"/>
    <w:rsid w:val="009B31C9"/>
    <w:rsid w:val="009B3406"/>
    <w:rsid w:val="009B34A4"/>
    <w:rsid w:val="009B34E0"/>
    <w:rsid w:val="009B3516"/>
    <w:rsid w:val="009B3AF7"/>
    <w:rsid w:val="009B3EEF"/>
    <w:rsid w:val="009B4169"/>
    <w:rsid w:val="009B47CF"/>
    <w:rsid w:val="009B4B2A"/>
    <w:rsid w:val="009B4E5E"/>
    <w:rsid w:val="009B4EB5"/>
    <w:rsid w:val="009B52A2"/>
    <w:rsid w:val="009B5727"/>
    <w:rsid w:val="009B57E9"/>
    <w:rsid w:val="009B57F1"/>
    <w:rsid w:val="009B5911"/>
    <w:rsid w:val="009B5B90"/>
    <w:rsid w:val="009B7020"/>
    <w:rsid w:val="009B713A"/>
    <w:rsid w:val="009B774B"/>
    <w:rsid w:val="009B7BC8"/>
    <w:rsid w:val="009C00BA"/>
    <w:rsid w:val="009C0296"/>
    <w:rsid w:val="009C03D1"/>
    <w:rsid w:val="009C0728"/>
    <w:rsid w:val="009C112E"/>
    <w:rsid w:val="009C11A0"/>
    <w:rsid w:val="009C1B37"/>
    <w:rsid w:val="009C1BC3"/>
    <w:rsid w:val="009C1D76"/>
    <w:rsid w:val="009C2157"/>
    <w:rsid w:val="009C2454"/>
    <w:rsid w:val="009C29B6"/>
    <w:rsid w:val="009C2D4E"/>
    <w:rsid w:val="009C3BB8"/>
    <w:rsid w:val="009C3CC1"/>
    <w:rsid w:val="009C3D12"/>
    <w:rsid w:val="009C3F8A"/>
    <w:rsid w:val="009C41B2"/>
    <w:rsid w:val="009C4560"/>
    <w:rsid w:val="009C4733"/>
    <w:rsid w:val="009C4B91"/>
    <w:rsid w:val="009C4C5D"/>
    <w:rsid w:val="009C575D"/>
    <w:rsid w:val="009C5FC6"/>
    <w:rsid w:val="009C635F"/>
    <w:rsid w:val="009C64DB"/>
    <w:rsid w:val="009C66DF"/>
    <w:rsid w:val="009C6C7C"/>
    <w:rsid w:val="009C77A0"/>
    <w:rsid w:val="009C7A60"/>
    <w:rsid w:val="009C7D81"/>
    <w:rsid w:val="009C7E8B"/>
    <w:rsid w:val="009D02C1"/>
    <w:rsid w:val="009D0762"/>
    <w:rsid w:val="009D08A6"/>
    <w:rsid w:val="009D0BF0"/>
    <w:rsid w:val="009D0D41"/>
    <w:rsid w:val="009D10AE"/>
    <w:rsid w:val="009D1F83"/>
    <w:rsid w:val="009D2436"/>
    <w:rsid w:val="009D2496"/>
    <w:rsid w:val="009D24DB"/>
    <w:rsid w:val="009D2AB2"/>
    <w:rsid w:val="009D2E07"/>
    <w:rsid w:val="009D2FDE"/>
    <w:rsid w:val="009D345C"/>
    <w:rsid w:val="009D35C4"/>
    <w:rsid w:val="009D39A2"/>
    <w:rsid w:val="009D3C50"/>
    <w:rsid w:val="009D3FC3"/>
    <w:rsid w:val="009D4287"/>
    <w:rsid w:val="009D432C"/>
    <w:rsid w:val="009D434D"/>
    <w:rsid w:val="009D47A7"/>
    <w:rsid w:val="009D4908"/>
    <w:rsid w:val="009D5091"/>
    <w:rsid w:val="009D50C5"/>
    <w:rsid w:val="009D51B6"/>
    <w:rsid w:val="009D5403"/>
    <w:rsid w:val="009D5E77"/>
    <w:rsid w:val="009D6636"/>
    <w:rsid w:val="009D6885"/>
    <w:rsid w:val="009D68EC"/>
    <w:rsid w:val="009D6919"/>
    <w:rsid w:val="009D6CF4"/>
    <w:rsid w:val="009D7313"/>
    <w:rsid w:val="009D7398"/>
    <w:rsid w:val="009D750B"/>
    <w:rsid w:val="009D7781"/>
    <w:rsid w:val="009D7B77"/>
    <w:rsid w:val="009D7C38"/>
    <w:rsid w:val="009E088E"/>
    <w:rsid w:val="009E106D"/>
    <w:rsid w:val="009E13EA"/>
    <w:rsid w:val="009E15C1"/>
    <w:rsid w:val="009E173D"/>
    <w:rsid w:val="009E178F"/>
    <w:rsid w:val="009E1824"/>
    <w:rsid w:val="009E1C3E"/>
    <w:rsid w:val="009E1D19"/>
    <w:rsid w:val="009E1E20"/>
    <w:rsid w:val="009E24E8"/>
    <w:rsid w:val="009E2575"/>
    <w:rsid w:val="009E269B"/>
    <w:rsid w:val="009E2709"/>
    <w:rsid w:val="009E2A53"/>
    <w:rsid w:val="009E2DFA"/>
    <w:rsid w:val="009E34F4"/>
    <w:rsid w:val="009E40D6"/>
    <w:rsid w:val="009E4B14"/>
    <w:rsid w:val="009E4D13"/>
    <w:rsid w:val="009E500E"/>
    <w:rsid w:val="009E506F"/>
    <w:rsid w:val="009E5209"/>
    <w:rsid w:val="009E58F7"/>
    <w:rsid w:val="009E5A73"/>
    <w:rsid w:val="009E5BEA"/>
    <w:rsid w:val="009E5E1F"/>
    <w:rsid w:val="009E645B"/>
    <w:rsid w:val="009E697A"/>
    <w:rsid w:val="009E6F0F"/>
    <w:rsid w:val="009E70C1"/>
    <w:rsid w:val="009E7147"/>
    <w:rsid w:val="009E7467"/>
    <w:rsid w:val="009E7508"/>
    <w:rsid w:val="009E7733"/>
    <w:rsid w:val="009E794A"/>
    <w:rsid w:val="009E7C86"/>
    <w:rsid w:val="009F023C"/>
    <w:rsid w:val="009F0624"/>
    <w:rsid w:val="009F0640"/>
    <w:rsid w:val="009F0934"/>
    <w:rsid w:val="009F0D1B"/>
    <w:rsid w:val="009F0D33"/>
    <w:rsid w:val="009F0D3E"/>
    <w:rsid w:val="009F0E03"/>
    <w:rsid w:val="009F106D"/>
    <w:rsid w:val="009F1463"/>
    <w:rsid w:val="009F16D2"/>
    <w:rsid w:val="009F1ABF"/>
    <w:rsid w:val="009F2262"/>
    <w:rsid w:val="009F229D"/>
    <w:rsid w:val="009F2771"/>
    <w:rsid w:val="009F3561"/>
    <w:rsid w:val="009F3967"/>
    <w:rsid w:val="009F3A72"/>
    <w:rsid w:val="009F4021"/>
    <w:rsid w:val="009F4179"/>
    <w:rsid w:val="009F4274"/>
    <w:rsid w:val="009F4487"/>
    <w:rsid w:val="009F4841"/>
    <w:rsid w:val="009F4E74"/>
    <w:rsid w:val="009F4F16"/>
    <w:rsid w:val="009F5212"/>
    <w:rsid w:val="009F56D7"/>
    <w:rsid w:val="009F5CB8"/>
    <w:rsid w:val="009F5D7F"/>
    <w:rsid w:val="009F60A2"/>
    <w:rsid w:val="009F6AA6"/>
    <w:rsid w:val="009F6BD6"/>
    <w:rsid w:val="009F6FB0"/>
    <w:rsid w:val="009F7849"/>
    <w:rsid w:val="00A00398"/>
    <w:rsid w:val="00A013D5"/>
    <w:rsid w:val="00A01B5B"/>
    <w:rsid w:val="00A01B8B"/>
    <w:rsid w:val="00A01E57"/>
    <w:rsid w:val="00A0230B"/>
    <w:rsid w:val="00A0242C"/>
    <w:rsid w:val="00A02543"/>
    <w:rsid w:val="00A02BFD"/>
    <w:rsid w:val="00A02F9E"/>
    <w:rsid w:val="00A03116"/>
    <w:rsid w:val="00A03D8D"/>
    <w:rsid w:val="00A03E95"/>
    <w:rsid w:val="00A04072"/>
    <w:rsid w:val="00A04329"/>
    <w:rsid w:val="00A04B89"/>
    <w:rsid w:val="00A04CF3"/>
    <w:rsid w:val="00A04F5C"/>
    <w:rsid w:val="00A05095"/>
    <w:rsid w:val="00A050F0"/>
    <w:rsid w:val="00A051AC"/>
    <w:rsid w:val="00A052F8"/>
    <w:rsid w:val="00A0547E"/>
    <w:rsid w:val="00A0580A"/>
    <w:rsid w:val="00A05F47"/>
    <w:rsid w:val="00A06095"/>
    <w:rsid w:val="00A06C73"/>
    <w:rsid w:val="00A0703E"/>
    <w:rsid w:val="00A07158"/>
    <w:rsid w:val="00A07872"/>
    <w:rsid w:val="00A07A37"/>
    <w:rsid w:val="00A10C9B"/>
    <w:rsid w:val="00A115A3"/>
    <w:rsid w:val="00A11966"/>
    <w:rsid w:val="00A11E8F"/>
    <w:rsid w:val="00A12133"/>
    <w:rsid w:val="00A12291"/>
    <w:rsid w:val="00A12355"/>
    <w:rsid w:val="00A123A4"/>
    <w:rsid w:val="00A123F4"/>
    <w:rsid w:val="00A12B0B"/>
    <w:rsid w:val="00A12ED3"/>
    <w:rsid w:val="00A132AE"/>
    <w:rsid w:val="00A13E94"/>
    <w:rsid w:val="00A14C79"/>
    <w:rsid w:val="00A14D31"/>
    <w:rsid w:val="00A14E31"/>
    <w:rsid w:val="00A150A4"/>
    <w:rsid w:val="00A15745"/>
    <w:rsid w:val="00A15A26"/>
    <w:rsid w:val="00A15BC5"/>
    <w:rsid w:val="00A15E01"/>
    <w:rsid w:val="00A15F59"/>
    <w:rsid w:val="00A15FDD"/>
    <w:rsid w:val="00A161C1"/>
    <w:rsid w:val="00A164A0"/>
    <w:rsid w:val="00A16603"/>
    <w:rsid w:val="00A16B08"/>
    <w:rsid w:val="00A16C23"/>
    <w:rsid w:val="00A16C59"/>
    <w:rsid w:val="00A16C6F"/>
    <w:rsid w:val="00A16CDD"/>
    <w:rsid w:val="00A16DCF"/>
    <w:rsid w:val="00A17082"/>
    <w:rsid w:val="00A17244"/>
    <w:rsid w:val="00A2058F"/>
    <w:rsid w:val="00A20908"/>
    <w:rsid w:val="00A20DB6"/>
    <w:rsid w:val="00A20E4A"/>
    <w:rsid w:val="00A20EC1"/>
    <w:rsid w:val="00A21044"/>
    <w:rsid w:val="00A214AC"/>
    <w:rsid w:val="00A2166C"/>
    <w:rsid w:val="00A216F8"/>
    <w:rsid w:val="00A21924"/>
    <w:rsid w:val="00A21D76"/>
    <w:rsid w:val="00A21EDA"/>
    <w:rsid w:val="00A2238E"/>
    <w:rsid w:val="00A22E59"/>
    <w:rsid w:val="00A232EF"/>
    <w:rsid w:val="00A23365"/>
    <w:rsid w:val="00A23E32"/>
    <w:rsid w:val="00A2445D"/>
    <w:rsid w:val="00A24579"/>
    <w:rsid w:val="00A24CF5"/>
    <w:rsid w:val="00A25B12"/>
    <w:rsid w:val="00A25C88"/>
    <w:rsid w:val="00A25D4F"/>
    <w:rsid w:val="00A25EEB"/>
    <w:rsid w:val="00A264E8"/>
    <w:rsid w:val="00A26555"/>
    <w:rsid w:val="00A26951"/>
    <w:rsid w:val="00A26DD3"/>
    <w:rsid w:val="00A26F93"/>
    <w:rsid w:val="00A27162"/>
    <w:rsid w:val="00A27A6C"/>
    <w:rsid w:val="00A27C34"/>
    <w:rsid w:val="00A30693"/>
    <w:rsid w:val="00A30880"/>
    <w:rsid w:val="00A309DD"/>
    <w:rsid w:val="00A30A10"/>
    <w:rsid w:val="00A31227"/>
    <w:rsid w:val="00A314B6"/>
    <w:rsid w:val="00A31F20"/>
    <w:rsid w:val="00A31F39"/>
    <w:rsid w:val="00A321AB"/>
    <w:rsid w:val="00A32208"/>
    <w:rsid w:val="00A32573"/>
    <w:rsid w:val="00A32925"/>
    <w:rsid w:val="00A32A2E"/>
    <w:rsid w:val="00A32EC7"/>
    <w:rsid w:val="00A33417"/>
    <w:rsid w:val="00A3360D"/>
    <w:rsid w:val="00A33B0A"/>
    <w:rsid w:val="00A33D5D"/>
    <w:rsid w:val="00A33DED"/>
    <w:rsid w:val="00A33E1D"/>
    <w:rsid w:val="00A33F8B"/>
    <w:rsid w:val="00A33FDA"/>
    <w:rsid w:val="00A341AC"/>
    <w:rsid w:val="00A341F2"/>
    <w:rsid w:val="00A343F0"/>
    <w:rsid w:val="00A347DA"/>
    <w:rsid w:val="00A34EB9"/>
    <w:rsid w:val="00A351E9"/>
    <w:rsid w:val="00A3523F"/>
    <w:rsid w:val="00A35447"/>
    <w:rsid w:val="00A356AB"/>
    <w:rsid w:val="00A35713"/>
    <w:rsid w:val="00A3597B"/>
    <w:rsid w:val="00A35DE1"/>
    <w:rsid w:val="00A368F2"/>
    <w:rsid w:val="00A36AD8"/>
    <w:rsid w:val="00A36BB2"/>
    <w:rsid w:val="00A36CA1"/>
    <w:rsid w:val="00A36FA7"/>
    <w:rsid w:val="00A373C5"/>
    <w:rsid w:val="00A37714"/>
    <w:rsid w:val="00A4015F"/>
    <w:rsid w:val="00A4079F"/>
    <w:rsid w:val="00A407A3"/>
    <w:rsid w:val="00A409C5"/>
    <w:rsid w:val="00A40E75"/>
    <w:rsid w:val="00A41BE4"/>
    <w:rsid w:val="00A41DCF"/>
    <w:rsid w:val="00A41ECF"/>
    <w:rsid w:val="00A42150"/>
    <w:rsid w:val="00A422CA"/>
    <w:rsid w:val="00A4236E"/>
    <w:rsid w:val="00A429C1"/>
    <w:rsid w:val="00A42E6D"/>
    <w:rsid w:val="00A42E75"/>
    <w:rsid w:val="00A4315D"/>
    <w:rsid w:val="00A4350B"/>
    <w:rsid w:val="00A43677"/>
    <w:rsid w:val="00A436DA"/>
    <w:rsid w:val="00A43D4D"/>
    <w:rsid w:val="00A4413C"/>
    <w:rsid w:val="00A44186"/>
    <w:rsid w:val="00A4434B"/>
    <w:rsid w:val="00A4497E"/>
    <w:rsid w:val="00A44C7C"/>
    <w:rsid w:val="00A451D7"/>
    <w:rsid w:val="00A45201"/>
    <w:rsid w:val="00A45208"/>
    <w:rsid w:val="00A45951"/>
    <w:rsid w:val="00A459FD"/>
    <w:rsid w:val="00A45C41"/>
    <w:rsid w:val="00A45DE3"/>
    <w:rsid w:val="00A46056"/>
    <w:rsid w:val="00A46465"/>
    <w:rsid w:val="00A467AF"/>
    <w:rsid w:val="00A46982"/>
    <w:rsid w:val="00A46A9E"/>
    <w:rsid w:val="00A4732A"/>
    <w:rsid w:val="00A4746D"/>
    <w:rsid w:val="00A4797B"/>
    <w:rsid w:val="00A47A6D"/>
    <w:rsid w:val="00A47DFD"/>
    <w:rsid w:val="00A47E76"/>
    <w:rsid w:val="00A500F2"/>
    <w:rsid w:val="00A506F7"/>
    <w:rsid w:val="00A5080D"/>
    <w:rsid w:val="00A50FF7"/>
    <w:rsid w:val="00A5114F"/>
    <w:rsid w:val="00A51452"/>
    <w:rsid w:val="00A51D03"/>
    <w:rsid w:val="00A51DA9"/>
    <w:rsid w:val="00A52053"/>
    <w:rsid w:val="00A5231B"/>
    <w:rsid w:val="00A52376"/>
    <w:rsid w:val="00A52723"/>
    <w:rsid w:val="00A52825"/>
    <w:rsid w:val="00A52854"/>
    <w:rsid w:val="00A52E62"/>
    <w:rsid w:val="00A5309F"/>
    <w:rsid w:val="00A533C5"/>
    <w:rsid w:val="00A5353B"/>
    <w:rsid w:val="00A53781"/>
    <w:rsid w:val="00A5404A"/>
    <w:rsid w:val="00A5417B"/>
    <w:rsid w:val="00A559EC"/>
    <w:rsid w:val="00A55E3E"/>
    <w:rsid w:val="00A55F6A"/>
    <w:rsid w:val="00A5633E"/>
    <w:rsid w:val="00A565CF"/>
    <w:rsid w:val="00A567C8"/>
    <w:rsid w:val="00A56B25"/>
    <w:rsid w:val="00A56DEB"/>
    <w:rsid w:val="00A57517"/>
    <w:rsid w:val="00A5782E"/>
    <w:rsid w:val="00A57D3B"/>
    <w:rsid w:val="00A606F9"/>
    <w:rsid w:val="00A60733"/>
    <w:rsid w:val="00A60D10"/>
    <w:rsid w:val="00A610DA"/>
    <w:rsid w:val="00A619F9"/>
    <w:rsid w:val="00A61BC7"/>
    <w:rsid w:val="00A61CBE"/>
    <w:rsid w:val="00A61D58"/>
    <w:rsid w:val="00A62277"/>
    <w:rsid w:val="00A62603"/>
    <w:rsid w:val="00A627FA"/>
    <w:rsid w:val="00A62816"/>
    <w:rsid w:val="00A62C8B"/>
    <w:rsid w:val="00A62CAF"/>
    <w:rsid w:val="00A62D59"/>
    <w:rsid w:val="00A632AF"/>
    <w:rsid w:val="00A63466"/>
    <w:rsid w:val="00A64730"/>
    <w:rsid w:val="00A64919"/>
    <w:rsid w:val="00A64AC3"/>
    <w:rsid w:val="00A64B7B"/>
    <w:rsid w:val="00A64C36"/>
    <w:rsid w:val="00A64D6F"/>
    <w:rsid w:val="00A64E23"/>
    <w:rsid w:val="00A65430"/>
    <w:rsid w:val="00A6580A"/>
    <w:rsid w:val="00A65BEC"/>
    <w:rsid w:val="00A65F68"/>
    <w:rsid w:val="00A66010"/>
    <w:rsid w:val="00A66265"/>
    <w:rsid w:val="00A6628A"/>
    <w:rsid w:val="00A66341"/>
    <w:rsid w:val="00A66624"/>
    <w:rsid w:val="00A66B11"/>
    <w:rsid w:val="00A66CA7"/>
    <w:rsid w:val="00A66F3B"/>
    <w:rsid w:val="00A66F81"/>
    <w:rsid w:val="00A670B5"/>
    <w:rsid w:val="00A674CF"/>
    <w:rsid w:val="00A67AEA"/>
    <w:rsid w:val="00A67B91"/>
    <w:rsid w:val="00A70120"/>
    <w:rsid w:val="00A70408"/>
    <w:rsid w:val="00A70A1A"/>
    <w:rsid w:val="00A71207"/>
    <w:rsid w:val="00A7136C"/>
    <w:rsid w:val="00A7148C"/>
    <w:rsid w:val="00A7176B"/>
    <w:rsid w:val="00A71B75"/>
    <w:rsid w:val="00A723A7"/>
    <w:rsid w:val="00A724EA"/>
    <w:rsid w:val="00A7254C"/>
    <w:rsid w:val="00A72787"/>
    <w:rsid w:val="00A72C99"/>
    <w:rsid w:val="00A73159"/>
    <w:rsid w:val="00A73364"/>
    <w:rsid w:val="00A734C1"/>
    <w:rsid w:val="00A7532E"/>
    <w:rsid w:val="00A7543B"/>
    <w:rsid w:val="00A757BB"/>
    <w:rsid w:val="00A76013"/>
    <w:rsid w:val="00A76F55"/>
    <w:rsid w:val="00A77063"/>
    <w:rsid w:val="00A77399"/>
    <w:rsid w:val="00A773E3"/>
    <w:rsid w:val="00A7741D"/>
    <w:rsid w:val="00A77701"/>
    <w:rsid w:val="00A777A6"/>
    <w:rsid w:val="00A77927"/>
    <w:rsid w:val="00A77BD1"/>
    <w:rsid w:val="00A8017C"/>
    <w:rsid w:val="00A80207"/>
    <w:rsid w:val="00A80749"/>
    <w:rsid w:val="00A811A1"/>
    <w:rsid w:val="00A811DC"/>
    <w:rsid w:val="00A81207"/>
    <w:rsid w:val="00A81446"/>
    <w:rsid w:val="00A8165E"/>
    <w:rsid w:val="00A81745"/>
    <w:rsid w:val="00A81A89"/>
    <w:rsid w:val="00A81A9E"/>
    <w:rsid w:val="00A8201B"/>
    <w:rsid w:val="00A8252F"/>
    <w:rsid w:val="00A82D19"/>
    <w:rsid w:val="00A8357D"/>
    <w:rsid w:val="00A83E97"/>
    <w:rsid w:val="00A84246"/>
    <w:rsid w:val="00A843CB"/>
    <w:rsid w:val="00A845C1"/>
    <w:rsid w:val="00A845E1"/>
    <w:rsid w:val="00A84C2D"/>
    <w:rsid w:val="00A85299"/>
    <w:rsid w:val="00A8534D"/>
    <w:rsid w:val="00A85DCC"/>
    <w:rsid w:val="00A864AF"/>
    <w:rsid w:val="00A8676D"/>
    <w:rsid w:val="00A86A18"/>
    <w:rsid w:val="00A86EEE"/>
    <w:rsid w:val="00A86F70"/>
    <w:rsid w:val="00A872BF"/>
    <w:rsid w:val="00A87480"/>
    <w:rsid w:val="00A87BC5"/>
    <w:rsid w:val="00A906E2"/>
    <w:rsid w:val="00A90851"/>
    <w:rsid w:val="00A911CF"/>
    <w:rsid w:val="00A9176C"/>
    <w:rsid w:val="00A91D43"/>
    <w:rsid w:val="00A9254C"/>
    <w:rsid w:val="00A92784"/>
    <w:rsid w:val="00A92A7F"/>
    <w:rsid w:val="00A92C25"/>
    <w:rsid w:val="00A92E3E"/>
    <w:rsid w:val="00A936E4"/>
    <w:rsid w:val="00A9373E"/>
    <w:rsid w:val="00A93C1C"/>
    <w:rsid w:val="00A93D1B"/>
    <w:rsid w:val="00A93F54"/>
    <w:rsid w:val="00A943CB"/>
    <w:rsid w:val="00A948B4"/>
    <w:rsid w:val="00A94AE0"/>
    <w:rsid w:val="00A94BF5"/>
    <w:rsid w:val="00A94E83"/>
    <w:rsid w:val="00A950B2"/>
    <w:rsid w:val="00A9547E"/>
    <w:rsid w:val="00A95AC4"/>
    <w:rsid w:val="00A95B7A"/>
    <w:rsid w:val="00A962B7"/>
    <w:rsid w:val="00A976D2"/>
    <w:rsid w:val="00A97B67"/>
    <w:rsid w:val="00A97CC9"/>
    <w:rsid w:val="00A97DC5"/>
    <w:rsid w:val="00A97DEB"/>
    <w:rsid w:val="00AA01C0"/>
    <w:rsid w:val="00AA03DB"/>
    <w:rsid w:val="00AA08F4"/>
    <w:rsid w:val="00AA0A31"/>
    <w:rsid w:val="00AA0CB3"/>
    <w:rsid w:val="00AA0D23"/>
    <w:rsid w:val="00AA1016"/>
    <w:rsid w:val="00AA1569"/>
    <w:rsid w:val="00AA1C40"/>
    <w:rsid w:val="00AA1E11"/>
    <w:rsid w:val="00AA21EB"/>
    <w:rsid w:val="00AA2BC2"/>
    <w:rsid w:val="00AA3CBD"/>
    <w:rsid w:val="00AA3F5F"/>
    <w:rsid w:val="00AA4384"/>
    <w:rsid w:val="00AA43F2"/>
    <w:rsid w:val="00AA4D9E"/>
    <w:rsid w:val="00AA5246"/>
    <w:rsid w:val="00AA626A"/>
    <w:rsid w:val="00AA6314"/>
    <w:rsid w:val="00AA64EB"/>
    <w:rsid w:val="00AA67F9"/>
    <w:rsid w:val="00AA685B"/>
    <w:rsid w:val="00AA68AC"/>
    <w:rsid w:val="00AA6A3D"/>
    <w:rsid w:val="00AA733A"/>
    <w:rsid w:val="00AA780A"/>
    <w:rsid w:val="00AA7B40"/>
    <w:rsid w:val="00AB0039"/>
    <w:rsid w:val="00AB01BE"/>
    <w:rsid w:val="00AB06C3"/>
    <w:rsid w:val="00AB07FA"/>
    <w:rsid w:val="00AB0823"/>
    <w:rsid w:val="00AB0EEF"/>
    <w:rsid w:val="00AB1381"/>
    <w:rsid w:val="00AB1E94"/>
    <w:rsid w:val="00AB20B2"/>
    <w:rsid w:val="00AB2451"/>
    <w:rsid w:val="00AB27B5"/>
    <w:rsid w:val="00AB27BE"/>
    <w:rsid w:val="00AB289F"/>
    <w:rsid w:val="00AB2A90"/>
    <w:rsid w:val="00AB2FAA"/>
    <w:rsid w:val="00AB3005"/>
    <w:rsid w:val="00AB3529"/>
    <w:rsid w:val="00AB3F03"/>
    <w:rsid w:val="00AB4061"/>
    <w:rsid w:val="00AB4396"/>
    <w:rsid w:val="00AB44B0"/>
    <w:rsid w:val="00AB48D5"/>
    <w:rsid w:val="00AB4954"/>
    <w:rsid w:val="00AB4F8B"/>
    <w:rsid w:val="00AB522B"/>
    <w:rsid w:val="00AB550A"/>
    <w:rsid w:val="00AB58E7"/>
    <w:rsid w:val="00AB5B5B"/>
    <w:rsid w:val="00AB5C54"/>
    <w:rsid w:val="00AB5C75"/>
    <w:rsid w:val="00AB5EB8"/>
    <w:rsid w:val="00AB643A"/>
    <w:rsid w:val="00AB6457"/>
    <w:rsid w:val="00AB650B"/>
    <w:rsid w:val="00AB652A"/>
    <w:rsid w:val="00AB7353"/>
    <w:rsid w:val="00AB7C59"/>
    <w:rsid w:val="00AB7C63"/>
    <w:rsid w:val="00AB7F5D"/>
    <w:rsid w:val="00AC00DF"/>
    <w:rsid w:val="00AC01F1"/>
    <w:rsid w:val="00AC0B6C"/>
    <w:rsid w:val="00AC0E4F"/>
    <w:rsid w:val="00AC0F70"/>
    <w:rsid w:val="00AC10B0"/>
    <w:rsid w:val="00AC1349"/>
    <w:rsid w:val="00AC13C2"/>
    <w:rsid w:val="00AC18DD"/>
    <w:rsid w:val="00AC1B3F"/>
    <w:rsid w:val="00AC1B4E"/>
    <w:rsid w:val="00AC22E6"/>
    <w:rsid w:val="00AC23E2"/>
    <w:rsid w:val="00AC2E08"/>
    <w:rsid w:val="00AC2F14"/>
    <w:rsid w:val="00AC350A"/>
    <w:rsid w:val="00AC3AB2"/>
    <w:rsid w:val="00AC3E38"/>
    <w:rsid w:val="00AC3F61"/>
    <w:rsid w:val="00AC4039"/>
    <w:rsid w:val="00AC430D"/>
    <w:rsid w:val="00AC450A"/>
    <w:rsid w:val="00AC4595"/>
    <w:rsid w:val="00AC54F0"/>
    <w:rsid w:val="00AC6250"/>
    <w:rsid w:val="00AC63E5"/>
    <w:rsid w:val="00AC6582"/>
    <w:rsid w:val="00AC66DA"/>
    <w:rsid w:val="00AC6857"/>
    <w:rsid w:val="00AC69E3"/>
    <w:rsid w:val="00AC6B6B"/>
    <w:rsid w:val="00AC6E4D"/>
    <w:rsid w:val="00AC6F0A"/>
    <w:rsid w:val="00AC6F90"/>
    <w:rsid w:val="00AC714B"/>
    <w:rsid w:val="00AC76DB"/>
    <w:rsid w:val="00AC77E8"/>
    <w:rsid w:val="00AC79F7"/>
    <w:rsid w:val="00AC7E5D"/>
    <w:rsid w:val="00AD046C"/>
    <w:rsid w:val="00AD1147"/>
    <w:rsid w:val="00AD1154"/>
    <w:rsid w:val="00AD136D"/>
    <w:rsid w:val="00AD154C"/>
    <w:rsid w:val="00AD17D4"/>
    <w:rsid w:val="00AD1DD8"/>
    <w:rsid w:val="00AD27AC"/>
    <w:rsid w:val="00AD2892"/>
    <w:rsid w:val="00AD292A"/>
    <w:rsid w:val="00AD30A5"/>
    <w:rsid w:val="00AD3653"/>
    <w:rsid w:val="00AD37FC"/>
    <w:rsid w:val="00AD3D0F"/>
    <w:rsid w:val="00AD3D84"/>
    <w:rsid w:val="00AD4124"/>
    <w:rsid w:val="00AD4142"/>
    <w:rsid w:val="00AD4395"/>
    <w:rsid w:val="00AD4496"/>
    <w:rsid w:val="00AD4498"/>
    <w:rsid w:val="00AD47FB"/>
    <w:rsid w:val="00AD4C4F"/>
    <w:rsid w:val="00AD5C29"/>
    <w:rsid w:val="00AD5CE0"/>
    <w:rsid w:val="00AD610F"/>
    <w:rsid w:val="00AD61D1"/>
    <w:rsid w:val="00AD6267"/>
    <w:rsid w:val="00AD68CF"/>
    <w:rsid w:val="00AD6B27"/>
    <w:rsid w:val="00AD6CA4"/>
    <w:rsid w:val="00AD708A"/>
    <w:rsid w:val="00AD772D"/>
    <w:rsid w:val="00AD7ED3"/>
    <w:rsid w:val="00AE0433"/>
    <w:rsid w:val="00AE0DAF"/>
    <w:rsid w:val="00AE0FA6"/>
    <w:rsid w:val="00AE1355"/>
    <w:rsid w:val="00AE1D72"/>
    <w:rsid w:val="00AE1E09"/>
    <w:rsid w:val="00AE1F39"/>
    <w:rsid w:val="00AE2278"/>
    <w:rsid w:val="00AE27D6"/>
    <w:rsid w:val="00AE2B29"/>
    <w:rsid w:val="00AE2DED"/>
    <w:rsid w:val="00AE2E4C"/>
    <w:rsid w:val="00AE3332"/>
    <w:rsid w:val="00AE38E6"/>
    <w:rsid w:val="00AE3DA5"/>
    <w:rsid w:val="00AE40A4"/>
    <w:rsid w:val="00AE4203"/>
    <w:rsid w:val="00AE4237"/>
    <w:rsid w:val="00AE43FF"/>
    <w:rsid w:val="00AE4974"/>
    <w:rsid w:val="00AE4AA8"/>
    <w:rsid w:val="00AE4BC6"/>
    <w:rsid w:val="00AE5205"/>
    <w:rsid w:val="00AE523A"/>
    <w:rsid w:val="00AE52C3"/>
    <w:rsid w:val="00AE56AC"/>
    <w:rsid w:val="00AE59C0"/>
    <w:rsid w:val="00AE5C3F"/>
    <w:rsid w:val="00AE639C"/>
    <w:rsid w:val="00AE656C"/>
    <w:rsid w:val="00AE6A76"/>
    <w:rsid w:val="00AE6C86"/>
    <w:rsid w:val="00AE6C99"/>
    <w:rsid w:val="00AE6D5B"/>
    <w:rsid w:val="00AE7BCC"/>
    <w:rsid w:val="00AE7BD3"/>
    <w:rsid w:val="00AF0D44"/>
    <w:rsid w:val="00AF1147"/>
    <w:rsid w:val="00AF125C"/>
    <w:rsid w:val="00AF1A1F"/>
    <w:rsid w:val="00AF1F3C"/>
    <w:rsid w:val="00AF238E"/>
    <w:rsid w:val="00AF24D2"/>
    <w:rsid w:val="00AF27D8"/>
    <w:rsid w:val="00AF2C50"/>
    <w:rsid w:val="00AF2D61"/>
    <w:rsid w:val="00AF3353"/>
    <w:rsid w:val="00AF4035"/>
    <w:rsid w:val="00AF482D"/>
    <w:rsid w:val="00AF4DBD"/>
    <w:rsid w:val="00AF533C"/>
    <w:rsid w:val="00AF546F"/>
    <w:rsid w:val="00AF570C"/>
    <w:rsid w:val="00AF57CD"/>
    <w:rsid w:val="00AF589C"/>
    <w:rsid w:val="00AF5AC8"/>
    <w:rsid w:val="00AF5B93"/>
    <w:rsid w:val="00AF628E"/>
    <w:rsid w:val="00AF6F24"/>
    <w:rsid w:val="00AF711F"/>
    <w:rsid w:val="00AF71E0"/>
    <w:rsid w:val="00AF7291"/>
    <w:rsid w:val="00AF7BF9"/>
    <w:rsid w:val="00AF7C02"/>
    <w:rsid w:val="00AF7CAC"/>
    <w:rsid w:val="00AF7F41"/>
    <w:rsid w:val="00B00ADF"/>
    <w:rsid w:val="00B01463"/>
    <w:rsid w:val="00B01506"/>
    <w:rsid w:val="00B0158C"/>
    <w:rsid w:val="00B01636"/>
    <w:rsid w:val="00B01921"/>
    <w:rsid w:val="00B01AB4"/>
    <w:rsid w:val="00B01DB3"/>
    <w:rsid w:val="00B02184"/>
    <w:rsid w:val="00B025A7"/>
    <w:rsid w:val="00B029EF"/>
    <w:rsid w:val="00B02C0A"/>
    <w:rsid w:val="00B02D05"/>
    <w:rsid w:val="00B034E3"/>
    <w:rsid w:val="00B03674"/>
    <w:rsid w:val="00B037D0"/>
    <w:rsid w:val="00B03BCC"/>
    <w:rsid w:val="00B03EE7"/>
    <w:rsid w:val="00B04271"/>
    <w:rsid w:val="00B04422"/>
    <w:rsid w:val="00B04483"/>
    <w:rsid w:val="00B0464D"/>
    <w:rsid w:val="00B046C0"/>
    <w:rsid w:val="00B04ECC"/>
    <w:rsid w:val="00B05118"/>
    <w:rsid w:val="00B05587"/>
    <w:rsid w:val="00B0580F"/>
    <w:rsid w:val="00B05AF9"/>
    <w:rsid w:val="00B05E8C"/>
    <w:rsid w:val="00B06E5B"/>
    <w:rsid w:val="00B07187"/>
    <w:rsid w:val="00B07D1C"/>
    <w:rsid w:val="00B104DD"/>
    <w:rsid w:val="00B10521"/>
    <w:rsid w:val="00B10A2B"/>
    <w:rsid w:val="00B10AE3"/>
    <w:rsid w:val="00B10EC4"/>
    <w:rsid w:val="00B1103A"/>
    <w:rsid w:val="00B1169F"/>
    <w:rsid w:val="00B11E9C"/>
    <w:rsid w:val="00B11F12"/>
    <w:rsid w:val="00B12143"/>
    <w:rsid w:val="00B1219B"/>
    <w:rsid w:val="00B1290F"/>
    <w:rsid w:val="00B12A3B"/>
    <w:rsid w:val="00B12A86"/>
    <w:rsid w:val="00B12D09"/>
    <w:rsid w:val="00B12D40"/>
    <w:rsid w:val="00B12F93"/>
    <w:rsid w:val="00B13EDA"/>
    <w:rsid w:val="00B14098"/>
    <w:rsid w:val="00B149E3"/>
    <w:rsid w:val="00B14C70"/>
    <w:rsid w:val="00B152D9"/>
    <w:rsid w:val="00B15557"/>
    <w:rsid w:val="00B155B7"/>
    <w:rsid w:val="00B157B7"/>
    <w:rsid w:val="00B157C6"/>
    <w:rsid w:val="00B15B4F"/>
    <w:rsid w:val="00B15FED"/>
    <w:rsid w:val="00B1609C"/>
    <w:rsid w:val="00B160FC"/>
    <w:rsid w:val="00B16B26"/>
    <w:rsid w:val="00B17219"/>
    <w:rsid w:val="00B172F0"/>
    <w:rsid w:val="00B203F3"/>
    <w:rsid w:val="00B204D5"/>
    <w:rsid w:val="00B207C2"/>
    <w:rsid w:val="00B208C7"/>
    <w:rsid w:val="00B208D4"/>
    <w:rsid w:val="00B209A9"/>
    <w:rsid w:val="00B20DFC"/>
    <w:rsid w:val="00B2128F"/>
    <w:rsid w:val="00B21589"/>
    <w:rsid w:val="00B2159B"/>
    <w:rsid w:val="00B216F4"/>
    <w:rsid w:val="00B217BF"/>
    <w:rsid w:val="00B21827"/>
    <w:rsid w:val="00B21B4D"/>
    <w:rsid w:val="00B21B89"/>
    <w:rsid w:val="00B21CCF"/>
    <w:rsid w:val="00B2220E"/>
    <w:rsid w:val="00B223BA"/>
    <w:rsid w:val="00B22460"/>
    <w:rsid w:val="00B22689"/>
    <w:rsid w:val="00B2291F"/>
    <w:rsid w:val="00B2298C"/>
    <w:rsid w:val="00B23479"/>
    <w:rsid w:val="00B23BF3"/>
    <w:rsid w:val="00B23ED7"/>
    <w:rsid w:val="00B24246"/>
    <w:rsid w:val="00B24256"/>
    <w:rsid w:val="00B24A98"/>
    <w:rsid w:val="00B24F41"/>
    <w:rsid w:val="00B25501"/>
    <w:rsid w:val="00B255C2"/>
    <w:rsid w:val="00B2565B"/>
    <w:rsid w:val="00B256DD"/>
    <w:rsid w:val="00B258DC"/>
    <w:rsid w:val="00B25CC4"/>
    <w:rsid w:val="00B26135"/>
    <w:rsid w:val="00B2637D"/>
    <w:rsid w:val="00B2642A"/>
    <w:rsid w:val="00B27D16"/>
    <w:rsid w:val="00B27E05"/>
    <w:rsid w:val="00B30176"/>
    <w:rsid w:val="00B310C3"/>
    <w:rsid w:val="00B31103"/>
    <w:rsid w:val="00B31A74"/>
    <w:rsid w:val="00B31C40"/>
    <w:rsid w:val="00B31FE0"/>
    <w:rsid w:val="00B320CB"/>
    <w:rsid w:val="00B320CD"/>
    <w:rsid w:val="00B32429"/>
    <w:rsid w:val="00B32625"/>
    <w:rsid w:val="00B328DB"/>
    <w:rsid w:val="00B32D5E"/>
    <w:rsid w:val="00B3328A"/>
    <w:rsid w:val="00B3383F"/>
    <w:rsid w:val="00B33865"/>
    <w:rsid w:val="00B339E4"/>
    <w:rsid w:val="00B33A38"/>
    <w:rsid w:val="00B33AA7"/>
    <w:rsid w:val="00B34002"/>
    <w:rsid w:val="00B34300"/>
    <w:rsid w:val="00B34311"/>
    <w:rsid w:val="00B346D5"/>
    <w:rsid w:val="00B347FD"/>
    <w:rsid w:val="00B34C86"/>
    <w:rsid w:val="00B354E5"/>
    <w:rsid w:val="00B355D1"/>
    <w:rsid w:val="00B35D52"/>
    <w:rsid w:val="00B35DC8"/>
    <w:rsid w:val="00B36DD8"/>
    <w:rsid w:val="00B370A8"/>
    <w:rsid w:val="00B37932"/>
    <w:rsid w:val="00B37DC6"/>
    <w:rsid w:val="00B40663"/>
    <w:rsid w:val="00B40AE7"/>
    <w:rsid w:val="00B40CD7"/>
    <w:rsid w:val="00B40F7C"/>
    <w:rsid w:val="00B41870"/>
    <w:rsid w:val="00B41A90"/>
    <w:rsid w:val="00B42339"/>
    <w:rsid w:val="00B42DCF"/>
    <w:rsid w:val="00B42F17"/>
    <w:rsid w:val="00B432E9"/>
    <w:rsid w:val="00B43320"/>
    <w:rsid w:val="00B43587"/>
    <w:rsid w:val="00B435E2"/>
    <w:rsid w:val="00B4372E"/>
    <w:rsid w:val="00B43954"/>
    <w:rsid w:val="00B43998"/>
    <w:rsid w:val="00B43D1D"/>
    <w:rsid w:val="00B43F14"/>
    <w:rsid w:val="00B44273"/>
    <w:rsid w:val="00B4480B"/>
    <w:rsid w:val="00B4542A"/>
    <w:rsid w:val="00B461C8"/>
    <w:rsid w:val="00B46397"/>
    <w:rsid w:val="00B467E7"/>
    <w:rsid w:val="00B46814"/>
    <w:rsid w:val="00B46825"/>
    <w:rsid w:val="00B471B9"/>
    <w:rsid w:val="00B4735A"/>
    <w:rsid w:val="00B476A6"/>
    <w:rsid w:val="00B477CD"/>
    <w:rsid w:val="00B47855"/>
    <w:rsid w:val="00B4797B"/>
    <w:rsid w:val="00B50465"/>
    <w:rsid w:val="00B50698"/>
    <w:rsid w:val="00B506BC"/>
    <w:rsid w:val="00B50B32"/>
    <w:rsid w:val="00B50EC8"/>
    <w:rsid w:val="00B513AD"/>
    <w:rsid w:val="00B51660"/>
    <w:rsid w:val="00B52214"/>
    <w:rsid w:val="00B52251"/>
    <w:rsid w:val="00B5238F"/>
    <w:rsid w:val="00B52755"/>
    <w:rsid w:val="00B527AF"/>
    <w:rsid w:val="00B52CA1"/>
    <w:rsid w:val="00B531EA"/>
    <w:rsid w:val="00B53322"/>
    <w:rsid w:val="00B53845"/>
    <w:rsid w:val="00B53931"/>
    <w:rsid w:val="00B539EA"/>
    <w:rsid w:val="00B539F9"/>
    <w:rsid w:val="00B53B22"/>
    <w:rsid w:val="00B53C50"/>
    <w:rsid w:val="00B53D8C"/>
    <w:rsid w:val="00B5401B"/>
    <w:rsid w:val="00B540E5"/>
    <w:rsid w:val="00B5421E"/>
    <w:rsid w:val="00B54486"/>
    <w:rsid w:val="00B544CF"/>
    <w:rsid w:val="00B5460E"/>
    <w:rsid w:val="00B54AA7"/>
    <w:rsid w:val="00B54B7D"/>
    <w:rsid w:val="00B554AD"/>
    <w:rsid w:val="00B55707"/>
    <w:rsid w:val="00B55B8E"/>
    <w:rsid w:val="00B55CE5"/>
    <w:rsid w:val="00B5601C"/>
    <w:rsid w:val="00B561B5"/>
    <w:rsid w:val="00B56238"/>
    <w:rsid w:val="00B5624A"/>
    <w:rsid w:val="00B564DF"/>
    <w:rsid w:val="00B5658C"/>
    <w:rsid w:val="00B56C6F"/>
    <w:rsid w:val="00B57171"/>
    <w:rsid w:val="00B571B9"/>
    <w:rsid w:val="00B5744E"/>
    <w:rsid w:val="00B57483"/>
    <w:rsid w:val="00B5790A"/>
    <w:rsid w:val="00B57B80"/>
    <w:rsid w:val="00B57FF1"/>
    <w:rsid w:val="00B60463"/>
    <w:rsid w:val="00B6073B"/>
    <w:rsid w:val="00B60800"/>
    <w:rsid w:val="00B60972"/>
    <w:rsid w:val="00B60A02"/>
    <w:rsid w:val="00B615B3"/>
    <w:rsid w:val="00B615F4"/>
    <w:rsid w:val="00B6179C"/>
    <w:rsid w:val="00B61E4E"/>
    <w:rsid w:val="00B6242C"/>
    <w:rsid w:val="00B62A0C"/>
    <w:rsid w:val="00B62FEA"/>
    <w:rsid w:val="00B62FEE"/>
    <w:rsid w:val="00B631ED"/>
    <w:rsid w:val="00B63880"/>
    <w:rsid w:val="00B64124"/>
    <w:rsid w:val="00B64513"/>
    <w:rsid w:val="00B64646"/>
    <w:rsid w:val="00B64991"/>
    <w:rsid w:val="00B64999"/>
    <w:rsid w:val="00B65353"/>
    <w:rsid w:val="00B65629"/>
    <w:rsid w:val="00B658CD"/>
    <w:rsid w:val="00B6597D"/>
    <w:rsid w:val="00B65A07"/>
    <w:rsid w:val="00B6630E"/>
    <w:rsid w:val="00B665EE"/>
    <w:rsid w:val="00B6664E"/>
    <w:rsid w:val="00B66C80"/>
    <w:rsid w:val="00B66D54"/>
    <w:rsid w:val="00B66F8C"/>
    <w:rsid w:val="00B6744D"/>
    <w:rsid w:val="00B67CD7"/>
    <w:rsid w:val="00B708F3"/>
    <w:rsid w:val="00B70E87"/>
    <w:rsid w:val="00B70FCB"/>
    <w:rsid w:val="00B7112C"/>
    <w:rsid w:val="00B71864"/>
    <w:rsid w:val="00B71A47"/>
    <w:rsid w:val="00B71B01"/>
    <w:rsid w:val="00B7207B"/>
    <w:rsid w:val="00B720E1"/>
    <w:rsid w:val="00B7298B"/>
    <w:rsid w:val="00B72BAC"/>
    <w:rsid w:val="00B73C8C"/>
    <w:rsid w:val="00B73FD1"/>
    <w:rsid w:val="00B74460"/>
    <w:rsid w:val="00B7451A"/>
    <w:rsid w:val="00B74690"/>
    <w:rsid w:val="00B74CCF"/>
    <w:rsid w:val="00B74D09"/>
    <w:rsid w:val="00B752BF"/>
    <w:rsid w:val="00B75617"/>
    <w:rsid w:val="00B75A9C"/>
    <w:rsid w:val="00B75ADD"/>
    <w:rsid w:val="00B7603E"/>
    <w:rsid w:val="00B764EA"/>
    <w:rsid w:val="00B76654"/>
    <w:rsid w:val="00B768F5"/>
    <w:rsid w:val="00B7693D"/>
    <w:rsid w:val="00B76A26"/>
    <w:rsid w:val="00B76AF3"/>
    <w:rsid w:val="00B76B0F"/>
    <w:rsid w:val="00B76CDB"/>
    <w:rsid w:val="00B7757B"/>
    <w:rsid w:val="00B7758C"/>
    <w:rsid w:val="00B77711"/>
    <w:rsid w:val="00B7777D"/>
    <w:rsid w:val="00B778FE"/>
    <w:rsid w:val="00B77B9B"/>
    <w:rsid w:val="00B77D9C"/>
    <w:rsid w:val="00B80286"/>
    <w:rsid w:val="00B80B67"/>
    <w:rsid w:val="00B80BFA"/>
    <w:rsid w:val="00B80CAB"/>
    <w:rsid w:val="00B81CAA"/>
    <w:rsid w:val="00B81DB7"/>
    <w:rsid w:val="00B8250F"/>
    <w:rsid w:val="00B8298B"/>
    <w:rsid w:val="00B82D14"/>
    <w:rsid w:val="00B837E2"/>
    <w:rsid w:val="00B83D7A"/>
    <w:rsid w:val="00B83DB0"/>
    <w:rsid w:val="00B83E2E"/>
    <w:rsid w:val="00B8413F"/>
    <w:rsid w:val="00B84160"/>
    <w:rsid w:val="00B84199"/>
    <w:rsid w:val="00B84234"/>
    <w:rsid w:val="00B84D00"/>
    <w:rsid w:val="00B85503"/>
    <w:rsid w:val="00B85B45"/>
    <w:rsid w:val="00B85C00"/>
    <w:rsid w:val="00B85DB1"/>
    <w:rsid w:val="00B860A0"/>
    <w:rsid w:val="00B86996"/>
    <w:rsid w:val="00B86D9C"/>
    <w:rsid w:val="00B8781A"/>
    <w:rsid w:val="00B8791A"/>
    <w:rsid w:val="00B87AB5"/>
    <w:rsid w:val="00B87CD8"/>
    <w:rsid w:val="00B900F2"/>
    <w:rsid w:val="00B9012B"/>
    <w:rsid w:val="00B901DC"/>
    <w:rsid w:val="00B90808"/>
    <w:rsid w:val="00B90E24"/>
    <w:rsid w:val="00B9170B"/>
    <w:rsid w:val="00B91DD9"/>
    <w:rsid w:val="00B92629"/>
    <w:rsid w:val="00B92708"/>
    <w:rsid w:val="00B9299A"/>
    <w:rsid w:val="00B93B9F"/>
    <w:rsid w:val="00B93C8A"/>
    <w:rsid w:val="00B93DC2"/>
    <w:rsid w:val="00B9437E"/>
    <w:rsid w:val="00B94ACE"/>
    <w:rsid w:val="00B94B92"/>
    <w:rsid w:val="00B94C34"/>
    <w:rsid w:val="00B94C58"/>
    <w:rsid w:val="00B94E0C"/>
    <w:rsid w:val="00B94EFC"/>
    <w:rsid w:val="00B952CE"/>
    <w:rsid w:val="00B953D8"/>
    <w:rsid w:val="00B95556"/>
    <w:rsid w:val="00B9577E"/>
    <w:rsid w:val="00B95799"/>
    <w:rsid w:val="00B958FD"/>
    <w:rsid w:val="00B95AFB"/>
    <w:rsid w:val="00B95C8C"/>
    <w:rsid w:val="00B96266"/>
    <w:rsid w:val="00B96508"/>
    <w:rsid w:val="00B9693F"/>
    <w:rsid w:val="00B969A9"/>
    <w:rsid w:val="00B96EDA"/>
    <w:rsid w:val="00B975ED"/>
    <w:rsid w:val="00B9777B"/>
    <w:rsid w:val="00B97865"/>
    <w:rsid w:val="00B97CCD"/>
    <w:rsid w:val="00B97D60"/>
    <w:rsid w:val="00B97F3C"/>
    <w:rsid w:val="00B97F8C"/>
    <w:rsid w:val="00BA0492"/>
    <w:rsid w:val="00BA0826"/>
    <w:rsid w:val="00BA08E5"/>
    <w:rsid w:val="00BA0CF1"/>
    <w:rsid w:val="00BA0EDB"/>
    <w:rsid w:val="00BA0F98"/>
    <w:rsid w:val="00BA0FBE"/>
    <w:rsid w:val="00BA163E"/>
    <w:rsid w:val="00BA1DC6"/>
    <w:rsid w:val="00BA234B"/>
    <w:rsid w:val="00BA2560"/>
    <w:rsid w:val="00BA256F"/>
    <w:rsid w:val="00BA2764"/>
    <w:rsid w:val="00BA2929"/>
    <w:rsid w:val="00BA31EE"/>
    <w:rsid w:val="00BA323F"/>
    <w:rsid w:val="00BA325C"/>
    <w:rsid w:val="00BA37A0"/>
    <w:rsid w:val="00BA3837"/>
    <w:rsid w:val="00BA3915"/>
    <w:rsid w:val="00BA4063"/>
    <w:rsid w:val="00BA5004"/>
    <w:rsid w:val="00BA5326"/>
    <w:rsid w:val="00BA5999"/>
    <w:rsid w:val="00BA5D05"/>
    <w:rsid w:val="00BA68BB"/>
    <w:rsid w:val="00BA6B1E"/>
    <w:rsid w:val="00BA7918"/>
    <w:rsid w:val="00BA7B7D"/>
    <w:rsid w:val="00BA7F25"/>
    <w:rsid w:val="00BB02AA"/>
    <w:rsid w:val="00BB0360"/>
    <w:rsid w:val="00BB044B"/>
    <w:rsid w:val="00BB0AF3"/>
    <w:rsid w:val="00BB12B0"/>
    <w:rsid w:val="00BB15DF"/>
    <w:rsid w:val="00BB1C8C"/>
    <w:rsid w:val="00BB1CA7"/>
    <w:rsid w:val="00BB248F"/>
    <w:rsid w:val="00BB2936"/>
    <w:rsid w:val="00BB45AE"/>
    <w:rsid w:val="00BB481F"/>
    <w:rsid w:val="00BB4959"/>
    <w:rsid w:val="00BB4EDB"/>
    <w:rsid w:val="00BB50A2"/>
    <w:rsid w:val="00BB52DA"/>
    <w:rsid w:val="00BB5F7E"/>
    <w:rsid w:val="00BB670A"/>
    <w:rsid w:val="00BB68E1"/>
    <w:rsid w:val="00BB7118"/>
    <w:rsid w:val="00BB7465"/>
    <w:rsid w:val="00BB77A8"/>
    <w:rsid w:val="00BB7D16"/>
    <w:rsid w:val="00BC075B"/>
    <w:rsid w:val="00BC0E17"/>
    <w:rsid w:val="00BC1938"/>
    <w:rsid w:val="00BC1A9E"/>
    <w:rsid w:val="00BC28BE"/>
    <w:rsid w:val="00BC2ED7"/>
    <w:rsid w:val="00BC316B"/>
    <w:rsid w:val="00BC328C"/>
    <w:rsid w:val="00BC35F3"/>
    <w:rsid w:val="00BC39DA"/>
    <w:rsid w:val="00BC3B12"/>
    <w:rsid w:val="00BC3C65"/>
    <w:rsid w:val="00BC3D2A"/>
    <w:rsid w:val="00BC3DE0"/>
    <w:rsid w:val="00BC4044"/>
    <w:rsid w:val="00BC4336"/>
    <w:rsid w:val="00BC4372"/>
    <w:rsid w:val="00BC4917"/>
    <w:rsid w:val="00BC547B"/>
    <w:rsid w:val="00BC607A"/>
    <w:rsid w:val="00BC6AF9"/>
    <w:rsid w:val="00BC6D04"/>
    <w:rsid w:val="00BC76DD"/>
    <w:rsid w:val="00BC7C5A"/>
    <w:rsid w:val="00BD0074"/>
    <w:rsid w:val="00BD03E1"/>
    <w:rsid w:val="00BD0773"/>
    <w:rsid w:val="00BD0BEB"/>
    <w:rsid w:val="00BD0C2D"/>
    <w:rsid w:val="00BD1358"/>
    <w:rsid w:val="00BD18A6"/>
    <w:rsid w:val="00BD1C09"/>
    <w:rsid w:val="00BD20FD"/>
    <w:rsid w:val="00BD2BD6"/>
    <w:rsid w:val="00BD2EB1"/>
    <w:rsid w:val="00BD32E0"/>
    <w:rsid w:val="00BD3484"/>
    <w:rsid w:val="00BD3543"/>
    <w:rsid w:val="00BD3651"/>
    <w:rsid w:val="00BD38B5"/>
    <w:rsid w:val="00BD3CE4"/>
    <w:rsid w:val="00BD43D7"/>
    <w:rsid w:val="00BD4591"/>
    <w:rsid w:val="00BD4795"/>
    <w:rsid w:val="00BD481A"/>
    <w:rsid w:val="00BD49E5"/>
    <w:rsid w:val="00BD49FF"/>
    <w:rsid w:val="00BD4C00"/>
    <w:rsid w:val="00BD5141"/>
    <w:rsid w:val="00BD5694"/>
    <w:rsid w:val="00BD5CFF"/>
    <w:rsid w:val="00BD5DA5"/>
    <w:rsid w:val="00BD61B9"/>
    <w:rsid w:val="00BD6214"/>
    <w:rsid w:val="00BD6257"/>
    <w:rsid w:val="00BD6956"/>
    <w:rsid w:val="00BD6B8F"/>
    <w:rsid w:val="00BD6E09"/>
    <w:rsid w:val="00BD7784"/>
    <w:rsid w:val="00BD7C79"/>
    <w:rsid w:val="00BE0043"/>
    <w:rsid w:val="00BE00B2"/>
    <w:rsid w:val="00BE06E7"/>
    <w:rsid w:val="00BE0871"/>
    <w:rsid w:val="00BE0DB3"/>
    <w:rsid w:val="00BE1605"/>
    <w:rsid w:val="00BE20A2"/>
    <w:rsid w:val="00BE2742"/>
    <w:rsid w:val="00BE29CB"/>
    <w:rsid w:val="00BE2E7B"/>
    <w:rsid w:val="00BE2F27"/>
    <w:rsid w:val="00BE30A6"/>
    <w:rsid w:val="00BE3111"/>
    <w:rsid w:val="00BE35A8"/>
    <w:rsid w:val="00BE364D"/>
    <w:rsid w:val="00BE3C55"/>
    <w:rsid w:val="00BE4391"/>
    <w:rsid w:val="00BE47E6"/>
    <w:rsid w:val="00BE5784"/>
    <w:rsid w:val="00BE5EBA"/>
    <w:rsid w:val="00BE60CD"/>
    <w:rsid w:val="00BE61F1"/>
    <w:rsid w:val="00BE6FCF"/>
    <w:rsid w:val="00BE7359"/>
    <w:rsid w:val="00BE7F79"/>
    <w:rsid w:val="00BF05F5"/>
    <w:rsid w:val="00BF0A93"/>
    <w:rsid w:val="00BF0C86"/>
    <w:rsid w:val="00BF120E"/>
    <w:rsid w:val="00BF1ACA"/>
    <w:rsid w:val="00BF1BE4"/>
    <w:rsid w:val="00BF2DF9"/>
    <w:rsid w:val="00BF335E"/>
    <w:rsid w:val="00BF36A3"/>
    <w:rsid w:val="00BF3858"/>
    <w:rsid w:val="00BF3ABB"/>
    <w:rsid w:val="00BF3E52"/>
    <w:rsid w:val="00BF4520"/>
    <w:rsid w:val="00BF475A"/>
    <w:rsid w:val="00BF4AF2"/>
    <w:rsid w:val="00BF4CE0"/>
    <w:rsid w:val="00BF535D"/>
    <w:rsid w:val="00BF5F73"/>
    <w:rsid w:val="00BF6654"/>
    <w:rsid w:val="00BF6AA3"/>
    <w:rsid w:val="00BF73A5"/>
    <w:rsid w:val="00BF7634"/>
    <w:rsid w:val="00BF7662"/>
    <w:rsid w:val="00BF7A38"/>
    <w:rsid w:val="00BF7BC8"/>
    <w:rsid w:val="00BF7DBA"/>
    <w:rsid w:val="00C0028E"/>
    <w:rsid w:val="00C00345"/>
    <w:rsid w:val="00C004E9"/>
    <w:rsid w:val="00C004F3"/>
    <w:rsid w:val="00C007E1"/>
    <w:rsid w:val="00C01377"/>
    <w:rsid w:val="00C015DE"/>
    <w:rsid w:val="00C028DC"/>
    <w:rsid w:val="00C02BB0"/>
    <w:rsid w:val="00C02E65"/>
    <w:rsid w:val="00C0329F"/>
    <w:rsid w:val="00C03463"/>
    <w:rsid w:val="00C03655"/>
    <w:rsid w:val="00C03816"/>
    <w:rsid w:val="00C03A86"/>
    <w:rsid w:val="00C03B2C"/>
    <w:rsid w:val="00C03CC3"/>
    <w:rsid w:val="00C03CCE"/>
    <w:rsid w:val="00C03DA3"/>
    <w:rsid w:val="00C04445"/>
    <w:rsid w:val="00C044F4"/>
    <w:rsid w:val="00C04699"/>
    <w:rsid w:val="00C04877"/>
    <w:rsid w:val="00C04B27"/>
    <w:rsid w:val="00C04C1B"/>
    <w:rsid w:val="00C04CB5"/>
    <w:rsid w:val="00C04D7E"/>
    <w:rsid w:val="00C04FF6"/>
    <w:rsid w:val="00C05475"/>
    <w:rsid w:val="00C056BE"/>
    <w:rsid w:val="00C05CB5"/>
    <w:rsid w:val="00C05E3E"/>
    <w:rsid w:val="00C05EEB"/>
    <w:rsid w:val="00C062E7"/>
    <w:rsid w:val="00C0703E"/>
    <w:rsid w:val="00C07201"/>
    <w:rsid w:val="00C07241"/>
    <w:rsid w:val="00C074D6"/>
    <w:rsid w:val="00C07C2E"/>
    <w:rsid w:val="00C07D75"/>
    <w:rsid w:val="00C07F4A"/>
    <w:rsid w:val="00C100E1"/>
    <w:rsid w:val="00C101FB"/>
    <w:rsid w:val="00C10471"/>
    <w:rsid w:val="00C10535"/>
    <w:rsid w:val="00C10600"/>
    <w:rsid w:val="00C1091B"/>
    <w:rsid w:val="00C10D1B"/>
    <w:rsid w:val="00C115C5"/>
    <w:rsid w:val="00C118AD"/>
    <w:rsid w:val="00C11938"/>
    <w:rsid w:val="00C11AF9"/>
    <w:rsid w:val="00C11D5C"/>
    <w:rsid w:val="00C12383"/>
    <w:rsid w:val="00C12622"/>
    <w:rsid w:val="00C1278B"/>
    <w:rsid w:val="00C12898"/>
    <w:rsid w:val="00C12C04"/>
    <w:rsid w:val="00C12CF4"/>
    <w:rsid w:val="00C132FB"/>
    <w:rsid w:val="00C13AE2"/>
    <w:rsid w:val="00C13B91"/>
    <w:rsid w:val="00C13DCF"/>
    <w:rsid w:val="00C14807"/>
    <w:rsid w:val="00C14868"/>
    <w:rsid w:val="00C14894"/>
    <w:rsid w:val="00C14ED8"/>
    <w:rsid w:val="00C14FCA"/>
    <w:rsid w:val="00C15408"/>
    <w:rsid w:val="00C1583A"/>
    <w:rsid w:val="00C15F18"/>
    <w:rsid w:val="00C16ABB"/>
    <w:rsid w:val="00C16B6D"/>
    <w:rsid w:val="00C16B92"/>
    <w:rsid w:val="00C16BAA"/>
    <w:rsid w:val="00C16C5F"/>
    <w:rsid w:val="00C17007"/>
    <w:rsid w:val="00C17168"/>
    <w:rsid w:val="00C1727E"/>
    <w:rsid w:val="00C173A5"/>
    <w:rsid w:val="00C178E2"/>
    <w:rsid w:val="00C17BC5"/>
    <w:rsid w:val="00C2039D"/>
    <w:rsid w:val="00C2073A"/>
    <w:rsid w:val="00C20B0B"/>
    <w:rsid w:val="00C21514"/>
    <w:rsid w:val="00C21858"/>
    <w:rsid w:val="00C21876"/>
    <w:rsid w:val="00C2195A"/>
    <w:rsid w:val="00C21C87"/>
    <w:rsid w:val="00C21EF5"/>
    <w:rsid w:val="00C21FFF"/>
    <w:rsid w:val="00C22937"/>
    <w:rsid w:val="00C2383A"/>
    <w:rsid w:val="00C23B48"/>
    <w:rsid w:val="00C23C5C"/>
    <w:rsid w:val="00C23C95"/>
    <w:rsid w:val="00C23F0F"/>
    <w:rsid w:val="00C24474"/>
    <w:rsid w:val="00C2478F"/>
    <w:rsid w:val="00C24894"/>
    <w:rsid w:val="00C24A83"/>
    <w:rsid w:val="00C24A89"/>
    <w:rsid w:val="00C24D82"/>
    <w:rsid w:val="00C258EE"/>
    <w:rsid w:val="00C25981"/>
    <w:rsid w:val="00C25BF0"/>
    <w:rsid w:val="00C25E52"/>
    <w:rsid w:val="00C25FF4"/>
    <w:rsid w:val="00C26C64"/>
    <w:rsid w:val="00C26CD2"/>
    <w:rsid w:val="00C27248"/>
    <w:rsid w:val="00C27352"/>
    <w:rsid w:val="00C27408"/>
    <w:rsid w:val="00C2784F"/>
    <w:rsid w:val="00C27D0F"/>
    <w:rsid w:val="00C30183"/>
    <w:rsid w:val="00C3058F"/>
    <w:rsid w:val="00C307F7"/>
    <w:rsid w:val="00C30B3F"/>
    <w:rsid w:val="00C30C55"/>
    <w:rsid w:val="00C30D45"/>
    <w:rsid w:val="00C311D0"/>
    <w:rsid w:val="00C315FC"/>
    <w:rsid w:val="00C31D55"/>
    <w:rsid w:val="00C32219"/>
    <w:rsid w:val="00C32495"/>
    <w:rsid w:val="00C3287B"/>
    <w:rsid w:val="00C32C87"/>
    <w:rsid w:val="00C334CB"/>
    <w:rsid w:val="00C33DA4"/>
    <w:rsid w:val="00C34278"/>
    <w:rsid w:val="00C346B8"/>
    <w:rsid w:val="00C34CAB"/>
    <w:rsid w:val="00C35C95"/>
    <w:rsid w:val="00C364A4"/>
    <w:rsid w:val="00C3666C"/>
    <w:rsid w:val="00C36A3A"/>
    <w:rsid w:val="00C36D71"/>
    <w:rsid w:val="00C370D9"/>
    <w:rsid w:val="00C37465"/>
    <w:rsid w:val="00C37BBF"/>
    <w:rsid w:val="00C37EBF"/>
    <w:rsid w:val="00C401DF"/>
    <w:rsid w:val="00C405A5"/>
    <w:rsid w:val="00C40F45"/>
    <w:rsid w:val="00C40F93"/>
    <w:rsid w:val="00C41425"/>
    <w:rsid w:val="00C414FA"/>
    <w:rsid w:val="00C418CC"/>
    <w:rsid w:val="00C41AF8"/>
    <w:rsid w:val="00C41ECA"/>
    <w:rsid w:val="00C420DE"/>
    <w:rsid w:val="00C42385"/>
    <w:rsid w:val="00C4263C"/>
    <w:rsid w:val="00C42CA0"/>
    <w:rsid w:val="00C42E98"/>
    <w:rsid w:val="00C42EC6"/>
    <w:rsid w:val="00C43330"/>
    <w:rsid w:val="00C435FC"/>
    <w:rsid w:val="00C43731"/>
    <w:rsid w:val="00C43DCA"/>
    <w:rsid w:val="00C4470F"/>
    <w:rsid w:val="00C44D0B"/>
    <w:rsid w:val="00C44F92"/>
    <w:rsid w:val="00C45190"/>
    <w:rsid w:val="00C451C4"/>
    <w:rsid w:val="00C45A25"/>
    <w:rsid w:val="00C45D7F"/>
    <w:rsid w:val="00C45FEE"/>
    <w:rsid w:val="00C45FF3"/>
    <w:rsid w:val="00C46230"/>
    <w:rsid w:val="00C46A8C"/>
    <w:rsid w:val="00C46B08"/>
    <w:rsid w:val="00C46B8D"/>
    <w:rsid w:val="00C46C75"/>
    <w:rsid w:val="00C46DF3"/>
    <w:rsid w:val="00C46F0F"/>
    <w:rsid w:val="00C46F37"/>
    <w:rsid w:val="00C470CC"/>
    <w:rsid w:val="00C473EB"/>
    <w:rsid w:val="00C475B6"/>
    <w:rsid w:val="00C476BA"/>
    <w:rsid w:val="00C479E3"/>
    <w:rsid w:val="00C47CB4"/>
    <w:rsid w:val="00C47FD0"/>
    <w:rsid w:val="00C502D6"/>
    <w:rsid w:val="00C51017"/>
    <w:rsid w:val="00C51232"/>
    <w:rsid w:val="00C51780"/>
    <w:rsid w:val="00C517DC"/>
    <w:rsid w:val="00C5248E"/>
    <w:rsid w:val="00C52672"/>
    <w:rsid w:val="00C52700"/>
    <w:rsid w:val="00C52A60"/>
    <w:rsid w:val="00C52B87"/>
    <w:rsid w:val="00C52D16"/>
    <w:rsid w:val="00C52E37"/>
    <w:rsid w:val="00C534FA"/>
    <w:rsid w:val="00C53532"/>
    <w:rsid w:val="00C53689"/>
    <w:rsid w:val="00C5375B"/>
    <w:rsid w:val="00C53E77"/>
    <w:rsid w:val="00C54433"/>
    <w:rsid w:val="00C54F53"/>
    <w:rsid w:val="00C552B7"/>
    <w:rsid w:val="00C552C3"/>
    <w:rsid w:val="00C5537D"/>
    <w:rsid w:val="00C553E7"/>
    <w:rsid w:val="00C56AD0"/>
    <w:rsid w:val="00C573DF"/>
    <w:rsid w:val="00C57444"/>
    <w:rsid w:val="00C57AA3"/>
    <w:rsid w:val="00C57D2F"/>
    <w:rsid w:val="00C57FD0"/>
    <w:rsid w:val="00C60945"/>
    <w:rsid w:val="00C60C5A"/>
    <w:rsid w:val="00C60E0A"/>
    <w:rsid w:val="00C60EC4"/>
    <w:rsid w:val="00C6139E"/>
    <w:rsid w:val="00C61420"/>
    <w:rsid w:val="00C61444"/>
    <w:rsid w:val="00C614D6"/>
    <w:rsid w:val="00C61881"/>
    <w:rsid w:val="00C61AB2"/>
    <w:rsid w:val="00C61E72"/>
    <w:rsid w:val="00C620CA"/>
    <w:rsid w:val="00C6219D"/>
    <w:rsid w:val="00C628B1"/>
    <w:rsid w:val="00C631C0"/>
    <w:rsid w:val="00C63341"/>
    <w:rsid w:val="00C63475"/>
    <w:rsid w:val="00C64B51"/>
    <w:rsid w:val="00C64C32"/>
    <w:rsid w:val="00C655B2"/>
    <w:rsid w:val="00C655C9"/>
    <w:rsid w:val="00C65FEE"/>
    <w:rsid w:val="00C660B0"/>
    <w:rsid w:val="00C66355"/>
    <w:rsid w:val="00C667E9"/>
    <w:rsid w:val="00C66BBA"/>
    <w:rsid w:val="00C66C38"/>
    <w:rsid w:val="00C67064"/>
    <w:rsid w:val="00C673C2"/>
    <w:rsid w:val="00C677E6"/>
    <w:rsid w:val="00C67DD3"/>
    <w:rsid w:val="00C703B2"/>
    <w:rsid w:val="00C7073E"/>
    <w:rsid w:val="00C70C84"/>
    <w:rsid w:val="00C718A5"/>
    <w:rsid w:val="00C720E2"/>
    <w:rsid w:val="00C720FC"/>
    <w:rsid w:val="00C72452"/>
    <w:rsid w:val="00C72A29"/>
    <w:rsid w:val="00C732D5"/>
    <w:rsid w:val="00C7365A"/>
    <w:rsid w:val="00C73C2A"/>
    <w:rsid w:val="00C73EA1"/>
    <w:rsid w:val="00C73FC6"/>
    <w:rsid w:val="00C741FD"/>
    <w:rsid w:val="00C758D5"/>
    <w:rsid w:val="00C761F1"/>
    <w:rsid w:val="00C7681A"/>
    <w:rsid w:val="00C76D0B"/>
    <w:rsid w:val="00C77B27"/>
    <w:rsid w:val="00C80324"/>
    <w:rsid w:val="00C80599"/>
    <w:rsid w:val="00C809F5"/>
    <w:rsid w:val="00C80FAA"/>
    <w:rsid w:val="00C81497"/>
    <w:rsid w:val="00C81791"/>
    <w:rsid w:val="00C81C02"/>
    <w:rsid w:val="00C81FC6"/>
    <w:rsid w:val="00C82036"/>
    <w:rsid w:val="00C82131"/>
    <w:rsid w:val="00C825B2"/>
    <w:rsid w:val="00C8284B"/>
    <w:rsid w:val="00C8288C"/>
    <w:rsid w:val="00C829BC"/>
    <w:rsid w:val="00C82DBC"/>
    <w:rsid w:val="00C832AF"/>
    <w:rsid w:val="00C83B01"/>
    <w:rsid w:val="00C83CD5"/>
    <w:rsid w:val="00C85664"/>
    <w:rsid w:val="00C8583D"/>
    <w:rsid w:val="00C85982"/>
    <w:rsid w:val="00C85A5D"/>
    <w:rsid w:val="00C8607E"/>
    <w:rsid w:val="00C8608C"/>
    <w:rsid w:val="00C86503"/>
    <w:rsid w:val="00C86AEA"/>
    <w:rsid w:val="00C87067"/>
    <w:rsid w:val="00C87379"/>
    <w:rsid w:val="00C87B42"/>
    <w:rsid w:val="00C90115"/>
    <w:rsid w:val="00C90EB1"/>
    <w:rsid w:val="00C91D48"/>
    <w:rsid w:val="00C93126"/>
    <w:rsid w:val="00C9352D"/>
    <w:rsid w:val="00C93BB5"/>
    <w:rsid w:val="00C93E98"/>
    <w:rsid w:val="00C93F95"/>
    <w:rsid w:val="00C94136"/>
    <w:rsid w:val="00C942AF"/>
    <w:rsid w:val="00C94D49"/>
    <w:rsid w:val="00C95667"/>
    <w:rsid w:val="00C9615C"/>
    <w:rsid w:val="00C96492"/>
    <w:rsid w:val="00C97037"/>
    <w:rsid w:val="00C97317"/>
    <w:rsid w:val="00C97724"/>
    <w:rsid w:val="00C97726"/>
    <w:rsid w:val="00C979D5"/>
    <w:rsid w:val="00C97E7F"/>
    <w:rsid w:val="00CA0148"/>
    <w:rsid w:val="00CA0410"/>
    <w:rsid w:val="00CA0450"/>
    <w:rsid w:val="00CA0586"/>
    <w:rsid w:val="00CA1275"/>
    <w:rsid w:val="00CA1316"/>
    <w:rsid w:val="00CA175F"/>
    <w:rsid w:val="00CA1C70"/>
    <w:rsid w:val="00CA224F"/>
    <w:rsid w:val="00CA2722"/>
    <w:rsid w:val="00CA2CB8"/>
    <w:rsid w:val="00CA2EBF"/>
    <w:rsid w:val="00CA2FBC"/>
    <w:rsid w:val="00CA36F7"/>
    <w:rsid w:val="00CA3F99"/>
    <w:rsid w:val="00CA41A2"/>
    <w:rsid w:val="00CA4598"/>
    <w:rsid w:val="00CA4725"/>
    <w:rsid w:val="00CA4B6E"/>
    <w:rsid w:val="00CA4E3C"/>
    <w:rsid w:val="00CA5707"/>
    <w:rsid w:val="00CA58CE"/>
    <w:rsid w:val="00CA5D96"/>
    <w:rsid w:val="00CA5DFB"/>
    <w:rsid w:val="00CA5F39"/>
    <w:rsid w:val="00CA6492"/>
    <w:rsid w:val="00CA6A95"/>
    <w:rsid w:val="00CA6BE4"/>
    <w:rsid w:val="00CA6BEE"/>
    <w:rsid w:val="00CA6D40"/>
    <w:rsid w:val="00CA7137"/>
    <w:rsid w:val="00CA7190"/>
    <w:rsid w:val="00CA7861"/>
    <w:rsid w:val="00CA79FB"/>
    <w:rsid w:val="00CB03D6"/>
    <w:rsid w:val="00CB04B8"/>
    <w:rsid w:val="00CB0592"/>
    <w:rsid w:val="00CB0A7E"/>
    <w:rsid w:val="00CB0D71"/>
    <w:rsid w:val="00CB0D8E"/>
    <w:rsid w:val="00CB0F2A"/>
    <w:rsid w:val="00CB0F57"/>
    <w:rsid w:val="00CB1163"/>
    <w:rsid w:val="00CB16EC"/>
    <w:rsid w:val="00CB1DB5"/>
    <w:rsid w:val="00CB2073"/>
    <w:rsid w:val="00CB2737"/>
    <w:rsid w:val="00CB2863"/>
    <w:rsid w:val="00CB28CE"/>
    <w:rsid w:val="00CB2931"/>
    <w:rsid w:val="00CB2C7E"/>
    <w:rsid w:val="00CB2FD8"/>
    <w:rsid w:val="00CB3051"/>
    <w:rsid w:val="00CB3241"/>
    <w:rsid w:val="00CB33C6"/>
    <w:rsid w:val="00CB33FA"/>
    <w:rsid w:val="00CB3490"/>
    <w:rsid w:val="00CB360B"/>
    <w:rsid w:val="00CB376A"/>
    <w:rsid w:val="00CB37AD"/>
    <w:rsid w:val="00CB3D9E"/>
    <w:rsid w:val="00CB4333"/>
    <w:rsid w:val="00CB45F6"/>
    <w:rsid w:val="00CB4650"/>
    <w:rsid w:val="00CB4C06"/>
    <w:rsid w:val="00CB5395"/>
    <w:rsid w:val="00CB5A1E"/>
    <w:rsid w:val="00CB63BB"/>
    <w:rsid w:val="00CB6437"/>
    <w:rsid w:val="00CB6481"/>
    <w:rsid w:val="00CB652D"/>
    <w:rsid w:val="00CB6DE6"/>
    <w:rsid w:val="00CB6EF3"/>
    <w:rsid w:val="00CB6FFA"/>
    <w:rsid w:val="00CB7505"/>
    <w:rsid w:val="00CB79EB"/>
    <w:rsid w:val="00CB7D08"/>
    <w:rsid w:val="00CB7D90"/>
    <w:rsid w:val="00CB7EB3"/>
    <w:rsid w:val="00CC0137"/>
    <w:rsid w:val="00CC0214"/>
    <w:rsid w:val="00CC0580"/>
    <w:rsid w:val="00CC0B52"/>
    <w:rsid w:val="00CC0F92"/>
    <w:rsid w:val="00CC10FF"/>
    <w:rsid w:val="00CC134A"/>
    <w:rsid w:val="00CC14E6"/>
    <w:rsid w:val="00CC1E2A"/>
    <w:rsid w:val="00CC21A5"/>
    <w:rsid w:val="00CC2210"/>
    <w:rsid w:val="00CC2223"/>
    <w:rsid w:val="00CC22A5"/>
    <w:rsid w:val="00CC26FB"/>
    <w:rsid w:val="00CC2843"/>
    <w:rsid w:val="00CC2995"/>
    <w:rsid w:val="00CC320D"/>
    <w:rsid w:val="00CC3275"/>
    <w:rsid w:val="00CC3F4F"/>
    <w:rsid w:val="00CC41CB"/>
    <w:rsid w:val="00CC41D5"/>
    <w:rsid w:val="00CC42AA"/>
    <w:rsid w:val="00CC460C"/>
    <w:rsid w:val="00CC4653"/>
    <w:rsid w:val="00CC478C"/>
    <w:rsid w:val="00CC4A3C"/>
    <w:rsid w:val="00CC4AEF"/>
    <w:rsid w:val="00CC4D72"/>
    <w:rsid w:val="00CC588C"/>
    <w:rsid w:val="00CC606C"/>
    <w:rsid w:val="00CC6311"/>
    <w:rsid w:val="00CC68FC"/>
    <w:rsid w:val="00CC6D64"/>
    <w:rsid w:val="00CC7493"/>
    <w:rsid w:val="00CC7AA7"/>
    <w:rsid w:val="00CC7C38"/>
    <w:rsid w:val="00CC7EAA"/>
    <w:rsid w:val="00CD091B"/>
    <w:rsid w:val="00CD0E3C"/>
    <w:rsid w:val="00CD0F14"/>
    <w:rsid w:val="00CD178C"/>
    <w:rsid w:val="00CD18B7"/>
    <w:rsid w:val="00CD18D8"/>
    <w:rsid w:val="00CD1A3F"/>
    <w:rsid w:val="00CD1F10"/>
    <w:rsid w:val="00CD1F80"/>
    <w:rsid w:val="00CD213B"/>
    <w:rsid w:val="00CD25A6"/>
    <w:rsid w:val="00CD28C3"/>
    <w:rsid w:val="00CD2940"/>
    <w:rsid w:val="00CD2A07"/>
    <w:rsid w:val="00CD2B30"/>
    <w:rsid w:val="00CD2C52"/>
    <w:rsid w:val="00CD3070"/>
    <w:rsid w:val="00CD364F"/>
    <w:rsid w:val="00CD3A06"/>
    <w:rsid w:val="00CD420F"/>
    <w:rsid w:val="00CD4335"/>
    <w:rsid w:val="00CD4854"/>
    <w:rsid w:val="00CD491D"/>
    <w:rsid w:val="00CD4937"/>
    <w:rsid w:val="00CD4D05"/>
    <w:rsid w:val="00CD4F40"/>
    <w:rsid w:val="00CD5089"/>
    <w:rsid w:val="00CD5332"/>
    <w:rsid w:val="00CD5791"/>
    <w:rsid w:val="00CD5AC6"/>
    <w:rsid w:val="00CD611F"/>
    <w:rsid w:val="00CD6984"/>
    <w:rsid w:val="00CD6988"/>
    <w:rsid w:val="00CD7573"/>
    <w:rsid w:val="00CD7E56"/>
    <w:rsid w:val="00CE00FA"/>
    <w:rsid w:val="00CE04D5"/>
    <w:rsid w:val="00CE050C"/>
    <w:rsid w:val="00CE05D4"/>
    <w:rsid w:val="00CE087F"/>
    <w:rsid w:val="00CE08E6"/>
    <w:rsid w:val="00CE08FB"/>
    <w:rsid w:val="00CE0D06"/>
    <w:rsid w:val="00CE0F15"/>
    <w:rsid w:val="00CE258C"/>
    <w:rsid w:val="00CE281B"/>
    <w:rsid w:val="00CE2890"/>
    <w:rsid w:val="00CE2FFD"/>
    <w:rsid w:val="00CE3100"/>
    <w:rsid w:val="00CE3AFA"/>
    <w:rsid w:val="00CE3CD9"/>
    <w:rsid w:val="00CE3D84"/>
    <w:rsid w:val="00CE3FD1"/>
    <w:rsid w:val="00CE440A"/>
    <w:rsid w:val="00CE489F"/>
    <w:rsid w:val="00CE4ABB"/>
    <w:rsid w:val="00CE4E3E"/>
    <w:rsid w:val="00CE4F7B"/>
    <w:rsid w:val="00CE5136"/>
    <w:rsid w:val="00CE51CB"/>
    <w:rsid w:val="00CE53B0"/>
    <w:rsid w:val="00CE54D7"/>
    <w:rsid w:val="00CE5688"/>
    <w:rsid w:val="00CE5867"/>
    <w:rsid w:val="00CE58FA"/>
    <w:rsid w:val="00CE5D62"/>
    <w:rsid w:val="00CE5F1C"/>
    <w:rsid w:val="00CE63A0"/>
    <w:rsid w:val="00CE6A6C"/>
    <w:rsid w:val="00CE6AB5"/>
    <w:rsid w:val="00CE762E"/>
    <w:rsid w:val="00CE796C"/>
    <w:rsid w:val="00CE7A83"/>
    <w:rsid w:val="00CF02FB"/>
    <w:rsid w:val="00CF074D"/>
    <w:rsid w:val="00CF075D"/>
    <w:rsid w:val="00CF0ACF"/>
    <w:rsid w:val="00CF13FF"/>
    <w:rsid w:val="00CF1A15"/>
    <w:rsid w:val="00CF1A76"/>
    <w:rsid w:val="00CF1B42"/>
    <w:rsid w:val="00CF24EC"/>
    <w:rsid w:val="00CF2888"/>
    <w:rsid w:val="00CF2BA1"/>
    <w:rsid w:val="00CF2EC7"/>
    <w:rsid w:val="00CF36F7"/>
    <w:rsid w:val="00CF3AE9"/>
    <w:rsid w:val="00CF3BD8"/>
    <w:rsid w:val="00CF4087"/>
    <w:rsid w:val="00CF51D2"/>
    <w:rsid w:val="00CF5220"/>
    <w:rsid w:val="00CF5864"/>
    <w:rsid w:val="00CF5872"/>
    <w:rsid w:val="00CF5F9C"/>
    <w:rsid w:val="00CF60E6"/>
    <w:rsid w:val="00CF66A2"/>
    <w:rsid w:val="00CF66A4"/>
    <w:rsid w:val="00CF676A"/>
    <w:rsid w:val="00CF6907"/>
    <w:rsid w:val="00CF6C17"/>
    <w:rsid w:val="00CF7BE2"/>
    <w:rsid w:val="00D000A7"/>
    <w:rsid w:val="00D00618"/>
    <w:rsid w:val="00D00DD5"/>
    <w:rsid w:val="00D00F8B"/>
    <w:rsid w:val="00D01723"/>
    <w:rsid w:val="00D01F34"/>
    <w:rsid w:val="00D02A75"/>
    <w:rsid w:val="00D02B27"/>
    <w:rsid w:val="00D02B79"/>
    <w:rsid w:val="00D03136"/>
    <w:rsid w:val="00D0342E"/>
    <w:rsid w:val="00D034D2"/>
    <w:rsid w:val="00D034E6"/>
    <w:rsid w:val="00D036BA"/>
    <w:rsid w:val="00D03777"/>
    <w:rsid w:val="00D03C5B"/>
    <w:rsid w:val="00D04595"/>
    <w:rsid w:val="00D04693"/>
    <w:rsid w:val="00D0493E"/>
    <w:rsid w:val="00D04F90"/>
    <w:rsid w:val="00D05597"/>
    <w:rsid w:val="00D05AC9"/>
    <w:rsid w:val="00D05D09"/>
    <w:rsid w:val="00D05DEB"/>
    <w:rsid w:val="00D061C5"/>
    <w:rsid w:val="00D0634E"/>
    <w:rsid w:val="00D06363"/>
    <w:rsid w:val="00D06503"/>
    <w:rsid w:val="00D06749"/>
    <w:rsid w:val="00D06A8C"/>
    <w:rsid w:val="00D0749A"/>
    <w:rsid w:val="00D07D60"/>
    <w:rsid w:val="00D07E21"/>
    <w:rsid w:val="00D1072E"/>
    <w:rsid w:val="00D10E8B"/>
    <w:rsid w:val="00D1141D"/>
    <w:rsid w:val="00D11F5C"/>
    <w:rsid w:val="00D12437"/>
    <w:rsid w:val="00D124DB"/>
    <w:rsid w:val="00D12D2C"/>
    <w:rsid w:val="00D1319E"/>
    <w:rsid w:val="00D13606"/>
    <w:rsid w:val="00D13838"/>
    <w:rsid w:val="00D139B0"/>
    <w:rsid w:val="00D13CE8"/>
    <w:rsid w:val="00D13F5C"/>
    <w:rsid w:val="00D14087"/>
    <w:rsid w:val="00D14107"/>
    <w:rsid w:val="00D1439C"/>
    <w:rsid w:val="00D144EC"/>
    <w:rsid w:val="00D144F1"/>
    <w:rsid w:val="00D14D03"/>
    <w:rsid w:val="00D14E14"/>
    <w:rsid w:val="00D14E87"/>
    <w:rsid w:val="00D15227"/>
    <w:rsid w:val="00D152C3"/>
    <w:rsid w:val="00D15475"/>
    <w:rsid w:val="00D1723C"/>
    <w:rsid w:val="00D1759C"/>
    <w:rsid w:val="00D17F4E"/>
    <w:rsid w:val="00D20191"/>
    <w:rsid w:val="00D203C2"/>
    <w:rsid w:val="00D20963"/>
    <w:rsid w:val="00D20A3D"/>
    <w:rsid w:val="00D20C8D"/>
    <w:rsid w:val="00D20D1C"/>
    <w:rsid w:val="00D20DB0"/>
    <w:rsid w:val="00D21DDE"/>
    <w:rsid w:val="00D21EB3"/>
    <w:rsid w:val="00D21EB8"/>
    <w:rsid w:val="00D21F8E"/>
    <w:rsid w:val="00D2224D"/>
    <w:rsid w:val="00D222FD"/>
    <w:rsid w:val="00D223BB"/>
    <w:rsid w:val="00D2256A"/>
    <w:rsid w:val="00D2278F"/>
    <w:rsid w:val="00D227C4"/>
    <w:rsid w:val="00D229B9"/>
    <w:rsid w:val="00D2305F"/>
    <w:rsid w:val="00D2322A"/>
    <w:rsid w:val="00D23439"/>
    <w:rsid w:val="00D2428F"/>
    <w:rsid w:val="00D24ADE"/>
    <w:rsid w:val="00D24E00"/>
    <w:rsid w:val="00D25023"/>
    <w:rsid w:val="00D256FA"/>
    <w:rsid w:val="00D2657E"/>
    <w:rsid w:val="00D2664D"/>
    <w:rsid w:val="00D26A59"/>
    <w:rsid w:val="00D26D30"/>
    <w:rsid w:val="00D26DB5"/>
    <w:rsid w:val="00D2728F"/>
    <w:rsid w:val="00D272C1"/>
    <w:rsid w:val="00D273F3"/>
    <w:rsid w:val="00D27874"/>
    <w:rsid w:val="00D27B77"/>
    <w:rsid w:val="00D308B0"/>
    <w:rsid w:val="00D3105F"/>
    <w:rsid w:val="00D3157D"/>
    <w:rsid w:val="00D31987"/>
    <w:rsid w:val="00D31C5C"/>
    <w:rsid w:val="00D31C6C"/>
    <w:rsid w:val="00D31E7D"/>
    <w:rsid w:val="00D31F77"/>
    <w:rsid w:val="00D32BFA"/>
    <w:rsid w:val="00D3302E"/>
    <w:rsid w:val="00D3338A"/>
    <w:rsid w:val="00D3355A"/>
    <w:rsid w:val="00D338F9"/>
    <w:rsid w:val="00D33A4F"/>
    <w:rsid w:val="00D33B1D"/>
    <w:rsid w:val="00D33BE6"/>
    <w:rsid w:val="00D342C9"/>
    <w:rsid w:val="00D349D0"/>
    <w:rsid w:val="00D34A99"/>
    <w:rsid w:val="00D34AF1"/>
    <w:rsid w:val="00D35948"/>
    <w:rsid w:val="00D35B4B"/>
    <w:rsid w:val="00D35D2F"/>
    <w:rsid w:val="00D3613F"/>
    <w:rsid w:val="00D36630"/>
    <w:rsid w:val="00D36B05"/>
    <w:rsid w:val="00D36D6B"/>
    <w:rsid w:val="00D37167"/>
    <w:rsid w:val="00D373A3"/>
    <w:rsid w:val="00D37705"/>
    <w:rsid w:val="00D37BEB"/>
    <w:rsid w:val="00D37E27"/>
    <w:rsid w:val="00D4018B"/>
    <w:rsid w:val="00D4027C"/>
    <w:rsid w:val="00D4064B"/>
    <w:rsid w:val="00D4066F"/>
    <w:rsid w:val="00D40F11"/>
    <w:rsid w:val="00D41B0B"/>
    <w:rsid w:val="00D428E8"/>
    <w:rsid w:val="00D42A02"/>
    <w:rsid w:val="00D42E4A"/>
    <w:rsid w:val="00D431D0"/>
    <w:rsid w:val="00D434D7"/>
    <w:rsid w:val="00D43916"/>
    <w:rsid w:val="00D43E5A"/>
    <w:rsid w:val="00D4422E"/>
    <w:rsid w:val="00D4443E"/>
    <w:rsid w:val="00D44741"/>
    <w:rsid w:val="00D44887"/>
    <w:rsid w:val="00D44D48"/>
    <w:rsid w:val="00D44ECE"/>
    <w:rsid w:val="00D454B2"/>
    <w:rsid w:val="00D45A78"/>
    <w:rsid w:val="00D45B4C"/>
    <w:rsid w:val="00D46121"/>
    <w:rsid w:val="00D463DD"/>
    <w:rsid w:val="00D46561"/>
    <w:rsid w:val="00D467E9"/>
    <w:rsid w:val="00D47079"/>
    <w:rsid w:val="00D4707C"/>
    <w:rsid w:val="00D475E5"/>
    <w:rsid w:val="00D478D2"/>
    <w:rsid w:val="00D47903"/>
    <w:rsid w:val="00D47A95"/>
    <w:rsid w:val="00D5031B"/>
    <w:rsid w:val="00D504C9"/>
    <w:rsid w:val="00D506D0"/>
    <w:rsid w:val="00D50880"/>
    <w:rsid w:val="00D512A9"/>
    <w:rsid w:val="00D51633"/>
    <w:rsid w:val="00D524A1"/>
    <w:rsid w:val="00D52AB4"/>
    <w:rsid w:val="00D52C10"/>
    <w:rsid w:val="00D52C74"/>
    <w:rsid w:val="00D5399E"/>
    <w:rsid w:val="00D53A26"/>
    <w:rsid w:val="00D53C76"/>
    <w:rsid w:val="00D5403F"/>
    <w:rsid w:val="00D5419F"/>
    <w:rsid w:val="00D544E1"/>
    <w:rsid w:val="00D54876"/>
    <w:rsid w:val="00D54D10"/>
    <w:rsid w:val="00D54D3E"/>
    <w:rsid w:val="00D5548E"/>
    <w:rsid w:val="00D556DA"/>
    <w:rsid w:val="00D55736"/>
    <w:rsid w:val="00D559A6"/>
    <w:rsid w:val="00D55DC3"/>
    <w:rsid w:val="00D55F02"/>
    <w:rsid w:val="00D55F45"/>
    <w:rsid w:val="00D56033"/>
    <w:rsid w:val="00D563A1"/>
    <w:rsid w:val="00D5660A"/>
    <w:rsid w:val="00D56675"/>
    <w:rsid w:val="00D569F9"/>
    <w:rsid w:val="00D575E2"/>
    <w:rsid w:val="00D57A76"/>
    <w:rsid w:val="00D57B14"/>
    <w:rsid w:val="00D57C8B"/>
    <w:rsid w:val="00D57DA6"/>
    <w:rsid w:val="00D60199"/>
    <w:rsid w:val="00D603BA"/>
    <w:rsid w:val="00D60538"/>
    <w:rsid w:val="00D605F6"/>
    <w:rsid w:val="00D60941"/>
    <w:rsid w:val="00D609C3"/>
    <w:rsid w:val="00D60A84"/>
    <w:rsid w:val="00D6102F"/>
    <w:rsid w:val="00D61386"/>
    <w:rsid w:val="00D61886"/>
    <w:rsid w:val="00D61CD6"/>
    <w:rsid w:val="00D62C42"/>
    <w:rsid w:val="00D62E34"/>
    <w:rsid w:val="00D6330C"/>
    <w:rsid w:val="00D646BC"/>
    <w:rsid w:val="00D648A0"/>
    <w:rsid w:val="00D64A4F"/>
    <w:rsid w:val="00D64C86"/>
    <w:rsid w:val="00D64F3D"/>
    <w:rsid w:val="00D6510E"/>
    <w:rsid w:val="00D6527C"/>
    <w:rsid w:val="00D65A21"/>
    <w:rsid w:val="00D65BBE"/>
    <w:rsid w:val="00D65D1C"/>
    <w:rsid w:val="00D660C4"/>
    <w:rsid w:val="00D661D4"/>
    <w:rsid w:val="00D66495"/>
    <w:rsid w:val="00D66531"/>
    <w:rsid w:val="00D6688A"/>
    <w:rsid w:val="00D669B5"/>
    <w:rsid w:val="00D66A6B"/>
    <w:rsid w:val="00D66BBE"/>
    <w:rsid w:val="00D677E8"/>
    <w:rsid w:val="00D67F9D"/>
    <w:rsid w:val="00D67FA3"/>
    <w:rsid w:val="00D70050"/>
    <w:rsid w:val="00D70583"/>
    <w:rsid w:val="00D70748"/>
    <w:rsid w:val="00D70A54"/>
    <w:rsid w:val="00D7146D"/>
    <w:rsid w:val="00D716F3"/>
    <w:rsid w:val="00D71AC3"/>
    <w:rsid w:val="00D71CCC"/>
    <w:rsid w:val="00D721BE"/>
    <w:rsid w:val="00D721E7"/>
    <w:rsid w:val="00D72349"/>
    <w:rsid w:val="00D72AA4"/>
    <w:rsid w:val="00D72AB6"/>
    <w:rsid w:val="00D72D17"/>
    <w:rsid w:val="00D73173"/>
    <w:rsid w:val="00D73219"/>
    <w:rsid w:val="00D735EC"/>
    <w:rsid w:val="00D748EC"/>
    <w:rsid w:val="00D7521D"/>
    <w:rsid w:val="00D75A1F"/>
    <w:rsid w:val="00D75A43"/>
    <w:rsid w:val="00D75B2A"/>
    <w:rsid w:val="00D7654B"/>
    <w:rsid w:val="00D7695E"/>
    <w:rsid w:val="00D76B14"/>
    <w:rsid w:val="00D76CEA"/>
    <w:rsid w:val="00D76EA8"/>
    <w:rsid w:val="00D770A3"/>
    <w:rsid w:val="00D77239"/>
    <w:rsid w:val="00D77608"/>
    <w:rsid w:val="00D7762F"/>
    <w:rsid w:val="00D77642"/>
    <w:rsid w:val="00D77853"/>
    <w:rsid w:val="00D778A5"/>
    <w:rsid w:val="00D77C48"/>
    <w:rsid w:val="00D80388"/>
    <w:rsid w:val="00D807EE"/>
    <w:rsid w:val="00D80F0A"/>
    <w:rsid w:val="00D812FB"/>
    <w:rsid w:val="00D816A8"/>
    <w:rsid w:val="00D8177D"/>
    <w:rsid w:val="00D81EE7"/>
    <w:rsid w:val="00D81F90"/>
    <w:rsid w:val="00D82D0B"/>
    <w:rsid w:val="00D82F59"/>
    <w:rsid w:val="00D833E0"/>
    <w:rsid w:val="00D83B28"/>
    <w:rsid w:val="00D83CDE"/>
    <w:rsid w:val="00D83F5A"/>
    <w:rsid w:val="00D8401F"/>
    <w:rsid w:val="00D841FD"/>
    <w:rsid w:val="00D84856"/>
    <w:rsid w:val="00D856DB"/>
    <w:rsid w:val="00D85A74"/>
    <w:rsid w:val="00D86068"/>
    <w:rsid w:val="00D862FA"/>
    <w:rsid w:val="00D86403"/>
    <w:rsid w:val="00D86684"/>
    <w:rsid w:val="00D86B98"/>
    <w:rsid w:val="00D87633"/>
    <w:rsid w:val="00D87DBC"/>
    <w:rsid w:val="00D87EC4"/>
    <w:rsid w:val="00D87F06"/>
    <w:rsid w:val="00D902B8"/>
    <w:rsid w:val="00D90412"/>
    <w:rsid w:val="00D90547"/>
    <w:rsid w:val="00D90561"/>
    <w:rsid w:val="00D90745"/>
    <w:rsid w:val="00D90A6F"/>
    <w:rsid w:val="00D90F50"/>
    <w:rsid w:val="00D913B9"/>
    <w:rsid w:val="00D91677"/>
    <w:rsid w:val="00D9172C"/>
    <w:rsid w:val="00D91901"/>
    <w:rsid w:val="00D9252E"/>
    <w:rsid w:val="00D9256A"/>
    <w:rsid w:val="00D9313F"/>
    <w:rsid w:val="00D93184"/>
    <w:rsid w:val="00D93E5F"/>
    <w:rsid w:val="00D942E1"/>
    <w:rsid w:val="00D94861"/>
    <w:rsid w:val="00D94AB1"/>
    <w:rsid w:val="00D950E9"/>
    <w:rsid w:val="00D955CB"/>
    <w:rsid w:val="00D95807"/>
    <w:rsid w:val="00D960CE"/>
    <w:rsid w:val="00D962DE"/>
    <w:rsid w:val="00D9667A"/>
    <w:rsid w:val="00D967A2"/>
    <w:rsid w:val="00D97301"/>
    <w:rsid w:val="00D97526"/>
    <w:rsid w:val="00D979DB"/>
    <w:rsid w:val="00D97FF1"/>
    <w:rsid w:val="00DA0B06"/>
    <w:rsid w:val="00DA0D1B"/>
    <w:rsid w:val="00DA105F"/>
    <w:rsid w:val="00DA1A22"/>
    <w:rsid w:val="00DA2014"/>
    <w:rsid w:val="00DA218D"/>
    <w:rsid w:val="00DA2378"/>
    <w:rsid w:val="00DA25DD"/>
    <w:rsid w:val="00DA2779"/>
    <w:rsid w:val="00DA2D53"/>
    <w:rsid w:val="00DA3000"/>
    <w:rsid w:val="00DA3BDA"/>
    <w:rsid w:val="00DA430D"/>
    <w:rsid w:val="00DA4E3F"/>
    <w:rsid w:val="00DA5029"/>
    <w:rsid w:val="00DA59B2"/>
    <w:rsid w:val="00DA5CDA"/>
    <w:rsid w:val="00DA602A"/>
    <w:rsid w:val="00DA6FCE"/>
    <w:rsid w:val="00DA7189"/>
    <w:rsid w:val="00DA7366"/>
    <w:rsid w:val="00DA73FD"/>
    <w:rsid w:val="00DA743F"/>
    <w:rsid w:val="00DB023E"/>
    <w:rsid w:val="00DB02E4"/>
    <w:rsid w:val="00DB0345"/>
    <w:rsid w:val="00DB0A6C"/>
    <w:rsid w:val="00DB0D04"/>
    <w:rsid w:val="00DB10DE"/>
    <w:rsid w:val="00DB158B"/>
    <w:rsid w:val="00DB187F"/>
    <w:rsid w:val="00DB188C"/>
    <w:rsid w:val="00DB1A1C"/>
    <w:rsid w:val="00DB1B72"/>
    <w:rsid w:val="00DB2A40"/>
    <w:rsid w:val="00DB2FF1"/>
    <w:rsid w:val="00DB3029"/>
    <w:rsid w:val="00DB3DCF"/>
    <w:rsid w:val="00DB44BD"/>
    <w:rsid w:val="00DB4883"/>
    <w:rsid w:val="00DB49F9"/>
    <w:rsid w:val="00DB6A02"/>
    <w:rsid w:val="00DB6B49"/>
    <w:rsid w:val="00DB6EF6"/>
    <w:rsid w:val="00DB6F37"/>
    <w:rsid w:val="00DB6F58"/>
    <w:rsid w:val="00DB7D0B"/>
    <w:rsid w:val="00DC041F"/>
    <w:rsid w:val="00DC0744"/>
    <w:rsid w:val="00DC086D"/>
    <w:rsid w:val="00DC0B88"/>
    <w:rsid w:val="00DC1004"/>
    <w:rsid w:val="00DC1270"/>
    <w:rsid w:val="00DC17F2"/>
    <w:rsid w:val="00DC1952"/>
    <w:rsid w:val="00DC1F05"/>
    <w:rsid w:val="00DC208F"/>
    <w:rsid w:val="00DC2391"/>
    <w:rsid w:val="00DC26B6"/>
    <w:rsid w:val="00DC3035"/>
    <w:rsid w:val="00DC3964"/>
    <w:rsid w:val="00DC3B7D"/>
    <w:rsid w:val="00DC414A"/>
    <w:rsid w:val="00DC4548"/>
    <w:rsid w:val="00DC477A"/>
    <w:rsid w:val="00DC4C8E"/>
    <w:rsid w:val="00DC4DD6"/>
    <w:rsid w:val="00DC57EC"/>
    <w:rsid w:val="00DC5AAE"/>
    <w:rsid w:val="00DC63E3"/>
    <w:rsid w:val="00DC6450"/>
    <w:rsid w:val="00DC7031"/>
    <w:rsid w:val="00DC70E2"/>
    <w:rsid w:val="00DC726C"/>
    <w:rsid w:val="00DC72F2"/>
    <w:rsid w:val="00DC7632"/>
    <w:rsid w:val="00DC77F8"/>
    <w:rsid w:val="00DC799B"/>
    <w:rsid w:val="00DC7BA2"/>
    <w:rsid w:val="00DD072F"/>
    <w:rsid w:val="00DD07AE"/>
    <w:rsid w:val="00DD089F"/>
    <w:rsid w:val="00DD0F91"/>
    <w:rsid w:val="00DD167C"/>
    <w:rsid w:val="00DD19AF"/>
    <w:rsid w:val="00DD1DDE"/>
    <w:rsid w:val="00DD1DF4"/>
    <w:rsid w:val="00DD1F33"/>
    <w:rsid w:val="00DD2288"/>
    <w:rsid w:val="00DD26FA"/>
    <w:rsid w:val="00DD3829"/>
    <w:rsid w:val="00DD3B8D"/>
    <w:rsid w:val="00DD3CAB"/>
    <w:rsid w:val="00DD3D55"/>
    <w:rsid w:val="00DD40A9"/>
    <w:rsid w:val="00DD4627"/>
    <w:rsid w:val="00DD4F53"/>
    <w:rsid w:val="00DD5338"/>
    <w:rsid w:val="00DD55EC"/>
    <w:rsid w:val="00DD5915"/>
    <w:rsid w:val="00DD591B"/>
    <w:rsid w:val="00DD5EFC"/>
    <w:rsid w:val="00DD60D7"/>
    <w:rsid w:val="00DD6256"/>
    <w:rsid w:val="00DD63DF"/>
    <w:rsid w:val="00DD66FA"/>
    <w:rsid w:val="00DD68C4"/>
    <w:rsid w:val="00DD6E84"/>
    <w:rsid w:val="00DD6F42"/>
    <w:rsid w:val="00DD7058"/>
    <w:rsid w:val="00DD74A4"/>
    <w:rsid w:val="00DD7767"/>
    <w:rsid w:val="00DD7B7B"/>
    <w:rsid w:val="00DD7F20"/>
    <w:rsid w:val="00DE00D8"/>
    <w:rsid w:val="00DE010A"/>
    <w:rsid w:val="00DE039C"/>
    <w:rsid w:val="00DE04BB"/>
    <w:rsid w:val="00DE06B9"/>
    <w:rsid w:val="00DE08FB"/>
    <w:rsid w:val="00DE1137"/>
    <w:rsid w:val="00DE1328"/>
    <w:rsid w:val="00DE13F7"/>
    <w:rsid w:val="00DE1C78"/>
    <w:rsid w:val="00DE1D2A"/>
    <w:rsid w:val="00DE1FF0"/>
    <w:rsid w:val="00DE223F"/>
    <w:rsid w:val="00DE25D0"/>
    <w:rsid w:val="00DE262E"/>
    <w:rsid w:val="00DE26D3"/>
    <w:rsid w:val="00DE27A8"/>
    <w:rsid w:val="00DE3090"/>
    <w:rsid w:val="00DE30FC"/>
    <w:rsid w:val="00DE3152"/>
    <w:rsid w:val="00DE36B5"/>
    <w:rsid w:val="00DE3C17"/>
    <w:rsid w:val="00DE3EE5"/>
    <w:rsid w:val="00DE4AD0"/>
    <w:rsid w:val="00DE4CEF"/>
    <w:rsid w:val="00DE4EE0"/>
    <w:rsid w:val="00DE4FA1"/>
    <w:rsid w:val="00DE5840"/>
    <w:rsid w:val="00DE5848"/>
    <w:rsid w:val="00DE5922"/>
    <w:rsid w:val="00DE5A3A"/>
    <w:rsid w:val="00DE60BC"/>
    <w:rsid w:val="00DE61D9"/>
    <w:rsid w:val="00DE63B7"/>
    <w:rsid w:val="00DE6400"/>
    <w:rsid w:val="00DE6F4F"/>
    <w:rsid w:val="00DE722C"/>
    <w:rsid w:val="00DE74CC"/>
    <w:rsid w:val="00DE76B5"/>
    <w:rsid w:val="00DE79FB"/>
    <w:rsid w:val="00DE7F08"/>
    <w:rsid w:val="00DF02E8"/>
    <w:rsid w:val="00DF0610"/>
    <w:rsid w:val="00DF0941"/>
    <w:rsid w:val="00DF1409"/>
    <w:rsid w:val="00DF24A0"/>
    <w:rsid w:val="00DF25A8"/>
    <w:rsid w:val="00DF2707"/>
    <w:rsid w:val="00DF29A7"/>
    <w:rsid w:val="00DF2BF0"/>
    <w:rsid w:val="00DF34F6"/>
    <w:rsid w:val="00DF3551"/>
    <w:rsid w:val="00DF359A"/>
    <w:rsid w:val="00DF36AC"/>
    <w:rsid w:val="00DF378A"/>
    <w:rsid w:val="00DF3AB1"/>
    <w:rsid w:val="00DF3BF1"/>
    <w:rsid w:val="00DF3D95"/>
    <w:rsid w:val="00DF47EA"/>
    <w:rsid w:val="00DF4941"/>
    <w:rsid w:val="00DF4ED6"/>
    <w:rsid w:val="00DF5633"/>
    <w:rsid w:val="00DF5663"/>
    <w:rsid w:val="00DF61E6"/>
    <w:rsid w:val="00DF62F5"/>
    <w:rsid w:val="00DF6584"/>
    <w:rsid w:val="00DF67FC"/>
    <w:rsid w:val="00DF702B"/>
    <w:rsid w:val="00DF75EA"/>
    <w:rsid w:val="00DF7680"/>
    <w:rsid w:val="00DF7B37"/>
    <w:rsid w:val="00E00012"/>
    <w:rsid w:val="00E00817"/>
    <w:rsid w:val="00E01453"/>
    <w:rsid w:val="00E0195A"/>
    <w:rsid w:val="00E01A44"/>
    <w:rsid w:val="00E02022"/>
    <w:rsid w:val="00E02366"/>
    <w:rsid w:val="00E027A1"/>
    <w:rsid w:val="00E029A2"/>
    <w:rsid w:val="00E03DA2"/>
    <w:rsid w:val="00E03E0B"/>
    <w:rsid w:val="00E03E90"/>
    <w:rsid w:val="00E03F55"/>
    <w:rsid w:val="00E03FA5"/>
    <w:rsid w:val="00E04554"/>
    <w:rsid w:val="00E04908"/>
    <w:rsid w:val="00E04CCB"/>
    <w:rsid w:val="00E0503E"/>
    <w:rsid w:val="00E050AF"/>
    <w:rsid w:val="00E057AC"/>
    <w:rsid w:val="00E05BE8"/>
    <w:rsid w:val="00E063E4"/>
    <w:rsid w:val="00E06754"/>
    <w:rsid w:val="00E07382"/>
    <w:rsid w:val="00E07B13"/>
    <w:rsid w:val="00E10362"/>
    <w:rsid w:val="00E10844"/>
    <w:rsid w:val="00E10869"/>
    <w:rsid w:val="00E10D23"/>
    <w:rsid w:val="00E11028"/>
    <w:rsid w:val="00E110FF"/>
    <w:rsid w:val="00E1137B"/>
    <w:rsid w:val="00E11AA0"/>
    <w:rsid w:val="00E12366"/>
    <w:rsid w:val="00E12EA7"/>
    <w:rsid w:val="00E13A5D"/>
    <w:rsid w:val="00E13BDE"/>
    <w:rsid w:val="00E13C78"/>
    <w:rsid w:val="00E13DEB"/>
    <w:rsid w:val="00E14055"/>
    <w:rsid w:val="00E144DB"/>
    <w:rsid w:val="00E14538"/>
    <w:rsid w:val="00E14854"/>
    <w:rsid w:val="00E14B3F"/>
    <w:rsid w:val="00E14D78"/>
    <w:rsid w:val="00E14FF9"/>
    <w:rsid w:val="00E15054"/>
    <w:rsid w:val="00E15443"/>
    <w:rsid w:val="00E15749"/>
    <w:rsid w:val="00E15DB9"/>
    <w:rsid w:val="00E1602C"/>
    <w:rsid w:val="00E169EC"/>
    <w:rsid w:val="00E16C51"/>
    <w:rsid w:val="00E1703E"/>
    <w:rsid w:val="00E17053"/>
    <w:rsid w:val="00E17082"/>
    <w:rsid w:val="00E17A58"/>
    <w:rsid w:val="00E2091B"/>
    <w:rsid w:val="00E20AA3"/>
    <w:rsid w:val="00E20F83"/>
    <w:rsid w:val="00E21082"/>
    <w:rsid w:val="00E2164D"/>
    <w:rsid w:val="00E219EE"/>
    <w:rsid w:val="00E2282A"/>
    <w:rsid w:val="00E22F59"/>
    <w:rsid w:val="00E22F62"/>
    <w:rsid w:val="00E23396"/>
    <w:rsid w:val="00E23DCA"/>
    <w:rsid w:val="00E240DD"/>
    <w:rsid w:val="00E2414B"/>
    <w:rsid w:val="00E244BE"/>
    <w:rsid w:val="00E246CE"/>
    <w:rsid w:val="00E24991"/>
    <w:rsid w:val="00E24DDD"/>
    <w:rsid w:val="00E256D3"/>
    <w:rsid w:val="00E25ED1"/>
    <w:rsid w:val="00E26162"/>
    <w:rsid w:val="00E26805"/>
    <w:rsid w:val="00E26B64"/>
    <w:rsid w:val="00E26B76"/>
    <w:rsid w:val="00E2712E"/>
    <w:rsid w:val="00E27C5C"/>
    <w:rsid w:val="00E27ECC"/>
    <w:rsid w:val="00E304BE"/>
    <w:rsid w:val="00E30A00"/>
    <w:rsid w:val="00E30A87"/>
    <w:rsid w:val="00E30D99"/>
    <w:rsid w:val="00E31086"/>
    <w:rsid w:val="00E31175"/>
    <w:rsid w:val="00E3117F"/>
    <w:rsid w:val="00E312BD"/>
    <w:rsid w:val="00E313D3"/>
    <w:rsid w:val="00E31807"/>
    <w:rsid w:val="00E31B23"/>
    <w:rsid w:val="00E31F61"/>
    <w:rsid w:val="00E320A2"/>
    <w:rsid w:val="00E320B1"/>
    <w:rsid w:val="00E329B2"/>
    <w:rsid w:val="00E32B39"/>
    <w:rsid w:val="00E33081"/>
    <w:rsid w:val="00E33538"/>
    <w:rsid w:val="00E33BD2"/>
    <w:rsid w:val="00E33BE6"/>
    <w:rsid w:val="00E342D0"/>
    <w:rsid w:val="00E34D74"/>
    <w:rsid w:val="00E34DA6"/>
    <w:rsid w:val="00E35544"/>
    <w:rsid w:val="00E35CF6"/>
    <w:rsid w:val="00E35E06"/>
    <w:rsid w:val="00E36175"/>
    <w:rsid w:val="00E365BF"/>
    <w:rsid w:val="00E36B22"/>
    <w:rsid w:val="00E36CD9"/>
    <w:rsid w:val="00E36DC0"/>
    <w:rsid w:val="00E37136"/>
    <w:rsid w:val="00E37BC3"/>
    <w:rsid w:val="00E37C04"/>
    <w:rsid w:val="00E37C38"/>
    <w:rsid w:val="00E37E5F"/>
    <w:rsid w:val="00E37E72"/>
    <w:rsid w:val="00E401CB"/>
    <w:rsid w:val="00E4025D"/>
    <w:rsid w:val="00E403F5"/>
    <w:rsid w:val="00E41D49"/>
    <w:rsid w:val="00E41F22"/>
    <w:rsid w:val="00E42021"/>
    <w:rsid w:val="00E423BF"/>
    <w:rsid w:val="00E42465"/>
    <w:rsid w:val="00E4247C"/>
    <w:rsid w:val="00E42492"/>
    <w:rsid w:val="00E42EA5"/>
    <w:rsid w:val="00E42FBC"/>
    <w:rsid w:val="00E4355A"/>
    <w:rsid w:val="00E435FA"/>
    <w:rsid w:val="00E43971"/>
    <w:rsid w:val="00E43C37"/>
    <w:rsid w:val="00E43D95"/>
    <w:rsid w:val="00E43FA7"/>
    <w:rsid w:val="00E44585"/>
    <w:rsid w:val="00E44669"/>
    <w:rsid w:val="00E446C7"/>
    <w:rsid w:val="00E44CFC"/>
    <w:rsid w:val="00E44EE9"/>
    <w:rsid w:val="00E44FBF"/>
    <w:rsid w:val="00E4525F"/>
    <w:rsid w:val="00E4567C"/>
    <w:rsid w:val="00E45D04"/>
    <w:rsid w:val="00E46038"/>
    <w:rsid w:val="00E466C1"/>
    <w:rsid w:val="00E4677E"/>
    <w:rsid w:val="00E46C44"/>
    <w:rsid w:val="00E46DB5"/>
    <w:rsid w:val="00E4746D"/>
    <w:rsid w:val="00E477CE"/>
    <w:rsid w:val="00E47867"/>
    <w:rsid w:val="00E4792E"/>
    <w:rsid w:val="00E47974"/>
    <w:rsid w:val="00E479FB"/>
    <w:rsid w:val="00E47A05"/>
    <w:rsid w:val="00E50160"/>
    <w:rsid w:val="00E50195"/>
    <w:rsid w:val="00E504BF"/>
    <w:rsid w:val="00E507BB"/>
    <w:rsid w:val="00E50D6E"/>
    <w:rsid w:val="00E510C2"/>
    <w:rsid w:val="00E516FF"/>
    <w:rsid w:val="00E5176F"/>
    <w:rsid w:val="00E51848"/>
    <w:rsid w:val="00E51C1B"/>
    <w:rsid w:val="00E51CB8"/>
    <w:rsid w:val="00E520D0"/>
    <w:rsid w:val="00E526CA"/>
    <w:rsid w:val="00E527C1"/>
    <w:rsid w:val="00E52842"/>
    <w:rsid w:val="00E52B65"/>
    <w:rsid w:val="00E52B83"/>
    <w:rsid w:val="00E52C77"/>
    <w:rsid w:val="00E52D53"/>
    <w:rsid w:val="00E532F4"/>
    <w:rsid w:val="00E5381B"/>
    <w:rsid w:val="00E539CA"/>
    <w:rsid w:val="00E53FCC"/>
    <w:rsid w:val="00E548A5"/>
    <w:rsid w:val="00E54AB1"/>
    <w:rsid w:val="00E54C92"/>
    <w:rsid w:val="00E54CE9"/>
    <w:rsid w:val="00E54DA3"/>
    <w:rsid w:val="00E55B5A"/>
    <w:rsid w:val="00E55E18"/>
    <w:rsid w:val="00E56269"/>
    <w:rsid w:val="00E56748"/>
    <w:rsid w:val="00E5696B"/>
    <w:rsid w:val="00E574A9"/>
    <w:rsid w:val="00E5757A"/>
    <w:rsid w:val="00E575CB"/>
    <w:rsid w:val="00E5764F"/>
    <w:rsid w:val="00E57691"/>
    <w:rsid w:val="00E57A62"/>
    <w:rsid w:val="00E57F3B"/>
    <w:rsid w:val="00E57F8D"/>
    <w:rsid w:val="00E6028C"/>
    <w:rsid w:val="00E6051E"/>
    <w:rsid w:val="00E606FA"/>
    <w:rsid w:val="00E607A8"/>
    <w:rsid w:val="00E60BF8"/>
    <w:rsid w:val="00E625A6"/>
    <w:rsid w:val="00E628DD"/>
    <w:rsid w:val="00E62BB0"/>
    <w:rsid w:val="00E62D86"/>
    <w:rsid w:val="00E63234"/>
    <w:rsid w:val="00E63370"/>
    <w:rsid w:val="00E63B81"/>
    <w:rsid w:val="00E63BDE"/>
    <w:rsid w:val="00E64C9A"/>
    <w:rsid w:val="00E64D17"/>
    <w:rsid w:val="00E64E8A"/>
    <w:rsid w:val="00E6530B"/>
    <w:rsid w:val="00E65480"/>
    <w:rsid w:val="00E657F4"/>
    <w:rsid w:val="00E65B89"/>
    <w:rsid w:val="00E65CB0"/>
    <w:rsid w:val="00E6646C"/>
    <w:rsid w:val="00E66503"/>
    <w:rsid w:val="00E66B7F"/>
    <w:rsid w:val="00E66D80"/>
    <w:rsid w:val="00E66FA7"/>
    <w:rsid w:val="00E67147"/>
    <w:rsid w:val="00E671B9"/>
    <w:rsid w:val="00E67469"/>
    <w:rsid w:val="00E70005"/>
    <w:rsid w:val="00E70054"/>
    <w:rsid w:val="00E70345"/>
    <w:rsid w:val="00E7089F"/>
    <w:rsid w:val="00E708A3"/>
    <w:rsid w:val="00E70FE6"/>
    <w:rsid w:val="00E713AE"/>
    <w:rsid w:val="00E7151F"/>
    <w:rsid w:val="00E7154B"/>
    <w:rsid w:val="00E715E1"/>
    <w:rsid w:val="00E716E5"/>
    <w:rsid w:val="00E71850"/>
    <w:rsid w:val="00E71C6B"/>
    <w:rsid w:val="00E71EC2"/>
    <w:rsid w:val="00E72114"/>
    <w:rsid w:val="00E726F0"/>
    <w:rsid w:val="00E72C01"/>
    <w:rsid w:val="00E73177"/>
    <w:rsid w:val="00E7326C"/>
    <w:rsid w:val="00E73398"/>
    <w:rsid w:val="00E73C07"/>
    <w:rsid w:val="00E73C92"/>
    <w:rsid w:val="00E73FAA"/>
    <w:rsid w:val="00E7443E"/>
    <w:rsid w:val="00E746DA"/>
    <w:rsid w:val="00E754A1"/>
    <w:rsid w:val="00E75520"/>
    <w:rsid w:val="00E763DB"/>
    <w:rsid w:val="00E76AB8"/>
    <w:rsid w:val="00E77131"/>
    <w:rsid w:val="00E8023A"/>
    <w:rsid w:val="00E80843"/>
    <w:rsid w:val="00E8169B"/>
    <w:rsid w:val="00E817DF"/>
    <w:rsid w:val="00E81E48"/>
    <w:rsid w:val="00E820B0"/>
    <w:rsid w:val="00E822D5"/>
    <w:rsid w:val="00E82562"/>
    <w:rsid w:val="00E828D9"/>
    <w:rsid w:val="00E82BBC"/>
    <w:rsid w:val="00E82BC7"/>
    <w:rsid w:val="00E82D0D"/>
    <w:rsid w:val="00E82D15"/>
    <w:rsid w:val="00E83B65"/>
    <w:rsid w:val="00E8403A"/>
    <w:rsid w:val="00E8419C"/>
    <w:rsid w:val="00E84440"/>
    <w:rsid w:val="00E84946"/>
    <w:rsid w:val="00E84EEA"/>
    <w:rsid w:val="00E84F0E"/>
    <w:rsid w:val="00E85547"/>
    <w:rsid w:val="00E85557"/>
    <w:rsid w:val="00E856A7"/>
    <w:rsid w:val="00E85AD2"/>
    <w:rsid w:val="00E86035"/>
    <w:rsid w:val="00E866A8"/>
    <w:rsid w:val="00E86857"/>
    <w:rsid w:val="00E86ECD"/>
    <w:rsid w:val="00E871D5"/>
    <w:rsid w:val="00E87426"/>
    <w:rsid w:val="00E87583"/>
    <w:rsid w:val="00E877BB"/>
    <w:rsid w:val="00E87AEB"/>
    <w:rsid w:val="00E87B13"/>
    <w:rsid w:val="00E87B1F"/>
    <w:rsid w:val="00E87C46"/>
    <w:rsid w:val="00E90B6B"/>
    <w:rsid w:val="00E90CF0"/>
    <w:rsid w:val="00E90ECD"/>
    <w:rsid w:val="00E90F6F"/>
    <w:rsid w:val="00E918FC"/>
    <w:rsid w:val="00E91D76"/>
    <w:rsid w:val="00E92209"/>
    <w:rsid w:val="00E92309"/>
    <w:rsid w:val="00E924CD"/>
    <w:rsid w:val="00E9257B"/>
    <w:rsid w:val="00E92712"/>
    <w:rsid w:val="00E927C4"/>
    <w:rsid w:val="00E92B81"/>
    <w:rsid w:val="00E92B96"/>
    <w:rsid w:val="00E92EAD"/>
    <w:rsid w:val="00E92F03"/>
    <w:rsid w:val="00E92F06"/>
    <w:rsid w:val="00E933D0"/>
    <w:rsid w:val="00E93425"/>
    <w:rsid w:val="00E944B6"/>
    <w:rsid w:val="00E94E42"/>
    <w:rsid w:val="00E954E1"/>
    <w:rsid w:val="00E9558D"/>
    <w:rsid w:val="00E95B80"/>
    <w:rsid w:val="00E96CAB"/>
    <w:rsid w:val="00E97080"/>
    <w:rsid w:val="00E97192"/>
    <w:rsid w:val="00E972C6"/>
    <w:rsid w:val="00E97358"/>
    <w:rsid w:val="00E976FB"/>
    <w:rsid w:val="00E97779"/>
    <w:rsid w:val="00E97C50"/>
    <w:rsid w:val="00EA003D"/>
    <w:rsid w:val="00EA0144"/>
    <w:rsid w:val="00EA0174"/>
    <w:rsid w:val="00EA0209"/>
    <w:rsid w:val="00EA05E8"/>
    <w:rsid w:val="00EA0676"/>
    <w:rsid w:val="00EA0EA1"/>
    <w:rsid w:val="00EA0FF5"/>
    <w:rsid w:val="00EA11CB"/>
    <w:rsid w:val="00EA11DF"/>
    <w:rsid w:val="00EA15BD"/>
    <w:rsid w:val="00EA1DDF"/>
    <w:rsid w:val="00EA2050"/>
    <w:rsid w:val="00EA236D"/>
    <w:rsid w:val="00EA25AC"/>
    <w:rsid w:val="00EA2E60"/>
    <w:rsid w:val="00EA2F2A"/>
    <w:rsid w:val="00EA316D"/>
    <w:rsid w:val="00EA38A8"/>
    <w:rsid w:val="00EA38C4"/>
    <w:rsid w:val="00EA3CCC"/>
    <w:rsid w:val="00EA4096"/>
    <w:rsid w:val="00EA45F5"/>
    <w:rsid w:val="00EA47E8"/>
    <w:rsid w:val="00EA51D3"/>
    <w:rsid w:val="00EA56B2"/>
    <w:rsid w:val="00EA5C01"/>
    <w:rsid w:val="00EA5FD0"/>
    <w:rsid w:val="00EA65E2"/>
    <w:rsid w:val="00EA66CD"/>
    <w:rsid w:val="00EA6AE2"/>
    <w:rsid w:val="00EA7226"/>
    <w:rsid w:val="00EA7598"/>
    <w:rsid w:val="00EA75FE"/>
    <w:rsid w:val="00EA766D"/>
    <w:rsid w:val="00EA7733"/>
    <w:rsid w:val="00EA774C"/>
    <w:rsid w:val="00EA7BEA"/>
    <w:rsid w:val="00EA7D27"/>
    <w:rsid w:val="00EB00E8"/>
    <w:rsid w:val="00EB0290"/>
    <w:rsid w:val="00EB071C"/>
    <w:rsid w:val="00EB0F93"/>
    <w:rsid w:val="00EB1378"/>
    <w:rsid w:val="00EB14E0"/>
    <w:rsid w:val="00EB17C8"/>
    <w:rsid w:val="00EB1853"/>
    <w:rsid w:val="00EB1B02"/>
    <w:rsid w:val="00EB1CF2"/>
    <w:rsid w:val="00EB1F61"/>
    <w:rsid w:val="00EB200E"/>
    <w:rsid w:val="00EB2013"/>
    <w:rsid w:val="00EB2483"/>
    <w:rsid w:val="00EB25CB"/>
    <w:rsid w:val="00EB286B"/>
    <w:rsid w:val="00EB290A"/>
    <w:rsid w:val="00EB29A2"/>
    <w:rsid w:val="00EB3084"/>
    <w:rsid w:val="00EB3610"/>
    <w:rsid w:val="00EB3649"/>
    <w:rsid w:val="00EB3BA5"/>
    <w:rsid w:val="00EB3D29"/>
    <w:rsid w:val="00EB43DF"/>
    <w:rsid w:val="00EB4A48"/>
    <w:rsid w:val="00EB4D6D"/>
    <w:rsid w:val="00EB542E"/>
    <w:rsid w:val="00EB5A01"/>
    <w:rsid w:val="00EB5ADC"/>
    <w:rsid w:val="00EB5F35"/>
    <w:rsid w:val="00EB5F6F"/>
    <w:rsid w:val="00EB6090"/>
    <w:rsid w:val="00EB6983"/>
    <w:rsid w:val="00EB6C6E"/>
    <w:rsid w:val="00EB6DC6"/>
    <w:rsid w:val="00EB6DD9"/>
    <w:rsid w:val="00EB7201"/>
    <w:rsid w:val="00EB74A7"/>
    <w:rsid w:val="00EB77EB"/>
    <w:rsid w:val="00EC0370"/>
    <w:rsid w:val="00EC0487"/>
    <w:rsid w:val="00EC04B2"/>
    <w:rsid w:val="00EC0B41"/>
    <w:rsid w:val="00EC1048"/>
    <w:rsid w:val="00EC10AF"/>
    <w:rsid w:val="00EC1177"/>
    <w:rsid w:val="00EC11FB"/>
    <w:rsid w:val="00EC129B"/>
    <w:rsid w:val="00EC141C"/>
    <w:rsid w:val="00EC16B3"/>
    <w:rsid w:val="00EC1929"/>
    <w:rsid w:val="00EC19F5"/>
    <w:rsid w:val="00EC207F"/>
    <w:rsid w:val="00EC2585"/>
    <w:rsid w:val="00EC2633"/>
    <w:rsid w:val="00EC26F0"/>
    <w:rsid w:val="00EC292A"/>
    <w:rsid w:val="00EC2BDF"/>
    <w:rsid w:val="00EC31AD"/>
    <w:rsid w:val="00EC33A7"/>
    <w:rsid w:val="00EC3B9B"/>
    <w:rsid w:val="00EC3DE9"/>
    <w:rsid w:val="00EC3E60"/>
    <w:rsid w:val="00EC3FD5"/>
    <w:rsid w:val="00EC40A8"/>
    <w:rsid w:val="00EC481E"/>
    <w:rsid w:val="00EC4B40"/>
    <w:rsid w:val="00EC4CC9"/>
    <w:rsid w:val="00EC4F35"/>
    <w:rsid w:val="00EC511D"/>
    <w:rsid w:val="00EC51A0"/>
    <w:rsid w:val="00EC535C"/>
    <w:rsid w:val="00EC5819"/>
    <w:rsid w:val="00EC63E1"/>
    <w:rsid w:val="00EC64D0"/>
    <w:rsid w:val="00EC67B3"/>
    <w:rsid w:val="00EC6F9B"/>
    <w:rsid w:val="00EC709E"/>
    <w:rsid w:val="00EC7C70"/>
    <w:rsid w:val="00EC7D46"/>
    <w:rsid w:val="00EC7DF4"/>
    <w:rsid w:val="00EC7E64"/>
    <w:rsid w:val="00ED00E3"/>
    <w:rsid w:val="00ED030A"/>
    <w:rsid w:val="00ED03E6"/>
    <w:rsid w:val="00ED048E"/>
    <w:rsid w:val="00ED053E"/>
    <w:rsid w:val="00ED0573"/>
    <w:rsid w:val="00ED0BC3"/>
    <w:rsid w:val="00ED11DF"/>
    <w:rsid w:val="00ED11E2"/>
    <w:rsid w:val="00ED13B3"/>
    <w:rsid w:val="00ED16BF"/>
    <w:rsid w:val="00ED180D"/>
    <w:rsid w:val="00ED1F25"/>
    <w:rsid w:val="00ED2355"/>
    <w:rsid w:val="00ED2A11"/>
    <w:rsid w:val="00ED3062"/>
    <w:rsid w:val="00ED3E5E"/>
    <w:rsid w:val="00ED3F51"/>
    <w:rsid w:val="00ED43F8"/>
    <w:rsid w:val="00ED48D7"/>
    <w:rsid w:val="00ED4D3A"/>
    <w:rsid w:val="00ED511E"/>
    <w:rsid w:val="00ED5207"/>
    <w:rsid w:val="00ED5A39"/>
    <w:rsid w:val="00ED5CE2"/>
    <w:rsid w:val="00ED5D92"/>
    <w:rsid w:val="00ED62B6"/>
    <w:rsid w:val="00ED651E"/>
    <w:rsid w:val="00ED6B6A"/>
    <w:rsid w:val="00ED6CF3"/>
    <w:rsid w:val="00ED79FF"/>
    <w:rsid w:val="00ED7BC5"/>
    <w:rsid w:val="00EE01AA"/>
    <w:rsid w:val="00EE0480"/>
    <w:rsid w:val="00EE0613"/>
    <w:rsid w:val="00EE0A44"/>
    <w:rsid w:val="00EE0B59"/>
    <w:rsid w:val="00EE0B74"/>
    <w:rsid w:val="00EE0F4E"/>
    <w:rsid w:val="00EE15BC"/>
    <w:rsid w:val="00EE1AF6"/>
    <w:rsid w:val="00EE1C96"/>
    <w:rsid w:val="00EE1DFF"/>
    <w:rsid w:val="00EE22BA"/>
    <w:rsid w:val="00EE3008"/>
    <w:rsid w:val="00EE3465"/>
    <w:rsid w:val="00EE37CA"/>
    <w:rsid w:val="00EE386E"/>
    <w:rsid w:val="00EE4773"/>
    <w:rsid w:val="00EE53E2"/>
    <w:rsid w:val="00EE5527"/>
    <w:rsid w:val="00EE5555"/>
    <w:rsid w:val="00EE5731"/>
    <w:rsid w:val="00EE5872"/>
    <w:rsid w:val="00EE58EC"/>
    <w:rsid w:val="00EE5D5B"/>
    <w:rsid w:val="00EE6402"/>
    <w:rsid w:val="00EE64BA"/>
    <w:rsid w:val="00EE6632"/>
    <w:rsid w:val="00EE66A3"/>
    <w:rsid w:val="00EE66DA"/>
    <w:rsid w:val="00EE6853"/>
    <w:rsid w:val="00EE69EF"/>
    <w:rsid w:val="00EE6F62"/>
    <w:rsid w:val="00EE7167"/>
    <w:rsid w:val="00EE7686"/>
    <w:rsid w:val="00EE7721"/>
    <w:rsid w:val="00EE7989"/>
    <w:rsid w:val="00EF0126"/>
    <w:rsid w:val="00EF034A"/>
    <w:rsid w:val="00EF0383"/>
    <w:rsid w:val="00EF0641"/>
    <w:rsid w:val="00EF0AC8"/>
    <w:rsid w:val="00EF10E4"/>
    <w:rsid w:val="00EF1D21"/>
    <w:rsid w:val="00EF1D3A"/>
    <w:rsid w:val="00EF283D"/>
    <w:rsid w:val="00EF2C96"/>
    <w:rsid w:val="00EF32AB"/>
    <w:rsid w:val="00EF34A0"/>
    <w:rsid w:val="00EF3B5D"/>
    <w:rsid w:val="00EF3CA7"/>
    <w:rsid w:val="00EF401C"/>
    <w:rsid w:val="00EF42A3"/>
    <w:rsid w:val="00EF45EB"/>
    <w:rsid w:val="00EF4A4F"/>
    <w:rsid w:val="00EF5A24"/>
    <w:rsid w:val="00EF5B35"/>
    <w:rsid w:val="00EF5BB2"/>
    <w:rsid w:val="00EF5D88"/>
    <w:rsid w:val="00EF5EB0"/>
    <w:rsid w:val="00EF5F58"/>
    <w:rsid w:val="00EF5FAB"/>
    <w:rsid w:val="00EF731F"/>
    <w:rsid w:val="00EF7367"/>
    <w:rsid w:val="00EF77F4"/>
    <w:rsid w:val="00F000D5"/>
    <w:rsid w:val="00F004CD"/>
    <w:rsid w:val="00F004F4"/>
    <w:rsid w:val="00F011D0"/>
    <w:rsid w:val="00F014BA"/>
    <w:rsid w:val="00F01641"/>
    <w:rsid w:val="00F0184B"/>
    <w:rsid w:val="00F019BD"/>
    <w:rsid w:val="00F01AE0"/>
    <w:rsid w:val="00F020D2"/>
    <w:rsid w:val="00F027D5"/>
    <w:rsid w:val="00F02834"/>
    <w:rsid w:val="00F035D3"/>
    <w:rsid w:val="00F03664"/>
    <w:rsid w:val="00F03723"/>
    <w:rsid w:val="00F03D3A"/>
    <w:rsid w:val="00F0400F"/>
    <w:rsid w:val="00F042B2"/>
    <w:rsid w:val="00F04733"/>
    <w:rsid w:val="00F04AF6"/>
    <w:rsid w:val="00F04DDB"/>
    <w:rsid w:val="00F054C9"/>
    <w:rsid w:val="00F054F7"/>
    <w:rsid w:val="00F0579E"/>
    <w:rsid w:val="00F05C40"/>
    <w:rsid w:val="00F06280"/>
    <w:rsid w:val="00F06ED5"/>
    <w:rsid w:val="00F0705C"/>
    <w:rsid w:val="00F07799"/>
    <w:rsid w:val="00F07B8D"/>
    <w:rsid w:val="00F07C3D"/>
    <w:rsid w:val="00F07ED9"/>
    <w:rsid w:val="00F108A6"/>
    <w:rsid w:val="00F109E4"/>
    <w:rsid w:val="00F10D15"/>
    <w:rsid w:val="00F1108F"/>
    <w:rsid w:val="00F11322"/>
    <w:rsid w:val="00F11506"/>
    <w:rsid w:val="00F11A00"/>
    <w:rsid w:val="00F11A2C"/>
    <w:rsid w:val="00F123A8"/>
    <w:rsid w:val="00F12599"/>
    <w:rsid w:val="00F12D53"/>
    <w:rsid w:val="00F131E8"/>
    <w:rsid w:val="00F1394C"/>
    <w:rsid w:val="00F13B98"/>
    <w:rsid w:val="00F13C44"/>
    <w:rsid w:val="00F13FB4"/>
    <w:rsid w:val="00F14187"/>
    <w:rsid w:val="00F14425"/>
    <w:rsid w:val="00F147B5"/>
    <w:rsid w:val="00F151C2"/>
    <w:rsid w:val="00F15EAF"/>
    <w:rsid w:val="00F170F2"/>
    <w:rsid w:val="00F1718C"/>
    <w:rsid w:val="00F17909"/>
    <w:rsid w:val="00F20439"/>
    <w:rsid w:val="00F20445"/>
    <w:rsid w:val="00F20570"/>
    <w:rsid w:val="00F20EBB"/>
    <w:rsid w:val="00F21349"/>
    <w:rsid w:val="00F218C6"/>
    <w:rsid w:val="00F2221B"/>
    <w:rsid w:val="00F22222"/>
    <w:rsid w:val="00F222A6"/>
    <w:rsid w:val="00F22536"/>
    <w:rsid w:val="00F22693"/>
    <w:rsid w:val="00F22A04"/>
    <w:rsid w:val="00F22B42"/>
    <w:rsid w:val="00F22E5A"/>
    <w:rsid w:val="00F233DA"/>
    <w:rsid w:val="00F235E4"/>
    <w:rsid w:val="00F23765"/>
    <w:rsid w:val="00F23E69"/>
    <w:rsid w:val="00F23E6E"/>
    <w:rsid w:val="00F24092"/>
    <w:rsid w:val="00F2461B"/>
    <w:rsid w:val="00F24746"/>
    <w:rsid w:val="00F2475C"/>
    <w:rsid w:val="00F247E0"/>
    <w:rsid w:val="00F248F4"/>
    <w:rsid w:val="00F24A12"/>
    <w:rsid w:val="00F24A2E"/>
    <w:rsid w:val="00F250E2"/>
    <w:rsid w:val="00F25358"/>
    <w:rsid w:val="00F258FE"/>
    <w:rsid w:val="00F25A3D"/>
    <w:rsid w:val="00F260AF"/>
    <w:rsid w:val="00F269C9"/>
    <w:rsid w:val="00F26A6C"/>
    <w:rsid w:val="00F30326"/>
    <w:rsid w:val="00F304CA"/>
    <w:rsid w:val="00F3097B"/>
    <w:rsid w:val="00F311B8"/>
    <w:rsid w:val="00F315BA"/>
    <w:rsid w:val="00F316B9"/>
    <w:rsid w:val="00F318FF"/>
    <w:rsid w:val="00F31CF4"/>
    <w:rsid w:val="00F3239A"/>
    <w:rsid w:val="00F326F9"/>
    <w:rsid w:val="00F329C2"/>
    <w:rsid w:val="00F32D27"/>
    <w:rsid w:val="00F33650"/>
    <w:rsid w:val="00F33721"/>
    <w:rsid w:val="00F337E0"/>
    <w:rsid w:val="00F33C24"/>
    <w:rsid w:val="00F33CA5"/>
    <w:rsid w:val="00F34020"/>
    <w:rsid w:val="00F341B8"/>
    <w:rsid w:val="00F3474C"/>
    <w:rsid w:val="00F3494E"/>
    <w:rsid w:val="00F34C81"/>
    <w:rsid w:val="00F34E34"/>
    <w:rsid w:val="00F34E4B"/>
    <w:rsid w:val="00F35D2A"/>
    <w:rsid w:val="00F362C6"/>
    <w:rsid w:val="00F363C0"/>
    <w:rsid w:val="00F36AC1"/>
    <w:rsid w:val="00F36B85"/>
    <w:rsid w:val="00F36CCD"/>
    <w:rsid w:val="00F36F18"/>
    <w:rsid w:val="00F375FE"/>
    <w:rsid w:val="00F37938"/>
    <w:rsid w:val="00F37F3A"/>
    <w:rsid w:val="00F4057F"/>
    <w:rsid w:val="00F4061B"/>
    <w:rsid w:val="00F409F8"/>
    <w:rsid w:val="00F40CB6"/>
    <w:rsid w:val="00F40E33"/>
    <w:rsid w:val="00F40FAC"/>
    <w:rsid w:val="00F414C2"/>
    <w:rsid w:val="00F415D1"/>
    <w:rsid w:val="00F41690"/>
    <w:rsid w:val="00F4178E"/>
    <w:rsid w:val="00F4180D"/>
    <w:rsid w:val="00F4187F"/>
    <w:rsid w:val="00F41B74"/>
    <w:rsid w:val="00F41E3E"/>
    <w:rsid w:val="00F420FA"/>
    <w:rsid w:val="00F42210"/>
    <w:rsid w:val="00F42C90"/>
    <w:rsid w:val="00F430E3"/>
    <w:rsid w:val="00F434C3"/>
    <w:rsid w:val="00F438B1"/>
    <w:rsid w:val="00F4404C"/>
    <w:rsid w:val="00F444E3"/>
    <w:rsid w:val="00F445B4"/>
    <w:rsid w:val="00F4472B"/>
    <w:rsid w:val="00F44797"/>
    <w:rsid w:val="00F44C63"/>
    <w:rsid w:val="00F44D54"/>
    <w:rsid w:val="00F44E2D"/>
    <w:rsid w:val="00F45384"/>
    <w:rsid w:val="00F454CB"/>
    <w:rsid w:val="00F45991"/>
    <w:rsid w:val="00F45AA2"/>
    <w:rsid w:val="00F45D5B"/>
    <w:rsid w:val="00F46709"/>
    <w:rsid w:val="00F468F9"/>
    <w:rsid w:val="00F46BAC"/>
    <w:rsid w:val="00F46C5A"/>
    <w:rsid w:val="00F46E70"/>
    <w:rsid w:val="00F46F2B"/>
    <w:rsid w:val="00F4769E"/>
    <w:rsid w:val="00F47CCD"/>
    <w:rsid w:val="00F5040F"/>
    <w:rsid w:val="00F5045D"/>
    <w:rsid w:val="00F50503"/>
    <w:rsid w:val="00F50631"/>
    <w:rsid w:val="00F50C83"/>
    <w:rsid w:val="00F50D14"/>
    <w:rsid w:val="00F5133F"/>
    <w:rsid w:val="00F5139C"/>
    <w:rsid w:val="00F5172E"/>
    <w:rsid w:val="00F51799"/>
    <w:rsid w:val="00F518AE"/>
    <w:rsid w:val="00F51958"/>
    <w:rsid w:val="00F51E9D"/>
    <w:rsid w:val="00F52191"/>
    <w:rsid w:val="00F52994"/>
    <w:rsid w:val="00F52D9B"/>
    <w:rsid w:val="00F53360"/>
    <w:rsid w:val="00F53E29"/>
    <w:rsid w:val="00F53ED9"/>
    <w:rsid w:val="00F54212"/>
    <w:rsid w:val="00F548F6"/>
    <w:rsid w:val="00F54D05"/>
    <w:rsid w:val="00F5562E"/>
    <w:rsid w:val="00F55A36"/>
    <w:rsid w:val="00F55FFB"/>
    <w:rsid w:val="00F56082"/>
    <w:rsid w:val="00F56176"/>
    <w:rsid w:val="00F56417"/>
    <w:rsid w:val="00F56AA7"/>
    <w:rsid w:val="00F5738F"/>
    <w:rsid w:val="00F57586"/>
    <w:rsid w:val="00F577A0"/>
    <w:rsid w:val="00F57BF2"/>
    <w:rsid w:val="00F600D6"/>
    <w:rsid w:val="00F6022D"/>
    <w:rsid w:val="00F60774"/>
    <w:rsid w:val="00F60825"/>
    <w:rsid w:val="00F60848"/>
    <w:rsid w:val="00F60AB7"/>
    <w:rsid w:val="00F60ED6"/>
    <w:rsid w:val="00F60FDC"/>
    <w:rsid w:val="00F611DB"/>
    <w:rsid w:val="00F61299"/>
    <w:rsid w:val="00F61317"/>
    <w:rsid w:val="00F617F4"/>
    <w:rsid w:val="00F61D92"/>
    <w:rsid w:val="00F61DAE"/>
    <w:rsid w:val="00F61E61"/>
    <w:rsid w:val="00F621D4"/>
    <w:rsid w:val="00F623AC"/>
    <w:rsid w:val="00F625F8"/>
    <w:rsid w:val="00F62A61"/>
    <w:rsid w:val="00F62CCA"/>
    <w:rsid w:val="00F62E2D"/>
    <w:rsid w:val="00F62FD7"/>
    <w:rsid w:val="00F639E1"/>
    <w:rsid w:val="00F63BE7"/>
    <w:rsid w:val="00F63F30"/>
    <w:rsid w:val="00F63FCC"/>
    <w:rsid w:val="00F6401C"/>
    <w:rsid w:val="00F64130"/>
    <w:rsid w:val="00F64144"/>
    <w:rsid w:val="00F64374"/>
    <w:rsid w:val="00F645CC"/>
    <w:rsid w:val="00F6492A"/>
    <w:rsid w:val="00F64FF1"/>
    <w:rsid w:val="00F6518A"/>
    <w:rsid w:val="00F65510"/>
    <w:rsid w:val="00F65F4A"/>
    <w:rsid w:val="00F661A9"/>
    <w:rsid w:val="00F6631C"/>
    <w:rsid w:val="00F664B3"/>
    <w:rsid w:val="00F665E1"/>
    <w:rsid w:val="00F6760E"/>
    <w:rsid w:val="00F67623"/>
    <w:rsid w:val="00F7024B"/>
    <w:rsid w:val="00F7029B"/>
    <w:rsid w:val="00F70396"/>
    <w:rsid w:val="00F70AEA"/>
    <w:rsid w:val="00F70C26"/>
    <w:rsid w:val="00F70DA2"/>
    <w:rsid w:val="00F70E4F"/>
    <w:rsid w:val="00F70E6E"/>
    <w:rsid w:val="00F70E80"/>
    <w:rsid w:val="00F70ED2"/>
    <w:rsid w:val="00F710EA"/>
    <w:rsid w:val="00F71199"/>
    <w:rsid w:val="00F7154C"/>
    <w:rsid w:val="00F715DF"/>
    <w:rsid w:val="00F71673"/>
    <w:rsid w:val="00F71724"/>
    <w:rsid w:val="00F71A54"/>
    <w:rsid w:val="00F71F4F"/>
    <w:rsid w:val="00F72DC5"/>
    <w:rsid w:val="00F72DDC"/>
    <w:rsid w:val="00F72FA5"/>
    <w:rsid w:val="00F7399D"/>
    <w:rsid w:val="00F74516"/>
    <w:rsid w:val="00F745F8"/>
    <w:rsid w:val="00F746EE"/>
    <w:rsid w:val="00F750FD"/>
    <w:rsid w:val="00F7526E"/>
    <w:rsid w:val="00F7531B"/>
    <w:rsid w:val="00F75A8E"/>
    <w:rsid w:val="00F75B02"/>
    <w:rsid w:val="00F75CBE"/>
    <w:rsid w:val="00F75FEE"/>
    <w:rsid w:val="00F7639C"/>
    <w:rsid w:val="00F76C50"/>
    <w:rsid w:val="00F76C8C"/>
    <w:rsid w:val="00F76D09"/>
    <w:rsid w:val="00F7704D"/>
    <w:rsid w:val="00F771CE"/>
    <w:rsid w:val="00F7720D"/>
    <w:rsid w:val="00F77D06"/>
    <w:rsid w:val="00F801E2"/>
    <w:rsid w:val="00F80A50"/>
    <w:rsid w:val="00F80DB2"/>
    <w:rsid w:val="00F812A0"/>
    <w:rsid w:val="00F81329"/>
    <w:rsid w:val="00F813C1"/>
    <w:rsid w:val="00F81C0E"/>
    <w:rsid w:val="00F81D41"/>
    <w:rsid w:val="00F8273C"/>
    <w:rsid w:val="00F82A20"/>
    <w:rsid w:val="00F8337D"/>
    <w:rsid w:val="00F833A6"/>
    <w:rsid w:val="00F842A2"/>
    <w:rsid w:val="00F842A7"/>
    <w:rsid w:val="00F84F99"/>
    <w:rsid w:val="00F850CA"/>
    <w:rsid w:val="00F853B2"/>
    <w:rsid w:val="00F85CB0"/>
    <w:rsid w:val="00F85D5D"/>
    <w:rsid w:val="00F85FD9"/>
    <w:rsid w:val="00F8633B"/>
    <w:rsid w:val="00F865D7"/>
    <w:rsid w:val="00F871C4"/>
    <w:rsid w:val="00F87253"/>
    <w:rsid w:val="00F87383"/>
    <w:rsid w:val="00F873EB"/>
    <w:rsid w:val="00F8747B"/>
    <w:rsid w:val="00F874FD"/>
    <w:rsid w:val="00F877C8"/>
    <w:rsid w:val="00F87997"/>
    <w:rsid w:val="00F87AF1"/>
    <w:rsid w:val="00F87C59"/>
    <w:rsid w:val="00F87D60"/>
    <w:rsid w:val="00F87F87"/>
    <w:rsid w:val="00F909FA"/>
    <w:rsid w:val="00F90DCB"/>
    <w:rsid w:val="00F9132E"/>
    <w:rsid w:val="00F919C5"/>
    <w:rsid w:val="00F91BF0"/>
    <w:rsid w:val="00F925F6"/>
    <w:rsid w:val="00F92628"/>
    <w:rsid w:val="00F92693"/>
    <w:rsid w:val="00F928A8"/>
    <w:rsid w:val="00F92D04"/>
    <w:rsid w:val="00F930EB"/>
    <w:rsid w:val="00F9423D"/>
    <w:rsid w:val="00F944B1"/>
    <w:rsid w:val="00F9456B"/>
    <w:rsid w:val="00F94C19"/>
    <w:rsid w:val="00F94E1C"/>
    <w:rsid w:val="00F9529D"/>
    <w:rsid w:val="00F953F0"/>
    <w:rsid w:val="00F957CD"/>
    <w:rsid w:val="00F959D7"/>
    <w:rsid w:val="00F9642F"/>
    <w:rsid w:val="00F96464"/>
    <w:rsid w:val="00F966B0"/>
    <w:rsid w:val="00F96F99"/>
    <w:rsid w:val="00F96FD7"/>
    <w:rsid w:val="00F97A13"/>
    <w:rsid w:val="00F97AF1"/>
    <w:rsid w:val="00F97FEA"/>
    <w:rsid w:val="00FA07D9"/>
    <w:rsid w:val="00FA0DED"/>
    <w:rsid w:val="00FA0E1B"/>
    <w:rsid w:val="00FA0E73"/>
    <w:rsid w:val="00FA1413"/>
    <w:rsid w:val="00FA145C"/>
    <w:rsid w:val="00FA14CA"/>
    <w:rsid w:val="00FA20D7"/>
    <w:rsid w:val="00FA20F9"/>
    <w:rsid w:val="00FA275C"/>
    <w:rsid w:val="00FA282D"/>
    <w:rsid w:val="00FA2BAA"/>
    <w:rsid w:val="00FA3056"/>
    <w:rsid w:val="00FA393B"/>
    <w:rsid w:val="00FA3A82"/>
    <w:rsid w:val="00FA3B33"/>
    <w:rsid w:val="00FA3D5D"/>
    <w:rsid w:val="00FA3D6C"/>
    <w:rsid w:val="00FA3DF2"/>
    <w:rsid w:val="00FA4A94"/>
    <w:rsid w:val="00FA4F1D"/>
    <w:rsid w:val="00FA548C"/>
    <w:rsid w:val="00FA55CD"/>
    <w:rsid w:val="00FA55D8"/>
    <w:rsid w:val="00FA5758"/>
    <w:rsid w:val="00FA5B95"/>
    <w:rsid w:val="00FA622E"/>
    <w:rsid w:val="00FA6399"/>
    <w:rsid w:val="00FA640E"/>
    <w:rsid w:val="00FA71B3"/>
    <w:rsid w:val="00FA72D7"/>
    <w:rsid w:val="00FA78D8"/>
    <w:rsid w:val="00FA7921"/>
    <w:rsid w:val="00FA79C5"/>
    <w:rsid w:val="00FA79C8"/>
    <w:rsid w:val="00FA7B1B"/>
    <w:rsid w:val="00FA7CD1"/>
    <w:rsid w:val="00FB02A7"/>
    <w:rsid w:val="00FB0307"/>
    <w:rsid w:val="00FB0897"/>
    <w:rsid w:val="00FB0940"/>
    <w:rsid w:val="00FB0A9A"/>
    <w:rsid w:val="00FB0CA1"/>
    <w:rsid w:val="00FB145F"/>
    <w:rsid w:val="00FB18A0"/>
    <w:rsid w:val="00FB1906"/>
    <w:rsid w:val="00FB1AE7"/>
    <w:rsid w:val="00FB1BB8"/>
    <w:rsid w:val="00FB1BC5"/>
    <w:rsid w:val="00FB2551"/>
    <w:rsid w:val="00FB27B8"/>
    <w:rsid w:val="00FB2ACB"/>
    <w:rsid w:val="00FB2BFA"/>
    <w:rsid w:val="00FB2C21"/>
    <w:rsid w:val="00FB327B"/>
    <w:rsid w:val="00FB37D5"/>
    <w:rsid w:val="00FB3896"/>
    <w:rsid w:val="00FB3CB4"/>
    <w:rsid w:val="00FB490D"/>
    <w:rsid w:val="00FB4F1D"/>
    <w:rsid w:val="00FB5798"/>
    <w:rsid w:val="00FB5ABD"/>
    <w:rsid w:val="00FB5DA2"/>
    <w:rsid w:val="00FB5FEC"/>
    <w:rsid w:val="00FB6094"/>
    <w:rsid w:val="00FB64AA"/>
    <w:rsid w:val="00FB66E8"/>
    <w:rsid w:val="00FB6AAA"/>
    <w:rsid w:val="00FB6CE0"/>
    <w:rsid w:val="00FB7344"/>
    <w:rsid w:val="00FB74BF"/>
    <w:rsid w:val="00FB7844"/>
    <w:rsid w:val="00FB7CC8"/>
    <w:rsid w:val="00FB7DA4"/>
    <w:rsid w:val="00FC0299"/>
    <w:rsid w:val="00FC02C3"/>
    <w:rsid w:val="00FC09B1"/>
    <w:rsid w:val="00FC09D9"/>
    <w:rsid w:val="00FC0C9F"/>
    <w:rsid w:val="00FC0CEE"/>
    <w:rsid w:val="00FC1424"/>
    <w:rsid w:val="00FC14C0"/>
    <w:rsid w:val="00FC1521"/>
    <w:rsid w:val="00FC1A06"/>
    <w:rsid w:val="00FC1C97"/>
    <w:rsid w:val="00FC1CEE"/>
    <w:rsid w:val="00FC1EF0"/>
    <w:rsid w:val="00FC1F7C"/>
    <w:rsid w:val="00FC2957"/>
    <w:rsid w:val="00FC3024"/>
    <w:rsid w:val="00FC3404"/>
    <w:rsid w:val="00FC3651"/>
    <w:rsid w:val="00FC387E"/>
    <w:rsid w:val="00FC3B04"/>
    <w:rsid w:val="00FC3FB0"/>
    <w:rsid w:val="00FC4610"/>
    <w:rsid w:val="00FC4E0B"/>
    <w:rsid w:val="00FC5D8F"/>
    <w:rsid w:val="00FC6607"/>
    <w:rsid w:val="00FC695B"/>
    <w:rsid w:val="00FC6A31"/>
    <w:rsid w:val="00FC6D8B"/>
    <w:rsid w:val="00FC6EAF"/>
    <w:rsid w:val="00FC6F48"/>
    <w:rsid w:val="00FC7844"/>
    <w:rsid w:val="00FC7B9D"/>
    <w:rsid w:val="00FD06C1"/>
    <w:rsid w:val="00FD0751"/>
    <w:rsid w:val="00FD089F"/>
    <w:rsid w:val="00FD0D48"/>
    <w:rsid w:val="00FD1257"/>
    <w:rsid w:val="00FD12F4"/>
    <w:rsid w:val="00FD13FA"/>
    <w:rsid w:val="00FD1403"/>
    <w:rsid w:val="00FD17F8"/>
    <w:rsid w:val="00FD19E8"/>
    <w:rsid w:val="00FD19FC"/>
    <w:rsid w:val="00FD1BE7"/>
    <w:rsid w:val="00FD1C39"/>
    <w:rsid w:val="00FD202E"/>
    <w:rsid w:val="00FD2088"/>
    <w:rsid w:val="00FD20A2"/>
    <w:rsid w:val="00FD246F"/>
    <w:rsid w:val="00FD2759"/>
    <w:rsid w:val="00FD2A84"/>
    <w:rsid w:val="00FD2C01"/>
    <w:rsid w:val="00FD31F4"/>
    <w:rsid w:val="00FD343A"/>
    <w:rsid w:val="00FD4247"/>
    <w:rsid w:val="00FD468B"/>
    <w:rsid w:val="00FD4AEA"/>
    <w:rsid w:val="00FD4AFB"/>
    <w:rsid w:val="00FD4E43"/>
    <w:rsid w:val="00FD50C5"/>
    <w:rsid w:val="00FD5144"/>
    <w:rsid w:val="00FD5177"/>
    <w:rsid w:val="00FD5323"/>
    <w:rsid w:val="00FD5563"/>
    <w:rsid w:val="00FD58D5"/>
    <w:rsid w:val="00FD5A4C"/>
    <w:rsid w:val="00FD5FF0"/>
    <w:rsid w:val="00FD66DF"/>
    <w:rsid w:val="00FD6FE9"/>
    <w:rsid w:val="00FD73C0"/>
    <w:rsid w:val="00FD74FD"/>
    <w:rsid w:val="00FD7AC1"/>
    <w:rsid w:val="00FD7D8D"/>
    <w:rsid w:val="00FD7ED6"/>
    <w:rsid w:val="00FE036E"/>
    <w:rsid w:val="00FE0423"/>
    <w:rsid w:val="00FE06AD"/>
    <w:rsid w:val="00FE081F"/>
    <w:rsid w:val="00FE0947"/>
    <w:rsid w:val="00FE0FA2"/>
    <w:rsid w:val="00FE1372"/>
    <w:rsid w:val="00FE1FC7"/>
    <w:rsid w:val="00FE232A"/>
    <w:rsid w:val="00FE2636"/>
    <w:rsid w:val="00FE2871"/>
    <w:rsid w:val="00FE2B91"/>
    <w:rsid w:val="00FE2F79"/>
    <w:rsid w:val="00FE3004"/>
    <w:rsid w:val="00FE30A0"/>
    <w:rsid w:val="00FE33D8"/>
    <w:rsid w:val="00FE3666"/>
    <w:rsid w:val="00FE36B2"/>
    <w:rsid w:val="00FE4451"/>
    <w:rsid w:val="00FE463A"/>
    <w:rsid w:val="00FE48F5"/>
    <w:rsid w:val="00FE50FE"/>
    <w:rsid w:val="00FE5B46"/>
    <w:rsid w:val="00FE657A"/>
    <w:rsid w:val="00FE73A5"/>
    <w:rsid w:val="00FE7C51"/>
    <w:rsid w:val="00FE7FB4"/>
    <w:rsid w:val="00FF04BE"/>
    <w:rsid w:val="00FF0D27"/>
    <w:rsid w:val="00FF1132"/>
    <w:rsid w:val="00FF11E3"/>
    <w:rsid w:val="00FF1690"/>
    <w:rsid w:val="00FF1962"/>
    <w:rsid w:val="00FF1A8A"/>
    <w:rsid w:val="00FF1D2C"/>
    <w:rsid w:val="00FF32DC"/>
    <w:rsid w:val="00FF34BE"/>
    <w:rsid w:val="00FF3951"/>
    <w:rsid w:val="00FF3C9F"/>
    <w:rsid w:val="00FF4042"/>
    <w:rsid w:val="00FF4C2F"/>
    <w:rsid w:val="00FF4C6F"/>
    <w:rsid w:val="00FF4D1F"/>
    <w:rsid w:val="00FF5A49"/>
    <w:rsid w:val="00FF5AC8"/>
    <w:rsid w:val="00FF5B01"/>
    <w:rsid w:val="00FF663D"/>
    <w:rsid w:val="00FF67DC"/>
    <w:rsid w:val="00FF6E99"/>
    <w:rsid w:val="00FF71C4"/>
    <w:rsid w:val="00FF7446"/>
    <w:rsid w:val="00FF7632"/>
    <w:rsid w:val="00FF7C0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497B6"/>
  <w15:chartTrackingRefBased/>
  <w15:docId w15:val="{5643A066-BCF4-481A-820C-FB3FC46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F31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582"/>
  </w:style>
  <w:style w:type="paragraph" w:styleId="Footer">
    <w:name w:val="footer"/>
    <w:basedOn w:val="Normal"/>
    <w:link w:val="FooterChar"/>
    <w:uiPriority w:val="99"/>
    <w:unhideWhenUsed/>
    <w:rsid w:val="00AC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82"/>
  </w:style>
  <w:style w:type="paragraph" w:styleId="BodyText3">
    <w:name w:val="Body Text 3"/>
    <w:basedOn w:val="Normal"/>
    <w:link w:val="BodyText3Char"/>
    <w:rsid w:val="00AC6582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AC6582"/>
    <w:rPr>
      <w:rFonts w:ascii="Arial" w:eastAsia="Times New Roman" w:hAnsi="Arial" w:cs="Arial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F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16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rstname">
    <w:name w:val="firstname"/>
    <w:basedOn w:val="DefaultParagraphFont"/>
    <w:rsid w:val="00F316B9"/>
  </w:style>
  <w:style w:type="character" w:customStyle="1" w:styleId="lastname">
    <w:name w:val="lastname"/>
    <w:basedOn w:val="DefaultParagraphFont"/>
    <w:rsid w:val="00F316B9"/>
  </w:style>
  <w:style w:type="paragraph" w:styleId="BodyText2">
    <w:name w:val="Body Text 2"/>
    <w:basedOn w:val="Normal"/>
    <w:link w:val="BodyText2Char"/>
    <w:rsid w:val="00A41DCF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1D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5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5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587"/>
    <w:rPr>
      <w:vertAlign w:val="superscript"/>
    </w:rPr>
  </w:style>
  <w:style w:type="paragraph" w:customStyle="1" w:styleId="Default">
    <w:name w:val="Default"/>
    <w:rsid w:val="00F83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8" ma:contentTypeDescription="Create a new document." ma:contentTypeScope="" ma:versionID="22e90807eaeddc140036b6f83f3a7ab0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63f751c1ea5f72fced1c9a73aec487d7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E2B34-C052-4CE3-97ED-A073C7A8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D3918-741A-4AF4-86DC-9D479B485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B5F998-4C09-4C59-A7CD-7E89BFE64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A463F-4D74-4658-844F-1E7814C30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Hannah (RNU) Oxford Health</dc:creator>
  <cp:keywords/>
  <dc:description/>
  <cp:lastModifiedBy>Gill Nicola (RNU) Oxford Health</cp:lastModifiedBy>
  <cp:revision>392</cp:revision>
  <cp:lastPrinted>2021-03-06T17:23:00Z</cp:lastPrinted>
  <dcterms:created xsi:type="dcterms:W3CDTF">2022-02-20T17:36:00Z</dcterms:created>
  <dcterms:modified xsi:type="dcterms:W3CDTF">2022-03-18T09:52:00Z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