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2B42" w14:textId="77777777" w:rsidR="005D3499" w:rsidRPr="00FA3993" w:rsidRDefault="005D3499">
      <w:pPr>
        <w:jc w:val="center"/>
        <w:rPr>
          <w:rFonts w:ascii="Segoe UI" w:hAnsi="Segoe UI" w:cs="Segoe UI"/>
          <w:b/>
        </w:rPr>
      </w:pPr>
    </w:p>
    <w:p w14:paraId="116E8AAC" w14:textId="77777777" w:rsidR="004D4A48" w:rsidRPr="004D0692" w:rsidRDefault="004D4A48" w:rsidP="004D4A48">
      <w:pPr>
        <w:ind w:right="-900"/>
        <w:jc w:val="right"/>
        <w:rPr>
          <w:rFonts w:ascii="Segoe UI" w:hAnsi="Segoe UI" w:cs="Segoe UI"/>
          <w:lang w:val="en-GB"/>
        </w:rPr>
      </w:pPr>
      <w:r w:rsidRPr="00913639">
        <w:rPr>
          <w:noProof/>
          <w:lang w:val="en-GB" w:eastAsia="en-GB"/>
        </w:rPr>
        <w:drawing>
          <wp:inline distT="0" distB="0" distL="0" distR="0" wp14:anchorId="2DA8A758" wp14:editId="3A28993C">
            <wp:extent cx="1943100" cy="819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58CAB3AC" w14:textId="77777777" w:rsidR="004D4A48" w:rsidRPr="00FA3993" w:rsidRDefault="004D4A48" w:rsidP="004D4A48">
      <w:pPr>
        <w:pStyle w:val="Heading1"/>
        <w:jc w:val="center"/>
        <w:rPr>
          <w:rFonts w:ascii="Segoe UI" w:hAnsi="Segoe UI" w:cs="Segoe UI"/>
          <w:sz w:val="28"/>
          <w:u w:val="none"/>
        </w:rPr>
      </w:pPr>
      <w:r w:rsidRPr="00FA3993">
        <w:rPr>
          <w:rFonts w:ascii="Segoe UI" w:hAnsi="Segoe UI" w:cs="Segoe UI"/>
          <w:sz w:val="28"/>
          <w:u w:val="none"/>
        </w:rPr>
        <w:t xml:space="preserve">Report to the Meeting of the </w:t>
      </w:r>
    </w:p>
    <w:p w14:paraId="735BC51B" w14:textId="6EA986E9" w:rsidR="004D4A48" w:rsidRPr="00FA3993" w:rsidRDefault="004C78BA" w:rsidP="004D4A48">
      <w:pPr>
        <w:pStyle w:val="Heading1"/>
        <w:jc w:val="center"/>
        <w:rPr>
          <w:rFonts w:ascii="Segoe UI" w:hAnsi="Segoe UI" w:cs="Segoe UI"/>
          <w:sz w:val="28"/>
          <w:u w:val="none"/>
        </w:rPr>
      </w:pPr>
      <w:r>
        <w:rPr>
          <w:noProof/>
        </w:rPr>
        <mc:AlternateContent>
          <mc:Choice Requires="wps">
            <w:drawing>
              <wp:anchor distT="0" distB="0" distL="114300" distR="114300" simplePos="0" relativeHeight="251659776" behindDoc="0" locked="0" layoutInCell="1" allowOverlap="1" wp14:anchorId="6599CA5D" wp14:editId="50ABECD5">
                <wp:simplePos x="0" y="0"/>
                <wp:positionH relativeFrom="column">
                  <wp:posOffset>4703445</wp:posOffset>
                </wp:positionH>
                <wp:positionV relativeFrom="paragraph">
                  <wp:posOffset>98425</wp:posOffset>
                </wp:positionV>
                <wp:extent cx="1371600" cy="571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4CA56B07" w14:textId="505856DA" w:rsidR="004D4A48" w:rsidRDefault="004D4A48" w:rsidP="004D4A48">
                            <w:pPr>
                              <w:jc w:val="center"/>
                              <w:rPr>
                                <w:rFonts w:ascii="Segoe UI" w:hAnsi="Segoe UI" w:cs="Segoe UI"/>
                              </w:rPr>
                            </w:pPr>
                            <w:r>
                              <w:rPr>
                                <w:rFonts w:ascii="Segoe UI" w:hAnsi="Segoe UI" w:cs="Segoe UI"/>
                                <w:b/>
                              </w:rPr>
                              <w:t xml:space="preserve">BOD </w:t>
                            </w:r>
                            <w:r w:rsidR="00245C88">
                              <w:rPr>
                                <w:rFonts w:ascii="Segoe UI" w:hAnsi="Segoe UI" w:cs="Segoe UI"/>
                                <w:b/>
                              </w:rPr>
                              <w:t>73</w:t>
                            </w:r>
                            <w:r>
                              <w:rPr>
                                <w:rFonts w:ascii="Segoe UI" w:hAnsi="Segoe UI" w:cs="Segoe UI"/>
                                <w:b/>
                              </w:rPr>
                              <w:t>/2022</w:t>
                            </w:r>
                          </w:p>
                          <w:p w14:paraId="0107D1D3" w14:textId="316316A2" w:rsidR="004D4A48" w:rsidRPr="00FA3993" w:rsidRDefault="004D4A48" w:rsidP="004D4A48">
                            <w:pPr>
                              <w:jc w:val="center"/>
                              <w:rPr>
                                <w:rFonts w:ascii="Segoe UI" w:hAnsi="Segoe UI" w:cs="Segoe UI"/>
                                <w:sz w:val="22"/>
                                <w:szCs w:val="22"/>
                              </w:rPr>
                            </w:pPr>
                            <w:r>
                              <w:rPr>
                                <w:rFonts w:ascii="Segoe UI" w:hAnsi="Segoe UI" w:cs="Segoe UI"/>
                                <w:sz w:val="22"/>
                                <w:szCs w:val="22"/>
                              </w:rPr>
                              <w:t xml:space="preserve">(Agenda item: </w:t>
                            </w:r>
                            <w:r w:rsidR="00245C88">
                              <w:rPr>
                                <w:rFonts w:ascii="Segoe UI" w:hAnsi="Segoe UI" w:cs="Segoe UI"/>
                                <w:sz w:val="22"/>
                                <w:szCs w:val="22"/>
                              </w:rPr>
                              <w:t>8</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CA5D" id="Rectangle 1" o:spid="_x0000_s1026" style="position:absolute;left:0;text-align:left;margin-left:370.35pt;margin-top:7.75pt;width:10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4CA56B07" w14:textId="505856DA" w:rsidR="004D4A48" w:rsidRDefault="004D4A48" w:rsidP="004D4A48">
                      <w:pPr>
                        <w:jc w:val="center"/>
                        <w:rPr>
                          <w:rFonts w:ascii="Segoe UI" w:hAnsi="Segoe UI" w:cs="Segoe UI"/>
                        </w:rPr>
                      </w:pPr>
                      <w:r>
                        <w:rPr>
                          <w:rFonts w:ascii="Segoe UI" w:hAnsi="Segoe UI" w:cs="Segoe UI"/>
                          <w:b/>
                        </w:rPr>
                        <w:t xml:space="preserve">BOD </w:t>
                      </w:r>
                      <w:r w:rsidR="00245C88">
                        <w:rPr>
                          <w:rFonts w:ascii="Segoe UI" w:hAnsi="Segoe UI" w:cs="Segoe UI"/>
                          <w:b/>
                        </w:rPr>
                        <w:t>73</w:t>
                      </w:r>
                      <w:r>
                        <w:rPr>
                          <w:rFonts w:ascii="Segoe UI" w:hAnsi="Segoe UI" w:cs="Segoe UI"/>
                          <w:b/>
                        </w:rPr>
                        <w:t>/2022</w:t>
                      </w:r>
                    </w:p>
                    <w:p w14:paraId="0107D1D3" w14:textId="316316A2" w:rsidR="004D4A48" w:rsidRPr="00FA3993" w:rsidRDefault="004D4A48" w:rsidP="004D4A48">
                      <w:pPr>
                        <w:jc w:val="center"/>
                        <w:rPr>
                          <w:rFonts w:ascii="Segoe UI" w:hAnsi="Segoe UI" w:cs="Segoe UI"/>
                          <w:sz w:val="22"/>
                          <w:szCs w:val="22"/>
                        </w:rPr>
                      </w:pPr>
                      <w:r>
                        <w:rPr>
                          <w:rFonts w:ascii="Segoe UI" w:hAnsi="Segoe UI" w:cs="Segoe UI"/>
                          <w:sz w:val="22"/>
                          <w:szCs w:val="22"/>
                        </w:rPr>
                        <w:t xml:space="preserve">(Agenda item: </w:t>
                      </w:r>
                      <w:r w:rsidR="00245C88">
                        <w:rPr>
                          <w:rFonts w:ascii="Segoe UI" w:hAnsi="Segoe UI" w:cs="Segoe UI"/>
                          <w:sz w:val="22"/>
                          <w:szCs w:val="22"/>
                        </w:rPr>
                        <w:t>8</w:t>
                      </w:r>
                      <w:r>
                        <w:rPr>
                          <w:rFonts w:ascii="Segoe UI" w:hAnsi="Segoe UI" w:cs="Segoe UI"/>
                          <w:sz w:val="22"/>
                          <w:szCs w:val="22"/>
                        </w:rPr>
                        <w:t>)</w:t>
                      </w:r>
                    </w:p>
                  </w:txbxContent>
                </v:textbox>
              </v:rect>
            </w:pict>
          </mc:Fallback>
        </mc:AlternateContent>
      </w:r>
      <w:r w:rsidR="004D4A48" w:rsidRPr="00FA3993">
        <w:rPr>
          <w:rFonts w:ascii="Segoe UI" w:hAnsi="Segoe UI" w:cs="Segoe UI"/>
          <w:sz w:val="28"/>
          <w:u w:val="none"/>
        </w:rPr>
        <w:t xml:space="preserve">Oxford Health NHS Foundation Trust </w:t>
      </w:r>
    </w:p>
    <w:p w14:paraId="22A58975" w14:textId="77777777" w:rsidR="004D4A48" w:rsidRDefault="004D4A48" w:rsidP="004D4A48">
      <w:pPr>
        <w:pStyle w:val="Heading1"/>
        <w:jc w:val="center"/>
        <w:rPr>
          <w:rFonts w:ascii="Segoe UI" w:hAnsi="Segoe UI" w:cs="Segoe UI"/>
          <w:sz w:val="28"/>
          <w:u w:val="none"/>
        </w:rPr>
      </w:pPr>
    </w:p>
    <w:p w14:paraId="43970FAA" w14:textId="77777777" w:rsidR="004D4A48" w:rsidRPr="00FA3993" w:rsidRDefault="004D4A48" w:rsidP="004D4A48">
      <w:pPr>
        <w:pStyle w:val="Heading1"/>
        <w:jc w:val="center"/>
        <w:rPr>
          <w:rFonts w:ascii="Segoe UI" w:hAnsi="Segoe UI" w:cs="Segoe UI"/>
          <w:sz w:val="28"/>
          <w:u w:val="none"/>
        </w:rPr>
      </w:pPr>
      <w:r w:rsidRPr="00FA3993">
        <w:rPr>
          <w:rFonts w:ascii="Segoe UI" w:hAnsi="Segoe UI" w:cs="Segoe UI"/>
          <w:sz w:val="28"/>
          <w:u w:val="none"/>
        </w:rPr>
        <w:t>Board of Directors</w:t>
      </w:r>
    </w:p>
    <w:p w14:paraId="1540D583" w14:textId="77777777" w:rsidR="004D4A48" w:rsidRPr="00FA3993" w:rsidRDefault="004D4A48" w:rsidP="004D4A48">
      <w:pPr>
        <w:rPr>
          <w:rFonts w:ascii="Segoe UI" w:hAnsi="Segoe UI" w:cs="Segoe UI"/>
          <w:b/>
        </w:rPr>
      </w:pPr>
    </w:p>
    <w:p w14:paraId="734BB384" w14:textId="77777777" w:rsidR="004D4A48" w:rsidRPr="00FA3993" w:rsidRDefault="004D4A48" w:rsidP="004D4A48">
      <w:pPr>
        <w:jc w:val="center"/>
        <w:rPr>
          <w:rFonts w:ascii="Segoe UI" w:hAnsi="Segoe UI" w:cs="Segoe UI"/>
          <w:b/>
          <w:bCs/>
        </w:rPr>
      </w:pPr>
      <w:r w:rsidRPr="2300B474">
        <w:rPr>
          <w:rFonts w:ascii="Segoe UI" w:hAnsi="Segoe UI" w:cs="Segoe UI"/>
          <w:b/>
          <w:bCs/>
        </w:rPr>
        <w:t xml:space="preserve"> </w:t>
      </w:r>
      <w:r>
        <w:rPr>
          <w:rFonts w:ascii="Segoe UI" w:hAnsi="Segoe UI" w:cs="Segoe UI"/>
          <w:b/>
          <w:bCs/>
        </w:rPr>
        <w:t xml:space="preserve">30 </w:t>
      </w:r>
      <w:r w:rsidRPr="2300B474">
        <w:rPr>
          <w:rFonts w:ascii="Segoe UI" w:hAnsi="Segoe UI" w:cs="Segoe UI"/>
          <w:b/>
          <w:bCs/>
        </w:rPr>
        <w:t>November 202</w:t>
      </w:r>
      <w:r>
        <w:rPr>
          <w:rFonts w:ascii="Segoe UI" w:hAnsi="Segoe UI" w:cs="Segoe UI"/>
          <w:b/>
          <w:bCs/>
        </w:rPr>
        <w:t>2</w:t>
      </w:r>
    </w:p>
    <w:p w14:paraId="3A32C03F" w14:textId="77777777" w:rsidR="004D4A48" w:rsidRPr="00FA3993" w:rsidRDefault="004D4A48" w:rsidP="004D4A48">
      <w:pPr>
        <w:jc w:val="center"/>
        <w:rPr>
          <w:rFonts w:ascii="Segoe UI" w:hAnsi="Segoe UI" w:cs="Segoe UI"/>
          <w:b/>
        </w:rPr>
      </w:pPr>
    </w:p>
    <w:p w14:paraId="4805FCF0" w14:textId="0B30F184" w:rsidR="004D4A48" w:rsidRPr="00FA3993" w:rsidRDefault="004D4A48" w:rsidP="004D4A48">
      <w:pPr>
        <w:jc w:val="center"/>
        <w:rPr>
          <w:rFonts w:ascii="Segoe UI" w:hAnsi="Segoe UI" w:cs="Segoe UI"/>
          <w:b/>
        </w:rPr>
      </w:pPr>
      <w:r>
        <w:rPr>
          <w:rFonts w:ascii="Segoe UI" w:hAnsi="Segoe UI" w:cs="Segoe UI"/>
          <w:b/>
        </w:rPr>
        <w:t xml:space="preserve">Staff </w:t>
      </w:r>
      <w:r w:rsidR="00383B4D">
        <w:rPr>
          <w:rFonts w:ascii="Segoe UI" w:hAnsi="Segoe UI" w:cs="Segoe UI"/>
          <w:b/>
        </w:rPr>
        <w:t xml:space="preserve">Covid/Flu </w:t>
      </w:r>
      <w:r>
        <w:rPr>
          <w:rFonts w:ascii="Segoe UI" w:hAnsi="Segoe UI" w:cs="Segoe UI"/>
          <w:b/>
        </w:rPr>
        <w:t xml:space="preserve">vaccination update report </w:t>
      </w:r>
    </w:p>
    <w:p w14:paraId="28C56B0A" w14:textId="77777777" w:rsidR="004D4A48" w:rsidRPr="00FA3993" w:rsidRDefault="004D4A48" w:rsidP="004D4A48">
      <w:pPr>
        <w:rPr>
          <w:rFonts w:ascii="Segoe UI" w:hAnsi="Segoe UI" w:cs="Segoe UI"/>
          <w:b/>
        </w:rPr>
      </w:pPr>
    </w:p>
    <w:p w14:paraId="38A82F08" w14:textId="77777777" w:rsidR="004D4A48" w:rsidRDefault="004D4A48" w:rsidP="004D4A48">
      <w:pPr>
        <w:jc w:val="center"/>
        <w:rPr>
          <w:rFonts w:ascii="Segoe UI" w:hAnsi="Segoe UI" w:cs="Segoe UI"/>
        </w:rPr>
      </w:pPr>
      <w:r w:rsidRPr="00FA3993">
        <w:rPr>
          <w:rFonts w:ascii="Segoe UI" w:hAnsi="Segoe UI" w:cs="Segoe UI"/>
          <w:b/>
          <w:u w:val="single"/>
        </w:rPr>
        <w:t>For: Information/</w:t>
      </w:r>
      <w:r>
        <w:rPr>
          <w:rFonts w:ascii="Segoe UI" w:hAnsi="Segoe UI" w:cs="Segoe UI"/>
          <w:b/>
          <w:u w:val="single"/>
        </w:rPr>
        <w:t xml:space="preserve">Assurance </w:t>
      </w:r>
    </w:p>
    <w:p w14:paraId="27211BED" w14:textId="77777777" w:rsidR="004D4A48" w:rsidRPr="00FA3993" w:rsidRDefault="004D4A48" w:rsidP="004D4A48">
      <w:pPr>
        <w:rPr>
          <w:rFonts w:ascii="Segoe UI" w:hAnsi="Segoe UI" w:cs="Segoe UI"/>
          <w:b/>
        </w:rPr>
      </w:pPr>
    </w:p>
    <w:p w14:paraId="3C391AA8" w14:textId="77777777" w:rsidR="004D4A48" w:rsidRDefault="004D4A48" w:rsidP="004D4A48">
      <w:pPr>
        <w:jc w:val="both"/>
        <w:rPr>
          <w:rFonts w:ascii="Segoe UI" w:hAnsi="Segoe UI" w:cs="Segoe UI"/>
          <w:b/>
        </w:rPr>
      </w:pPr>
      <w:r w:rsidRPr="00FA3993">
        <w:rPr>
          <w:rFonts w:ascii="Segoe UI" w:hAnsi="Segoe UI" w:cs="Segoe UI"/>
          <w:b/>
        </w:rPr>
        <w:t>Executive Summary</w:t>
      </w:r>
      <w:r>
        <w:rPr>
          <w:rFonts w:ascii="Segoe UI" w:hAnsi="Segoe UI" w:cs="Segoe UI"/>
          <w:b/>
        </w:rPr>
        <w:t xml:space="preserve"> </w:t>
      </w:r>
    </w:p>
    <w:p w14:paraId="75C06469" w14:textId="77777777" w:rsidR="004D4A48" w:rsidRPr="00101A8F" w:rsidRDefault="004D4A48" w:rsidP="004D4A48">
      <w:pPr>
        <w:jc w:val="both"/>
        <w:rPr>
          <w:rFonts w:ascii="Segoe UI" w:hAnsi="Segoe UI" w:cs="Segoe UI"/>
        </w:rPr>
      </w:pPr>
    </w:p>
    <w:p w14:paraId="70D917FD" w14:textId="5BFB6270" w:rsidR="004D4A48" w:rsidRDefault="004D4A48" w:rsidP="004D4A48">
      <w:pPr>
        <w:jc w:val="both"/>
        <w:rPr>
          <w:rFonts w:ascii="Segoe UI" w:hAnsi="Segoe UI" w:cs="Segoe UI"/>
        </w:rPr>
      </w:pPr>
      <w:r>
        <w:rPr>
          <w:rFonts w:ascii="Segoe UI" w:hAnsi="Segoe UI" w:cs="Segoe UI"/>
        </w:rPr>
        <w:t>This paper is an update to the Board on the</w:t>
      </w:r>
      <w:r w:rsidR="008059AD">
        <w:rPr>
          <w:rFonts w:ascii="Segoe UI" w:hAnsi="Segoe UI" w:cs="Segoe UI"/>
        </w:rPr>
        <w:t xml:space="preserve"> Trusts</w:t>
      </w:r>
      <w:r>
        <w:rPr>
          <w:rFonts w:ascii="Segoe UI" w:hAnsi="Segoe UI" w:cs="Segoe UI"/>
        </w:rPr>
        <w:t xml:space="preserve"> staff flu </w:t>
      </w:r>
      <w:r w:rsidR="00383B4D">
        <w:rPr>
          <w:rFonts w:ascii="Segoe UI" w:hAnsi="Segoe UI" w:cs="Segoe UI"/>
        </w:rPr>
        <w:t xml:space="preserve">and Covid </w:t>
      </w:r>
      <w:r>
        <w:rPr>
          <w:rFonts w:ascii="Segoe UI" w:hAnsi="Segoe UI" w:cs="Segoe UI"/>
        </w:rPr>
        <w:t xml:space="preserve">vaccination </w:t>
      </w:r>
      <w:r w:rsidR="008059AD">
        <w:rPr>
          <w:rFonts w:ascii="Segoe UI" w:hAnsi="Segoe UI" w:cs="Segoe UI"/>
        </w:rPr>
        <w:t>program</w:t>
      </w:r>
      <w:r w:rsidR="0096408F">
        <w:rPr>
          <w:rFonts w:ascii="Segoe UI" w:hAnsi="Segoe UI" w:cs="Segoe UI"/>
        </w:rPr>
        <w:t>me</w:t>
      </w:r>
      <w:r w:rsidR="008059AD">
        <w:rPr>
          <w:rFonts w:ascii="Segoe UI" w:hAnsi="Segoe UI" w:cs="Segoe UI"/>
        </w:rPr>
        <w:t xml:space="preserve">.  </w:t>
      </w:r>
      <w:r>
        <w:rPr>
          <w:rFonts w:ascii="Segoe UI" w:hAnsi="Segoe UI" w:cs="Segoe UI"/>
        </w:rPr>
        <w:t xml:space="preserve">The Chief Nurse is leading the </w:t>
      </w:r>
      <w:r w:rsidR="00F23DDA">
        <w:rPr>
          <w:rFonts w:ascii="Segoe UI" w:hAnsi="Segoe UI" w:cs="Segoe UI"/>
        </w:rPr>
        <w:t xml:space="preserve">flu </w:t>
      </w:r>
      <w:r>
        <w:rPr>
          <w:rFonts w:ascii="Segoe UI" w:hAnsi="Segoe UI" w:cs="Segoe UI"/>
        </w:rPr>
        <w:t xml:space="preserve">campaign with both clinical and operational support from Human Resources, </w:t>
      </w:r>
      <w:r w:rsidR="00B44090">
        <w:rPr>
          <w:rFonts w:ascii="Segoe UI" w:hAnsi="Segoe UI" w:cs="Segoe UI"/>
        </w:rPr>
        <w:t>t</w:t>
      </w:r>
      <w:r>
        <w:rPr>
          <w:rFonts w:ascii="Segoe UI" w:hAnsi="Segoe UI" w:cs="Segoe UI"/>
        </w:rPr>
        <w:t xml:space="preserve">he </w:t>
      </w:r>
      <w:proofErr w:type="spellStart"/>
      <w:r>
        <w:rPr>
          <w:rFonts w:ascii="Segoe UI" w:hAnsi="Segoe UI" w:cs="Segoe UI"/>
        </w:rPr>
        <w:t>Immunisation</w:t>
      </w:r>
      <w:proofErr w:type="spellEnd"/>
      <w:r>
        <w:rPr>
          <w:rFonts w:ascii="Segoe UI" w:hAnsi="Segoe UI" w:cs="Segoe UI"/>
        </w:rPr>
        <w:t xml:space="preserve"> Team &amp; Occupational Health, the message being that staff need to protect themselves, their vulnerable </w:t>
      </w:r>
      <w:proofErr w:type="gramStart"/>
      <w:r>
        <w:rPr>
          <w:rFonts w:ascii="Segoe UI" w:hAnsi="Segoe UI" w:cs="Segoe UI"/>
        </w:rPr>
        <w:t>patients</w:t>
      </w:r>
      <w:proofErr w:type="gramEnd"/>
      <w:r>
        <w:rPr>
          <w:rFonts w:ascii="Segoe UI" w:hAnsi="Segoe UI" w:cs="Segoe UI"/>
        </w:rPr>
        <w:t xml:space="preserve"> and their families. </w:t>
      </w:r>
      <w:r w:rsidR="00F23DDA">
        <w:rPr>
          <w:rFonts w:ascii="Segoe UI" w:hAnsi="Segoe UI" w:cs="Segoe UI"/>
        </w:rPr>
        <w:t xml:space="preserve">The Executive </w:t>
      </w:r>
      <w:r w:rsidR="004817D5">
        <w:rPr>
          <w:rFonts w:ascii="Segoe UI" w:hAnsi="Segoe UI" w:cs="Segoe UI"/>
        </w:rPr>
        <w:t>Managing</w:t>
      </w:r>
      <w:r w:rsidR="00F23DDA">
        <w:rPr>
          <w:rFonts w:ascii="Segoe UI" w:hAnsi="Segoe UI" w:cs="Segoe UI"/>
        </w:rPr>
        <w:t xml:space="preserve"> </w:t>
      </w:r>
      <w:r w:rsidR="004817D5">
        <w:rPr>
          <w:rFonts w:ascii="Segoe UI" w:hAnsi="Segoe UI" w:cs="Segoe UI"/>
        </w:rPr>
        <w:t xml:space="preserve">Director </w:t>
      </w:r>
      <w:r w:rsidR="00F23DDA">
        <w:rPr>
          <w:rFonts w:ascii="Segoe UI" w:hAnsi="Segoe UI" w:cs="Segoe UI"/>
        </w:rPr>
        <w:t>for Primary</w:t>
      </w:r>
      <w:r w:rsidR="004817D5">
        <w:rPr>
          <w:rFonts w:ascii="Segoe UI" w:hAnsi="Segoe UI" w:cs="Segoe UI"/>
        </w:rPr>
        <w:t>,</w:t>
      </w:r>
      <w:r w:rsidR="00F23DDA">
        <w:rPr>
          <w:rFonts w:ascii="Segoe UI" w:hAnsi="Segoe UI" w:cs="Segoe UI"/>
        </w:rPr>
        <w:t xml:space="preserve"> Community and Dental services</w:t>
      </w:r>
      <w:r w:rsidR="004817D5">
        <w:rPr>
          <w:rFonts w:ascii="Segoe UI" w:hAnsi="Segoe UI" w:cs="Segoe UI"/>
        </w:rPr>
        <w:t>,</w:t>
      </w:r>
      <w:r w:rsidR="00F23DDA">
        <w:rPr>
          <w:rFonts w:ascii="Segoe UI" w:hAnsi="Segoe UI" w:cs="Segoe UI"/>
        </w:rPr>
        <w:t xml:space="preserve"> </w:t>
      </w:r>
      <w:r w:rsidR="004817D5">
        <w:rPr>
          <w:rFonts w:ascii="Segoe UI" w:hAnsi="Segoe UI" w:cs="Segoe UI"/>
        </w:rPr>
        <w:t xml:space="preserve">manages the Covid vaccination </w:t>
      </w:r>
      <w:proofErr w:type="spellStart"/>
      <w:r w:rsidR="004817D5">
        <w:rPr>
          <w:rFonts w:ascii="Segoe UI" w:hAnsi="Segoe UI" w:cs="Segoe UI"/>
        </w:rPr>
        <w:t>prorgamme</w:t>
      </w:r>
      <w:proofErr w:type="spellEnd"/>
      <w:r w:rsidR="004817D5">
        <w:rPr>
          <w:rFonts w:ascii="Segoe UI" w:hAnsi="Segoe UI" w:cs="Segoe UI"/>
        </w:rPr>
        <w:t xml:space="preserve"> within </w:t>
      </w:r>
      <w:r w:rsidR="00DA227E">
        <w:rPr>
          <w:rFonts w:ascii="Segoe UI" w:hAnsi="Segoe UI" w:cs="Segoe UI"/>
        </w:rPr>
        <w:t>business as usual.</w:t>
      </w:r>
      <w:r w:rsidR="004817D5">
        <w:rPr>
          <w:rFonts w:ascii="Segoe UI" w:hAnsi="Segoe UI" w:cs="Segoe UI"/>
        </w:rPr>
        <w:t xml:space="preserve"> </w:t>
      </w:r>
      <w:r w:rsidR="004B59AB">
        <w:rPr>
          <w:rFonts w:ascii="Segoe UI" w:hAnsi="Segoe UI" w:cs="Segoe UI"/>
        </w:rPr>
        <w:t xml:space="preserve">The project group </w:t>
      </w:r>
      <w:r w:rsidR="004817D5">
        <w:rPr>
          <w:rFonts w:ascii="Segoe UI" w:hAnsi="Segoe UI" w:cs="Segoe UI"/>
        </w:rPr>
        <w:t xml:space="preserve">for the flu campaign </w:t>
      </w:r>
      <w:r w:rsidR="004B59AB">
        <w:rPr>
          <w:rFonts w:ascii="Segoe UI" w:hAnsi="Segoe UI" w:cs="Segoe UI"/>
        </w:rPr>
        <w:t xml:space="preserve">commenced planning </w:t>
      </w:r>
      <w:r w:rsidR="00910A4D">
        <w:rPr>
          <w:rFonts w:ascii="Segoe UI" w:hAnsi="Segoe UI" w:cs="Segoe UI"/>
        </w:rPr>
        <w:t>in</w:t>
      </w:r>
      <w:r w:rsidR="004B59AB">
        <w:rPr>
          <w:rFonts w:ascii="Segoe UI" w:hAnsi="Segoe UI" w:cs="Segoe UI"/>
        </w:rPr>
        <w:t xml:space="preserve"> August 2022 and</w:t>
      </w:r>
      <w:r w:rsidR="004817D5">
        <w:rPr>
          <w:rFonts w:ascii="Segoe UI" w:hAnsi="Segoe UI" w:cs="Segoe UI"/>
        </w:rPr>
        <w:t xml:space="preserve"> </w:t>
      </w:r>
      <w:r w:rsidR="004B59AB">
        <w:rPr>
          <w:rFonts w:ascii="Segoe UI" w:hAnsi="Segoe UI" w:cs="Segoe UI"/>
        </w:rPr>
        <w:t xml:space="preserve">runs until the </w:t>
      </w:r>
      <w:proofErr w:type="gramStart"/>
      <w:r w:rsidR="004B59AB">
        <w:rPr>
          <w:rFonts w:ascii="Segoe UI" w:hAnsi="Segoe UI" w:cs="Segoe UI"/>
        </w:rPr>
        <w:t>28</w:t>
      </w:r>
      <w:r w:rsidR="004B59AB" w:rsidRPr="004B59AB">
        <w:rPr>
          <w:rFonts w:ascii="Segoe UI" w:hAnsi="Segoe UI" w:cs="Segoe UI"/>
          <w:vertAlign w:val="superscript"/>
        </w:rPr>
        <w:t>th</w:t>
      </w:r>
      <w:proofErr w:type="gramEnd"/>
      <w:r w:rsidR="004B59AB">
        <w:rPr>
          <w:rFonts w:ascii="Segoe UI" w:hAnsi="Segoe UI" w:cs="Segoe UI"/>
        </w:rPr>
        <w:t xml:space="preserve"> February 2023.</w:t>
      </w:r>
      <w:r w:rsidR="00D51B9B">
        <w:rPr>
          <w:rFonts w:ascii="Segoe UI" w:hAnsi="Segoe UI" w:cs="Segoe UI"/>
        </w:rPr>
        <w:t xml:space="preserve">  </w:t>
      </w:r>
      <w:r>
        <w:rPr>
          <w:rFonts w:ascii="Segoe UI" w:hAnsi="Segoe UI" w:cs="Segoe UI"/>
        </w:rPr>
        <w:t xml:space="preserve">Weekly project meetings are in place, with </w:t>
      </w:r>
      <w:r w:rsidR="00A9370D">
        <w:rPr>
          <w:rFonts w:ascii="Segoe UI" w:hAnsi="Segoe UI" w:cs="Segoe UI"/>
        </w:rPr>
        <w:t xml:space="preserve">a core project </w:t>
      </w:r>
      <w:r w:rsidR="00454B0B">
        <w:rPr>
          <w:rFonts w:ascii="Segoe UI" w:hAnsi="Segoe UI" w:cs="Segoe UI"/>
        </w:rPr>
        <w:t xml:space="preserve">delivery </w:t>
      </w:r>
      <w:r w:rsidR="00A9370D">
        <w:rPr>
          <w:rFonts w:ascii="Segoe UI" w:hAnsi="Segoe UI" w:cs="Segoe UI"/>
        </w:rPr>
        <w:t xml:space="preserve">team &amp; </w:t>
      </w:r>
      <w:r>
        <w:rPr>
          <w:rFonts w:ascii="Segoe UI" w:hAnsi="Segoe UI" w:cs="Segoe UI"/>
        </w:rPr>
        <w:t>representation from each directorate</w:t>
      </w:r>
      <w:r w:rsidR="0096408F">
        <w:rPr>
          <w:rFonts w:ascii="Segoe UI" w:hAnsi="Segoe UI" w:cs="Segoe UI"/>
        </w:rPr>
        <w:t>. T</w:t>
      </w:r>
      <w:r w:rsidR="00D51B9B">
        <w:rPr>
          <w:rFonts w:ascii="Segoe UI" w:hAnsi="Segoe UI" w:cs="Segoe UI"/>
        </w:rPr>
        <w:t xml:space="preserve">he aim of the group is </w:t>
      </w:r>
      <w:r>
        <w:rPr>
          <w:rFonts w:ascii="Segoe UI" w:hAnsi="Segoe UI" w:cs="Segoe UI"/>
        </w:rPr>
        <w:t>to monitor progress, discuss an</w:t>
      </w:r>
      <w:r w:rsidR="00D51B9B">
        <w:rPr>
          <w:rFonts w:ascii="Segoe UI" w:hAnsi="Segoe UI" w:cs="Segoe UI"/>
        </w:rPr>
        <w:t>y</w:t>
      </w:r>
      <w:r>
        <w:rPr>
          <w:rFonts w:ascii="Segoe UI" w:hAnsi="Segoe UI" w:cs="Segoe UI"/>
        </w:rPr>
        <w:t xml:space="preserve"> risks or issues</w:t>
      </w:r>
      <w:r w:rsidR="00321153">
        <w:rPr>
          <w:rFonts w:ascii="Segoe UI" w:hAnsi="Segoe UI" w:cs="Segoe UI"/>
        </w:rPr>
        <w:t xml:space="preserve">, </w:t>
      </w:r>
      <w:r>
        <w:rPr>
          <w:rFonts w:ascii="Segoe UI" w:hAnsi="Segoe UI" w:cs="Segoe UI"/>
        </w:rPr>
        <w:t xml:space="preserve">determine </w:t>
      </w:r>
      <w:proofErr w:type="gramStart"/>
      <w:r>
        <w:rPr>
          <w:rFonts w:ascii="Segoe UI" w:hAnsi="Segoe UI" w:cs="Segoe UI"/>
        </w:rPr>
        <w:t>gaps</w:t>
      </w:r>
      <w:proofErr w:type="gramEnd"/>
      <w:r w:rsidR="00321153">
        <w:rPr>
          <w:rFonts w:ascii="Segoe UI" w:hAnsi="Segoe UI" w:cs="Segoe UI"/>
        </w:rPr>
        <w:t xml:space="preserve"> and share ideas and learning</w:t>
      </w:r>
      <w:r>
        <w:rPr>
          <w:rFonts w:ascii="Segoe UI" w:hAnsi="Segoe UI" w:cs="Segoe UI"/>
        </w:rPr>
        <w:t>.</w:t>
      </w:r>
    </w:p>
    <w:p w14:paraId="537A2AE3" w14:textId="77777777" w:rsidR="004D4A48" w:rsidRDefault="004D4A48" w:rsidP="004D4A48">
      <w:pPr>
        <w:jc w:val="both"/>
        <w:rPr>
          <w:rFonts w:ascii="Segoe UI" w:hAnsi="Segoe UI" w:cs="Segoe UI"/>
        </w:rPr>
      </w:pPr>
    </w:p>
    <w:p w14:paraId="10CC288D" w14:textId="7A169DF3" w:rsidR="004D4A48" w:rsidRDefault="004D4A48" w:rsidP="004D4A48">
      <w:pPr>
        <w:jc w:val="both"/>
        <w:rPr>
          <w:rFonts w:ascii="Segoe UI" w:hAnsi="Segoe UI" w:cs="Segoe UI"/>
        </w:rPr>
      </w:pPr>
      <w:r>
        <w:rPr>
          <w:rFonts w:ascii="Segoe UI" w:hAnsi="Segoe UI" w:cs="Segoe UI"/>
        </w:rPr>
        <w:t xml:space="preserve">For 2022/23 there is a CQUIN target to achieve 90% </w:t>
      </w:r>
      <w:r w:rsidR="00DA227E">
        <w:rPr>
          <w:rFonts w:ascii="Segoe UI" w:hAnsi="Segoe UI" w:cs="Segoe UI"/>
        </w:rPr>
        <w:t xml:space="preserve">flu vaccination compliance </w:t>
      </w:r>
      <w:r w:rsidR="00DE5BD4">
        <w:rPr>
          <w:rFonts w:ascii="Segoe UI" w:hAnsi="Segoe UI" w:cs="Segoe UI"/>
        </w:rPr>
        <w:t>for</w:t>
      </w:r>
      <w:r>
        <w:rPr>
          <w:rFonts w:ascii="Segoe UI" w:hAnsi="Segoe UI" w:cs="Segoe UI"/>
        </w:rPr>
        <w:t xml:space="preserve"> patient facing staff.  Last year</w:t>
      </w:r>
      <w:r w:rsidR="00777AD7">
        <w:rPr>
          <w:rFonts w:ascii="Segoe UI" w:hAnsi="Segoe UI" w:cs="Segoe UI"/>
        </w:rPr>
        <w:t xml:space="preserve"> </w:t>
      </w:r>
      <w:r>
        <w:rPr>
          <w:rFonts w:ascii="Segoe UI" w:hAnsi="Segoe UI" w:cs="Segoe UI"/>
        </w:rPr>
        <w:t>2021/22</w:t>
      </w:r>
      <w:r w:rsidR="00641F64">
        <w:rPr>
          <w:rFonts w:ascii="Segoe UI" w:hAnsi="Segoe UI" w:cs="Segoe UI"/>
        </w:rPr>
        <w:t>,</w:t>
      </w:r>
      <w:r>
        <w:rPr>
          <w:rFonts w:ascii="Segoe UI" w:hAnsi="Segoe UI" w:cs="Segoe UI"/>
        </w:rPr>
        <w:t xml:space="preserve"> we vaccinated 54% of frontline staff which was a 28% </w:t>
      </w:r>
      <w:r w:rsidR="00777AD7">
        <w:rPr>
          <w:rFonts w:ascii="Segoe UI" w:hAnsi="Segoe UI" w:cs="Segoe UI"/>
        </w:rPr>
        <w:t>de</w:t>
      </w:r>
      <w:r>
        <w:rPr>
          <w:rFonts w:ascii="Segoe UI" w:hAnsi="Segoe UI" w:cs="Segoe UI"/>
        </w:rPr>
        <w:t xml:space="preserve">crease </w:t>
      </w:r>
      <w:r w:rsidR="00777AD7">
        <w:rPr>
          <w:rFonts w:ascii="Segoe UI" w:hAnsi="Segoe UI" w:cs="Segoe UI"/>
        </w:rPr>
        <w:t>from</w:t>
      </w:r>
      <w:r>
        <w:rPr>
          <w:rFonts w:ascii="Segoe UI" w:hAnsi="Segoe UI" w:cs="Segoe UI"/>
        </w:rPr>
        <w:t xml:space="preserve"> the previous year. </w:t>
      </w:r>
    </w:p>
    <w:p w14:paraId="616E549E" w14:textId="60B125AF" w:rsidR="0096408F" w:rsidRDefault="0096408F" w:rsidP="004D4A48">
      <w:pPr>
        <w:jc w:val="both"/>
        <w:rPr>
          <w:rFonts w:ascii="Segoe UI" w:hAnsi="Segoe UI" w:cs="Segoe UI"/>
        </w:rPr>
      </w:pPr>
    </w:p>
    <w:p w14:paraId="5AFC6A73" w14:textId="2D964E54" w:rsidR="0096408F" w:rsidRDefault="0096408F" w:rsidP="0096408F">
      <w:pPr>
        <w:jc w:val="both"/>
        <w:rPr>
          <w:rFonts w:ascii="Segoe UI" w:hAnsi="Segoe UI" w:cs="Segoe UI"/>
        </w:rPr>
      </w:pPr>
      <w:r>
        <w:rPr>
          <w:rFonts w:ascii="Segoe UI" w:hAnsi="Segoe UI" w:cs="Segoe UI"/>
        </w:rPr>
        <w:t>The Trust commenced the vaccination programme on 1</w:t>
      </w:r>
      <w:r>
        <w:rPr>
          <w:rFonts w:ascii="Segoe UI" w:hAnsi="Segoe UI" w:cs="Segoe UI"/>
          <w:vertAlign w:val="superscript"/>
        </w:rPr>
        <w:t xml:space="preserve"> </w:t>
      </w:r>
      <w:r>
        <w:rPr>
          <w:rFonts w:ascii="Segoe UI" w:hAnsi="Segoe UI" w:cs="Segoe UI"/>
        </w:rPr>
        <w:t>October 2022. As of 11</w:t>
      </w:r>
      <w:r w:rsidRPr="003A236D">
        <w:rPr>
          <w:rFonts w:ascii="Segoe UI" w:hAnsi="Segoe UI" w:cs="Segoe UI"/>
          <w:vertAlign w:val="superscript"/>
        </w:rPr>
        <w:t>th</w:t>
      </w:r>
      <w:r>
        <w:rPr>
          <w:rFonts w:ascii="Segoe UI" w:hAnsi="Segoe UI" w:cs="Segoe UI"/>
        </w:rPr>
        <w:t xml:space="preserve"> November, the Trust vaccination uptake rate (frontline staff only) was around 30%, this is almost 10% less than at this point last year and 20% less that at this point in 2020.</w:t>
      </w:r>
      <w:r w:rsidR="00383B4D">
        <w:rPr>
          <w:rFonts w:ascii="Segoe UI" w:hAnsi="Segoe UI" w:cs="Segoe UI"/>
        </w:rPr>
        <w:t xml:space="preserve"> </w:t>
      </w:r>
    </w:p>
    <w:p w14:paraId="7A47C381" w14:textId="2E2427A5" w:rsidR="00383B4D" w:rsidRDefault="00383B4D" w:rsidP="0096408F">
      <w:pPr>
        <w:jc w:val="both"/>
        <w:rPr>
          <w:rFonts w:ascii="Segoe UI" w:hAnsi="Segoe UI" w:cs="Segoe UI"/>
        </w:rPr>
      </w:pPr>
    </w:p>
    <w:p w14:paraId="3C11C17A" w14:textId="22F54383" w:rsidR="00383B4D" w:rsidRPr="00ED65EE" w:rsidRDefault="00383B4D" w:rsidP="0096408F">
      <w:pPr>
        <w:jc w:val="both"/>
        <w:rPr>
          <w:rFonts w:ascii="Segoe UI" w:hAnsi="Segoe UI" w:cs="Segoe UI"/>
          <w:color w:val="FF0000"/>
        </w:rPr>
      </w:pPr>
      <w:r>
        <w:rPr>
          <w:rFonts w:ascii="Segoe UI" w:hAnsi="Segoe UI" w:cs="Segoe UI"/>
        </w:rPr>
        <w:lastRenderedPageBreak/>
        <w:t xml:space="preserve">Currently the Trust is unable to report on the compliance rate with regards to the Covid Booster vaccination </w:t>
      </w:r>
      <w:proofErr w:type="spellStart"/>
      <w:r>
        <w:rPr>
          <w:rFonts w:ascii="Segoe UI" w:hAnsi="Segoe UI" w:cs="Segoe UI"/>
        </w:rPr>
        <w:t>progamme</w:t>
      </w:r>
      <w:proofErr w:type="spellEnd"/>
      <w:r>
        <w:rPr>
          <w:rFonts w:ascii="Segoe UI" w:hAnsi="Segoe UI" w:cs="Segoe UI"/>
        </w:rPr>
        <w:t xml:space="preserve">. </w:t>
      </w:r>
    </w:p>
    <w:p w14:paraId="06FFA72F" w14:textId="77777777" w:rsidR="0096408F" w:rsidRPr="00E65569" w:rsidRDefault="0096408F" w:rsidP="004D4A48">
      <w:pPr>
        <w:jc w:val="both"/>
        <w:rPr>
          <w:rFonts w:ascii="Segoe UI" w:hAnsi="Segoe UI" w:cs="Segoe UI"/>
        </w:rPr>
      </w:pPr>
    </w:p>
    <w:p w14:paraId="033C53C9" w14:textId="634AACE8" w:rsidR="004D4A48" w:rsidRPr="0096408F" w:rsidRDefault="0096408F" w:rsidP="004D4A48">
      <w:pPr>
        <w:jc w:val="both"/>
        <w:rPr>
          <w:rFonts w:ascii="Segoe UI" w:hAnsi="Segoe UI" w:cs="Segoe UI"/>
          <w:b/>
          <w:bCs/>
        </w:rPr>
      </w:pPr>
      <w:r w:rsidRPr="0096408F">
        <w:rPr>
          <w:rFonts w:ascii="Segoe UI" w:hAnsi="Segoe UI" w:cs="Segoe UI"/>
          <w:b/>
          <w:bCs/>
        </w:rPr>
        <w:t>MAIN REPORT</w:t>
      </w:r>
    </w:p>
    <w:p w14:paraId="1E871E09" w14:textId="409811EA" w:rsidR="0096408F" w:rsidRDefault="0096408F" w:rsidP="004D4A48">
      <w:pPr>
        <w:jc w:val="both"/>
        <w:rPr>
          <w:rFonts w:ascii="Segoe UI" w:hAnsi="Segoe UI" w:cs="Segoe UI"/>
        </w:rPr>
      </w:pPr>
    </w:p>
    <w:p w14:paraId="4B287405" w14:textId="60CA9D31" w:rsidR="00383B4D" w:rsidRDefault="0096408F" w:rsidP="0096408F">
      <w:pPr>
        <w:jc w:val="both"/>
        <w:rPr>
          <w:rFonts w:ascii="Segoe UI" w:hAnsi="Segoe UI" w:cs="Segoe UI"/>
        </w:rPr>
      </w:pPr>
      <w:r>
        <w:rPr>
          <w:rFonts w:ascii="Segoe UI" w:hAnsi="Segoe UI" w:cs="Segoe UI"/>
        </w:rPr>
        <w:t xml:space="preserve">Every year the Chief Nurse is responsible for delivery of a staff flu vaccination </w:t>
      </w:r>
      <w:proofErr w:type="spellStart"/>
      <w:r>
        <w:rPr>
          <w:rFonts w:ascii="Segoe UI" w:hAnsi="Segoe UI" w:cs="Segoe UI"/>
        </w:rPr>
        <w:t>progamme</w:t>
      </w:r>
      <w:proofErr w:type="spellEnd"/>
      <w:r>
        <w:rPr>
          <w:rFonts w:ascii="Segoe UI" w:hAnsi="Segoe UI" w:cs="Segoe UI"/>
        </w:rPr>
        <w:t xml:space="preserve">. This paper is an update to the Board on the Trusts staff flu vaccination programme.  </w:t>
      </w:r>
      <w:r w:rsidR="00383B4D">
        <w:rPr>
          <w:rFonts w:ascii="Segoe UI" w:hAnsi="Segoe UI" w:cs="Segoe UI"/>
        </w:rPr>
        <w:t xml:space="preserve">This update will include a very brief update </w:t>
      </w:r>
      <w:proofErr w:type="spellStart"/>
      <w:r w:rsidR="00383B4D">
        <w:rPr>
          <w:rFonts w:ascii="Segoe UI" w:hAnsi="Segoe UI" w:cs="Segoe UI"/>
        </w:rPr>
        <w:t>regrading</w:t>
      </w:r>
      <w:proofErr w:type="spellEnd"/>
      <w:r w:rsidR="00383B4D">
        <w:rPr>
          <w:rFonts w:ascii="Segoe UI" w:hAnsi="Segoe UI" w:cs="Segoe UI"/>
        </w:rPr>
        <w:t xml:space="preserve"> the Covid booster vaccination programme. </w:t>
      </w:r>
    </w:p>
    <w:p w14:paraId="62D44970" w14:textId="77777777" w:rsidR="00383B4D" w:rsidRDefault="00383B4D" w:rsidP="0096408F">
      <w:pPr>
        <w:jc w:val="both"/>
        <w:rPr>
          <w:rFonts w:ascii="Segoe UI" w:hAnsi="Segoe UI" w:cs="Segoe UI"/>
        </w:rPr>
      </w:pPr>
    </w:p>
    <w:p w14:paraId="2FEFB62B" w14:textId="24A711A5" w:rsidR="0096408F" w:rsidRDefault="0096408F" w:rsidP="0096408F">
      <w:pPr>
        <w:jc w:val="both"/>
        <w:rPr>
          <w:rFonts w:ascii="Segoe UI" w:hAnsi="Segoe UI" w:cs="Segoe UI"/>
        </w:rPr>
      </w:pPr>
      <w:r>
        <w:rPr>
          <w:rFonts w:ascii="Segoe UI" w:hAnsi="Segoe UI" w:cs="Segoe UI"/>
        </w:rPr>
        <w:t xml:space="preserve">The Chief Nurse is leading the </w:t>
      </w:r>
      <w:r w:rsidR="00383B4D">
        <w:rPr>
          <w:rFonts w:ascii="Segoe UI" w:hAnsi="Segoe UI" w:cs="Segoe UI"/>
        </w:rPr>
        <w:t xml:space="preserve">flu </w:t>
      </w:r>
      <w:r>
        <w:rPr>
          <w:rFonts w:ascii="Segoe UI" w:hAnsi="Segoe UI" w:cs="Segoe UI"/>
        </w:rPr>
        <w:t xml:space="preserve">campaign with both clinical and operational support from Human Resources, the </w:t>
      </w:r>
      <w:proofErr w:type="spellStart"/>
      <w:r>
        <w:rPr>
          <w:rFonts w:ascii="Segoe UI" w:hAnsi="Segoe UI" w:cs="Segoe UI"/>
        </w:rPr>
        <w:t>Immunisation</w:t>
      </w:r>
      <w:proofErr w:type="spellEnd"/>
      <w:r>
        <w:rPr>
          <w:rFonts w:ascii="Segoe UI" w:hAnsi="Segoe UI" w:cs="Segoe UI"/>
        </w:rPr>
        <w:t xml:space="preserve"> Team &amp; Occupational Health, the message being that staff need to protect themselves, their vulnerable </w:t>
      </w:r>
      <w:proofErr w:type="gramStart"/>
      <w:r>
        <w:rPr>
          <w:rFonts w:ascii="Segoe UI" w:hAnsi="Segoe UI" w:cs="Segoe UI"/>
        </w:rPr>
        <w:t>patients</w:t>
      </w:r>
      <w:proofErr w:type="gramEnd"/>
      <w:r>
        <w:rPr>
          <w:rFonts w:ascii="Segoe UI" w:hAnsi="Segoe UI" w:cs="Segoe UI"/>
        </w:rPr>
        <w:t xml:space="preserve"> and their families. The project group commenced planning in August 2022 and the campaign runs until the </w:t>
      </w:r>
      <w:proofErr w:type="gramStart"/>
      <w:r>
        <w:rPr>
          <w:rFonts w:ascii="Segoe UI" w:hAnsi="Segoe UI" w:cs="Segoe UI"/>
        </w:rPr>
        <w:t>28</w:t>
      </w:r>
      <w:r w:rsidRPr="004B59AB">
        <w:rPr>
          <w:rFonts w:ascii="Segoe UI" w:hAnsi="Segoe UI" w:cs="Segoe UI"/>
          <w:vertAlign w:val="superscript"/>
        </w:rPr>
        <w:t>th</w:t>
      </w:r>
      <w:proofErr w:type="gramEnd"/>
      <w:r>
        <w:rPr>
          <w:rFonts w:ascii="Segoe UI" w:hAnsi="Segoe UI" w:cs="Segoe UI"/>
        </w:rPr>
        <w:t xml:space="preserve"> February 2023.  Weekly project meetings are in place, led by the Chief Nurse, with a core project delivery team &amp; representation from each directorate. The aim of the group is to monitor progress, discuss any risks or issues, determine </w:t>
      </w:r>
      <w:proofErr w:type="gramStart"/>
      <w:r>
        <w:rPr>
          <w:rFonts w:ascii="Segoe UI" w:hAnsi="Segoe UI" w:cs="Segoe UI"/>
        </w:rPr>
        <w:t>gaps</w:t>
      </w:r>
      <w:proofErr w:type="gramEnd"/>
      <w:r>
        <w:rPr>
          <w:rFonts w:ascii="Segoe UI" w:hAnsi="Segoe UI" w:cs="Segoe UI"/>
        </w:rPr>
        <w:t xml:space="preserve"> and share ideas and learning. In </w:t>
      </w:r>
      <w:r w:rsidR="004C78BA">
        <w:rPr>
          <w:rFonts w:ascii="Segoe UI" w:hAnsi="Segoe UI" w:cs="Segoe UI"/>
        </w:rPr>
        <w:t>addition,</w:t>
      </w:r>
      <w:r>
        <w:rPr>
          <w:rFonts w:ascii="Segoe UI" w:hAnsi="Segoe UI" w:cs="Segoe UI"/>
        </w:rPr>
        <w:t xml:space="preserve"> in previous years NHSE have produced a B</w:t>
      </w:r>
      <w:r w:rsidR="004C78BA">
        <w:rPr>
          <w:rFonts w:ascii="Segoe UI" w:hAnsi="Segoe UI" w:cs="Segoe UI"/>
        </w:rPr>
        <w:t xml:space="preserve">oard </w:t>
      </w:r>
      <w:r>
        <w:rPr>
          <w:rFonts w:ascii="Segoe UI" w:hAnsi="Segoe UI" w:cs="Segoe UI"/>
        </w:rPr>
        <w:t>A</w:t>
      </w:r>
      <w:r w:rsidR="004C78BA">
        <w:rPr>
          <w:rFonts w:ascii="Segoe UI" w:hAnsi="Segoe UI" w:cs="Segoe UI"/>
        </w:rPr>
        <w:t xml:space="preserve">ssurance Framework (BAF) </w:t>
      </w:r>
      <w:r>
        <w:rPr>
          <w:rFonts w:ascii="Segoe UI" w:hAnsi="Segoe UI" w:cs="Segoe UI"/>
        </w:rPr>
        <w:t>in relation to the flu campaign. Although this year the Trust is not expected to produce this</w:t>
      </w:r>
      <w:r w:rsidR="004C78BA">
        <w:rPr>
          <w:rFonts w:ascii="Segoe UI" w:hAnsi="Segoe UI" w:cs="Segoe UI"/>
        </w:rPr>
        <w:t>,</w:t>
      </w:r>
      <w:r>
        <w:rPr>
          <w:rFonts w:ascii="Segoe UI" w:hAnsi="Segoe UI" w:cs="Segoe UI"/>
        </w:rPr>
        <w:t xml:space="preserve"> all aspects of the framework have been applied. </w:t>
      </w:r>
    </w:p>
    <w:p w14:paraId="1A2C62B8" w14:textId="77777777" w:rsidR="0096408F" w:rsidRDefault="0096408F" w:rsidP="0096408F">
      <w:pPr>
        <w:jc w:val="both"/>
        <w:rPr>
          <w:rFonts w:ascii="Segoe UI" w:hAnsi="Segoe UI" w:cs="Segoe UI"/>
        </w:rPr>
      </w:pPr>
    </w:p>
    <w:p w14:paraId="33D3F12E" w14:textId="26BBD68A" w:rsidR="0096408F" w:rsidRDefault="0096408F" w:rsidP="0096408F">
      <w:pPr>
        <w:jc w:val="both"/>
        <w:rPr>
          <w:rFonts w:ascii="Segoe UI" w:hAnsi="Segoe UI" w:cs="Segoe UI"/>
        </w:rPr>
      </w:pPr>
      <w:r>
        <w:rPr>
          <w:rFonts w:ascii="Segoe UI" w:hAnsi="Segoe UI" w:cs="Segoe UI"/>
        </w:rPr>
        <w:t xml:space="preserve">For 2022/23 there is a CQUIN target to achieve 90% </w:t>
      </w:r>
      <w:r w:rsidR="00DE5BD4">
        <w:rPr>
          <w:rFonts w:ascii="Segoe UI" w:hAnsi="Segoe UI" w:cs="Segoe UI"/>
        </w:rPr>
        <w:t xml:space="preserve">flu vaccination compliance for </w:t>
      </w:r>
      <w:r>
        <w:rPr>
          <w:rFonts w:ascii="Segoe UI" w:hAnsi="Segoe UI" w:cs="Segoe UI"/>
        </w:rPr>
        <w:t xml:space="preserve">patient facing staff.  Last year 2021/22, we vaccinated 54% of frontline staff which was a 28% decrease from the </w:t>
      </w:r>
      <w:r w:rsidR="00AC2DB5">
        <w:rPr>
          <w:rFonts w:ascii="Segoe UI" w:hAnsi="Segoe UI" w:cs="Segoe UI"/>
        </w:rPr>
        <w:t xml:space="preserve">successful </w:t>
      </w:r>
      <w:r>
        <w:rPr>
          <w:rFonts w:ascii="Segoe UI" w:hAnsi="Segoe UI" w:cs="Segoe UI"/>
        </w:rPr>
        <w:t>previous year</w:t>
      </w:r>
      <w:r w:rsidR="00AC2DB5">
        <w:rPr>
          <w:rFonts w:ascii="Segoe UI" w:hAnsi="Segoe UI" w:cs="Segoe UI"/>
        </w:rPr>
        <w:t xml:space="preserve"> where we vaccinated around 82% of frontline staff. There is currently no financial risk attached to this unlike previous years</w:t>
      </w:r>
      <w:r w:rsidR="004C78BA">
        <w:rPr>
          <w:rFonts w:ascii="Segoe UI" w:hAnsi="Segoe UI" w:cs="Segoe UI"/>
        </w:rPr>
        <w:t xml:space="preserve">, </w:t>
      </w:r>
      <w:r w:rsidR="00AC2DB5">
        <w:rPr>
          <w:rFonts w:ascii="Segoe UI" w:hAnsi="Segoe UI" w:cs="Segoe UI"/>
        </w:rPr>
        <w:t xml:space="preserve">pre </w:t>
      </w:r>
      <w:r w:rsidR="00DE5BD4">
        <w:rPr>
          <w:rFonts w:ascii="Segoe UI" w:hAnsi="Segoe UI" w:cs="Segoe UI"/>
        </w:rPr>
        <w:t>pandemic</w:t>
      </w:r>
      <w:r w:rsidR="00AC2DB5">
        <w:rPr>
          <w:rFonts w:ascii="Segoe UI" w:hAnsi="Segoe UI" w:cs="Segoe UI"/>
        </w:rPr>
        <w:t xml:space="preserve">. </w:t>
      </w:r>
    </w:p>
    <w:p w14:paraId="657C71EE" w14:textId="77777777" w:rsidR="0096408F" w:rsidRDefault="0096408F" w:rsidP="0096408F">
      <w:pPr>
        <w:jc w:val="both"/>
        <w:rPr>
          <w:rFonts w:ascii="Segoe UI" w:hAnsi="Segoe UI" w:cs="Segoe UI"/>
        </w:rPr>
      </w:pPr>
    </w:p>
    <w:p w14:paraId="722BA321" w14:textId="6A314E61" w:rsidR="0096408F" w:rsidRPr="00ED65EE" w:rsidRDefault="0096408F" w:rsidP="0096408F">
      <w:pPr>
        <w:jc w:val="both"/>
        <w:rPr>
          <w:rFonts w:ascii="Segoe UI" w:hAnsi="Segoe UI" w:cs="Segoe UI"/>
          <w:color w:val="FF0000"/>
        </w:rPr>
      </w:pPr>
      <w:r>
        <w:rPr>
          <w:rFonts w:ascii="Segoe UI" w:hAnsi="Segoe UI" w:cs="Segoe UI"/>
        </w:rPr>
        <w:t>The Trust commenced the vaccination programme on 1</w:t>
      </w:r>
      <w:r>
        <w:rPr>
          <w:rFonts w:ascii="Segoe UI" w:hAnsi="Segoe UI" w:cs="Segoe UI"/>
          <w:vertAlign w:val="superscript"/>
        </w:rPr>
        <w:t xml:space="preserve"> </w:t>
      </w:r>
      <w:r>
        <w:rPr>
          <w:rFonts w:ascii="Segoe UI" w:hAnsi="Segoe UI" w:cs="Segoe UI"/>
        </w:rPr>
        <w:t xml:space="preserve">October 2022. </w:t>
      </w:r>
      <w:r w:rsidRPr="004C78BA">
        <w:rPr>
          <w:rFonts w:ascii="Segoe UI" w:hAnsi="Segoe UI" w:cs="Segoe UI"/>
          <w:b/>
          <w:bCs/>
        </w:rPr>
        <w:t>As of 11</w:t>
      </w:r>
      <w:r w:rsidRPr="004C78BA">
        <w:rPr>
          <w:rFonts w:ascii="Segoe UI" w:hAnsi="Segoe UI" w:cs="Segoe UI"/>
          <w:b/>
          <w:bCs/>
          <w:vertAlign w:val="superscript"/>
        </w:rPr>
        <w:t>th</w:t>
      </w:r>
      <w:r w:rsidRPr="004C78BA">
        <w:rPr>
          <w:rFonts w:ascii="Segoe UI" w:hAnsi="Segoe UI" w:cs="Segoe UI"/>
          <w:b/>
          <w:bCs/>
        </w:rPr>
        <w:t xml:space="preserve"> November, the Trust vaccination uptake rate (frontline staff only) was around 30%, </w:t>
      </w:r>
      <w:r w:rsidR="004C78BA">
        <w:rPr>
          <w:rFonts w:ascii="Segoe UI" w:hAnsi="Segoe UI" w:cs="Segoe UI"/>
        </w:rPr>
        <w:t>th</w:t>
      </w:r>
      <w:r>
        <w:rPr>
          <w:rFonts w:ascii="Segoe UI" w:hAnsi="Segoe UI" w:cs="Segoe UI"/>
        </w:rPr>
        <w:t>is almost 10% less than at this point last year and 20% less that at this point in 2020.</w:t>
      </w:r>
    </w:p>
    <w:p w14:paraId="43C45621" w14:textId="77777777" w:rsidR="0096408F" w:rsidRDefault="0096408F" w:rsidP="004D4A48">
      <w:pPr>
        <w:jc w:val="both"/>
        <w:rPr>
          <w:rFonts w:ascii="Segoe UI" w:hAnsi="Segoe UI" w:cs="Segoe UI"/>
        </w:rPr>
      </w:pPr>
    </w:p>
    <w:p w14:paraId="3C670017" w14:textId="00B35BAE" w:rsidR="004D4A48" w:rsidRDefault="007C30CD" w:rsidP="004D4A48">
      <w:pPr>
        <w:jc w:val="both"/>
        <w:rPr>
          <w:rFonts w:ascii="Segoe UI" w:hAnsi="Segoe UI" w:cs="Segoe UI"/>
        </w:rPr>
      </w:pPr>
      <w:r>
        <w:rPr>
          <w:rFonts w:ascii="Segoe UI" w:hAnsi="Segoe UI" w:cs="Segoe UI"/>
        </w:rPr>
        <w:t>Data is colle</w:t>
      </w:r>
      <w:r w:rsidR="000B0714">
        <w:rPr>
          <w:rFonts w:ascii="Segoe UI" w:hAnsi="Segoe UI" w:cs="Segoe UI"/>
        </w:rPr>
        <w:t>cted via the Trusts internal mechanism</w:t>
      </w:r>
      <w:r w:rsidR="00591C39">
        <w:rPr>
          <w:rFonts w:ascii="Segoe UI" w:hAnsi="Segoe UI" w:cs="Segoe UI"/>
        </w:rPr>
        <w:t>s</w:t>
      </w:r>
      <w:r w:rsidR="000B0714">
        <w:rPr>
          <w:rFonts w:ascii="Segoe UI" w:hAnsi="Segoe UI" w:cs="Segoe UI"/>
        </w:rPr>
        <w:t xml:space="preserve"> using the managers web portal.  Staff can update their own record via the employee portal or let t</w:t>
      </w:r>
      <w:r w:rsidR="009E5061">
        <w:rPr>
          <w:rFonts w:ascii="Segoe UI" w:hAnsi="Segoe UI" w:cs="Segoe UI"/>
        </w:rPr>
        <w:t xml:space="preserve">he team know to update on their behalf.  </w:t>
      </w:r>
      <w:r w:rsidR="00AC05BA">
        <w:rPr>
          <w:rFonts w:ascii="Segoe UI" w:hAnsi="Segoe UI" w:cs="Segoe UI"/>
        </w:rPr>
        <w:t>The record of a</w:t>
      </w:r>
      <w:r w:rsidR="009E5061">
        <w:rPr>
          <w:rFonts w:ascii="Segoe UI" w:hAnsi="Segoe UI" w:cs="Segoe UI"/>
        </w:rPr>
        <w:t xml:space="preserve">nyone </w:t>
      </w:r>
      <w:r w:rsidR="00AC05BA">
        <w:rPr>
          <w:rFonts w:ascii="Segoe UI" w:hAnsi="Segoe UI" w:cs="Segoe UI"/>
        </w:rPr>
        <w:t>vaccinated</w:t>
      </w:r>
      <w:r w:rsidR="009E5061">
        <w:rPr>
          <w:rFonts w:ascii="Segoe UI" w:hAnsi="Segoe UI" w:cs="Segoe UI"/>
        </w:rPr>
        <w:t xml:space="preserve"> </w:t>
      </w:r>
      <w:r w:rsidR="00AC05BA">
        <w:rPr>
          <w:rFonts w:ascii="Segoe UI" w:hAnsi="Segoe UI" w:cs="Segoe UI"/>
        </w:rPr>
        <w:t>at work will automatically be updated following their vaccination</w:t>
      </w:r>
      <w:r w:rsidR="00591C39">
        <w:rPr>
          <w:rFonts w:ascii="Segoe UI" w:hAnsi="Segoe UI" w:cs="Segoe UI"/>
        </w:rPr>
        <w:t xml:space="preserve">, the National </w:t>
      </w:r>
      <w:proofErr w:type="spellStart"/>
      <w:r w:rsidR="00591C39">
        <w:rPr>
          <w:rFonts w:ascii="Segoe UI" w:hAnsi="Segoe UI" w:cs="Segoe UI"/>
        </w:rPr>
        <w:t>Immunisation</w:t>
      </w:r>
      <w:proofErr w:type="spellEnd"/>
      <w:r w:rsidR="00591C39">
        <w:rPr>
          <w:rFonts w:ascii="Segoe UI" w:hAnsi="Segoe UI" w:cs="Segoe UI"/>
        </w:rPr>
        <w:t xml:space="preserve"> Vaccination</w:t>
      </w:r>
      <w:r w:rsidR="00947920">
        <w:rPr>
          <w:rFonts w:ascii="Segoe UI" w:hAnsi="Segoe UI" w:cs="Segoe UI"/>
        </w:rPr>
        <w:t xml:space="preserve"> </w:t>
      </w:r>
      <w:r w:rsidR="00591C39">
        <w:rPr>
          <w:rFonts w:ascii="Segoe UI" w:hAnsi="Segoe UI" w:cs="Segoe UI"/>
        </w:rPr>
        <w:t>Database</w:t>
      </w:r>
      <w:r w:rsidR="00947920">
        <w:rPr>
          <w:rFonts w:ascii="Segoe UI" w:hAnsi="Segoe UI" w:cs="Segoe UI"/>
        </w:rPr>
        <w:t xml:space="preserve"> (NIVs)</w:t>
      </w:r>
      <w:r w:rsidR="00591C39">
        <w:rPr>
          <w:rFonts w:ascii="Segoe UI" w:hAnsi="Segoe UI" w:cs="Segoe UI"/>
        </w:rPr>
        <w:t xml:space="preserve"> is also updated at the point of vaccination.</w:t>
      </w:r>
      <w:r w:rsidR="00AC05BA">
        <w:rPr>
          <w:rFonts w:ascii="Segoe UI" w:hAnsi="Segoe UI" w:cs="Segoe UI"/>
        </w:rPr>
        <w:t xml:space="preserve"> </w:t>
      </w:r>
      <w:r w:rsidR="00591C39">
        <w:rPr>
          <w:rFonts w:ascii="Segoe UI" w:hAnsi="Segoe UI" w:cs="Segoe UI"/>
        </w:rPr>
        <w:t>Data is s</w:t>
      </w:r>
      <w:r w:rsidR="004D4A48">
        <w:rPr>
          <w:rFonts w:ascii="Segoe UI" w:hAnsi="Segoe UI" w:cs="Segoe UI"/>
        </w:rPr>
        <w:t>ubmi</w:t>
      </w:r>
      <w:r w:rsidR="00591C39">
        <w:rPr>
          <w:rFonts w:ascii="Segoe UI" w:hAnsi="Segoe UI" w:cs="Segoe UI"/>
        </w:rPr>
        <w:t>tted to the national team monthly via</w:t>
      </w:r>
      <w:r w:rsidR="004D4A48">
        <w:rPr>
          <w:rFonts w:ascii="Segoe UI" w:hAnsi="Segoe UI" w:cs="Segoe UI"/>
        </w:rPr>
        <w:t xml:space="preserve"> </w:t>
      </w:r>
      <w:proofErr w:type="spellStart"/>
      <w:r w:rsidR="004D4A48">
        <w:rPr>
          <w:rFonts w:ascii="Segoe UI" w:hAnsi="Segoe UI" w:cs="Segoe UI"/>
        </w:rPr>
        <w:t>Immform</w:t>
      </w:r>
      <w:proofErr w:type="spellEnd"/>
      <w:r w:rsidR="00947920">
        <w:rPr>
          <w:rFonts w:ascii="Segoe UI" w:hAnsi="Segoe UI" w:cs="Segoe UI"/>
        </w:rPr>
        <w:t xml:space="preserve"> and </w:t>
      </w:r>
      <w:r w:rsidR="004D4A48">
        <w:rPr>
          <w:rFonts w:ascii="Segoe UI" w:hAnsi="Segoe UI" w:cs="Segoe UI"/>
        </w:rPr>
        <w:t xml:space="preserve">is reviewed at the </w:t>
      </w:r>
      <w:r w:rsidR="00AC2DB5">
        <w:rPr>
          <w:rFonts w:ascii="Segoe UI" w:hAnsi="Segoe UI" w:cs="Segoe UI"/>
        </w:rPr>
        <w:t>Oxfordshire</w:t>
      </w:r>
      <w:r w:rsidR="004D4A48">
        <w:rPr>
          <w:rFonts w:ascii="Segoe UI" w:hAnsi="Segoe UI" w:cs="Segoe UI"/>
        </w:rPr>
        <w:t xml:space="preserve"> Flu </w:t>
      </w:r>
      <w:r w:rsidR="004D4A48">
        <w:rPr>
          <w:rFonts w:ascii="Segoe UI" w:hAnsi="Segoe UI" w:cs="Segoe UI"/>
        </w:rPr>
        <w:lastRenderedPageBreak/>
        <w:t>group</w:t>
      </w:r>
      <w:r w:rsidR="001B3994">
        <w:rPr>
          <w:rFonts w:ascii="Segoe UI" w:hAnsi="Segoe UI" w:cs="Segoe UI"/>
        </w:rPr>
        <w:t>.</w:t>
      </w:r>
      <w:r w:rsidR="00AC2DB5">
        <w:rPr>
          <w:rFonts w:ascii="Segoe UI" w:hAnsi="Segoe UI" w:cs="Segoe UI"/>
        </w:rPr>
        <w:t xml:space="preserve"> In addition, the ICB </w:t>
      </w:r>
      <w:r w:rsidR="004C78BA">
        <w:rPr>
          <w:rFonts w:ascii="Segoe UI" w:hAnsi="Segoe UI" w:cs="Segoe UI"/>
        </w:rPr>
        <w:t xml:space="preserve">will be </w:t>
      </w:r>
      <w:r w:rsidR="00AC2DB5">
        <w:rPr>
          <w:rFonts w:ascii="Segoe UI" w:hAnsi="Segoe UI" w:cs="Segoe UI"/>
        </w:rPr>
        <w:t>collect</w:t>
      </w:r>
      <w:r w:rsidR="004C78BA">
        <w:rPr>
          <w:rFonts w:ascii="Segoe UI" w:hAnsi="Segoe UI" w:cs="Segoe UI"/>
        </w:rPr>
        <w:t>ing</w:t>
      </w:r>
      <w:r w:rsidR="00AC2DB5">
        <w:rPr>
          <w:rFonts w:ascii="Segoe UI" w:hAnsi="Segoe UI" w:cs="Segoe UI"/>
        </w:rPr>
        <w:t xml:space="preserve"> reports on the % of frontline staff vaccinated</w:t>
      </w:r>
      <w:r w:rsidR="004C78BA">
        <w:rPr>
          <w:rFonts w:ascii="Segoe UI" w:hAnsi="Segoe UI" w:cs="Segoe UI"/>
        </w:rPr>
        <w:t xml:space="preserve"> per Trust</w:t>
      </w:r>
      <w:r w:rsidR="00AC2DB5">
        <w:rPr>
          <w:rFonts w:ascii="Segoe UI" w:hAnsi="Segoe UI" w:cs="Segoe UI"/>
        </w:rPr>
        <w:t xml:space="preserve">. </w:t>
      </w:r>
    </w:p>
    <w:p w14:paraId="567B436E" w14:textId="77777777" w:rsidR="004D4A48" w:rsidRDefault="004D4A48" w:rsidP="004D4A48">
      <w:pPr>
        <w:jc w:val="both"/>
        <w:rPr>
          <w:rFonts w:ascii="Segoe UI" w:hAnsi="Segoe UI" w:cs="Segoe UI"/>
        </w:rPr>
      </w:pPr>
    </w:p>
    <w:p w14:paraId="51D6B1F8" w14:textId="787CFF41" w:rsidR="004D4A48" w:rsidRDefault="004D4A48" w:rsidP="004D4A48">
      <w:pPr>
        <w:jc w:val="both"/>
        <w:rPr>
          <w:rFonts w:ascii="Segoe UI" w:hAnsi="Segoe UI" w:cs="Segoe UI"/>
        </w:rPr>
      </w:pPr>
      <w:r>
        <w:rPr>
          <w:rFonts w:ascii="Segoe UI" w:hAnsi="Segoe UI" w:cs="Segoe UI"/>
        </w:rPr>
        <w:t>The Trust has initially focused on frontline staff to optimize use of vaccine stock</w:t>
      </w:r>
      <w:r w:rsidR="00C47B20">
        <w:rPr>
          <w:rFonts w:ascii="Segoe UI" w:hAnsi="Segoe UI" w:cs="Segoe UI"/>
        </w:rPr>
        <w:t>,</w:t>
      </w:r>
      <w:r>
        <w:rPr>
          <w:rFonts w:ascii="Segoe UI" w:hAnsi="Segoe UI" w:cs="Segoe UI"/>
        </w:rPr>
        <w:t xml:space="preserve"> but this offer will be extend</w:t>
      </w:r>
      <w:r w:rsidR="00C47B20">
        <w:rPr>
          <w:rFonts w:ascii="Segoe UI" w:hAnsi="Segoe UI" w:cs="Segoe UI"/>
        </w:rPr>
        <w:t>ed</w:t>
      </w:r>
      <w:r>
        <w:rPr>
          <w:rFonts w:ascii="Segoe UI" w:hAnsi="Segoe UI" w:cs="Segoe UI"/>
        </w:rPr>
        <w:t xml:space="preserve"> to all staff in December.  Non-</w:t>
      </w:r>
      <w:r w:rsidRPr="4860B839">
        <w:rPr>
          <w:rFonts w:ascii="Segoe UI" w:hAnsi="Segoe UI" w:cs="Segoe UI"/>
        </w:rPr>
        <w:t>patient</w:t>
      </w:r>
      <w:r>
        <w:rPr>
          <w:rFonts w:ascii="Segoe UI" w:hAnsi="Segoe UI" w:cs="Segoe UI"/>
        </w:rPr>
        <w:t xml:space="preserve"> facing staff who don’t wish to wait</w:t>
      </w:r>
      <w:r w:rsidR="00986088">
        <w:rPr>
          <w:rFonts w:ascii="Segoe UI" w:hAnsi="Segoe UI" w:cs="Segoe UI"/>
        </w:rPr>
        <w:t xml:space="preserve">, </w:t>
      </w:r>
      <w:r>
        <w:rPr>
          <w:rFonts w:ascii="Segoe UI" w:hAnsi="Segoe UI" w:cs="Segoe UI"/>
        </w:rPr>
        <w:t xml:space="preserve">can get their vaccination at their GP (if they are eligible) or pharmacy and </w:t>
      </w:r>
      <w:r w:rsidR="00A76C91">
        <w:rPr>
          <w:rFonts w:ascii="Segoe UI" w:hAnsi="Segoe UI" w:cs="Segoe UI"/>
        </w:rPr>
        <w:t xml:space="preserve">are asked </w:t>
      </w:r>
      <w:r>
        <w:rPr>
          <w:rFonts w:ascii="Segoe UI" w:hAnsi="Segoe UI" w:cs="Segoe UI"/>
        </w:rPr>
        <w:t>to let us know if they do.</w:t>
      </w:r>
      <w:r w:rsidR="00AC2DB5">
        <w:rPr>
          <w:rFonts w:ascii="Segoe UI" w:hAnsi="Segoe UI" w:cs="Segoe UI"/>
        </w:rPr>
        <w:t xml:space="preserve"> </w:t>
      </w:r>
    </w:p>
    <w:p w14:paraId="5A6ED61F" w14:textId="77777777" w:rsidR="00366173" w:rsidRDefault="00366173" w:rsidP="004D4A48">
      <w:pPr>
        <w:jc w:val="both"/>
        <w:rPr>
          <w:rFonts w:ascii="Segoe UI" w:hAnsi="Segoe UI" w:cs="Segoe UI"/>
        </w:rPr>
      </w:pPr>
    </w:p>
    <w:p w14:paraId="34765D39" w14:textId="77777777" w:rsidR="004D4A48" w:rsidRDefault="004D4A48" w:rsidP="004D4A48">
      <w:pPr>
        <w:jc w:val="both"/>
        <w:rPr>
          <w:rFonts w:ascii="Segoe UI" w:hAnsi="Segoe UI" w:cs="Segoe UI"/>
        </w:rPr>
      </w:pPr>
      <w:r>
        <w:rPr>
          <w:rFonts w:ascii="Segoe UI" w:hAnsi="Segoe UI" w:cs="Segoe UI"/>
        </w:rPr>
        <w:t>Our approach this year has seen us:</w:t>
      </w:r>
    </w:p>
    <w:p w14:paraId="3BE31D4A" w14:textId="2BFFE8BA" w:rsidR="004D4A48" w:rsidRPr="000B4D76" w:rsidRDefault="00BB145D" w:rsidP="004D4A48">
      <w:pPr>
        <w:pStyle w:val="ListParagraph"/>
        <w:numPr>
          <w:ilvl w:val="0"/>
          <w:numId w:val="8"/>
        </w:numPr>
        <w:jc w:val="both"/>
        <w:rPr>
          <w:rFonts w:ascii="Segoe UI" w:hAnsi="Segoe UI" w:cs="Segoe UI"/>
        </w:rPr>
      </w:pPr>
      <w:r>
        <w:rPr>
          <w:rFonts w:ascii="Segoe UI" w:hAnsi="Segoe UI" w:cs="Segoe UI"/>
        </w:rPr>
        <w:t>r</w:t>
      </w:r>
      <w:r w:rsidR="004D4A48">
        <w:rPr>
          <w:rFonts w:ascii="Segoe UI" w:hAnsi="Segoe UI" w:cs="Segoe UI"/>
        </w:rPr>
        <w:t>ecruit 4 core vaccinators (from existing staff) on a part time sessional basis to cover flu clinics</w:t>
      </w:r>
    </w:p>
    <w:p w14:paraId="12E76199" w14:textId="2B605654" w:rsidR="004D4A48" w:rsidRDefault="004D4A48" w:rsidP="004D4A48">
      <w:pPr>
        <w:pStyle w:val="ListParagraph"/>
        <w:numPr>
          <w:ilvl w:val="0"/>
          <w:numId w:val="8"/>
        </w:numPr>
        <w:jc w:val="both"/>
        <w:rPr>
          <w:rFonts w:ascii="Segoe UI" w:hAnsi="Segoe UI" w:cs="Segoe UI"/>
        </w:rPr>
      </w:pPr>
      <w:r>
        <w:rPr>
          <w:rFonts w:ascii="Segoe UI" w:hAnsi="Segoe UI" w:cs="Segoe UI"/>
        </w:rPr>
        <w:t xml:space="preserve">use of approx. 50 peer vaccinators to specifically support in their own areas, including many newly trained and signed off </w:t>
      </w:r>
      <w:r w:rsidR="00BB145D">
        <w:rPr>
          <w:rFonts w:ascii="Segoe UI" w:hAnsi="Segoe UI" w:cs="Segoe UI"/>
        </w:rPr>
        <w:t xml:space="preserve">following </w:t>
      </w:r>
      <w:r>
        <w:rPr>
          <w:rFonts w:ascii="Segoe UI" w:hAnsi="Segoe UI" w:cs="Segoe UI"/>
        </w:rPr>
        <w:t>a comms led recruitment campaign</w:t>
      </w:r>
    </w:p>
    <w:p w14:paraId="5197E985" w14:textId="77777777" w:rsidR="004D4A48" w:rsidRDefault="004D4A48" w:rsidP="004D4A48">
      <w:pPr>
        <w:pStyle w:val="ListParagraph"/>
        <w:numPr>
          <w:ilvl w:val="0"/>
          <w:numId w:val="8"/>
        </w:numPr>
        <w:jc w:val="both"/>
        <w:rPr>
          <w:rFonts w:ascii="Segoe UI" w:hAnsi="Segoe UI" w:cs="Segoe UI"/>
        </w:rPr>
      </w:pPr>
      <w:r w:rsidRPr="00B94D48">
        <w:rPr>
          <w:rFonts w:ascii="Segoe UI" w:hAnsi="Segoe UI" w:cs="Segoe UI"/>
        </w:rPr>
        <w:t xml:space="preserve">offer bookable </w:t>
      </w:r>
      <w:r>
        <w:rPr>
          <w:rFonts w:ascii="Segoe UI" w:hAnsi="Segoe UI" w:cs="Segoe UI"/>
        </w:rPr>
        <w:t xml:space="preserve">and walk in clinics </w:t>
      </w:r>
      <w:r w:rsidRPr="00B94D48">
        <w:rPr>
          <w:rFonts w:ascii="Segoe UI" w:hAnsi="Segoe UI" w:cs="Segoe UI"/>
        </w:rPr>
        <w:t>across the Trust’s geographic bases</w:t>
      </w:r>
      <w:r>
        <w:rPr>
          <w:rFonts w:ascii="Segoe UI" w:hAnsi="Segoe UI" w:cs="Segoe UI"/>
        </w:rPr>
        <w:t xml:space="preserve"> across many clinics and venues and at varying times and days</w:t>
      </w:r>
    </w:p>
    <w:p w14:paraId="4BE68355" w14:textId="77777777" w:rsidR="004D4A48" w:rsidRDefault="004D4A48" w:rsidP="004D4A48">
      <w:pPr>
        <w:pStyle w:val="ListParagraph"/>
        <w:numPr>
          <w:ilvl w:val="0"/>
          <w:numId w:val="8"/>
        </w:numPr>
        <w:jc w:val="both"/>
        <w:rPr>
          <w:rFonts w:ascii="Segoe UI" w:hAnsi="Segoe UI" w:cs="Segoe UI"/>
        </w:rPr>
      </w:pPr>
      <w:r>
        <w:rPr>
          <w:rFonts w:ascii="Segoe UI" w:hAnsi="Segoe UI" w:cs="Segoe UI"/>
        </w:rPr>
        <w:t>a roving model where peer vaccinators target specific ward/departments/bases and seek out staff wishing to be vaccinated</w:t>
      </w:r>
    </w:p>
    <w:p w14:paraId="654942EC" w14:textId="77777777" w:rsidR="004D4A48" w:rsidRDefault="004D4A48" w:rsidP="004D4A48">
      <w:pPr>
        <w:pStyle w:val="ListParagraph"/>
        <w:numPr>
          <w:ilvl w:val="0"/>
          <w:numId w:val="8"/>
        </w:numPr>
        <w:jc w:val="both"/>
        <w:rPr>
          <w:rFonts w:ascii="Segoe UI" w:hAnsi="Segoe UI" w:cs="Segoe UI"/>
        </w:rPr>
      </w:pPr>
      <w:r w:rsidRPr="00B94D48">
        <w:rPr>
          <w:rFonts w:ascii="Segoe UI" w:hAnsi="Segoe UI" w:cs="Segoe UI"/>
        </w:rPr>
        <w:t>offer targeted vaccinations for wards an</w:t>
      </w:r>
      <w:r>
        <w:rPr>
          <w:rFonts w:ascii="Segoe UI" w:hAnsi="Segoe UI" w:cs="Segoe UI"/>
        </w:rPr>
        <w:t>d teams</w:t>
      </w:r>
      <w:r w:rsidRPr="00B94D48">
        <w:rPr>
          <w:rFonts w:ascii="Segoe UI" w:hAnsi="Segoe UI" w:cs="Segoe UI"/>
        </w:rPr>
        <w:t xml:space="preserve"> </w:t>
      </w:r>
    </w:p>
    <w:p w14:paraId="469938EB" w14:textId="77777777" w:rsidR="004D4A48" w:rsidRDefault="004D4A48" w:rsidP="004D4A48">
      <w:pPr>
        <w:pStyle w:val="ListParagraph"/>
        <w:numPr>
          <w:ilvl w:val="0"/>
          <w:numId w:val="8"/>
        </w:numPr>
        <w:jc w:val="both"/>
        <w:rPr>
          <w:rFonts w:ascii="Segoe UI" w:hAnsi="Segoe UI" w:cs="Segoe UI"/>
        </w:rPr>
      </w:pPr>
      <w:r w:rsidRPr="00B94D48">
        <w:rPr>
          <w:rFonts w:ascii="Segoe UI" w:hAnsi="Segoe UI" w:cs="Segoe UI"/>
        </w:rPr>
        <w:t>arrange vaccinators to attend any large training event</w:t>
      </w:r>
      <w:r>
        <w:rPr>
          <w:rFonts w:ascii="Segoe UI" w:hAnsi="Segoe UI" w:cs="Segoe UI"/>
        </w:rPr>
        <w:t>s</w:t>
      </w:r>
      <w:r w:rsidRPr="00B94D48">
        <w:rPr>
          <w:rFonts w:ascii="Segoe UI" w:hAnsi="Segoe UI" w:cs="Segoe UI"/>
        </w:rPr>
        <w:t xml:space="preserve"> or team meetings </w:t>
      </w:r>
      <w:r>
        <w:rPr>
          <w:rFonts w:ascii="Segoe UI" w:hAnsi="Segoe UI" w:cs="Segoe UI"/>
        </w:rPr>
        <w:t>&amp; visit any site or venue in and out of hours as required at their request</w:t>
      </w:r>
    </w:p>
    <w:p w14:paraId="7F295966" w14:textId="57D81A35" w:rsidR="004D4A48" w:rsidRDefault="004D4A48" w:rsidP="004D4A48">
      <w:pPr>
        <w:pStyle w:val="ListParagraph"/>
        <w:numPr>
          <w:ilvl w:val="0"/>
          <w:numId w:val="8"/>
        </w:numPr>
        <w:jc w:val="both"/>
        <w:rPr>
          <w:rFonts w:ascii="Segoe UI" w:hAnsi="Segoe UI" w:cs="Segoe UI"/>
        </w:rPr>
      </w:pPr>
      <w:r>
        <w:rPr>
          <w:rFonts w:ascii="Segoe UI" w:hAnsi="Segoe UI" w:cs="Segoe UI"/>
        </w:rPr>
        <w:t>stock satellite fridges across the Trusts geographical area to enable eas</w:t>
      </w:r>
      <w:r w:rsidR="00DE61B6">
        <w:rPr>
          <w:rFonts w:ascii="Segoe UI" w:hAnsi="Segoe UI" w:cs="Segoe UI"/>
        </w:rPr>
        <w:t>y</w:t>
      </w:r>
      <w:r>
        <w:rPr>
          <w:rFonts w:ascii="Segoe UI" w:hAnsi="Segoe UI" w:cs="Segoe UI"/>
        </w:rPr>
        <w:t xml:space="preserve"> access to vaccine</w:t>
      </w:r>
      <w:r w:rsidR="00DE61B6">
        <w:rPr>
          <w:rFonts w:ascii="Segoe UI" w:hAnsi="Segoe UI" w:cs="Segoe UI"/>
        </w:rPr>
        <w:t>s</w:t>
      </w:r>
      <w:r>
        <w:rPr>
          <w:rFonts w:ascii="Segoe UI" w:hAnsi="Segoe UI" w:cs="Segoe UI"/>
        </w:rPr>
        <w:t xml:space="preserve"> for peer vaccinators with a robust stock monitoring process in place</w:t>
      </w:r>
    </w:p>
    <w:p w14:paraId="70578993" w14:textId="518C740D" w:rsidR="004D4A48" w:rsidRDefault="004D4A48" w:rsidP="004D4A48">
      <w:pPr>
        <w:pStyle w:val="ListParagraph"/>
        <w:numPr>
          <w:ilvl w:val="0"/>
          <w:numId w:val="8"/>
        </w:numPr>
        <w:jc w:val="both"/>
        <w:rPr>
          <w:rFonts w:ascii="Segoe UI" w:hAnsi="Segoe UI" w:cs="Segoe UI"/>
        </w:rPr>
      </w:pPr>
      <w:r>
        <w:rPr>
          <w:rFonts w:ascii="Segoe UI" w:hAnsi="Segoe UI" w:cs="Segoe UI"/>
        </w:rPr>
        <w:t xml:space="preserve">offer flu vaccinations alongside </w:t>
      </w:r>
      <w:r w:rsidR="0096408F">
        <w:rPr>
          <w:rFonts w:ascii="Segoe UI" w:hAnsi="Segoe UI" w:cs="Segoe UI"/>
        </w:rPr>
        <w:t>C</w:t>
      </w:r>
      <w:r>
        <w:rPr>
          <w:rFonts w:ascii="Segoe UI" w:hAnsi="Segoe UI" w:cs="Segoe UI"/>
        </w:rPr>
        <w:t xml:space="preserve">ovid </w:t>
      </w:r>
      <w:r w:rsidR="0096408F">
        <w:rPr>
          <w:rFonts w:ascii="Segoe UI" w:hAnsi="Segoe UI" w:cs="Segoe UI"/>
        </w:rPr>
        <w:t xml:space="preserve">boosters </w:t>
      </w:r>
      <w:r>
        <w:rPr>
          <w:rFonts w:ascii="Segoe UI" w:hAnsi="Segoe UI" w:cs="Segoe UI"/>
        </w:rPr>
        <w:t xml:space="preserve">at the Trust run </w:t>
      </w:r>
      <w:r w:rsidR="0096408F">
        <w:rPr>
          <w:rFonts w:ascii="Segoe UI" w:hAnsi="Segoe UI" w:cs="Segoe UI"/>
        </w:rPr>
        <w:t xml:space="preserve">mass </w:t>
      </w:r>
      <w:r>
        <w:rPr>
          <w:rFonts w:ascii="Segoe UI" w:hAnsi="Segoe UI" w:cs="Segoe UI"/>
        </w:rPr>
        <w:t xml:space="preserve">vaccination </w:t>
      </w:r>
      <w:proofErr w:type="spellStart"/>
      <w:r>
        <w:rPr>
          <w:rFonts w:ascii="Segoe UI" w:hAnsi="Segoe UI" w:cs="Segoe UI"/>
        </w:rPr>
        <w:t>centres</w:t>
      </w:r>
      <w:proofErr w:type="spellEnd"/>
    </w:p>
    <w:p w14:paraId="6945BF6A" w14:textId="73AC9BB9" w:rsidR="004D4A48" w:rsidRDefault="004D4A48" w:rsidP="004D4A48">
      <w:pPr>
        <w:pStyle w:val="ListParagraph"/>
        <w:numPr>
          <w:ilvl w:val="0"/>
          <w:numId w:val="8"/>
        </w:numPr>
        <w:jc w:val="both"/>
        <w:rPr>
          <w:rFonts w:ascii="Segoe UI" w:hAnsi="Segoe UI" w:cs="Segoe UI"/>
        </w:rPr>
      </w:pPr>
      <w:r>
        <w:rPr>
          <w:rFonts w:ascii="Segoe UI" w:hAnsi="Segoe UI" w:cs="Segoe UI"/>
        </w:rPr>
        <w:t xml:space="preserve">Occupational </w:t>
      </w:r>
      <w:r w:rsidR="00DE61B6">
        <w:rPr>
          <w:rFonts w:ascii="Segoe UI" w:hAnsi="Segoe UI" w:cs="Segoe UI"/>
        </w:rPr>
        <w:t>H</w:t>
      </w:r>
      <w:r>
        <w:rPr>
          <w:rFonts w:ascii="Segoe UI" w:hAnsi="Segoe UI" w:cs="Segoe UI"/>
        </w:rPr>
        <w:t>ealth offering flu vaccinations alongside other vaccinations</w:t>
      </w:r>
    </w:p>
    <w:p w14:paraId="33CD3ED1" w14:textId="3F946D3A" w:rsidR="004D4A48" w:rsidRDefault="0096408F" w:rsidP="004D4A48">
      <w:pPr>
        <w:pStyle w:val="ListParagraph"/>
        <w:numPr>
          <w:ilvl w:val="0"/>
          <w:numId w:val="8"/>
        </w:numPr>
        <w:jc w:val="both"/>
        <w:rPr>
          <w:rFonts w:ascii="Segoe UI" w:hAnsi="Segoe UI" w:cs="Segoe UI"/>
        </w:rPr>
      </w:pPr>
      <w:r>
        <w:rPr>
          <w:rFonts w:ascii="Segoe UI" w:hAnsi="Segoe UI" w:cs="Segoe UI"/>
        </w:rPr>
        <w:t>i</w:t>
      </w:r>
      <w:r w:rsidR="004D4A48">
        <w:rPr>
          <w:rFonts w:ascii="Segoe UI" w:hAnsi="Segoe UI" w:cs="Segoe UI"/>
        </w:rPr>
        <w:t>ncrease comm</w:t>
      </w:r>
      <w:r>
        <w:rPr>
          <w:rFonts w:ascii="Segoe UI" w:hAnsi="Segoe UI" w:cs="Segoe UI"/>
        </w:rPr>
        <w:t>unication</w:t>
      </w:r>
      <w:r w:rsidR="004D4A48">
        <w:rPr>
          <w:rFonts w:ascii="Segoe UI" w:hAnsi="Segoe UI" w:cs="Segoe UI"/>
        </w:rPr>
        <w:t xml:space="preserve">s messaging to encourage uptake including education, </w:t>
      </w:r>
      <w:proofErr w:type="gramStart"/>
      <w:r w:rsidR="004D4A48">
        <w:rPr>
          <w:rFonts w:ascii="Segoe UI" w:hAnsi="Segoe UI" w:cs="Segoe UI"/>
        </w:rPr>
        <w:t>staff</w:t>
      </w:r>
      <w:proofErr w:type="gramEnd"/>
      <w:r w:rsidR="004D4A48">
        <w:rPr>
          <w:rFonts w:ascii="Segoe UI" w:hAnsi="Segoe UI" w:cs="Segoe UI"/>
        </w:rPr>
        <w:t xml:space="preserve"> and vaccinator stories a jab</w:t>
      </w:r>
      <w:r w:rsidR="00347FB6">
        <w:rPr>
          <w:rFonts w:ascii="Segoe UI" w:hAnsi="Segoe UI" w:cs="Segoe UI"/>
        </w:rPr>
        <w:t>-</w:t>
      </w:r>
      <w:proofErr w:type="spellStart"/>
      <w:r w:rsidR="004D4A48">
        <w:rPr>
          <w:rFonts w:ascii="Segoe UI" w:hAnsi="Segoe UI" w:cs="Segoe UI"/>
        </w:rPr>
        <w:t>ometer</w:t>
      </w:r>
      <w:proofErr w:type="spellEnd"/>
      <w:r w:rsidR="004D4A48">
        <w:rPr>
          <w:rFonts w:ascii="Segoe UI" w:hAnsi="Segoe UI" w:cs="Segoe UI"/>
        </w:rPr>
        <w:t xml:space="preserve"> and introduc</w:t>
      </w:r>
      <w:r w:rsidR="00B93875">
        <w:rPr>
          <w:rFonts w:ascii="Segoe UI" w:hAnsi="Segoe UI" w:cs="Segoe UI"/>
        </w:rPr>
        <w:t>tion of</w:t>
      </w:r>
      <w:r w:rsidR="004D4A48">
        <w:rPr>
          <w:rFonts w:ascii="Segoe UI" w:hAnsi="Segoe UI" w:cs="Segoe UI"/>
        </w:rPr>
        <w:t xml:space="preserve"> </w:t>
      </w:r>
      <w:r w:rsidR="00201B2B">
        <w:rPr>
          <w:rFonts w:ascii="Segoe UI" w:hAnsi="Segoe UI" w:cs="Segoe UI"/>
        </w:rPr>
        <w:t>six</w:t>
      </w:r>
      <w:r w:rsidR="00B93875">
        <w:rPr>
          <w:rFonts w:ascii="Segoe UI" w:hAnsi="Segoe UI" w:cs="Segoe UI"/>
        </w:rPr>
        <w:t xml:space="preserve">, </w:t>
      </w:r>
      <w:r w:rsidR="004D4A48">
        <w:rPr>
          <w:rFonts w:ascii="Segoe UI" w:hAnsi="Segoe UI" w:cs="Segoe UI"/>
        </w:rPr>
        <w:t>monthly prize draws of £100 in vouchers</w:t>
      </w:r>
    </w:p>
    <w:p w14:paraId="63EFB4AF" w14:textId="0668ED94" w:rsidR="004D4A48" w:rsidRDefault="00410657" w:rsidP="004D4A48">
      <w:pPr>
        <w:pStyle w:val="ListParagraph"/>
        <w:numPr>
          <w:ilvl w:val="0"/>
          <w:numId w:val="8"/>
        </w:numPr>
        <w:jc w:val="both"/>
        <w:rPr>
          <w:rFonts w:ascii="Segoe UI" w:hAnsi="Segoe UI" w:cs="Segoe UI"/>
        </w:rPr>
      </w:pPr>
      <w:r>
        <w:rPr>
          <w:rFonts w:ascii="Segoe UI" w:hAnsi="Segoe UI" w:cs="Segoe UI"/>
        </w:rPr>
        <w:t>p</w:t>
      </w:r>
      <w:r w:rsidR="004D4A48">
        <w:rPr>
          <w:rFonts w:ascii="Segoe UI" w:hAnsi="Segoe UI" w:cs="Segoe UI"/>
        </w:rPr>
        <w:t>ayment to bank staff who attend work to be vaccinated</w:t>
      </w:r>
    </w:p>
    <w:p w14:paraId="7DF398D4" w14:textId="75B3F781" w:rsidR="004D4A48" w:rsidRPr="00B40085" w:rsidRDefault="00410657" w:rsidP="004D4A48">
      <w:pPr>
        <w:pStyle w:val="ListParagraph"/>
        <w:numPr>
          <w:ilvl w:val="0"/>
          <w:numId w:val="8"/>
        </w:numPr>
        <w:jc w:val="both"/>
        <w:rPr>
          <w:rFonts w:ascii="Segoe UI" w:hAnsi="Segoe UI" w:cs="Segoe UI"/>
        </w:rPr>
      </w:pPr>
      <w:r>
        <w:rPr>
          <w:rFonts w:ascii="Segoe UI" w:hAnsi="Segoe UI" w:cs="Segoe UI"/>
        </w:rPr>
        <w:t>r</w:t>
      </w:r>
      <w:r w:rsidR="004D4A48">
        <w:rPr>
          <w:rFonts w:ascii="Segoe UI" w:hAnsi="Segoe UI" w:cs="Segoe UI"/>
        </w:rPr>
        <w:t>eimbursement for vaccinations paid for at the pharmacy</w:t>
      </w:r>
    </w:p>
    <w:p w14:paraId="053AF581" w14:textId="77777777" w:rsidR="004D4A48" w:rsidRDefault="004D4A48" w:rsidP="004D4A48">
      <w:pPr>
        <w:jc w:val="both"/>
        <w:rPr>
          <w:rFonts w:ascii="Segoe UI" w:hAnsi="Segoe UI" w:cs="Segoe UI"/>
        </w:rPr>
      </w:pPr>
    </w:p>
    <w:p w14:paraId="41E90C56" w14:textId="4A5E9805" w:rsidR="004D4A48" w:rsidRPr="00ED65EE" w:rsidRDefault="004D4A48" w:rsidP="004D4A48">
      <w:pPr>
        <w:jc w:val="both"/>
        <w:rPr>
          <w:rFonts w:ascii="Segoe UI" w:hAnsi="Segoe UI" w:cs="Segoe UI"/>
          <w:color w:val="FF0000"/>
        </w:rPr>
      </w:pPr>
      <w:r>
        <w:rPr>
          <w:rFonts w:ascii="Segoe UI" w:hAnsi="Segoe UI" w:cs="Segoe UI"/>
        </w:rPr>
        <w:t>The Trust commenced the vaccination programme on 1</w:t>
      </w:r>
      <w:r>
        <w:rPr>
          <w:rFonts w:ascii="Segoe UI" w:hAnsi="Segoe UI" w:cs="Segoe UI"/>
          <w:vertAlign w:val="superscript"/>
        </w:rPr>
        <w:t xml:space="preserve"> </w:t>
      </w:r>
      <w:r>
        <w:rPr>
          <w:rFonts w:ascii="Segoe UI" w:hAnsi="Segoe UI" w:cs="Segoe UI"/>
        </w:rPr>
        <w:t>October 2022. As of 11</w:t>
      </w:r>
      <w:r w:rsidRPr="003A236D">
        <w:rPr>
          <w:rFonts w:ascii="Segoe UI" w:hAnsi="Segoe UI" w:cs="Segoe UI"/>
          <w:vertAlign w:val="superscript"/>
        </w:rPr>
        <w:t>th</w:t>
      </w:r>
      <w:r>
        <w:rPr>
          <w:rFonts w:ascii="Segoe UI" w:hAnsi="Segoe UI" w:cs="Segoe UI"/>
        </w:rPr>
        <w:t xml:space="preserve"> November</w:t>
      </w:r>
      <w:r w:rsidR="000746D2">
        <w:rPr>
          <w:rFonts w:ascii="Segoe UI" w:hAnsi="Segoe UI" w:cs="Segoe UI"/>
        </w:rPr>
        <w:t xml:space="preserve">, </w:t>
      </w:r>
      <w:r>
        <w:rPr>
          <w:rFonts w:ascii="Segoe UI" w:hAnsi="Segoe UI" w:cs="Segoe UI"/>
        </w:rPr>
        <w:t>the Trust vaccination uptake rate (frontline staff only)</w:t>
      </w:r>
      <w:r w:rsidR="00406D5F">
        <w:rPr>
          <w:rFonts w:ascii="Segoe UI" w:hAnsi="Segoe UI" w:cs="Segoe UI"/>
        </w:rPr>
        <w:t xml:space="preserve"> </w:t>
      </w:r>
      <w:r>
        <w:rPr>
          <w:rFonts w:ascii="Segoe UI" w:hAnsi="Segoe UI" w:cs="Segoe UI"/>
        </w:rPr>
        <w:t xml:space="preserve">was </w:t>
      </w:r>
      <w:r w:rsidR="00410657">
        <w:rPr>
          <w:rFonts w:ascii="Segoe UI" w:hAnsi="Segoe UI" w:cs="Segoe UI"/>
        </w:rPr>
        <w:t xml:space="preserve">around </w:t>
      </w:r>
      <w:r>
        <w:rPr>
          <w:rFonts w:ascii="Segoe UI" w:hAnsi="Segoe UI" w:cs="Segoe UI"/>
        </w:rPr>
        <w:t>30%, this is almost 10% less than at this point last year and 20% less that at this point in 2020.</w:t>
      </w:r>
      <w:r w:rsidR="00AC2DB5">
        <w:rPr>
          <w:rFonts w:ascii="Segoe UI" w:hAnsi="Segoe UI" w:cs="Segoe UI"/>
        </w:rPr>
        <w:t xml:space="preserve"> In part the flu campaign group feel there is a ‘vaccine fatigue’ which is affect</w:t>
      </w:r>
      <w:r w:rsidR="00DE5BD4">
        <w:rPr>
          <w:rFonts w:ascii="Segoe UI" w:hAnsi="Segoe UI" w:cs="Segoe UI"/>
        </w:rPr>
        <w:t>ing</w:t>
      </w:r>
      <w:r w:rsidR="00AC2DB5">
        <w:rPr>
          <w:rFonts w:ascii="Segoe UI" w:hAnsi="Segoe UI" w:cs="Segoe UI"/>
        </w:rPr>
        <w:t xml:space="preserve"> our numbers. </w:t>
      </w:r>
    </w:p>
    <w:p w14:paraId="248B1B1B" w14:textId="77777777" w:rsidR="004D4A48" w:rsidRDefault="004D4A48" w:rsidP="004D4A48">
      <w:pPr>
        <w:jc w:val="both"/>
        <w:rPr>
          <w:rFonts w:ascii="Segoe UI" w:hAnsi="Segoe UI" w:cs="Segoe UI"/>
        </w:rPr>
      </w:pPr>
    </w:p>
    <w:p w14:paraId="043F722C" w14:textId="2594FABE" w:rsidR="00AC2DB5" w:rsidRDefault="00AC2DB5" w:rsidP="004D4A48">
      <w:pPr>
        <w:jc w:val="both"/>
        <w:rPr>
          <w:rFonts w:ascii="Segoe UI" w:hAnsi="Segoe UI" w:cs="Segoe UI"/>
        </w:rPr>
      </w:pPr>
      <w:r>
        <w:rPr>
          <w:rFonts w:ascii="Segoe UI" w:hAnsi="Segoe UI" w:cs="Segoe UI"/>
          <w:color w:val="000000" w:themeColor="text1"/>
        </w:rPr>
        <w:lastRenderedPageBreak/>
        <w:t>Although t</w:t>
      </w:r>
      <w:r w:rsidR="004D4A48" w:rsidRPr="003A236D">
        <w:rPr>
          <w:rFonts w:ascii="Segoe UI" w:hAnsi="Segoe UI" w:cs="Segoe UI"/>
          <w:color w:val="000000" w:themeColor="text1"/>
        </w:rPr>
        <w:t xml:space="preserve">his report </w:t>
      </w:r>
      <w:r w:rsidR="004D4A48" w:rsidRPr="0033069E">
        <w:rPr>
          <w:rFonts w:ascii="Segoe UI" w:hAnsi="Segoe UI" w:cs="Segoe UI"/>
          <w:color w:val="000000" w:themeColor="text1"/>
        </w:rPr>
        <w:t>g</w:t>
      </w:r>
      <w:r w:rsidR="004D4A48">
        <w:rPr>
          <w:rFonts w:ascii="Segoe UI" w:hAnsi="Segoe UI" w:cs="Segoe UI"/>
        </w:rPr>
        <w:t xml:space="preserve">ives the Board the assurance that there are no significant gaps in our planning or implementation of the staff flu vaccination </w:t>
      </w:r>
      <w:r>
        <w:rPr>
          <w:rFonts w:ascii="Segoe UI" w:hAnsi="Segoe UI" w:cs="Segoe UI"/>
        </w:rPr>
        <w:t>campaign, there</w:t>
      </w:r>
      <w:r w:rsidR="004D4A48">
        <w:rPr>
          <w:rFonts w:ascii="Segoe UI" w:hAnsi="Segoe UI" w:cs="Segoe UI"/>
        </w:rPr>
        <w:t xml:space="preserve"> remains a </w:t>
      </w:r>
      <w:r>
        <w:rPr>
          <w:rFonts w:ascii="Segoe UI" w:hAnsi="Segoe UI" w:cs="Segoe UI"/>
        </w:rPr>
        <w:t xml:space="preserve">significant </w:t>
      </w:r>
      <w:r w:rsidR="004D4A48">
        <w:rPr>
          <w:rFonts w:ascii="Segoe UI" w:hAnsi="Segoe UI" w:cs="Segoe UI"/>
        </w:rPr>
        <w:t>risk we will not hit the required target of 90% of frontline staff vaccinated by the end of the campaign (28</w:t>
      </w:r>
      <w:r w:rsidR="004D4A48" w:rsidRPr="003A236D">
        <w:rPr>
          <w:rFonts w:ascii="Segoe UI" w:hAnsi="Segoe UI" w:cs="Segoe UI"/>
          <w:vertAlign w:val="superscript"/>
        </w:rPr>
        <w:t>th</w:t>
      </w:r>
      <w:r w:rsidR="004D4A48">
        <w:rPr>
          <w:rFonts w:ascii="Segoe UI" w:hAnsi="Segoe UI" w:cs="Segoe UI"/>
        </w:rPr>
        <w:t xml:space="preserve"> February 2023).  </w:t>
      </w:r>
    </w:p>
    <w:p w14:paraId="0AB8B079" w14:textId="77777777" w:rsidR="00AC2DB5" w:rsidRDefault="00AC2DB5" w:rsidP="004D4A48">
      <w:pPr>
        <w:jc w:val="both"/>
        <w:rPr>
          <w:rFonts w:ascii="Segoe UI" w:hAnsi="Segoe UI" w:cs="Segoe UI"/>
        </w:rPr>
      </w:pPr>
    </w:p>
    <w:p w14:paraId="079BA8D0" w14:textId="65D67FF1" w:rsidR="004D4A48" w:rsidRDefault="004D4A48" w:rsidP="004D4A48">
      <w:pPr>
        <w:jc w:val="both"/>
        <w:rPr>
          <w:rFonts w:ascii="Segoe UI" w:hAnsi="Segoe UI" w:cs="Segoe UI"/>
        </w:rPr>
      </w:pPr>
      <w:r>
        <w:rPr>
          <w:rFonts w:ascii="Segoe UI" w:hAnsi="Segoe UI" w:cs="Segoe UI"/>
        </w:rPr>
        <w:t xml:space="preserve">Work is being done to ensure that patient facing staff </w:t>
      </w:r>
      <w:r w:rsidR="002D0107">
        <w:rPr>
          <w:rFonts w:ascii="Segoe UI" w:hAnsi="Segoe UI" w:cs="Segoe UI"/>
        </w:rPr>
        <w:t>information</w:t>
      </w:r>
      <w:r>
        <w:rPr>
          <w:rFonts w:ascii="Segoe UI" w:hAnsi="Segoe UI" w:cs="Segoe UI"/>
        </w:rPr>
        <w:t xml:space="preserve"> is accurate </w:t>
      </w:r>
      <w:r w:rsidR="00565D1C">
        <w:rPr>
          <w:rFonts w:ascii="Segoe UI" w:hAnsi="Segoe UI" w:cs="Segoe UI"/>
        </w:rPr>
        <w:t xml:space="preserve">and </w:t>
      </w:r>
      <w:r w:rsidR="002D0107">
        <w:rPr>
          <w:rFonts w:ascii="Segoe UI" w:hAnsi="Segoe UI" w:cs="Segoe UI"/>
        </w:rPr>
        <w:t>therefore</w:t>
      </w:r>
      <w:r>
        <w:rPr>
          <w:rFonts w:ascii="Segoe UI" w:hAnsi="Segoe UI" w:cs="Segoe UI"/>
        </w:rPr>
        <w:t xml:space="preserve"> the data is a true reflection of the vaccinated workforce.  </w:t>
      </w:r>
      <w:r w:rsidR="00AC2DB5">
        <w:rPr>
          <w:rFonts w:ascii="Segoe UI" w:hAnsi="Segoe UI" w:cs="Segoe UI"/>
        </w:rPr>
        <w:t xml:space="preserve">The Chief Nurse with the project lead is ensuring all those staff on our portal who are not patient facing are listed as that. </w:t>
      </w:r>
      <w:r>
        <w:rPr>
          <w:rFonts w:ascii="Segoe UI" w:hAnsi="Segoe UI" w:cs="Segoe UI"/>
        </w:rPr>
        <w:t>A communication will be sent to all patient facing staff who are</w:t>
      </w:r>
      <w:r w:rsidR="00C6040E">
        <w:rPr>
          <w:rFonts w:ascii="Segoe UI" w:hAnsi="Segoe UI" w:cs="Segoe UI"/>
        </w:rPr>
        <w:t xml:space="preserve"> not</w:t>
      </w:r>
      <w:r>
        <w:rPr>
          <w:rFonts w:ascii="Segoe UI" w:hAnsi="Segoe UI" w:cs="Segoe UI"/>
        </w:rPr>
        <w:t xml:space="preserve"> vaccinated by </w:t>
      </w:r>
      <w:r w:rsidR="00C6040E">
        <w:rPr>
          <w:rFonts w:ascii="Segoe UI" w:hAnsi="Segoe UI" w:cs="Segoe UI"/>
        </w:rPr>
        <w:t>mid-December</w:t>
      </w:r>
      <w:r>
        <w:rPr>
          <w:rFonts w:ascii="Segoe UI" w:hAnsi="Segoe UI" w:cs="Segoe UI"/>
        </w:rPr>
        <w:t xml:space="preserve"> reminding them to get vaccinated or to tell us if they </w:t>
      </w:r>
      <w:r w:rsidR="002530C2">
        <w:rPr>
          <w:rFonts w:ascii="Segoe UI" w:hAnsi="Segoe UI" w:cs="Segoe UI"/>
        </w:rPr>
        <w:t xml:space="preserve">have </w:t>
      </w:r>
      <w:r w:rsidR="00C6040E">
        <w:rPr>
          <w:rFonts w:ascii="Segoe UI" w:hAnsi="Segoe UI" w:cs="Segoe UI"/>
        </w:rPr>
        <w:t>received the vaccine elsewhere</w:t>
      </w:r>
      <w:r w:rsidR="002530C2">
        <w:rPr>
          <w:rFonts w:ascii="Segoe UI" w:hAnsi="Segoe UI" w:cs="Segoe UI"/>
        </w:rPr>
        <w:t>.</w:t>
      </w:r>
      <w:r>
        <w:rPr>
          <w:rFonts w:ascii="Segoe UI" w:hAnsi="Segoe UI" w:cs="Segoe UI"/>
        </w:rPr>
        <w:t xml:space="preserve"> </w:t>
      </w:r>
      <w:r w:rsidR="00DE5BD4">
        <w:rPr>
          <w:rFonts w:ascii="Segoe UI" w:hAnsi="Segoe UI" w:cs="Segoe UI"/>
        </w:rPr>
        <w:t xml:space="preserve">A key risk to not achieving </w:t>
      </w:r>
      <w:r w:rsidR="007879F3">
        <w:rPr>
          <w:rFonts w:ascii="Segoe UI" w:hAnsi="Segoe UI" w:cs="Segoe UI"/>
        </w:rPr>
        <w:t xml:space="preserve">the target is staff not informing the staff </w:t>
      </w:r>
      <w:proofErr w:type="spellStart"/>
      <w:r w:rsidR="007879F3">
        <w:rPr>
          <w:rFonts w:ascii="Segoe UI" w:hAnsi="Segoe UI" w:cs="Segoe UI"/>
        </w:rPr>
        <w:t>imms</w:t>
      </w:r>
      <w:proofErr w:type="spellEnd"/>
      <w:r w:rsidR="007879F3">
        <w:rPr>
          <w:rFonts w:ascii="Segoe UI" w:hAnsi="Segoe UI" w:cs="Segoe UI"/>
        </w:rPr>
        <w:t xml:space="preserve"> team they have been </w:t>
      </w:r>
      <w:r>
        <w:rPr>
          <w:rFonts w:ascii="Segoe UI" w:hAnsi="Segoe UI" w:cs="Segoe UI"/>
        </w:rPr>
        <w:t>vaccinated outside of the Trust</w:t>
      </w:r>
      <w:r w:rsidR="007879F3">
        <w:rPr>
          <w:rFonts w:ascii="Segoe UI" w:hAnsi="Segoe UI" w:cs="Segoe UI"/>
        </w:rPr>
        <w:t xml:space="preserve"> </w:t>
      </w:r>
      <w:proofErr w:type="spellStart"/>
      <w:proofErr w:type="gramStart"/>
      <w:r w:rsidR="007879F3">
        <w:rPr>
          <w:rFonts w:ascii="Segoe UI" w:hAnsi="Segoe UI" w:cs="Segoe UI"/>
        </w:rPr>
        <w:t>ie</w:t>
      </w:r>
      <w:proofErr w:type="spellEnd"/>
      <w:proofErr w:type="gramEnd"/>
      <w:r w:rsidR="007879F3">
        <w:rPr>
          <w:rFonts w:ascii="Segoe UI" w:hAnsi="Segoe UI" w:cs="Segoe UI"/>
        </w:rPr>
        <w:t xml:space="preserve"> at their </w:t>
      </w:r>
      <w:proofErr w:type="spellStart"/>
      <w:r w:rsidR="007879F3">
        <w:rPr>
          <w:rFonts w:ascii="Segoe UI" w:hAnsi="Segoe UI" w:cs="Segoe UI"/>
        </w:rPr>
        <w:t>GPor</w:t>
      </w:r>
      <w:proofErr w:type="spellEnd"/>
      <w:r w:rsidR="007879F3">
        <w:rPr>
          <w:rFonts w:ascii="Segoe UI" w:hAnsi="Segoe UI" w:cs="Segoe UI"/>
        </w:rPr>
        <w:t xml:space="preserve"> at a local </w:t>
      </w:r>
      <w:proofErr w:type="spellStart"/>
      <w:r w:rsidR="007879F3">
        <w:rPr>
          <w:rFonts w:ascii="Segoe UI" w:hAnsi="Segoe UI" w:cs="Segoe UI"/>
        </w:rPr>
        <w:t>phramacy</w:t>
      </w:r>
      <w:proofErr w:type="spellEnd"/>
      <w:r>
        <w:rPr>
          <w:rFonts w:ascii="Segoe UI" w:hAnsi="Segoe UI" w:cs="Segoe UI"/>
        </w:rPr>
        <w:t>.</w:t>
      </w:r>
      <w:r w:rsidR="00AC2DB5">
        <w:rPr>
          <w:rFonts w:ascii="Segoe UI" w:hAnsi="Segoe UI" w:cs="Segoe UI"/>
        </w:rPr>
        <w:t xml:space="preserve"> </w:t>
      </w:r>
    </w:p>
    <w:p w14:paraId="44E4F4CE" w14:textId="1E9054F6" w:rsidR="00383B4D" w:rsidRDefault="00383B4D" w:rsidP="004D4A48">
      <w:pPr>
        <w:jc w:val="both"/>
        <w:rPr>
          <w:rFonts w:ascii="Segoe UI" w:hAnsi="Segoe UI" w:cs="Segoe UI"/>
        </w:rPr>
      </w:pPr>
    </w:p>
    <w:p w14:paraId="70B971F4" w14:textId="587CC910" w:rsidR="00383B4D" w:rsidRPr="00383B4D" w:rsidRDefault="00383B4D" w:rsidP="00383B4D">
      <w:pPr>
        <w:jc w:val="both"/>
        <w:rPr>
          <w:rFonts w:ascii="Segoe UI" w:hAnsi="Segoe UI" w:cs="Segoe UI"/>
          <w:lang w:val="en-GB"/>
        </w:rPr>
      </w:pPr>
      <w:r w:rsidRPr="00383B4D">
        <w:rPr>
          <w:rFonts w:ascii="Segoe UI" w:hAnsi="Segoe UI" w:cs="Segoe UI"/>
          <w:lang w:val="en-GB"/>
        </w:rPr>
        <w:t xml:space="preserve">The Trust’s Primary, Community &amp; Dental Care Directorate delivers the mass vaccination clinics providing the </w:t>
      </w:r>
      <w:r w:rsidR="00DB5FAF">
        <w:rPr>
          <w:rFonts w:ascii="Segoe UI" w:hAnsi="Segoe UI" w:cs="Segoe UI"/>
          <w:lang w:val="en-GB"/>
        </w:rPr>
        <w:t>C</w:t>
      </w:r>
      <w:r w:rsidRPr="00383B4D">
        <w:rPr>
          <w:rFonts w:ascii="Segoe UI" w:hAnsi="Segoe UI" w:cs="Segoe UI"/>
          <w:lang w:val="en-GB"/>
        </w:rPr>
        <w:t>ovid vaccination across BOB ICS (booked through the national NHS booking service) as part of the national programme. The service cannot identify which Trust employees have used the service as it does not have authority to access this information, which is personal data protected by GDPR. The emergency covid legislation that previously enabled access to this information has expired and the national patient booking/administration system no longer shares the data with the Trust for data protection and patient confidentiality reasons. Also, some staff choose to have their vaccine through a local pharmacy or through their GP/PCN. As we can no longer access the vaccination booster data directly, the Trust could choose to seek this information from the employees themselves. One option would be to require staff to record their vaccination booster date/evidence in the employee portal – or require line managers to record it as part of the employee’s covid risk assessment process.</w:t>
      </w:r>
    </w:p>
    <w:p w14:paraId="79A7EA68" w14:textId="77777777" w:rsidR="004D4A48" w:rsidRDefault="004D4A48" w:rsidP="004D4A48">
      <w:pPr>
        <w:jc w:val="both"/>
        <w:rPr>
          <w:rFonts w:ascii="Segoe UI" w:hAnsi="Segoe UI" w:cs="Segoe UI"/>
        </w:rPr>
      </w:pPr>
    </w:p>
    <w:p w14:paraId="39D8967C" w14:textId="77777777" w:rsidR="004D4A48" w:rsidRPr="00FA3993" w:rsidRDefault="004D4A48" w:rsidP="004D4A48">
      <w:pPr>
        <w:jc w:val="both"/>
        <w:rPr>
          <w:rFonts w:ascii="Segoe UI" w:hAnsi="Segoe UI" w:cs="Segoe UI"/>
          <w:b/>
        </w:rPr>
      </w:pPr>
      <w:r>
        <w:rPr>
          <w:rFonts w:ascii="Segoe UI" w:hAnsi="Segoe UI" w:cs="Segoe UI"/>
          <w:b/>
        </w:rPr>
        <w:t>Governance Route/Escalation Process</w:t>
      </w:r>
    </w:p>
    <w:p w14:paraId="4511F2E1" w14:textId="3393A371" w:rsidR="004D4A48" w:rsidRPr="00120299" w:rsidRDefault="004D4A48" w:rsidP="004D4A48">
      <w:pPr>
        <w:jc w:val="both"/>
        <w:rPr>
          <w:rFonts w:ascii="Segoe UI" w:hAnsi="Segoe UI" w:cs="Segoe UI"/>
          <w:color w:val="FF0000"/>
        </w:rPr>
      </w:pPr>
      <w:r>
        <w:rPr>
          <w:rFonts w:ascii="Segoe UI" w:hAnsi="Segoe UI" w:cs="Segoe UI"/>
        </w:rPr>
        <w:t>Regular updates are provided to the Executive Directors via the Chief Nurse and the Ox</w:t>
      </w:r>
      <w:r w:rsidR="0096408F">
        <w:rPr>
          <w:rFonts w:ascii="Segoe UI" w:hAnsi="Segoe UI" w:cs="Segoe UI"/>
        </w:rPr>
        <w:t>fordshire</w:t>
      </w:r>
      <w:r>
        <w:rPr>
          <w:rFonts w:ascii="Segoe UI" w:hAnsi="Segoe UI" w:cs="Segoe UI"/>
        </w:rPr>
        <w:t xml:space="preserve"> Flu Group via the Project Lead</w:t>
      </w:r>
      <w:r w:rsidR="00AC2DB5">
        <w:rPr>
          <w:rFonts w:ascii="Segoe UI" w:hAnsi="Segoe UI" w:cs="Segoe UI"/>
        </w:rPr>
        <w:t xml:space="preserve"> and ICB Chief Nurse.</w:t>
      </w:r>
    </w:p>
    <w:p w14:paraId="5C9F87CA" w14:textId="77777777" w:rsidR="004D4A48" w:rsidRPr="00ED65EE" w:rsidRDefault="004D4A48" w:rsidP="004D4A48">
      <w:pPr>
        <w:jc w:val="both"/>
        <w:rPr>
          <w:rFonts w:ascii="Segoe UI" w:hAnsi="Segoe UI" w:cs="Segoe UI"/>
          <w:b/>
        </w:rPr>
      </w:pPr>
    </w:p>
    <w:p w14:paraId="6F29395B" w14:textId="77777777" w:rsidR="004D4A48" w:rsidRDefault="004D4A48" w:rsidP="004D4A48">
      <w:pPr>
        <w:jc w:val="both"/>
        <w:rPr>
          <w:rFonts w:ascii="Segoe UI" w:hAnsi="Segoe UI" w:cs="Segoe UI"/>
        </w:rPr>
      </w:pPr>
      <w:r>
        <w:rPr>
          <w:rFonts w:ascii="Segoe UI" w:hAnsi="Segoe UI" w:cs="Segoe UI"/>
          <w:b/>
        </w:rPr>
        <w:t>Statutory or Regulatory responsibilities</w:t>
      </w:r>
    </w:p>
    <w:p w14:paraId="1B8A4442" w14:textId="15383766" w:rsidR="004D4A48" w:rsidRDefault="004D4A48" w:rsidP="004D4A48">
      <w:pPr>
        <w:jc w:val="both"/>
        <w:rPr>
          <w:rFonts w:ascii="Segoe UI" w:hAnsi="Segoe UI" w:cs="Segoe UI"/>
        </w:rPr>
      </w:pPr>
      <w:r>
        <w:rPr>
          <w:rFonts w:ascii="Segoe UI" w:hAnsi="Segoe UI" w:cs="Segoe UI"/>
        </w:rPr>
        <w:t xml:space="preserve">The Trust is obliged by NHSE to report </w:t>
      </w:r>
      <w:r w:rsidR="004A537E">
        <w:rPr>
          <w:rFonts w:ascii="Segoe UI" w:hAnsi="Segoe UI" w:cs="Segoe UI"/>
        </w:rPr>
        <w:t xml:space="preserve">data via </w:t>
      </w:r>
      <w:proofErr w:type="spellStart"/>
      <w:r w:rsidR="004A537E">
        <w:rPr>
          <w:rFonts w:ascii="Segoe UI" w:hAnsi="Segoe UI" w:cs="Segoe UI"/>
        </w:rPr>
        <w:t>Immform</w:t>
      </w:r>
      <w:proofErr w:type="spellEnd"/>
      <w:r w:rsidR="001F7698">
        <w:rPr>
          <w:rFonts w:ascii="Segoe UI" w:hAnsi="Segoe UI" w:cs="Segoe UI"/>
        </w:rPr>
        <w:t xml:space="preserve"> &amp; the</w:t>
      </w:r>
      <w:r w:rsidR="00BC625F">
        <w:rPr>
          <w:rFonts w:ascii="Segoe UI" w:hAnsi="Segoe UI" w:cs="Segoe UI"/>
        </w:rPr>
        <w:t xml:space="preserve"> </w:t>
      </w:r>
      <w:r w:rsidR="001F7698">
        <w:rPr>
          <w:rFonts w:ascii="Segoe UI" w:hAnsi="Segoe UI" w:cs="Segoe UI"/>
        </w:rPr>
        <w:t xml:space="preserve">National </w:t>
      </w:r>
      <w:proofErr w:type="spellStart"/>
      <w:r w:rsidR="001F7698">
        <w:rPr>
          <w:rFonts w:ascii="Segoe UI" w:hAnsi="Segoe UI" w:cs="Segoe UI"/>
        </w:rPr>
        <w:t>Immunisation</w:t>
      </w:r>
      <w:proofErr w:type="spellEnd"/>
      <w:r w:rsidR="00BC625F">
        <w:rPr>
          <w:rFonts w:ascii="Segoe UI" w:hAnsi="Segoe UI" w:cs="Segoe UI"/>
        </w:rPr>
        <w:t xml:space="preserve"> System (NIVs)</w:t>
      </w:r>
      <w:r>
        <w:rPr>
          <w:rFonts w:ascii="Segoe UI" w:hAnsi="Segoe UI" w:cs="Segoe UI"/>
        </w:rPr>
        <w:t xml:space="preserve"> and </w:t>
      </w:r>
      <w:r w:rsidR="001F7698">
        <w:rPr>
          <w:rFonts w:ascii="Segoe UI" w:hAnsi="Segoe UI" w:cs="Segoe UI"/>
        </w:rPr>
        <w:t>the OH Staff F</w:t>
      </w:r>
      <w:r>
        <w:rPr>
          <w:rFonts w:ascii="Segoe UI" w:hAnsi="Segoe UI" w:cs="Segoe UI"/>
        </w:rPr>
        <w:t>lu</w:t>
      </w:r>
      <w:r w:rsidR="001F7698">
        <w:rPr>
          <w:rFonts w:ascii="Segoe UI" w:hAnsi="Segoe UI" w:cs="Segoe UI"/>
        </w:rPr>
        <w:t xml:space="preserve"> project group</w:t>
      </w:r>
      <w:r>
        <w:rPr>
          <w:rFonts w:ascii="Segoe UI" w:hAnsi="Segoe UI" w:cs="Segoe UI"/>
        </w:rPr>
        <w:t xml:space="preserve"> </w:t>
      </w:r>
      <w:r w:rsidR="00BC625F">
        <w:rPr>
          <w:rFonts w:ascii="Segoe UI" w:hAnsi="Segoe UI" w:cs="Segoe UI"/>
        </w:rPr>
        <w:t xml:space="preserve">is responsible </w:t>
      </w:r>
      <w:r w:rsidR="007560F7">
        <w:rPr>
          <w:rFonts w:ascii="Segoe UI" w:hAnsi="Segoe UI" w:cs="Segoe UI"/>
        </w:rPr>
        <w:t>for</w:t>
      </w:r>
      <w:r w:rsidR="001F7698">
        <w:rPr>
          <w:rFonts w:ascii="Segoe UI" w:hAnsi="Segoe UI" w:cs="Segoe UI"/>
        </w:rPr>
        <w:t xml:space="preserve"> report</w:t>
      </w:r>
      <w:r w:rsidR="007560F7">
        <w:rPr>
          <w:rFonts w:ascii="Segoe UI" w:hAnsi="Segoe UI" w:cs="Segoe UI"/>
        </w:rPr>
        <w:t>ing</w:t>
      </w:r>
      <w:r>
        <w:rPr>
          <w:rFonts w:ascii="Segoe UI" w:hAnsi="Segoe UI" w:cs="Segoe UI"/>
        </w:rPr>
        <w:t xml:space="preserve"> to the Board to provide Board oversight.</w:t>
      </w:r>
    </w:p>
    <w:p w14:paraId="2269568B" w14:textId="77777777" w:rsidR="004D4A48" w:rsidRDefault="004D4A48" w:rsidP="004D4A48">
      <w:pPr>
        <w:jc w:val="both"/>
        <w:rPr>
          <w:rFonts w:ascii="Segoe UI" w:hAnsi="Segoe UI" w:cs="Segoe UI"/>
          <w:b/>
        </w:rPr>
      </w:pPr>
    </w:p>
    <w:p w14:paraId="510E107E" w14:textId="77777777" w:rsidR="00383B4D" w:rsidRDefault="00383B4D" w:rsidP="004D4A48">
      <w:pPr>
        <w:jc w:val="both"/>
        <w:rPr>
          <w:rFonts w:ascii="Segoe UI" w:hAnsi="Segoe UI" w:cs="Segoe UI"/>
          <w:b/>
        </w:rPr>
      </w:pPr>
    </w:p>
    <w:p w14:paraId="20704169" w14:textId="77777777" w:rsidR="00383B4D" w:rsidRDefault="00383B4D" w:rsidP="004D4A48">
      <w:pPr>
        <w:jc w:val="both"/>
        <w:rPr>
          <w:rFonts w:ascii="Segoe UI" w:hAnsi="Segoe UI" w:cs="Segoe UI"/>
          <w:b/>
        </w:rPr>
      </w:pPr>
    </w:p>
    <w:p w14:paraId="3E29DFAC" w14:textId="239B85FF" w:rsidR="004D4A48" w:rsidRDefault="004D4A48" w:rsidP="004D4A48">
      <w:pPr>
        <w:jc w:val="both"/>
        <w:rPr>
          <w:rFonts w:ascii="Segoe UI" w:hAnsi="Segoe UI" w:cs="Segoe UI"/>
          <w:b/>
        </w:rPr>
      </w:pPr>
      <w:r w:rsidRPr="00FA3993">
        <w:rPr>
          <w:rFonts w:ascii="Segoe UI" w:hAnsi="Segoe UI" w:cs="Segoe UI"/>
          <w:b/>
        </w:rPr>
        <w:lastRenderedPageBreak/>
        <w:t>Recommendation</w:t>
      </w:r>
    </w:p>
    <w:p w14:paraId="6776A6C5" w14:textId="0D8A0E59" w:rsidR="004D4A48" w:rsidRDefault="004D4A48" w:rsidP="004D4A48">
      <w:pPr>
        <w:jc w:val="both"/>
        <w:rPr>
          <w:rFonts w:ascii="Segoe UI" w:hAnsi="Segoe UI" w:cs="Segoe UI"/>
          <w:bCs/>
        </w:rPr>
      </w:pPr>
      <w:bookmarkStart w:id="0" w:name="_Hlk54782403"/>
      <w:r w:rsidRPr="00B94D48">
        <w:rPr>
          <w:rFonts w:ascii="Segoe UI" w:hAnsi="Segoe UI" w:cs="Segoe UI"/>
          <w:bCs/>
        </w:rPr>
        <w:t>That the Board is assur</w:t>
      </w:r>
      <w:r>
        <w:rPr>
          <w:rFonts w:ascii="Segoe UI" w:hAnsi="Segoe UI" w:cs="Segoe UI"/>
          <w:bCs/>
        </w:rPr>
        <w:t xml:space="preserve">ed with </w:t>
      </w:r>
      <w:r w:rsidR="007560F7">
        <w:rPr>
          <w:rFonts w:ascii="Segoe UI" w:hAnsi="Segoe UI" w:cs="Segoe UI"/>
          <w:bCs/>
        </w:rPr>
        <w:t xml:space="preserve">regards to the </w:t>
      </w:r>
      <w:r w:rsidR="00201B2B">
        <w:rPr>
          <w:rFonts w:ascii="Segoe UI" w:hAnsi="Segoe UI" w:cs="Segoe UI"/>
          <w:bCs/>
        </w:rPr>
        <w:t xml:space="preserve">process and </w:t>
      </w:r>
      <w:r>
        <w:rPr>
          <w:rFonts w:ascii="Segoe UI" w:hAnsi="Segoe UI" w:cs="Segoe UI"/>
          <w:bCs/>
        </w:rPr>
        <w:t>progress</w:t>
      </w:r>
      <w:r w:rsidR="007560F7">
        <w:rPr>
          <w:rFonts w:ascii="Segoe UI" w:hAnsi="Segoe UI" w:cs="Segoe UI"/>
          <w:bCs/>
        </w:rPr>
        <w:t xml:space="preserve"> of the campaign</w:t>
      </w:r>
      <w:r w:rsidR="001E4A64">
        <w:rPr>
          <w:rFonts w:ascii="Segoe UI" w:hAnsi="Segoe UI" w:cs="Segoe UI"/>
          <w:bCs/>
        </w:rPr>
        <w:t xml:space="preserve"> &amp; </w:t>
      </w:r>
      <w:r w:rsidR="009C3F8A">
        <w:rPr>
          <w:rFonts w:ascii="Segoe UI" w:hAnsi="Segoe UI" w:cs="Segoe UI"/>
          <w:bCs/>
        </w:rPr>
        <w:t xml:space="preserve">that the project group </w:t>
      </w:r>
      <w:r w:rsidR="001E4A64">
        <w:rPr>
          <w:rFonts w:ascii="Segoe UI" w:hAnsi="Segoe UI" w:cs="Segoe UI"/>
          <w:bCs/>
        </w:rPr>
        <w:t>are</w:t>
      </w:r>
      <w:r w:rsidR="009C3F8A">
        <w:rPr>
          <w:rFonts w:ascii="Segoe UI" w:hAnsi="Segoe UI" w:cs="Segoe UI"/>
          <w:bCs/>
        </w:rPr>
        <w:t xml:space="preserve"> doing everything they can to encourage uptake and collect </w:t>
      </w:r>
      <w:r w:rsidR="0050460D">
        <w:rPr>
          <w:rFonts w:ascii="Segoe UI" w:hAnsi="Segoe UI" w:cs="Segoe UI"/>
          <w:bCs/>
        </w:rPr>
        <w:t>meaningful data to support</w:t>
      </w:r>
      <w:r w:rsidR="001E4A64">
        <w:rPr>
          <w:rFonts w:ascii="Segoe UI" w:hAnsi="Segoe UI" w:cs="Segoe UI"/>
          <w:bCs/>
        </w:rPr>
        <w:t xml:space="preserve"> us towards </w:t>
      </w:r>
      <w:r w:rsidR="00201B2B">
        <w:rPr>
          <w:rFonts w:ascii="Segoe UI" w:hAnsi="Segoe UI" w:cs="Segoe UI"/>
          <w:bCs/>
        </w:rPr>
        <w:t>protecting staff and the CQUIN</w:t>
      </w:r>
      <w:r w:rsidR="001E4A64">
        <w:rPr>
          <w:rFonts w:ascii="Segoe UI" w:hAnsi="Segoe UI" w:cs="Segoe UI"/>
          <w:bCs/>
        </w:rPr>
        <w:t xml:space="preserve"> target.</w:t>
      </w:r>
    </w:p>
    <w:p w14:paraId="04551E77" w14:textId="0E7E070A" w:rsidR="00383B4D" w:rsidRPr="00B94D48" w:rsidRDefault="00383B4D" w:rsidP="004D4A48">
      <w:pPr>
        <w:jc w:val="both"/>
        <w:rPr>
          <w:rFonts w:ascii="Segoe UI" w:hAnsi="Segoe UI" w:cs="Segoe UI"/>
          <w:bCs/>
        </w:rPr>
      </w:pPr>
      <w:r>
        <w:rPr>
          <w:rFonts w:ascii="Segoe UI" w:hAnsi="Segoe UI" w:cs="Segoe UI"/>
          <w:bCs/>
        </w:rPr>
        <w:t xml:space="preserve">For the Board to be aware of the issues regarding lack of uptake data regarding the Covid </w:t>
      </w:r>
      <w:r w:rsidR="00DB5FAF">
        <w:rPr>
          <w:rFonts w:ascii="Segoe UI" w:hAnsi="Segoe UI" w:cs="Segoe UI"/>
          <w:bCs/>
        </w:rPr>
        <w:t xml:space="preserve">booster vaccination </w:t>
      </w:r>
      <w:proofErr w:type="spellStart"/>
      <w:r w:rsidR="00DB5FAF">
        <w:rPr>
          <w:rFonts w:ascii="Segoe UI" w:hAnsi="Segoe UI" w:cs="Segoe UI"/>
          <w:bCs/>
        </w:rPr>
        <w:t>p</w:t>
      </w:r>
      <w:r w:rsidR="007879F3">
        <w:rPr>
          <w:rFonts w:ascii="Segoe UI" w:hAnsi="Segoe UI" w:cs="Segoe UI"/>
          <w:bCs/>
        </w:rPr>
        <w:t>ro</w:t>
      </w:r>
      <w:r w:rsidR="00DB5FAF">
        <w:rPr>
          <w:rFonts w:ascii="Segoe UI" w:hAnsi="Segoe UI" w:cs="Segoe UI"/>
          <w:bCs/>
        </w:rPr>
        <w:t>gamme</w:t>
      </w:r>
      <w:proofErr w:type="spellEnd"/>
      <w:r w:rsidR="00DB5FAF">
        <w:rPr>
          <w:rFonts w:ascii="Segoe UI" w:hAnsi="Segoe UI" w:cs="Segoe UI"/>
          <w:bCs/>
        </w:rPr>
        <w:t xml:space="preserve">. </w:t>
      </w:r>
    </w:p>
    <w:bookmarkEnd w:id="0"/>
    <w:p w14:paraId="4DE8B2E0" w14:textId="77777777" w:rsidR="004D4A48" w:rsidRPr="00FA3993" w:rsidRDefault="004D4A48" w:rsidP="004D4A48">
      <w:pPr>
        <w:jc w:val="both"/>
        <w:rPr>
          <w:rFonts w:ascii="Segoe UI" w:hAnsi="Segoe UI" w:cs="Segoe UI"/>
          <w:b/>
        </w:rPr>
      </w:pPr>
    </w:p>
    <w:p w14:paraId="73231702" w14:textId="4D66E9A1" w:rsidR="004D4A48" w:rsidRPr="00FA3993" w:rsidRDefault="004D4A48" w:rsidP="0096408F">
      <w:pPr>
        <w:ind w:left="1440" w:hanging="1440"/>
        <w:jc w:val="both"/>
        <w:rPr>
          <w:rFonts w:ascii="Segoe UI" w:hAnsi="Segoe UI" w:cs="Segoe UI"/>
          <w:b/>
        </w:rPr>
      </w:pPr>
      <w:r w:rsidRPr="00FA3993">
        <w:rPr>
          <w:rFonts w:ascii="Segoe UI" w:hAnsi="Segoe UI" w:cs="Segoe UI"/>
          <w:b/>
        </w:rPr>
        <w:t>Author and Title:</w:t>
      </w:r>
      <w:r>
        <w:rPr>
          <w:rFonts w:ascii="Segoe UI" w:hAnsi="Segoe UI" w:cs="Segoe UI"/>
          <w:b/>
        </w:rPr>
        <w:t xml:space="preserve"> </w:t>
      </w:r>
      <w:r w:rsidR="0096408F">
        <w:rPr>
          <w:rFonts w:ascii="Segoe UI" w:hAnsi="Segoe UI" w:cs="Segoe UI"/>
          <w:b/>
        </w:rPr>
        <w:t xml:space="preserve"> </w:t>
      </w:r>
      <w:r>
        <w:rPr>
          <w:rFonts w:ascii="Segoe UI" w:hAnsi="Segoe UI" w:cs="Segoe UI"/>
          <w:b/>
        </w:rPr>
        <w:t>Charlotte Watts, Project Manager</w:t>
      </w:r>
    </w:p>
    <w:p w14:paraId="2436AD8D" w14:textId="77777777" w:rsidR="004D4A48" w:rsidRDefault="004D4A48" w:rsidP="004D4A48">
      <w:pPr>
        <w:jc w:val="both"/>
        <w:rPr>
          <w:rFonts w:ascii="Segoe UI" w:hAnsi="Segoe UI" w:cs="Segoe UI"/>
          <w:b/>
        </w:rPr>
      </w:pPr>
    </w:p>
    <w:p w14:paraId="60ACBD95" w14:textId="77777777" w:rsidR="004D4A48" w:rsidRPr="002250DE" w:rsidRDefault="004D4A48" w:rsidP="004D4A48">
      <w:pPr>
        <w:jc w:val="both"/>
        <w:rPr>
          <w:rFonts w:ascii="Segoe UI" w:hAnsi="Segoe UI" w:cs="Segoe UI"/>
          <w:b/>
        </w:rPr>
      </w:pPr>
      <w:r w:rsidRPr="00FA3993">
        <w:rPr>
          <w:rFonts w:ascii="Segoe UI" w:hAnsi="Segoe UI" w:cs="Segoe UI"/>
          <w:b/>
        </w:rPr>
        <w:t>Lead Executive Director:</w:t>
      </w:r>
      <w:r>
        <w:rPr>
          <w:rFonts w:ascii="Segoe UI" w:hAnsi="Segoe UI" w:cs="Segoe UI"/>
          <w:b/>
        </w:rPr>
        <w:t xml:space="preserve"> Marie Crofts, Chief Nurse  </w:t>
      </w:r>
    </w:p>
    <w:p w14:paraId="5DF1E248" w14:textId="77777777" w:rsidR="004D4A48" w:rsidRPr="0072070D" w:rsidRDefault="004D4A48" w:rsidP="004D4A48">
      <w:pPr>
        <w:jc w:val="both"/>
        <w:rPr>
          <w:rFonts w:ascii="Segoe UI" w:hAnsi="Segoe UI" w:cs="Segoe UI"/>
        </w:rPr>
      </w:pPr>
    </w:p>
    <w:p w14:paraId="2382C63D" w14:textId="49ADE79A" w:rsidR="004D4A48" w:rsidRDefault="004D4A48" w:rsidP="004D4A48">
      <w:pPr>
        <w:numPr>
          <w:ilvl w:val="0"/>
          <w:numId w:val="4"/>
        </w:numPr>
        <w:jc w:val="both"/>
        <w:rPr>
          <w:rFonts w:ascii="Segoe UI" w:hAnsi="Segoe UI" w:cs="Segoe UI"/>
          <w:i/>
          <w:sz w:val="20"/>
          <w:szCs w:val="20"/>
        </w:rPr>
      </w:pPr>
      <w:r w:rsidRPr="00A11E8C">
        <w:rPr>
          <w:rFonts w:ascii="Segoe UI" w:hAnsi="Segoe UI" w:cs="Segoe UI"/>
          <w:i/>
          <w:sz w:val="20"/>
          <w:szCs w:val="20"/>
        </w:rPr>
        <w:t>A risk assessment has been undertaken around the legal issues that this report presents and there are no issues that need to be referred to the Trust Solicitors</w:t>
      </w:r>
    </w:p>
    <w:p w14:paraId="02F50D94" w14:textId="77777777" w:rsidR="0096408F" w:rsidRDefault="0096408F" w:rsidP="0096408F">
      <w:pPr>
        <w:jc w:val="both"/>
        <w:rPr>
          <w:rFonts w:ascii="Segoe UI" w:hAnsi="Segoe UI" w:cs="Segoe UI"/>
          <w:b/>
          <w:i/>
          <w:sz w:val="20"/>
          <w:szCs w:val="20"/>
        </w:rPr>
      </w:pPr>
    </w:p>
    <w:p w14:paraId="37974ED2" w14:textId="3EB9A5A1" w:rsidR="00FA3993" w:rsidRPr="0096408F" w:rsidRDefault="00FA3993" w:rsidP="0096408F">
      <w:pPr>
        <w:pStyle w:val="ListParagraph"/>
        <w:numPr>
          <w:ilvl w:val="0"/>
          <w:numId w:val="4"/>
        </w:numPr>
        <w:jc w:val="both"/>
        <w:rPr>
          <w:rFonts w:ascii="Segoe UI" w:hAnsi="Segoe UI" w:cs="Segoe UI"/>
          <w:i/>
          <w:sz w:val="20"/>
          <w:szCs w:val="20"/>
        </w:rPr>
      </w:pPr>
      <w:r w:rsidRPr="0096408F">
        <w:rPr>
          <w:rFonts w:ascii="Segoe UI" w:hAnsi="Segoe UI" w:cs="Segoe UI"/>
          <w:b/>
          <w:i/>
          <w:sz w:val="20"/>
          <w:szCs w:val="20"/>
        </w:rPr>
        <w:t>Strategic Objectives</w:t>
      </w:r>
      <w:r w:rsidR="00C84B11" w:rsidRPr="0096408F">
        <w:rPr>
          <w:rFonts w:ascii="Segoe UI" w:hAnsi="Segoe UI" w:cs="Segoe UI"/>
          <w:b/>
          <w:i/>
          <w:sz w:val="20"/>
          <w:szCs w:val="20"/>
        </w:rPr>
        <w:t>/Priorities</w:t>
      </w:r>
      <w:r w:rsidRPr="0096408F">
        <w:rPr>
          <w:rFonts w:ascii="Segoe UI" w:hAnsi="Segoe UI" w:cs="Segoe UI"/>
          <w:i/>
          <w:sz w:val="20"/>
          <w:szCs w:val="20"/>
        </w:rPr>
        <w:t xml:space="preserve"> – this report relates to or provides assurance and evidence against the following Strategic Objective(s)</w:t>
      </w:r>
      <w:r w:rsidR="00C84B11" w:rsidRPr="0096408F">
        <w:rPr>
          <w:rFonts w:ascii="Segoe UI" w:hAnsi="Segoe UI" w:cs="Segoe UI"/>
          <w:i/>
          <w:sz w:val="20"/>
          <w:szCs w:val="20"/>
        </w:rPr>
        <w:t>/Priority(</w:t>
      </w:r>
      <w:proofErr w:type="spellStart"/>
      <w:r w:rsidR="00C84B11" w:rsidRPr="0096408F">
        <w:rPr>
          <w:rFonts w:ascii="Segoe UI" w:hAnsi="Segoe UI" w:cs="Segoe UI"/>
          <w:i/>
          <w:sz w:val="20"/>
          <w:szCs w:val="20"/>
        </w:rPr>
        <w:t>ies</w:t>
      </w:r>
      <w:proofErr w:type="spellEnd"/>
      <w:r w:rsidR="00C84B11" w:rsidRPr="0096408F">
        <w:rPr>
          <w:rFonts w:ascii="Segoe UI" w:hAnsi="Segoe UI" w:cs="Segoe UI"/>
          <w:i/>
          <w:sz w:val="20"/>
          <w:szCs w:val="20"/>
        </w:rPr>
        <w:t>)</w:t>
      </w:r>
      <w:r w:rsidRPr="0096408F">
        <w:rPr>
          <w:rFonts w:ascii="Segoe UI" w:hAnsi="Segoe UI" w:cs="Segoe UI"/>
          <w:i/>
          <w:sz w:val="20"/>
          <w:szCs w:val="20"/>
        </w:rPr>
        <w:t xml:space="preserve"> of the Trust</w:t>
      </w:r>
    </w:p>
    <w:p w14:paraId="0B2E8A40" w14:textId="77777777" w:rsidR="0096408F" w:rsidRPr="0096408F" w:rsidRDefault="0096408F" w:rsidP="0096408F">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p w14:paraId="2A11A5A6" w14:textId="77777777" w:rsidR="00FB35C1" w:rsidRDefault="00FB35C1" w:rsidP="00DF10CC">
      <w:pPr>
        <w:jc w:val="both"/>
        <w:rPr>
          <w:rFonts w:ascii="Segoe UI" w:hAnsi="Segoe UI" w:cs="Segoe UI"/>
          <w:b/>
          <w:i/>
        </w:rPr>
      </w:pPr>
    </w:p>
    <w:p w14:paraId="565A5FF8" w14:textId="09A66425" w:rsidR="003927AC" w:rsidRPr="0096408F" w:rsidRDefault="003927AC" w:rsidP="0096408F">
      <w:pPr>
        <w:rPr>
          <w:rFonts w:ascii="Segoe UI" w:hAnsi="Segoe UI" w:cs="Segoe UI"/>
          <w:b/>
          <w:i/>
        </w:rPr>
      </w:pPr>
    </w:p>
    <w:sectPr w:rsidR="003927AC" w:rsidRPr="0096408F" w:rsidSect="00262F0F">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3F96" w14:textId="77777777" w:rsidR="0001059E" w:rsidRDefault="0001059E" w:rsidP="005B3E3C">
      <w:r>
        <w:separator/>
      </w:r>
    </w:p>
  </w:endnote>
  <w:endnote w:type="continuationSeparator" w:id="0">
    <w:p w14:paraId="09F24A46" w14:textId="77777777" w:rsidR="0001059E" w:rsidRDefault="0001059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79285"/>
      <w:docPartObj>
        <w:docPartGallery w:val="Page Numbers (Bottom of Page)"/>
        <w:docPartUnique/>
      </w:docPartObj>
    </w:sdtPr>
    <w:sdtEndPr>
      <w:rPr>
        <w:noProof/>
      </w:rPr>
    </w:sdtEndPr>
    <w:sdtContent>
      <w:p w14:paraId="20F4CC14" w14:textId="0DB6F581" w:rsidR="0096408F" w:rsidRDefault="009640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2055E" w14:textId="77777777" w:rsidR="0096408F" w:rsidRDefault="0096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7DAB" w14:textId="77777777" w:rsidR="0001059E" w:rsidRDefault="0001059E" w:rsidP="005B3E3C">
      <w:r>
        <w:separator/>
      </w:r>
    </w:p>
  </w:footnote>
  <w:footnote w:type="continuationSeparator" w:id="0">
    <w:p w14:paraId="281518C3" w14:textId="77777777" w:rsidR="0001059E" w:rsidRDefault="0001059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3C670127"/>
    <w:multiLevelType w:val="hybridMultilevel"/>
    <w:tmpl w:val="664A884A"/>
    <w:lvl w:ilvl="0" w:tplc="EAC411BA">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258520">
    <w:abstractNumId w:val="7"/>
  </w:num>
  <w:num w:numId="2" w16cid:durableId="2067215443">
    <w:abstractNumId w:val="3"/>
  </w:num>
  <w:num w:numId="3" w16cid:durableId="1257327114">
    <w:abstractNumId w:val="4"/>
  </w:num>
  <w:num w:numId="4" w16cid:durableId="831218671">
    <w:abstractNumId w:val="0"/>
  </w:num>
  <w:num w:numId="5" w16cid:durableId="1375349018">
    <w:abstractNumId w:val="5"/>
  </w:num>
  <w:num w:numId="6" w16cid:durableId="1813863758">
    <w:abstractNumId w:val="1"/>
  </w:num>
  <w:num w:numId="7" w16cid:durableId="1921404975">
    <w:abstractNumId w:val="6"/>
  </w:num>
  <w:num w:numId="8" w16cid:durableId="270237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059E"/>
    <w:rsid w:val="0002698F"/>
    <w:rsid w:val="00030247"/>
    <w:rsid w:val="00047FC8"/>
    <w:rsid w:val="00071842"/>
    <w:rsid w:val="000746D2"/>
    <w:rsid w:val="000A3A29"/>
    <w:rsid w:val="000A583B"/>
    <w:rsid w:val="000A5A07"/>
    <w:rsid w:val="000B0714"/>
    <w:rsid w:val="000B420F"/>
    <w:rsid w:val="000E317C"/>
    <w:rsid w:val="00101A8F"/>
    <w:rsid w:val="001058A7"/>
    <w:rsid w:val="00145747"/>
    <w:rsid w:val="001B3994"/>
    <w:rsid w:val="001B5873"/>
    <w:rsid w:val="001C3F2C"/>
    <w:rsid w:val="001E4A64"/>
    <w:rsid w:val="001F7698"/>
    <w:rsid w:val="001F76ED"/>
    <w:rsid w:val="00201B2B"/>
    <w:rsid w:val="002250DE"/>
    <w:rsid w:val="00227FCE"/>
    <w:rsid w:val="00241A66"/>
    <w:rsid w:val="00245C88"/>
    <w:rsid w:val="002530C2"/>
    <w:rsid w:val="002619EF"/>
    <w:rsid w:val="00262F0F"/>
    <w:rsid w:val="002821F8"/>
    <w:rsid w:val="00292613"/>
    <w:rsid w:val="002A59FB"/>
    <w:rsid w:val="002A73E8"/>
    <w:rsid w:val="002B7785"/>
    <w:rsid w:val="002C2F97"/>
    <w:rsid w:val="002C684E"/>
    <w:rsid w:val="002D0107"/>
    <w:rsid w:val="002E6FC6"/>
    <w:rsid w:val="002F0D9E"/>
    <w:rsid w:val="00306AF0"/>
    <w:rsid w:val="00316193"/>
    <w:rsid w:val="00321153"/>
    <w:rsid w:val="003475C6"/>
    <w:rsid w:val="00347FB6"/>
    <w:rsid w:val="00366173"/>
    <w:rsid w:val="00383B4D"/>
    <w:rsid w:val="003927AC"/>
    <w:rsid w:val="003971F6"/>
    <w:rsid w:val="003F2AF4"/>
    <w:rsid w:val="003F7366"/>
    <w:rsid w:val="00406D5F"/>
    <w:rsid w:val="00410657"/>
    <w:rsid w:val="004326BB"/>
    <w:rsid w:val="00454B0B"/>
    <w:rsid w:val="00456DDE"/>
    <w:rsid w:val="004742D0"/>
    <w:rsid w:val="004817D5"/>
    <w:rsid w:val="0049399C"/>
    <w:rsid w:val="004A537E"/>
    <w:rsid w:val="004B1397"/>
    <w:rsid w:val="004B59AB"/>
    <w:rsid w:val="004C16A3"/>
    <w:rsid w:val="004C78BA"/>
    <w:rsid w:val="004D0692"/>
    <w:rsid w:val="004D4A48"/>
    <w:rsid w:val="004F4BBA"/>
    <w:rsid w:val="0050460D"/>
    <w:rsid w:val="005233AA"/>
    <w:rsid w:val="00523450"/>
    <w:rsid w:val="00551AD9"/>
    <w:rsid w:val="00551B0F"/>
    <w:rsid w:val="005659FB"/>
    <w:rsid w:val="00565D1C"/>
    <w:rsid w:val="00591C39"/>
    <w:rsid w:val="005A23E0"/>
    <w:rsid w:val="005B3E3C"/>
    <w:rsid w:val="005C3FC1"/>
    <w:rsid w:val="005D3499"/>
    <w:rsid w:val="005E2583"/>
    <w:rsid w:val="0061684E"/>
    <w:rsid w:val="0063463D"/>
    <w:rsid w:val="00641F64"/>
    <w:rsid w:val="00683031"/>
    <w:rsid w:val="006B14EF"/>
    <w:rsid w:val="006C3147"/>
    <w:rsid w:val="006D4BDD"/>
    <w:rsid w:val="006E3C3E"/>
    <w:rsid w:val="006F2F62"/>
    <w:rsid w:val="006F6C4E"/>
    <w:rsid w:val="00700753"/>
    <w:rsid w:val="0073096A"/>
    <w:rsid w:val="0073522A"/>
    <w:rsid w:val="00745B27"/>
    <w:rsid w:val="007560F7"/>
    <w:rsid w:val="007769CD"/>
    <w:rsid w:val="00777AD7"/>
    <w:rsid w:val="0078032B"/>
    <w:rsid w:val="00781566"/>
    <w:rsid w:val="007879F3"/>
    <w:rsid w:val="007976E7"/>
    <w:rsid w:val="007A2CF0"/>
    <w:rsid w:val="007B02FB"/>
    <w:rsid w:val="007B6D77"/>
    <w:rsid w:val="007C30CD"/>
    <w:rsid w:val="007D0131"/>
    <w:rsid w:val="00802701"/>
    <w:rsid w:val="008038A2"/>
    <w:rsid w:val="008059AD"/>
    <w:rsid w:val="00811FE8"/>
    <w:rsid w:val="0084720C"/>
    <w:rsid w:val="0086436B"/>
    <w:rsid w:val="00876856"/>
    <w:rsid w:val="0088096A"/>
    <w:rsid w:val="008865A9"/>
    <w:rsid w:val="00894B97"/>
    <w:rsid w:val="00910A4D"/>
    <w:rsid w:val="00914771"/>
    <w:rsid w:val="00946E6E"/>
    <w:rsid w:val="00947920"/>
    <w:rsid w:val="0096408F"/>
    <w:rsid w:val="0097530A"/>
    <w:rsid w:val="00986088"/>
    <w:rsid w:val="009869DE"/>
    <w:rsid w:val="009A3886"/>
    <w:rsid w:val="009C3F8A"/>
    <w:rsid w:val="009D14ED"/>
    <w:rsid w:val="009E5061"/>
    <w:rsid w:val="00A016A0"/>
    <w:rsid w:val="00A12789"/>
    <w:rsid w:val="00A15A88"/>
    <w:rsid w:val="00A2080F"/>
    <w:rsid w:val="00A674FB"/>
    <w:rsid w:val="00A76C91"/>
    <w:rsid w:val="00A85311"/>
    <w:rsid w:val="00A86977"/>
    <w:rsid w:val="00A9370D"/>
    <w:rsid w:val="00AA0C3F"/>
    <w:rsid w:val="00AC041B"/>
    <w:rsid w:val="00AC05BA"/>
    <w:rsid w:val="00AC2DB5"/>
    <w:rsid w:val="00AC3814"/>
    <w:rsid w:val="00AF0562"/>
    <w:rsid w:val="00B10FB2"/>
    <w:rsid w:val="00B26E1A"/>
    <w:rsid w:val="00B26F2C"/>
    <w:rsid w:val="00B44090"/>
    <w:rsid w:val="00B50D5E"/>
    <w:rsid w:val="00B55940"/>
    <w:rsid w:val="00B93875"/>
    <w:rsid w:val="00BA3B3E"/>
    <w:rsid w:val="00BB145D"/>
    <w:rsid w:val="00BB510B"/>
    <w:rsid w:val="00BC152C"/>
    <w:rsid w:val="00BC625F"/>
    <w:rsid w:val="00BF3538"/>
    <w:rsid w:val="00BF5367"/>
    <w:rsid w:val="00C07817"/>
    <w:rsid w:val="00C11AA2"/>
    <w:rsid w:val="00C261D5"/>
    <w:rsid w:val="00C47B20"/>
    <w:rsid w:val="00C6040E"/>
    <w:rsid w:val="00C67635"/>
    <w:rsid w:val="00C71005"/>
    <w:rsid w:val="00C84B11"/>
    <w:rsid w:val="00D029E8"/>
    <w:rsid w:val="00D07064"/>
    <w:rsid w:val="00D101CB"/>
    <w:rsid w:val="00D26F70"/>
    <w:rsid w:val="00D279FC"/>
    <w:rsid w:val="00D51B9B"/>
    <w:rsid w:val="00D557DE"/>
    <w:rsid w:val="00D55ADD"/>
    <w:rsid w:val="00D628E5"/>
    <w:rsid w:val="00D8544F"/>
    <w:rsid w:val="00D870AD"/>
    <w:rsid w:val="00DA0FA6"/>
    <w:rsid w:val="00DA227E"/>
    <w:rsid w:val="00DA6606"/>
    <w:rsid w:val="00DB0979"/>
    <w:rsid w:val="00DB161E"/>
    <w:rsid w:val="00DB5FAF"/>
    <w:rsid w:val="00DD33DF"/>
    <w:rsid w:val="00DE1293"/>
    <w:rsid w:val="00DE4919"/>
    <w:rsid w:val="00DE5BD4"/>
    <w:rsid w:val="00DE61B6"/>
    <w:rsid w:val="00DF10CC"/>
    <w:rsid w:val="00E827C5"/>
    <w:rsid w:val="00EA2D81"/>
    <w:rsid w:val="00EE261A"/>
    <w:rsid w:val="00F23DDA"/>
    <w:rsid w:val="00F24EB2"/>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Heading1Char">
    <w:name w:val="Heading 1 Char"/>
    <w:basedOn w:val="DefaultParagraphFont"/>
    <w:link w:val="Heading1"/>
    <w:rsid w:val="004D4A48"/>
    <w:rPr>
      <w:rFonts w:ascii="Arial" w:hAnsi="Arial"/>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1523</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2022-11-20T14:56:00Z</dcterms:created>
  <dcterms:modified xsi:type="dcterms:W3CDTF">2022-11-22T18:10:00Z</dcterms:modified>
</cp:coreProperties>
</file>