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70C34" w14:textId="1342DE04" w:rsidR="00741EF2" w:rsidRPr="00D43D71" w:rsidRDefault="001867F2" w:rsidP="00741EF2">
      <w:pPr>
        <w:jc w:val="right"/>
        <w:rPr>
          <w:rFonts w:ascii="Segoe UI" w:hAnsi="Segoe UI" w:cs="Segoe UI"/>
          <w:sz w:val="28"/>
        </w:rPr>
      </w:pPr>
      <w:r w:rsidRPr="00D43D71">
        <w:rPr>
          <w:rFonts w:ascii="Segoe UI" w:hAnsi="Segoe UI" w:cs="Segoe UI"/>
          <w:noProof/>
          <w:lang w:val="en-GB" w:eastAsia="en-GB"/>
        </w:rPr>
        <w:drawing>
          <wp:anchor distT="0" distB="0" distL="114300" distR="114300" simplePos="0" relativeHeight="251658240" behindDoc="0" locked="0" layoutInCell="1" allowOverlap="1" wp14:anchorId="08BA3230" wp14:editId="7F24B282">
            <wp:simplePos x="0" y="0"/>
            <wp:positionH relativeFrom="column">
              <wp:posOffset>4427220</wp:posOffset>
            </wp:positionH>
            <wp:positionV relativeFrom="paragraph">
              <wp:posOffset>0</wp:posOffset>
            </wp:positionV>
            <wp:extent cx="1945005" cy="81724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5005" cy="817245"/>
                    </a:xfrm>
                    <a:prstGeom prst="rect">
                      <a:avLst/>
                    </a:prstGeom>
                    <a:noFill/>
                  </pic:spPr>
                </pic:pic>
              </a:graphicData>
            </a:graphic>
          </wp:anchor>
        </w:drawing>
      </w:r>
    </w:p>
    <w:p w14:paraId="411BD605" w14:textId="2087C7E4" w:rsidR="0020462B" w:rsidRPr="00D43D71" w:rsidRDefault="009C109E" w:rsidP="0020462B">
      <w:pPr>
        <w:pStyle w:val="Heading1"/>
        <w:jc w:val="center"/>
        <w:rPr>
          <w:rFonts w:ascii="Segoe UI" w:hAnsi="Segoe UI" w:cs="Segoe UI"/>
          <w:sz w:val="28"/>
          <w:u w:val="none"/>
        </w:rPr>
      </w:pPr>
      <w:r w:rsidRPr="004F4CC8">
        <w:rPr>
          <w:rFonts w:ascii="Segoe UI" w:hAnsi="Segoe UI" w:cs="Segoe UI"/>
          <w:noProof/>
        </w:rPr>
        <mc:AlternateContent>
          <mc:Choice Requires="wps">
            <w:drawing>
              <wp:anchor distT="45720" distB="45720" distL="114300" distR="114300" simplePos="0" relativeHeight="251660288" behindDoc="0" locked="0" layoutInCell="1" allowOverlap="1" wp14:anchorId="483D8B7F" wp14:editId="408B6DFF">
                <wp:simplePos x="0" y="0"/>
                <wp:positionH relativeFrom="column">
                  <wp:posOffset>4721225</wp:posOffset>
                </wp:positionH>
                <wp:positionV relativeFrom="paragraph">
                  <wp:posOffset>4445</wp:posOffset>
                </wp:positionV>
                <wp:extent cx="1657350" cy="140462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4620"/>
                        </a:xfrm>
                        <a:prstGeom prst="rect">
                          <a:avLst/>
                        </a:prstGeom>
                        <a:solidFill>
                          <a:srgbClr val="FFFFFF"/>
                        </a:solidFill>
                        <a:ln w="9525">
                          <a:solidFill>
                            <a:srgbClr val="000000"/>
                          </a:solidFill>
                          <a:miter lim="800000"/>
                          <a:headEnd/>
                          <a:tailEnd/>
                        </a:ln>
                      </wps:spPr>
                      <wps:txbx>
                        <w:txbxContent>
                          <w:p w14:paraId="081857F3" w14:textId="5D932768" w:rsidR="007A64CD" w:rsidRPr="00167F9B" w:rsidRDefault="007A64CD" w:rsidP="007A64CD">
                            <w:pPr>
                              <w:jc w:val="center"/>
                              <w:rPr>
                                <w:rFonts w:ascii="Segoe UI" w:hAnsi="Segoe UI" w:cs="Segoe UI"/>
                                <w:b/>
                                <w:bCs/>
                              </w:rPr>
                            </w:pPr>
                            <w:r>
                              <w:rPr>
                                <w:rFonts w:ascii="Segoe UI" w:hAnsi="Segoe UI" w:cs="Segoe UI"/>
                                <w:b/>
                                <w:bCs/>
                              </w:rPr>
                              <w:t xml:space="preserve">BOD </w:t>
                            </w:r>
                            <w:r w:rsidR="00C3762E">
                              <w:rPr>
                                <w:rFonts w:ascii="Segoe UI" w:hAnsi="Segoe UI" w:cs="Segoe UI"/>
                                <w:b/>
                                <w:bCs/>
                              </w:rPr>
                              <w:t>83</w:t>
                            </w:r>
                            <w:r w:rsidRPr="00167F9B">
                              <w:rPr>
                                <w:rFonts w:ascii="Segoe UI" w:hAnsi="Segoe UI" w:cs="Segoe UI"/>
                                <w:b/>
                                <w:bCs/>
                              </w:rPr>
                              <w:t>/202</w:t>
                            </w:r>
                            <w:r w:rsidR="00C3762E">
                              <w:rPr>
                                <w:rFonts w:ascii="Segoe UI" w:hAnsi="Segoe UI" w:cs="Segoe UI"/>
                                <w:b/>
                                <w:bCs/>
                              </w:rPr>
                              <w:t>2</w:t>
                            </w:r>
                          </w:p>
                          <w:p w14:paraId="28F2A99F" w14:textId="5A742592" w:rsidR="007A64CD" w:rsidRPr="00167F9B" w:rsidRDefault="007A64CD" w:rsidP="007A64CD">
                            <w:pPr>
                              <w:jc w:val="center"/>
                              <w:rPr>
                                <w:rFonts w:ascii="Segoe UI" w:hAnsi="Segoe UI" w:cs="Segoe UI"/>
                                <w:sz w:val="22"/>
                                <w:szCs w:val="22"/>
                              </w:rPr>
                            </w:pPr>
                            <w:r w:rsidRPr="00167F9B">
                              <w:rPr>
                                <w:rFonts w:ascii="Segoe UI" w:hAnsi="Segoe UI" w:cs="Segoe UI"/>
                                <w:sz w:val="22"/>
                                <w:szCs w:val="22"/>
                              </w:rPr>
                              <w:t>(Agenda item</w:t>
                            </w:r>
                            <w:r w:rsidR="008F774B">
                              <w:rPr>
                                <w:rFonts w:ascii="Segoe UI" w:hAnsi="Segoe UI" w:cs="Segoe UI"/>
                                <w:sz w:val="22"/>
                                <w:szCs w:val="22"/>
                              </w:rPr>
                              <w:t xml:space="preserve"> </w:t>
                            </w:r>
                            <w:r w:rsidR="00C3762E">
                              <w:rPr>
                                <w:rFonts w:ascii="Segoe UI" w:hAnsi="Segoe UI" w:cs="Segoe UI"/>
                                <w:sz w:val="22"/>
                                <w:szCs w:val="22"/>
                              </w:rPr>
                              <w:t>16</w:t>
                            </w:r>
                            <w:r w:rsidRPr="00167F9B">
                              <w:rPr>
                                <w:rFonts w:ascii="Segoe UI" w:hAnsi="Segoe UI" w:cs="Segoe U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3D8B7F" id="_x0000_t202" coordsize="21600,21600" o:spt="202" path="m,l,21600r21600,l21600,xe">
                <v:stroke joinstyle="miter"/>
                <v:path gradientshapeok="t" o:connecttype="rect"/>
              </v:shapetype>
              <v:shape id="Text Box 2" o:spid="_x0000_s1026" type="#_x0000_t202" style="position:absolute;left:0;text-align:left;margin-left:371.75pt;margin-top:.35pt;width:13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">
                <v:textbox style="mso-fit-shape-to-text:t">
                  <w:txbxContent>
                    <w:p w14:paraId="081857F3" w14:textId="5D932768" w:rsidR="007A64CD" w:rsidRPr="00167F9B" w:rsidRDefault="007A64CD" w:rsidP="007A64CD">
                      <w:pPr>
                        <w:jc w:val="center"/>
                        <w:rPr>
                          <w:rFonts w:ascii="Segoe UI" w:hAnsi="Segoe UI" w:cs="Segoe UI"/>
                          <w:b/>
                          <w:bCs/>
                        </w:rPr>
                      </w:pPr>
                      <w:r>
                        <w:rPr>
                          <w:rFonts w:ascii="Segoe UI" w:hAnsi="Segoe UI" w:cs="Segoe UI"/>
                          <w:b/>
                          <w:bCs/>
                        </w:rPr>
                        <w:t xml:space="preserve">BOD </w:t>
                      </w:r>
                      <w:r w:rsidR="00C3762E">
                        <w:rPr>
                          <w:rFonts w:ascii="Segoe UI" w:hAnsi="Segoe UI" w:cs="Segoe UI"/>
                          <w:b/>
                          <w:bCs/>
                        </w:rPr>
                        <w:t>83</w:t>
                      </w:r>
                      <w:r w:rsidRPr="00167F9B">
                        <w:rPr>
                          <w:rFonts w:ascii="Segoe UI" w:hAnsi="Segoe UI" w:cs="Segoe UI"/>
                          <w:b/>
                          <w:bCs/>
                        </w:rPr>
                        <w:t>/202</w:t>
                      </w:r>
                      <w:r w:rsidR="00C3762E">
                        <w:rPr>
                          <w:rFonts w:ascii="Segoe UI" w:hAnsi="Segoe UI" w:cs="Segoe UI"/>
                          <w:b/>
                          <w:bCs/>
                        </w:rPr>
                        <w:t>2</w:t>
                      </w:r>
                    </w:p>
                    <w:p w14:paraId="28F2A99F" w14:textId="5A742592" w:rsidR="007A64CD" w:rsidRPr="00167F9B" w:rsidRDefault="007A64CD" w:rsidP="007A64CD">
                      <w:pPr>
                        <w:jc w:val="center"/>
                        <w:rPr>
                          <w:rFonts w:ascii="Segoe UI" w:hAnsi="Segoe UI" w:cs="Segoe UI"/>
                          <w:sz w:val="22"/>
                          <w:szCs w:val="22"/>
                        </w:rPr>
                      </w:pPr>
                      <w:r w:rsidRPr="00167F9B">
                        <w:rPr>
                          <w:rFonts w:ascii="Segoe UI" w:hAnsi="Segoe UI" w:cs="Segoe UI"/>
                          <w:sz w:val="22"/>
                          <w:szCs w:val="22"/>
                        </w:rPr>
                        <w:t>(Agenda item</w:t>
                      </w:r>
                      <w:r w:rsidR="008F774B">
                        <w:rPr>
                          <w:rFonts w:ascii="Segoe UI" w:hAnsi="Segoe UI" w:cs="Segoe UI"/>
                          <w:sz w:val="22"/>
                          <w:szCs w:val="22"/>
                        </w:rPr>
                        <w:t xml:space="preserve"> </w:t>
                      </w:r>
                      <w:r w:rsidR="00C3762E">
                        <w:rPr>
                          <w:rFonts w:ascii="Segoe UI" w:hAnsi="Segoe UI" w:cs="Segoe UI"/>
                          <w:sz w:val="22"/>
                          <w:szCs w:val="22"/>
                        </w:rPr>
                        <w:t>16</w:t>
                      </w:r>
                      <w:r w:rsidRPr="00167F9B">
                        <w:rPr>
                          <w:rFonts w:ascii="Segoe UI" w:hAnsi="Segoe UI" w:cs="Segoe UI"/>
                          <w:sz w:val="22"/>
                          <w:szCs w:val="22"/>
                        </w:rPr>
                        <w:t>)</w:t>
                      </w:r>
                    </w:p>
                  </w:txbxContent>
                </v:textbox>
              </v:shape>
            </w:pict>
          </mc:Fallback>
        </mc:AlternateContent>
      </w:r>
      <w:r w:rsidR="0020462B" w:rsidRPr="00D43D71">
        <w:rPr>
          <w:rFonts w:ascii="Segoe UI" w:hAnsi="Segoe UI" w:cs="Segoe UI"/>
          <w:sz w:val="28"/>
          <w:u w:val="none"/>
        </w:rPr>
        <w:t xml:space="preserve">Report to the Meeting of the </w:t>
      </w:r>
    </w:p>
    <w:p w14:paraId="63EE6152" w14:textId="3B2549AA" w:rsidR="0020462B" w:rsidRPr="00D43D71" w:rsidRDefault="0020462B" w:rsidP="0020462B">
      <w:pPr>
        <w:pStyle w:val="Heading1"/>
        <w:jc w:val="center"/>
        <w:rPr>
          <w:rFonts w:ascii="Segoe UI" w:hAnsi="Segoe UI" w:cs="Segoe UI"/>
          <w:sz w:val="28"/>
          <w:u w:val="none"/>
        </w:rPr>
      </w:pPr>
      <w:r w:rsidRPr="00D43D71">
        <w:rPr>
          <w:rFonts w:ascii="Segoe UI" w:hAnsi="Segoe UI" w:cs="Segoe UI"/>
          <w:sz w:val="28"/>
          <w:u w:val="none"/>
        </w:rPr>
        <w:t xml:space="preserve">Oxford Health NHS Foundation Trust </w:t>
      </w:r>
    </w:p>
    <w:p w14:paraId="4B186905" w14:textId="04AD701D" w:rsidR="0020462B" w:rsidRPr="00D43D71" w:rsidRDefault="0020462B" w:rsidP="0020462B">
      <w:pPr>
        <w:pStyle w:val="Heading1"/>
        <w:jc w:val="center"/>
        <w:rPr>
          <w:rFonts w:ascii="Segoe UI" w:hAnsi="Segoe UI" w:cs="Segoe UI"/>
          <w:sz w:val="28"/>
          <w:u w:val="none"/>
        </w:rPr>
      </w:pPr>
      <w:r w:rsidRPr="00D43D71">
        <w:rPr>
          <w:rFonts w:ascii="Segoe UI" w:hAnsi="Segoe UI" w:cs="Segoe UI"/>
          <w:sz w:val="28"/>
          <w:u w:val="none"/>
        </w:rPr>
        <w:t>Board of Directors</w:t>
      </w:r>
    </w:p>
    <w:p w14:paraId="0281C3AE" w14:textId="77777777" w:rsidR="0020462B" w:rsidRPr="00D43D71" w:rsidRDefault="0020462B" w:rsidP="0020462B">
      <w:pPr>
        <w:rPr>
          <w:rFonts w:ascii="Segoe UI" w:hAnsi="Segoe UI" w:cs="Segoe UI"/>
          <w:b/>
        </w:rPr>
      </w:pPr>
    </w:p>
    <w:p w14:paraId="473C9C0A" w14:textId="3C8B409C" w:rsidR="0020462B" w:rsidRPr="00D43D71" w:rsidRDefault="00023D68" w:rsidP="0020462B">
      <w:pPr>
        <w:jc w:val="center"/>
        <w:rPr>
          <w:rFonts w:ascii="Segoe UI" w:hAnsi="Segoe UI" w:cs="Segoe UI"/>
          <w:b/>
        </w:rPr>
      </w:pPr>
      <w:r>
        <w:rPr>
          <w:rFonts w:ascii="Segoe UI" w:hAnsi="Segoe UI" w:cs="Segoe UI"/>
          <w:b/>
        </w:rPr>
        <w:t xml:space="preserve"> 30 November 2022</w:t>
      </w:r>
    </w:p>
    <w:p w14:paraId="7B3AFD74" w14:textId="77777777" w:rsidR="0020462B" w:rsidRPr="00D43D71" w:rsidRDefault="0020462B" w:rsidP="0020462B">
      <w:pPr>
        <w:jc w:val="center"/>
        <w:rPr>
          <w:rFonts w:ascii="Segoe UI" w:hAnsi="Segoe UI" w:cs="Segoe UI"/>
          <w:b/>
        </w:rPr>
      </w:pPr>
    </w:p>
    <w:p w14:paraId="211A4979" w14:textId="77777777" w:rsidR="0020462B" w:rsidRPr="00D43D71" w:rsidRDefault="0020462B" w:rsidP="0020462B">
      <w:pPr>
        <w:jc w:val="center"/>
        <w:rPr>
          <w:rFonts w:ascii="Segoe UI" w:hAnsi="Segoe UI" w:cs="Segoe UI"/>
          <w:b/>
        </w:rPr>
      </w:pPr>
      <w:r w:rsidRPr="00D43D71">
        <w:rPr>
          <w:rFonts w:ascii="Segoe UI" w:hAnsi="Segoe UI" w:cs="Segoe UI"/>
          <w:b/>
        </w:rPr>
        <w:t>Corporate Registers –</w:t>
      </w:r>
      <w:r w:rsidR="00BD2810" w:rsidRPr="00D43D71">
        <w:rPr>
          <w:rFonts w:ascii="Segoe UI" w:hAnsi="Segoe UI" w:cs="Segoe UI"/>
          <w:b/>
        </w:rPr>
        <w:t xml:space="preserve"> </w:t>
      </w:r>
      <w:r w:rsidR="00320138" w:rsidRPr="00D43D71">
        <w:rPr>
          <w:rFonts w:ascii="Segoe UI" w:hAnsi="Segoe UI" w:cs="Segoe UI"/>
          <w:b/>
        </w:rPr>
        <w:t>Gifts,</w:t>
      </w:r>
      <w:r w:rsidRPr="00D43D71">
        <w:rPr>
          <w:rFonts w:ascii="Segoe UI" w:hAnsi="Segoe UI" w:cs="Segoe UI"/>
          <w:b/>
        </w:rPr>
        <w:t xml:space="preserve"> Hospitality</w:t>
      </w:r>
      <w:r w:rsidR="00320138" w:rsidRPr="00D43D71">
        <w:rPr>
          <w:rFonts w:ascii="Segoe UI" w:hAnsi="Segoe UI" w:cs="Segoe UI"/>
          <w:b/>
        </w:rPr>
        <w:t xml:space="preserve"> &amp; Sponsorship</w:t>
      </w:r>
    </w:p>
    <w:p w14:paraId="08816407" w14:textId="77777777" w:rsidR="00306968" w:rsidRPr="00D43D71" w:rsidRDefault="00306968" w:rsidP="00306968">
      <w:pPr>
        <w:jc w:val="both"/>
        <w:rPr>
          <w:rFonts w:ascii="Segoe UI" w:hAnsi="Segoe UI" w:cs="Segoe UI"/>
        </w:rPr>
      </w:pPr>
    </w:p>
    <w:p w14:paraId="66E71571" w14:textId="77777777" w:rsidR="00306968" w:rsidRPr="00D43D71" w:rsidRDefault="00306968" w:rsidP="00306968">
      <w:pPr>
        <w:jc w:val="both"/>
        <w:rPr>
          <w:rFonts w:ascii="Segoe UI" w:hAnsi="Segoe UI" w:cs="Segoe UI"/>
        </w:rPr>
      </w:pPr>
      <w:r w:rsidRPr="00D43D71">
        <w:rPr>
          <w:rFonts w:ascii="Segoe UI" w:hAnsi="Segoe UI" w:cs="Segoe UI"/>
        </w:rPr>
        <w:t xml:space="preserve">The Board is asked to note the </w:t>
      </w:r>
      <w:r w:rsidR="008B71E2" w:rsidRPr="00D43D71">
        <w:rPr>
          <w:rFonts w:ascii="Segoe UI" w:hAnsi="Segoe UI" w:cs="Segoe UI"/>
        </w:rPr>
        <w:t xml:space="preserve">following </w:t>
      </w:r>
      <w:r w:rsidR="0020462B" w:rsidRPr="00D43D71">
        <w:rPr>
          <w:rFonts w:ascii="Segoe UI" w:hAnsi="Segoe UI" w:cs="Segoe UI"/>
        </w:rPr>
        <w:t>C</w:t>
      </w:r>
      <w:r w:rsidRPr="00D43D71">
        <w:rPr>
          <w:rFonts w:ascii="Segoe UI" w:hAnsi="Segoe UI" w:cs="Segoe UI"/>
        </w:rPr>
        <w:t>orporate Register:</w:t>
      </w:r>
    </w:p>
    <w:p w14:paraId="72FFD1B8" w14:textId="393F80C5" w:rsidR="00741EF2" w:rsidRPr="00D43D71" w:rsidRDefault="00A53BFE" w:rsidP="002E4E2F">
      <w:pPr>
        <w:numPr>
          <w:ilvl w:val="0"/>
          <w:numId w:val="5"/>
        </w:numPr>
        <w:jc w:val="both"/>
        <w:rPr>
          <w:rFonts w:ascii="Segoe UI" w:hAnsi="Segoe UI" w:cs="Segoe UI"/>
        </w:rPr>
      </w:pPr>
      <w:r w:rsidRPr="00D43D71">
        <w:rPr>
          <w:rFonts w:ascii="Segoe UI" w:hAnsi="Segoe UI" w:cs="Segoe UI"/>
        </w:rPr>
        <w:t>Entries in th</w:t>
      </w:r>
      <w:r w:rsidR="008A53A2">
        <w:rPr>
          <w:rFonts w:ascii="Segoe UI" w:hAnsi="Segoe UI" w:cs="Segoe UI"/>
        </w:rPr>
        <w:t>e</w:t>
      </w:r>
      <w:r w:rsidRPr="00D43D71">
        <w:rPr>
          <w:rFonts w:ascii="Segoe UI" w:hAnsi="Segoe UI" w:cs="Segoe UI"/>
        </w:rPr>
        <w:t xml:space="preserve"> Register of </w:t>
      </w:r>
      <w:r w:rsidR="00320138" w:rsidRPr="00D43D71">
        <w:rPr>
          <w:rFonts w:ascii="Segoe UI" w:hAnsi="Segoe UI" w:cs="Segoe UI"/>
        </w:rPr>
        <w:t>Gifts,</w:t>
      </w:r>
      <w:r w:rsidR="004D5D06" w:rsidRPr="00D43D71">
        <w:rPr>
          <w:rFonts w:ascii="Segoe UI" w:hAnsi="Segoe UI" w:cs="Segoe UI"/>
        </w:rPr>
        <w:t xml:space="preserve"> Hospitality</w:t>
      </w:r>
      <w:r w:rsidR="00320138" w:rsidRPr="00D43D71">
        <w:rPr>
          <w:rFonts w:ascii="Segoe UI" w:hAnsi="Segoe UI" w:cs="Segoe UI"/>
        </w:rPr>
        <w:t xml:space="preserve"> &amp; Sponsorship</w:t>
      </w:r>
      <w:r w:rsidRPr="00D43D71">
        <w:rPr>
          <w:rFonts w:ascii="Segoe UI" w:hAnsi="Segoe UI" w:cs="Segoe UI"/>
        </w:rPr>
        <w:t xml:space="preserve"> since </w:t>
      </w:r>
      <w:r w:rsidR="00FC14D3" w:rsidRPr="00D43D71">
        <w:rPr>
          <w:rFonts w:ascii="Segoe UI" w:hAnsi="Segoe UI" w:cs="Segoe UI"/>
        </w:rPr>
        <w:t xml:space="preserve">the </w:t>
      </w:r>
      <w:r w:rsidRPr="00D43D71">
        <w:rPr>
          <w:rFonts w:ascii="Segoe UI" w:hAnsi="Segoe UI" w:cs="Segoe UI"/>
        </w:rPr>
        <w:t>last report</w:t>
      </w:r>
      <w:r w:rsidR="00C16BBC" w:rsidRPr="00D43D71">
        <w:rPr>
          <w:rFonts w:ascii="Segoe UI" w:hAnsi="Segoe UI" w:cs="Segoe UI"/>
        </w:rPr>
        <w:t xml:space="preserve"> presented</w:t>
      </w:r>
      <w:r w:rsidR="008D4C33" w:rsidRPr="00D43D71">
        <w:rPr>
          <w:rFonts w:ascii="Segoe UI" w:hAnsi="Segoe UI" w:cs="Segoe UI"/>
        </w:rPr>
        <w:t xml:space="preserve"> </w:t>
      </w:r>
      <w:r w:rsidR="000D5741">
        <w:rPr>
          <w:rFonts w:ascii="Segoe UI" w:hAnsi="Segoe UI" w:cs="Segoe UI"/>
        </w:rPr>
        <w:t xml:space="preserve">to the Board </w:t>
      </w:r>
      <w:r w:rsidR="008D4C33" w:rsidRPr="00D43D71">
        <w:rPr>
          <w:rFonts w:ascii="Segoe UI" w:hAnsi="Segoe UI" w:cs="Segoe UI"/>
        </w:rPr>
        <w:t xml:space="preserve">on </w:t>
      </w:r>
      <w:r w:rsidR="004134D8">
        <w:rPr>
          <w:rFonts w:ascii="Segoe UI" w:hAnsi="Segoe UI" w:cs="Segoe UI"/>
        </w:rPr>
        <w:t>20 July 2022</w:t>
      </w:r>
      <w:r w:rsidR="00434C6F" w:rsidRPr="003F0CC0">
        <w:rPr>
          <w:rFonts w:ascii="Segoe UI" w:hAnsi="Segoe UI" w:cs="Segoe UI"/>
        </w:rPr>
        <w:t>.</w:t>
      </w:r>
      <w:r w:rsidR="00C16BBC" w:rsidRPr="00D43D71">
        <w:rPr>
          <w:rFonts w:ascii="Segoe UI" w:hAnsi="Segoe UI" w:cs="Segoe UI"/>
        </w:rPr>
        <w:t xml:space="preserve"> </w:t>
      </w:r>
    </w:p>
    <w:p w14:paraId="6CF5967E" w14:textId="77777777" w:rsidR="00C16BBC" w:rsidRPr="00D43D71" w:rsidRDefault="00C16BBC" w:rsidP="00C16BBC">
      <w:pPr>
        <w:ind w:left="360"/>
        <w:jc w:val="both"/>
        <w:rPr>
          <w:rFonts w:ascii="Segoe UI" w:hAnsi="Segoe UI" w:cs="Segoe UI"/>
        </w:rPr>
      </w:pPr>
    </w:p>
    <w:p w14:paraId="5B1D7B8D" w14:textId="77777777" w:rsidR="007D7665" w:rsidRPr="00D43D71" w:rsidRDefault="007D7665" w:rsidP="00741EF2">
      <w:pPr>
        <w:pStyle w:val="Heading3"/>
        <w:spacing w:before="0" w:after="0"/>
        <w:rPr>
          <w:rFonts w:ascii="Segoe UI" w:hAnsi="Segoe UI" w:cs="Segoe UI"/>
          <w:sz w:val="24"/>
          <w:szCs w:val="24"/>
          <w:u w:val="single"/>
        </w:rPr>
      </w:pPr>
      <w:r w:rsidRPr="00D43D71">
        <w:rPr>
          <w:rFonts w:ascii="Segoe UI" w:hAnsi="Segoe UI" w:cs="Segoe UI"/>
          <w:sz w:val="24"/>
          <w:szCs w:val="24"/>
          <w:u w:val="single"/>
        </w:rPr>
        <w:t xml:space="preserve">GIFTS AND HOSPITALITY </w:t>
      </w:r>
      <w:r w:rsidR="00CC0B8F" w:rsidRPr="00D43D71">
        <w:rPr>
          <w:rFonts w:ascii="Segoe UI" w:hAnsi="Segoe UI" w:cs="Segoe UI"/>
          <w:sz w:val="24"/>
          <w:szCs w:val="24"/>
          <w:u w:val="single"/>
        </w:rPr>
        <w:t>(ACCEPTED)</w:t>
      </w:r>
    </w:p>
    <w:p w14:paraId="1519A5DE" w14:textId="77777777" w:rsidR="00FC14D3" w:rsidRPr="00D43D71" w:rsidRDefault="00FC14D3" w:rsidP="00741EF2">
      <w:pPr>
        <w:rPr>
          <w:rFonts w:ascii="Segoe UI" w:hAnsi="Segoe UI" w:cs="Segoe UI"/>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4179"/>
        <w:gridCol w:w="2246"/>
        <w:gridCol w:w="1345"/>
        <w:gridCol w:w="1140"/>
      </w:tblGrid>
      <w:tr w:rsidR="002C45F1" w:rsidRPr="00D43D71" w14:paraId="434A7B07" w14:textId="77777777" w:rsidTr="006C04B8">
        <w:tc>
          <w:tcPr>
            <w:tcW w:w="238" w:type="pct"/>
          </w:tcPr>
          <w:p w14:paraId="13FD00BB" w14:textId="77777777" w:rsidR="002C45F1" w:rsidRPr="00D43D71" w:rsidRDefault="002C45F1" w:rsidP="00741EF2">
            <w:pPr>
              <w:rPr>
                <w:rFonts w:ascii="Segoe UI" w:hAnsi="Segoe UI" w:cs="Segoe UI"/>
                <w:b/>
                <w:bCs/>
              </w:rPr>
            </w:pPr>
          </w:p>
        </w:tc>
        <w:tc>
          <w:tcPr>
            <w:tcW w:w="2233" w:type="pct"/>
            <w:tcBorders>
              <w:bottom w:val="single" w:sz="4" w:space="0" w:color="auto"/>
            </w:tcBorders>
          </w:tcPr>
          <w:p w14:paraId="6C11B98F" w14:textId="77777777" w:rsidR="002C45F1" w:rsidRPr="00D43D71" w:rsidRDefault="002C45F1" w:rsidP="002806FA">
            <w:pPr>
              <w:jc w:val="center"/>
              <w:rPr>
                <w:rFonts w:ascii="Segoe UI" w:hAnsi="Segoe UI" w:cs="Segoe UI"/>
                <w:b/>
                <w:bCs/>
              </w:rPr>
            </w:pPr>
            <w:r w:rsidRPr="00D43D71">
              <w:rPr>
                <w:rFonts w:ascii="Segoe UI" w:hAnsi="Segoe UI" w:cs="Segoe UI"/>
                <w:b/>
                <w:bCs/>
              </w:rPr>
              <w:t>Details</w:t>
            </w:r>
          </w:p>
        </w:tc>
        <w:tc>
          <w:tcPr>
            <w:tcW w:w="1200" w:type="pct"/>
          </w:tcPr>
          <w:p w14:paraId="7F08828E" w14:textId="77777777" w:rsidR="002C45F1" w:rsidRPr="00D43D71" w:rsidRDefault="002C45F1" w:rsidP="002806FA">
            <w:pPr>
              <w:jc w:val="center"/>
              <w:rPr>
                <w:rFonts w:ascii="Segoe UI" w:hAnsi="Segoe UI" w:cs="Segoe UI"/>
                <w:b/>
                <w:bCs/>
              </w:rPr>
            </w:pPr>
            <w:r w:rsidRPr="00D43D71">
              <w:rPr>
                <w:rFonts w:ascii="Segoe UI" w:hAnsi="Segoe UI" w:cs="Segoe UI"/>
                <w:b/>
                <w:bCs/>
              </w:rPr>
              <w:t>Individuals</w:t>
            </w:r>
          </w:p>
        </w:tc>
        <w:tc>
          <w:tcPr>
            <w:tcW w:w="719" w:type="pct"/>
          </w:tcPr>
          <w:p w14:paraId="0485791A" w14:textId="77777777" w:rsidR="002C45F1" w:rsidRPr="00D43D71" w:rsidRDefault="002C45F1" w:rsidP="002806FA">
            <w:pPr>
              <w:jc w:val="center"/>
              <w:rPr>
                <w:rFonts w:ascii="Segoe UI" w:hAnsi="Segoe UI" w:cs="Segoe UI"/>
                <w:b/>
                <w:bCs/>
              </w:rPr>
            </w:pPr>
            <w:r w:rsidRPr="00D43D71">
              <w:rPr>
                <w:rFonts w:ascii="Segoe UI" w:hAnsi="Segoe UI" w:cs="Segoe UI"/>
                <w:b/>
                <w:bCs/>
              </w:rPr>
              <w:t>Est. Value</w:t>
            </w:r>
          </w:p>
        </w:tc>
        <w:tc>
          <w:tcPr>
            <w:tcW w:w="609" w:type="pct"/>
          </w:tcPr>
          <w:p w14:paraId="0F838322" w14:textId="77777777" w:rsidR="002C45F1" w:rsidRPr="00D43D71" w:rsidRDefault="002C45F1" w:rsidP="002806FA">
            <w:pPr>
              <w:jc w:val="center"/>
              <w:rPr>
                <w:rFonts w:ascii="Segoe UI" w:hAnsi="Segoe UI" w:cs="Segoe UI"/>
                <w:b/>
                <w:bCs/>
              </w:rPr>
            </w:pPr>
            <w:r w:rsidRPr="00D43D71">
              <w:rPr>
                <w:rFonts w:ascii="Segoe UI" w:hAnsi="Segoe UI" w:cs="Segoe UI"/>
                <w:b/>
                <w:bCs/>
              </w:rPr>
              <w:t>Date Reported</w:t>
            </w:r>
          </w:p>
        </w:tc>
      </w:tr>
      <w:tr w:rsidR="002F05C4" w:rsidRPr="00D43D71" w14:paraId="04D048A2" w14:textId="77777777" w:rsidTr="006C04B8">
        <w:trPr>
          <w:trHeight w:val="2060"/>
        </w:trPr>
        <w:tc>
          <w:tcPr>
            <w:tcW w:w="238" w:type="pct"/>
            <w:tcBorders>
              <w:right w:val="single" w:sz="4" w:space="0" w:color="auto"/>
            </w:tcBorders>
          </w:tcPr>
          <w:p w14:paraId="6C04DD30" w14:textId="482570F7" w:rsidR="002F05C4" w:rsidRDefault="00FA2727" w:rsidP="00FF105B">
            <w:pPr>
              <w:pStyle w:val="Default"/>
              <w:rPr>
                <w:rFonts w:ascii="Segoe UI" w:hAnsi="Segoe UI" w:cs="Segoe UI"/>
                <w:bCs/>
                <w:color w:val="auto"/>
                <w:lang w:val="en-US" w:eastAsia="en-US"/>
              </w:rPr>
            </w:pPr>
            <w:r>
              <w:rPr>
                <w:rFonts w:ascii="Segoe UI" w:hAnsi="Segoe UI" w:cs="Segoe UI"/>
                <w:bCs/>
                <w:color w:val="auto"/>
                <w:lang w:val="en-US" w:eastAsia="en-US"/>
              </w:rPr>
              <w:t>1</w:t>
            </w:r>
            <w:r w:rsidR="00640ABB">
              <w:rPr>
                <w:rFonts w:ascii="Segoe UI" w:hAnsi="Segoe UI" w:cs="Segoe UI"/>
                <w:bCs/>
                <w:color w:val="auto"/>
                <w:lang w:val="en-US" w:eastAsia="en-US"/>
              </w:rPr>
              <w:t>.</w:t>
            </w:r>
          </w:p>
        </w:tc>
        <w:tc>
          <w:tcPr>
            <w:tcW w:w="2233" w:type="pct"/>
            <w:tcBorders>
              <w:top w:val="single" w:sz="4" w:space="0" w:color="auto"/>
              <w:left w:val="single" w:sz="4" w:space="0" w:color="auto"/>
              <w:bottom w:val="single" w:sz="4" w:space="0" w:color="auto"/>
              <w:right w:val="single" w:sz="4" w:space="0" w:color="auto"/>
            </w:tcBorders>
          </w:tcPr>
          <w:p w14:paraId="11A6734D" w14:textId="0BA66661" w:rsidR="009C6633" w:rsidRDefault="00222ABF" w:rsidP="00FA2727">
            <w:pPr>
              <w:pStyle w:val="Default"/>
              <w:rPr>
                <w:rFonts w:ascii="Segoe UI" w:hAnsi="Segoe UI" w:cs="Segoe UI"/>
                <w:bCs/>
                <w:color w:val="auto"/>
                <w:lang w:val="en-US" w:eastAsia="en-US"/>
              </w:rPr>
            </w:pPr>
            <w:r>
              <w:rPr>
                <w:rFonts w:ascii="Segoe UI" w:hAnsi="Segoe UI" w:cs="Segoe UI"/>
                <w:bCs/>
                <w:color w:val="auto"/>
                <w:lang w:val="en-US" w:eastAsia="en-US"/>
              </w:rPr>
              <w:t>Helena Laughton</w:t>
            </w:r>
            <w:r w:rsidR="00914969">
              <w:rPr>
                <w:rFonts w:ascii="Segoe UI" w:hAnsi="Segoe UI" w:cs="Segoe UI"/>
                <w:bCs/>
                <w:color w:val="auto"/>
                <w:lang w:val="en-US" w:eastAsia="en-US"/>
              </w:rPr>
              <w:t xml:space="preserve"> </w:t>
            </w:r>
            <w:r w:rsidR="003B71F6">
              <w:rPr>
                <w:rFonts w:ascii="Segoe UI" w:hAnsi="Segoe UI" w:cs="Segoe UI"/>
                <w:bCs/>
                <w:color w:val="auto"/>
                <w:lang w:val="en-US" w:eastAsia="en-US"/>
              </w:rPr>
              <w:t xml:space="preserve">(HL) </w:t>
            </w:r>
            <w:r w:rsidR="00914969">
              <w:rPr>
                <w:rFonts w:ascii="Segoe UI" w:hAnsi="Segoe UI" w:cs="Segoe UI"/>
                <w:bCs/>
                <w:color w:val="auto"/>
                <w:lang w:val="en-US" w:eastAsia="en-US"/>
              </w:rPr>
              <w:t xml:space="preserve">reported </w:t>
            </w:r>
            <w:r w:rsidR="00631585">
              <w:rPr>
                <w:rFonts w:ascii="Segoe UI" w:hAnsi="Segoe UI" w:cs="Segoe UI"/>
                <w:bCs/>
                <w:color w:val="auto"/>
                <w:lang w:val="en-US" w:eastAsia="en-US"/>
              </w:rPr>
              <w:t xml:space="preserve">a group of </w:t>
            </w:r>
            <w:r w:rsidR="00914969">
              <w:rPr>
                <w:rFonts w:ascii="Segoe UI" w:hAnsi="Segoe UI" w:cs="Segoe UI"/>
                <w:bCs/>
                <w:color w:val="auto"/>
                <w:lang w:val="en-US" w:eastAsia="en-US"/>
              </w:rPr>
              <w:t xml:space="preserve">three students </w:t>
            </w:r>
            <w:r w:rsidR="00F9622D">
              <w:rPr>
                <w:rFonts w:ascii="Segoe UI" w:hAnsi="Segoe UI" w:cs="Segoe UI"/>
                <w:bCs/>
                <w:color w:val="auto"/>
                <w:lang w:val="en-US" w:eastAsia="en-US"/>
              </w:rPr>
              <w:t xml:space="preserve">she was supervising </w:t>
            </w:r>
            <w:r w:rsidR="00914969">
              <w:rPr>
                <w:rFonts w:ascii="Segoe UI" w:hAnsi="Segoe UI" w:cs="Segoe UI"/>
                <w:bCs/>
                <w:color w:val="auto"/>
                <w:lang w:val="en-US" w:eastAsia="en-US"/>
              </w:rPr>
              <w:t>on the CBT for psychosis and bipolar course from September 2021-July 2022</w:t>
            </w:r>
            <w:r w:rsidR="00F9622D">
              <w:rPr>
                <w:rFonts w:ascii="Segoe UI" w:hAnsi="Segoe UI" w:cs="Segoe UI"/>
                <w:bCs/>
                <w:color w:val="auto"/>
                <w:lang w:val="en-US" w:eastAsia="en-US"/>
              </w:rPr>
              <w:t xml:space="preserve"> </w:t>
            </w:r>
            <w:r w:rsidR="00357385">
              <w:rPr>
                <w:rFonts w:ascii="Segoe UI" w:hAnsi="Segoe UI" w:cs="Segoe UI"/>
                <w:bCs/>
                <w:color w:val="auto"/>
                <w:lang w:val="en-US" w:eastAsia="en-US"/>
              </w:rPr>
              <w:t>bought her a thank you note and some voucher</w:t>
            </w:r>
            <w:r w:rsidR="005B1186">
              <w:rPr>
                <w:rFonts w:ascii="Segoe UI" w:hAnsi="Segoe UI" w:cs="Segoe UI"/>
                <w:bCs/>
                <w:color w:val="auto"/>
                <w:lang w:val="en-US" w:eastAsia="en-US"/>
              </w:rPr>
              <w:t xml:space="preserve">s. </w:t>
            </w:r>
            <w:r w:rsidR="003B71F6">
              <w:rPr>
                <w:rFonts w:ascii="Segoe UI" w:hAnsi="Segoe UI" w:cs="Segoe UI"/>
                <w:bCs/>
                <w:color w:val="auto"/>
                <w:lang w:val="en-US" w:eastAsia="en-US"/>
              </w:rPr>
              <w:t xml:space="preserve">HL </w:t>
            </w:r>
            <w:r w:rsidR="00597B68">
              <w:rPr>
                <w:rFonts w:ascii="Segoe UI" w:hAnsi="Segoe UI" w:cs="Segoe UI"/>
                <w:bCs/>
                <w:color w:val="auto"/>
                <w:lang w:val="en-US" w:eastAsia="en-US"/>
              </w:rPr>
              <w:t xml:space="preserve">explained the Trust policy to the students and </w:t>
            </w:r>
            <w:r w:rsidR="003B71F6">
              <w:rPr>
                <w:rFonts w:ascii="Segoe UI" w:hAnsi="Segoe UI" w:cs="Segoe UI"/>
                <w:bCs/>
                <w:color w:val="auto"/>
                <w:lang w:val="en-US" w:eastAsia="en-US"/>
              </w:rPr>
              <w:t xml:space="preserve">informed </w:t>
            </w:r>
            <w:r w:rsidR="00D9499B">
              <w:rPr>
                <w:rFonts w:ascii="Segoe UI" w:hAnsi="Segoe UI" w:cs="Segoe UI"/>
                <w:bCs/>
                <w:color w:val="auto"/>
                <w:lang w:val="en-US" w:eastAsia="en-US"/>
              </w:rPr>
              <w:t>them that</w:t>
            </w:r>
            <w:r w:rsidR="00881026">
              <w:rPr>
                <w:rFonts w:ascii="Segoe UI" w:hAnsi="Segoe UI" w:cs="Segoe UI"/>
                <w:bCs/>
                <w:color w:val="auto"/>
                <w:lang w:val="en-US" w:eastAsia="en-US"/>
              </w:rPr>
              <w:t xml:space="preserve"> as per </w:t>
            </w:r>
            <w:r w:rsidR="00597B68">
              <w:rPr>
                <w:rFonts w:ascii="Segoe UI" w:hAnsi="Segoe UI" w:cs="Segoe UI"/>
                <w:bCs/>
                <w:color w:val="auto"/>
                <w:lang w:val="en-US" w:eastAsia="en-US"/>
              </w:rPr>
              <w:t xml:space="preserve">the </w:t>
            </w:r>
            <w:r w:rsidR="00881026">
              <w:rPr>
                <w:rFonts w:ascii="Segoe UI" w:hAnsi="Segoe UI" w:cs="Segoe UI"/>
                <w:bCs/>
                <w:color w:val="auto"/>
                <w:lang w:val="en-US" w:eastAsia="en-US"/>
              </w:rPr>
              <w:t xml:space="preserve">policy she would be donating the vouchers to the Trust Charity. </w:t>
            </w:r>
            <w:r w:rsidR="00CE42EC">
              <w:rPr>
                <w:rFonts w:ascii="Segoe UI" w:hAnsi="Segoe UI" w:cs="Segoe UI"/>
                <w:bCs/>
                <w:color w:val="auto"/>
                <w:lang w:val="en-US" w:eastAsia="en-US"/>
              </w:rPr>
              <w:t xml:space="preserve">The </w:t>
            </w:r>
            <w:r w:rsidR="00005A11">
              <w:rPr>
                <w:rFonts w:ascii="Segoe UI" w:hAnsi="Segoe UI" w:cs="Segoe UI"/>
                <w:bCs/>
                <w:color w:val="auto"/>
                <w:lang w:val="en-US" w:eastAsia="en-US"/>
              </w:rPr>
              <w:t>students</w:t>
            </w:r>
            <w:r w:rsidR="00CE42EC">
              <w:rPr>
                <w:rFonts w:ascii="Segoe UI" w:hAnsi="Segoe UI" w:cs="Segoe UI"/>
                <w:bCs/>
                <w:color w:val="auto"/>
                <w:lang w:val="en-US" w:eastAsia="en-US"/>
              </w:rPr>
              <w:t xml:space="preserve"> </w:t>
            </w:r>
            <w:r w:rsidR="00005A11">
              <w:rPr>
                <w:rFonts w:ascii="Segoe UI" w:hAnsi="Segoe UI" w:cs="Segoe UI"/>
                <w:bCs/>
                <w:color w:val="auto"/>
                <w:lang w:val="en-US" w:eastAsia="en-US"/>
              </w:rPr>
              <w:t xml:space="preserve">requested the return of the vouchers </w:t>
            </w:r>
            <w:r w:rsidR="002A646D">
              <w:rPr>
                <w:rFonts w:ascii="Segoe UI" w:hAnsi="Segoe UI" w:cs="Segoe UI"/>
                <w:bCs/>
                <w:color w:val="auto"/>
                <w:lang w:val="en-US" w:eastAsia="en-US"/>
              </w:rPr>
              <w:t xml:space="preserve">and subsequently gifted </w:t>
            </w:r>
            <w:r w:rsidR="000A6E68">
              <w:rPr>
                <w:rFonts w:ascii="Segoe UI" w:hAnsi="Segoe UI" w:cs="Segoe UI"/>
                <w:bCs/>
                <w:color w:val="auto"/>
                <w:lang w:val="en-US" w:eastAsia="en-US"/>
              </w:rPr>
              <w:t>a</w:t>
            </w:r>
            <w:r w:rsidR="002A646D">
              <w:rPr>
                <w:rFonts w:ascii="Segoe UI" w:hAnsi="Segoe UI" w:cs="Segoe UI"/>
                <w:bCs/>
                <w:color w:val="auto"/>
                <w:lang w:val="en-US" w:eastAsia="en-US"/>
              </w:rPr>
              <w:t xml:space="preserve"> </w:t>
            </w:r>
            <w:r w:rsidR="006473F8">
              <w:rPr>
                <w:rFonts w:ascii="Segoe UI" w:hAnsi="Segoe UI" w:cs="Segoe UI"/>
                <w:bCs/>
                <w:color w:val="auto"/>
                <w:lang w:val="en-US" w:eastAsia="en-US"/>
              </w:rPr>
              <w:t>bo</w:t>
            </w:r>
            <w:r w:rsidR="009C6633">
              <w:rPr>
                <w:rFonts w:ascii="Segoe UI" w:hAnsi="Segoe UI" w:cs="Segoe UI"/>
                <w:bCs/>
                <w:color w:val="auto"/>
                <w:lang w:val="en-US" w:eastAsia="en-US"/>
              </w:rPr>
              <w:t>x</w:t>
            </w:r>
            <w:r w:rsidR="006473F8">
              <w:rPr>
                <w:rFonts w:ascii="Segoe UI" w:hAnsi="Segoe UI" w:cs="Segoe UI"/>
                <w:bCs/>
                <w:color w:val="auto"/>
                <w:lang w:val="en-US" w:eastAsia="en-US"/>
              </w:rPr>
              <w:t xml:space="preserve"> of Hotel Chocolat</w:t>
            </w:r>
            <w:r w:rsidR="009C6633">
              <w:rPr>
                <w:rFonts w:ascii="Segoe UI" w:hAnsi="Segoe UI" w:cs="Segoe UI"/>
                <w:bCs/>
                <w:color w:val="auto"/>
                <w:lang w:val="en-US" w:eastAsia="en-US"/>
              </w:rPr>
              <w:t>e chocolates £23.50</w:t>
            </w:r>
            <w:r w:rsidR="000A6E68">
              <w:rPr>
                <w:rFonts w:ascii="Segoe UI" w:hAnsi="Segoe UI" w:cs="Segoe UI"/>
                <w:bCs/>
                <w:color w:val="auto"/>
                <w:lang w:val="en-US" w:eastAsia="en-US"/>
              </w:rPr>
              <w:t xml:space="preserve">, and a </w:t>
            </w:r>
            <w:r w:rsidR="009C6633">
              <w:rPr>
                <w:rFonts w:ascii="Segoe UI" w:hAnsi="Segoe UI" w:cs="Segoe UI"/>
                <w:bCs/>
                <w:color w:val="auto"/>
                <w:lang w:val="en-US" w:eastAsia="en-US"/>
              </w:rPr>
              <w:t>Letterbox flower bunch from Wild and Bloom, approximate value £25.00</w:t>
            </w:r>
            <w:r w:rsidR="000A6E68">
              <w:rPr>
                <w:rFonts w:ascii="Segoe UI" w:hAnsi="Segoe UI" w:cs="Segoe UI"/>
                <w:bCs/>
                <w:color w:val="auto"/>
                <w:lang w:val="en-US" w:eastAsia="en-US"/>
              </w:rPr>
              <w:t xml:space="preserve">. </w:t>
            </w:r>
            <w:r w:rsidR="00D9499B">
              <w:rPr>
                <w:rFonts w:ascii="Segoe UI" w:hAnsi="Segoe UI" w:cs="Segoe UI"/>
                <w:bCs/>
                <w:color w:val="auto"/>
                <w:lang w:val="en-US" w:eastAsia="en-US"/>
              </w:rPr>
              <w:t>An approximate</w:t>
            </w:r>
            <w:r w:rsidR="000A6E68">
              <w:rPr>
                <w:rFonts w:ascii="Segoe UI" w:hAnsi="Segoe UI" w:cs="Segoe UI"/>
                <w:bCs/>
                <w:color w:val="auto"/>
                <w:lang w:val="en-US" w:eastAsia="en-US"/>
              </w:rPr>
              <w:t xml:space="preserve"> t</w:t>
            </w:r>
            <w:r w:rsidR="0034258D">
              <w:rPr>
                <w:rFonts w:ascii="Segoe UI" w:hAnsi="Segoe UI" w:cs="Segoe UI"/>
                <w:bCs/>
                <w:color w:val="auto"/>
                <w:lang w:val="en-US" w:eastAsia="en-US"/>
              </w:rPr>
              <w:t>otal value</w:t>
            </w:r>
            <w:r w:rsidR="00D9499B">
              <w:rPr>
                <w:rFonts w:ascii="Segoe UI" w:hAnsi="Segoe UI" w:cs="Segoe UI"/>
                <w:bCs/>
                <w:color w:val="auto"/>
                <w:lang w:val="en-US" w:eastAsia="en-US"/>
              </w:rPr>
              <w:t xml:space="preserve"> of</w:t>
            </w:r>
            <w:r w:rsidR="00CC4CE1">
              <w:rPr>
                <w:rFonts w:ascii="Segoe UI" w:hAnsi="Segoe UI" w:cs="Segoe UI"/>
                <w:bCs/>
                <w:color w:val="auto"/>
                <w:lang w:val="en-US" w:eastAsia="en-US"/>
              </w:rPr>
              <w:t xml:space="preserve"> £48.50 between </w:t>
            </w:r>
            <w:r w:rsidR="00D9499B">
              <w:rPr>
                <w:rFonts w:ascii="Segoe UI" w:hAnsi="Segoe UI" w:cs="Segoe UI"/>
                <w:bCs/>
                <w:color w:val="auto"/>
                <w:lang w:val="en-US" w:eastAsia="en-US"/>
              </w:rPr>
              <w:t xml:space="preserve">the </w:t>
            </w:r>
            <w:r w:rsidR="00CC4CE1">
              <w:rPr>
                <w:rFonts w:ascii="Segoe UI" w:hAnsi="Segoe UI" w:cs="Segoe UI"/>
                <w:bCs/>
                <w:color w:val="auto"/>
                <w:lang w:val="en-US" w:eastAsia="en-US"/>
              </w:rPr>
              <w:t>three students.</w:t>
            </w:r>
          </w:p>
        </w:tc>
        <w:tc>
          <w:tcPr>
            <w:tcW w:w="1200" w:type="pct"/>
            <w:tcBorders>
              <w:left w:val="single" w:sz="4" w:space="0" w:color="auto"/>
            </w:tcBorders>
          </w:tcPr>
          <w:p w14:paraId="39A20400" w14:textId="0FF3015C" w:rsidR="002F05C4" w:rsidRDefault="000B672D" w:rsidP="00FF105B">
            <w:pPr>
              <w:pStyle w:val="Default"/>
              <w:rPr>
                <w:rFonts w:ascii="Segoe UI" w:hAnsi="Segoe UI" w:cs="Segoe UI"/>
                <w:color w:val="auto"/>
              </w:rPr>
            </w:pPr>
            <w:r>
              <w:rPr>
                <w:rFonts w:ascii="Segoe UI" w:hAnsi="Segoe UI" w:cs="Segoe UI"/>
                <w:color w:val="auto"/>
              </w:rPr>
              <w:t>Helena Laughton</w:t>
            </w:r>
            <w:r w:rsidR="00222ABF">
              <w:rPr>
                <w:rFonts w:ascii="Segoe UI" w:hAnsi="Segoe UI" w:cs="Segoe UI"/>
                <w:color w:val="auto"/>
              </w:rPr>
              <w:t>, Counselling Psychologist</w:t>
            </w:r>
          </w:p>
        </w:tc>
        <w:tc>
          <w:tcPr>
            <w:tcW w:w="719" w:type="pct"/>
          </w:tcPr>
          <w:p w14:paraId="1780423A" w14:textId="21A902B9" w:rsidR="002F05C4" w:rsidRDefault="000B672D" w:rsidP="00FF105B">
            <w:pPr>
              <w:jc w:val="center"/>
              <w:rPr>
                <w:rFonts w:ascii="Segoe UI" w:hAnsi="Segoe UI" w:cs="Segoe UI"/>
              </w:rPr>
            </w:pPr>
            <w:r>
              <w:rPr>
                <w:rFonts w:ascii="Segoe UI" w:hAnsi="Segoe UI" w:cs="Segoe UI"/>
              </w:rPr>
              <w:t>£48.50</w:t>
            </w:r>
          </w:p>
        </w:tc>
        <w:tc>
          <w:tcPr>
            <w:tcW w:w="609" w:type="pct"/>
          </w:tcPr>
          <w:p w14:paraId="2E7976D3" w14:textId="644C2696" w:rsidR="002F05C4" w:rsidRDefault="000B672D" w:rsidP="00FF105B">
            <w:pPr>
              <w:rPr>
                <w:rFonts w:ascii="Segoe UI" w:hAnsi="Segoe UI" w:cs="Segoe UI"/>
              </w:rPr>
            </w:pPr>
            <w:r>
              <w:rPr>
                <w:rFonts w:ascii="Segoe UI" w:hAnsi="Segoe UI" w:cs="Segoe UI"/>
              </w:rPr>
              <w:t>13 July</w:t>
            </w:r>
            <w:r w:rsidR="00096BB1">
              <w:rPr>
                <w:rFonts w:ascii="Segoe UI" w:hAnsi="Segoe UI" w:cs="Segoe UI"/>
              </w:rPr>
              <w:t xml:space="preserve"> 2022</w:t>
            </w:r>
          </w:p>
        </w:tc>
      </w:tr>
      <w:tr w:rsidR="00F22DF1" w:rsidRPr="00D43D71" w14:paraId="3453CC1E" w14:textId="77777777" w:rsidTr="006C04B8">
        <w:trPr>
          <w:trHeight w:val="2060"/>
        </w:trPr>
        <w:tc>
          <w:tcPr>
            <w:tcW w:w="238" w:type="pct"/>
            <w:tcBorders>
              <w:right w:val="single" w:sz="4" w:space="0" w:color="auto"/>
            </w:tcBorders>
          </w:tcPr>
          <w:p w14:paraId="5BA1C66E" w14:textId="3C7647F6" w:rsidR="00F22DF1" w:rsidRDefault="00640ABB" w:rsidP="00FF105B">
            <w:pPr>
              <w:pStyle w:val="Default"/>
              <w:rPr>
                <w:rFonts w:ascii="Segoe UI" w:hAnsi="Segoe UI" w:cs="Segoe UI"/>
                <w:bCs/>
                <w:color w:val="auto"/>
                <w:lang w:val="en-US" w:eastAsia="en-US"/>
              </w:rPr>
            </w:pPr>
            <w:r>
              <w:rPr>
                <w:rFonts w:ascii="Segoe UI" w:hAnsi="Segoe UI" w:cs="Segoe UI"/>
                <w:bCs/>
                <w:color w:val="auto"/>
                <w:lang w:val="en-US" w:eastAsia="en-US"/>
              </w:rPr>
              <w:lastRenderedPageBreak/>
              <w:t>2.</w:t>
            </w:r>
          </w:p>
        </w:tc>
        <w:tc>
          <w:tcPr>
            <w:tcW w:w="2233" w:type="pct"/>
            <w:tcBorders>
              <w:top w:val="single" w:sz="4" w:space="0" w:color="auto"/>
              <w:left w:val="single" w:sz="4" w:space="0" w:color="auto"/>
              <w:bottom w:val="single" w:sz="4" w:space="0" w:color="auto"/>
              <w:right w:val="single" w:sz="4" w:space="0" w:color="auto"/>
            </w:tcBorders>
          </w:tcPr>
          <w:p w14:paraId="6846510F" w14:textId="1AF0DD99" w:rsidR="00F43DF2" w:rsidRPr="00F92BC5" w:rsidRDefault="00044146" w:rsidP="00635B08">
            <w:pPr>
              <w:pStyle w:val="Default"/>
              <w:rPr>
                <w:rFonts w:ascii="Segoe UI" w:hAnsi="Segoe UI" w:cs="Segoe UI"/>
                <w:bCs/>
                <w:color w:val="auto"/>
                <w:lang w:val="en-US" w:eastAsia="en-US"/>
              </w:rPr>
            </w:pPr>
            <w:r>
              <w:rPr>
                <w:rFonts w:ascii="Segoe UI" w:hAnsi="Segoe UI" w:cs="Segoe UI"/>
                <w:bCs/>
                <w:color w:val="auto"/>
                <w:lang w:val="en-US" w:eastAsia="en-US"/>
              </w:rPr>
              <w:t xml:space="preserve">Charmaine De Souza </w:t>
            </w:r>
            <w:r w:rsidR="008029CC">
              <w:rPr>
                <w:rFonts w:ascii="Segoe UI" w:hAnsi="Segoe UI" w:cs="Segoe UI"/>
                <w:bCs/>
                <w:color w:val="auto"/>
                <w:lang w:val="en-US" w:eastAsia="en-US"/>
              </w:rPr>
              <w:t xml:space="preserve">(CDS) </w:t>
            </w:r>
            <w:r>
              <w:rPr>
                <w:rFonts w:ascii="Segoe UI" w:hAnsi="Segoe UI" w:cs="Segoe UI"/>
                <w:bCs/>
                <w:color w:val="auto"/>
                <w:lang w:val="en-US" w:eastAsia="en-US"/>
              </w:rPr>
              <w:t>reported</w:t>
            </w:r>
            <w:r w:rsidR="00635B08">
              <w:rPr>
                <w:rFonts w:ascii="Segoe UI" w:hAnsi="Segoe UI" w:cs="Segoe UI"/>
                <w:bCs/>
                <w:color w:val="auto"/>
                <w:lang w:val="en-US" w:eastAsia="en-US"/>
              </w:rPr>
              <w:t xml:space="preserve"> she </w:t>
            </w:r>
            <w:r w:rsidR="000177FB">
              <w:rPr>
                <w:rFonts w:ascii="Segoe UI" w:hAnsi="Segoe UI" w:cs="Segoe UI"/>
                <w:bCs/>
                <w:color w:val="auto"/>
                <w:lang w:val="en-US" w:eastAsia="en-US"/>
              </w:rPr>
              <w:t xml:space="preserve">had </w:t>
            </w:r>
            <w:r w:rsidR="00635B08">
              <w:rPr>
                <w:rFonts w:ascii="Segoe UI" w:hAnsi="Segoe UI" w:cs="Segoe UI"/>
                <w:bCs/>
                <w:color w:val="auto"/>
                <w:lang w:val="en-US" w:eastAsia="en-US"/>
              </w:rPr>
              <w:t xml:space="preserve">met with </w:t>
            </w:r>
            <w:r w:rsidR="00625C66">
              <w:rPr>
                <w:rFonts w:ascii="Segoe UI" w:hAnsi="Segoe UI" w:cs="Segoe UI"/>
                <w:bCs/>
                <w:color w:val="auto"/>
                <w:lang w:val="en-US" w:eastAsia="en-US"/>
              </w:rPr>
              <w:t xml:space="preserve">Caroline Beardall </w:t>
            </w:r>
            <w:r w:rsidR="008029CC">
              <w:rPr>
                <w:rFonts w:ascii="Segoe UI" w:hAnsi="Segoe UI" w:cs="Segoe UI"/>
                <w:bCs/>
                <w:color w:val="auto"/>
                <w:lang w:val="en-US" w:eastAsia="en-US"/>
              </w:rPr>
              <w:t xml:space="preserve">(CB) </w:t>
            </w:r>
            <w:r w:rsidR="00635B08">
              <w:rPr>
                <w:rFonts w:ascii="Segoe UI" w:hAnsi="Segoe UI" w:cs="Segoe UI"/>
                <w:bCs/>
                <w:color w:val="auto"/>
                <w:lang w:val="en-US" w:eastAsia="en-US"/>
              </w:rPr>
              <w:t xml:space="preserve">who </w:t>
            </w:r>
            <w:r w:rsidR="00625C66">
              <w:rPr>
                <w:rFonts w:ascii="Segoe UI" w:hAnsi="Segoe UI" w:cs="Segoe UI"/>
                <w:bCs/>
                <w:color w:val="auto"/>
                <w:lang w:val="en-US" w:eastAsia="en-US"/>
              </w:rPr>
              <w:t>was the previous Regional HR</w:t>
            </w:r>
            <w:r w:rsidR="00286A2C">
              <w:rPr>
                <w:rFonts w:ascii="Segoe UI" w:hAnsi="Segoe UI" w:cs="Segoe UI"/>
                <w:bCs/>
                <w:color w:val="auto"/>
                <w:lang w:val="en-US" w:eastAsia="en-US"/>
              </w:rPr>
              <w:t xml:space="preserve"> </w:t>
            </w:r>
            <w:r w:rsidR="00625C66">
              <w:rPr>
                <w:rFonts w:ascii="Segoe UI" w:hAnsi="Segoe UI" w:cs="Segoe UI"/>
                <w:bCs/>
                <w:color w:val="auto"/>
                <w:lang w:val="en-US" w:eastAsia="en-US"/>
              </w:rPr>
              <w:t>D</w:t>
            </w:r>
            <w:r w:rsidR="00286A2C">
              <w:rPr>
                <w:rFonts w:ascii="Segoe UI" w:hAnsi="Segoe UI" w:cs="Segoe UI"/>
                <w:bCs/>
                <w:color w:val="auto"/>
                <w:lang w:val="en-US" w:eastAsia="en-US"/>
              </w:rPr>
              <w:t>irector</w:t>
            </w:r>
            <w:r w:rsidR="00BE067B">
              <w:rPr>
                <w:rFonts w:ascii="Segoe UI" w:hAnsi="Segoe UI" w:cs="Segoe UI"/>
                <w:bCs/>
                <w:color w:val="auto"/>
                <w:lang w:val="en-US" w:eastAsia="en-US"/>
              </w:rPr>
              <w:t xml:space="preserve"> and </w:t>
            </w:r>
            <w:r w:rsidR="00286A2C">
              <w:rPr>
                <w:rFonts w:ascii="Segoe UI" w:hAnsi="Segoe UI" w:cs="Segoe UI"/>
                <w:bCs/>
                <w:color w:val="auto"/>
                <w:lang w:val="en-US" w:eastAsia="en-US"/>
              </w:rPr>
              <w:t xml:space="preserve">was </w:t>
            </w:r>
            <w:r w:rsidR="00BE067B">
              <w:rPr>
                <w:rFonts w:ascii="Segoe UI" w:hAnsi="Segoe UI" w:cs="Segoe UI"/>
                <w:bCs/>
                <w:color w:val="auto"/>
                <w:lang w:val="en-US" w:eastAsia="en-US"/>
              </w:rPr>
              <w:t xml:space="preserve">now at Ernst and Young (Professional Services Consultancy) as Partner.  </w:t>
            </w:r>
            <w:r w:rsidR="003D3A8F">
              <w:rPr>
                <w:rFonts w:ascii="Segoe UI" w:hAnsi="Segoe UI" w:cs="Segoe UI"/>
                <w:bCs/>
                <w:color w:val="auto"/>
                <w:lang w:val="en-US" w:eastAsia="en-US"/>
              </w:rPr>
              <w:t xml:space="preserve">CDS stated </w:t>
            </w:r>
            <w:r w:rsidR="00286A2C">
              <w:rPr>
                <w:rFonts w:ascii="Segoe UI" w:hAnsi="Segoe UI" w:cs="Segoe UI"/>
                <w:bCs/>
                <w:color w:val="auto"/>
                <w:lang w:val="en-US" w:eastAsia="en-US"/>
              </w:rPr>
              <w:t xml:space="preserve">CB </w:t>
            </w:r>
            <w:r w:rsidR="008029CC">
              <w:rPr>
                <w:rFonts w:ascii="Segoe UI" w:hAnsi="Segoe UI" w:cs="Segoe UI"/>
                <w:bCs/>
                <w:color w:val="auto"/>
                <w:lang w:val="en-US" w:eastAsia="en-US"/>
              </w:rPr>
              <w:t xml:space="preserve">had </w:t>
            </w:r>
            <w:r w:rsidR="00BE067B">
              <w:rPr>
                <w:rFonts w:ascii="Segoe UI" w:hAnsi="Segoe UI" w:cs="Segoe UI"/>
                <w:bCs/>
                <w:color w:val="auto"/>
                <w:lang w:val="en-US" w:eastAsia="en-US"/>
              </w:rPr>
              <w:t xml:space="preserve">offered to support </w:t>
            </w:r>
            <w:r w:rsidR="008029CC">
              <w:rPr>
                <w:rFonts w:ascii="Segoe UI" w:hAnsi="Segoe UI" w:cs="Segoe UI"/>
                <w:bCs/>
                <w:color w:val="auto"/>
                <w:lang w:val="en-US" w:eastAsia="en-US"/>
              </w:rPr>
              <w:t xml:space="preserve">her </w:t>
            </w:r>
            <w:r w:rsidR="003D3A8F">
              <w:rPr>
                <w:rFonts w:ascii="Segoe UI" w:hAnsi="Segoe UI" w:cs="Segoe UI"/>
                <w:bCs/>
                <w:color w:val="auto"/>
                <w:lang w:val="en-US" w:eastAsia="en-US"/>
              </w:rPr>
              <w:t xml:space="preserve">in her </w:t>
            </w:r>
            <w:r w:rsidR="00195174">
              <w:rPr>
                <w:rFonts w:ascii="Segoe UI" w:hAnsi="Segoe UI" w:cs="Segoe UI"/>
                <w:bCs/>
                <w:color w:val="auto"/>
                <w:lang w:val="en-US" w:eastAsia="en-US"/>
              </w:rPr>
              <w:t xml:space="preserve">role as </w:t>
            </w:r>
            <w:r w:rsidR="00530520">
              <w:rPr>
                <w:rFonts w:ascii="Segoe UI" w:hAnsi="Segoe UI" w:cs="Segoe UI"/>
                <w:bCs/>
                <w:color w:val="auto"/>
                <w:lang w:val="en-US" w:eastAsia="en-US"/>
              </w:rPr>
              <w:t>she wa</w:t>
            </w:r>
            <w:r w:rsidR="00195174">
              <w:rPr>
                <w:rFonts w:ascii="Segoe UI" w:hAnsi="Segoe UI" w:cs="Segoe UI"/>
                <w:bCs/>
                <w:color w:val="auto"/>
                <w:lang w:val="en-US" w:eastAsia="en-US"/>
              </w:rPr>
              <w:t>s new to Health a</w:t>
            </w:r>
            <w:r w:rsidR="00530520">
              <w:rPr>
                <w:rFonts w:ascii="Segoe UI" w:hAnsi="Segoe UI" w:cs="Segoe UI"/>
                <w:bCs/>
                <w:color w:val="auto"/>
                <w:lang w:val="en-US" w:eastAsia="en-US"/>
              </w:rPr>
              <w:t xml:space="preserve">nd </w:t>
            </w:r>
            <w:r w:rsidR="00AD2B1B">
              <w:rPr>
                <w:rFonts w:ascii="Segoe UI" w:hAnsi="Segoe UI" w:cs="Segoe UI"/>
                <w:bCs/>
                <w:color w:val="auto"/>
                <w:lang w:val="en-US" w:eastAsia="en-US"/>
              </w:rPr>
              <w:t xml:space="preserve">CB </w:t>
            </w:r>
            <w:r w:rsidR="00195174">
              <w:rPr>
                <w:rFonts w:ascii="Segoe UI" w:hAnsi="Segoe UI" w:cs="Segoe UI"/>
                <w:bCs/>
                <w:color w:val="auto"/>
                <w:lang w:val="en-US" w:eastAsia="en-US"/>
              </w:rPr>
              <w:t xml:space="preserve">had sat on </w:t>
            </w:r>
            <w:r w:rsidR="00530520">
              <w:rPr>
                <w:rFonts w:ascii="Segoe UI" w:hAnsi="Segoe UI" w:cs="Segoe UI"/>
                <w:bCs/>
                <w:color w:val="auto"/>
                <w:lang w:val="en-US" w:eastAsia="en-US"/>
              </w:rPr>
              <w:t xml:space="preserve">her </w:t>
            </w:r>
            <w:r w:rsidR="00195174">
              <w:rPr>
                <w:rFonts w:ascii="Segoe UI" w:hAnsi="Segoe UI" w:cs="Segoe UI"/>
                <w:bCs/>
                <w:color w:val="auto"/>
                <w:lang w:val="en-US" w:eastAsia="en-US"/>
              </w:rPr>
              <w:t xml:space="preserve">interview panel in June 2021.  </w:t>
            </w:r>
            <w:r w:rsidR="000177FB">
              <w:rPr>
                <w:rFonts w:ascii="Segoe UI" w:hAnsi="Segoe UI" w:cs="Segoe UI"/>
                <w:bCs/>
                <w:color w:val="auto"/>
                <w:lang w:val="en-US" w:eastAsia="en-US"/>
              </w:rPr>
              <w:t xml:space="preserve">CDS </w:t>
            </w:r>
            <w:r w:rsidR="00326F32">
              <w:rPr>
                <w:rFonts w:ascii="Segoe UI" w:hAnsi="Segoe UI" w:cs="Segoe UI"/>
                <w:bCs/>
                <w:color w:val="auto"/>
                <w:lang w:val="en-US" w:eastAsia="en-US"/>
              </w:rPr>
              <w:t xml:space="preserve">reported </w:t>
            </w:r>
            <w:r w:rsidR="00AD2B1B">
              <w:rPr>
                <w:rFonts w:ascii="Segoe UI" w:hAnsi="Segoe UI" w:cs="Segoe UI"/>
                <w:bCs/>
                <w:color w:val="auto"/>
                <w:lang w:val="en-US" w:eastAsia="en-US"/>
              </w:rPr>
              <w:t xml:space="preserve">she met CB </w:t>
            </w:r>
            <w:r w:rsidR="00195174">
              <w:rPr>
                <w:rFonts w:ascii="Segoe UI" w:hAnsi="Segoe UI" w:cs="Segoe UI"/>
                <w:bCs/>
                <w:color w:val="auto"/>
                <w:lang w:val="en-US" w:eastAsia="en-US"/>
              </w:rPr>
              <w:t xml:space="preserve"> for the first time in person on 29 September in London at the Royal Society of Medicine where C</w:t>
            </w:r>
            <w:r w:rsidR="00EE6867">
              <w:rPr>
                <w:rFonts w:ascii="Segoe UI" w:hAnsi="Segoe UI" w:cs="Segoe UI"/>
                <w:bCs/>
                <w:color w:val="auto"/>
                <w:lang w:val="en-US" w:eastAsia="en-US"/>
              </w:rPr>
              <w:t xml:space="preserve">B </w:t>
            </w:r>
            <w:r w:rsidR="00326F32">
              <w:rPr>
                <w:rFonts w:ascii="Segoe UI" w:hAnsi="Segoe UI" w:cs="Segoe UI"/>
                <w:bCs/>
                <w:color w:val="auto"/>
                <w:lang w:val="en-US" w:eastAsia="en-US"/>
              </w:rPr>
              <w:t xml:space="preserve">was </w:t>
            </w:r>
            <w:r w:rsidR="00EE6867">
              <w:rPr>
                <w:rFonts w:ascii="Segoe UI" w:hAnsi="Segoe UI" w:cs="Segoe UI"/>
                <w:bCs/>
                <w:color w:val="auto"/>
                <w:lang w:val="en-US" w:eastAsia="en-US"/>
              </w:rPr>
              <w:t xml:space="preserve">a member and </w:t>
            </w:r>
            <w:r w:rsidR="00326F32">
              <w:rPr>
                <w:rFonts w:ascii="Segoe UI" w:hAnsi="Segoe UI" w:cs="Segoe UI"/>
                <w:bCs/>
                <w:color w:val="auto"/>
                <w:lang w:val="en-US" w:eastAsia="en-US"/>
              </w:rPr>
              <w:t xml:space="preserve">had </w:t>
            </w:r>
            <w:r w:rsidR="00EE6867">
              <w:rPr>
                <w:rFonts w:ascii="Segoe UI" w:hAnsi="Segoe UI" w:cs="Segoe UI"/>
                <w:bCs/>
                <w:color w:val="auto"/>
                <w:lang w:val="en-US" w:eastAsia="en-US"/>
              </w:rPr>
              <w:t>paid for breakfast to the appr</w:t>
            </w:r>
            <w:r w:rsidR="00635B08">
              <w:rPr>
                <w:rFonts w:ascii="Segoe UI" w:hAnsi="Segoe UI" w:cs="Segoe UI"/>
                <w:bCs/>
                <w:color w:val="auto"/>
                <w:lang w:val="en-US" w:eastAsia="en-US"/>
              </w:rPr>
              <w:t>oximate value of £10.</w:t>
            </w:r>
          </w:p>
        </w:tc>
        <w:tc>
          <w:tcPr>
            <w:tcW w:w="1200" w:type="pct"/>
            <w:tcBorders>
              <w:left w:val="single" w:sz="4" w:space="0" w:color="auto"/>
            </w:tcBorders>
          </w:tcPr>
          <w:p w14:paraId="6CA0AA40" w14:textId="5FC3B30A" w:rsidR="00F22DF1" w:rsidRPr="00F92BC5" w:rsidRDefault="00B64B74" w:rsidP="00FF105B">
            <w:pPr>
              <w:pStyle w:val="Default"/>
              <w:rPr>
                <w:rFonts w:ascii="Segoe UI" w:hAnsi="Segoe UI" w:cs="Segoe UI"/>
                <w:color w:val="auto"/>
              </w:rPr>
            </w:pPr>
            <w:r>
              <w:rPr>
                <w:rFonts w:ascii="Segoe UI" w:hAnsi="Segoe UI" w:cs="Segoe UI"/>
                <w:color w:val="auto"/>
              </w:rPr>
              <w:t>Charmaine De Souza, Chief People Officer</w:t>
            </w:r>
          </w:p>
        </w:tc>
        <w:tc>
          <w:tcPr>
            <w:tcW w:w="719" w:type="pct"/>
          </w:tcPr>
          <w:p w14:paraId="6AB0587A" w14:textId="526C2998" w:rsidR="00F22DF1" w:rsidRPr="00F92BC5" w:rsidRDefault="00B64B74" w:rsidP="00FF105B">
            <w:pPr>
              <w:jc w:val="center"/>
              <w:rPr>
                <w:rFonts w:ascii="Segoe UI" w:hAnsi="Segoe UI" w:cs="Segoe UI"/>
              </w:rPr>
            </w:pPr>
            <w:r>
              <w:rPr>
                <w:rFonts w:ascii="Segoe UI" w:hAnsi="Segoe UI" w:cs="Segoe UI"/>
              </w:rPr>
              <w:t>£10.00</w:t>
            </w:r>
          </w:p>
        </w:tc>
        <w:tc>
          <w:tcPr>
            <w:tcW w:w="609" w:type="pct"/>
          </w:tcPr>
          <w:p w14:paraId="0A3F2AA6" w14:textId="31CF0BA3" w:rsidR="00F22DF1" w:rsidRPr="00F92BC5" w:rsidRDefault="00C05B66" w:rsidP="00FF105B">
            <w:pPr>
              <w:rPr>
                <w:rFonts w:ascii="Segoe UI" w:hAnsi="Segoe UI" w:cs="Segoe UI"/>
              </w:rPr>
            </w:pPr>
            <w:r>
              <w:rPr>
                <w:rFonts w:ascii="Segoe UI" w:hAnsi="Segoe UI" w:cs="Segoe UI"/>
              </w:rPr>
              <w:t>04 October 2022</w:t>
            </w:r>
          </w:p>
        </w:tc>
      </w:tr>
      <w:tr w:rsidR="00721CDE" w:rsidRPr="00D43D71" w14:paraId="49B7F5B5" w14:textId="77777777" w:rsidTr="006C04B8">
        <w:trPr>
          <w:trHeight w:val="2060"/>
        </w:trPr>
        <w:tc>
          <w:tcPr>
            <w:tcW w:w="238" w:type="pct"/>
            <w:tcBorders>
              <w:right w:val="single" w:sz="4" w:space="0" w:color="auto"/>
            </w:tcBorders>
          </w:tcPr>
          <w:p w14:paraId="710123FB" w14:textId="63EF6AE4" w:rsidR="00721CDE" w:rsidRDefault="00721CDE" w:rsidP="00FF105B">
            <w:pPr>
              <w:pStyle w:val="Default"/>
              <w:rPr>
                <w:rFonts w:ascii="Segoe UI" w:hAnsi="Segoe UI" w:cs="Segoe UI"/>
                <w:bCs/>
                <w:color w:val="auto"/>
                <w:lang w:val="en-US" w:eastAsia="en-US"/>
              </w:rPr>
            </w:pPr>
            <w:r>
              <w:rPr>
                <w:rFonts w:ascii="Segoe UI" w:hAnsi="Segoe UI" w:cs="Segoe UI"/>
                <w:bCs/>
                <w:color w:val="auto"/>
                <w:lang w:val="en-US" w:eastAsia="en-US"/>
              </w:rPr>
              <w:t>3.</w:t>
            </w:r>
          </w:p>
        </w:tc>
        <w:tc>
          <w:tcPr>
            <w:tcW w:w="2233" w:type="pct"/>
            <w:tcBorders>
              <w:top w:val="single" w:sz="4" w:space="0" w:color="auto"/>
              <w:left w:val="single" w:sz="4" w:space="0" w:color="auto"/>
              <w:bottom w:val="single" w:sz="4" w:space="0" w:color="auto"/>
              <w:right w:val="single" w:sz="4" w:space="0" w:color="auto"/>
            </w:tcBorders>
          </w:tcPr>
          <w:p w14:paraId="53CE4C38" w14:textId="050F362E" w:rsidR="00721CDE" w:rsidRDefault="003C3619" w:rsidP="00635B08">
            <w:pPr>
              <w:pStyle w:val="Default"/>
              <w:rPr>
                <w:rFonts w:ascii="Segoe UI" w:hAnsi="Segoe UI" w:cs="Segoe UI"/>
                <w:bCs/>
                <w:color w:val="auto"/>
                <w:lang w:val="en-US" w:eastAsia="en-US"/>
              </w:rPr>
            </w:pPr>
            <w:r>
              <w:rPr>
                <w:rFonts w:ascii="Segoe UI" w:hAnsi="Segoe UI" w:cs="Segoe UI"/>
                <w:bCs/>
                <w:color w:val="auto"/>
                <w:lang w:val="en-US" w:eastAsia="en-US"/>
              </w:rPr>
              <w:t>Amelie Bages</w:t>
            </w:r>
            <w:r w:rsidR="00052ACF">
              <w:rPr>
                <w:rFonts w:ascii="Segoe UI" w:hAnsi="Segoe UI" w:cs="Segoe UI"/>
                <w:bCs/>
                <w:color w:val="auto"/>
                <w:lang w:val="en-US" w:eastAsia="en-US"/>
              </w:rPr>
              <w:t xml:space="preserve"> reported </w:t>
            </w:r>
            <w:r w:rsidR="00EC7CF8">
              <w:rPr>
                <w:rFonts w:ascii="Segoe UI" w:hAnsi="Segoe UI" w:cs="Segoe UI"/>
                <w:bCs/>
                <w:color w:val="auto"/>
                <w:lang w:val="en-US" w:eastAsia="en-US"/>
              </w:rPr>
              <w:t>she had received and email form</w:t>
            </w:r>
            <w:r w:rsidR="0045735C">
              <w:rPr>
                <w:rFonts w:ascii="Segoe UI" w:hAnsi="Segoe UI" w:cs="Segoe UI"/>
                <w:bCs/>
                <w:color w:val="auto"/>
                <w:lang w:val="en-US" w:eastAsia="en-US"/>
              </w:rPr>
              <w:t xml:space="preserve"> the delegate acquisition team for </w:t>
            </w:r>
            <w:r w:rsidR="00EC7CF8">
              <w:rPr>
                <w:rFonts w:ascii="Segoe UI" w:hAnsi="Segoe UI" w:cs="Segoe UI"/>
                <w:bCs/>
                <w:color w:val="auto"/>
                <w:lang w:val="en-US" w:eastAsia="en-US"/>
              </w:rPr>
              <w:t xml:space="preserve"> </w:t>
            </w:r>
            <w:r w:rsidR="00F9744D">
              <w:rPr>
                <w:rFonts w:ascii="Segoe UI" w:hAnsi="Segoe UI" w:cs="Segoe UI"/>
                <w:bCs/>
                <w:color w:val="auto"/>
                <w:lang w:val="en-US" w:eastAsia="en-US"/>
              </w:rPr>
              <w:t xml:space="preserve"> Healthcare Partnership Network </w:t>
            </w:r>
            <w:r w:rsidR="006F04FC">
              <w:rPr>
                <w:rFonts w:ascii="Segoe UI" w:hAnsi="Segoe UI" w:cs="Segoe UI"/>
                <w:bCs/>
                <w:color w:val="auto"/>
                <w:lang w:val="en-US" w:eastAsia="en-US"/>
              </w:rPr>
              <w:t>run by Partnership Network Event</w:t>
            </w:r>
            <w:r w:rsidR="0045735C">
              <w:rPr>
                <w:rFonts w:ascii="Segoe UI" w:hAnsi="Segoe UI" w:cs="Segoe UI"/>
                <w:bCs/>
                <w:color w:val="auto"/>
                <w:lang w:val="en-US" w:eastAsia="en-US"/>
              </w:rPr>
              <w:t xml:space="preserve">, of </w:t>
            </w:r>
            <w:r w:rsidR="008F47B1">
              <w:rPr>
                <w:rFonts w:ascii="Segoe UI" w:hAnsi="Segoe UI" w:cs="Segoe UI"/>
                <w:bCs/>
                <w:color w:val="auto"/>
                <w:lang w:val="en-US" w:eastAsia="en-US"/>
              </w:rPr>
              <w:t>which there was no relationship either personal or professional.</w:t>
            </w:r>
            <w:r w:rsidR="006F04FC">
              <w:rPr>
                <w:rFonts w:ascii="Segoe UI" w:hAnsi="Segoe UI" w:cs="Segoe UI"/>
                <w:bCs/>
                <w:color w:val="auto"/>
                <w:lang w:val="en-US" w:eastAsia="en-US"/>
              </w:rPr>
              <w:t xml:space="preserve"> </w:t>
            </w:r>
            <w:r w:rsidR="008F47B1">
              <w:rPr>
                <w:rFonts w:ascii="Segoe UI" w:hAnsi="Segoe UI" w:cs="Segoe UI"/>
                <w:bCs/>
                <w:color w:val="auto"/>
                <w:lang w:val="en-US" w:eastAsia="en-US"/>
              </w:rPr>
              <w:t>The hospitality included</w:t>
            </w:r>
            <w:r w:rsidR="005D32B0">
              <w:rPr>
                <w:rFonts w:ascii="Segoe UI" w:hAnsi="Segoe UI" w:cs="Segoe UI"/>
                <w:bCs/>
                <w:color w:val="auto"/>
                <w:lang w:val="en-US" w:eastAsia="en-US"/>
              </w:rPr>
              <w:t>:</w:t>
            </w:r>
            <w:r w:rsidR="008F47B1">
              <w:rPr>
                <w:rFonts w:ascii="Segoe UI" w:hAnsi="Segoe UI" w:cs="Segoe UI"/>
                <w:bCs/>
                <w:color w:val="auto"/>
                <w:lang w:val="en-US" w:eastAsia="en-US"/>
              </w:rPr>
              <w:t xml:space="preserve"> lunch</w:t>
            </w:r>
            <w:r w:rsidR="005D32B0">
              <w:rPr>
                <w:rFonts w:ascii="Segoe UI" w:hAnsi="Segoe UI" w:cs="Segoe UI"/>
                <w:bCs/>
                <w:color w:val="auto"/>
                <w:lang w:val="en-US" w:eastAsia="en-US"/>
              </w:rPr>
              <w:t>, dinner and refreshments during day 1 13.10.22</w:t>
            </w:r>
            <w:r w:rsidR="00E34282">
              <w:rPr>
                <w:rFonts w:ascii="Segoe UI" w:hAnsi="Segoe UI" w:cs="Segoe UI"/>
                <w:bCs/>
                <w:color w:val="auto"/>
                <w:lang w:val="en-US" w:eastAsia="en-US"/>
              </w:rPr>
              <w:t>; hotel stay for 1 night and breakfast at £179; lunch and refreshment on  day 2 14.10.22.</w:t>
            </w:r>
            <w:r w:rsidR="00FB2B53">
              <w:rPr>
                <w:rFonts w:ascii="Segoe UI" w:hAnsi="Segoe UI" w:cs="Segoe UI"/>
                <w:bCs/>
                <w:color w:val="auto"/>
                <w:lang w:val="en-US" w:eastAsia="en-US"/>
              </w:rPr>
              <w:t xml:space="preserve"> </w:t>
            </w:r>
          </w:p>
        </w:tc>
        <w:tc>
          <w:tcPr>
            <w:tcW w:w="1200" w:type="pct"/>
            <w:tcBorders>
              <w:left w:val="single" w:sz="4" w:space="0" w:color="auto"/>
            </w:tcBorders>
          </w:tcPr>
          <w:p w14:paraId="2C4ED9E2" w14:textId="54BC2C0D" w:rsidR="00721CDE" w:rsidRDefault="003C3619" w:rsidP="00FF105B">
            <w:pPr>
              <w:pStyle w:val="Default"/>
              <w:rPr>
                <w:rFonts w:ascii="Segoe UI" w:hAnsi="Segoe UI" w:cs="Segoe UI"/>
                <w:color w:val="auto"/>
              </w:rPr>
            </w:pPr>
            <w:r>
              <w:rPr>
                <w:rFonts w:ascii="Segoe UI" w:hAnsi="Segoe UI" w:cs="Segoe UI"/>
                <w:color w:val="auto"/>
              </w:rPr>
              <w:t>Amelie Bages, Executive Director of Strategy &amp; Partnerships</w:t>
            </w:r>
          </w:p>
        </w:tc>
        <w:tc>
          <w:tcPr>
            <w:tcW w:w="719" w:type="pct"/>
          </w:tcPr>
          <w:p w14:paraId="68098F43" w14:textId="7932BEF5" w:rsidR="00721CDE" w:rsidRDefault="00E15BB2" w:rsidP="003042E0">
            <w:pPr>
              <w:rPr>
                <w:rFonts w:ascii="Segoe UI" w:hAnsi="Segoe UI" w:cs="Segoe UI"/>
              </w:rPr>
            </w:pPr>
            <w:r>
              <w:rPr>
                <w:rFonts w:ascii="Segoe UI" w:hAnsi="Segoe UI" w:cs="Segoe UI"/>
              </w:rPr>
              <w:t>£179.00</w:t>
            </w:r>
            <w:r w:rsidR="00FD6594">
              <w:rPr>
                <w:rFonts w:ascii="Segoe UI" w:hAnsi="Segoe UI" w:cs="Segoe UI"/>
              </w:rPr>
              <w:t xml:space="preserve"> </w:t>
            </w:r>
            <w:r w:rsidR="003042E0">
              <w:rPr>
                <w:rFonts w:ascii="Segoe UI" w:hAnsi="Segoe UI" w:cs="Segoe UI"/>
              </w:rPr>
              <w:t>-</w:t>
            </w:r>
            <w:r w:rsidR="00FD6594">
              <w:rPr>
                <w:rFonts w:ascii="Segoe UI" w:hAnsi="Segoe UI" w:cs="Segoe UI"/>
              </w:rPr>
              <w:t xml:space="preserve"> </w:t>
            </w:r>
            <w:r w:rsidR="003042E0">
              <w:rPr>
                <w:rFonts w:ascii="Segoe UI" w:hAnsi="Segoe UI" w:cs="Segoe UI"/>
              </w:rPr>
              <w:t>£225.00</w:t>
            </w:r>
          </w:p>
        </w:tc>
        <w:tc>
          <w:tcPr>
            <w:tcW w:w="609" w:type="pct"/>
          </w:tcPr>
          <w:p w14:paraId="51C9E736" w14:textId="3A381E85" w:rsidR="00721CDE" w:rsidRDefault="00721CDE" w:rsidP="00FF105B">
            <w:pPr>
              <w:rPr>
                <w:rFonts w:ascii="Segoe UI" w:hAnsi="Segoe UI" w:cs="Segoe UI"/>
              </w:rPr>
            </w:pPr>
            <w:r>
              <w:rPr>
                <w:rFonts w:ascii="Segoe UI" w:hAnsi="Segoe UI" w:cs="Segoe UI"/>
              </w:rPr>
              <w:t>13 October 2022</w:t>
            </w:r>
          </w:p>
        </w:tc>
      </w:tr>
      <w:tr w:rsidR="00CD2B5F" w:rsidRPr="00D43D71" w14:paraId="6267FFDA" w14:textId="77777777" w:rsidTr="006C04B8">
        <w:trPr>
          <w:trHeight w:val="2060"/>
        </w:trPr>
        <w:tc>
          <w:tcPr>
            <w:tcW w:w="238" w:type="pct"/>
            <w:tcBorders>
              <w:right w:val="single" w:sz="4" w:space="0" w:color="auto"/>
            </w:tcBorders>
          </w:tcPr>
          <w:p w14:paraId="225417F6" w14:textId="43FDE092" w:rsidR="00CD2B5F" w:rsidRDefault="00721CDE" w:rsidP="00FF105B">
            <w:pPr>
              <w:pStyle w:val="Default"/>
              <w:rPr>
                <w:rFonts w:ascii="Segoe UI" w:hAnsi="Segoe UI" w:cs="Segoe UI"/>
                <w:bCs/>
                <w:color w:val="auto"/>
                <w:lang w:val="en-US" w:eastAsia="en-US"/>
              </w:rPr>
            </w:pPr>
            <w:r>
              <w:rPr>
                <w:rFonts w:ascii="Segoe UI" w:hAnsi="Segoe UI" w:cs="Segoe UI"/>
                <w:bCs/>
                <w:color w:val="auto"/>
                <w:lang w:val="en-US" w:eastAsia="en-US"/>
              </w:rPr>
              <w:t>4</w:t>
            </w:r>
            <w:r w:rsidR="00640ABB">
              <w:rPr>
                <w:rFonts w:ascii="Segoe UI" w:hAnsi="Segoe UI" w:cs="Segoe UI"/>
                <w:bCs/>
                <w:color w:val="auto"/>
                <w:lang w:val="en-US" w:eastAsia="en-US"/>
              </w:rPr>
              <w:t>.</w:t>
            </w:r>
          </w:p>
        </w:tc>
        <w:tc>
          <w:tcPr>
            <w:tcW w:w="2233" w:type="pct"/>
            <w:tcBorders>
              <w:top w:val="single" w:sz="4" w:space="0" w:color="auto"/>
              <w:left w:val="single" w:sz="4" w:space="0" w:color="auto"/>
              <w:bottom w:val="single" w:sz="4" w:space="0" w:color="auto"/>
              <w:right w:val="single" w:sz="4" w:space="0" w:color="auto"/>
            </w:tcBorders>
          </w:tcPr>
          <w:p w14:paraId="0F27FC41" w14:textId="4E8E8873" w:rsidR="00CD2B5F" w:rsidRPr="00CD2B5F" w:rsidRDefault="008463DD" w:rsidP="008463DD">
            <w:pPr>
              <w:pStyle w:val="Default"/>
              <w:rPr>
                <w:rFonts w:ascii="Segoe UI" w:hAnsi="Segoe UI" w:cs="Segoe UI"/>
                <w:bCs/>
                <w:color w:val="4F81BD" w:themeColor="accent1"/>
                <w:lang w:val="en-US" w:eastAsia="en-US"/>
              </w:rPr>
            </w:pPr>
            <w:r w:rsidRPr="00F92BC5">
              <w:rPr>
                <w:rFonts w:ascii="Segoe UI" w:hAnsi="Segoe UI" w:cs="Segoe UI"/>
                <w:bCs/>
                <w:color w:val="auto"/>
                <w:lang w:val="en-US" w:eastAsia="en-US"/>
              </w:rPr>
              <w:t>Ben Cahill</w:t>
            </w:r>
            <w:r w:rsidR="00D3401C" w:rsidRPr="00F92BC5">
              <w:rPr>
                <w:rFonts w:ascii="Segoe UI" w:hAnsi="Segoe UI" w:cs="Segoe UI"/>
                <w:bCs/>
                <w:color w:val="auto"/>
                <w:lang w:val="en-US" w:eastAsia="en-US"/>
              </w:rPr>
              <w:t xml:space="preserve"> </w:t>
            </w:r>
            <w:r w:rsidR="00F32CDA">
              <w:rPr>
                <w:rFonts w:ascii="Segoe UI" w:hAnsi="Segoe UI" w:cs="Segoe UI"/>
                <w:bCs/>
                <w:color w:val="auto"/>
                <w:lang w:val="en-US" w:eastAsia="en-US"/>
              </w:rPr>
              <w:t xml:space="preserve">reported </w:t>
            </w:r>
            <w:r w:rsidR="00F51F83" w:rsidRPr="00F92BC5">
              <w:rPr>
                <w:rFonts w:ascii="Segoe UI" w:hAnsi="Segoe UI" w:cs="Segoe UI"/>
                <w:bCs/>
                <w:color w:val="auto"/>
                <w:lang w:val="en-US" w:eastAsia="en-US"/>
              </w:rPr>
              <w:t>Health Partnerships Network</w:t>
            </w:r>
            <w:r w:rsidR="00ED1099" w:rsidRPr="00F92BC5">
              <w:rPr>
                <w:rFonts w:ascii="Segoe UI" w:hAnsi="Segoe UI" w:cs="Segoe UI"/>
                <w:bCs/>
                <w:color w:val="auto"/>
                <w:lang w:val="en-US" w:eastAsia="en-US"/>
              </w:rPr>
              <w:t xml:space="preserve"> (Partnership Events)</w:t>
            </w:r>
            <w:r w:rsidR="003A712F">
              <w:rPr>
                <w:rFonts w:ascii="Segoe UI" w:hAnsi="Segoe UI" w:cs="Segoe UI"/>
                <w:bCs/>
                <w:color w:val="auto"/>
                <w:lang w:val="en-US" w:eastAsia="en-US"/>
              </w:rPr>
              <w:t xml:space="preserve"> gifted </w:t>
            </w:r>
            <w:r w:rsidR="00ED1099" w:rsidRPr="00F92BC5">
              <w:rPr>
                <w:rFonts w:ascii="Segoe UI" w:hAnsi="Segoe UI" w:cs="Segoe UI"/>
                <w:bCs/>
                <w:color w:val="auto"/>
                <w:lang w:val="en-US" w:eastAsia="en-US"/>
              </w:rPr>
              <w:t xml:space="preserve">hospitality of </w:t>
            </w:r>
            <w:r w:rsidR="003A712F">
              <w:rPr>
                <w:rFonts w:ascii="Segoe UI" w:hAnsi="Segoe UI" w:cs="Segoe UI"/>
                <w:bCs/>
                <w:color w:val="auto"/>
                <w:lang w:val="en-US" w:eastAsia="en-US"/>
              </w:rPr>
              <w:t xml:space="preserve">an </w:t>
            </w:r>
            <w:r w:rsidR="00ED1099" w:rsidRPr="00F92BC5">
              <w:rPr>
                <w:rFonts w:ascii="Segoe UI" w:hAnsi="Segoe UI" w:cs="Segoe UI"/>
                <w:bCs/>
                <w:color w:val="auto"/>
                <w:lang w:val="en-US" w:eastAsia="en-US"/>
              </w:rPr>
              <w:t>overnight stay</w:t>
            </w:r>
            <w:r w:rsidR="00D61EE9">
              <w:rPr>
                <w:rFonts w:ascii="Segoe UI" w:hAnsi="Segoe UI" w:cs="Segoe UI"/>
                <w:bCs/>
                <w:color w:val="auto"/>
                <w:lang w:val="en-US" w:eastAsia="en-US"/>
              </w:rPr>
              <w:t>, dinner and breakfast at a NHS healthcare conference.</w:t>
            </w:r>
            <w:r>
              <w:rPr>
                <w:rFonts w:ascii="Segoe UI" w:hAnsi="Segoe UI" w:cs="Segoe UI"/>
                <w:bCs/>
                <w:color w:val="auto"/>
                <w:lang w:val="en-US" w:eastAsia="en-US"/>
              </w:rPr>
              <w:t xml:space="preserve"> The</w:t>
            </w:r>
            <w:r w:rsidR="00C85914" w:rsidRPr="00F92BC5">
              <w:rPr>
                <w:rFonts w:ascii="Segoe UI" w:hAnsi="Segoe UI" w:cs="Segoe UI"/>
                <w:bCs/>
                <w:color w:val="auto"/>
                <w:lang w:val="en-US" w:eastAsia="en-US"/>
              </w:rPr>
              <w:t xml:space="preserve"> </w:t>
            </w:r>
            <w:r>
              <w:rPr>
                <w:rFonts w:ascii="Segoe UI" w:hAnsi="Segoe UI" w:cs="Segoe UI"/>
                <w:bCs/>
                <w:color w:val="auto"/>
                <w:lang w:val="en-US" w:eastAsia="en-US"/>
              </w:rPr>
              <w:t>o</w:t>
            </w:r>
            <w:r w:rsidR="00C85914" w:rsidRPr="00F92BC5">
              <w:rPr>
                <w:rFonts w:ascii="Segoe UI" w:hAnsi="Segoe UI" w:cs="Segoe UI"/>
                <w:bCs/>
                <w:color w:val="auto"/>
                <w:lang w:val="en-US" w:eastAsia="en-US"/>
              </w:rPr>
              <w:t>vernight stay was</w:t>
            </w:r>
            <w:r w:rsidR="00FD0B4A" w:rsidRPr="00F92BC5">
              <w:rPr>
                <w:rFonts w:ascii="Segoe UI" w:hAnsi="Segoe UI" w:cs="Segoe UI"/>
                <w:bCs/>
                <w:color w:val="auto"/>
                <w:lang w:val="en-US" w:eastAsia="en-US"/>
              </w:rPr>
              <w:t xml:space="preserve"> priced at £170. Value of dinner and breakfast was unknown but assumed at £40 and £15 respec</w:t>
            </w:r>
            <w:r w:rsidR="00970488" w:rsidRPr="00F92BC5">
              <w:rPr>
                <w:rFonts w:ascii="Segoe UI" w:hAnsi="Segoe UI" w:cs="Segoe UI"/>
                <w:bCs/>
                <w:color w:val="auto"/>
                <w:lang w:val="en-US" w:eastAsia="en-US"/>
              </w:rPr>
              <w:t>tively.</w:t>
            </w:r>
            <w:r w:rsidR="003A712F" w:rsidRPr="00F92BC5">
              <w:rPr>
                <w:rFonts w:ascii="Segoe UI" w:hAnsi="Segoe UI" w:cs="Segoe UI"/>
                <w:bCs/>
                <w:color w:val="auto"/>
                <w:lang w:val="en-US" w:eastAsia="en-US"/>
              </w:rPr>
              <w:t xml:space="preserve"> </w:t>
            </w:r>
            <w:r w:rsidR="0041396E">
              <w:rPr>
                <w:rFonts w:ascii="Segoe UI" w:hAnsi="Segoe UI" w:cs="Segoe UI"/>
                <w:bCs/>
                <w:color w:val="auto"/>
                <w:lang w:val="en-US" w:eastAsia="en-US"/>
              </w:rPr>
              <w:t>There was no</w:t>
            </w:r>
            <w:r w:rsidR="003A712F" w:rsidRPr="00F92BC5">
              <w:rPr>
                <w:rFonts w:ascii="Segoe UI" w:hAnsi="Segoe UI" w:cs="Segoe UI"/>
                <w:bCs/>
                <w:color w:val="auto"/>
                <w:lang w:val="en-US" w:eastAsia="en-US"/>
              </w:rPr>
              <w:t xml:space="preserve"> relationship either personal or professional</w:t>
            </w:r>
            <w:r w:rsidR="0041396E">
              <w:rPr>
                <w:rFonts w:ascii="Segoe UI" w:hAnsi="Segoe UI" w:cs="Segoe UI"/>
                <w:bCs/>
                <w:color w:val="auto"/>
                <w:lang w:val="en-US" w:eastAsia="en-US"/>
              </w:rPr>
              <w:t>.</w:t>
            </w:r>
          </w:p>
        </w:tc>
        <w:tc>
          <w:tcPr>
            <w:tcW w:w="1200" w:type="pct"/>
            <w:tcBorders>
              <w:left w:val="single" w:sz="4" w:space="0" w:color="auto"/>
            </w:tcBorders>
          </w:tcPr>
          <w:p w14:paraId="0C0512D2" w14:textId="55CBDF81" w:rsidR="00CD2B5F" w:rsidRPr="00F92BC5" w:rsidRDefault="00970488" w:rsidP="00FF105B">
            <w:pPr>
              <w:pStyle w:val="Default"/>
              <w:rPr>
                <w:rFonts w:ascii="Segoe UI" w:hAnsi="Segoe UI" w:cs="Segoe UI"/>
                <w:color w:val="auto"/>
              </w:rPr>
            </w:pPr>
            <w:r w:rsidRPr="00F92BC5">
              <w:rPr>
                <w:rFonts w:ascii="Segoe UI" w:hAnsi="Segoe UI" w:cs="Segoe UI"/>
                <w:color w:val="auto"/>
              </w:rPr>
              <w:t>Ben Cahill, Head of Strategy &amp; Partnerships</w:t>
            </w:r>
          </w:p>
        </w:tc>
        <w:tc>
          <w:tcPr>
            <w:tcW w:w="719" w:type="pct"/>
          </w:tcPr>
          <w:p w14:paraId="39AFC786" w14:textId="3EAC9090" w:rsidR="00CD2B5F" w:rsidRPr="00F92BC5" w:rsidRDefault="00F92BC5" w:rsidP="00FF105B">
            <w:pPr>
              <w:jc w:val="center"/>
              <w:rPr>
                <w:rFonts w:ascii="Segoe UI" w:hAnsi="Segoe UI" w:cs="Segoe UI"/>
              </w:rPr>
            </w:pPr>
            <w:r w:rsidRPr="00F92BC5">
              <w:rPr>
                <w:rFonts w:ascii="Segoe UI" w:hAnsi="Segoe UI" w:cs="Segoe UI"/>
              </w:rPr>
              <w:t>£225.00</w:t>
            </w:r>
          </w:p>
        </w:tc>
        <w:tc>
          <w:tcPr>
            <w:tcW w:w="609" w:type="pct"/>
          </w:tcPr>
          <w:p w14:paraId="2786333A" w14:textId="52D2A0E0" w:rsidR="00CD2B5F" w:rsidRPr="00F92BC5" w:rsidRDefault="00F92BC5" w:rsidP="00FF105B">
            <w:pPr>
              <w:rPr>
                <w:rFonts w:ascii="Segoe UI" w:hAnsi="Segoe UI" w:cs="Segoe UI"/>
              </w:rPr>
            </w:pPr>
            <w:r w:rsidRPr="00F92BC5">
              <w:rPr>
                <w:rFonts w:ascii="Segoe UI" w:hAnsi="Segoe UI" w:cs="Segoe UI"/>
              </w:rPr>
              <w:t>18 October 2022</w:t>
            </w:r>
          </w:p>
        </w:tc>
      </w:tr>
    </w:tbl>
    <w:p w14:paraId="63675C69" w14:textId="26628200" w:rsidR="00CC0B8F" w:rsidRPr="0064754D" w:rsidRDefault="00CC0B8F" w:rsidP="00687263">
      <w:pPr>
        <w:rPr>
          <w:rFonts w:ascii="Segoe UI" w:hAnsi="Segoe UI" w:cs="Segoe UI"/>
          <w:b/>
          <w:u w:val="single"/>
        </w:rPr>
      </w:pPr>
      <w:r w:rsidRPr="0064754D">
        <w:rPr>
          <w:rFonts w:ascii="Segoe UI" w:hAnsi="Segoe UI" w:cs="Segoe UI"/>
          <w:b/>
          <w:u w:val="single"/>
        </w:rPr>
        <w:t>GIFTS AND HOSPITALITY (DECLINED</w:t>
      </w:r>
      <w:r w:rsidR="001A0BA7" w:rsidRPr="0064754D">
        <w:rPr>
          <w:rFonts w:ascii="Segoe UI" w:hAnsi="Segoe UI" w:cs="Segoe UI"/>
          <w:b/>
          <w:u w:val="single"/>
        </w:rPr>
        <w:t>/DONATED</w:t>
      </w:r>
      <w:r w:rsidRPr="0064754D">
        <w:rPr>
          <w:rFonts w:ascii="Segoe UI" w:hAnsi="Segoe UI" w:cs="Segoe UI"/>
          <w:b/>
          <w:u w:val="single"/>
        </w:rPr>
        <w:t>)</w:t>
      </w:r>
    </w:p>
    <w:p w14:paraId="2C220C93" w14:textId="350721D1" w:rsidR="00002690" w:rsidRPr="0064754D" w:rsidRDefault="00002690" w:rsidP="00002690">
      <w:pPr>
        <w:pStyle w:val="Default"/>
        <w:rPr>
          <w:rFonts w:ascii="Segoe UI" w:hAnsi="Segoe UI" w:cs="Segoe UI"/>
          <w:bCs/>
          <w:color w:val="4F81BD" w:themeColor="accent1"/>
          <w:lang w:val="en-US" w:eastAsia="en-US"/>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4251"/>
        <w:gridCol w:w="2268"/>
        <w:gridCol w:w="1134"/>
        <w:gridCol w:w="1276"/>
      </w:tblGrid>
      <w:tr w:rsidR="002C5960" w:rsidRPr="00BC646F" w14:paraId="639F6994" w14:textId="77777777" w:rsidTr="003C7FCA">
        <w:tc>
          <w:tcPr>
            <w:tcW w:w="228" w:type="pct"/>
          </w:tcPr>
          <w:p w14:paraId="1DDC52C6" w14:textId="358AB9B9" w:rsidR="002C5960" w:rsidRPr="003C7FCA" w:rsidRDefault="002C5960" w:rsidP="00E72CE9">
            <w:pPr>
              <w:jc w:val="both"/>
              <w:rPr>
                <w:rFonts w:ascii="Segoe UI" w:hAnsi="Segoe UI" w:cs="Segoe UI"/>
                <w:sz w:val="22"/>
                <w:szCs w:val="22"/>
              </w:rPr>
            </w:pPr>
          </w:p>
        </w:tc>
        <w:tc>
          <w:tcPr>
            <w:tcW w:w="2272" w:type="pct"/>
          </w:tcPr>
          <w:p w14:paraId="7D1B8E73" w14:textId="7E22F34A" w:rsidR="002C5960" w:rsidRPr="00BC646F" w:rsidRDefault="002C5960" w:rsidP="00E72CE9">
            <w:pPr>
              <w:jc w:val="both"/>
              <w:rPr>
                <w:rFonts w:ascii="Segoe UI" w:hAnsi="Segoe UI" w:cs="Segoe UI"/>
                <w:b/>
                <w:bCs/>
                <w:sz w:val="22"/>
                <w:szCs w:val="22"/>
              </w:rPr>
            </w:pPr>
            <w:r w:rsidRPr="00BC646F">
              <w:rPr>
                <w:rFonts w:ascii="Segoe UI" w:hAnsi="Segoe UI" w:cs="Segoe UI"/>
                <w:b/>
                <w:bCs/>
                <w:sz w:val="22"/>
                <w:szCs w:val="22"/>
              </w:rPr>
              <w:t>Details</w:t>
            </w:r>
          </w:p>
        </w:tc>
        <w:tc>
          <w:tcPr>
            <w:tcW w:w="1212" w:type="pct"/>
          </w:tcPr>
          <w:p w14:paraId="2534CA90" w14:textId="77777777" w:rsidR="002C5960" w:rsidRPr="00BC646F" w:rsidRDefault="002C5960" w:rsidP="00E72CE9">
            <w:pPr>
              <w:jc w:val="both"/>
              <w:rPr>
                <w:rFonts w:ascii="Segoe UI" w:hAnsi="Segoe UI" w:cs="Segoe UI"/>
                <w:b/>
                <w:bCs/>
                <w:sz w:val="22"/>
                <w:szCs w:val="22"/>
              </w:rPr>
            </w:pPr>
            <w:r w:rsidRPr="00BC646F">
              <w:rPr>
                <w:rFonts w:ascii="Segoe UI" w:hAnsi="Segoe UI" w:cs="Segoe UI"/>
                <w:b/>
                <w:bCs/>
                <w:sz w:val="22"/>
                <w:szCs w:val="22"/>
              </w:rPr>
              <w:t>Individuals</w:t>
            </w:r>
          </w:p>
        </w:tc>
        <w:tc>
          <w:tcPr>
            <w:tcW w:w="606" w:type="pct"/>
          </w:tcPr>
          <w:p w14:paraId="754BC8A8" w14:textId="77777777" w:rsidR="002C5960" w:rsidRPr="00BC646F" w:rsidRDefault="002C5960" w:rsidP="00E72CE9">
            <w:pPr>
              <w:jc w:val="center"/>
              <w:rPr>
                <w:rFonts w:ascii="Segoe UI" w:hAnsi="Segoe UI" w:cs="Segoe UI"/>
                <w:b/>
                <w:bCs/>
                <w:sz w:val="22"/>
                <w:szCs w:val="22"/>
              </w:rPr>
            </w:pPr>
            <w:r w:rsidRPr="00BC646F">
              <w:rPr>
                <w:rFonts w:ascii="Segoe UI" w:hAnsi="Segoe UI" w:cs="Segoe UI"/>
                <w:b/>
                <w:bCs/>
                <w:sz w:val="22"/>
                <w:szCs w:val="22"/>
              </w:rPr>
              <w:t>Est. Value</w:t>
            </w:r>
          </w:p>
        </w:tc>
        <w:tc>
          <w:tcPr>
            <w:tcW w:w="682" w:type="pct"/>
          </w:tcPr>
          <w:p w14:paraId="775DC6C5" w14:textId="77777777" w:rsidR="002C5960" w:rsidRPr="00BC646F" w:rsidRDefault="002C5960" w:rsidP="00E72CE9">
            <w:pPr>
              <w:jc w:val="both"/>
              <w:rPr>
                <w:rFonts w:ascii="Segoe UI" w:hAnsi="Segoe UI" w:cs="Segoe UI"/>
                <w:b/>
                <w:bCs/>
                <w:sz w:val="22"/>
                <w:szCs w:val="22"/>
              </w:rPr>
            </w:pPr>
            <w:r w:rsidRPr="00BC646F">
              <w:rPr>
                <w:rFonts w:ascii="Segoe UI" w:hAnsi="Segoe UI" w:cs="Segoe UI"/>
                <w:b/>
                <w:bCs/>
                <w:sz w:val="22"/>
                <w:szCs w:val="22"/>
              </w:rPr>
              <w:t>Date Reported</w:t>
            </w:r>
          </w:p>
        </w:tc>
      </w:tr>
      <w:tr w:rsidR="002C5960" w:rsidRPr="00BC646F" w14:paraId="3A6DF3CC" w14:textId="77777777" w:rsidTr="003C7FCA">
        <w:tc>
          <w:tcPr>
            <w:tcW w:w="228" w:type="pct"/>
          </w:tcPr>
          <w:p w14:paraId="1FF8EFF1" w14:textId="781E9D0C" w:rsidR="002C5960" w:rsidRDefault="001F762E" w:rsidP="002C5960">
            <w:pPr>
              <w:jc w:val="both"/>
              <w:rPr>
                <w:rFonts w:ascii="Segoe UI" w:hAnsi="Segoe UI" w:cs="Segoe UI"/>
                <w:bCs/>
              </w:rPr>
            </w:pPr>
            <w:r>
              <w:rPr>
                <w:rFonts w:ascii="Segoe UI" w:hAnsi="Segoe UI" w:cs="Segoe UI"/>
                <w:bCs/>
              </w:rPr>
              <w:t>1</w:t>
            </w:r>
            <w:r w:rsidR="003C7FCA">
              <w:rPr>
                <w:rFonts w:ascii="Segoe UI" w:hAnsi="Segoe UI" w:cs="Segoe UI"/>
                <w:bCs/>
              </w:rPr>
              <w:t>.</w:t>
            </w:r>
          </w:p>
        </w:tc>
        <w:tc>
          <w:tcPr>
            <w:tcW w:w="2272" w:type="pct"/>
          </w:tcPr>
          <w:p w14:paraId="1E471E67" w14:textId="2227FB7C" w:rsidR="002C5960" w:rsidRPr="00B16558" w:rsidRDefault="002C5960" w:rsidP="002C5960">
            <w:pPr>
              <w:jc w:val="both"/>
              <w:rPr>
                <w:rFonts w:ascii="Segoe UI" w:hAnsi="Segoe UI" w:cs="Segoe UI"/>
                <w:bCs/>
              </w:rPr>
            </w:pPr>
            <w:r>
              <w:rPr>
                <w:rFonts w:ascii="Segoe UI" w:hAnsi="Segoe UI" w:cs="Segoe UI"/>
                <w:bCs/>
              </w:rPr>
              <w:t xml:space="preserve">Carey Harris </w:t>
            </w:r>
            <w:r w:rsidR="004108DD">
              <w:rPr>
                <w:rFonts w:ascii="Segoe UI" w:hAnsi="Segoe UI" w:cs="Segoe UI"/>
                <w:bCs/>
              </w:rPr>
              <w:t xml:space="preserve">(CH) </w:t>
            </w:r>
            <w:r>
              <w:rPr>
                <w:rFonts w:ascii="Segoe UI" w:hAnsi="Segoe UI" w:cs="Segoe UI"/>
                <w:bCs/>
              </w:rPr>
              <w:t xml:space="preserve">declared receipt of a gift </w:t>
            </w:r>
            <w:r w:rsidR="000C2346">
              <w:rPr>
                <w:rFonts w:ascii="Segoe UI" w:hAnsi="Segoe UI" w:cs="Segoe UI"/>
                <w:bCs/>
              </w:rPr>
              <w:t xml:space="preserve"> of £50 </w:t>
            </w:r>
            <w:r w:rsidR="004108DD">
              <w:rPr>
                <w:rFonts w:ascii="Segoe UI" w:hAnsi="Segoe UI" w:cs="Segoe UI"/>
                <w:bCs/>
              </w:rPr>
              <w:t xml:space="preserve">cash </w:t>
            </w:r>
            <w:r>
              <w:rPr>
                <w:rFonts w:ascii="Segoe UI" w:hAnsi="Segoe UI" w:cs="Segoe UI"/>
                <w:bCs/>
              </w:rPr>
              <w:t xml:space="preserve">from </w:t>
            </w:r>
            <w:r w:rsidR="000C2346">
              <w:rPr>
                <w:rFonts w:ascii="Segoe UI" w:hAnsi="Segoe UI" w:cs="Segoe UI"/>
                <w:bCs/>
              </w:rPr>
              <w:t xml:space="preserve">a </w:t>
            </w:r>
            <w:r>
              <w:rPr>
                <w:rFonts w:ascii="Segoe UI" w:hAnsi="Segoe UI" w:cs="Segoe UI"/>
                <w:bCs/>
              </w:rPr>
              <w:t>patient</w:t>
            </w:r>
            <w:r w:rsidR="004108DD">
              <w:rPr>
                <w:rFonts w:ascii="Segoe UI" w:hAnsi="Segoe UI" w:cs="Segoe UI"/>
                <w:bCs/>
              </w:rPr>
              <w:t xml:space="preserve"> who she had been treating for 2-3 years</w:t>
            </w:r>
            <w:r w:rsidR="006E768A">
              <w:rPr>
                <w:rFonts w:ascii="Segoe UI" w:hAnsi="Segoe UI" w:cs="Segoe UI"/>
                <w:bCs/>
              </w:rPr>
              <w:t xml:space="preserve"> as a gift for her daughters first birthday.</w:t>
            </w:r>
            <w:r>
              <w:rPr>
                <w:rFonts w:ascii="Segoe UI" w:hAnsi="Segoe UI" w:cs="Segoe UI"/>
                <w:bCs/>
              </w:rPr>
              <w:t xml:space="preserve"> </w:t>
            </w:r>
            <w:r w:rsidR="004108DD">
              <w:rPr>
                <w:rFonts w:ascii="Segoe UI" w:hAnsi="Segoe UI" w:cs="Segoe UI"/>
                <w:bCs/>
              </w:rPr>
              <w:t>CH</w:t>
            </w:r>
            <w:r w:rsidR="00BF7C8D">
              <w:rPr>
                <w:rFonts w:ascii="Segoe UI" w:hAnsi="Segoe UI" w:cs="Segoe UI"/>
                <w:bCs/>
              </w:rPr>
              <w:t xml:space="preserve"> informed the patient of </w:t>
            </w:r>
            <w:r w:rsidR="001F762E">
              <w:rPr>
                <w:rFonts w:ascii="Segoe UI" w:hAnsi="Segoe UI" w:cs="Segoe UI"/>
                <w:bCs/>
              </w:rPr>
              <w:t>Trust Policy regarding the receipt of gifts and</w:t>
            </w:r>
            <w:r w:rsidR="0066186A">
              <w:rPr>
                <w:rFonts w:ascii="Segoe UI" w:hAnsi="Segoe UI" w:cs="Segoe UI"/>
                <w:bCs/>
              </w:rPr>
              <w:t xml:space="preserve"> returned the cash a couple of weeks later</w:t>
            </w:r>
            <w:r w:rsidR="009A0557">
              <w:rPr>
                <w:rFonts w:ascii="Segoe UI" w:hAnsi="Segoe UI" w:cs="Segoe UI"/>
                <w:bCs/>
              </w:rPr>
              <w:t xml:space="preserve"> to the patient with a thank you note</w:t>
            </w:r>
            <w:r w:rsidR="00BF7C8D">
              <w:rPr>
                <w:rFonts w:ascii="Segoe UI" w:hAnsi="Segoe UI" w:cs="Segoe UI"/>
                <w:bCs/>
              </w:rPr>
              <w:t>.</w:t>
            </w:r>
          </w:p>
        </w:tc>
        <w:tc>
          <w:tcPr>
            <w:tcW w:w="1212" w:type="pct"/>
          </w:tcPr>
          <w:p w14:paraId="296621EC" w14:textId="63639CBC" w:rsidR="002C5960" w:rsidRPr="00AC38AC" w:rsidRDefault="002C5960" w:rsidP="002C5960">
            <w:pPr>
              <w:rPr>
                <w:rFonts w:ascii="Segoe UI" w:hAnsi="Segoe UI" w:cs="Segoe UI"/>
              </w:rPr>
            </w:pPr>
            <w:r>
              <w:rPr>
                <w:rFonts w:ascii="Segoe UI" w:hAnsi="Segoe UI" w:cs="Segoe UI"/>
              </w:rPr>
              <w:t>Carey Harris, Diabetes Lead Podiatrist</w:t>
            </w:r>
          </w:p>
        </w:tc>
        <w:tc>
          <w:tcPr>
            <w:tcW w:w="606" w:type="pct"/>
          </w:tcPr>
          <w:p w14:paraId="4E301FAB" w14:textId="08A789A8" w:rsidR="002C5960" w:rsidRPr="00AC38AC" w:rsidRDefault="004108DD" w:rsidP="002C5960">
            <w:pPr>
              <w:jc w:val="center"/>
              <w:rPr>
                <w:rFonts w:ascii="Segoe UI" w:hAnsi="Segoe UI" w:cs="Segoe UI"/>
              </w:rPr>
            </w:pPr>
            <w:r>
              <w:rPr>
                <w:rFonts w:ascii="Segoe UI" w:hAnsi="Segoe UI" w:cs="Segoe UI"/>
              </w:rPr>
              <w:t>50.00</w:t>
            </w:r>
          </w:p>
        </w:tc>
        <w:tc>
          <w:tcPr>
            <w:tcW w:w="682" w:type="pct"/>
          </w:tcPr>
          <w:p w14:paraId="273BC128" w14:textId="21BF2F89" w:rsidR="002C5960" w:rsidRPr="00AC38AC" w:rsidRDefault="002C5960" w:rsidP="002C5960">
            <w:pPr>
              <w:jc w:val="both"/>
              <w:rPr>
                <w:rFonts w:ascii="Segoe UI" w:hAnsi="Segoe UI" w:cs="Segoe UI"/>
              </w:rPr>
            </w:pPr>
            <w:r>
              <w:rPr>
                <w:rFonts w:ascii="Segoe UI" w:hAnsi="Segoe UI" w:cs="Segoe UI"/>
              </w:rPr>
              <w:t>28 September 2022</w:t>
            </w:r>
          </w:p>
        </w:tc>
      </w:tr>
      <w:tr w:rsidR="002C5960" w:rsidRPr="00BC646F" w14:paraId="4B74BAE2" w14:textId="77777777" w:rsidTr="003C7FCA">
        <w:tc>
          <w:tcPr>
            <w:tcW w:w="228" w:type="pct"/>
          </w:tcPr>
          <w:p w14:paraId="25DEF4DD" w14:textId="2F5DBFD2" w:rsidR="002C5960" w:rsidRPr="00B16558" w:rsidRDefault="001F762E" w:rsidP="002C5960">
            <w:pPr>
              <w:jc w:val="both"/>
              <w:rPr>
                <w:rFonts w:ascii="Segoe UI" w:hAnsi="Segoe UI" w:cs="Segoe UI"/>
                <w:bCs/>
              </w:rPr>
            </w:pPr>
            <w:r>
              <w:rPr>
                <w:rFonts w:ascii="Segoe UI" w:hAnsi="Segoe UI" w:cs="Segoe UI"/>
                <w:bCs/>
              </w:rPr>
              <w:t>2</w:t>
            </w:r>
            <w:r w:rsidR="003C7FCA">
              <w:rPr>
                <w:rFonts w:ascii="Segoe UI" w:hAnsi="Segoe UI" w:cs="Segoe UI"/>
                <w:bCs/>
              </w:rPr>
              <w:t>.</w:t>
            </w:r>
          </w:p>
        </w:tc>
        <w:tc>
          <w:tcPr>
            <w:tcW w:w="2272" w:type="pct"/>
          </w:tcPr>
          <w:p w14:paraId="455972DB" w14:textId="18CDAFD3" w:rsidR="002C5960" w:rsidRDefault="002C5960" w:rsidP="002C5960">
            <w:pPr>
              <w:jc w:val="both"/>
              <w:rPr>
                <w:rFonts w:ascii="Segoe UI" w:hAnsi="Segoe UI" w:cs="Segoe UI"/>
                <w:bCs/>
              </w:rPr>
            </w:pPr>
            <w:r w:rsidRPr="00B16558">
              <w:rPr>
                <w:rFonts w:ascii="Segoe UI" w:hAnsi="Segoe UI" w:cs="Segoe UI"/>
                <w:bCs/>
              </w:rPr>
              <w:t xml:space="preserve">Viki Thompson </w:t>
            </w:r>
            <w:r>
              <w:rPr>
                <w:rFonts w:ascii="Segoe UI" w:hAnsi="Segoe UI" w:cs="Segoe UI"/>
                <w:bCs/>
              </w:rPr>
              <w:t xml:space="preserve">(VT) </w:t>
            </w:r>
            <w:r w:rsidRPr="00B16558">
              <w:rPr>
                <w:rFonts w:ascii="Segoe UI" w:hAnsi="Segoe UI" w:cs="Segoe UI"/>
                <w:bCs/>
              </w:rPr>
              <w:t xml:space="preserve">reported a patient she had been seeing for the past 4.5 years gifted her a £25 Argos voucher in a card as a wedding gift. </w:t>
            </w:r>
            <w:r>
              <w:rPr>
                <w:rFonts w:ascii="Segoe UI" w:hAnsi="Segoe UI" w:cs="Segoe UI"/>
                <w:bCs/>
              </w:rPr>
              <w:t xml:space="preserve">VT felt unable to return the gift as the patient would have been deeply offended, so VT is donating the voucher to the Trust Charity with a view to making an </w:t>
            </w:r>
            <w:r w:rsidRPr="00760340">
              <w:rPr>
                <w:rFonts w:ascii="Segoe UI" w:hAnsi="Segoe UI" w:cs="Segoe UI"/>
                <w:bCs/>
              </w:rPr>
              <w:t xml:space="preserve">application to the Charity for the Witney and Eynsham District nursing team.  </w:t>
            </w:r>
            <w:r>
              <w:rPr>
                <w:rFonts w:ascii="Segoe UI" w:hAnsi="Segoe UI" w:cs="Segoe UI"/>
                <w:bCs/>
              </w:rPr>
              <w:t>Julie Pink, Head of Charity &amp; Involvement confirmed that voucher had been received by the Charity.</w:t>
            </w:r>
          </w:p>
          <w:p w14:paraId="5BE954F8" w14:textId="5A4A0BFD" w:rsidR="002C5960" w:rsidRPr="00BC646F" w:rsidRDefault="002C5960" w:rsidP="002C5960">
            <w:pPr>
              <w:jc w:val="both"/>
              <w:rPr>
                <w:rFonts w:ascii="Segoe UI" w:hAnsi="Segoe UI" w:cs="Segoe UI"/>
                <w:b/>
                <w:bCs/>
                <w:sz w:val="22"/>
                <w:szCs w:val="22"/>
              </w:rPr>
            </w:pPr>
          </w:p>
        </w:tc>
        <w:tc>
          <w:tcPr>
            <w:tcW w:w="1212" w:type="pct"/>
          </w:tcPr>
          <w:p w14:paraId="216D8DB4" w14:textId="3DE304D5" w:rsidR="002C5960" w:rsidRPr="00BC646F" w:rsidRDefault="002C5960" w:rsidP="002C5960">
            <w:pPr>
              <w:jc w:val="both"/>
              <w:rPr>
                <w:rFonts w:ascii="Segoe UI" w:hAnsi="Segoe UI" w:cs="Segoe UI"/>
                <w:b/>
                <w:bCs/>
                <w:sz w:val="22"/>
                <w:szCs w:val="22"/>
              </w:rPr>
            </w:pPr>
            <w:r w:rsidRPr="00AC38AC">
              <w:rPr>
                <w:rFonts w:ascii="Segoe UI" w:hAnsi="Segoe UI" w:cs="Segoe UI"/>
              </w:rPr>
              <w:t>Vicki Thompson, Healthcare Assistant</w:t>
            </w:r>
          </w:p>
        </w:tc>
        <w:tc>
          <w:tcPr>
            <w:tcW w:w="606" w:type="pct"/>
          </w:tcPr>
          <w:p w14:paraId="02E2038B" w14:textId="4D865AB7" w:rsidR="002C5960" w:rsidRPr="00BC646F" w:rsidRDefault="002C5960" w:rsidP="002C5960">
            <w:pPr>
              <w:jc w:val="center"/>
              <w:rPr>
                <w:rFonts w:ascii="Segoe UI" w:hAnsi="Segoe UI" w:cs="Segoe UI"/>
                <w:b/>
                <w:bCs/>
                <w:sz w:val="22"/>
                <w:szCs w:val="22"/>
              </w:rPr>
            </w:pPr>
            <w:r w:rsidRPr="00AC38AC">
              <w:rPr>
                <w:rFonts w:ascii="Segoe UI" w:hAnsi="Segoe UI" w:cs="Segoe UI"/>
              </w:rPr>
              <w:t>£25.00</w:t>
            </w:r>
          </w:p>
        </w:tc>
        <w:tc>
          <w:tcPr>
            <w:tcW w:w="682" w:type="pct"/>
          </w:tcPr>
          <w:p w14:paraId="33AE941C" w14:textId="2B9A4657" w:rsidR="002C5960" w:rsidRPr="00BC646F" w:rsidRDefault="002C5960" w:rsidP="002C5960">
            <w:pPr>
              <w:jc w:val="both"/>
              <w:rPr>
                <w:rFonts w:ascii="Segoe UI" w:hAnsi="Segoe UI" w:cs="Segoe UI"/>
                <w:b/>
                <w:bCs/>
                <w:sz w:val="22"/>
                <w:szCs w:val="22"/>
              </w:rPr>
            </w:pPr>
            <w:r w:rsidRPr="00AC38AC">
              <w:rPr>
                <w:rFonts w:ascii="Segoe UI" w:hAnsi="Segoe UI" w:cs="Segoe UI"/>
              </w:rPr>
              <w:t>20 October 2022</w:t>
            </w:r>
          </w:p>
        </w:tc>
      </w:tr>
      <w:tr w:rsidR="002C5960" w:rsidRPr="00BC646F" w14:paraId="7DFE8744" w14:textId="77777777" w:rsidTr="003C7FCA">
        <w:tc>
          <w:tcPr>
            <w:tcW w:w="228" w:type="pct"/>
          </w:tcPr>
          <w:p w14:paraId="761130FF" w14:textId="7118DCA8" w:rsidR="002C5960" w:rsidRDefault="001F762E" w:rsidP="002C5960">
            <w:pPr>
              <w:jc w:val="both"/>
              <w:rPr>
                <w:rFonts w:ascii="Segoe UI" w:hAnsi="Segoe UI" w:cs="Segoe UI"/>
                <w:bCs/>
              </w:rPr>
            </w:pPr>
            <w:r>
              <w:rPr>
                <w:rFonts w:ascii="Segoe UI" w:hAnsi="Segoe UI" w:cs="Segoe UI"/>
                <w:bCs/>
              </w:rPr>
              <w:t>3</w:t>
            </w:r>
            <w:r w:rsidR="003C7FCA">
              <w:rPr>
                <w:rFonts w:ascii="Segoe UI" w:hAnsi="Segoe UI" w:cs="Segoe UI"/>
                <w:bCs/>
              </w:rPr>
              <w:t>.</w:t>
            </w:r>
          </w:p>
        </w:tc>
        <w:tc>
          <w:tcPr>
            <w:tcW w:w="2272" w:type="pct"/>
          </w:tcPr>
          <w:p w14:paraId="3E306B09" w14:textId="515647E6" w:rsidR="002C5960" w:rsidRDefault="002C5960" w:rsidP="002C5960">
            <w:pPr>
              <w:jc w:val="both"/>
              <w:rPr>
                <w:rFonts w:ascii="Segoe UI" w:hAnsi="Segoe UI" w:cs="Segoe UI"/>
                <w:bCs/>
              </w:rPr>
            </w:pPr>
            <w:r>
              <w:rPr>
                <w:rFonts w:ascii="Segoe UI" w:hAnsi="Segoe UI" w:cs="Segoe UI"/>
                <w:bCs/>
              </w:rPr>
              <w:t>Zoe Proffitt reported that W Kanas passed on the sum of £110 cash from a family member to be  donated to the West District Nursing Team. It is unknown which patient the donation relates to. Prevailing circumstances meant it was too difficult to return the donations so the £110 has been donated to the Trust Charity.</w:t>
            </w:r>
          </w:p>
          <w:p w14:paraId="1CD4FBB5" w14:textId="7EAEE9D9" w:rsidR="002C5960" w:rsidRPr="00B16558" w:rsidRDefault="002C5960" w:rsidP="002C5960">
            <w:pPr>
              <w:jc w:val="both"/>
              <w:rPr>
                <w:rFonts w:ascii="Segoe UI" w:hAnsi="Segoe UI" w:cs="Segoe UI"/>
                <w:bCs/>
              </w:rPr>
            </w:pPr>
          </w:p>
        </w:tc>
        <w:tc>
          <w:tcPr>
            <w:tcW w:w="1212" w:type="pct"/>
          </w:tcPr>
          <w:p w14:paraId="31C90561" w14:textId="1FCBBBFA" w:rsidR="002C5960" w:rsidRPr="00AC38AC" w:rsidRDefault="002C5960" w:rsidP="002C5960">
            <w:pPr>
              <w:rPr>
                <w:rFonts w:ascii="Segoe UI" w:hAnsi="Segoe UI" w:cs="Segoe UI"/>
              </w:rPr>
            </w:pPr>
            <w:r>
              <w:rPr>
                <w:rFonts w:ascii="Segoe UI" w:hAnsi="Segoe UI" w:cs="Segoe UI"/>
              </w:rPr>
              <w:t>Zoe Proffitt, Operational Support Worker</w:t>
            </w:r>
          </w:p>
        </w:tc>
        <w:tc>
          <w:tcPr>
            <w:tcW w:w="606" w:type="pct"/>
          </w:tcPr>
          <w:p w14:paraId="07E01DAD" w14:textId="2C9CA696" w:rsidR="002C5960" w:rsidRPr="00AC38AC" w:rsidRDefault="002C5960" w:rsidP="002C5960">
            <w:pPr>
              <w:jc w:val="center"/>
              <w:rPr>
                <w:rFonts w:ascii="Segoe UI" w:hAnsi="Segoe UI" w:cs="Segoe UI"/>
              </w:rPr>
            </w:pPr>
            <w:r>
              <w:rPr>
                <w:rFonts w:ascii="Segoe UI" w:hAnsi="Segoe UI" w:cs="Segoe UI"/>
              </w:rPr>
              <w:t>£110</w:t>
            </w:r>
          </w:p>
        </w:tc>
        <w:tc>
          <w:tcPr>
            <w:tcW w:w="682" w:type="pct"/>
          </w:tcPr>
          <w:p w14:paraId="3BDF3B9B" w14:textId="63747BF5" w:rsidR="002C5960" w:rsidRPr="00AC38AC" w:rsidRDefault="002C5960" w:rsidP="002C5960">
            <w:pPr>
              <w:jc w:val="both"/>
              <w:rPr>
                <w:rFonts w:ascii="Segoe UI" w:hAnsi="Segoe UI" w:cs="Segoe UI"/>
              </w:rPr>
            </w:pPr>
            <w:r>
              <w:rPr>
                <w:rFonts w:ascii="Segoe UI" w:hAnsi="Segoe UI" w:cs="Segoe UI"/>
              </w:rPr>
              <w:t>25 October 2022</w:t>
            </w:r>
          </w:p>
        </w:tc>
      </w:tr>
      <w:tr w:rsidR="002C5960" w:rsidRPr="00BC646F" w14:paraId="1CAF3EC5" w14:textId="77777777" w:rsidTr="003C7FCA">
        <w:tc>
          <w:tcPr>
            <w:tcW w:w="228" w:type="pct"/>
          </w:tcPr>
          <w:p w14:paraId="2AE6E485" w14:textId="6AB5E572" w:rsidR="002C5960" w:rsidRDefault="001F762E" w:rsidP="002C5960">
            <w:pPr>
              <w:jc w:val="both"/>
              <w:rPr>
                <w:rFonts w:ascii="Segoe UI" w:hAnsi="Segoe UI" w:cs="Segoe UI"/>
                <w:bCs/>
              </w:rPr>
            </w:pPr>
            <w:r>
              <w:rPr>
                <w:rFonts w:ascii="Segoe UI" w:hAnsi="Segoe UI" w:cs="Segoe UI"/>
                <w:bCs/>
              </w:rPr>
              <w:t>4</w:t>
            </w:r>
            <w:r w:rsidR="003C7FCA">
              <w:rPr>
                <w:rFonts w:ascii="Segoe UI" w:hAnsi="Segoe UI" w:cs="Segoe UI"/>
                <w:bCs/>
              </w:rPr>
              <w:t>.</w:t>
            </w:r>
          </w:p>
        </w:tc>
        <w:tc>
          <w:tcPr>
            <w:tcW w:w="2272" w:type="pct"/>
          </w:tcPr>
          <w:p w14:paraId="427A2D06" w14:textId="30EDB935" w:rsidR="002C5960" w:rsidRDefault="002C5960" w:rsidP="002C5960">
            <w:pPr>
              <w:jc w:val="both"/>
              <w:rPr>
                <w:rFonts w:ascii="Segoe UI" w:hAnsi="Segoe UI" w:cs="Segoe UI"/>
                <w:bCs/>
              </w:rPr>
            </w:pPr>
            <w:r>
              <w:rPr>
                <w:rFonts w:ascii="Segoe UI" w:hAnsi="Segoe UI" w:cs="Segoe UI"/>
                <w:bCs/>
              </w:rPr>
              <w:t xml:space="preserve">Zoe Proffitt reported a total of  £70 in cheques had been donated via Greens Funeral Services (a cheque for £50, dated incorrectly, and one for £20, dated 8.1.22)  via  relative Samantha Marlow for a patient of the District Nursing Team in the West. It had not been possible to return the cheques and it is noted that both cheques potentially may not be cashable, but would be passed onto the Charity to try.  </w:t>
            </w:r>
          </w:p>
          <w:p w14:paraId="4C0E1333" w14:textId="540798B5" w:rsidR="002C5960" w:rsidRPr="00B16558" w:rsidRDefault="002C5960" w:rsidP="002C5960">
            <w:pPr>
              <w:jc w:val="both"/>
              <w:rPr>
                <w:rFonts w:ascii="Segoe UI" w:hAnsi="Segoe UI" w:cs="Segoe UI"/>
                <w:bCs/>
              </w:rPr>
            </w:pPr>
          </w:p>
        </w:tc>
        <w:tc>
          <w:tcPr>
            <w:tcW w:w="1212" w:type="pct"/>
          </w:tcPr>
          <w:p w14:paraId="53036E5B" w14:textId="782B1571" w:rsidR="002C5960" w:rsidRPr="00AC38AC" w:rsidRDefault="002C5960" w:rsidP="002C5960">
            <w:pPr>
              <w:rPr>
                <w:rFonts w:ascii="Segoe UI" w:hAnsi="Segoe UI" w:cs="Segoe UI"/>
              </w:rPr>
            </w:pPr>
            <w:r>
              <w:rPr>
                <w:rFonts w:ascii="Segoe UI" w:hAnsi="Segoe UI" w:cs="Segoe UI"/>
              </w:rPr>
              <w:t>Zoe Proffitt, Operational Support Worker</w:t>
            </w:r>
          </w:p>
        </w:tc>
        <w:tc>
          <w:tcPr>
            <w:tcW w:w="606" w:type="pct"/>
          </w:tcPr>
          <w:p w14:paraId="45AD894D" w14:textId="028B0AC5" w:rsidR="002C5960" w:rsidRPr="00AC38AC" w:rsidRDefault="002C5960" w:rsidP="002C5960">
            <w:pPr>
              <w:jc w:val="center"/>
              <w:rPr>
                <w:rFonts w:ascii="Segoe UI" w:hAnsi="Segoe UI" w:cs="Segoe UI"/>
              </w:rPr>
            </w:pPr>
            <w:r>
              <w:rPr>
                <w:rFonts w:ascii="Segoe UI" w:hAnsi="Segoe UI" w:cs="Segoe UI"/>
              </w:rPr>
              <w:t>£70</w:t>
            </w:r>
          </w:p>
        </w:tc>
        <w:tc>
          <w:tcPr>
            <w:tcW w:w="682" w:type="pct"/>
          </w:tcPr>
          <w:p w14:paraId="2D792C8F" w14:textId="4F65FF24" w:rsidR="002C5960" w:rsidRPr="00AC38AC" w:rsidRDefault="002C5960" w:rsidP="002C5960">
            <w:pPr>
              <w:jc w:val="both"/>
              <w:rPr>
                <w:rFonts w:ascii="Segoe UI" w:hAnsi="Segoe UI" w:cs="Segoe UI"/>
              </w:rPr>
            </w:pPr>
            <w:r>
              <w:rPr>
                <w:rFonts w:ascii="Segoe UI" w:hAnsi="Segoe UI" w:cs="Segoe UI"/>
              </w:rPr>
              <w:t>25 October 2022</w:t>
            </w:r>
          </w:p>
        </w:tc>
      </w:tr>
      <w:tr w:rsidR="002C5960" w:rsidRPr="00BC646F" w14:paraId="031203A9" w14:textId="77777777" w:rsidTr="003C7FCA">
        <w:tc>
          <w:tcPr>
            <w:tcW w:w="228" w:type="pct"/>
          </w:tcPr>
          <w:p w14:paraId="5FC2525F" w14:textId="5682B611" w:rsidR="002C5960" w:rsidRDefault="001F762E" w:rsidP="002C5960">
            <w:pPr>
              <w:jc w:val="both"/>
              <w:rPr>
                <w:rFonts w:ascii="Segoe UI" w:hAnsi="Segoe UI" w:cs="Segoe UI"/>
                <w:bCs/>
              </w:rPr>
            </w:pPr>
            <w:r>
              <w:rPr>
                <w:rFonts w:ascii="Segoe UI" w:hAnsi="Segoe UI" w:cs="Segoe UI"/>
                <w:bCs/>
              </w:rPr>
              <w:t>5</w:t>
            </w:r>
            <w:r w:rsidR="003C7FCA">
              <w:rPr>
                <w:rFonts w:ascii="Segoe UI" w:hAnsi="Segoe UI" w:cs="Segoe UI"/>
                <w:bCs/>
              </w:rPr>
              <w:t>.</w:t>
            </w:r>
          </w:p>
        </w:tc>
        <w:tc>
          <w:tcPr>
            <w:tcW w:w="2272" w:type="pct"/>
          </w:tcPr>
          <w:p w14:paraId="700379E2" w14:textId="1AD7B187" w:rsidR="002C5960" w:rsidRDefault="002C5960" w:rsidP="002C5960">
            <w:pPr>
              <w:jc w:val="both"/>
              <w:rPr>
                <w:rFonts w:ascii="Segoe UI" w:hAnsi="Segoe UI" w:cs="Segoe UI"/>
                <w:bCs/>
              </w:rPr>
            </w:pPr>
            <w:r>
              <w:rPr>
                <w:rFonts w:ascii="Segoe UI" w:hAnsi="Segoe UI" w:cs="Segoe UI"/>
                <w:bCs/>
              </w:rPr>
              <w:t xml:space="preserve">Zoe Proffitt reported </w:t>
            </w:r>
            <w:r w:rsidRPr="005324B5">
              <w:rPr>
                <w:rFonts w:ascii="Segoe UI" w:hAnsi="Segoe UI" w:cs="Segoe UI"/>
                <w:bCs/>
              </w:rPr>
              <w:t>a ring was found</w:t>
            </w:r>
            <w:r>
              <w:rPr>
                <w:rFonts w:ascii="Segoe UI" w:hAnsi="Segoe UI" w:cs="Segoe UI"/>
                <w:bCs/>
              </w:rPr>
              <w:t xml:space="preserve"> in a doppler bag that had not been used for some time on 15.03.21. To date the ring has not been reported as missing, and for the ring to be gifted to the Charity, or assigned as lost property as it is not possible to trace to whom it may have belonged to.   </w:t>
            </w:r>
          </w:p>
          <w:p w14:paraId="6421D120" w14:textId="641E0DC7" w:rsidR="002C5960" w:rsidRPr="00B16558" w:rsidRDefault="002C5960" w:rsidP="002C5960">
            <w:pPr>
              <w:jc w:val="both"/>
              <w:rPr>
                <w:rFonts w:ascii="Segoe UI" w:hAnsi="Segoe UI" w:cs="Segoe UI"/>
                <w:bCs/>
              </w:rPr>
            </w:pPr>
            <w:r>
              <w:rPr>
                <w:rFonts w:ascii="Segoe UI" w:hAnsi="Segoe UI" w:cs="Segoe UI"/>
                <w:bCs/>
              </w:rPr>
              <w:t xml:space="preserve">   </w:t>
            </w:r>
          </w:p>
        </w:tc>
        <w:tc>
          <w:tcPr>
            <w:tcW w:w="1212" w:type="pct"/>
          </w:tcPr>
          <w:p w14:paraId="0060B203" w14:textId="21FD580B" w:rsidR="002C5960" w:rsidRPr="00AC38AC" w:rsidRDefault="002C5960" w:rsidP="002C5960">
            <w:pPr>
              <w:rPr>
                <w:rFonts w:ascii="Segoe UI" w:hAnsi="Segoe UI" w:cs="Segoe UI"/>
              </w:rPr>
            </w:pPr>
            <w:r>
              <w:rPr>
                <w:rFonts w:ascii="Segoe UI" w:hAnsi="Segoe UI" w:cs="Segoe UI"/>
              </w:rPr>
              <w:t>Zoe Proffitt, Operational Support Worker</w:t>
            </w:r>
          </w:p>
        </w:tc>
        <w:tc>
          <w:tcPr>
            <w:tcW w:w="606" w:type="pct"/>
          </w:tcPr>
          <w:p w14:paraId="1899DA75" w14:textId="00B7CECF" w:rsidR="002C5960" w:rsidRPr="00E334C5" w:rsidRDefault="002C5960" w:rsidP="002C5960">
            <w:pPr>
              <w:rPr>
                <w:rFonts w:ascii="Segoe UI" w:hAnsi="Segoe UI" w:cs="Segoe UI"/>
                <w:sz w:val="22"/>
                <w:szCs w:val="22"/>
              </w:rPr>
            </w:pPr>
            <w:r w:rsidRPr="00E334C5">
              <w:rPr>
                <w:rFonts w:ascii="Segoe UI" w:hAnsi="Segoe UI" w:cs="Segoe UI"/>
                <w:sz w:val="22"/>
                <w:szCs w:val="22"/>
              </w:rPr>
              <w:t>unknown</w:t>
            </w:r>
          </w:p>
        </w:tc>
        <w:tc>
          <w:tcPr>
            <w:tcW w:w="682" w:type="pct"/>
          </w:tcPr>
          <w:p w14:paraId="615E8B47" w14:textId="5D51DF89" w:rsidR="002C5960" w:rsidRPr="00AC38AC" w:rsidRDefault="002C5960" w:rsidP="002C5960">
            <w:pPr>
              <w:jc w:val="both"/>
              <w:rPr>
                <w:rFonts w:ascii="Segoe UI" w:hAnsi="Segoe UI" w:cs="Segoe UI"/>
              </w:rPr>
            </w:pPr>
            <w:r>
              <w:rPr>
                <w:rFonts w:ascii="Segoe UI" w:hAnsi="Segoe UI" w:cs="Segoe UI"/>
              </w:rPr>
              <w:t>25 October 2022</w:t>
            </w:r>
          </w:p>
        </w:tc>
      </w:tr>
    </w:tbl>
    <w:p w14:paraId="14427FBB" w14:textId="77777777" w:rsidR="00E05789" w:rsidRDefault="00E05789" w:rsidP="00741EF2">
      <w:pPr>
        <w:pStyle w:val="Heading3"/>
        <w:spacing w:before="0" w:after="0"/>
        <w:rPr>
          <w:rFonts w:ascii="Segoe UI" w:hAnsi="Segoe UI" w:cs="Segoe UI"/>
          <w:sz w:val="24"/>
          <w:szCs w:val="24"/>
          <w:u w:val="single"/>
        </w:rPr>
      </w:pPr>
    </w:p>
    <w:p w14:paraId="778B6555" w14:textId="0BC15E12" w:rsidR="00597BF8" w:rsidRPr="00D43D71" w:rsidRDefault="00597BF8" w:rsidP="00741EF2">
      <w:pPr>
        <w:pStyle w:val="Heading3"/>
        <w:spacing w:before="0" w:after="0"/>
        <w:rPr>
          <w:rFonts w:ascii="Segoe UI" w:hAnsi="Segoe UI" w:cs="Segoe UI"/>
          <w:sz w:val="24"/>
          <w:szCs w:val="24"/>
          <w:u w:val="single"/>
        </w:rPr>
      </w:pPr>
      <w:r w:rsidRPr="00D43D71">
        <w:rPr>
          <w:rFonts w:ascii="Segoe UI" w:hAnsi="Segoe UI" w:cs="Segoe UI"/>
          <w:sz w:val="24"/>
          <w:szCs w:val="24"/>
          <w:u w:val="single"/>
        </w:rPr>
        <w:t>SPONSORSHIP</w:t>
      </w:r>
      <w:r w:rsidR="00F63568" w:rsidRPr="00D43D71">
        <w:rPr>
          <w:rFonts w:ascii="Segoe UI" w:hAnsi="Segoe UI" w:cs="Segoe UI"/>
          <w:sz w:val="24"/>
          <w:szCs w:val="24"/>
          <w:u w:val="single"/>
        </w:rPr>
        <w:t xml:space="preserve"> </w:t>
      </w:r>
    </w:p>
    <w:p w14:paraId="3F0CED13" w14:textId="77777777" w:rsidR="00B10F52" w:rsidRPr="00D43D71" w:rsidRDefault="00B10F52" w:rsidP="00B10F52">
      <w:pPr>
        <w:pStyle w:val="Default"/>
        <w:rPr>
          <w:rFonts w:ascii="Segoe UI" w:hAnsi="Segoe UI" w:cs="Segoe UI"/>
          <w:bCs/>
          <w:color w:val="auto"/>
          <w:lang w:val="en-US" w:eastAsia="en-US"/>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4193"/>
        <w:gridCol w:w="2244"/>
        <w:gridCol w:w="1123"/>
        <w:gridCol w:w="1350"/>
      </w:tblGrid>
      <w:tr w:rsidR="00B10F52" w:rsidRPr="00D43D71" w14:paraId="02C957CE" w14:textId="77777777" w:rsidTr="00E72CE9">
        <w:tc>
          <w:tcPr>
            <w:tcW w:w="240" w:type="pct"/>
          </w:tcPr>
          <w:p w14:paraId="14742363" w14:textId="77777777" w:rsidR="00B10F52" w:rsidRDefault="00B10F52" w:rsidP="00E72CE9">
            <w:pPr>
              <w:pStyle w:val="ListParagraph"/>
              <w:jc w:val="both"/>
              <w:rPr>
                <w:rFonts w:ascii="Segoe UI" w:hAnsi="Segoe UI" w:cs="Segoe UI"/>
                <w:b/>
                <w:bCs/>
                <w:sz w:val="22"/>
                <w:szCs w:val="22"/>
              </w:rPr>
            </w:pPr>
            <w:bookmarkStart w:id="0" w:name="_Hlk19708887"/>
          </w:p>
          <w:p w14:paraId="14ACF2CB" w14:textId="73F3E6CC" w:rsidR="002C5960" w:rsidRPr="002C5960" w:rsidRDefault="002C5960" w:rsidP="002C5960"/>
        </w:tc>
        <w:tc>
          <w:tcPr>
            <w:tcW w:w="2240" w:type="pct"/>
          </w:tcPr>
          <w:p w14:paraId="49EB0E9E" w14:textId="77777777" w:rsidR="00B10F52" w:rsidRPr="00D43D71" w:rsidRDefault="00B10F52" w:rsidP="00E72CE9">
            <w:pPr>
              <w:jc w:val="both"/>
              <w:rPr>
                <w:rFonts w:ascii="Segoe UI" w:hAnsi="Segoe UI" w:cs="Segoe UI"/>
                <w:b/>
                <w:bCs/>
                <w:sz w:val="22"/>
                <w:szCs w:val="22"/>
              </w:rPr>
            </w:pPr>
            <w:r w:rsidRPr="00D43D71">
              <w:rPr>
                <w:rFonts w:ascii="Segoe UI" w:hAnsi="Segoe UI" w:cs="Segoe UI"/>
                <w:b/>
                <w:bCs/>
                <w:sz w:val="22"/>
                <w:szCs w:val="22"/>
              </w:rPr>
              <w:t>Details</w:t>
            </w:r>
          </w:p>
        </w:tc>
        <w:tc>
          <w:tcPr>
            <w:tcW w:w="1199" w:type="pct"/>
          </w:tcPr>
          <w:p w14:paraId="599C9811" w14:textId="77777777" w:rsidR="00B10F52" w:rsidRPr="00D43D71" w:rsidRDefault="00B10F52" w:rsidP="00E72CE9">
            <w:pPr>
              <w:jc w:val="both"/>
              <w:rPr>
                <w:rFonts w:ascii="Segoe UI" w:hAnsi="Segoe UI" w:cs="Segoe UI"/>
                <w:b/>
                <w:bCs/>
                <w:sz w:val="22"/>
                <w:szCs w:val="22"/>
              </w:rPr>
            </w:pPr>
            <w:r w:rsidRPr="00D43D71">
              <w:rPr>
                <w:rFonts w:ascii="Segoe UI" w:hAnsi="Segoe UI" w:cs="Segoe UI"/>
                <w:b/>
                <w:bCs/>
                <w:sz w:val="22"/>
                <w:szCs w:val="22"/>
              </w:rPr>
              <w:t>Individuals</w:t>
            </w:r>
          </w:p>
        </w:tc>
        <w:tc>
          <w:tcPr>
            <w:tcW w:w="600" w:type="pct"/>
          </w:tcPr>
          <w:p w14:paraId="6782A7C1" w14:textId="77777777" w:rsidR="00B10F52" w:rsidRPr="00D43D71" w:rsidRDefault="00B10F52" w:rsidP="00E72CE9">
            <w:pPr>
              <w:jc w:val="center"/>
              <w:rPr>
                <w:rFonts w:ascii="Segoe UI" w:hAnsi="Segoe UI" w:cs="Segoe UI"/>
                <w:b/>
                <w:bCs/>
                <w:sz w:val="22"/>
                <w:szCs w:val="22"/>
              </w:rPr>
            </w:pPr>
            <w:r w:rsidRPr="00D43D71">
              <w:rPr>
                <w:rFonts w:ascii="Segoe UI" w:hAnsi="Segoe UI" w:cs="Segoe UI"/>
                <w:b/>
                <w:bCs/>
                <w:sz w:val="22"/>
                <w:szCs w:val="22"/>
              </w:rPr>
              <w:t>Est. Value</w:t>
            </w:r>
          </w:p>
        </w:tc>
        <w:tc>
          <w:tcPr>
            <w:tcW w:w="721" w:type="pct"/>
          </w:tcPr>
          <w:p w14:paraId="1A6A8051" w14:textId="77777777" w:rsidR="00B10F52" w:rsidRPr="00D43D71" w:rsidRDefault="00B10F52" w:rsidP="00E72CE9">
            <w:pPr>
              <w:jc w:val="both"/>
              <w:rPr>
                <w:rFonts w:ascii="Segoe UI" w:hAnsi="Segoe UI" w:cs="Segoe UI"/>
                <w:b/>
                <w:bCs/>
                <w:sz w:val="22"/>
                <w:szCs w:val="22"/>
              </w:rPr>
            </w:pPr>
            <w:r w:rsidRPr="00D43D71">
              <w:rPr>
                <w:rFonts w:ascii="Segoe UI" w:hAnsi="Segoe UI" w:cs="Segoe UI"/>
                <w:b/>
                <w:bCs/>
                <w:sz w:val="22"/>
                <w:szCs w:val="22"/>
              </w:rPr>
              <w:t>Date Reported</w:t>
            </w:r>
          </w:p>
        </w:tc>
      </w:tr>
      <w:tr w:rsidR="00DF2D6C" w:rsidRPr="00D43D71" w14:paraId="322F2CBC" w14:textId="77777777" w:rsidTr="00E72CE9">
        <w:tc>
          <w:tcPr>
            <w:tcW w:w="240" w:type="pct"/>
          </w:tcPr>
          <w:p w14:paraId="19BD767B" w14:textId="77777777" w:rsidR="00DF2D6C" w:rsidRPr="00D43D71" w:rsidRDefault="00DF2D6C" w:rsidP="00E72CE9">
            <w:pPr>
              <w:pStyle w:val="ListParagraph"/>
              <w:jc w:val="both"/>
              <w:rPr>
                <w:rFonts w:ascii="Segoe UI" w:hAnsi="Segoe UI" w:cs="Segoe UI"/>
                <w:b/>
                <w:bCs/>
                <w:sz w:val="22"/>
                <w:szCs w:val="22"/>
              </w:rPr>
            </w:pPr>
          </w:p>
        </w:tc>
        <w:tc>
          <w:tcPr>
            <w:tcW w:w="2240" w:type="pct"/>
          </w:tcPr>
          <w:p w14:paraId="14770BDA" w14:textId="530247A2" w:rsidR="00DF2D6C" w:rsidRPr="00E61BAE" w:rsidRDefault="00E61BAE" w:rsidP="00E72CE9">
            <w:pPr>
              <w:jc w:val="both"/>
              <w:rPr>
                <w:rFonts w:ascii="Segoe UI" w:hAnsi="Segoe UI" w:cs="Segoe UI"/>
                <w:sz w:val="22"/>
                <w:szCs w:val="22"/>
              </w:rPr>
            </w:pPr>
            <w:r w:rsidRPr="00E61BAE">
              <w:rPr>
                <w:rFonts w:ascii="Segoe UI" w:hAnsi="Segoe UI" w:cs="Segoe UI"/>
                <w:sz w:val="22"/>
                <w:szCs w:val="22"/>
              </w:rPr>
              <w:t>n/a</w:t>
            </w:r>
          </w:p>
        </w:tc>
        <w:tc>
          <w:tcPr>
            <w:tcW w:w="1199" w:type="pct"/>
          </w:tcPr>
          <w:p w14:paraId="360E6264" w14:textId="77777777" w:rsidR="00DF2D6C" w:rsidRPr="00D43D71" w:rsidRDefault="00DF2D6C" w:rsidP="00E72CE9">
            <w:pPr>
              <w:jc w:val="both"/>
              <w:rPr>
                <w:rFonts w:ascii="Segoe UI" w:hAnsi="Segoe UI" w:cs="Segoe UI"/>
                <w:b/>
                <w:bCs/>
                <w:sz w:val="22"/>
                <w:szCs w:val="22"/>
              </w:rPr>
            </w:pPr>
          </w:p>
        </w:tc>
        <w:tc>
          <w:tcPr>
            <w:tcW w:w="600" w:type="pct"/>
          </w:tcPr>
          <w:p w14:paraId="60E17902" w14:textId="77777777" w:rsidR="00DF2D6C" w:rsidRPr="00D43D71" w:rsidRDefault="00DF2D6C" w:rsidP="00E72CE9">
            <w:pPr>
              <w:jc w:val="center"/>
              <w:rPr>
                <w:rFonts w:ascii="Segoe UI" w:hAnsi="Segoe UI" w:cs="Segoe UI"/>
                <w:b/>
                <w:bCs/>
                <w:sz w:val="22"/>
                <w:szCs w:val="22"/>
              </w:rPr>
            </w:pPr>
          </w:p>
        </w:tc>
        <w:tc>
          <w:tcPr>
            <w:tcW w:w="721" w:type="pct"/>
          </w:tcPr>
          <w:p w14:paraId="44EC2408" w14:textId="77777777" w:rsidR="00DF2D6C" w:rsidRPr="00D43D71" w:rsidRDefault="00DF2D6C" w:rsidP="00E72CE9">
            <w:pPr>
              <w:jc w:val="both"/>
              <w:rPr>
                <w:rFonts w:ascii="Segoe UI" w:hAnsi="Segoe UI" w:cs="Segoe UI"/>
                <w:b/>
                <w:bCs/>
                <w:sz w:val="22"/>
                <w:szCs w:val="22"/>
              </w:rPr>
            </w:pPr>
          </w:p>
        </w:tc>
      </w:tr>
      <w:bookmarkEnd w:id="0"/>
    </w:tbl>
    <w:p w14:paraId="7F356BDE" w14:textId="77777777" w:rsidR="007F6E33" w:rsidRDefault="007F6E33" w:rsidP="00B10F52">
      <w:pPr>
        <w:jc w:val="both"/>
        <w:rPr>
          <w:rFonts w:ascii="Segoe UI" w:hAnsi="Segoe UI" w:cs="Segoe UI"/>
          <w:b/>
        </w:rPr>
      </w:pPr>
    </w:p>
    <w:p w14:paraId="168008B2" w14:textId="76719A32" w:rsidR="00B10F52" w:rsidRPr="00D43D71" w:rsidRDefault="00B10F52" w:rsidP="00B10F52">
      <w:pPr>
        <w:jc w:val="both"/>
        <w:rPr>
          <w:rFonts w:ascii="Segoe UI" w:hAnsi="Segoe UI" w:cs="Segoe UI"/>
          <w:b/>
        </w:rPr>
      </w:pPr>
      <w:r w:rsidRPr="00D43D71">
        <w:rPr>
          <w:rFonts w:ascii="Segoe UI" w:hAnsi="Segoe UI" w:cs="Segoe UI"/>
          <w:b/>
        </w:rPr>
        <w:t>Recommendation</w:t>
      </w:r>
    </w:p>
    <w:p w14:paraId="48DA484A" w14:textId="7132C4CD" w:rsidR="00B10F52" w:rsidRDefault="00B10F52" w:rsidP="00B10F52">
      <w:pPr>
        <w:jc w:val="both"/>
        <w:rPr>
          <w:rFonts w:ascii="Segoe UI" w:hAnsi="Segoe UI" w:cs="Segoe UI"/>
        </w:rPr>
      </w:pPr>
      <w:r w:rsidRPr="00D43D71">
        <w:rPr>
          <w:rFonts w:ascii="Segoe UI" w:hAnsi="Segoe UI" w:cs="Segoe UI"/>
        </w:rPr>
        <w:t>The Board is invited to note this report.</w:t>
      </w:r>
    </w:p>
    <w:p w14:paraId="43B4DEE3" w14:textId="77777777" w:rsidR="00556279" w:rsidRPr="00D43D71" w:rsidRDefault="00556279" w:rsidP="00B10F52">
      <w:pPr>
        <w:jc w:val="both"/>
        <w:rPr>
          <w:rFonts w:ascii="Segoe UI" w:hAnsi="Segoe UI" w:cs="Segoe UI"/>
        </w:rPr>
      </w:pPr>
    </w:p>
    <w:p w14:paraId="79141E7D" w14:textId="2860EF07" w:rsidR="00B10F52" w:rsidRPr="00D43D71" w:rsidRDefault="00556279" w:rsidP="00B10F52">
      <w:pPr>
        <w:rPr>
          <w:rFonts w:ascii="Segoe UI" w:hAnsi="Segoe UI" w:cs="Segoe UI"/>
          <w:b/>
        </w:rPr>
      </w:pPr>
      <w:r w:rsidRPr="00FA3993">
        <w:rPr>
          <w:rFonts w:ascii="Segoe UI" w:hAnsi="Segoe UI" w:cs="Segoe UI"/>
          <w:b/>
        </w:rPr>
        <w:t>Author and Title:</w:t>
      </w:r>
      <w:r>
        <w:rPr>
          <w:rFonts w:ascii="Segoe UI" w:hAnsi="Segoe UI" w:cs="Segoe UI"/>
          <w:b/>
        </w:rPr>
        <w:t xml:space="preserve"> </w:t>
      </w:r>
      <w:r>
        <w:rPr>
          <w:rFonts w:ascii="Segoe UI" w:hAnsi="Segoe UI" w:cs="Segoe UI"/>
          <w:b/>
        </w:rPr>
        <w:tab/>
      </w:r>
      <w:r w:rsidRPr="00662F88">
        <w:rPr>
          <w:rFonts w:ascii="Segoe UI" w:hAnsi="Segoe UI" w:cs="Segoe UI"/>
          <w:bCs/>
        </w:rPr>
        <w:t>Susan Wall, Corporate Governance Officer</w:t>
      </w:r>
      <w:r>
        <w:rPr>
          <w:rFonts w:ascii="Segoe UI" w:hAnsi="Segoe UI" w:cs="Segoe UI"/>
          <w:b/>
        </w:rPr>
        <w:tab/>
      </w:r>
    </w:p>
    <w:p w14:paraId="771164C8" w14:textId="1DE38391" w:rsidR="00B10F52" w:rsidRPr="00D43D71" w:rsidRDefault="00B10F52" w:rsidP="008D4C33">
      <w:pPr>
        <w:ind w:left="3420" w:hanging="3420"/>
        <w:rPr>
          <w:rFonts w:ascii="Segoe UI" w:hAnsi="Segoe UI" w:cs="Segoe UI"/>
        </w:rPr>
      </w:pPr>
      <w:r w:rsidRPr="00D43D71">
        <w:rPr>
          <w:rFonts w:ascii="Segoe UI" w:hAnsi="Segoe UI" w:cs="Segoe UI"/>
          <w:b/>
        </w:rPr>
        <w:t>Lead Executive Director:</w:t>
      </w:r>
      <w:r w:rsidR="0052209B">
        <w:rPr>
          <w:rFonts w:ascii="Segoe UI" w:hAnsi="Segoe UI" w:cs="Segoe UI"/>
          <w:b/>
        </w:rPr>
        <w:t xml:space="preserve">   </w:t>
      </w:r>
      <w:r w:rsidRPr="00D43D71">
        <w:rPr>
          <w:rFonts w:ascii="Segoe UI" w:hAnsi="Segoe UI" w:cs="Segoe UI"/>
        </w:rPr>
        <w:t>Kerry Rogers, Director of Corporate Affairs and Company Secretary</w:t>
      </w:r>
    </w:p>
    <w:p w14:paraId="0572C247" w14:textId="1E93DF35" w:rsidR="003F26F5" w:rsidRDefault="003F26F5" w:rsidP="002B5F34">
      <w:pPr>
        <w:ind w:left="720"/>
        <w:jc w:val="both"/>
        <w:rPr>
          <w:rFonts w:ascii="Segoe UI" w:hAnsi="Segoe UI" w:cs="Segoe UI"/>
          <w:i/>
          <w:sz w:val="20"/>
          <w:szCs w:val="20"/>
        </w:rPr>
      </w:pPr>
    </w:p>
    <w:p w14:paraId="1407BCB7" w14:textId="767F6A1B" w:rsidR="003F26F5" w:rsidRDefault="003F26F5" w:rsidP="003F26F5">
      <w:pPr>
        <w:numPr>
          <w:ilvl w:val="0"/>
          <w:numId w:val="15"/>
        </w:numPr>
        <w:jc w:val="both"/>
        <w:rPr>
          <w:rFonts w:ascii="Segoe UI" w:hAnsi="Segoe UI" w:cs="Segoe UI"/>
          <w:i/>
          <w:sz w:val="20"/>
          <w:szCs w:val="20"/>
        </w:rPr>
      </w:pPr>
      <w:r w:rsidRPr="0072070D">
        <w:rPr>
          <w:rFonts w:ascii="Segoe UI" w:hAnsi="Segoe UI" w:cs="Segoe UI"/>
          <w:i/>
          <w:sz w:val="20"/>
          <w:szCs w:val="20"/>
        </w:rPr>
        <w:t xml:space="preserve">A risk assessment has been undertaken around </w:t>
      </w:r>
      <w:r>
        <w:rPr>
          <w:rFonts w:ascii="Segoe UI" w:hAnsi="Segoe UI" w:cs="Segoe UI"/>
          <w:i/>
          <w:sz w:val="20"/>
          <w:szCs w:val="20"/>
        </w:rPr>
        <w:t>the legal issues that this report</w:t>
      </w:r>
      <w:r w:rsidRPr="0072070D">
        <w:rPr>
          <w:rFonts w:ascii="Segoe UI" w:hAnsi="Segoe UI" w:cs="Segoe UI"/>
          <w:i/>
          <w:sz w:val="20"/>
          <w:szCs w:val="20"/>
        </w:rPr>
        <w:t xml:space="preserve"> presents and there are no issues that need to be referred to the Trust Solicitors</w:t>
      </w:r>
      <w:r w:rsidR="001B2B79">
        <w:rPr>
          <w:rFonts w:ascii="Segoe UI" w:hAnsi="Segoe UI" w:cs="Segoe UI"/>
          <w:i/>
          <w:sz w:val="20"/>
          <w:szCs w:val="20"/>
        </w:rPr>
        <w:t>.</w:t>
      </w:r>
    </w:p>
    <w:p w14:paraId="5CF010E4" w14:textId="77777777" w:rsidR="001B2B79" w:rsidRPr="00D628E5" w:rsidRDefault="001B2B79" w:rsidP="001B2B79">
      <w:pPr>
        <w:ind w:left="720"/>
        <w:jc w:val="both"/>
        <w:rPr>
          <w:rFonts w:ascii="Segoe UI" w:hAnsi="Segoe UI" w:cs="Segoe UI"/>
          <w:i/>
          <w:sz w:val="20"/>
          <w:szCs w:val="20"/>
        </w:rPr>
      </w:pPr>
    </w:p>
    <w:p w14:paraId="243165AA" w14:textId="5C6FB027" w:rsidR="003F26F5" w:rsidRPr="00E61BAE" w:rsidRDefault="003F26F5" w:rsidP="00E61BAE">
      <w:pPr>
        <w:numPr>
          <w:ilvl w:val="0"/>
          <w:numId w:val="15"/>
        </w:numPr>
        <w:jc w:val="both"/>
        <w:rPr>
          <w:rFonts w:ascii="Segoe UI" w:hAnsi="Segoe UI" w:cs="Segoe UI"/>
          <w:i/>
          <w:sz w:val="20"/>
          <w:szCs w:val="20"/>
        </w:rPr>
      </w:pPr>
      <w:r>
        <w:rPr>
          <w:rFonts w:ascii="Segoe UI" w:hAnsi="Segoe UI" w:cs="Segoe UI"/>
          <w:b/>
          <w:i/>
          <w:sz w:val="20"/>
          <w:szCs w:val="20"/>
        </w:rPr>
        <w:t>Strategic Objectives/Priorities</w:t>
      </w:r>
      <w:r>
        <w:rPr>
          <w:rFonts w:ascii="Segoe UI" w:hAnsi="Segoe UI" w:cs="Segoe UI"/>
          <w:i/>
          <w:sz w:val="20"/>
          <w:szCs w:val="20"/>
        </w:rPr>
        <w:t xml:space="preserve"> – </w:t>
      </w:r>
      <w:r w:rsidR="005D2975">
        <w:rPr>
          <w:rFonts w:ascii="Segoe UI" w:hAnsi="Segoe UI" w:cs="Segoe UI"/>
          <w:i/>
          <w:sz w:val="20"/>
          <w:szCs w:val="20"/>
        </w:rPr>
        <w:t xml:space="preserve">no Strategic Objectives/Priorities apply to this report. </w:t>
      </w:r>
    </w:p>
    <w:sectPr w:rsidR="003F26F5" w:rsidRPr="00E61BAE" w:rsidSect="00F63568">
      <w:headerReference w:type="default" r:id="rId8"/>
      <w:pgSz w:w="12240" w:h="15840"/>
      <w:pgMar w:top="1440" w:right="1440" w:bottom="10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F0BC2" w14:textId="77777777" w:rsidR="0032622D" w:rsidRDefault="0032622D" w:rsidP="005B3E3C">
      <w:r>
        <w:separator/>
      </w:r>
    </w:p>
  </w:endnote>
  <w:endnote w:type="continuationSeparator" w:id="0">
    <w:p w14:paraId="72590A78" w14:textId="77777777" w:rsidR="0032622D" w:rsidRDefault="0032622D"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302C7" w14:textId="77777777" w:rsidR="0032622D" w:rsidRDefault="0032622D" w:rsidP="005B3E3C">
      <w:r>
        <w:separator/>
      </w:r>
    </w:p>
  </w:footnote>
  <w:footnote w:type="continuationSeparator" w:id="0">
    <w:p w14:paraId="42925E82" w14:textId="77777777" w:rsidR="0032622D" w:rsidRDefault="0032622D"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BAE1" w14:textId="34C5284C" w:rsidR="009C109E" w:rsidRPr="005B3E3C" w:rsidRDefault="009C109E" w:rsidP="009C109E">
    <w:pPr>
      <w:pStyle w:val="Header"/>
      <w:jc w:val="center"/>
      <w:rPr>
        <w:rFonts w:ascii="Arial" w:hAnsi="Arial" w:cs="Arial"/>
      </w:rPr>
    </w:pPr>
    <w:r>
      <w:rPr>
        <w:rFonts w:ascii="Arial" w:hAnsi="Arial" w:cs="Arial"/>
        <w:b/>
        <w:i/>
      </w:rPr>
      <w:t xml:space="preserve">PUBLIC </w:t>
    </w:r>
  </w:p>
  <w:p w14:paraId="4ED5234A" w14:textId="0AA7BF88" w:rsidR="000A6787" w:rsidRPr="009C109E" w:rsidRDefault="00911BD7" w:rsidP="009C109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866E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F6638"/>
    <w:multiLevelType w:val="hybridMultilevel"/>
    <w:tmpl w:val="58CAD31A"/>
    <w:lvl w:ilvl="0" w:tplc="4D4A8BC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11108"/>
    <w:multiLevelType w:val="hybridMultilevel"/>
    <w:tmpl w:val="22383D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E00068"/>
    <w:multiLevelType w:val="hybridMultilevel"/>
    <w:tmpl w:val="1DE2A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D4477"/>
    <w:multiLevelType w:val="hybridMultilevel"/>
    <w:tmpl w:val="1C2E8D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D711DD"/>
    <w:multiLevelType w:val="hybridMultilevel"/>
    <w:tmpl w:val="04D8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C70D6"/>
    <w:multiLevelType w:val="hybridMultilevel"/>
    <w:tmpl w:val="219A5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A769E0"/>
    <w:multiLevelType w:val="hybridMultilevel"/>
    <w:tmpl w:val="B45E0A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90E5FDE"/>
    <w:multiLevelType w:val="hybridMultilevel"/>
    <w:tmpl w:val="1DE2A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442A4B"/>
    <w:multiLevelType w:val="hybridMultilevel"/>
    <w:tmpl w:val="1C2E8D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7295BAF"/>
    <w:multiLevelType w:val="hybridMultilevel"/>
    <w:tmpl w:val="22383D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C8498D"/>
    <w:multiLevelType w:val="hybridMultilevel"/>
    <w:tmpl w:val="98244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4506510">
    <w:abstractNumId w:val="13"/>
  </w:num>
  <w:num w:numId="2" w16cid:durableId="383648167">
    <w:abstractNumId w:val="9"/>
  </w:num>
  <w:num w:numId="3" w16cid:durableId="705105158">
    <w:abstractNumId w:val="1"/>
  </w:num>
  <w:num w:numId="4" w16cid:durableId="1424186708">
    <w:abstractNumId w:val="6"/>
  </w:num>
  <w:num w:numId="5" w16cid:durableId="241991241">
    <w:abstractNumId w:val="7"/>
  </w:num>
  <w:num w:numId="6" w16cid:durableId="836920846">
    <w:abstractNumId w:val="0"/>
  </w:num>
  <w:num w:numId="7" w16cid:durableId="812217490">
    <w:abstractNumId w:val="14"/>
  </w:num>
  <w:num w:numId="8" w16cid:durableId="809909128">
    <w:abstractNumId w:val="10"/>
  </w:num>
  <w:num w:numId="9" w16cid:durableId="1003052576">
    <w:abstractNumId w:val="3"/>
  </w:num>
  <w:num w:numId="10" w16cid:durableId="1989892455">
    <w:abstractNumId w:val="12"/>
  </w:num>
  <w:num w:numId="11" w16cid:durableId="1726487501">
    <w:abstractNumId w:val="4"/>
  </w:num>
  <w:num w:numId="12" w16cid:durableId="1255015516">
    <w:abstractNumId w:val="8"/>
  </w:num>
  <w:num w:numId="13" w16cid:durableId="1056855668">
    <w:abstractNumId w:val="11"/>
  </w:num>
  <w:num w:numId="14" w16cid:durableId="2047825119">
    <w:abstractNumId w:val="2"/>
  </w:num>
  <w:num w:numId="15" w16cid:durableId="780168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2690"/>
    <w:rsid w:val="000035DF"/>
    <w:rsid w:val="000046E7"/>
    <w:rsid w:val="00005A11"/>
    <w:rsid w:val="00006392"/>
    <w:rsid w:val="0001501F"/>
    <w:rsid w:val="000161ED"/>
    <w:rsid w:val="000177FB"/>
    <w:rsid w:val="000205C0"/>
    <w:rsid w:val="00023D68"/>
    <w:rsid w:val="00034462"/>
    <w:rsid w:val="000345FE"/>
    <w:rsid w:val="000415E0"/>
    <w:rsid w:val="000423F3"/>
    <w:rsid w:val="00044146"/>
    <w:rsid w:val="00045496"/>
    <w:rsid w:val="00046A59"/>
    <w:rsid w:val="00052ACF"/>
    <w:rsid w:val="00056515"/>
    <w:rsid w:val="000569CC"/>
    <w:rsid w:val="00057F9D"/>
    <w:rsid w:val="000602BB"/>
    <w:rsid w:val="00060BF9"/>
    <w:rsid w:val="00061B5E"/>
    <w:rsid w:val="00063CA2"/>
    <w:rsid w:val="00064349"/>
    <w:rsid w:val="0006793E"/>
    <w:rsid w:val="00070822"/>
    <w:rsid w:val="00071397"/>
    <w:rsid w:val="00072BEF"/>
    <w:rsid w:val="00074232"/>
    <w:rsid w:val="000748BA"/>
    <w:rsid w:val="00074D1C"/>
    <w:rsid w:val="000759B3"/>
    <w:rsid w:val="00077AB2"/>
    <w:rsid w:val="0008111F"/>
    <w:rsid w:val="000817B2"/>
    <w:rsid w:val="000857BC"/>
    <w:rsid w:val="000863D2"/>
    <w:rsid w:val="000866B0"/>
    <w:rsid w:val="00091465"/>
    <w:rsid w:val="000946D1"/>
    <w:rsid w:val="00096BB1"/>
    <w:rsid w:val="00097B0B"/>
    <w:rsid w:val="000A01B5"/>
    <w:rsid w:val="000A3214"/>
    <w:rsid w:val="000A6787"/>
    <w:rsid w:val="000A6E68"/>
    <w:rsid w:val="000B0415"/>
    <w:rsid w:val="000B151A"/>
    <w:rsid w:val="000B672D"/>
    <w:rsid w:val="000C2346"/>
    <w:rsid w:val="000C5D1C"/>
    <w:rsid w:val="000D05C8"/>
    <w:rsid w:val="000D5741"/>
    <w:rsid w:val="000E2438"/>
    <w:rsid w:val="000E7130"/>
    <w:rsid w:val="000F1DAD"/>
    <w:rsid w:val="000F2828"/>
    <w:rsid w:val="000F6BE4"/>
    <w:rsid w:val="0010164E"/>
    <w:rsid w:val="001027D7"/>
    <w:rsid w:val="00102D76"/>
    <w:rsid w:val="00106045"/>
    <w:rsid w:val="0010631E"/>
    <w:rsid w:val="00107AA9"/>
    <w:rsid w:val="00111720"/>
    <w:rsid w:val="00112CBC"/>
    <w:rsid w:val="00115ACD"/>
    <w:rsid w:val="001171D5"/>
    <w:rsid w:val="00117391"/>
    <w:rsid w:val="00117E24"/>
    <w:rsid w:val="0012002A"/>
    <w:rsid w:val="00125DB9"/>
    <w:rsid w:val="00140126"/>
    <w:rsid w:val="00146F37"/>
    <w:rsid w:val="0015075E"/>
    <w:rsid w:val="00154965"/>
    <w:rsid w:val="00160856"/>
    <w:rsid w:val="001654EC"/>
    <w:rsid w:val="001656FE"/>
    <w:rsid w:val="0016575D"/>
    <w:rsid w:val="00165FEC"/>
    <w:rsid w:val="0016617D"/>
    <w:rsid w:val="001665FD"/>
    <w:rsid w:val="00171849"/>
    <w:rsid w:val="00174331"/>
    <w:rsid w:val="001817E4"/>
    <w:rsid w:val="00181CA3"/>
    <w:rsid w:val="001867F2"/>
    <w:rsid w:val="001905F7"/>
    <w:rsid w:val="001914AC"/>
    <w:rsid w:val="00195174"/>
    <w:rsid w:val="001A0BA7"/>
    <w:rsid w:val="001A2E86"/>
    <w:rsid w:val="001B234F"/>
    <w:rsid w:val="001B2B79"/>
    <w:rsid w:val="001B765B"/>
    <w:rsid w:val="001B7D4F"/>
    <w:rsid w:val="001C0E16"/>
    <w:rsid w:val="001C2E3F"/>
    <w:rsid w:val="001E22F1"/>
    <w:rsid w:val="001F36AF"/>
    <w:rsid w:val="001F762E"/>
    <w:rsid w:val="001F76ED"/>
    <w:rsid w:val="0020274B"/>
    <w:rsid w:val="0020462B"/>
    <w:rsid w:val="00206642"/>
    <w:rsid w:val="00207E37"/>
    <w:rsid w:val="0021354B"/>
    <w:rsid w:val="002137CE"/>
    <w:rsid w:val="0021586E"/>
    <w:rsid w:val="00222ABF"/>
    <w:rsid w:val="00223AD6"/>
    <w:rsid w:val="0022626D"/>
    <w:rsid w:val="00227FCE"/>
    <w:rsid w:val="00233212"/>
    <w:rsid w:val="00242A92"/>
    <w:rsid w:val="00243166"/>
    <w:rsid w:val="0024501F"/>
    <w:rsid w:val="00245CBA"/>
    <w:rsid w:val="00247950"/>
    <w:rsid w:val="00255C0E"/>
    <w:rsid w:val="002619EF"/>
    <w:rsid w:val="002627CC"/>
    <w:rsid w:val="002630EA"/>
    <w:rsid w:val="00264FCC"/>
    <w:rsid w:val="0026563D"/>
    <w:rsid w:val="002714E2"/>
    <w:rsid w:val="00272D42"/>
    <w:rsid w:val="002806FA"/>
    <w:rsid w:val="00280792"/>
    <w:rsid w:val="002815A6"/>
    <w:rsid w:val="002821F8"/>
    <w:rsid w:val="00282A0E"/>
    <w:rsid w:val="00286216"/>
    <w:rsid w:val="00286A2C"/>
    <w:rsid w:val="00286D45"/>
    <w:rsid w:val="002920ED"/>
    <w:rsid w:val="00292613"/>
    <w:rsid w:val="002968E7"/>
    <w:rsid w:val="002A0FB7"/>
    <w:rsid w:val="002A423F"/>
    <w:rsid w:val="002A518A"/>
    <w:rsid w:val="002A54DD"/>
    <w:rsid w:val="002A646D"/>
    <w:rsid w:val="002A6E00"/>
    <w:rsid w:val="002A73E8"/>
    <w:rsid w:val="002B0107"/>
    <w:rsid w:val="002B1BB7"/>
    <w:rsid w:val="002B2CB2"/>
    <w:rsid w:val="002B4636"/>
    <w:rsid w:val="002B5F34"/>
    <w:rsid w:val="002C2F97"/>
    <w:rsid w:val="002C4487"/>
    <w:rsid w:val="002C45F1"/>
    <w:rsid w:val="002C5960"/>
    <w:rsid w:val="002C5EF2"/>
    <w:rsid w:val="002C727F"/>
    <w:rsid w:val="002C7574"/>
    <w:rsid w:val="002D067A"/>
    <w:rsid w:val="002D3599"/>
    <w:rsid w:val="002D7BFE"/>
    <w:rsid w:val="002E0A45"/>
    <w:rsid w:val="002E6FC6"/>
    <w:rsid w:val="002E781E"/>
    <w:rsid w:val="002F05C4"/>
    <w:rsid w:val="002F3554"/>
    <w:rsid w:val="002F41F7"/>
    <w:rsid w:val="002F6F2D"/>
    <w:rsid w:val="003013C8"/>
    <w:rsid w:val="003042E0"/>
    <w:rsid w:val="00306082"/>
    <w:rsid w:val="00306968"/>
    <w:rsid w:val="00311798"/>
    <w:rsid w:val="003162CB"/>
    <w:rsid w:val="00320138"/>
    <w:rsid w:val="00325E40"/>
    <w:rsid w:val="0032622D"/>
    <w:rsid w:val="00326D8B"/>
    <w:rsid w:val="00326F32"/>
    <w:rsid w:val="00326F8C"/>
    <w:rsid w:val="0033299B"/>
    <w:rsid w:val="00333622"/>
    <w:rsid w:val="00336327"/>
    <w:rsid w:val="003366FB"/>
    <w:rsid w:val="0034165F"/>
    <w:rsid w:val="003419C7"/>
    <w:rsid w:val="0034258D"/>
    <w:rsid w:val="00342B9E"/>
    <w:rsid w:val="00342FD1"/>
    <w:rsid w:val="003440F7"/>
    <w:rsid w:val="0034425A"/>
    <w:rsid w:val="003443E6"/>
    <w:rsid w:val="003444AD"/>
    <w:rsid w:val="00346046"/>
    <w:rsid w:val="00351BD8"/>
    <w:rsid w:val="00357385"/>
    <w:rsid w:val="00365003"/>
    <w:rsid w:val="00372B7E"/>
    <w:rsid w:val="00373FCE"/>
    <w:rsid w:val="00383B15"/>
    <w:rsid w:val="0038443A"/>
    <w:rsid w:val="00384F0F"/>
    <w:rsid w:val="0038781F"/>
    <w:rsid w:val="0038789A"/>
    <w:rsid w:val="0039352B"/>
    <w:rsid w:val="003935AE"/>
    <w:rsid w:val="003971F6"/>
    <w:rsid w:val="003A085C"/>
    <w:rsid w:val="003A0986"/>
    <w:rsid w:val="003A464E"/>
    <w:rsid w:val="003A712F"/>
    <w:rsid w:val="003A7EF2"/>
    <w:rsid w:val="003B0B61"/>
    <w:rsid w:val="003B167D"/>
    <w:rsid w:val="003B2C2B"/>
    <w:rsid w:val="003B71F6"/>
    <w:rsid w:val="003C046E"/>
    <w:rsid w:val="003C3619"/>
    <w:rsid w:val="003C47DB"/>
    <w:rsid w:val="003C4B8D"/>
    <w:rsid w:val="003C5AA8"/>
    <w:rsid w:val="003C5D8E"/>
    <w:rsid w:val="003C753E"/>
    <w:rsid w:val="003C7FCA"/>
    <w:rsid w:val="003D1DAB"/>
    <w:rsid w:val="003D36C6"/>
    <w:rsid w:val="003D3A8F"/>
    <w:rsid w:val="003D514F"/>
    <w:rsid w:val="003D73FF"/>
    <w:rsid w:val="003E6847"/>
    <w:rsid w:val="003E6FF3"/>
    <w:rsid w:val="003F0CC0"/>
    <w:rsid w:val="003F26F5"/>
    <w:rsid w:val="00406A89"/>
    <w:rsid w:val="00410461"/>
    <w:rsid w:val="004108DD"/>
    <w:rsid w:val="00412276"/>
    <w:rsid w:val="004134D8"/>
    <w:rsid w:val="004138EC"/>
    <w:rsid w:val="0041396E"/>
    <w:rsid w:val="00414C0C"/>
    <w:rsid w:val="00415FD5"/>
    <w:rsid w:val="004160EC"/>
    <w:rsid w:val="00424B88"/>
    <w:rsid w:val="00425F69"/>
    <w:rsid w:val="004303BE"/>
    <w:rsid w:val="004309BE"/>
    <w:rsid w:val="004319E3"/>
    <w:rsid w:val="004326BB"/>
    <w:rsid w:val="00434C6F"/>
    <w:rsid w:val="00443DA5"/>
    <w:rsid w:val="00444F36"/>
    <w:rsid w:val="00452EE4"/>
    <w:rsid w:val="004544B2"/>
    <w:rsid w:val="0045681A"/>
    <w:rsid w:val="0045735C"/>
    <w:rsid w:val="00462F63"/>
    <w:rsid w:val="00463FCE"/>
    <w:rsid w:val="0047082F"/>
    <w:rsid w:val="00475EC3"/>
    <w:rsid w:val="0047701F"/>
    <w:rsid w:val="0048534C"/>
    <w:rsid w:val="004853BD"/>
    <w:rsid w:val="004A36C2"/>
    <w:rsid w:val="004A5013"/>
    <w:rsid w:val="004A7C02"/>
    <w:rsid w:val="004B1593"/>
    <w:rsid w:val="004B15E6"/>
    <w:rsid w:val="004B2A43"/>
    <w:rsid w:val="004B2DA7"/>
    <w:rsid w:val="004B5B57"/>
    <w:rsid w:val="004B758E"/>
    <w:rsid w:val="004B7930"/>
    <w:rsid w:val="004C2B92"/>
    <w:rsid w:val="004D2CB4"/>
    <w:rsid w:val="004D3429"/>
    <w:rsid w:val="004D42D7"/>
    <w:rsid w:val="004D5D06"/>
    <w:rsid w:val="004D6C57"/>
    <w:rsid w:val="004D6EA3"/>
    <w:rsid w:val="004F11D0"/>
    <w:rsid w:val="004F3EEE"/>
    <w:rsid w:val="004F4BBA"/>
    <w:rsid w:val="004F4C80"/>
    <w:rsid w:val="004F61B9"/>
    <w:rsid w:val="00500D6C"/>
    <w:rsid w:val="00501CD5"/>
    <w:rsid w:val="005035D9"/>
    <w:rsid w:val="00504E71"/>
    <w:rsid w:val="00505456"/>
    <w:rsid w:val="005122DE"/>
    <w:rsid w:val="005147C2"/>
    <w:rsid w:val="00520D29"/>
    <w:rsid w:val="0052209B"/>
    <w:rsid w:val="005233AA"/>
    <w:rsid w:val="0052452A"/>
    <w:rsid w:val="00530520"/>
    <w:rsid w:val="005324B5"/>
    <w:rsid w:val="00540006"/>
    <w:rsid w:val="00550F33"/>
    <w:rsid w:val="00551B0F"/>
    <w:rsid w:val="00556279"/>
    <w:rsid w:val="0055792E"/>
    <w:rsid w:val="00560124"/>
    <w:rsid w:val="005635FE"/>
    <w:rsid w:val="005636BE"/>
    <w:rsid w:val="00563FFA"/>
    <w:rsid w:val="00564CBA"/>
    <w:rsid w:val="005659FB"/>
    <w:rsid w:val="00567C92"/>
    <w:rsid w:val="00572968"/>
    <w:rsid w:val="00573D4F"/>
    <w:rsid w:val="00580DF4"/>
    <w:rsid w:val="00583D4D"/>
    <w:rsid w:val="00584C65"/>
    <w:rsid w:val="00590ACC"/>
    <w:rsid w:val="00595355"/>
    <w:rsid w:val="005969F1"/>
    <w:rsid w:val="00597B68"/>
    <w:rsid w:val="00597BF8"/>
    <w:rsid w:val="005A2589"/>
    <w:rsid w:val="005A3284"/>
    <w:rsid w:val="005A675D"/>
    <w:rsid w:val="005B1186"/>
    <w:rsid w:val="005B1818"/>
    <w:rsid w:val="005B2066"/>
    <w:rsid w:val="005B3E3C"/>
    <w:rsid w:val="005B4BBC"/>
    <w:rsid w:val="005B542A"/>
    <w:rsid w:val="005C0516"/>
    <w:rsid w:val="005C3FC1"/>
    <w:rsid w:val="005C45E4"/>
    <w:rsid w:val="005C6CD1"/>
    <w:rsid w:val="005D2975"/>
    <w:rsid w:val="005D32B0"/>
    <w:rsid w:val="005D3499"/>
    <w:rsid w:val="005D44F0"/>
    <w:rsid w:val="005E1FD7"/>
    <w:rsid w:val="005E28CE"/>
    <w:rsid w:val="005E35C7"/>
    <w:rsid w:val="005E5A81"/>
    <w:rsid w:val="005F281E"/>
    <w:rsid w:val="00604455"/>
    <w:rsid w:val="00611A49"/>
    <w:rsid w:val="00612135"/>
    <w:rsid w:val="0061467E"/>
    <w:rsid w:val="00622348"/>
    <w:rsid w:val="00625C66"/>
    <w:rsid w:val="00631585"/>
    <w:rsid w:val="00632C7C"/>
    <w:rsid w:val="00635B08"/>
    <w:rsid w:val="00640ABB"/>
    <w:rsid w:val="00644013"/>
    <w:rsid w:val="006440D4"/>
    <w:rsid w:val="006473F8"/>
    <w:rsid w:val="0064754D"/>
    <w:rsid w:val="006536E9"/>
    <w:rsid w:val="00654A06"/>
    <w:rsid w:val="00656CC2"/>
    <w:rsid w:val="00660C01"/>
    <w:rsid w:val="0066186A"/>
    <w:rsid w:val="006640AF"/>
    <w:rsid w:val="00664F0E"/>
    <w:rsid w:val="00673385"/>
    <w:rsid w:val="00677DC2"/>
    <w:rsid w:val="00682B7C"/>
    <w:rsid w:val="006842BC"/>
    <w:rsid w:val="00685243"/>
    <w:rsid w:val="0068589B"/>
    <w:rsid w:val="00687263"/>
    <w:rsid w:val="00693434"/>
    <w:rsid w:val="006A4BD4"/>
    <w:rsid w:val="006A5EE5"/>
    <w:rsid w:val="006B0388"/>
    <w:rsid w:val="006B113C"/>
    <w:rsid w:val="006C0037"/>
    <w:rsid w:val="006C04B8"/>
    <w:rsid w:val="006C0A32"/>
    <w:rsid w:val="006C33F0"/>
    <w:rsid w:val="006D0850"/>
    <w:rsid w:val="006D2FE0"/>
    <w:rsid w:val="006D3BEE"/>
    <w:rsid w:val="006D5FDA"/>
    <w:rsid w:val="006D679C"/>
    <w:rsid w:val="006E095F"/>
    <w:rsid w:val="006E1FE6"/>
    <w:rsid w:val="006E4363"/>
    <w:rsid w:val="006E768A"/>
    <w:rsid w:val="006E76E0"/>
    <w:rsid w:val="006F04FC"/>
    <w:rsid w:val="006F0BE0"/>
    <w:rsid w:val="006F3756"/>
    <w:rsid w:val="006F3E75"/>
    <w:rsid w:val="0070113A"/>
    <w:rsid w:val="0070371E"/>
    <w:rsid w:val="00703FA9"/>
    <w:rsid w:val="00704FC1"/>
    <w:rsid w:val="007060B2"/>
    <w:rsid w:val="00710CC2"/>
    <w:rsid w:val="007141E2"/>
    <w:rsid w:val="00716E6D"/>
    <w:rsid w:val="007172A6"/>
    <w:rsid w:val="007215CF"/>
    <w:rsid w:val="00721CDE"/>
    <w:rsid w:val="0072341F"/>
    <w:rsid w:val="00724E60"/>
    <w:rsid w:val="00727882"/>
    <w:rsid w:val="007334EC"/>
    <w:rsid w:val="0073522A"/>
    <w:rsid w:val="00735E34"/>
    <w:rsid w:val="007362B2"/>
    <w:rsid w:val="00736766"/>
    <w:rsid w:val="00741EF2"/>
    <w:rsid w:val="00747244"/>
    <w:rsid w:val="007511BE"/>
    <w:rsid w:val="00751BCA"/>
    <w:rsid w:val="00753AA1"/>
    <w:rsid w:val="00757E74"/>
    <w:rsid w:val="00760340"/>
    <w:rsid w:val="00761351"/>
    <w:rsid w:val="007623D5"/>
    <w:rsid w:val="00765228"/>
    <w:rsid w:val="0076617E"/>
    <w:rsid w:val="007673FF"/>
    <w:rsid w:val="00770908"/>
    <w:rsid w:val="00770C86"/>
    <w:rsid w:val="00793970"/>
    <w:rsid w:val="0079600F"/>
    <w:rsid w:val="00796F50"/>
    <w:rsid w:val="007976E7"/>
    <w:rsid w:val="007A32BD"/>
    <w:rsid w:val="007A3AB8"/>
    <w:rsid w:val="007A48C0"/>
    <w:rsid w:val="007A64CD"/>
    <w:rsid w:val="007A6938"/>
    <w:rsid w:val="007A7125"/>
    <w:rsid w:val="007B373C"/>
    <w:rsid w:val="007B6273"/>
    <w:rsid w:val="007C07FE"/>
    <w:rsid w:val="007C769D"/>
    <w:rsid w:val="007D11E2"/>
    <w:rsid w:val="007D1A8E"/>
    <w:rsid w:val="007D7665"/>
    <w:rsid w:val="007E2905"/>
    <w:rsid w:val="007E4393"/>
    <w:rsid w:val="007F0577"/>
    <w:rsid w:val="007F1586"/>
    <w:rsid w:val="007F1FDD"/>
    <w:rsid w:val="007F6E33"/>
    <w:rsid w:val="00800E57"/>
    <w:rsid w:val="008029B9"/>
    <w:rsid w:val="008029CC"/>
    <w:rsid w:val="00806F47"/>
    <w:rsid w:val="00812A5D"/>
    <w:rsid w:val="008139C4"/>
    <w:rsid w:val="00813E23"/>
    <w:rsid w:val="008214A1"/>
    <w:rsid w:val="00824C55"/>
    <w:rsid w:val="00831D58"/>
    <w:rsid w:val="008339EA"/>
    <w:rsid w:val="00836110"/>
    <w:rsid w:val="008410B4"/>
    <w:rsid w:val="008463DD"/>
    <w:rsid w:val="00851055"/>
    <w:rsid w:val="008565BC"/>
    <w:rsid w:val="0086436B"/>
    <w:rsid w:val="00865939"/>
    <w:rsid w:val="00872E01"/>
    <w:rsid w:val="00881026"/>
    <w:rsid w:val="00884E01"/>
    <w:rsid w:val="0088683A"/>
    <w:rsid w:val="00887564"/>
    <w:rsid w:val="0089087E"/>
    <w:rsid w:val="00894B97"/>
    <w:rsid w:val="00895681"/>
    <w:rsid w:val="008A3321"/>
    <w:rsid w:val="008A53A2"/>
    <w:rsid w:val="008A73F1"/>
    <w:rsid w:val="008B2207"/>
    <w:rsid w:val="008B3A2F"/>
    <w:rsid w:val="008B42B0"/>
    <w:rsid w:val="008B47C0"/>
    <w:rsid w:val="008B5DE7"/>
    <w:rsid w:val="008B71E2"/>
    <w:rsid w:val="008C0660"/>
    <w:rsid w:val="008C26C0"/>
    <w:rsid w:val="008D3137"/>
    <w:rsid w:val="008D4C33"/>
    <w:rsid w:val="008D70AD"/>
    <w:rsid w:val="008D7B21"/>
    <w:rsid w:val="008E1D32"/>
    <w:rsid w:val="008E2C74"/>
    <w:rsid w:val="008E6958"/>
    <w:rsid w:val="008F21E1"/>
    <w:rsid w:val="008F47B1"/>
    <w:rsid w:val="008F774B"/>
    <w:rsid w:val="009059E8"/>
    <w:rsid w:val="00907A6E"/>
    <w:rsid w:val="00911BD7"/>
    <w:rsid w:val="00914969"/>
    <w:rsid w:val="00922336"/>
    <w:rsid w:val="00923A83"/>
    <w:rsid w:val="0093091E"/>
    <w:rsid w:val="00931C72"/>
    <w:rsid w:val="00935D44"/>
    <w:rsid w:val="00936180"/>
    <w:rsid w:val="009424BC"/>
    <w:rsid w:val="00944CEB"/>
    <w:rsid w:val="009450E2"/>
    <w:rsid w:val="00945EBD"/>
    <w:rsid w:val="00946E6E"/>
    <w:rsid w:val="0095139D"/>
    <w:rsid w:val="009536CD"/>
    <w:rsid w:val="0095379D"/>
    <w:rsid w:val="00953F5E"/>
    <w:rsid w:val="00954941"/>
    <w:rsid w:val="00962338"/>
    <w:rsid w:val="00966854"/>
    <w:rsid w:val="00970488"/>
    <w:rsid w:val="00971DE2"/>
    <w:rsid w:val="009729BD"/>
    <w:rsid w:val="00976C49"/>
    <w:rsid w:val="009862CC"/>
    <w:rsid w:val="00991549"/>
    <w:rsid w:val="0099342D"/>
    <w:rsid w:val="009A0557"/>
    <w:rsid w:val="009A0CE9"/>
    <w:rsid w:val="009A286F"/>
    <w:rsid w:val="009B22E8"/>
    <w:rsid w:val="009B2702"/>
    <w:rsid w:val="009B36EE"/>
    <w:rsid w:val="009B3E61"/>
    <w:rsid w:val="009C109E"/>
    <w:rsid w:val="009C24CC"/>
    <w:rsid w:val="009C6633"/>
    <w:rsid w:val="009D3145"/>
    <w:rsid w:val="009D7D71"/>
    <w:rsid w:val="009E028C"/>
    <w:rsid w:val="009E6EC1"/>
    <w:rsid w:val="009F011A"/>
    <w:rsid w:val="009F043F"/>
    <w:rsid w:val="00A07930"/>
    <w:rsid w:val="00A12A04"/>
    <w:rsid w:val="00A20B67"/>
    <w:rsid w:val="00A213C2"/>
    <w:rsid w:val="00A24948"/>
    <w:rsid w:val="00A24A99"/>
    <w:rsid w:val="00A267C4"/>
    <w:rsid w:val="00A31E07"/>
    <w:rsid w:val="00A34E85"/>
    <w:rsid w:val="00A3636F"/>
    <w:rsid w:val="00A458CB"/>
    <w:rsid w:val="00A53BFE"/>
    <w:rsid w:val="00A55AF3"/>
    <w:rsid w:val="00A6038B"/>
    <w:rsid w:val="00A6138D"/>
    <w:rsid w:val="00A6261F"/>
    <w:rsid w:val="00A700D7"/>
    <w:rsid w:val="00A71DEE"/>
    <w:rsid w:val="00A77087"/>
    <w:rsid w:val="00A816B4"/>
    <w:rsid w:val="00A81BF1"/>
    <w:rsid w:val="00A84955"/>
    <w:rsid w:val="00A85311"/>
    <w:rsid w:val="00A910F4"/>
    <w:rsid w:val="00A911BD"/>
    <w:rsid w:val="00A921B0"/>
    <w:rsid w:val="00A92967"/>
    <w:rsid w:val="00A9544F"/>
    <w:rsid w:val="00A963AD"/>
    <w:rsid w:val="00A9735C"/>
    <w:rsid w:val="00A97620"/>
    <w:rsid w:val="00AA1487"/>
    <w:rsid w:val="00AA2639"/>
    <w:rsid w:val="00AA295C"/>
    <w:rsid w:val="00AA2C58"/>
    <w:rsid w:val="00AA70D8"/>
    <w:rsid w:val="00AB0751"/>
    <w:rsid w:val="00AB2942"/>
    <w:rsid w:val="00AB5ACE"/>
    <w:rsid w:val="00AB7C0F"/>
    <w:rsid w:val="00AC3814"/>
    <w:rsid w:val="00AC38AC"/>
    <w:rsid w:val="00AD2B1B"/>
    <w:rsid w:val="00AD7BDC"/>
    <w:rsid w:val="00AE1C7D"/>
    <w:rsid w:val="00AE3240"/>
    <w:rsid w:val="00AF017C"/>
    <w:rsid w:val="00AF0562"/>
    <w:rsid w:val="00AF3B11"/>
    <w:rsid w:val="00AF3B26"/>
    <w:rsid w:val="00B0195A"/>
    <w:rsid w:val="00B03CE1"/>
    <w:rsid w:val="00B10F52"/>
    <w:rsid w:val="00B116E9"/>
    <w:rsid w:val="00B11725"/>
    <w:rsid w:val="00B16558"/>
    <w:rsid w:val="00B2138E"/>
    <w:rsid w:val="00B253ED"/>
    <w:rsid w:val="00B264BB"/>
    <w:rsid w:val="00B26E1A"/>
    <w:rsid w:val="00B27427"/>
    <w:rsid w:val="00B30ED8"/>
    <w:rsid w:val="00B34FAC"/>
    <w:rsid w:val="00B37300"/>
    <w:rsid w:val="00B50D5E"/>
    <w:rsid w:val="00B53DCE"/>
    <w:rsid w:val="00B64B74"/>
    <w:rsid w:val="00B660CB"/>
    <w:rsid w:val="00B7727D"/>
    <w:rsid w:val="00B77AF7"/>
    <w:rsid w:val="00B82444"/>
    <w:rsid w:val="00B9465E"/>
    <w:rsid w:val="00B94D3E"/>
    <w:rsid w:val="00B96A67"/>
    <w:rsid w:val="00B9794A"/>
    <w:rsid w:val="00B97B44"/>
    <w:rsid w:val="00BA3B3E"/>
    <w:rsid w:val="00BA5CDC"/>
    <w:rsid w:val="00BB0E99"/>
    <w:rsid w:val="00BB1EA5"/>
    <w:rsid w:val="00BB256B"/>
    <w:rsid w:val="00BB3867"/>
    <w:rsid w:val="00BB47F7"/>
    <w:rsid w:val="00BC0E2E"/>
    <w:rsid w:val="00BC646F"/>
    <w:rsid w:val="00BD2810"/>
    <w:rsid w:val="00BE067B"/>
    <w:rsid w:val="00BE15AF"/>
    <w:rsid w:val="00BE1BE0"/>
    <w:rsid w:val="00BE42DD"/>
    <w:rsid w:val="00BE4977"/>
    <w:rsid w:val="00BE6E65"/>
    <w:rsid w:val="00BE7A5F"/>
    <w:rsid w:val="00BF4047"/>
    <w:rsid w:val="00BF5367"/>
    <w:rsid w:val="00BF5C07"/>
    <w:rsid w:val="00BF7C8D"/>
    <w:rsid w:val="00C038AE"/>
    <w:rsid w:val="00C05B66"/>
    <w:rsid w:val="00C10A53"/>
    <w:rsid w:val="00C15EEA"/>
    <w:rsid w:val="00C16BBC"/>
    <w:rsid w:val="00C27431"/>
    <w:rsid w:val="00C33421"/>
    <w:rsid w:val="00C3762E"/>
    <w:rsid w:val="00C47E7B"/>
    <w:rsid w:val="00C51020"/>
    <w:rsid w:val="00C6126D"/>
    <w:rsid w:val="00C63C53"/>
    <w:rsid w:val="00C66891"/>
    <w:rsid w:val="00C7079D"/>
    <w:rsid w:val="00C84DCE"/>
    <w:rsid w:val="00C85914"/>
    <w:rsid w:val="00C90373"/>
    <w:rsid w:val="00C90AA4"/>
    <w:rsid w:val="00C91E70"/>
    <w:rsid w:val="00C949A2"/>
    <w:rsid w:val="00C95315"/>
    <w:rsid w:val="00CA4C69"/>
    <w:rsid w:val="00CA5456"/>
    <w:rsid w:val="00CB348A"/>
    <w:rsid w:val="00CB5482"/>
    <w:rsid w:val="00CC0B8F"/>
    <w:rsid w:val="00CC2405"/>
    <w:rsid w:val="00CC34E5"/>
    <w:rsid w:val="00CC422D"/>
    <w:rsid w:val="00CC4CE1"/>
    <w:rsid w:val="00CD1E50"/>
    <w:rsid w:val="00CD2B5F"/>
    <w:rsid w:val="00CD454A"/>
    <w:rsid w:val="00CD693F"/>
    <w:rsid w:val="00CE0619"/>
    <w:rsid w:val="00CE42EC"/>
    <w:rsid w:val="00CF209A"/>
    <w:rsid w:val="00CF4320"/>
    <w:rsid w:val="00CF5C26"/>
    <w:rsid w:val="00D001A2"/>
    <w:rsid w:val="00D03FBA"/>
    <w:rsid w:val="00D04A46"/>
    <w:rsid w:val="00D04E21"/>
    <w:rsid w:val="00D07064"/>
    <w:rsid w:val="00D13EE5"/>
    <w:rsid w:val="00D14E96"/>
    <w:rsid w:val="00D23C36"/>
    <w:rsid w:val="00D254BF"/>
    <w:rsid w:val="00D279FC"/>
    <w:rsid w:val="00D30B1A"/>
    <w:rsid w:val="00D31931"/>
    <w:rsid w:val="00D3401C"/>
    <w:rsid w:val="00D36962"/>
    <w:rsid w:val="00D36EC4"/>
    <w:rsid w:val="00D3710E"/>
    <w:rsid w:val="00D410D2"/>
    <w:rsid w:val="00D41F43"/>
    <w:rsid w:val="00D43D71"/>
    <w:rsid w:val="00D53D5D"/>
    <w:rsid w:val="00D55ADD"/>
    <w:rsid w:val="00D579C7"/>
    <w:rsid w:val="00D61EE9"/>
    <w:rsid w:val="00D645FF"/>
    <w:rsid w:val="00D70796"/>
    <w:rsid w:val="00D72DBA"/>
    <w:rsid w:val="00D74A29"/>
    <w:rsid w:val="00D75555"/>
    <w:rsid w:val="00D765F7"/>
    <w:rsid w:val="00D811FC"/>
    <w:rsid w:val="00D8359F"/>
    <w:rsid w:val="00D9131A"/>
    <w:rsid w:val="00D93259"/>
    <w:rsid w:val="00D93423"/>
    <w:rsid w:val="00D938A6"/>
    <w:rsid w:val="00D9499B"/>
    <w:rsid w:val="00DA0FA6"/>
    <w:rsid w:val="00DA2E46"/>
    <w:rsid w:val="00DA2FCF"/>
    <w:rsid w:val="00DA3097"/>
    <w:rsid w:val="00DA5292"/>
    <w:rsid w:val="00DA5FF6"/>
    <w:rsid w:val="00DB2295"/>
    <w:rsid w:val="00DB6EA0"/>
    <w:rsid w:val="00DC221D"/>
    <w:rsid w:val="00DD33DF"/>
    <w:rsid w:val="00DD3E28"/>
    <w:rsid w:val="00DD7435"/>
    <w:rsid w:val="00DD773B"/>
    <w:rsid w:val="00DE1293"/>
    <w:rsid w:val="00DE194E"/>
    <w:rsid w:val="00DE4C0D"/>
    <w:rsid w:val="00DE6800"/>
    <w:rsid w:val="00DE7201"/>
    <w:rsid w:val="00DF2B20"/>
    <w:rsid w:val="00DF2D6C"/>
    <w:rsid w:val="00DF64E8"/>
    <w:rsid w:val="00E01388"/>
    <w:rsid w:val="00E048A9"/>
    <w:rsid w:val="00E05324"/>
    <w:rsid w:val="00E05789"/>
    <w:rsid w:val="00E14D27"/>
    <w:rsid w:val="00E15BB2"/>
    <w:rsid w:val="00E16530"/>
    <w:rsid w:val="00E16540"/>
    <w:rsid w:val="00E205AD"/>
    <w:rsid w:val="00E20756"/>
    <w:rsid w:val="00E31382"/>
    <w:rsid w:val="00E320D1"/>
    <w:rsid w:val="00E334C5"/>
    <w:rsid w:val="00E34282"/>
    <w:rsid w:val="00E37EE5"/>
    <w:rsid w:val="00E4332B"/>
    <w:rsid w:val="00E45AD7"/>
    <w:rsid w:val="00E47449"/>
    <w:rsid w:val="00E542AB"/>
    <w:rsid w:val="00E545F7"/>
    <w:rsid w:val="00E57E10"/>
    <w:rsid w:val="00E61018"/>
    <w:rsid w:val="00E61BAE"/>
    <w:rsid w:val="00E6557D"/>
    <w:rsid w:val="00E71166"/>
    <w:rsid w:val="00E71B2D"/>
    <w:rsid w:val="00E90C72"/>
    <w:rsid w:val="00E94F1D"/>
    <w:rsid w:val="00E959F8"/>
    <w:rsid w:val="00EA12CC"/>
    <w:rsid w:val="00EA38EF"/>
    <w:rsid w:val="00EB20A2"/>
    <w:rsid w:val="00EB2BA7"/>
    <w:rsid w:val="00EB6224"/>
    <w:rsid w:val="00EC1090"/>
    <w:rsid w:val="00EC738D"/>
    <w:rsid w:val="00EC7CF8"/>
    <w:rsid w:val="00ED1099"/>
    <w:rsid w:val="00ED3A10"/>
    <w:rsid w:val="00EE09D0"/>
    <w:rsid w:val="00EE62AA"/>
    <w:rsid w:val="00EE6867"/>
    <w:rsid w:val="00EE692C"/>
    <w:rsid w:val="00EE77BF"/>
    <w:rsid w:val="00EF0CEF"/>
    <w:rsid w:val="00EF16B8"/>
    <w:rsid w:val="00EF661D"/>
    <w:rsid w:val="00EF69CC"/>
    <w:rsid w:val="00F03B6B"/>
    <w:rsid w:val="00F07F7F"/>
    <w:rsid w:val="00F13EF7"/>
    <w:rsid w:val="00F15FE8"/>
    <w:rsid w:val="00F17A13"/>
    <w:rsid w:val="00F22DF1"/>
    <w:rsid w:val="00F23B70"/>
    <w:rsid w:val="00F24764"/>
    <w:rsid w:val="00F24C95"/>
    <w:rsid w:val="00F32C39"/>
    <w:rsid w:val="00F32CDA"/>
    <w:rsid w:val="00F352DC"/>
    <w:rsid w:val="00F37984"/>
    <w:rsid w:val="00F43DF2"/>
    <w:rsid w:val="00F50C1B"/>
    <w:rsid w:val="00F51F83"/>
    <w:rsid w:val="00F57119"/>
    <w:rsid w:val="00F6135C"/>
    <w:rsid w:val="00F615E1"/>
    <w:rsid w:val="00F634B7"/>
    <w:rsid w:val="00F63568"/>
    <w:rsid w:val="00F67C81"/>
    <w:rsid w:val="00F70BED"/>
    <w:rsid w:val="00F710C4"/>
    <w:rsid w:val="00F72786"/>
    <w:rsid w:val="00F7282C"/>
    <w:rsid w:val="00F7630C"/>
    <w:rsid w:val="00F81D75"/>
    <w:rsid w:val="00F81E8D"/>
    <w:rsid w:val="00F83E49"/>
    <w:rsid w:val="00F92BC5"/>
    <w:rsid w:val="00F92BFC"/>
    <w:rsid w:val="00F9622D"/>
    <w:rsid w:val="00F9744D"/>
    <w:rsid w:val="00F97A2F"/>
    <w:rsid w:val="00FA209F"/>
    <w:rsid w:val="00FA2727"/>
    <w:rsid w:val="00FA646D"/>
    <w:rsid w:val="00FB0701"/>
    <w:rsid w:val="00FB1DAD"/>
    <w:rsid w:val="00FB297A"/>
    <w:rsid w:val="00FB2B53"/>
    <w:rsid w:val="00FB2C8D"/>
    <w:rsid w:val="00FC14D3"/>
    <w:rsid w:val="00FC2480"/>
    <w:rsid w:val="00FC3EEA"/>
    <w:rsid w:val="00FD0B4A"/>
    <w:rsid w:val="00FD1CC7"/>
    <w:rsid w:val="00FD5082"/>
    <w:rsid w:val="00FD6594"/>
    <w:rsid w:val="00FE503B"/>
    <w:rsid w:val="00FE590F"/>
    <w:rsid w:val="00FE5EB2"/>
    <w:rsid w:val="00FF105B"/>
    <w:rsid w:val="00FF4EA1"/>
    <w:rsid w:val="00FF5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00C46"/>
  <w15:docId w15:val="{D02F6966-D93E-454D-9082-6E80AEB3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9C7"/>
    <w:rPr>
      <w:sz w:val="24"/>
      <w:szCs w:val="24"/>
      <w:lang w:val="en-US" w:eastAsia="en-US"/>
    </w:rPr>
  </w:style>
  <w:style w:type="paragraph" w:styleId="Heading1">
    <w:name w:val="heading 1"/>
    <w:basedOn w:val="Normal"/>
    <w:next w:val="Normal"/>
    <w:qFormat/>
    <w:rsid w:val="003419C7"/>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3">
    <w:name w:val="heading 3"/>
    <w:basedOn w:val="Normal"/>
    <w:next w:val="Normal"/>
    <w:link w:val="Heading3Char"/>
    <w:semiHidden/>
    <w:unhideWhenUsed/>
    <w:qFormat/>
    <w:rsid w:val="0030696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19C7"/>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character" w:customStyle="1" w:styleId="Heading3Char">
    <w:name w:val="Heading 3 Char"/>
    <w:basedOn w:val="DefaultParagraphFont"/>
    <w:link w:val="Heading3"/>
    <w:semiHidden/>
    <w:rsid w:val="00306968"/>
    <w:rPr>
      <w:rFonts w:ascii="Cambria" w:eastAsia="Times New Roman" w:hAnsi="Cambria" w:cs="Times New Roman"/>
      <w:b/>
      <w:bCs/>
      <w:sz w:val="26"/>
      <w:szCs w:val="26"/>
      <w:lang w:val="en-US" w:eastAsia="en-US"/>
    </w:rPr>
  </w:style>
  <w:style w:type="paragraph" w:styleId="ListBullet">
    <w:name w:val="List Bullet"/>
    <w:basedOn w:val="Normal"/>
    <w:rsid w:val="004D5D06"/>
    <w:pPr>
      <w:numPr>
        <w:numId w:val="6"/>
      </w:numPr>
    </w:pPr>
    <w:rPr>
      <w:lang w:val="en-GB"/>
    </w:rPr>
  </w:style>
  <w:style w:type="paragraph" w:styleId="BalloonText">
    <w:name w:val="Balloon Text"/>
    <w:basedOn w:val="Normal"/>
    <w:link w:val="BalloonTextChar"/>
    <w:rsid w:val="002B2CB2"/>
    <w:rPr>
      <w:rFonts w:ascii="Tahoma" w:hAnsi="Tahoma" w:cs="Tahoma"/>
      <w:sz w:val="16"/>
      <w:szCs w:val="16"/>
    </w:rPr>
  </w:style>
  <w:style w:type="character" w:customStyle="1" w:styleId="BalloonTextChar">
    <w:name w:val="Balloon Text Char"/>
    <w:basedOn w:val="DefaultParagraphFont"/>
    <w:link w:val="BalloonText"/>
    <w:rsid w:val="002B2CB2"/>
    <w:rPr>
      <w:rFonts w:ascii="Tahoma" w:hAnsi="Tahoma" w:cs="Tahoma"/>
      <w:sz w:val="16"/>
      <w:szCs w:val="16"/>
      <w:lang w:val="en-US" w:eastAsia="en-US"/>
    </w:rPr>
  </w:style>
  <w:style w:type="paragraph" w:styleId="ListParagraph">
    <w:name w:val="List Paragraph"/>
    <w:basedOn w:val="Normal"/>
    <w:uiPriority w:val="34"/>
    <w:qFormat/>
    <w:rsid w:val="00115ACD"/>
    <w:pPr>
      <w:ind w:left="720"/>
      <w:contextualSpacing/>
    </w:pPr>
  </w:style>
  <w:style w:type="character" w:styleId="CommentReference">
    <w:name w:val="annotation reference"/>
    <w:basedOn w:val="DefaultParagraphFont"/>
    <w:rsid w:val="00286D45"/>
    <w:rPr>
      <w:sz w:val="16"/>
      <w:szCs w:val="16"/>
    </w:rPr>
  </w:style>
  <w:style w:type="paragraph" w:styleId="CommentText">
    <w:name w:val="annotation text"/>
    <w:basedOn w:val="Normal"/>
    <w:link w:val="CommentTextChar"/>
    <w:rsid w:val="00286D45"/>
    <w:rPr>
      <w:sz w:val="20"/>
      <w:szCs w:val="20"/>
    </w:rPr>
  </w:style>
  <w:style w:type="character" w:customStyle="1" w:styleId="CommentTextChar">
    <w:name w:val="Comment Text Char"/>
    <w:basedOn w:val="DefaultParagraphFont"/>
    <w:link w:val="CommentText"/>
    <w:rsid w:val="00286D45"/>
    <w:rPr>
      <w:lang w:val="en-US" w:eastAsia="en-US"/>
    </w:rPr>
  </w:style>
  <w:style w:type="paragraph" w:styleId="CommentSubject">
    <w:name w:val="annotation subject"/>
    <w:basedOn w:val="CommentText"/>
    <w:next w:val="CommentText"/>
    <w:link w:val="CommentSubjectChar"/>
    <w:rsid w:val="00286D45"/>
    <w:rPr>
      <w:b/>
      <w:bCs/>
    </w:rPr>
  </w:style>
  <w:style w:type="character" w:customStyle="1" w:styleId="CommentSubjectChar">
    <w:name w:val="Comment Subject Char"/>
    <w:basedOn w:val="CommentTextChar"/>
    <w:link w:val="CommentSubject"/>
    <w:rsid w:val="00286D45"/>
    <w:rPr>
      <w:b/>
      <w:bCs/>
      <w:lang w:val="en-US" w:eastAsia="en-US"/>
    </w:rPr>
  </w:style>
  <w:style w:type="character" w:styleId="Hyperlink">
    <w:name w:val="Hyperlink"/>
    <w:basedOn w:val="DefaultParagraphFont"/>
    <w:rsid w:val="00765228"/>
    <w:rPr>
      <w:color w:val="0000FF"/>
      <w:u w:val="single"/>
    </w:rPr>
  </w:style>
  <w:style w:type="paragraph" w:customStyle="1" w:styleId="Default">
    <w:name w:val="Default"/>
    <w:rsid w:val="00703FA9"/>
    <w:pPr>
      <w:autoSpaceDE w:val="0"/>
      <w:autoSpaceDN w:val="0"/>
      <w:adjustRightInd w:val="0"/>
    </w:pPr>
    <w:rPr>
      <w:rFonts w:ascii="Arial" w:hAnsi="Arial" w:cs="Arial"/>
      <w:color w:val="000000"/>
      <w:sz w:val="24"/>
      <w:szCs w:val="24"/>
    </w:rPr>
  </w:style>
  <w:style w:type="character" w:customStyle="1" w:styleId="s21">
    <w:name w:val="s21"/>
    <w:basedOn w:val="DefaultParagraphFont"/>
    <w:rsid w:val="00CF2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99112">
      <w:bodyDiv w:val="1"/>
      <w:marLeft w:val="0"/>
      <w:marRight w:val="0"/>
      <w:marTop w:val="0"/>
      <w:marBottom w:val="0"/>
      <w:divBdr>
        <w:top w:val="none" w:sz="0" w:space="0" w:color="auto"/>
        <w:left w:val="none" w:sz="0" w:space="0" w:color="auto"/>
        <w:bottom w:val="none" w:sz="0" w:space="0" w:color="auto"/>
        <w:right w:val="none" w:sz="0" w:space="0" w:color="auto"/>
      </w:divBdr>
    </w:div>
    <w:div w:id="955254178">
      <w:bodyDiv w:val="1"/>
      <w:marLeft w:val="0"/>
      <w:marRight w:val="0"/>
      <w:marTop w:val="0"/>
      <w:marBottom w:val="0"/>
      <w:divBdr>
        <w:top w:val="none" w:sz="0" w:space="0" w:color="auto"/>
        <w:left w:val="none" w:sz="0" w:space="0" w:color="auto"/>
        <w:bottom w:val="none" w:sz="0" w:space="0" w:color="auto"/>
        <w:right w:val="none" w:sz="0" w:space="0" w:color="auto"/>
      </w:divBdr>
    </w:div>
    <w:div w:id="981426565">
      <w:bodyDiv w:val="1"/>
      <w:marLeft w:val="0"/>
      <w:marRight w:val="0"/>
      <w:marTop w:val="0"/>
      <w:marBottom w:val="0"/>
      <w:divBdr>
        <w:top w:val="none" w:sz="0" w:space="0" w:color="auto"/>
        <w:left w:val="none" w:sz="0" w:space="0" w:color="auto"/>
        <w:bottom w:val="none" w:sz="0" w:space="0" w:color="auto"/>
        <w:right w:val="none" w:sz="0" w:space="0" w:color="auto"/>
      </w:divBdr>
    </w:div>
    <w:div w:id="1168054685">
      <w:bodyDiv w:val="1"/>
      <w:marLeft w:val="0"/>
      <w:marRight w:val="0"/>
      <w:marTop w:val="0"/>
      <w:marBottom w:val="0"/>
      <w:divBdr>
        <w:top w:val="none" w:sz="0" w:space="0" w:color="auto"/>
        <w:left w:val="none" w:sz="0" w:space="0" w:color="auto"/>
        <w:bottom w:val="none" w:sz="0" w:space="0" w:color="auto"/>
        <w:right w:val="none" w:sz="0" w:space="0" w:color="auto"/>
      </w:divBdr>
    </w:div>
    <w:div w:id="1368065254">
      <w:bodyDiv w:val="1"/>
      <w:marLeft w:val="0"/>
      <w:marRight w:val="0"/>
      <w:marTop w:val="0"/>
      <w:marBottom w:val="0"/>
      <w:divBdr>
        <w:top w:val="none" w:sz="0" w:space="0" w:color="auto"/>
        <w:left w:val="none" w:sz="0" w:space="0" w:color="auto"/>
        <w:bottom w:val="none" w:sz="0" w:space="0" w:color="auto"/>
        <w:right w:val="none" w:sz="0" w:space="0" w:color="auto"/>
      </w:divBdr>
    </w:div>
    <w:div w:id="1396506906">
      <w:bodyDiv w:val="1"/>
      <w:marLeft w:val="0"/>
      <w:marRight w:val="0"/>
      <w:marTop w:val="0"/>
      <w:marBottom w:val="0"/>
      <w:divBdr>
        <w:top w:val="none" w:sz="0" w:space="0" w:color="auto"/>
        <w:left w:val="none" w:sz="0" w:space="0" w:color="auto"/>
        <w:bottom w:val="none" w:sz="0" w:space="0" w:color="auto"/>
        <w:right w:val="none" w:sz="0" w:space="0" w:color="auto"/>
      </w:divBdr>
    </w:div>
    <w:div w:id="1481311391">
      <w:bodyDiv w:val="1"/>
      <w:marLeft w:val="0"/>
      <w:marRight w:val="0"/>
      <w:marTop w:val="0"/>
      <w:marBottom w:val="0"/>
      <w:divBdr>
        <w:top w:val="none" w:sz="0" w:space="0" w:color="auto"/>
        <w:left w:val="none" w:sz="0" w:space="0" w:color="auto"/>
        <w:bottom w:val="none" w:sz="0" w:space="0" w:color="auto"/>
        <w:right w:val="none" w:sz="0" w:space="0" w:color="auto"/>
      </w:divBdr>
    </w:div>
    <w:div w:id="1644197946">
      <w:bodyDiv w:val="1"/>
      <w:marLeft w:val="0"/>
      <w:marRight w:val="0"/>
      <w:marTop w:val="0"/>
      <w:marBottom w:val="0"/>
      <w:divBdr>
        <w:top w:val="none" w:sz="0" w:space="0" w:color="auto"/>
        <w:left w:val="none" w:sz="0" w:space="0" w:color="auto"/>
        <w:bottom w:val="none" w:sz="0" w:space="0" w:color="auto"/>
        <w:right w:val="none" w:sz="0" w:space="0" w:color="auto"/>
      </w:divBdr>
    </w:div>
    <w:div w:id="1647082656">
      <w:bodyDiv w:val="1"/>
      <w:marLeft w:val="0"/>
      <w:marRight w:val="0"/>
      <w:marTop w:val="0"/>
      <w:marBottom w:val="0"/>
      <w:divBdr>
        <w:top w:val="none" w:sz="0" w:space="0" w:color="auto"/>
        <w:left w:val="none" w:sz="0" w:space="0" w:color="auto"/>
        <w:bottom w:val="none" w:sz="0" w:space="0" w:color="auto"/>
        <w:right w:val="none" w:sz="0" w:space="0" w:color="auto"/>
      </w:divBdr>
    </w:div>
    <w:div w:id="192868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4</Pages>
  <Words>887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Gill Nicola (RNU) Oxford Health</cp:lastModifiedBy>
  <cp:revision>318</cp:revision>
  <cp:lastPrinted>2019-03-25T14:22:00Z</cp:lastPrinted>
  <dcterms:created xsi:type="dcterms:W3CDTF">2021-07-22T15:58:00Z</dcterms:created>
  <dcterms:modified xsi:type="dcterms:W3CDTF">2022-11-23T11:29:00Z</dcterms:modified>
</cp:coreProperties>
</file>