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A00B" w14:textId="69964871" w:rsidR="00C67BD7" w:rsidRDefault="00DE7475" w:rsidP="00D315F6">
      <w:pPr>
        <w:spacing w:after="0" w:line="240" w:lineRule="auto"/>
        <w:ind w:right="-613"/>
        <w:jc w:val="right"/>
        <w:rPr>
          <w:rFonts w:ascii="Segoe UI" w:eastAsia="Times New Roman" w:hAnsi="Segoe UI" w:cs="Segoe UI"/>
          <w:sz w:val="24"/>
          <w:szCs w:val="20"/>
        </w:rPr>
      </w:pPr>
      <w:r w:rsidRPr="00425652">
        <w:rPr>
          <w:rFonts w:ascii="Segoe UI" w:eastAsia="Times New Roman" w:hAnsi="Segoe UI" w:cs="Segoe UI"/>
          <w:noProof/>
          <w:sz w:val="24"/>
          <w:szCs w:val="20"/>
          <w:lang w:eastAsia="en-GB"/>
        </w:rPr>
        <w:drawing>
          <wp:inline distT="0" distB="0" distL="0" distR="0" wp14:anchorId="380C2E81" wp14:editId="1CB03CA4">
            <wp:extent cx="2000250" cy="936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2037539" cy="953658"/>
                    </a:xfrm>
                    <a:prstGeom prst="rect">
                      <a:avLst/>
                    </a:prstGeom>
                    <a:ln>
                      <a:noFill/>
                    </a:ln>
                    <a:extLst>
                      <a:ext uri="{53640926-AAD7-44D8-BBD7-CCE9431645EC}">
                        <a14:shadowObscured xmlns:a14="http://schemas.microsoft.com/office/drawing/2010/main"/>
                      </a:ext>
                    </a:extLst>
                  </pic:spPr>
                </pic:pic>
              </a:graphicData>
            </a:graphic>
          </wp:inline>
        </w:drawing>
      </w:r>
    </w:p>
    <w:p w14:paraId="45660E09" w14:textId="77777777" w:rsidR="00BA4EF5" w:rsidRPr="00E760BE" w:rsidRDefault="00BA4EF5" w:rsidP="00E760BE">
      <w:pPr>
        <w:spacing w:after="0" w:line="240" w:lineRule="auto"/>
        <w:jc w:val="right"/>
        <w:rPr>
          <w:rFonts w:ascii="Segoe UI" w:eastAsia="Times New Roman" w:hAnsi="Segoe UI" w:cs="Segoe UI"/>
          <w:sz w:val="24"/>
          <w:szCs w:val="20"/>
        </w:rPr>
      </w:pPr>
    </w:p>
    <w:p w14:paraId="412FDAB1" w14:textId="114CDB42" w:rsidR="0056289E" w:rsidRDefault="00BA4EF5" w:rsidP="00DE7475">
      <w:pPr>
        <w:spacing w:after="0" w:line="240" w:lineRule="auto"/>
        <w:ind w:right="17"/>
        <w:jc w:val="center"/>
        <w:rPr>
          <w:rFonts w:ascii="Segoe UI" w:eastAsia="Times New Roman" w:hAnsi="Segoe UI" w:cs="Segoe UI"/>
          <w:b/>
          <w:sz w:val="28"/>
          <w:szCs w:val="28"/>
        </w:rPr>
      </w:pPr>
      <w:r>
        <w:rPr>
          <w:rFonts w:ascii="Segoe UI" w:eastAsia="Times New Roman" w:hAnsi="Segoe UI" w:cs="Segoe UI"/>
          <w:b/>
          <w:sz w:val="28"/>
          <w:szCs w:val="28"/>
        </w:rPr>
        <w:tab/>
      </w:r>
      <w:r>
        <w:rPr>
          <w:rFonts w:ascii="Segoe UI" w:eastAsia="Times New Roman" w:hAnsi="Segoe UI" w:cs="Segoe UI"/>
          <w:b/>
          <w:sz w:val="28"/>
          <w:szCs w:val="28"/>
        </w:rPr>
        <w:tab/>
      </w:r>
      <w:r>
        <w:rPr>
          <w:rFonts w:ascii="Segoe UI" w:eastAsia="Times New Roman" w:hAnsi="Segoe UI" w:cs="Segoe UI"/>
          <w:b/>
          <w:sz w:val="28"/>
          <w:szCs w:val="28"/>
        </w:rPr>
        <w:tab/>
      </w:r>
      <w:r>
        <w:rPr>
          <w:rFonts w:ascii="Segoe UI" w:eastAsia="Times New Roman" w:hAnsi="Segoe UI" w:cs="Segoe UI"/>
          <w:b/>
          <w:sz w:val="28"/>
          <w:szCs w:val="28"/>
        </w:rPr>
        <w:tab/>
      </w:r>
      <w:r>
        <w:rPr>
          <w:rFonts w:ascii="Segoe UI" w:eastAsia="Times New Roman" w:hAnsi="Segoe UI" w:cs="Segoe UI"/>
          <w:b/>
          <w:sz w:val="28"/>
          <w:szCs w:val="28"/>
        </w:rPr>
        <w:tab/>
      </w:r>
      <w:r>
        <w:rPr>
          <w:rFonts w:ascii="Segoe UI" w:eastAsia="Times New Roman" w:hAnsi="Segoe UI" w:cs="Segoe UI"/>
          <w:b/>
          <w:sz w:val="28"/>
          <w:szCs w:val="28"/>
        </w:rPr>
        <w:tab/>
      </w:r>
      <w:r>
        <w:rPr>
          <w:rFonts w:ascii="Segoe UI" w:eastAsia="Times New Roman" w:hAnsi="Segoe UI" w:cs="Segoe UI"/>
          <w:b/>
          <w:sz w:val="28"/>
          <w:szCs w:val="28"/>
        </w:rPr>
        <w:tab/>
      </w:r>
      <w:r>
        <w:rPr>
          <w:rFonts w:ascii="Segoe UI" w:eastAsia="Times New Roman" w:hAnsi="Segoe UI" w:cs="Segoe UI"/>
          <w:b/>
          <w:sz w:val="28"/>
          <w:szCs w:val="28"/>
        </w:rPr>
        <w:tab/>
      </w:r>
    </w:p>
    <w:p w14:paraId="3AA2789B" w14:textId="3FF33D70" w:rsidR="00D315F6" w:rsidRDefault="00D315F6" w:rsidP="00D315F6">
      <w:pPr>
        <w:spacing w:after="0" w:line="240" w:lineRule="auto"/>
        <w:ind w:right="17"/>
        <w:jc w:val="center"/>
        <w:rPr>
          <w:rFonts w:ascii="Segoe UI" w:eastAsia="Times New Roman" w:hAnsi="Segoe UI" w:cs="Segoe UI"/>
          <w:b/>
          <w:sz w:val="28"/>
          <w:szCs w:val="28"/>
        </w:rPr>
      </w:pPr>
      <w:r>
        <w:rPr>
          <w:rFonts w:ascii="Segoe UI" w:eastAsia="Times New Roman" w:hAnsi="Segoe UI" w:cs="Segoe UI"/>
          <w:b/>
          <w:sz w:val="28"/>
          <w:szCs w:val="28"/>
        </w:rPr>
        <w:t xml:space="preserve">People Leadership and Culture </w:t>
      </w:r>
      <w:r w:rsidRPr="00425652">
        <w:rPr>
          <w:rFonts w:ascii="Segoe UI" w:eastAsia="Times New Roman" w:hAnsi="Segoe UI" w:cs="Segoe UI"/>
          <w:b/>
          <w:sz w:val="28"/>
          <w:szCs w:val="28"/>
        </w:rPr>
        <w:t>Committee</w:t>
      </w:r>
    </w:p>
    <w:p w14:paraId="5491B2FA" w14:textId="10774061" w:rsidR="00DE7475" w:rsidRPr="00425652" w:rsidRDefault="00DE7475" w:rsidP="00D315F6">
      <w:pPr>
        <w:spacing w:after="0" w:line="240" w:lineRule="auto"/>
        <w:jc w:val="center"/>
        <w:rPr>
          <w:rFonts w:ascii="Segoe UI" w:eastAsia="Times New Roman" w:hAnsi="Segoe UI" w:cs="Segoe UI"/>
          <w:b/>
          <w:sz w:val="24"/>
          <w:szCs w:val="24"/>
          <w:lang w:val="en-US"/>
        </w:rPr>
      </w:pPr>
      <w:r w:rsidRPr="00425652">
        <w:rPr>
          <w:rFonts w:ascii="Segoe UI" w:eastAsia="Times New Roman" w:hAnsi="Segoe UI" w:cs="Segoe UI"/>
          <w:b/>
          <w:sz w:val="24"/>
          <w:szCs w:val="24"/>
          <w:lang w:val="en-US"/>
        </w:rPr>
        <w:t>Minutes of a meeting held on</w:t>
      </w:r>
    </w:p>
    <w:p w14:paraId="5E48C7BA" w14:textId="1AA96935" w:rsidR="00DB2A89" w:rsidRPr="00DB2A89" w:rsidRDefault="00DB2A89" w:rsidP="00D315F6">
      <w:pPr>
        <w:tabs>
          <w:tab w:val="left" w:pos="345"/>
          <w:tab w:val="center" w:pos="4323"/>
        </w:tabs>
        <w:spacing w:after="0" w:line="240" w:lineRule="auto"/>
        <w:jc w:val="center"/>
        <w:rPr>
          <w:rFonts w:ascii="Segoe UI" w:eastAsia="Times New Roman" w:hAnsi="Segoe UI" w:cs="Segoe UI"/>
          <w:b/>
          <w:sz w:val="24"/>
          <w:szCs w:val="24"/>
          <w:lang w:val="en-US"/>
        </w:rPr>
      </w:pPr>
      <w:r w:rsidRPr="00DB2A89">
        <w:rPr>
          <w:rFonts w:ascii="Segoe UI" w:eastAsia="Times New Roman" w:hAnsi="Segoe UI" w:cs="Segoe UI"/>
          <w:b/>
          <w:sz w:val="24"/>
          <w:szCs w:val="24"/>
          <w:lang w:val="en-US"/>
        </w:rPr>
        <w:t>T</w:t>
      </w:r>
      <w:r w:rsidR="00AA191A">
        <w:rPr>
          <w:rFonts w:ascii="Segoe UI" w:eastAsia="Times New Roman" w:hAnsi="Segoe UI" w:cs="Segoe UI"/>
          <w:b/>
          <w:sz w:val="24"/>
          <w:szCs w:val="24"/>
          <w:lang w:val="en-US"/>
        </w:rPr>
        <w:t>h</w:t>
      </w:r>
      <w:r w:rsidRPr="00DB2A89">
        <w:rPr>
          <w:rFonts w:ascii="Segoe UI" w:eastAsia="Times New Roman" w:hAnsi="Segoe UI" w:cs="Segoe UI"/>
          <w:b/>
          <w:sz w:val="24"/>
          <w:szCs w:val="24"/>
          <w:lang w:val="en-US"/>
        </w:rPr>
        <w:t>u</w:t>
      </w:r>
      <w:r w:rsidR="00AA191A">
        <w:rPr>
          <w:rFonts w:ascii="Segoe UI" w:eastAsia="Times New Roman" w:hAnsi="Segoe UI" w:cs="Segoe UI"/>
          <w:b/>
          <w:sz w:val="24"/>
          <w:szCs w:val="24"/>
          <w:lang w:val="en-US"/>
        </w:rPr>
        <w:t>r</w:t>
      </w:r>
      <w:r w:rsidRPr="00DB2A89">
        <w:rPr>
          <w:rFonts w:ascii="Segoe UI" w:eastAsia="Times New Roman" w:hAnsi="Segoe UI" w:cs="Segoe UI"/>
          <w:b/>
          <w:sz w:val="24"/>
          <w:szCs w:val="24"/>
          <w:lang w:val="en-US"/>
        </w:rPr>
        <w:t xml:space="preserve">sday </w:t>
      </w:r>
      <w:r w:rsidR="00D315F6">
        <w:rPr>
          <w:rFonts w:ascii="Segoe UI" w:eastAsia="Times New Roman" w:hAnsi="Segoe UI" w:cs="Segoe UI"/>
          <w:b/>
          <w:sz w:val="24"/>
          <w:szCs w:val="24"/>
          <w:lang w:val="en-US"/>
        </w:rPr>
        <w:t>0</w:t>
      </w:r>
      <w:r w:rsidR="007D30CE">
        <w:rPr>
          <w:rFonts w:ascii="Segoe UI" w:eastAsia="Times New Roman" w:hAnsi="Segoe UI" w:cs="Segoe UI"/>
          <w:b/>
          <w:sz w:val="24"/>
          <w:szCs w:val="24"/>
          <w:lang w:val="en-US"/>
        </w:rPr>
        <w:t>5 May</w:t>
      </w:r>
      <w:r w:rsidR="00D315F6">
        <w:rPr>
          <w:rFonts w:ascii="Segoe UI" w:eastAsia="Times New Roman" w:hAnsi="Segoe UI" w:cs="Segoe UI"/>
          <w:b/>
          <w:sz w:val="24"/>
          <w:szCs w:val="24"/>
          <w:lang w:val="en-US"/>
        </w:rPr>
        <w:t xml:space="preserve"> 2022 </w:t>
      </w:r>
      <w:r w:rsidR="00DD3146">
        <w:rPr>
          <w:rFonts w:ascii="Segoe UI" w:eastAsia="Times New Roman" w:hAnsi="Segoe UI" w:cs="Segoe UI"/>
          <w:b/>
          <w:sz w:val="24"/>
          <w:szCs w:val="24"/>
          <w:lang w:val="en-US"/>
        </w:rPr>
        <w:t xml:space="preserve">at </w:t>
      </w:r>
      <w:r w:rsidR="00D315F6">
        <w:rPr>
          <w:rFonts w:ascii="Segoe UI" w:eastAsia="Times New Roman" w:hAnsi="Segoe UI" w:cs="Segoe UI"/>
          <w:b/>
          <w:sz w:val="24"/>
          <w:szCs w:val="24"/>
          <w:lang w:val="en-US"/>
        </w:rPr>
        <w:t>13</w:t>
      </w:r>
      <w:r w:rsidR="00DD3146">
        <w:rPr>
          <w:rFonts w:ascii="Segoe UI" w:eastAsia="Times New Roman" w:hAnsi="Segoe UI" w:cs="Segoe UI"/>
          <w:b/>
          <w:sz w:val="24"/>
          <w:szCs w:val="24"/>
          <w:lang w:val="en-US"/>
        </w:rPr>
        <w:t>:</w:t>
      </w:r>
      <w:r w:rsidR="00D315F6">
        <w:rPr>
          <w:rFonts w:ascii="Segoe UI" w:eastAsia="Times New Roman" w:hAnsi="Segoe UI" w:cs="Segoe UI"/>
          <w:b/>
          <w:sz w:val="24"/>
          <w:szCs w:val="24"/>
          <w:lang w:val="en-US"/>
        </w:rPr>
        <w:t>30</w:t>
      </w:r>
    </w:p>
    <w:p w14:paraId="748C0E4A" w14:textId="79464895" w:rsidR="00DE7475" w:rsidRPr="00425652" w:rsidRDefault="00DD3146" w:rsidP="00D315F6">
      <w:pPr>
        <w:tabs>
          <w:tab w:val="left" w:pos="345"/>
          <w:tab w:val="center" w:pos="4323"/>
        </w:tabs>
        <w:spacing w:after="0" w:line="240" w:lineRule="auto"/>
        <w:jc w:val="center"/>
        <w:rPr>
          <w:rFonts w:ascii="Segoe UI" w:eastAsia="Times New Roman" w:hAnsi="Segoe UI" w:cs="Segoe UI"/>
          <w:b/>
          <w:sz w:val="24"/>
          <w:szCs w:val="24"/>
          <w:lang w:val="en-US"/>
        </w:rPr>
      </w:pPr>
      <w:r>
        <w:rPr>
          <w:rFonts w:ascii="Segoe UI" w:eastAsia="Times New Roman" w:hAnsi="Segoe UI" w:cs="Segoe UI"/>
          <w:b/>
          <w:sz w:val="24"/>
          <w:szCs w:val="24"/>
          <w:lang w:val="en-US"/>
        </w:rPr>
        <w:t>v</w:t>
      </w:r>
      <w:r w:rsidR="0026630A">
        <w:rPr>
          <w:rFonts w:ascii="Segoe UI" w:eastAsia="Times New Roman" w:hAnsi="Segoe UI" w:cs="Segoe UI"/>
          <w:b/>
          <w:sz w:val="24"/>
          <w:szCs w:val="24"/>
          <w:lang w:val="en-US"/>
        </w:rPr>
        <w:t>irtual meeting</w:t>
      </w:r>
      <w:r w:rsidR="00DE7475" w:rsidRPr="00425652">
        <w:rPr>
          <w:rFonts w:ascii="Segoe UI" w:eastAsia="Times New Roman" w:hAnsi="Segoe UI" w:cs="Segoe UI"/>
          <w:b/>
          <w:sz w:val="24"/>
          <w:szCs w:val="24"/>
          <w:lang w:val="en-US"/>
        </w:rPr>
        <w:t xml:space="preserve"> </w:t>
      </w:r>
      <w:r>
        <w:rPr>
          <w:rFonts w:ascii="Segoe UI" w:eastAsia="Times New Roman" w:hAnsi="Segoe UI" w:cs="Segoe UI"/>
          <w:b/>
          <w:sz w:val="24"/>
          <w:szCs w:val="24"/>
          <w:lang w:val="en-US"/>
        </w:rPr>
        <w:t>via MS Teams</w:t>
      </w:r>
    </w:p>
    <w:p w14:paraId="7F55234C" w14:textId="1C45A8D3" w:rsidR="00C67BD7" w:rsidRPr="00425652" w:rsidRDefault="00C67BD7" w:rsidP="00E760BE">
      <w:pPr>
        <w:tabs>
          <w:tab w:val="left" w:pos="345"/>
          <w:tab w:val="center" w:pos="4323"/>
        </w:tabs>
        <w:spacing w:after="0" w:line="240" w:lineRule="auto"/>
        <w:jc w:val="center"/>
        <w:rPr>
          <w:rFonts w:ascii="Segoe UI" w:eastAsia="Times New Roman" w:hAnsi="Segoe UI" w:cs="Segoe UI"/>
          <w:b/>
          <w:sz w:val="24"/>
          <w:szCs w:val="24"/>
          <w:lang w:val="en-US"/>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8080"/>
      </w:tblGrid>
      <w:tr w:rsidR="00DE7475" w:rsidRPr="00425652" w14:paraId="62B25C58" w14:textId="77777777" w:rsidTr="00750CAC">
        <w:trPr>
          <w:trHeight w:val="269"/>
          <w:jc w:val="center"/>
        </w:trPr>
        <w:tc>
          <w:tcPr>
            <w:tcW w:w="2830" w:type="dxa"/>
          </w:tcPr>
          <w:p w14:paraId="5CF27FEB" w14:textId="0130F73D" w:rsidR="00DE7475" w:rsidRPr="00425652" w:rsidRDefault="00DE7475" w:rsidP="00DE7475">
            <w:pPr>
              <w:tabs>
                <w:tab w:val="left" w:pos="1305"/>
              </w:tabs>
              <w:spacing w:after="0" w:line="240" w:lineRule="auto"/>
              <w:rPr>
                <w:rFonts w:ascii="Segoe UI" w:eastAsia="Times New Roman" w:hAnsi="Segoe UI" w:cs="Segoe UI"/>
                <w:b/>
                <w:sz w:val="24"/>
                <w:szCs w:val="24"/>
              </w:rPr>
            </w:pPr>
            <w:r w:rsidRPr="00425652">
              <w:rPr>
                <w:rFonts w:ascii="Segoe UI" w:eastAsia="Times New Roman" w:hAnsi="Segoe UI" w:cs="Segoe UI"/>
                <w:b/>
                <w:sz w:val="24"/>
                <w:szCs w:val="24"/>
              </w:rPr>
              <w:t>Present</w:t>
            </w:r>
            <w:r w:rsidR="0026630A">
              <w:rPr>
                <w:rFonts w:ascii="Segoe UI" w:eastAsia="Times New Roman" w:hAnsi="Segoe UI" w:cs="Segoe UI"/>
                <w:b/>
                <w:sz w:val="24"/>
                <w:szCs w:val="24"/>
              </w:rPr>
              <w:t>:</w:t>
            </w:r>
          </w:p>
        </w:tc>
        <w:tc>
          <w:tcPr>
            <w:tcW w:w="8080" w:type="dxa"/>
          </w:tcPr>
          <w:p w14:paraId="5E223E06" w14:textId="77777777" w:rsidR="00DE7475" w:rsidRPr="00425652" w:rsidRDefault="00DE7475" w:rsidP="00DE7475">
            <w:pPr>
              <w:spacing w:after="0" w:line="240" w:lineRule="auto"/>
              <w:rPr>
                <w:rFonts w:ascii="Segoe UI" w:eastAsia="Times New Roman" w:hAnsi="Segoe UI" w:cs="Segoe UI"/>
                <w:i/>
                <w:sz w:val="24"/>
                <w:szCs w:val="24"/>
              </w:rPr>
            </w:pPr>
          </w:p>
        </w:tc>
      </w:tr>
      <w:tr w:rsidR="00687D77" w:rsidRPr="00687D77" w14:paraId="2CB9088C" w14:textId="77777777" w:rsidTr="00750CAC">
        <w:trPr>
          <w:trHeight w:val="67"/>
          <w:jc w:val="center"/>
        </w:trPr>
        <w:tc>
          <w:tcPr>
            <w:tcW w:w="2830" w:type="dxa"/>
            <w:shd w:val="clear" w:color="auto" w:fill="auto"/>
          </w:tcPr>
          <w:p w14:paraId="6B8865EE" w14:textId="1C30AAD5" w:rsidR="0026630A" w:rsidRPr="00D61F29" w:rsidRDefault="00D315F6" w:rsidP="007F68B8">
            <w:pPr>
              <w:tabs>
                <w:tab w:val="left" w:pos="1305"/>
              </w:tabs>
              <w:spacing w:after="0" w:line="240" w:lineRule="auto"/>
              <w:rPr>
                <w:rFonts w:ascii="Segoe UI" w:eastAsia="Times New Roman" w:hAnsi="Segoe UI" w:cs="Segoe UI"/>
                <w:color w:val="000000" w:themeColor="text1"/>
                <w:sz w:val="24"/>
                <w:szCs w:val="24"/>
              </w:rPr>
            </w:pPr>
            <w:r w:rsidRPr="00D61F29">
              <w:rPr>
                <w:rFonts w:ascii="Segoe UI" w:eastAsia="Times New Roman" w:hAnsi="Segoe UI" w:cs="Segoe UI"/>
                <w:color w:val="000000" w:themeColor="text1"/>
                <w:sz w:val="24"/>
                <w:szCs w:val="24"/>
              </w:rPr>
              <w:t>M</w:t>
            </w:r>
            <w:r w:rsidR="00607274">
              <w:rPr>
                <w:rFonts w:ascii="Segoe UI" w:eastAsia="Times New Roman" w:hAnsi="Segoe UI" w:cs="Segoe UI"/>
                <w:color w:val="000000" w:themeColor="text1"/>
                <w:sz w:val="24"/>
                <w:szCs w:val="24"/>
              </w:rPr>
              <w:t>indy</w:t>
            </w:r>
            <w:r w:rsidRPr="00D61F29">
              <w:rPr>
                <w:rFonts w:ascii="Segoe UI" w:eastAsia="Times New Roman" w:hAnsi="Segoe UI" w:cs="Segoe UI"/>
                <w:color w:val="000000" w:themeColor="text1"/>
                <w:sz w:val="24"/>
                <w:szCs w:val="24"/>
              </w:rPr>
              <w:t xml:space="preserve"> Sawhney</w:t>
            </w:r>
            <w:r>
              <w:rPr>
                <w:rFonts w:ascii="Segoe UI" w:eastAsia="Times New Roman" w:hAnsi="Segoe UI" w:cs="Segoe UI"/>
                <w:color w:val="000000" w:themeColor="text1"/>
                <w:sz w:val="24"/>
                <w:szCs w:val="24"/>
              </w:rPr>
              <w:t xml:space="preserve"> </w:t>
            </w:r>
          </w:p>
        </w:tc>
        <w:tc>
          <w:tcPr>
            <w:tcW w:w="8080" w:type="dxa"/>
          </w:tcPr>
          <w:p w14:paraId="6ABB40FD" w14:textId="46B5C624" w:rsidR="0026630A" w:rsidRPr="00E735B9" w:rsidRDefault="0026630A" w:rsidP="007F68B8">
            <w:pPr>
              <w:spacing w:after="0" w:line="240" w:lineRule="auto"/>
              <w:rPr>
                <w:rFonts w:ascii="Segoe UI" w:eastAsia="Times New Roman" w:hAnsi="Segoe UI" w:cs="Segoe UI"/>
                <w:sz w:val="24"/>
                <w:szCs w:val="24"/>
              </w:rPr>
            </w:pPr>
            <w:r w:rsidRPr="00E735B9">
              <w:rPr>
                <w:rFonts w:ascii="Segoe UI" w:eastAsia="Times New Roman" w:hAnsi="Segoe UI" w:cs="Segoe UI"/>
                <w:sz w:val="24"/>
                <w:szCs w:val="24"/>
              </w:rPr>
              <w:t xml:space="preserve">Non-Executive Director </w:t>
            </w:r>
            <w:r w:rsidR="000F63C0" w:rsidRPr="00E735B9">
              <w:rPr>
                <w:rFonts w:ascii="Segoe UI" w:eastAsia="Times New Roman" w:hAnsi="Segoe UI" w:cs="Segoe UI"/>
                <w:sz w:val="24"/>
                <w:szCs w:val="24"/>
              </w:rPr>
              <w:t xml:space="preserve">(Chair) </w:t>
            </w:r>
            <w:r w:rsidRPr="00E735B9">
              <w:rPr>
                <w:rFonts w:ascii="Segoe UI" w:eastAsia="Times New Roman" w:hAnsi="Segoe UI" w:cs="Segoe UI"/>
                <w:sz w:val="24"/>
                <w:szCs w:val="24"/>
              </w:rPr>
              <w:t>(</w:t>
            </w:r>
            <w:r w:rsidR="00D315F6" w:rsidRPr="00D315F6">
              <w:rPr>
                <w:rFonts w:ascii="Segoe UI" w:eastAsia="Times New Roman" w:hAnsi="Segoe UI" w:cs="Segoe UI"/>
                <w:b/>
                <w:bCs/>
                <w:sz w:val="24"/>
                <w:szCs w:val="24"/>
              </w:rPr>
              <w:t>MS</w:t>
            </w:r>
            <w:r w:rsidRPr="00E735B9">
              <w:rPr>
                <w:rFonts w:ascii="Segoe UI" w:eastAsia="Times New Roman" w:hAnsi="Segoe UI" w:cs="Segoe UI"/>
                <w:sz w:val="24"/>
                <w:szCs w:val="24"/>
              </w:rPr>
              <w:t>)</w:t>
            </w:r>
          </w:p>
        </w:tc>
      </w:tr>
      <w:tr w:rsidR="00135EDE" w:rsidRPr="00687D77" w14:paraId="599AB9D0" w14:textId="77777777" w:rsidTr="00750CAC">
        <w:trPr>
          <w:trHeight w:val="67"/>
          <w:jc w:val="center"/>
        </w:trPr>
        <w:tc>
          <w:tcPr>
            <w:tcW w:w="2830" w:type="dxa"/>
            <w:shd w:val="clear" w:color="auto" w:fill="auto"/>
          </w:tcPr>
          <w:p w14:paraId="76EA1BE5" w14:textId="028738A7" w:rsidR="00135EDE" w:rsidRPr="00D61F29" w:rsidRDefault="00135EDE" w:rsidP="007F68B8">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Charmaine De Souza</w:t>
            </w:r>
          </w:p>
        </w:tc>
        <w:tc>
          <w:tcPr>
            <w:tcW w:w="8080" w:type="dxa"/>
          </w:tcPr>
          <w:p w14:paraId="0E3D1D53" w14:textId="328E95DA" w:rsidR="00135EDE" w:rsidRPr="00E735B9" w:rsidRDefault="00135EDE" w:rsidP="007F68B8">
            <w:pPr>
              <w:spacing w:after="0" w:line="240" w:lineRule="auto"/>
              <w:rPr>
                <w:rFonts w:ascii="Segoe UI" w:eastAsia="Times New Roman" w:hAnsi="Segoe UI" w:cs="Segoe UI"/>
                <w:sz w:val="24"/>
                <w:szCs w:val="24"/>
              </w:rPr>
            </w:pPr>
            <w:r>
              <w:rPr>
                <w:rFonts w:ascii="Segoe UI" w:eastAsia="Times New Roman" w:hAnsi="Segoe UI" w:cs="Segoe UI"/>
                <w:sz w:val="24"/>
                <w:szCs w:val="24"/>
              </w:rPr>
              <w:t>Chief People Officer (</w:t>
            </w:r>
            <w:r w:rsidRPr="00135EDE">
              <w:rPr>
                <w:rFonts w:ascii="Segoe UI" w:eastAsia="Times New Roman" w:hAnsi="Segoe UI" w:cs="Segoe UI"/>
                <w:b/>
                <w:bCs/>
                <w:sz w:val="24"/>
                <w:szCs w:val="24"/>
              </w:rPr>
              <w:t>CDS</w:t>
            </w:r>
            <w:r>
              <w:rPr>
                <w:rFonts w:ascii="Segoe UI" w:eastAsia="Times New Roman" w:hAnsi="Segoe UI" w:cs="Segoe UI"/>
                <w:sz w:val="24"/>
                <w:szCs w:val="24"/>
              </w:rPr>
              <w:t>)</w:t>
            </w:r>
          </w:p>
        </w:tc>
      </w:tr>
      <w:tr w:rsidR="00687D77" w:rsidRPr="00687D77" w14:paraId="59CD451E" w14:textId="77777777" w:rsidTr="00750CAC">
        <w:trPr>
          <w:trHeight w:val="67"/>
          <w:jc w:val="center"/>
        </w:trPr>
        <w:tc>
          <w:tcPr>
            <w:tcW w:w="2830" w:type="dxa"/>
            <w:shd w:val="clear" w:color="auto" w:fill="auto"/>
          </w:tcPr>
          <w:p w14:paraId="1B16EFC9" w14:textId="3D89E847" w:rsidR="00B61094" w:rsidRPr="00D61F29" w:rsidRDefault="00541A14" w:rsidP="007F68B8">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Grant Macdonald</w:t>
            </w:r>
          </w:p>
        </w:tc>
        <w:tc>
          <w:tcPr>
            <w:tcW w:w="8080" w:type="dxa"/>
          </w:tcPr>
          <w:p w14:paraId="59F9A8CA" w14:textId="246EC4EB" w:rsidR="00B61094" w:rsidRPr="00E735B9" w:rsidRDefault="00631BEC" w:rsidP="007F68B8">
            <w:pPr>
              <w:spacing w:after="0" w:line="240" w:lineRule="auto"/>
              <w:rPr>
                <w:rFonts w:ascii="Segoe UI" w:eastAsia="Times New Roman" w:hAnsi="Segoe UI" w:cs="Segoe UI"/>
                <w:sz w:val="24"/>
                <w:szCs w:val="24"/>
              </w:rPr>
            </w:pPr>
            <w:r>
              <w:rPr>
                <w:rFonts w:ascii="Segoe UI" w:eastAsia="Times New Roman" w:hAnsi="Segoe UI" w:cs="Segoe UI"/>
                <w:sz w:val="24"/>
                <w:szCs w:val="24"/>
              </w:rPr>
              <w:t>Executive Managing Director</w:t>
            </w:r>
            <w:r w:rsidR="00750CAC">
              <w:rPr>
                <w:rFonts w:ascii="Segoe UI" w:eastAsia="Times New Roman" w:hAnsi="Segoe UI" w:cs="Segoe UI"/>
                <w:sz w:val="24"/>
                <w:szCs w:val="24"/>
              </w:rPr>
              <w:t xml:space="preserve">, Mental Health &amp; Learning Disabilities </w:t>
            </w:r>
            <w:r w:rsidR="00750CAC" w:rsidRPr="00750CAC">
              <w:rPr>
                <w:rFonts w:ascii="Segoe UI" w:eastAsia="Times New Roman" w:hAnsi="Segoe UI" w:cs="Segoe UI"/>
                <w:b/>
                <w:bCs/>
                <w:sz w:val="24"/>
                <w:szCs w:val="24"/>
              </w:rPr>
              <w:t>(GM)</w:t>
            </w:r>
          </w:p>
        </w:tc>
      </w:tr>
      <w:tr w:rsidR="00245736" w:rsidRPr="00687D77" w14:paraId="0AFAAD3C" w14:textId="77777777" w:rsidTr="00750CAC">
        <w:trPr>
          <w:trHeight w:val="280"/>
          <w:jc w:val="center"/>
        </w:trPr>
        <w:tc>
          <w:tcPr>
            <w:tcW w:w="2830" w:type="dxa"/>
          </w:tcPr>
          <w:p w14:paraId="35DD1CD5" w14:textId="1BB38F69" w:rsidR="00245736" w:rsidRPr="00D61F29" w:rsidRDefault="00541A14" w:rsidP="00DE7475">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Amelie Bages</w:t>
            </w:r>
          </w:p>
        </w:tc>
        <w:tc>
          <w:tcPr>
            <w:tcW w:w="8080" w:type="dxa"/>
          </w:tcPr>
          <w:p w14:paraId="7EA7EB4C" w14:textId="5D85F2D5" w:rsidR="00245736" w:rsidRPr="00631BEC" w:rsidRDefault="00631BEC" w:rsidP="00631BEC">
            <w:pPr>
              <w:spacing w:before="100" w:beforeAutospacing="1" w:after="100" w:afterAutospacing="1"/>
              <w:rPr>
                <w:rFonts w:ascii="Segoe UI" w:eastAsia="Times New Roman" w:hAnsi="Segoe UI" w:cs="Segoe UI"/>
                <w:sz w:val="24"/>
                <w:szCs w:val="24"/>
              </w:rPr>
            </w:pPr>
            <w:r w:rsidRPr="00631BEC">
              <w:rPr>
                <w:rFonts w:ascii="Segoe UI" w:eastAsia="Times New Roman" w:hAnsi="Segoe UI" w:cs="Segoe UI"/>
                <w:sz w:val="24"/>
                <w:szCs w:val="24"/>
              </w:rPr>
              <w:t>Executive Director of Strategy &amp; Partnerships</w:t>
            </w:r>
            <w:r>
              <w:rPr>
                <w:rFonts w:ascii="Segoe UI" w:eastAsia="Times New Roman" w:hAnsi="Segoe UI" w:cs="Segoe UI"/>
                <w:sz w:val="24"/>
                <w:szCs w:val="24"/>
              </w:rPr>
              <w:t xml:space="preserve"> </w:t>
            </w:r>
            <w:r w:rsidRPr="00631BEC">
              <w:rPr>
                <w:rFonts w:ascii="Segoe UI" w:eastAsia="Times New Roman" w:hAnsi="Segoe UI" w:cs="Segoe UI"/>
                <w:b/>
                <w:bCs/>
                <w:sz w:val="24"/>
                <w:szCs w:val="24"/>
              </w:rPr>
              <w:t>(AB)</w:t>
            </w:r>
          </w:p>
        </w:tc>
      </w:tr>
      <w:tr w:rsidR="00245736" w:rsidRPr="00687D77" w14:paraId="4AA788A4" w14:textId="77777777" w:rsidTr="00750CAC">
        <w:trPr>
          <w:trHeight w:val="280"/>
          <w:jc w:val="center"/>
        </w:trPr>
        <w:tc>
          <w:tcPr>
            <w:tcW w:w="2830" w:type="dxa"/>
          </w:tcPr>
          <w:p w14:paraId="5F8DE7D6" w14:textId="5A46BDB4" w:rsidR="00245736" w:rsidRPr="00D61F29" w:rsidRDefault="002D4B95" w:rsidP="00DE7475">
            <w:pPr>
              <w:tabs>
                <w:tab w:val="left" w:pos="1305"/>
              </w:tabs>
              <w:spacing w:after="0" w:line="240" w:lineRule="auto"/>
              <w:rPr>
                <w:rFonts w:ascii="Segoe UI" w:eastAsia="Times New Roman" w:hAnsi="Segoe UI" w:cs="Segoe UI"/>
                <w:color w:val="000000" w:themeColor="text1"/>
                <w:sz w:val="24"/>
                <w:szCs w:val="24"/>
              </w:rPr>
            </w:pPr>
            <w:r w:rsidRPr="00D61F29">
              <w:rPr>
                <w:rFonts w:ascii="Segoe UI" w:eastAsia="Times New Roman" w:hAnsi="Segoe UI" w:cs="Segoe UI"/>
                <w:color w:val="000000" w:themeColor="text1"/>
                <w:sz w:val="24"/>
                <w:szCs w:val="24"/>
              </w:rPr>
              <w:t>Emma Leaver</w:t>
            </w:r>
          </w:p>
        </w:tc>
        <w:tc>
          <w:tcPr>
            <w:tcW w:w="8080" w:type="dxa"/>
          </w:tcPr>
          <w:p w14:paraId="6203E650" w14:textId="40DD3BE0" w:rsidR="00245736" w:rsidRPr="00245736" w:rsidRDefault="00D61F29" w:rsidP="00DE7475">
            <w:pPr>
              <w:spacing w:after="0" w:line="240" w:lineRule="auto"/>
              <w:rPr>
                <w:rFonts w:ascii="Segoe UI" w:eastAsia="Times New Roman" w:hAnsi="Segoe UI" w:cs="Segoe UI"/>
                <w:sz w:val="24"/>
                <w:szCs w:val="24"/>
              </w:rPr>
            </w:pPr>
            <w:r>
              <w:rPr>
                <w:rFonts w:ascii="Segoe UI" w:eastAsia="Times New Roman" w:hAnsi="Segoe UI" w:cs="Segoe UI"/>
                <w:sz w:val="24"/>
                <w:szCs w:val="24"/>
              </w:rPr>
              <w:t>Service Director (</w:t>
            </w:r>
            <w:r w:rsidRPr="00D61F29">
              <w:rPr>
                <w:rFonts w:ascii="Segoe UI" w:eastAsia="Times New Roman" w:hAnsi="Segoe UI" w:cs="Segoe UI"/>
                <w:b/>
                <w:bCs/>
                <w:sz w:val="24"/>
                <w:szCs w:val="24"/>
              </w:rPr>
              <w:t>EL</w:t>
            </w:r>
            <w:r>
              <w:rPr>
                <w:rFonts w:ascii="Segoe UI" w:eastAsia="Times New Roman" w:hAnsi="Segoe UI" w:cs="Segoe UI"/>
                <w:sz w:val="24"/>
                <w:szCs w:val="24"/>
              </w:rPr>
              <w:t>)</w:t>
            </w:r>
          </w:p>
        </w:tc>
      </w:tr>
      <w:tr w:rsidR="00687D77" w:rsidRPr="00687D77" w14:paraId="4826C258" w14:textId="77777777" w:rsidTr="00750CAC">
        <w:trPr>
          <w:trHeight w:val="280"/>
          <w:jc w:val="center"/>
        </w:trPr>
        <w:tc>
          <w:tcPr>
            <w:tcW w:w="2830" w:type="dxa"/>
          </w:tcPr>
          <w:p w14:paraId="21394347" w14:textId="71183445" w:rsidR="00374573" w:rsidRPr="00D61F29" w:rsidRDefault="00135EDE" w:rsidP="00DE7475">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 xml:space="preserve">Mike McEnaney </w:t>
            </w:r>
          </w:p>
        </w:tc>
        <w:tc>
          <w:tcPr>
            <w:tcW w:w="8080" w:type="dxa"/>
          </w:tcPr>
          <w:p w14:paraId="2CD6D143" w14:textId="4BEEBE59" w:rsidR="00374573" w:rsidRPr="00E735B9" w:rsidRDefault="00E73154" w:rsidP="00DE7475">
            <w:pPr>
              <w:spacing w:after="0" w:line="240" w:lineRule="auto"/>
              <w:rPr>
                <w:rFonts w:ascii="Segoe UI" w:eastAsia="Times New Roman" w:hAnsi="Segoe UI" w:cs="Segoe UI"/>
                <w:sz w:val="24"/>
                <w:szCs w:val="24"/>
              </w:rPr>
            </w:pPr>
            <w:r>
              <w:rPr>
                <w:rFonts w:ascii="Segoe UI" w:eastAsia="Times New Roman" w:hAnsi="Segoe UI" w:cs="Segoe UI"/>
                <w:sz w:val="24"/>
                <w:szCs w:val="24"/>
              </w:rPr>
              <w:t>Director of Finance (</w:t>
            </w:r>
            <w:r w:rsidRPr="00E73154">
              <w:rPr>
                <w:rFonts w:ascii="Segoe UI" w:eastAsia="Times New Roman" w:hAnsi="Segoe UI" w:cs="Segoe UI"/>
                <w:b/>
                <w:bCs/>
                <w:sz w:val="24"/>
                <w:szCs w:val="24"/>
              </w:rPr>
              <w:t>MMcE</w:t>
            </w:r>
            <w:r>
              <w:rPr>
                <w:rFonts w:ascii="Segoe UI" w:eastAsia="Times New Roman" w:hAnsi="Segoe UI" w:cs="Segoe UI"/>
                <w:sz w:val="24"/>
                <w:szCs w:val="24"/>
              </w:rPr>
              <w:t>)</w:t>
            </w:r>
          </w:p>
        </w:tc>
      </w:tr>
      <w:tr w:rsidR="00172AFA" w:rsidRPr="00687D77" w14:paraId="01A33C06" w14:textId="77777777" w:rsidTr="00750CAC">
        <w:trPr>
          <w:trHeight w:val="67"/>
          <w:jc w:val="center"/>
        </w:trPr>
        <w:tc>
          <w:tcPr>
            <w:tcW w:w="2830" w:type="dxa"/>
          </w:tcPr>
          <w:p w14:paraId="19CC942B" w14:textId="3C99FA8E" w:rsidR="00172AFA" w:rsidRPr="00D61F29" w:rsidRDefault="00245736" w:rsidP="00DE7475">
            <w:pPr>
              <w:tabs>
                <w:tab w:val="left" w:pos="1305"/>
              </w:tabs>
              <w:spacing w:after="0" w:line="240" w:lineRule="auto"/>
              <w:rPr>
                <w:rFonts w:ascii="Segoe UI" w:eastAsia="Times New Roman" w:hAnsi="Segoe UI" w:cs="Segoe UI"/>
                <w:color w:val="000000" w:themeColor="text1"/>
                <w:sz w:val="24"/>
                <w:szCs w:val="24"/>
              </w:rPr>
            </w:pPr>
            <w:r w:rsidRPr="00D61F29">
              <w:rPr>
                <w:rFonts w:ascii="Segoe UI" w:eastAsia="Times New Roman" w:hAnsi="Segoe UI" w:cs="Segoe UI"/>
                <w:color w:val="000000" w:themeColor="text1"/>
                <w:sz w:val="24"/>
                <w:szCs w:val="24"/>
              </w:rPr>
              <w:t>Marie Crofts</w:t>
            </w:r>
            <w:r w:rsidR="00AA191A">
              <w:rPr>
                <w:rFonts w:ascii="Segoe UI" w:eastAsia="Times New Roman" w:hAnsi="Segoe UI" w:cs="Segoe UI"/>
                <w:color w:val="000000" w:themeColor="text1"/>
                <w:sz w:val="24"/>
                <w:szCs w:val="24"/>
              </w:rPr>
              <w:t xml:space="preserve"> </w:t>
            </w:r>
          </w:p>
        </w:tc>
        <w:tc>
          <w:tcPr>
            <w:tcW w:w="8080" w:type="dxa"/>
          </w:tcPr>
          <w:p w14:paraId="585CF802" w14:textId="18049AD5" w:rsidR="00172AFA" w:rsidRPr="00245736" w:rsidRDefault="00245736" w:rsidP="00DE7475">
            <w:pPr>
              <w:spacing w:after="0" w:line="240" w:lineRule="auto"/>
              <w:rPr>
                <w:rFonts w:ascii="Segoe UI" w:eastAsia="Times New Roman" w:hAnsi="Segoe UI" w:cs="Segoe UI"/>
                <w:sz w:val="24"/>
                <w:szCs w:val="24"/>
              </w:rPr>
            </w:pPr>
            <w:r>
              <w:rPr>
                <w:rFonts w:ascii="Segoe UI" w:eastAsia="Times New Roman" w:hAnsi="Segoe UI" w:cs="Segoe UI"/>
                <w:sz w:val="24"/>
                <w:szCs w:val="24"/>
              </w:rPr>
              <w:t>Chief Nurse (</w:t>
            </w:r>
            <w:r>
              <w:rPr>
                <w:rFonts w:ascii="Segoe UI" w:eastAsia="Times New Roman" w:hAnsi="Segoe UI" w:cs="Segoe UI"/>
                <w:b/>
                <w:bCs/>
                <w:sz w:val="24"/>
                <w:szCs w:val="24"/>
              </w:rPr>
              <w:t>MC</w:t>
            </w:r>
            <w:r>
              <w:rPr>
                <w:rFonts w:ascii="Segoe UI" w:eastAsia="Times New Roman" w:hAnsi="Segoe UI" w:cs="Segoe UI"/>
                <w:sz w:val="24"/>
                <w:szCs w:val="24"/>
              </w:rPr>
              <w:t>)</w:t>
            </w:r>
          </w:p>
        </w:tc>
      </w:tr>
      <w:tr w:rsidR="0056721D" w:rsidRPr="00687D77" w14:paraId="39E93B6B" w14:textId="77777777" w:rsidTr="00750CAC">
        <w:trPr>
          <w:trHeight w:val="67"/>
          <w:jc w:val="center"/>
        </w:trPr>
        <w:tc>
          <w:tcPr>
            <w:tcW w:w="2830" w:type="dxa"/>
          </w:tcPr>
          <w:p w14:paraId="75DBCE96" w14:textId="57A8C1F2" w:rsidR="0056721D" w:rsidRPr="00D61F29" w:rsidRDefault="00245736" w:rsidP="00DE7475">
            <w:pPr>
              <w:tabs>
                <w:tab w:val="left" w:pos="1305"/>
              </w:tabs>
              <w:spacing w:after="0" w:line="240" w:lineRule="auto"/>
              <w:rPr>
                <w:rFonts w:ascii="Segoe UI" w:eastAsia="Times New Roman" w:hAnsi="Segoe UI" w:cs="Segoe UI"/>
                <w:color w:val="000000" w:themeColor="text1"/>
                <w:sz w:val="24"/>
                <w:szCs w:val="24"/>
              </w:rPr>
            </w:pPr>
            <w:r w:rsidRPr="00D61F29">
              <w:rPr>
                <w:rFonts w:ascii="Segoe UI" w:eastAsia="Times New Roman" w:hAnsi="Segoe UI" w:cs="Segoe UI"/>
                <w:color w:val="000000" w:themeColor="text1"/>
                <w:sz w:val="24"/>
                <w:szCs w:val="24"/>
              </w:rPr>
              <w:t>Kerry Rogers</w:t>
            </w:r>
          </w:p>
        </w:tc>
        <w:tc>
          <w:tcPr>
            <w:tcW w:w="8080" w:type="dxa"/>
          </w:tcPr>
          <w:p w14:paraId="0C91369F" w14:textId="354C2D34" w:rsidR="0056721D" w:rsidRDefault="00245736" w:rsidP="00DE7475">
            <w:pPr>
              <w:spacing w:after="0" w:line="240" w:lineRule="auto"/>
              <w:rPr>
                <w:rFonts w:ascii="Segoe UI" w:eastAsia="Times New Roman" w:hAnsi="Segoe UI" w:cs="Segoe UI"/>
                <w:sz w:val="24"/>
                <w:szCs w:val="24"/>
              </w:rPr>
            </w:pPr>
            <w:r>
              <w:rPr>
                <w:rFonts w:ascii="Segoe UI" w:eastAsia="Times New Roman" w:hAnsi="Segoe UI" w:cs="Segoe UI"/>
                <w:sz w:val="24"/>
                <w:szCs w:val="24"/>
              </w:rPr>
              <w:t>Director of Corporate Affairs &amp; Company Secretary (</w:t>
            </w:r>
            <w:r w:rsidRPr="00245736">
              <w:rPr>
                <w:rFonts w:ascii="Segoe UI" w:eastAsia="Times New Roman" w:hAnsi="Segoe UI" w:cs="Segoe UI"/>
                <w:b/>
                <w:bCs/>
                <w:sz w:val="24"/>
                <w:szCs w:val="24"/>
              </w:rPr>
              <w:t>KR</w:t>
            </w:r>
            <w:r>
              <w:rPr>
                <w:rFonts w:ascii="Segoe UI" w:eastAsia="Times New Roman" w:hAnsi="Segoe UI" w:cs="Segoe UI"/>
                <w:sz w:val="24"/>
                <w:szCs w:val="24"/>
              </w:rPr>
              <w:t>)</w:t>
            </w:r>
          </w:p>
        </w:tc>
      </w:tr>
      <w:tr w:rsidR="00245736" w:rsidRPr="00425652" w14:paraId="311AF643" w14:textId="77777777" w:rsidTr="00750CAC">
        <w:trPr>
          <w:trHeight w:val="67"/>
          <w:jc w:val="center"/>
        </w:trPr>
        <w:tc>
          <w:tcPr>
            <w:tcW w:w="2830" w:type="dxa"/>
          </w:tcPr>
          <w:p w14:paraId="24525DB9" w14:textId="4D426504" w:rsidR="00245736" w:rsidRPr="00D61F29" w:rsidRDefault="00783C03" w:rsidP="00052D7D">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Karl Marlowe</w:t>
            </w:r>
          </w:p>
        </w:tc>
        <w:tc>
          <w:tcPr>
            <w:tcW w:w="8080" w:type="dxa"/>
          </w:tcPr>
          <w:p w14:paraId="06E2426D" w14:textId="180B9310" w:rsidR="00245736" w:rsidRPr="00425652" w:rsidRDefault="00783C03" w:rsidP="00052D7D">
            <w:pPr>
              <w:spacing w:after="0" w:line="240" w:lineRule="auto"/>
              <w:rPr>
                <w:rFonts w:ascii="Segoe UI" w:eastAsia="Times New Roman" w:hAnsi="Segoe UI" w:cs="Segoe UI"/>
                <w:sz w:val="24"/>
                <w:szCs w:val="24"/>
              </w:rPr>
            </w:pPr>
            <w:r>
              <w:rPr>
                <w:rFonts w:ascii="Segoe UI" w:eastAsia="Times New Roman" w:hAnsi="Segoe UI" w:cs="Segoe UI"/>
                <w:sz w:val="24"/>
                <w:szCs w:val="24"/>
              </w:rPr>
              <w:t xml:space="preserve">Chief Medical Officer </w:t>
            </w:r>
            <w:r w:rsidRPr="00783C03">
              <w:rPr>
                <w:rFonts w:ascii="Segoe UI" w:eastAsia="Times New Roman" w:hAnsi="Segoe UI" w:cs="Segoe UI"/>
                <w:b/>
                <w:bCs/>
                <w:sz w:val="24"/>
                <w:szCs w:val="24"/>
              </w:rPr>
              <w:t>(KM)</w:t>
            </w:r>
          </w:p>
        </w:tc>
      </w:tr>
      <w:tr w:rsidR="00DE7475" w:rsidRPr="00425652" w14:paraId="2F035324" w14:textId="77777777" w:rsidTr="00750CAC">
        <w:trPr>
          <w:trHeight w:val="67"/>
          <w:jc w:val="center"/>
        </w:trPr>
        <w:tc>
          <w:tcPr>
            <w:tcW w:w="2830" w:type="dxa"/>
          </w:tcPr>
          <w:p w14:paraId="09664221" w14:textId="19EB6072" w:rsidR="00DE7475" w:rsidRPr="0030739C" w:rsidRDefault="00DE7475" w:rsidP="00DE7475">
            <w:pPr>
              <w:tabs>
                <w:tab w:val="left" w:pos="1305"/>
              </w:tabs>
              <w:spacing w:after="0" w:line="240" w:lineRule="auto"/>
              <w:rPr>
                <w:rFonts w:ascii="Segoe UI" w:eastAsia="Times New Roman" w:hAnsi="Segoe UI" w:cs="Segoe UI"/>
                <w:b/>
                <w:color w:val="000000" w:themeColor="text1"/>
                <w:sz w:val="24"/>
                <w:szCs w:val="24"/>
              </w:rPr>
            </w:pPr>
            <w:r w:rsidRPr="0030739C">
              <w:rPr>
                <w:rFonts w:ascii="Segoe UI" w:eastAsia="Times New Roman" w:hAnsi="Segoe UI" w:cs="Segoe UI"/>
                <w:b/>
                <w:color w:val="000000" w:themeColor="text1"/>
                <w:sz w:val="24"/>
                <w:szCs w:val="24"/>
              </w:rPr>
              <w:t>In attendance:</w:t>
            </w:r>
          </w:p>
        </w:tc>
        <w:tc>
          <w:tcPr>
            <w:tcW w:w="8080" w:type="dxa"/>
          </w:tcPr>
          <w:p w14:paraId="3303ACA7" w14:textId="77777777" w:rsidR="00DE7475" w:rsidRPr="00425652" w:rsidRDefault="00DE7475" w:rsidP="00DE7475">
            <w:pPr>
              <w:spacing w:after="0" w:line="240" w:lineRule="auto"/>
              <w:rPr>
                <w:rFonts w:ascii="Segoe UI" w:eastAsia="Times New Roman" w:hAnsi="Segoe UI" w:cs="Segoe UI"/>
                <w:sz w:val="24"/>
                <w:szCs w:val="24"/>
              </w:rPr>
            </w:pPr>
          </w:p>
        </w:tc>
      </w:tr>
      <w:tr w:rsidR="009E3372" w:rsidRPr="00425652" w14:paraId="3DA73B29" w14:textId="77777777" w:rsidTr="00750CAC">
        <w:trPr>
          <w:trHeight w:val="67"/>
          <w:jc w:val="center"/>
        </w:trPr>
        <w:tc>
          <w:tcPr>
            <w:tcW w:w="2830" w:type="dxa"/>
          </w:tcPr>
          <w:p w14:paraId="4970F07C" w14:textId="5531C8AC" w:rsidR="009E3372" w:rsidRPr="009E3372" w:rsidRDefault="009E3372" w:rsidP="00DE7475">
            <w:pPr>
              <w:tabs>
                <w:tab w:val="left" w:pos="1305"/>
              </w:tabs>
              <w:spacing w:after="0" w:line="240" w:lineRule="auto"/>
              <w:rPr>
                <w:rFonts w:ascii="Segoe UI" w:eastAsia="Times New Roman" w:hAnsi="Segoe UI" w:cs="Segoe UI"/>
                <w:bCs/>
                <w:color w:val="000000" w:themeColor="text1"/>
                <w:sz w:val="24"/>
                <w:szCs w:val="24"/>
              </w:rPr>
            </w:pPr>
            <w:r w:rsidRPr="009E3372">
              <w:rPr>
                <w:rFonts w:ascii="Segoe UI" w:eastAsia="Times New Roman" w:hAnsi="Segoe UI" w:cs="Segoe UI"/>
                <w:bCs/>
                <w:color w:val="000000" w:themeColor="text1"/>
                <w:sz w:val="24"/>
                <w:szCs w:val="24"/>
              </w:rPr>
              <w:t>Chris Hurst</w:t>
            </w:r>
          </w:p>
        </w:tc>
        <w:tc>
          <w:tcPr>
            <w:tcW w:w="8080" w:type="dxa"/>
          </w:tcPr>
          <w:p w14:paraId="0CC6B1FF" w14:textId="7256B2DC" w:rsidR="009E3372" w:rsidRPr="00425652" w:rsidRDefault="009E3372" w:rsidP="00DE7475">
            <w:pPr>
              <w:spacing w:after="0" w:line="240" w:lineRule="auto"/>
              <w:rPr>
                <w:rFonts w:ascii="Segoe UI" w:eastAsia="Times New Roman" w:hAnsi="Segoe UI" w:cs="Segoe UI"/>
                <w:sz w:val="24"/>
                <w:szCs w:val="24"/>
              </w:rPr>
            </w:pPr>
            <w:r w:rsidRPr="00E735B9">
              <w:rPr>
                <w:rFonts w:ascii="Segoe UI" w:eastAsia="Times New Roman" w:hAnsi="Segoe UI" w:cs="Segoe UI"/>
                <w:sz w:val="24"/>
                <w:szCs w:val="24"/>
              </w:rPr>
              <w:t xml:space="preserve">Non-Executive Director </w:t>
            </w:r>
            <w:r w:rsidRPr="009E3372">
              <w:rPr>
                <w:rFonts w:ascii="Segoe UI" w:eastAsia="Times New Roman" w:hAnsi="Segoe UI" w:cs="Segoe UI"/>
                <w:b/>
                <w:bCs/>
                <w:sz w:val="24"/>
                <w:szCs w:val="24"/>
              </w:rPr>
              <w:t>(CH)</w:t>
            </w:r>
          </w:p>
        </w:tc>
      </w:tr>
      <w:tr w:rsidR="009E3372" w:rsidRPr="00425652" w14:paraId="0362ADD6" w14:textId="77777777" w:rsidTr="00750CAC">
        <w:trPr>
          <w:trHeight w:val="67"/>
          <w:jc w:val="center"/>
        </w:trPr>
        <w:tc>
          <w:tcPr>
            <w:tcW w:w="2830" w:type="dxa"/>
          </w:tcPr>
          <w:p w14:paraId="607FAC7D" w14:textId="070B537E" w:rsidR="009E3372" w:rsidRPr="009E3372" w:rsidRDefault="009E3372" w:rsidP="00DE7475">
            <w:pPr>
              <w:tabs>
                <w:tab w:val="left" w:pos="1305"/>
              </w:tabs>
              <w:spacing w:after="0" w:line="240" w:lineRule="auto"/>
              <w:rPr>
                <w:rFonts w:ascii="Segoe UI" w:eastAsia="Times New Roman" w:hAnsi="Segoe UI" w:cs="Segoe UI"/>
                <w:bCs/>
                <w:color w:val="000000" w:themeColor="text1"/>
                <w:sz w:val="24"/>
                <w:szCs w:val="24"/>
              </w:rPr>
            </w:pPr>
            <w:r w:rsidRPr="009E3372">
              <w:rPr>
                <w:rFonts w:ascii="Segoe UI" w:eastAsia="Times New Roman" w:hAnsi="Segoe UI" w:cs="Segoe UI"/>
                <w:bCs/>
                <w:color w:val="000000" w:themeColor="text1"/>
                <w:sz w:val="24"/>
                <w:szCs w:val="24"/>
              </w:rPr>
              <w:t>Philip Rutnam</w:t>
            </w:r>
          </w:p>
        </w:tc>
        <w:tc>
          <w:tcPr>
            <w:tcW w:w="8080" w:type="dxa"/>
          </w:tcPr>
          <w:p w14:paraId="1D09287B" w14:textId="55A75D87" w:rsidR="009E3372" w:rsidRPr="00425652" w:rsidRDefault="009E3372" w:rsidP="00DE7475">
            <w:pPr>
              <w:spacing w:after="0" w:line="240" w:lineRule="auto"/>
              <w:rPr>
                <w:rFonts w:ascii="Segoe UI" w:eastAsia="Times New Roman" w:hAnsi="Segoe UI" w:cs="Segoe UI"/>
                <w:sz w:val="24"/>
                <w:szCs w:val="24"/>
              </w:rPr>
            </w:pPr>
            <w:r w:rsidRPr="00E735B9">
              <w:rPr>
                <w:rFonts w:ascii="Segoe UI" w:eastAsia="Times New Roman" w:hAnsi="Segoe UI" w:cs="Segoe UI"/>
                <w:sz w:val="24"/>
                <w:szCs w:val="24"/>
              </w:rPr>
              <w:t xml:space="preserve">Non-Executive Director </w:t>
            </w:r>
            <w:r w:rsidRPr="009E3372">
              <w:rPr>
                <w:rFonts w:ascii="Segoe UI" w:eastAsia="Times New Roman" w:hAnsi="Segoe UI" w:cs="Segoe UI"/>
                <w:b/>
                <w:bCs/>
                <w:sz w:val="24"/>
                <w:szCs w:val="24"/>
              </w:rPr>
              <w:t>(PR)</w:t>
            </w:r>
          </w:p>
        </w:tc>
      </w:tr>
      <w:tr w:rsidR="00135EDE" w:rsidRPr="00425652" w14:paraId="686E5944" w14:textId="77777777" w:rsidTr="00750CAC">
        <w:trPr>
          <w:trHeight w:val="67"/>
          <w:jc w:val="center"/>
        </w:trPr>
        <w:tc>
          <w:tcPr>
            <w:tcW w:w="2830" w:type="dxa"/>
          </w:tcPr>
          <w:p w14:paraId="197DE30C" w14:textId="5AC2DECD" w:rsidR="00135EDE" w:rsidRPr="00D61F29" w:rsidRDefault="00347D2B" w:rsidP="00EA5FAB">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Andrea Young</w:t>
            </w:r>
          </w:p>
        </w:tc>
        <w:tc>
          <w:tcPr>
            <w:tcW w:w="8080" w:type="dxa"/>
          </w:tcPr>
          <w:p w14:paraId="0D7BFB8F" w14:textId="21AA02B2" w:rsidR="00135EDE" w:rsidRPr="00B172C6" w:rsidRDefault="00347D2B" w:rsidP="00EA5FAB">
            <w:pPr>
              <w:spacing w:after="0" w:line="240" w:lineRule="auto"/>
              <w:rPr>
                <w:rFonts w:ascii="Segoe UI" w:eastAsia="Times New Roman" w:hAnsi="Segoe UI" w:cs="Segoe UI"/>
                <w:sz w:val="24"/>
                <w:szCs w:val="24"/>
              </w:rPr>
            </w:pPr>
            <w:r w:rsidRPr="00E735B9">
              <w:rPr>
                <w:rFonts w:ascii="Segoe UI" w:eastAsia="Times New Roman" w:hAnsi="Segoe UI" w:cs="Segoe UI"/>
                <w:sz w:val="24"/>
                <w:szCs w:val="24"/>
              </w:rPr>
              <w:t>Non-Executive Director (</w:t>
            </w:r>
            <w:r>
              <w:rPr>
                <w:rFonts w:ascii="Segoe UI" w:eastAsia="Times New Roman" w:hAnsi="Segoe UI" w:cs="Segoe UI"/>
                <w:b/>
                <w:bCs/>
                <w:sz w:val="24"/>
                <w:szCs w:val="24"/>
              </w:rPr>
              <w:t>AY</w:t>
            </w:r>
            <w:r w:rsidRPr="00E735B9">
              <w:rPr>
                <w:rFonts w:ascii="Segoe UI" w:eastAsia="Times New Roman" w:hAnsi="Segoe UI" w:cs="Segoe UI"/>
                <w:sz w:val="24"/>
                <w:szCs w:val="24"/>
              </w:rPr>
              <w:t>)</w:t>
            </w:r>
          </w:p>
        </w:tc>
      </w:tr>
      <w:tr w:rsidR="009E3372" w:rsidRPr="00425652" w14:paraId="76273942" w14:textId="77777777" w:rsidTr="00750CAC">
        <w:trPr>
          <w:trHeight w:val="67"/>
          <w:jc w:val="center"/>
        </w:trPr>
        <w:tc>
          <w:tcPr>
            <w:tcW w:w="2830" w:type="dxa"/>
          </w:tcPr>
          <w:p w14:paraId="09614FF5" w14:textId="19CCC71F" w:rsidR="009E3372" w:rsidRDefault="006F1010" w:rsidP="00052D7D">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Gemma Donnelly</w:t>
            </w:r>
          </w:p>
        </w:tc>
        <w:tc>
          <w:tcPr>
            <w:tcW w:w="8080" w:type="dxa"/>
          </w:tcPr>
          <w:p w14:paraId="75451443" w14:textId="77EFE312" w:rsidR="009E3372" w:rsidRDefault="006F1010" w:rsidP="00052D7D">
            <w:pPr>
              <w:spacing w:after="0" w:line="240" w:lineRule="auto"/>
              <w:rPr>
                <w:rFonts w:ascii="Segoe UI" w:eastAsia="Times New Roman" w:hAnsi="Segoe UI" w:cs="Segoe UI"/>
                <w:sz w:val="24"/>
                <w:szCs w:val="24"/>
              </w:rPr>
            </w:pPr>
            <w:r>
              <w:rPr>
                <w:rFonts w:ascii="Segoe UI" w:eastAsia="Times New Roman" w:hAnsi="Segoe UI" w:cs="Segoe UI"/>
                <w:sz w:val="24"/>
                <w:szCs w:val="24"/>
              </w:rPr>
              <w:t xml:space="preserve">Interim joint Head of Learning &amp; Development </w:t>
            </w:r>
            <w:r w:rsidRPr="006F1010">
              <w:rPr>
                <w:rFonts w:ascii="Segoe UI" w:eastAsia="Times New Roman" w:hAnsi="Segoe UI" w:cs="Segoe UI"/>
                <w:b/>
                <w:bCs/>
                <w:sz w:val="24"/>
                <w:szCs w:val="24"/>
              </w:rPr>
              <w:t>(GD)</w:t>
            </w:r>
          </w:p>
        </w:tc>
      </w:tr>
      <w:tr w:rsidR="006F1010" w:rsidRPr="00425652" w14:paraId="5C998D8D" w14:textId="77777777" w:rsidTr="00750CAC">
        <w:trPr>
          <w:trHeight w:val="67"/>
          <w:jc w:val="center"/>
        </w:trPr>
        <w:tc>
          <w:tcPr>
            <w:tcW w:w="2830" w:type="dxa"/>
          </w:tcPr>
          <w:p w14:paraId="11943992" w14:textId="0944ED69" w:rsidR="006F1010" w:rsidRDefault="006F1010" w:rsidP="006F1010">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Becky Elsworth</w:t>
            </w:r>
          </w:p>
        </w:tc>
        <w:tc>
          <w:tcPr>
            <w:tcW w:w="8080" w:type="dxa"/>
          </w:tcPr>
          <w:p w14:paraId="7E715367" w14:textId="44F7D636" w:rsidR="006F1010" w:rsidRDefault="006F1010" w:rsidP="006F1010">
            <w:pPr>
              <w:spacing w:after="0" w:line="240" w:lineRule="auto"/>
              <w:rPr>
                <w:rFonts w:ascii="Segoe UI" w:eastAsia="Times New Roman" w:hAnsi="Segoe UI" w:cs="Segoe UI"/>
                <w:sz w:val="24"/>
                <w:szCs w:val="24"/>
              </w:rPr>
            </w:pPr>
            <w:r>
              <w:rPr>
                <w:rFonts w:ascii="Segoe UI" w:eastAsia="Times New Roman" w:hAnsi="Segoe UI" w:cs="Segoe UI"/>
                <w:sz w:val="24"/>
                <w:szCs w:val="24"/>
              </w:rPr>
              <w:t xml:space="preserve">Interim joint Head of Learning &amp; Development </w:t>
            </w:r>
            <w:r w:rsidRPr="006F1010">
              <w:rPr>
                <w:rFonts w:ascii="Segoe UI" w:eastAsia="Times New Roman" w:hAnsi="Segoe UI" w:cs="Segoe UI"/>
                <w:b/>
                <w:bCs/>
                <w:sz w:val="24"/>
                <w:szCs w:val="24"/>
              </w:rPr>
              <w:t>(</w:t>
            </w:r>
            <w:r w:rsidR="005F2B30">
              <w:rPr>
                <w:rFonts w:ascii="Segoe UI" w:eastAsia="Times New Roman" w:hAnsi="Segoe UI" w:cs="Segoe UI"/>
                <w:b/>
                <w:bCs/>
                <w:sz w:val="24"/>
                <w:szCs w:val="24"/>
              </w:rPr>
              <w:t>BE</w:t>
            </w:r>
            <w:r w:rsidRPr="006F1010">
              <w:rPr>
                <w:rFonts w:ascii="Segoe UI" w:eastAsia="Times New Roman" w:hAnsi="Segoe UI" w:cs="Segoe UI"/>
                <w:b/>
                <w:bCs/>
                <w:sz w:val="24"/>
                <w:szCs w:val="24"/>
              </w:rPr>
              <w:t>)</w:t>
            </w:r>
          </w:p>
        </w:tc>
      </w:tr>
      <w:tr w:rsidR="006F1010" w:rsidRPr="00425652" w14:paraId="76910B17" w14:textId="77777777" w:rsidTr="00750CAC">
        <w:trPr>
          <w:trHeight w:val="67"/>
          <w:jc w:val="center"/>
        </w:trPr>
        <w:tc>
          <w:tcPr>
            <w:tcW w:w="2830" w:type="dxa"/>
          </w:tcPr>
          <w:p w14:paraId="5C1459DA" w14:textId="0F0BD71A" w:rsidR="006F1010" w:rsidRPr="00D61F29" w:rsidRDefault="006F1010" w:rsidP="006F1010">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Hannah Smith</w:t>
            </w:r>
          </w:p>
        </w:tc>
        <w:tc>
          <w:tcPr>
            <w:tcW w:w="8080" w:type="dxa"/>
          </w:tcPr>
          <w:p w14:paraId="13C7E461" w14:textId="59036784" w:rsidR="006F1010" w:rsidRPr="00E73154" w:rsidRDefault="006F1010" w:rsidP="006F1010">
            <w:pPr>
              <w:spacing w:after="0" w:line="240" w:lineRule="auto"/>
              <w:rPr>
                <w:rFonts w:ascii="Segoe UI" w:eastAsia="Times New Roman" w:hAnsi="Segoe UI" w:cs="Segoe UI"/>
                <w:sz w:val="24"/>
                <w:szCs w:val="24"/>
              </w:rPr>
            </w:pPr>
            <w:r>
              <w:rPr>
                <w:rFonts w:ascii="Segoe UI" w:eastAsia="Times New Roman" w:hAnsi="Segoe UI" w:cs="Segoe UI"/>
                <w:sz w:val="24"/>
                <w:szCs w:val="24"/>
              </w:rPr>
              <w:t>Assistant Trust Secretary (</w:t>
            </w:r>
            <w:r w:rsidRPr="00347D2B">
              <w:rPr>
                <w:rFonts w:ascii="Segoe UI" w:eastAsia="Times New Roman" w:hAnsi="Segoe UI" w:cs="Segoe UI"/>
                <w:b/>
                <w:bCs/>
                <w:sz w:val="24"/>
                <w:szCs w:val="24"/>
              </w:rPr>
              <w:t>HS</w:t>
            </w:r>
            <w:r>
              <w:rPr>
                <w:rFonts w:ascii="Segoe UI" w:eastAsia="Times New Roman" w:hAnsi="Segoe UI" w:cs="Segoe UI"/>
                <w:sz w:val="24"/>
                <w:szCs w:val="24"/>
              </w:rPr>
              <w:t>)</w:t>
            </w:r>
          </w:p>
        </w:tc>
      </w:tr>
      <w:tr w:rsidR="006F1010" w:rsidRPr="00425652" w14:paraId="5F6A6C89" w14:textId="77777777" w:rsidTr="00750CAC">
        <w:trPr>
          <w:trHeight w:val="67"/>
          <w:jc w:val="center"/>
        </w:trPr>
        <w:tc>
          <w:tcPr>
            <w:tcW w:w="2830" w:type="dxa"/>
          </w:tcPr>
          <w:p w14:paraId="2B935E6B" w14:textId="08D53265" w:rsidR="006F1010" w:rsidRPr="00D61F29" w:rsidRDefault="006F1010" w:rsidP="006F1010">
            <w:pPr>
              <w:tabs>
                <w:tab w:val="left" w:pos="1305"/>
              </w:tabs>
              <w:spacing w:after="0" w:line="240" w:lineRule="auto"/>
              <w:rPr>
                <w:rFonts w:ascii="Segoe UI" w:eastAsia="Times New Roman" w:hAnsi="Segoe UI" w:cs="Segoe UI"/>
                <w:color w:val="000000" w:themeColor="text1"/>
                <w:sz w:val="24"/>
                <w:szCs w:val="24"/>
              </w:rPr>
            </w:pPr>
            <w:r w:rsidRPr="00D61F29">
              <w:rPr>
                <w:rFonts w:ascii="Segoe UI" w:eastAsia="Times New Roman" w:hAnsi="Segoe UI" w:cs="Segoe UI"/>
                <w:color w:val="000000" w:themeColor="text1"/>
                <w:sz w:val="24"/>
                <w:szCs w:val="24"/>
              </w:rPr>
              <w:t>Sigrid B</w:t>
            </w:r>
            <w:r>
              <w:rPr>
                <w:rFonts w:ascii="Segoe UI" w:eastAsia="Times New Roman" w:hAnsi="Segoe UI" w:cs="Segoe UI"/>
                <w:color w:val="000000" w:themeColor="text1"/>
                <w:sz w:val="24"/>
                <w:szCs w:val="24"/>
              </w:rPr>
              <w:t>a</w:t>
            </w:r>
            <w:r w:rsidRPr="00D61F29">
              <w:rPr>
                <w:rFonts w:ascii="Segoe UI" w:eastAsia="Times New Roman" w:hAnsi="Segoe UI" w:cs="Segoe UI"/>
                <w:color w:val="000000" w:themeColor="text1"/>
                <w:sz w:val="24"/>
                <w:szCs w:val="24"/>
              </w:rPr>
              <w:t>rnes</w:t>
            </w:r>
          </w:p>
        </w:tc>
        <w:tc>
          <w:tcPr>
            <w:tcW w:w="8080" w:type="dxa"/>
          </w:tcPr>
          <w:p w14:paraId="4F99EEC9" w14:textId="2FA89DD2" w:rsidR="006F1010" w:rsidRPr="00B172C6" w:rsidRDefault="006F1010" w:rsidP="006F1010">
            <w:pPr>
              <w:spacing w:after="0" w:line="240" w:lineRule="auto"/>
              <w:rPr>
                <w:rFonts w:ascii="Segoe UI" w:eastAsia="Times New Roman" w:hAnsi="Segoe UI" w:cs="Segoe UI"/>
                <w:sz w:val="24"/>
                <w:szCs w:val="24"/>
              </w:rPr>
            </w:pPr>
            <w:r w:rsidRPr="001758AF">
              <w:rPr>
                <w:rFonts w:ascii="Segoe UI" w:eastAsia="Times New Roman" w:hAnsi="Segoe UI" w:cs="Segoe UI"/>
                <w:sz w:val="24"/>
                <w:szCs w:val="24"/>
              </w:rPr>
              <w:t xml:space="preserve">Head of HR Systems &amp; </w:t>
            </w:r>
            <w:r>
              <w:rPr>
                <w:rFonts w:ascii="Segoe UI" w:eastAsia="Times New Roman" w:hAnsi="Segoe UI" w:cs="Segoe UI"/>
                <w:sz w:val="24"/>
                <w:szCs w:val="24"/>
              </w:rPr>
              <w:t>Reporting (</w:t>
            </w:r>
            <w:r w:rsidRPr="001758AF">
              <w:rPr>
                <w:rFonts w:ascii="Segoe UI" w:eastAsia="Times New Roman" w:hAnsi="Segoe UI" w:cs="Segoe UI"/>
                <w:b/>
                <w:bCs/>
                <w:sz w:val="24"/>
                <w:szCs w:val="24"/>
              </w:rPr>
              <w:t>SB</w:t>
            </w:r>
            <w:r>
              <w:rPr>
                <w:rFonts w:ascii="Segoe UI" w:eastAsia="Times New Roman" w:hAnsi="Segoe UI" w:cs="Segoe UI"/>
                <w:sz w:val="24"/>
                <w:szCs w:val="24"/>
              </w:rPr>
              <w:t>)</w:t>
            </w:r>
          </w:p>
        </w:tc>
      </w:tr>
      <w:tr w:rsidR="006F1010" w:rsidRPr="00425652" w14:paraId="3E3BAD2F" w14:textId="77777777" w:rsidTr="00750CAC">
        <w:trPr>
          <w:trHeight w:val="67"/>
          <w:jc w:val="center"/>
        </w:trPr>
        <w:tc>
          <w:tcPr>
            <w:tcW w:w="2830" w:type="dxa"/>
          </w:tcPr>
          <w:p w14:paraId="63B82187" w14:textId="494EF3C5" w:rsidR="006F1010" w:rsidRPr="00D61F29" w:rsidRDefault="006F1010" w:rsidP="006F1010">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 xml:space="preserve">Joe Smart </w:t>
            </w:r>
          </w:p>
        </w:tc>
        <w:tc>
          <w:tcPr>
            <w:tcW w:w="8080" w:type="dxa"/>
          </w:tcPr>
          <w:p w14:paraId="29EB2D75" w14:textId="0E9B74B8" w:rsidR="006F1010" w:rsidRPr="001758AF" w:rsidRDefault="006F1010" w:rsidP="006F1010">
            <w:pPr>
              <w:spacing w:after="0" w:line="240" w:lineRule="auto"/>
              <w:rPr>
                <w:rFonts w:ascii="Segoe UI" w:eastAsia="Times New Roman" w:hAnsi="Segoe UI" w:cs="Segoe UI"/>
                <w:sz w:val="24"/>
                <w:szCs w:val="24"/>
              </w:rPr>
            </w:pPr>
            <w:r>
              <w:rPr>
                <w:rFonts w:ascii="Segoe UI" w:eastAsia="Times New Roman" w:hAnsi="Segoe UI" w:cs="Segoe UI"/>
                <w:sz w:val="24"/>
                <w:szCs w:val="24"/>
              </w:rPr>
              <w:t>Head of Organisational Development (</w:t>
            </w:r>
            <w:r w:rsidRPr="00347D2B">
              <w:rPr>
                <w:rFonts w:ascii="Segoe UI" w:eastAsia="Times New Roman" w:hAnsi="Segoe UI" w:cs="Segoe UI"/>
                <w:b/>
                <w:bCs/>
                <w:sz w:val="24"/>
                <w:szCs w:val="24"/>
              </w:rPr>
              <w:t>JS</w:t>
            </w:r>
            <w:r>
              <w:rPr>
                <w:rFonts w:ascii="Segoe UI" w:eastAsia="Times New Roman" w:hAnsi="Segoe UI" w:cs="Segoe UI"/>
                <w:sz w:val="24"/>
                <w:szCs w:val="24"/>
              </w:rPr>
              <w:t>)</w:t>
            </w:r>
          </w:p>
        </w:tc>
      </w:tr>
      <w:tr w:rsidR="00750CAC" w:rsidRPr="00425652" w14:paraId="313842BF" w14:textId="77777777" w:rsidTr="008D7525">
        <w:trPr>
          <w:trHeight w:val="67"/>
          <w:jc w:val="center"/>
        </w:trPr>
        <w:tc>
          <w:tcPr>
            <w:tcW w:w="2830" w:type="dxa"/>
          </w:tcPr>
          <w:p w14:paraId="456216F7" w14:textId="77777777" w:rsidR="00750CAC" w:rsidRPr="00D61F29" w:rsidRDefault="00750CAC" w:rsidP="008D7525">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Matt Edwards</w:t>
            </w:r>
          </w:p>
        </w:tc>
        <w:tc>
          <w:tcPr>
            <w:tcW w:w="8080" w:type="dxa"/>
          </w:tcPr>
          <w:p w14:paraId="5F17DAF8" w14:textId="77777777" w:rsidR="00750CAC" w:rsidRPr="00B172C6" w:rsidRDefault="00750CAC" w:rsidP="008D7525">
            <w:pPr>
              <w:spacing w:after="0" w:line="240" w:lineRule="auto"/>
              <w:rPr>
                <w:rFonts w:ascii="Segoe UI" w:eastAsia="Times New Roman" w:hAnsi="Segoe UI" w:cs="Segoe UI"/>
                <w:sz w:val="24"/>
                <w:szCs w:val="24"/>
              </w:rPr>
            </w:pPr>
            <w:r w:rsidRPr="006B0EA9">
              <w:rPr>
                <w:rFonts w:ascii="Segoe UI" w:eastAsia="Times New Roman" w:hAnsi="Segoe UI" w:cs="Segoe UI"/>
                <w:sz w:val="24"/>
                <w:szCs w:val="24"/>
              </w:rPr>
              <w:t>Director of Clinical Workforce Transformation</w:t>
            </w:r>
            <w:r>
              <w:rPr>
                <w:rFonts w:ascii="Segoe UI" w:eastAsia="Times New Roman" w:hAnsi="Segoe UI" w:cs="Segoe UI"/>
                <w:sz w:val="24"/>
                <w:szCs w:val="24"/>
              </w:rPr>
              <w:t xml:space="preserve"> (</w:t>
            </w:r>
            <w:r>
              <w:rPr>
                <w:rFonts w:ascii="Segoe UI" w:eastAsia="Times New Roman" w:hAnsi="Segoe UI" w:cs="Segoe UI"/>
                <w:b/>
                <w:bCs/>
                <w:sz w:val="24"/>
                <w:szCs w:val="24"/>
              </w:rPr>
              <w:t>ME</w:t>
            </w:r>
            <w:r>
              <w:rPr>
                <w:rFonts w:ascii="Segoe UI" w:eastAsia="Times New Roman" w:hAnsi="Segoe UI" w:cs="Segoe UI"/>
                <w:sz w:val="24"/>
                <w:szCs w:val="24"/>
              </w:rPr>
              <w:t>)</w:t>
            </w:r>
          </w:p>
        </w:tc>
      </w:tr>
      <w:tr w:rsidR="006F1010" w:rsidRPr="00425652" w14:paraId="6659C0D5" w14:textId="77777777" w:rsidTr="00750CAC">
        <w:trPr>
          <w:trHeight w:val="67"/>
          <w:jc w:val="center"/>
        </w:trPr>
        <w:tc>
          <w:tcPr>
            <w:tcW w:w="2830" w:type="dxa"/>
          </w:tcPr>
          <w:p w14:paraId="74D93FF1" w14:textId="1D50ACB7" w:rsidR="006F1010" w:rsidRPr="00FC60F4" w:rsidRDefault="006F1010" w:rsidP="006F1010">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Harun Butt</w:t>
            </w:r>
          </w:p>
        </w:tc>
        <w:tc>
          <w:tcPr>
            <w:tcW w:w="8080" w:type="dxa"/>
          </w:tcPr>
          <w:p w14:paraId="4D76EC72" w14:textId="603464FC" w:rsidR="006F1010" w:rsidRPr="00E73154" w:rsidRDefault="006F1010" w:rsidP="006F1010">
            <w:pPr>
              <w:spacing w:after="0" w:line="240" w:lineRule="auto"/>
              <w:rPr>
                <w:rFonts w:ascii="Segoe UI" w:eastAsia="Times New Roman" w:hAnsi="Segoe UI" w:cs="Segoe UI"/>
                <w:sz w:val="24"/>
                <w:szCs w:val="24"/>
              </w:rPr>
            </w:pPr>
            <w:r>
              <w:rPr>
                <w:rFonts w:ascii="Segoe UI" w:eastAsia="Times New Roman" w:hAnsi="Segoe UI" w:cs="Segoe UI"/>
                <w:sz w:val="24"/>
                <w:szCs w:val="24"/>
              </w:rPr>
              <w:t xml:space="preserve">Junior Doctor </w:t>
            </w:r>
            <w:r w:rsidRPr="00862241">
              <w:rPr>
                <w:rFonts w:ascii="Segoe UI" w:eastAsia="Times New Roman" w:hAnsi="Segoe UI" w:cs="Segoe UI"/>
                <w:b/>
                <w:bCs/>
                <w:sz w:val="24"/>
                <w:szCs w:val="24"/>
              </w:rPr>
              <w:t>(HB)</w:t>
            </w:r>
          </w:p>
        </w:tc>
      </w:tr>
      <w:tr w:rsidR="006F1010" w:rsidRPr="00425652" w14:paraId="55E9AA9B" w14:textId="77777777" w:rsidTr="00750CAC">
        <w:trPr>
          <w:trHeight w:val="67"/>
          <w:jc w:val="center"/>
        </w:trPr>
        <w:tc>
          <w:tcPr>
            <w:tcW w:w="2830" w:type="dxa"/>
          </w:tcPr>
          <w:p w14:paraId="4DA78F1C" w14:textId="1205AA06" w:rsidR="006F1010" w:rsidRPr="00D61F29" w:rsidRDefault="005F2B30" w:rsidP="006F1010">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Mike Hobbs</w:t>
            </w:r>
          </w:p>
        </w:tc>
        <w:tc>
          <w:tcPr>
            <w:tcW w:w="8080" w:type="dxa"/>
          </w:tcPr>
          <w:p w14:paraId="3029FD5D" w14:textId="2BDDE70A" w:rsidR="006F1010" w:rsidRPr="00B172C6" w:rsidRDefault="005F2B30" w:rsidP="006F1010">
            <w:pPr>
              <w:spacing w:after="0" w:line="240" w:lineRule="auto"/>
              <w:rPr>
                <w:rFonts w:ascii="Segoe UI" w:eastAsia="Times New Roman" w:hAnsi="Segoe UI" w:cs="Segoe UI"/>
                <w:sz w:val="24"/>
                <w:szCs w:val="24"/>
              </w:rPr>
            </w:pPr>
            <w:r>
              <w:rPr>
                <w:rFonts w:ascii="Segoe UI" w:eastAsia="Times New Roman" w:hAnsi="Segoe UI" w:cs="Segoe UI"/>
                <w:sz w:val="24"/>
                <w:szCs w:val="24"/>
              </w:rPr>
              <w:t xml:space="preserve">Lead Governor </w:t>
            </w:r>
            <w:r w:rsidRPr="006A0518">
              <w:rPr>
                <w:rFonts w:ascii="Segoe UI" w:eastAsia="Times New Roman" w:hAnsi="Segoe UI" w:cs="Segoe UI"/>
                <w:b/>
                <w:bCs/>
                <w:sz w:val="24"/>
                <w:szCs w:val="24"/>
              </w:rPr>
              <w:t>(MH)</w:t>
            </w:r>
            <w:r>
              <w:rPr>
                <w:rFonts w:ascii="Segoe UI" w:eastAsia="Times New Roman" w:hAnsi="Segoe UI" w:cs="Segoe UI"/>
                <w:sz w:val="24"/>
                <w:szCs w:val="24"/>
              </w:rPr>
              <w:t xml:space="preserve"> (</w:t>
            </w:r>
            <w:r w:rsidRPr="006A0518">
              <w:rPr>
                <w:rFonts w:ascii="Segoe UI" w:eastAsia="Times New Roman" w:hAnsi="Segoe UI" w:cs="Segoe UI"/>
                <w:i/>
                <w:iCs/>
                <w:sz w:val="24"/>
                <w:szCs w:val="24"/>
              </w:rPr>
              <w:t>observing</w:t>
            </w:r>
            <w:r w:rsidR="006A0518" w:rsidRPr="006A0518">
              <w:rPr>
                <w:rFonts w:ascii="Segoe UI" w:eastAsia="Times New Roman" w:hAnsi="Segoe UI" w:cs="Segoe UI"/>
                <w:i/>
                <w:iCs/>
                <w:sz w:val="24"/>
                <w:szCs w:val="24"/>
              </w:rPr>
              <w:t>)</w:t>
            </w:r>
          </w:p>
        </w:tc>
      </w:tr>
      <w:tr w:rsidR="006F1010" w:rsidRPr="00425652" w14:paraId="0E817E3D" w14:textId="77777777" w:rsidTr="00750CAC">
        <w:trPr>
          <w:trHeight w:val="67"/>
          <w:jc w:val="center"/>
        </w:trPr>
        <w:tc>
          <w:tcPr>
            <w:tcW w:w="2830" w:type="dxa"/>
          </w:tcPr>
          <w:p w14:paraId="5B4E87ED" w14:textId="37E7CA78" w:rsidR="006F1010" w:rsidRPr="00D61F29" w:rsidRDefault="006A0518" w:rsidP="006F1010">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Carl Jackson</w:t>
            </w:r>
          </w:p>
        </w:tc>
        <w:tc>
          <w:tcPr>
            <w:tcW w:w="8080" w:type="dxa"/>
          </w:tcPr>
          <w:p w14:paraId="6EC173B9" w14:textId="76604344" w:rsidR="006F1010" w:rsidRPr="00B172C6" w:rsidRDefault="006A0518" w:rsidP="006F1010">
            <w:pPr>
              <w:spacing w:after="0" w:line="240" w:lineRule="auto"/>
              <w:rPr>
                <w:rFonts w:ascii="Segoe UI" w:eastAsia="Times New Roman" w:hAnsi="Segoe UI" w:cs="Segoe UI"/>
                <w:sz w:val="24"/>
                <w:szCs w:val="24"/>
              </w:rPr>
            </w:pPr>
            <w:r>
              <w:rPr>
                <w:rFonts w:ascii="Segoe UI" w:eastAsia="Times New Roman" w:hAnsi="Segoe UI" w:cs="Segoe UI"/>
                <w:sz w:val="24"/>
                <w:szCs w:val="24"/>
              </w:rPr>
              <w:t xml:space="preserve">Governor </w:t>
            </w:r>
            <w:r w:rsidRPr="006A0518">
              <w:rPr>
                <w:rFonts w:ascii="Segoe UI" w:eastAsia="Times New Roman" w:hAnsi="Segoe UI" w:cs="Segoe UI"/>
                <w:b/>
                <w:bCs/>
                <w:sz w:val="24"/>
                <w:szCs w:val="24"/>
              </w:rPr>
              <w:t>(</w:t>
            </w:r>
            <w:r>
              <w:rPr>
                <w:rFonts w:ascii="Segoe UI" w:eastAsia="Times New Roman" w:hAnsi="Segoe UI" w:cs="Segoe UI"/>
                <w:b/>
                <w:bCs/>
                <w:sz w:val="24"/>
                <w:szCs w:val="24"/>
              </w:rPr>
              <w:t>CJ</w:t>
            </w:r>
            <w:r w:rsidRPr="006A0518">
              <w:rPr>
                <w:rFonts w:ascii="Segoe UI" w:eastAsia="Times New Roman" w:hAnsi="Segoe UI" w:cs="Segoe UI"/>
                <w:b/>
                <w:bCs/>
                <w:sz w:val="24"/>
                <w:szCs w:val="24"/>
              </w:rPr>
              <w:t>)</w:t>
            </w:r>
            <w:r>
              <w:rPr>
                <w:rFonts w:ascii="Segoe UI" w:eastAsia="Times New Roman" w:hAnsi="Segoe UI" w:cs="Segoe UI"/>
                <w:sz w:val="24"/>
                <w:szCs w:val="24"/>
              </w:rPr>
              <w:t xml:space="preserve"> (</w:t>
            </w:r>
            <w:r w:rsidRPr="006A0518">
              <w:rPr>
                <w:rFonts w:ascii="Segoe UI" w:eastAsia="Times New Roman" w:hAnsi="Segoe UI" w:cs="Segoe UI"/>
                <w:i/>
                <w:iCs/>
                <w:sz w:val="24"/>
                <w:szCs w:val="24"/>
              </w:rPr>
              <w:t>observing)</w:t>
            </w:r>
          </w:p>
        </w:tc>
      </w:tr>
      <w:tr w:rsidR="006F1010" w:rsidRPr="00425652" w14:paraId="0185129A" w14:textId="77777777" w:rsidTr="00750CAC">
        <w:trPr>
          <w:trHeight w:val="67"/>
          <w:jc w:val="center"/>
        </w:trPr>
        <w:tc>
          <w:tcPr>
            <w:tcW w:w="2830" w:type="dxa"/>
          </w:tcPr>
          <w:p w14:paraId="27B86116" w14:textId="54582208" w:rsidR="006F1010" w:rsidRPr="004F0BE9" w:rsidRDefault="006234A8" w:rsidP="006F1010">
            <w:pPr>
              <w:tabs>
                <w:tab w:val="left" w:pos="1305"/>
              </w:tabs>
              <w:spacing w:after="0" w:line="240" w:lineRule="auto"/>
              <w:rPr>
                <w:rFonts w:ascii="Segoe UI" w:eastAsia="Times New Roman" w:hAnsi="Segoe UI" w:cs="Segoe UI"/>
                <w:color w:val="000000" w:themeColor="text1"/>
                <w:sz w:val="24"/>
                <w:szCs w:val="24"/>
              </w:rPr>
            </w:pPr>
            <w:r>
              <w:rPr>
                <w:rFonts w:ascii="Segoe UI" w:eastAsia="Times New Roman" w:hAnsi="Segoe UI" w:cs="Segoe UI"/>
                <w:color w:val="000000" w:themeColor="text1"/>
                <w:sz w:val="24"/>
                <w:szCs w:val="24"/>
              </w:rPr>
              <w:t xml:space="preserve">Nyarai </w:t>
            </w:r>
            <w:r w:rsidR="00541A14">
              <w:rPr>
                <w:rFonts w:ascii="Segoe UI" w:eastAsia="Times New Roman" w:hAnsi="Segoe UI" w:cs="Segoe UI"/>
                <w:color w:val="000000" w:themeColor="text1"/>
                <w:sz w:val="24"/>
                <w:szCs w:val="24"/>
              </w:rPr>
              <w:t>Humba</w:t>
            </w:r>
          </w:p>
        </w:tc>
        <w:tc>
          <w:tcPr>
            <w:tcW w:w="8080" w:type="dxa"/>
          </w:tcPr>
          <w:p w14:paraId="677152DF" w14:textId="67F13B3E" w:rsidR="006F1010" w:rsidRPr="001758AF" w:rsidRDefault="006A0518" w:rsidP="006F1010">
            <w:pPr>
              <w:spacing w:after="0" w:line="240" w:lineRule="auto"/>
              <w:rPr>
                <w:rFonts w:ascii="Segoe UI" w:eastAsia="Times New Roman" w:hAnsi="Segoe UI" w:cs="Segoe UI"/>
                <w:sz w:val="24"/>
                <w:szCs w:val="24"/>
              </w:rPr>
            </w:pPr>
            <w:r>
              <w:rPr>
                <w:rFonts w:ascii="Segoe UI" w:eastAsia="Times New Roman" w:hAnsi="Segoe UI" w:cs="Segoe UI"/>
                <w:sz w:val="24"/>
                <w:szCs w:val="24"/>
              </w:rPr>
              <w:t xml:space="preserve">Governor </w:t>
            </w:r>
            <w:r w:rsidRPr="006A0518">
              <w:rPr>
                <w:rFonts w:ascii="Segoe UI" w:eastAsia="Times New Roman" w:hAnsi="Segoe UI" w:cs="Segoe UI"/>
                <w:b/>
                <w:bCs/>
                <w:sz w:val="24"/>
                <w:szCs w:val="24"/>
              </w:rPr>
              <w:t>(</w:t>
            </w:r>
            <w:r w:rsidR="00541A14">
              <w:rPr>
                <w:rFonts w:ascii="Segoe UI" w:eastAsia="Times New Roman" w:hAnsi="Segoe UI" w:cs="Segoe UI"/>
                <w:b/>
                <w:bCs/>
                <w:sz w:val="24"/>
                <w:szCs w:val="24"/>
              </w:rPr>
              <w:t>NH</w:t>
            </w:r>
            <w:r w:rsidRPr="006A0518">
              <w:rPr>
                <w:rFonts w:ascii="Segoe UI" w:eastAsia="Times New Roman" w:hAnsi="Segoe UI" w:cs="Segoe UI"/>
                <w:b/>
                <w:bCs/>
                <w:sz w:val="24"/>
                <w:szCs w:val="24"/>
              </w:rPr>
              <w:t>)</w:t>
            </w:r>
            <w:r>
              <w:rPr>
                <w:rFonts w:ascii="Segoe UI" w:eastAsia="Times New Roman" w:hAnsi="Segoe UI" w:cs="Segoe UI"/>
                <w:sz w:val="24"/>
                <w:szCs w:val="24"/>
              </w:rPr>
              <w:t xml:space="preserve"> (</w:t>
            </w:r>
            <w:r w:rsidRPr="006A0518">
              <w:rPr>
                <w:rFonts w:ascii="Segoe UI" w:eastAsia="Times New Roman" w:hAnsi="Segoe UI" w:cs="Segoe UI"/>
                <w:i/>
                <w:iCs/>
                <w:sz w:val="24"/>
                <w:szCs w:val="24"/>
              </w:rPr>
              <w:t>observing)</w:t>
            </w:r>
          </w:p>
        </w:tc>
      </w:tr>
      <w:tr w:rsidR="006F1010" w:rsidRPr="00425652" w14:paraId="171C8546" w14:textId="77777777" w:rsidTr="00750CAC">
        <w:trPr>
          <w:trHeight w:val="67"/>
          <w:jc w:val="center"/>
        </w:trPr>
        <w:tc>
          <w:tcPr>
            <w:tcW w:w="2830" w:type="dxa"/>
          </w:tcPr>
          <w:p w14:paraId="5B09D15D" w14:textId="79B7D1F1" w:rsidR="006F1010" w:rsidRPr="0030739C" w:rsidRDefault="006F1010" w:rsidP="006F1010">
            <w:pPr>
              <w:tabs>
                <w:tab w:val="left" w:pos="1305"/>
              </w:tabs>
              <w:spacing w:after="0" w:line="240" w:lineRule="auto"/>
              <w:rPr>
                <w:rFonts w:ascii="Segoe UI" w:eastAsia="Times New Roman" w:hAnsi="Segoe UI" w:cs="Segoe UI"/>
                <w:color w:val="000000" w:themeColor="text1"/>
                <w:sz w:val="24"/>
                <w:szCs w:val="24"/>
              </w:rPr>
            </w:pPr>
            <w:r w:rsidRPr="0030739C">
              <w:rPr>
                <w:rFonts w:ascii="Segoe UI" w:eastAsia="Times New Roman" w:hAnsi="Segoe UI" w:cs="Segoe UI"/>
                <w:color w:val="000000" w:themeColor="text1"/>
                <w:sz w:val="24"/>
                <w:szCs w:val="24"/>
              </w:rPr>
              <w:t>Sh</w:t>
            </w:r>
            <w:r>
              <w:rPr>
                <w:rFonts w:ascii="Segoe UI" w:eastAsia="Times New Roman" w:hAnsi="Segoe UI" w:cs="Segoe UI"/>
                <w:color w:val="000000" w:themeColor="text1"/>
                <w:sz w:val="24"/>
                <w:szCs w:val="24"/>
              </w:rPr>
              <w:t>irley Innes</w:t>
            </w:r>
          </w:p>
        </w:tc>
        <w:tc>
          <w:tcPr>
            <w:tcW w:w="8080" w:type="dxa"/>
          </w:tcPr>
          <w:p w14:paraId="22B1B940" w14:textId="2D94578D" w:rsidR="006F1010" w:rsidRPr="00135EDE" w:rsidRDefault="006F1010" w:rsidP="006F1010">
            <w:pPr>
              <w:spacing w:after="0" w:line="240" w:lineRule="auto"/>
              <w:rPr>
                <w:rFonts w:ascii="Segoe UI" w:eastAsia="Times New Roman" w:hAnsi="Segoe UI" w:cs="Segoe UI"/>
                <w:sz w:val="24"/>
                <w:szCs w:val="24"/>
              </w:rPr>
            </w:pPr>
            <w:r>
              <w:rPr>
                <w:rFonts w:ascii="Segoe UI" w:eastAsia="Times New Roman" w:hAnsi="Segoe UI" w:cs="Segoe UI"/>
                <w:sz w:val="24"/>
                <w:szCs w:val="24"/>
              </w:rPr>
              <w:t>Executive Assistant to Chief People Officer (</w:t>
            </w:r>
            <w:r w:rsidRPr="00135EDE">
              <w:rPr>
                <w:rFonts w:ascii="Segoe UI" w:eastAsia="Times New Roman" w:hAnsi="Segoe UI" w:cs="Segoe UI"/>
                <w:b/>
                <w:bCs/>
                <w:sz w:val="24"/>
                <w:szCs w:val="24"/>
              </w:rPr>
              <w:t>SI</w:t>
            </w:r>
            <w:r>
              <w:rPr>
                <w:rFonts w:ascii="Segoe UI" w:eastAsia="Times New Roman" w:hAnsi="Segoe UI" w:cs="Segoe UI"/>
                <w:sz w:val="24"/>
                <w:szCs w:val="24"/>
              </w:rPr>
              <w:t>)</w:t>
            </w:r>
          </w:p>
        </w:tc>
      </w:tr>
    </w:tbl>
    <w:p w14:paraId="6FDB4B68" w14:textId="1D060957" w:rsidR="00DE7475" w:rsidRPr="00A9099E" w:rsidRDefault="00DE7475" w:rsidP="00A9099E">
      <w:pPr>
        <w:jc w:val="both"/>
        <w:rPr>
          <w:rFonts w:ascii="Segoe UI" w:hAnsi="Segoe UI" w:cs="Segoe UI"/>
        </w:rPr>
      </w:pPr>
    </w:p>
    <w:tbl>
      <w:tblPr>
        <w:tblStyle w:val="TableGrid"/>
        <w:tblW w:w="10774" w:type="dxa"/>
        <w:tblInd w:w="-856" w:type="dxa"/>
        <w:tblLook w:val="04A0" w:firstRow="1" w:lastRow="0" w:firstColumn="1" w:lastColumn="0" w:noHBand="0" w:noVBand="1"/>
      </w:tblPr>
      <w:tblGrid>
        <w:gridCol w:w="843"/>
        <w:gridCol w:w="8634"/>
        <w:gridCol w:w="1297"/>
      </w:tblGrid>
      <w:tr w:rsidR="003A59F5" w:rsidRPr="00A9099E" w14:paraId="66D5B301" w14:textId="77777777" w:rsidTr="2F07DB0B">
        <w:tc>
          <w:tcPr>
            <w:tcW w:w="843" w:type="dxa"/>
          </w:tcPr>
          <w:p w14:paraId="02C62DF1" w14:textId="6FF48E8F" w:rsidR="00151D4E" w:rsidRDefault="00115DE4" w:rsidP="00A9099E">
            <w:pPr>
              <w:jc w:val="both"/>
              <w:rPr>
                <w:rFonts w:ascii="Segoe UI" w:hAnsi="Segoe UI" w:cs="Segoe UI"/>
                <w:b/>
              </w:rPr>
            </w:pPr>
            <w:r w:rsidRPr="00A9099E">
              <w:rPr>
                <w:rFonts w:ascii="Segoe UI" w:hAnsi="Segoe UI" w:cs="Segoe UI"/>
                <w:b/>
              </w:rPr>
              <w:t>1</w:t>
            </w:r>
            <w:r w:rsidR="00052A4F" w:rsidRPr="00A9099E">
              <w:rPr>
                <w:rFonts w:ascii="Segoe UI" w:hAnsi="Segoe UI" w:cs="Segoe UI"/>
                <w:b/>
              </w:rPr>
              <w:t>.</w:t>
            </w:r>
          </w:p>
          <w:p w14:paraId="3166DC95" w14:textId="4605DABF" w:rsidR="00151D4E" w:rsidRPr="009977ED" w:rsidRDefault="00151D4E" w:rsidP="00A9099E">
            <w:pPr>
              <w:jc w:val="both"/>
              <w:rPr>
                <w:rFonts w:ascii="Segoe UI" w:hAnsi="Segoe UI" w:cs="Segoe UI"/>
                <w:b/>
                <w:bCs/>
              </w:rPr>
            </w:pPr>
            <w:r w:rsidRPr="00A9099E">
              <w:rPr>
                <w:rFonts w:ascii="Segoe UI" w:hAnsi="Segoe UI" w:cs="Segoe UI"/>
                <w:b/>
                <w:bCs/>
              </w:rPr>
              <w:t>a</w:t>
            </w:r>
            <w:r w:rsidR="00920A5A">
              <w:rPr>
                <w:rFonts w:ascii="Segoe UI" w:hAnsi="Segoe UI" w:cs="Segoe UI"/>
                <w:b/>
                <w:bCs/>
              </w:rPr>
              <w:t>.</w:t>
            </w:r>
          </w:p>
          <w:p w14:paraId="4E76EDE9" w14:textId="77777777" w:rsidR="00701477" w:rsidRDefault="00701477" w:rsidP="00A9099E">
            <w:pPr>
              <w:jc w:val="both"/>
              <w:rPr>
                <w:rFonts w:ascii="Segoe UI" w:hAnsi="Segoe UI" w:cs="Segoe UI"/>
                <w:b/>
                <w:bCs/>
              </w:rPr>
            </w:pPr>
          </w:p>
          <w:p w14:paraId="6012C231" w14:textId="77777777" w:rsidR="00135EDE" w:rsidRDefault="00135EDE" w:rsidP="00A9099E">
            <w:pPr>
              <w:jc w:val="both"/>
              <w:rPr>
                <w:rFonts w:ascii="Segoe UI" w:hAnsi="Segoe UI" w:cs="Segoe UI"/>
                <w:b/>
                <w:bCs/>
              </w:rPr>
            </w:pPr>
          </w:p>
          <w:p w14:paraId="3360BF94" w14:textId="69A5AF92" w:rsidR="009977ED" w:rsidRPr="009977ED" w:rsidRDefault="009977ED" w:rsidP="00A9099E">
            <w:pPr>
              <w:jc w:val="both"/>
              <w:rPr>
                <w:rFonts w:ascii="Segoe UI" w:hAnsi="Segoe UI" w:cs="Segoe UI"/>
                <w:b/>
                <w:bCs/>
              </w:rPr>
            </w:pPr>
            <w:r w:rsidRPr="009977ED">
              <w:rPr>
                <w:rFonts w:ascii="Segoe UI" w:hAnsi="Segoe UI" w:cs="Segoe UI"/>
                <w:b/>
                <w:bCs/>
              </w:rPr>
              <w:t>b</w:t>
            </w:r>
            <w:r w:rsidR="00920A5A">
              <w:rPr>
                <w:rFonts w:ascii="Segoe UI" w:hAnsi="Segoe UI" w:cs="Segoe UI"/>
                <w:b/>
                <w:bCs/>
              </w:rPr>
              <w:t>.</w:t>
            </w:r>
          </w:p>
          <w:p w14:paraId="13A224DF" w14:textId="4E55245C" w:rsidR="009977ED" w:rsidRPr="00A9099E" w:rsidRDefault="009977ED" w:rsidP="00A9099E">
            <w:pPr>
              <w:jc w:val="both"/>
              <w:rPr>
                <w:rFonts w:ascii="Segoe UI" w:hAnsi="Segoe UI" w:cs="Segoe UI"/>
              </w:rPr>
            </w:pPr>
          </w:p>
        </w:tc>
        <w:tc>
          <w:tcPr>
            <w:tcW w:w="8634" w:type="dxa"/>
          </w:tcPr>
          <w:p w14:paraId="316437D4" w14:textId="6B60265A" w:rsidR="000736B8" w:rsidRPr="00A9099E" w:rsidRDefault="00D8671D" w:rsidP="00BD11B4">
            <w:pPr>
              <w:jc w:val="both"/>
              <w:rPr>
                <w:rFonts w:ascii="Segoe UI" w:hAnsi="Segoe UI" w:cs="Segoe UI"/>
                <w:b/>
                <w:sz w:val="24"/>
                <w:szCs w:val="24"/>
              </w:rPr>
            </w:pPr>
            <w:r>
              <w:rPr>
                <w:rFonts w:ascii="Segoe UI" w:hAnsi="Segoe UI" w:cs="Segoe UI"/>
                <w:b/>
                <w:sz w:val="24"/>
                <w:szCs w:val="24"/>
              </w:rPr>
              <w:t>Introductions and a</w:t>
            </w:r>
            <w:r w:rsidR="00115DE4" w:rsidRPr="00A9099E">
              <w:rPr>
                <w:rFonts w:ascii="Segoe UI" w:hAnsi="Segoe UI" w:cs="Segoe UI"/>
                <w:b/>
                <w:sz w:val="24"/>
                <w:szCs w:val="24"/>
              </w:rPr>
              <w:t xml:space="preserve">pologies </w:t>
            </w:r>
          </w:p>
          <w:p w14:paraId="4EBF2C20" w14:textId="06BC6B4C" w:rsidR="00135EDE" w:rsidRPr="00656B56" w:rsidRDefault="003B15AB" w:rsidP="00BD11B4">
            <w:pPr>
              <w:jc w:val="both"/>
              <w:rPr>
                <w:rFonts w:ascii="Segoe UI" w:hAnsi="Segoe UI" w:cs="Segoe UI"/>
              </w:rPr>
            </w:pPr>
            <w:r w:rsidRPr="00656B56">
              <w:rPr>
                <w:rFonts w:ascii="Segoe UI" w:hAnsi="Segoe UI" w:cs="Segoe UI"/>
              </w:rPr>
              <w:t xml:space="preserve">The Chair welcomed </w:t>
            </w:r>
            <w:r w:rsidR="009977ED" w:rsidRPr="00656B56">
              <w:rPr>
                <w:rFonts w:ascii="Segoe UI" w:hAnsi="Segoe UI" w:cs="Segoe UI"/>
              </w:rPr>
              <w:t>the Committee members</w:t>
            </w:r>
            <w:r w:rsidR="00D8671D" w:rsidRPr="00656B56">
              <w:rPr>
                <w:rFonts w:ascii="Segoe UI" w:hAnsi="Segoe UI" w:cs="Segoe UI"/>
              </w:rPr>
              <w:t xml:space="preserve"> and introduced new attendees</w:t>
            </w:r>
            <w:r w:rsidR="00354A86" w:rsidRPr="00656B56">
              <w:rPr>
                <w:rFonts w:ascii="Segoe UI" w:hAnsi="Segoe UI" w:cs="Segoe UI"/>
              </w:rPr>
              <w:t>.</w:t>
            </w:r>
            <w:r w:rsidR="009977ED" w:rsidRPr="00656B56">
              <w:rPr>
                <w:rFonts w:ascii="Segoe UI" w:hAnsi="Segoe UI" w:cs="Segoe UI"/>
              </w:rPr>
              <w:t xml:space="preserve"> </w:t>
            </w:r>
            <w:r w:rsidR="00026825">
              <w:rPr>
                <w:rFonts w:ascii="Segoe UI" w:hAnsi="Segoe UI" w:cs="Segoe UI"/>
              </w:rPr>
              <w:t xml:space="preserve">The Chair also welcomed the Governors who were observing </w:t>
            </w:r>
            <w:r w:rsidR="00026825" w:rsidRPr="2F07DB0B">
              <w:rPr>
                <w:rFonts w:ascii="Segoe UI" w:hAnsi="Segoe UI" w:cs="Segoe UI"/>
              </w:rPr>
              <w:t>today’s</w:t>
            </w:r>
            <w:r w:rsidR="00026825">
              <w:rPr>
                <w:rFonts w:ascii="Segoe UI" w:hAnsi="Segoe UI" w:cs="Segoe UI"/>
              </w:rPr>
              <w:t xml:space="preserve"> meeting.</w:t>
            </w:r>
          </w:p>
          <w:p w14:paraId="456A8694" w14:textId="77777777" w:rsidR="008623B2" w:rsidRPr="00656B56" w:rsidRDefault="008623B2" w:rsidP="00BD11B4">
            <w:pPr>
              <w:jc w:val="both"/>
              <w:rPr>
                <w:rFonts w:ascii="Segoe UI" w:hAnsi="Segoe UI" w:cs="Segoe UI"/>
              </w:rPr>
            </w:pPr>
          </w:p>
          <w:p w14:paraId="2BA56AB8" w14:textId="24AC8854" w:rsidR="001B3EF1" w:rsidRPr="00656B56" w:rsidRDefault="009977ED" w:rsidP="00354A86">
            <w:pPr>
              <w:jc w:val="both"/>
              <w:rPr>
                <w:rFonts w:ascii="Segoe UI" w:hAnsi="Segoe UI" w:cs="Segoe UI"/>
              </w:rPr>
            </w:pPr>
            <w:r w:rsidRPr="00656B56">
              <w:rPr>
                <w:rFonts w:ascii="Segoe UI" w:hAnsi="Segoe UI" w:cs="Segoe UI"/>
              </w:rPr>
              <w:t>A</w:t>
            </w:r>
            <w:r w:rsidR="003B15AB" w:rsidRPr="00656B56">
              <w:rPr>
                <w:rFonts w:ascii="Segoe UI" w:hAnsi="Segoe UI" w:cs="Segoe UI"/>
              </w:rPr>
              <w:t>pologies for absence were noted f</w:t>
            </w:r>
            <w:r w:rsidR="00D8671D" w:rsidRPr="00656B56">
              <w:rPr>
                <w:rFonts w:ascii="Segoe UI" w:hAnsi="Segoe UI" w:cs="Segoe UI"/>
              </w:rPr>
              <w:t xml:space="preserve">rom: </w:t>
            </w:r>
            <w:r w:rsidR="003B15AB" w:rsidRPr="00656B56">
              <w:rPr>
                <w:rFonts w:ascii="Segoe UI" w:hAnsi="Segoe UI" w:cs="Segoe UI"/>
              </w:rPr>
              <w:t xml:space="preserve"> </w:t>
            </w:r>
          </w:p>
          <w:p w14:paraId="4E6D3B67" w14:textId="18143509" w:rsidR="00A440AE" w:rsidRPr="009A458D" w:rsidRDefault="00336CCC" w:rsidP="003F6E1D">
            <w:pPr>
              <w:jc w:val="both"/>
              <w:rPr>
                <w:rFonts w:ascii="Segoe UI" w:hAnsi="Segoe UI" w:cs="Segoe UI"/>
              </w:rPr>
            </w:pPr>
            <w:r>
              <w:rPr>
                <w:rFonts w:ascii="Segoe UI" w:hAnsi="Segoe UI" w:cs="Segoe UI"/>
              </w:rPr>
              <w:t>Nick Broughton – Chief Executive</w:t>
            </w:r>
            <w:r w:rsidR="00315F45">
              <w:rPr>
                <w:rFonts w:ascii="Segoe UI" w:hAnsi="Segoe UI" w:cs="Segoe UI"/>
              </w:rPr>
              <w:t xml:space="preserve">, </w:t>
            </w:r>
            <w:r w:rsidR="001D6D2D" w:rsidRPr="00656B56">
              <w:rPr>
                <w:rFonts w:ascii="Segoe UI" w:hAnsi="Segoe UI" w:cs="Segoe UI"/>
              </w:rPr>
              <w:t xml:space="preserve">Ben Riley </w:t>
            </w:r>
            <w:r w:rsidR="00270881" w:rsidRPr="00656B56">
              <w:rPr>
                <w:rFonts w:ascii="Segoe UI" w:hAnsi="Segoe UI" w:cs="Segoe UI"/>
              </w:rPr>
              <w:t>–</w:t>
            </w:r>
            <w:r w:rsidR="001D6D2D" w:rsidRPr="00656B56">
              <w:rPr>
                <w:rFonts w:ascii="Segoe UI" w:hAnsi="Segoe UI" w:cs="Segoe UI"/>
              </w:rPr>
              <w:t xml:space="preserve"> </w:t>
            </w:r>
            <w:r w:rsidR="00270881" w:rsidRPr="00656B56">
              <w:rPr>
                <w:rFonts w:ascii="Segoe UI" w:hAnsi="Segoe UI" w:cs="Segoe UI"/>
              </w:rPr>
              <w:t xml:space="preserve">Executive </w:t>
            </w:r>
            <w:r w:rsidR="00DD0891" w:rsidRPr="00656B56">
              <w:rPr>
                <w:rFonts w:ascii="Segoe UI" w:hAnsi="Segoe UI" w:cs="Segoe UI"/>
              </w:rPr>
              <w:t>M</w:t>
            </w:r>
            <w:r w:rsidR="00270881" w:rsidRPr="00656B56">
              <w:rPr>
                <w:rFonts w:ascii="Segoe UI" w:hAnsi="Segoe UI" w:cs="Segoe UI"/>
              </w:rPr>
              <w:t xml:space="preserve">anaging Director – </w:t>
            </w:r>
            <w:r w:rsidR="00DD0891" w:rsidRPr="00656B56">
              <w:rPr>
                <w:rFonts w:ascii="Segoe UI" w:hAnsi="Segoe UI" w:cs="Segoe UI"/>
              </w:rPr>
              <w:t>Primary</w:t>
            </w:r>
            <w:r w:rsidR="00270881" w:rsidRPr="00656B56">
              <w:rPr>
                <w:rFonts w:ascii="Segoe UI" w:hAnsi="Segoe UI" w:cs="Segoe UI"/>
              </w:rPr>
              <w:t xml:space="preserve">, </w:t>
            </w:r>
            <w:r w:rsidR="00DD0891" w:rsidRPr="00656B56">
              <w:rPr>
                <w:rFonts w:ascii="Segoe UI" w:hAnsi="Segoe UI" w:cs="Segoe UI"/>
              </w:rPr>
              <w:t>Community</w:t>
            </w:r>
            <w:r w:rsidR="00270881" w:rsidRPr="00656B56">
              <w:rPr>
                <w:rFonts w:ascii="Segoe UI" w:hAnsi="Segoe UI" w:cs="Segoe UI"/>
              </w:rPr>
              <w:t xml:space="preserve"> and Dental</w:t>
            </w:r>
            <w:r w:rsidR="00DD0891" w:rsidRPr="00656B56">
              <w:rPr>
                <w:rFonts w:ascii="Segoe UI" w:hAnsi="Segoe UI" w:cs="Segoe UI"/>
              </w:rPr>
              <w:t xml:space="preserve"> Care</w:t>
            </w:r>
            <w:r w:rsidR="008623B2" w:rsidRPr="00656B56">
              <w:rPr>
                <w:rFonts w:ascii="Segoe UI" w:hAnsi="Segoe UI" w:cs="Segoe UI"/>
              </w:rPr>
              <w:t xml:space="preserve"> (</w:t>
            </w:r>
            <w:r w:rsidR="00347D2B" w:rsidRPr="00656B56">
              <w:rPr>
                <w:rFonts w:ascii="Segoe UI" w:hAnsi="Segoe UI" w:cs="Segoe UI"/>
              </w:rPr>
              <w:t>E</w:t>
            </w:r>
            <w:r w:rsidR="008623B2" w:rsidRPr="00656B56">
              <w:rPr>
                <w:rFonts w:ascii="Segoe UI" w:hAnsi="Segoe UI" w:cs="Segoe UI"/>
              </w:rPr>
              <w:t>mma Leaver in attendance)</w:t>
            </w:r>
            <w:r w:rsidR="00656B56" w:rsidRPr="00656B56">
              <w:rPr>
                <w:rFonts w:ascii="Segoe UI" w:hAnsi="Segoe UI" w:cs="Segoe UI"/>
              </w:rPr>
              <w:t>,</w:t>
            </w:r>
            <w:r w:rsidR="005E7DE2" w:rsidRPr="00656B56">
              <w:rPr>
                <w:rFonts w:ascii="Segoe UI" w:hAnsi="Segoe UI" w:cs="Segoe UI"/>
              </w:rPr>
              <w:t xml:space="preserve"> </w:t>
            </w:r>
            <w:r w:rsidR="00607274">
              <w:rPr>
                <w:rFonts w:ascii="Segoe UI" w:hAnsi="Segoe UI" w:cs="Segoe UI"/>
              </w:rPr>
              <w:t xml:space="preserve">Neil Mclaughlin - </w:t>
            </w:r>
            <w:r w:rsidR="00607274" w:rsidRPr="003B5BFC">
              <w:rPr>
                <w:rFonts w:ascii="Segoe UI" w:hAnsi="Segoe UI" w:cs="Segoe UI"/>
              </w:rPr>
              <w:t xml:space="preserve">Trust </w:t>
            </w:r>
            <w:r w:rsidR="00607274" w:rsidRPr="003B5BFC">
              <w:rPr>
                <w:rFonts w:ascii="Segoe UI" w:hAnsi="Segoe UI" w:cs="Segoe UI"/>
              </w:rPr>
              <w:lastRenderedPageBreak/>
              <w:t>Solicitor and Risk Manager</w:t>
            </w:r>
            <w:r w:rsidR="00315F45" w:rsidRPr="003B5BFC">
              <w:rPr>
                <w:rFonts w:ascii="Segoe UI" w:hAnsi="Segoe UI" w:cs="Segoe UI"/>
              </w:rPr>
              <w:t xml:space="preserve"> (Hannah Smith in attendance), Martyn Ward</w:t>
            </w:r>
            <w:r w:rsidR="003B5BFC" w:rsidRPr="003B5BFC">
              <w:rPr>
                <w:rFonts w:ascii="Segoe UI" w:hAnsi="Segoe UI" w:cs="Segoe UI"/>
              </w:rPr>
              <w:t xml:space="preserve"> – Executive Director – Digital and Transformation</w:t>
            </w:r>
            <w:r w:rsidR="00F05EAC">
              <w:rPr>
                <w:rFonts w:ascii="Segoe UI" w:hAnsi="Segoe UI" w:cs="Segoe UI"/>
              </w:rPr>
              <w:t>.</w:t>
            </w:r>
          </w:p>
        </w:tc>
        <w:tc>
          <w:tcPr>
            <w:tcW w:w="1297" w:type="dxa"/>
          </w:tcPr>
          <w:p w14:paraId="4F8CC7B1" w14:textId="09917E33" w:rsidR="00D164CC" w:rsidRPr="00A9099E" w:rsidRDefault="00115DE4" w:rsidP="00A9099E">
            <w:pPr>
              <w:jc w:val="both"/>
              <w:rPr>
                <w:rFonts w:ascii="Segoe UI" w:hAnsi="Segoe UI" w:cs="Segoe UI"/>
                <w:b/>
              </w:rPr>
            </w:pPr>
            <w:r w:rsidRPr="00A9099E">
              <w:rPr>
                <w:rFonts w:ascii="Segoe UI" w:hAnsi="Segoe UI" w:cs="Segoe UI"/>
                <w:b/>
              </w:rPr>
              <w:lastRenderedPageBreak/>
              <w:t>Action</w:t>
            </w:r>
          </w:p>
        </w:tc>
      </w:tr>
      <w:tr w:rsidR="003A59F5" w:rsidRPr="00A9099E" w14:paraId="5C02A74A" w14:textId="77777777" w:rsidTr="2F07DB0B">
        <w:tc>
          <w:tcPr>
            <w:tcW w:w="843" w:type="dxa"/>
          </w:tcPr>
          <w:p w14:paraId="0157F1A7" w14:textId="3D40B9F5" w:rsidR="002F376D" w:rsidRPr="00C733D8" w:rsidRDefault="00A741A8" w:rsidP="00C81CF3">
            <w:pPr>
              <w:jc w:val="both"/>
              <w:rPr>
                <w:rFonts w:ascii="Segoe UI" w:hAnsi="Segoe UI" w:cs="Segoe UI"/>
                <w:b/>
                <w:lang w:val="pl-PL"/>
              </w:rPr>
            </w:pPr>
            <w:r w:rsidRPr="00C733D8">
              <w:rPr>
                <w:rFonts w:ascii="Segoe UI" w:hAnsi="Segoe UI" w:cs="Segoe UI"/>
                <w:b/>
                <w:lang w:val="pl-PL"/>
              </w:rPr>
              <w:t>2</w:t>
            </w:r>
            <w:r w:rsidR="00354A86" w:rsidRPr="00C733D8">
              <w:rPr>
                <w:rFonts w:ascii="Segoe UI" w:hAnsi="Segoe UI" w:cs="Segoe UI"/>
                <w:b/>
                <w:lang w:val="pl-PL"/>
              </w:rPr>
              <w:t>.</w:t>
            </w:r>
          </w:p>
          <w:p w14:paraId="4657D36A" w14:textId="77777777" w:rsidR="00CA599C" w:rsidRPr="00C733D8" w:rsidRDefault="00CA599C" w:rsidP="00C81CF3">
            <w:pPr>
              <w:jc w:val="both"/>
              <w:rPr>
                <w:rFonts w:ascii="Segoe UI" w:hAnsi="Segoe UI" w:cs="Segoe UI"/>
                <w:b/>
                <w:lang w:val="pl-PL"/>
              </w:rPr>
            </w:pPr>
            <w:r w:rsidRPr="00C733D8">
              <w:rPr>
                <w:rFonts w:ascii="Segoe UI" w:hAnsi="Segoe UI" w:cs="Segoe UI"/>
                <w:b/>
                <w:lang w:val="pl-PL"/>
              </w:rPr>
              <w:t>a</w:t>
            </w:r>
            <w:r w:rsidR="00A86230" w:rsidRPr="00C733D8">
              <w:rPr>
                <w:rFonts w:ascii="Segoe UI" w:hAnsi="Segoe UI" w:cs="Segoe UI"/>
                <w:b/>
                <w:lang w:val="pl-PL"/>
              </w:rPr>
              <w:t>.</w:t>
            </w:r>
          </w:p>
          <w:p w14:paraId="35DDCE23" w14:textId="478DFC0E" w:rsidR="00A86230" w:rsidRPr="00C733D8" w:rsidRDefault="00A86230" w:rsidP="00C81CF3">
            <w:pPr>
              <w:jc w:val="both"/>
              <w:rPr>
                <w:rFonts w:ascii="Segoe UI" w:hAnsi="Segoe UI" w:cs="Segoe UI"/>
                <w:b/>
                <w:lang w:val="pl-PL"/>
              </w:rPr>
            </w:pPr>
          </w:p>
          <w:p w14:paraId="2D0B7CFA" w14:textId="03982E23" w:rsidR="004F1884" w:rsidRPr="00C733D8" w:rsidRDefault="004F1884" w:rsidP="00C81CF3">
            <w:pPr>
              <w:jc w:val="both"/>
              <w:rPr>
                <w:rFonts w:ascii="Segoe UI" w:hAnsi="Segoe UI" w:cs="Segoe UI"/>
                <w:b/>
                <w:lang w:val="pl-PL"/>
              </w:rPr>
            </w:pPr>
          </w:p>
          <w:p w14:paraId="002E98AF" w14:textId="16A42C3F" w:rsidR="009F655F" w:rsidRPr="00C733D8" w:rsidRDefault="009F655F" w:rsidP="00C81CF3">
            <w:pPr>
              <w:jc w:val="both"/>
              <w:rPr>
                <w:rFonts w:ascii="Segoe UI" w:hAnsi="Segoe UI" w:cs="Segoe UI"/>
                <w:b/>
                <w:lang w:val="pl-PL"/>
              </w:rPr>
            </w:pPr>
          </w:p>
          <w:p w14:paraId="4F31F03F" w14:textId="63449678" w:rsidR="00FA7FE8" w:rsidRPr="00C733D8" w:rsidRDefault="00FA7FE8" w:rsidP="00EC0248">
            <w:pPr>
              <w:jc w:val="both"/>
              <w:rPr>
                <w:rFonts w:ascii="Segoe UI" w:hAnsi="Segoe UI" w:cs="Segoe UI"/>
                <w:b/>
                <w:lang w:val="pl-PL"/>
              </w:rPr>
            </w:pPr>
            <w:r w:rsidRPr="00C733D8">
              <w:rPr>
                <w:rFonts w:ascii="Segoe UI" w:hAnsi="Segoe UI" w:cs="Segoe UI"/>
                <w:b/>
                <w:lang w:val="pl-PL"/>
              </w:rPr>
              <w:t>b.</w:t>
            </w:r>
          </w:p>
          <w:p w14:paraId="1BF7BC29" w14:textId="1461720E" w:rsidR="004F1884" w:rsidRPr="00C733D8" w:rsidRDefault="004F1884" w:rsidP="00EC0248">
            <w:pPr>
              <w:jc w:val="both"/>
              <w:rPr>
                <w:rFonts w:ascii="Segoe UI" w:hAnsi="Segoe UI" w:cs="Segoe UI"/>
                <w:b/>
                <w:lang w:val="pl-PL"/>
              </w:rPr>
            </w:pPr>
          </w:p>
          <w:p w14:paraId="79614CAA" w14:textId="0C2B00F5" w:rsidR="005540FA" w:rsidRPr="00C733D8" w:rsidRDefault="005540FA" w:rsidP="00EC0248">
            <w:pPr>
              <w:jc w:val="both"/>
              <w:rPr>
                <w:rFonts w:ascii="Segoe UI" w:hAnsi="Segoe UI" w:cs="Segoe UI"/>
                <w:b/>
                <w:lang w:val="pl-PL"/>
              </w:rPr>
            </w:pPr>
          </w:p>
          <w:p w14:paraId="68D05F8A" w14:textId="77777777" w:rsidR="009F655F" w:rsidRPr="00C733D8" w:rsidRDefault="009F655F" w:rsidP="00EC0248">
            <w:pPr>
              <w:jc w:val="both"/>
              <w:rPr>
                <w:rFonts w:ascii="Segoe UI" w:hAnsi="Segoe UI" w:cs="Segoe UI"/>
                <w:b/>
                <w:lang w:val="pl-PL"/>
              </w:rPr>
            </w:pPr>
          </w:p>
          <w:p w14:paraId="1046006F" w14:textId="09FA3D53" w:rsidR="00BC424A" w:rsidRPr="00C733D8" w:rsidRDefault="00BC424A" w:rsidP="00EC0248">
            <w:pPr>
              <w:jc w:val="both"/>
              <w:rPr>
                <w:rFonts w:ascii="Segoe UI" w:hAnsi="Segoe UI" w:cs="Segoe UI"/>
                <w:b/>
                <w:lang w:val="pl-PL"/>
              </w:rPr>
            </w:pPr>
            <w:r w:rsidRPr="00C733D8">
              <w:rPr>
                <w:rFonts w:ascii="Segoe UI" w:hAnsi="Segoe UI" w:cs="Segoe UI"/>
                <w:b/>
                <w:lang w:val="pl-PL"/>
              </w:rPr>
              <w:t>c.</w:t>
            </w:r>
          </w:p>
          <w:p w14:paraId="2AE7CA23" w14:textId="6975C71F" w:rsidR="00BC424A" w:rsidRPr="00C733D8" w:rsidRDefault="00BC424A" w:rsidP="00EC0248">
            <w:pPr>
              <w:jc w:val="both"/>
              <w:rPr>
                <w:rFonts w:ascii="Segoe UI" w:hAnsi="Segoe UI" w:cs="Segoe UI"/>
                <w:b/>
                <w:lang w:val="pl-PL"/>
              </w:rPr>
            </w:pPr>
          </w:p>
          <w:p w14:paraId="6664E5AC" w14:textId="77777777" w:rsidR="00AE08B0" w:rsidRPr="00C733D8" w:rsidRDefault="00AE08B0" w:rsidP="00EC0248">
            <w:pPr>
              <w:jc w:val="both"/>
              <w:rPr>
                <w:rFonts w:ascii="Segoe UI" w:hAnsi="Segoe UI" w:cs="Segoe UI"/>
                <w:b/>
                <w:lang w:val="pl-PL"/>
              </w:rPr>
            </w:pPr>
          </w:p>
          <w:p w14:paraId="4C55C489" w14:textId="5C74964A" w:rsidR="004E3C6C" w:rsidRPr="00C733D8" w:rsidRDefault="004E3C6C" w:rsidP="00EC0248">
            <w:pPr>
              <w:jc w:val="both"/>
              <w:rPr>
                <w:rFonts w:ascii="Segoe UI" w:hAnsi="Segoe UI" w:cs="Segoe UI"/>
                <w:b/>
                <w:lang w:val="pl-PL"/>
              </w:rPr>
            </w:pPr>
          </w:p>
          <w:p w14:paraId="7FB68CEA" w14:textId="77777777" w:rsidR="00FF2E14" w:rsidRPr="00C733D8" w:rsidRDefault="00FF2E14" w:rsidP="00EC0248">
            <w:pPr>
              <w:jc w:val="both"/>
              <w:rPr>
                <w:rFonts w:ascii="Segoe UI" w:hAnsi="Segoe UI" w:cs="Segoe UI"/>
                <w:b/>
                <w:lang w:val="pl-PL"/>
              </w:rPr>
            </w:pPr>
          </w:p>
          <w:p w14:paraId="7631B9E5" w14:textId="77777777" w:rsidR="00D929D3" w:rsidRPr="00C733D8" w:rsidRDefault="00D929D3" w:rsidP="00EC0248">
            <w:pPr>
              <w:jc w:val="both"/>
              <w:rPr>
                <w:rFonts w:ascii="Segoe UI" w:hAnsi="Segoe UI" w:cs="Segoe UI"/>
                <w:b/>
                <w:lang w:val="pl-PL"/>
              </w:rPr>
            </w:pPr>
          </w:p>
          <w:p w14:paraId="7D6422AB" w14:textId="55D56287" w:rsidR="00BC424A" w:rsidRPr="00C733D8" w:rsidRDefault="00BC424A" w:rsidP="00EC0248">
            <w:pPr>
              <w:jc w:val="both"/>
              <w:rPr>
                <w:rFonts w:ascii="Segoe UI" w:hAnsi="Segoe UI" w:cs="Segoe UI"/>
                <w:b/>
                <w:lang w:val="pl-PL"/>
              </w:rPr>
            </w:pPr>
            <w:r w:rsidRPr="00C733D8">
              <w:rPr>
                <w:rFonts w:ascii="Segoe UI" w:hAnsi="Segoe UI" w:cs="Segoe UI"/>
                <w:b/>
                <w:lang w:val="pl-PL"/>
              </w:rPr>
              <w:t>d.</w:t>
            </w:r>
          </w:p>
          <w:p w14:paraId="745DB12B" w14:textId="4962B5FB" w:rsidR="00697105" w:rsidRPr="00C733D8" w:rsidRDefault="00697105" w:rsidP="00EC0248">
            <w:pPr>
              <w:jc w:val="both"/>
              <w:rPr>
                <w:rFonts w:ascii="Segoe UI" w:hAnsi="Segoe UI" w:cs="Segoe UI"/>
                <w:b/>
                <w:lang w:val="pl-PL"/>
              </w:rPr>
            </w:pPr>
          </w:p>
          <w:p w14:paraId="6AEC45A8" w14:textId="05393851" w:rsidR="00697105" w:rsidRPr="00C733D8" w:rsidRDefault="00697105" w:rsidP="00EC0248">
            <w:pPr>
              <w:jc w:val="both"/>
              <w:rPr>
                <w:rFonts w:ascii="Segoe UI" w:hAnsi="Segoe UI" w:cs="Segoe UI"/>
                <w:b/>
                <w:lang w:val="pl-PL"/>
              </w:rPr>
            </w:pPr>
          </w:p>
          <w:p w14:paraId="7713AFA1" w14:textId="1948ECC3" w:rsidR="00AE08B0" w:rsidRPr="00C733D8" w:rsidRDefault="00AE08B0" w:rsidP="00EC0248">
            <w:pPr>
              <w:jc w:val="both"/>
              <w:rPr>
                <w:rFonts w:ascii="Segoe UI" w:hAnsi="Segoe UI" w:cs="Segoe UI"/>
                <w:b/>
                <w:lang w:val="pl-PL"/>
              </w:rPr>
            </w:pPr>
          </w:p>
          <w:p w14:paraId="1DAFC324" w14:textId="7ADE0ECC" w:rsidR="00FF2E14" w:rsidRPr="00C733D8" w:rsidRDefault="00FF2E14" w:rsidP="00EC0248">
            <w:pPr>
              <w:jc w:val="both"/>
              <w:rPr>
                <w:rFonts w:ascii="Segoe UI" w:hAnsi="Segoe UI" w:cs="Segoe UI"/>
                <w:b/>
                <w:lang w:val="pl-PL"/>
              </w:rPr>
            </w:pPr>
          </w:p>
          <w:p w14:paraId="33EA9654" w14:textId="4995F5D9" w:rsidR="00FF2E14" w:rsidRPr="00C733D8" w:rsidRDefault="00FF2E14" w:rsidP="00EC0248">
            <w:pPr>
              <w:jc w:val="both"/>
              <w:rPr>
                <w:rFonts w:ascii="Segoe UI" w:hAnsi="Segoe UI" w:cs="Segoe UI"/>
                <w:b/>
                <w:lang w:val="pl-PL"/>
              </w:rPr>
            </w:pPr>
          </w:p>
          <w:p w14:paraId="19055DCD" w14:textId="7DEC3E63" w:rsidR="00FF2E14" w:rsidRPr="00C733D8" w:rsidRDefault="00FF2E14" w:rsidP="00EC0248">
            <w:pPr>
              <w:jc w:val="both"/>
              <w:rPr>
                <w:rFonts w:ascii="Segoe UI" w:hAnsi="Segoe UI" w:cs="Segoe UI"/>
                <w:b/>
                <w:lang w:val="pl-PL"/>
              </w:rPr>
            </w:pPr>
          </w:p>
          <w:p w14:paraId="6B224FA7" w14:textId="1E56A4E5" w:rsidR="00FF2E14" w:rsidRPr="00C733D8" w:rsidRDefault="00FF2E14" w:rsidP="00EC0248">
            <w:pPr>
              <w:jc w:val="both"/>
              <w:rPr>
                <w:rFonts w:ascii="Segoe UI" w:hAnsi="Segoe UI" w:cs="Segoe UI"/>
                <w:b/>
                <w:lang w:val="pl-PL"/>
              </w:rPr>
            </w:pPr>
          </w:p>
          <w:p w14:paraId="7D0095F7" w14:textId="6CB572C3" w:rsidR="00FF2E14" w:rsidRPr="00C733D8" w:rsidRDefault="00FF2E14" w:rsidP="00EC0248">
            <w:pPr>
              <w:jc w:val="both"/>
              <w:rPr>
                <w:rFonts w:ascii="Segoe UI" w:hAnsi="Segoe UI" w:cs="Segoe UI"/>
                <w:b/>
                <w:lang w:val="pl-PL"/>
              </w:rPr>
            </w:pPr>
          </w:p>
          <w:p w14:paraId="08008453" w14:textId="77777777" w:rsidR="00D929D3" w:rsidRPr="00C733D8" w:rsidRDefault="00D929D3" w:rsidP="00EC0248">
            <w:pPr>
              <w:jc w:val="both"/>
              <w:rPr>
                <w:rFonts w:ascii="Segoe UI" w:hAnsi="Segoe UI" w:cs="Segoe UI"/>
                <w:b/>
                <w:lang w:val="pl-PL"/>
              </w:rPr>
            </w:pPr>
          </w:p>
          <w:p w14:paraId="3FD192E7" w14:textId="1DE86266" w:rsidR="00697105" w:rsidRPr="00C733D8" w:rsidRDefault="00697105" w:rsidP="00EC0248">
            <w:pPr>
              <w:jc w:val="both"/>
              <w:rPr>
                <w:rFonts w:ascii="Segoe UI" w:hAnsi="Segoe UI" w:cs="Segoe UI"/>
                <w:b/>
                <w:lang w:val="pl-PL"/>
              </w:rPr>
            </w:pPr>
            <w:r w:rsidRPr="00C733D8">
              <w:rPr>
                <w:rFonts w:ascii="Segoe UI" w:hAnsi="Segoe UI" w:cs="Segoe UI"/>
                <w:b/>
                <w:lang w:val="pl-PL"/>
              </w:rPr>
              <w:t>e.</w:t>
            </w:r>
          </w:p>
          <w:p w14:paraId="0F421E25" w14:textId="768B23F1" w:rsidR="00697105" w:rsidRPr="00C733D8" w:rsidRDefault="00697105" w:rsidP="00EC0248">
            <w:pPr>
              <w:jc w:val="both"/>
              <w:rPr>
                <w:rFonts w:ascii="Segoe UI" w:hAnsi="Segoe UI" w:cs="Segoe UI"/>
                <w:b/>
                <w:lang w:val="pl-PL"/>
              </w:rPr>
            </w:pPr>
          </w:p>
          <w:p w14:paraId="52EEBEB9" w14:textId="2C17A7E2" w:rsidR="00697105" w:rsidRPr="00C733D8" w:rsidRDefault="00697105" w:rsidP="00EC0248">
            <w:pPr>
              <w:jc w:val="both"/>
              <w:rPr>
                <w:rFonts w:ascii="Segoe UI" w:hAnsi="Segoe UI" w:cs="Segoe UI"/>
                <w:b/>
                <w:lang w:val="pl-PL"/>
              </w:rPr>
            </w:pPr>
          </w:p>
          <w:p w14:paraId="2290596D" w14:textId="46D0DB4E" w:rsidR="00697105" w:rsidRPr="00C733D8" w:rsidRDefault="00697105" w:rsidP="00EC0248">
            <w:pPr>
              <w:jc w:val="both"/>
              <w:rPr>
                <w:rFonts w:ascii="Segoe UI" w:hAnsi="Segoe UI" w:cs="Segoe UI"/>
                <w:b/>
                <w:lang w:val="pl-PL"/>
              </w:rPr>
            </w:pPr>
          </w:p>
          <w:p w14:paraId="557A21DE" w14:textId="49721604" w:rsidR="00D929D3" w:rsidRPr="00C733D8" w:rsidRDefault="00D929D3" w:rsidP="00EC0248">
            <w:pPr>
              <w:jc w:val="both"/>
              <w:rPr>
                <w:rFonts w:ascii="Segoe UI" w:hAnsi="Segoe UI" w:cs="Segoe UI"/>
                <w:b/>
                <w:lang w:val="pl-PL"/>
              </w:rPr>
            </w:pPr>
          </w:p>
          <w:p w14:paraId="38C38586" w14:textId="77777777" w:rsidR="00D929D3" w:rsidRPr="00C733D8" w:rsidRDefault="00D929D3" w:rsidP="00EC0248">
            <w:pPr>
              <w:jc w:val="both"/>
              <w:rPr>
                <w:rFonts w:ascii="Segoe UI" w:hAnsi="Segoe UI" w:cs="Segoe UI"/>
                <w:b/>
                <w:lang w:val="pl-PL"/>
              </w:rPr>
            </w:pPr>
          </w:p>
          <w:p w14:paraId="641EA0FB" w14:textId="39F1B5E3" w:rsidR="00697105" w:rsidRPr="00C733D8" w:rsidRDefault="00697105" w:rsidP="00EC0248">
            <w:pPr>
              <w:jc w:val="both"/>
              <w:rPr>
                <w:rFonts w:ascii="Segoe UI" w:hAnsi="Segoe UI" w:cs="Segoe UI"/>
                <w:b/>
                <w:lang w:val="pl-PL"/>
              </w:rPr>
            </w:pPr>
          </w:p>
          <w:p w14:paraId="08DB9C3C" w14:textId="6C056A4F" w:rsidR="00051422" w:rsidRPr="00C733D8" w:rsidRDefault="00051422" w:rsidP="00EC0248">
            <w:pPr>
              <w:jc w:val="both"/>
              <w:rPr>
                <w:rFonts w:ascii="Segoe UI" w:hAnsi="Segoe UI" w:cs="Segoe UI"/>
                <w:b/>
                <w:lang w:val="pl-PL"/>
              </w:rPr>
            </w:pPr>
          </w:p>
          <w:p w14:paraId="26CC419A" w14:textId="77777777" w:rsidR="00051422" w:rsidRPr="00C733D8" w:rsidRDefault="00051422" w:rsidP="00EC0248">
            <w:pPr>
              <w:jc w:val="both"/>
              <w:rPr>
                <w:rFonts w:ascii="Segoe UI" w:hAnsi="Segoe UI" w:cs="Segoe UI"/>
                <w:b/>
                <w:lang w:val="pl-PL"/>
              </w:rPr>
            </w:pPr>
          </w:p>
          <w:p w14:paraId="14D93498" w14:textId="1309E118" w:rsidR="00697105" w:rsidRPr="00C733D8" w:rsidRDefault="00697105" w:rsidP="00EC0248">
            <w:pPr>
              <w:jc w:val="both"/>
              <w:rPr>
                <w:rFonts w:ascii="Segoe UI" w:hAnsi="Segoe UI" w:cs="Segoe UI"/>
                <w:b/>
                <w:lang w:val="pl-PL"/>
              </w:rPr>
            </w:pPr>
            <w:r w:rsidRPr="00C733D8">
              <w:rPr>
                <w:rFonts w:ascii="Segoe UI" w:hAnsi="Segoe UI" w:cs="Segoe UI"/>
                <w:b/>
                <w:lang w:val="pl-PL"/>
              </w:rPr>
              <w:t>f.</w:t>
            </w:r>
          </w:p>
          <w:p w14:paraId="7D0D1568" w14:textId="04FD6FD0" w:rsidR="00697105" w:rsidRPr="00C733D8" w:rsidRDefault="00697105" w:rsidP="00EC0248">
            <w:pPr>
              <w:jc w:val="both"/>
              <w:rPr>
                <w:rFonts w:ascii="Segoe UI" w:hAnsi="Segoe UI" w:cs="Segoe UI"/>
                <w:b/>
                <w:lang w:val="pl-PL"/>
              </w:rPr>
            </w:pPr>
          </w:p>
          <w:p w14:paraId="09B74141" w14:textId="77777777" w:rsidR="00051422" w:rsidRPr="00C733D8" w:rsidRDefault="00051422" w:rsidP="00EC0248">
            <w:pPr>
              <w:jc w:val="both"/>
              <w:rPr>
                <w:rFonts w:ascii="Segoe UI" w:hAnsi="Segoe UI" w:cs="Segoe UI"/>
                <w:b/>
                <w:lang w:val="pl-PL"/>
              </w:rPr>
            </w:pPr>
          </w:p>
          <w:p w14:paraId="3C0F807C" w14:textId="77777777" w:rsidR="005C76E9" w:rsidRPr="00C733D8" w:rsidRDefault="005C76E9" w:rsidP="00EC0248">
            <w:pPr>
              <w:jc w:val="both"/>
              <w:rPr>
                <w:rFonts w:ascii="Segoe UI" w:hAnsi="Segoe UI" w:cs="Segoe UI"/>
                <w:b/>
                <w:lang w:val="pl-PL"/>
              </w:rPr>
            </w:pPr>
          </w:p>
          <w:p w14:paraId="00AF0EE1" w14:textId="1967BECD" w:rsidR="00697105" w:rsidRPr="00C733D8" w:rsidRDefault="00697105" w:rsidP="00EC0248">
            <w:pPr>
              <w:jc w:val="both"/>
              <w:rPr>
                <w:rFonts w:ascii="Segoe UI" w:hAnsi="Segoe UI" w:cs="Segoe UI"/>
                <w:b/>
                <w:lang w:val="pl-PL"/>
              </w:rPr>
            </w:pPr>
            <w:r w:rsidRPr="00C733D8">
              <w:rPr>
                <w:rFonts w:ascii="Segoe UI" w:hAnsi="Segoe UI" w:cs="Segoe UI"/>
                <w:b/>
                <w:lang w:val="pl-PL"/>
              </w:rPr>
              <w:t>g.</w:t>
            </w:r>
          </w:p>
          <w:p w14:paraId="5222B8CA" w14:textId="0070AC86" w:rsidR="00697105" w:rsidRPr="00C733D8" w:rsidRDefault="00697105" w:rsidP="00EC0248">
            <w:pPr>
              <w:jc w:val="both"/>
              <w:rPr>
                <w:rFonts w:ascii="Segoe UI" w:hAnsi="Segoe UI" w:cs="Segoe UI"/>
                <w:b/>
                <w:lang w:val="pl-PL"/>
              </w:rPr>
            </w:pPr>
          </w:p>
          <w:p w14:paraId="7D974128" w14:textId="2EAB8961" w:rsidR="00647C6F" w:rsidRPr="00C733D8" w:rsidRDefault="00647C6F" w:rsidP="00EC0248">
            <w:pPr>
              <w:jc w:val="both"/>
              <w:rPr>
                <w:rFonts w:ascii="Segoe UI" w:hAnsi="Segoe UI" w:cs="Segoe UI"/>
                <w:b/>
                <w:lang w:val="pl-PL"/>
              </w:rPr>
            </w:pPr>
          </w:p>
          <w:p w14:paraId="05C21832" w14:textId="790A9A64" w:rsidR="00647C6F" w:rsidRPr="00C733D8" w:rsidRDefault="00647C6F" w:rsidP="00EC0248">
            <w:pPr>
              <w:jc w:val="both"/>
              <w:rPr>
                <w:rFonts w:ascii="Segoe UI" w:hAnsi="Segoe UI" w:cs="Segoe UI"/>
                <w:b/>
                <w:lang w:val="pl-PL"/>
              </w:rPr>
            </w:pPr>
          </w:p>
          <w:p w14:paraId="26D1DC40" w14:textId="5BFB48B5" w:rsidR="00E83EC3" w:rsidRPr="00C733D8" w:rsidRDefault="00E83EC3" w:rsidP="00EC0248">
            <w:pPr>
              <w:jc w:val="both"/>
              <w:rPr>
                <w:rFonts w:ascii="Segoe UI" w:hAnsi="Segoe UI" w:cs="Segoe UI"/>
                <w:b/>
                <w:lang w:val="pl-PL"/>
              </w:rPr>
            </w:pPr>
          </w:p>
          <w:p w14:paraId="52213034" w14:textId="5E431CAC" w:rsidR="00E83EC3" w:rsidRPr="00C733D8" w:rsidRDefault="00E83EC3" w:rsidP="00EC0248">
            <w:pPr>
              <w:jc w:val="both"/>
              <w:rPr>
                <w:rFonts w:ascii="Segoe UI" w:hAnsi="Segoe UI" w:cs="Segoe UI"/>
                <w:b/>
                <w:lang w:val="pl-PL"/>
              </w:rPr>
            </w:pPr>
          </w:p>
          <w:p w14:paraId="4FAFCDE5" w14:textId="267ABB1C" w:rsidR="00E83EC3" w:rsidRPr="00C733D8" w:rsidRDefault="00E83EC3" w:rsidP="00EC0248">
            <w:pPr>
              <w:jc w:val="both"/>
              <w:rPr>
                <w:rFonts w:ascii="Segoe UI" w:hAnsi="Segoe UI" w:cs="Segoe UI"/>
                <w:b/>
                <w:lang w:val="pl-PL"/>
              </w:rPr>
            </w:pPr>
          </w:p>
          <w:p w14:paraId="4D68F0BF" w14:textId="4DE8A57B" w:rsidR="00E83EC3" w:rsidRPr="00C733D8" w:rsidRDefault="00E83EC3" w:rsidP="00EC0248">
            <w:pPr>
              <w:jc w:val="both"/>
              <w:rPr>
                <w:rFonts w:ascii="Segoe UI" w:hAnsi="Segoe UI" w:cs="Segoe UI"/>
                <w:b/>
                <w:lang w:val="pl-PL"/>
              </w:rPr>
            </w:pPr>
          </w:p>
          <w:p w14:paraId="71212E35" w14:textId="77777777" w:rsidR="00E83EC3" w:rsidRPr="00C733D8" w:rsidRDefault="00E83EC3" w:rsidP="00EC0248">
            <w:pPr>
              <w:jc w:val="both"/>
              <w:rPr>
                <w:rFonts w:ascii="Segoe UI" w:hAnsi="Segoe UI" w:cs="Segoe UI"/>
                <w:b/>
                <w:lang w:val="pl-PL"/>
              </w:rPr>
            </w:pPr>
          </w:p>
          <w:p w14:paraId="46B93FC9" w14:textId="4BD0DABC" w:rsidR="00697105" w:rsidRPr="00C733D8" w:rsidRDefault="00697105" w:rsidP="00EC0248">
            <w:pPr>
              <w:jc w:val="both"/>
              <w:rPr>
                <w:rFonts w:ascii="Segoe UI" w:hAnsi="Segoe UI" w:cs="Segoe UI"/>
                <w:b/>
                <w:lang w:val="pl-PL"/>
              </w:rPr>
            </w:pPr>
          </w:p>
          <w:p w14:paraId="26643A89" w14:textId="3460B2D9" w:rsidR="00697105" w:rsidRPr="00C733D8" w:rsidRDefault="00697105" w:rsidP="00EC0248">
            <w:pPr>
              <w:jc w:val="both"/>
              <w:rPr>
                <w:rFonts w:ascii="Segoe UI" w:hAnsi="Segoe UI" w:cs="Segoe UI"/>
                <w:b/>
                <w:lang w:val="pl-PL"/>
              </w:rPr>
            </w:pPr>
            <w:r w:rsidRPr="00C733D8">
              <w:rPr>
                <w:rFonts w:ascii="Segoe UI" w:hAnsi="Segoe UI" w:cs="Segoe UI"/>
                <w:b/>
                <w:lang w:val="pl-PL"/>
              </w:rPr>
              <w:lastRenderedPageBreak/>
              <w:t>h.</w:t>
            </w:r>
          </w:p>
          <w:p w14:paraId="7CBA03F2" w14:textId="0736684F" w:rsidR="00697105" w:rsidRPr="00C733D8" w:rsidRDefault="00697105" w:rsidP="00EC0248">
            <w:pPr>
              <w:jc w:val="both"/>
              <w:rPr>
                <w:rFonts w:ascii="Segoe UI" w:hAnsi="Segoe UI" w:cs="Segoe UI"/>
                <w:b/>
                <w:lang w:val="pl-PL"/>
              </w:rPr>
            </w:pPr>
          </w:p>
          <w:p w14:paraId="4D4C48E2" w14:textId="7C3BC004" w:rsidR="00697105" w:rsidRPr="00C733D8" w:rsidRDefault="00697105" w:rsidP="00EC0248">
            <w:pPr>
              <w:jc w:val="both"/>
              <w:rPr>
                <w:rFonts w:ascii="Segoe UI" w:hAnsi="Segoe UI" w:cs="Segoe UI"/>
                <w:b/>
                <w:lang w:val="pl-PL"/>
              </w:rPr>
            </w:pPr>
          </w:p>
          <w:p w14:paraId="1B425A42" w14:textId="5B8D52BE" w:rsidR="006C6BBB" w:rsidRPr="00C733D8" w:rsidRDefault="006C6BBB" w:rsidP="00EC0248">
            <w:pPr>
              <w:jc w:val="both"/>
              <w:rPr>
                <w:rFonts w:ascii="Segoe UI" w:hAnsi="Segoe UI" w:cs="Segoe UI"/>
                <w:b/>
                <w:lang w:val="pl-PL"/>
              </w:rPr>
            </w:pPr>
          </w:p>
          <w:p w14:paraId="57AC28C6" w14:textId="77777777" w:rsidR="006C6BBB" w:rsidRPr="00C733D8" w:rsidRDefault="006C6BBB" w:rsidP="00EC0248">
            <w:pPr>
              <w:jc w:val="both"/>
              <w:rPr>
                <w:rFonts w:ascii="Segoe UI" w:hAnsi="Segoe UI" w:cs="Segoe UI"/>
                <w:b/>
                <w:lang w:val="pl-PL"/>
              </w:rPr>
            </w:pPr>
          </w:p>
          <w:p w14:paraId="25E400C4" w14:textId="36FE2557" w:rsidR="00697105" w:rsidRPr="00C733D8" w:rsidRDefault="00697105" w:rsidP="00EC0248">
            <w:pPr>
              <w:jc w:val="both"/>
              <w:rPr>
                <w:rFonts w:ascii="Segoe UI" w:hAnsi="Segoe UI" w:cs="Segoe UI"/>
                <w:b/>
                <w:lang w:val="pl-PL"/>
              </w:rPr>
            </w:pPr>
          </w:p>
          <w:p w14:paraId="68D087EB" w14:textId="60075DF9" w:rsidR="00697105" w:rsidRPr="00C733D8" w:rsidRDefault="00697105" w:rsidP="00EC0248">
            <w:pPr>
              <w:jc w:val="both"/>
              <w:rPr>
                <w:rFonts w:ascii="Segoe UI" w:hAnsi="Segoe UI" w:cs="Segoe UI"/>
                <w:b/>
                <w:lang w:val="pl-PL"/>
              </w:rPr>
            </w:pPr>
            <w:r w:rsidRPr="00C733D8">
              <w:rPr>
                <w:rFonts w:ascii="Segoe UI" w:hAnsi="Segoe UI" w:cs="Segoe UI"/>
                <w:b/>
                <w:lang w:val="pl-PL"/>
              </w:rPr>
              <w:t>i.</w:t>
            </w:r>
          </w:p>
          <w:p w14:paraId="15AD08F4" w14:textId="2A3D36E8" w:rsidR="00697105" w:rsidRPr="00C733D8" w:rsidRDefault="00697105" w:rsidP="00EC0248">
            <w:pPr>
              <w:jc w:val="both"/>
              <w:rPr>
                <w:rFonts w:ascii="Segoe UI" w:hAnsi="Segoe UI" w:cs="Segoe UI"/>
                <w:b/>
                <w:lang w:val="pl-PL"/>
              </w:rPr>
            </w:pPr>
          </w:p>
          <w:p w14:paraId="097039F3" w14:textId="43ABD67E" w:rsidR="00697105" w:rsidRPr="00C733D8" w:rsidRDefault="00697105" w:rsidP="00EC0248">
            <w:pPr>
              <w:jc w:val="both"/>
              <w:rPr>
                <w:rFonts w:ascii="Segoe UI" w:hAnsi="Segoe UI" w:cs="Segoe UI"/>
                <w:b/>
                <w:lang w:val="pl-PL"/>
              </w:rPr>
            </w:pPr>
          </w:p>
          <w:p w14:paraId="32508A66" w14:textId="77777777" w:rsidR="00A96E6E" w:rsidRPr="00C733D8" w:rsidRDefault="00A96E6E" w:rsidP="00EC0248">
            <w:pPr>
              <w:jc w:val="both"/>
              <w:rPr>
                <w:rFonts w:ascii="Segoe UI" w:hAnsi="Segoe UI" w:cs="Segoe UI"/>
                <w:b/>
                <w:lang w:val="pl-PL"/>
              </w:rPr>
            </w:pPr>
          </w:p>
          <w:p w14:paraId="384D774E" w14:textId="486C162E" w:rsidR="00697105" w:rsidRPr="00C733D8" w:rsidRDefault="00697105" w:rsidP="00EC0248">
            <w:pPr>
              <w:jc w:val="both"/>
              <w:rPr>
                <w:rFonts w:ascii="Segoe UI" w:hAnsi="Segoe UI" w:cs="Segoe UI"/>
                <w:b/>
                <w:lang w:val="pl-PL"/>
              </w:rPr>
            </w:pPr>
            <w:r w:rsidRPr="00C733D8">
              <w:rPr>
                <w:rFonts w:ascii="Segoe UI" w:hAnsi="Segoe UI" w:cs="Segoe UI"/>
                <w:b/>
                <w:lang w:val="pl-PL"/>
              </w:rPr>
              <w:t>j.</w:t>
            </w:r>
          </w:p>
          <w:p w14:paraId="759BB3C8" w14:textId="714CEE06" w:rsidR="00697105" w:rsidRPr="00C733D8" w:rsidRDefault="00697105" w:rsidP="00EC0248">
            <w:pPr>
              <w:jc w:val="both"/>
              <w:rPr>
                <w:rFonts w:ascii="Segoe UI" w:hAnsi="Segoe UI" w:cs="Segoe UI"/>
                <w:b/>
                <w:lang w:val="pl-PL"/>
              </w:rPr>
            </w:pPr>
          </w:p>
          <w:p w14:paraId="2F544B73" w14:textId="0EA2E767" w:rsidR="00697105" w:rsidRPr="00C733D8" w:rsidRDefault="00697105" w:rsidP="00EC0248">
            <w:pPr>
              <w:jc w:val="both"/>
              <w:rPr>
                <w:rFonts w:ascii="Segoe UI" w:hAnsi="Segoe UI" w:cs="Segoe UI"/>
                <w:b/>
                <w:lang w:val="pl-PL"/>
              </w:rPr>
            </w:pPr>
          </w:p>
          <w:p w14:paraId="1A941AEF" w14:textId="36258577" w:rsidR="00884F5B" w:rsidRPr="00C733D8" w:rsidRDefault="00884F5B" w:rsidP="00EC0248">
            <w:pPr>
              <w:jc w:val="both"/>
              <w:rPr>
                <w:rFonts w:ascii="Segoe UI" w:hAnsi="Segoe UI" w:cs="Segoe UI"/>
                <w:b/>
                <w:lang w:val="pl-PL"/>
              </w:rPr>
            </w:pPr>
          </w:p>
          <w:p w14:paraId="587DEF49" w14:textId="77777777" w:rsidR="004E1FDB" w:rsidRPr="00C733D8" w:rsidRDefault="004E1FDB" w:rsidP="00EC0248">
            <w:pPr>
              <w:jc w:val="both"/>
              <w:rPr>
                <w:rFonts w:ascii="Segoe UI" w:hAnsi="Segoe UI" w:cs="Segoe UI"/>
                <w:b/>
                <w:lang w:val="pl-PL"/>
              </w:rPr>
            </w:pPr>
          </w:p>
          <w:p w14:paraId="4BED5784" w14:textId="1DC28A37" w:rsidR="00697105" w:rsidRDefault="00697105" w:rsidP="00EC0248">
            <w:pPr>
              <w:jc w:val="both"/>
              <w:rPr>
                <w:rFonts w:ascii="Segoe UI" w:hAnsi="Segoe UI" w:cs="Segoe UI"/>
                <w:b/>
              </w:rPr>
            </w:pPr>
            <w:r>
              <w:rPr>
                <w:rFonts w:ascii="Segoe UI" w:hAnsi="Segoe UI" w:cs="Segoe UI"/>
                <w:b/>
              </w:rPr>
              <w:t>k.</w:t>
            </w:r>
          </w:p>
          <w:p w14:paraId="4B3D13C1" w14:textId="012BC0AA" w:rsidR="004E1FDB" w:rsidRDefault="004E1FDB" w:rsidP="00EC0248">
            <w:pPr>
              <w:jc w:val="both"/>
              <w:rPr>
                <w:rFonts w:ascii="Segoe UI" w:hAnsi="Segoe UI" w:cs="Segoe UI"/>
                <w:b/>
              </w:rPr>
            </w:pPr>
          </w:p>
          <w:p w14:paraId="068ADC4E" w14:textId="183245B3" w:rsidR="004E1FDB" w:rsidRDefault="004E1FDB" w:rsidP="00EC0248">
            <w:pPr>
              <w:jc w:val="both"/>
              <w:rPr>
                <w:rFonts w:ascii="Segoe UI" w:hAnsi="Segoe UI" w:cs="Segoe UI"/>
                <w:b/>
              </w:rPr>
            </w:pPr>
          </w:p>
          <w:p w14:paraId="5BA8AD30" w14:textId="7108FE1B" w:rsidR="004E1FDB" w:rsidRDefault="004E1FDB" w:rsidP="00EC0248">
            <w:pPr>
              <w:jc w:val="both"/>
              <w:rPr>
                <w:rFonts w:ascii="Segoe UI" w:hAnsi="Segoe UI" w:cs="Segoe UI"/>
                <w:b/>
              </w:rPr>
            </w:pPr>
          </w:p>
          <w:p w14:paraId="010944E7" w14:textId="5BA50564" w:rsidR="004E1FDB" w:rsidRDefault="004E1FDB" w:rsidP="00EC0248">
            <w:pPr>
              <w:jc w:val="both"/>
              <w:rPr>
                <w:rFonts w:ascii="Segoe UI" w:hAnsi="Segoe UI" w:cs="Segoe UI"/>
                <w:b/>
              </w:rPr>
            </w:pPr>
          </w:p>
          <w:p w14:paraId="64CCC55D" w14:textId="1EBC65A4" w:rsidR="004E1FDB" w:rsidRDefault="004E1FDB" w:rsidP="00EC0248">
            <w:pPr>
              <w:jc w:val="both"/>
              <w:rPr>
                <w:rFonts w:ascii="Segoe UI" w:hAnsi="Segoe UI" w:cs="Segoe UI"/>
                <w:b/>
              </w:rPr>
            </w:pPr>
          </w:p>
          <w:p w14:paraId="3C940AC9" w14:textId="166EA26E" w:rsidR="004E1FDB" w:rsidRDefault="004E1FDB" w:rsidP="00EC0248">
            <w:pPr>
              <w:jc w:val="both"/>
              <w:rPr>
                <w:rFonts w:ascii="Segoe UI" w:hAnsi="Segoe UI" w:cs="Segoe UI"/>
                <w:b/>
              </w:rPr>
            </w:pPr>
          </w:p>
          <w:p w14:paraId="2D5A0E89" w14:textId="6FC1C660" w:rsidR="004E1FDB" w:rsidRDefault="004E1FDB" w:rsidP="00EC0248">
            <w:pPr>
              <w:jc w:val="both"/>
              <w:rPr>
                <w:rFonts w:ascii="Segoe UI" w:hAnsi="Segoe UI" w:cs="Segoe UI"/>
                <w:b/>
              </w:rPr>
            </w:pPr>
            <w:r>
              <w:rPr>
                <w:rFonts w:ascii="Segoe UI" w:hAnsi="Segoe UI" w:cs="Segoe UI"/>
                <w:b/>
              </w:rPr>
              <w:t>l.</w:t>
            </w:r>
          </w:p>
          <w:p w14:paraId="095E282D" w14:textId="77777777" w:rsidR="00FA7FE8" w:rsidRDefault="00FA7FE8" w:rsidP="006D3824">
            <w:pPr>
              <w:jc w:val="both"/>
              <w:rPr>
                <w:rFonts w:ascii="Segoe UI" w:hAnsi="Segoe UI" w:cs="Segoe UI"/>
                <w:b/>
              </w:rPr>
            </w:pPr>
          </w:p>
          <w:p w14:paraId="0B9198A7" w14:textId="77777777" w:rsidR="004E1FDB" w:rsidRDefault="004E1FDB" w:rsidP="006D3824">
            <w:pPr>
              <w:jc w:val="both"/>
              <w:rPr>
                <w:rFonts w:ascii="Segoe UI" w:hAnsi="Segoe UI" w:cs="Segoe UI"/>
                <w:b/>
              </w:rPr>
            </w:pPr>
          </w:p>
          <w:p w14:paraId="0E91A898" w14:textId="77777777" w:rsidR="004E1FDB" w:rsidRDefault="004E1FDB" w:rsidP="006D3824">
            <w:pPr>
              <w:jc w:val="both"/>
              <w:rPr>
                <w:rFonts w:ascii="Segoe UI" w:hAnsi="Segoe UI" w:cs="Segoe UI"/>
                <w:b/>
              </w:rPr>
            </w:pPr>
          </w:p>
          <w:p w14:paraId="103A8DEC" w14:textId="77777777" w:rsidR="004E1FDB" w:rsidRDefault="004E1FDB" w:rsidP="006D3824">
            <w:pPr>
              <w:jc w:val="both"/>
              <w:rPr>
                <w:rFonts w:ascii="Segoe UI" w:hAnsi="Segoe UI" w:cs="Segoe UI"/>
                <w:b/>
              </w:rPr>
            </w:pPr>
          </w:p>
          <w:p w14:paraId="720A651B" w14:textId="77777777" w:rsidR="004E1FDB" w:rsidRDefault="004E1FDB" w:rsidP="006D3824">
            <w:pPr>
              <w:jc w:val="both"/>
              <w:rPr>
                <w:rFonts w:ascii="Segoe UI" w:hAnsi="Segoe UI" w:cs="Segoe UI"/>
                <w:b/>
              </w:rPr>
            </w:pPr>
            <w:r>
              <w:rPr>
                <w:rFonts w:ascii="Segoe UI" w:hAnsi="Segoe UI" w:cs="Segoe UI"/>
                <w:b/>
              </w:rPr>
              <w:t>m.</w:t>
            </w:r>
          </w:p>
          <w:p w14:paraId="052662DD" w14:textId="77777777" w:rsidR="004E1FDB" w:rsidRDefault="004E1FDB" w:rsidP="006D3824">
            <w:pPr>
              <w:jc w:val="both"/>
              <w:rPr>
                <w:rFonts w:ascii="Segoe UI" w:hAnsi="Segoe UI" w:cs="Segoe UI"/>
                <w:b/>
              </w:rPr>
            </w:pPr>
          </w:p>
          <w:p w14:paraId="488B3B6A" w14:textId="77777777" w:rsidR="004E1FDB" w:rsidRDefault="004E1FDB" w:rsidP="006D3824">
            <w:pPr>
              <w:jc w:val="both"/>
              <w:rPr>
                <w:rFonts w:ascii="Segoe UI" w:hAnsi="Segoe UI" w:cs="Segoe UI"/>
                <w:b/>
              </w:rPr>
            </w:pPr>
          </w:p>
          <w:p w14:paraId="7EEDD482" w14:textId="77777777" w:rsidR="004E1FDB" w:rsidRDefault="004E1FDB" w:rsidP="006D3824">
            <w:pPr>
              <w:jc w:val="both"/>
              <w:rPr>
                <w:rFonts w:ascii="Segoe UI" w:hAnsi="Segoe UI" w:cs="Segoe UI"/>
                <w:b/>
              </w:rPr>
            </w:pPr>
          </w:p>
          <w:p w14:paraId="30466956" w14:textId="77777777" w:rsidR="004E1FDB" w:rsidRDefault="004E1FDB" w:rsidP="006D3824">
            <w:pPr>
              <w:jc w:val="both"/>
              <w:rPr>
                <w:rFonts w:ascii="Segoe UI" w:hAnsi="Segoe UI" w:cs="Segoe UI"/>
                <w:b/>
              </w:rPr>
            </w:pPr>
          </w:p>
          <w:p w14:paraId="7C6DD204" w14:textId="77777777" w:rsidR="004E1FDB" w:rsidRDefault="004E1FDB" w:rsidP="006D3824">
            <w:pPr>
              <w:jc w:val="both"/>
              <w:rPr>
                <w:rFonts w:ascii="Segoe UI" w:hAnsi="Segoe UI" w:cs="Segoe UI"/>
                <w:b/>
              </w:rPr>
            </w:pPr>
          </w:p>
          <w:p w14:paraId="0A4B47D7" w14:textId="77777777" w:rsidR="004E1FDB" w:rsidRDefault="004E1FDB" w:rsidP="006D3824">
            <w:pPr>
              <w:jc w:val="both"/>
              <w:rPr>
                <w:rFonts w:ascii="Segoe UI" w:hAnsi="Segoe UI" w:cs="Segoe UI"/>
                <w:b/>
              </w:rPr>
            </w:pPr>
            <w:r>
              <w:rPr>
                <w:rFonts w:ascii="Segoe UI" w:hAnsi="Segoe UI" w:cs="Segoe UI"/>
                <w:b/>
              </w:rPr>
              <w:t>n.</w:t>
            </w:r>
          </w:p>
          <w:p w14:paraId="47EA77A5" w14:textId="77777777" w:rsidR="000E230B" w:rsidRDefault="000E230B" w:rsidP="006D3824">
            <w:pPr>
              <w:jc w:val="both"/>
              <w:rPr>
                <w:rFonts w:ascii="Segoe UI" w:hAnsi="Segoe UI" w:cs="Segoe UI"/>
                <w:b/>
              </w:rPr>
            </w:pPr>
          </w:p>
          <w:p w14:paraId="64F4A792" w14:textId="77777777" w:rsidR="000E230B" w:rsidRDefault="000E230B" w:rsidP="006D3824">
            <w:pPr>
              <w:jc w:val="both"/>
              <w:rPr>
                <w:rFonts w:ascii="Segoe UI" w:hAnsi="Segoe UI" w:cs="Segoe UI"/>
                <w:b/>
              </w:rPr>
            </w:pPr>
          </w:p>
          <w:p w14:paraId="1ACFFA27" w14:textId="77777777" w:rsidR="000E230B" w:rsidRDefault="000E230B" w:rsidP="006D3824">
            <w:pPr>
              <w:jc w:val="both"/>
              <w:rPr>
                <w:rFonts w:ascii="Segoe UI" w:hAnsi="Segoe UI" w:cs="Segoe UI"/>
                <w:b/>
              </w:rPr>
            </w:pPr>
          </w:p>
          <w:p w14:paraId="54D3A166" w14:textId="77777777" w:rsidR="000E230B" w:rsidRDefault="000E230B" w:rsidP="006D3824">
            <w:pPr>
              <w:jc w:val="both"/>
              <w:rPr>
                <w:rFonts w:ascii="Segoe UI" w:hAnsi="Segoe UI" w:cs="Segoe UI"/>
                <w:b/>
              </w:rPr>
            </w:pPr>
          </w:p>
          <w:p w14:paraId="1B0F081F" w14:textId="77777777" w:rsidR="000E230B" w:rsidRDefault="000E230B" w:rsidP="006D3824">
            <w:pPr>
              <w:jc w:val="both"/>
              <w:rPr>
                <w:rFonts w:ascii="Segoe UI" w:hAnsi="Segoe UI" w:cs="Segoe UI"/>
                <w:b/>
              </w:rPr>
            </w:pPr>
          </w:p>
          <w:p w14:paraId="54D951B5" w14:textId="77777777" w:rsidR="000E230B" w:rsidRDefault="000E230B" w:rsidP="006D3824">
            <w:pPr>
              <w:jc w:val="both"/>
              <w:rPr>
                <w:rFonts w:ascii="Segoe UI" w:hAnsi="Segoe UI" w:cs="Segoe UI"/>
                <w:b/>
              </w:rPr>
            </w:pPr>
          </w:p>
          <w:p w14:paraId="6909447D" w14:textId="77777777" w:rsidR="000E230B" w:rsidRDefault="000E230B" w:rsidP="006D3824">
            <w:pPr>
              <w:jc w:val="both"/>
              <w:rPr>
                <w:rFonts w:ascii="Segoe UI" w:hAnsi="Segoe UI" w:cs="Segoe UI"/>
                <w:b/>
              </w:rPr>
            </w:pPr>
          </w:p>
          <w:p w14:paraId="444414D6" w14:textId="77777777" w:rsidR="000E230B" w:rsidRDefault="000E230B" w:rsidP="006D3824">
            <w:pPr>
              <w:jc w:val="both"/>
              <w:rPr>
                <w:rFonts w:ascii="Segoe UI" w:hAnsi="Segoe UI" w:cs="Segoe UI"/>
                <w:b/>
              </w:rPr>
            </w:pPr>
            <w:r>
              <w:rPr>
                <w:rFonts w:ascii="Segoe UI" w:hAnsi="Segoe UI" w:cs="Segoe UI"/>
                <w:b/>
              </w:rPr>
              <w:t>o.</w:t>
            </w:r>
          </w:p>
          <w:p w14:paraId="6E8B2D6B" w14:textId="77777777" w:rsidR="000E230B" w:rsidRDefault="000E230B" w:rsidP="006D3824">
            <w:pPr>
              <w:jc w:val="both"/>
              <w:rPr>
                <w:rFonts w:ascii="Segoe UI" w:hAnsi="Segoe UI" w:cs="Segoe UI"/>
                <w:b/>
              </w:rPr>
            </w:pPr>
          </w:p>
          <w:p w14:paraId="5FC53A5B" w14:textId="77777777" w:rsidR="000E230B" w:rsidRDefault="000E230B" w:rsidP="006D3824">
            <w:pPr>
              <w:jc w:val="both"/>
              <w:rPr>
                <w:rFonts w:ascii="Segoe UI" w:hAnsi="Segoe UI" w:cs="Segoe UI"/>
                <w:b/>
              </w:rPr>
            </w:pPr>
          </w:p>
          <w:p w14:paraId="77BA4A04" w14:textId="77777777" w:rsidR="000E230B" w:rsidRDefault="000E230B" w:rsidP="006D3824">
            <w:pPr>
              <w:jc w:val="both"/>
              <w:rPr>
                <w:rFonts w:ascii="Segoe UI" w:hAnsi="Segoe UI" w:cs="Segoe UI"/>
                <w:b/>
              </w:rPr>
            </w:pPr>
          </w:p>
          <w:p w14:paraId="1A3CBD75" w14:textId="3015176C" w:rsidR="000E230B" w:rsidRPr="00C81CF3" w:rsidRDefault="000E230B" w:rsidP="006D3824">
            <w:pPr>
              <w:jc w:val="both"/>
              <w:rPr>
                <w:rFonts w:ascii="Segoe UI" w:hAnsi="Segoe UI" w:cs="Segoe UI"/>
                <w:b/>
              </w:rPr>
            </w:pPr>
            <w:r>
              <w:rPr>
                <w:rFonts w:ascii="Segoe UI" w:hAnsi="Segoe UI" w:cs="Segoe UI"/>
                <w:b/>
              </w:rPr>
              <w:t>p.</w:t>
            </w:r>
          </w:p>
        </w:tc>
        <w:tc>
          <w:tcPr>
            <w:tcW w:w="8634" w:type="dxa"/>
          </w:tcPr>
          <w:p w14:paraId="7D8590D9" w14:textId="26571EA8" w:rsidR="003B4876" w:rsidRPr="00EA421E" w:rsidRDefault="00354A86" w:rsidP="00BD11B4">
            <w:pPr>
              <w:jc w:val="both"/>
              <w:rPr>
                <w:rFonts w:ascii="Segoe UI" w:hAnsi="Segoe UI" w:cs="Segoe UI"/>
                <w:b/>
                <w:sz w:val="24"/>
                <w:szCs w:val="24"/>
              </w:rPr>
            </w:pPr>
            <w:r w:rsidRPr="00EA421E">
              <w:rPr>
                <w:rFonts w:ascii="Segoe UI" w:hAnsi="Segoe UI" w:cs="Segoe UI"/>
                <w:b/>
                <w:sz w:val="24"/>
                <w:szCs w:val="24"/>
              </w:rPr>
              <w:lastRenderedPageBreak/>
              <w:t xml:space="preserve">Minutes of the meeting on </w:t>
            </w:r>
            <w:r w:rsidR="00290F9D">
              <w:rPr>
                <w:rFonts w:ascii="Segoe UI" w:hAnsi="Segoe UI" w:cs="Segoe UI"/>
                <w:b/>
                <w:sz w:val="24"/>
                <w:szCs w:val="24"/>
              </w:rPr>
              <w:t>03 February</w:t>
            </w:r>
            <w:r w:rsidR="00A33D6B">
              <w:rPr>
                <w:rFonts w:ascii="Segoe UI" w:hAnsi="Segoe UI" w:cs="Segoe UI"/>
                <w:b/>
                <w:sz w:val="24"/>
                <w:szCs w:val="24"/>
              </w:rPr>
              <w:t xml:space="preserve"> 2022</w:t>
            </w:r>
          </w:p>
          <w:p w14:paraId="5BF6E784" w14:textId="77777777" w:rsidR="002751CE" w:rsidRPr="00656B56" w:rsidRDefault="00CA599C" w:rsidP="00E435B4">
            <w:pPr>
              <w:pStyle w:val="NoSpacing"/>
              <w:rPr>
                <w:rFonts w:ascii="Segoe UI" w:hAnsi="Segoe UI" w:cs="Segoe UI"/>
              </w:rPr>
            </w:pPr>
            <w:r w:rsidRPr="00656B56">
              <w:rPr>
                <w:rFonts w:ascii="Segoe UI" w:hAnsi="Segoe UI" w:cs="Segoe UI"/>
              </w:rPr>
              <w:t>The Chair proposed the minutes of the previous meeting</w:t>
            </w:r>
            <w:r w:rsidR="00EC49D1" w:rsidRPr="00656B56">
              <w:rPr>
                <w:rFonts w:ascii="Segoe UI" w:hAnsi="Segoe UI" w:cs="Segoe UI"/>
              </w:rPr>
              <w:t xml:space="preserve"> </w:t>
            </w:r>
            <w:r w:rsidRPr="00656B56">
              <w:rPr>
                <w:rFonts w:ascii="Segoe UI" w:hAnsi="Segoe UI" w:cs="Segoe UI"/>
              </w:rPr>
              <w:t>were noted as a</w:t>
            </w:r>
            <w:r w:rsidR="001B3EF1" w:rsidRPr="00656B56">
              <w:rPr>
                <w:rFonts w:ascii="Segoe UI" w:hAnsi="Segoe UI" w:cs="Segoe UI"/>
              </w:rPr>
              <w:t>n accurate</w:t>
            </w:r>
            <w:r w:rsidRPr="00656B56">
              <w:rPr>
                <w:rFonts w:ascii="Segoe UI" w:hAnsi="Segoe UI" w:cs="Segoe UI"/>
              </w:rPr>
              <w:t xml:space="preserve"> record. </w:t>
            </w:r>
          </w:p>
          <w:p w14:paraId="25774C3B" w14:textId="3FAA455A" w:rsidR="002751CE" w:rsidRDefault="002751CE" w:rsidP="00E435B4">
            <w:pPr>
              <w:pStyle w:val="NoSpacing"/>
              <w:rPr>
                <w:rFonts w:ascii="Segoe UI" w:hAnsi="Segoe UI" w:cs="Segoe UI"/>
              </w:rPr>
            </w:pPr>
          </w:p>
          <w:p w14:paraId="0233545B" w14:textId="00F2FCA8" w:rsidR="006A7030" w:rsidRDefault="006A7030" w:rsidP="00E435B4">
            <w:pPr>
              <w:pStyle w:val="NoSpacing"/>
              <w:rPr>
                <w:rFonts w:ascii="Segoe UI" w:hAnsi="Segoe UI" w:cs="Segoe UI"/>
                <w:b/>
                <w:bCs/>
              </w:rPr>
            </w:pPr>
            <w:r w:rsidRPr="001058C0">
              <w:rPr>
                <w:rFonts w:ascii="Segoe UI" w:hAnsi="Segoe UI" w:cs="Segoe UI"/>
                <w:b/>
                <w:bCs/>
              </w:rPr>
              <w:t>Matters arising</w:t>
            </w:r>
          </w:p>
          <w:p w14:paraId="4C99C325" w14:textId="79823A69" w:rsidR="00663CAF" w:rsidRPr="009F655F" w:rsidRDefault="001058C0" w:rsidP="0071051A">
            <w:pPr>
              <w:pStyle w:val="NoSpacing"/>
              <w:rPr>
                <w:rFonts w:ascii="Segoe UI" w:hAnsi="Segoe UI" w:cs="Segoe UI"/>
                <w:b/>
                <w:bCs/>
              </w:rPr>
            </w:pPr>
            <w:bookmarkStart w:id="0" w:name="_Hlk101281272"/>
            <w:r>
              <w:rPr>
                <w:rFonts w:ascii="Segoe UI" w:hAnsi="Segoe UI" w:cs="Segoe UI"/>
                <w:b/>
                <w:szCs w:val="24"/>
              </w:rPr>
              <w:t xml:space="preserve">Item </w:t>
            </w:r>
            <w:r w:rsidR="00663CAF" w:rsidRPr="0071051A">
              <w:rPr>
                <w:rFonts w:ascii="Segoe UI" w:hAnsi="Segoe UI" w:cs="Segoe UI"/>
                <w:b/>
                <w:szCs w:val="24"/>
              </w:rPr>
              <w:t>2.c</w:t>
            </w:r>
            <w:r w:rsidR="00663CAF">
              <w:rPr>
                <w:rFonts w:ascii="Segoe UI" w:hAnsi="Segoe UI" w:cs="Segoe UI"/>
                <w:bCs/>
                <w:szCs w:val="24"/>
              </w:rPr>
              <w:t xml:space="preserve"> </w:t>
            </w:r>
            <w:r w:rsidR="00663CAF" w:rsidRPr="00FA3B31">
              <w:rPr>
                <w:rFonts w:ascii="Segoe UI" w:hAnsi="Segoe UI" w:cs="Segoe UI"/>
                <w:b/>
                <w:bCs/>
              </w:rPr>
              <w:t>Action: Matt Edwards to provide date for delivery of proposed new establishment figure as part of the presentation on IQRA at the May PLC meeting.</w:t>
            </w:r>
            <w:r w:rsidR="00663CAF" w:rsidRPr="009F655F">
              <w:rPr>
                <w:rFonts w:ascii="Segoe UI" w:hAnsi="Segoe UI" w:cs="Segoe UI"/>
              </w:rPr>
              <w:t xml:space="preserve"> </w:t>
            </w:r>
            <w:r w:rsidR="00663CAF" w:rsidRPr="007539E1">
              <w:rPr>
                <w:rFonts w:ascii="Segoe UI" w:hAnsi="Segoe UI" w:cs="Segoe UI"/>
                <w:b/>
                <w:bCs/>
              </w:rPr>
              <w:t>Status</w:t>
            </w:r>
            <w:r w:rsidR="00663CAF" w:rsidRPr="009F655F">
              <w:rPr>
                <w:rFonts w:ascii="Segoe UI" w:hAnsi="Segoe UI" w:cs="Segoe UI"/>
              </w:rPr>
              <w:t xml:space="preserve">: Agenda item for May PLC meeting.  </w:t>
            </w:r>
            <w:r w:rsidR="00663CAF" w:rsidRPr="009F655F">
              <w:rPr>
                <w:rFonts w:ascii="Segoe UI" w:hAnsi="Segoe UI" w:cs="Segoe UI"/>
                <w:b/>
                <w:bCs/>
              </w:rPr>
              <w:t>Action closed.</w:t>
            </w:r>
          </w:p>
          <w:p w14:paraId="53194075" w14:textId="77777777" w:rsidR="00663CAF" w:rsidRDefault="00663CAF" w:rsidP="00663CAF">
            <w:pPr>
              <w:jc w:val="both"/>
              <w:rPr>
                <w:rFonts w:ascii="Segoe UI" w:hAnsi="Segoe UI" w:cs="Segoe UI"/>
                <w:bCs/>
                <w:color w:val="00B050"/>
              </w:rPr>
            </w:pPr>
          </w:p>
          <w:p w14:paraId="3362DB52" w14:textId="77777777" w:rsidR="007539E1" w:rsidRPr="009B5532" w:rsidRDefault="009F655F" w:rsidP="00B25B2D">
            <w:pPr>
              <w:rPr>
                <w:rFonts w:ascii="Segoe UI" w:hAnsi="Segoe UI" w:cs="Segoe UI"/>
                <w:b/>
                <w:bCs/>
                <w:color w:val="FF0000"/>
              </w:rPr>
            </w:pPr>
            <w:r w:rsidRPr="00B25B2D">
              <w:rPr>
                <w:rFonts w:ascii="Segoe UI" w:hAnsi="Segoe UI" w:cs="Segoe UI"/>
                <w:b/>
                <w:szCs w:val="24"/>
              </w:rPr>
              <w:t>Item 2.</w:t>
            </w:r>
            <w:r w:rsidR="00663CAF" w:rsidRPr="00B25B2D">
              <w:rPr>
                <w:rFonts w:ascii="Segoe UI" w:hAnsi="Segoe UI" w:cs="Segoe UI"/>
                <w:b/>
                <w:szCs w:val="24"/>
              </w:rPr>
              <w:t>e</w:t>
            </w:r>
            <w:r w:rsidR="004D582B" w:rsidRPr="00B429CA">
              <w:rPr>
                <w:rFonts w:ascii="Segoe UI" w:hAnsi="Segoe UI" w:cs="Segoe UI"/>
                <w:b/>
                <w:bCs/>
              </w:rPr>
              <w:t xml:space="preserve"> Action: </w:t>
            </w:r>
            <w:r w:rsidR="004D582B" w:rsidRPr="009B5532">
              <w:rPr>
                <w:rFonts w:ascii="Segoe UI" w:hAnsi="Segoe UI" w:cs="Segoe UI"/>
                <w:b/>
                <w:bCs/>
              </w:rPr>
              <w:t>Testing data to be included in Report and Benchmarking data to be added to key slides.</w:t>
            </w:r>
            <w:r w:rsidR="00B25B2D" w:rsidRPr="009B5532">
              <w:rPr>
                <w:rFonts w:ascii="Segoe UI" w:hAnsi="Segoe UI" w:cs="Segoe UI"/>
                <w:b/>
                <w:bCs/>
              </w:rPr>
              <w:t xml:space="preserve">  </w:t>
            </w:r>
            <w:r w:rsidR="004D582B" w:rsidRPr="009B5532">
              <w:rPr>
                <w:rFonts w:ascii="Segoe UI" w:hAnsi="Segoe UI" w:cs="Segoe UI"/>
                <w:b/>
                <w:bCs/>
              </w:rPr>
              <w:t>Initial desk research began but has paused due to work on mandatory vaccinations, to be resumed in April/May.</w:t>
            </w:r>
            <w:r w:rsidR="004D582B" w:rsidRPr="009B5532">
              <w:rPr>
                <w:rFonts w:ascii="Segoe UI" w:hAnsi="Segoe UI" w:cs="Segoe UI"/>
                <w:b/>
                <w:bCs/>
                <w:color w:val="FF0000"/>
              </w:rPr>
              <w:t xml:space="preserve"> </w:t>
            </w:r>
          </w:p>
          <w:p w14:paraId="76D71A5F" w14:textId="1BC36E15" w:rsidR="004D582B" w:rsidRPr="00B25B2D" w:rsidRDefault="004D582B" w:rsidP="00B25B2D">
            <w:pPr>
              <w:rPr>
                <w:rFonts w:ascii="Segoe UI" w:hAnsi="Segoe UI" w:cs="Segoe UI"/>
                <w:b/>
                <w:bCs/>
              </w:rPr>
            </w:pPr>
            <w:r w:rsidRPr="007539E1">
              <w:rPr>
                <w:rFonts w:ascii="Segoe UI" w:hAnsi="Segoe UI" w:cs="Segoe UI"/>
                <w:b/>
                <w:bCs/>
              </w:rPr>
              <w:t>Status</w:t>
            </w:r>
            <w:r w:rsidRPr="00B25B2D">
              <w:rPr>
                <w:rFonts w:ascii="Segoe UI" w:hAnsi="Segoe UI" w:cs="Segoe UI"/>
              </w:rPr>
              <w:t>: Data now added into Report.</w:t>
            </w:r>
            <w:r w:rsidRPr="00213987">
              <w:rPr>
                <w:rFonts w:ascii="Segoe UI" w:hAnsi="Segoe UI" w:cs="Segoe UI"/>
                <w:b/>
                <w:bCs/>
              </w:rPr>
              <w:t xml:space="preserve"> </w:t>
            </w:r>
            <w:r w:rsidRPr="00B25B2D">
              <w:rPr>
                <w:rFonts w:ascii="Segoe UI" w:hAnsi="Segoe UI" w:cs="Segoe UI"/>
                <w:b/>
                <w:bCs/>
              </w:rPr>
              <w:t>Action closed.</w:t>
            </w:r>
          </w:p>
          <w:p w14:paraId="7FA06FF4" w14:textId="77777777" w:rsidR="004D582B" w:rsidRDefault="004D582B" w:rsidP="004D582B">
            <w:pPr>
              <w:jc w:val="both"/>
              <w:rPr>
                <w:rFonts w:ascii="Segoe UI" w:hAnsi="Segoe UI" w:cs="Segoe UI"/>
                <w:b/>
                <w:bCs/>
                <w:szCs w:val="24"/>
              </w:rPr>
            </w:pPr>
          </w:p>
          <w:p w14:paraId="669E9320" w14:textId="6F5D94FE" w:rsidR="00DA1EDE" w:rsidRPr="00B429CA" w:rsidRDefault="00B25B2D" w:rsidP="00DA1EDE">
            <w:pPr>
              <w:jc w:val="both"/>
              <w:rPr>
                <w:rFonts w:ascii="Segoe UI" w:hAnsi="Segoe UI" w:cs="Segoe UI"/>
                <w:b/>
              </w:rPr>
            </w:pPr>
            <w:r>
              <w:rPr>
                <w:rFonts w:ascii="Segoe UI" w:hAnsi="Segoe UI" w:cs="Segoe UI"/>
                <w:b/>
                <w:bCs/>
                <w:szCs w:val="24"/>
              </w:rPr>
              <w:t xml:space="preserve">Item </w:t>
            </w:r>
            <w:r w:rsidR="004D582B">
              <w:rPr>
                <w:rFonts w:ascii="Segoe UI" w:hAnsi="Segoe UI" w:cs="Segoe UI"/>
                <w:b/>
                <w:bCs/>
                <w:szCs w:val="24"/>
              </w:rPr>
              <w:t>2.g</w:t>
            </w:r>
            <w:r w:rsidR="00DA1EDE" w:rsidRPr="00B429CA">
              <w:rPr>
                <w:rFonts w:ascii="Segoe UI" w:hAnsi="Segoe UI" w:cs="Segoe UI"/>
                <w:b/>
              </w:rPr>
              <w:t xml:space="preserve"> Action: Martyn Ward to advise when a strategic review of Food provision will be undertaken and provisionally set a date to update PLC. </w:t>
            </w:r>
          </w:p>
          <w:p w14:paraId="2F4423AA" w14:textId="77777777" w:rsidR="00CF3389" w:rsidRDefault="00DA1EDE" w:rsidP="00DA1EDE">
            <w:pPr>
              <w:jc w:val="both"/>
              <w:rPr>
                <w:rFonts w:ascii="Segoe UI" w:hAnsi="Segoe UI" w:cs="Segoe UI"/>
                <w:b/>
              </w:rPr>
            </w:pPr>
            <w:r w:rsidRPr="00FF2E14">
              <w:rPr>
                <w:rFonts w:ascii="Segoe UI" w:hAnsi="Segoe UI" w:cs="Segoe UI"/>
                <w:bCs/>
              </w:rPr>
              <w:t>Work has already started to improve food provision across the Trust.  A regular meeting is now taking place with SPNCC colleagues so that a series of immediate actions can be identified and completed (such as the installation of freezers and microwaves to improve the out of hours provision) and to work out a plan to review the Trust on a site</w:t>
            </w:r>
            <w:r w:rsidR="00106202" w:rsidRPr="00FF2E14">
              <w:rPr>
                <w:rFonts w:ascii="Segoe UI" w:hAnsi="Segoe UI" w:cs="Segoe UI"/>
                <w:bCs/>
              </w:rPr>
              <w:t>-</w:t>
            </w:r>
            <w:r w:rsidRPr="00FF2E14">
              <w:rPr>
                <w:rFonts w:ascii="Segoe UI" w:hAnsi="Segoe UI" w:cs="Segoe UI"/>
                <w:bCs/>
              </w:rPr>
              <w:t>by</w:t>
            </w:r>
            <w:r w:rsidR="00106202" w:rsidRPr="00FF2E14">
              <w:rPr>
                <w:rFonts w:ascii="Segoe UI" w:hAnsi="Segoe UI" w:cs="Segoe UI"/>
                <w:bCs/>
              </w:rPr>
              <w:t>-</w:t>
            </w:r>
            <w:r w:rsidRPr="00FF2E14">
              <w:rPr>
                <w:rFonts w:ascii="Segoe UI" w:hAnsi="Segoe UI" w:cs="Segoe UI"/>
                <w:bCs/>
              </w:rPr>
              <w:t>site basis.  The intention is to start with Witney Hospital as a pilot site so that a model for review can be developed.  This will then be adapted and used across the Trust as part of a Project during FY23.</w:t>
            </w:r>
            <w:r w:rsidRPr="00FF2E14">
              <w:rPr>
                <w:rFonts w:ascii="Segoe UI" w:hAnsi="Segoe UI" w:cs="Segoe UI"/>
                <w:b/>
              </w:rPr>
              <w:t xml:space="preserve">  </w:t>
            </w:r>
          </w:p>
          <w:p w14:paraId="4AF3460F" w14:textId="5C2C75B1" w:rsidR="00DA1EDE" w:rsidRDefault="00106202" w:rsidP="00DA1EDE">
            <w:pPr>
              <w:jc w:val="both"/>
              <w:rPr>
                <w:rFonts w:ascii="Segoe UI" w:hAnsi="Segoe UI" w:cs="Segoe UI"/>
                <w:b/>
                <w:color w:val="0070C0"/>
              </w:rPr>
            </w:pPr>
            <w:r w:rsidRPr="00FF2E14">
              <w:rPr>
                <w:rFonts w:ascii="Segoe UI" w:hAnsi="Segoe UI" w:cs="Segoe UI"/>
                <w:b/>
              </w:rPr>
              <w:t>Status: Action in progress</w:t>
            </w:r>
            <w:r w:rsidR="00CF3389">
              <w:rPr>
                <w:rFonts w:ascii="Segoe UI" w:hAnsi="Segoe UI" w:cs="Segoe UI"/>
                <w:b/>
              </w:rPr>
              <w:t>, update required at July 2022 PLC</w:t>
            </w:r>
            <w:r w:rsidR="009108BD">
              <w:rPr>
                <w:rFonts w:ascii="Segoe UI" w:hAnsi="Segoe UI" w:cs="Segoe UI"/>
                <w:b/>
              </w:rPr>
              <w:t>.</w:t>
            </w:r>
          </w:p>
          <w:p w14:paraId="0645DB99" w14:textId="77777777" w:rsidR="00CF3389" w:rsidRDefault="00CF3389" w:rsidP="00DA1EDE">
            <w:pPr>
              <w:jc w:val="both"/>
              <w:rPr>
                <w:rFonts w:ascii="Segoe UI" w:hAnsi="Segoe UI" w:cs="Segoe UI"/>
                <w:bCs/>
                <w:szCs w:val="24"/>
              </w:rPr>
            </w:pPr>
          </w:p>
          <w:p w14:paraId="1108F937" w14:textId="40C7BFFE" w:rsidR="008F5059" w:rsidRPr="00B429CA" w:rsidRDefault="00D929D3" w:rsidP="008F5059">
            <w:pPr>
              <w:jc w:val="both"/>
              <w:rPr>
                <w:rFonts w:ascii="Segoe UI" w:hAnsi="Segoe UI" w:cs="Segoe UI"/>
                <w:b/>
              </w:rPr>
            </w:pPr>
            <w:r w:rsidRPr="00D929D3">
              <w:rPr>
                <w:rFonts w:ascii="Segoe UI" w:hAnsi="Segoe UI" w:cs="Segoe UI"/>
                <w:b/>
                <w:szCs w:val="24"/>
              </w:rPr>
              <w:t xml:space="preserve">Item </w:t>
            </w:r>
            <w:r w:rsidR="008F5059" w:rsidRPr="00D929D3">
              <w:rPr>
                <w:rFonts w:ascii="Segoe UI" w:hAnsi="Segoe UI" w:cs="Segoe UI"/>
                <w:b/>
                <w:szCs w:val="24"/>
              </w:rPr>
              <w:t>2.i</w:t>
            </w:r>
            <w:r w:rsidR="008F5059" w:rsidRPr="00B429CA">
              <w:rPr>
                <w:rFonts w:ascii="Segoe UI" w:hAnsi="Segoe UI" w:cs="Segoe UI"/>
                <w:b/>
              </w:rPr>
              <w:t xml:space="preserve"> Action: </w:t>
            </w:r>
            <w:r w:rsidR="008F5059">
              <w:rPr>
                <w:rFonts w:ascii="Segoe UI" w:hAnsi="Segoe UI" w:cs="Segoe UI"/>
                <w:b/>
              </w:rPr>
              <w:t>Joe Smart</w:t>
            </w:r>
            <w:r w:rsidR="008F5059" w:rsidRPr="00B429CA">
              <w:rPr>
                <w:rFonts w:ascii="Segoe UI" w:hAnsi="Segoe UI" w:cs="Segoe UI"/>
                <w:b/>
              </w:rPr>
              <w:t xml:space="preserve"> to review </w:t>
            </w:r>
            <w:r w:rsidR="008F5059">
              <w:rPr>
                <w:rFonts w:ascii="Segoe UI" w:hAnsi="Segoe UI" w:cs="Segoe UI"/>
                <w:b/>
              </w:rPr>
              <w:t xml:space="preserve">OD </w:t>
            </w:r>
            <w:r w:rsidR="008F5059" w:rsidRPr="00B429CA">
              <w:rPr>
                <w:rFonts w:ascii="Segoe UI" w:hAnsi="Segoe UI" w:cs="Segoe UI"/>
                <w:b/>
              </w:rPr>
              <w:t>workplan and deliverables and feedback overall views to Committee.</w:t>
            </w:r>
            <w:r w:rsidR="008F5059">
              <w:rPr>
                <w:rFonts w:ascii="Segoe UI" w:hAnsi="Segoe UI" w:cs="Segoe UI"/>
                <w:b/>
              </w:rPr>
              <w:t xml:space="preserve"> </w:t>
            </w:r>
          </w:p>
          <w:p w14:paraId="1E119378" w14:textId="02C76F8F" w:rsidR="0006004F" w:rsidRDefault="008F5059" w:rsidP="0006004F">
            <w:pPr>
              <w:jc w:val="both"/>
              <w:rPr>
                <w:rFonts w:ascii="Segoe UI" w:hAnsi="Segoe UI" w:cs="Segoe UI"/>
                <w:b/>
              </w:rPr>
            </w:pPr>
            <w:r w:rsidRPr="0006004F">
              <w:rPr>
                <w:rFonts w:ascii="Segoe UI" w:hAnsi="Segoe UI" w:cs="Segoe UI"/>
                <w:bCs/>
              </w:rPr>
              <w:t>Action partially progressed in that the key planks of work that will fall under a Year 1 OD workplan are starting to be launched.  These include work to focus on increasing retention and lowering turnover; a group to focus on increasing compliance of PDR completions</w:t>
            </w:r>
            <w:r w:rsidR="00F87578">
              <w:rPr>
                <w:rFonts w:ascii="Segoe UI" w:hAnsi="Segoe UI" w:cs="Segoe UI"/>
                <w:bCs/>
              </w:rPr>
              <w:t xml:space="preserve"> and a </w:t>
            </w:r>
            <w:r w:rsidRPr="0006004F">
              <w:rPr>
                <w:rFonts w:ascii="Segoe UI" w:hAnsi="Segoe UI" w:cs="Segoe UI"/>
                <w:bCs/>
              </w:rPr>
              <w:t>culture change programme.</w:t>
            </w:r>
            <w:r w:rsidR="004D7FFB">
              <w:rPr>
                <w:rFonts w:ascii="Segoe UI" w:hAnsi="Segoe UI" w:cs="Segoe UI"/>
                <w:bCs/>
              </w:rPr>
              <w:t xml:space="preserve"> The </w:t>
            </w:r>
            <w:r w:rsidR="00825B8E" w:rsidRPr="004D7FFB">
              <w:rPr>
                <w:rFonts w:ascii="Segoe UI" w:hAnsi="Segoe UI" w:cs="Segoe UI"/>
                <w:bCs/>
              </w:rPr>
              <w:t>C</w:t>
            </w:r>
            <w:r w:rsidR="00CD0255">
              <w:rPr>
                <w:rFonts w:ascii="Segoe UI" w:hAnsi="Segoe UI" w:cs="Segoe UI"/>
                <w:bCs/>
              </w:rPr>
              <w:t xml:space="preserve">hief </w:t>
            </w:r>
            <w:r w:rsidR="00825B8E" w:rsidRPr="004D7FFB">
              <w:rPr>
                <w:rFonts w:ascii="Segoe UI" w:hAnsi="Segoe UI" w:cs="Segoe UI"/>
                <w:bCs/>
              </w:rPr>
              <w:t>P</w:t>
            </w:r>
            <w:r w:rsidR="00CD0255">
              <w:rPr>
                <w:rFonts w:ascii="Segoe UI" w:hAnsi="Segoe UI" w:cs="Segoe UI"/>
                <w:bCs/>
              </w:rPr>
              <w:t xml:space="preserve">eople </w:t>
            </w:r>
            <w:r w:rsidR="00825B8E" w:rsidRPr="004D7FFB">
              <w:rPr>
                <w:rFonts w:ascii="Segoe UI" w:hAnsi="Segoe UI" w:cs="Segoe UI"/>
                <w:bCs/>
              </w:rPr>
              <w:t>O</w:t>
            </w:r>
            <w:r w:rsidR="00CD0255">
              <w:rPr>
                <w:rFonts w:ascii="Segoe UI" w:hAnsi="Segoe UI" w:cs="Segoe UI"/>
                <w:bCs/>
              </w:rPr>
              <w:t>fficer (CPO)</w:t>
            </w:r>
            <w:r w:rsidR="00825B8E" w:rsidRPr="004D7FFB">
              <w:rPr>
                <w:rFonts w:ascii="Segoe UI" w:hAnsi="Segoe UI" w:cs="Segoe UI"/>
                <w:bCs/>
              </w:rPr>
              <w:t xml:space="preserve"> and Chair will look to create a </w:t>
            </w:r>
            <w:r w:rsidR="00936D2A" w:rsidRPr="004D7FFB">
              <w:rPr>
                <w:rFonts w:ascii="Segoe UI" w:hAnsi="Segoe UI" w:cs="Segoe UI"/>
                <w:bCs/>
              </w:rPr>
              <w:t>12</w:t>
            </w:r>
            <w:r w:rsidR="00936D2A">
              <w:rPr>
                <w:rFonts w:ascii="Segoe UI" w:hAnsi="Segoe UI" w:cs="Segoe UI"/>
                <w:bCs/>
              </w:rPr>
              <w:t>–18-month</w:t>
            </w:r>
            <w:r w:rsidR="00825B8E" w:rsidRPr="004D7FFB">
              <w:rPr>
                <w:rFonts w:ascii="Segoe UI" w:hAnsi="Segoe UI" w:cs="Segoe UI"/>
                <w:bCs/>
              </w:rPr>
              <w:t xml:space="preserve"> people plan </w:t>
            </w:r>
            <w:r w:rsidR="00FB614D" w:rsidRPr="004D7FFB">
              <w:rPr>
                <w:rFonts w:ascii="Segoe UI" w:hAnsi="Segoe UI" w:cs="Segoe UI"/>
                <w:bCs/>
              </w:rPr>
              <w:t>that dovetails into the wider trust strategy</w:t>
            </w:r>
          </w:p>
          <w:p w14:paraId="44CC6225" w14:textId="2A5F536E" w:rsidR="0006004F" w:rsidRDefault="0006004F" w:rsidP="0006004F">
            <w:pPr>
              <w:jc w:val="both"/>
              <w:rPr>
                <w:rFonts w:ascii="Segoe UI" w:hAnsi="Segoe UI" w:cs="Segoe UI"/>
                <w:b/>
              </w:rPr>
            </w:pPr>
            <w:r w:rsidRPr="00FF2E14">
              <w:rPr>
                <w:rFonts w:ascii="Segoe UI" w:hAnsi="Segoe UI" w:cs="Segoe UI"/>
                <w:b/>
              </w:rPr>
              <w:t>Status: Action in progress</w:t>
            </w:r>
            <w:r>
              <w:rPr>
                <w:rFonts w:ascii="Segoe UI" w:hAnsi="Segoe UI" w:cs="Segoe UI"/>
                <w:b/>
              </w:rPr>
              <w:t>, update required at July 2022 PLC</w:t>
            </w:r>
            <w:r w:rsidR="009108BD">
              <w:rPr>
                <w:rFonts w:ascii="Segoe UI" w:hAnsi="Segoe UI" w:cs="Segoe UI"/>
                <w:b/>
              </w:rPr>
              <w:t>.</w:t>
            </w:r>
          </w:p>
          <w:p w14:paraId="01D344F1" w14:textId="77777777" w:rsidR="004D7FFB" w:rsidRDefault="004D7FFB" w:rsidP="004336D8">
            <w:pPr>
              <w:jc w:val="both"/>
              <w:rPr>
                <w:rFonts w:ascii="Segoe UI" w:hAnsi="Segoe UI" w:cs="Segoe UI"/>
                <w:b/>
                <w:szCs w:val="24"/>
              </w:rPr>
            </w:pPr>
          </w:p>
          <w:p w14:paraId="43ADF13D" w14:textId="29AB7588" w:rsidR="004336D8" w:rsidRDefault="0006004F" w:rsidP="004336D8">
            <w:pPr>
              <w:jc w:val="both"/>
              <w:rPr>
                <w:rFonts w:ascii="Segoe UI" w:hAnsi="Segoe UI" w:cs="Segoe UI"/>
                <w:b/>
                <w:color w:val="00B050"/>
              </w:rPr>
            </w:pPr>
            <w:r w:rsidRPr="009108BD">
              <w:rPr>
                <w:rFonts w:ascii="Segoe UI" w:hAnsi="Segoe UI" w:cs="Segoe UI"/>
                <w:b/>
                <w:szCs w:val="24"/>
              </w:rPr>
              <w:t xml:space="preserve">Item </w:t>
            </w:r>
            <w:r w:rsidR="004336D8" w:rsidRPr="009108BD">
              <w:rPr>
                <w:rFonts w:ascii="Segoe UI" w:hAnsi="Segoe UI" w:cs="Segoe UI"/>
                <w:b/>
                <w:szCs w:val="24"/>
              </w:rPr>
              <w:t>2.j</w:t>
            </w:r>
            <w:r w:rsidR="004336D8" w:rsidRPr="009108BD">
              <w:rPr>
                <w:rFonts w:ascii="Segoe UI" w:hAnsi="Segoe UI" w:cs="Segoe UI"/>
                <w:b/>
              </w:rPr>
              <w:t xml:space="preserve"> </w:t>
            </w:r>
            <w:r w:rsidR="004336D8" w:rsidRPr="000C5DB0">
              <w:rPr>
                <w:rFonts w:ascii="Segoe UI" w:hAnsi="Segoe UI" w:cs="Segoe UI"/>
                <w:b/>
              </w:rPr>
              <w:t xml:space="preserve">Action: </w:t>
            </w:r>
            <w:r w:rsidR="004336D8" w:rsidRPr="009108BD">
              <w:rPr>
                <w:rFonts w:ascii="Segoe UI" w:hAnsi="Segoe UI" w:cs="Segoe UI"/>
                <w:bCs/>
              </w:rPr>
              <w:t>New Retention risk needed on TRR. Neil McLaughlin and Tara O’Brien to meet and review.</w:t>
            </w:r>
            <w:r w:rsidR="004336D8" w:rsidRPr="000C5DB0">
              <w:rPr>
                <w:rFonts w:ascii="Segoe UI" w:hAnsi="Segoe UI" w:cs="Segoe UI"/>
                <w:b/>
              </w:rPr>
              <w:t xml:space="preserve"> </w:t>
            </w:r>
            <w:r w:rsidR="00FC524C">
              <w:rPr>
                <w:rFonts w:ascii="Segoe UI" w:hAnsi="Segoe UI" w:cs="Segoe UI"/>
                <w:b/>
              </w:rPr>
              <w:t xml:space="preserve"> </w:t>
            </w:r>
            <w:r w:rsidR="004336D8" w:rsidRPr="00213987">
              <w:rPr>
                <w:rFonts w:ascii="Segoe UI" w:hAnsi="Segoe UI" w:cs="Segoe UI"/>
                <w:b/>
              </w:rPr>
              <w:t xml:space="preserve">Status: </w:t>
            </w:r>
            <w:r w:rsidR="004336D8" w:rsidRPr="009108BD">
              <w:rPr>
                <w:rFonts w:ascii="Segoe UI" w:hAnsi="Segoe UI" w:cs="Segoe UI"/>
                <w:bCs/>
              </w:rPr>
              <w:t>Risk added.</w:t>
            </w:r>
            <w:r w:rsidR="004336D8" w:rsidRPr="00213987">
              <w:rPr>
                <w:rFonts w:ascii="Segoe UI" w:hAnsi="Segoe UI" w:cs="Segoe UI"/>
                <w:b/>
              </w:rPr>
              <w:t xml:space="preserve"> </w:t>
            </w:r>
            <w:r w:rsidR="004336D8" w:rsidRPr="009108BD">
              <w:rPr>
                <w:rFonts w:ascii="Segoe UI" w:hAnsi="Segoe UI" w:cs="Segoe UI"/>
                <w:b/>
              </w:rPr>
              <w:t>Action closed</w:t>
            </w:r>
            <w:r w:rsidR="009108BD">
              <w:rPr>
                <w:rFonts w:ascii="Segoe UI" w:hAnsi="Segoe UI" w:cs="Segoe UI"/>
                <w:b/>
              </w:rPr>
              <w:t>.</w:t>
            </w:r>
          </w:p>
          <w:p w14:paraId="0C33B00A" w14:textId="35F52AFA" w:rsidR="00E11216" w:rsidRDefault="00E11216" w:rsidP="004336D8">
            <w:pPr>
              <w:jc w:val="both"/>
              <w:rPr>
                <w:rFonts w:ascii="Segoe UI" w:hAnsi="Segoe UI" w:cs="Segoe UI"/>
                <w:b/>
                <w:color w:val="00B050"/>
              </w:rPr>
            </w:pPr>
          </w:p>
          <w:p w14:paraId="6B279C80" w14:textId="006D4EA7" w:rsidR="004B779F" w:rsidRPr="000C5DB0" w:rsidRDefault="009108BD" w:rsidP="004B779F">
            <w:pPr>
              <w:jc w:val="both"/>
              <w:rPr>
                <w:rFonts w:ascii="Segoe UI" w:hAnsi="Segoe UI" w:cs="Segoe UI"/>
                <w:b/>
              </w:rPr>
            </w:pPr>
            <w:r w:rsidRPr="009108BD">
              <w:rPr>
                <w:rFonts w:ascii="Segoe UI" w:hAnsi="Segoe UI" w:cs="Segoe UI"/>
                <w:b/>
              </w:rPr>
              <w:t xml:space="preserve">Item </w:t>
            </w:r>
            <w:r w:rsidR="00E11216" w:rsidRPr="009108BD">
              <w:rPr>
                <w:rFonts w:ascii="Segoe UI" w:hAnsi="Segoe UI" w:cs="Segoe UI"/>
                <w:b/>
              </w:rPr>
              <w:t xml:space="preserve">2.k </w:t>
            </w:r>
            <w:r w:rsidR="004B779F" w:rsidRPr="000C5DB0">
              <w:rPr>
                <w:rFonts w:ascii="Segoe UI" w:hAnsi="Segoe UI" w:cs="Segoe UI"/>
                <w:b/>
              </w:rPr>
              <w:t>Action: Martyn Ward to advise of a provisional date when the Committee will be updated on the project to look at our different data sources as part of ‘an early warning system’.</w:t>
            </w:r>
          </w:p>
          <w:p w14:paraId="197E8D44" w14:textId="44ACF2F7" w:rsidR="00E11216" w:rsidRPr="00171A7E" w:rsidRDefault="004B779F" w:rsidP="004B779F">
            <w:pPr>
              <w:jc w:val="both"/>
              <w:rPr>
                <w:rFonts w:ascii="Segoe UI" w:hAnsi="Segoe UI" w:cs="Segoe UI"/>
                <w:bCs/>
              </w:rPr>
            </w:pPr>
            <w:r w:rsidRPr="00171A7E">
              <w:rPr>
                <w:rFonts w:ascii="Segoe UI" w:hAnsi="Segoe UI" w:cs="Segoe UI"/>
                <w:bCs/>
              </w:rPr>
              <w:t>The Performance &amp; Information Team will be able to present an update on the TOBI developments at the July 2022 PLC which will include work already underway</w:t>
            </w:r>
            <w:r w:rsidRPr="00171A7E">
              <w:rPr>
                <w:rFonts w:ascii="Segoe UI" w:hAnsi="Segoe UI" w:cs="Segoe UI"/>
                <w:b/>
              </w:rPr>
              <w:t xml:space="preserve"> </w:t>
            </w:r>
            <w:r w:rsidRPr="00171A7E">
              <w:rPr>
                <w:rFonts w:ascii="Segoe UI" w:hAnsi="Segoe UI" w:cs="Segoe UI"/>
                <w:bCs/>
              </w:rPr>
              <w:t>and our ambitions for the expansion of the intelligence capability over the next 12 months</w:t>
            </w:r>
            <w:r w:rsidR="00051422">
              <w:rPr>
                <w:rFonts w:ascii="Segoe UI" w:hAnsi="Segoe UI" w:cs="Segoe UI"/>
                <w:bCs/>
              </w:rPr>
              <w:t>.</w:t>
            </w:r>
          </w:p>
          <w:p w14:paraId="417CAD5C" w14:textId="684D5329" w:rsidR="00B86A51" w:rsidRDefault="00CD0255" w:rsidP="004B779F">
            <w:pPr>
              <w:jc w:val="both"/>
              <w:rPr>
                <w:rFonts w:ascii="Segoe UI" w:hAnsi="Segoe UI" w:cs="Segoe UI"/>
                <w:bCs/>
              </w:rPr>
            </w:pPr>
            <w:r>
              <w:rPr>
                <w:rFonts w:ascii="Segoe UI" w:hAnsi="Segoe UI" w:cs="Segoe UI"/>
                <w:bCs/>
              </w:rPr>
              <w:t xml:space="preserve">The CPO </w:t>
            </w:r>
            <w:r w:rsidR="000804ED">
              <w:rPr>
                <w:rFonts w:ascii="Segoe UI" w:hAnsi="Segoe UI" w:cs="Segoe UI"/>
                <w:bCs/>
              </w:rPr>
              <w:t xml:space="preserve">flagged if this </w:t>
            </w:r>
            <w:r w:rsidR="00542D9A">
              <w:rPr>
                <w:rFonts w:ascii="Segoe UI" w:hAnsi="Segoe UI" w:cs="Segoe UI"/>
                <w:bCs/>
              </w:rPr>
              <w:t xml:space="preserve">should </w:t>
            </w:r>
            <w:r w:rsidR="000804ED">
              <w:rPr>
                <w:rFonts w:ascii="Segoe UI" w:hAnsi="Segoe UI" w:cs="Segoe UI"/>
                <w:bCs/>
              </w:rPr>
              <w:t>go to the Quality Committee.</w:t>
            </w:r>
            <w:r w:rsidR="009767F4">
              <w:rPr>
                <w:rFonts w:ascii="Segoe UI" w:hAnsi="Segoe UI" w:cs="Segoe UI"/>
                <w:bCs/>
              </w:rPr>
              <w:t xml:space="preserve"> The Chief Nurse (CN) </w:t>
            </w:r>
            <w:r w:rsidR="00E83EC3">
              <w:rPr>
                <w:rFonts w:ascii="Segoe UI" w:hAnsi="Segoe UI" w:cs="Segoe UI"/>
                <w:bCs/>
              </w:rPr>
              <w:t xml:space="preserve">responded </w:t>
            </w:r>
            <w:r w:rsidR="00811D92">
              <w:rPr>
                <w:rFonts w:ascii="Segoe UI" w:hAnsi="Segoe UI" w:cs="Segoe UI"/>
                <w:bCs/>
              </w:rPr>
              <w:t>that i</w:t>
            </w:r>
            <w:r w:rsidR="009767F4">
              <w:rPr>
                <w:rFonts w:ascii="Segoe UI" w:hAnsi="Segoe UI" w:cs="Segoe UI"/>
                <w:bCs/>
              </w:rPr>
              <w:t xml:space="preserve">f this concerned </w:t>
            </w:r>
            <w:r w:rsidR="00EA11A2">
              <w:rPr>
                <w:rFonts w:ascii="Segoe UI" w:hAnsi="Segoe UI" w:cs="Segoe UI"/>
                <w:bCs/>
              </w:rPr>
              <w:t xml:space="preserve">quality and safety of services then </w:t>
            </w:r>
            <w:r w:rsidR="00811D92">
              <w:rPr>
                <w:rFonts w:ascii="Segoe UI" w:hAnsi="Segoe UI" w:cs="Segoe UI"/>
                <w:bCs/>
              </w:rPr>
              <w:t>the Chairs of the C</w:t>
            </w:r>
            <w:r w:rsidR="001546B4">
              <w:rPr>
                <w:rFonts w:ascii="Segoe UI" w:hAnsi="Segoe UI" w:cs="Segoe UI"/>
                <w:bCs/>
              </w:rPr>
              <w:t xml:space="preserve">ommittees </w:t>
            </w:r>
            <w:r w:rsidR="00321BE9">
              <w:rPr>
                <w:rFonts w:ascii="Segoe UI" w:hAnsi="Segoe UI" w:cs="Segoe UI"/>
                <w:bCs/>
              </w:rPr>
              <w:t>should discuss.</w:t>
            </w:r>
          </w:p>
          <w:p w14:paraId="797C43B4" w14:textId="133EDE38" w:rsidR="00321BE9" w:rsidRDefault="00321BE9" w:rsidP="004B779F">
            <w:pPr>
              <w:jc w:val="both"/>
              <w:rPr>
                <w:rFonts w:ascii="Segoe UI" w:hAnsi="Segoe UI" w:cs="Segoe UI"/>
                <w:bCs/>
              </w:rPr>
            </w:pPr>
            <w:r>
              <w:rPr>
                <w:rFonts w:ascii="Segoe UI" w:hAnsi="Segoe UI" w:cs="Segoe UI"/>
                <w:bCs/>
              </w:rPr>
              <w:t xml:space="preserve">The Chair clarified that this </w:t>
            </w:r>
            <w:r w:rsidR="00FC524C">
              <w:rPr>
                <w:rFonts w:ascii="Segoe UI" w:hAnsi="Segoe UI" w:cs="Segoe UI"/>
                <w:bCs/>
              </w:rPr>
              <w:t>related to hot spots of staff issues.</w:t>
            </w:r>
          </w:p>
          <w:p w14:paraId="0094F8C1" w14:textId="5F6BD92B" w:rsidR="00FC524C" w:rsidRDefault="00FC524C" w:rsidP="00FC524C">
            <w:pPr>
              <w:jc w:val="both"/>
              <w:rPr>
                <w:rFonts w:ascii="Segoe UI" w:hAnsi="Segoe UI" w:cs="Segoe UI"/>
                <w:b/>
                <w:color w:val="00B050"/>
              </w:rPr>
            </w:pPr>
            <w:r w:rsidRPr="00213987">
              <w:rPr>
                <w:rFonts w:ascii="Segoe UI" w:hAnsi="Segoe UI" w:cs="Segoe UI"/>
                <w:b/>
              </w:rPr>
              <w:t xml:space="preserve">Status: </w:t>
            </w:r>
            <w:r w:rsidR="00654E57">
              <w:rPr>
                <w:rFonts w:ascii="Segoe UI" w:hAnsi="Segoe UI" w:cs="Segoe UI"/>
                <w:b/>
              </w:rPr>
              <w:t>DTT to provide update at July PLC meeting.</w:t>
            </w:r>
          </w:p>
          <w:p w14:paraId="43B29B59" w14:textId="3DC99A75" w:rsidR="00C66C6F" w:rsidRPr="000C5DB0" w:rsidRDefault="00E76F22" w:rsidP="00C66C6F">
            <w:pPr>
              <w:jc w:val="both"/>
              <w:rPr>
                <w:rFonts w:ascii="Segoe UI" w:hAnsi="Segoe UI" w:cs="Segoe UI"/>
                <w:b/>
                <w:bCs/>
              </w:rPr>
            </w:pPr>
            <w:r>
              <w:rPr>
                <w:rFonts w:ascii="Segoe UI" w:hAnsi="Segoe UI" w:cs="Segoe UI"/>
                <w:b/>
                <w:szCs w:val="24"/>
              </w:rPr>
              <w:lastRenderedPageBreak/>
              <w:t xml:space="preserve">Item </w:t>
            </w:r>
            <w:r w:rsidR="004336D8">
              <w:rPr>
                <w:rFonts w:ascii="Segoe UI" w:hAnsi="Segoe UI" w:cs="Segoe UI"/>
                <w:b/>
                <w:szCs w:val="24"/>
              </w:rPr>
              <w:t>4.j</w:t>
            </w:r>
            <w:r w:rsidR="00C66C6F" w:rsidRPr="000C5DB0">
              <w:rPr>
                <w:rFonts w:ascii="Segoe UI" w:hAnsi="Segoe UI" w:cs="Segoe UI"/>
                <w:b/>
                <w:bCs/>
              </w:rPr>
              <w:t xml:space="preserve"> Action: Casework data to be reviewed in depth. </w:t>
            </w:r>
          </w:p>
          <w:p w14:paraId="04E2F6BB" w14:textId="49311D3E" w:rsidR="00C66C6F" w:rsidRPr="006C6BBB" w:rsidRDefault="00C66C6F" w:rsidP="00C66C6F">
            <w:pPr>
              <w:jc w:val="both"/>
              <w:rPr>
                <w:rFonts w:ascii="Segoe UI" w:hAnsi="Segoe UI" w:cs="Segoe UI"/>
                <w:b/>
              </w:rPr>
            </w:pPr>
            <w:r w:rsidRPr="006C6BBB">
              <w:rPr>
                <w:rFonts w:ascii="Segoe UI" w:hAnsi="Segoe UI" w:cs="Segoe UI"/>
                <w:bCs/>
              </w:rPr>
              <w:t>Initial conversations had with both Heads of HR (ZM and JC) and once the new HRBP joins the team at end of May, the intention is to set up a Strategic Casework review meeting to examine themes, hotspots, and triangulate data with anonymised information from Freedom to Speak up Guardians</w:t>
            </w:r>
            <w:r w:rsidR="006C6BBB">
              <w:rPr>
                <w:rFonts w:ascii="Segoe UI" w:hAnsi="Segoe UI" w:cs="Segoe UI"/>
                <w:bCs/>
              </w:rPr>
              <w:t>.</w:t>
            </w:r>
            <w:r>
              <w:rPr>
                <w:rFonts w:ascii="Segoe UI" w:hAnsi="Segoe UI" w:cs="Segoe UI"/>
                <w:b/>
                <w:color w:val="4472C4" w:themeColor="accent1"/>
              </w:rPr>
              <w:t xml:space="preserve">  </w:t>
            </w:r>
            <w:r w:rsidR="00AA21FB" w:rsidRPr="006C6BBB">
              <w:rPr>
                <w:rFonts w:ascii="Segoe UI" w:hAnsi="Segoe UI" w:cs="Segoe UI"/>
                <w:b/>
              </w:rPr>
              <w:t>Status: Action outstanding</w:t>
            </w:r>
            <w:r w:rsidR="006C6BBB" w:rsidRPr="006C6BBB">
              <w:rPr>
                <w:rFonts w:ascii="Segoe UI" w:hAnsi="Segoe UI" w:cs="Segoe UI"/>
                <w:b/>
              </w:rPr>
              <w:t>.</w:t>
            </w:r>
          </w:p>
          <w:p w14:paraId="64962093" w14:textId="77777777" w:rsidR="00542D9A" w:rsidRDefault="00542D9A" w:rsidP="00C66C6F">
            <w:pPr>
              <w:jc w:val="both"/>
              <w:rPr>
                <w:rFonts w:ascii="Segoe UI" w:hAnsi="Segoe UI" w:cs="Segoe UI"/>
                <w:b/>
                <w:color w:val="4472C4" w:themeColor="accent1"/>
                <w:szCs w:val="24"/>
              </w:rPr>
            </w:pPr>
          </w:p>
          <w:p w14:paraId="0848BF1F" w14:textId="6A1CB252" w:rsidR="005F6C27" w:rsidRPr="000C5DB0" w:rsidRDefault="00E76F22" w:rsidP="005F6C27">
            <w:pPr>
              <w:jc w:val="both"/>
              <w:rPr>
                <w:rFonts w:ascii="Segoe UI" w:hAnsi="Segoe UI" w:cs="Segoe UI"/>
                <w:b/>
                <w:bCs/>
              </w:rPr>
            </w:pPr>
            <w:r w:rsidRPr="006C6BBB">
              <w:rPr>
                <w:rFonts w:ascii="Segoe UI" w:hAnsi="Segoe UI" w:cs="Segoe UI"/>
                <w:b/>
                <w:szCs w:val="24"/>
              </w:rPr>
              <w:t xml:space="preserve">Item </w:t>
            </w:r>
            <w:r w:rsidR="00C66C6F" w:rsidRPr="006C6BBB">
              <w:rPr>
                <w:rFonts w:ascii="Segoe UI" w:hAnsi="Segoe UI" w:cs="Segoe UI"/>
                <w:b/>
                <w:szCs w:val="24"/>
              </w:rPr>
              <w:t xml:space="preserve">4.l </w:t>
            </w:r>
            <w:r w:rsidR="005F6C27" w:rsidRPr="006C6BBB">
              <w:rPr>
                <w:rFonts w:ascii="Segoe UI" w:hAnsi="Segoe UI" w:cs="Segoe UI"/>
                <w:b/>
                <w:bCs/>
              </w:rPr>
              <w:t>Act</w:t>
            </w:r>
            <w:r w:rsidR="005F6C27" w:rsidRPr="000C5DB0">
              <w:rPr>
                <w:rFonts w:ascii="Segoe UI" w:hAnsi="Segoe UI" w:cs="Segoe UI"/>
                <w:b/>
                <w:bCs/>
              </w:rPr>
              <w:t>ion: The Chair and CPO to discuss offline with Lucy Weston how much of our over and underspends are driven by choice vs regulatory requirements.</w:t>
            </w:r>
          </w:p>
          <w:p w14:paraId="35A34429" w14:textId="6CEACB55" w:rsidR="006C6BBB" w:rsidRPr="00494F18" w:rsidRDefault="005F6C27" w:rsidP="005F6C27">
            <w:pPr>
              <w:jc w:val="both"/>
              <w:rPr>
                <w:rFonts w:ascii="Segoe UI" w:hAnsi="Segoe UI" w:cs="Segoe UI"/>
                <w:b/>
              </w:rPr>
            </w:pPr>
            <w:r w:rsidRPr="00494F18">
              <w:rPr>
                <w:rFonts w:ascii="Segoe UI" w:hAnsi="Segoe UI" w:cs="Segoe UI"/>
                <w:b/>
              </w:rPr>
              <w:t>Status: Action outstanding</w:t>
            </w:r>
            <w:r w:rsidR="00494F18">
              <w:rPr>
                <w:rFonts w:ascii="Segoe UI" w:hAnsi="Segoe UI" w:cs="Segoe UI"/>
                <w:b/>
              </w:rPr>
              <w:t>.</w:t>
            </w:r>
          </w:p>
          <w:p w14:paraId="0C73DB16" w14:textId="53A889D2" w:rsidR="005F6C27" w:rsidRDefault="005F6C27" w:rsidP="005F6C27">
            <w:pPr>
              <w:jc w:val="both"/>
              <w:rPr>
                <w:rFonts w:ascii="Segoe UI" w:hAnsi="Segoe UI" w:cs="Segoe UI"/>
                <w:b/>
                <w:color w:val="0070C0"/>
                <w:szCs w:val="24"/>
              </w:rPr>
            </w:pPr>
          </w:p>
          <w:p w14:paraId="313E5CC6" w14:textId="7E0B95C2" w:rsidR="00BE6C56" w:rsidRDefault="00E76F22" w:rsidP="00BE6C56">
            <w:pPr>
              <w:jc w:val="both"/>
              <w:rPr>
                <w:rFonts w:ascii="Segoe UI" w:hAnsi="Segoe UI" w:cs="Segoe UI"/>
                <w:b/>
                <w:bCs/>
              </w:rPr>
            </w:pPr>
            <w:r w:rsidRPr="00494F18">
              <w:rPr>
                <w:rFonts w:ascii="Segoe UI" w:hAnsi="Segoe UI" w:cs="Segoe UI"/>
                <w:b/>
                <w:szCs w:val="24"/>
              </w:rPr>
              <w:t xml:space="preserve">Item </w:t>
            </w:r>
            <w:r w:rsidR="005F6C27" w:rsidRPr="00494F18">
              <w:rPr>
                <w:rFonts w:ascii="Segoe UI" w:hAnsi="Segoe UI" w:cs="Segoe UI"/>
                <w:b/>
                <w:szCs w:val="24"/>
              </w:rPr>
              <w:t xml:space="preserve">7.b </w:t>
            </w:r>
            <w:r w:rsidR="00BE6C56">
              <w:rPr>
                <w:rFonts w:ascii="Segoe UI" w:hAnsi="Segoe UI" w:cs="Segoe UI"/>
                <w:b/>
                <w:bCs/>
              </w:rPr>
              <w:t>Action: Marie Crofts to review the Dress and Uniform Policy.</w:t>
            </w:r>
          </w:p>
          <w:p w14:paraId="03BC2B4A" w14:textId="69BE9C33" w:rsidR="005F6C27" w:rsidRDefault="00BE6C56" w:rsidP="00BE6C56">
            <w:pPr>
              <w:jc w:val="both"/>
              <w:rPr>
                <w:rFonts w:ascii="Segoe UI" w:hAnsi="Segoe UI" w:cs="Segoe UI"/>
                <w:b/>
                <w:color w:val="4472C4" w:themeColor="accent1"/>
                <w:szCs w:val="24"/>
              </w:rPr>
            </w:pPr>
            <w:r w:rsidRPr="004E1FDB">
              <w:rPr>
                <w:rFonts w:ascii="Segoe UI" w:hAnsi="Segoe UI" w:cs="Segoe UI"/>
                <w:bCs/>
              </w:rPr>
              <w:t>Claire Forrest has undertaken a review with staff on current uniforms in use. We are also benchmarking against other Trusts.  Policy to be updated and brought to July 2022 PLC for approval</w:t>
            </w:r>
            <w:r w:rsidR="00494F18" w:rsidRPr="004E1FDB">
              <w:rPr>
                <w:rFonts w:ascii="Segoe UI" w:hAnsi="Segoe UI" w:cs="Segoe UI"/>
                <w:bCs/>
              </w:rPr>
              <w:t>.</w:t>
            </w:r>
            <w:r w:rsidR="00494F18" w:rsidRPr="004E1FDB">
              <w:rPr>
                <w:rFonts w:ascii="Segoe UI" w:hAnsi="Segoe UI" w:cs="Segoe UI"/>
                <w:b/>
              </w:rPr>
              <w:t xml:space="preserve">  </w:t>
            </w:r>
            <w:r w:rsidR="00494F18" w:rsidRPr="00494F18">
              <w:rPr>
                <w:rFonts w:ascii="Segoe UI" w:hAnsi="Segoe UI" w:cs="Segoe UI"/>
                <w:b/>
              </w:rPr>
              <w:t xml:space="preserve">Status: Action outstanding. </w:t>
            </w:r>
          </w:p>
          <w:p w14:paraId="3569DB86" w14:textId="5EF364BA" w:rsidR="00750D5E" w:rsidRDefault="00750D5E" w:rsidP="00C66C6F">
            <w:pPr>
              <w:jc w:val="both"/>
              <w:rPr>
                <w:rFonts w:ascii="Segoe UI" w:hAnsi="Segoe UI" w:cs="Segoe UI"/>
                <w:b/>
                <w:color w:val="4472C4" w:themeColor="accent1"/>
                <w:szCs w:val="24"/>
              </w:rPr>
            </w:pPr>
          </w:p>
          <w:p w14:paraId="68893037" w14:textId="4721630B" w:rsidR="00BB043B" w:rsidRPr="000C5DB0" w:rsidRDefault="00E76F22" w:rsidP="00BB043B">
            <w:pPr>
              <w:jc w:val="both"/>
              <w:rPr>
                <w:rFonts w:ascii="Segoe UI" w:hAnsi="Segoe UI" w:cs="Segoe UI"/>
                <w:b/>
              </w:rPr>
            </w:pPr>
            <w:r w:rsidRPr="004E1FDB">
              <w:rPr>
                <w:rFonts w:ascii="Segoe UI" w:hAnsi="Segoe UI" w:cs="Segoe UI"/>
                <w:b/>
                <w:szCs w:val="24"/>
              </w:rPr>
              <w:t xml:space="preserve">Item </w:t>
            </w:r>
            <w:r w:rsidR="004B779F" w:rsidRPr="004E1FDB">
              <w:rPr>
                <w:rFonts w:ascii="Segoe UI" w:hAnsi="Segoe UI" w:cs="Segoe UI"/>
                <w:b/>
                <w:szCs w:val="24"/>
              </w:rPr>
              <w:t xml:space="preserve">7.g </w:t>
            </w:r>
            <w:r w:rsidR="00BB043B" w:rsidRPr="004E1FDB">
              <w:rPr>
                <w:rFonts w:ascii="Segoe UI" w:hAnsi="Segoe UI" w:cs="Segoe UI"/>
                <w:b/>
              </w:rPr>
              <w:t>Action</w:t>
            </w:r>
            <w:r w:rsidR="00BB043B" w:rsidRPr="000C5DB0">
              <w:rPr>
                <w:rFonts w:ascii="Segoe UI" w:hAnsi="Segoe UI" w:cs="Segoe UI"/>
                <w:b/>
              </w:rPr>
              <w:t>: HR policy development and approval process to be summarised and shared with PLC.</w:t>
            </w:r>
          </w:p>
          <w:p w14:paraId="3A6C28E9" w14:textId="47262768" w:rsidR="004B779F" w:rsidRPr="004E1FDB" w:rsidRDefault="00BB043B" w:rsidP="00BB043B">
            <w:pPr>
              <w:jc w:val="both"/>
              <w:rPr>
                <w:rFonts w:ascii="Segoe UI" w:hAnsi="Segoe UI" w:cs="Segoe UI"/>
                <w:b/>
              </w:rPr>
            </w:pPr>
            <w:r w:rsidRPr="004E1FDB">
              <w:rPr>
                <w:rFonts w:ascii="Segoe UI" w:hAnsi="Segoe UI" w:cs="Segoe UI"/>
                <w:bCs/>
              </w:rPr>
              <w:t>Changes in the team since February have meant that the Head of Policy job is currently vacant as Simon Denton left in March 2022.  The new Head of Policy starts in July 2022 and will be leading a HR Policy Review programme.  This action will come forward to the July 2022 PLC</w:t>
            </w:r>
            <w:r w:rsidR="004E1FDB" w:rsidRPr="004E1FDB">
              <w:rPr>
                <w:rFonts w:ascii="Segoe UI" w:hAnsi="Segoe UI" w:cs="Segoe UI"/>
                <w:bCs/>
              </w:rPr>
              <w:t>.</w:t>
            </w:r>
            <w:r w:rsidR="004E1FDB" w:rsidRPr="004E1FDB">
              <w:rPr>
                <w:rFonts w:ascii="Segoe UI" w:hAnsi="Segoe UI" w:cs="Segoe UI"/>
                <w:b/>
              </w:rPr>
              <w:t xml:space="preserve">  Status: Action outstanding.</w:t>
            </w:r>
            <w:r w:rsidRPr="004E1FDB">
              <w:rPr>
                <w:rFonts w:ascii="Segoe UI" w:hAnsi="Segoe UI" w:cs="Segoe UI"/>
                <w:b/>
              </w:rPr>
              <w:t xml:space="preserve"> </w:t>
            </w:r>
          </w:p>
          <w:p w14:paraId="4E1A4E17" w14:textId="62329B4D" w:rsidR="00BB043B" w:rsidRDefault="00BB043B" w:rsidP="00BB043B">
            <w:pPr>
              <w:jc w:val="both"/>
              <w:rPr>
                <w:rFonts w:ascii="Segoe UI" w:hAnsi="Segoe UI" w:cs="Segoe UI"/>
                <w:b/>
                <w:color w:val="0070C0"/>
              </w:rPr>
            </w:pPr>
          </w:p>
          <w:p w14:paraId="71A21015" w14:textId="6CD0EB91" w:rsidR="00B237FF" w:rsidRPr="000C5DB0" w:rsidRDefault="00E76F22" w:rsidP="00B237FF">
            <w:pPr>
              <w:jc w:val="both"/>
              <w:rPr>
                <w:rFonts w:ascii="Segoe UI" w:hAnsi="Segoe UI" w:cs="Segoe UI"/>
                <w:b/>
              </w:rPr>
            </w:pPr>
            <w:r w:rsidRPr="008547ED">
              <w:rPr>
                <w:rFonts w:ascii="Segoe UI" w:hAnsi="Segoe UI" w:cs="Segoe UI"/>
                <w:b/>
              </w:rPr>
              <w:t xml:space="preserve">Item </w:t>
            </w:r>
            <w:r w:rsidR="00BB043B" w:rsidRPr="008547ED">
              <w:rPr>
                <w:rFonts w:ascii="Segoe UI" w:hAnsi="Segoe UI" w:cs="Segoe UI"/>
                <w:b/>
              </w:rPr>
              <w:t xml:space="preserve">8.n </w:t>
            </w:r>
            <w:r w:rsidR="00B237FF" w:rsidRPr="000C5DB0">
              <w:rPr>
                <w:rFonts w:ascii="Segoe UI" w:hAnsi="Segoe UI" w:cs="Segoe UI"/>
                <w:b/>
              </w:rPr>
              <w:t>Action: Interim Heads of L&amp;D to report back to the Committee with a paper that sets out the diagnostics in relation to this issue so that we can avoid a repeat scenario.</w:t>
            </w:r>
          </w:p>
          <w:p w14:paraId="4A7CB5BC" w14:textId="0C8E835F" w:rsidR="00BB043B" w:rsidRDefault="00B237FF" w:rsidP="00B237FF">
            <w:pPr>
              <w:jc w:val="both"/>
              <w:rPr>
                <w:rFonts w:ascii="Segoe UI" w:hAnsi="Segoe UI" w:cs="Segoe UI"/>
                <w:b/>
                <w:color w:val="00B050"/>
              </w:rPr>
            </w:pPr>
            <w:r w:rsidRPr="00213987">
              <w:rPr>
                <w:rFonts w:ascii="Segoe UI" w:hAnsi="Segoe UI" w:cs="Segoe UI"/>
                <w:b/>
              </w:rPr>
              <w:t xml:space="preserve">Status: </w:t>
            </w:r>
            <w:r w:rsidRPr="004E1FDB">
              <w:rPr>
                <w:rFonts w:ascii="Segoe UI" w:hAnsi="Segoe UI" w:cs="Segoe UI"/>
                <w:bCs/>
              </w:rPr>
              <w:t>Agenda item for May PLC meeting.</w:t>
            </w:r>
            <w:r w:rsidRPr="00B429CA">
              <w:rPr>
                <w:rFonts w:ascii="Segoe UI" w:hAnsi="Segoe UI" w:cs="Segoe UI"/>
                <w:b/>
                <w:color w:val="FF0000"/>
              </w:rPr>
              <w:t xml:space="preserve">  </w:t>
            </w:r>
            <w:r w:rsidRPr="004E1FDB">
              <w:rPr>
                <w:rFonts w:ascii="Segoe UI" w:hAnsi="Segoe UI" w:cs="Segoe UI"/>
                <w:b/>
              </w:rPr>
              <w:t>Action closed.</w:t>
            </w:r>
          </w:p>
          <w:p w14:paraId="52529A51" w14:textId="45F70837" w:rsidR="00B237FF" w:rsidRDefault="00B237FF" w:rsidP="00B237FF">
            <w:pPr>
              <w:jc w:val="both"/>
              <w:rPr>
                <w:rFonts w:ascii="Segoe UI" w:hAnsi="Segoe UI" w:cs="Segoe UI"/>
                <w:b/>
                <w:color w:val="00B050"/>
              </w:rPr>
            </w:pPr>
          </w:p>
          <w:p w14:paraId="3ECC9D0B" w14:textId="6FA124B5" w:rsidR="00933A21" w:rsidRPr="00137FC7" w:rsidRDefault="00E76F22" w:rsidP="00933A21">
            <w:pPr>
              <w:jc w:val="both"/>
              <w:rPr>
                <w:rFonts w:ascii="Segoe UI" w:hAnsi="Segoe UI" w:cs="Segoe UI"/>
                <w:b/>
                <w:bCs/>
              </w:rPr>
            </w:pPr>
            <w:r w:rsidRPr="004E1FDB">
              <w:rPr>
                <w:rFonts w:ascii="Segoe UI" w:hAnsi="Segoe UI" w:cs="Segoe UI"/>
                <w:b/>
              </w:rPr>
              <w:t xml:space="preserve">Item </w:t>
            </w:r>
            <w:r w:rsidR="00B237FF" w:rsidRPr="004E1FDB">
              <w:rPr>
                <w:rFonts w:ascii="Segoe UI" w:hAnsi="Segoe UI" w:cs="Segoe UI"/>
                <w:b/>
              </w:rPr>
              <w:t xml:space="preserve">9.d </w:t>
            </w:r>
            <w:r w:rsidR="00933A21" w:rsidRPr="3E580DBF">
              <w:rPr>
                <w:rFonts w:ascii="Segoe UI" w:hAnsi="Segoe UI" w:cs="Segoe UI"/>
                <w:b/>
                <w:bCs/>
              </w:rPr>
              <w:t>Action: CPO and Head of OD to review EAP data to ensure the Report provides insight and how we can better engage with our provider.</w:t>
            </w:r>
          </w:p>
          <w:p w14:paraId="31030A50" w14:textId="204CB5B3" w:rsidR="00B237FF" w:rsidRPr="000E230B" w:rsidRDefault="00933A21" w:rsidP="00933A21">
            <w:pPr>
              <w:jc w:val="both"/>
              <w:rPr>
                <w:rFonts w:ascii="Segoe UI" w:hAnsi="Segoe UI" w:cs="Segoe UI"/>
                <w:b/>
              </w:rPr>
            </w:pPr>
            <w:r w:rsidRPr="00EF7E4E">
              <w:rPr>
                <w:rFonts w:ascii="Segoe UI" w:hAnsi="Segoe UI" w:cs="Segoe UI"/>
                <w:b/>
                <w:bCs/>
              </w:rPr>
              <w:t xml:space="preserve">Status: </w:t>
            </w:r>
            <w:r w:rsidRPr="000E230B">
              <w:rPr>
                <w:rFonts w:ascii="Segoe UI" w:hAnsi="Segoe UI" w:cs="Segoe UI"/>
              </w:rPr>
              <w:t>Health and Wellbeing programme for 2022-23 is in development and will be brought to the July 2022 PLC meeting. EAP data will be a core part of the data used to identify areas that require organisational support.</w:t>
            </w:r>
            <w:r w:rsidRPr="00EF7E4E">
              <w:rPr>
                <w:rFonts w:ascii="Segoe UI" w:hAnsi="Segoe UI" w:cs="Segoe UI"/>
                <w:b/>
                <w:bCs/>
              </w:rPr>
              <w:t xml:space="preserve"> </w:t>
            </w:r>
            <w:r w:rsidRPr="000E230B">
              <w:rPr>
                <w:rFonts w:ascii="Segoe UI" w:hAnsi="Segoe UI" w:cs="Segoe UI"/>
                <w:b/>
              </w:rPr>
              <w:t>Action closed</w:t>
            </w:r>
          </w:p>
          <w:p w14:paraId="39E35358" w14:textId="61011D1A" w:rsidR="00933A21" w:rsidRDefault="00933A21" w:rsidP="00933A21">
            <w:pPr>
              <w:jc w:val="both"/>
              <w:rPr>
                <w:rFonts w:ascii="Segoe UI" w:hAnsi="Segoe UI" w:cs="Segoe UI"/>
                <w:b/>
                <w:color w:val="00B050"/>
              </w:rPr>
            </w:pPr>
          </w:p>
          <w:p w14:paraId="5B440D6B" w14:textId="12D434AF" w:rsidR="00C94431" w:rsidRPr="000C5DB0" w:rsidRDefault="00E76F22" w:rsidP="00C94431">
            <w:pPr>
              <w:jc w:val="both"/>
              <w:rPr>
                <w:rFonts w:ascii="Segoe UI" w:hAnsi="Segoe UI" w:cs="Segoe UI"/>
                <w:b/>
              </w:rPr>
            </w:pPr>
            <w:r w:rsidRPr="000E230B">
              <w:rPr>
                <w:rFonts w:ascii="Segoe UI" w:hAnsi="Segoe UI" w:cs="Segoe UI"/>
                <w:b/>
              </w:rPr>
              <w:t xml:space="preserve">Item </w:t>
            </w:r>
            <w:r w:rsidR="00933A21" w:rsidRPr="000E230B">
              <w:rPr>
                <w:rFonts w:ascii="Segoe UI" w:hAnsi="Segoe UI" w:cs="Segoe UI"/>
                <w:b/>
              </w:rPr>
              <w:t>11.e</w:t>
            </w:r>
            <w:r w:rsidR="00C94431" w:rsidRPr="000E230B">
              <w:rPr>
                <w:rFonts w:ascii="Segoe UI" w:hAnsi="Segoe UI" w:cs="Segoe UI"/>
                <w:b/>
              </w:rPr>
              <w:t xml:space="preserve"> Action</w:t>
            </w:r>
            <w:r w:rsidR="00C94431">
              <w:rPr>
                <w:rFonts w:ascii="Segoe UI" w:hAnsi="Segoe UI" w:cs="Segoe UI"/>
                <w:b/>
              </w:rPr>
              <w:t xml:space="preserve">: L&amp;D Report to contain more insight into how we can achieve our 30% target of Adult Student Nurses. </w:t>
            </w:r>
          </w:p>
          <w:p w14:paraId="02C648E3" w14:textId="17E630D1" w:rsidR="00933A21" w:rsidRDefault="00C94431" w:rsidP="00C94431">
            <w:pPr>
              <w:jc w:val="both"/>
              <w:rPr>
                <w:rFonts w:ascii="Segoe UI" w:hAnsi="Segoe UI" w:cs="Segoe UI"/>
                <w:b/>
                <w:color w:val="00B050"/>
              </w:rPr>
            </w:pPr>
            <w:r w:rsidRPr="004522E2">
              <w:rPr>
                <w:rFonts w:ascii="Segoe UI" w:hAnsi="Segoe UI" w:cs="Segoe UI"/>
                <w:b/>
                <w:bCs/>
              </w:rPr>
              <w:t xml:space="preserve">Status: </w:t>
            </w:r>
            <w:r w:rsidRPr="000E230B">
              <w:rPr>
                <w:rFonts w:ascii="Segoe UI" w:hAnsi="Segoe UI" w:cs="Segoe UI"/>
              </w:rPr>
              <w:t>L&amp;D have purchased an electronic placement management system, but implementation has been delayed whilst the OTR system has been problematic; however work to set this up will be recommenced in Summer 2022. This, combined with the introduction of a new capacity management tool will facilitate the identification of spare capacity to work towards this 30% target.</w:t>
            </w:r>
            <w:r w:rsidRPr="004522E2">
              <w:rPr>
                <w:rFonts w:ascii="Segoe UI" w:hAnsi="Segoe UI" w:cs="Segoe UI"/>
                <w:b/>
                <w:bCs/>
              </w:rPr>
              <w:t> </w:t>
            </w:r>
            <w:r w:rsidRPr="000E230B">
              <w:rPr>
                <w:rFonts w:ascii="Segoe UI" w:hAnsi="Segoe UI" w:cs="Segoe UI"/>
                <w:b/>
              </w:rPr>
              <w:t>Action closed</w:t>
            </w:r>
            <w:r w:rsidR="000E230B">
              <w:rPr>
                <w:rFonts w:ascii="Segoe UI" w:hAnsi="Segoe UI" w:cs="Segoe UI"/>
                <w:b/>
              </w:rPr>
              <w:t>.</w:t>
            </w:r>
          </w:p>
          <w:p w14:paraId="6E2E371B" w14:textId="7E050416" w:rsidR="00C94431" w:rsidRDefault="00C94431" w:rsidP="00C94431">
            <w:pPr>
              <w:jc w:val="both"/>
              <w:rPr>
                <w:rFonts w:ascii="Segoe UI" w:hAnsi="Segoe UI" w:cs="Segoe UI"/>
                <w:b/>
                <w:color w:val="0070C0"/>
              </w:rPr>
            </w:pPr>
          </w:p>
          <w:p w14:paraId="65874124" w14:textId="18C92E04" w:rsidR="00F54114" w:rsidRPr="00137FC7" w:rsidRDefault="00E76F22" w:rsidP="00F54114">
            <w:pPr>
              <w:jc w:val="both"/>
              <w:rPr>
                <w:rFonts w:ascii="Segoe UI" w:hAnsi="Segoe UI" w:cs="Segoe UI"/>
                <w:b/>
              </w:rPr>
            </w:pPr>
            <w:r w:rsidRPr="000E230B">
              <w:rPr>
                <w:rFonts w:ascii="Segoe UI" w:hAnsi="Segoe UI" w:cs="Segoe UI"/>
                <w:b/>
              </w:rPr>
              <w:t xml:space="preserve">Item </w:t>
            </w:r>
            <w:r w:rsidR="00C94431" w:rsidRPr="000E230B">
              <w:rPr>
                <w:rFonts w:ascii="Segoe UI" w:hAnsi="Segoe UI" w:cs="Segoe UI"/>
                <w:b/>
              </w:rPr>
              <w:t>11.f</w:t>
            </w:r>
            <w:r w:rsidR="00F54114" w:rsidRPr="000E230B">
              <w:rPr>
                <w:rFonts w:ascii="Segoe UI" w:hAnsi="Segoe UI" w:cs="Segoe UI"/>
                <w:b/>
              </w:rPr>
              <w:t xml:space="preserve"> Action</w:t>
            </w:r>
            <w:r w:rsidR="00F54114" w:rsidRPr="00137FC7">
              <w:rPr>
                <w:rFonts w:ascii="Segoe UI" w:hAnsi="Segoe UI" w:cs="Segoe UI"/>
                <w:b/>
              </w:rPr>
              <w:t xml:space="preserve">: CPO to ensure that the correct elements of the Governance structure are briefed as needed ahead of Ofsted inspection. </w:t>
            </w:r>
          </w:p>
          <w:p w14:paraId="217AB4CF" w14:textId="34305ADC" w:rsidR="00C94431" w:rsidRPr="000E230B" w:rsidRDefault="00F54114" w:rsidP="00F54114">
            <w:pPr>
              <w:jc w:val="both"/>
              <w:rPr>
                <w:rFonts w:ascii="Segoe UI" w:hAnsi="Segoe UI" w:cs="Segoe UI"/>
                <w:b/>
              </w:rPr>
            </w:pPr>
            <w:r w:rsidRPr="00213987">
              <w:rPr>
                <w:rFonts w:ascii="Segoe UI" w:hAnsi="Segoe UI" w:cs="Segoe UI"/>
                <w:b/>
              </w:rPr>
              <w:t xml:space="preserve">Status: </w:t>
            </w:r>
            <w:r w:rsidRPr="000E230B">
              <w:rPr>
                <w:rFonts w:ascii="Segoe UI" w:hAnsi="Segoe UI" w:cs="Segoe UI"/>
                <w:bCs/>
              </w:rPr>
              <w:t>Meeting arranged.</w:t>
            </w:r>
            <w:r>
              <w:rPr>
                <w:rFonts w:ascii="Segoe UI" w:hAnsi="Segoe UI" w:cs="Segoe UI"/>
                <w:b/>
                <w:color w:val="FF0000"/>
              </w:rPr>
              <w:t xml:space="preserve"> </w:t>
            </w:r>
            <w:r w:rsidRPr="000E230B">
              <w:rPr>
                <w:rFonts w:ascii="Segoe UI" w:hAnsi="Segoe UI" w:cs="Segoe UI"/>
                <w:b/>
              </w:rPr>
              <w:t>Action closed</w:t>
            </w:r>
            <w:r w:rsidR="000E230B">
              <w:rPr>
                <w:rFonts w:ascii="Segoe UI" w:hAnsi="Segoe UI" w:cs="Segoe UI"/>
                <w:b/>
              </w:rPr>
              <w:t>.</w:t>
            </w:r>
          </w:p>
          <w:p w14:paraId="4268DAAC" w14:textId="4B99DF96" w:rsidR="00F54114" w:rsidRDefault="00F54114" w:rsidP="00F54114">
            <w:pPr>
              <w:jc w:val="both"/>
              <w:rPr>
                <w:rFonts w:ascii="Segoe UI" w:hAnsi="Segoe UI" w:cs="Segoe UI"/>
                <w:b/>
                <w:color w:val="0070C0"/>
              </w:rPr>
            </w:pPr>
          </w:p>
          <w:p w14:paraId="303446B5" w14:textId="63E9D638" w:rsidR="003F6E1D" w:rsidRPr="00137FC7" w:rsidRDefault="00E76F22" w:rsidP="003F6E1D">
            <w:pPr>
              <w:jc w:val="both"/>
              <w:rPr>
                <w:rFonts w:ascii="Segoe UI" w:hAnsi="Segoe UI" w:cs="Segoe UI"/>
                <w:b/>
              </w:rPr>
            </w:pPr>
            <w:r w:rsidRPr="000E230B">
              <w:rPr>
                <w:rFonts w:ascii="Segoe UI" w:hAnsi="Segoe UI" w:cs="Segoe UI"/>
                <w:b/>
              </w:rPr>
              <w:t xml:space="preserve">Item </w:t>
            </w:r>
            <w:r w:rsidR="00F54114" w:rsidRPr="000E230B">
              <w:rPr>
                <w:rFonts w:ascii="Segoe UI" w:hAnsi="Segoe UI" w:cs="Segoe UI"/>
                <w:b/>
              </w:rPr>
              <w:t xml:space="preserve">12.c </w:t>
            </w:r>
            <w:r w:rsidR="003F6E1D" w:rsidRPr="000E230B">
              <w:rPr>
                <w:rFonts w:ascii="Segoe UI" w:hAnsi="Segoe UI" w:cs="Segoe UI"/>
                <w:b/>
              </w:rPr>
              <w:t>A</w:t>
            </w:r>
            <w:r w:rsidR="003F6E1D" w:rsidRPr="00137FC7">
              <w:rPr>
                <w:rFonts w:ascii="Segoe UI" w:hAnsi="Segoe UI" w:cs="Segoe UI"/>
                <w:b/>
              </w:rPr>
              <w:t xml:space="preserve">ction: CPO to </w:t>
            </w:r>
            <w:r w:rsidR="003F6E1D">
              <w:rPr>
                <w:rFonts w:ascii="Segoe UI" w:hAnsi="Segoe UI" w:cs="Segoe UI"/>
                <w:b/>
              </w:rPr>
              <w:t>review the 2020/21 PLC Annual Report.</w:t>
            </w:r>
            <w:r w:rsidR="003F6E1D" w:rsidRPr="00137FC7">
              <w:rPr>
                <w:rFonts w:ascii="Segoe UI" w:hAnsi="Segoe UI" w:cs="Segoe UI"/>
                <w:b/>
              </w:rPr>
              <w:t xml:space="preserve"> </w:t>
            </w:r>
          </w:p>
          <w:p w14:paraId="170D463E" w14:textId="77777777" w:rsidR="000E230B" w:rsidRDefault="003F6E1D" w:rsidP="003F6E1D">
            <w:pPr>
              <w:jc w:val="both"/>
              <w:rPr>
                <w:rFonts w:ascii="Segoe UI" w:hAnsi="Segoe UI" w:cs="Segoe UI"/>
                <w:b/>
                <w:color w:val="00B050"/>
              </w:rPr>
            </w:pPr>
            <w:r w:rsidRPr="00213987">
              <w:rPr>
                <w:rFonts w:ascii="Segoe UI" w:hAnsi="Segoe UI" w:cs="Segoe UI"/>
                <w:b/>
              </w:rPr>
              <w:t xml:space="preserve">Status: </w:t>
            </w:r>
            <w:r w:rsidRPr="000E230B">
              <w:rPr>
                <w:rFonts w:ascii="Segoe UI" w:hAnsi="Segoe UI" w:cs="Segoe UI"/>
                <w:bCs/>
              </w:rPr>
              <w:t>Report redrafted and included in May 2022 PLC papers for information.</w:t>
            </w:r>
            <w:r w:rsidRPr="00213987">
              <w:rPr>
                <w:rFonts w:ascii="Segoe UI" w:hAnsi="Segoe UI" w:cs="Segoe UI"/>
                <w:b/>
              </w:rPr>
              <w:t xml:space="preserve"> </w:t>
            </w:r>
          </w:p>
          <w:p w14:paraId="74D12B11" w14:textId="246990F2" w:rsidR="00E06CF5" w:rsidRDefault="003F6E1D" w:rsidP="00C66C6F">
            <w:pPr>
              <w:jc w:val="both"/>
              <w:rPr>
                <w:rFonts w:ascii="Segoe UI" w:hAnsi="Segoe UI" w:cs="Segoe UI"/>
                <w:bCs/>
                <w:szCs w:val="24"/>
              </w:rPr>
            </w:pPr>
            <w:r w:rsidRPr="000E230B">
              <w:rPr>
                <w:rFonts w:ascii="Segoe UI" w:hAnsi="Segoe UI" w:cs="Segoe UI"/>
                <w:b/>
              </w:rPr>
              <w:t>Action closed.</w:t>
            </w:r>
            <w:r w:rsidR="00424AD1">
              <w:rPr>
                <w:rFonts w:ascii="Segoe UI" w:hAnsi="Segoe UI" w:cs="Segoe UI"/>
                <w:bCs/>
                <w:szCs w:val="24"/>
              </w:rPr>
              <w:t xml:space="preserve"> </w:t>
            </w:r>
            <w:bookmarkEnd w:id="0"/>
          </w:p>
          <w:p w14:paraId="2C61F5B2" w14:textId="77777777" w:rsidR="00647C6F" w:rsidRDefault="00647C6F" w:rsidP="00647C6F">
            <w:pPr>
              <w:jc w:val="both"/>
              <w:rPr>
                <w:rFonts w:ascii="Segoe UI" w:hAnsi="Segoe UI" w:cs="Segoe UI"/>
                <w:bCs/>
                <w:sz w:val="24"/>
                <w:szCs w:val="24"/>
              </w:rPr>
            </w:pPr>
          </w:p>
          <w:p w14:paraId="273CE0A3" w14:textId="173020AB" w:rsidR="00647C6F" w:rsidRPr="00BC424A" w:rsidRDefault="00647C6F" w:rsidP="00647C6F">
            <w:pPr>
              <w:jc w:val="both"/>
              <w:rPr>
                <w:rFonts w:ascii="Segoe UI" w:hAnsi="Segoe UI" w:cs="Segoe UI"/>
                <w:bCs/>
                <w:sz w:val="24"/>
                <w:szCs w:val="24"/>
              </w:rPr>
            </w:pPr>
          </w:p>
        </w:tc>
        <w:tc>
          <w:tcPr>
            <w:tcW w:w="1297" w:type="dxa"/>
          </w:tcPr>
          <w:p w14:paraId="3697E5E4" w14:textId="56F665A4" w:rsidR="00C81CF3" w:rsidRDefault="00C81CF3" w:rsidP="00A9099E">
            <w:pPr>
              <w:jc w:val="both"/>
              <w:rPr>
                <w:rFonts w:ascii="Segoe UI" w:hAnsi="Segoe UI" w:cs="Segoe UI"/>
                <w:b/>
              </w:rPr>
            </w:pPr>
          </w:p>
          <w:p w14:paraId="45A62D7A" w14:textId="132B868D" w:rsidR="002751CE" w:rsidRDefault="002751CE" w:rsidP="00A9099E">
            <w:pPr>
              <w:jc w:val="both"/>
              <w:rPr>
                <w:rFonts w:ascii="Segoe UI" w:hAnsi="Segoe UI" w:cs="Segoe UI"/>
                <w:b/>
              </w:rPr>
            </w:pPr>
          </w:p>
          <w:p w14:paraId="07D591EA" w14:textId="274B6473" w:rsidR="002751CE" w:rsidRDefault="002751CE" w:rsidP="00A9099E">
            <w:pPr>
              <w:jc w:val="both"/>
              <w:rPr>
                <w:rFonts w:ascii="Segoe UI" w:hAnsi="Segoe UI" w:cs="Segoe UI"/>
                <w:b/>
              </w:rPr>
            </w:pPr>
          </w:p>
          <w:p w14:paraId="707E37F5" w14:textId="1DA56CB3" w:rsidR="002751CE" w:rsidRDefault="002751CE" w:rsidP="00A9099E">
            <w:pPr>
              <w:jc w:val="both"/>
              <w:rPr>
                <w:rFonts w:ascii="Segoe UI" w:hAnsi="Segoe UI" w:cs="Segoe UI"/>
                <w:b/>
              </w:rPr>
            </w:pPr>
          </w:p>
          <w:p w14:paraId="6E47CD11" w14:textId="3AE6DC95" w:rsidR="005540FA" w:rsidRDefault="005540FA" w:rsidP="00A9099E">
            <w:pPr>
              <w:jc w:val="both"/>
              <w:rPr>
                <w:rFonts w:ascii="Segoe UI" w:hAnsi="Segoe UI" w:cs="Segoe UI"/>
                <w:b/>
              </w:rPr>
            </w:pPr>
          </w:p>
          <w:p w14:paraId="45A909EF" w14:textId="77777777" w:rsidR="005540FA" w:rsidRDefault="005540FA" w:rsidP="00A9099E">
            <w:pPr>
              <w:jc w:val="both"/>
              <w:rPr>
                <w:rFonts w:ascii="Segoe UI" w:hAnsi="Segoe UI" w:cs="Segoe UI"/>
                <w:b/>
              </w:rPr>
            </w:pPr>
          </w:p>
          <w:p w14:paraId="4824A26E" w14:textId="0C9CE91B" w:rsidR="004F1884" w:rsidRDefault="004F1884" w:rsidP="00A9099E">
            <w:pPr>
              <w:jc w:val="both"/>
              <w:rPr>
                <w:rFonts w:ascii="Segoe UI" w:hAnsi="Segoe UI" w:cs="Segoe UI"/>
                <w:b/>
              </w:rPr>
            </w:pPr>
          </w:p>
          <w:p w14:paraId="7AA764F5" w14:textId="77777777" w:rsidR="00647C6F" w:rsidRDefault="00647C6F" w:rsidP="00A9099E">
            <w:pPr>
              <w:jc w:val="both"/>
              <w:rPr>
                <w:rFonts w:ascii="Segoe UI" w:hAnsi="Segoe UI" w:cs="Segoe UI"/>
                <w:b/>
              </w:rPr>
            </w:pPr>
          </w:p>
          <w:p w14:paraId="2DA98085" w14:textId="5AB42A68" w:rsidR="008A1CFA" w:rsidRDefault="008A1CFA" w:rsidP="00A9099E">
            <w:pPr>
              <w:jc w:val="both"/>
              <w:rPr>
                <w:rFonts w:ascii="Segoe UI" w:hAnsi="Segoe UI" w:cs="Segoe UI"/>
                <w:b/>
              </w:rPr>
            </w:pPr>
          </w:p>
          <w:p w14:paraId="4CCBCB8C" w14:textId="2FDD6134" w:rsidR="008A1CFA" w:rsidRDefault="008A1CFA" w:rsidP="00A9099E">
            <w:pPr>
              <w:jc w:val="both"/>
              <w:rPr>
                <w:rFonts w:ascii="Segoe UI" w:hAnsi="Segoe UI" w:cs="Segoe UI"/>
                <w:b/>
              </w:rPr>
            </w:pPr>
          </w:p>
          <w:p w14:paraId="2FB183E2" w14:textId="481D51DD" w:rsidR="008A1CFA" w:rsidRDefault="008A1CFA" w:rsidP="00A9099E">
            <w:pPr>
              <w:jc w:val="both"/>
              <w:rPr>
                <w:rFonts w:ascii="Segoe UI" w:hAnsi="Segoe UI" w:cs="Segoe UI"/>
                <w:b/>
              </w:rPr>
            </w:pPr>
          </w:p>
          <w:p w14:paraId="27DA602E" w14:textId="7FA896D4" w:rsidR="008A1CFA" w:rsidRDefault="008A1CFA" w:rsidP="00A9099E">
            <w:pPr>
              <w:jc w:val="both"/>
              <w:rPr>
                <w:rFonts w:ascii="Segoe UI" w:hAnsi="Segoe UI" w:cs="Segoe UI"/>
                <w:b/>
              </w:rPr>
            </w:pPr>
          </w:p>
          <w:p w14:paraId="06DC1759" w14:textId="624ADCD6" w:rsidR="008A1CFA" w:rsidRDefault="008A1CFA" w:rsidP="00A9099E">
            <w:pPr>
              <w:jc w:val="both"/>
              <w:rPr>
                <w:rFonts w:ascii="Segoe UI" w:hAnsi="Segoe UI" w:cs="Segoe UI"/>
                <w:b/>
              </w:rPr>
            </w:pPr>
          </w:p>
          <w:p w14:paraId="6D06F8D9" w14:textId="77777777" w:rsidR="00647C6F" w:rsidRDefault="00647C6F" w:rsidP="00A9099E">
            <w:pPr>
              <w:jc w:val="both"/>
              <w:rPr>
                <w:rFonts w:ascii="Segoe UI" w:hAnsi="Segoe UI" w:cs="Segoe UI"/>
                <w:b/>
              </w:rPr>
            </w:pPr>
          </w:p>
          <w:p w14:paraId="40CE900C" w14:textId="4F79045C" w:rsidR="008A1CFA" w:rsidRDefault="008A1CFA" w:rsidP="00A9099E">
            <w:pPr>
              <w:jc w:val="both"/>
              <w:rPr>
                <w:rFonts w:ascii="Segoe UI" w:hAnsi="Segoe UI" w:cs="Segoe UI"/>
                <w:b/>
              </w:rPr>
            </w:pPr>
          </w:p>
          <w:p w14:paraId="70A91BC1" w14:textId="385DF0BE" w:rsidR="008A1CFA" w:rsidRDefault="008A1CFA" w:rsidP="00A9099E">
            <w:pPr>
              <w:jc w:val="both"/>
              <w:rPr>
                <w:rFonts w:ascii="Segoe UI" w:hAnsi="Segoe UI" w:cs="Segoe UI"/>
                <w:b/>
              </w:rPr>
            </w:pPr>
          </w:p>
          <w:p w14:paraId="6144CFCD" w14:textId="27E4CFA7" w:rsidR="00647C6F" w:rsidRDefault="00647C6F" w:rsidP="00A9099E">
            <w:pPr>
              <w:jc w:val="both"/>
              <w:rPr>
                <w:rFonts w:ascii="Segoe UI" w:hAnsi="Segoe UI" w:cs="Segoe UI"/>
                <w:b/>
              </w:rPr>
            </w:pPr>
          </w:p>
          <w:p w14:paraId="0FFF0DE4" w14:textId="46C49D99" w:rsidR="00647C6F" w:rsidRDefault="00647C6F" w:rsidP="00A9099E">
            <w:pPr>
              <w:jc w:val="both"/>
              <w:rPr>
                <w:rFonts w:ascii="Segoe UI" w:hAnsi="Segoe UI" w:cs="Segoe UI"/>
                <w:b/>
              </w:rPr>
            </w:pPr>
          </w:p>
          <w:p w14:paraId="7FDED224" w14:textId="2230ADEF" w:rsidR="00647C6F" w:rsidRDefault="00647C6F" w:rsidP="00A9099E">
            <w:pPr>
              <w:jc w:val="both"/>
              <w:rPr>
                <w:rFonts w:ascii="Segoe UI" w:hAnsi="Segoe UI" w:cs="Segoe UI"/>
                <w:b/>
              </w:rPr>
            </w:pPr>
          </w:p>
          <w:p w14:paraId="408D713B" w14:textId="0D3DC23F" w:rsidR="00647C6F" w:rsidRDefault="00647C6F" w:rsidP="00A9099E">
            <w:pPr>
              <w:jc w:val="both"/>
              <w:rPr>
                <w:rFonts w:ascii="Segoe UI" w:hAnsi="Segoe UI" w:cs="Segoe UI"/>
                <w:b/>
              </w:rPr>
            </w:pPr>
          </w:p>
          <w:p w14:paraId="1551AE40" w14:textId="6418F504" w:rsidR="00647C6F" w:rsidRDefault="00647C6F" w:rsidP="00A9099E">
            <w:pPr>
              <w:jc w:val="both"/>
              <w:rPr>
                <w:rFonts w:ascii="Segoe UI" w:hAnsi="Segoe UI" w:cs="Segoe UI"/>
                <w:b/>
              </w:rPr>
            </w:pPr>
          </w:p>
          <w:p w14:paraId="2C7C8680" w14:textId="77777777" w:rsidR="00CF3389" w:rsidRDefault="00CF3389" w:rsidP="00A9099E">
            <w:pPr>
              <w:jc w:val="both"/>
              <w:rPr>
                <w:rFonts w:ascii="Segoe UI" w:hAnsi="Segoe UI" w:cs="Segoe UI"/>
                <w:b/>
              </w:rPr>
            </w:pPr>
          </w:p>
          <w:p w14:paraId="1F873DB7" w14:textId="2257667B" w:rsidR="00647C6F" w:rsidRDefault="00647C6F" w:rsidP="00A9099E">
            <w:pPr>
              <w:jc w:val="both"/>
              <w:rPr>
                <w:rFonts w:ascii="Segoe UI" w:hAnsi="Segoe UI" w:cs="Segoe UI"/>
                <w:b/>
              </w:rPr>
            </w:pPr>
          </w:p>
          <w:p w14:paraId="0E033DBA" w14:textId="64438046" w:rsidR="00647C6F" w:rsidRDefault="00647C6F" w:rsidP="00A9099E">
            <w:pPr>
              <w:jc w:val="both"/>
              <w:rPr>
                <w:rFonts w:ascii="Segoe UI" w:hAnsi="Segoe UI" w:cs="Segoe UI"/>
                <w:b/>
              </w:rPr>
            </w:pPr>
            <w:r>
              <w:rPr>
                <w:rFonts w:ascii="Segoe UI" w:hAnsi="Segoe UI" w:cs="Segoe UI"/>
                <w:b/>
              </w:rPr>
              <w:t>MW</w:t>
            </w:r>
          </w:p>
          <w:p w14:paraId="192EB806" w14:textId="5CAC381A" w:rsidR="00204B52" w:rsidRDefault="00204B52" w:rsidP="00A9099E">
            <w:pPr>
              <w:jc w:val="both"/>
              <w:rPr>
                <w:rFonts w:ascii="Segoe UI" w:hAnsi="Segoe UI" w:cs="Segoe UI"/>
                <w:b/>
              </w:rPr>
            </w:pPr>
          </w:p>
          <w:p w14:paraId="55F13256" w14:textId="2124E583" w:rsidR="00204B52" w:rsidRDefault="00204B52" w:rsidP="00A9099E">
            <w:pPr>
              <w:jc w:val="both"/>
              <w:rPr>
                <w:rFonts w:ascii="Segoe UI" w:hAnsi="Segoe UI" w:cs="Segoe UI"/>
                <w:b/>
              </w:rPr>
            </w:pPr>
          </w:p>
          <w:p w14:paraId="1F858505" w14:textId="604CCDA8" w:rsidR="00204B52" w:rsidRDefault="00204B52" w:rsidP="00A9099E">
            <w:pPr>
              <w:jc w:val="both"/>
              <w:rPr>
                <w:rFonts w:ascii="Segoe UI" w:hAnsi="Segoe UI" w:cs="Segoe UI"/>
                <w:b/>
              </w:rPr>
            </w:pPr>
          </w:p>
          <w:p w14:paraId="37EFD372" w14:textId="068F907D" w:rsidR="00204B52" w:rsidRDefault="00204B52" w:rsidP="00A9099E">
            <w:pPr>
              <w:jc w:val="both"/>
              <w:rPr>
                <w:rFonts w:ascii="Segoe UI" w:hAnsi="Segoe UI" w:cs="Segoe UI"/>
                <w:b/>
              </w:rPr>
            </w:pPr>
          </w:p>
          <w:p w14:paraId="09FCD343" w14:textId="235316BF" w:rsidR="00204B52" w:rsidRDefault="00204B52" w:rsidP="00A9099E">
            <w:pPr>
              <w:jc w:val="both"/>
              <w:rPr>
                <w:rFonts w:ascii="Segoe UI" w:hAnsi="Segoe UI" w:cs="Segoe UI"/>
                <w:b/>
              </w:rPr>
            </w:pPr>
          </w:p>
          <w:p w14:paraId="459C610C" w14:textId="77777777" w:rsidR="0006004F" w:rsidRDefault="0006004F" w:rsidP="00A9099E">
            <w:pPr>
              <w:jc w:val="both"/>
              <w:rPr>
                <w:rFonts w:ascii="Segoe UI" w:hAnsi="Segoe UI" w:cs="Segoe UI"/>
                <w:b/>
              </w:rPr>
            </w:pPr>
          </w:p>
          <w:p w14:paraId="3D0DAB63" w14:textId="5074B8B3" w:rsidR="00204B52" w:rsidRDefault="00204B52" w:rsidP="00A9099E">
            <w:pPr>
              <w:jc w:val="both"/>
              <w:rPr>
                <w:rFonts w:ascii="Segoe UI" w:hAnsi="Segoe UI" w:cs="Segoe UI"/>
                <w:b/>
              </w:rPr>
            </w:pPr>
          </w:p>
          <w:p w14:paraId="28DE8CA9" w14:textId="7CC6FCDE" w:rsidR="00204B52" w:rsidRDefault="00204B52" w:rsidP="00A9099E">
            <w:pPr>
              <w:jc w:val="both"/>
              <w:rPr>
                <w:rFonts w:ascii="Segoe UI" w:hAnsi="Segoe UI" w:cs="Segoe UI"/>
                <w:b/>
              </w:rPr>
            </w:pPr>
          </w:p>
          <w:p w14:paraId="78DFC9CE" w14:textId="118E7844" w:rsidR="00204B52" w:rsidRDefault="00204B52" w:rsidP="00A9099E">
            <w:pPr>
              <w:jc w:val="both"/>
              <w:rPr>
                <w:rFonts w:ascii="Segoe UI" w:hAnsi="Segoe UI" w:cs="Segoe UI"/>
                <w:b/>
              </w:rPr>
            </w:pPr>
            <w:r>
              <w:rPr>
                <w:rFonts w:ascii="Segoe UI" w:hAnsi="Segoe UI" w:cs="Segoe UI"/>
                <w:b/>
              </w:rPr>
              <w:t>JS</w:t>
            </w:r>
          </w:p>
          <w:p w14:paraId="7C05131F" w14:textId="77777777" w:rsidR="000D4AA3" w:rsidRDefault="000D4AA3" w:rsidP="00A9099E">
            <w:pPr>
              <w:jc w:val="both"/>
              <w:rPr>
                <w:rFonts w:ascii="Segoe UI" w:hAnsi="Segoe UI" w:cs="Segoe UI"/>
                <w:b/>
              </w:rPr>
            </w:pPr>
          </w:p>
          <w:p w14:paraId="035F828D" w14:textId="61BBBF6A" w:rsidR="0012741D" w:rsidRDefault="0012741D" w:rsidP="00A9099E">
            <w:pPr>
              <w:jc w:val="both"/>
              <w:rPr>
                <w:rFonts w:ascii="Segoe UI" w:hAnsi="Segoe UI" w:cs="Segoe UI"/>
                <w:b/>
              </w:rPr>
            </w:pPr>
          </w:p>
          <w:p w14:paraId="36D3CE07" w14:textId="38612AB1" w:rsidR="00151924" w:rsidRDefault="00151924" w:rsidP="00A9099E">
            <w:pPr>
              <w:jc w:val="both"/>
              <w:rPr>
                <w:rFonts w:ascii="Segoe UI" w:hAnsi="Segoe UI" w:cs="Segoe UI"/>
                <w:b/>
              </w:rPr>
            </w:pPr>
          </w:p>
          <w:p w14:paraId="1A7B66A0" w14:textId="36BA688C" w:rsidR="00151924" w:rsidRDefault="00151924" w:rsidP="00A9099E">
            <w:pPr>
              <w:jc w:val="both"/>
              <w:rPr>
                <w:rFonts w:ascii="Segoe UI" w:hAnsi="Segoe UI" w:cs="Segoe UI"/>
                <w:b/>
              </w:rPr>
            </w:pPr>
          </w:p>
          <w:p w14:paraId="2849822D" w14:textId="672068A7" w:rsidR="00D73684" w:rsidRDefault="00D73684" w:rsidP="00A9099E">
            <w:pPr>
              <w:jc w:val="both"/>
              <w:rPr>
                <w:rFonts w:ascii="Segoe UI" w:hAnsi="Segoe UI" w:cs="Segoe UI"/>
                <w:b/>
              </w:rPr>
            </w:pPr>
          </w:p>
          <w:p w14:paraId="35237C4A" w14:textId="20F68EE2" w:rsidR="00D73684" w:rsidRDefault="00D73684" w:rsidP="00A9099E">
            <w:pPr>
              <w:jc w:val="both"/>
              <w:rPr>
                <w:rFonts w:ascii="Segoe UI" w:hAnsi="Segoe UI" w:cs="Segoe UI"/>
                <w:b/>
              </w:rPr>
            </w:pPr>
          </w:p>
          <w:p w14:paraId="2DD42FAC" w14:textId="40359C78" w:rsidR="00E83EC3" w:rsidRDefault="00E83EC3" w:rsidP="00A9099E">
            <w:pPr>
              <w:jc w:val="both"/>
              <w:rPr>
                <w:rFonts w:ascii="Segoe UI" w:hAnsi="Segoe UI" w:cs="Segoe UI"/>
                <w:b/>
              </w:rPr>
            </w:pPr>
          </w:p>
          <w:p w14:paraId="63C09044" w14:textId="6D6B7763" w:rsidR="00E83EC3" w:rsidRDefault="00E83EC3" w:rsidP="00A9099E">
            <w:pPr>
              <w:jc w:val="both"/>
              <w:rPr>
                <w:rFonts w:ascii="Segoe UI" w:hAnsi="Segoe UI" w:cs="Segoe UI"/>
                <w:b/>
              </w:rPr>
            </w:pPr>
          </w:p>
          <w:p w14:paraId="4ED00660" w14:textId="1D9182FE" w:rsidR="00E83EC3" w:rsidRDefault="00E83EC3" w:rsidP="00A9099E">
            <w:pPr>
              <w:jc w:val="both"/>
              <w:rPr>
                <w:rFonts w:ascii="Segoe UI" w:hAnsi="Segoe UI" w:cs="Segoe UI"/>
                <w:b/>
              </w:rPr>
            </w:pPr>
          </w:p>
          <w:p w14:paraId="725B163F" w14:textId="2B717622" w:rsidR="00E83EC3" w:rsidRDefault="00E83EC3" w:rsidP="00A9099E">
            <w:pPr>
              <w:jc w:val="both"/>
              <w:rPr>
                <w:rFonts w:ascii="Segoe UI" w:hAnsi="Segoe UI" w:cs="Segoe UI"/>
                <w:b/>
              </w:rPr>
            </w:pPr>
          </w:p>
          <w:p w14:paraId="3ACDCAF2" w14:textId="03EF8288" w:rsidR="00E83EC3" w:rsidRDefault="00E83EC3" w:rsidP="00A9099E">
            <w:pPr>
              <w:jc w:val="both"/>
              <w:rPr>
                <w:rFonts w:ascii="Segoe UI" w:hAnsi="Segoe UI" w:cs="Segoe UI"/>
                <w:b/>
              </w:rPr>
            </w:pPr>
          </w:p>
          <w:p w14:paraId="166F3C01" w14:textId="77777777" w:rsidR="00E83EC3" w:rsidRDefault="00E83EC3" w:rsidP="00A9099E">
            <w:pPr>
              <w:jc w:val="both"/>
              <w:rPr>
                <w:rFonts w:ascii="Segoe UI" w:hAnsi="Segoe UI" w:cs="Segoe UI"/>
                <w:b/>
              </w:rPr>
            </w:pPr>
          </w:p>
          <w:p w14:paraId="689AD183" w14:textId="56F6AE47" w:rsidR="00151924" w:rsidRDefault="00151924" w:rsidP="00A9099E">
            <w:pPr>
              <w:jc w:val="both"/>
              <w:rPr>
                <w:rFonts w:ascii="Segoe UI" w:hAnsi="Segoe UI" w:cs="Segoe UI"/>
                <w:b/>
              </w:rPr>
            </w:pPr>
          </w:p>
          <w:p w14:paraId="5088BBE0" w14:textId="289C514D" w:rsidR="00647C6F" w:rsidRDefault="00647C6F" w:rsidP="00A9099E">
            <w:pPr>
              <w:jc w:val="both"/>
              <w:rPr>
                <w:rFonts w:ascii="Segoe UI" w:hAnsi="Segoe UI" w:cs="Segoe UI"/>
                <w:b/>
              </w:rPr>
            </w:pPr>
          </w:p>
          <w:p w14:paraId="5A5E315B" w14:textId="75DCCF62" w:rsidR="00600052" w:rsidRDefault="00654E57" w:rsidP="00FC524C">
            <w:pPr>
              <w:jc w:val="both"/>
              <w:rPr>
                <w:rFonts w:ascii="Segoe UI" w:hAnsi="Segoe UI" w:cs="Segoe UI"/>
                <w:b/>
              </w:rPr>
            </w:pPr>
            <w:r>
              <w:rPr>
                <w:rFonts w:ascii="Segoe UI" w:hAnsi="Segoe UI" w:cs="Segoe UI"/>
                <w:b/>
              </w:rPr>
              <w:t>MW</w:t>
            </w:r>
          </w:p>
          <w:p w14:paraId="6F1B70F1" w14:textId="77777777" w:rsidR="006C6BBB" w:rsidRDefault="006C6BBB" w:rsidP="00FC524C">
            <w:pPr>
              <w:jc w:val="both"/>
              <w:rPr>
                <w:rFonts w:ascii="Segoe UI" w:hAnsi="Segoe UI" w:cs="Segoe UI"/>
                <w:b/>
              </w:rPr>
            </w:pPr>
          </w:p>
          <w:p w14:paraId="5031C8D5" w14:textId="77777777" w:rsidR="006C6BBB" w:rsidRDefault="006C6BBB" w:rsidP="00FC524C">
            <w:pPr>
              <w:jc w:val="both"/>
              <w:rPr>
                <w:rFonts w:ascii="Segoe UI" w:hAnsi="Segoe UI" w:cs="Segoe UI"/>
                <w:b/>
              </w:rPr>
            </w:pPr>
          </w:p>
          <w:p w14:paraId="128DC9E7" w14:textId="77777777" w:rsidR="006C6BBB" w:rsidRDefault="006C6BBB" w:rsidP="00FC524C">
            <w:pPr>
              <w:jc w:val="both"/>
              <w:rPr>
                <w:rFonts w:ascii="Segoe UI" w:hAnsi="Segoe UI" w:cs="Segoe UI"/>
                <w:b/>
              </w:rPr>
            </w:pPr>
          </w:p>
          <w:p w14:paraId="5EB50D71" w14:textId="77777777" w:rsidR="006C6BBB" w:rsidRDefault="006C6BBB" w:rsidP="00FC524C">
            <w:pPr>
              <w:jc w:val="both"/>
              <w:rPr>
                <w:rFonts w:ascii="Segoe UI" w:hAnsi="Segoe UI" w:cs="Segoe UI"/>
                <w:b/>
              </w:rPr>
            </w:pPr>
            <w:r>
              <w:rPr>
                <w:rFonts w:ascii="Segoe UI" w:hAnsi="Segoe UI" w:cs="Segoe UI"/>
                <w:b/>
              </w:rPr>
              <w:t>CDS</w:t>
            </w:r>
          </w:p>
          <w:p w14:paraId="1E1FAF15" w14:textId="77777777" w:rsidR="00494F18" w:rsidRDefault="00494F18" w:rsidP="00FC524C">
            <w:pPr>
              <w:jc w:val="both"/>
              <w:rPr>
                <w:rFonts w:ascii="Segoe UI" w:hAnsi="Segoe UI" w:cs="Segoe UI"/>
                <w:b/>
              </w:rPr>
            </w:pPr>
          </w:p>
          <w:p w14:paraId="6A71A78F" w14:textId="77777777" w:rsidR="00494F18" w:rsidRDefault="00494F18" w:rsidP="00FC524C">
            <w:pPr>
              <w:jc w:val="both"/>
              <w:rPr>
                <w:rFonts w:ascii="Segoe UI" w:hAnsi="Segoe UI" w:cs="Segoe UI"/>
                <w:b/>
              </w:rPr>
            </w:pPr>
          </w:p>
          <w:p w14:paraId="24B25E66" w14:textId="77777777" w:rsidR="00494F18" w:rsidRDefault="00494F18" w:rsidP="00FC524C">
            <w:pPr>
              <w:jc w:val="both"/>
              <w:rPr>
                <w:rFonts w:ascii="Segoe UI" w:hAnsi="Segoe UI" w:cs="Segoe UI"/>
                <w:b/>
              </w:rPr>
            </w:pPr>
          </w:p>
          <w:p w14:paraId="261CC460" w14:textId="77777777" w:rsidR="00494F18" w:rsidRDefault="00494F18" w:rsidP="00FC524C">
            <w:pPr>
              <w:jc w:val="both"/>
              <w:rPr>
                <w:rFonts w:ascii="Segoe UI" w:hAnsi="Segoe UI" w:cs="Segoe UI"/>
                <w:b/>
              </w:rPr>
            </w:pPr>
            <w:r>
              <w:rPr>
                <w:rFonts w:ascii="Segoe UI" w:hAnsi="Segoe UI" w:cs="Segoe UI"/>
                <w:b/>
              </w:rPr>
              <w:t>CDS</w:t>
            </w:r>
          </w:p>
          <w:p w14:paraId="603CBC52" w14:textId="77777777" w:rsidR="00494F18" w:rsidRDefault="00494F18" w:rsidP="00FC524C">
            <w:pPr>
              <w:jc w:val="both"/>
              <w:rPr>
                <w:rFonts w:ascii="Segoe UI" w:hAnsi="Segoe UI" w:cs="Segoe UI"/>
                <w:b/>
              </w:rPr>
            </w:pPr>
          </w:p>
          <w:p w14:paraId="5AE58EC9" w14:textId="77777777" w:rsidR="00494F18" w:rsidRDefault="00494F18" w:rsidP="00FC524C">
            <w:pPr>
              <w:jc w:val="both"/>
              <w:rPr>
                <w:rFonts w:ascii="Segoe UI" w:hAnsi="Segoe UI" w:cs="Segoe UI"/>
                <w:b/>
              </w:rPr>
            </w:pPr>
          </w:p>
          <w:p w14:paraId="26FF64D3" w14:textId="77777777" w:rsidR="00494F18" w:rsidRDefault="00494F18" w:rsidP="00FC524C">
            <w:pPr>
              <w:jc w:val="both"/>
              <w:rPr>
                <w:rFonts w:ascii="Segoe UI" w:hAnsi="Segoe UI" w:cs="Segoe UI"/>
                <w:b/>
              </w:rPr>
            </w:pPr>
          </w:p>
          <w:p w14:paraId="48E8E04F" w14:textId="77777777" w:rsidR="00494F18" w:rsidRDefault="00494F18" w:rsidP="00FC524C">
            <w:pPr>
              <w:jc w:val="both"/>
              <w:rPr>
                <w:rFonts w:ascii="Segoe UI" w:hAnsi="Segoe UI" w:cs="Segoe UI"/>
                <w:b/>
              </w:rPr>
            </w:pPr>
          </w:p>
          <w:p w14:paraId="1B190D97" w14:textId="77777777" w:rsidR="00494F18" w:rsidRDefault="004E1FDB" w:rsidP="00FC524C">
            <w:pPr>
              <w:jc w:val="both"/>
              <w:rPr>
                <w:rFonts w:ascii="Segoe UI" w:hAnsi="Segoe UI" w:cs="Segoe UI"/>
                <w:b/>
              </w:rPr>
            </w:pPr>
            <w:r>
              <w:rPr>
                <w:rFonts w:ascii="Segoe UI" w:hAnsi="Segoe UI" w:cs="Segoe UI"/>
                <w:b/>
              </w:rPr>
              <w:t>MC</w:t>
            </w:r>
          </w:p>
          <w:p w14:paraId="3148DDE9" w14:textId="77777777" w:rsidR="004E1FDB" w:rsidRDefault="004E1FDB" w:rsidP="00FC524C">
            <w:pPr>
              <w:jc w:val="both"/>
              <w:rPr>
                <w:rFonts w:ascii="Segoe UI" w:hAnsi="Segoe UI" w:cs="Segoe UI"/>
                <w:b/>
              </w:rPr>
            </w:pPr>
          </w:p>
          <w:p w14:paraId="6F7AC78C" w14:textId="77777777" w:rsidR="004E1FDB" w:rsidRDefault="004E1FDB" w:rsidP="00FC524C">
            <w:pPr>
              <w:jc w:val="both"/>
              <w:rPr>
                <w:rFonts w:ascii="Segoe UI" w:hAnsi="Segoe UI" w:cs="Segoe UI"/>
                <w:b/>
              </w:rPr>
            </w:pPr>
          </w:p>
          <w:p w14:paraId="2767E0A6" w14:textId="77777777" w:rsidR="004E1FDB" w:rsidRDefault="004E1FDB" w:rsidP="00FC524C">
            <w:pPr>
              <w:jc w:val="both"/>
              <w:rPr>
                <w:rFonts w:ascii="Segoe UI" w:hAnsi="Segoe UI" w:cs="Segoe UI"/>
                <w:b/>
              </w:rPr>
            </w:pPr>
          </w:p>
          <w:p w14:paraId="4D136B82" w14:textId="77777777" w:rsidR="004E1FDB" w:rsidRDefault="004E1FDB" w:rsidP="00FC524C">
            <w:pPr>
              <w:jc w:val="both"/>
              <w:rPr>
                <w:rFonts w:ascii="Segoe UI" w:hAnsi="Segoe UI" w:cs="Segoe UI"/>
                <w:b/>
              </w:rPr>
            </w:pPr>
          </w:p>
          <w:p w14:paraId="728D57A1" w14:textId="77777777" w:rsidR="004E1FDB" w:rsidRDefault="004E1FDB" w:rsidP="00FC524C">
            <w:pPr>
              <w:jc w:val="both"/>
              <w:rPr>
                <w:rFonts w:ascii="Segoe UI" w:hAnsi="Segoe UI" w:cs="Segoe UI"/>
                <w:b/>
              </w:rPr>
            </w:pPr>
          </w:p>
          <w:p w14:paraId="2ABE27E6" w14:textId="77777777" w:rsidR="004E1FDB" w:rsidRDefault="004E1FDB" w:rsidP="00FC524C">
            <w:pPr>
              <w:jc w:val="both"/>
              <w:rPr>
                <w:rFonts w:ascii="Segoe UI" w:hAnsi="Segoe UI" w:cs="Segoe UI"/>
                <w:b/>
              </w:rPr>
            </w:pPr>
          </w:p>
          <w:p w14:paraId="65828A5B" w14:textId="1711D305" w:rsidR="004E1FDB" w:rsidRPr="00A9099E" w:rsidRDefault="004E1FDB" w:rsidP="00FC524C">
            <w:pPr>
              <w:jc w:val="both"/>
              <w:rPr>
                <w:rFonts w:ascii="Segoe UI" w:hAnsi="Segoe UI" w:cs="Segoe UI"/>
                <w:b/>
              </w:rPr>
            </w:pPr>
            <w:r>
              <w:rPr>
                <w:rFonts w:ascii="Segoe UI" w:hAnsi="Segoe UI" w:cs="Segoe UI"/>
                <w:b/>
              </w:rPr>
              <w:t>CDS</w:t>
            </w:r>
          </w:p>
        </w:tc>
      </w:tr>
      <w:tr w:rsidR="00EC0248" w:rsidRPr="00A9099E" w14:paraId="433D019A" w14:textId="77777777" w:rsidTr="2F07DB0B">
        <w:tc>
          <w:tcPr>
            <w:tcW w:w="843" w:type="dxa"/>
          </w:tcPr>
          <w:p w14:paraId="640E1B7F" w14:textId="7B9A3356" w:rsidR="00EC0248" w:rsidRDefault="00A741A8" w:rsidP="00C81CF3">
            <w:pPr>
              <w:jc w:val="both"/>
              <w:rPr>
                <w:rFonts w:ascii="Segoe UI" w:hAnsi="Segoe UI" w:cs="Segoe UI"/>
                <w:b/>
              </w:rPr>
            </w:pPr>
            <w:r>
              <w:rPr>
                <w:rFonts w:ascii="Segoe UI" w:hAnsi="Segoe UI" w:cs="Segoe UI"/>
                <w:b/>
              </w:rPr>
              <w:lastRenderedPageBreak/>
              <w:t>3.</w:t>
            </w:r>
          </w:p>
        </w:tc>
        <w:tc>
          <w:tcPr>
            <w:tcW w:w="8634" w:type="dxa"/>
          </w:tcPr>
          <w:p w14:paraId="43727BB5" w14:textId="77777777" w:rsidR="00EC0248" w:rsidRPr="001D0ECF" w:rsidRDefault="00EC0248" w:rsidP="00EC0248">
            <w:pPr>
              <w:jc w:val="both"/>
              <w:rPr>
                <w:rFonts w:ascii="Segoe UI" w:hAnsi="Segoe UI" w:cs="Segoe UI"/>
                <w:b/>
                <w:sz w:val="24"/>
                <w:szCs w:val="24"/>
              </w:rPr>
            </w:pPr>
            <w:r w:rsidRPr="001D0ECF">
              <w:rPr>
                <w:rFonts w:ascii="Segoe UI" w:hAnsi="Segoe UI" w:cs="Segoe UI"/>
                <w:b/>
                <w:sz w:val="24"/>
                <w:szCs w:val="24"/>
              </w:rPr>
              <w:t>Declarations of Interest</w:t>
            </w:r>
          </w:p>
          <w:p w14:paraId="25426D0D" w14:textId="77777777" w:rsidR="00EC0248" w:rsidRPr="00A96E6E" w:rsidRDefault="00EC0248" w:rsidP="00294A00">
            <w:pPr>
              <w:pStyle w:val="NoSpacing"/>
            </w:pPr>
            <w:r w:rsidRPr="00294A00">
              <w:rPr>
                <w:rFonts w:ascii="Segoe UI" w:hAnsi="Segoe UI" w:cs="Segoe UI"/>
                <w:bCs/>
              </w:rPr>
              <w:t>No interests were declared</w:t>
            </w:r>
            <w:r w:rsidRPr="00A96E6E">
              <w:rPr>
                <w:bCs/>
              </w:rPr>
              <w:t>.</w:t>
            </w:r>
            <w:r w:rsidRPr="00A96E6E">
              <w:t xml:space="preserve">  </w:t>
            </w:r>
          </w:p>
          <w:p w14:paraId="0C41D193" w14:textId="77777777" w:rsidR="00EC0248" w:rsidRPr="00EA421E" w:rsidRDefault="00EC0248" w:rsidP="00BD11B4">
            <w:pPr>
              <w:jc w:val="both"/>
              <w:rPr>
                <w:rFonts w:ascii="Segoe UI" w:hAnsi="Segoe UI" w:cs="Segoe UI"/>
                <w:b/>
                <w:sz w:val="24"/>
                <w:szCs w:val="24"/>
              </w:rPr>
            </w:pPr>
          </w:p>
        </w:tc>
        <w:tc>
          <w:tcPr>
            <w:tcW w:w="1297" w:type="dxa"/>
          </w:tcPr>
          <w:p w14:paraId="5411A03C" w14:textId="77777777" w:rsidR="00EC0248" w:rsidRDefault="00EC0248" w:rsidP="00A9099E">
            <w:pPr>
              <w:jc w:val="both"/>
              <w:rPr>
                <w:rFonts w:ascii="Segoe UI" w:hAnsi="Segoe UI" w:cs="Segoe UI"/>
                <w:b/>
              </w:rPr>
            </w:pPr>
          </w:p>
        </w:tc>
      </w:tr>
      <w:tr w:rsidR="00DD3146" w:rsidRPr="00A9099E" w14:paraId="30CC0433" w14:textId="77777777" w:rsidTr="2F07DB0B">
        <w:tc>
          <w:tcPr>
            <w:tcW w:w="843" w:type="dxa"/>
          </w:tcPr>
          <w:p w14:paraId="1BA4F343" w14:textId="783CFF53" w:rsidR="00DD3146" w:rsidRPr="00C733D8" w:rsidRDefault="00151924" w:rsidP="00A9099E">
            <w:pPr>
              <w:jc w:val="both"/>
              <w:rPr>
                <w:rFonts w:ascii="Segoe UI" w:hAnsi="Segoe UI" w:cs="Segoe UI"/>
                <w:b/>
                <w:lang w:val="pl-PL"/>
              </w:rPr>
            </w:pPr>
            <w:r w:rsidRPr="00C733D8">
              <w:rPr>
                <w:rFonts w:ascii="Segoe UI" w:hAnsi="Segoe UI" w:cs="Segoe UI"/>
                <w:b/>
                <w:lang w:val="pl-PL"/>
              </w:rPr>
              <w:t>4.</w:t>
            </w:r>
          </w:p>
          <w:p w14:paraId="571C0079" w14:textId="77777777" w:rsidR="00F014E0" w:rsidRPr="00C733D8" w:rsidRDefault="00F014E0" w:rsidP="00A9099E">
            <w:pPr>
              <w:jc w:val="both"/>
              <w:rPr>
                <w:rFonts w:ascii="Segoe UI" w:hAnsi="Segoe UI" w:cs="Segoe UI"/>
                <w:b/>
                <w:lang w:val="pl-PL"/>
              </w:rPr>
            </w:pPr>
          </w:p>
          <w:p w14:paraId="4B6F59F1" w14:textId="3189795C" w:rsidR="00647C6F" w:rsidRPr="00C733D8" w:rsidRDefault="00653DCE" w:rsidP="00A9099E">
            <w:pPr>
              <w:jc w:val="both"/>
              <w:rPr>
                <w:rFonts w:ascii="Segoe UI" w:hAnsi="Segoe UI" w:cs="Segoe UI"/>
                <w:b/>
                <w:lang w:val="pl-PL"/>
              </w:rPr>
            </w:pPr>
            <w:r w:rsidRPr="00C733D8">
              <w:rPr>
                <w:rFonts w:ascii="Segoe UI" w:hAnsi="Segoe UI" w:cs="Segoe UI"/>
                <w:b/>
                <w:lang w:val="pl-PL"/>
              </w:rPr>
              <w:t>a.</w:t>
            </w:r>
          </w:p>
          <w:p w14:paraId="16864BF1" w14:textId="77777777" w:rsidR="00647C6F" w:rsidRPr="00C733D8" w:rsidRDefault="00647C6F" w:rsidP="00A9099E">
            <w:pPr>
              <w:jc w:val="both"/>
              <w:rPr>
                <w:rFonts w:ascii="Segoe UI" w:hAnsi="Segoe UI" w:cs="Segoe UI"/>
                <w:b/>
                <w:lang w:val="pl-PL"/>
              </w:rPr>
            </w:pPr>
          </w:p>
          <w:p w14:paraId="6E6807B6" w14:textId="53935E85" w:rsidR="00653DCE" w:rsidRPr="00C733D8" w:rsidRDefault="007C2E47" w:rsidP="00A9099E">
            <w:pPr>
              <w:jc w:val="both"/>
              <w:rPr>
                <w:rFonts w:ascii="Segoe UI" w:hAnsi="Segoe UI" w:cs="Segoe UI"/>
                <w:b/>
                <w:lang w:val="pl-PL"/>
              </w:rPr>
            </w:pPr>
            <w:r w:rsidRPr="00C733D8">
              <w:rPr>
                <w:rFonts w:ascii="Segoe UI" w:hAnsi="Segoe UI" w:cs="Segoe UI"/>
                <w:b/>
                <w:lang w:val="pl-PL"/>
              </w:rPr>
              <w:t>b</w:t>
            </w:r>
            <w:r w:rsidR="006F60B1" w:rsidRPr="00C733D8">
              <w:rPr>
                <w:rFonts w:ascii="Segoe UI" w:hAnsi="Segoe UI" w:cs="Segoe UI"/>
                <w:b/>
                <w:lang w:val="pl-PL"/>
              </w:rPr>
              <w:t>.</w:t>
            </w:r>
          </w:p>
          <w:p w14:paraId="3994C16A" w14:textId="1ACCCF62" w:rsidR="0018264E" w:rsidRPr="00C733D8" w:rsidRDefault="0018264E" w:rsidP="00A9099E">
            <w:pPr>
              <w:jc w:val="both"/>
              <w:rPr>
                <w:rFonts w:ascii="Segoe UI" w:hAnsi="Segoe UI" w:cs="Segoe UI"/>
                <w:b/>
                <w:lang w:val="pl-PL"/>
              </w:rPr>
            </w:pPr>
          </w:p>
          <w:p w14:paraId="50764FC7" w14:textId="0F7F1583" w:rsidR="00F53728" w:rsidRPr="00C733D8" w:rsidRDefault="00F53728" w:rsidP="00A9099E">
            <w:pPr>
              <w:jc w:val="both"/>
              <w:rPr>
                <w:rFonts w:ascii="Segoe UI" w:hAnsi="Segoe UI" w:cs="Segoe UI"/>
                <w:b/>
                <w:lang w:val="pl-PL"/>
              </w:rPr>
            </w:pPr>
            <w:r w:rsidRPr="00C733D8">
              <w:rPr>
                <w:rFonts w:ascii="Segoe UI" w:hAnsi="Segoe UI" w:cs="Segoe UI"/>
                <w:b/>
                <w:lang w:val="pl-PL"/>
              </w:rPr>
              <w:t xml:space="preserve">c. </w:t>
            </w:r>
          </w:p>
          <w:p w14:paraId="48370BA8" w14:textId="78D0B28E" w:rsidR="00F53728" w:rsidRPr="00C733D8" w:rsidRDefault="00F53728" w:rsidP="00A9099E">
            <w:pPr>
              <w:jc w:val="both"/>
              <w:rPr>
                <w:rFonts w:ascii="Segoe UI" w:hAnsi="Segoe UI" w:cs="Segoe UI"/>
                <w:b/>
                <w:lang w:val="pl-PL"/>
              </w:rPr>
            </w:pPr>
          </w:p>
          <w:p w14:paraId="62DB1F0E" w14:textId="77777777" w:rsidR="00781663" w:rsidRPr="00C733D8" w:rsidRDefault="00781663" w:rsidP="00A9099E">
            <w:pPr>
              <w:jc w:val="both"/>
              <w:rPr>
                <w:rFonts w:ascii="Segoe UI" w:hAnsi="Segoe UI" w:cs="Segoe UI"/>
                <w:b/>
                <w:lang w:val="pl-PL"/>
              </w:rPr>
            </w:pPr>
          </w:p>
          <w:p w14:paraId="517F18B1" w14:textId="02C7105D" w:rsidR="00833991" w:rsidRPr="00C733D8" w:rsidRDefault="00833991" w:rsidP="00A9099E">
            <w:pPr>
              <w:jc w:val="both"/>
              <w:rPr>
                <w:rFonts w:ascii="Segoe UI" w:hAnsi="Segoe UI" w:cs="Segoe UI"/>
                <w:b/>
                <w:lang w:val="pl-PL"/>
              </w:rPr>
            </w:pPr>
            <w:r w:rsidRPr="00C733D8">
              <w:rPr>
                <w:rFonts w:ascii="Segoe UI" w:hAnsi="Segoe UI" w:cs="Segoe UI"/>
                <w:b/>
                <w:lang w:val="pl-PL"/>
              </w:rPr>
              <w:t>d.</w:t>
            </w:r>
          </w:p>
          <w:p w14:paraId="5FA66948" w14:textId="232EEA78" w:rsidR="00833991" w:rsidRPr="00C733D8" w:rsidRDefault="00833991" w:rsidP="00A9099E">
            <w:pPr>
              <w:jc w:val="both"/>
              <w:rPr>
                <w:rFonts w:ascii="Segoe UI" w:hAnsi="Segoe UI" w:cs="Segoe UI"/>
                <w:b/>
                <w:lang w:val="pl-PL"/>
              </w:rPr>
            </w:pPr>
          </w:p>
          <w:p w14:paraId="093DF5BF" w14:textId="3B5201B0" w:rsidR="00833991" w:rsidRPr="00C733D8" w:rsidRDefault="00833991" w:rsidP="00A9099E">
            <w:pPr>
              <w:jc w:val="both"/>
              <w:rPr>
                <w:rFonts w:ascii="Segoe UI" w:hAnsi="Segoe UI" w:cs="Segoe UI"/>
                <w:b/>
                <w:lang w:val="pl-PL"/>
              </w:rPr>
            </w:pPr>
            <w:r w:rsidRPr="00C733D8">
              <w:rPr>
                <w:rFonts w:ascii="Segoe UI" w:hAnsi="Segoe UI" w:cs="Segoe UI"/>
                <w:b/>
                <w:lang w:val="pl-PL"/>
              </w:rPr>
              <w:t>e.</w:t>
            </w:r>
          </w:p>
          <w:p w14:paraId="6BF40F06" w14:textId="0CF157E3" w:rsidR="00833991" w:rsidRPr="00C733D8" w:rsidRDefault="00833991" w:rsidP="00A9099E">
            <w:pPr>
              <w:jc w:val="both"/>
              <w:rPr>
                <w:rFonts w:ascii="Segoe UI" w:hAnsi="Segoe UI" w:cs="Segoe UI"/>
                <w:b/>
                <w:lang w:val="pl-PL"/>
              </w:rPr>
            </w:pPr>
          </w:p>
          <w:p w14:paraId="21C558F0" w14:textId="7DC67F1D" w:rsidR="00833991" w:rsidRPr="00C733D8" w:rsidRDefault="00833991" w:rsidP="00A9099E">
            <w:pPr>
              <w:jc w:val="both"/>
              <w:rPr>
                <w:rFonts w:ascii="Segoe UI" w:hAnsi="Segoe UI" w:cs="Segoe UI"/>
                <w:b/>
                <w:lang w:val="pl-PL"/>
              </w:rPr>
            </w:pPr>
          </w:p>
          <w:p w14:paraId="43077F56" w14:textId="77777777" w:rsidR="00350958" w:rsidRPr="00C733D8" w:rsidRDefault="00350958" w:rsidP="00A9099E">
            <w:pPr>
              <w:jc w:val="both"/>
              <w:rPr>
                <w:rFonts w:ascii="Segoe UI" w:hAnsi="Segoe UI" w:cs="Segoe UI"/>
                <w:b/>
                <w:lang w:val="pl-PL"/>
              </w:rPr>
            </w:pPr>
          </w:p>
          <w:p w14:paraId="35D231CA" w14:textId="561D1448" w:rsidR="00D73684" w:rsidRPr="00C733D8" w:rsidRDefault="00E127DA" w:rsidP="00A9099E">
            <w:pPr>
              <w:jc w:val="both"/>
              <w:rPr>
                <w:rFonts w:ascii="Segoe UI" w:hAnsi="Segoe UI" w:cs="Segoe UI"/>
                <w:b/>
                <w:lang w:val="pl-PL"/>
              </w:rPr>
            </w:pPr>
            <w:r w:rsidRPr="00C733D8">
              <w:rPr>
                <w:rFonts w:ascii="Segoe UI" w:hAnsi="Segoe UI" w:cs="Segoe UI"/>
                <w:b/>
                <w:lang w:val="pl-PL"/>
              </w:rPr>
              <w:t>f</w:t>
            </w:r>
            <w:r w:rsidR="00833991" w:rsidRPr="00C733D8">
              <w:rPr>
                <w:rFonts w:ascii="Segoe UI" w:hAnsi="Segoe UI" w:cs="Segoe UI"/>
                <w:b/>
                <w:lang w:val="pl-PL"/>
              </w:rPr>
              <w:t>.</w:t>
            </w:r>
          </w:p>
          <w:p w14:paraId="34A00285" w14:textId="77777777" w:rsidR="00E127DA" w:rsidRPr="00C733D8" w:rsidRDefault="00E127DA" w:rsidP="00A9099E">
            <w:pPr>
              <w:jc w:val="both"/>
              <w:rPr>
                <w:rFonts w:ascii="Segoe UI" w:hAnsi="Segoe UI" w:cs="Segoe UI"/>
                <w:b/>
                <w:lang w:val="pl-PL"/>
              </w:rPr>
            </w:pPr>
          </w:p>
          <w:p w14:paraId="340D13E7" w14:textId="11ACCD34" w:rsidR="00FB4E1B" w:rsidRPr="00C733D8" w:rsidRDefault="00FB4E1B" w:rsidP="00A9099E">
            <w:pPr>
              <w:jc w:val="both"/>
              <w:rPr>
                <w:rFonts w:ascii="Segoe UI" w:hAnsi="Segoe UI" w:cs="Segoe UI"/>
                <w:b/>
                <w:lang w:val="pl-PL"/>
              </w:rPr>
            </w:pPr>
          </w:p>
          <w:p w14:paraId="2D48F7E4" w14:textId="635AC1EA" w:rsidR="00350958" w:rsidRPr="00C733D8" w:rsidRDefault="00350958" w:rsidP="00A9099E">
            <w:pPr>
              <w:jc w:val="both"/>
              <w:rPr>
                <w:rFonts w:ascii="Segoe UI" w:hAnsi="Segoe UI" w:cs="Segoe UI"/>
                <w:b/>
                <w:lang w:val="pl-PL"/>
              </w:rPr>
            </w:pPr>
          </w:p>
          <w:p w14:paraId="2BCE10EA" w14:textId="77777777" w:rsidR="00350958" w:rsidRPr="00C733D8" w:rsidRDefault="00350958" w:rsidP="00A9099E">
            <w:pPr>
              <w:jc w:val="both"/>
              <w:rPr>
                <w:rFonts w:ascii="Segoe UI" w:hAnsi="Segoe UI" w:cs="Segoe UI"/>
                <w:b/>
                <w:lang w:val="pl-PL"/>
              </w:rPr>
            </w:pPr>
          </w:p>
          <w:p w14:paraId="342A0DEE" w14:textId="2A5AF4E5" w:rsidR="000D4AA3" w:rsidRPr="00C733D8" w:rsidRDefault="00FB4E1B" w:rsidP="00A9099E">
            <w:pPr>
              <w:jc w:val="both"/>
              <w:rPr>
                <w:rFonts w:ascii="Segoe UI" w:hAnsi="Segoe UI" w:cs="Segoe UI"/>
                <w:b/>
                <w:lang w:val="pl-PL"/>
              </w:rPr>
            </w:pPr>
            <w:r w:rsidRPr="00C733D8">
              <w:rPr>
                <w:rFonts w:ascii="Segoe UI" w:hAnsi="Segoe UI" w:cs="Segoe UI"/>
                <w:b/>
                <w:lang w:val="pl-PL"/>
              </w:rPr>
              <w:t>g</w:t>
            </w:r>
            <w:r w:rsidR="000D4AA3" w:rsidRPr="00C733D8">
              <w:rPr>
                <w:rFonts w:ascii="Segoe UI" w:hAnsi="Segoe UI" w:cs="Segoe UI"/>
                <w:b/>
                <w:lang w:val="pl-PL"/>
              </w:rPr>
              <w:t>.</w:t>
            </w:r>
          </w:p>
          <w:p w14:paraId="7E71CBF4" w14:textId="5220FDF1" w:rsidR="00FB4E1B" w:rsidRPr="00C733D8" w:rsidRDefault="00FB4E1B" w:rsidP="00A9099E">
            <w:pPr>
              <w:jc w:val="both"/>
              <w:rPr>
                <w:rFonts w:ascii="Segoe UI" w:hAnsi="Segoe UI" w:cs="Segoe UI"/>
                <w:b/>
                <w:lang w:val="pl-PL"/>
              </w:rPr>
            </w:pPr>
          </w:p>
          <w:p w14:paraId="56BAD693" w14:textId="1B6BB1DC" w:rsidR="00067509" w:rsidRPr="00C733D8" w:rsidRDefault="00067509" w:rsidP="00A9099E">
            <w:pPr>
              <w:jc w:val="both"/>
              <w:rPr>
                <w:rFonts w:ascii="Segoe UI" w:hAnsi="Segoe UI" w:cs="Segoe UI"/>
                <w:b/>
                <w:lang w:val="pl-PL"/>
              </w:rPr>
            </w:pPr>
          </w:p>
          <w:p w14:paraId="0D92F807" w14:textId="5A41D35F" w:rsidR="00350958" w:rsidRPr="00C733D8" w:rsidRDefault="00350958" w:rsidP="00A9099E">
            <w:pPr>
              <w:jc w:val="both"/>
              <w:rPr>
                <w:rFonts w:ascii="Segoe UI" w:hAnsi="Segoe UI" w:cs="Segoe UI"/>
                <w:b/>
                <w:lang w:val="pl-PL"/>
              </w:rPr>
            </w:pPr>
          </w:p>
          <w:p w14:paraId="2A56D182" w14:textId="77777777" w:rsidR="00350958" w:rsidRPr="00C733D8" w:rsidRDefault="00350958" w:rsidP="00A9099E">
            <w:pPr>
              <w:jc w:val="both"/>
              <w:rPr>
                <w:rFonts w:ascii="Segoe UI" w:hAnsi="Segoe UI" w:cs="Segoe UI"/>
                <w:b/>
                <w:lang w:val="pl-PL"/>
              </w:rPr>
            </w:pPr>
          </w:p>
          <w:p w14:paraId="18BA0CB7" w14:textId="291157DD" w:rsidR="00FB4E1B" w:rsidRPr="00C733D8" w:rsidRDefault="00FB4E1B" w:rsidP="00A9099E">
            <w:pPr>
              <w:jc w:val="both"/>
              <w:rPr>
                <w:rFonts w:ascii="Segoe UI" w:hAnsi="Segoe UI" w:cs="Segoe UI"/>
                <w:b/>
                <w:lang w:val="pl-PL"/>
              </w:rPr>
            </w:pPr>
            <w:r w:rsidRPr="00C733D8">
              <w:rPr>
                <w:rFonts w:ascii="Segoe UI" w:hAnsi="Segoe UI" w:cs="Segoe UI"/>
                <w:b/>
                <w:lang w:val="pl-PL"/>
              </w:rPr>
              <w:t>h.</w:t>
            </w:r>
          </w:p>
          <w:p w14:paraId="077125CD" w14:textId="5FB03494" w:rsidR="00FB4E1B" w:rsidRPr="00C733D8" w:rsidRDefault="00FB4E1B" w:rsidP="00A9099E">
            <w:pPr>
              <w:jc w:val="both"/>
              <w:rPr>
                <w:rFonts w:ascii="Segoe UI" w:hAnsi="Segoe UI" w:cs="Segoe UI"/>
                <w:b/>
                <w:lang w:val="pl-PL"/>
              </w:rPr>
            </w:pPr>
          </w:p>
          <w:p w14:paraId="05DDEF21" w14:textId="2E2B84E7" w:rsidR="00350958" w:rsidRPr="00C733D8" w:rsidRDefault="00350958" w:rsidP="00A9099E">
            <w:pPr>
              <w:jc w:val="both"/>
              <w:rPr>
                <w:rFonts w:ascii="Segoe UI" w:hAnsi="Segoe UI" w:cs="Segoe UI"/>
                <w:b/>
                <w:lang w:val="pl-PL"/>
              </w:rPr>
            </w:pPr>
          </w:p>
          <w:p w14:paraId="601021A1" w14:textId="77777777" w:rsidR="003B3412" w:rsidRPr="00C733D8" w:rsidRDefault="003B3412" w:rsidP="00A9099E">
            <w:pPr>
              <w:jc w:val="both"/>
              <w:rPr>
                <w:rFonts w:ascii="Segoe UI" w:hAnsi="Segoe UI" w:cs="Segoe UI"/>
                <w:b/>
                <w:lang w:val="pl-PL"/>
              </w:rPr>
            </w:pPr>
            <w:r w:rsidRPr="00C733D8">
              <w:rPr>
                <w:rFonts w:ascii="Segoe UI" w:hAnsi="Segoe UI" w:cs="Segoe UI"/>
                <w:b/>
                <w:lang w:val="pl-PL"/>
              </w:rPr>
              <w:t>i.</w:t>
            </w:r>
          </w:p>
          <w:p w14:paraId="69F2D471" w14:textId="6357A728" w:rsidR="003B3412" w:rsidRPr="00C733D8" w:rsidRDefault="003B3412" w:rsidP="00A9099E">
            <w:pPr>
              <w:jc w:val="both"/>
              <w:rPr>
                <w:rFonts w:ascii="Segoe UI" w:hAnsi="Segoe UI" w:cs="Segoe UI"/>
                <w:b/>
                <w:lang w:val="pl-PL"/>
              </w:rPr>
            </w:pPr>
          </w:p>
          <w:p w14:paraId="34B48F96" w14:textId="0DF5301B" w:rsidR="00350958" w:rsidRPr="00C733D8" w:rsidRDefault="00350958" w:rsidP="00A9099E">
            <w:pPr>
              <w:jc w:val="both"/>
              <w:rPr>
                <w:rFonts w:ascii="Segoe UI" w:hAnsi="Segoe UI" w:cs="Segoe UI"/>
                <w:b/>
                <w:lang w:val="pl-PL"/>
              </w:rPr>
            </w:pPr>
          </w:p>
          <w:p w14:paraId="124341A5" w14:textId="393A1582" w:rsidR="00350958" w:rsidRPr="00C733D8" w:rsidRDefault="00350958" w:rsidP="00A9099E">
            <w:pPr>
              <w:jc w:val="both"/>
              <w:rPr>
                <w:rFonts w:ascii="Segoe UI" w:hAnsi="Segoe UI" w:cs="Segoe UI"/>
                <w:b/>
                <w:lang w:val="pl-PL"/>
              </w:rPr>
            </w:pPr>
          </w:p>
          <w:p w14:paraId="1291E114" w14:textId="77777777" w:rsidR="003B3412" w:rsidRPr="00C733D8" w:rsidRDefault="003B3412" w:rsidP="00A9099E">
            <w:pPr>
              <w:jc w:val="both"/>
              <w:rPr>
                <w:rFonts w:ascii="Segoe UI" w:hAnsi="Segoe UI" w:cs="Segoe UI"/>
                <w:b/>
                <w:lang w:val="pl-PL"/>
              </w:rPr>
            </w:pPr>
            <w:r w:rsidRPr="00C733D8">
              <w:rPr>
                <w:rFonts w:ascii="Segoe UI" w:hAnsi="Segoe UI" w:cs="Segoe UI"/>
                <w:b/>
                <w:lang w:val="pl-PL"/>
              </w:rPr>
              <w:t>j.</w:t>
            </w:r>
          </w:p>
          <w:p w14:paraId="69A22CB2" w14:textId="76EBA0FE" w:rsidR="004578E1" w:rsidRPr="00C733D8" w:rsidRDefault="004578E1" w:rsidP="00A9099E">
            <w:pPr>
              <w:jc w:val="both"/>
              <w:rPr>
                <w:rFonts w:ascii="Segoe UI" w:hAnsi="Segoe UI" w:cs="Segoe UI"/>
                <w:b/>
                <w:lang w:val="pl-PL"/>
              </w:rPr>
            </w:pPr>
          </w:p>
          <w:p w14:paraId="488C36FF" w14:textId="77777777" w:rsidR="008B2C66" w:rsidRPr="00C733D8" w:rsidRDefault="008B2C66" w:rsidP="00A9099E">
            <w:pPr>
              <w:jc w:val="both"/>
              <w:rPr>
                <w:rFonts w:ascii="Segoe UI" w:hAnsi="Segoe UI" w:cs="Segoe UI"/>
                <w:b/>
                <w:lang w:val="pl-PL"/>
              </w:rPr>
            </w:pPr>
          </w:p>
          <w:p w14:paraId="0319E808" w14:textId="77777777" w:rsidR="004578E1" w:rsidRDefault="004578E1" w:rsidP="00A9099E">
            <w:pPr>
              <w:jc w:val="both"/>
              <w:rPr>
                <w:rFonts w:ascii="Segoe UI" w:hAnsi="Segoe UI" w:cs="Segoe UI"/>
                <w:b/>
              </w:rPr>
            </w:pPr>
            <w:r>
              <w:rPr>
                <w:rFonts w:ascii="Segoe UI" w:hAnsi="Segoe UI" w:cs="Segoe UI"/>
                <w:b/>
              </w:rPr>
              <w:t>k.</w:t>
            </w:r>
          </w:p>
          <w:p w14:paraId="433C5D3B" w14:textId="4B929BEA" w:rsidR="004578E1" w:rsidRDefault="004578E1" w:rsidP="00A9099E">
            <w:pPr>
              <w:jc w:val="both"/>
              <w:rPr>
                <w:rFonts w:ascii="Segoe UI" w:hAnsi="Segoe UI" w:cs="Segoe UI"/>
                <w:b/>
              </w:rPr>
            </w:pPr>
          </w:p>
          <w:p w14:paraId="71DAF554" w14:textId="63BF62BE" w:rsidR="004B33F8" w:rsidRPr="00A9099E" w:rsidRDefault="004B33F8" w:rsidP="005A2783">
            <w:pPr>
              <w:jc w:val="both"/>
              <w:rPr>
                <w:rFonts w:ascii="Segoe UI" w:hAnsi="Segoe UI" w:cs="Segoe UI"/>
                <w:b/>
              </w:rPr>
            </w:pPr>
          </w:p>
        </w:tc>
        <w:tc>
          <w:tcPr>
            <w:tcW w:w="8634" w:type="dxa"/>
          </w:tcPr>
          <w:p w14:paraId="0480B7CE" w14:textId="3B04410F" w:rsidR="00294A00" w:rsidRDefault="006D3824" w:rsidP="00294A00">
            <w:pPr>
              <w:jc w:val="both"/>
              <w:rPr>
                <w:rFonts w:ascii="Segoe UI" w:eastAsia="Times New Roman" w:hAnsi="Segoe UI" w:cs="Segoe UI"/>
                <w:b/>
                <w:bCs/>
                <w:sz w:val="24"/>
                <w:szCs w:val="24"/>
              </w:rPr>
            </w:pPr>
            <w:r>
              <w:rPr>
                <w:rFonts w:ascii="Segoe UI" w:eastAsia="Times New Roman" w:hAnsi="Segoe UI" w:cs="Segoe UI"/>
                <w:b/>
                <w:bCs/>
                <w:sz w:val="24"/>
                <w:szCs w:val="24"/>
              </w:rPr>
              <w:t xml:space="preserve">Chief People Officer’s </w:t>
            </w:r>
            <w:r w:rsidR="009B67A0">
              <w:rPr>
                <w:rFonts w:ascii="Segoe UI" w:eastAsia="Times New Roman" w:hAnsi="Segoe UI" w:cs="Segoe UI"/>
                <w:b/>
                <w:bCs/>
                <w:sz w:val="24"/>
                <w:szCs w:val="24"/>
              </w:rPr>
              <w:t>strategic update</w:t>
            </w:r>
          </w:p>
          <w:p w14:paraId="2D40A847" w14:textId="24847EBE" w:rsidR="00D05551" w:rsidRDefault="00D05551" w:rsidP="00294A00">
            <w:pPr>
              <w:jc w:val="both"/>
              <w:rPr>
                <w:rFonts w:ascii="Segoe UI" w:eastAsia="Times New Roman" w:hAnsi="Segoe UI" w:cs="Segoe UI"/>
                <w:b/>
                <w:bCs/>
                <w:sz w:val="24"/>
                <w:szCs w:val="24"/>
              </w:rPr>
            </w:pPr>
          </w:p>
          <w:p w14:paraId="09FEF56D" w14:textId="3E532898" w:rsidR="00D05551" w:rsidRPr="001D0F06" w:rsidRDefault="001D0F06" w:rsidP="00294A00">
            <w:pPr>
              <w:jc w:val="both"/>
              <w:rPr>
                <w:rFonts w:ascii="Segoe UI" w:eastAsia="Times New Roman" w:hAnsi="Segoe UI" w:cs="Segoe UI"/>
              </w:rPr>
            </w:pPr>
            <w:r>
              <w:rPr>
                <w:rFonts w:ascii="Segoe UI" w:eastAsia="Times New Roman" w:hAnsi="Segoe UI" w:cs="Segoe UI"/>
              </w:rPr>
              <w:t xml:space="preserve">The PLC Agenda </w:t>
            </w:r>
            <w:r w:rsidR="009D014E">
              <w:rPr>
                <w:rFonts w:ascii="Segoe UI" w:eastAsia="Times New Roman" w:hAnsi="Segoe UI" w:cs="Segoe UI"/>
              </w:rPr>
              <w:t>n</w:t>
            </w:r>
            <w:r w:rsidR="00FC05AD" w:rsidRPr="001D0F06">
              <w:rPr>
                <w:rFonts w:ascii="Segoe UI" w:eastAsia="Times New Roman" w:hAnsi="Segoe UI" w:cs="Segoe UI"/>
              </w:rPr>
              <w:t>ow reflects that we are working on a forward look</w:t>
            </w:r>
            <w:r w:rsidR="008466A1" w:rsidRPr="001D0F06">
              <w:rPr>
                <w:rFonts w:ascii="Segoe UI" w:eastAsia="Times New Roman" w:hAnsi="Segoe UI" w:cs="Segoe UI"/>
              </w:rPr>
              <w:t>.</w:t>
            </w:r>
          </w:p>
          <w:p w14:paraId="351DED5D" w14:textId="5827D117" w:rsidR="008466A1" w:rsidRPr="001D0F06" w:rsidRDefault="008466A1" w:rsidP="00294A00">
            <w:pPr>
              <w:jc w:val="both"/>
              <w:rPr>
                <w:rFonts w:ascii="Segoe UI" w:hAnsi="Segoe UI" w:cs="Segoe UI"/>
              </w:rPr>
            </w:pPr>
          </w:p>
          <w:p w14:paraId="0A8D4410" w14:textId="1FC7D2A5" w:rsidR="008466A1" w:rsidRPr="001D0F06" w:rsidRDefault="009D014E" w:rsidP="00294A00">
            <w:pPr>
              <w:jc w:val="both"/>
              <w:rPr>
                <w:rFonts w:ascii="Segoe UI" w:hAnsi="Segoe UI" w:cs="Segoe UI"/>
              </w:rPr>
            </w:pPr>
            <w:r>
              <w:rPr>
                <w:rFonts w:ascii="Segoe UI" w:hAnsi="Segoe UI" w:cs="Segoe UI"/>
              </w:rPr>
              <w:t xml:space="preserve">The </w:t>
            </w:r>
            <w:r w:rsidR="008466A1" w:rsidRPr="001D0F06">
              <w:rPr>
                <w:rFonts w:ascii="Segoe UI" w:hAnsi="Segoe UI" w:cs="Segoe UI"/>
              </w:rPr>
              <w:t xml:space="preserve">Annual Reports </w:t>
            </w:r>
            <w:r>
              <w:rPr>
                <w:rFonts w:ascii="Segoe UI" w:hAnsi="Segoe UI" w:cs="Segoe UI"/>
              </w:rPr>
              <w:t xml:space="preserve">are </w:t>
            </w:r>
            <w:r w:rsidR="008466A1" w:rsidRPr="001D0F06">
              <w:rPr>
                <w:rFonts w:ascii="Segoe UI" w:hAnsi="Segoe UI" w:cs="Segoe UI"/>
              </w:rPr>
              <w:t>now up to date for this Committee.</w:t>
            </w:r>
          </w:p>
          <w:p w14:paraId="13519BD8" w14:textId="3CD4637E" w:rsidR="008466A1" w:rsidRPr="001D0F06" w:rsidRDefault="008466A1" w:rsidP="00294A00">
            <w:pPr>
              <w:jc w:val="both"/>
              <w:rPr>
                <w:rFonts w:ascii="Segoe UI" w:hAnsi="Segoe UI" w:cs="Segoe UI"/>
              </w:rPr>
            </w:pPr>
          </w:p>
          <w:p w14:paraId="5D648435" w14:textId="3FDD332B" w:rsidR="0041011D" w:rsidRDefault="008466A1" w:rsidP="00556564">
            <w:pPr>
              <w:jc w:val="both"/>
              <w:rPr>
                <w:rFonts w:ascii="Segoe UI" w:hAnsi="Segoe UI" w:cs="Segoe UI"/>
              </w:rPr>
            </w:pPr>
            <w:r w:rsidRPr="001D0F06">
              <w:rPr>
                <w:rFonts w:ascii="Segoe UI" w:hAnsi="Segoe UI" w:cs="Segoe UI"/>
              </w:rPr>
              <w:t>All key app</w:t>
            </w:r>
            <w:r w:rsidR="009D014E">
              <w:rPr>
                <w:rFonts w:ascii="Segoe UI" w:hAnsi="Segoe UI" w:cs="Segoe UI"/>
              </w:rPr>
              <w:t xml:space="preserve">ointments have now been </w:t>
            </w:r>
            <w:r w:rsidRPr="001D0F06">
              <w:rPr>
                <w:rFonts w:ascii="Segoe UI" w:hAnsi="Segoe UI" w:cs="Segoe UI"/>
              </w:rPr>
              <w:t xml:space="preserve">made to </w:t>
            </w:r>
            <w:r w:rsidR="009D014E">
              <w:rPr>
                <w:rFonts w:ascii="Segoe UI" w:hAnsi="Segoe UI" w:cs="Segoe UI"/>
              </w:rPr>
              <w:t xml:space="preserve">the </w:t>
            </w:r>
            <w:r w:rsidRPr="001D0F06">
              <w:rPr>
                <w:rFonts w:ascii="Segoe UI" w:hAnsi="Segoe UI" w:cs="Segoe UI"/>
              </w:rPr>
              <w:t xml:space="preserve">Senior </w:t>
            </w:r>
            <w:r w:rsidR="009D014E">
              <w:rPr>
                <w:rFonts w:ascii="Segoe UI" w:hAnsi="Segoe UI" w:cs="Segoe UI"/>
              </w:rPr>
              <w:t xml:space="preserve">HR </w:t>
            </w:r>
            <w:r w:rsidRPr="001D0F06">
              <w:rPr>
                <w:rFonts w:ascii="Segoe UI" w:hAnsi="Segoe UI" w:cs="Segoe UI"/>
              </w:rPr>
              <w:t>team</w:t>
            </w:r>
            <w:r w:rsidR="002F46C4" w:rsidRPr="001D0F06">
              <w:rPr>
                <w:rFonts w:ascii="Segoe UI" w:hAnsi="Segoe UI" w:cs="Segoe UI"/>
              </w:rPr>
              <w:t xml:space="preserve">, </w:t>
            </w:r>
            <w:r w:rsidR="009D014E">
              <w:rPr>
                <w:rFonts w:ascii="Segoe UI" w:hAnsi="Segoe UI" w:cs="Segoe UI"/>
              </w:rPr>
              <w:t xml:space="preserve">with one </w:t>
            </w:r>
            <w:r w:rsidR="0041011D">
              <w:rPr>
                <w:rFonts w:ascii="Segoe UI" w:hAnsi="Segoe UI" w:cs="Segoe UI"/>
              </w:rPr>
              <w:t xml:space="preserve">new starter </w:t>
            </w:r>
            <w:r w:rsidR="009D014E">
              <w:rPr>
                <w:rFonts w:ascii="Segoe UI" w:hAnsi="Segoe UI" w:cs="Segoe UI"/>
              </w:rPr>
              <w:t>left to join in July</w:t>
            </w:r>
            <w:r w:rsidR="00A17A7D">
              <w:rPr>
                <w:rFonts w:ascii="Segoe UI" w:hAnsi="Segoe UI" w:cs="Segoe UI"/>
              </w:rPr>
              <w:t xml:space="preserve"> who will take up the post of Head of Policy, Reward and Projects.</w:t>
            </w:r>
          </w:p>
          <w:p w14:paraId="11755B79" w14:textId="77777777" w:rsidR="0041011D" w:rsidRDefault="0041011D" w:rsidP="00556564">
            <w:pPr>
              <w:jc w:val="both"/>
              <w:rPr>
                <w:rFonts w:ascii="Segoe UI" w:hAnsi="Segoe UI" w:cs="Segoe UI"/>
              </w:rPr>
            </w:pPr>
          </w:p>
          <w:p w14:paraId="541BE5ED" w14:textId="5D45FEF6" w:rsidR="00E03E58" w:rsidRPr="001D0F06" w:rsidRDefault="00EF356E" w:rsidP="00556564">
            <w:pPr>
              <w:jc w:val="both"/>
              <w:rPr>
                <w:rFonts w:ascii="Segoe UI" w:hAnsi="Segoe UI" w:cs="Segoe UI"/>
              </w:rPr>
            </w:pPr>
            <w:r>
              <w:rPr>
                <w:rFonts w:ascii="Segoe UI" w:hAnsi="Segoe UI" w:cs="Segoe UI"/>
              </w:rPr>
              <w:t xml:space="preserve">Our </w:t>
            </w:r>
            <w:r w:rsidR="002F46C4" w:rsidRPr="001D0F06">
              <w:rPr>
                <w:rFonts w:ascii="Segoe UI" w:hAnsi="Segoe UI" w:cs="Segoe UI"/>
              </w:rPr>
              <w:t>strategic plan</w:t>
            </w:r>
            <w:r>
              <w:rPr>
                <w:rFonts w:ascii="Segoe UI" w:hAnsi="Segoe UI" w:cs="Segoe UI"/>
              </w:rPr>
              <w:t>k</w:t>
            </w:r>
            <w:r w:rsidR="002F46C4" w:rsidRPr="001D0F06">
              <w:rPr>
                <w:rFonts w:ascii="Segoe UI" w:hAnsi="Segoe UI" w:cs="Segoe UI"/>
              </w:rPr>
              <w:t xml:space="preserve">s of work </w:t>
            </w:r>
            <w:r>
              <w:rPr>
                <w:rFonts w:ascii="Segoe UI" w:hAnsi="Segoe UI" w:cs="Segoe UI"/>
              </w:rPr>
              <w:t xml:space="preserve">will form our Agenda </w:t>
            </w:r>
            <w:r w:rsidR="002F46C4" w:rsidRPr="001D0F06">
              <w:rPr>
                <w:rFonts w:ascii="Segoe UI" w:hAnsi="Segoe UI" w:cs="Segoe UI"/>
              </w:rPr>
              <w:t>for 22/23</w:t>
            </w:r>
            <w:r w:rsidR="00070A64">
              <w:rPr>
                <w:rFonts w:ascii="Segoe UI" w:hAnsi="Segoe UI" w:cs="Segoe UI"/>
              </w:rPr>
              <w:t>.</w:t>
            </w:r>
          </w:p>
          <w:p w14:paraId="1CE00756" w14:textId="59862C48" w:rsidR="002F46C4" w:rsidRPr="001D0F06" w:rsidRDefault="002F46C4" w:rsidP="00556564">
            <w:pPr>
              <w:jc w:val="both"/>
              <w:rPr>
                <w:rFonts w:ascii="Segoe UI" w:hAnsi="Segoe UI" w:cs="Segoe UI"/>
              </w:rPr>
            </w:pPr>
          </w:p>
          <w:p w14:paraId="532DFCAD" w14:textId="64FE9F8C" w:rsidR="000D3FE4" w:rsidRDefault="002F46C4" w:rsidP="00556564">
            <w:pPr>
              <w:jc w:val="both"/>
              <w:rPr>
                <w:rFonts w:ascii="Segoe UI" w:hAnsi="Segoe UI" w:cs="Segoe UI"/>
              </w:rPr>
            </w:pPr>
            <w:r w:rsidRPr="001D0F06">
              <w:rPr>
                <w:rFonts w:ascii="Segoe UI" w:hAnsi="Segoe UI" w:cs="Segoe UI"/>
              </w:rPr>
              <w:t xml:space="preserve">We already have </w:t>
            </w:r>
            <w:r w:rsidR="00070A64">
              <w:rPr>
                <w:rFonts w:ascii="Segoe UI" w:hAnsi="Segoe UI" w:cs="Segoe UI"/>
              </w:rPr>
              <w:t>a well-developed R</w:t>
            </w:r>
            <w:r w:rsidRPr="001D0F06">
              <w:rPr>
                <w:rFonts w:ascii="Segoe UI" w:hAnsi="Segoe UI" w:cs="Segoe UI"/>
              </w:rPr>
              <w:t>ecruitment</w:t>
            </w:r>
            <w:r w:rsidR="00070A64">
              <w:rPr>
                <w:rFonts w:ascii="Segoe UI" w:hAnsi="Segoe UI" w:cs="Segoe UI"/>
              </w:rPr>
              <w:t xml:space="preserve"> plan</w:t>
            </w:r>
            <w:r w:rsidR="00EE2837">
              <w:rPr>
                <w:rFonts w:ascii="Segoe UI" w:hAnsi="Segoe UI" w:cs="Segoe UI"/>
              </w:rPr>
              <w:t xml:space="preserve">, there is still some work needed to restructure the team. </w:t>
            </w:r>
          </w:p>
          <w:p w14:paraId="173BA93C" w14:textId="77777777" w:rsidR="00EE2837" w:rsidRDefault="00EE2837" w:rsidP="00556564">
            <w:pPr>
              <w:jc w:val="both"/>
              <w:rPr>
                <w:rFonts w:ascii="Segoe UI" w:hAnsi="Segoe UI" w:cs="Segoe UI"/>
              </w:rPr>
            </w:pPr>
          </w:p>
          <w:p w14:paraId="679B2E1B" w14:textId="70273527" w:rsidR="000D3FE4" w:rsidRDefault="00E206BA" w:rsidP="00556564">
            <w:pPr>
              <w:jc w:val="both"/>
              <w:rPr>
                <w:rFonts w:ascii="Segoe UI" w:hAnsi="Segoe UI" w:cs="Segoe UI"/>
              </w:rPr>
            </w:pPr>
            <w:r>
              <w:rPr>
                <w:rFonts w:ascii="Segoe UI" w:hAnsi="Segoe UI" w:cs="Segoe UI"/>
              </w:rPr>
              <w:t>We no</w:t>
            </w:r>
            <w:r w:rsidR="002A68E8">
              <w:rPr>
                <w:rFonts w:ascii="Segoe UI" w:hAnsi="Segoe UI" w:cs="Segoe UI"/>
              </w:rPr>
              <w:t xml:space="preserve">w have </w:t>
            </w:r>
            <w:r>
              <w:rPr>
                <w:rFonts w:ascii="Segoe UI" w:hAnsi="Segoe UI" w:cs="Segoe UI"/>
              </w:rPr>
              <w:t>a d</w:t>
            </w:r>
            <w:r w:rsidR="000D3FE4">
              <w:rPr>
                <w:rFonts w:ascii="Segoe UI" w:hAnsi="Segoe UI" w:cs="Segoe UI"/>
              </w:rPr>
              <w:t xml:space="preserve">edicated resource around </w:t>
            </w:r>
            <w:r>
              <w:rPr>
                <w:rFonts w:ascii="Segoe UI" w:hAnsi="Segoe UI" w:cs="Segoe UI"/>
              </w:rPr>
              <w:t>R</w:t>
            </w:r>
            <w:r w:rsidR="000D3FE4">
              <w:rPr>
                <w:rFonts w:ascii="Segoe UI" w:hAnsi="Segoe UI" w:cs="Segoe UI"/>
              </w:rPr>
              <w:t>etention</w:t>
            </w:r>
            <w:r>
              <w:rPr>
                <w:rFonts w:ascii="Segoe UI" w:hAnsi="Segoe UI" w:cs="Segoe UI"/>
              </w:rPr>
              <w:t xml:space="preserve">, the Head of OD (HOD) is </w:t>
            </w:r>
            <w:r w:rsidR="002A68E8">
              <w:rPr>
                <w:rFonts w:ascii="Segoe UI" w:hAnsi="Segoe UI" w:cs="Segoe UI"/>
              </w:rPr>
              <w:t xml:space="preserve">leading on </w:t>
            </w:r>
            <w:r>
              <w:rPr>
                <w:rFonts w:ascii="Segoe UI" w:hAnsi="Segoe UI" w:cs="Segoe UI"/>
              </w:rPr>
              <w:t xml:space="preserve">a Retention </w:t>
            </w:r>
            <w:r w:rsidR="002A68E8">
              <w:rPr>
                <w:rFonts w:ascii="Segoe UI" w:hAnsi="Segoe UI" w:cs="Segoe UI"/>
              </w:rPr>
              <w:t>working group</w:t>
            </w:r>
            <w:r w:rsidR="00B82732">
              <w:rPr>
                <w:rFonts w:ascii="Segoe UI" w:hAnsi="Segoe UI" w:cs="Segoe UI"/>
              </w:rPr>
              <w:t xml:space="preserve">, taking Staff survey feedback into consideration, </w:t>
            </w:r>
            <w:r w:rsidR="002A68E8">
              <w:rPr>
                <w:rFonts w:ascii="Segoe UI" w:hAnsi="Segoe UI" w:cs="Segoe UI"/>
              </w:rPr>
              <w:t>and</w:t>
            </w:r>
            <w:r w:rsidR="00450762">
              <w:rPr>
                <w:rFonts w:ascii="Segoe UI" w:hAnsi="Segoe UI" w:cs="Segoe UI"/>
              </w:rPr>
              <w:t xml:space="preserve"> looking at why ethnic minority staff are leaving in disproportionate numbers in </w:t>
            </w:r>
            <w:r w:rsidR="00930DCA">
              <w:rPr>
                <w:rFonts w:ascii="Segoe UI" w:hAnsi="Segoe UI" w:cs="Segoe UI"/>
              </w:rPr>
              <w:t xml:space="preserve">their </w:t>
            </w:r>
            <w:r w:rsidR="00450762">
              <w:rPr>
                <w:rFonts w:ascii="Segoe UI" w:hAnsi="Segoe UI" w:cs="Segoe UI"/>
              </w:rPr>
              <w:t>first 12 months of employment.</w:t>
            </w:r>
            <w:r w:rsidR="002A68E8">
              <w:rPr>
                <w:rFonts w:ascii="Segoe UI" w:hAnsi="Segoe UI" w:cs="Segoe UI"/>
              </w:rPr>
              <w:t xml:space="preserve"> </w:t>
            </w:r>
          </w:p>
          <w:p w14:paraId="69681B48" w14:textId="59EB8A86" w:rsidR="002A68E8" w:rsidRDefault="002A68E8" w:rsidP="00556564">
            <w:pPr>
              <w:jc w:val="both"/>
              <w:rPr>
                <w:rFonts w:ascii="Segoe UI" w:hAnsi="Segoe UI" w:cs="Segoe UI"/>
              </w:rPr>
            </w:pPr>
          </w:p>
          <w:p w14:paraId="3C2E09B3" w14:textId="2BE60598" w:rsidR="002A68E8" w:rsidRDefault="0040452C" w:rsidP="0044381D">
            <w:pPr>
              <w:jc w:val="both"/>
              <w:rPr>
                <w:rFonts w:ascii="Segoe UI" w:hAnsi="Segoe UI" w:cs="Segoe UI"/>
              </w:rPr>
            </w:pPr>
            <w:r>
              <w:rPr>
                <w:rFonts w:ascii="Segoe UI" w:hAnsi="Segoe UI" w:cs="Segoe UI"/>
              </w:rPr>
              <w:t xml:space="preserve">The Head of HR Systems and Reporting (HHRSR) </w:t>
            </w:r>
            <w:r w:rsidR="008B2532">
              <w:rPr>
                <w:rFonts w:ascii="Segoe UI" w:hAnsi="Segoe UI" w:cs="Segoe UI"/>
              </w:rPr>
              <w:t xml:space="preserve">has </w:t>
            </w:r>
            <w:r w:rsidR="002A68E8">
              <w:rPr>
                <w:rFonts w:ascii="Segoe UI" w:hAnsi="Segoe UI" w:cs="Segoe UI"/>
              </w:rPr>
              <w:t xml:space="preserve">taken stock of </w:t>
            </w:r>
            <w:r w:rsidR="008B2532">
              <w:rPr>
                <w:rFonts w:ascii="Segoe UI" w:hAnsi="Segoe UI" w:cs="Segoe UI"/>
              </w:rPr>
              <w:t xml:space="preserve">our </w:t>
            </w:r>
            <w:r w:rsidR="002A68E8">
              <w:rPr>
                <w:rFonts w:ascii="Segoe UI" w:hAnsi="Segoe UI" w:cs="Segoe UI"/>
              </w:rPr>
              <w:t xml:space="preserve">system developments, </w:t>
            </w:r>
            <w:r w:rsidR="00CE0885">
              <w:rPr>
                <w:rFonts w:ascii="Segoe UI" w:hAnsi="Segoe UI" w:cs="Segoe UI"/>
              </w:rPr>
              <w:t xml:space="preserve">and as </w:t>
            </w:r>
            <w:r w:rsidR="00D55387">
              <w:rPr>
                <w:rFonts w:ascii="Segoe UI" w:hAnsi="Segoe UI" w:cs="Segoe UI"/>
              </w:rPr>
              <w:t>we have some Learning &amp; Development system issues</w:t>
            </w:r>
            <w:r w:rsidR="00CE0885">
              <w:rPr>
                <w:rFonts w:ascii="Segoe UI" w:hAnsi="Segoe UI" w:cs="Segoe UI"/>
              </w:rPr>
              <w:t xml:space="preserve">, </w:t>
            </w:r>
            <w:r w:rsidR="0044381D">
              <w:rPr>
                <w:rFonts w:ascii="Segoe UI" w:hAnsi="Segoe UI" w:cs="Segoe UI"/>
              </w:rPr>
              <w:t xml:space="preserve">we have Exec agreement to </w:t>
            </w:r>
            <w:r w:rsidR="00CE0885">
              <w:rPr>
                <w:rFonts w:ascii="Segoe UI" w:hAnsi="Segoe UI" w:cs="Segoe UI"/>
              </w:rPr>
              <w:t>pause</w:t>
            </w:r>
            <w:r w:rsidR="0044381D">
              <w:rPr>
                <w:rFonts w:ascii="Segoe UI" w:hAnsi="Segoe UI" w:cs="Segoe UI"/>
              </w:rPr>
              <w:t xml:space="preserve"> and </w:t>
            </w:r>
            <w:r w:rsidR="00CE0885">
              <w:rPr>
                <w:rFonts w:ascii="Segoe UI" w:hAnsi="Segoe UI" w:cs="Segoe UI"/>
              </w:rPr>
              <w:t>review</w:t>
            </w:r>
            <w:r w:rsidR="008F184E">
              <w:rPr>
                <w:rFonts w:ascii="Segoe UI" w:hAnsi="Segoe UI" w:cs="Segoe UI"/>
              </w:rPr>
              <w:t xml:space="preserve"> over the over next few months and determine the direction of travel</w:t>
            </w:r>
            <w:r w:rsidR="0044381D">
              <w:rPr>
                <w:rFonts w:ascii="Segoe UI" w:hAnsi="Segoe UI" w:cs="Segoe UI"/>
              </w:rPr>
              <w:t>.</w:t>
            </w:r>
            <w:r w:rsidR="00E70131">
              <w:rPr>
                <w:rFonts w:ascii="Segoe UI" w:hAnsi="Segoe UI" w:cs="Segoe UI"/>
              </w:rPr>
              <w:t xml:space="preserve"> </w:t>
            </w:r>
          </w:p>
          <w:p w14:paraId="48EB7CA5" w14:textId="0D1999B7" w:rsidR="00E70131" w:rsidRDefault="00E70131" w:rsidP="00556564">
            <w:pPr>
              <w:jc w:val="both"/>
              <w:rPr>
                <w:rFonts w:ascii="Segoe UI" w:hAnsi="Segoe UI" w:cs="Segoe UI"/>
              </w:rPr>
            </w:pPr>
          </w:p>
          <w:p w14:paraId="7BE53199" w14:textId="2CE43E1D" w:rsidR="008E292D" w:rsidRDefault="00E70131" w:rsidP="00556564">
            <w:pPr>
              <w:jc w:val="both"/>
              <w:rPr>
                <w:rFonts w:ascii="Segoe UI" w:hAnsi="Segoe UI" w:cs="Segoe UI"/>
              </w:rPr>
            </w:pPr>
            <w:r>
              <w:rPr>
                <w:rFonts w:ascii="Segoe UI" w:hAnsi="Segoe UI" w:cs="Segoe UI"/>
              </w:rPr>
              <w:t xml:space="preserve">HR Policy review – </w:t>
            </w:r>
            <w:r w:rsidR="000233F9">
              <w:rPr>
                <w:rFonts w:ascii="Segoe UI" w:hAnsi="Segoe UI" w:cs="Segoe UI"/>
              </w:rPr>
              <w:t xml:space="preserve">we will have the </w:t>
            </w:r>
            <w:r>
              <w:rPr>
                <w:rFonts w:ascii="Segoe UI" w:hAnsi="Segoe UI" w:cs="Segoe UI"/>
              </w:rPr>
              <w:t xml:space="preserve">resource </w:t>
            </w:r>
            <w:r w:rsidR="002332C0">
              <w:rPr>
                <w:rFonts w:ascii="Segoe UI" w:hAnsi="Segoe UI" w:cs="Segoe UI"/>
              </w:rPr>
              <w:t xml:space="preserve">available </w:t>
            </w:r>
            <w:r w:rsidR="000233F9">
              <w:rPr>
                <w:rFonts w:ascii="Segoe UI" w:hAnsi="Segoe UI" w:cs="Segoe UI"/>
              </w:rPr>
              <w:t xml:space="preserve">by </w:t>
            </w:r>
            <w:r w:rsidR="002332C0">
              <w:rPr>
                <w:rFonts w:ascii="Segoe UI" w:hAnsi="Segoe UI" w:cs="Segoe UI"/>
              </w:rPr>
              <w:t xml:space="preserve">the </w:t>
            </w:r>
            <w:r>
              <w:rPr>
                <w:rFonts w:ascii="Segoe UI" w:hAnsi="Segoe UI" w:cs="Segoe UI"/>
              </w:rPr>
              <w:t>summer</w:t>
            </w:r>
            <w:r w:rsidR="00C92C0C">
              <w:rPr>
                <w:rFonts w:ascii="Segoe UI" w:hAnsi="Segoe UI" w:cs="Segoe UI"/>
              </w:rPr>
              <w:t xml:space="preserve"> to carry this out</w:t>
            </w:r>
            <w:r>
              <w:rPr>
                <w:rFonts w:ascii="Segoe UI" w:hAnsi="Segoe UI" w:cs="Segoe UI"/>
              </w:rPr>
              <w:t xml:space="preserve">, </w:t>
            </w:r>
            <w:r w:rsidR="002B4C54">
              <w:rPr>
                <w:rFonts w:ascii="Segoe UI" w:hAnsi="Segoe UI" w:cs="Segoe UI"/>
              </w:rPr>
              <w:t>but</w:t>
            </w:r>
            <w:r w:rsidR="00C92C0C">
              <w:rPr>
                <w:rFonts w:ascii="Segoe UI" w:hAnsi="Segoe UI" w:cs="Segoe UI"/>
              </w:rPr>
              <w:t xml:space="preserve"> the CPO </w:t>
            </w:r>
            <w:r w:rsidR="002B4C54">
              <w:rPr>
                <w:rFonts w:ascii="Segoe UI" w:hAnsi="Segoe UI" w:cs="Segoe UI"/>
              </w:rPr>
              <w:t xml:space="preserve">can </w:t>
            </w:r>
            <w:r>
              <w:rPr>
                <w:rFonts w:ascii="Segoe UI" w:hAnsi="Segoe UI" w:cs="Segoe UI"/>
              </w:rPr>
              <w:t>assure</w:t>
            </w:r>
            <w:r w:rsidR="002B4C54">
              <w:rPr>
                <w:rFonts w:ascii="Segoe UI" w:hAnsi="Segoe UI" w:cs="Segoe UI"/>
              </w:rPr>
              <w:t xml:space="preserve"> the</w:t>
            </w:r>
            <w:r>
              <w:rPr>
                <w:rFonts w:ascii="Segoe UI" w:hAnsi="Segoe UI" w:cs="Segoe UI"/>
              </w:rPr>
              <w:t xml:space="preserve"> Com</w:t>
            </w:r>
            <w:r w:rsidR="002B4C54">
              <w:rPr>
                <w:rFonts w:ascii="Segoe UI" w:hAnsi="Segoe UI" w:cs="Segoe UI"/>
              </w:rPr>
              <w:t xml:space="preserve">mittee that our Policies are </w:t>
            </w:r>
            <w:r>
              <w:rPr>
                <w:rFonts w:ascii="Segoe UI" w:hAnsi="Segoe UI" w:cs="Segoe UI"/>
              </w:rPr>
              <w:t>legally compliant</w:t>
            </w:r>
            <w:r w:rsidR="008E292D">
              <w:rPr>
                <w:rFonts w:ascii="Segoe UI" w:hAnsi="Segoe UI" w:cs="Segoe UI"/>
              </w:rPr>
              <w:t xml:space="preserve">. </w:t>
            </w:r>
            <w:r w:rsidR="002332C0">
              <w:rPr>
                <w:rFonts w:ascii="Segoe UI" w:hAnsi="Segoe UI" w:cs="Segoe UI"/>
              </w:rPr>
              <w:t xml:space="preserve"> </w:t>
            </w:r>
            <w:r w:rsidR="008E292D">
              <w:rPr>
                <w:rFonts w:ascii="Segoe UI" w:hAnsi="Segoe UI" w:cs="Segoe UI"/>
              </w:rPr>
              <w:t xml:space="preserve">We </w:t>
            </w:r>
            <w:r w:rsidR="00CD6948">
              <w:rPr>
                <w:rFonts w:ascii="Segoe UI" w:hAnsi="Segoe UI" w:cs="Segoe UI"/>
              </w:rPr>
              <w:t xml:space="preserve">will ensure they are enabling and </w:t>
            </w:r>
            <w:r w:rsidR="00E81418">
              <w:rPr>
                <w:rFonts w:ascii="Segoe UI" w:hAnsi="Segoe UI" w:cs="Segoe UI"/>
              </w:rPr>
              <w:t xml:space="preserve">allow </w:t>
            </w:r>
            <w:r w:rsidR="008E292D">
              <w:rPr>
                <w:rFonts w:ascii="Segoe UI" w:hAnsi="Segoe UI" w:cs="Segoe UI"/>
              </w:rPr>
              <w:t xml:space="preserve">managers </w:t>
            </w:r>
            <w:r w:rsidR="00E81418">
              <w:rPr>
                <w:rFonts w:ascii="Segoe UI" w:hAnsi="Segoe UI" w:cs="Segoe UI"/>
              </w:rPr>
              <w:t xml:space="preserve">to use their </w:t>
            </w:r>
            <w:r w:rsidR="008E292D">
              <w:rPr>
                <w:rFonts w:ascii="Segoe UI" w:hAnsi="Segoe UI" w:cs="Segoe UI"/>
              </w:rPr>
              <w:t>discretion</w:t>
            </w:r>
            <w:r w:rsidR="00CD6948">
              <w:rPr>
                <w:rFonts w:ascii="Segoe UI" w:hAnsi="Segoe UI" w:cs="Segoe UI"/>
              </w:rPr>
              <w:t>.</w:t>
            </w:r>
          </w:p>
          <w:p w14:paraId="3EBF8E2F" w14:textId="55BE7B49" w:rsidR="008E292D" w:rsidRDefault="008E292D" w:rsidP="00556564">
            <w:pPr>
              <w:jc w:val="both"/>
              <w:rPr>
                <w:rFonts w:ascii="Segoe UI" w:hAnsi="Segoe UI" w:cs="Segoe UI"/>
              </w:rPr>
            </w:pPr>
          </w:p>
          <w:p w14:paraId="078C9409" w14:textId="0282C3FA" w:rsidR="008E292D" w:rsidRDefault="008E292D" w:rsidP="00556564">
            <w:pPr>
              <w:jc w:val="both"/>
              <w:rPr>
                <w:rFonts w:ascii="Segoe UI" w:hAnsi="Segoe UI" w:cs="Segoe UI"/>
              </w:rPr>
            </w:pPr>
            <w:r>
              <w:rPr>
                <w:rFonts w:ascii="Segoe UI" w:hAnsi="Segoe UI" w:cs="Segoe UI"/>
              </w:rPr>
              <w:t xml:space="preserve">EDI and H&amp;W </w:t>
            </w:r>
            <w:r w:rsidR="00BB2C53">
              <w:rPr>
                <w:rFonts w:ascii="Segoe UI" w:hAnsi="Segoe UI" w:cs="Segoe UI"/>
              </w:rPr>
              <w:t xml:space="preserve">are </w:t>
            </w:r>
            <w:r>
              <w:rPr>
                <w:rFonts w:ascii="Segoe UI" w:hAnsi="Segoe UI" w:cs="Segoe UI"/>
              </w:rPr>
              <w:t>2 centres of excellence</w:t>
            </w:r>
            <w:r w:rsidR="00B14A83">
              <w:rPr>
                <w:rFonts w:ascii="Segoe UI" w:hAnsi="Segoe UI" w:cs="Segoe UI"/>
              </w:rPr>
              <w:t>.  W</w:t>
            </w:r>
            <w:r w:rsidR="009C775E">
              <w:rPr>
                <w:rFonts w:ascii="Segoe UI" w:hAnsi="Segoe UI" w:cs="Segoe UI"/>
              </w:rPr>
              <w:t xml:space="preserve">e </w:t>
            </w:r>
            <w:r w:rsidR="000C71F8">
              <w:rPr>
                <w:rFonts w:ascii="Segoe UI" w:hAnsi="Segoe UI" w:cs="Segoe UI"/>
              </w:rPr>
              <w:t xml:space="preserve">will </w:t>
            </w:r>
            <w:r w:rsidR="009C775E">
              <w:rPr>
                <w:rFonts w:ascii="Segoe UI" w:hAnsi="Segoe UI" w:cs="Segoe UI"/>
              </w:rPr>
              <w:t xml:space="preserve">be </w:t>
            </w:r>
            <w:r w:rsidR="00D624A2">
              <w:rPr>
                <w:rFonts w:ascii="Segoe UI" w:hAnsi="Segoe UI" w:cs="Segoe UI"/>
              </w:rPr>
              <w:t>focus</w:t>
            </w:r>
            <w:r w:rsidR="009C775E">
              <w:rPr>
                <w:rFonts w:ascii="Segoe UI" w:hAnsi="Segoe UI" w:cs="Segoe UI"/>
              </w:rPr>
              <w:t>ing</w:t>
            </w:r>
            <w:r w:rsidR="00D624A2">
              <w:rPr>
                <w:rFonts w:ascii="Segoe UI" w:hAnsi="Segoe UI" w:cs="Segoe UI"/>
              </w:rPr>
              <w:t xml:space="preserve"> on an evidence</w:t>
            </w:r>
            <w:r w:rsidR="00E0386F">
              <w:rPr>
                <w:rFonts w:ascii="Segoe UI" w:hAnsi="Segoe UI" w:cs="Segoe UI"/>
              </w:rPr>
              <w:t>-</w:t>
            </w:r>
            <w:r w:rsidR="00D624A2">
              <w:rPr>
                <w:rFonts w:ascii="Segoe UI" w:hAnsi="Segoe UI" w:cs="Segoe UI"/>
              </w:rPr>
              <w:t>based approach to determine work</w:t>
            </w:r>
            <w:r w:rsidR="000C71F8">
              <w:rPr>
                <w:rFonts w:ascii="Segoe UI" w:hAnsi="Segoe UI" w:cs="Segoe UI"/>
              </w:rPr>
              <w:t>plan</w:t>
            </w:r>
            <w:r w:rsidR="001A717D">
              <w:rPr>
                <w:rFonts w:ascii="Segoe UI" w:hAnsi="Segoe UI" w:cs="Segoe UI"/>
              </w:rPr>
              <w:t>s</w:t>
            </w:r>
            <w:r w:rsidR="00D624A2">
              <w:rPr>
                <w:rFonts w:ascii="Segoe UI" w:hAnsi="Segoe UI" w:cs="Segoe UI"/>
              </w:rPr>
              <w:t xml:space="preserve"> for </w:t>
            </w:r>
            <w:r w:rsidR="001A717D">
              <w:rPr>
                <w:rFonts w:ascii="Segoe UI" w:hAnsi="Segoe UI" w:cs="Segoe UI"/>
              </w:rPr>
              <w:t xml:space="preserve">the </w:t>
            </w:r>
            <w:r w:rsidR="00D624A2">
              <w:rPr>
                <w:rFonts w:ascii="Segoe UI" w:hAnsi="Segoe UI" w:cs="Segoe UI"/>
              </w:rPr>
              <w:t>year ahead</w:t>
            </w:r>
            <w:r w:rsidR="007713CF">
              <w:rPr>
                <w:rFonts w:ascii="Segoe UI" w:hAnsi="Segoe UI" w:cs="Segoe UI"/>
              </w:rPr>
              <w:t xml:space="preserve"> w</w:t>
            </w:r>
            <w:r w:rsidR="00D624A2">
              <w:rPr>
                <w:rFonts w:ascii="Segoe UI" w:hAnsi="Segoe UI" w:cs="Segoe UI"/>
              </w:rPr>
              <w:t xml:space="preserve">hich </w:t>
            </w:r>
            <w:r w:rsidR="007713CF">
              <w:rPr>
                <w:rFonts w:ascii="Segoe UI" w:hAnsi="Segoe UI" w:cs="Segoe UI"/>
              </w:rPr>
              <w:t>will</w:t>
            </w:r>
            <w:r w:rsidR="00D624A2">
              <w:rPr>
                <w:rFonts w:ascii="Segoe UI" w:hAnsi="Segoe UI" w:cs="Segoe UI"/>
              </w:rPr>
              <w:t xml:space="preserve"> be brought to future PLC </w:t>
            </w:r>
            <w:r w:rsidR="001A717D">
              <w:rPr>
                <w:rFonts w:ascii="Segoe UI" w:hAnsi="Segoe UI" w:cs="Segoe UI"/>
              </w:rPr>
              <w:t xml:space="preserve">meetings </w:t>
            </w:r>
            <w:r w:rsidR="00D624A2">
              <w:rPr>
                <w:rFonts w:ascii="Segoe UI" w:hAnsi="Segoe UI" w:cs="Segoe UI"/>
              </w:rPr>
              <w:t>and also Board seminars.</w:t>
            </w:r>
          </w:p>
          <w:p w14:paraId="493E4D44" w14:textId="7627136D" w:rsidR="00D624A2" w:rsidRDefault="00D624A2" w:rsidP="00556564">
            <w:pPr>
              <w:jc w:val="both"/>
              <w:rPr>
                <w:rFonts w:ascii="Segoe UI" w:hAnsi="Segoe UI" w:cs="Segoe UI"/>
              </w:rPr>
            </w:pPr>
          </w:p>
          <w:p w14:paraId="542121C0" w14:textId="7C1F2F53" w:rsidR="00D624A2" w:rsidRDefault="00E0386F" w:rsidP="00556564">
            <w:pPr>
              <w:jc w:val="both"/>
              <w:rPr>
                <w:rFonts w:ascii="Segoe UI" w:hAnsi="Segoe UI" w:cs="Segoe UI"/>
              </w:rPr>
            </w:pPr>
            <w:r>
              <w:rPr>
                <w:rFonts w:ascii="Segoe UI" w:hAnsi="Segoe UI" w:cs="Segoe UI"/>
              </w:rPr>
              <w:t xml:space="preserve">The Terms of Reference for this </w:t>
            </w:r>
            <w:r w:rsidR="00D624A2">
              <w:rPr>
                <w:rFonts w:ascii="Segoe UI" w:hAnsi="Segoe UI" w:cs="Segoe UI"/>
              </w:rPr>
              <w:t>Committee</w:t>
            </w:r>
            <w:r>
              <w:rPr>
                <w:rFonts w:ascii="Segoe UI" w:hAnsi="Segoe UI" w:cs="Segoe UI"/>
              </w:rPr>
              <w:t xml:space="preserve"> will be redrafted and brought to the July </w:t>
            </w:r>
            <w:r w:rsidR="00350958">
              <w:rPr>
                <w:rFonts w:ascii="Segoe UI" w:hAnsi="Segoe UI" w:cs="Segoe UI"/>
              </w:rPr>
              <w:t>2022</w:t>
            </w:r>
            <w:r w:rsidR="00D624A2">
              <w:rPr>
                <w:rFonts w:ascii="Segoe UI" w:hAnsi="Segoe UI" w:cs="Segoe UI"/>
              </w:rPr>
              <w:t xml:space="preserve"> PLC</w:t>
            </w:r>
            <w:r w:rsidR="007713CF">
              <w:rPr>
                <w:rFonts w:ascii="Segoe UI" w:hAnsi="Segoe UI" w:cs="Segoe UI"/>
              </w:rPr>
              <w:t xml:space="preserve"> meeting</w:t>
            </w:r>
            <w:r w:rsidR="00D624A2">
              <w:rPr>
                <w:rFonts w:ascii="Segoe UI" w:hAnsi="Segoe UI" w:cs="Segoe UI"/>
              </w:rPr>
              <w:t>.</w:t>
            </w:r>
            <w:r w:rsidR="00BA2011">
              <w:rPr>
                <w:rFonts w:ascii="Segoe UI" w:hAnsi="Segoe UI" w:cs="Segoe UI"/>
              </w:rPr>
              <w:t xml:space="preserve"> </w:t>
            </w:r>
            <w:r w:rsidR="00BA2011" w:rsidRPr="002E40BE">
              <w:rPr>
                <w:rFonts w:ascii="Segoe UI" w:hAnsi="Segoe UI" w:cs="Segoe UI"/>
                <w:b/>
                <w:bCs/>
              </w:rPr>
              <w:t xml:space="preserve">Action: CPO </w:t>
            </w:r>
            <w:r w:rsidR="002E40BE" w:rsidRPr="002E40BE">
              <w:rPr>
                <w:rFonts w:ascii="Segoe UI" w:hAnsi="Segoe UI" w:cs="Segoe UI"/>
                <w:b/>
                <w:bCs/>
              </w:rPr>
              <w:t>to provide for July PLC meeting.</w:t>
            </w:r>
          </w:p>
          <w:p w14:paraId="185DE12C" w14:textId="0FACD98D" w:rsidR="00D624A2" w:rsidRDefault="00D624A2" w:rsidP="00556564">
            <w:pPr>
              <w:jc w:val="both"/>
              <w:rPr>
                <w:rFonts w:ascii="Segoe UI" w:hAnsi="Segoe UI" w:cs="Segoe UI"/>
              </w:rPr>
            </w:pPr>
          </w:p>
          <w:p w14:paraId="78028B5A" w14:textId="34F4E25B" w:rsidR="009B561E" w:rsidRPr="005A2783" w:rsidRDefault="00B55CAF" w:rsidP="003F6E1D">
            <w:pPr>
              <w:jc w:val="both"/>
              <w:rPr>
                <w:rFonts w:ascii="Segoe UI" w:hAnsi="Segoe UI" w:cs="Segoe UI"/>
              </w:rPr>
            </w:pPr>
            <w:r>
              <w:rPr>
                <w:rFonts w:ascii="Segoe UI" w:hAnsi="Segoe UI" w:cs="Segoe UI"/>
              </w:rPr>
              <w:t>Chris Hurst</w:t>
            </w:r>
            <w:r w:rsidR="008B2C66">
              <w:rPr>
                <w:rFonts w:ascii="Segoe UI" w:hAnsi="Segoe UI" w:cs="Segoe UI"/>
              </w:rPr>
              <w:t xml:space="preserve"> </w:t>
            </w:r>
            <w:r>
              <w:rPr>
                <w:rFonts w:ascii="Segoe UI" w:hAnsi="Segoe UI" w:cs="Segoe UI"/>
              </w:rPr>
              <w:t>comment</w:t>
            </w:r>
            <w:r w:rsidR="008B2C66">
              <w:rPr>
                <w:rFonts w:ascii="Segoe UI" w:hAnsi="Segoe UI" w:cs="Segoe UI"/>
              </w:rPr>
              <w:t xml:space="preserve">ed that </w:t>
            </w:r>
            <w:r w:rsidR="00CB29D3">
              <w:rPr>
                <w:rFonts w:ascii="Segoe UI" w:hAnsi="Segoe UI" w:cs="Segoe UI"/>
              </w:rPr>
              <w:t>‘</w:t>
            </w:r>
            <w:r w:rsidR="008B2C66">
              <w:rPr>
                <w:rFonts w:ascii="Segoe UI" w:hAnsi="Segoe UI" w:cs="Segoe UI"/>
              </w:rPr>
              <w:t>e</w:t>
            </w:r>
            <w:r>
              <w:rPr>
                <w:rFonts w:ascii="Segoe UI" w:hAnsi="Segoe UI" w:cs="Segoe UI"/>
              </w:rPr>
              <w:t>nabling</w:t>
            </w:r>
            <w:r w:rsidR="00CB29D3">
              <w:rPr>
                <w:rFonts w:ascii="Segoe UI" w:hAnsi="Segoe UI" w:cs="Segoe UI"/>
              </w:rPr>
              <w:t>’</w:t>
            </w:r>
            <w:r>
              <w:rPr>
                <w:rFonts w:ascii="Segoe UI" w:hAnsi="Segoe UI" w:cs="Segoe UI"/>
              </w:rPr>
              <w:t xml:space="preserve"> rather than </w:t>
            </w:r>
            <w:r w:rsidR="00CB29D3">
              <w:rPr>
                <w:rFonts w:ascii="Segoe UI" w:hAnsi="Segoe UI" w:cs="Segoe UI"/>
              </w:rPr>
              <w:t>‘</w:t>
            </w:r>
            <w:r>
              <w:rPr>
                <w:rFonts w:ascii="Segoe UI" w:hAnsi="Segoe UI" w:cs="Segoe UI"/>
              </w:rPr>
              <w:t>restraining</w:t>
            </w:r>
            <w:r w:rsidR="00CB29D3">
              <w:rPr>
                <w:rFonts w:ascii="Segoe UI" w:hAnsi="Segoe UI" w:cs="Segoe UI"/>
              </w:rPr>
              <w:t>’</w:t>
            </w:r>
            <w:r w:rsidR="008B2C66">
              <w:rPr>
                <w:rFonts w:ascii="Segoe UI" w:hAnsi="Segoe UI" w:cs="Segoe UI"/>
              </w:rPr>
              <w:t xml:space="preserve"> Policies</w:t>
            </w:r>
            <w:r>
              <w:rPr>
                <w:rFonts w:ascii="Segoe UI" w:hAnsi="Segoe UI" w:cs="Segoe UI"/>
              </w:rPr>
              <w:t xml:space="preserve"> is </w:t>
            </w:r>
            <w:r w:rsidR="00CB29D3">
              <w:rPr>
                <w:rFonts w:ascii="Segoe UI" w:hAnsi="Segoe UI" w:cs="Segoe UI"/>
              </w:rPr>
              <w:t>positive</w:t>
            </w:r>
            <w:r>
              <w:rPr>
                <w:rFonts w:ascii="Segoe UI" w:hAnsi="Segoe UI" w:cs="Segoe UI"/>
              </w:rPr>
              <w:t xml:space="preserve">, </w:t>
            </w:r>
            <w:r w:rsidR="00C80FC1">
              <w:rPr>
                <w:rFonts w:ascii="Segoe UI" w:hAnsi="Segoe UI" w:cs="Segoe UI"/>
              </w:rPr>
              <w:t>and</w:t>
            </w:r>
            <w:r w:rsidR="00BF3FF5">
              <w:rPr>
                <w:rFonts w:ascii="Segoe UI" w:hAnsi="Segoe UI" w:cs="Segoe UI"/>
              </w:rPr>
              <w:t xml:space="preserve"> that</w:t>
            </w:r>
            <w:r w:rsidR="00C80FC1">
              <w:rPr>
                <w:rFonts w:ascii="Segoe UI" w:hAnsi="Segoe UI" w:cs="Segoe UI"/>
              </w:rPr>
              <w:t xml:space="preserve"> </w:t>
            </w:r>
            <w:r w:rsidR="00BC2002">
              <w:rPr>
                <w:rFonts w:ascii="Segoe UI" w:hAnsi="Segoe UI" w:cs="Segoe UI"/>
              </w:rPr>
              <w:t>as a Board, we need to test th</w:t>
            </w:r>
            <w:r w:rsidR="00C80FC1">
              <w:rPr>
                <w:rFonts w:ascii="Segoe UI" w:hAnsi="Segoe UI" w:cs="Segoe UI"/>
              </w:rPr>
              <w:t>a</w:t>
            </w:r>
            <w:r w:rsidR="005A2783">
              <w:rPr>
                <w:rFonts w:ascii="Segoe UI" w:hAnsi="Segoe UI" w:cs="Segoe UI"/>
              </w:rPr>
              <w:t>t</w:t>
            </w:r>
            <w:r w:rsidR="00BC2002">
              <w:rPr>
                <w:rFonts w:ascii="Segoe UI" w:hAnsi="Segoe UI" w:cs="Segoe UI"/>
              </w:rPr>
              <w:t xml:space="preserve"> </w:t>
            </w:r>
            <w:r w:rsidR="00C80FC1">
              <w:rPr>
                <w:rFonts w:ascii="Segoe UI" w:hAnsi="Segoe UI" w:cs="Segoe UI"/>
              </w:rPr>
              <w:t xml:space="preserve">accountability and responsibility are aligned. </w:t>
            </w:r>
          </w:p>
        </w:tc>
        <w:tc>
          <w:tcPr>
            <w:tcW w:w="1297" w:type="dxa"/>
          </w:tcPr>
          <w:p w14:paraId="7620283F" w14:textId="0BFC38C5" w:rsidR="00DD3146" w:rsidRDefault="00DD3146" w:rsidP="00A9099E">
            <w:pPr>
              <w:jc w:val="both"/>
              <w:rPr>
                <w:rFonts w:ascii="Segoe UI" w:hAnsi="Segoe UI" w:cs="Segoe UI"/>
                <w:b/>
                <w:bCs/>
              </w:rPr>
            </w:pPr>
          </w:p>
          <w:p w14:paraId="661A9323" w14:textId="026C6E7F" w:rsidR="00350958" w:rsidRDefault="00350958" w:rsidP="00A9099E">
            <w:pPr>
              <w:jc w:val="both"/>
              <w:rPr>
                <w:rFonts w:ascii="Segoe UI" w:hAnsi="Segoe UI" w:cs="Segoe UI"/>
                <w:b/>
                <w:bCs/>
              </w:rPr>
            </w:pPr>
          </w:p>
          <w:p w14:paraId="14D7B403" w14:textId="3221A192" w:rsidR="00350958" w:rsidRDefault="00350958" w:rsidP="00A9099E">
            <w:pPr>
              <w:jc w:val="both"/>
              <w:rPr>
                <w:rFonts w:ascii="Segoe UI" w:hAnsi="Segoe UI" w:cs="Segoe UI"/>
                <w:b/>
                <w:bCs/>
              </w:rPr>
            </w:pPr>
          </w:p>
          <w:p w14:paraId="4F403DA6" w14:textId="6E89DA73" w:rsidR="00350958" w:rsidRDefault="00350958" w:rsidP="00A9099E">
            <w:pPr>
              <w:jc w:val="both"/>
              <w:rPr>
                <w:rFonts w:ascii="Segoe UI" w:hAnsi="Segoe UI" w:cs="Segoe UI"/>
                <w:b/>
                <w:bCs/>
              </w:rPr>
            </w:pPr>
          </w:p>
          <w:p w14:paraId="398E631E" w14:textId="267D3AC2" w:rsidR="00350958" w:rsidRDefault="00350958" w:rsidP="00A9099E">
            <w:pPr>
              <w:jc w:val="both"/>
              <w:rPr>
                <w:rFonts w:ascii="Segoe UI" w:hAnsi="Segoe UI" w:cs="Segoe UI"/>
                <w:b/>
                <w:bCs/>
              </w:rPr>
            </w:pPr>
          </w:p>
          <w:p w14:paraId="2D43FB8B" w14:textId="2415DFE2" w:rsidR="00350958" w:rsidRDefault="00350958" w:rsidP="00A9099E">
            <w:pPr>
              <w:jc w:val="both"/>
              <w:rPr>
                <w:rFonts w:ascii="Segoe UI" w:hAnsi="Segoe UI" w:cs="Segoe UI"/>
                <w:b/>
                <w:bCs/>
              </w:rPr>
            </w:pPr>
          </w:p>
          <w:p w14:paraId="763AB984" w14:textId="45EBE3AE" w:rsidR="00350958" w:rsidRDefault="00350958" w:rsidP="00A9099E">
            <w:pPr>
              <w:jc w:val="both"/>
              <w:rPr>
                <w:rFonts w:ascii="Segoe UI" w:hAnsi="Segoe UI" w:cs="Segoe UI"/>
                <w:b/>
                <w:bCs/>
              </w:rPr>
            </w:pPr>
          </w:p>
          <w:p w14:paraId="058A6541" w14:textId="295B1654" w:rsidR="00350958" w:rsidRDefault="00350958" w:rsidP="00A9099E">
            <w:pPr>
              <w:jc w:val="both"/>
              <w:rPr>
                <w:rFonts w:ascii="Segoe UI" w:hAnsi="Segoe UI" w:cs="Segoe UI"/>
                <w:b/>
                <w:bCs/>
              </w:rPr>
            </w:pPr>
          </w:p>
          <w:p w14:paraId="26745255" w14:textId="57875B19" w:rsidR="00350958" w:rsidRDefault="00350958" w:rsidP="00A9099E">
            <w:pPr>
              <w:jc w:val="both"/>
              <w:rPr>
                <w:rFonts w:ascii="Segoe UI" w:hAnsi="Segoe UI" w:cs="Segoe UI"/>
                <w:b/>
                <w:bCs/>
              </w:rPr>
            </w:pPr>
          </w:p>
          <w:p w14:paraId="7EBEAE36" w14:textId="742E4F8A" w:rsidR="00350958" w:rsidRDefault="00350958" w:rsidP="00A9099E">
            <w:pPr>
              <w:jc w:val="both"/>
              <w:rPr>
                <w:rFonts w:ascii="Segoe UI" w:hAnsi="Segoe UI" w:cs="Segoe UI"/>
                <w:b/>
                <w:bCs/>
              </w:rPr>
            </w:pPr>
          </w:p>
          <w:p w14:paraId="2FAE6023" w14:textId="4FAAF40F" w:rsidR="00350958" w:rsidRDefault="00350958" w:rsidP="00A9099E">
            <w:pPr>
              <w:jc w:val="both"/>
              <w:rPr>
                <w:rFonts w:ascii="Segoe UI" w:hAnsi="Segoe UI" w:cs="Segoe UI"/>
                <w:b/>
                <w:bCs/>
              </w:rPr>
            </w:pPr>
          </w:p>
          <w:p w14:paraId="6C61B904" w14:textId="7C03B8EC" w:rsidR="00350958" w:rsidRDefault="00350958" w:rsidP="00A9099E">
            <w:pPr>
              <w:jc w:val="both"/>
              <w:rPr>
                <w:rFonts w:ascii="Segoe UI" w:hAnsi="Segoe UI" w:cs="Segoe UI"/>
                <w:b/>
                <w:bCs/>
              </w:rPr>
            </w:pPr>
          </w:p>
          <w:p w14:paraId="35DA3A49" w14:textId="0FFAC270" w:rsidR="00350958" w:rsidRDefault="00350958" w:rsidP="00A9099E">
            <w:pPr>
              <w:jc w:val="both"/>
              <w:rPr>
                <w:rFonts w:ascii="Segoe UI" w:hAnsi="Segoe UI" w:cs="Segoe UI"/>
                <w:b/>
                <w:bCs/>
              </w:rPr>
            </w:pPr>
          </w:p>
          <w:p w14:paraId="2201F3D8" w14:textId="3FF45EF0" w:rsidR="00350958" w:rsidRDefault="00350958" w:rsidP="00A9099E">
            <w:pPr>
              <w:jc w:val="both"/>
              <w:rPr>
                <w:rFonts w:ascii="Segoe UI" w:hAnsi="Segoe UI" w:cs="Segoe UI"/>
                <w:b/>
                <w:bCs/>
              </w:rPr>
            </w:pPr>
          </w:p>
          <w:p w14:paraId="1CEB033E" w14:textId="7EE82422" w:rsidR="00350958" w:rsidRDefault="00350958" w:rsidP="00A9099E">
            <w:pPr>
              <w:jc w:val="both"/>
              <w:rPr>
                <w:rFonts w:ascii="Segoe UI" w:hAnsi="Segoe UI" w:cs="Segoe UI"/>
                <w:b/>
                <w:bCs/>
              </w:rPr>
            </w:pPr>
          </w:p>
          <w:p w14:paraId="2ABF188D" w14:textId="001D97CB" w:rsidR="00350958" w:rsidRDefault="00350958" w:rsidP="00A9099E">
            <w:pPr>
              <w:jc w:val="both"/>
              <w:rPr>
                <w:rFonts w:ascii="Segoe UI" w:hAnsi="Segoe UI" w:cs="Segoe UI"/>
                <w:b/>
                <w:bCs/>
              </w:rPr>
            </w:pPr>
          </w:p>
          <w:p w14:paraId="0A54ED90" w14:textId="772A643C" w:rsidR="00350958" w:rsidRDefault="00350958" w:rsidP="00A9099E">
            <w:pPr>
              <w:jc w:val="both"/>
              <w:rPr>
                <w:rFonts w:ascii="Segoe UI" w:hAnsi="Segoe UI" w:cs="Segoe UI"/>
                <w:b/>
                <w:bCs/>
              </w:rPr>
            </w:pPr>
          </w:p>
          <w:p w14:paraId="30543F7C" w14:textId="2B143FC1" w:rsidR="00350958" w:rsidRDefault="00350958" w:rsidP="00A9099E">
            <w:pPr>
              <w:jc w:val="both"/>
              <w:rPr>
                <w:rFonts w:ascii="Segoe UI" w:hAnsi="Segoe UI" w:cs="Segoe UI"/>
                <w:b/>
                <w:bCs/>
              </w:rPr>
            </w:pPr>
          </w:p>
          <w:p w14:paraId="42DEA26F" w14:textId="720A5590" w:rsidR="00350958" w:rsidRDefault="00350958" w:rsidP="00A9099E">
            <w:pPr>
              <w:jc w:val="both"/>
              <w:rPr>
                <w:rFonts w:ascii="Segoe UI" w:hAnsi="Segoe UI" w:cs="Segoe UI"/>
                <w:b/>
                <w:bCs/>
              </w:rPr>
            </w:pPr>
          </w:p>
          <w:p w14:paraId="11815BF8" w14:textId="2AB1E6E0" w:rsidR="00350958" w:rsidRDefault="00350958" w:rsidP="00A9099E">
            <w:pPr>
              <w:jc w:val="both"/>
              <w:rPr>
                <w:rFonts w:ascii="Segoe UI" w:hAnsi="Segoe UI" w:cs="Segoe UI"/>
                <w:b/>
                <w:bCs/>
              </w:rPr>
            </w:pPr>
          </w:p>
          <w:p w14:paraId="05F2F88B" w14:textId="5535A5D1" w:rsidR="00350958" w:rsidRDefault="00350958" w:rsidP="00A9099E">
            <w:pPr>
              <w:jc w:val="both"/>
              <w:rPr>
                <w:rFonts w:ascii="Segoe UI" w:hAnsi="Segoe UI" w:cs="Segoe UI"/>
                <w:b/>
                <w:bCs/>
              </w:rPr>
            </w:pPr>
          </w:p>
          <w:p w14:paraId="06271B0C" w14:textId="25453FDA" w:rsidR="00350958" w:rsidRDefault="00350958" w:rsidP="00A9099E">
            <w:pPr>
              <w:jc w:val="both"/>
              <w:rPr>
                <w:rFonts w:ascii="Segoe UI" w:hAnsi="Segoe UI" w:cs="Segoe UI"/>
                <w:b/>
                <w:bCs/>
              </w:rPr>
            </w:pPr>
          </w:p>
          <w:p w14:paraId="6CAF5347" w14:textId="1D1AB6C4" w:rsidR="00350958" w:rsidRDefault="00350958" w:rsidP="00A9099E">
            <w:pPr>
              <w:jc w:val="both"/>
              <w:rPr>
                <w:rFonts w:ascii="Segoe UI" w:hAnsi="Segoe UI" w:cs="Segoe UI"/>
                <w:b/>
                <w:bCs/>
              </w:rPr>
            </w:pPr>
          </w:p>
          <w:p w14:paraId="24E24D4E" w14:textId="18BC637C" w:rsidR="00350958" w:rsidRDefault="00350958" w:rsidP="00A9099E">
            <w:pPr>
              <w:jc w:val="both"/>
              <w:rPr>
                <w:rFonts w:ascii="Segoe UI" w:hAnsi="Segoe UI" w:cs="Segoe UI"/>
                <w:b/>
                <w:bCs/>
              </w:rPr>
            </w:pPr>
          </w:p>
          <w:p w14:paraId="0E413DBA" w14:textId="77E9CC74" w:rsidR="00350958" w:rsidRDefault="00350958" w:rsidP="00A9099E">
            <w:pPr>
              <w:jc w:val="both"/>
              <w:rPr>
                <w:rFonts w:ascii="Segoe UI" w:hAnsi="Segoe UI" w:cs="Segoe UI"/>
                <w:b/>
                <w:bCs/>
              </w:rPr>
            </w:pPr>
          </w:p>
          <w:p w14:paraId="5F556DB5" w14:textId="6B5EA46C" w:rsidR="00350958" w:rsidRDefault="00350958" w:rsidP="00A9099E">
            <w:pPr>
              <w:jc w:val="both"/>
              <w:rPr>
                <w:rFonts w:ascii="Segoe UI" w:hAnsi="Segoe UI" w:cs="Segoe UI"/>
                <w:b/>
                <w:bCs/>
              </w:rPr>
            </w:pPr>
          </w:p>
          <w:p w14:paraId="28D6C41D" w14:textId="522E5032" w:rsidR="00350958" w:rsidRDefault="00350958" w:rsidP="00A9099E">
            <w:pPr>
              <w:jc w:val="both"/>
              <w:rPr>
                <w:rFonts w:ascii="Segoe UI" w:hAnsi="Segoe UI" w:cs="Segoe UI"/>
                <w:b/>
                <w:bCs/>
              </w:rPr>
            </w:pPr>
          </w:p>
          <w:p w14:paraId="55C768D4" w14:textId="5E0D5E9C" w:rsidR="00350958" w:rsidRDefault="00350958" w:rsidP="00A9099E">
            <w:pPr>
              <w:jc w:val="both"/>
              <w:rPr>
                <w:rFonts w:ascii="Segoe UI" w:hAnsi="Segoe UI" w:cs="Segoe UI"/>
                <w:b/>
                <w:bCs/>
              </w:rPr>
            </w:pPr>
          </w:p>
          <w:p w14:paraId="41F37F75" w14:textId="356D7DDA" w:rsidR="00350958" w:rsidRDefault="00350958" w:rsidP="00A9099E">
            <w:pPr>
              <w:jc w:val="both"/>
              <w:rPr>
                <w:rFonts w:ascii="Segoe UI" w:hAnsi="Segoe UI" w:cs="Segoe UI"/>
                <w:b/>
                <w:bCs/>
              </w:rPr>
            </w:pPr>
          </w:p>
          <w:p w14:paraId="4481DF93" w14:textId="456AD9E7" w:rsidR="00350958" w:rsidRDefault="00350958" w:rsidP="00A9099E">
            <w:pPr>
              <w:jc w:val="both"/>
              <w:rPr>
                <w:rFonts w:ascii="Segoe UI" w:hAnsi="Segoe UI" w:cs="Segoe UI"/>
                <w:b/>
                <w:bCs/>
              </w:rPr>
            </w:pPr>
          </w:p>
          <w:p w14:paraId="2F36420B" w14:textId="4F9072A4" w:rsidR="00350958" w:rsidRDefault="00350958" w:rsidP="00A9099E">
            <w:pPr>
              <w:jc w:val="both"/>
              <w:rPr>
                <w:rFonts w:ascii="Segoe UI" w:hAnsi="Segoe UI" w:cs="Segoe UI"/>
                <w:b/>
                <w:bCs/>
              </w:rPr>
            </w:pPr>
          </w:p>
          <w:p w14:paraId="738AE4D4" w14:textId="32797E65" w:rsidR="00350958" w:rsidRDefault="00350958" w:rsidP="00A9099E">
            <w:pPr>
              <w:jc w:val="both"/>
              <w:rPr>
                <w:rFonts w:ascii="Segoe UI" w:hAnsi="Segoe UI" w:cs="Segoe UI"/>
                <w:b/>
                <w:bCs/>
              </w:rPr>
            </w:pPr>
          </w:p>
          <w:p w14:paraId="0CF73AFF" w14:textId="039F0F99" w:rsidR="00350958" w:rsidRDefault="00350958" w:rsidP="00A9099E">
            <w:pPr>
              <w:jc w:val="both"/>
              <w:rPr>
                <w:rFonts w:ascii="Segoe UI" w:hAnsi="Segoe UI" w:cs="Segoe UI"/>
                <w:b/>
                <w:bCs/>
              </w:rPr>
            </w:pPr>
          </w:p>
          <w:p w14:paraId="56F83BB6" w14:textId="02338A8E" w:rsidR="00350958" w:rsidRDefault="00350958" w:rsidP="00A9099E">
            <w:pPr>
              <w:jc w:val="both"/>
              <w:rPr>
                <w:rFonts w:ascii="Segoe UI" w:hAnsi="Segoe UI" w:cs="Segoe UI"/>
                <w:b/>
                <w:bCs/>
              </w:rPr>
            </w:pPr>
            <w:r>
              <w:rPr>
                <w:rFonts w:ascii="Segoe UI" w:hAnsi="Segoe UI" w:cs="Segoe UI"/>
                <w:b/>
                <w:bCs/>
              </w:rPr>
              <w:t>CDS</w:t>
            </w:r>
          </w:p>
          <w:p w14:paraId="1BB8DD9C" w14:textId="77777777" w:rsidR="0072020E" w:rsidRDefault="0072020E" w:rsidP="00A9099E">
            <w:pPr>
              <w:jc w:val="both"/>
              <w:rPr>
                <w:rFonts w:ascii="Segoe UI" w:hAnsi="Segoe UI" w:cs="Segoe UI"/>
                <w:b/>
                <w:bCs/>
              </w:rPr>
            </w:pPr>
          </w:p>
          <w:p w14:paraId="14A8F502" w14:textId="16EFA357" w:rsidR="004B33F8" w:rsidRPr="007125C4" w:rsidRDefault="004B33F8" w:rsidP="00BF3FF5">
            <w:pPr>
              <w:jc w:val="both"/>
              <w:rPr>
                <w:rFonts w:ascii="Segoe UI" w:hAnsi="Segoe UI" w:cs="Segoe UI"/>
                <w:b/>
                <w:bCs/>
              </w:rPr>
            </w:pPr>
          </w:p>
        </w:tc>
      </w:tr>
      <w:tr w:rsidR="00DD3146" w:rsidRPr="00A9099E" w14:paraId="57387D0C" w14:textId="77777777" w:rsidTr="2F07DB0B">
        <w:tc>
          <w:tcPr>
            <w:tcW w:w="843" w:type="dxa"/>
          </w:tcPr>
          <w:p w14:paraId="775BEE25" w14:textId="265C0FF3" w:rsidR="00DD3146" w:rsidRPr="00C733D8" w:rsidRDefault="00A84D5E" w:rsidP="00A9099E">
            <w:pPr>
              <w:jc w:val="both"/>
              <w:rPr>
                <w:rFonts w:ascii="Segoe UI" w:hAnsi="Segoe UI" w:cs="Segoe UI"/>
                <w:b/>
                <w:lang w:val="pl-PL"/>
              </w:rPr>
            </w:pPr>
            <w:r w:rsidRPr="00C733D8">
              <w:rPr>
                <w:rFonts w:ascii="Segoe UI" w:hAnsi="Segoe UI" w:cs="Segoe UI"/>
                <w:b/>
                <w:lang w:val="pl-PL"/>
              </w:rPr>
              <w:t>5</w:t>
            </w:r>
            <w:r w:rsidR="00F46DF7" w:rsidRPr="00C733D8">
              <w:rPr>
                <w:rFonts w:ascii="Segoe UI" w:hAnsi="Segoe UI" w:cs="Segoe UI"/>
                <w:b/>
                <w:lang w:val="pl-PL"/>
              </w:rPr>
              <w:t>.</w:t>
            </w:r>
          </w:p>
          <w:p w14:paraId="56B607BA" w14:textId="5FDC62E5" w:rsidR="00F46DF7" w:rsidRPr="00C733D8" w:rsidRDefault="00F46DF7" w:rsidP="00A9099E">
            <w:pPr>
              <w:jc w:val="both"/>
              <w:rPr>
                <w:rFonts w:ascii="Segoe UI" w:hAnsi="Segoe UI" w:cs="Segoe UI"/>
                <w:b/>
                <w:lang w:val="pl-PL"/>
              </w:rPr>
            </w:pPr>
          </w:p>
          <w:p w14:paraId="2ADCA427" w14:textId="1C5EA875" w:rsidR="00C44F71" w:rsidRPr="00C733D8" w:rsidRDefault="00F46DF7" w:rsidP="00A9099E">
            <w:pPr>
              <w:jc w:val="both"/>
              <w:rPr>
                <w:rFonts w:ascii="Segoe UI" w:hAnsi="Segoe UI" w:cs="Segoe UI"/>
                <w:b/>
                <w:lang w:val="pl-PL"/>
              </w:rPr>
            </w:pPr>
            <w:r w:rsidRPr="00C733D8">
              <w:rPr>
                <w:rFonts w:ascii="Segoe UI" w:hAnsi="Segoe UI" w:cs="Segoe UI"/>
                <w:b/>
                <w:lang w:val="pl-PL"/>
              </w:rPr>
              <w:t>a.</w:t>
            </w:r>
          </w:p>
          <w:p w14:paraId="767158BB" w14:textId="15F6A1DD" w:rsidR="00C345D2" w:rsidRPr="00C733D8" w:rsidRDefault="00C345D2" w:rsidP="00A9099E">
            <w:pPr>
              <w:jc w:val="both"/>
              <w:rPr>
                <w:rFonts w:ascii="Segoe UI" w:hAnsi="Segoe UI" w:cs="Segoe UI"/>
                <w:b/>
                <w:lang w:val="pl-PL"/>
              </w:rPr>
            </w:pPr>
          </w:p>
          <w:p w14:paraId="31AC50C9" w14:textId="77777777" w:rsidR="00016527" w:rsidRPr="00C733D8" w:rsidRDefault="00016527" w:rsidP="00A9099E">
            <w:pPr>
              <w:jc w:val="both"/>
              <w:rPr>
                <w:rFonts w:ascii="Segoe UI" w:hAnsi="Segoe UI" w:cs="Segoe UI"/>
                <w:b/>
                <w:lang w:val="pl-PL"/>
              </w:rPr>
            </w:pPr>
          </w:p>
          <w:p w14:paraId="095E7FEB" w14:textId="77777777" w:rsidR="0059587C" w:rsidRPr="00C733D8" w:rsidRDefault="0059587C" w:rsidP="00A9099E">
            <w:pPr>
              <w:jc w:val="both"/>
              <w:rPr>
                <w:rFonts w:ascii="Segoe UI" w:hAnsi="Segoe UI" w:cs="Segoe UI"/>
                <w:b/>
                <w:lang w:val="pl-PL"/>
              </w:rPr>
            </w:pPr>
          </w:p>
          <w:p w14:paraId="03D1AF9E" w14:textId="0521D9FC" w:rsidR="00B7298D" w:rsidRPr="00C733D8" w:rsidRDefault="00F46DF7" w:rsidP="00A9099E">
            <w:pPr>
              <w:jc w:val="both"/>
              <w:rPr>
                <w:rFonts w:ascii="Segoe UI" w:hAnsi="Segoe UI" w:cs="Segoe UI"/>
                <w:b/>
                <w:lang w:val="pl-PL"/>
              </w:rPr>
            </w:pPr>
            <w:r w:rsidRPr="00C733D8">
              <w:rPr>
                <w:rFonts w:ascii="Segoe UI" w:hAnsi="Segoe UI" w:cs="Segoe UI"/>
                <w:b/>
                <w:lang w:val="pl-PL"/>
              </w:rPr>
              <w:t>b.</w:t>
            </w:r>
          </w:p>
          <w:p w14:paraId="353B29E9" w14:textId="46F6951E" w:rsidR="00016527" w:rsidRPr="00C733D8" w:rsidRDefault="00016527" w:rsidP="00A9099E">
            <w:pPr>
              <w:jc w:val="both"/>
              <w:rPr>
                <w:rFonts w:ascii="Segoe UI" w:hAnsi="Segoe UI" w:cs="Segoe UI"/>
                <w:b/>
                <w:lang w:val="pl-PL"/>
              </w:rPr>
            </w:pPr>
          </w:p>
          <w:p w14:paraId="7CC38A98" w14:textId="74A8DC3B" w:rsidR="00016527" w:rsidRPr="00C733D8" w:rsidRDefault="00016527" w:rsidP="00A9099E">
            <w:pPr>
              <w:jc w:val="both"/>
              <w:rPr>
                <w:rFonts w:ascii="Segoe UI" w:hAnsi="Segoe UI" w:cs="Segoe UI"/>
                <w:b/>
                <w:lang w:val="pl-PL"/>
              </w:rPr>
            </w:pPr>
          </w:p>
          <w:p w14:paraId="22240566" w14:textId="10E4D139" w:rsidR="00833991" w:rsidRPr="00C733D8" w:rsidRDefault="00F46DF7" w:rsidP="00A9099E">
            <w:pPr>
              <w:jc w:val="both"/>
              <w:rPr>
                <w:rFonts w:ascii="Segoe UI" w:hAnsi="Segoe UI" w:cs="Segoe UI"/>
                <w:b/>
                <w:lang w:val="pl-PL"/>
              </w:rPr>
            </w:pPr>
            <w:r w:rsidRPr="00C733D8">
              <w:rPr>
                <w:rFonts w:ascii="Segoe UI" w:hAnsi="Segoe UI" w:cs="Segoe UI"/>
                <w:b/>
                <w:lang w:val="pl-PL"/>
              </w:rPr>
              <w:lastRenderedPageBreak/>
              <w:t xml:space="preserve">c. </w:t>
            </w:r>
          </w:p>
          <w:p w14:paraId="416C9560" w14:textId="77777777" w:rsidR="00D62FC3" w:rsidRPr="00C733D8" w:rsidRDefault="00D62FC3" w:rsidP="00A9099E">
            <w:pPr>
              <w:jc w:val="both"/>
              <w:rPr>
                <w:rFonts w:ascii="Segoe UI" w:hAnsi="Segoe UI" w:cs="Segoe UI"/>
                <w:b/>
                <w:lang w:val="pl-PL"/>
              </w:rPr>
            </w:pPr>
          </w:p>
          <w:p w14:paraId="120C1F0E" w14:textId="0E43390C" w:rsidR="00A41FA4" w:rsidRPr="00C733D8" w:rsidRDefault="00A41FA4" w:rsidP="00A9099E">
            <w:pPr>
              <w:jc w:val="both"/>
              <w:rPr>
                <w:rFonts w:ascii="Segoe UI" w:hAnsi="Segoe UI" w:cs="Segoe UI"/>
                <w:b/>
                <w:lang w:val="pl-PL"/>
              </w:rPr>
            </w:pPr>
          </w:p>
          <w:p w14:paraId="73A2EA63" w14:textId="77777777" w:rsidR="00D62FC3" w:rsidRPr="00C733D8" w:rsidRDefault="00D62FC3" w:rsidP="00A9099E">
            <w:pPr>
              <w:jc w:val="both"/>
              <w:rPr>
                <w:rFonts w:ascii="Segoe UI" w:hAnsi="Segoe UI" w:cs="Segoe UI"/>
                <w:b/>
                <w:lang w:val="pl-PL"/>
              </w:rPr>
            </w:pPr>
            <w:r w:rsidRPr="00C733D8">
              <w:rPr>
                <w:rFonts w:ascii="Segoe UI" w:hAnsi="Segoe UI" w:cs="Segoe UI"/>
                <w:b/>
                <w:lang w:val="pl-PL"/>
              </w:rPr>
              <w:t>d.</w:t>
            </w:r>
          </w:p>
          <w:p w14:paraId="3CFBE2D1" w14:textId="013E8C58" w:rsidR="00D62FC3" w:rsidRPr="00C733D8" w:rsidRDefault="00D62FC3" w:rsidP="00A9099E">
            <w:pPr>
              <w:jc w:val="both"/>
              <w:rPr>
                <w:rFonts w:ascii="Segoe UI" w:hAnsi="Segoe UI" w:cs="Segoe UI"/>
                <w:b/>
                <w:lang w:val="pl-PL"/>
              </w:rPr>
            </w:pPr>
          </w:p>
          <w:p w14:paraId="1C741052" w14:textId="3BC24F37" w:rsidR="003504F8" w:rsidRPr="00C733D8" w:rsidRDefault="003504F8" w:rsidP="00A9099E">
            <w:pPr>
              <w:jc w:val="both"/>
              <w:rPr>
                <w:rFonts w:ascii="Segoe UI" w:hAnsi="Segoe UI" w:cs="Segoe UI"/>
                <w:b/>
                <w:lang w:val="pl-PL"/>
              </w:rPr>
            </w:pPr>
          </w:p>
          <w:p w14:paraId="2865C2CE" w14:textId="77777777" w:rsidR="00095786" w:rsidRPr="00C733D8" w:rsidRDefault="00095786" w:rsidP="00A9099E">
            <w:pPr>
              <w:jc w:val="both"/>
              <w:rPr>
                <w:rFonts w:ascii="Segoe UI" w:hAnsi="Segoe UI" w:cs="Segoe UI"/>
                <w:b/>
                <w:lang w:val="pl-PL"/>
              </w:rPr>
            </w:pPr>
          </w:p>
          <w:p w14:paraId="2B592760" w14:textId="56E7FA24" w:rsidR="00D62FC3" w:rsidRPr="00C733D8" w:rsidRDefault="00D62FC3" w:rsidP="00A9099E">
            <w:pPr>
              <w:jc w:val="both"/>
              <w:rPr>
                <w:rFonts w:ascii="Segoe UI" w:hAnsi="Segoe UI" w:cs="Segoe UI"/>
                <w:b/>
                <w:lang w:val="pl-PL"/>
              </w:rPr>
            </w:pPr>
            <w:r w:rsidRPr="00C733D8">
              <w:rPr>
                <w:rFonts w:ascii="Segoe UI" w:hAnsi="Segoe UI" w:cs="Segoe UI"/>
                <w:b/>
                <w:lang w:val="pl-PL"/>
              </w:rPr>
              <w:t>e.</w:t>
            </w:r>
          </w:p>
          <w:p w14:paraId="6F80EE86" w14:textId="616C82C3" w:rsidR="00D62FC3" w:rsidRPr="00C733D8" w:rsidRDefault="00D62FC3" w:rsidP="00A9099E">
            <w:pPr>
              <w:jc w:val="both"/>
              <w:rPr>
                <w:rFonts w:ascii="Segoe UI" w:hAnsi="Segoe UI" w:cs="Segoe UI"/>
                <w:b/>
                <w:lang w:val="pl-PL"/>
              </w:rPr>
            </w:pPr>
          </w:p>
          <w:p w14:paraId="0B6F473A" w14:textId="77777777" w:rsidR="00D62FC3" w:rsidRPr="00C733D8" w:rsidRDefault="00D62FC3" w:rsidP="00A9099E">
            <w:pPr>
              <w:jc w:val="both"/>
              <w:rPr>
                <w:rFonts w:ascii="Segoe UI" w:hAnsi="Segoe UI" w:cs="Segoe UI"/>
                <w:b/>
                <w:lang w:val="pl-PL"/>
              </w:rPr>
            </w:pPr>
            <w:r w:rsidRPr="00C733D8">
              <w:rPr>
                <w:rFonts w:ascii="Segoe UI" w:hAnsi="Segoe UI" w:cs="Segoe UI"/>
                <w:b/>
                <w:lang w:val="pl-PL"/>
              </w:rPr>
              <w:t>f.</w:t>
            </w:r>
          </w:p>
          <w:p w14:paraId="1041B5C4" w14:textId="7DC2B892" w:rsidR="003504F8" w:rsidRPr="00C733D8" w:rsidRDefault="003504F8" w:rsidP="00A9099E">
            <w:pPr>
              <w:jc w:val="both"/>
              <w:rPr>
                <w:rFonts w:ascii="Segoe UI" w:hAnsi="Segoe UI" w:cs="Segoe UI"/>
                <w:b/>
                <w:lang w:val="pl-PL"/>
              </w:rPr>
            </w:pPr>
          </w:p>
          <w:p w14:paraId="322FA6BC" w14:textId="691C5123" w:rsidR="002901E0" w:rsidRPr="00C733D8" w:rsidRDefault="002901E0" w:rsidP="00A9099E">
            <w:pPr>
              <w:jc w:val="both"/>
              <w:rPr>
                <w:rFonts w:ascii="Segoe UI" w:hAnsi="Segoe UI" w:cs="Segoe UI"/>
                <w:b/>
                <w:lang w:val="pl-PL"/>
              </w:rPr>
            </w:pPr>
          </w:p>
          <w:p w14:paraId="21950543" w14:textId="6DB70EF0" w:rsidR="00A41FA4" w:rsidRPr="00C733D8" w:rsidRDefault="00A41FA4" w:rsidP="00A9099E">
            <w:pPr>
              <w:jc w:val="both"/>
              <w:rPr>
                <w:rFonts w:ascii="Segoe UI" w:hAnsi="Segoe UI" w:cs="Segoe UI"/>
                <w:b/>
                <w:lang w:val="pl-PL"/>
              </w:rPr>
            </w:pPr>
            <w:r w:rsidRPr="00C733D8">
              <w:rPr>
                <w:rFonts w:ascii="Segoe UI" w:hAnsi="Segoe UI" w:cs="Segoe UI"/>
                <w:b/>
                <w:lang w:val="pl-PL"/>
              </w:rPr>
              <w:t>g.</w:t>
            </w:r>
          </w:p>
          <w:p w14:paraId="22C50F31" w14:textId="29DD3DC6" w:rsidR="004C6B5F" w:rsidRPr="00C733D8" w:rsidRDefault="004C6B5F" w:rsidP="00A9099E">
            <w:pPr>
              <w:jc w:val="both"/>
              <w:rPr>
                <w:rFonts w:ascii="Segoe UI" w:hAnsi="Segoe UI" w:cs="Segoe UI"/>
                <w:b/>
                <w:lang w:val="pl-PL"/>
              </w:rPr>
            </w:pPr>
          </w:p>
          <w:p w14:paraId="27979B97" w14:textId="18BC599E" w:rsidR="004C6B5F" w:rsidRPr="00C733D8" w:rsidRDefault="004C6B5F" w:rsidP="00A9099E">
            <w:pPr>
              <w:jc w:val="both"/>
              <w:rPr>
                <w:rFonts w:ascii="Segoe UI" w:hAnsi="Segoe UI" w:cs="Segoe UI"/>
                <w:b/>
                <w:lang w:val="pl-PL"/>
              </w:rPr>
            </w:pPr>
          </w:p>
          <w:p w14:paraId="0CC6C1F1" w14:textId="4EC4399F" w:rsidR="004C6B5F" w:rsidRPr="00C733D8" w:rsidRDefault="004C6B5F" w:rsidP="00A9099E">
            <w:pPr>
              <w:jc w:val="both"/>
              <w:rPr>
                <w:rFonts w:ascii="Segoe UI" w:hAnsi="Segoe UI" w:cs="Segoe UI"/>
                <w:b/>
                <w:lang w:val="pl-PL"/>
              </w:rPr>
            </w:pPr>
            <w:r w:rsidRPr="00C733D8">
              <w:rPr>
                <w:rFonts w:ascii="Segoe UI" w:hAnsi="Segoe UI" w:cs="Segoe UI"/>
                <w:b/>
                <w:lang w:val="pl-PL"/>
              </w:rPr>
              <w:t>h.</w:t>
            </w:r>
          </w:p>
          <w:p w14:paraId="58E35D0E" w14:textId="2575C930" w:rsidR="004C6B5F" w:rsidRPr="00C733D8" w:rsidRDefault="004C6B5F" w:rsidP="00A9099E">
            <w:pPr>
              <w:jc w:val="both"/>
              <w:rPr>
                <w:rFonts w:ascii="Segoe UI" w:hAnsi="Segoe UI" w:cs="Segoe UI"/>
                <w:b/>
                <w:lang w:val="pl-PL"/>
              </w:rPr>
            </w:pPr>
          </w:p>
          <w:p w14:paraId="32B40DE1" w14:textId="4085499B" w:rsidR="004C6B5F" w:rsidRPr="00C733D8" w:rsidRDefault="004C6B5F" w:rsidP="00A9099E">
            <w:pPr>
              <w:jc w:val="both"/>
              <w:rPr>
                <w:rFonts w:ascii="Segoe UI" w:hAnsi="Segoe UI" w:cs="Segoe UI"/>
                <w:b/>
                <w:lang w:val="pl-PL"/>
              </w:rPr>
            </w:pPr>
          </w:p>
          <w:p w14:paraId="5465831E" w14:textId="5563FE7F" w:rsidR="004C6B5F" w:rsidRPr="00C733D8" w:rsidRDefault="004C6B5F" w:rsidP="00A9099E">
            <w:pPr>
              <w:jc w:val="both"/>
              <w:rPr>
                <w:rFonts w:ascii="Segoe UI" w:hAnsi="Segoe UI" w:cs="Segoe UI"/>
                <w:b/>
                <w:lang w:val="pl-PL"/>
              </w:rPr>
            </w:pPr>
          </w:p>
          <w:p w14:paraId="12ED4A64" w14:textId="1C20808A" w:rsidR="004C6B5F" w:rsidRPr="00C733D8" w:rsidRDefault="004C6B5F" w:rsidP="00A9099E">
            <w:pPr>
              <w:jc w:val="both"/>
              <w:rPr>
                <w:rFonts w:ascii="Segoe UI" w:hAnsi="Segoe UI" w:cs="Segoe UI"/>
                <w:b/>
                <w:lang w:val="pl-PL"/>
              </w:rPr>
            </w:pPr>
            <w:r w:rsidRPr="00C733D8">
              <w:rPr>
                <w:rFonts w:ascii="Segoe UI" w:hAnsi="Segoe UI" w:cs="Segoe UI"/>
                <w:b/>
                <w:lang w:val="pl-PL"/>
              </w:rPr>
              <w:t>i.</w:t>
            </w:r>
          </w:p>
          <w:p w14:paraId="25EFEB80" w14:textId="002A5E47" w:rsidR="004C6B5F" w:rsidRPr="00C733D8" w:rsidRDefault="004C6B5F" w:rsidP="00A9099E">
            <w:pPr>
              <w:jc w:val="both"/>
              <w:rPr>
                <w:rFonts w:ascii="Segoe UI" w:hAnsi="Segoe UI" w:cs="Segoe UI"/>
                <w:b/>
                <w:lang w:val="pl-PL"/>
              </w:rPr>
            </w:pPr>
          </w:p>
          <w:p w14:paraId="746F75EC" w14:textId="730BDE69" w:rsidR="004C6B5F" w:rsidRPr="00C733D8" w:rsidRDefault="004C6B5F" w:rsidP="00A9099E">
            <w:pPr>
              <w:jc w:val="both"/>
              <w:rPr>
                <w:rFonts w:ascii="Segoe UI" w:hAnsi="Segoe UI" w:cs="Segoe UI"/>
                <w:b/>
                <w:lang w:val="pl-PL"/>
              </w:rPr>
            </w:pPr>
          </w:p>
          <w:p w14:paraId="29605E27" w14:textId="7108C952" w:rsidR="004C6B5F" w:rsidRPr="00C733D8" w:rsidRDefault="004C6B5F" w:rsidP="00A9099E">
            <w:pPr>
              <w:jc w:val="both"/>
              <w:rPr>
                <w:rFonts w:ascii="Segoe UI" w:hAnsi="Segoe UI" w:cs="Segoe UI"/>
                <w:b/>
                <w:lang w:val="pl-PL"/>
              </w:rPr>
            </w:pPr>
          </w:p>
          <w:p w14:paraId="79202FBE" w14:textId="62D48E06" w:rsidR="004C6B5F" w:rsidRPr="00C733D8" w:rsidRDefault="004C6B5F" w:rsidP="00A9099E">
            <w:pPr>
              <w:jc w:val="both"/>
              <w:rPr>
                <w:rFonts w:ascii="Segoe UI" w:hAnsi="Segoe UI" w:cs="Segoe UI"/>
                <w:b/>
                <w:lang w:val="pl-PL"/>
              </w:rPr>
            </w:pPr>
          </w:p>
          <w:p w14:paraId="0F595BB7" w14:textId="722045A8" w:rsidR="004C6B5F" w:rsidRPr="00C733D8" w:rsidRDefault="004C6B5F" w:rsidP="00A9099E">
            <w:pPr>
              <w:jc w:val="both"/>
              <w:rPr>
                <w:rFonts w:ascii="Segoe UI" w:hAnsi="Segoe UI" w:cs="Segoe UI"/>
                <w:b/>
                <w:lang w:val="pl-PL"/>
              </w:rPr>
            </w:pPr>
          </w:p>
          <w:p w14:paraId="5B1D377D" w14:textId="57448A6A" w:rsidR="004C6B5F" w:rsidRPr="00C733D8" w:rsidRDefault="004C6B5F" w:rsidP="00A9099E">
            <w:pPr>
              <w:jc w:val="both"/>
              <w:rPr>
                <w:rFonts w:ascii="Segoe UI" w:hAnsi="Segoe UI" w:cs="Segoe UI"/>
                <w:b/>
                <w:lang w:val="pl-PL"/>
              </w:rPr>
            </w:pPr>
            <w:r w:rsidRPr="00C733D8">
              <w:rPr>
                <w:rFonts w:ascii="Segoe UI" w:hAnsi="Segoe UI" w:cs="Segoe UI"/>
                <w:b/>
                <w:lang w:val="pl-PL"/>
              </w:rPr>
              <w:t>j.</w:t>
            </w:r>
          </w:p>
          <w:p w14:paraId="7B7EDAAC" w14:textId="4C97F457" w:rsidR="004C6B5F" w:rsidRPr="00C733D8" w:rsidRDefault="004C6B5F" w:rsidP="00A9099E">
            <w:pPr>
              <w:jc w:val="both"/>
              <w:rPr>
                <w:rFonts w:ascii="Segoe UI" w:hAnsi="Segoe UI" w:cs="Segoe UI"/>
                <w:b/>
                <w:lang w:val="pl-PL"/>
              </w:rPr>
            </w:pPr>
          </w:p>
          <w:p w14:paraId="7C85912F" w14:textId="2B1FA146" w:rsidR="004C6B5F" w:rsidRPr="00C733D8" w:rsidRDefault="004C6B5F" w:rsidP="00A9099E">
            <w:pPr>
              <w:jc w:val="both"/>
              <w:rPr>
                <w:rFonts w:ascii="Segoe UI" w:hAnsi="Segoe UI" w:cs="Segoe UI"/>
                <w:b/>
                <w:lang w:val="pl-PL"/>
              </w:rPr>
            </w:pPr>
          </w:p>
          <w:p w14:paraId="777AD52A" w14:textId="3E50AB30" w:rsidR="004C6B5F" w:rsidRPr="00C733D8" w:rsidRDefault="004C6B5F" w:rsidP="00A9099E">
            <w:pPr>
              <w:jc w:val="both"/>
              <w:rPr>
                <w:rFonts w:ascii="Segoe UI" w:hAnsi="Segoe UI" w:cs="Segoe UI"/>
                <w:b/>
                <w:lang w:val="pl-PL"/>
              </w:rPr>
            </w:pPr>
          </w:p>
          <w:p w14:paraId="37C41EE3" w14:textId="79E1CB1E" w:rsidR="004C6B5F" w:rsidRPr="00C733D8" w:rsidRDefault="004C6B5F" w:rsidP="00A9099E">
            <w:pPr>
              <w:jc w:val="both"/>
              <w:rPr>
                <w:rFonts w:ascii="Segoe UI" w:hAnsi="Segoe UI" w:cs="Segoe UI"/>
                <w:b/>
                <w:lang w:val="pl-PL"/>
              </w:rPr>
            </w:pPr>
          </w:p>
          <w:p w14:paraId="663A4A3D" w14:textId="653EE83D" w:rsidR="004C6B5F" w:rsidRPr="00C733D8" w:rsidRDefault="004C6B5F" w:rsidP="00A9099E">
            <w:pPr>
              <w:jc w:val="both"/>
              <w:rPr>
                <w:rFonts w:ascii="Segoe UI" w:hAnsi="Segoe UI" w:cs="Segoe UI"/>
                <w:b/>
                <w:lang w:val="pl-PL"/>
              </w:rPr>
            </w:pPr>
          </w:p>
          <w:p w14:paraId="7A3211E7" w14:textId="6DE5B949" w:rsidR="004C6B5F" w:rsidRPr="00C733D8" w:rsidRDefault="004C6B5F" w:rsidP="00A9099E">
            <w:pPr>
              <w:jc w:val="both"/>
              <w:rPr>
                <w:rFonts w:ascii="Segoe UI" w:hAnsi="Segoe UI" w:cs="Segoe UI"/>
                <w:b/>
                <w:lang w:val="pl-PL"/>
              </w:rPr>
            </w:pPr>
          </w:p>
          <w:p w14:paraId="210214CA" w14:textId="71131C47" w:rsidR="004C6B5F" w:rsidRDefault="004C6B5F" w:rsidP="00A9099E">
            <w:pPr>
              <w:jc w:val="both"/>
              <w:rPr>
                <w:rFonts w:ascii="Segoe UI" w:hAnsi="Segoe UI" w:cs="Segoe UI"/>
                <w:b/>
              </w:rPr>
            </w:pPr>
            <w:r>
              <w:rPr>
                <w:rFonts w:ascii="Segoe UI" w:hAnsi="Segoe UI" w:cs="Segoe UI"/>
                <w:b/>
              </w:rPr>
              <w:t>k.</w:t>
            </w:r>
          </w:p>
          <w:p w14:paraId="0530B88C" w14:textId="392483F0" w:rsidR="004C6B5F" w:rsidRDefault="004C6B5F" w:rsidP="00A9099E">
            <w:pPr>
              <w:jc w:val="both"/>
              <w:rPr>
                <w:rFonts w:ascii="Segoe UI" w:hAnsi="Segoe UI" w:cs="Segoe UI"/>
                <w:b/>
              </w:rPr>
            </w:pPr>
          </w:p>
          <w:p w14:paraId="48E6670D" w14:textId="0234283A" w:rsidR="004C6B5F" w:rsidRDefault="004C6B5F" w:rsidP="00A9099E">
            <w:pPr>
              <w:jc w:val="both"/>
              <w:rPr>
                <w:rFonts w:ascii="Segoe UI" w:hAnsi="Segoe UI" w:cs="Segoe UI"/>
                <w:b/>
              </w:rPr>
            </w:pPr>
          </w:p>
          <w:p w14:paraId="25F7FDA2" w14:textId="77777777" w:rsidR="00307FAA" w:rsidRDefault="00307FAA" w:rsidP="00A9099E">
            <w:pPr>
              <w:jc w:val="both"/>
              <w:rPr>
                <w:rFonts w:ascii="Segoe UI" w:hAnsi="Segoe UI" w:cs="Segoe UI"/>
                <w:b/>
              </w:rPr>
            </w:pPr>
          </w:p>
          <w:p w14:paraId="2E7F1D9E" w14:textId="5DA001B3" w:rsidR="004C6B5F" w:rsidRDefault="004C6B5F" w:rsidP="00A9099E">
            <w:pPr>
              <w:jc w:val="both"/>
              <w:rPr>
                <w:rFonts w:ascii="Segoe UI" w:hAnsi="Segoe UI" w:cs="Segoe UI"/>
                <w:b/>
              </w:rPr>
            </w:pPr>
          </w:p>
          <w:p w14:paraId="5E6E1EEB" w14:textId="28720EDA" w:rsidR="004C6B5F" w:rsidRDefault="004C6B5F" w:rsidP="00A9099E">
            <w:pPr>
              <w:jc w:val="both"/>
              <w:rPr>
                <w:rFonts w:ascii="Segoe UI" w:hAnsi="Segoe UI" w:cs="Segoe UI"/>
                <w:b/>
              </w:rPr>
            </w:pPr>
            <w:r>
              <w:rPr>
                <w:rFonts w:ascii="Segoe UI" w:hAnsi="Segoe UI" w:cs="Segoe UI"/>
                <w:b/>
              </w:rPr>
              <w:t>l.</w:t>
            </w:r>
          </w:p>
          <w:p w14:paraId="3AB083E2" w14:textId="20C041E8" w:rsidR="006704FC" w:rsidRDefault="006704FC" w:rsidP="00A9099E">
            <w:pPr>
              <w:jc w:val="both"/>
              <w:rPr>
                <w:rFonts w:ascii="Segoe UI" w:hAnsi="Segoe UI" w:cs="Segoe UI"/>
                <w:b/>
              </w:rPr>
            </w:pPr>
          </w:p>
          <w:p w14:paraId="45F1FF35" w14:textId="77777777" w:rsidR="006D1BDF" w:rsidRDefault="006D1BDF" w:rsidP="00A9099E">
            <w:pPr>
              <w:jc w:val="both"/>
              <w:rPr>
                <w:rFonts w:ascii="Segoe UI" w:hAnsi="Segoe UI" w:cs="Segoe UI"/>
                <w:b/>
              </w:rPr>
            </w:pPr>
          </w:p>
          <w:p w14:paraId="5CDC2233" w14:textId="77777777" w:rsidR="006D1BDF" w:rsidRDefault="006D1BDF" w:rsidP="00A9099E">
            <w:pPr>
              <w:jc w:val="both"/>
              <w:rPr>
                <w:rFonts w:ascii="Segoe UI" w:hAnsi="Segoe UI" w:cs="Segoe UI"/>
                <w:b/>
              </w:rPr>
            </w:pPr>
          </w:p>
          <w:p w14:paraId="0AAD1BBB" w14:textId="442A591D" w:rsidR="006704FC" w:rsidRDefault="006704FC" w:rsidP="00A9099E">
            <w:pPr>
              <w:jc w:val="both"/>
              <w:rPr>
                <w:rFonts w:ascii="Segoe UI" w:hAnsi="Segoe UI" w:cs="Segoe UI"/>
                <w:b/>
              </w:rPr>
            </w:pPr>
            <w:r>
              <w:rPr>
                <w:rFonts w:ascii="Segoe UI" w:hAnsi="Segoe UI" w:cs="Segoe UI"/>
                <w:b/>
              </w:rPr>
              <w:t>m.</w:t>
            </w:r>
          </w:p>
          <w:p w14:paraId="27A9831B" w14:textId="2D177DEC" w:rsidR="00C733D8" w:rsidRDefault="00C733D8" w:rsidP="00A9099E">
            <w:pPr>
              <w:jc w:val="both"/>
              <w:rPr>
                <w:rFonts w:ascii="Segoe UI" w:hAnsi="Segoe UI" w:cs="Segoe UI"/>
                <w:b/>
              </w:rPr>
            </w:pPr>
          </w:p>
          <w:p w14:paraId="79469BC6" w14:textId="4DE7AE70" w:rsidR="00C733D8" w:rsidRDefault="00C733D8" w:rsidP="00A9099E">
            <w:pPr>
              <w:jc w:val="both"/>
              <w:rPr>
                <w:rFonts w:ascii="Segoe UI" w:hAnsi="Segoe UI" w:cs="Segoe UI"/>
                <w:b/>
              </w:rPr>
            </w:pPr>
            <w:r>
              <w:rPr>
                <w:rFonts w:ascii="Segoe UI" w:hAnsi="Segoe UI" w:cs="Segoe UI"/>
                <w:b/>
              </w:rPr>
              <w:t>n.</w:t>
            </w:r>
          </w:p>
          <w:p w14:paraId="75297819" w14:textId="0225F7AD" w:rsidR="003504F8" w:rsidRPr="00A9099E" w:rsidRDefault="003504F8" w:rsidP="002901E0">
            <w:pPr>
              <w:jc w:val="both"/>
              <w:rPr>
                <w:rFonts w:ascii="Segoe UI" w:hAnsi="Segoe UI" w:cs="Segoe UI"/>
                <w:b/>
              </w:rPr>
            </w:pPr>
          </w:p>
        </w:tc>
        <w:tc>
          <w:tcPr>
            <w:tcW w:w="8634" w:type="dxa"/>
          </w:tcPr>
          <w:p w14:paraId="21430D4E" w14:textId="77777777" w:rsidR="00EC36E2" w:rsidRDefault="006C0262" w:rsidP="00E03E58">
            <w:pPr>
              <w:tabs>
                <w:tab w:val="left" w:pos="6379"/>
              </w:tabs>
              <w:rPr>
                <w:rFonts w:ascii="Segoe UI" w:hAnsi="Segoe UI" w:cs="Segoe UI"/>
                <w:b/>
                <w:sz w:val="24"/>
                <w:szCs w:val="24"/>
              </w:rPr>
            </w:pPr>
            <w:r w:rsidRPr="006F240B">
              <w:rPr>
                <w:rFonts w:ascii="Segoe UI" w:hAnsi="Segoe UI" w:cs="Segoe UI"/>
                <w:b/>
                <w:sz w:val="24"/>
                <w:szCs w:val="24"/>
              </w:rPr>
              <w:lastRenderedPageBreak/>
              <w:t>Voice of Junior Doctor</w:t>
            </w:r>
          </w:p>
          <w:p w14:paraId="537A6CEF" w14:textId="72639A0C" w:rsidR="006F240B" w:rsidRDefault="006F240B" w:rsidP="00E03E58">
            <w:pPr>
              <w:tabs>
                <w:tab w:val="left" w:pos="6379"/>
              </w:tabs>
              <w:rPr>
                <w:rFonts w:ascii="Segoe UI" w:hAnsi="Segoe UI" w:cs="Segoe UI"/>
                <w:b/>
                <w:sz w:val="24"/>
                <w:szCs w:val="24"/>
              </w:rPr>
            </w:pPr>
          </w:p>
          <w:p w14:paraId="543C51F7" w14:textId="664042D4" w:rsidR="006F240B" w:rsidRPr="00F4102B" w:rsidRDefault="008C3266" w:rsidP="000375FC">
            <w:pPr>
              <w:tabs>
                <w:tab w:val="left" w:pos="6379"/>
              </w:tabs>
              <w:rPr>
                <w:rFonts w:ascii="Segoe UI" w:hAnsi="Segoe UI" w:cs="Segoe UI"/>
                <w:bCs/>
              </w:rPr>
            </w:pPr>
            <w:r w:rsidRPr="00F4102B">
              <w:rPr>
                <w:rFonts w:ascii="Segoe UI" w:hAnsi="Segoe UI" w:cs="Segoe UI"/>
                <w:bCs/>
              </w:rPr>
              <w:t>The Chair welcomed Harun Butt</w:t>
            </w:r>
            <w:r w:rsidR="006256F8">
              <w:rPr>
                <w:rFonts w:ascii="Segoe UI" w:hAnsi="Segoe UI" w:cs="Segoe UI"/>
                <w:bCs/>
              </w:rPr>
              <w:t xml:space="preserve"> to </w:t>
            </w:r>
            <w:r w:rsidR="009314C0">
              <w:rPr>
                <w:rFonts w:ascii="Segoe UI" w:hAnsi="Segoe UI" w:cs="Segoe UI"/>
                <w:bCs/>
              </w:rPr>
              <w:t xml:space="preserve">inform the Committee of his </w:t>
            </w:r>
            <w:r w:rsidR="000375FC">
              <w:rPr>
                <w:rFonts w:ascii="Segoe UI" w:hAnsi="Segoe UI" w:cs="Segoe UI"/>
                <w:bCs/>
              </w:rPr>
              <w:t>experiences as a junior Doctor within the Trust.</w:t>
            </w:r>
          </w:p>
          <w:p w14:paraId="7D5ED2E6" w14:textId="77777777" w:rsidR="00EB51D7" w:rsidRDefault="00EB51D7" w:rsidP="00E03E58">
            <w:pPr>
              <w:tabs>
                <w:tab w:val="left" w:pos="6379"/>
              </w:tabs>
              <w:rPr>
                <w:rFonts w:ascii="Segoe UI" w:hAnsi="Segoe UI" w:cs="Segoe UI"/>
                <w:b/>
                <w:sz w:val="24"/>
                <w:szCs w:val="24"/>
              </w:rPr>
            </w:pPr>
          </w:p>
          <w:p w14:paraId="16554934" w14:textId="719717E0" w:rsidR="00EB51D7" w:rsidRDefault="00B34DBD" w:rsidP="00E03E58">
            <w:pPr>
              <w:tabs>
                <w:tab w:val="left" w:pos="6379"/>
              </w:tabs>
              <w:rPr>
                <w:rFonts w:ascii="Segoe UI" w:hAnsi="Segoe UI" w:cs="Segoe UI"/>
                <w:bCs/>
              </w:rPr>
            </w:pPr>
            <w:r>
              <w:rPr>
                <w:rFonts w:ascii="Segoe UI" w:hAnsi="Segoe UI" w:cs="Segoe UI"/>
                <w:bCs/>
              </w:rPr>
              <w:t xml:space="preserve">Harun </w:t>
            </w:r>
            <w:r w:rsidR="00016527">
              <w:rPr>
                <w:rFonts w:ascii="Segoe UI" w:hAnsi="Segoe UI" w:cs="Segoe UI"/>
                <w:bCs/>
              </w:rPr>
              <w:t xml:space="preserve">joined </w:t>
            </w:r>
            <w:r w:rsidR="00C65F9B">
              <w:rPr>
                <w:rFonts w:ascii="Segoe UI" w:hAnsi="Segoe UI" w:cs="Segoe UI"/>
                <w:bCs/>
              </w:rPr>
              <w:t xml:space="preserve">the Trust </w:t>
            </w:r>
            <w:r w:rsidR="00016527">
              <w:rPr>
                <w:rFonts w:ascii="Segoe UI" w:hAnsi="Segoe UI" w:cs="Segoe UI"/>
                <w:bCs/>
              </w:rPr>
              <w:t xml:space="preserve">in </w:t>
            </w:r>
            <w:r w:rsidR="00C65F9B">
              <w:rPr>
                <w:rFonts w:ascii="Segoe UI" w:hAnsi="Segoe UI" w:cs="Segoe UI"/>
                <w:bCs/>
              </w:rPr>
              <w:t xml:space="preserve">2018 and is currently a </w:t>
            </w:r>
            <w:r w:rsidR="003D070B" w:rsidRPr="00F4102B">
              <w:rPr>
                <w:rFonts w:ascii="Segoe UI" w:hAnsi="Segoe UI" w:cs="Segoe UI"/>
                <w:bCs/>
              </w:rPr>
              <w:t>Registrar</w:t>
            </w:r>
            <w:r w:rsidR="00C65F9B">
              <w:rPr>
                <w:rFonts w:ascii="Segoe UI" w:hAnsi="Segoe UI" w:cs="Segoe UI"/>
                <w:bCs/>
              </w:rPr>
              <w:t xml:space="preserve"> </w:t>
            </w:r>
            <w:r w:rsidR="003D070B" w:rsidRPr="00F4102B">
              <w:rPr>
                <w:rFonts w:ascii="Segoe UI" w:hAnsi="Segoe UI" w:cs="Segoe UI"/>
                <w:bCs/>
              </w:rPr>
              <w:t xml:space="preserve">in general adult psychology in </w:t>
            </w:r>
            <w:r w:rsidR="00C65F9B">
              <w:rPr>
                <w:rFonts w:ascii="Segoe UI" w:hAnsi="Segoe UI" w:cs="Segoe UI"/>
                <w:bCs/>
              </w:rPr>
              <w:t>B</w:t>
            </w:r>
            <w:r w:rsidR="003D070B" w:rsidRPr="00F4102B">
              <w:rPr>
                <w:rFonts w:ascii="Segoe UI" w:hAnsi="Segoe UI" w:cs="Segoe UI"/>
                <w:bCs/>
              </w:rPr>
              <w:t>ucks early intervention system.</w:t>
            </w:r>
          </w:p>
          <w:p w14:paraId="4C7BDDBE" w14:textId="77777777" w:rsidR="00016527" w:rsidRPr="00F4102B" w:rsidRDefault="00016527" w:rsidP="00E03E58">
            <w:pPr>
              <w:tabs>
                <w:tab w:val="left" w:pos="6379"/>
              </w:tabs>
              <w:rPr>
                <w:rFonts w:ascii="Segoe UI" w:hAnsi="Segoe UI" w:cs="Segoe UI"/>
                <w:bCs/>
              </w:rPr>
            </w:pPr>
          </w:p>
          <w:p w14:paraId="2EE608B5" w14:textId="486BE96E" w:rsidR="003D070B" w:rsidRDefault="00C65F9B" w:rsidP="00E03E58">
            <w:pPr>
              <w:tabs>
                <w:tab w:val="left" w:pos="6379"/>
              </w:tabs>
              <w:rPr>
                <w:rFonts w:ascii="Segoe UI" w:hAnsi="Segoe UI" w:cs="Segoe UI"/>
                <w:bCs/>
              </w:rPr>
            </w:pPr>
            <w:r>
              <w:rPr>
                <w:rFonts w:ascii="Segoe UI" w:hAnsi="Segoe UI" w:cs="Segoe UI"/>
                <w:bCs/>
              </w:rPr>
              <w:lastRenderedPageBreak/>
              <w:t xml:space="preserve">The </w:t>
            </w:r>
            <w:r w:rsidR="003D070B" w:rsidRPr="00F4102B">
              <w:rPr>
                <w:rFonts w:ascii="Segoe UI" w:hAnsi="Segoe UI" w:cs="Segoe UI"/>
                <w:bCs/>
              </w:rPr>
              <w:t>organisational culture</w:t>
            </w:r>
            <w:r w:rsidR="003E31DC">
              <w:rPr>
                <w:rFonts w:ascii="Segoe UI" w:hAnsi="Segoe UI" w:cs="Segoe UI"/>
                <w:bCs/>
              </w:rPr>
              <w:t xml:space="preserve"> and </w:t>
            </w:r>
            <w:r w:rsidR="003D070B" w:rsidRPr="00F4102B">
              <w:rPr>
                <w:rFonts w:ascii="Segoe UI" w:hAnsi="Segoe UI" w:cs="Segoe UI"/>
                <w:bCs/>
              </w:rPr>
              <w:t>strong training environment</w:t>
            </w:r>
            <w:r w:rsidR="003E31DC">
              <w:rPr>
                <w:rFonts w:ascii="Segoe UI" w:hAnsi="Segoe UI" w:cs="Segoe UI"/>
                <w:bCs/>
              </w:rPr>
              <w:t xml:space="preserve"> are key points that ke</w:t>
            </w:r>
            <w:r w:rsidR="001403DF">
              <w:rPr>
                <w:rFonts w:ascii="Segoe UI" w:hAnsi="Segoe UI" w:cs="Segoe UI"/>
                <w:bCs/>
              </w:rPr>
              <w:t>e</w:t>
            </w:r>
            <w:r w:rsidR="003E31DC">
              <w:rPr>
                <w:rFonts w:ascii="Segoe UI" w:hAnsi="Segoe UI" w:cs="Segoe UI"/>
                <w:bCs/>
              </w:rPr>
              <w:t>p him here.</w:t>
            </w:r>
          </w:p>
          <w:p w14:paraId="2AF0295B" w14:textId="77777777" w:rsidR="003E31DC" w:rsidRPr="00F4102B" w:rsidRDefault="003E31DC" w:rsidP="00E03E58">
            <w:pPr>
              <w:tabs>
                <w:tab w:val="left" w:pos="6379"/>
              </w:tabs>
              <w:rPr>
                <w:rFonts w:ascii="Segoe UI" w:hAnsi="Segoe UI" w:cs="Segoe UI"/>
                <w:bCs/>
              </w:rPr>
            </w:pPr>
          </w:p>
          <w:p w14:paraId="4AB550CF" w14:textId="3AC5395B" w:rsidR="00AF53B8" w:rsidRDefault="003E31DC" w:rsidP="00E03E58">
            <w:pPr>
              <w:tabs>
                <w:tab w:val="left" w:pos="6379"/>
              </w:tabs>
              <w:rPr>
                <w:rFonts w:ascii="Segoe UI" w:hAnsi="Segoe UI" w:cs="Segoe UI"/>
                <w:bCs/>
              </w:rPr>
            </w:pPr>
            <w:r>
              <w:rPr>
                <w:rFonts w:ascii="Segoe UI" w:hAnsi="Segoe UI" w:cs="Segoe UI"/>
                <w:bCs/>
              </w:rPr>
              <w:t xml:space="preserve">The </w:t>
            </w:r>
            <w:r w:rsidR="00AF53B8" w:rsidRPr="00F4102B">
              <w:rPr>
                <w:rFonts w:ascii="Segoe UI" w:hAnsi="Segoe UI" w:cs="Segoe UI"/>
                <w:bCs/>
              </w:rPr>
              <w:t xml:space="preserve">IT systems cause frustration, Wi-fi </w:t>
            </w:r>
            <w:r>
              <w:rPr>
                <w:rFonts w:ascii="Segoe UI" w:hAnsi="Segoe UI" w:cs="Segoe UI"/>
                <w:bCs/>
              </w:rPr>
              <w:t xml:space="preserve">is a </w:t>
            </w:r>
            <w:r w:rsidR="00AF53B8" w:rsidRPr="00F4102B">
              <w:rPr>
                <w:rFonts w:ascii="Segoe UI" w:hAnsi="Segoe UI" w:cs="Segoe UI"/>
                <w:bCs/>
              </w:rPr>
              <w:t>major issue acros</w:t>
            </w:r>
            <w:r>
              <w:rPr>
                <w:rFonts w:ascii="Segoe UI" w:hAnsi="Segoe UI" w:cs="Segoe UI"/>
                <w:bCs/>
              </w:rPr>
              <w:t>s</w:t>
            </w:r>
            <w:r w:rsidR="00AF53B8" w:rsidRPr="00F4102B">
              <w:rPr>
                <w:rFonts w:ascii="Segoe UI" w:hAnsi="Segoe UI" w:cs="Segoe UI"/>
                <w:bCs/>
              </w:rPr>
              <w:t xml:space="preserve"> sites</w:t>
            </w:r>
            <w:r w:rsidR="00FD11F6" w:rsidRPr="00F4102B">
              <w:rPr>
                <w:rFonts w:ascii="Segoe UI" w:hAnsi="Segoe UI" w:cs="Segoe UI"/>
                <w:bCs/>
              </w:rPr>
              <w:t>, espec</w:t>
            </w:r>
            <w:r w:rsidR="00B807B8">
              <w:rPr>
                <w:rFonts w:ascii="Segoe UI" w:hAnsi="Segoe UI" w:cs="Segoe UI"/>
                <w:bCs/>
              </w:rPr>
              <w:t xml:space="preserve">ially </w:t>
            </w:r>
            <w:r w:rsidR="00FD11F6" w:rsidRPr="00F4102B">
              <w:rPr>
                <w:rFonts w:ascii="Segoe UI" w:hAnsi="Segoe UI" w:cs="Segoe UI"/>
                <w:bCs/>
              </w:rPr>
              <w:t>when</w:t>
            </w:r>
            <w:r w:rsidR="00B807B8">
              <w:rPr>
                <w:rFonts w:ascii="Segoe UI" w:hAnsi="Segoe UI" w:cs="Segoe UI"/>
                <w:bCs/>
              </w:rPr>
              <w:t xml:space="preserve"> holding virtual consultations.  </w:t>
            </w:r>
            <w:r w:rsidR="00FD11F6" w:rsidRPr="00F4102B">
              <w:rPr>
                <w:rFonts w:ascii="Segoe UI" w:hAnsi="Segoe UI" w:cs="Segoe UI"/>
                <w:bCs/>
              </w:rPr>
              <w:t xml:space="preserve">Care notes </w:t>
            </w:r>
            <w:r w:rsidR="00B807B8">
              <w:rPr>
                <w:rFonts w:ascii="Segoe UI" w:hAnsi="Segoe UI" w:cs="Segoe UI"/>
                <w:bCs/>
              </w:rPr>
              <w:t xml:space="preserve">system is </w:t>
            </w:r>
            <w:r w:rsidR="00FD11F6" w:rsidRPr="00F4102B">
              <w:rPr>
                <w:rFonts w:ascii="Segoe UI" w:hAnsi="Segoe UI" w:cs="Segoe UI"/>
                <w:bCs/>
              </w:rPr>
              <w:t>cumberso</w:t>
            </w:r>
            <w:r w:rsidR="00B807B8">
              <w:rPr>
                <w:rFonts w:ascii="Segoe UI" w:hAnsi="Segoe UI" w:cs="Segoe UI"/>
                <w:bCs/>
              </w:rPr>
              <w:t>m</w:t>
            </w:r>
            <w:r w:rsidR="00FD11F6" w:rsidRPr="00F4102B">
              <w:rPr>
                <w:rFonts w:ascii="Segoe UI" w:hAnsi="Segoe UI" w:cs="Segoe UI"/>
                <w:bCs/>
              </w:rPr>
              <w:t>e</w:t>
            </w:r>
            <w:r w:rsidR="00126DF4">
              <w:rPr>
                <w:rFonts w:ascii="Segoe UI" w:hAnsi="Segoe UI" w:cs="Segoe UI"/>
                <w:bCs/>
              </w:rPr>
              <w:t>,</w:t>
            </w:r>
            <w:r w:rsidR="00E30F6D">
              <w:rPr>
                <w:rFonts w:ascii="Segoe UI" w:hAnsi="Segoe UI" w:cs="Segoe UI"/>
                <w:bCs/>
              </w:rPr>
              <w:t xml:space="preserve"> and the D</w:t>
            </w:r>
            <w:r w:rsidR="00FD11F6" w:rsidRPr="00F4102B">
              <w:rPr>
                <w:rFonts w:ascii="Segoe UI" w:hAnsi="Segoe UI" w:cs="Segoe UI"/>
                <w:bCs/>
              </w:rPr>
              <w:t xml:space="preserve">ictation </w:t>
            </w:r>
            <w:r w:rsidR="00E30F6D">
              <w:rPr>
                <w:rFonts w:ascii="Segoe UI" w:hAnsi="Segoe UI" w:cs="Segoe UI"/>
                <w:bCs/>
              </w:rPr>
              <w:t>s</w:t>
            </w:r>
            <w:r w:rsidR="00FD11F6" w:rsidRPr="00F4102B">
              <w:rPr>
                <w:rFonts w:ascii="Segoe UI" w:hAnsi="Segoe UI" w:cs="Segoe UI"/>
                <w:bCs/>
              </w:rPr>
              <w:t xml:space="preserve">ystem </w:t>
            </w:r>
            <w:r w:rsidR="00E30F6D">
              <w:rPr>
                <w:rFonts w:ascii="Segoe UI" w:hAnsi="Segoe UI" w:cs="Segoe UI"/>
                <w:bCs/>
              </w:rPr>
              <w:t xml:space="preserve">is </w:t>
            </w:r>
            <w:r w:rsidR="00FD11F6" w:rsidRPr="00F4102B">
              <w:rPr>
                <w:rFonts w:ascii="Segoe UI" w:hAnsi="Segoe UI" w:cs="Segoe UI"/>
                <w:bCs/>
              </w:rPr>
              <w:t>not the best.</w:t>
            </w:r>
          </w:p>
          <w:p w14:paraId="5EB97E1D" w14:textId="77777777" w:rsidR="009D7368" w:rsidRPr="00F4102B" w:rsidRDefault="009D7368" w:rsidP="00E03E58">
            <w:pPr>
              <w:tabs>
                <w:tab w:val="left" w:pos="6379"/>
              </w:tabs>
              <w:rPr>
                <w:rFonts w:ascii="Segoe UI" w:hAnsi="Segoe UI" w:cs="Segoe UI"/>
                <w:bCs/>
              </w:rPr>
            </w:pPr>
          </w:p>
          <w:p w14:paraId="03EA4B35" w14:textId="77777777" w:rsidR="00276FD5" w:rsidRDefault="009D7368" w:rsidP="00E03E58">
            <w:pPr>
              <w:tabs>
                <w:tab w:val="left" w:pos="6379"/>
              </w:tabs>
              <w:rPr>
                <w:rFonts w:ascii="Segoe UI" w:hAnsi="Segoe UI" w:cs="Segoe UI"/>
                <w:bCs/>
              </w:rPr>
            </w:pPr>
            <w:r>
              <w:rPr>
                <w:rFonts w:ascii="Segoe UI" w:hAnsi="Segoe UI" w:cs="Segoe UI"/>
                <w:bCs/>
              </w:rPr>
              <w:t xml:space="preserve">The overall </w:t>
            </w:r>
            <w:r w:rsidR="00FD5621" w:rsidRPr="00F4102B">
              <w:rPr>
                <w:rFonts w:ascii="Segoe UI" w:hAnsi="Segoe UI" w:cs="Segoe UI"/>
                <w:bCs/>
              </w:rPr>
              <w:t xml:space="preserve">experience of training </w:t>
            </w:r>
            <w:r>
              <w:rPr>
                <w:rFonts w:ascii="Segoe UI" w:hAnsi="Segoe UI" w:cs="Segoe UI"/>
                <w:bCs/>
              </w:rPr>
              <w:t xml:space="preserve">with the Trust </w:t>
            </w:r>
            <w:r w:rsidR="00FD5621" w:rsidRPr="00F4102B">
              <w:rPr>
                <w:rFonts w:ascii="Segoe UI" w:hAnsi="Segoe UI" w:cs="Segoe UI"/>
                <w:bCs/>
              </w:rPr>
              <w:t>is excellent</w:t>
            </w:r>
            <w:r w:rsidR="00276FD5">
              <w:rPr>
                <w:rFonts w:ascii="Segoe UI" w:hAnsi="Segoe UI" w:cs="Segoe UI"/>
                <w:bCs/>
              </w:rPr>
              <w:t>.</w:t>
            </w:r>
          </w:p>
          <w:p w14:paraId="03516EBD" w14:textId="77777777" w:rsidR="00276FD5" w:rsidRDefault="00276FD5" w:rsidP="00E03E58">
            <w:pPr>
              <w:tabs>
                <w:tab w:val="left" w:pos="6379"/>
              </w:tabs>
              <w:rPr>
                <w:rFonts w:ascii="Segoe UI" w:hAnsi="Segoe UI" w:cs="Segoe UI"/>
                <w:bCs/>
              </w:rPr>
            </w:pPr>
          </w:p>
          <w:p w14:paraId="0D72A90C" w14:textId="2CE00B47" w:rsidR="00FD11F6" w:rsidRDefault="00276FD5" w:rsidP="00E03E58">
            <w:pPr>
              <w:tabs>
                <w:tab w:val="left" w:pos="6379"/>
              </w:tabs>
              <w:rPr>
                <w:rFonts w:ascii="Segoe UI" w:hAnsi="Segoe UI" w:cs="Segoe UI"/>
                <w:bCs/>
              </w:rPr>
            </w:pPr>
            <w:r>
              <w:rPr>
                <w:rFonts w:ascii="Segoe UI" w:hAnsi="Segoe UI" w:cs="Segoe UI"/>
                <w:bCs/>
              </w:rPr>
              <w:t>The Medical staffing team provided excellent support on joining</w:t>
            </w:r>
            <w:r w:rsidR="001403DF">
              <w:rPr>
                <w:rFonts w:ascii="Segoe UI" w:hAnsi="Segoe UI" w:cs="Segoe UI"/>
                <w:bCs/>
              </w:rPr>
              <w:t>;</w:t>
            </w:r>
            <w:r w:rsidR="00D32902">
              <w:rPr>
                <w:rFonts w:ascii="Segoe UI" w:hAnsi="Segoe UI" w:cs="Segoe UI"/>
                <w:bCs/>
              </w:rPr>
              <w:t xml:space="preserve"> that team have had a difficult </w:t>
            </w:r>
            <w:r w:rsidR="002228F6">
              <w:rPr>
                <w:rFonts w:ascii="Segoe UI" w:hAnsi="Segoe UI" w:cs="Segoe UI"/>
                <w:bCs/>
              </w:rPr>
              <w:t xml:space="preserve">past </w:t>
            </w:r>
            <w:r w:rsidR="00D32902">
              <w:rPr>
                <w:rFonts w:ascii="Segoe UI" w:hAnsi="Segoe UI" w:cs="Segoe UI"/>
                <w:bCs/>
              </w:rPr>
              <w:t xml:space="preserve">12 </w:t>
            </w:r>
            <w:r w:rsidR="000403B4">
              <w:rPr>
                <w:rFonts w:ascii="Segoe UI" w:hAnsi="Segoe UI" w:cs="Segoe UI"/>
                <w:bCs/>
              </w:rPr>
              <w:t>months,</w:t>
            </w:r>
            <w:r w:rsidR="002228F6">
              <w:rPr>
                <w:rFonts w:ascii="Segoe UI" w:hAnsi="Segoe UI" w:cs="Segoe UI"/>
                <w:bCs/>
              </w:rPr>
              <w:t xml:space="preserve"> but the issues are now being ironed out. </w:t>
            </w:r>
          </w:p>
          <w:p w14:paraId="439B5F8A" w14:textId="77777777" w:rsidR="002228F6" w:rsidRPr="00F4102B" w:rsidRDefault="002228F6" w:rsidP="00E03E58">
            <w:pPr>
              <w:tabs>
                <w:tab w:val="left" w:pos="6379"/>
              </w:tabs>
              <w:rPr>
                <w:rFonts w:ascii="Segoe UI" w:hAnsi="Segoe UI" w:cs="Segoe UI"/>
                <w:bCs/>
              </w:rPr>
            </w:pPr>
          </w:p>
          <w:p w14:paraId="2681DD84" w14:textId="3A70723E" w:rsidR="001426F4" w:rsidRPr="00F4102B" w:rsidRDefault="002228F6" w:rsidP="001426F4">
            <w:pPr>
              <w:tabs>
                <w:tab w:val="left" w:pos="6379"/>
              </w:tabs>
              <w:rPr>
                <w:rFonts w:ascii="Segoe UI" w:hAnsi="Segoe UI" w:cs="Segoe UI"/>
                <w:bCs/>
              </w:rPr>
            </w:pPr>
            <w:r>
              <w:rPr>
                <w:rFonts w:ascii="Segoe UI" w:hAnsi="Segoe UI" w:cs="Segoe UI"/>
                <w:bCs/>
              </w:rPr>
              <w:t xml:space="preserve">The </w:t>
            </w:r>
            <w:r w:rsidR="0028538F" w:rsidRPr="00F4102B">
              <w:rPr>
                <w:rFonts w:ascii="Segoe UI" w:hAnsi="Segoe UI" w:cs="Segoe UI"/>
                <w:bCs/>
              </w:rPr>
              <w:t xml:space="preserve">Trust doesn’t sell itself well enough, </w:t>
            </w:r>
            <w:r w:rsidR="001B62E2">
              <w:rPr>
                <w:rFonts w:ascii="Segoe UI" w:hAnsi="Segoe UI" w:cs="Segoe UI"/>
                <w:bCs/>
              </w:rPr>
              <w:t xml:space="preserve">only </w:t>
            </w:r>
            <w:r w:rsidR="005B1936">
              <w:rPr>
                <w:rFonts w:ascii="Segoe UI" w:hAnsi="Segoe UI" w:cs="Segoe UI"/>
                <w:bCs/>
              </w:rPr>
              <w:t xml:space="preserve">a low </w:t>
            </w:r>
            <w:r w:rsidR="0028538F" w:rsidRPr="00F4102B">
              <w:rPr>
                <w:rFonts w:ascii="Segoe UI" w:hAnsi="Segoe UI" w:cs="Segoe UI"/>
                <w:bCs/>
              </w:rPr>
              <w:t xml:space="preserve">% of our trainees stay on as </w:t>
            </w:r>
            <w:r w:rsidR="00681B67">
              <w:rPr>
                <w:rFonts w:ascii="Segoe UI" w:hAnsi="Segoe UI" w:cs="Segoe UI"/>
                <w:bCs/>
              </w:rPr>
              <w:t>consultants</w:t>
            </w:r>
            <w:r w:rsidR="0028538F" w:rsidRPr="00F4102B">
              <w:rPr>
                <w:rFonts w:ascii="Segoe UI" w:hAnsi="Segoe UI" w:cs="Segoe UI"/>
                <w:bCs/>
              </w:rPr>
              <w:t>.</w:t>
            </w:r>
          </w:p>
          <w:p w14:paraId="0EAAD57C" w14:textId="7831D692" w:rsidR="00A40935" w:rsidRPr="00F4102B" w:rsidRDefault="00A40935" w:rsidP="00E03E58">
            <w:pPr>
              <w:tabs>
                <w:tab w:val="left" w:pos="6379"/>
              </w:tabs>
              <w:rPr>
                <w:rFonts w:ascii="Segoe UI" w:hAnsi="Segoe UI" w:cs="Segoe UI"/>
                <w:bCs/>
              </w:rPr>
            </w:pPr>
          </w:p>
          <w:p w14:paraId="0793404B" w14:textId="5868DE0B" w:rsidR="00FE79FA" w:rsidRDefault="001426F4" w:rsidP="00E03E58">
            <w:pPr>
              <w:tabs>
                <w:tab w:val="left" w:pos="6379"/>
              </w:tabs>
              <w:rPr>
                <w:rFonts w:ascii="Segoe UI" w:hAnsi="Segoe UI" w:cs="Segoe UI"/>
                <w:bCs/>
              </w:rPr>
            </w:pPr>
            <w:r w:rsidRPr="001B62E2">
              <w:rPr>
                <w:rFonts w:ascii="Segoe UI" w:hAnsi="Segoe UI" w:cs="Segoe UI"/>
                <w:bCs/>
              </w:rPr>
              <w:t xml:space="preserve">The HOD asked if there were any </w:t>
            </w:r>
            <w:r w:rsidR="00B41980" w:rsidRPr="00F4102B">
              <w:rPr>
                <w:rFonts w:ascii="Segoe UI" w:hAnsi="Segoe UI" w:cs="Segoe UI"/>
                <w:bCs/>
              </w:rPr>
              <w:t xml:space="preserve">tips </w:t>
            </w:r>
            <w:r>
              <w:rPr>
                <w:rFonts w:ascii="Segoe UI" w:hAnsi="Segoe UI" w:cs="Segoe UI"/>
                <w:bCs/>
              </w:rPr>
              <w:t xml:space="preserve">Harun could share </w:t>
            </w:r>
            <w:r w:rsidR="001B62E2">
              <w:rPr>
                <w:rFonts w:ascii="Segoe UI" w:hAnsi="Segoe UI" w:cs="Segoe UI"/>
                <w:bCs/>
              </w:rPr>
              <w:t xml:space="preserve">re selling the </w:t>
            </w:r>
            <w:r w:rsidR="00B41980" w:rsidRPr="00F4102B">
              <w:rPr>
                <w:rFonts w:ascii="Segoe UI" w:hAnsi="Segoe UI" w:cs="Segoe UI"/>
                <w:bCs/>
              </w:rPr>
              <w:t xml:space="preserve">Oxford Health brand? </w:t>
            </w:r>
            <w:r w:rsidR="00653BD8">
              <w:rPr>
                <w:rFonts w:ascii="Segoe UI" w:hAnsi="Segoe UI" w:cs="Segoe UI"/>
                <w:bCs/>
              </w:rPr>
              <w:t xml:space="preserve"> </w:t>
            </w:r>
            <w:r w:rsidR="00240A3F" w:rsidRPr="00F4102B">
              <w:rPr>
                <w:rFonts w:ascii="Segoe UI" w:hAnsi="Segoe UI" w:cs="Segoe UI"/>
                <w:bCs/>
              </w:rPr>
              <w:t>H</w:t>
            </w:r>
            <w:r w:rsidR="004C54ED">
              <w:rPr>
                <w:rFonts w:ascii="Segoe UI" w:hAnsi="Segoe UI" w:cs="Segoe UI"/>
                <w:bCs/>
              </w:rPr>
              <w:t xml:space="preserve">arun </w:t>
            </w:r>
            <w:r w:rsidR="00E33E2D">
              <w:rPr>
                <w:rFonts w:ascii="Segoe UI" w:hAnsi="Segoe UI" w:cs="Segoe UI"/>
                <w:bCs/>
              </w:rPr>
              <w:t xml:space="preserve">suggested </w:t>
            </w:r>
            <w:r w:rsidR="004C54ED">
              <w:rPr>
                <w:rFonts w:ascii="Segoe UI" w:hAnsi="Segoe UI" w:cs="Segoe UI"/>
                <w:bCs/>
              </w:rPr>
              <w:t xml:space="preserve">that </w:t>
            </w:r>
            <w:r w:rsidR="00240A3F" w:rsidRPr="00F4102B">
              <w:rPr>
                <w:rFonts w:ascii="Segoe UI" w:hAnsi="Segoe UI" w:cs="Segoe UI"/>
                <w:bCs/>
              </w:rPr>
              <w:t xml:space="preserve">a recruitment event would be valuable, </w:t>
            </w:r>
            <w:r w:rsidR="004C54ED">
              <w:rPr>
                <w:rFonts w:ascii="Segoe UI" w:hAnsi="Segoe UI" w:cs="Segoe UI"/>
                <w:bCs/>
              </w:rPr>
              <w:t xml:space="preserve">where the </w:t>
            </w:r>
            <w:r w:rsidR="00240A3F" w:rsidRPr="00F4102B">
              <w:rPr>
                <w:rFonts w:ascii="Segoe UI" w:hAnsi="Segoe UI" w:cs="Segoe UI"/>
                <w:bCs/>
              </w:rPr>
              <w:t xml:space="preserve">CEO, CMO, DME would </w:t>
            </w:r>
            <w:r w:rsidR="004C54ED">
              <w:rPr>
                <w:rFonts w:ascii="Segoe UI" w:hAnsi="Segoe UI" w:cs="Segoe UI"/>
                <w:bCs/>
              </w:rPr>
              <w:t xml:space="preserve">be </w:t>
            </w:r>
            <w:r w:rsidR="00FE79FA" w:rsidRPr="00F4102B">
              <w:rPr>
                <w:rFonts w:ascii="Segoe UI" w:hAnsi="Segoe UI" w:cs="Segoe UI"/>
                <w:bCs/>
              </w:rPr>
              <w:t>available</w:t>
            </w:r>
            <w:r w:rsidR="007B0672">
              <w:rPr>
                <w:rFonts w:ascii="Segoe UI" w:hAnsi="Segoe UI" w:cs="Segoe UI"/>
                <w:bCs/>
              </w:rPr>
              <w:t xml:space="preserve"> for discussions.</w:t>
            </w:r>
          </w:p>
          <w:p w14:paraId="369F294A" w14:textId="77777777" w:rsidR="007B0672" w:rsidRPr="00F4102B" w:rsidRDefault="007B0672" w:rsidP="00E03E58">
            <w:pPr>
              <w:tabs>
                <w:tab w:val="left" w:pos="6379"/>
              </w:tabs>
              <w:rPr>
                <w:rFonts w:ascii="Segoe UI" w:hAnsi="Segoe UI" w:cs="Segoe UI"/>
                <w:bCs/>
              </w:rPr>
            </w:pPr>
          </w:p>
          <w:p w14:paraId="5FD10BF1" w14:textId="22EA8938" w:rsidR="00FE79FA" w:rsidRPr="00F4102B" w:rsidRDefault="00E33E2D" w:rsidP="00E03E58">
            <w:pPr>
              <w:tabs>
                <w:tab w:val="left" w:pos="6379"/>
              </w:tabs>
              <w:rPr>
                <w:rFonts w:ascii="Segoe UI" w:hAnsi="Segoe UI" w:cs="Segoe UI"/>
                <w:bCs/>
              </w:rPr>
            </w:pPr>
            <w:r>
              <w:rPr>
                <w:rFonts w:ascii="Segoe UI" w:hAnsi="Segoe UI" w:cs="Segoe UI"/>
                <w:bCs/>
              </w:rPr>
              <w:t xml:space="preserve">The Service Director (SD) </w:t>
            </w:r>
            <w:r w:rsidR="000F5019">
              <w:rPr>
                <w:rFonts w:ascii="Segoe UI" w:hAnsi="Segoe UI" w:cs="Segoe UI"/>
                <w:bCs/>
              </w:rPr>
              <w:t xml:space="preserve">raised that </w:t>
            </w:r>
            <w:r w:rsidR="00AE65DE" w:rsidRPr="00F4102B">
              <w:rPr>
                <w:rFonts w:ascii="Segoe UI" w:hAnsi="Segoe UI" w:cs="Segoe UI"/>
                <w:bCs/>
              </w:rPr>
              <w:t>IT and its functionality</w:t>
            </w:r>
            <w:r w:rsidR="000F5019">
              <w:rPr>
                <w:rFonts w:ascii="Segoe UI" w:hAnsi="Segoe UI" w:cs="Segoe UI"/>
                <w:bCs/>
              </w:rPr>
              <w:t xml:space="preserve"> is heard </w:t>
            </w:r>
            <w:r w:rsidR="00AE65DE" w:rsidRPr="00F4102B">
              <w:rPr>
                <w:rFonts w:ascii="Segoe UI" w:hAnsi="Segoe UI" w:cs="Segoe UI"/>
                <w:bCs/>
              </w:rPr>
              <w:t>as a consistent message from staff</w:t>
            </w:r>
            <w:r w:rsidR="000F5019">
              <w:rPr>
                <w:rFonts w:ascii="Segoe UI" w:hAnsi="Segoe UI" w:cs="Segoe UI"/>
                <w:bCs/>
              </w:rPr>
              <w:t xml:space="preserve"> and asked how that can be linked </w:t>
            </w:r>
            <w:r w:rsidR="00F005B3" w:rsidRPr="00F4102B">
              <w:rPr>
                <w:rFonts w:ascii="Segoe UI" w:hAnsi="Segoe UI" w:cs="Segoe UI"/>
                <w:bCs/>
              </w:rPr>
              <w:t xml:space="preserve">back to IT? </w:t>
            </w:r>
          </w:p>
          <w:p w14:paraId="3A2B9460" w14:textId="0C535869" w:rsidR="00F005B3" w:rsidRDefault="000F5019" w:rsidP="00E03E58">
            <w:pPr>
              <w:tabs>
                <w:tab w:val="left" w:pos="6379"/>
              </w:tabs>
              <w:rPr>
                <w:rFonts w:ascii="Segoe UI" w:hAnsi="Segoe UI" w:cs="Segoe UI"/>
                <w:bCs/>
              </w:rPr>
            </w:pPr>
            <w:r>
              <w:rPr>
                <w:rFonts w:ascii="Segoe UI" w:hAnsi="Segoe UI" w:cs="Segoe UI"/>
                <w:bCs/>
              </w:rPr>
              <w:t>The Chair advised that Martyn Ward</w:t>
            </w:r>
            <w:r w:rsidR="00865321">
              <w:rPr>
                <w:rFonts w:ascii="Segoe UI" w:hAnsi="Segoe UI" w:cs="Segoe UI"/>
                <w:bCs/>
              </w:rPr>
              <w:t xml:space="preserve"> </w:t>
            </w:r>
            <w:r w:rsidR="00C0419B">
              <w:rPr>
                <w:rFonts w:ascii="Segoe UI" w:hAnsi="Segoe UI" w:cs="Segoe UI"/>
                <w:bCs/>
              </w:rPr>
              <w:t>–</w:t>
            </w:r>
            <w:r w:rsidR="00865321">
              <w:rPr>
                <w:rFonts w:ascii="Segoe UI" w:hAnsi="Segoe UI" w:cs="Segoe UI"/>
                <w:bCs/>
              </w:rPr>
              <w:t xml:space="preserve"> Director</w:t>
            </w:r>
            <w:r w:rsidR="00C15E10">
              <w:rPr>
                <w:rFonts w:ascii="Segoe UI" w:hAnsi="Segoe UI" w:cs="Segoe UI"/>
                <w:bCs/>
              </w:rPr>
              <w:t xml:space="preserve"> of </w:t>
            </w:r>
            <w:r w:rsidR="00C0419B">
              <w:rPr>
                <w:rFonts w:ascii="Segoe UI" w:hAnsi="Segoe UI" w:cs="Segoe UI"/>
                <w:bCs/>
              </w:rPr>
              <w:t>Digital Transformation (</w:t>
            </w:r>
            <w:r w:rsidR="00C15E10">
              <w:rPr>
                <w:rFonts w:ascii="Segoe UI" w:hAnsi="Segoe UI" w:cs="Segoe UI"/>
                <w:bCs/>
              </w:rPr>
              <w:t>DDT)</w:t>
            </w:r>
            <w:r>
              <w:rPr>
                <w:rFonts w:ascii="Segoe UI" w:hAnsi="Segoe UI" w:cs="Segoe UI"/>
                <w:bCs/>
              </w:rPr>
              <w:t xml:space="preserve"> </w:t>
            </w:r>
            <w:r w:rsidR="00F005B3" w:rsidRPr="00F4102B">
              <w:rPr>
                <w:rFonts w:ascii="Segoe UI" w:hAnsi="Segoe UI" w:cs="Segoe UI"/>
                <w:bCs/>
              </w:rPr>
              <w:t>usually attends this</w:t>
            </w:r>
            <w:r>
              <w:rPr>
                <w:rFonts w:ascii="Segoe UI" w:hAnsi="Segoe UI" w:cs="Segoe UI"/>
                <w:bCs/>
              </w:rPr>
              <w:t xml:space="preserve"> meeting</w:t>
            </w:r>
            <w:r w:rsidR="00A74488">
              <w:rPr>
                <w:rFonts w:ascii="Segoe UI" w:hAnsi="Segoe UI" w:cs="Segoe UI"/>
                <w:bCs/>
              </w:rPr>
              <w:t xml:space="preserve"> and commented that u</w:t>
            </w:r>
            <w:r w:rsidR="00F005B3" w:rsidRPr="00F4102B">
              <w:rPr>
                <w:rFonts w:ascii="Segoe UI" w:hAnsi="Segoe UI" w:cs="Segoe UI"/>
                <w:bCs/>
              </w:rPr>
              <w:t xml:space="preserve">nless we </w:t>
            </w:r>
            <w:r w:rsidR="00A74488">
              <w:rPr>
                <w:rFonts w:ascii="Segoe UI" w:hAnsi="Segoe UI" w:cs="Segoe UI"/>
                <w:bCs/>
              </w:rPr>
              <w:t xml:space="preserve">improve the </w:t>
            </w:r>
            <w:r w:rsidR="00F005B3" w:rsidRPr="00F4102B">
              <w:rPr>
                <w:rFonts w:ascii="Segoe UI" w:hAnsi="Segoe UI" w:cs="Segoe UI"/>
                <w:bCs/>
              </w:rPr>
              <w:t>day</w:t>
            </w:r>
            <w:r w:rsidR="004864E6">
              <w:rPr>
                <w:rFonts w:ascii="Segoe UI" w:hAnsi="Segoe UI" w:cs="Segoe UI"/>
                <w:bCs/>
              </w:rPr>
              <w:t>-</w:t>
            </w:r>
            <w:r w:rsidR="00F005B3" w:rsidRPr="00F4102B">
              <w:rPr>
                <w:rFonts w:ascii="Segoe UI" w:hAnsi="Segoe UI" w:cs="Segoe UI"/>
                <w:bCs/>
              </w:rPr>
              <w:t>to</w:t>
            </w:r>
            <w:r w:rsidR="004864E6">
              <w:rPr>
                <w:rFonts w:ascii="Segoe UI" w:hAnsi="Segoe UI" w:cs="Segoe UI"/>
                <w:bCs/>
              </w:rPr>
              <w:t>-</w:t>
            </w:r>
            <w:r w:rsidR="00F005B3" w:rsidRPr="00F4102B">
              <w:rPr>
                <w:rFonts w:ascii="Segoe UI" w:hAnsi="Segoe UI" w:cs="Segoe UI"/>
                <w:bCs/>
              </w:rPr>
              <w:t xml:space="preserve">day IT experience, our broader </w:t>
            </w:r>
            <w:r w:rsidR="006C04A1">
              <w:rPr>
                <w:rFonts w:ascii="Segoe UI" w:hAnsi="Segoe UI" w:cs="Segoe UI"/>
                <w:bCs/>
              </w:rPr>
              <w:t xml:space="preserve">digital </w:t>
            </w:r>
            <w:r w:rsidR="00F005B3" w:rsidRPr="00F4102B">
              <w:rPr>
                <w:rFonts w:ascii="Segoe UI" w:hAnsi="Segoe UI" w:cs="Segoe UI"/>
                <w:bCs/>
              </w:rPr>
              <w:t xml:space="preserve">commitments </w:t>
            </w:r>
            <w:r w:rsidR="007E1DF5" w:rsidRPr="00F4102B">
              <w:rPr>
                <w:rFonts w:ascii="Segoe UI" w:hAnsi="Segoe UI" w:cs="Segoe UI"/>
                <w:bCs/>
              </w:rPr>
              <w:t>ring hollow</w:t>
            </w:r>
            <w:r w:rsidR="00A74488">
              <w:rPr>
                <w:rFonts w:ascii="Segoe UI" w:hAnsi="Segoe UI" w:cs="Segoe UI"/>
                <w:bCs/>
              </w:rPr>
              <w:t>.</w:t>
            </w:r>
          </w:p>
          <w:p w14:paraId="2D46E981" w14:textId="77777777" w:rsidR="00396B85" w:rsidRPr="00F4102B" w:rsidRDefault="00396B85" w:rsidP="00E03E58">
            <w:pPr>
              <w:tabs>
                <w:tab w:val="left" w:pos="6379"/>
              </w:tabs>
              <w:rPr>
                <w:rFonts w:ascii="Segoe UI" w:hAnsi="Segoe UI" w:cs="Segoe UI"/>
                <w:bCs/>
              </w:rPr>
            </w:pPr>
          </w:p>
          <w:p w14:paraId="6FD055A0" w14:textId="333447F7" w:rsidR="007E1DF5" w:rsidRDefault="007E1DF5" w:rsidP="00E03E58">
            <w:pPr>
              <w:tabs>
                <w:tab w:val="left" w:pos="6379"/>
              </w:tabs>
              <w:rPr>
                <w:rFonts w:ascii="Segoe UI" w:hAnsi="Segoe UI" w:cs="Segoe UI"/>
                <w:bCs/>
              </w:rPr>
            </w:pPr>
            <w:r w:rsidRPr="00F4102B">
              <w:rPr>
                <w:rFonts w:ascii="Segoe UI" w:hAnsi="Segoe UI" w:cs="Segoe UI"/>
                <w:bCs/>
              </w:rPr>
              <w:t>C</w:t>
            </w:r>
            <w:r w:rsidR="00396B85">
              <w:rPr>
                <w:rFonts w:ascii="Segoe UI" w:hAnsi="Segoe UI" w:cs="Segoe UI"/>
                <w:bCs/>
              </w:rPr>
              <w:t xml:space="preserve">hris Hurst </w:t>
            </w:r>
            <w:r w:rsidR="005C74A8">
              <w:rPr>
                <w:rFonts w:ascii="Segoe UI" w:hAnsi="Segoe UI" w:cs="Segoe UI"/>
                <w:bCs/>
              </w:rPr>
              <w:t xml:space="preserve">advised that </w:t>
            </w:r>
            <w:r w:rsidR="00203B64">
              <w:rPr>
                <w:rFonts w:ascii="Segoe UI" w:hAnsi="Segoe UI" w:cs="Segoe UI"/>
                <w:bCs/>
              </w:rPr>
              <w:t>he c</w:t>
            </w:r>
            <w:r w:rsidRPr="00F4102B">
              <w:rPr>
                <w:rFonts w:ascii="Segoe UI" w:hAnsi="Segoe UI" w:cs="Segoe UI"/>
                <w:bCs/>
              </w:rPr>
              <w:t>hair</w:t>
            </w:r>
            <w:r w:rsidR="00203B64">
              <w:rPr>
                <w:rFonts w:ascii="Segoe UI" w:hAnsi="Segoe UI" w:cs="Segoe UI"/>
                <w:bCs/>
              </w:rPr>
              <w:t xml:space="preserve">s </w:t>
            </w:r>
            <w:r w:rsidR="005C74A8">
              <w:rPr>
                <w:rFonts w:ascii="Segoe UI" w:hAnsi="Segoe UI" w:cs="Segoe UI"/>
                <w:bCs/>
              </w:rPr>
              <w:t xml:space="preserve">the </w:t>
            </w:r>
            <w:r w:rsidRPr="00F4102B">
              <w:rPr>
                <w:rFonts w:ascii="Segoe UI" w:hAnsi="Segoe UI" w:cs="Segoe UI"/>
                <w:bCs/>
              </w:rPr>
              <w:t xml:space="preserve">Finance </w:t>
            </w:r>
            <w:r w:rsidR="00486128">
              <w:rPr>
                <w:rFonts w:ascii="Segoe UI" w:hAnsi="Segoe UI" w:cs="Segoe UI"/>
                <w:bCs/>
              </w:rPr>
              <w:t>I</w:t>
            </w:r>
            <w:r w:rsidRPr="00F4102B">
              <w:rPr>
                <w:rFonts w:ascii="Segoe UI" w:hAnsi="Segoe UI" w:cs="Segoe UI"/>
                <w:bCs/>
              </w:rPr>
              <w:t xml:space="preserve">nvestment </w:t>
            </w:r>
            <w:r w:rsidR="00486128">
              <w:rPr>
                <w:rFonts w:ascii="Segoe UI" w:hAnsi="Segoe UI" w:cs="Segoe UI"/>
                <w:bCs/>
              </w:rPr>
              <w:t>Committee</w:t>
            </w:r>
            <w:r w:rsidR="006B1F88">
              <w:rPr>
                <w:rFonts w:ascii="Segoe UI" w:hAnsi="Segoe UI" w:cs="Segoe UI"/>
                <w:bCs/>
              </w:rPr>
              <w:t xml:space="preserve">, which </w:t>
            </w:r>
            <w:r w:rsidR="00203B64">
              <w:rPr>
                <w:rFonts w:ascii="Segoe UI" w:hAnsi="Segoe UI" w:cs="Segoe UI"/>
                <w:bCs/>
              </w:rPr>
              <w:t>review</w:t>
            </w:r>
            <w:r w:rsidR="006B1F88">
              <w:rPr>
                <w:rFonts w:ascii="Segoe UI" w:hAnsi="Segoe UI" w:cs="Segoe UI"/>
                <w:bCs/>
              </w:rPr>
              <w:t>s</w:t>
            </w:r>
            <w:r w:rsidRPr="00F4102B">
              <w:rPr>
                <w:rFonts w:ascii="Segoe UI" w:hAnsi="Segoe UI" w:cs="Segoe UI"/>
                <w:bCs/>
              </w:rPr>
              <w:t xml:space="preserve"> business cases for IT</w:t>
            </w:r>
            <w:r w:rsidR="00486128">
              <w:rPr>
                <w:rFonts w:ascii="Segoe UI" w:hAnsi="Segoe UI" w:cs="Segoe UI"/>
                <w:bCs/>
              </w:rPr>
              <w:t xml:space="preserve"> investment</w:t>
            </w:r>
            <w:r w:rsidR="006F6AAE">
              <w:rPr>
                <w:rFonts w:ascii="Segoe UI" w:hAnsi="Segoe UI" w:cs="Segoe UI"/>
                <w:bCs/>
              </w:rPr>
              <w:t>.  T</w:t>
            </w:r>
            <w:r w:rsidRPr="00F4102B">
              <w:rPr>
                <w:rFonts w:ascii="Segoe UI" w:hAnsi="Segoe UI" w:cs="Segoe UI"/>
                <w:bCs/>
              </w:rPr>
              <w:t>he</w:t>
            </w:r>
            <w:r w:rsidR="00486128">
              <w:rPr>
                <w:rFonts w:ascii="Segoe UI" w:hAnsi="Segoe UI" w:cs="Segoe UI"/>
                <w:bCs/>
              </w:rPr>
              <w:t xml:space="preserve">re has </w:t>
            </w:r>
            <w:r w:rsidRPr="00F4102B">
              <w:rPr>
                <w:rFonts w:ascii="Segoe UI" w:hAnsi="Segoe UI" w:cs="Segoe UI"/>
                <w:bCs/>
              </w:rPr>
              <w:t xml:space="preserve">been a significant increase in funding, </w:t>
            </w:r>
            <w:r w:rsidR="00A4148A">
              <w:rPr>
                <w:rFonts w:ascii="Segoe UI" w:hAnsi="Segoe UI" w:cs="Segoe UI"/>
                <w:bCs/>
              </w:rPr>
              <w:t xml:space="preserve">but we need to ensure we </w:t>
            </w:r>
            <w:r w:rsidR="00AF4F54">
              <w:rPr>
                <w:rFonts w:ascii="Segoe UI" w:hAnsi="Segoe UI" w:cs="Segoe UI"/>
                <w:bCs/>
              </w:rPr>
              <w:t xml:space="preserve">are smart </w:t>
            </w:r>
            <w:r w:rsidR="00A21304" w:rsidRPr="00F4102B">
              <w:rPr>
                <w:rFonts w:ascii="Segoe UI" w:hAnsi="Segoe UI" w:cs="Segoe UI"/>
                <w:bCs/>
              </w:rPr>
              <w:t>with prioritising</w:t>
            </w:r>
            <w:r w:rsidR="00D11422">
              <w:rPr>
                <w:rFonts w:ascii="Segoe UI" w:hAnsi="Segoe UI" w:cs="Segoe UI"/>
                <w:bCs/>
              </w:rPr>
              <w:t xml:space="preserve"> our investments</w:t>
            </w:r>
            <w:r w:rsidR="00323247">
              <w:rPr>
                <w:rFonts w:ascii="Segoe UI" w:hAnsi="Segoe UI" w:cs="Segoe UI"/>
                <w:bCs/>
              </w:rPr>
              <w:t xml:space="preserve">.  We’re commissioning a replacement system for our </w:t>
            </w:r>
            <w:r w:rsidR="006B1F88">
              <w:rPr>
                <w:rFonts w:ascii="Segoe UI" w:hAnsi="Segoe UI" w:cs="Segoe UI"/>
                <w:bCs/>
              </w:rPr>
              <w:t>C</w:t>
            </w:r>
            <w:r w:rsidR="000403B4">
              <w:rPr>
                <w:rFonts w:ascii="Segoe UI" w:hAnsi="Segoe UI" w:cs="Segoe UI"/>
                <w:bCs/>
              </w:rPr>
              <w:t>ommunit</w:t>
            </w:r>
            <w:r w:rsidR="006B1F88">
              <w:rPr>
                <w:rFonts w:ascii="Segoe UI" w:hAnsi="Segoe UI" w:cs="Segoe UI"/>
                <w:bCs/>
              </w:rPr>
              <w:t>y directorate</w:t>
            </w:r>
            <w:r w:rsidR="006F6AAE">
              <w:rPr>
                <w:rFonts w:ascii="Segoe UI" w:hAnsi="Segoe UI" w:cs="Segoe UI"/>
                <w:bCs/>
              </w:rPr>
              <w:t xml:space="preserve"> which will roll out over </w:t>
            </w:r>
            <w:r w:rsidR="006B1F88">
              <w:rPr>
                <w:rFonts w:ascii="Segoe UI" w:hAnsi="Segoe UI" w:cs="Segoe UI"/>
                <w:bCs/>
              </w:rPr>
              <w:t xml:space="preserve">the </w:t>
            </w:r>
            <w:r w:rsidR="006F6AAE">
              <w:rPr>
                <w:rFonts w:ascii="Segoe UI" w:hAnsi="Segoe UI" w:cs="Segoe UI"/>
                <w:bCs/>
              </w:rPr>
              <w:t>next couple of years</w:t>
            </w:r>
            <w:r w:rsidR="00B009B5">
              <w:rPr>
                <w:rFonts w:ascii="Segoe UI" w:hAnsi="Segoe UI" w:cs="Segoe UI"/>
                <w:bCs/>
              </w:rPr>
              <w:t xml:space="preserve">.  If the </w:t>
            </w:r>
            <w:r w:rsidR="0011613C" w:rsidRPr="00F4102B">
              <w:rPr>
                <w:rFonts w:ascii="Segoe UI" w:hAnsi="Segoe UI" w:cs="Segoe UI"/>
                <w:bCs/>
              </w:rPr>
              <w:t xml:space="preserve">Digital dictation </w:t>
            </w:r>
            <w:r w:rsidR="00B009B5">
              <w:rPr>
                <w:rFonts w:ascii="Segoe UI" w:hAnsi="Segoe UI" w:cs="Segoe UI"/>
                <w:bCs/>
              </w:rPr>
              <w:t xml:space="preserve">system </w:t>
            </w:r>
            <w:r w:rsidR="00323247">
              <w:rPr>
                <w:rFonts w:ascii="Segoe UI" w:hAnsi="Segoe UI" w:cs="Segoe UI"/>
                <w:bCs/>
              </w:rPr>
              <w:t>isn’t efficient and effective</w:t>
            </w:r>
            <w:r w:rsidR="00681B67">
              <w:rPr>
                <w:rFonts w:ascii="Segoe UI" w:hAnsi="Segoe UI" w:cs="Segoe UI"/>
                <w:bCs/>
              </w:rPr>
              <w:t>,</w:t>
            </w:r>
            <w:r w:rsidR="00D92F32">
              <w:rPr>
                <w:rFonts w:ascii="Segoe UI" w:hAnsi="Segoe UI" w:cs="Segoe UI"/>
                <w:bCs/>
              </w:rPr>
              <w:t xml:space="preserve"> </w:t>
            </w:r>
            <w:r w:rsidR="00CF318A">
              <w:rPr>
                <w:rFonts w:ascii="Segoe UI" w:hAnsi="Segoe UI" w:cs="Segoe UI"/>
                <w:bCs/>
              </w:rPr>
              <w:t xml:space="preserve">we need to review and look at alternatives. </w:t>
            </w:r>
          </w:p>
          <w:p w14:paraId="2419F03A" w14:textId="77777777" w:rsidR="00CF318A" w:rsidRPr="00F4102B" w:rsidRDefault="00CF318A" w:rsidP="00E03E58">
            <w:pPr>
              <w:tabs>
                <w:tab w:val="left" w:pos="6379"/>
              </w:tabs>
              <w:rPr>
                <w:rFonts w:ascii="Segoe UI" w:hAnsi="Segoe UI" w:cs="Segoe UI"/>
                <w:bCs/>
              </w:rPr>
            </w:pPr>
          </w:p>
          <w:p w14:paraId="296703FB" w14:textId="7876D772" w:rsidR="003D0770" w:rsidRDefault="00110819" w:rsidP="00E03E58">
            <w:pPr>
              <w:tabs>
                <w:tab w:val="left" w:pos="6379"/>
              </w:tabs>
              <w:rPr>
                <w:rFonts w:ascii="Segoe UI" w:hAnsi="Segoe UI" w:cs="Segoe UI"/>
                <w:bCs/>
              </w:rPr>
            </w:pPr>
            <w:r>
              <w:rPr>
                <w:rFonts w:ascii="Segoe UI" w:hAnsi="Segoe UI" w:cs="Segoe UI"/>
                <w:bCs/>
              </w:rPr>
              <w:t xml:space="preserve">Chris Hurst </w:t>
            </w:r>
            <w:r w:rsidR="006177E6">
              <w:rPr>
                <w:rFonts w:ascii="Segoe UI" w:hAnsi="Segoe UI" w:cs="Segoe UI"/>
                <w:bCs/>
              </w:rPr>
              <w:t xml:space="preserve">raised </w:t>
            </w:r>
            <w:r>
              <w:rPr>
                <w:rFonts w:ascii="Segoe UI" w:hAnsi="Segoe UI" w:cs="Segoe UI"/>
                <w:bCs/>
              </w:rPr>
              <w:t>that o</w:t>
            </w:r>
            <w:r w:rsidR="00E64191" w:rsidRPr="00F4102B">
              <w:rPr>
                <w:rFonts w:ascii="Segoe UI" w:hAnsi="Segoe UI" w:cs="Segoe UI"/>
                <w:bCs/>
              </w:rPr>
              <w:t xml:space="preserve">ne of </w:t>
            </w:r>
            <w:r w:rsidR="00833322">
              <w:rPr>
                <w:rFonts w:ascii="Segoe UI" w:hAnsi="Segoe UI" w:cs="Segoe UI"/>
                <w:bCs/>
              </w:rPr>
              <w:t xml:space="preserve">the </w:t>
            </w:r>
            <w:r w:rsidR="00E64191" w:rsidRPr="00F4102B">
              <w:rPr>
                <w:rFonts w:ascii="Segoe UI" w:hAnsi="Segoe UI" w:cs="Segoe UI"/>
                <w:bCs/>
              </w:rPr>
              <w:t xml:space="preserve">benefits of </w:t>
            </w:r>
            <w:r w:rsidR="00CF318A">
              <w:rPr>
                <w:rFonts w:ascii="Segoe UI" w:hAnsi="Segoe UI" w:cs="Segoe UI"/>
                <w:bCs/>
              </w:rPr>
              <w:t xml:space="preserve">a </w:t>
            </w:r>
            <w:r w:rsidR="00E64191" w:rsidRPr="00F4102B">
              <w:rPr>
                <w:rFonts w:ascii="Segoe UI" w:hAnsi="Segoe UI" w:cs="Segoe UI"/>
                <w:bCs/>
              </w:rPr>
              <w:t>large org</w:t>
            </w:r>
            <w:r w:rsidR="00CF318A">
              <w:rPr>
                <w:rFonts w:ascii="Segoe UI" w:hAnsi="Segoe UI" w:cs="Segoe UI"/>
                <w:bCs/>
              </w:rPr>
              <w:t>anisation</w:t>
            </w:r>
            <w:r w:rsidR="006177E6">
              <w:rPr>
                <w:rFonts w:ascii="Segoe UI" w:hAnsi="Segoe UI" w:cs="Segoe UI"/>
                <w:bCs/>
              </w:rPr>
              <w:t>,</w:t>
            </w:r>
            <w:r w:rsidR="00E64191" w:rsidRPr="00F4102B">
              <w:rPr>
                <w:rFonts w:ascii="Segoe UI" w:hAnsi="Segoe UI" w:cs="Segoe UI"/>
                <w:bCs/>
              </w:rPr>
              <w:t xml:space="preserve"> in theory</w:t>
            </w:r>
            <w:r w:rsidR="006177E6">
              <w:rPr>
                <w:rFonts w:ascii="Segoe UI" w:hAnsi="Segoe UI" w:cs="Segoe UI"/>
                <w:bCs/>
              </w:rPr>
              <w:t>,</w:t>
            </w:r>
            <w:r w:rsidR="00E64191" w:rsidRPr="00F4102B">
              <w:rPr>
                <w:rFonts w:ascii="Segoe UI" w:hAnsi="Segoe UI" w:cs="Segoe UI"/>
                <w:bCs/>
              </w:rPr>
              <w:t xml:space="preserve"> </w:t>
            </w:r>
            <w:r w:rsidR="003D0770" w:rsidRPr="00F4102B">
              <w:rPr>
                <w:rFonts w:ascii="Segoe UI" w:hAnsi="Segoe UI" w:cs="Segoe UI"/>
                <w:bCs/>
              </w:rPr>
              <w:t>i</w:t>
            </w:r>
            <w:r w:rsidR="00E64191" w:rsidRPr="00F4102B">
              <w:rPr>
                <w:rFonts w:ascii="Segoe UI" w:hAnsi="Segoe UI" w:cs="Segoe UI"/>
                <w:bCs/>
              </w:rPr>
              <w:t xml:space="preserve">s </w:t>
            </w:r>
            <w:r w:rsidR="006177E6">
              <w:rPr>
                <w:rFonts w:ascii="Segoe UI" w:hAnsi="Segoe UI" w:cs="Segoe UI"/>
                <w:bCs/>
              </w:rPr>
              <w:t xml:space="preserve">that </w:t>
            </w:r>
            <w:r w:rsidR="00E64191" w:rsidRPr="00F4102B">
              <w:rPr>
                <w:rFonts w:ascii="Segoe UI" w:hAnsi="Segoe UI" w:cs="Segoe UI"/>
                <w:bCs/>
              </w:rPr>
              <w:t>you can network</w:t>
            </w:r>
            <w:r w:rsidR="003D0770" w:rsidRPr="00F4102B">
              <w:rPr>
                <w:rFonts w:ascii="Segoe UI" w:hAnsi="Segoe UI" w:cs="Segoe UI"/>
                <w:bCs/>
              </w:rPr>
              <w:t xml:space="preserve">, </w:t>
            </w:r>
            <w:r w:rsidR="006177E6">
              <w:rPr>
                <w:rFonts w:ascii="Segoe UI" w:hAnsi="Segoe UI" w:cs="Segoe UI"/>
                <w:bCs/>
              </w:rPr>
              <w:t xml:space="preserve">and asked </w:t>
            </w:r>
            <w:r w:rsidR="00307FAA">
              <w:rPr>
                <w:rFonts w:ascii="Segoe UI" w:hAnsi="Segoe UI" w:cs="Segoe UI"/>
                <w:bCs/>
              </w:rPr>
              <w:t>Harun if he was ab</w:t>
            </w:r>
            <w:r w:rsidR="003D0770" w:rsidRPr="00F4102B">
              <w:rPr>
                <w:rFonts w:ascii="Segoe UI" w:hAnsi="Segoe UI" w:cs="Segoe UI"/>
                <w:bCs/>
              </w:rPr>
              <w:t xml:space="preserve">le to take advantage of networking with other colleagues? </w:t>
            </w:r>
            <w:r w:rsidR="00833322">
              <w:rPr>
                <w:rFonts w:ascii="Segoe UI" w:hAnsi="Segoe UI" w:cs="Segoe UI"/>
                <w:bCs/>
              </w:rPr>
              <w:t>Harun responded that there were opportunities</w:t>
            </w:r>
            <w:r w:rsidR="00AF6038">
              <w:rPr>
                <w:rFonts w:ascii="Segoe UI" w:hAnsi="Segoe UI" w:cs="Segoe UI"/>
                <w:bCs/>
              </w:rPr>
              <w:t xml:space="preserve">, </w:t>
            </w:r>
            <w:r w:rsidR="00442A7F" w:rsidRPr="00F4102B">
              <w:rPr>
                <w:rFonts w:ascii="Segoe UI" w:hAnsi="Segoe UI" w:cs="Segoe UI"/>
                <w:bCs/>
              </w:rPr>
              <w:t xml:space="preserve">although </w:t>
            </w:r>
            <w:r w:rsidR="002C3765" w:rsidRPr="00F4102B">
              <w:rPr>
                <w:rFonts w:ascii="Segoe UI" w:hAnsi="Segoe UI" w:cs="Segoe UI"/>
                <w:bCs/>
              </w:rPr>
              <w:t>it</w:t>
            </w:r>
            <w:r w:rsidR="007E06E9">
              <w:rPr>
                <w:rFonts w:ascii="Segoe UI" w:hAnsi="Segoe UI" w:cs="Segoe UI"/>
                <w:bCs/>
              </w:rPr>
              <w:t xml:space="preserve"> has</w:t>
            </w:r>
            <w:r w:rsidR="002C3765" w:rsidRPr="00F4102B">
              <w:rPr>
                <w:rFonts w:ascii="Segoe UI" w:hAnsi="Segoe UI" w:cs="Segoe UI"/>
                <w:bCs/>
              </w:rPr>
              <w:t xml:space="preserve"> changed significantly</w:t>
            </w:r>
            <w:r w:rsidR="00AF6038">
              <w:rPr>
                <w:rFonts w:ascii="Segoe UI" w:hAnsi="Segoe UI" w:cs="Segoe UI"/>
                <w:bCs/>
              </w:rPr>
              <w:t xml:space="preserve"> since the Pa</w:t>
            </w:r>
            <w:r w:rsidR="002C3765" w:rsidRPr="00F4102B">
              <w:rPr>
                <w:rFonts w:ascii="Segoe UI" w:hAnsi="Segoe UI" w:cs="Segoe UI"/>
                <w:bCs/>
              </w:rPr>
              <w:t>ndemic</w:t>
            </w:r>
            <w:r w:rsidR="00AF6038">
              <w:rPr>
                <w:rFonts w:ascii="Segoe UI" w:hAnsi="Segoe UI" w:cs="Segoe UI"/>
                <w:bCs/>
              </w:rPr>
              <w:t>.</w:t>
            </w:r>
          </w:p>
          <w:p w14:paraId="37456F7B" w14:textId="77777777" w:rsidR="00AF6038" w:rsidRPr="00F4102B" w:rsidRDefault="00AF6038" w:rsidP="00E03E58">
            <w:pPr>
              <w:tabs>
                <w:tab w:val="left" w:pos="6379"/>
              </w:tabs>
              <w:rPr>
                <w:rFonts w:ascii="Segoe UI" w:hAnsi="Segoe UI" w:cs="Segoe UI"/>
                <w:bCs/>
              </w:rPr>
            </w:pPr>
          </w:p>
          <w:p w14:paraId="465CBCFD" w14:textId="0EB6B696" w:rsidR="00640D63" w:rsidRDefault="00A63572" w:rsidP="00E03E58">
            <w:pPr>
              <w:tabs>
                <w:tab w:val="left" w:pos="6379"/>
              </w:tabs>
              <w:rPr>
                <w:rFonts w:ascii="Segoe UI" w:hAnsi="Segoe UI" w:cs="Segoe UI"/>
                <w:bCs/>
              </w:rPr>
            </w:pPr>
            <w:r>
              <w:rPr>
                <w:rFonts w:ascii="Segoe UI" w:hAnsi="Segoe UI" w:cs="Segoe UI"/>
                <w:bCs/>
              </w:rPr>
              <w:t xml:space="preserve">The </w:t>
            </w:r>
            <w:r w:rsidR="00C15E10">
              <w:rPr>
                <w:rFonts w:ascii="Segoe UI" w:hAnsi="Segoe UI" w:cs="Segoe UI"/>
                <w:bCs/>
              </w:rPr>
              <w:t xml:space="preserve">CPO confirmed that DDT </w:t>
            </w:r>
            <w:r w:rsidR="00AD568D" w:rsidRPr="00F4102B">
              <w:rPr>
                <w:rFonts w:ascii="Segoe UI" w:hAnsi="Segoe UI" w:cs="Segoe UI"/>
                <w:bCs/>
              </w:rPr>
              <w:t xml:space="preserve">has a </w:t>
            </w:r>
            <w:r w:rsidR="00681B67">
              <w:rPr>
                <w:rFonts w:ascii="Segoe UI" w:hAnsi="Segoe UI" w:cs="Segoe UI"/>
                <w:bCs/>
              </w:rPr>
              <w:t xml:space="preserve">planned </w:t>
            </w:r>
            <w:r w:rsidR="00AD568D" w:rsidRPr="00F4102B">
              <w:rPr>
                <w:rFonts w:ascii="Segoe UI" w:hAnsi="Segoe UI" w:cs="Segoe UI"/>
                <w:bCs/>
              </w:rPr>
              <w:t xml:space="preserve">pilot to improve the </w:t>
            </w:r>
            <w:r w:rsidR="004864E6">
              <w:rPr>
                <w:rFonts w:ascii="Segoe UI" w:hAnsi="Segoe UI" w:cs="Segoe UI"/>
                <w:bCs/>
              </w:rPr>
              <w:t>W</w:t>
            </w:r>
            <w:r w:rsidR="00AD568D" w:rsidRPr="00F4102B">
              <w:rPr>
                <w:rFonts w:ascii="Segoe UI" w:hAnsi="Segoe UI" w:cs="Segoe UI"/>
                <w:bCs/>
              </w:rPr>
              <w:t>i</w:t>
            </w:r>
            <w:r w:rsidR="004864E6">
              <w:rPr>
                <w:rFonts w:ascii="Segoe UI" w:hAnsi="Segoe UI" w:cs="Segoe UI"/>
                <w:bCs/>
              </w:rPr>
              <w:t>-</w:t>
            </w:r>
            <w:r w:rsidR="00AD568D" w:rsidRPr="00F4102B">
              <w:rPr>
                <w:rFonts w:ascii="Segoe UI" w:hAnsi="Segoe UI" w:cs="Segoe UI"/>
                <w:bCs/>
              </w:rPr>
              <w:t>fi across sites.</w:t>
            </w:r>
          </w:p>
          <w:p w14:paraId="2EE2CE07" w14:textId="09456D17" w:rsidR="004054D0" w:rsidRPr="004054D0" w:rsidRDefault="004054D0" w:rsidP="00E03E58">
            <w:pPr>
              <w:tabs>
                <w:tab w:val="left" w:pos="6379"/>
              </w:tabs>
              <w:rPr>
                <w:rFonts w:ascii="Segoe UI" w:hAnsi="Segoe UI" w:cs="Segoe UI"/>
                <w:b/>
              </w:rPr>
            </w:pPr>
            <w:r w:rsidRPr="004054D0">
              <w:rPr>
                <w:rFonts w:ascii="Segoe UI" w:hAnsi="Segoe UI" w:cs="Segoe UI"/>
                <w:b/>
              </w:rPr>
              <w:t>Action</w:t>
            </w:r>
            <w:r>
              <w:rPr>
                <w:rFonts w:ascii="Segoe UI" w:hAnsi="Segoe UI" w:cs="Segoe UI"/>
                <w:b/>
              </w:rPr>
              <w:t>:</w:t>
            </w:r>
            <w:r w:rsidR="00363EA8">
              <w:rPr>
                <w:rFonts w:ascii="Segoe UI" w:hAnsi="Segoe UI" w:cs="Segoe UI"/>
                <w:b/>
              </w:rPr>
              <w:t xml:space="preserve"> DDT to </w:t>
            </w:r>
            <w:r w:rsidR="00522C88">
              <w:rPr>
                <w:rFonts w:ascii="Segoe UI" w:hAnsi="Segoe UI" w:cs="Segoe UI"/>
                <w:b/>
              </w:rPr>
              <w:t xml:space="preserve">advise </w:t>
            </w:r>
            <w:r w:rsidR="00363EA8">
              <w:rPr>
                <w:rFonts w:ascii="Segoe UI" w:hAnsi="Segoe UI" w:cs="Segoe UI"/>
                <w:b/>
              </w:rPr>
              <w:t xml:space="preserve">Harun Butt </w:t>
            </w:r>
            <w:r w:rsidR="000F319C">
              <w:rPr>
                <w:rFonts w:ascii="Segoe UI" w:hAnsi="Segoe UI" w:cs="Segoe UI"/>
                <w:b/>
              </w:rPr>
              <w:t>what action the Trust intends to take re the technical problems.</w:t>
            </w:r>
          </w:p>
          <w:p w14:paraId="2562218D" w14:textId="747361C6" w:rsidR="00126DF4" w:rsidRDefault="00126DF4" w:rsidP="00E03E58">
            <w:pPr>
              <w:tabs>
                <w:tab w:val="left" w:pos="6379"/>
              </w:tabs>
              <w:rPr>
                <w:rFonts w:ascii="Segoe UI" w:hAnsi="Segoe UI" w:cs="Segoe UI"/>
                <w:bCs/>
              </w:rPr>
            </w:pPr>
          </w:p>
          <w:p w14:paraId="097ADA86" w14:textId="77D00A39" w:rsidR="006C04A1" w:rsidRDefault="006C04A1" w:rsidP="00E03E58">
            <w:pPr>
              <w:tabs>
                <w:tab w:val="left" w:pos="6379"/>
              </w:tabs>
              <w:rPr>
                <w:rFonts w:ascii="Segoe UI" w:hAnsi="Segoe UI" w:cs="Segoe UI"/>
                <w:bCs/>
              </w:rPr>
            </w:pPr>
            <w:r w:rsidRPr="00C733D8">
              <w:rPr>
                <w:rFonts w:ascii="Segoe UI" w:hAnsi="Segoe UI" w:cs="Segoe UI"/>
                <w:b/>
              </w:rPr>
              <w:t xml:space="preserve">Action: Chair/CPO to write to Harun with update on the issues he raised </w:t>
            </w:r>
          </w:p>
          <w:p w14:paraId="03252C8A" w14:textId="77777777" w:rsidR="00C733D8" w:rsidRDefault="00C733D8" w:rsidP="00E03E58">
            <w:pPr>
              <w:tabs>
                <w:tab w:val="left" w:pos="6379"/>
              </w:tabs>
              <w:rPr>
                <w:rFonts w:ascii="Segoe UI" w:hAnsi="Segoe UI" w:cs="Segoe UI"/>
                <w:bCs/>
              </w:rPr>
            </w:pPr>
          </w:p>
          <w:p w14:paraId="6CECF12A" w14:textId="5FBC8BAA" w:rsidR="00126DF4" w:rsidRPr="00F4102B" w:rsidRDefault="00A63572" w:rsidP="00E03E58">
            <w:pPr>
              <w:tabs>
                <w:tab w:val="left" w:pos="6379"/>
              </w:tabs>
              <w:rPr>
                <w:rFonts w:ascii="Segoe UI" w:hAnsi="Segoe UI" w:cs="Segoe UI"/>
                <w:bCs/>
              </w:rPr>
            </w:pPr>
            <w:r>
              <w:rPr>
                <w:rFonts w:ascii="Segoe UI" w:hAnsi="Segoe UI" w:cs="Segoe UI"/>
                <w:bCs/>
              </w:rPr>
              <w:t xml:space="preserve">The </w:t>
            </w:r>
            <w:r w:rsidR="00126DF4">
              <w:rPr>
                <w:rFonts w:ascii="Segoe UI" w:hAnsi="Segoe UI" w:cs="Segoe UI"/>
                <w:bCs/>
              </w:rPr>
              <w:t xml:space="preserve">CPO is looking forward </w:t>
            </w:r>
            <w:r w:rsidR="006704FC">
              <w:rPr>
                <w:rFonts w:ascii="Segoe UI" w:hAnsi="Segoe UI" w:cs="Segoe UI"/>
                <w:bCs/>
              </w:rPr>
              <w:t xml:space="preserve">to </w:t>
            </w:r>
            <w:r w:rsidR="00126DF4">
              <w:rPr>
                <w:rFonts w:ascii="Segoe UI" w:hAnsi="Segoe UI" w:cs="Segoe UI"/>
                <w:bCs/>
              </w:rPr>
              <w:t>joining the Junior Doctor induction on 3</w:t>
            </w:r>
            <w:r w:rsidR="00126DF4" w:rsidRPr="00126DF4">
              <w:rPr>
                <w:rFonts w:ascii="Segoe UI" w:hAnsi="Segoe UI" w:cs="Segoe UI"/>
                <w:bCs/>
                <w:vertAlign w:val="superscript"/>
              </w:rPr>
              <w:t>rd</w:t>
            </w:r>
            <w:r w:rsidR="00126DF4">
              <w:rPr>
                <w:rFonts w:ascii="Segoe UI" w:hAnsi="Segoe UI" w:cs="Segoe UI"/>
                <w:bCs/>
              </w:rPr>
              <w:t xml:space="preserve"> August</w:t>
            </w:r>
            <w:r w:rsidR="006704FC">
              <w:rPr>
                <w:rFonts w:ascii="Segoe UI" w:hAnsi="Segoe UI" w:cs="Segoe UI"/>
                <w:bCs/>
              </w:rPr>
              <w:t>.</w:t>
            </w:r>
          </w:p>
          <w:p w14:paraId="52F13F4E" w14:textId="18F97EC7" w:rsidR="00526C0A" w:rsidRPr="006F240B" w:rsidRDefault="00526C0A" w:rsidP="00126DF4">
            <w:pPr>
              <w:tabs>
                <w:tab w:val="left" w:pos="6379"/>
              </w:tabs>
              <w:rPr>
                <w:rFonts w:ascii="Segoe UI" w:hAnsi="Segoe UI" w:cs="Segoe UI"/>
                <w:b/>
                <w:sz w:val="24"/>
                <w:szCs w:val="24"/>
              </w:rPr>
            </w:pPr>
          </w:p>
        </w:tc>
        <w:tc>
          <w:tcPr>
            <w:tcW w:w="1297" w:type="dxa"/>
          </w:tcPr>
          <w:p w14:paraId="48DFD1BC" w14:textId="77777777" w:rsidR="00DD3146" w:rsidRDefault="00DD3146" w:rsidP="00A9099E">
            <w:pPr>
              <w:jc w:val="both"/>
              <w:rPr>
                <w:rFonts w:ascii="Segoe UI" w:hAnsi="Segoe UI" w:cs="Segoe UI"/>
                <w:b/>
                <w:bCs/>
              </w:rPr>
            </w:pPr>
          </w:p>
          <w:p w14:paraId="42CC1BDE" w14:textId="77777777" w:rsidR="000F319C" w:rsidRDefault="000F319C" w:rsidP="00A9099E">
            <w:pPr>
              <w:jc w:val="both"/>
              <w:rPr>
                <w:rFonts w:ascii="Segoe UI" w:hAnsi="Segoe UI" w:cs="Segoe UI"/>
                <w:b/>
                <w:bCs/>
              </w:rPr>
            </w:pPr>
          </w:p>
          <w:p w14:paraId="1A8D45B2" w14:textId="77777777" w:rsidR="000F319C" w:rsidRDefault="000F319C" w:rsidP="00A9099E">
            <w:pPr>
              <w:jc w:val="both"/>
              <w:rPr>
                <w:rFonts w:ascii="Segoe UI" w:hAnsi="Segoe UI" w:cs="Segoe UI"/>
                <w:b/>
                <w:bCs/>
              </w:rPr>
            </w:pPr>
          </w:p>
          <w:p w14:paraId="745077A6" w14:textId="77777777" w:rsidR="000F319C" w:rsidRDefault="000F319C" w:rsidP="00A9099E">
            <w:pPr>
              <w:jc w:val="both"/>
              <w:rPr>
                <w:rFonts w:ascii="Segoe UI" w:hAnsi="Segoe UI" w:cs="Segoe UI"/>
                <w:b/>
                <w:bCs/>
              </w:rPr>
            </w:pPr>
          </w:p>
          <w:p w14:paraId="17796699" w14:textId="77777777" w:rsidR="000F319C" w:rsidRDefault="000F319C" w:rsidP="00A9099E">
            <w:pPr>
              <w:jc w:val="both"/>
              <w:rPr>
                <w:rFonts w:ascii="Segoe UI" w:hAnsi="Segoe UI" w:cs="Segoe UI"/>
                <w:b/>
                <w:bCs/>
              </w:rPr>
            </w:pPr>
          </w:p>
          <w:p w14:paraId="6D821635" w14:textId="77777777" w:rsidR="000F319C" w:rsidRDefault="000F319C" w:rsidP="00A9099E">
            <w:pPr>
              <w:jc w:val="both"/>
              <w:rPr>
                <w:rFonts w:ascii="Segoe UI" w:hAnsi="Segoe UI" w:cs="Segoe UI"/>
                <w:b/>
                <w:bCs/>
              </w:rPr>
            </w:pPr>
          </w:p>
          <w:p w14:paraId="7C0996DF" w14:textId="77777777" w:rsidR="000F319C" w:rsidRDefault="000F319C" w:rsidP="00A9099E">
            <w:pPr>
              <w:jc w:val="both"/>
              <w:rPr>
                <w:rFonts w:ascii="Segoe UI" w:hAnsi="Segoe UI" w:cs="Segoe UI"/>
                <w:b/>
                <w:bCs/>
              </w:rPr>
            </w:pPr>
          </w:p>
          <w:p w14:paraId="405AD1D4" w14:textId="77777777" w:rsidR="000F319C" w:rsidRDefault="000F319C" w:rsidP="00A9099E">
            <w:pPr>
              <w:jc w:val="both"/>
              <w:rPr>
                <w:rFonts w:ascii="Segoe UI" w:hAnsi="Segoe UI" w:cs="Segoe UI"/>
                <w:b/>
                <w:bCs/>
              </w:rPr>
            </w:pPr>
          </w:p>
          <w:p w14:paraId="1BC2CA1F" w14:textId="77777777" w:rsidR="000F319C" w:rsidRDefault="000F319C" w:rsidP="00A9099E">
            <w:pPr>
              <w:jc w:val="both"/>
              <w:rPr>
                <w:rFonts w:ascii="Segoe UI" w:hAnsi="Segoe UI" w:cs="Segoe UI"/>
                <w:b/>
                <w:bCs/>
              </w:rPr>
            </w:pPr>
          </w:p>
          <w:p w14:paraId="57B7D261" w14:textId="77777777" w:rsidR="000F319C" w:rsidRDefault="000F319C" w:rsidP="00A9099E">
            <w:pPr>
              <w:jc w:val="both"/>
              <w:rPr>
                <w:rFonts w:ascii="Segoe UI" w:hAnsi="Segoe UI" w:cs="Segoe UI"/>
                <w:b/>
                <w:bCs/>
              </w:rPr>
            </w:pPr>
          </w:p>
          <w:p w14:paraId="48CAA1A9" w14:textId="77777777" w:rsidR="000F319C" w:rsidRDefault="000F319C" w:rsidP="00A9099E">
            <w:pPr>
              <w:jc w:val="both"/>
              <w:rPr>
                <w:rFonts w:ascii="Segoe UI" w:hAnsi="Segoe UI" w:cs="Segoe UI"/>
                <w:b/>
                <w:bCs/>
              </w:rPr>
            </w:pPr>
          </w:p>
          <w:p w14:paraId="023E49F9" w14:textId="77777777" w:rsidR="000F319C" w:rsidRDefault="000F319C" w:rsidP="00A9099E">
            <w:pPr>
              <w:jc w:val="both"/>
              <w:rPr>
                <w:rFonts w:ascii="Segoe UI" w:hAnsi="Segoe UI" w:cs="Segoe UI"/>
                <w:b/>
                <w:bCs/>
              </w:rPr>
            </w:pPr>
          </w:p>
          <w:p w14:paraId="1D359A8A" w14:textId="77777777" w:rsidR="000F319C" w:rsidRDefault="000F319C" w:rsidP="00A9099E">
            <w:pPr>
              <w:jc w:val="both"/>
              <w:rPr>
                <w:rFonts w:ascii="Segoe UI" w:hAnsi="Segoe UI" w:cs="Segoe UI"/>
                <w:b/>
                <w:bCs/>
              </w:rPr>
            </w:pPr>
          </w:p>
          <w:p w14:paraId="51EB3F6C" w14:textId="77777777" w:rsidR="000F319C" w:rsidRDefault="000F319C" w:rsidP="00A9099E">
            <w:pPr>
              <w:jc w:val="both"/>
              <w:rPr>
                <w:rFonts w:ascii="Segoe UI" w:hAnsi="Segoe UI" w:cs="Segoe UI"/>
                <w:b/>
                <w:bCs/>
              </w:rPr>
            </w:pPr>
          </w:p>
          <w:p w14:paraId="4460041E" w14:textId="77777777" w:rsidR="000F319C" w:rsidRDefault="000F319C" w:rsidP="00A9099E">
            <w:pPr>
              <w:jc w:val="both"/>
              <w:rPr>
                <w:rFonts w:ascii="Segoe UI" w:hAnsi="Segoe UI" w:cs="Segoe UI"/>
                <w:b/>
                <w:bCs/>
              </w:rPr>
            </w:pPr>
          </w:p>
          <w:p w14:paraId="118FA3D4" w14:textId="77777777" w:rsidR="000F319C" w:rsidRDefault="000F319C" w:rsidP="00A9099E">
            <w:pPr>
              <w:jc w:val="both"/>
              <w:rPr>
                <w:rFonts w:ascii="Segoe UI" w:hAnsi="Segoe UI" w:cs="Segoe UI"/>
                <w:b/>
                <w:bCs/>
              </w:rPr>
            </w:pPr>
          </w:p>
          <w:p w14:paraId="05916DD2" w14:textId="77777777" w:rsidR="000F319C" w:rsidRDefault="000F319C" w:rsidP="00A9099E">
            <w:pPr>
              <w:jc w:val="both"/>
              <w:rPr>
                <w:rFonts w:ascii="Segoe UI" w:hAnsi="Segoe UI" w:cs="Segoe UI"/>
                <w:b/>
                <w:bCs/>
              </w:rPr>
            </w:pPr>
          </w:p>
          <w:p w14:paraId="18E33D82" w14:textId="77777777" w:rsidR="000F319C" w:rsidRDefault="000F319C" w:rsidP="00A9099E">
            <w:pPr>
              <w:jc w:val="both"/>
              <w:rPr>
                <w:rFonts w:ascii="Segoe UI" w:hAnsi="Segoe UI" w:cs="Segoe UI"/>
                <w:b/>
                <w:bCs/>
              </w:rPr>
            </w:pPr>
          </w:p>
          <w:p w14:paraId="0D5A0EFD" w14:textId="77777777" w:rsidR="000F319C" w:rsidRDefault="000F319C" w:rsidP="00A9099E">
            <w:pPr>
              <w:jc w:val="both"/>
              <w:rPr>
                <w:rFonts w:ascii="Segoe UI" w:hAnsi="Segoe UI" w:cs="Segoe UI"/>
                <w:b/>
                <w:bCs/>
              </w:rPr>
            </w:pPr>
          </w:p>
          <w:p w14:paraId="6C24F41F" w14:textId="77777777" w:rsidR="000F319C" w:rsidRDefault="000F319C" w:rsidP="00A9099E">
            <w:pPr>
              <w:jc w:val="both"/>
              <w:rPr>
                <w:rFonts w:ascii="Segoe UI" w:hAnsi="Segoe UI" w:cs="Segoe UI"/>
                <w:b/>
                <w:bCs/>
              </w:rPr>
            </w:pPr>
          </w:p>
          <w:p w14:paraId="4BFC4E40" w14:textId="77777777" w:rsidR="000F319C" w:rsidRDefault="000F319C" w:rsidP="00A9099E">
            <w:pPr>
              <w:jc w:val="both"/>
              <w:rPr>
                <w:rFonts w:ascii="Segoe UI" w:hAnsi="Segoe UI" w:cs="Segoe UI"/>
                <w:b/>
                <w:bCs/>
              </w:rPr>
            </w:pPr>
          </w:p>
          <w:p w14:paraId="68B22342" w14:textId="77777777" w:rsidR="000F319C" w:rsidRDefault="000F319C" w:rsidP="00A9099E">
            <w:pPr>
              <w:jc w:val="both"/>
              <w:rPr>
                <w:rFonts w:ascii="Segoe UI" w:hAnsi="Segoe UI" w:cs="Segoe UI"/>
                <w:b/>
                <w:bCs/>
              </w:rPr>
            </w:pPr>
          </w:p>
          <w:p w14:paraId="286A9981" w14:textId="77777777" w:rsidR="000F319C" w:rsidRDefault="000F319C" w:rsidP="00A9099E">
            <w:pPr>
              <w:jc w:val="both"/>
              <w:rPr>
                <w:rFonts w:ascii="Segoe UI" w:hAnsi="Segoe UI" w:cs="Segoe UI"/>
                <w:b/>
                <w:bCs/>
              </w:rPr>
            </w:pPr>
          </w:p>
          <w:p w14:paraId="4E2EF1C8" w14:textId="77777777" w:rsidR="000F319C" w:rsidRDefault="000F319C" w:rsidP="00A9099E">
            <w:pPr>
              <w:jc w:val="both"/>
              <w:rPr>
                <w:rFonts w:ascii="Segoe UI" w:hAnsi="Segoe UI" w:cs="Segoe UI"/>
                <w:b/>
                <w:bCs/>
              </w:rPr>
            </w:pPr>
          </w:p>
          <w:p w14:paraId="323D134C" w14:textId="77777777" w:rsidR="000F319C" w:rsidRDefault="000F319C" w:rsidP="00A9099E">
            <w:pPr>
              <w:jc w:val="both"/>
              <w:rPr>
                <w:rFonts w:ascii="Segoe UI" w:hAnsi="Segoe UI" w:cs="Segoe UI"/>
                <w:b/>
                <w:bCs/>
              </w:rPr>
            </w:pPr>
          </w:p>
          <w:p w14:paraId="3F20C20A" w14:textId="77777777" w:rsidR="000F319C" w:rsidRDefault="000F319C" w:rsidP="00A9099E">
            <w:pPr>
              <w:jc w:val="both"/>
              <w:rPr>
                <w:rFonts w:ascii="Segoe UI" w:hAnsi="Segoe UI" w:cs="Segoe UI"/>
                <w:b/>
                <w:bCs/>
              </w:rPr>
            </w:pPr>
          </w:p>
          <w:p w14:paraId="0ED9967E" w14:textId="77777777" w:rsidR="000F319C" w:rsidRDefault="000F319C" w:rsidP="00A9099E">
            <w:pPr>
              <w:jc w:val="both"/>
              <w:rPr>
                <w:rFonts w:ascii="Segoe UI" w:hAnsi="Segoe UI" w:cs="Segoe UI"/>
                <w:b/>
                <w:bCs/>
              </w:rPr>
            </w:pPr>
          </w:p>
          <w:p w14:paraId="5F6CEB73" w14:textId="77777777" w:rsidR="000F319C" w:rsidRDefault="000F319C" w:rsidP="00A9099E">
            <w:pPr>
              <w:jc w:val="both"/>
              <w:rPr>
                <w:rFonts w:ascii="Segoe UI" w:hAnsi="Segoe UI" w:cs="Segoe UI"/>
                <w:b/>
                <w:bCs/>
              </w:rPr>
            </w:pPr>
          </w:p>
          <w:p w14:paraId="1B32F508" w14:textId="77777777" w:rsidR="000F319C" w:rsidRDefault="000F319C" w:rsidP="00A9099E">
            <w:pPr>
              <w:jc w:val="both"/>
              <w:rPr>
                <w:rFonts w:ascii="Segoe UI" w:hAnsi="Segoe UI" w:cs="Segoe UI"/>
                <w:b/>
                <w:bCs/>
              </w:rPr>
            </w:pPr>
          </w:p>
          <w:p w14:paraId="487F3A9D" w14:textId="77777777" w:rsidR="000F319C" w:rsidRDefault="000F319C" w:rsidP="00A9099E">
            <w:pPr>
              <w:jc w:val="both"/>
              <w:rPr>
                <w:rFonts w:ascii="Segoe UI" w:hAnsi="Segoe UI" w:cs="Segoe UI"/>
                <w:b/>
                <w:bCs/>
              </w:rPr>
            </w:pPr>
          </w:p>
          <w:p w14:paraId="7BDA9E60" w14:textId="77777777" w:rsidR="000F319C" w:rsidRDefault="000F319C" w:rsidP="00A9099E">
            <w:pPr>
              <w:jc w:val="both"/>
              <w:rPr>
                <w:rFonts w:ascii="Segoe UI" w:hAnsi="Segoe UI" w:cs="Segoe UI"/>
                <w:b/>
                <w:bCs/>
              </w:rPr>
            </w:pPr>
          </w:p>
          <w:p w14:paraId="08747EE2" w14:textId="77777777" w:rsidR="000F319C" w:rsidRDefault="000F319C" w:rsidP="00A9099E">
            <w:pPr>
              <w:jc w:val="both"/>
              <w:rPr>
                <w:rFonts w:ascii="Segoe UI" w:hAnsi="Segoe UI" w:cs="Segoe UI"/>
                <w:b/>
                <w:bCs/>
              </w:rPr>
            </w:pPr>
          </w:p>
          <w:p w14:paraId="0BBA32D0" w14:textId="77777777" w:rsidR="000F319C" w:rsidRDefault="000F319C" w:rsidP="00A9099E">
            <w:pPr>
              <w:jc w:val="both"/>
              <w:rPr>
                <w:rFonts w:ascii="Segoe UI" w:hAnsi="Segoe UI" w:cs="Segoe UI"/>
                <w:b/>
                <w:bCs/>
              </w:rPr>
            </w:pPr>
          </w:p>
          <w:p w14:paraId="7533ED52" w14:textId="77777777" w:rsidR="000F319C" w:rsidRDefault="000F319C" w:rsidP="00A9099E">
            <w:pPr>
              <w:jc w:val="both"/>
              <w:rPr>
                <w:rFonts w:ascii="Segoe UI" w:hAnsi="Segoe UI" w:cs="Segoe UI"/>
                <w:b/>
                <w:bCs/>
              </w:rPr>
            </w:pPr>
          </w:p>
          <w:p w14:paraId="63978051" w14:textId="77777777" w:rsidR="000F319C" w:rsidRDefault="000F319C" w:rsidP="00A9099E">
            <w:pPr>
              <w:jc w:val="both"/>
              <w:rPr>
                <w:rFonts w:ascii="Segoe UI" w:hAnsi="Segoe UI" w:cs="Segoe UI"/>
                <w:b/>
                <w:bCs/>
              </w:rPr>
            </w:pPr>
          </w:p>
          <w:p w14:paraId="34E742F8" w14:textId="77777777" w:rsidR="000F319C" w:rsidRDefault="000F319C" w:rsidP="00A9099E">
            <w:pPr>
              <w:jc w:val="both"/>
              <w:rPr>
                <w:rFonts w:ascii="Segoe UI" w:hAnsi="Segoe UI" w:cs="Segoe UI"/>
                <w:b/>
                <w:bCs/>
              </w:rPr>
            </w:pPr>
          </w:p>
          <w:p w14:paraId="6C232B1B" w14:textId="77777777" w:rsidR="000F319C" w:rsidRDefault="000F319C" w:rsidP="00A9099E">
            <w:pPr>
              <w:jc w:val="both"/>
              <w:rPr>
                <w:rFonts w:ascii="Segoe UI" w:hAnsi="Segoe UI" w:cs="Segoe UI"/>
                <w:b/>
                <w:bCs/>
              </w:rPr>
            </w:pPr>
          </w:p>
          <w:p w14:paraId="6976D9E0" w14:textId="77777777" w:rsidR="000F319C" w:rsidRDefault="000F319C" w:rsidP="00A9099E">
            <w:pPr>
              <w:jc w:val="both"/>
              <w:rPr>
                <w:rFonts w:ascii="Segoe UI" w:hAnsi="Segoe UI" w:cs="Segoe UI"/>
                <w:b/>
                <w:bCs/>
              </w:rPr>
            </w:pPr>
          </w:p>
          <w:p w14:paraId="546757FC" w14:textId="77777777" w:rsidR="000F319C" w:rsidRDefault="000F319C" w:rsidP="00A9099E">
            <w:pPr>
              <w:jc w:val="both"/>
              <w:rPr>
                <w:rFonts w:ascii="Segoe UI" w:hAnsi="Segoe UI" w:cs="Segoe UI"/>
                <w:b/>
                <w:bCs/>
              </w:rPr>
            </w:pPr>
          </w:p>
          <w:p w14:paraId="7B10C9C7" w14:textId="77777777" w:rsidR="000F319C" w:rsidRDefault="000F319C" w:rsidP="00A9099E">
            <w:pPr>
              <w:jc w:val="both"/>
              <w:rPr>
                <w:rFonts w:ascii="Segoe UI" w:hAnsi="Segoe UI" w:cs="Segoe UI"/>
                <w:b/>
                <w:bCs/>
              </w:rPr>
            </w:pPr>
          </w:p>
          <w:p w14:paraId="4F789FF3" w14:textId="77777777" w:rsidR="000F319C" w:rsidRDefault="000F319C" w:rsidP="00A9099E">
            <w:pPr>
              <w:jc w:val="both"/>
              <w:rPr>
                <w:rFonts w:ascii="Segoe UI" w:hAnsi="Segoe UI" w:cs="Segoe UI"/>
                <w:b/>
                <w:bCs/>
              </w:rPr>
            </w:pPr>
          </w:p>
          <w:p w14:paraId="62ECDBA0" w14:textId="77777777" w:rsidR="000F319C" w:rsidRDefault="000F319C" w:rsidP="00A9099E">
            <w:pPr>
              <w:jc w:val="both"/>
              <w:rPr>
                <w:rFonts w:ascii="Segoe UI" w:hAnsi="Segoe UI" w:cs="Segoe UI"/>
                <w:b/>
                <w:bCs/>
              </w:rPr>
            </w:pPr>
          </w:p>
          <w:p w14:paraId="60293145" w14:textId="77777777" w:rsidR="000F319C" w:rsidRDefault="000F319C" w:rsidP="00A9099E">
            <w:pPr>
              <w:jc w:val="both"/>
              <w:rPr>
                <w:rFonts w:ascii="Segoe UI" w:hAnsi="Segoe UI" w:cs="Segoe UI"/>
                <w:b/>
                <w:bCs/>
              </w:rPr>
            </w:pPr>
          </w:p>
          <w:p w14:paraId="5C0421AB" w14:textId="77777777" w:rsidR="000F319C" w:rsidRDefault="000F319C" w:rsidP="00A9099E">
            <w:pPr>
              <w:jc w:val="both"/>
              <w:rPr>
                <w:rFonts w:ascii="Segoe UI" w:hAnsi="Segoe UI" w:cs="Segoe UI"/>
                <w:b/>
                <w:bCs/>
              </w:rPr>
            </w:pPr>
          </w:p>
          <w:p w14:paraId="1A23DCE0" w14:textId="77777777" w:rsidR="000F319C" w:rsidRDefault="000F319C" w:rsidP="00A9099E">
            <w:pPr>
              <w:jc w:val="both"/>
              <w:rPr>
                <w:rFonts w:ascii="Segoe UI" w:hAnsi="Segoe UI" w:cs="Segoe UI"/>
                <w:b/>
                <w:bCs/>
              </w:rPr>
            </w:pPr>
          </w:p>
          <w:p w14:paraId="7FE0E7BF" w14:textId="77777777" w:rsidR="000F319C" w:rsidRDefault="000F319C" w:rsidP="00A9099E">
            <w:pPr>
              <w:jc w:val="both"/>
              <w:rPr>
                <w:rFonts w:ascii="Segoe UI" w:hAnsi="Segoe UI" w:cs="Segoe UI"/>
                <w:b/>
                <w:bCs/>
              </w:rPr>
            </w:pPr>
          </w:p>
          <w:p w14:paraId="72E849FF" w14:textId="77777777" w:rsidR="000F319C" w:rsidRDefault="000F319C" w:rsidP="00A9099E">
            <w:pPr>
              <w:jc w:val="both"/>
              <w:rPr>
                <w:rFonts w:ascii="Segoe UI" w:hAnsi="Segoe UI" w:cs="Segoe UI"/>
                <w:b/>
                <w:bCs/>
              </w:rPr>
            </w:pPr>
          </w:p>
          <w:p w14:paraId="48552697" w14:textId="4C1BE93C" w:rsidR="000F319C" w:rsidRDefault="006D1BDF" w:rsidP="00A9099E">
            <w:pPr>
              <w:jc w:val="both"/>
              <w:rPr>
                <w:rFonts w:ascii="Segoe UI" w:hAnsi="Segoe UI" w:cs="Segoe UI"/>
                <w:b/>
                <w:bCs/>
              </w:rPr>
            </w:pPr>
            <w:r>
              <w:rPr>
                <w:rFonts w:ascii="Segoe UI" w:hAnsi="Segoe UI" w:cs="Segoe UI"/>
                <w:b/>
                <w:bCs/>
              </w:rPr>
              <w:t>MW</w:t>
            </w:r>
          </w:p>
          <w:p w14:paraId="65CF87E0" w14:textId="659C777C" w:rsidR="00C733D8" w:rsidRDefault="00C733D8" w:rsidP="00A9099E">
            <w:pPr>
              <w:jc w:val="both"/>
              <w:rPr>
                <w:rFonts w:ascii="Segoe UI" w:hAnsi="Segoe UI" w:cs="Segoe UI"/>
                <w:b/>
                <w:bCs/>
              </w:rPr>
            </w:pPr>
          </w:p>
          <w:p w14:paraId="3EA0CB74" w14:textId="39AA0133" w:rsidR="00C733D8" w:rsidRDefault="00C733D8" w:rsidP="00A9099E">
            <w:pPr>
              <w:jc w:val="both"/>
              <w:rPr>
                <w:rFonts w:ascii="Segoe UI" w:hAnsi="Segoe UI" w:cs="Segoe UI"/>
                <w:b/>
                <w:bCs/>
              </w:rPr>
            </w:pPr>
          </w:p>
          <w:p w14:paraId="49FCD61F" w14:textId="6C771D64" w:rsidR="00C733D8" w:rsidRDefault="00C733D8" w:rsidP="00A9099E">
            <w:pPr>
              <w:jc w:val="both"/>
              <w:rPr>
                <w:rFonts w:ascii="Segoe UI" w:hAnsi="Segoe UI" w:cs="Segoe UI"/>
                <w:b/>
                <w:bCs/>
              </w:rPr>
            </w:pPr>
            <w:r>
              <w:rPr>
                <w:rFonts w:ascii="Segoe UI" w:hAnsi="Segoe UI" w:cs="Segoe UI"/>
                <w:b/>
                <w:bCs/>
              </w:rPr>
              <w:t>MS/CDS</w:t>
            </w:r>
          </w:p>
          <w:p w14:paraId="728C66E7" w14:textId="77777777" w:rsidR="007A2C24" w:rsidRDefault="007A2C24" w:rsidP="00A9099E">
            <w:pPr>
              <w:jc w:val="both"/>
              <w:rPr>
                <w:rFonts w:ascii="Segoe UI" w:hAnsi="Segoe UI" w:cs="Segoe UI"/>
                <w:b/>
                <w:bCs/>
              </w:rPr>
            </w:pPr>
          </w:p>
          <w:p w14:paraId="3DA9BB07" w14:textId="77777777" w:rsidR="007A2C24" w:rsidRDefault="007A2C24" w:rsidP="00A9099E">
            <w:pPr>
              <w:jc w:val="both"/>
              <w:rPr>
                <w:rFonts w:ascii="Segoe UI" w:hAnsi="Segoe UI" w:cs="Segoe UI"/>
                <w:b/>
                <w:bCs/>
              </w:rPr>
            </w:pPr>
          </w:p>
          <w:p w14:paraId="3CA4CD86" w14:textId="77777777" w:rsidR="007A2C24" w:rsidRDefault="007A2C24" w:rsidP="00A9099E">
            <w:pPr>
              <w:jc w:val="both"/>
              <w:rPr>
                <w:rFonts w:ascii="Segoe UI" w:hAnsi="Segoe UI" w:cs="Segoe UI"/>
                <w:b/>
                <w:bCs/>
              </w:rPr>
            </w:pPr>
          </w:p>
          <w:p w14:paraId="0C1686A7" w14:textId="591300E9" w:rsidR="007A2C24" w:rsidRPr="007125C4" w:rsidRDefault="007A2C24" w:rsidP="002D0162">
            <w:pPr>
              <w:jc w:val="both"/>
              <w:rPr>
                <w:rFonts w:ascii="Segoe UI" w:hAnsi="Segoe UI" w:cs="Segoe UI"/>
                <w:b/>
                <w:bCs/>
              </w:rPr>
            </w:pPr>
          </w:p>
        </w:tc>
      </w:tr>
      <w:tr w:rsidR="000220E5" w:rsidRPr="00A9099E" w14:paraId="1067E7CB" w14:textId="77777777" w:rsidTr="2F07DB0B">
        <w:tc>
          <w:tcPr>
            <w:tcW w:w="843" w:type="dxa"/>
          </w:tcPr>
          <w:p w14:paraId="76EB5554" w14:textId="77777777" w:rsidR="000220E5" w:rsidRPr="00C733D8" w:rsidRDefault="000220E5" w:rsidP="000220E5">
            <w:pPr>
              <w:jc w:val="both"/>
              <w:rPr>
                <w:rFonts w:ascii="Segoe UI" w:hAnsi="Segoe UI" w:cs="Segoe UI"/>
                <w:b/>
                <w:lang w:val="pl-PL"/>
              </w:rPr>
            </w:pPr>
            <w:r w:rsidRPr="00C733D8">
              <w:rPr>
                <w:rFonts w:ascii="Segoe UI" w:hAnsi="Segoe UI" w:cs="Segoe UI"/>
                <w:b/>
                <w:lang w:val="pl-PL"/>
              </w:rPr>
              <w:lastRenderedPageBreak/>
              <w:t xml:space="preserve">6. </w:t>
            </w:r>
          </w:p>
          <w:p w14:paraId="212BD973" w14:textId="77777777" w:rsidR="002A3D12" w:rsidRPr="00C733D8" w:rsidRDefault="002A3D12" w:rsidP="000220E5">
            <w:pPr>
              <w:jc w:val="both"/>
              <w:rPr>
                <w:rFonts w:ascii="Segoe UI" w:hAnsi="Segoe UI" w:cs="Segoe UI"/>
                <w:b/>
                <w:lang w:val="pl-PL"/>
              </w:rPr>
            </w:pPr>
          </w:p>
          <w:p w14:paraId="3D356416" w14:textId="34BF123F" w:rsidR="000220E5" w:rsidRPr="00C733D8" w:rsidRDefault="000220E5" w:rsidP="000220E5">
            <w:pPr>
              <w:jc w:val="both"/>
              <w:rPr>
                <w:rFonts w:ascii="Segoe UI" w:hAnsi="Segoe UI" w:cs="Segoe UI"/>
                <w:b/>
                <w:lang w:val="pl-PL"/>
              </w:rPr>
            </w:pPr>
            <w:r w:rsidRPr="00C733D8">
              <w:rPr>
                <w:rFonts w:ascii="Segoe UI" w:hAnsi="Segoe UI" w:cs="Segoe UI"/>
                <w:b/>
                <w:lang w:val="pl-PL"/>
              </w:rPr>
              <w:t>a.</w:t>
            </w:r>
          </w:p>
          <w:p w14:paraId="444D8179" w14:textId="77777777" w:rsidR="000220E5" w:rsidRPr="00C733D8" w:rsidRDefault="000220E5" w:rsidP="000220E5">
            <w:pPr>
              <w:jc w:val="both"/>
              <w:rPr>
                <w:rFonts w:ascii="Segoe UI" w:hAnsi="Segoe UI" w:cs="Segoe UI"/>
                <w:b/>
                <w:lang w:val="pl-PL"/>
              </w:rPr>
            </w:pPr>
          </w:p>
          <w:p w14:paraId="2894A6F6" w14:textId="77777777" w:rsidR="000220E5" w:rsidRPr="00C733D8" w:rsidRDefault="000220E5" w:rsidP="000220E5">
            <w:pPr>
              <w:jc w:val="both"/>
              <w:rPr>
                <w:rFonts w:ascii="Segoe UI" w:hAnsi="Segoe UI" w:cs="Segoe UI"/>
                <w:b/>
                <w:lang w:val="pl-PL"/>
              </w:rPr>
            </w:pPr>
            <w:r w:rsidRPr="00C733D8">
              <w:rPr>
                <w:rFonts w:ascii="Segoe UI" w:hAnsi="Segoe UI" w:cs="Segoe UI"/>
                <w:b/>
                <w:lang w:val="pl-PL"/>
              </w:rPr>
              <w:lastRenderedPageBreak/>
              <w:t>b.</w:t>
            </w:r>
          </w:p>
          <w:p w14:paraId="69D5F984" w14:textId="4E7FC990" w:rsidR="000220E5" w:rsidRDefault="000220E5" w:rsidP="000220E5">
            <w:pPr>
              <w:jc w:val="both"/>
              <w:rPr>
                <w:rFonts w:ascii="Segoe UI" w:hAnsi="Segoe UI" w:cs="Segoe UI"/>
                <w:b/>
                <w:lang w:val="pl-PL"/>
              </w:rPr>
            </w:pPr>
          </w:p>
          <w:p w14:paraId="17647660" w14:textId="77777777" w:rsidR="0001083C" w:rsidRPr="00C733D8" w:rsidRDefault="0001083C" w:rsidP="000220E5">
            <w:pPr>
              <w:jc w:val="both"/>
              <w:rPr>
                <w:rFonts w:ascii="Segoe UI" w:hAnsi="Segoe UI" w:cs="Segoe UI"/>
                <w:b/>
                <w:lang w:val="pl-PL"/>
              </w:rPr>
            </w:pPr>
          </w:p>
          <w:p w14:paraId="29593D8C" w14:textId="77777777" w:rsidR="000220E5" w:rsidRPr="00C733D8" w:rsidRDefault="000220E5" w:rsidP="000220E5">
            <w:pPr>
              <w:jc w:val="both"/>
              <w:rPr>
                <w:rFonts w:ascii="Segoe UI" w:hAnsi="Segoe UI" w:cs="Segoe UI"/>
                <w:b/>
                <w:lang w:val="pl-PL"/>
              </w:rPr>
            </w:pPr>
            <w:r w:rsidRPr="00C733D8">
              <w:rPr>
                <w:rFonts w:ascii="Segoe UI" w:hAnsi="Segoe UI" w:cs="Segoe UI"/>
                <w:b/>
                <w:lang w:val="pl-PL"/>
              </w:rPr>
              <w:t>c.</w:t>
            </w:r>
          </w:p>
          <w:p w14:paraId="5F9ADE01" w14:textId="77777777" w:rsidR="000220E5" w:rsidRPr="00C733D8" w:rsidRDefault="000220E5" w:rsidP="000220E5">
            <w:pPr>
              <w:jc w:val="both"/>
              <w:rPr>
                <w:rFonts w:ascii="Segoe UI" w:hAnsi="Segoe UI" w:cs="Segoe UI"/>
                <w:b/>
                <w:lang w:val="pl-PL"/>
              </w:rPr>
            </w:pPr>
          </w:p>
          <w:p w14:paraId="6506EDAA" w14:textId="2603E6E3" w:rsidR="000220E5" w:rsidRPr="00C733D8" w:rsidRDefault="000220E5" w:rsidP="000220E5">
            <w:pPr>
              <w:jc w:val="both"/>
              <w:rPr>
                <w:rFonts w:ascii="Segoe UI" w:hAnsi="Segoe UI" w:cs="Segoe UI"/>
                <w:b/>
                <w:lang w:val="pl-PL"/>
              </w:rPr>
            </w:pPr>
          </w:p>
          <w:p w14:paraId="7EBD5C7E" w14:textId="77777777" w:rsidR="00C25377" w:rsidRPr="00C733D8" w:rsidRDefault="00C25377" w:rsidP="000220E5">
            <w:pPr>
              <w:jc w:val="both"/>
              <w:rPr>
                <w:rFonts w:ascii="Segoe UI" w:hAnsi="Segoe UI" w:cs="Segoe UI"/>
                <w:b/>
                <w:lang w:val="pl-PL"/>
              </w:rPr>
            </w:pPr>
          </w:p>
          <w:p w14:paraId="55D88253" w14:textId="77777777" w:rsidR="000220E5" w:rsidRPr="00C733D8" w:rsidRDefault="000220E5" w:rsidP="000220E5">
            <w:pPr>
              <w:jc w:val="both"/>
              <w:rPr>
                <w:rFonts w:ascii="Segoe UI" w:hAnsi="Segoe UI" w:cs="Segoe UI"/>
                <w:b/>
                <w:lang w:val="pl-PL"/>
              </w:rPr>
            </w:pPr>
            <w:r w:rsidRPr="00C733D8">
              <w:rPr>
                <w:rFonts w:ascii="Segoe UI" w:hAnsi="Segoe UI" w:cs="Segoe UI"/>
                <w:b/>
                <w:lang w:val="pl-PL"/>
              </w:rPr>
              <w:t>d.</w:t>
            </w:r>
          </w:p>
          <w:p w14:paraId="6E0C95BF" w14:textId="49C4C5E4" w:rsidR="000220E5" w:rsidRPr="00C733D8" w:rsidRDefault="000220E5" w:rsidP="000220E5">
            <w:pPr>
              <w:jc w:val="both"/>
              <w:rPr>
                <w:rFonts w:ascii="Segoe UI" w:hAnsi="Segoe UI" w:cs="Segoe UI"/>
                <w:b/>
                <w:lang w:val="pl-PL"/>
              </w:rPr>
            </w:pPr>
          </w:p>
          <w:p w14:paraId="16C6BEEC" w14:textId="77777777" w:rsidR="0075052C" w:rsidRPr="00C733D8" w:rsidRDefault="0075052C" w:rsidP="000220E5">
            <w:pPr>
              <w:jc w:val="both"/>
              <w:rPr>
                <w:rFonts w:ascii="Segoe UI" w:hAnsi="Segoe UI" w:cs="Segoe UI"/>
                <w:b/>
                <w:lang w:val="pl-PL"/>
              </w:rPr>
            </w:pPr>
          </w:p>
          <w:p w14:paraId="73D9BA4B" w14:textId="77777777" w:rsidR="000220E5" w:rsidRPr="00C733D8" w:rsidRDefault="000220E5" w:rsidP="000220E5">
            <w:pPr>
              <w:jc w:val="both"/>
              <w:rPr>
                <w:rFonts w:ascii="Segoe UI" w:hAnsi="Segoe UI" w:cs="Segoe UI"/>
                <w:b/>
                <w:lang w:val="pl-PL"/>
              </w:rPr>
            </w:pPr>
            <w:r w:rsidRPr="00C733D8">
              <w:rPr>
                <w:rFonts w:ascii="Segoe UI" w:hAnsi="Segoe UI" w:cs="Segoe UI"/>
                <w:b/>
                <w:lang w:val="pl-PL"/>
              </w:rPr>
              <w:t>e.</w:t>
            </w:r>
          </w:p>
          <w:p w14:paraId="02CCBD78" w14:textId="77777777" w:rsidR="000220E5" w:rsidRPr="00C733D8" w:rsidRDefault="000220E5" w:rsidP="000220E5">
            <w:pPr>
              <w:jc w:val="both"/>
              <w:rPr>
                <w:rFonts w:ascii="Segoe UI" w:hAnsi="Segoe UI" w:cs="Segoe UI"/>
                <w:b/>
                <w:lang w:val="pl-PL"/>
              </w:rPr>
            </w:pPr>
          </w:p>
          <w:p w14:paraId="038D5F91" w14:textId="00E40E37" w:rsidR="000220E5" w:rsidRPr="00C733D8" w:rsidRDefault="000220E5" w:rsidP="000220E5">
            <w:pPr>
              <w:jc w:val="both"/>
              <w:rPr>
                <w:rFonts w:ascii="Segoe UI" w:hAnsi="Segoe UI" w:cs="Segoe UI"/>
                <w:b/>
                <w:lang w:val="pl-PL"/>
              </w:rPr>
            </w:pPr>
          </w:p>
          <w:p w14:paraId="48020369" w14:textId="1049AC2A" w:rsidR="00C25377" w:rsidRPr="00C733D8" w:rsidRDefault="00C25377" w:rsidP="000220E5">
            <w:pPr>
              <w:jc w:val="both"/>
              <w:rPr>
                <w:rFonts w:ascii="Segoe UI" w:hAnsi="Segoe UI" w:cs="Segoe UI"/>
                <w:b/>
                <w:lang w:val="pl-PL"/>
              </w:rPr>
            </w:pPr>
          </w:p>
          <w:p w14:paraId="63E46BAD" w14:textId="10106C16" w:rsidR="000220E5" w:rsidRDefault="000220E5" w:rsidP="000220E5">
            <w:pPr>
              <w:jc w:val="both"/>
              <w:rPr>
                <w:rFonts w:ascii="Segoe UI" w:hAnsi="Segoe UI" w:cs="Segoe UI"/>
                <w:b/>
                <w:lang w:val="pl-PL"/>
              </w:rPr>
            </w:pPr>
            <w:r w:rsidRPr="00C733D8">
              <w:rPr>
                <w:rFonts w:ascii="Segoe UI" w:hAnsi="Segoe UI" w:cs="Segoe UI"/>
                <w:b/>
                <w:lang w:val="pl-PL"/>
              </w:rPr>
              <w:t>f.</w:t>
            </w:r>
          </w:p>
          <w:p w14:paraId="610F2F67" w14:textId="1E9A7117" w:rsidR="0001083C" w:rsidRDefault="0001083C" w:rsidP="000220E5">
            <w:pPr>
              <w:jc w:val="both"/>
              <w:rPr>
                <w:rFonts w:ascii="Segoe UI" w:hAnsi="Segoe UI" w:cs="Segoe UI"/>
                <w:b/>
                <w:lang w:val="pl-PL"/>
              </w:rPr>
            </w:pPr>
          </w:p>
          <w:p w14:paraId="25F13DB3" w14:textId="77777777" w:rsidR="0001083C" w:rsidRPr="00C733D8" w:rsidRDefault="0001083C" w:rsidP="000220E5">
            <w:pPr>
              <w:jc w:val="both"/>
              <w:rPr>
                <w:rFonts w:ascii="Segoe UI" w:hAnsi="Segoe UI" w:cs="Segoe UI"/>
                <w:b/>
                <w:lang w:val="pl-PL"/>
              </w:rPr>
            </w:pPr>
          </w:p>
          <w:p w14:paraId="22BB42CC" w14:textId="77777777" w:rsidR="00C25377" w:rsidRPr="00C733D8" w:rsidRDefault="00C25377" w:rsidP="000220E5">
            <w:pPr>
              <w:jc w:val="both"/>
              <w:rPr>
                <w:rFonts w:ascii="Segoe UI" w:hAnsi="Segoe UI" w:cs="Segoe UI"/>
                <w:b/>
                <w:lang w:val="pl-PL"/>
              </w:rPr>
            </w:pPr>
          </w:p>
          <w:p w14:paraId="374DE3ED" w14:textId="77777777" w:rsidR="00C25377" w:rsidRPr="00C733D8" w:rsidRDefault="00C25377" w:rsidP="000220E5">
            <w:pPr>
              <w:jc w:val="both"/>
              <w:rPr>
                <w:rFonts w:ascii="Segoe UI" w:hAnsi="Segoe UI" w:cs="Segoe UI"/>
                <w:b/>
                <w:lang w:val="pl-PL"/>
              </w:rPr>
            </w:pPr>
            <w:r w:rsidRPr="00C733D8">
              <w:rPr>
                <w:rFonts w:ascii="Segoe UI" w:hAnsi="Segoe UI" w:cs="Segoe UI"/>
                <w:b/>
                <w:lang w:val="pl-PL"/>
              </w:rPr>
              <w:t>g.</w:t>
            </w:r>
          </w:p>
          <w:p w14:paraId="746E3FED" w14:textId="77777777" w:rsidR="00C25377" w:rsidRPr="00C733D8" w:rsidRDefault="00C25377" w:rsidP="000220E5">
            <w:pPr>
              <w:jc w:val="both"/>
              <w:rPr>
                <w:rFonts w:ascii="Segoe UI" w:hAnsi="Segoe UI" w:cs="Segoe UI"/>
                <w:b/>
                <w:lang w:val="pl-PL"/>
              </w:rPr>
            </w:pPr>
          </w:p>
          <w:p w14:paraId="7B0D38A3" w14:textId="77777777" w:rsidR="00C25377" w:rsidRPr="00C733D8" w:rsidRDefault="00C25377" w:rsidP="000220E5">
            <w:pPr>
              <w:jc w:val="both"/>
              <w:rPr>
                <w:rFonts w:ascii="Segoe UI" w:hAnsi="Segoe UI" w:cs="Segoe UI"/>
                <w:b/>
                <w:lang w:val="pl-PL"/>
              </w:rPr>
            </w:pPr>
          </w:p>
          <w:p w14:paraId="2B82E3BA" w14:textId="77777777" w:rsidR="00C25377" w:rsidRPr="00C733D8" w:rsidRDefault="00C25377" w:rsidP="000220E5">
            <w:pPr>
              <w:jc w:val="both"/>
              <w:rPr>
                <w:rFonts w:ascii="Segoe UI" w:hAnsi="Segoe UI" w:cs="Segoe UI"/>
                <w:b/>
                <w:lang w:val="pl-PL"/>
              </w:rPr>
            </w:pPr>
          </w:p>
          <w:p w14:paraId="06C80C51" w14:textId="77777777" w:rsidR="00C25377" w:rsidRPr="00C733D8" w:rsidRDefault="00C25377" w:rsidP="000220E5">
            <w:pPr>
              <w:jc w:val="both"/>
              <w:rPr>
                <w:rFonts w:ascii="Segoe UI" w:hAnsi="Segoe UI" w:cs="Segoe UI"/>
                <w:b/>
                <w:lang w:val="pl-PL"/>
              </w:rPr>
            </w:pPr>
            <w:r w:rsidRPr="00C733D8">
              <w:rPr>
                <w:rFonts w:ascii="Segoe UI" w:hAnsi="Segoe UI" w:cs="Segoe UI"/>
                <w:b/>
                <w:lang w:val="pl-PL"/>
              </w:rPr>
              <w:t>h.</w:t>
            </w:r>
          </w:p>
          <w:p w14:paraId="1C6AA822" w14:textId="77777777" w:rsidR="00A67863" w:rsidRPr="00C733D8" w:rsidRDefault="00A67863" w:rsidP="000220E5">
            <w:pPr>
              <w:jc w:val="both"/>
              <w:rPr>
                <w:rFonts w:ascii="Segoe UI" w:hAnsi="Segoe UI" w:cs="Segoe UI"/>
                <w:b/>
                <w:lang w:val="pl-PL"/>
              </w:rPr>
            </w:pPr>
          </w:p>
          <w:p w14:paraId="7D56FD7B" w14:textId="77777777" w:rsidR="00A67863" w:rsidRPr="00C733D8" w:rsidRDefault="00A67863" w:rsidP="000220E5">
            <w:pPr>
              <w:jc w:val="both"/>
              <w:rPr>
                <w:rFonts w:ascii="Segoe UI" w:hAnsi="Segoe UI" w:cs="Segoe UI"/>
                <w:b/>
                <w:lang w:val="pl-PL"/>
              </w:rPr>
            </w:pPr>
          </w:p>
          <w:p w14:paraId="06650162" w14:textId="77777777" w:rsidR="00A67863" w:rsidRPr="00C733D8" w:rsidRDefault="00A67863" w:rsidP="000220E5">
            <w:pPr>
              <w:jc w:val="both"/>
              <w:rPr>
                <w:rFonts w:ascii="Segoe UI" w:hAnsi="Segoe UI" w:cs="Segoe UI"/>
                <w:b/>
                <w:lang w:val="pl-PL"/>
              </w:rPr>
            </w:pPr>
          </w:p>
          <w:p w14:paraId="06B69349" w14:textId="77777777" w:rsidR="00A67863" w:rsidRPr="00C733D8" w:rsidRDefault="00A67863" w:rsidP="000220E5">
            <w:pPr>
              <w:jc w:val="both"/>
              <w:rPr>
                <w:rFonts w:ascii="Segoe UI" w:hAnsi="Segoe UI" w:cs="Segoe UI"/>
                <w:b/>
                <w:lang w:val="pl-PL"/>
              </w:rPr>
            </w:pPr>
            <w:r w:rsidRPr="00C733D8">
              <w:rPr>
                <w:rFonts w:ascii="Segoe UI" w:hAnsi="Segoe UI" w:cs="Segoe UI"/>
                <w:b/>
                <w:lang w:val="pl-PL"/>
              </w:rPr>
              <w:t>i.</w:t>
            </w:r>
          </w:p>
          <w:p w14:paraId="328262CF" w14:textId="77777777" w:rsidR="00C62434" w:rsidRPr="00C733D8" w:rsidRDefault="00C62434" w:rsidP="000220E5">
            <w:pPr>
              <w:jc w:val="both"/>
              <w:rPr>
                <w:rFonts w:ascii="Segoe UI" w:hAnsi="Segoe UI" w:cs="Segoe UI"/>
                <w:b/>
                <w:lang w:val="pl-PL"/>
              </w:rPr>
            </w:pPr>
          </w:p>
          <w:p w14:paraId="046CD658" w14:textId="77777777" w:rsidR="00C62434" w:rsidRPr="00C733D8" w:rsidRDefault="00C62434" w:rsidP="000220E5">
            <w:pPr>
              <w:jc w:val="both"/>
              <w:rPr>
                <w:rFonts w:ascii="Segoe UI" w:hAnsi="Segoe UI" w:cs="Segoe UI"/>
                <w:b/>
                <w:lang w:val="pl-PL"/>
              </w:rPr>
            </w:pPr>
          </w:p>
          <w:p w14:paraId="4A6F8FA7" w14:textId="77777777" w:rsidR="00C62434" w:rsidRPr="00C733D8" w:rsidRDefault="00C62434" w:rsidP="000220E5">
            <w:pPr>
              <w:jc w:val="both"/>
              <w:rPr>
                <w:rFonts w:ascii="Segoe UI" w:hAnsi="Segoe UI" w:cs="Segoe UI"/>
                <w:b/>
                <w:lang w:val="pl-PL"/>
              </w:rPr>
            </w:pPr>
          </w:p>
          <w:p w14:paraId="1663F2DE" w14:textId="77777777" w:rsidR="00C62434" w:rsidRPr="00C733D8" w:rsidRDefault="00C62434" w:rsidP="000220E5">
            <w:pPr>
              <w:jc w:val="both"/>
              <w:rPr>
                <w:rFonts w:ascii="Segoe UI" w:hAnsi="Segoe UI" w:cs="Segoe UI"/>
                <w:b/>
                <w:lang w:val="pl-PL"/>
              </w:rPr>
            </w:pPr>
          </w:p>
          <w:p w14:paraId="3A756EC3" w14:textId="77777777" w:rsidR="00C62434" w:rsidRPr="00C733D8" w:rsidRDefault="00C62434" w:rsidP="000220E5">
            <w:pPr>
              <w:jc w:val="both"/>
              <w:rPr>
                <w:rFonts w:ascii="Segoe UI" w:hAnsi="Segoe UI" w:cs="Segoe UI"/>
                <w:b/>
                <w:lang w:val="pl-PL"/>
              </w:rPr>
            </w:pPr>
          </w:p>
          <w:p w14:paraId="61EF539B" w14:textId="77777777" w:rsidR="00C62434" w:rsidRPr="00C733D8" w:rsidRDefault="00C62434" w:rsidP="000220E5">
            <w:pPr>
              <w:jc w:val="both"/>
              <w:rPr>
                <w:rFonts w:ascii="Segoe UI" w:hAnsi="Segoe UI" w:cs="Segoe UI"/>
                <w:b/>
                <w:lang w:val="pl-PL"/>
              </w:rPr>
            </w:pPr>
          </w:p>
          <w:p w14:paraId="6E160237" w14:textId="77777777" w:rsidR="00C62434" w:rsidRPr="00C733D8" w:rsidRDefault="00C62434" w:rsidP="000220E5">
            <w:pPr>
              <w:jc w:val="both"/>
              <w:rPr>
                <w:rFonts w:ascii="Segoe UI" w:hAnsi="Segoe UI" w:cs="Segoe UI"/>
                <w:b/>
                <w:lang w:val="pl-PL"/>
              </w:rPr>
            </w:pPr>
            <w:r w:rsidRPr="00C733D8">
              <w:rPr>
                <w:rFonts w:ascii="Segoe UI" w:hAnsi="Segoe UI" w:cs="Segoe UI"/>
                <w:b/>
                <w:lang w:val="pl-PL"/>
              </w:rPr>
              <w:t>j.</w:t>
            </w:r>
          </w:p>
          <w:p w14:paraId="45119CC9" w14:textId="77777777" w:rsidR="00C62434" w:rsidRPr="00C733D8" w:rsidRDefault="00C62434" w:rsidP="000220E5">
            <w:pPr>
              <w:jc w:val="both"/>
              <w:rPr>
                <w:rFonts w:ascii="Segoe UI" w:hAnsi="Segoe UI" w:cs="Segoe UI"/>
                <w:b/>
                <w:lang w:val="pl-PL"/>
              </w:rPr>
            </w:pPr>
          </w:p>
          <w:p w14:paraId="790C83ED" w14:textId="77777777" w:rsidR="00C62434" w:rsidRPr="00C733D8" w:rsidRDefault="00C62434" w:rsidP="000220E5">
            <w:pPr>
              <w:jc w:val="both"/>
              <w:rPr>
                <w:rFonts w:ascii="Segoe UI" w:hAnsi="Segoe UI" w:cs="Segoe UI"/>
                <w:b/>
                <w:lang w:val="pl-PL"/>
              </w:rPr>
            </w:pPr>
          </w:p>
          <w:p w14:paraId="354CF9F6" w14:textId="32D8B44D" w:rsidR="00C62434" w:rsidRDefault="00C62434" w:rsidP="000220E5">
            <w:pPr>
              <w:jc w:val="both"/>
              <w:rPr>
                <w:rFonts w:ascii="Segoe UI" w:hAnsi="Segoe UI" w:cs="Segoe UI"/>
                <w:b/>
                <w:lang w:val="pl-PL"/>
              </w:rPr>
            </w:pPr>
          </w:p>
          <w:p w14:paraId="3E89B142" w14:textId="43620F29" w:rsidR="0001083C" w:rsidRDefault="0001083C" w:rsidP="000220E5">
            <w:pPr>
              <w:jc w:val="both"/>
              <w:rPr>
                <w:rFonts w:ascii="Segoe UI" w:hAnsi="Segoe UI" w:cs="Segoe UI"/>
                <w:b/>
                <w:lang w:val="pl-PL"/>
              </w:rPr>
            </w:pPr>
          </w:p>
          <w:p w14:paraId="23EC7E19" w14:textId="42AE55A1" w:rsidR="0001083C" w:rsidRDefault="0001083C" w:rsidP="000220E5">
            <w:pPr>
              <w:jc w:val="both"/>
              <w:rPr>
                <w:rFonts w:ascii="Segoe UI" w:hAnsi="Segoe UI" w:cs="Segoe UI"/>
                <w:b/>
                <w:lang w:val="pl-PL"/>
              </w:rPr>
            </w:pPr>
          </w:p>
          <w:p w14:paraId="3517E572" w14:textId="77777777" w:rsidR="0001083C" w:rsidRPr="00C733D8" w:rsidRDefault="0001083C" w:rsidP="000220E5">
            <w:pPr>
              <w:jc w:val="both"/>
              <w:rPr>
                <w:rFonts w:ascii="Segoe UI" w:hAnsi="Segoe UI" w:cs="Segoe UI"/>
                <w:b/>
                <w:lang w:val="pl-PL"/>
              </w:rPr>
            </w:pPr>
          </w:p>
          <w:p w14:paraId="52563621" w14:textId="77777777" w:rsidR="00C62434" w:rsidRPr="00C733D8" w:rsidRDefault="00C62434" w:rsidP="000220E5">
            <w:pPr>
              <w:jc w:val="both"/>
              <w:rPr>
                <w:rFonts w:ascii="Segoe UI" w:hAnsi="Segoe UI" w:cs="Segoe UI"/>
                <w:b/>
                <w:lang w:val="pl-PL"/>
              </w:rPr>
            </w:pPr>
          </w:p>
          <w:p w14:paraId="5EF193B5" w14:textId="77777777" w:rsidR="00C62434" w:rsidRDefault="00C62434" w:rsidP="000220E5">
            <w:pPr>
              <w:jc w:val="both"/>
              <w:rPr>
                <w:rFonts w:ascii="Segoe UI" w:hAnsi="Segoe UI" w:cs="Segoe UI"/>
                <w:b/>
              </w:rPr>
            </w:pPr>
            <w:r>
              <w:rPr>
                <w:rFonts w:ascii="Segoe UI" w:hAnsi="Segoe UI" w:cs="Segoe UI"/>
                <w:b/>
              </w:rPr>
              <w:t>k.</w:t>
            </w:r>
          </w:p>
          <w:p w14:paraId="7CB81785" w14:textId="77777777" w:rsidR="00C62434" w:rsidRDefault="00C62434" w:rsidP="000220E5">
            <w:pPr>
              <w:jc w:val="both"/>
              <w:rPr>
                <w:rFonts w:ascii="Segoe UI" w:hAnsi="Segoe UI" w:cs="Segoe UI"/>
                <w:b/>
              </w:rPr>
            </w:pPr>
          </w:p>
          <w:p w14:paraId="5982B2F5" w14:textId="77777777" w:rsidR="00C62434" w:rsidRDefault="00C62434" w:rsidP="000220E5">
            <w:pPr>
              <w:jc w:val="both"/>
              <w:rPr>
                <w:rFonts w:ascii="Segoe UI" w:hAnsi="Segoe UI" w:cs="Segoe UI"/>
                <w:b/>
              </w:rPr>
            </w:pPr>
          </w:p>
          <w:p w14:paraId="5FA01F67" w14:textId="77777777" w:rsidR="00C62434" w:rsidRDefault="00C62434" w:rsidP="000220E5">
            <w:pPr>
              <w:jc w:val="both"/>
              <w:rPr>
                <w:rFonts w:ascii="Segoe UI" w:hAnsi="Segoe UI" w:cs="Segoe UI"/>
                <w:b/>
              </w:rPr>
            </w:pPr>
            <w:r>
              <w:rPr>
                <w:rFonts w:ascii="Segoe UI" w:hAnsi="Segoe UI" w:cs="Segoe UI"/>
                <w:b/>
              </w:rPr>
              <w:t>l.</w:t>
            </w:r>
          </w:p>
          <w:p w14:paraId="16977194" w14:textId="77777777" w:rsidR="00C62434" w:rsidRDefault="00C62434" w:rsidP="000220E5">
            <w:pPr>
              <w:jc w:val="both"/>
              <w:rPr>
                <w:rFonts w:ascii="Segoe UI" w:hAnsi="Segoe UI" w:cs="Segoe UI"/>
                <w:b/>
              </w:rPr>
            </w:pPr>
          </w:p>
          <w:p w14:paraId="007C3B2E" w14:textId="77777777" w:rsidR="00C62434" w:rsidRDefault="00C62434" w:rsidP="000220E5">
            <w:pPr>
              <w:jc w:val="both"/>
              <w:rPr>
                <w:rFonts w:ascii="Segoe UI" w:hAnsi="Segoe UI" w:cs="Segoe UI"/>
                <w:b/>
              </w:rPr>
            </w:pPr>
          </w:p>
          <w:p w14:paraId="32CB744F" w14:textId="77777777" w:rsidR="00522C88" w:rsidRDefault="00522C88" w:rsidP="000220E5">
            <w:pPr>
              <w:jc w:val="both"/>
              <w:rPr>
                <w:rFonts w:ascii="Segoe UI" w:hAnsi="Segoe UI" w:cs="Segoe UI"/>
                <w:b/>
              </w:rPr>
            </w:pPr>
          </w:p>
          <w:p w14:paraId="6C9D3704" w14:textId="77777777" w:rsidR="00C62434" w:rsidRDefault="00C62434" w:rsidP="000220E5">
            <w:pPr>
              <w:jc w:val="both"/>
              <w:rPr>
                <w:rFonts w:ascii="Segoe UI" w:hAnsi="Segoe UI" w:cs="Segoe UI"/>
                <w:b/>
              </w:rPr>
            </w:pPr>
            <w:r>
              <w:rPr>
                <w:rFonts w:ascii="Segoe UI" w:hAnsi="Segoe UI" w:cs="Segoe UI"/>
                <w:b/>
              </w:rPr>
              <w:t>m.</w:t>
            </w:r>
          </w:p>
          <w:p w14:paraId="5256EB20" w14:textId="77777777" w:rsidR="004778AE" w:rsidRDefault="004778AE" w:rsidP="000220E5">
            <w:pPr>
              <w:jc w:val="both"/>
              <w:rPr>
                <w:rFonts w:ascii="Segoe UI" w:hAnsi="Segoe UI" w:cs="Segoe UI"/>
                <w:b/>
              </w:rPr>
            </w:pPr>
          </w:p>
          <w:p w14:paraId="39B40D82" w14:textId="77777777" w:rsidR="004778AE" w:rsidRDefault="004778AE" w:rsidP="000220E5">
            <w:pPr>
              <w:jc w:val="both"/>
              <w:rPr>
                <w:rFonts w:ascii="Segoe UI" w:hAnsi="Segoe UI" w:cs="Segoe UI"/>
                <w:b/>
              </w:rPr>
            </w:pPr>
          </w:p>
          <w:p w14:paraId="330720F8" w14:textId="77777777" w:rsidR="004778AE" w:rsidRDefault="004778AE" w:rsidP="000220E5">
            <w:pPr>
              <w:jc w:val="both"/>
              <w:rPr>
                <w:rFonts w:ascii="Segoe UI" w:hAnsi="Segoe UI" w:cs="Segoe UI"/>
                <w:b/>
              </w:rPr>
            </w:pPr>
          </w:p>
          <w:p w14:paraId="1806878A" w14:textId="77777777" w:rsidR="004778AE" w:rsidRDefault="004778AE" w:rsidP="000220E5">
            <w:pPr>
              <w:jc w:val="both"/>
              <w:rPr>
                <w:rFonts w:ascii="Segoe UI" w:hAnsi="Segoe UI" w:cs="Segoe UI"/>
                <w:b/>
              </w:rPr>
            </w:pPr>
          </w:p>
          <w:p w14:paraId="1926F0CC" w14:textId="77777777" w:rsidR="004778AE" w:rsidRDefault="004778AE" w:rsidP="000220E5">
            <w:pPr>
              <w:jc w:val="both"/>
              <w:rPr>
                <w:rFonts w:ascii="Segoe UI" w:hAnsi="Segoe UI" w:cs="Segoe UI"/>
                <w:b/>
              </w:rPr>
            </w:pPr>
            <w:r>
              <w:rPr>
                <w:rFonts w:ascii="Segoe UI" w:hAnsi="Segoe UI" w:cs="Segoe UI"/>
                <w:b/>
              </w:rPr>
              <w:t>n.</w:t>
            </w:r>
          </w:p>
          <w:p w14:paraId="7506EB39" w14:textId="77777777" w:rsidR="00F57334" w:rsidRDefault="00F57334" w:rsidP="000220E5">
            <w:pPr>
              <w:jc w:val="both"/>
              <w:rPr>
                <w:rFonts w:ascii="Segoe UI" w:hAnsi="Segoe UI" w:cs="Segoe UI"/>
                <w:b/>
              </w:rPr>
            </w:pPr>
          </w:p>
          <w:p w14:paraId="73D76A92" w14:textId="77777777" w:rsidR="00F57334" w:rsidRDefault="00F57334" w:rsidP="000220E5">
            <w:pPr>
              <w:jc w:val="both"/>
              <w:rPr>
                <w:rFonts w:ascii="Segoe UI" w:hAnsi="Segoe UI" w:cs="Segoe UI"/>
                <w:b/>
              </w:rPr>
            </w:pPr>
          </w:p>
          <w:p w14:paraId="3344E49F" w14:textId="76786F9C" w:rsidR="00F57334" w:rsidRDefault="00F57334" w:rsidP="000220E5">
            <w:pPr>
              <w:jc w:val="both"/>
              <w:rPr>
                <w:rFonts w:ascii="Segoe UI" w:hAnsi="Segoe UI" w:cs="Segoe UI"/>
                <w:b/>
              </w:rPr>
            </w:pPr>
          </w:p>
          <w:p w14:paraId="055EBD18" w14:textId="77777777" w:rsidR="0001083C" w:rsidRDefault="0001083C" w:rsidP="000220E5">
            <w:pPr>
              <w:jc w:val="both"/>
              <w:rPr>
                <w:rFonts w:ascii="Segoe UI" w:hAnsi="Segoe UI" w:cs="Segoe UI"/>
                <w:b/>
              </w:rPr>
            </w:pPr>
          </w:p>
          <w:p w14:paraId="0F6A47F3" w14:textId="77777777" w:rsidR="00F57334" w:rsidRDefault="00F57334" w:rsidP="000220E5">
            <w:pPr>
              <w:jc w:val="both"/>
              <w:rPr>
                <w:rFonts w:ascii="Segoe UI" w:hAnsi="Segoe UI" w:cs="Segoe UI"/>
                <w:b/>
              </w:rPr>
            </w:pPr>
            <w:r>
              <w:rPr>
                <w:rFonts w:ascii="Segoe UI" w:hAnsi="Segoe UI" w:cs="Segoe UI"/>
                <w:b/>
              </w:rPr>
              <w:t>o.</w:t>
            </w:r>
          </w:p>
          <w:p w14:paraId="52794B46" w14:textId="77777777" w:rsidR="00165D89" w:rsidRDefault="00165D89" w:rsidP="000220E5">
            <w:pPr>
              <w:jc w:val="both"/>
              <w:rPr>
                <w:rFonts w:ascii="Segoe UI" w:hAnsi="Segoe UI" w:cs="Segoe UI"/>
                <w:b/>
              </w:rPr>
            </w:pPr>
          </w:p>
          <w:p w14:paraId="2BE8A8CF" w14:textId="77777777" w:rsidR="00165D89" w:rsidRDefault="00165D89" w:rsidP="000220E5">
            <w:pPr>
              <w:jc w:val="both"/>
              <w:rPr>
                <w:rFonts w:ascii="Segoe UI" w:hAnsi="Segoe UI" w:cs="Segoe UI"/>
                <w:b/>
              </w:rPr>
            </w:pPr>
          </w:p>
          <w:p w14:paraId="77589061" w14:textId="77777777" w:rsidR="00165D89" w:rsidRDefault="00165D89" w:rsidP="000220E5">
            <w:pPr>
              <w:jc w:val="both"/>
              <w:rPr>
                <w:rFonts w:ascii="Segoe UI" w:hAnsi="Segoe UI" w:cs="Segoe UI"/>
                <w:b/>
              </w:rPr>
            </w:pPr>
            <w:r>
              <w:rPr>
                <w:rFonts w:ascii="Segoe UI" w:hAnsi="Segoe UI" w:cs="Segoe UI"/>
                <w:b/>
              </w:rPr>
              <w:t>p.</w:t>
            </w:r>
          </w:p>
          <w:p w14:paraId="0DDDFD60" w14:textId="77777777" w:rsidR="00165D89" w:rsidRDefault="00165D89" w:rsidP="000220E5">
            <w:pPr>
              <w:jc w:val="both"/>
              <w:rPr>
                <w:rFonts w:ascii="Segoe UI" w:hAnsi="Segoe UI" w:cs="Segoe UI"/>
                <w:b/>
              </w:rPr>
            </w:pPr>
          </w:p>
          <w:p w14:paraId="03864EA8" w14:textId="77777777" w:rsidR="00165D89" w:rsidRDefault="00165D89" w:rsidP="000220E5">
            <w:pPr>
              <w:jc w:val="both"/>
              <w:rPr>
                <w:rFonts w:ascii="Segoe UI" w:hAnsi="Segoe UI" w:cs="Segoe UI"/>
                <w:b/>
              </w:rPr>
            </w:pPr>
          </w:p>
          <w:p w14:paraId="7EA6F05B" w14:textId="77777777" w:rsidR="00165D89" w:rsidRDefault="00165D89" w:rsidP="000220E5">
            <w:pPr>
              <w:jc w:val="both"/>
              <w:rPr>
                <w:rFonts w:ascii="Segoe UI" w:hAnsi="Segoe UI" w:cs="Segoe UI"/>
                <w:b/>
              </w:rPr>
            </w:pPr>
            <w:r>
              <w:rPr>
                <w:rFonts w:ascii="Segoe UI" w:hAnsi="Segoe UI" w:cs="Segoe UI"/>
                <w:b/>
              </w:rPr>
              <w:t>q.</w:t>
            </w:r>
          </w:p>
          <w:p w14:paraId="296EF51F" w14:textId="77777777" w:rsidR="00165D89" w:rsidRDefault="00165D89" w:rsidP="000220E5">
            <w:pPr>
              <w:jc w:val="both"/>
              <w:rPr>
                <w:rFonts w:ascii="Segoe UI" w:hAnsi="Segoe UI" w:cs="Segoe UI"/>
                <w:b/>
              </w:rPr>
            </w:pPr>
          </w:p>
          <w:p w14:paraId="44C9F3B3" w14:textId="77777777" w:rsidR="00165D89" w:rsidRDefault="00165D89" w:rsidP="000220E5">
            <w:pPr>
              <w:jc w:val="both"/>
              <w:rPr>
                <w:rFonts w:ascii="Segoe UI" w:hAnsi="Segoe UI" w:cs="Segoe UI"/>
                <w:b/>
              </w:rPr>
            </w:pPr>
          </w:p>
          <w:p w14:paraId="4B0C3B33" w14:textId="4286CF4C" w:rsidR="00165D89" w:rsidRDefault="00165D89" w:rsidP="000220E5">
            <w:pPr>
              <w:jc w:val="both"/>
              <w:rPr>
                <w:rFonts w:ascii="Segoe UI" w:hAnsi="Segoe UI" w:cs="Segoe UI"/>
                <w:b/>
              </w:rPr>
            </w:pPr>
            <w:r>
              <w:rPr>
                <w:rFonts w:ascii="Segoe UI" w:hAnsi="Segoe UI" w:cs="Segoe UI"/>
                <w:b/>
              </w:rPr>
              <w:t>r.</w:t>
            </w:r>
          </w:p>
        </w:tc>
        <w:tc>
          <w:tcPr>
            <w:tcW w:w="8634" w:type="dxa"/>
          </w:tcPr>
          <w:p w14:paraId="2EE8DCC0" w14:textId="5F218263" w:rsidR="000220E5" w:rsidRDefault="00EC17C0" w:rsidP="005E7DE2">
            <w:pPr>
              <w:jc w:val="both"/>
              <w:rPr>
                <w:rFonts w:ascii="Segoe UI" w:hAnsi="Segoe UI" w:cs="Segoe UI"/>
                <w:b/>
                <w:bCs/>
              </w:rPr>
            </w:pPr>
            <w:r>
              <w:rPr>
                <w:rFonts w:ascii="Segoe UI" w:hAnsi="Segoe UI" w:cs="Segoe UI"/>
                <w:b/>
                <w:bCs/>
              </w:rPr>
              <w:lastRenderedPageBreak/>
              <w:t xml:space="preserve">Workforce Report: </w:t>
            </w:r>
          </w:p>
          <w:p w14:paraId="2393F831" w14:textId="08F1B3E9" w:rsidR="00EC17C0" w:rsidRDefault="00EC17C0" w:rsidP="005E7DE2">
            <w:pPr>
              <w:jc w:val="both"/>
              <w:rPr>
                <w:rFonts w:ascii="Segoe UI" w:hAnsi="Segoe UI" w:cs="Segoe UI"/>
                <w:b/>
                <w:bCs/>
              </w:rPr>
            </w:pPr>
          </w:p>
          <w:p w14:paraId="36409D71" w14:textId="2421B249" w:rsidR="009D275D" w:rsidRPr="002A3D12" w:rsidRDefault="008355AD" w:rsidP="005E7DE2">
            <w:pPr>
              <w:jc w:val="both"/>
              <w:rPr>
                <w:rFonts w:ascii="Segoe UI" w:hAnsi="Segoe UI" w:cs="Segoe UI"/>
              </w:rPr>
            </w:pPr>
            <w:r w:rsidRPr="002A3D12">
              <w:rPr>
                <w:rFonts w:ascii="Segoe UI" w:hAnsi="Segoe UI" w:cs="Segoe UI"/>
              </w:rPr>
              <w:t>The Chair flagged that as part of our forward look</w:t>
            </w:r>
            <w:r w:rsidR="002A3D12" w:rsidRPr="002A3D12">
              <w:rPr>
                <w:rFonts w:ascii="Segoe UI" w:hAnsi="Segoe UI" w:cs="Segoe UI"/>
              </w:rPr>
              <w:t xml:space="preserve"> we will be revising the Workforce Report</w:t>
            </w:r>
            <w:r w:rsidR="007D1666">
              <w:rPr>
                <w:rFonts w:ascii="Segoe UI" w:hAnsi="Segoe UI" w:cs="Segoe UI"/>
              </w:rPr>
              <w:t xml:space="preserve"> and build on the good work already done to capture data on key indicators</w:t>
            </w:r>
            <w:r w:rsidR="002A3D12" w:rsidRPr="002A3D12" w:rsidDel="007D1666">
              <w:rPr>
                <w:rFonts w:ascii="Segoe UI" w:hAnsi="Segoe UI" w:cs="Segoe UI"/>
              </w:rPr>
              <w:t>.</w:t>
            </w:r>
          </w:p>
          <w:p w14:paraId="0D65E1C9" w14:textId="3BC158A3" w:rsidR="008D5B26" w:rsidRDefault="00754B90" w:rsidP="00B64248">
            <w:pPr>
              <w:rPr>
                <w:rFonts w:ascii="Segoe UI" w:hAnsi="Segoe UI" w:cs="Segoe UI"/>
              </w:rPr>
            </w:pPr>
            <w:r w:rsidRPr="006D680A">
              <w:rPr>
                <w:rFonts w:ascii="Segoe UI" w:hAnsi="Segoe UI" w:cs="Segoe UI"/>
              </w:rPr>
              <w:lastRenderedPageBreak/>
              <w:t xml:space="preserve">The CPO advised that a new Leavers process </w:t>
            </w:r>
            <w:r w:rsidR="006D680A">
              <w:rPr>
                <w:rFonts w:ascii="Segoe UI" w:hAnsi="Segoe UI" w:cs="Segoe UI"/>
              </w:rPr>
              <w:t xml:space="preserve">was </w:t>
            </w:r>
            <w:r w:rsidRPr="006D680A">
              <w:rPr>
                <w:rFonts w:ascii="Segoe UI" w:hAnsi="Segoe UI" w:cs="Segoe UI"/>
              </w:rPr>
              <w:t>launched last month</w:t>
            </w:r>
            <w:r w:rsidR="00DA7FA5" w:rsidRPr="006D680A">
              <w:rPr>
                <w:rFonts w:ascii="Segoe UI" w:hAnsi="Segoe UI" w:cs="Segoe UI"/>
              </w:rPr>
              <w:t xml:space="preserve"> but the new Starters process had been delayed.</w:t>
            </w:r>
          </w:p>
          <w:p w14:paraId="03722EF3" w14:textId="77777777" w:rsidR="0001083C" w:rsidRPr="006D680A" w:rsidRDefault="0001083C" w:rsidP="00B64248">
            <w:pPr>
              <w:rPr>
                <w:rFonts w:ascii="Segoe UI" w:hAnsi="Segoe UI" w:cs="Segoe UI"/>
              </w:rPr>
            </w:pPr>
          </w:p>
          <w:p w14:paraId="32842923" w14:textId="7D34A657" w:rsidR="006D680A" w:rsidRPr="007E7175" w:rsidRDefault="00DA7FA5" w:rsidP="00B64248">
            <w:pPr>
              <w:rPr>
                <w:rFonts w:ascii="Segoe UI" w:hAnsi="Segoe UI" w:cs="Segoe UI"/>
              </w:rPr>
            </w:pPr>
            <w:r w:rsidRPr="007E7175">
              <w:rPr>
                <w:rFonts w:ascii="Segoe UI" w:hAnsi="Segoe UI" w:cs="Segoe UI"/>
              </w:rPr>
              <w:t xml:space="preserve">Staffing levels are on a downward </w:t>
            </w:r>
            <w:r w:rsidR="006D680A" w:rsidRPr="007E7175">
              <w:rPr>
                <w:rFonts w:ascii="Segoe UI" w:hAnsi="Segoe UI" w:cs="Segoe UI"/>
              </w:rPr>
              <w:t xml:space="preserve">trajectory </w:t>
            </w:r>
            <w:r w:rsidR="007E7175">
              <w:rPr>
                <w:rFonts w:ascii="Segoe UI" w:hAnsi="Segoe UI" w:cs="Segoe UI"/>
              </w:rPr>
              <w:t>and haven’t</w:t>
            </w:r>
            <w:r w:rsidR="001A49D3">
              <w:rPr>
                <w:rFonts w:ascii="Segoe UI" w:hAnsi="Segoe UI" w:cs="Segoe UI"/>
              </w:rPr>
              <w:t xml:space="preserve"> </w:t>
            </w:r>
            <w:r w:rsidR="006D680A" w:rsidRPr="007E7175">
              <w:rPr>
                <w:rFonts w:ascii="Segoe UI" w:hAnsi="Segoe UI" w:cs="Segoe UI"/>
              </w:rPr>
              <w:t xml:space="preserve">returned to </w:t>
            </w:r>
            <w:r w:rsidR="000403B4" w:rsidRPr="007E7175">
              <w:rPr>
                <w:rFonts w:ascii="Segoe UI" w:hAnsi="Segoe UI" w:cs="Segoe UI"/>
              </w:rPr>
              <w:t>pre-Omicron</w:t>
            </w:r>
            <w:r w:rsidR="006D680A" w:rsidRPr="007E7175">
              <w:rPr>
                <w:rFonts w:ascii="Segoe UI" w:hAnsi="Segoe UI" w:cs="Segoe UI"/>
              </w:rPr>
              <w:t xml:space="preserve"> levels</w:t>
            </w:r>
            <w:r w:rsidR="001A49D3">
              <w:rPr>
                <w:rFonts w:ascii="Segoe UI" w:hAnsi="Segoe UI" w:cs="Segoe UI"/>
              </w:rPr>
              <w:t>.</w:t>
            </w:r>
          </w:p>
          <w:p w14:paraId="07EC6AC0" w14:textId="77777777" w:rsidR="00EC17C0" w:rsidRDefault="00EC17C0" w:rsidP="005E7DE2">
            <w:pPr>
              <w:jc w:val="both"/>
              <w:rPr>
                <w:rFonts w:ascii="Segoe UI" w:hAnsi="Segoe UI" w:cs="Segoe UI"/>
                <w:b/>
                <w:bCs/>
              </w:rPr>
            </w:pPr>
          </w:p>
          <w:p w14:paraId="554E468D" w14:textId="07FBCA94" w:rsidR="00311D55" w:rsidRPr="008D7311" w:rsidRDefault="00A63572" w:rsidP="005E7DE2">
            <w:pPr>
              <w:jc w:val="both"/>
              <w:rPr>
                <w:rFonts w:ascii="Segoe UI" w:hAnsi="Segoe UI" w:cs="Segoe UI"/>
              </w:rPr>
            </w:pPr>
            <w:r w:rsidRPr="008D7311">
              <w:rPr>
                <w:rFonts w:ascii="Segoe UI" w:hAnsi="Segoe UI" w:cs="Segoe UI"/>
              </w:rPr>
              <w:t xml:space="preserve">The Chair asked why </w:t>
            </w:r>
            <w:r w:rsidR="008B5579" w:rsidRPr="008D7311">
              <w:rPr>
                <w:rFonts w:ascii="Segoe UI" w:hAnsi="Segoe UI" w:cs="Segoe UI"/>
              </w:rPr>
              <w:t>our A</w:t>
            </w:r>
            <w:r w:rsidR="00907738" w:rsidRPr="008D7311">
              <w:rPr>
                <w:rFonts w:ascii="Segoe UI" w:hAnsi="Segoe UI" w:cs="Segoe UI"/>
              </w:rPr>
              <w:t xml:space="preserve">gency </w:t>
            </w:r>
            <w:r w:rsidR="00311D55" w:rsidRPr="008D7311">
              <w:rPr>
                <w:rFonts w:ascii="Segoe UI" w:hAnsi="Segoe UI" w:cs="Segoe UI"/>
              </w:rPr>
              <w:t>target w</w:t>
            </w:r>
            <w:r w:rsidR="00EC1373" w:rsidRPr="008D7311">
              <w:rPr>
                <w:rFonts w:ascii="Segoe UI" w:hAnsi="Segoe UI" w:cs="Segoe UI"/>
              </w:rPr>
              <w:t xml:space="preserve">as </w:t>
            </w:r>
            <w:r w:rsidR="00311D55" w:rsidRPr="008D7311">
              <w:rPr>
                <w:rFonts w:ascii="Segoe UI" w:hAnsi="Segoe UI" w:cs="Segoe UI"/>
              </w:rPr>
              <w:t>at 18%</w:t>
            </w:r>
            <w:r w:rsidR="000E029F" w:rsidRPr="008D7311">
              <w:rPr>
                <w:rFonts w:ascii="Segoe UI" w:hAnsi="Segoe UI" w:cs="Segoe UI"/>
              </w:rPr>
              <w:t xml:space="preserve"> while our Comparators are</w:t>
            </w:r>
            <w:r w:rsidR="00DC7E44" w:rsidRPr="008D7311">
              <w:rPr>
                <w:rFonts w:ascii="Segoe UI" w:hAnsi="Segoe UI" w:cs="Segoe UI"/>
              </w:rPr>
              <w:t xml:space="preserve"> at 6%</w:t>
            </w:r>
            <w:r w:rsidR="00907738" w:rsidRPr="008D7311">
              <w:rPr>
                <w:rFonts w:ascii="Segoe UI" w:hAnsi="Segoe UI" w:cs="Segoe UI"/>
              </w:rPr>
              <w:t xml:space="preserve">? </w:t>
            </w:r>
          </w:p>
          <w:p w14:paraId="184BF5E6" w14:textId="0BD340DD" w:rsidR="003C4C60" w:rsidRDefault="008B5579" w:rsidP="005E7DE2">
            <w:pPr>
              <w:jc w:val="both"/>
              <w:rPr>
                <w:rFonts w:ascii="Segoe UI" w:hAnsi="Segoe UI" w:cs="Segoe UI"/>
              </w:rPr>
            </w:pPr>
            <w:r w:rsidRPr="008D7311">
              <w:rPr>
                <w:rFonts w:ascii="Segoe UI" w:hAnsi="Segoe UI" w:cs="Segoe UI"/>
              </w:rPr>
              <w:t xml:space="preserve">The CPO advised that </w:t>
            </w:r>
            <w:r w:rsidR="003C4C60" w:rsidRPr="008D7311">
              <w:rPr>
                <w:rFonts w:ascii="Segoe UI" w:hAnsi="Segoe UI" w:cs="Segoe UI"/>
              </w:rPr>
              <w:t>we</w:t>
            </w:r>
            <w:r w:rsidRPr="008D7311">
              <w:rPr>
                <w:rFonts w:ascii="Segoe UI" w:hAnsi="Segoe UI" w:cs="Segoe UI"/>
              </w:rPr>
              <w:t xml:space="preserve"> a</w:t>
            </w:r>
            <w:r w:rsidR="003C4C60" w:rsidRPr="008D7311">
              <w:rPr>
                <w:rFonts w:ascii="Segoe UI" w:hAnsi="Segoe UI" w:cs="Segoe UI"/>
              </w:rPr>
              <w:t xml:space="preserve">re resetting our targets </w:t>
            </w:r>
            <w:r w:rsidR="00DC7E44" w:rsidRPr="008D7311">
              <w:rPr>
                <w:rFonts w:ascii="Segoe UI" w:hAnsi="Segoe UI" w:cs="Segoe UI"/>
              </w:rPr>
              <w:t xml:space="preserve">for 22/23 </w:t>
            </w:r>
            <w:r w:rsidR="003C4C60" w:rsidRPr="008D7311">
              <w:rPr>
                <w:rFonts w:ascii="Segoe UI" w:hAnsi="Segoe UI" w:cs="Segoe UI"/>
              </w:rPr>
              <w:t>no</w:t>
            </w:r>
            <w:r w:rsidR="00907738" w:rsidRPr="008D7311">
              <w:rPr>
                <w:rFonts w:ascii="Segoe UI" w:hAnsi="Segoe UI" w:cs="Segoe UI"/>
              </w:rPr>
              <w:t>w</w:t>
            </w:r>
            <w:r w:rsidR="003C4C60" w:rsidRPr="008D7311">
              <w:rPr>
                <w:rFonts w:ascii="Segoe UI" w:hAnsi="Segoe UI" w:cs="Segoe UI"/>
              </w:rPr>
              <w:t xml:space="preserve"> the work </w:t>
            </w:r>
            <w:r w:rsidRPr="008D7311">
              <w:rPr>
                <w:rFonts w:ascii="Segoe UI" w:hAnsi="Segoe UI" w:cs="Segoe UI"/>
              </w:rPr>
              <w:t xml:space="preserve">is </w:t>
            </w:r>
            <w:r w:rsidR="003C4C60" w:rsidRPr="008D7311">
              <w:rPr>
                <w:rFonts w:ascii="Segoe UI" w:hAnsi="Segoe UI" w:cs="Segoe UI"/>
              </w:rPr>
              <w:t xml:space="preserve">completed on our </w:t>
            </w:r>
            <w:r w:rsidR="00DC7E44" w:rsidRPr="008D7311">
              <w:rPr>
                <w:rFonts w:ascii="Segoe UI" w:hAnsi="Segoe UI" w:cs="Segoe UI"/>
              </w:rPr>
              <w:t xml:space="preserve">funded </w:t>
            </w:r>
            <w:r w:rsidRPr="008D7311">
              <w:rPr>
                <w:rFonts w:ascii="Segoe UI" w:hAnsi="Segoe UI" w:cs="Segoe UI"/>
              </w:rPr>
              <w:t>E</w:t>
            </w:r>
            <w:r w:rsidR="003C4C60" w:rsidRPr="008D7311">
              <w:rPr>
                <w:rFonts w:ascii="Segoe UI" w:hAnsi="Segoe UI" w:cs="Segoe UI"/>
              </w:rPr>
              <w:t>stablishment</w:t>
            </w:r>
            <w:r w:rsidRPr="008D7311">
              <w:rPr>
                <w:rFonts w:ascii="Segoe UI" w:hAnsi="Segoe UI" w:cs="Segoe UI"/>
              </w:rPr>
              <w:t>.</w:t>
            </w:r>
            <w:r w:rsidR="003C4C60" w:rsidRPr="008D7311">
              <w:rPr>
                <w:rFonts w:ascii="Segoe UI" w:hAnsi="Segoe UI" w:cs="Segoe UI"/>
              </w:rPr>
              <w:t xml:space="preserve"> </w:t>
            </w:r>
          </w:p>
          <w:p w14:paraId="426C0A7E" w14:textId="77777777" w:rsidR="0075052C" w:rsidRPr="008D7311" w:rsidRDefault="0075052C" w:rsidP="005E7DE2">
            <w:pPr>
              <w:jc w:val="both"/>
              <w:rPr>
                <w:rFonts w:ascii="Segoe UI" w:hAnsi="Segoe UI" w:cs="Segoe UI"/>
              </w:rPr>
            </w:pPr>
          </w:p>
          <w:p w14:paraId="77AB853F" w14:textId="0C381774" w:rsidR="003C4C60" w:rsidRDefault="00F211A3" w:rsidP="005E7DE2">
            <w:pPr>
              <w:jc w:val="both"/>
              <w:rPr>
                <w:rFonts w:ascii="Segoe UI" w:hAnsi="Segoe UI" w:cs="Segoe UI"/>
              </w:rPr>
            </w:pPr>
            <w:r w:rsidRPr="008D7311">
              <w:rPr>
                <w:rFonts w:ascii="Segoe UI" w:hAnsi="Segoe UI" w:cs="Segoe UI"/>
              </w:rPr>
              <w:t xml:space="preserve">The Director of Clinical Workforce Transformation (DCWT) </w:t>
            </w:r>
            <w:r w:rsidR="00EC1373" w:rsidRPr="008D7311">
              <w:rPr>
                <w:rFonts w:ascii="Segoe UI" w:hAnsi="Segoe UI" w:cs="Segoe UI"/>
              </w:rPr>
              <w:t>ad</w:t>
            </w:r>
            <w:r w:rsidR="0075052C">
              <w:rPr>
                <w:rFonts w:ascii="Segoe UI" w:hAnsi="Segoe UI" w:cs="Segoe UI"/>
              </w:rPr>
              <w:t>ded</w:t>
            </w:r>
            <w:r w:rsidR="00EC1373" w:rsidRPr="008D7311">
              <w:rPr>
                <w:rFonts w:ascii="Segoe UI" w:hAnsi="Segoe UI" w:cs="Segoe UI"/>
              </w:rPr>
              <w:t xml:space="preserve"> the </w:t>
            </w:r>
            <w:r w:rsidR="00907738" w:rsidRPr="008D7311">
              <w:rPr>
                <w:rFonts w:ascii="Segoe UI" w:hAnsi="Segoe UI" w:cs="Segoe UI"/>
              </w:rPr>
              <w:t>Agency target was historically calculated as % of workforce</w:t>
            </w:r>
            <w:r w:rsidR="00D607B8">
              <w:rPr>
                <w:rFonts w:ascii="Segoe UI" w:hAnsi="Segoe UI" w:cs="Segoe UI"/>
              </w:rPr>
              <w:t xml:space="preserve">, </w:t>
            </w:r>
            <w:r w:rsidR="0075052C">
              <w:rPr>
                <w:rFonts w:ascii="Segoe UI" w:hAnsi="Segoe UI" w:cs="Segoe UI"/>
              </w:rPr>
              <w:t xml:space="preserve">but </w:t>
            </w:r>
            <w:r w:rsidR="0006712A">
              <w:rPr>
                <w:rFonts w:ascii="Segoe UI" w:hAnsi="Segoe UI" w:cs="Segoe UI"/>
              </w:rPr>
              <w:t>the regional team have agreed</w:t>
            </w:r>
            <w:r w:rsidR="0075052C">
              <w:rPr>
                <w:rFonts w:ascii="Segoe UI" w:hAnsi="Segoe UI" w:cs="Segoe UI"/>
              </w:rPr>
              <w:t>,</w:t>
            </w:r>
            <w:r w:rsidR="0006712A">
              <w:rPr>
                <w:rFonts w:ascii="Segoe UI" w:hAnsi="Segoe UI" w:cs="Segoe UI"/>
              </w:rPr>
              <w:t xml:space="preserve"> </w:t>
            </w:r>
            <w:r w:rsidR="00D607B8">
              <w:rPr>
                <w:rFonts w:ascii="Segoe UI" w:hAnsi="Segoe UI" w:cs="Segoe UI"/>
              </w:rPr>
              <w:t>as o</w:t>
            </w:r>
            <w:r w:rsidR="00907738" w:rsidRPr="008D7311">
              <w:rPr>
                <w:rFonts w:ascii="Segoe UI" w:hAnsi="Segoe UI" w:cs="Segoe UI"/>
              </w:rPr>
              <w:t>ur spend is so much higher</w:t>
            </w:r>
            <w:r w:rsidR="0075052C">
              <w:rPr>
                <w:rFonts w:ascii="Segoe UI" w:hAnsi="Segoe UI" w:cs="Segoe UI"/>
              </w:rPr>
              <w:t>,</w:t>
            </w:r>
            <w:r w:rsidR="00907738" w:rsidRPr="008D7311">
              <w:rPr>
                <w:rFonts w:ascii="Segoe UI" w:hAnsi="Segoe UI" w:cs="Segoe UI"/>
              </w:rPr>
              <w:t xml:space="preserve"> tha</w:t>
            </w:r>
            <w:r w:rsidR="0006712A">
              <w:rPr>
                <w:rFonts w:ascii="Segoe UI" w:hAnsi="Segoe UI" w:cs="Segoe UI"/>
              </w:rPr>
              <w:t xml:space="preserve">t </w:t>
            </w:r>
            <w:r w:rsidR="00C25377">
              <w:rPr>
                <w:rFonts w:ascii="Segoe UI" w:hAnsi="Segoe UI" w:cs="Segoe UI"/>
              </w:rPr>
              <w:t xml:space="preserve">we can </w:t>
            </w:r>
            <w:r w:rsidR="00262322">
              <w:rPr>
                <w:rFonts w:ascii="Segoe UI" w:hAnsi="Segoe UI" w:cs="Segoe UI"/>
              </w:rPr>
              <w:t xml:space="preserve">set our KPIs as our target and report </w:t>
            </w:r>
            <w:r w:rsidR="007E06E9">
              <w:rPr>
                <w:rFonts w:ascii="Segoe UI" w:hAnsi="Segoe UI" w:cs="Segoe UI"/>
              </w:rPr>
              <w:t xml:space="preserve">on </w:t>
            </w:r>
            <w:r w:rsidR="00262322">
              <w:rPr>
                <w:rFonts w:ascii="Segoe UI" w:hAnsi="Segoe UI" w:cs="Segoe UI"/>
              </w:rPr>
              <w:t>monthly.</w:t>
            </w:r>
          </w:p>
          <w:p w14:paraId="332F191E" w14:textId="77777777" w:rsidR="00C25377" w:rsidRPr="008D7311" w:rsidRDefault="00C25377" w:rsidP="005E7DE2">
            <w:pPr>
              <w:jc w:val="both"/>
              <w:rPr>
                <w:rFonts w:ascii="Segoe UI" w:hAnsi="Segoe UI" w:cs="Segoe UI"/>
              </w:rPr>
            </w:pPr>
          </w:p>
          <w:p w14:paraId="7A00A3F9" w14:textId="0FA38ACC" w:rsidR="004416F0" w:rsidRDefault="00A778A9" w:rsidP="005E7DE2">
            <w:pPr>
              <w:jc w:val="both"/>
              <w:rPr>
                <w:rFonts w:ascii="Segoe UI" w:hAnsi="Segoe UI" w:cs="Segoe UI"/>
              </w:rPr>
            </w:pPr>
            <w:r>
              <w:rPr>
                <w:rFonts w:ascii="Segoe UI" w:hAnsi="Segoe UI" w:cs="Segoe UI"/>
              </w:rPr>
              <w:t xml:space="preserve">The Chair </w:t>
            </w:r>
            <w:r w:rsidR="004416F0" w:rsidRPr="008D7311">
              <w:rPr>
                <w:rFonts w:ascii="Segoe UI" w:hAnsi="Segoe UI" w:cs="Segoe UI"/>
              </w:rPr>
              <w:t>commend</w:t>
            </w:r>
            <w:r w:rsidR="00C3571B">
              <w:rPr>
                <w:rFonts w:ascii="Segoe UI" w:hAnsi="Segoe UI" w:cs="Segoe UI"/>
              </w:rPr>
              <w:t xml:space="preserve">ed the </w:t>
            </w:r>
            <w:r w:rsidR="004416F0" w:rsidRPr="008D7311">
              <w:rPr>
                <w:rFonts w:ascii="Segoe UI" w:hAnsi="Segoe UI" w:cs="Segoe UI"/>
              </w:rPr>
              <w:t xml:space="preserve">team for </w:t>
            </w:r>
            <w:r w:rsidR="00017E5D">
              <w:rPr>
                <w:rFonts w:ascii="Segoe UI" w:hAnsi="Segoe UI" w:cs="Segoe UI"/>
              </w:rPr>
              <w:t xml:space="preserve">resolving </w:t>
            </w:r>
            <w:r w:rsidR="00C3571B">
              <w:rPr>
                <w:rFonts w:ascii="Segoe UI" w:hAnsi="Segoe UI" w:cs="Segoe UI"/>
              </w:rPr>
              <w:t>our E</w:t>
            </w:r>
            <w:r w:rsidR="004416F0" w:rsidRPr="008D7311">
              <w:rPr>
                <w:rFonts w:ascii="Segoe UI" w:hAnsi="Segoe UI" w:cs="Segoe UI"/>
              </w:rPr>
              <w:t>stablishment figures</w:t>
            </w:r>
            <w:r w:rsidR="006C04A1">
              <w:rPr>
                <w:rFonts w:ascii="Segoe UI" w:hAnsi="Segoe UI" w:cs="Segoe UI"/>
              </w:rPr>
              <w:t xml:space="preserve"> which enables the Trust to have a firm foundation for the long</w:t>
            </w:r>
            <w:r w:rsidR="0001083C">
              <w:rPr>
                <w:rFonts w:ascii="Segoe UI" w:hAnsi="Segoe UI" w:cs="Segoe UI"/>
              </w:rPr>
              <w:t>-</w:t>
            </w:r>
            <w:r w:rsidR="006C04A1">
              <w:rPr>
                <w:rFonts w:ascii="Segoe UI" w:hAnsi="Segoe UI" w:cs="Segoe UI"/>
              </w:rPr>
              <w:t>term resolution of the agency workforce challenge</w:t>
            </w:r>
            <w:r w:rsidR="00C3571B">
              <w:rPr>
                <w:rFonts w:ascii="Segoe UI" w:hAnsi="Segoe UI" w:cs="Segoe UI"/>
              </w:rPr>
              <w:t>.</w:t>
            </w:r>
          </w:p>
          <w:p w14:paraId="1D88D945" w14:textId="77777777" w:rsidR="00C25377" w:rsidRPr="008D7311" w:rsidRDefault="00C25377" w:rsidP="005E7DE2">
            <w:pPr>
              <w:jc w:val="both"/>
              <w:rPr>
                <w:rFonts w:ascii="Segoe UI" w:hAnsi="Segoe UI" w:cs="Segoe UI"/>
              </w:rPr>
            </w:pPr>
          </w:p>
          <w:p w14:paraId="16D3BDE1" w14:textId="5E620D3B" w:rsidR="004416F0" w:rsidRDefault="00C3571B" w:rsidP="005E7DE2">
            <w:pPr>
              <w:jc w:val="both"/>
              <w:rPr>
                <w:rFonts w:ascii="Segoe UI" w:hAnsi="Segoe UI" w:cs="Segoe UI"/>
              </w:rPr>
            </w:pPr>
            <w:r>
              <w:rPr>
                <w:rFonts w:ascii="Segoe UI" w:hAnsi="Segoe UI" w:cs="Segoe UI"/>
              </w:rPr>
              <w:t xml:space="preserve">The CN added that </w:t>
            </w:r>
            <w:r w:rsidR="00AD10E5" w:rsidRPr="008D7311">
              <w:rPr>
                <w:rFonts w:ascii="Segoe UI" w:hAnsi="Segoe UI" w:cs="Segoe UI"/>
              </w:rPr>
              <w:t>we are worst in S</w:t>
            </w:r>
            <w:r w:rsidR="00C30709">
              <w:rPr>
                <w:rFonts w:ascii="Segoe UI" w:hAnsi="Segoe UI" w:cs="Segoe UI"/>
              </w:rPr>
              <w:t>outh</w:t>
            </w:r>
            <w:r w:rsidR="007816BE">
              <w:rPr>
                <w:rFonts w:ascii="Segoe UI" w:hAnsi="Segoe UI" w:cs="Segoe UI"/>
              </w:rPr>
              <w:t>-</w:t>
            </w:r>
            <w:r w:rsidR="00AD10E5" w:rsidRPr="008D7311">
              <w:rPr>
                <w:rFonts w:ascii="Segoe UI" w:hAnsi="Segoe UI" w:cs="Segoe UI"/>
              </w:rPr>
              <w:t>E</w:t>
            </w:r>
            <w:r w:rsidR="00C30709">
              <w:rPr>
                <w:rFonts w:ascii="Segoe UI" w:hAnsi="Segoe UI" w:cs="Segoe UI"/>
              </w:rPr>
              <w:t xml:space="preserve">ast </w:t>
            </w:r>
            <w:r w:rsidR="00AD10E5" w:rsidRPr="008D7311">
              <w:rPr>
                <w:rFonts w:ascii="Segoe UI" w:hAnsi="Segoe UI" w:cs="Segoe UI"/>
              </w:rPr>
              <w:t xml:space="preserve">and one of </w:t>
            </w:r>
            <w:r w:rsidR="00C30709">
              <w:rPr>
                <w:rFonts w:ascii="Segoe UI" w:hAnsi="Segoe UI" w:cs="Segoe UI"/>
              </w:rPr>
              <w:t xml:space="preserve">the </w:t>
            </w:r>
            <w:r w:rsidR="00AD10E5" w:rsidRPr="008D7311">
              <w:rPr>
                <w:rFonts w:ascii="Segoe UI" w:hAnsi="Segoe UI" w:cs="Segoe UI"/>
              </w:rPr>
              <w:t xml:space="preserve">worst in </w:t>
            </w:r>
            <w:r w:rsidR="00C30709">
              <w:rPr>
                <w:rFonts w:ascii="Segoe UI" w:hAnsi="Segoe UI" w:cs="Segoe UI"/>
              </w:rPr>
              <w:t xml:space="preserve">the </w:t>
            </w:r>
            <w:r w:rsidR="00AD10E5" w:rsidRPr="008D7311">
              <w:rPr>
                <w:rFonts w:ascii="Segoe UI" w:hAnsi="Segoe UI" w:cs="Segoe UI"/>
              </w:rPr>
              <w:t xml:space="preserve">Country for </w:t>
            </w:r>
            <w:r w:rsidR="00C30709">
              <w:rPr>
                <w:rFonts w:ascii="Segoe UI" w:hAnsi="Segoe UI" w:cs="Segoe UI"/>
              </w:rPr>
              <w:t>A</w:t>
            </w:r>
            <w:r w:rsidR="00AD10E5" w:rsidRPr="008D7311">
              <w:rPr>
                <w:rFonts w:ascii="Segoe UI" w:hAnsi="Segoe UI" w:cs="Segoe UI"/>
              </w:rPr>
              <w:t xml:space="preserve">gency spend.  </w:t>
            </w:r>
            <w:r w:rsidR="00DD28FA">
              <w:rPr>
                <w:rFonts w:ascii="Segoe UI" w:hAnsi="Segoe UI" w:cs="Segoe UI"/>
              </w:rPr>
              <w:t xml:space="preserve">Nowhere </w:t>
            </w:r>
            <w:r w:rsidR="00232C3E" w:rsidRPr="008D7311">
              <w:rPr>
                <w:rFonts w:ascii="Segoe UI" w:hAnsi="Segoe UI" w:cs="Segoe UI"/>
              </w:rPr>
              <w:t>else in the country delivers th</w:t>
            </w:r>
            <w:r w:rsidR="00DD28FA">
              <w:rPr>
                <w:rFonts w:ascii="Segoe UI" w:hAnsi="Segoe UI" w:cs="Segoe UI"/>
              </w:rPr>
              <w:t xml:space="preserve">e PWP </w:t>
            </w:r>
            <w:r w:rsidR="00232C3E" w:rsidRPr="008D7311">
              <w:rPr>
                <w:rFonts w:ascii="Segoe UI" w:hAnsi="Segoe UI" w:cs="Segoe UI"/>
              </w:rPr>
              <w:t xml:space="preserve">programme </w:t>
            </w:r>
            <w:r w:rsidR="00DD28FA">
              <w:rPr>
                <w:rFonts w:ascii="Segoe UI" w:hAnsi="Segoe UI" w:cs="Segoe UI"/>
              </w:rPr>
              <w:t xml:space="preserve">for IAPT workers </w:t>
            </w:r>
            <w:r w:rsidR="00232C3E" w:rsidRPr="008D7311">
              <w:rPr>
                <w:rFonts w:ascii="Segoe UI" w:hAnsi="Segoe UI" w:cs="Segoe UI"/>
              </w:rPr>
              <w:t xml:space="preserve">outside </w:t>
            </w:r>
            <w:r w:rsidR="00716664">
              <w:rPr>
                <w:rFonts w:ascii="Segoe UI" w:hAnsi="Segoe UI" w:cs="Segoe UI"/>
              </w:rPr>
              <w:t xml:space="preserve">of </w:t>
            </w:r>
            <w:r w:rsidR="00232C3E" w:rsidRPr="008D7311">
              <w:rPr>
                <w:rFonts w:ascii="Segoe UI" w:hAnsi="Segoe UI" w:cs="Segoe UI"/>
              </w:rPr>
              <w:t xml:space="preserve">a </w:t>
            </w:r>
            <w:r w:rsidR="005045FA">
              <w:rPr>
                <w:rFonts w:ascii="Segoe UI" w:hAnsi="Segoe UI" w:cs="Segoe UI"/>
              </w:rPr>
              <w:t>university</w:t>
            </w:r>
            <w:r w:rsidR="00DD28FA">
              <w:rPr>
                <w:rFonts w:ascii="Segoe UI" w:hAnsi="Segoe UI" w:cs="Segoe UI"/>
              </w:rPr>
              <w:t>.</w:t>
            </w:r>
          </w:p>
          <w:p w14:paraId="4722783C" w14:textId="77777777" w:rsidR="00DD28FA" w:rsidRPr="008D7311" w:rsidRDefault="00DD28FA" w:rsidP="005E7DE2">
            <w:pPr>
              <w:jc w:val="both"/>
              <w:rPr>
                <w:rFonts w:ascii="Segoe UI" w:hAnsi="Segoe UI" w:cs="Segoe UI"/>
              </w:rPr>
            </w:pPr>
          </w:p>
          <w:p w14:paraId="04DF868C" w14:textId="25DA6A92" w:rsidR="00D303BE" w:rsidRDefault="00E97AE3" w:rsidP="005E7DE2">
            <w:pPr>
              <w:jc w:val="both"/>
              <w:rPr>
                <w:rFonts w:ascii="Segoe UI" w:hAnsi="Segoe UI" w:cs="Segoe UI"/>
              </w:rPr>
            </w:pPr>
            <w:r>
              <w:rPr>
                <w:rFonts w:ascii="Segoe UI" w:hAnsi="Segoe UI" w:cs="Segoe UI"/>
              </w:rPr>
              <w:t xml:space="preserve">The </w:t>
            </w:r>
            <w:r w:rsidR="007018ED">
              <w:rPr>
                <w:rFonts w:ascii="Segoe UI" w:hAnsi="Segoe UI" w:cs="Segoe UI"/>
              </w:rPr>
              <w:t>Head of HR Systems and Reporting (</w:t>
            </w:r>
            <w:r>
              <w:rPr>
                <w:rFonts w:ascii="Segoe UI" w:hAnsi="Segoe UI" w:cs="Segoe UI"/>
              </w:rPr>
              <w:t>HHRSR</w:t>
            </w:r>
            <w:r w:rsidR="007018ED">
              <w:rPr>
                <w:rFonts w:ascii="Segoe UI" w:hAnsi="Segoe UI" w:cs="Segoe UI"/>
              </w:rPr>
              <w:t>)</w:t>
            </w:r>
            <w:r w:rsidR="00775786">
              <w:rPr>
                <w:rFonts w:ascii="Segoe UI" w:hAnsi="Segoe UI" w:cs="Segoe UI"/>
              </w:rPr>
              <w:t xml:space="preserve"> added that </w:t>
            </w:r>
            <w:r w:rsidR="003745C2">
              <w:rPr>
                <w:rFonts w:ascii="Segoe UI" w:hAnsi="Segoe UI" w:cs="Segoe UI"/>
              </w:rPr>
              <w:t xml:space="preserve">the new Leavers process is </w:t>
            </w:r>
            <w:r w:rsidR="007B1A08" w:rsidRPr="008D7311">
              <w:rPr>
                <w:rFonts w:ascii="Segoe UI" w:hAnsi="Segoe UI" w:cs="Segoe UI"/>
              </w:rPr>
              <w:t xml:space="preserve">partly </w:t>
            </w:r>
            <w:r w:rsidR="003629E9">
              <w:rPr>
                <w:rFonts w:ascii="Segoe UI" w:hAnsi="Segoe UI" w:cs="Segoe UI"/>
              </w:rPr>
              <w:t xml:space="preserve">to </w:t>
            </w:r>
            <w:r w:rsidR="007B1A08" w:rsidRPr="008D7311">
              <w:rPr>
                <w:rFonts w:ascii="Segoe UI" w:hAnsi="Segoe UI" w:cs="Segoe UI"/>
              </w:rPr>
              <w:t>reduce overpay</w:t>
            </w:r>
            <w:r w:rsidR="003745C2">
              <w:rPr>
                <w:rFonts w:ascii="Segoe UI" w:hAnsi="Segoe UI" w:cs="Segoe UI"/>
              </w:rPr>
              <w:t>m</w:t>
            </w:r>
            <w:r w:rsidR="007B1A08" w:rsidRPr="008D7311">
              <w:rPr>
                <w:rFonts w:ascii="Segoe UI" w:hAnsi="Segoe UI" w:cs="Segoe UI"/>
              </w:rPr>
              <w:t>ents</w:t>
            </w:r>
            <w:r w:rsidR="00E307AC">
              <w:rPr>
                <w:rFonts w:ascii="Segoe UI" w:hAnsi="Segoe UI" w:cs="Segoe UI"/>
              </w:rPr>
              <w:t xml:space="preserve"> and </w:t>
            </w:r>
            <w:r w:rsidR="003629E9">
              <w:rPr>
                <w:rFonts w:ascii="Segoe UI" w:hAnsi="Segoe UI" w:cs="Segoe UI"/>
              </w:rPr>
              <w:t>from an audit and security perspective</w:t>
            </w:r>
            <w:r w:rsidR="004B2EE7">
              <w:rPr>
                <w:rFonts w:ascii="Segoe UI" w:hAnsi="Segoe UI" w:cs="Segoe UI"/>
              </w:rPr>
              <w:t xml:space="preserve">, </w:t>
            </w:r>
            <w:r w:rsidR="007018ED">
              <w:rPr>
                <w:rFonts w:ascii="Segoe UI" w:hAnsi="Segoe UI" w:cs="Segoe UI"/>
              </w:rPr>
              <w:t xml:space="preserve">to </w:t>
            </w:r>
            <w:r w:rsidR="00E307AC">
              <w:rPr>
                <w:rFonts w:ascii="Segoe UI" w:hAnsi="Segoe UI" w:cs="Segoe UI"/>
              </w:rPr>
              <w:t xml:space="preserve">ensure accounts are </w:t>
            </w:r>
            <w:r w:rsidR="00016C67" w:rsidRPr="008D7311">
              <w:rPr>
                <w:rFonts w:ascii="Segoe UI" w:hAnsi="Segoe UI" w:cs="Segoe UI"/>
              </w:rPr>
              <w:t>automatically closed down on</w:t>
            </w:r>
            <w:r w:rsidR="004B2EE7">
              <w:rPr>
                <w:rFonts w:ascii="Segoe UI" w:hAnsi="Segoe UI" w:cs="Segoe UI"/>
              </w:rPr>
              <w:t xml:space="preserve"> our</w:t>
            </w:r>
            <w:r w:rsidR="00016C67" w:rsidRPr="008D7311">
              <w:rPr>
                <w:rFonts w:ascii="Segoe UI" w:hAnsi="Segoe UI" w:cs="Segoe UI"/>
              </w:rPr>
              <w:t xml:space="preserve"> systems</w:t>
            </w:r>
            <w:r w:rsidR="004B2EE7">
              <w:rPr>
                <w:rFonts w:ascii="Segoe UI" w:hAnsi="Segoe UI" w:cs="Segoe UI"/>
              </w:rPr>
              <w:t>.</w:t>
            </w:r>
          </w:p>
          <w:p w14:paraId="30696CE5" w14:textId="57834FBA" w:rsidR="0016172A" w:rsidRDefault="0016172A" w:rsidP="005E7DE2">
            <w:pPr>
              <w:jc w:val="both"/>
              <w:rPr>
                <w:rFonts w:ascii="Segoe UI" w:hAnsi="Segoe UI" w:cs="Segoe UI"/>
                <w:b/>
                <w:bCs/>
              </w:rPr>
            </w:pPr>
          </w:p>
          <w:p w14:paraId="5945CFDF" w14:textId="19748C29" w:rsidR="00D303BE" w:rsidRPr="005841AA" w:rsidRDefault="0052381B" w:rsidP="005E7DE2">
            <w:pPr>
              <w:jc w:val="both"/>
              <w:rPr>
                <w:rFonts w:ascii="Segoe UI" w:hAnsi="Segoe UI" w:cs="Segoe UI"/>
              </w:rPr>
            </w:pPr>
            <w:r w:rsidRPr="005841AA">
              <w:rPr>
                <w:rFonts w:ascii="Segoe UI" w:hAnsi="Segoe UI" w:cs="Segoe UI"/>
              </w:rPr>
              <w:t xml:space="preserve">The Chair </w:t>
            </w:r>
            <w:r w:rsidR="004D3085" w:rsidRPr="005841AA">
              <w:rPr>
                <w:rFonts w:ascii="Segoe UI" w:hAnsi="Segoe UI" w:cs="Segoe UI"/>
              </w:rPr>
              <w:t xml:space="preserve">questioned if we should be concerned </w:t>
            </w:r>
            <w:r w:rsidR="00AF132A" w:rsidRPr="005841AA">
              <w:rPr>
                <w:rFonts w:ascii="Segoe UI" w:hAnsi="Segoe UI" w:cs="Segoe UI"/>
              </w:rPr>
              <w:t>that staffing costs are down by 15% in some areas</w:t>
            </w:r>
            <w:r w:rsidR="006F3253" w:rsidRPr="005841AA">
              <w:rPr>
                <w:rFonts w:ascii="Segoe UI" w:hAnsi="Segoe UI" w:cs="Segoe UI"/>
              </w:rPr>
              <w:t xml:space="preserve">? </w:t>
            </w:r>
          </w:p>
          <w:p w14:paraId="2AF065D4" w14:textId="1E2D501E" w:rsidR="0081095F" w:rsidRPr="005841AA" w:rsidRDefault="004D3085" w:rsidP="005E7DE2">
            <w:pPr>
              <w:jc w:val="both"/>
              <w:rPr>
                <w:rFonts w:ascii="Segoe UI" w:hAnsi="Segoe UI" w:cs="Segoe UI"/>
              </w:rPr>
            </w:pPr>
            <w:r w:rsidRPr="005841AA">
              <w:rPr>
                <w:rFonts w:ascii="Segoe UI" w:hAnsi="Segoe UI" w:cs="Segoe UI"/>
              </w:rPr>
              <w:t xml:space="preserve">The HHRSR </w:t>
            </w:r>
            <w:r w:rsidR="00AF132A" w:rsidRPr="005841AA">
              <w:rPr>
                <w:rFonts w:ascii="Segoe UI" w:hAnsi="Segoe UI" w:cs="Segoe UI"/>
              </w:rPr>
              <w:t>advised the reduction was against budget</w:t>
            </w:r>
            <w:r w:rsidR="00A67863">
              <w:rPr>
                <w:rFonts w:ascii="Segoe UI" w:hAnsi="Segoe UI" w:cs="Segoe UI"/>
              </w:rPr>
              <w:t>,</w:t>
            </w:r>
            <w:r w:rsidRPr="005841AA">
              <w:rPr>
                <w:rFonts w:ascii="Segoe UI" w:hAnsi="Segoe UI" w:cs="Segoe UI"/>
              </w:rPr>
              <w:t xml:space="preserve"> as the </w:t>
            </w:r>
            <w:r w:rsidR="0081095F" w:rsidRPr="005841AA">
              <w:rPr>
                <w:rFonts w:ascii="Segoe UI" w:hAnsi="Segoe UI" w:cs="Segoe UI"/>
              </w:rPr>
              <w:t>budget ha</w:t>
            </w:r>
            <w:r w:rsidR="00A67863">
              <w:rPr>
                <w:rFonts w:ascii="Segoe UI" w:hAnsi="Segoe UI" w:cs="Segoe UI"/>
              </w:rPr>
              <w:t>d</w:t>
            </w:r>
            <w:r w:rsidR="0081095F" w:rsidRPr="005841AA">
              <w:rPr>
                <w:rFonts w:ascii="Segoe UI" w:hAnsi="Segoe UI" w:cs="Segoe UI"/>
              </w:rPr>
              <w:t xml:space="preserve"> increased significantly</w:t>
            </w:r>
            <w:r w:rsidRPr="005841AA">
              <w:rPr>
                <w:rFonts w:ascii="Segoe UI" w:hAnsi="Segoe UI" w:cs="Segoe UI"/>
              </w:rPr>
              <w:t xml:space="preserve"> in that month.</w:t>
            </w:r>
            <w:r w:rsidR="006F62C0" w:rsidRPr="005841AA">
              <w:rPr>
                <w:rFonts w:ascii="Segoe UI" w:hAnsi="Segoe UI" w:cs="Segoe UI"/>
              </w:rPr>
              <w:t xml:space="preserve"> </w:t>
            </w:r>
          </w:p>
          <w:p w14:paraId="1511DE1D" w14:textId="449F3317" w:rsidR="00C733D8" w:rsidRDefault="006F3253" w:rsidP="005E7DE2">
            <w:pPr>
              <w:jc w:val="both"/>
              <w:rPr>
                <w:rFonts w:ascii="Segoe UI" w:hAnsi="Segoe UI" w:cs="Segoe UI"/>
              </w:rPr>
            </w:pPr>
            <w:r w:rsidRPr="005841AA">
              <w:rPr>
                <w:rFonts w:ascii="Segoe UI" w:hAnsi="Segoe UI" w:cs="Segoe UI"/>
              </w:rPr>
              <w:t xml:space="preserve">The Director of Finance (DF) added </w:t>
            </w:r>
            <w:r w:rsidR="005841AA" w:rsidRPr="005841AA">
              <w:rPr>
                <w:rFonts w:ascii="Segoe UI" w:hAnsi="Segoe UI" w:cs="Segoe UI"/>
              </w:rPr>
              <w:t xml:space="preserve">that it was </w:t>
            </w:r>
            <w:r w:rsidR="006F62C0" w:rsidRPr="005841AA">
              <w:rPr>
                <w:rFonts w:ascii="Segoe UI" w:hAnsi="Segoe UI" w:cs="Segoe UI"/>
              </w:rPr>
              <w:t>not an actual cost</w:t>
            </w:r>
            <w:r w:rsidR="005841AA" w:rsidRPr="005841AA">
              <w:rPr>
                <w:rFonts w:ascii="Segoe UI" w:hAnsi="Segoe UI" w:cs="Segoe UI"/>
              </w:rPr>
              <w:t>,</w:t>
            </w:r>
            <w:r w:rsidR="006F62C0" w:rsidRPr="005841AA">
              <w:rPr>
                <w:rFonts w:ascii="Segoe UI" w:hAnsi="Segoe UI" w:cs="Segoe UI"/>
              </w:rPr>
              <w:t xml:space="preserve"> but a ratio</w:t>
            </w:r>
            <w:r w:rsidR="00C733D8">
              <w:rPr>
                <w:rFonts w:ascii="Segoe UI" w:hAnsi="Segoe UI" w:cs="Segoe UI"/>
              </w:rPr>
              <w:t>.</w:t>
            </w:r>
          </w:p>
          <w:p w14:paraId="0B46F35C" w14:textId="17E2924E" w:rsidR="006F62C0" w:rsidRPr="00C733D8" w:rsidRDefault="00C733D8" w:rsidP="005E7DE2">
            <w:pPr>
              <w:jc w:val="both"/>
              <w:rPr>
                <w:rFonts w:ascii="Segoe UI" w:hAnsi="Segoe UI" w:cs="Segoe UI"/>
                <w:b/>
                <w:bCs/>
              </w:rPr>
            </w:pPr>
            <w:r w:rsidRPr="00C733D8">
              <w:rPr>
                <w:rFonts w:ascii="Segoe UI" w:hAnsi="Segoe UI" w:cs="Segoe UI"/>
                <w:b/>
                <w:bCs/>
              </w:rPr>
              <w:t xml:space="preserve">Action: DF to </w:t>
            </w:r>
            <w:r w:rsidR="00F52476" w:rsidRPr="00C733D8">
              <w:rPr>
                <w:rFonts w:ascii="Segoe UI" w:hAnsi="Segoe UI" w:cs="Segoe UI"/>
                <w:b/>
                <w:bCs/>
              </w:rPr>
              <w:t xml:space="preserve">check the </w:t>
            </w:r>
            <w:r w:rsidR="006F62C0" w:rsidRPr="00C733D8">
              <w:rPr>
                <w:rFonts w:ascii="Segoe UI" w:hAnsi="Segoe UI" w:cs="Segoe UI"/>
                <w:b/>
                <w:bCs/>
              </w:rPr>
              <w:t>detail and send a note to clarify</w:t>
            </w:r>
            <w:r w:rsidRPr="00C733D8">
              <w:rPr>
                <w:rFonts w:ascii="Segoe UI" w:hAnsi="Segoe UI" w:cs="Segoe UI"/>
                <w:b/>
                <w:bCs/>
              </w:rPr>
              <w:t>.</w:t>
            </w:r>
            <w:r w:rsidR="006C04A1" w:rsidRPr="00C733D8">
              <w:rPr>
                <w:rFonts w:ascii="Segoe UI" w:hAnsi="Segoe UI" w:cs="Segoe UI"/>
                <w:b/>
                <w:bCs/>
              </w:rPr>
              <w:t xml:space="preserve"> </w:t>
            </w:r>
          </w:p>
          <w:p w14:paraId="089E5997" w14:textId="4D77B913" w:rsidR="00526C0A" w:rsidRDefault="00C047BC" w:rsidP="005E7DE2">
            <w:pPr>
              <w:jc w:val="both"/>
              <w:rPr>
                <w:rFonts w:ascii="Segoe UI" w:hAnsi="Segoe UI" w:cs="Segoe UI"/>
                <w:b/>
                <w:bCs/>
              </w:rPr>
            </w:pPr>
            <w:r>
              <w:rPr>
                <w:rFonts w:ascii="Segoe UI" w:hAnsi="Segoe UI" w:cs="Segoe UI"/>
                <w:b/>
                <w:bCs/>
              </w:rPr>
              <w:t xml:space="preserve"> </w:t>
            </w:r>
          </w:p>
          <w:p w14:paraId="76E8C9C6" w14:textId="7AFBB568" w:rsidR="00C047BC" w:rsidRPr="009D623A" w:rsidRDefault="007A4EE3" w:rsidP="005E7DE2">
            <w:pPr>
              <w:jc w:val="both"/>
              <w:rPr>
                <w:rFonts w:ascii="Segoe UI" w:hAnsi="Segoe UI" w:cs="Segoe UI"/>
              </w:rPr>
            </w:pPr>
            <w:r w:rsidRPr="009D623A">
              <w:rPr>
                <w:rFonts w:ascii="Segoe UI" w:hAnsi="Segoe UI" w:cs="Segoe UI"/>
              </w:rPr>
              <w:t xml:space="preserve">The Chair commented that </w:t>
            </w:r>
            <w:r>
              <w:rPr>
                <w:rFonts w:ascii="Segoe UI" w:hAnsi="Segoe UI" w:cs="Segoe UI"/>
              </w:rPr>
              <w:t xml:space="preserve">areas for development that </w:t>
            </w:r>
            <w:r w:rsidRPr="009D623A">
              <w:rPr>
                <w:rFonts w:ascii="Segoe UI" w:hAnsi="Segoe UI" w:cs="Segoe UI"/>
              </w:rPr>
              <w:t xml:space="preserve">we’re looking at </w:t>
            </w:r>
            <w:r>
              <w:rPr>
                <w:rFonts w:ascii="Segoe UI" w:hAnsi="Segoe UI" w:cs="Segoe UI"/>
              </w:rPr>
              <w:t>in the workforce report include a)</w:t>
            </w:r>
            <w:r w:rsidR="00C733D8">
              <w:rPr>
                <w:rFonts w:ascii="Segoe UI" w:hAnsi="Segoe UI" w:cs="Segoe UI"/>
              </w:rPr>
              <w:t>.</w:t>
            </w:r>
            <w:r>
              <w:rPr>
                <w:rFonts w:ascii="Segoe UI" w:hAnsi="Segoe UI" w:cs="Segoe UI"/>
              </w:rPr>
              <w:t xml:space="preserve"> </w:t>
            </w:r>
            <w:r w:rsidRPr="009D623A">
              <w:rPr>
                <w:rFonts w:ascii="Segoe UI" w:hAnsi="Segoe UI" w:cs="Segoe UI"/>
              </w:rPr>
              <w:t>to ensure the data we are reporting is also shown in proportion to the number of staff in a Directorate</w:t>
            </w:r>
            <w:r>
              <w:rPr>
                <w:rFonts w:ascii="Segoe UI" w:hAnsi="Segoe UI" w:cs="Segoe UI"/>
              </w:rPr>
              <w:t xml:space="preserve"> so we can gauge not just how busy a Wellbeing/HR service is, but what the usage patterns tell us about the ‘temperature’ in different parts of the Trust b)</w:t>
            </w:r>
            <w:r w:rsidRPr="009D623A">
              <w:rPr>
                <w:rFonts w:ascii="Segoe UI" w:hAnsi="Segoe UI" w:cs="Segoe UI"/>
              </w:rPr>
              <w:t xml:space="preserve">. </w:t>
            </w:r>
            <w:r w:rsidR="00225973" w:rsidRPr="009D623A">
              <w:rPr>
                <w:rFonts w:ascii="Segoe UI" w:hAnsi="Segoe UI" w:cs="Segoe UI"/>
              </w:rPr>
              <w:t xml:space="preserve">There is a </w:t>
            </w:r>
            <w:r w:rsidR="005738E3" w:rsidRPr="009D623A">
              <w:rPr>
                <w:rFonts w:ascii="Segoe UI" w:hAnsi="Segoe UI" w:cs="Segoe UI"/>
              </w:rPr>
              <w:t>great deal of het</w:t>
            </w:r>
            <w:r w:rsidR="00137CF0" w:rsidRPr="009D623A">
              <w:rPr>
                <w:rFonts w:ascii="Segoe UI" w:hAnsi="Segoe UI" w:cs="Segoe UI"/>
              </w:rPr>
              <w:t>e</w:t>
            </w:r>
            <w:r w:rsidR="005738E3" w:rsidRPr="009D623A">
              <w:rPr>
                <w:rFonts w:ascii="Segoe UI" w:hAnsi="Segoe UI" w:cs="Segoe UI"/>
              </w:rPr>
              <w:t>rog</w:t>
            </w:r>
            <w:r w:rsidR="00225973" w:rsidRPr="009D623A">
              <w:rPr>
                <w:rFonts w:ascii="Segoe UI" w:hAnsi="Segoe UI" w:cs="Segoe UI"/>
              </w:rPr>
              <w:t>e</w:t>
            </w:r>
            <w:r w:rsidR="005738E3" w:rsidRPr="009D623A">
              <w:rPr>
                <w:rFonts w:ascii="Segoe UI" w:hAnsi="Segoe UI" w:cs="Segoe UI"/>
              </w:rPr>
              <w:t>n</w:t>
            </w:r>
            <w:r w:rsidR="00225973" w:rsidRPr="009D623A">
              <w:rPr>
                <w:rFonts w:ascii="Segoe UI" w:hAnsi="Segoe UI" w:cs="Segoe UI"/>
              </w:rPr>
              <w:t>ei</w:t>
            </w:r>
            <w:r w:rsidR="005738E3" w:rsidRPr="009D623A">
              <w:rPr>
                <w:rFonts w:ascii="Segoe UI" w:hAnsi="Segoe UI" w:cs="Segoe UI"/>
              </w:rPr>
              <w:t>ty</w:t>
            </w:r>
            <w:r w:rsidR="00941CA6" w:rsidRPr="009D623A">
              <w:rPr>
                <w:rFonts w:ascii="Segoe UI" w:hAnsi="Segoe UI" w:cs="Segoe UI"/>
              </w:rPr>
              <w:t xml:space="preserve"> within </w:t>
            </w:r>
            <w:r w:rsidR="009D623A">
              <w:rPr>
                <w:rFonts w:ascii="Segoe UI" w:hAnsi="Segoe UI" w:cs="Segoe UI"/>
              </w:rPr>
              <w:t xml:space="preserve">our </w:t>
            </w:r>
            <w:r w:rsidR="00941CA6" w:rsidRPr="009D623A">
              <w:rPr>
                <w:rFonts w:ascii="Segoe UI" w:hAnsi="Segoe UI" w:cs="Segoe UI"/>
              </w:rPr>
              <w:t>BAME Community</w:t>
            </w:r>
            <w:r w:rsidR="00C62434">
              <w:rPr>
                <w:rFonts w:ascii="Segoe UI" w:hAnsi="Segoe UI" w:cs="Segoe UI"/>
              </w:rPr>
              <w:t>,</w:t>
            </w:r>
            <w:r w:rsidR="009D623A" w:rsidRPr="009D623A">
              <w:rPr>
                <w:rFonts w:ascii="Segoe UI" w:hAnsi="Segoe UI" w:cs="Segoe UI"/>
              </w:rPr>
              <w:t xml:space="preserve"> and we </w:t>
            </w:r>
            <w:r w:rsidR="005738E3" w:rsidRPr="009D623A">
              <w:rPr>
                <w:rFonts w:ascii="Segoe UI" w:hAnsi="Segoe UI" w:cs="Segoe UI"/>
              </w:rPr>
              <w:t xml:space="preserve">need to </w:t>
            </w:r>
            <w:r w:rsidR="009D623A" w:rsidRPr="009D623A">
              <w:rPr>
                <w:rFonts w:ascii="Segoe UI" w:hAnsi="Segoe UI" w:cs="Segoe UI"/>
              </w:rPr>
              <w:t xml:space="preserve">be </w:t>
            </w:r>
            <w:r w:rsidR="005738E3" w:rsidRPr="009D623A">
              <w:rPr>
                <w:rFonts w:ascii="Segoe UI" w:hAnsi="Segoe UI" w:cs="Segoe UI"/>
              </w:rPr>
              <w:t xml:space="preserve">more granular with </w:t>
            </w:r>
            <w:r w:rsidR="006C04A1">
              <w:rPr>
                <w:rFonts w:ascii="Segoe UI" w:hAnsi="Segoe UI" w:cs="Segoe UI"/>
              </w:rPr>
              <w:t xml:space="preserve">understanding the </w:t>
            </w:r>
            <w:r w:rsidR="005738E3" w:rsidRPr="009D623A">
              <w:rPr>
                <w:rFonts w:ascii="Segoe UI" w:hAnsi="Segoe UI" w:cs="Segoe UI"/>
              </w:rPr>
              <w:t>experiences of different ethnic groups.</w:t>
            </w:r>
            <w:r w:rsidR="006C04A1">
              <w:rPr>
                <w:rFonts w:ascii="Segoe UI" w:hAnsi="Segoe UI" w:cs="Segoe UI"/>
              </w:rPr>
              <w:t xml:space="preserve"> </w:t>
            </w:r>
          </w:p>
          <w:p w14:paraId="34480B79" w14:textId="4AECE5AA" w:rsidR="005738E3" w:rsidRDefault="005738E3" w:rsidP="005E7DE2">
            <w:pPr>
              <w:jc w:val="both"/>
              <w:rPr>
                <w:rFonts w:ascii="Segoe UI" w:hAnsi="Segoe UI" w:cs="Segoe UI"/>
                <w:b/>
                <w:bCs/>
              </w:rPr>
            </w:pPr>
          </w:p>
          <w:p w14:paraId="0D451A58" w14:textId="7B363B8E" w:rsidR="004F0040" w:rsidRPr="007861B4" w:rsidRDefault="009D623A" w:rsidP="005E7DE2">
            <w:pPr>
              <w:jc w:val="both"/>
              <w:rPr>
                <w:rFonts w:ascii="Segoe UI" w:hAnsi="Segoe UI" w:cs="Segoe UI"/>
              </w:rPr>
            </w:pPr>
            <w:r w:rsidRPr="007861B4">
              <w:rPr>
                <w:rFonts w:ascii="Segoe UI" w:hAnsi="Segoe UI" w:cs="Segoe UI"/>
              </w:rPr>
              <w:t>The CPO</w:t>
            </w:r>
            <w:r w:rsidR="00B13C88" w:rsidRPr="007861B4">
              <w:rPr>
                <w:rFonts w:ascii="Segoe UI" w:hAnsi="Segoe UI" w:cs="Segoe UI"/>
              </w:rPr>
              <w:t xml:space="preserve"> </w:t>
            </w:r>
            <w:r w:rsidR="009C0529">
              <w:rPr>
                <w:rFonts w:ascii="Segoe UI" w:hAnsi="Segoe UI" w:cs="Segoe UI"/>
              </w:rPr>
              <w:t xml:space="preserve">confirmed </w:t>
            </w:r>
            <w:r w:rsidR="00B13C88" w:rsidRPr="007861B4">
              <w:rPr>
                <w:rFonts w:ascii="Segoe UI" w:hAnsi="Segoe UI" w:cs="Segoe UI"/>
              </w:rPr>
              <w:t xml:space="preserve">that </w:t>
            </w:r>
            <w:r w:rsidR="0059362B">
              <w:rPr>
                <w:rFonts w:ascii="Segoe UI" w:hAnsi="Segoe UI" w:cs="Segoe UI"/>
              </w:rPr>
              <w:t xml:space="preserve">we </w:t>
            </w:r>
            <w:r w:rsidR="007861B4" w:rsidRPr="007861B4">
              <w:rPr>
                <w:rFonts w:ascii="Segoe UI" w:hAnsi="Segoe UI" w:cs="Segoe UI"/>
              </w:rPr>
              <w:t xml:space="preserve">will be using an evidence-based approach to the </w:t>
            </w:r>
            <w:r w:rsidR="00351B69" w:rsidRPr="007861B4">
              <w:rPr>
                <w:rFonts w:ascii="Segoe UI" w:hAnsi="Segoe UI" w:cs="Segoe UI"/>
              </w:rPr>
              <w:t>EDI work programme</w:t>
            </w:r>
            <w:r w:rsidR="007861B4" w:rsidRPr="007861B4">
              <w:rPr>
                <w:rFonts w:ascii="Segoe UI" w:hAnsi="Segoe UI" w:cs="Segoe UI"/>
              </w:rPr>
              <w:t>.</w:t>
            </w:r>
          </w:p>
          <w:p w14:paraId="07BB519D" w14:textId="77777777" w:rsidR="007861B4" w:rsidRDefault="007861B4" w:rsidP="005E7DE2">
            <w:pPr>
              <w:jc w:val="both"/>
              <w:rPr>
                <w:rFonts w:ascii="Segoe UI" w:hAnsi="Segoe UI" w:cs="Segoe UI"/>
                <w:b/>
                <w:bCs/>
              </w:rPr>
            </w:pPr>
          </w:p>
          <w:p w14:paraId="20ECE51D" w14:textId="4ED605FE" w:rsidR="004F0040" w:rsidRPr="00993D3F" w:rsidRDefault="003E1D2B" w:rsidP="005E7DE2">
            <w:pPr>
              <w:jc w:val="both"/>
              <w:rPr>
                <w:rFonts w:ascii="Segoe UI" w:hAnsi="Segoe UI" w:cs="Segoe UI"/>
              </w:rPr>
            </w:pPr>
            <w:r w:rsidRPr="00993D3F">
              <w:rPr>
                <w:rFonts w:ascii="Segoe UI" w:hAnsi="Segoe UI" w:cs="Segoe UI"/>
              </w:rPr>
              <w:t>The Cha</w:t>
            </w:r>
            <w:r w:rsidR="00993D3F" w:rsidRPr="00993D3F">
              <w:rPr>
                <w:rFonts w:ascii="Segoe UI" w:hAnsi="Segoe UI" w:cs="Segoe UI"/>
              </w:rPr>
              <w:t>ir</w:t>
            </w:r>
            <w:r w:rsidRPr="00993D3F">
              <w:rPr>
                <w:rFonts w:ascii="Segoe UI" w:hAnsi="Segoe UI" w:cs="Segoe UI"/>
              </w:rPr>
              <w:t xml:space="preserve"> added that</w:t>
            </w:r>
            <w:r w:rsidR="00993D3F" w:rsidRPr="00993D3F">
              <w:rPr>
                <w:rFonts w:ascii="Segoe UI" w:hAnsi="Segoe UI" w:cs="Segoe UI"/>
              </w:rPr>
              <w:t xml:space="preserve"> on slide 8</w:t>
            </w:r>
            <w:r w:rsidR="002667A8">
              <w:rPr>
                <w:rFonts w:ascii="Segoe UI" w:hAnsi="Segoe UI" w:cs="Segoe UI"/>
              </w:rPr>
              <w:t>,</w:t>
            </w:r>
            <w:r w:rsidRPr="00993D3F">
              <w:rPr>
                <w:rFonts w:ascii="Segoe UI" w:hAnsi="Segoe UI" w:cs="Segoe UI"/>
              </w:rPr>
              <w:t xml:space="preserve"> it would be useful to </w:t>
            </w:r>
            <w:r w:rsidR="00993D3F" w:rsidRPr="00993D3F">
              <w:rPr>
                <w:rFonts w:ascii="Segoe UI" w:hAnsi="Segoe UI" w:cs="Segoe UI"/>
              </w:rPr>
              <w:t>see</w:t>
            </w:r>
            <w:r w:rsidR="004F0040" w:rsidRPr="00993D3F">
              <w:rPr>
                <w:rFonts w:ascii="Segoe UI" w:hAnsi="Segoe UI" w:cs="Segoe UI"/>
              </w:rPr>
              <w:t xml:space="preserve"> </w:t>
            </w:r>
            <w:r w:rsidR="00993D3F" w:rsidRPr="00993D3F">
              <w:rPr>
                <w:rFonts w:ascii="Segoe UI" w:hAnsi="Segoe UI" w:cs="Segoe UI"/>
              </w:rPr>
              <w:t xml:space="preserve">more details on </w:t>
            </w:r>
            <w:r w:rsidR="004F0040" w:rsidRPr="00993D3F">
              <w:rPr>
                <w:rFonts w:ascii="Segoe UI" w:hAnsi="Segoe UI" w:cs="Segoe UI"/>
              </w:rPr>
              <w:t xml:space="preserve">those who are accessing </w:t>
            </w:r>
            <w:r w:rsidR="00171990" w:rsidRPr="00993D3F">
              <w:rPr>
                <w:rFonts w:ascii="Segoe UI" w:hAnsi="Segoe UI" w:cs="Segoe UI"/>
              </w:rPr>
              <w:t xml:space="preserve">the </w:t>
            </w:r>
            <w:r w:rsidR="009D275D">
              <w:rPr>
                <w:rFonts w:ascii="Segoe UI" w:hAnsi="Segoe UI" w:cs="Segoe UI"/>
              </w:rPr>
              <w:t xml:space="preserve">EAP </w:t>
            </w:r>
            <w:r w:rsidR="00171990" w:rsidRPr="00993D3F">
              <w:rPr>
                <w:rFonts w:ascii="Segoe UI" w:hAnsi="Segoe UI" w:cs="Segoe UI"/>
              </w:rPr>
              <w:t xml:space="preserve">service, </w:t>
            </w:r>
            <w:r w:rsidR="00993D3F" w:rsidRPr="00993D3F">
              <w:rPr>
                <w:rFonts w:ascii="Segoe UI" w:hAnsi="Segoe UI" w:cs="Segoe UI"/>
              </w:rPr>
              <w:t xml:space="preserve">and what the </w:t>
            </w:r>
            <w:r w:rsidR="00FA1B16" w:rsidRPr="00993D3F">
              <w:rPr>
                <w:rFonts w:ascii="Segoe UI" w:hAnsi="Segoe UI" w:cs="Segoe UI"/>
              </w:rPr>
              <w:t>cost per intervention</w:t>
            </w:r>
            <w:r w:rsidR="00993D3F" w:rsidRPr="00993D3F">
              <w:rPr>
                <w:rFonts w:ascii="Segoe UI" w:hAnsi="Segoe UI" w:cs="Segoe UI"/>
              </w:rPr>
              <w:t xml:space="preserve"> is.</w:t>
            </w:r>
          </w:p>
          <w:p w14:paraId="2F154D0D" w14:textId="4251D999" w:rsidR="009D275D" w:rsidRPr="00CA559F" w:rsidRDefault="009D275D" w:rsidP="005E7DE2">
            <w:pPr>
              <w:jc w:val="both"/>
              <w:rPr>
                <w:rFonts w:ascii="Segoe UI" w:hAnsi="Segoe UI" w:cs="Segoe UI"/>
                <w:b/>
                <w:bCs/>
              </w:rPr>
            </w:pPr>
            <w:r w:rsidRPr="00CA559F">
              <w:rPr>
                <w:rFonts w:ascii="Segoe UI" w:hAnsi="Segoe UI" w:cs="Segoe UI"/>
                <w:b/>
                <w:bCs/>
              </w:rPr>
              <w:t xml:space="preserve">Action: </w:t>
            </w:r>
            <w:r w:rsidR="00CA559F" w:rsidRPr="00CA559F">
              <w:rPr>
                <w:rFonts w:ascii="Segoe UI" w:hAnsi="Segoe UI" w:cs="Segoe UI"/>
                <w:b/>
                <w:bCs/>
              </w:rPr>
              <w:t>HHRSR to include this information in the slide deck.</w:t>
            </w:r>
          </w:p>
          <w:p w14:paraId="773E2A82" w14:textId="26F1BB2F" w:rsidR="00704867" w:rsidRDefault="00704867" w:rsidP="005E7DE2">
            <w:pPr>
              <w:jc w:val="both"/>
              <w:rPr>
                <w:rFonts w:ascii="Segoe UI" w:hAnsi="Segoe UI" w:cs="Segoe UI"/>
                <w:b/>
                <w:bCs/>
              </w:rPr>
            </w:pPr>
          </w:p>
          <w:p w14:paraId="3DA8746C" w14:textId="53F56620" w:rsidR="006D0048" w:rsidRPr="000030AC" w:rsidRDefault="00704867" w:rsidP="005E7DE2">
            <w:pPr>
              <w:jc w:val="both"/>
              <w:rPr>
                <w:rFonts w:ascii="Segoe UI" w:hAnsi="Segoe UI" w:cs="Segoe UI"/>
              </w:rPr>
            </w:pPr>
            <w:r w:rsidRPr="000030AC">
              <w:rPr>
                <w:rFonts w:ascii="Segoe UI" w:hAnsi="Segoe UI" w:cs="Segoe UI"/>
              </w:rPr>
              <w:t>P</w:t>
            </w:r>
            <w:r w:rsidR="00E4187F" w:rsidRPr="000030AC">
              <w:rPr>
                <w:rFonts w:ascii="Segoe UI" w:hAnsi="Segoe UI" w:cs="Segoe UI"/>
              </w:rPr>
              <w:t xml:space="preserve">hilip Rutnam </w:t>
            </w:r>
            <w:r w:rsidR="00FA1B16" w:rsidRPr="000030AC">
              <w:rPr>
                <w:rFonts w:ascii="Segoe UI" w:hAnsi="Segoe UI" w:cs="Segoe UI"/>
              </w:rPr>
              <w:t xml:space="preserve">questioned what action is being taken on </w:t>
            </w:r>
            <w:r w:rsidR="00231F21" w:rsidRPr="000030AC">
              <w:rPr>
                <w:rFonts w:ascii="Segoe UI" w:hAnsi="Segoe UI" w:cs="Segoe UI"/>
              </w:rPr>
              <w:t xml:space="preserve">36 staff </w:t>
            </w:r>
            <w:r w:rsidR="007D600B" w:rsidRPr="000030AC">
              <w:rPr>
                <w:rFonts w:ascii="Segoe UI" w:hAnsi="Segoe UI" w:cs="Segoe UI"/>
              </w:rPr>
              <w:t xml:space="preserve">members </w:t>
            </w:r>
            <w:r w:rsidR="00231F21" w:rsidRPr="000030AC">
              <w:rPr>
                <w:rFonts w:ascii="Segoe UI" w:hAnsi="Segoe UI" w:cs="Segoe UI"/>
              </w:rPr>
              <w:t>from 1 team rais</w:t>
            </w:r>
            <w:r w:rsidR="007D600B" w:rsidRPr="000030AC">
              <w:rPr>
                <w:rFonts w:ascii="Segoe UI" w:hAnsi="Segoe UI" w:cs="Segoe UI"/>
              </w:rPr>
              <w:t xml:space="preserve">ing </w:t>
            </w:r>
            <w:r w:rsidR="00231F21" w:rsidRPr="000030AC">
              <w:rPr>
                <w:rFonts w:ascii="Segoe UI" w:hAnsi="Segoe UI" w:cs="Segoe UI"/>
              </w:rPr>
              <w:t>concerns</w:t>
            </w:r>
            <w:r w:rsidR="00735DC2" w:rsidRPr="000030AC">
              <w:rPr>
                <w:rFonts w:ascii="Segoe UI" w:hAnsi="Segoe UI" w:cs="Segoe UI"/>
              </w:rPr>
              <w:t xml:space="preserve"> with the Freedom to Speak up Guardian</w:t>
            </w:r>
            <w:r w:rsidR="000030AC">
              <w:rPr>
                <w:rFonts w:ascii="Segoe UI" w:hAnsi="Segoe UI" w:cs="Segoe UI"/>
              </w:rPr>
              <w:t xml:space="preserve"> </w:t>
            </w:r>
            <w:r w:rsidR="004778AE" w:rsidRPr="000030AC">
              <w:rPr>
                <w:rFonts w:ascii="Segoe UI" w:hAnsi="Segoe UI" w:cs="Segoe UI"/>
              </w:rPr>
              <w:t>(FTSUG)</w:t>
            </w:r>
            <w:r w:rsidR="00735DC2" w:rsidRPr="000030AC">
              <w:rPr>
                <w:rFonts w:ascii="Segoe UI" w:hAnsi="Segoe UI" w:cs="Segoe UI"/>
              </w:rPr>
              <w:t xml:space="preserve">? </w:t>
            </w:r>
            <w:r w:rsidR="006D0048" w:rsidRPr="000030AC">
              <w:rPr>
                <w:rFonts w:ascii="Segoe UI" w:hAnsi="Segoe UI" w:cs="Segoe UI"/>
              </w:rPr>
              <w:t>And generally</w:t>
            </w:r>
            <w:r w:rsidR="00224AD4" w:rsidRPr="000030AC">
              <w:rPr>
                <w:rFonts w:ascii="Segoe UI" w:hAnsi="Segoe UI" w:cs="Segoe UI"/>
              </w:rPr>
              <w:t xml:space="preserve"> do we </w:t>
            </w:r>
            <w:r w:rsidR="00224AD4" w:rsidRPr="000030AC">
              <w:rPr>
                <w:rFonts w:ascii="Segoe UI" w:hAnsi="Segoe UI" w:cs="Segoe UI"/>
              </w:rPr>
              <w:lastRenderedPageBreak/>
              <w:t xml:space="preserve">have any reflections and learning on the </w:t>
            </w:r>
            <w:r w:rsidR="003722BF" w:rsidRPr="000030AC">
              <w:rPr>
                <w:rFonts w:ascii="Segoe UI" w:hAnsi="Segoe UI" w:cs="Segoe UI"/>
              </w:rPr>
              <w:t xml:space="preserve">concerning themes of </w:t>
            </w:r>
            <w:r w:rsidR="00825A57" w:rsidRPr="000030AC">
              <w:rPr>
                <w:rFonts w:ascii="Segoe UI" w:hAnsi="Segoe UI" w:cs="Segoe UI"/>
              </w:rPr>
              <w:t>staff feel</w:t>
            </w:r>
            <w:r w:rsidR="003722BF" w:rsidRPr="000030AC">
              <w:rPr>
                <w:rFonts w:ascii="Segoe UI" w:hAnsi="Segoe UI" w:cs="Segoe UI"/>
              </w:rPr>
              <w:t>ing</w:t>
            </w:r>
            <w:r w:rsidR="00825A57" w:rsidRPr="000030AC">
              <w:rPr>
                <w:rFonts w:ascii="Segoe UI" w:hAnsi="Segoe UI" w:cs="Segoe UI"/>
              </w:rPr>
              <w:t xml:space="preserve"> overwhelmed</w:t>
            </w:r>
            <w:r w:rsidR="003722BF" w:rsidRPr="000030AC">
              <w:rPr>
                <w:rFonts w:ascii="Segoe UI" w:hAnsi="Segoe UI" w:cs="Segoe UI"/>
              </w:rPr>
              <w:t xml:space="preserve"> and </w:t>
            </w:r>
            <w:r w:rsidR="00825A57" w:rsidRPr="000030AC">
              <w:rPr>
                <w:rFonts w:ascii="Segoe UI" w:hAnsi="Segoe UI" w:cs="Segoe UI"/>
              </w:rPr>
              <w:t>stressed</w:t>
            </w:r>
            <w:r w:rsidR="003722BF" w:rsidRPr="000030AC">
              <w:rPr>
                <w:rFonts w:ascii="Segoe UI" w:hAnsi="Segoe UI" w:cs="Segoe UI"/>
              </w:rPr>
              <w:t xml:space="preserve">? </w:t>
            </w:r>
          </w:p>
          <w:p w14:paraId="58BFAB89" w14:textId="77777777" w:rsidR="003722BF" w:rsidRDefault="003722BF" w:rsidP="005E7DE2">
            <w:pPr>
              <w:jc w:val="both"/>
              <w:rPr>
                <w:rFonts w:ascii="Segoe UI" w:hAnsi="Segoe UI" w:cs="Segoe UI"/>
                <w:b/>
                <w:bCs/>
              </w:rPr>
            </w:pPr>
          </w:p>
          <w:p w14:paraId="0E2BC0A5" w14:textId="3617CA04" w:rsidR="000D2B1F" w:rsidRPr="000D2B1F" w:rsidRDefault="004778AE" w:rsidP="005E7DE2">
            <w:pPr>
              <w:jc w:val="both"/>
              <w:rPr>
                <w:rFonts w:ascii="Segoe UI" w:hAnsi="Segoe UI" w:cs="Segoe UI"/>
              </w:rPr>
            </w:pPr>
            <w:r w:rsidRPr="000D2B1F">
              <w:rPr>
                <w:rFonts w:ascii="Segoe UI" w:hAnsi="Segoe UI" w:cs="Segoe UI"/>
              </w:rPr>
              <w:t xml:space="preserve">The CPO </w:t>
            </w:r>
            <w:r w:rsidR="008D4CB6">
              <w:rPr>
                <w:rFonts w:ascii="Segoe UI" w:hAnsi="Segoe UI" w:cs="Segoe UI"/>
              </w:rPr>
              <w:t xml:space="preserve">advised </w:t>
            </w:r>
            <w:r w:rsidRPr="000D2B1F">
              <w:rPr>
                <w:rFonts w:ascii="Segoe UI" w:hAnsi="Segoe UI" w:cs="Segoe UI"/>
              </w:rPr>
              <w:t xml:space="preserve">that the </w:t>
            </w:r>
            <w:r w:rsidR="000030AC" w:rsidRPr="000D2B1F">
              <w:rPr>
                <w:rFonts w:ascii="Segoe UI" w:hAnsi="Segoe UI" w:cs="Segoe UI"/>
              </w:rPr>
              <w:t xml:space="preserve">FTSUG roles </w:t>
            </w:r>
            <w:r w:rsidR="009947D2" w:rsidRPr="000D2B1F">
              <w:rPr>
                <w:rFonts w:ascii="Segoe UI" w:hAnsi="Segoe UI" w:cs="Segoe UI"/>
              </w:rPr>
              <w:t>are independent within t</w:t>
            </w:r>
            <w:r w:rsidR="000030AC" w:rsidRPr="000D2B1F">
              <w:rPr>
                <w:rFonts w:ascii="Segoe UI" w:hAnsi="Segoe UI" w:cs="Segoe UI"/>
              </w:rPr>
              <w:t>he Trust, reporting to CPO</w:t>
            </w:r>
            <w:r w:rsidR="00AB2F94">
              <w:rPr>
                <w:rFonts w:ascii="Segoe UI" w:hAnsi="Segoe UI" w:cs="Segoe UI"/>
              </w:rPr>
              <w:t xml:space="preserve"> for pay and rations only</w:t>
            </w:r>
            <w:r w:rsidR="000030AC" w:rsidRPr="000D2B1F">
              <w:rPr>
                <w:rFonts w:ascii="Segoe UI" w:hAnsi="Segoe UI" w:cs="Segoe UI"/>
              </w:rPr>
              <w:t xml:space="preserve">.  The </w:t>
            </w:r>
            <w:r w:rsidR="00203B7B" w:rsidRPr="000D2B1F">
              <w:rPr>
                <w:rFonts w:ascii="Segoe UI" w:hAnsi="Segoe UI" w:cs="Segoe UI"/>
              </w:rPr>
              <w:t xml:space="preserve">specific concern raised by the team of </w:t>
            </w:r>
            <w:r w:rsidR="00BD79BA" w:rsidRPr="000D2B1F">
              <w:rPr>
                <w:rFonts w:ascii="Segoe UI" w:hAnsi="Segoe UI" w:cs="Segoe UI"/>
              </w:rPr>
              <w:t xml:space="preserve">36 </w:t>
            </w:r>
            <w:r w:rsidR="00203B7B" w:rsidRPr="000D2B1F">
              <w:rPr>
                <w:rFonts w:ascii="Segoe UI" w:hAnsi="Segoe UI" w:cs="Segoe UI"/>
              </w:rPr>
              <w:t>h</w:t>
            </w:r>
            <w:r w:rsidR="00BD79BA" w:rsidRPr="000D2B1F">
              <w:rPr>
                <w:rFonts w:ascii="Segoe UI" w:hAnsi="Segoe UI" w:cs="Segoe UI"/>
              </w:rPr>
              <w:t xml:space="preserve">as been escalated to the relevant head of HR to </w:t>
            </w:r>
            <w:r w:rsidR="00203B7B" w:rsidRPr="000D2B1F">
              <w:rPr>
                <w:rFonts w:ascii="Segoe UI" w:hAnsi="Segoe UI" w:cs="Segoe UI"/>
              </w:rPr>
              <w:t xml:space="preserve">review that </w:t>
            </w:r>
            <w:r w:rsidR="00BD79BA" w:rsidRPr="000D2B1F">
              <w:rPr>
                <w:rFonts w:ascii="Segoe UI" w:hAnsi="Segoe UI" w:cs="Segoe UI"/>
              </w:rPr>
              <w:t>consultation process</w:t>
            </w:r>
            <w:r w:rsidR="00770B64">
              <w:rPr>
                <w:rFonts w:ascii="Segoe UI" w:hAnsi="Segoe UI" w:cs="Segoe UI"/>
              </w:rPr>
              <w:t>;</w:t>
            </w:r>
            <w:r w:rsidR="000D2B1F" w:rsidRPr="000D2B1F">
              <w:rPr>
                <w:rFonts w:ascii="Segoe UI" w:hAnsi="Segoe UI" w:cs="Segoe UI"/>
              </w:rPr>
              <w:t xml:space="preserve"> the organisational </w:t>
            </w:r>
            <w:r w:rsidR="00BD79BA" w:rsidRPr="000D2B1F">
              <w:rPr>
                <w:rFonts w:ascii="Segoe UI" w:hAnsi="Segoe UI" w:cs="Segoe UI"/>
              </w:rPr>
              <w:t xml:space="preserve">change has already been implemented </w:t>
            </w:r>
            <w:r w:rsidR="000D2B1F" w:rsidRPr="000D2B1F">
              <w:rPr>
                <w:rFonts w:ascii="Segoe UI" w:hAnsi="Segoe UI" w:cs="Segoe UI"/>
              </w:rPr>
              <w:t xml:space="preserve">and it is in hand. </w:t>
            </w:r>
          </w:p>
          <w:p w14:paraId="33E32933" w14:textId="77777777" w:rsidR="000D2B1F" w:rsidRPr="000D2B1F" w:rsidRDefault="000D2B1F" w:rsidP="005E7DE2">
            <w:pPr>
              <w:jc w:val="both"/>
              <w:rPr>
                <w:rFonts w:ascii="Segoe UI" w:hAnsi="Segoe UI" w:cs="Segoe UI"/>
              </w:rPr>
            </w:pPr>
          </w:p>
          <w:p w14:paraId="5C6EB797" w14:textId="4767A205" w:rsidR="009947D2" w:rsidRPr="008D4CB6" w:rsidRDefault="00F57334" w:rsidP="005E7DE2">
            <w:pPr>
              <w:jc w:val="both"/>
              <w:rPr>
                <w:rFonts w:ascii="Segoe UI" w:hAnsi="Segoe UI" w:cs="Segoe UI"/>
              </w:rPr>
            </w:pPr>
            <w:r w:rsidRPr="008D4CB6">
              <w:rPr>
                <w:rFonts w:ascii="Segoe UI" w:hAnsi="Segoe UI" w:cs="Segoe UI"/>
              </w:rPr>
              <w:t xml:space="preserve">We have some planned work to deep dive into </w:t>
            </w:r>
            <w:r w:rsidR="007E6F28" w:rsidRPr="008D4CB6">
              <w:rPr>
                <w:rFonts w:ascii="Segoe UI" w:hAnsi="Segoe UI" w:cs="Segoe UI"/>
              </w:rPr>
              <w:t xml:space="preserve">the </w:t>
            </w:r>
            <w:r w:rsidR="007133DB" w:rsidRPr="008D4CB6">
              <w:rPr>
                <w:rFonts w:ascii="Segoe UI" w:hAnsi="Segoe UI" w:cs="Segoe UI"/>
              </w:rPr>
              <w:t xml:space="preserve">wider themes </w:t>
            </w:r>
            <w:r w:rsidR="007E6F28" w:rsidRPr="008D4CB6">
              <w:rPr>
                <w:rFonts w:ascii="Segoe UI" w:hAnsi="Segoe UI" w:cs="Segoe UI"/>
              </w:rPr>
              <w:t xml:space="preserve">emerging from </w:t>
            </w:r>
            <w:r w:rsidR="007133DB" w:rsidRPr="008D4CB6">
              <w:rPr>
                <w:rFonts w:ascii="Segoe UI" w:hAnsi="Segoe UI" w:cs="Segoe UI"/>
              </w:rPr>
              <w:t xml:space="preserve">our casework, </w:t>
            </w:r>
            <w:r w:rsidR="00960A32" w:rsidRPr="008D4CB6">
              <w:rPr>
                <w:rFonts w:ascii="Segoe UI" w:hAnsi="Segoe UI" w:cs="Segoe UI"/>
              </w:rPr>
              <w:t xml:space="preserve">looking at hotspots and </w:t>
            </w:r>
            <w:r w:rsidR="007133DB" w:rsidRPr="008D4CB6">
              <w:rPr>
                <w:rFonts w:ascii="Segoe UI" w:hAnsi="Segoe UI" w:cs="Segoe UI"/>
              </w:rPr>
              <w:t>triangulat</w:t>
            </w:r>
            <w:r w:rsidR="00960A32" w:rsidRPr="008D4CB6">
              <w:rPr>
                <w:rFonts w:ascii="Segoe UI" w:hAnsi="Segoe UI" w:cs="Segoe UI"/>
              </w:rPr>
              <w:t>ing</w:t>
            </w:r>
            <w:r w:rsidR="007133DB" w:rsidRPr="008D4CB6">
              <w:rPr>
                <w:rFonts w:ascii="Segoe UI" w:hAnsi="Segoe UI" w:cs="Segoe UI"/>
              </w:rPr>
              <w:t xml:space="preserve"> data.</w:t>
            </w:r>
          </w:p>
          <w:p w14:paraId="6DBF6305" w14:textId="77777777" w:rsidR="008D4CB6" w:rsidRPr="008D4CB6" w:rsidRDefault="008D4CB6" w:rsidP="005E7DE2">
            <w:pPr>
              <w:jc w:val="both"/>
              <w:rPr>
                <w:rFonts w:ascii="Segoe UI" w:hAnsi="Segoe UI" w:cs="Segoe UI"/>
              </w:rPr>
            </w:pPr>
          </w:p>
          <w:p w14:paraId="0F8FC113" w14:textId="558298D2" w:rsidR="004D021E" w:rsidRPr="0009704B" w:rsidRDefault="008D4CB6" w:rsidP="004D021E">
            <w:pPr>
              <w:jc w:val="both"/>
              <w:rPr>
                <w:rFonts w:ascii="Segoe UI" w:hAnsi="Segoe UI" w:cs="Segoe UI"/>
              </w:rPr>
            </w:pPr>
            <w:r w:rsidRPr="0009704B">
              <w:rPr>
                <w:rFonts w:ascii="Segoe UI" w:hAnsi="Segoe UI" w:cs="Segoe UI"/>
              </w:rPr>
              <w:t xml:space="preserve">The SD confirmed that </w:t>
            </w:r>
            <w:r w:rsidR="00460C18" w:rsidRPr="0009704B">
              <w:rPr>
                <w:rFonts w:ascii="Segoe UI" w:hAnsi="Segoe UI" w:cs="Segoe UI"/>
              </w:rPr>
              <w:t xml:space="preserve">this was the </w:t>
            </w:r>
            <w:r w:rsidR="0022779E" w:rsidRPr="0009704B">
              <w:rPr>
                <w:rFonts w:ascii="Segoe UI" w:hAnsi="Segoe UI" w:cs="Segoe UI"/>
              </w:rPr>
              <w:t>Clinical support worker team</w:t>
            </w:r>
            <w:r w:rsidR="00460C18" w:rsidRPr="0009704B">
              <w:rPr>
                <w:rFonts w:ascii="Segoe UI" w:hAnsi="Segoe UI" w:cs="Segoe UI"/>
              </w:rPr>
              <w:t xml:space="preserve">, </w:t>
            </w:r>
            <w:r w:rsidR="00770B64">
              <w:rPr>
                <w:rFonts w:ascii="Segoe UI" w:hAnsi="Segoe UI" w:cs="Segoe UI"/>
              </w:rPr>
              <w:t xml:space="preserve">and </w:t>
            </w:r>
            <w:r w:rsidR="0022779E" w:rsidRPr="0009704B">
              <w:rPr>
                <w:rFonts w:ascii="Segoe UI" w:hAnsi="Segoe UI" w:cs="Segoe UI"/>
              </w:rPr>
              <w:t xml:space="preserve">we </w:t>
            </w:r>
            <w:r w:rsidR="00460C18" w:rsidRPr="0009704B">
              <w:rPr>
                <w:rFonts w:ascii="Segoe UI" w:hAnsi="Segoe UI" w:cs="Segoe UI"/>
              </w:rPr>
              <w:t xml:space="preserve">are confident in the </w:t>
            </w:r>
            <w:r w:rsidR="0022779E" w:rsidRPr="0009704B">
              <w:rPr>
                <w:rFonts w:ascii="Segoe UI" w:hAnsi="Segoe UI" w:cs="Segoe UI"/>
              </w:rPr>
              <w:t xml:space="preserve">remedial action plan </w:t>
            </w:r>
            <w:r w:rsidR="00460C18" w:rsidRPr="0009704B">
              <w:rPr>
                <w:rFonts w:ascii="Segoe UI" w:hAnsi="Segoe UI" w:cs="Segoe UI"/>
              </w:rPr>
              <w:t xml:space="preserve">we have put in place. </w:t>
            </w:r>
          </w:p>
          <w:p w14:paraId="0F6BF8DF" w14:textId="77777777" w:rsidR="004D021E" w:rsidRPr="0009704B" w:rsidRDefault="004D021E" w:rsidP="005E7DE2">
            <w:pPr>
              <w:jc w:val="both"/>
              <w:rPr>
                <w:rFonts w:ascii="Segoe UI" w:hAnsi="Segoe UI" w:cs="Segoe UI"/>
              </w:rPr>
            </w:pPr>
          </w:p>
          <w:p w14:paraId="6B2524E8" w14:textId="48BD9F46" w:rsidR="00FB6E08" w:rsidRPr="0009704B" w:rsidRDefault="004D021E" w:rsidP="005E7DE2">
            <w:pPr>
              <w:jc w:val="both"/>
              <w:rPr>
                <w:rFonts w:ascii="Segoe UI" w:hAnsi="Segoe UI" w:cs="Segoe UI"/>
              </w:rPr>
            </w:pPr>
            <w:r w:rsidRPr="0009704B">
              <w:rPr>
                <w:rFonts w:ascii="Segoe UI" w:hAnsi="Segoe UI" w:cs="Segoe UI"/>
              </w:rPr>
              <w:t xml:space="preserve">The CPO commented that </w:t>
            </w:r>
            <w:r w:rsidR="00FB6E08" w:rsidRPr="0009704B">
              <w:rPr>
                <w:rFonts w:ascii="Segoe UI" w:hAnsi="Segoe UI" w:cs="Segoe UI"/>
              </w:rPr>
              <w:t>we have recently strengthened ou</w:t>
            </w:r>
            <w:r w:rsidRPr="0009704B">
              <w:rPr>
                <w:rFonts w:ascii="Segoe UI" w:hAnsi="Segoe UI" w:cs="Segoe UI"/>
              </w:rPr>
              <w:t xml:space="preserve">r organisational </w:t>
            </w:r>
            <w:r w:rsidR="00FB6E08" w:rsidRPr="0009704B">
              <w:rPr>
                <w:rFonts w:ascii="Segoe UI" w:hAnsi="Segoe UI" w:cs="Segoe UI"/>
              </w:rPr>
              <w:t xml:space="preserve">change consultation </w:t>
            </w:r>
            <w:r w:rsidR="008779FF" w:rsidRPr="0009704B">
              <w:rPr>
                <w:rFonts w:ascii="Segoe UI" w:hAnsi="Segoe UI" w:cs="Segoe UI"/>
              </w:rPr>
              <w:t>p</w:t>
            </w:r>
            <w:r w:rsidRPr="0009704B">
              <w:rPr>
                <w:rFonts w:ascii="Segoe UI" w:hAnsi="Segoe UI" w:cs="Segoe UI"/>
              </w:rPr>
              <w:t>rocess</w:t>
            </w:r>
            <w:r w:rsidR="00165D89" w:rsidRPr="0009704B">
              <w:rPr>
                <w:rFonts w:ascii="Segoe UI" w:hAnsi="Segoe UI" w:cs="Segoe UI"/>
              </w:rPr>
              <w:t xml:space="preserve"> which has been </w:t>
            </w:r>
            <w:r w:rsidR="008779FF" w:rsidRPr="0009704B">
              <w:rPr>
                <w:rFonts w:ascii="Segoe UI" w:hAnsi="Segoe UI" w:cs="Segoe UI"/>
              </w:rPr>
              <w:t xml:space="preserve">welcomed by union colleagues. </w:t>
            </w:r>
          </w:p>
          <w:p w14:paraId="2D942AE7" w14:textId="77777777" w:rsidR="00165D89" w:rsidRPr="0009704B" w:rsidRDefault="00165D89" w:rsidP="005E7DE2">
            <w:pPr>
              <w:jc w:val="both"/>
              <w:rPr>
                <w:rFonts w:ascii="Segoe UI" w:hAnsi="Segoe UI" w:cs="Segoe UI"/>
              </w:rPr>
            </w:pPr>
          </w:p>
          <w:p w14:paraId="57513024" w14:textId="77777777" w:rsidR="003C4C60" w:rsidRPr="0009704B" w:rsidRDefault="00165D89" w:rsidP="0009704B">
            <w:pPr>
              <w:jc w:val="both"/>
              <w:rPr>
                <w:rFonts w:ascii="Segoe UI" w:hAnsi="Segoe UI" w:cs="Segoe UI"/>
              </w:rPr>
            </w:pPr>
            <w:r w:rsidRPr="0009704B">
              <w:rPr>
                <w:rFonts w:ascii="Segoe UI" w:hAnsi="Segoe UI" w:cs="Segoe UI"/>
              </w:rPr>
              <w:t xml:space="preserve">The SD raised that pressure on </w:t>
            </w:r>
            <w:r w:rsidR="00682042" w:rsidRPr="0009704B">
              <w:rPr>
                <w:rFonts w:ascii="Segoe UI" w:hAnsi="Segoe UI" w:cs="Segoe UI"/>
              </w:rPr>
              <w:t xml:space="preserve">senior managers is a real threat </w:t>
            </w:r>
            <w:r w:rsidR="0009704B" w:rsidRPr="0009704B">
              <w:rPr>
                <w:rFonts w:ascii="Segoe UI" w:hAnsi="Segoe UI" w:cs="Segoe UI"/>
              </w:rPr>
              <w:t xml:space="preserve">that we need to be </w:t>
            </w:r>
            <w:r w:rsidR="00682042" w:rsidRPr="0009704B">
              <w:rPr>
                <w:rFonts w:ascii="Segoe UI" w:hAnsi="Segoe UI" w:cs="Segoe UI"/>
              </w:rPr>
              <w:t xml:space="preserve">aware of. </w:t>
            </w:r>
          </w:p>
          <w:p w14:paraId="2F47ED4B" w14:textId="17273CB9" w:rsidR="0009704B" w:rsidRPr="000220E5" w:rsidRDefault="0009704B" w:rsidP="0009704B">
            <w:pPr>
              <w:jc w:val="both"/>
              <w:rPr>
                <w:rFonts w:ascii="Segoe UI" w:hAnsi="Segoe UI" w:cs="Segoe UI"/>
                <w:b/>
                <w:bCs/>
              </w:rPr>
            </w:pPr>
          </w:p>
        </w:tc>
        <w:tc>
          <w:tcPr>
            <w:tcW w:w="1297" w:type="dxa"/>
          </w:tcPr>
          <w:p w14:paraId="565E2C88" w14:textId="77777777" w:rsidR="000220E5" w:rsidRDefault="000220E5" w:rsidP="00A9099E">
            <w:pPr>
              <w:jc w:val="both"/>
              <w:rPr>
                <w:rFonts w:ascii="Segoe UI" w:hAnsi="Segoe UI" w:cs="Segoe UI"/>
                <w:b/>
                <w:bCs/>
              </w:rPr>
            </w:pPr>
          </w:p>
          <w:p w14:paraId="1392ECCE" w14:textId="77777777" w:rsidR="00A67863" w:rsidRDefault="00A67863" w:rsidP="00A9099E">
            <w:pPr>
              <w:jc w:val="both"/>
              <w:rPr>
                <w:rFonts w:ascii="Segoe UI" w:hAnsi="Segoe UI" w:cs="Segoe UI"/>
                <w:b/>
                <w:bCs/>
              </w:rPr>
            </w:pPr>
          </w:p>
          <w:p w14:paraId="5F048425" w14:textId="77777777" w:rsidR="00A67863" w:rsidRDefault="00A67863" w:rsidP="00A9099E">
            <w:pPr>
              <w:jc w:val="both"/>
              <w:rPr>
                <w:rFonts w:ascii="Segoe UI" w:hAnsi="Segoe UI" w:cs="Segoe UI"/>
                <w:b/>
                <w:bCs/>
              </w:rPr>
            </w:pPr>
          </w:p>
          <w:p w14:paraId="174B3643" w14:textId="77777777" w:rsidR="00A67863" w:rsidRDefault="00A67863" w:rsidP="00A9099E">
            <w:pPr>
              <w:jc w:val="both"/>
              <w:rPr>
                <w:rFonts w:ascii="Segoe UI" w:hAnsi="Segoe UI" w:cs="Segoe UI"/>
                <w:b/>
                <w:bCs/>
              </w:rPr>
            </w:pPr>
          </w:p>
          <w:p w14:paraId="7048117D" w14:textId="77777777" w:rsidR="00A67863" w:rsidRDefault="00A67863" w:rsidP="00A9099E">
            <w:pPr>
              <w:jc w:val="both"/>
              <w:rPr>
                <w:rFonts w:ascii="Segoe UI" w:hAnsi="Segoe UI" w:cs="Segoe UI"/>
                <w:b/>
                <w:bCs/>
              </w:rPr>
            </w:pPr>
          </w:p>
          <w:p w14:paraId="349E82AB" w14:textId="77777777" w:rsidR="00A67863" w:rsidRDefault="00A67863" w:rsidP="00A9099E">
            <w:pPr>
              <w:jc w:val="both"/>
              <w:rPr>
                <w:rFonts w:ascii="Segoe UI" w:hAnsi="Segoe UI" w:cs="Segoe UI"/>
                <w:b/>
                <w:bCs/>
              </w:rPr>
            </w:pPr>
          </w:p>
          <w:p w14:paraId="7E9EC36E" w14:textId="77777777" w:rsidR="00A67863" w:rsidRDefault="00A67863" w:rsidP="00A9099E">
            <w:pPr>
              <w:jc w:val="both"/>
              <w:rPr>
                <w:rFonts w:ascii="Segoe UI" w:hAnsi="Segoe UI" w:cs="Segoe UI"/>
                <w:b/>
                <w:bCs/>
              </w:rPr>
            </w:pPr>
          </w:p>
          <w:p w14:paraId="710BF862" w14:textId="77777777" w:rsidR="00A67863" w:rsidRDefault="00A67863" w:rsidP="00A9099E">
            <w:pPr>
              <w:jc w:val="both"/>
              <w:rPr>
                <w:rFonts w:ascii="Segoe UI" w:hAnsi="Segoe UI" w:cs="Segoe UI"/>
                <w:b/>
                <w:bCs/>
              </w:rPr>
            </w:pPr>
          </w:p>
          <w:p w14:paraId="2C314F85" w14:textId="77777777" w:rsidR="00A67863" w:rsidRDefault="00A67863" w:rsidP="00A9099E">
            <w:pPr>
              <w:jc w:val="both"/>
              <w:rPr>
                <w:rFonts w:ascii="Segoe UI" w:hAnsi="Segoe UI" w:cs="Segoe UI"/>
                <w:b/>
                <w:bCs/>
              </w:rPr>
            </w:pPr>
          </w:p>
          <w:p w14:paraId="5B6E24F7" w14:textId="77777777" w:rsidR="00A67863" w:rsidRDefault="00A67863" w:rsidP="00A9099E">
            <w:pPr>
              <w:jc w:val="both"/>
              <w:rPr>
                <w:rFonts w:ascii="Segoe UI" w:hAnsi="Segoe UI" w:cs="Segoe UI"/>
                <w:b/>
                <w:bCs/>
              </w:rPr>
            </w:pPr>
          </w:p>
          <w:p w14:paraId="5B2D27EA" w14:textId="77777777" w:rsidR="00A67863" w:rsidRDefault="00A67863" w:rsidP="00A9099E">
            <w:pPr>
              <w:jc w:val="both"/>
              <w:rPr>
                <w:rFonts w:ascii="Segoe UI" w:hAnsi="Segoe UI" w:cs="Segoe UI"/>
                <w:b/>
                <w:bCs/>
              </w:rPr>
            </w:pPr>
          </w:p>
          <w:p w14:paraId="1ED7A8C3" w14:textId="77777777" w:rsidR="00A67863" w:rsidRDefault="00A67863" w:rsidP="00A9099E">
            <w:pPr>
              <w:jc w:val="both"/>
              <w:rPr>
                <w:rFonts w:ascii="Segoe UI" w:hAnsi="Segoe UI" w:cs="Segoe UI"/>
                <w:b/>
                <w:bCs/>
              </w:rPr>
            </w:pPr>
          </w:p>
          <w:p w14:paraId="7CFAE7F3" w14:textId="77777777" w:rsidR="00A67863" w:rsidRDefault="00A67863" w:rsidP="00A9099E">
            <w:pPr>
              <w:jc w:val="both"/>
              <w:rPr>
                <w:rFonts w:ascii="Segoe UI" w:hAnsi="Segoe UI" w:cs="Segoe UI"/>
                <w:b/>
                <w:bCs/>
              </w:rPr>
            </w:pPr>
          </w:p>
          <w:p w14:paraId="09505650" w14:textId="77777777" w:rsidR="00A67863" w:rsidRDefault="00A67863" w:rsidP="00A9099E">
            <w:pPr>
              <w:jc w:val="both"/>
              <w:rPr>
                <w:rFonts w:ascii="Segoe UI" w:hAnsi="Segoe UI" w:cs="Segoe UI"/>
                <w:b/>
                <w:bCs/>
              </w:rPr>
            </w:pPr>
          </w:p>
          <w:p w14:paraId="66665A54" w14:textId="77777777" w:rsidR="00A67863" w:rsidRDefault="00A67863" w:rsidP="00A9099E">
            <w:pPr>
              <w:jc w:val="both"/>
              <w:rPr>
                <w:rFonts w:ascii="Segoe UI" w:hAnsi="Segoe UI" w:cs="Segoe UI"/>
                <w:b/>
                <w:bCs/>
              </w:rPr>
            </w:pPr>
          </w:p>
          <w:p w14:paraId="5B13BD33" w14:textId="77777777" w:rsidR="00A67863" w:rsidRDefault="00A67863" w:rsidP="00A9099E">
            <w:pPr>
              <w:jc w:val="both"/>
              <w:rPr>
                <w:rFonts w:ascii="Segoe UI" w:hAnsi="Segoe UI" w:cs="Segoe UI"/>
                <w:b/>
                <w:bCs/>
              </w:rPr>
            </w:pPr>
          </w:p>
          <w:p w14:paraId="1368DCE9" w14:textId="77777777" w:rsidR="00A67863" w:rsidRDefault="00A67863" w:rsidP="00A9099E">
            <w:pPr>
              <w:jc w:val="both"/>
              <w:rPr>
                <w:rFonts w:ascii="Segoe UI" w:hAnsi="Segoe UI" w:cs="Segoe UI"/>
                <w:b/>
                <w:bCs/>
              </w:rPr>
            </w:pPr>
          </w:p>
          <w:p w14:paraId="5AAF009E" w14:textId="77777777" w:rsidR="00A67863" w:rsidRDefault="00A67863" w:rsidP="00A9099E">
            <w:pPr>
              <w:jc w:val="both"/>
              <w:rPr>
                <w:rFonts w:ascii="Segoe UI" w:hAnsi="Segoe UI" w:cs="Segoe UI"/>
                <w:b/>
                <w:bCs/>
              </w:rPr>
            </w:pPr>
          </w:p>
          <w:p w14:paraId="4E5B0C53" w14:textId="77777777" w:rsidR="00A67863" w:rsidRDefault="00A67863" w:rsidP="00A9099E">
            <w:pPr>
              <w:jc w:val="both"/>
              <w:rPr>
                <w:rFonts w:ascii="Segoe UI" w:hAnsi="Segoe UI" w:cs="Segoe UI"/>
                <w:b/>
                <w:bCs/>
              </w:rPr>
            </w:pPr>
          </w:p>
          <w:p w14:paraId="67B8BA1D" w14:textId="77777777" w:rsidR="00A67863" w:rsidRDefault="00A67863" w:rsidP="00A9099E">
            <w:pPr>
              <w:jc w:val="both"/>
              <w:rPr>
                <w:rFonts w:ascii="Segoe UI" w:hAnsi="Segoe UI" w:cs="Segoe UI"/>
                <w:b/>
                <w:bCs/>
              </w:rPr>
            </w:pPr>
          </w:p>
          <w:p w14:paraId="78165730" w14:textId="77777777" w:rsidR="00A67863" w:rsidRDefault="00A67863" w:rsidP="00A9099E">
            <w:pPr>
              <w:jc w:val="both"/>
              <w:rPr>
                <w:rFonts w:ascii="Segoe UI" w:hAnsi="Segoe UI" w:cs="Segoe UI"/>
                <w:b/>
                <w:bCs/>
              </w:rPr>
            </w:pPr>
          </w:p>
          <w:p w14:paraId="1EFCF57C" w14:textId="77777777" w:rsidR="00A67863" w:rsidRDefault="00A67863" w:rsidP="00A9099E">
            <w:pPr>
              <w:jc w:val="both"/>
              <w:rPr>
                <w:rFonts w:ascii="Segoe UI" w:hAnsi="Segoe UI" w:cs="Segoe UI"/>
                <w:b/>
                <w:bCs/>
              </w:rPr>
            </w:pPr>
          </w:p>
          <w:p w14:paraId="7AD68969" w14:textId="77777777" w:rsidR="00A67863" w:rsidRDefault="00A67863" w:rsidP="00A9099E">
            <w:pPr>
              <w:jc w:val="both"/>
              <w:rPr>
                <w:rFonts w:ascii="Segoe UI" w:hAnsi="Segoe UI" w:cs="Segoe UI"/>
                <w:b/>
                <w:bCs/>
              </w:rPr>
            </w:pPr>
          </w:p>
          <w:p w14:paraId="41740E42" w14:textId="77777777" w:rsidR="00A67863" w:rsidRDefault="00A67863" w:rsidP="00A9099E">
            <w:pPr>
              <w:jc w:val="both"/>
              <w:rPr>
                <w:rFonts w:ascii="Segoe UI" w:hAnsi="Segoe UI" w:cs="Segoe UI"/>
                <w:b/>
                <w:bCs/>
              </w:rPr>
            </w:pPr>
          </w:p>
          <w:p w14:paraId="586A59A8" w14:textId="77777777" w:rsidR="00A67863" w:rsidRDefault="00A67863" w:rsidP="00A9099E">
            <w:pPr>
              <w:jc w:val="both"/>
              <w:rPr>
                <w:rFonts w:ascii="Segoe UI" w:hAnsi="Segoe UI" w:cs="Segoe UI"/>
                <w:b/>
                <w:bCs/>
              </w:rPr>
            </w:pPr>
          </w:p>
          <w:p w14:paraId="729BB13E" w14:textId="77777777" w:rsidR="00A67863" w:rsidRDefault="00A67863" w:rsidP="00A9099E">
            <w:pPr>
              <w:jc w:val="both"/>
              <w:rPr>
                <w:rFonts w:ascii="Segoe UI" w:hAnsi="Segoe UI" w:cs="Segoe UI"/>
                <w:b/>
                <w:bCs/>
              </w:rPr>
            </w:pPr>
          </w:p>
          <w:p w14:paraId="3BE6DD51" w14:textId="77777777" w:rsidR="00A67863" w:rsidRDefault="00A67863" w:rsidP="00A9099E">
            <w:pPr>
              <w:jc w:val="both"/>
              <w:rPr>
                <w:rFonts w:ascii="Segoe UI" w:hAnsi="Segoe UI" w:cs="Segoe UI"/>
                <w:b/>
                <w:bCs/>
              </w:rPr>
            </w:pPr>
          </w:p>
          <w:p w14:paraId="026AEFCE" w14:textId="77777777" w:rsidR="00A67863" w:rsidRDefault="00A67863" w:rsidP="00A9099E">
            <w:pPr>
              <w:jc w:val="both"/>
              <w:rPr>
                <w:rFonts w:ascii="Segoe UI" w:hAnsi="Segoe UI" w:cs="Segoe UI"/>
                <w:b/>
                <w:bCs/>
              </w:rPr>
            </w:pPr>
          </w:p>
          <w:p w14:paraId="1B8899A9" w14:textId="77777777" w:rsidR="00A67863" w:rsidRDefault="00A67863" w:rsidP="00A9099E">
            <w:pPr>
              <w:jc w:val="both"/>
              <w:rPr>
                <w:rFonts w:ascii="Segoe UI" w:hAnsi="Segoe UI" w:cs="Segoe UI"/>
                <w:b/>
                <w:bCs/>
              </w:rPr>
            </w:pPr>
          </w:p>
          <w:p w14:paraId="3E30E7FD" w14:textId="77777777" w:rsidR="00A67863" w:rsidRDefault="00A67863" w:rsidP="00A9099E">
            <w:pPr>
              <w:jc w:val="both"/>
              <w:rPr>
                <w:rFonts w:ascii="Segoe UI" w:hAnsi="Segoe UI" w:cs="Segoe UI"/>
                <w:b/>
                <w:bCs/>
              </w:rPr>
            </w:pPr>
          </w:p>
          <w:p w14:paraId="4F70F6EB" w14:textId="6A13668B" w:rsidR="00A67863" w:rsidRDefault="00A67863" w:rsidP="00A9099E">
            <w:pPr>
              <w:jc w:val="both"/>
              <w:rPr>
                <w:rFonts w:ascii="Segoe UI" w:hAnsi="Segoe UI" w:cs="Segoe UI"/>
                <w:b/>
                <w:bCs/>
              </w:rPr>
            </w:pPr>
          </w:p>
          <w:p w14:paraId="0551CE49" w14:textId="2E6371FB" w:rsidR="00C733D8" w:rsidRDefault="00C733D8" w:rsidP="00A9099E">
            <w:pPr>
              <w:jc w:val="both"/>
              <w:rPr>
                <w:rFonts w:ascii="Segoe UI" w:hAnsi="Segoe UI" w:cs="Segoe UI"/>
                <w:b/>
                <w:bCs/>
              </w:rPr>
            </w:pPr>
          </w:p>
          <w:p w14:paraId="38186B26" w14:textId="1BD356CA" w:rsidR="00C733D8" w:rsidRDefault="00C733D8" w:rsidP="00A9099E">
            <w:pPr>
              <w:jc w:val="both"/>
              <w:rPr>
                <w:rFonts w:ascii="Segoe UI" w:hAnsi="Segoe UI" w:cs="Segoe UI"/>
                <w:b/>
                <w:bCs/>
              </w:rPr>
            </w:pPr>
          </w:p>
          <w:p w14:paraId="15B54FE3" w14:textId="77777777" w:rsidR="00C733D8" w:rsidRDefault="00C733D8" w:rsidP="00A9099E">
            <w:pPr>
              <w:jc w:val="both"/>
              <w:rPr>
                <w:rFonts w:ascii="Segoe UI" w:hAnsi="Segoe UI" w:cs="Segoe UI"/>
                <w:b/>
                <w:bCs/>
              </w:rPr>
            </w:pPr>
          </w:p>
          <w:p w14:paraId="6F1528A1" w14:textId="77777777" w:rsidR="00A67863" w:rsidRDefault="00A67863" w:rsidP="00A9099E">
            <w:pPr>
              <w:jc w:val="both"/>
              <w:rPr>
                <w:rFonts w:ascii="Segoe UI" w:hAnsi="Segoe UI" w:cs="Segoe UI"/>
                <w:b/>
                <w:bCs/>
              </w:rPr>
            </w:pPr>
          </w:p>
          <w:p w14:paraId="2D246CA6" w14:textId="77777777" w:rsidR="00A67863" w:rsidRDefault="00A67863" w:rsidP="00A9099E">
            <w:pPr>
              <w:jc w:val="both"/>
              <w:rPr>
                <w:rFonts w:ascii="Segoe UI" w:hAnsi="Segoe UI" w:cs="Segoe UI"/>
                <w:b/>
                <w:bCs/>
              </w:rPr>
            </w:pPr>
            <w:r>
              <w:rPr>
                <w:rFonts w:ascii="Segoe UI" w:hAnsi="Segoe UI" w:cs="Segoe UI"/>
                <w:b/>
                <w:bCs/>
              </w:rPr>
              <w:t>MMcE</w:t>
            </w:r>
          </w:p>
          <w:p w14:paraId="796A4A1D" w14:textId="77777777" w:rsidR="00CA559F" w:rsidRDefault="00CA559F" w:rsidP="00A9099E">
            <w:pPr>
              <w:jc w:val="both"/>
              <w:rPr>
                <w:rFonts w:ascii="Segoe UI" w:hAnsi="Segoe UI" w:cs="Segoe UI"/>
                <w:b/>
                <w:bCs/>
              </w:rPr>
            </w:pPr>
          </w:p>
          <w:p w14:paraId="03719AE1" w14:textId="77777777" w:rsidR="00CA559F" w:rsidRDefault="00CA559F" w:rsidP="00A9099E">
            <w:pPr>
              <w:jc w:val="both"/>
              <w:rPr>
                <w:rFonts w:ascii="Segoe UI" w:hAnsi="Segoe UI" w:cs="Segoe UI"/>
                <w:b/>
                <w:bCs/>
              </w:rPr>
            </w:pPr>
          </w:p>
          <w:p w14:paraId="5A63F9DF" w14:textId="77777777" w:rsidR="00CA559F" w:rsidRDefault="00CA559F" w:rsidP="00A9099E">
            <w:pPr>
              <w:jc w:val="both"/>
              <w:rPr>
                <w:rFonts w:ascii="Segoe UI" w:hAnsi="Segoe UI" w:cs="Segoe UI"/>
                <w:b/>
                <w:bCs/>
              </w:rPr>
            </w:pPr>
          </w:p>
          <w:p w14:paraId="69D495EE" w14:textId="77777777" w:rsidR="00CA559F" w:rsidRDefault="00CA559F" w:rsidP="00A9099E">
            <w:pPr>
              <w:jc w:val="both"/>
              <w:rPr>
                <w:rFonts w:ascii="Segoe UI" w:hAnsi="Segoe UI" w:cs="Segoe UI"/>
                <w:b/>
                <w:bCs/>
              </w:rPr>
            </w:pPr>
          </w:p>
          <w:p w14:paraId="68BDD8A7" w14:textId="77777777" w:rsidR="00CA559F" w:rsidRDefault="00CA559F" w:rsidP="00A9099E">
            <w:pPr>
              <w:jc w:val="both"/>
              <w:rPr>
                <w:rFonts w:ascii="Segoe UI" w:hAnsi="Segoe UI" w:cs="Segoe UI"/>
                <w:b/>
                <w:bCs/>
              </w:rPr>
            </w:pPr>
          </w:p>
          <w:p w14:paraId="29498F9E" w14:textId="77777777" w:rsidR="00CA559F" w:rsidRDefault="00CA559F" w:rsidP="00A9099E">
            <w:pPr>
              <w:jc w:val="both"/>
              <w:rPr>
                <w:rFonts w:ascii="Segoe UI" w:hAnsi="Segoe UI" w:cs="Segoe UI"/>
                <w:b/>
                <w:bCs/>
              </w:rPr>
            </w:pPr>
          </w:p>
          <w:p w14:paraId="4C2C99AE" w14:textId="77777777" w:rsidR="00CA559F" w:rsidRDefault="00CA559F" w:rsidP="00A9099E">
            <w:pPr>
              <w:jc w:val="both"/>
              <w:rPr>
                <w:rFonts w:ascii="Segoe UI" w:hAnsi="Segoe UI" w:cs="Segoe UI"/>
                <w:b/>
                <w:bCs/>
              </w:rPr>
            </w:pPr>
          </w:p>
          <w:p w14:paraId="21460AD0" w14:textId="77777777" w:rsidR="00CA559F" w:rsidRDefault="00CA559F" w:rsidP="00A9099E">
            <w:pPr>
              <w:jc w:val="both"/>
              <w:rPr>
                <w:rFonts w:ascii="Segoe UI" w:hAnsi="Segoe UI" w:cs="Segoe UI"/>
                <w:b/>
                <w:bCs/>
              </w:rPr>
            </w:pPr>
          </w:p>
          <w:p w14:paraId="4A32DA63" w14:textId="77777777" w:rsidR="00CA559F" w:rsidRDefault="00CA559F" w:rsidP="00A9099E">
            <w:pPr>
              <w:jc w:val="both"/>
              <w:rPr>
                <w:rFonts w:ascii="Segoe UI" w:hAnsi="Segoe UI" w:cs="Segoe UI"/>
                <w:b/>
                <w:bCs/>
              </w:rPr>
            </w:pPr>
          </w:p>
          <w:p w14:paraId="05A2D006" w14:textId="70CA05BA" w:rsidR="00CA559F" w:rsidRDefault="00CA559F" w:rsidP="00A9099E">
            <w:pPr>
              <w:jc w:val="both"/>
              <w:rPr>
                <w:rFonts w:ascii="Segoe UI" w:hAnsi="Segoe UI" w:cs="Segoe UI"/>
                <w:b/>
                <w:bCs/>
              </w:rPr>
            </w:pPr>
          </w:p>
          <w:p w14:paraId="114A9D12" w14:textId="77777777" w:rsidR="0001083C" w:rsidRDefault="0001083C" w:rsidP="00A9099E">
            <w:pPr>
              <w:jc w:val="both"/>
              <w:rPr>
                <w:rFonts w:ascii="Segoe UI" w:hAnsi="Segoe UI" w:cs="Segoe UI"/>
                <w:b/>
                <w:bCs/>
              </w:rPr>
            </w:pPr>
          </w:p>
          <w:p w14:paraId="470C02DB" w14:textId="77777777" w:rsidR="00CA559F" w:rsidRDefault="00CA559F" w:rsidP="00A9099E">
            <w:pPr>
              <w:jc w:val="both"/>
              <w:rPr>
                <w:rFonts w:ascii="Segoe UI" w:hAnsi="Segoe UI" w:cs="Segoe UI"/>
                <w:b/>
                <w:bCs/>
              </w:rPr>
            </w:pPr>
          </w:p>
          <w:p w14:paraId="6447DF62" w14:textId="77777777" w:rsidR="00CA559F" w:rsidRDefault="00CA559F" w:rsidP="00A9099E">
            <w:pPr>
              <w:jc w:val="both"/>
              <w:rPr>
                <w:rFonts w:ascii="Segoe UI" w:hAnsi="Segoe UI" w:cs="Segoe UI"/>
                <w:b/>
                <w:bCs/>
              </w:rPr>
            </w:pPr>
          </w:p>
          <w:p w14:paraId="756720F2" w14:textId="395747C6" w:rsidR="00A67863" w:rsidRDefault="00CA559F" w:rsidP="00A9099E">
            <w:pPr>
              <w:jc w:val="both"/>
              <w:rPr>
                <w:rFonts w:ascii="Segoe UI" w:hAnsi="Segoe UI" w:cs="Segoe UI"/>
                <w:b/>
                <w:bCs/>
              </w:rPr>
            </w:pPr>
            <w:r>
              <w:rPr>
                <w:rFonts w:ascii="Segoe UI" w:hAnsi="Segoe UI" w:cs="Segoe UI"/>
                <w:b/>
                <w:bCs/>
              </w:rPr>
              <w:t>SB</w:t>
            </w:r>
          </w:p>
        </w:tc>
      </w:tr>
      <w:tr w:rsidR="001650A1" w:rsidRPr="00A9099E" w14:paraId="25386847" w14:textId="77777777" w:rsidTr="2F07DB0B">
        <w:tc>
          <w:tcPr>
            <w:tcW w:w="843" w:type="dxa"/>
          </w:tcPr>
          <w:p w14:paraId="51E0D3A0" w14:textId="60B0B1FD" w:rsidR="001650A1" w:rsidRPr="00C733D8" w:rsidRDefault="001650A1" w:rsidP="00A9099E">
            <w:pPr>
              <w:jc w:val="both"/>
              <w:rPr>
                <w:rFonts w:ascii="Segoe UI" w:hAnsi="Segoe UI" w:cs="Segoe UI"/>
                <w:b/>
                <w:lang w:val="pl-PL"/>
              </w:rPr>
            </w:pPr>
            <w:r w:rsidRPr="00C733D8">
              <w:rPr>
                <w:rFonts w:ascii="Segoe UI" w:hAnsi="Segoe UI" w:cs="Segoe UI"/>
                <w:b/>
                <w:lang w:val="pl-PL"/>
              </w:rPr>
              <w:lastRenderedPageBreak/>
              <w:t>7.</w:t>
            </w:r>
          </w:p>
          <w:p w14:paraId="75A919BD" w14:textId="58313DF6" w:rsidR="0009704B" w:rsidRPr="00C733D8" w:rsidRDefault="0009704B" w:rsidP="00A9099E">
            <w:pPr>
              <w:jc w:val="both"/>
              <w:rPr>
                <w:rFonts w:ascii="Segoe UI" w:hAnsi="Segoe UI" w:cs="Segoe UI"/>
                <w:b/>
                <w:lang w:val="pl-PL"/>
              </w:rPr>
            </w:pPr>
          </w:p>
          <w:p w14:paraId="0C2820F4" w14:textId="77777777" w:rsidR="001650A1" w:rsidRPr="00C733D8" w:rsidRDefault="001650A1" w:rsidP="00A9099E">
            <w:pPr>
              <w:jc w:val="both"/>
              <w:rPr>
                <w:rFonts w:ascii="Segoe UI" w:hAnsi="Segoe UI" w:cs="Segoe UI"/>
                <w:b/>
                <w:lang w:val="pl-PL"/>
              </w:rPr>
            </w:pPr>
            <w:r w:rsidRPr="00C733D8">
              <w:rPr>
                <w:rFonts w:ascii="Segoe UI" w:hAnsi="Segoe UI" w:cs="Segoe UI"/>
                <w:b/>
                <w:lang w:val="pl-PL"/>
              </w:rPr>
              <w:t>a.</w:t>
            </w:r>
          </w:p>
          <w:p w14:paraId="5849D7E5" w14:textId="77777777" w:rsidR="001650A1" w:rsidRPr="00C733D8" w:rsidRDefault="001650A1" w:rsidP="00A9099E">
            <w:pPr>
              <w:jc w:val="both"/>
              <w:rPr>
                <w:rFonts w:ascii="Segoe UI" w:hAnsi="Segoe UI" w:cs="Segoe UI"/>
                <w:b/>
                <w:lang w:val="pl-PL"/>
              </w:rPr>
            </w:pPr>
          </w:p>
          <w:p w14:paraId="79BF35E3" w14:textId="77777777" w:rsidR="000F3280" w:rsidRPr="00C733D8" w:rsidRDefault="000F3280" w:rsidP="00A9099E">
            <w:pPr>
              <w:jc w:val="both"/>
              <w:rPr>
                <w:rFonts w:ascii="Segoe UI" w:hAnsi="Segoe UI" w:cs="Segoe UI"/>
                <w:b/>
                <w:lang w:val="pl-PL"/>
              </w:rPr>
            </w:pPr>
          </w:p>
          <w:p w14:paraId="563AA47D" w14:textId="01E643AF" w:rsidR="001650A1" w:rsidRPr="00C733D8" w:rsidRDefault="001650A1" w:rsidP="00A9099E">
            <w:pPr>
              <w:jc w:val="both"/>
              <w:rPr>
                <w:rFonts w:ascii="Segoe UI" w:hAnsi="Segoe UI" w:cs="Segoe UI"/>
                <w:b/>
                <w:lang w:val="pl-PL"/>
              </w:rPr>
            </w:pPr>
            <w:r w:rsidRPr="00C733D8">
              <w:rPr>
                <w:rFonts w:ascii="Segoe UI" w:hAnsi="Segoe UI" w:cs="Segoe UI"/>
                <w:b/>
                <w:lang w:val="pl-PL"/>
              </w:rPr>
              <w:t>b.</w:t>
            </w:r>
          </w:p>
          <w:p w14:paraId="02B21812" w14:textId="378330D7" w:rsidR="0059587C" w:rsidRPr="00C733D8" w:rsidRDefault="0059587C" w:rsidP="00A9099E">
            <w:pPr>
              <w:jc w:val="both"/>
              <w:rPr>
                <w:rFonts w:ascii="Segoe UI" w:hAnsi="Segoe UI" w:cs="Segoe UI"/>
                <w:b/>
                <w:lang w:val="pl-PL"/>
              </w:rPr>
            </w:pPr>
          </w:p>
          <w:p w14:paraId="3EF57DC0" w14:textId="6AE5F9D3" w:rsidR="000F3280" w:rsidRPr="00C733D8" w:rsidRDefault="000F3280" w:rsidP="00A9099E">
            <w:pPr>
              <w:jc w:val="both"/>
              <w:rPr>
                <w:rFonts w:ascii="Segoe UI" w:hAnsi="Segoe UI" w:cs="Segoe UI"/>
                <w:b/>
                <w:lang w:val="pl-PL"/>
              </w:rPr>
            </w:pPr>
          </w:p>
          <w:p w14:paraId="13AE1402" w14:textId="1B454E22" w:rsidR="000F3280" w:rsidRDefault="000F3280" w:rsidP="00A9099E">
            <w:pPr>
              <w:jc w:val="both"/>
              <w:rPr>
                <w:rFonts w:ascii="Segoe UI" w:hAnsi="Segoe UI" w:cs="Segoe UI"/>
                <w:b/>
                <w:lang w:val="pl-PL"/>
              </w:rPr>
            </w:pPr>
          </w:p>
          <w:p w14:paraId="4CD33B27" w14:textId="5E9127F9" w:rsidR="00704D7A" w:rsidRDefault="00704D7A" w:rsidP="00A9099E">
            <w:pPr>
              <w:jc w:val="both"/>
              <w:rPr>
                <w:rFonts w:ascii="Segoe UI" w:hAnsi="Segoe UI" w:cs="Segoe UI"/>
                <w:b/>
                <w:lang w:val="pl-PL"/>
              </w:rPr>
            </w:pPr>
          </w:p>
          <w:p w14:paraId="01B76F60" w14:textId="75386946" w:rsidR="00704D7A" w:rsidRDefault="00704D7A" w:rsidP="00A9099E">
            <w:pPr>
              <w:jc w:val="both"/>
              <w:rPr>
                <w:rFonts w:ascii="Segoe UI" w:hAnsi="Segoe UI" w:cs="Segoe UI"/>
                <w:b/>
                <w:lang w:val="pl-PL"/>
              </w:rPr>
            </w:pPr>
          </w:p>
          <w:p w14:paraId="102B9381" w14:textId="72C663A6" w:rsidR="00704D7A" w:rsidRDefault="00704D7A" w:rsidP="00A9099E">
            <w:pPr>
              <w:jc w:val="both"/>
              <w:rPr>
                <w:rFonts w:ascii="Segoe UI" w:hAnsi="Segoe UI" w:cs="Segoe UI"/>
                <w:b/>
                <w:lang w:val="pl-PL"/>
              </w:rPr>
            </w:pPr>
          </w:p>
          <w:p w14:paraId="3FE9C274" w14:textId="77777777" w:rsidR="00704D7A" w:rsidRPr="00C733D8" w:rsidRDefault="00704D7A" w:rsidP="00A9099E">
            <w:pPr>
              <w:jc w:val="both"/>
              <w:rPr>
                <w:rFonts w:ascii="Segoe UI" w:hAnsi="Segoe UI" w:cs="Segoe UI"/>
                <w:b/>
                <w:lang w:val="pl-PL"/>
              </w:rPr>
            </w:pPr>
          </w:p>
          <w:p w14:paraId="3CDDA06F" w14:textId="1D6087EF" w:rsidR="000F3280" w:rsidRPr="00C733D8" w:rsidRDefault="000F3280" w:rsidP="00A9099E">
            <w:pPr>
              <w:jc w:val="both"/>
              <w:rPr>
                <w:rFonts w:ascii="Segoe UI" w:hAnsi="Segoe UI" w:cs="Segoe UI"/>
                <w:b/>
                <w:lang w:val="pl-PL"/>
              </w:rPr>
            </w:pPr>
          </w:p>
          <w:p w14:paraId="73F673FD" w14:textId="77777777" w:rsidR="0059587C" w:rsidRPr="00C733D8" w:rsidRDefault="0059587C" w:rsidP="00A9099E">
            <w:pPr>
              <w:jc w:val="both"/>
              <w:rPr>
                <w:rFonts w:ascii="Segoe UI" w:hAnsi="Segoe UI" w:cs="Segoe UI"/>
                <w:b/>
                <w:lang w:val="pl-PL"/>
              </w:rPr>
            </w:pPr>
            <w:r w:rsidRPr="00C733D8">
              <w:rPr>
                <w:rFonts w:ascii="Segoe UI" w:hAnsi="Segoe UI" w:cs="Segoe UI"/>
                <w:b/>
                <w:lang w:val="pl-PL"/>
              </w:rPr>
              <w:t>c.</w:t>
            </w:r>
          </w:p>
          <w:p w14:paraId="56B3A2DE" w14:textId="77B28328" w:rsidR="0059587C" w:rsidRPr="00C733D8" w:rsidRDefault="0059587C" w:rsidP="00A9099E">
            <w:pPr>
              <w:jc w:val="both"/>
              <w:rPr>
                <w:rFonts w:ascii="Segoe UI" w:hAnsi="Segoe UI" w:cs="Segoe UI"/>
                <w:b/>
                <w:lang w:val="pl-PL"/>
              </w:rPr>
            </w:pPr>
          </w:p>
          <w:p w14:paraId="165E96B6" w14:textId="05D5AC65" w:rsidR="00554A7D" w:rsidRDefault="00554A7D" w:rsidP="00A9099E">
            <w:pPr>
              <w:jc w:val="both"/>
              <w:rPr>
                <w:rFonts w:ascii="Segoe UI" w:hAnsi="Segoe UI" w:cs="Segoe UI"/>
                <w:b/>
                <w:lang w:val="pl-PL"/>
              </w:rPr>
            </w:pPr>
          </w:p>
          <w:p w14:paraId="71434068" w14:textId="77777777" w:rsidR="00704D7A" w:rsidRPr="00C733D8" w:rsidRDefault="00704D7A" w:rsidP="00A9099E">
            <w:pPr>
              <w:jc w:val="both"/>
              <w:rPr>
                <w:rFonts w:ascii="Segoe UI" w:hAnsi="Segoe UI" w:cs="Segoe UI"/>
                <w:b/>
                <w:lang w:val="pl-PL"/>
              </w:rPr>
            </w:pPr>
          </w:p>
          <w:p w14:paraId="1D57A4EB" w14:textId="77777777" w:rsidR="0059587C" w:rsidRPr="00C733D8" w:rsidRDefault="0059587C" w:rsidP="00A9099E">
            <w:pPr>
              <w:jc w:val="both"/>
              <w:rPr>
                <w:rFonts w:ascii="Segoe UI" w:hAnsi="Segoe UI" w:cs="Segoe UI"/>
                <w:b/>
                <w:lang w:val="pl-PL"/>
              </w:rPr>
            </w:pPr>
            <w:r w:rsidRPr="00C733D8">
              <w:rPr>
                <w:rFonts w:ascii="Segoe UI" w:hAnsi="Segoe UI" w:cs="Segoe UI"/>
                <w:b/>
                <w:lang w:val="pl-PL"/>
              </w:rPr>
              <w:t>d.</w:t>
            </w:r>
          </w:p>
          <w:p w14:paraId="369909F0" w14:textId="77777777" w:rsidR="0059587C" w:rsidRPr="00C733D8" w:rsidRDefault="0059587C" w:rsidP="00A9099E">
            <w:pPr>
              <w:jc w:val="both"/>
              <w:rPr>
                <w:rFonts w:ascii="Segoe UI" w:hAnsi="Segoe UI" w:cs="Segoe UI"/>
                <w:b/>
                <w:lang w:val="pl-PL"/>
              </w:rPr>
            </w:pPr>
          </w:p>
          <w:p w14:paraId="4B88BD1F" w14:textId="77777777" w:rsidR="0059587C" w:rsidRPr="00C733D8" w:rsidRDefault="0059587C" w:rsidP="00A9099E">
            <w:pPr>
              <w:jc w:val="both"/>
              <w:rPr>
                <w:rFonts w:ascii="Segoe UI" w:hAnsi="Segoe UI" w:cs="Segoe UI"/>
                <w:b/>
                <w:lang w:val="pl-PL"/>
              </w:rPr>
            </w:pPr>
          </w:p>
          <w:p w14:paraId="1B46A925" w14:textId="77777777" w:rsidR="0059587C" w:rsidRPr="00C733D8" w:rsidRDefault="0059587C" w:rsidP="00A9099E">
            <w:pPr>
              <w:jc w:val="both"/>
              <w:rPr>
                <w:rFonts w:ascii="Segoe UI" w:hAnsi="Segoe UI" w:cs="Segoe UI"/>
                <w:b/>
                <w:lang w:val="pl-PL"/>
              </w:rPr>
            </w:pPr>
            <w:r w:rsidRPr="00C733D8">
              <w:rPr>
                <w:rFonts w:ascii="Segoe UI" w:hAnsi="Segoe UI" w:cs="Segoe UI"/>
                <w:b/>
                <w:lang w:val="pl-PL"/>
              </w:rPr>
              <w:t>e.</w:t>
            </w:r>
          </w:p>
          <w:p w14:paraId="515B6A85" w14:textId="216C8566" w:rsidR="0059587C" w:rsidRPr="00C733D8" w:rsidRDefault="0059587C" w:rsidP="00A9099E">
            <w:pPr>
              <w:jc w:val="both"/>
              <w:rPr>
                <w:rFonts w:ascii="Segoe UI" w:hAnsi="Segoe UI" w:cs="Segoe UI"/>
                <w:b/>
                <w:lang w:val="pl-PL"/>
              </w:rPr>
            </w:pPr>
          </w:p>
          <w:p w14:paraId="5B464F8D" w14:textId="3366C896" w:rsidR="00554A7D" w:rsidRPr="00C733D8" w:rsidRDefault="00554A7D" w:rsidP="00A9099E">
            <w:pPr>
              <w:jc w:val="both"/>
              <w:rPr>
                <w:rFonts w:ascii="Segoe UI" w:hAnsi="Segoe UI" w:cs="Segoe UI"/>
                <w:b/>
                <w:lang w:val="pl-PL"/>
              </w:rPr>
            </w:pPr>
          </w:p>
          <w:p w14:paraId="0929FFB5" w14:textId="08DCABA2" w:rsidR="00554A7D" w:rsidRPr="00C733D8" w:rsidRDefault="00554A7D" w:rsidP="00A9099E">
            <w:pPr>
              <w:jc w:val="both"/>
              <w:rPr>
                <w:rFonts w:ascii="Segoe UI" w:hAnsi="Segoe UI" w:cs="Segoe UI"/>
                <w:b/>
                <w:lang w:val="pl-PL"/>
              </w:rPr>
            </w:pPr>
          </w:p>
          <w:p w14:paraId="14B10E64" w14:textId="77777777" w:rsidR="00D93BB1" w:rsidRPr="00C733D8" w:rsidRDefault="00D93BB1" w:rsidP="00A9099E">
            <w:pPr>
              <w:jc w:val="both"/>
              <w:rPr>
                <w:rFonts w:ascii="Segoe UI" w:hAnsi="Segoe UI" w:cs="Segoe UI"/>
                <w:b/>
                <w:lang w:val="pl-PL"/>
              </w:rPr>
            </w:pPr>
          </w:p>
          <w:p w14:paraId="388D678F" w14:textId="63EE026C" w:rsidR="0059587C" w:rsidRPr="00C733D8" w:rsidRDefault="0059587C" w:rsidP="00A9099E">
            <w:pPr>
              <w:jc w:val="both"/>
              <w:rPr>
                <w:rFonts w:ascii="Segoe UI" w:hAnsi="Segoe UI" w:cs="Segoe UI"/>
                <w:b/>
                <w:lang w:val="pl-PL"/>
              </w:rPr>
            </w:pPr>
            <w:r w:rsidRPr="00C733D8">
              <w:rPr>
                <w:rFonts w:ascii="Segoe UI" w:hAnsi="Segoe UI" w:cs="Segoe UI"/>
                <w:b/>
                <w:lang w:val="pl-PL"/>
              </w:rPr>
              <w:t>f.</w:t>
            </w:r>
          </w:p>
          <w:p w14:paraId="3CDFCC24" w14:textId="5E77B564" w:rsidR="00446BD6" w:rsidRPr="00C733D8" w:rsidRDefault="00446BD6" w:rsidP="00A9099E">
            <w:pPr>
              <w:jc w:val="both"/>
              <w:rPr>
                <w:rFonts w:ascii="Segoe UI" w:hAnsi="Segoe UI" w:cs="Segoe UI"/>
                <w:b/>
                <w:lang w:val="pl-PL"/>
              </w:rPr>
            </w:pPr>
          </w:p>
          <w:p w14:paraId="3176A3AE" w14:textId="2F7228B2" w:rsidR="0007769A" w:rsidRPr="00C733D8" w:rsidRDefault="0007769A" w:rsidP="00A9099E">
            <w:pPr>
              <w:jc w:val="both"/>
              <w:rPr>
                <w:rFonts w:ascii="Segoe UI" w:hAnsi="Segoe UI" w:cs="Segoe UI"/>
                <w:b/>
                <w:lang w:val="pl-PL"/>
              </w:rPr>
            </w:pPr>
          </w:p>
          <w:p w14:paraId="49901060" w14:textId="77777777" w:rsidR="0007769A" w:rsidRPr="00C733D8" w:rsidRDefault="0007769A" w:rsidP="00A9099E">
            <w:pPr>
              <w:jc w:val="both"/>
              <w:rPr>
                <w:rFonts w:ascii="Segoe UI" w:hAnsi="Segoe UI" w:cs="Segoe UI"/>
                <w:b/>
                <w:lang w:val="pl-PL"/>
              </w:rPr>
            </w:pPr>
          </w:p>
          <w:p w14:paraId="5DFECA90" w14:textId="42355E22" w:rsidR="00446BD6" w:rsidRPr="00C733D8" w:rsidRDefault="00446BD6" w:rsidP="00A9099E">
            <w:pPr>
              <w:jc w:val="both"/>
              <w:rPr>
                <w:rFonts w:ascii="Segoe UI" w:hAnsi="Segoe UI" w:cs="Segoe UI"/>
                <w:b/>
                <w:lang w:val="pl-PL"/>
              </w:rPr>
            </w:pPr>
            <w:r w:rsidRPr="00C733D8">
              <w:rPr>
                <w:rFonts w:ascii="Segoe UI" w:hAnsi="Segoe UI" w:cs="Segoe UI"/>
                <w:b/>
                <w:lang w:val="pl-PL"/>
              </w:rPr>
              <w:lastRenderedPageBreak/>
              <w:t>g.</w:t>
            </w:r>
          </w:p>
          <w:p w14:paraId="14691ECA" w14:textId="1FCED618" w:rsidR="00086B8B" w:rsidRPr="00C733D8" w:rsidRDefault="00086B8B" w:rsidP="00A9099E">
            <w:pPr>
              <w:jc w:val="both"/>
              <w:rPr>
                <w:rFonts w:ascii="Segoe UI" w:hAnsi="Segoe UI" w:cs="Segoe UI"/>
                <w:b/>
                <w:lang w:val="pl-PL"/>
              </w:rPr>
            </w:pPr>
          </w:p>
          <w:p w14:paraId="5CF81EB9" w14:textId="6781D011" w:rsidR="00086B8B" w:rsidRPr="00C733D8" w:rsidRDefault="00086B8B" w:rsidP="00A9099E">
            <w:pPr>
              <w:jc w:val="both"/>
              <w:rPr>
                <w:rFonts w:ascii="Segoe UI" w:hAnsi="Segoe UI" w:cs="Segoe UI"/>
                <w:b/>
                <w:lang w:val="pl-PL"/>
              </w:rPr>
            </w:pPr>
          </w:p>
          <w:p w14:paraId="1A3C6EB6" w14:textId="77777777" w:rsidR="00CA559F" w:rsidRPr="00C733D8" w:rsidRDefault="00CA559F" w:rsidP="00A9099E">
            <w:pPr>
              <w:jc w:val="both"/>
              <w:rPr>
                <w:rFonts w:ascii="Segoe UI" w:hAnsi="Segoe UI" w:cs="Segoe UI"/>
                <w:b/>
                <w:lang w:val="pl-PL"/>
              </w:rPr>
            </w:pPr>
          </w:p>
          <w:p w14:paraId="10C6CE2D" w14:textId="428D04FB" w:rsidR="00086B8B" w:rsidRPr="00C733D8" w:rsidRDefault="00086B8B" w:rsidP="00A9099E">
            <w:pPr>
              <w:jc w:val="both"/>
              <w:rPr>
                <w:rFonts w:ascii="Segoe UI" w:hAnsi="Segoe UI" w:cs="Segoe UI"/>
                <w:b/>
                <w:lang w:val="pl-PL"/>
              </w:rPr>
            </w:pPr>
            <w:r w:rsidRPr="00C733D8">
              <w:rPr>
                <w:rFonts w:ascii="Segoe UI" w:hAnsi="Segoe UI" w:cs="Segoe UI"/>
                <w:b/>
                <w:lang w:val="pl-PL"/>
              </w:rPr>
              <w:t>h.</w:t>
            </w:r>
          </w:p>
          <w:p w14:paraId="3704F5F7" w14:textId="545CC3F8" w:rsidR="00BF70AC" w:rsidRPr="00C733D8" w:rsidRDefault="00BF70AC" w:rsidP="00A9099E">
            <w:pPr>
              <w:jc w:val="both"/>
              <w:rPr>
                <w:rFonts w:ascii="Segoe UI" w:hAnsi="Segoe UI" w:cs="Segoe UI"/>
                <w:b/>
                <w:lang w:val="pl-PL"/>
              </w:rPr>
            </w:pPr>
          </w:p>
          <w:p w14:paraId="1E367262" w14:textId="56AF7B18" w:rsidR="00BF70AC" w:rsidRPr="00C733D8" w:rsidRDefault="00BF70AC" w:rsidP="00A9099E">
            <w:pPr>
              <w:jc w:val="both"/>
              <w:rPr>
                <w:rFonts w:ascii="Segoe UI" w:hAnsi="Segoe UI" w:cs="Segoe UI"/>
                <w:b/>
                <w:lang w:val="pl-PL"/>
              </w:rPr>
            </w:pPr>
            <w:r w:rsidRPr="00C733D8">
              <w:rPr>
                <w:rFonts w:ascii="Segoe UI" w:hAnsi="Segoe UI" w:cs="Segoe UI"/>
                <w:b/>
                <w:lang w:val="pl-PL"/>
              </w:rPr>
              <w:t>i.</w:t>
            </w:r>
          </w:p>
          <w:p w14:paraId="4CE37566" w14:textId="03791EC0" w:rsidR="00BF70AC" w:rsidRPr="00C733D8" w:rsidRDefault="00BF70AC" w:rsidP="00A9099E">
            <w:pPr>
              <w:jc w:val="both"/>
              <w:rPr>
                <w:rFonts w:ascii="Segoe UI" w:hAnsi="Segoe UI" w:cs="Segoe UI"/>
                <w:b/>
                <w:lang w:val="pl-PL"/>
              </w:rPr>
            </w:pPr>
          </w:p>
          <w:p w14:paraId="589D4D3E" w14:textId="77777777" w:rsidR="00D9308B" w:rsidRPr="00C733D8" w:rsidRDefault="00D9308B" w:rsidP="00A9099E">
            <w:pPr>
              <w:jc w:val="both"/>
              <w:rPr>
                <w:rFonts w:ascii="Segoe UI" w:hAnsi="Segoe UI" w:cs="Segoe UI"/>
                <w:b/>
                <w:lang w:val="pl-PL"/>
              </w:rPr>
            </w:pPr>
          </w:p>
          <w:p w14:paraId="399E9004" w14:textId="0D1F8B25" w:rsidR="00BF70AC" w:rsidRPr="00C733D8" w:rsidRDefault="00BF70AC" w:rsidP="00A9099E">
            <w:pPr>
              <w:jc w:val="both"/>
              <w:rPr>
                <w:rFonts w:ascii="Segoe UI" w:hAnsi="Segoe UI" w:cs="Segoe UI"/>
                <w:b/>
                <w:lang w:val="pl-PL"/>
              </w:rPr>
            </w:pPr>
            <w:r w:rsidRPr="00C733D8">
              <w:rPr>
                <w:rFonts w:ascii="Segoe UI" w:hAnsi="Segoe UI" w:cs="Segoe UI"/>
                <w:b/>
                <w:lang w:val="pl-PL"/>
              </w:rPr>
              <w:t>j.</w:t>
            </w:r>
          </w:p>
          <w:p w14:paraId="0E29B9E0" w14:textId="3B163B03" w:rsidR="00BF70AC" w:rsidRPr="00C733D8" w:rsidRDefault="00BF70AC" w:rsidP="00A9099E">
            <w:pPr>
              <w:jc w:val="both"/>
              <w:rPr>
                <w:rFonts w:ascii="Segoe UI" w:hAnsi="Segoe UI" w:cs="Segoe UI"/>
                <w:b/>
                <w:lang w:val="pl-PL"/>
              </w:rPr>
            </w:pPr>
          </w:p>
          <w:p w14:paraId="5EE2B1BD" w14:textId="77777777" w:rsidR="006E60B2" w:rsidRPr="00C733D8" w:rsidRDefault="006E60B2" w:rsidP="00A9099E">
            <w:pPr>
              <w:jc w:val="both"/>
              <w:rPr>
                <w:rFonts w:ascii="Segoe UI" w:hAnsi="Segoe UI" w:cs="Segoe UI"/>
                <w:b/>
                <w:lang w:val="pl-PL"/>
              </w:rPr>
            </w:pPr>
          </w:p>
          <w:p w14:paraId="4C4BD34A" w14:textId="7959B015" w:rsidR="00BF70AC" w:rsidRDefault="00D57765" w:rsidP="00A9099E">
            <w:pPr>
              <w:jc w:val="both"/>
              <w:rPr>
                <w:rFonts w:ascii="Segoe UI" w:hAnsi="Segoe UI" w:cs="Segoe UI"/>
                <w:b/>
              </w:rPr>
            </w:pPr>
            <w:r>
              <w:rPr>
                <w:rFonts w:ascii="Segoe UI" w:hAnsi="Segoe UI" w:cs="Segoe UI"/>
                <w:b/>
              </w:rPr>
              <w:t>k.</w:t>
            </w:r>
          </w:p>
          <w:p w14:paraId="00C5147D" w14:textId="23AFA075" w:rsidR="00D57765" w:rsidRDefault="00D57765" w:rsidP="00A9099E">
            <w:pPr>
              <w:jc w:val="both"/>
              <w:rPr>
                <w:rFonts w:ascii="Segoe UI" w:hAnsi="Segoe UI" w:cs="Segoe UI"/>
                <w:b/>
              </w:rPr>
            </w:pPr>
          </w:p>
          <w:p w14:paraId="23AB5FF4" w14:textId="1E88FA4B" w:rsidR="00D57765" w:rsidRDefault="00D57765" w:rsidP="00A9099E">
            <w:pPr>
              <w:jc w:val="both"/>
              <w:rPr>
                <w:rFonts w:ascii="Segoe UI" w:hAnsi="Segoe UI" w:cs="Segoe UI"/>
                <w:b/>
              </w:rPr>
            </w:pPr>
          </w:p>
          <w:p w14:paraId="07F6C80C" w14:textId="77777777" w:rsidR="0001083C" w:rsidRDefault="0001083C" w:rsidP="00A9099E">
            <w:pPr>
              <w:jc w:val="both"/>
              <w:rPr>
                <w:rFonts w:ascii="Segoe UI" w:hAnsi="Segoe UI" w:cs="Segoe UI"/>
                <w:b/>
              </w:rPr>
            </w:pPr>
          </w:p>
          <w:p w14:paraId="37DA3C4D" w14:textId="50DB869F" w:rsidR="00D57765" w:rsidRDefault="00D57765" w:rsidP="00A9099E">
            <w:pPr>
              <w:jc w:val="both"/>
              <w:rPr>
                <w:rFonts w:ascii="Segoe UI" w:hAnsi="Segoe UI" w:cs="Segoe UI"/>
                <w:b/>
              </w:rPr>
            </w:pPr>
            <w:r>
              <w:rPr>
                <w:rFonts w:ascii="Segoe UI" w:hAnsi="Segoe UI" w:cs="Segoe UI"/>
                <w:b/>
              </w:rPr>
              <w:t>l.</w:t>
            </w:r>
          </w:p>
          <w:p w14:paraId="10C87082" w14:textId="7490F088" w:rsidR="00880752" w:rsidRDefault="00880752" w:rsidP="00A9099E">
            <w:pPr>
              <w:jc w:val="both"/>
              <w:rPr>
                <w:rFonts w:ascii="Segoe UI" w:hAnsi="Segoe UI" w:cs="Segoe UI"/>
                <w:b/>
              </w:rPr>
            </w:pPr>
          </w:p>
          <w:p w14:paraId="7944A0BE" w14:textId="609079C3" w:rsidR="00DC1D6C" w:rsidRDefault="00DC1D6C" w:rsidP="00A9099E">
            <w:pPr>
              <w:jc w:val="both"/>
              <w:rPr>
                <w:rFonts w:ascii="Segoe UI" w:hAnsi="Segoe UI" w:cs="Segoe UI"/>
                <w:b/>
              </w:rPr>
            </w:pPr>
          </w:p>
          <w:p w14:paraId="219C23C7" w14:textId="77777777" w:rsidR="0046428A" w:rsidRDefault="0046428A" w:rsidP="00A9099E">
            <w:pPr>
              <w:jc w:val="both"/>
              <w:rPr>
                <w:rFonts w:ascii="Segoe UI" w:hAnsi="Segoe UI" w:cs="Segoe UI"/>
                <w:b/>
              </w:rPr>
            </w:pPr>
          </w:p>
          <w:p w14:paraId="5A4CC573" w14:textId="287780D6" w:rsidR="00880752" w:rsidRDefault="00880752" w:rsidP="00A9099E">
            <w:pPr>
              <w:jc w:val="both"/>
              <w:rPr>
                <w:rFonts w:ascii="Segoe UI" w:hAnsi="Segoe UI" w:cs="Segoe UI"/>
                <w:b/>
              </w:rPr>
            </w:pPr>
            <w:r>
              <w:rPr>
                <w:rFonts w:ascii="Segoe UI" w:hAnsi="Segoe UI" w:cs="Segoe UI"/>
                <w:b/>
              </w:rPr>
              <w:t>m.</w:t>
            </w:r>
            <w:r w:rsidR="00EA080B">
              <w:rPr>
                <w:rFonts w:ascii="Segoe UI" w:hAnsi="Segoe UI" w:cs="Segoe UI"/>
                <w:b/>
              </w:rPr>
              <w:t xml:space="preserve"> </w:t>
            </w:r>
          </w:p>
          <w:p w14:paraId="0B96613F" w14:textId="231D56A6" w:rsidR="00AE71D9" w:rsidRDefault="00AE71D9" w:rsidP="00A9099E">
            <w:pPr>
              <w:jc w:val="both"/>
              <w:rPr>
                <w:rFonts w:ascii="Segoe UI" w:hAnsi="Segoe UI" w:cs="Segoe UI"/>
                <w:b/>
              </w:rPr>
            </w:pPr>
          </w:p>
          <w:p w14:paraId="3791F0F4" w14:textId="21651BB3" w:rsidR="00AE71D9" w:rsidRDefault="00AE71D9" w:rsidP="00A9099E">
            <w:pPr>
              <w:jc w:val="both"/>
              <w:rPr>
                <w:rFonts w:ascii="Segoe UI" w:hAnsi="Segoe UI" w:cs="Segoe UI"/>
                <w:b/>
              </w:rPr>
            </w:pPr>
          </w:p>
          <w:p w14:paraId="3EE4635D" w14:textId="77777777" w:rsidR="0001083C" w:rsidRDefault="0001083C" w:rsidP="00A9099E">
            <w:pPr>
              <w:jc w:val="both"/>
              <w:rPr>
                <w:rFonts w:ascii="Segoe UI" w:hAnsi="Segoe UI" w:cs="Segoe UI"/>
                <w:b/>
              </w:rPr>
            </w:pPr>
          </w:p>
          <w:p w14:paraId="3DD6FD6C" w14:textId="57CD2E21" w:rsidR="00AE71D9" w:rsidRDefault="00AE71D9" w:rsidP="00A9099E">
            <w:pPr>
              <w:jc w:val="both"/>
              <w:rPr>
                <w:rFonts w:ascii="Segoe UI" w:hAnsi="Segoe UI" w:cs="Segoe UI"/>
                <w:b/>
              </w:rPr>
            </w:pPr>
            <w:r>
              <w:rPr>
                <w:rFonts w:ascii="Segoe UI" w:hAnsi="Segoe UI" w:cs="Segoe UI"/>
                <w:b/>
              </w:rPr>
              <w:t>n.</w:t>
            </w:r>
          </w:p>
          <w:p w14:paraId="756F953B" w14:textId="2E345C11" w:rsidR="00AE71D9" w:rsidRDefault="00AE71D9" w:rsidP="00A9099E">
            <w:pPr>
              <w:jc w:val="both"/>
              <w:rPr>
                <w:rFonts w:ascii="Segoe UI" w:hAnsi="Segoe UI" w:cs="Segoe UI"/>
                <w:b/>
              </w:rPr>
            </w:pPr>
          </w:p>
          <w:p w14:paraId="29BCBB8A" w14:textId="48735BEC" w:rsidR="00704D7A" w:rsidRDefault="00704D7A" w:rsidP="00A9099E">
            <w:pPr>
              <w:jc w:val="both"/>
              <w:rPr>
                <w:rFonts w:ascii="Segoe UI" w:hAnsi="Segoe UI" w:cs="Segoe UI"/>
                <w:b/>
              </w:rPr>
            </w:pPr>
          </w:p>
          <w:p w14:paraId="0C9A4ED2" w14:textId="77777777" w:rsidR="00704D7A" w:rsidRDefault="00704D7A" w:rsidP="00A9099E">
            <w:pPr>
              <w:jc w:val="both"/>
              <w:rPr>
                <w:rFonts w:ascii="Segoe UI" w:hAnsi="Segoe UI" w:cs="Segoe UI"/>
                <w:b/>
              </w:rPr>
            </w:pPr>
          </w:p>
          <w:p w14:paraId="6FA42215" w14:textId="06BC6922" w:rsidR="00AE71D9" w:rsidRDefault="00AE71D9" w:rsidP="00A9099E">
            <w:pPr>
              <w:jc w:val="both"/>
              <w:rPr>
                <w:rFonts w:ascii="Segoe UI" w:hAnsi="Segoe UI" w:cs="Segoe UI"/>
                <w:b/>
              </w:rPr>
            </w:pPr>
          </w:p>
          <w:p w14:paraId="2CF63553" w14:textId="7D66A7D0" w:rsidR="00AE71D9" w:rsidRDefault="00AE71D9" w:rsidP="00A9099E">
            <w:pPr>
              <w:jc w:val="both"/>
              <w:rPr>
                <w:rFonts w:ascii="Segoe UI" w:hAnsi="Segoe UI" w:cs="Segoe UI"/>
                <w:b/>
              </w:rPr>
            </w:pPr>
            <w:r>
              <w:rPr>
                <w:rFonts w:ascii="Segoe UI" w:hAnsi="Segoe UI" w:cs="Segoe UI"/>
                <w:b/>
              </w:rPr>
              <w:t>o.</w:t>
            </w:r>
          </w:p>
          <w:p w14:paraId="6640E154" w14:textId="09FEFD45" w:rsidR="007E0265" w:rsidRDefault="007E0265" w:rsidP="00A9099E">
            <w:pPr>
              <w:jc w:val="both"/>
              <w:rPr>
                <w:rFonts w:ascii="Segoe UI" w:hAnsi="Segoe UI" w:cs="Segoe UI"/>
                <w:b/>
              </w:rPr>
            </w:pPr>
          </w:p>
          <w:p w14:paraId="1646EAC7" w14:textId="77777777" w:rsidR="00704D7A" w:rsidRDefault="00704D7A" w:rsidP="00A9099E">
            <w:pPr>
              <w:jc w:val="both"/>
              <w:rPr>
                <w:rFonts w:ascii="Segoe UI" w:hAnsi="Segoe UI" w:cs="Segoe UI"/>
                <w:b/>
              </w:rPr>
            </w:pPr>
          </w:p>
          <w:p w14:paraId="4A503359" w14:textId="01CEBA06" w:rsidR="007E0265" w:rsidRDefault="007E0265" w:rsidP="00A9099E">
            <w:pPr>
              <w:jc w:val="both"/>
              <w:rPr>
                <w:rFonts w:ascii="Segoe UI" w:hAnsi="Segoe UI" w:cs="Segoe UI"/>
                <w:b/>
              </w:rPr>
            </w:pPr>
          </w:p>
          <w:p w14:paraId="64E92E2A" w14:textId="30DCC427" w:rsidR="007E0265" w:rsidRDefault="007E0265" w:rsidP="00A9099E">
            <w:pPr>
              <w:jc w:val="both"/>
              <w:rPr>
                <w:rFonts w:ascii="Segoe UI" w:hAnsi="Segoe UI" w:cs="Segoe UI"/>
                <w:b/>
              </w:rPr>
            </w:pPr>
            <w:r>
              <w:rPr>
                <w:rFonts w:ascii="Segoe UI" w:hAnsi="Segoe UI" w:cs="Segoe UI"/>
                <w:b/>
              </w:rPr>
              <w:t>p.</w:t>
            </w:r>
          </w:p>
          <w:p w14:paraId="205DD261" w14:textId="1F403484" w:rsidR="00342BC9" w:rsidRDefault="00342BC9" w:rsidP="00A9099E">
            <w:pPr>
              <w:jc w:val="both"/>
              <w:rPr>
                <w:rFonts w:ascii="Segoe UI" w:hAnsi="Segoe UI" w:cs="Segoe UI"/>
                <w:b/>
              </w:rPr>
            </w:pPr>
          </w:p>
          <w:p w14:paraId="7D2B79A6" w14:textId="07E6E35F" w:rsidR="00342BC9" w:rsidRDefault="00342BC9" w:rsidP="00A9099E">
            <w:pPr>
              <w:jc w:val="both"/>
              <w:rPr>
                <w:rFonts w:ascii="Segoe UI" w:hAnsi="Segoe UI" w:cs="Segoe UI"/>
                <w:b/>
              </w:rPr>
            </w:pPr>
          </w:p>
          <w:p w14:paraId="308B0DFE" w14:textId="20E48CF5" w:rsidR="0046428A" w:rsidRDefault="0046428A" w:rsidP="00A9099E">
            <w:pPr>
              <w:jc w:val="both"/>
              <w:rPr>
                <w:rFonts w:ascii="Segoe UI" w:hAnsi="Segoe UI" w:cs="Segoe UI"/>
                <w:b/>
              </w:rPr>
            </w:pPr>
          </w:p>
        </w:tc>
        <w:tc>
          <w:tcPr>
            <w:tcW w:w="8634" w:type="dxa"/>
          </w:tcPr>
          <w:p w14:paraId="52A0B56E" w14:textId="77777777" w:rsidR="00446BD6" w:rsidRDefault="006C0262" w:rsidP="003F6E1D">
            <w:pPr>
              <w:jc w:val="both"/>
              <w:rPr>
                <w:rFonts w:ascii="Segoe UI" w:hAnsi="Segoe UI" w:cs="Segoe UI"/>
                <w:b/>
                <w:sz w:val="24"/>
                <w:szCs w:val="24"/>
              </w:rPr>
            </w:pPr>
            <w:r>
              <w:rPr>
                <w:rFonts w:ascii="Segoe UI" w:hAnsi="Segoe UI" w:cs="Segoe UI"/>
                <w:b/>
                <w:sz w:val="24"/>
                <w:szCs w:val="24"/>
              </w:rPr>
              <w:lastRenderedPageBreak/>
              <w:t>Strategic and Corporate risks</w:t>
            </w:r>
          </w:p>
          <w:p w14:paraId="60D041AD" w14:textId="7E85FF62" w:rsidR="00C24D45" w:rsidRDefault="00C24D45" w:rsidP="003F6E1D">
            <w:pPr>
              <w:jc w:val="both"/>
              <w:rPr>
                <w:rFonts w:ascii="Segoe UI" w:hAnsi="Segoe UI" w:cs="Segoe UI"/>
                <w:b/>
                <w:sz w:val="24"/>
                <w:szCs w:val="24"/>
              </w:rPr>
            </w:pPr>
          </w:p>
          <w:p w14:paraId="7815B847" w14:textId="77777777" w:rsidR="00C70538" w:rsidRPr="00C570F3" w:rsidRDefault="00342A1B" w:rsidP="003F6E1D">
            <w:pPr>
              <w:jc w:val="both"/>
              <w:rPr>
                <w:rFonts w:ascii="Segoe UI" w:hAnsi="Segoe UI" w:cs="Segoe UI"/>
                <w:bCs/>
              </w:rPr>
            </w:pPr>
            <w:r w:rsidRPr="00C570F3">
              <w:rPr>
                <w:rFonts w:ascii="Segoe UI" w:hAnsi="Segoe UI" w:cs="Segoe UI"/>
                <w:bCs/>
              </w:rPr>
              <w:t xml:space="preserve">The Chair thanked the </w:t>
            </w:r>
            <w:r w:rsidR="00A479F0" w:rsidRPr="00C570F3">
              <w:rPr>
                <w:rFonts w:ascii="Segoe UI" w:hAnsi="Segoe UI" w:cs="Segoe UI"/>
                <w:bCs/>
              </w:rPr>
              <w:t>Assistant Trust Secretary (ATS)</w:t>
            </w:r>
            <w:r w:rsidR="00197985" w:rsidRPr="00C570F3">
              <w:rPr>
                <w:rFonts w:ascii="Segoe UI" w:hAnsi="Segoe UI" w:cs="Segoe UI"/>
                <w:bCs/>
              </w:rPr>
              <w:t xml:space="preserve"> </w:t>
            </w:r>
            <w:r w:rsidRPr="00C570F3">
              <w:rPr>
                <w:rFonts w:ascii="Segoe UI" w:hAnsi="Segoe UI" w:cs="Segoe UI"/>
                <w:bCs/>
              </w:rPr>
              <w:t>for the work that has been done to make the risks easy to understand</w:t>
            </w:r>
            <w:r w:rsidR="00C70538" w:rsidRPr="00C570F3">
              <w:rPr>
                <w:rFonts w:ascii="Segoe UI" w:hAnsi="Segoe UI" w:cs="Segoe UI"/>
                <w:bCs/>
              </w:rPr>
              <w:t>.</w:t>
            </w:r>
          </w:p>
          <w:p w14:paraId="45EBE31A" w14:textId="77777777" w:rsidR="000F3280" w:rsidRPr="00C570F3" w:rsidRDefault="000F3280" w:rsidP="003F6E1D">
            <w:pPr>
              <w:jc w:val="both"/>
              <w:rPr>
                <w:rFonts w:ascii="Segoe UI" w:hAnsi="Segoe UI" w:cs="Segoe UI"/>
                <w:bCs/>
              </w:rPr>
            </w:pPr>
          </w:p>
          <w:p w14:paraId="542FB1D8" w14:textId="0345A54E" w:rsidR="00944B0D" w:rsidRPr="00C570F3" w:rsidRDefault="00C94CC5" w:rsidP="003F6E1D">
            <w:pPr>
              <w:jc w:val="both"/>
              <w:rPr>
                <w:rFonts w:ascii="Segoe UI" w:hAnsi="Segoe UI" w:cs="Segoe UI"/>
                <w:bCs/>
              </w:rPr>
            </w:pPr>
            <w:r w:rsidRPr="00C570F3">
              <w:rPr>
                <w:rFonts w:ascii="Segoe UI" w:hAnsi="Segoe UI" w:cs="Segoe UI"/>
                <w:bCs/>
              </w:rPr>
              <w:t xml:space="preserve">The ATS asked the Committee to consider </w:t>
            </w:r>
            <w:r w:rsidR="00AE358B" w:rsidRPr="00C570F3">
              <w:rPr>
                <w:rFonts w:ascii="Segoe UI" w:hAnsi="Segoe UI" w:cs="Segoe UI"/>
                <w:bCs/>
              </w:rPr>
              <w:t xml:space="preserve">increasing </w:t>
            </w:r>
            <w:r w:rsidRPr="00C570F3">
              <w:rPr>
                <w:rFonts w:ascii="Segoe UI" w:hAnsi="Segoe UI" w:cs="Segoe UI"/>
                <w:bCs/>
              </w:rPr>
              <w:t xml:space="preserve">the </w:t>
            </w:r>
            <w:r w:rsidR="00B859CF">
              <w:rPr>
                <w:rFonts w:ascii="Segoe UI" w:hAnsi="Segoe UI" w:cs="Segoe UI"/>
                <w:bCs/>
              </w:rPr>
              <w:t xml:space="preserve">current risk rating </w:t>
            </w:r>
            <w:r w:rsidR="00DC6A94">
              <w:rPr>
                <w:rFonts w:ascii="Segoe UI" w:hAnsi="Segoe UI" w:cs="Segoe UI"/>
                <w:bCs/>
              </w:rPr>
              <w:t xml:space="preserve">of Board Assurance Framework </w:t>
            </w:r>
            <w:r w:rsidR="005F4BD0">
              <w:rPr>
                <w:rFonts w:ascii="Segoe UI" w:hAnsi="Segoe UI" w:cs="Segoe UI"/>
                <w:bCs/>
              </w:rPr>
              <w:t>(</w:t>
            </w:r>
            <w:r w:rsidR="005F4BD0">
              <w:rPr>
                <w:rFonts w:ascii="Segoe UI" w:hAnsi="Segoe UI" w:cs="Segoe UI"/>
                <w:b/>
              </w:rPr>
              <w:t>BAF</w:t>
            </w:r>
            <w:r w:rsidR="005F4BD0">
              <w:rPr>
                <w:rFonts w:ascii="Segoe UI" w:hAnsi="Segoe UI" w:cs="Segoe UI"/>
                <w:bCs/>
              </w:rPr>
              <w:t>) risk 2.3 (</w:t>
            </w:r>
            <w:r w:rsidR="009B77AC" w:rsidRPr="00C570F3">
              <w:rPr>
                <w:rFonts w:ascii="Segoe UI" w:hAnsi="Segoe UI" w:cs="Segoe UI"/>
                <w:bCs/>
              </w:rPr>
              <w:t>succession planning, organisational development and leadership development</w:t>
            </w:r>
            <w:r w:rsidR="005F4BD0">
              <w:rPr>
                <w:rFonts w:ascii="Segoe UI" w:hAnsi="Segoe UI" w:cs="Segoe UI"/>
                <w:bCs/>
              </w:rPr>
              <w:t>)</w:t>
            </w:r>
            <w:r w:rsidR="00944B0D" w:rsidRPr="00C570F3">
              <w:rPr>
                <w:rFonts w:ascii="Segoe UI" w:hAnsi="Segoe UI" w:cs="Segoe UI"/>
                <w:bCs/>
              </w:rPr>
              <w:t xml:space="preserve"> to </w:t>
            </w:r>
            <w:r w:rsidR="00220150">
              <w:rPr>
                <w:rFonts w:ascii="Segoe UI" w:hAnsi="Segoe UI" w:cs="Segoe UI"/>
                <w:bCs/>
              </w:rPr>
              <w:t xml:space="preserve">reflect the increase in the likelihood part of the </w:t>
            </w:r>
            <w:r w:rsidR="00717877">
              <w:rPr>
                <w:rFonts w:ascii="Segoe UI" w:hAnsi="Segoe UI" w:cs="Segoe UI"/>
                <w:bCs/>
              </w:rPr>
              <w:t xml:space="preserve">risk </w:t>
            </w:r>
            <w:r w:rsidR="00220150">
              <w:rPr>
                <w:rFonts w:ascii="Segoe UI" w:hAnsi="Segoe UI" w:cs="Segoe UI"/>
                <w:bCs/>
              </w:rPr>
              <w:t>rating from ‘3’ (possible) to ‘</w:t>
            </w:r>
            <w:r w:rsidR="00944B0D" w:rsidRPr="00C570F3">
              <w:rPr>
                <w:rFonts w:ascii="Segoe UI" w:hAnsi="Segoe UI" w:cs="Segoe UI"/>
                <w:bCs/>
              </w:rPr>
              <w:t>4</w:t>
            </w:r>
            <w:r w:rsidR="00220150">
              <w:rPr>
                <w:rFonts w:ascii="Segoe UI" w:hAnsi="Segoe UI" w:cs="Segoe UI"/>
                <w:bCs/>
              </w:rPr>
              <w:t>’</w:t>
            </w:r>
            <w:r w:rsidR="00944B0D" w:rsidRPr="00C570F3">
              <w:rPr>
                <w:rFonts w:ascii="Segoe UI" w:hAnsi="Segoe UI" w:cs="Segoe UI"/>
                <w:bCs/>
              </w:rPr>
              <w:t xml:space="preserve"> (likely).  </w:t>
            </w:r>
            <w:r w:rsidR="00885C36" w:rsidRPr="00C570F3">
              <w:rPr>
                <w:rFonts w:ascii="Segoe UI" w:hAnsi="Segoe UI" w:cs="Segoe UI"/>
                <w:bCs/>
              </w:rPr>
              <w:t xml:space="preserve">In </w:t>
            </w:r>
            <w:r w:rsidR="009673B5" w:rsidRPr="00C570F3">
              <w:rPr>
                <w:rFonts w:ascii="Segoe UI" w:hAnsi="Segoe UI" w:cs="Segoe UI"/>
                <w:bCs/>
              </w:rPr>
              <w:t>F</w:t>
            </w:r>
            <w:r w:rsidR="00885C36" w:rsidRPr="00C570F3">
              <w:rPr>
                <w:rFonts w:ascii="Segoe UI" w:hAnsi="Segoe UI" w:cs="Segoe UI"/>
                <w:bCs/>
              </w:rPr>
              <w:t>eb</w:t>
            </w:r>
            <w:r w:rsidR="009673B5" w:rsidRPr="00C570F3">
              <w:rPr>
                <w:rFonts w:ascii="Segoe UI" w:hAnsi="Segoe UI" w:cs="Segoe UI"/>
                <w:bCs/>
              </w:rPr>
              <w:t xml:space="preserve">ruary </w:t>
            </w:r>
            <w:r w:rsidR="00885C36" w:rsidRPr="00C570F3">
              <w:rPr>
                <w:rFonts w:ascii="Segoe UI" w:hAnsi="Segoe UI" w:cs="Segoe UI"/>
                <w:bCs/>
              </w:rPr>
              <w:t xml:space="preserve">we were concerned </w:t>
            </w:r>
            <w:r w:rsidR="009A5136" w:rsidRPr="00C570F3">
              <w:rPr>
                <w:rFonts w:ascii="Segoe UI" w:hAnsi="Segoe UI" w:cs="Segoe UI"/>
                <w:bCs/>
              </w:rPr>
              <w:t>that P</w:t>
            </w:r>
            <w:r w:rsidR="00885C36" w:rsidRPr="00C570F3">
              <w:rPr>
                <w:rFonts w:ascii="Segoe UI" w:hAnsi="Segoe UI" w:cs="Segoe UI"/>
                <w:bCs/>
              </w:rPr>
              <w:t>DR compliance</w:t>
            </w:r>
            <w:r w:rsidR="009A5136" w:rsidRPr="00C570F3">
              <w:rPr>
                <w:rFonts w:ascii="Segoe UI" w:hAnsi="Segoe UI" w:cs="Segoe UI"/>
                <w:bCs/>
              </w:rPr>
              <w:t xml:space="preserve"> had</w:t>
            </w:r>
            <w:r w:rsidR="00885C36" w:rsidRPr="00C570F3">
              <w:rPr>
                <w:rFonts w:ascii="Segoe UI" w:hAnsi="Segoe UI" w:cs="Segoe UI"/>
                <w:bCs/>
              </w:rPr>
              <w:t xml:space="preserve"> </w:t>
            </w:r>
            <w:r w:rsidR="00095A75">
              <w:rPr>
                <w:rFonts w:ascii="Segoe UI" w:hAnsi="Segoe UI" w:cs="Segoe UI"/>
                <w:bCs/>
              </w:rPr>
              <w:t xml:space="preserve">reportedly </w:t>
            </w:r>
            <w:r w:rsidR="00885C36" w:rsidRPr="00C570F3">
              <w:rPr>
                <w:rFonts w:ascii="Segoe UI" w:hAnsi="Segoe UI" w:cs="Segoe UI"/>
                <w:bCs/>
              </w:rPr>
              <w:t xml:space="preserve">dropped to 75% </w:t>
            </w:r>
            <w:r w:rsidR="009A5136" w:rsidRPr="00C570F3">
              <w:rPr>
                <w:rFonts w:ascii="Segoe UI" w:hAnsi="Segoe UI" w:cs="Segoe UI"/>
                <w:bCs/>
              </w:rPr>
              <w:t>against a target of 90%</w:t>
            </w:r>
            <w:r w:rsidR="006F7F9B">
              <w:rPr>
                <w:rFonts w:ascii="Segoe UI" w:hAnsi="Segoe UI" w:cs="Segoe UI"/>
                <w:bCs/>
              </w:rPr>
              <w:t xml:space="preserve"> and that had resulted in an increase in this risk rating</w:t>
            </w:r>
            <w:r w:rsidR="001E117D">
              <w:rPr>
                <w:rFonts w:ascii="Segoe UI" w:hAnsi="Segoe UI" w:cs="Segoe UI"/>
                <w:bCs/>
              </w:rPr>
              <w:t>;</w:t>
            </w:r>
            <w:r w:rsidR="009A5136" w:rsidRPr="00C570F3">
              <w:rPr>
                <w:rFonts w:ascii="Segoe UI" w:hAnsi="Segoe UI" w:cs="Segoe UI"/>
                <w:bCs/>
              </w:rPr>
              <w:t xml:space="preserve"> </w:t>
            </w:r>
            <w:r w:rsidR="00442CB2" w:rsidRPr="00C570F3">
              <w:rPr>
                <w:rFonts w:ascii="Segoe UI" w:hAnsi="Segoe UI" w:cs="Segoe UI"/>
                <w:bCs/>
              </w:rPr>
              <w:t xml:space="preserve">it has </w:t>
            </w:r>
            <w:r w:rsidR="00885C36" w:rsidRPr="00C570F3">
              <w:rPr>
                <w:rFonts w:ascii="Segoe UI" w:hAnsi="Segoe UI" w:cs="Segoe UI"/>
                <w:bCs/>
              </w:rPr>
              <w:t xml:space="preserve">now </w:t>
            </w:r>
            <w:r w:rsidR="00442CB2" w:rsidRPr="00C570F3">
              <w:rPr>
                <w:rFonts w:ascii="Segoe UI" w:hAnsi="Segoe UI" w:cs="Segoe UI"/>
                <w:bCs/>
              </w:rPr>
              <w:t xml:space="preserve">dropped </w:t>
            </w:r>
            <w:r w:rsidR="006834C2">
              <w:rPr>
                <w:rFonts w:ascii="Segoe UI" w:hAnsi="Segoe UI" w:cs="Segoe UI"/>
                <w:bCs/>
              </w:rPr>
              <w:t xml:space="preserve">even </w:t>
            </w:r>
            <w:r w:rsidR="001E117D">
              <w:rPr>
                <w:rFonts w:ascii="Segoe UI" w:hAnsi="Segoe UI" w:cs="Segoe UI"/>
                <w:bCs/>
              </w:rPr>
              <w:t xml:space="preserve">further </w:t>
            </w:r>
            <w:r w:rsidR="00442CB2" w:rsidRPr="00C570F3">
              <w:rPr>
                <w:rFonts w:ascii="Segoe UI" w:hAnsi="Segoe UI" w:cs="Segoe UI"/>
                <w:bCs/>
              </w:rPr>
              <w:t xml:space="preserve">to </w:t>
            </w:r>
            <w:r w:rsidR="009266AA" w:rsidRPr="00C570F3">
              <w:rPr>
                <w:rFonts w:ascii="Segoe UI" w:hAnsi="Segoe UI" w:cs="Segoe UI"/>
                <w:bCs/>
              </w:rPr>
              <w:t>32%</w:t>
            </w:r>
            <w:r w:rsidR="00442CB2" w:rsidRPr="00C570F3">
              <w:rPr>
                <w:rFonts w:ascii="Segoe UI" w:hAnsi="Segoe UI" w:cs="Segoe UI"/>
                <w:bCs/>
              </w:rPr>
              <w:t xml:space="preserve">. This </w:t>
            </w:r>
            <w:r w:rsidR="006C04A1">
              <w:rPr>
                <w:rFonts w:ascii="Segoe UI" w:hAnsi="Segoe UI" w:cs="Segoe UI"/>
                <w:bCs/>
              </w:rPr>
              <w:t xml:space="preserve">may </w:t>
            </w:r>
            <w:r w:rsidR="00117D9C">
              <w:rPr>
                <w:rFonts w:ascii="Segoe UI" w:hAnsi="Segoe UI" w:cs="Segoe UI"/>
                <w:bCs/>
              </w:rPr>
              <w:t xml:space="preserve">also </w:t>
            </w:r>
            <w:r w:rsidR="006C04A1">
              <w:rPr>
                <w:rFonts w:ascii="Segoe UI" w:hAnsi="Segoe UI" w:cs="Segoe UI"/>
                <w:bCs/>
              </w:rPr>
              <w:t>be</w:t>
            </w:r>
            <w:r w:rsidR="009266AA" w:rsidRPr="00C570F3">
              <w:rPr>
                <w:rFonts w:ascii="Segoe UI" w:hAnsi="Segoe UI" w:cs="Segoe UI"/>
                <w:bCs/>
              </w:rPr>
              <w:t xml:space="preserve"> partly due to data quality and reporting</w:t>
            </w:r>
            <w:r w:rsidR="00D23483">
              <w:rPr>
                <w:rFonts w:ascii="Segoe UI" w:hAnsi="Segoe UI" w:cs="Segoe UI"/>
                <w:bCs/>
              </w:rPr>
              <w:t xml:space="preserve"> issues</w:t>
            </w:r>
            <w:r w:rsidR="00AD735D">
              <w:rPr>
                <w:rFonts w:ascii="Segoe UI" w:hAnsi="Segoe UI" w:cs="Segoe UI"/>
                <w:bCs/>
              </w:rPr>
              <w:t xml:space="preserve"> i.e. even if the reality is not</w:t>
            </w:r>
            <w:r w:rsidR="00D008C9">
              <w:rPr>
                <w:rFonts w:ascii="Segoe UI" w:hAnsi="Segoe UI" w:cs="Segoe UI"/>
                <w:bCs/>
              </w:rPr>
              <w:t xml:space="preserve"> as low as 32% compliance</w:t>
            </w:r>
            <w:r w:rsidR="0066250E">
              <w:rPr>
                <w:rFonts w:ascii="Segoe UI" w:hAnsi="Segoe UI" w:cs="Segoe UI"/>
                <w:bCs/>
              </w:rPr>
              <w:t>, there may be an issue with accuracy of data capture</w:t>
            </w:r>
            <w:r w:rsidR="00944B0D" w:rsidRPr="00C570F3">
              <w:rPr>
                <w:rFonts w:ascii="Segoe UI" w:hAnsi="Segoe UI" w:cs="Segoe UI"/>
                <w:bCs/>
              </w:rPr>
              <w:t xml:space="preserve">. </w:t>
            </w:r>
          </w:p>
          <w:p w14:paraId="0FE0AEC5" w14:textId="518485A8" w:rsidR="00944B0D" w:rsidRPr="00C570F3" w:rsidRDefault="00944B0D" w:rsidP="003F6E1D">
            <w:pPr>
              <w:jc w:val="both"/>
              <w:rPr>
                <w:rFonts w:ascii="Segoe UI" w:hAnsi="Segoe UI" w:cs="Segoe UI"/>
                <w:b/>
              </w:rPr>
            </w:pPr>
          </w:p>
          <w:p w14:paraId="056E8AE5" w14:textId="50556407" w:rsidR="00E44F37" w:rsidRPr="00C570F3" w:rsidRDefault="0029121B" w:rsidP="003F6E1D">
            <w:pPr>
              <w:jc w:val="both"/>
              <w:rPr>
                <w:rFonts w:ascii="Segoe UI" w:hAnsi="Segoe UI" w:cs="Segoe UI"/>
                <w:bCs/>
              </w:rPr>
            </w:pPr>
            <w:r w:rsidRPr="00C570F3">
              <w:rPr>
                <w:rFonts w:ascii="Segoe UI" w:hAnsi="Segoe UI" w:cs="Segoe UI"/>
                <w:bCs/>
              </w:rPr>
              <w:t xml:space="preserve">The Chair flagged that there are </w:t>
            </w:r>
            <w:r w:rsidR="00A2683D" w:rsidRPr="00C570F3">
              <w:rPr>
                <w:rFonts w:ascii="Segoe UI" w:hAnsi="Segoe UI" w:cs="Segoe UI"/>
                <w:bCs/>
              </w:rPr>
              <w:t>some teams who do not recognise</w:t>
            </w:r>
            <w:r w:rsidRPr="00C570F3">
              <w:rPr>
                <w:rFonts w:ascii="Segoe UI" w:hAnsi="Segoe UI" w:cs="Segoe UI"/>
                <w:bCs/>
              </w:rPr>
              <w:t xml:space="preserve"> their </w:t>
            </w:r>
            <w:r w:rsidR="006C04A1">
              <w:rPr>
                <w:rFonts w:ascii="Segoe UI" w:hAnsi="Segoe UI" w:cs="Segoe UI"/>
                <w:bCs/>
              </w:rPr>
              <w:t xml:space="preserve">reported </w:t>
            </w:r>
            <w:r w:rsidR="00E44F37" w:rsidRPr="00C570F3">
              <w:rPr>
                <w:rFonts w:ascii="Segoe UI" w:hAnsi="Segoe UI" w:cs="Segoe UI"/>
                <w:bCs/>
              </w:rPr>
              <w:t>PDR and supervision compliance levels.</w:t>
            </w:r>
          </w:p>
          <w:p w14:paraId="4C28D82A" w14:textId="77777777" w:rsidR="00E44F37" w:rsidRPr="00C570F3" w:rsidRDefault="00E44F37" w:rsidP="003F6E1D">
            <w:pPr>
              <w:jc w:val="both"/>
              <w:rPr>
                <w:rFonts w:ascii="Segoe UI" w:hAnsi="Segoe UI" w:cs="Segoe UI"/>
                <w:bCs/>
              </w:rPr>
            </w:pPr>
          </w:p>
          <w:p w14:paraId="43CC66CC" w14:textId="28A7ED23" w:rsidR="001C6884" w:rsidRPr="00C570F3" w:rsidRDefault="00E44F37" w:rsidP="003F6E1D">
            <w:pPr>
              <w:jc w:val="both"/>
              <w:rPr>
                <w:rFonts w:ascii="Segoe UI" w:hAnsi="Segoe UI" w:cs="Segoe UI"/>
                <w:bCs/>
              </w:rPr>
            </w:pPr>
            <w:r w:rsidRPr="00C570F3">
              <w:rPr>
                <w:rFonts w:ascii="Segoe UI" w:hAnsi="Segoe UI" w:cs="Segoe UI"/>
                <w:bCs/>
              </w:rPr>
              <w:t xml:space="preserve">The CN confirmed that </w:t>
            </w:r>
            <w:r w:rsidR="001C6884" w:rsidRPr="00C570F3">
              <w:rPr>
                <w:rFonts w:ascii="Segoe UI" w:hAnsi="Segoe UI" w:cs="Segoe UI"/>
                <w:bCs/>
              </w:rPr>
              <w:t xml:space="preserve">PDRs </w:t>
            </w:r>
            <w:r w:rsidR="00E4134D" w:rsidRPr="00C570F3">
              <w:rPr>
                <w:rFonts w:ascii="Segoe UI" w:hAnsi="Segoe UI" w:cs="Segoe UI"/>
                <w:bCs/>
              </w:rPr>
              <w:t xml:space="preserve">and training </w:t>
            </w:r>
            <w:r w:rsidR="00E320A1" w:rsidRPr="00C570F3">
              <w:rPr>
                <w:rFonts w:ascii="Segoe UI" w:hAnsi="Segoe UI" w:cs="Segoe UI"/>
                <w:bCs/>
              </w:rPr>
              <w:t>w</w:t>
            </w:r>
            <w:r w:rsidRPr="00C570F3">
              <w:rPr>
                <w:rFonts w:ascii="Segoe UI" w:hAnsi="Segoe UI" w:cs="Segoe UI"/>
                <w:bCs/>
              </w:rPr>
              <w:t>ere</w:t>
            </w:r>
            <w:r w:rsidR="00E320A1" w:rsidRPr="00C570F3">
              <w:rPr>
                <w:rFonts w:ascii="Segoe UI" w:hAnsi="Segoe UI" w:cs="Segoe UI"/>
                <w:bCs/>
              </w:rPr>
              <w:t xml:space="preserve"> an area we were guided to stop </w:t>
            </w:r>
            <w:r w:rsidRPr="00C570F3">
              <w:rPr>
                <w:rFonts w:ascii="Segoe UI" w:hAnsi="Segoe UI" w:cs="Segoe UI"/>
                <w:bCs/>
              </w:rPr>
              <w:t xml:space="preserve">during </w:t>
            </w:r>
            <w:r w:rsidR="00E320A1" w:rsidRPr="00C570F3">
              <w:rPr>
                <w:rFonts w:ascii="Segoe UI" w:hAnsi="Segoe UI" w:cs="Segoe UI"/>
                <w:bCs/>
              </w:rPr>
              <w:t>Covid</w:t>
            </w:r>
            <w:r w:rsidR="00686072" w:rsidRPr="00C570F3">
              <w:rPr>
                <w:rFonts w:ascii="Segoe UI" w:hAnsi="Segoe UI" w:cs="Segoe UI"/>
                <w:bCs/>
              </w:rPr>
              <w:t xml:space="preserve">.  The CN also </w:t>
            </w:r>
            <w:r w:rsidR="00554A7D" w:rsidRPr="00C570F3">
              <w:rPr>
                <w:rFonts w:ascii="Segoe UI" w:hAnsi="Segoe UI" w:cs="Segoe UI"/>
                <w:bCs/>
              </w:rPr>
              <w:t xml:space="preserve">questioned the accuracy of the </w:t>
            </w:r>
            <w:r w:rsidR="004D42DF" w:rsidRPr="00C570F3">
              <w:rPr>
                <w:rFonts w:ascii="Segoe UI" w:hAnsi="Segoe UI" w:cs="Segoe UI"/>
                <w:bCs/>
              </w:rPr>
              <w:t>supervision data</w:t>
            </w:r>
            <w:r w:rsidR="00554A7D" w:rsidRPr="00C570F3">
              <w:rPr>
                <w:rFonts w:ascii="Segoe UI" w:hAnsi="Segoe UI" w:cs="Segoe UI"/>
                <w:bCs/>
              </w:rPr>
              <w:t xml:space="preserve">. </w:t>
            </w:r>
          </w:p>
          <w:p w14:paraId="73E315DF" w14:textId="77777777" w:rsidR="0044139B" w:rsidRPr="00C570F3" w:rsidRDefault="0044139B" w:rsidP="003F6E1D">
            <w:pPr>
              <w:jc w:val="both"/>
              <w:rPr>
                <w:rFonts w:ascii="Segoe UI" w:hAnsi="Segoe UI" w:cs="Segoe UI"/>
                <w:b/>
              </w:rPr>
            </w:pPr>
          </w:p>
          <w:p w14:paraId="60F54DC1" w14:textId="697D8A97" w:rsidR="00387F8D" w:rsidRPr="00C570F3" w:rsidRDefault="0044139B" w:rsidP="003F6E1D">
            <w:pPr>
              <w:jc w:val="both"/>
              <w:rPr>
                <w:rFonts w:ascii="Segoe UI" w:hAnsi="Segoe UI" w:cs="Segoe UI"/>
                <w:bCs/>
              </w:rPr>
            </w:pPr>
            <w:r w:rsidRPr="00C570F3">
              <w:rPr>
                <w:rFonts w:ascii="Segoe UI" w:hAnsi="Segoe UI" w:cs="Segoe UI"/>
                <w:bCs/>
              </w:rPr>
              <w:t xml:space="preserve">The HHRSR </w:t>
            </w:r>
            <w:r w:rsidR="00E558DD" w:rsidRPr="00C570F3">
              <w:rPr>
                <w:rFonts w:ascii="Segoe UI" w:hAnsi="Segoe UI" w:cs="Segoe UI"/>
                <w:bCs/>
              </w:rPr>
              <w:t xml:space="preserve">added that a first look </w:t>
            </w:r>
            <w:r w:rsidR="00620FF0" w:rsidRPr="00C570F3">
              <w:rPr>
                <w:rFonts w:ascii="Segoe UI" w:hAnsi="Segoe UI" w:cs="Segoe UI"/>
                <w:bCs/>
              </w:rPr>
              <w:t xml:space="preserve">at the system </w:t>
            </w:r>
            <w:r w:rsidR="00E558DD" w:rsidRPr="00C570F3">
              <w:rPr>
                <w:rFonts w:ascii="Segoe UI" w:hAnsi="Segoe UI" w:cs="Segoe UI"/>
                <w:bCs/>
              </w:rPr>
              <w:t>has been undertaken</w:t>
            </w:r>
            <w:r w:rsidR="00620FF0" w:rsidRPr="00C570F3">
              <w:rPr>
                <w:rFonts w:ascii="Segoe UI" w:hAnsi="Segoe UI" w:cs="Segoe UI"/>
                <w:bCs/>
              </w:rPr>
              <w:t xml:space="preserve"> </w:t>
            </w:r>
            <w:r w:rsidR="00E558DD" w:rsidRPr="00C570F3">
              <w:rPr>
                <w:rFonts w:ascii="Segoe UI" w:hAnsi="Segoe UI" w:cs="Segoe UI"/>
                <w:bCs/>
              </w:rPr>
              <w:t xml:space="preserve">and there </w:t>
            </w:r>
            <w:r w:rsidR="00554A7D" w:rsidRPr="00C570F3">
              <w:rPr>
                <w:rFonts w:ascii="Segoe UI" w:hAnsi="Segoe UI" w:cs="Segoe UI"/>
                <w:bCs/>
              </w:rPr>
              <w:t>is</w:t>
            </w:r>
            <w:r w:rsidR="00E558DD" w:rsidRPr="00C570F3">
              <w:rPr>
                <w:rFonts w:ascii="Segoe UI" w:hAnsi="Segoe UI" w:cs="Segoe UI"/>
                <w:bCs/>
              </w:rPr>
              <w:t xml:space="preserve"> c.</w:t>
            </w:r>
            <w:r w:rsidR="000F3280" w:rsidRPr="00C570F3">
              <w:rPr>
                <w:rFonts w:ascii="Segoe UI" w:hAnsi="Segoe UI" w:cs="Segoe UI"/>
                <w:bCs/>
              </w:rPr>
              <w:t>1</w:t>
            </w:r>
            <w:r w:rsidR="00EC7F80" w:rsidRPr="00C570F3">
              <w:rPr>
                <w:rFonts w:ascii="Segoe UI" w:hAnsi="Segoe UI" w:cs="Segoe UI"/>
                <w:bCs/>
              </w:rPr>
              <w:t xml:space="preserve">500 records on </w:t>
            </w:r>
            <w:r w:rsidR="00620FF0" w:rsidRPr="00C570F3">
              <w:rPr>
                <w:rFonts w:ascii="Segoe UI" w:hAnsi="Segoe UI" w:cs="Segoe UI"/>
                <w:bCs/>
              </w:rPr>
              <w:t xml:space="preserve">the </w:t>
            </w:r>
            <w:r w:rsidR="00EC7F80" w:rsidRPr="00C570F3">
              <w:rPr>
                <w:rFonts w:ascii="Segoe UI" w:hAnsi="Segoe UI" w:cs="Segoe UI"/>
                <w:bCs/>
              </w:rPr>
              <w:t xml:space="preserve">system which may not be </w:t>
            </w:r>
            <w:r w:rsidR="001C7D7C" w:rsidRPr="00C570F3">
              <w:rPr>
                <w:rFonts w:ascii="Segoe UI" w:hAnsi="Segoe UI" w:cs="Segoe UI"/>
                <w:bCs/>
              </w:rPr>
              <w:t>correct</w:t>
            </w:r>
            <w:r w:rsidR="00620FF0" w:rsidRPr="00C570F3">
              <w:rPr>
                <w:rFonts w:ascii="Segoe UI" w:hAnsi="Segoe UI" w:cs="Segoe UI"/>
                <w:bCs/>
              </w:rPr>
              <w:t>.  The f</w:t>
            </w:r>
            <w:r w:rsidR="001C7D7C" w:rsidRPr="00C570F3">
              <w:rPr>
                <w:rFonts w:ascii="Segoe UI" w:hAnsi="Segoe UI" w:cs="Segoe UI"/>
                <w:bCs/>
              </w:rPr>
              <w:t>irst data cleanse will be done tomorrow.</w:t>
            </w:r>
            <w:r w:rsidR="00043D7D">
              <w:rPr>
                <w:rFonts w:ascii="Segoe UI" w:hAnsi="Segoe UI" w:cs="Segoe UI"/>
                <w:bCs/>
              </w:rPr>
              <w:t xml:space="preserve">  The HHRSR </w:t>
            </w:r>
            <w:r w:rsidR="009C27FA">
              <w:rPr>
                <w:rFonts w:ascii="Segoe UI" w:hAnsi="Segoe UI" w:cs="Segoe UI"/>
                <w:bCs/>
              </w:rPr>
              <w:t>set out that the issues we need to correct are not to do with the interface with ESR but with the way we have configured the system to use in the Trust.</w:t>
            </w:r>
          </w:p>
          <w:p w14:paraId="462FCCC8" w14:textId="77777777" w:rsidR="000F3280" w:rsidRPr="00554A7D" w:rsidRDefault="000F3280" w:rsidP="003F6E1D">
            <w:pPr>
              <w:jc w:val="both"/>
              <w:rPr>
                <w:rFonts w:ascii="Segoe UI" w:hAnsi="Segoe UI" w:cs="Segoe UI"/>
                <w:bCs/>
                <w:sz w:val="24"/>
                <w:szCs w:val="24"/>
              </w:rPr>
            </w:pPr>
          </w:p>
          <w:p w14:paraId="588D6A66" w14:textId="4B7955C8" w:rsidR="006A505F" w:rsidRPr="00C570F3" w:rsidRDefault="00554A7D" w:rsidP="003F6E1D">
            <w:pPr>
              <w:jc w:val="both"/>
              <w:rPr>
                <w:rFonts w:ascii="Segoe UI" w:hAnsi="Segoe UI" w:cs="Segoe UI"/>
                <w:bCs/>
              </w:rPr>
            </w:pPr>
            <w:r w:rsidRPr="00C570F3">
              <w:rPr>
                <w:rFonts w:ascii="Segoe UI" w:hAnsi="Segoe UI" w:cs="Segoe UI"/>
                <w:bCs/>
              </w:rPr>
              <w:t xml:space="preserve">The DCWT </w:t>
            </w:r>
            <w:r w:rsidR="006318C4" w:rsidRPr="00C570F3">
              <w:rPr>
                <w:rFonts w:ascii="Segoe UI" w:hAnsi="Segoe UI" w:cs="Segoe UI"/>
                <w:bCs/>
              </w:rPr>
              <w:t xml:space="preserve">raised that </w:t>
            </w:r>
            <w:r w:rsidR="00E97BE6" w:rsidRPr="00C570F3">
              <w:rPr>
                <w:rFonts w:ascii="Segoe UI" w:hAnsi="Segoe UI" w:cs="Segoe UI"/>
                <w:bCs/>
              </w:rPr>
              <w:t xml:space="preserve">as </w:t>
            </w:r>
            <w:r w:rsidR="000F106D" w:rsidRPr="00C570F3">
              <w:rPr>
                <w:rFonts w:ascii="Segoe UI" w:hAnsi="Segoe UI" w:cs="Segoe UI"/>
                <w:bCs/>
              </w:rPr>
              <w:t>Clinical</w:t>
            </w:r>
            <w:r w:rsidR="006318C4" w:rsidRPr="00C570F3">
              <w:rPr>
                <w:rFonts w:ascii="Segoe UI" w:hAnsi="Segoe UI" w:cs="Segoe UI"/>
                <w:bCs/>
              </w:rPr>
              <w:t xml:space="preserve"> </w:t>
            </w:r>
            <w:r w:rsidR="0044146A" w:rsidRPr="00C570F3">
              <w:rPr>
                <w:rFonts w:ascii="Segoe UI" w:hAnsi="Segoe UI" w:cs="Segoe UI"/>
                <w:bCs/>
              </w:rPr>
              <w:t xml:space="preserve">supervision is one of </w:t>
            </w:r>
            <w:r w:rsidR="000F106D" w:rsidRPr="00C570F3">
              <w:rPr>
                <w:rFonts w:ascii="Segoe UI" w:hAnsi="Segoe UI" w:cs="Segoe UI"/>
                <w:bCs/>
              </w:rPr>
              <w:t xml:space="preserve">the </w:t>
            </w:r>
            <w:r w:rsidR="0044146A" w:rsidRPr="00C570F3">
              <w:rPr>
                <w:rFonts w:ascii="Segoe UI" w:hAnsi="Segoe UI" w:cs="Segoe UI"/>
                <w:bCs/>
              </w:rPr>
              <w:t>CQC</w:t>
            </w:r>
            <w:r w:rsidR="000F106D" w:rsidRPr="00C570F3">
              <w:rPr>
                <w:rFonts w:ascii="Segoe UI" w:hAnsi="Segoe UI" w:cs="Segoe UI"/>
                <w:bCs/>
              </w:rPr>
              <w:t>’s</w:t>
            </w:r>
            <w:r w:rsidR="0044146A" w:rsidRPr="00C570F3">
              <w:rPr>
                <w:rFonts w:ascii="Segoe UI" w:hAnsi="Segoe UI" w:cs="Segoe UI"/>
                <w:bCs/>
              </w:rPr>
              <w:t xml:space="preserve"> key pillars</w:t>
            </w:r>
            <w:r w:rsidR="0001404F" w:rsidRPr="00C570F3">
              <w:rPr>
                <w:rFonts w:ascii="Segoe UI" w:hAnsi="Segoe UI" w:cs="Segoe UI"/>
                <w:bCs/>
              </w:rPr>
              <w:t xml:space="preserve"> of understanding quality and safety</w:t>
            </w:r>
            <w:r w:rsidR="0044146A" w:rsidRPr="00C570F3">
              <w:rPr>
                <w:rFonts w:ascii="Segoe UI" w:hAnsi="Segoe UI" w:cs="Segoe UI"/>
                <w:bCs/>
              </w:rPr>
              <w:t>,</w:t>
            </w:r>
            <w:r w:rsidR="00E97BE6" w:rsidRPr="00C570F3">
              <w:rPr>
                <w:rFonts w:ascii="Segoe UI" w:hAnsi="Segoe UI" w:cs="Segoe UI"/>
                <w:bCs/>
              </w:rPr>
              <w:t xml:space="preserve"> while the data cleansing is underway, sh</w:t>
            </w:r>
            <w:r w:rsidR="0044146A" w:rsidRPr="00C570F3">
              <w:rPr>
                <w:rFonts w:ascii="Segoe UI" w:hAnsi="Segoe UI" w:cs="Segoe UI"/>
                <w:bCs/>
              </w:rPr>
              <w:t>ould</w:t>
            </w:r>
            <w:r w:rsidR="00E97BE6" w:rsidRPr="00C570F3">
              <w:rPr>
                <w:rFonts w:ascii="Segoe UI" w:hAnsi="Segoe UI" w:cs="Segoe UI"/>
                <w:bCs/>
              </w:rPr>
              <w:t xml:space="preserve"> we add this to our internal peer reviews? </w:t>
            </w:r>
            <w:r w:rsidR="0007769A" w:rsidRPr="00C570F3">
              <w:rPr>
                <w:rFonts w:ascii="Segoe UI" w:hAnsi="Segoe UI" w:cs="Segoe UI"/>
                <w:bCs/>
              </w:rPr>
              <w:t xml:space="preserve">The Chair agreed that was a </w:t>
            </w:r>
            <w:r w:rsidR="006A505F" w:rsidRPr="00C570F3">
              <w:rPr>
                <w:rFonts w:ascii="Segoe UI" w:hAnsi="Segoe UI" w:cs="Segoe UI"/>
                <w:bCs/>
              </w:rPr>
              <w:t>good suggestion</w:t>
            </w:r>
            <w:r w:rsidR="0007769A" w:rsidRPr="00C570F3">
              <w:rPr>
                <w:rFonts w:ascii="Segoe UI" w:hAnsi="Segoe UI" w:cs="Segoe UI"/>
                <w:bCs/>
              </w:rPr>
              <w:t>.</w:t>
            </w:r>
          </w:p>
          <w:p w14:paraId="5ED7C19F" w14:textId="162BC9A1" w:rsidR="006A505F" w:rsidRPr="00C570F3" w:rsidRDefault="006A505F" w:rsidP="003F6E1D">
            <w:pPr>
              <w:jc w:val="both"/>
              <w:rPr>
                <w:rFonts w:ascii="Segoe UI" w:hAnsi="Segoe UI" w:cs="Segoe UI"/>
                <w:bCs/>
              </w:rPr>
            </w:pPr>
          </w:p>
          <w:p w14:paraId="64478FDA" w14:textId="77777777" w:rsidR="00344BFC" w:rsidRPr="00C570F3" w:rsidRDefault="00C01434" w:rsidP="003F6E1D">
            <w:pPr>
              <w:jc w:val="both"/>
              <w:rPr>
                <w:rFonts w:ascii="Segoe UI" w:hAnsi="Segoe UI" w:cs="Segoe UI"/>
                <w:bCs/>
              </w:rPr>
            </w:pPr>
            <w:r w:rsidRPr="00C570F3">
              <w:rPr>
                <w:rFonts w:ascii="Segoe UI" w:hAnsi="Segoe UI" w:cs="Segoe UI"/>
                <w:bCs/>
              </w:rPr>
              <w:lastRenderedPageBreak/>
              <w:t xml:space="preserve">The CPO added that </w:t>
            </w:r>
            <w:r w:rsidR="006A505F" w:rsidRPr="00C570F3">
              <w:rPr>
                <w:rFonts w:ascii="Segoe UI" w:hAnsi="Segoe UI" w:cs="Segoe UI"/>
                <w:bCs/>
              </w:rPr>
              <w:t>we are fu</w:t>
            </w:r>
            <w:r w:rsidR="00630D31" w:rsidRPr="00C570F3">
              <w:rPr>
                <w:rFonts w:ascii="Segoe UI" w:hAnsi="Segoe UI" w:cs="Segoe UI"/>
                <w:bCs/>
              </w:rPr>
              <w:t>n</w:t>
            </w:r>
            <w:r w:rsidR="006A505F" w:rsidRPr="00C570F3">
              <w:rPr>
                <w:rFonts w:ascii="Segoe UI" w:hAnsi="Segoe UI" w:cs="Segoe UI"/>
                <w:bCs/>
              </w:rPr>
              <w:t>damenta</w:t>
            </w:r>
            <w:r w:rsidR="0007769A" w:rsidRPr="00C570F3">
              <w:rPr>
                <w:rFonts w:ascii="Segoe UI" w:hAnsi="Segoe UI" w:cs="Segoe UI"/>
                <w:bCs/>
              </w:rPr>
              <w:t>l</w:t>
            </w:r>
            <w:r w:rsidR="006A505F" w:rsidRPr="00C570F3">
              <w:rPr>
                <w:rFonts w:ascii="Segoe UI" w:hAnsi="Segoe UI" w:cs="Segoe UI"/>
                <w:bCs/>
              </w:rPr>
              <w:t>l</w:t>
            </w:r>
            <w:r w:rsidR="00630D31" w:rsidRPr="00C570F3">
              <w:rPr>
                <w:rFonts w:ascii="Segoe UI" w:hAnsi="Segoe UI" w:cs="Segoe UI"/>
                <w:bCs/>
              </w:rPr>
              <w:t>y</w:t>
            </w:r>
            <w:r w:rsidR="006A505F" w:rsidRPr="00C570F3">
              <w:rPr>
                <w:rFonts w:ascii="Segoe UI" w:hAnsi="Segoe UI" w:cs="Segoe UI"/>
                <w:bCs/>
              </w:rPr>
              <w:t xml:space="preserve"> having to look at how the L&amp;D system was set up</w:t>
            </w:r>
            <w:r w:rsidR="0007769A" w:rsidRPr="00C570F3">
              <w:rPr>
                <w:rFonts w:ascii="Segoe UI" w:hAnsi="Segoe UI" w:cs="Segoe UI"/>
                <w:bCs/>
              </w:rPr>
              <w:t xml:space="preserve">.  </w:t>
            </w:r>
            <w:r w:rsidRPr="00C570F3">
              <w:rPr>
                <w:rFonts w:ascii="Segoe UI" w:hAnsi="Segoe UI" w:cs="Segoe UI"/>
                <w:bCs/>
              </w:rPr>
              <w:t>W</w:t>
            </w:r>
            <w:r w:rsidR="006A505F" w:rsidRPr="00C570F3">
              <w:rPr>
                <w:rFonts w:ascii="Segoe UI" w:hAnsi="Segoe UI" w:cs="Segoe UI"/>
                <w:bCs/>
              </w:rPr>
              <w:t xml:space="preserve">e have resource coming in to </w:t>
            </w:r>
            <w:r w:rsidR="004C2F17" w:rsidRPr="00C570F3">
              <w:rPr>
                <w:rFonts w:ascii="Segoe UI" w:hAnsi="Segoe UI" w:cs="Segoe UI"/>
                <w:bCs/>
              </w:rPr>
              <w:t xml:space="preserve">work on this, but we are not currently </w:t>
            </w:r>
            <w:r w:rsidR="00EB622B" w:rsidRPr="00C570F3">
              <w:rPr>
                <w:rFonts w:ascii="Segoe UI" w:hAnsi="Segoe UI" w:cs="Segoe UI"/>
                <w:bCs/>
              </w:rPr>
              <w:t>confident with the data</w:t>
            </w:r>
            <w:r w:rsidR="004C2F17" w:rsidRPr="00C570F3">
              <w:rPr>
                <w:rFonts w:ascii="Segoe UI" w:hAnsi="Segoe UI" w:cs="Segoe UI"/>
                <w:bCs/>
              </w:rPr>
              <w:t xml:space="preserve">. </w:t>
            </w:r>
          </w:p>
          <w:p w14:paraId="02844FFE" w14:textId="77777777" w:rsidR="00344BFC" w:rsidRPr="00C570F3" w:rsidRDefault="00344BFC" w:rsidP="003F6E1D">
            <w:pPr>
              <w:jc w:val="both"/>
              <w:rPr>
                <w:rFonts w:ascii="Segoe UI" w:hAnsi="Segoe UI" w:cs="Segoe UI"/>
                <w:bCs/>
              </w:rPr>
            </w:pPr>
          </w:p>
          <w:p w14:paraId="0F301CE2" w14:textId="28FD69DD" w:rsidR="006A505F" w:rsidRPr="00C570F3" w:rsidRDefault="004C2F17" w:rsidP="003F6E1D">
            <w:pPr>
              <w:jc w:val="both"/>
              <w:rPr>
                <w:rFonts w:ascii="Segoe UI" w:hAnsi="Segoe UI" w:cs="Segoe UI"/>
                <w:bCs/>
              </w:rPr>
            </w:pPr>
            <w:r w:rsidRPr="00C570F3">
              <w:rPr>
                <w:rFonts w:ascii="Segoe UI" w:hAnsi="Segoe UI" w:cs="Segoe UI"/>
                <w:bCs/>
              </w:rPr>
              <w:t xml:space="preserve">The HOD </w:t>
            </w:r>
            <w:r w:rsidR="00A20F12" w:rsidRPr="00C570F3">
              <w:rPr>
                <w:rFonts w:ascii="Segoe UI" w:hAnsi="Segoe UI" w:cs="Segoe UI"/>
                <w:bCs/>
              </w:rPr>
              <w:t>has s</w:t>
            </w:r>
            <w:r w:rsidRPr="00C570F3">
              <w:rPr>
                <w:rFonts w:ascii="Segoe UI" w:hAnsi="Segoe UI" w:cs="Segoe UI"/>
                <w:bCs/>
              </w:rPr>
              <w:t xml:space="preserve">et up a </w:t>
            </w:r>
            <w:r w:rsidR="00493FAF" w:rsidRPr="00C570F3">
              <w:rPr>
                <w:rFonts w:ascii="Segoe UI" w:hAnsi="Segoe UI" w:cs="Segoe UI"/>
                <w:bCs/>
              </w:rPr>
              <w:t xml:space="preserve">working group to review </w:t>
            </w:r>
            <w:r w:rsidRPr="00C570F3">
              <w:rPr>
                <w:rFonts w:ascii="Segoe UI" w:hAnsi="Segoe UI" w:cs="Segoe UI"/>
                <w:bCs/>
              </w:rPr>
              <w:t xml:space="preserve">our </w:t>
            </w:r>
            <w:r w:rsidR="00493FAF" w:rsidRPr="00C570F3">
              <w:rPr>
                <w:rFonts w:ascii="Segoe UI" w:hAnsi="Segoe UI" w:cs="Segoe UI"/>
                <w:bCs/>
              </w:rPr>
              <w:t>PDR process</w:t>
            </w:r>
            <w:r w:rsidR="00086B8B" w:rsidRPr="00C570F3">
              <w:rPr>
                <w:rFonts w:ascii="Segoe UI" w:hAnsi="Segoe UI" w:cs="Segoe UI"/>
                <w:bCs/>
              </w:rPr>
              <w:t>.</w:t>
            </w:r>
          </w:p>
          <w:p w14:paraId="26373AFF" w14:textId="77777777" w:rsidR="00086B8B" w:rsidRPr="00C570F3" w:rsidRDefault="00086B8B" w:rsidP="003F6E1D">
            <w:pPr>
              <w:jc w:val="both"/>
              <w:rPr>
                <w:rFonts w:ascii="Segoe UI" w:hAnsi="Segoe UI" w:cs="Segoe UI"/>
                <w:bCs/>
              </w:rPr>
            </w:pPr>
          </w:p>
          <w:p w14:paraId="51318B21" w14:textId="7C6A034C" w:rsidR="00493FAF" w:rsidRDefault="00344BFC" w:rsidP="003F6E1D">
            <w:pPr>
              <w:jc w:val="both"/>
              <w:rPr>
                <w:rFonts w:ascii="Segoe UI" w:hAnsi="Segoe UI" w:cs="Segoe UI"/>
                <w:bCs/>
              </w:rPr>
            </w:pPr>
            <w:r w:rsidRPr="00C570F3">
              <w:rPr>
                <w:rFonts w:ascii="Segoe UI" w:hAnsi="Segoe UI" w:cs="Segoe UI"/>
                <w:bCs/>
              </w:rPr>
              <w:t xml:space="preserve">We have also implemented the </w:t>
            </w:r>
            <w:r w:rsidR="00376CC3" w:rsidRPr="00C570F3">
              <w:rPr>
                <w:rFonts w:ascii="Segoe UI" w:hAnsi="Segoe UI" w:cs="Segoe UI"/>
                <w:bCs/>
              </w:rPr>
              <w:t>Pay progression policy now</w:t>
            </w:r>
            <w:r w:rsidR="00AF08CE" w:rsidRPr="00C570F3">
              <w:rPr>
                <w:rFonts w:ascii="Segoe UI" w:hAnsi="Segoe UI" w:cs="Segoe UI"/>
                <w:bCs/>
              </w:rPr>
              <w:t>;</w:t>
            </w:r>
            <w:r w:rsidRPr="00C570F3">
              <w:rPr>
                <w:rFonts w:ascii="Segoe UI" w:hAnsi="Segoe UI" w:cs="Segoe UI"/>
                <w:bCs/>
              </w:rPr>
              <w:t xml:space="preserve"> s</w:t>
            </w:r>
            <w:r w:rsidR="00AF08CE" w:rsidRPr="00C570F3">
              <w:rPr>
                <w:rFonts w:ascii="Segoe UI" w:hAnsi="Segoe UI" w:cs="Segoe UI"/>
                <w:bCs/>
              </w:rPr>
              <w:t xml:space="preserve">taff need to evidence they have had a PDR to </w:t>
            </w:r>
            <w:r w:rsidR="0048762D" w:rsidRPr="00C570F3">
              <w:rPr>
                <w:rFonts w:ascii="Segoe UI" w:hAnsi="Segoe UI" w:cs="Segoe UI"/>
                <w:bCs/>
              </w:rPr>
              <w:t xml:space="preserve">progress to the next pay step. </w:t>
            </w:r>
          </w:p>
          <w:p w14:paraId="0A0D6888" w14:textId="77777777" w:rsidR="0046428A" w:rsidRPr="00C570F3" w:rsidRDefault="0046428A" w:rsidP="003F6E1D">
            <w:pPr>
              <w:jc w:val="both"/>
              <w:rPr>
                <w:rFonts w:ascii="Segoe UI" w:hAnsi="Segoe UI" w:cs="Segoe UI"/>
                <w:bCs/>
              </w:rPr>
            </w:pPr>
          </w:p>
          <w:p w14:paraId="6757C813" w14:textId="4E8D0C71" w:rsidR="00EC65F0" w:rsidRPr="00C570F3" w:rsidRDefault="0048762D" w:rsidP="003F6E1D">
            <w:pPr>
              <w:jc w:val="both"/>
              <w:rPr>
                <w:rFonts w:ascii="Segoe UI" w:hAnsi="Segoe UI" w:cs="Segoe UI"/>
                <w:bCs/>
              </w:rPr>
            </w:pPr>
            <w:r w:rsidRPr="00C570F3">
              <w:rPr>
                <w:rFonts w:ascii="Segoe UI" w:hAnsi="Segoe UI" w:cs="Segoe UI"/>
                <w:bCs/>
              </w:rPr>
              <w:t xml:space="preserve">The </w:t>
            </w:r>
            <w:r w:rsidR="00C629B4" w:rsidRPr="00C570F3">
              <w:rPr>
                <w:rFonts w:ascii="Segoe UI" w:hAnsi="Segoe UI" w:cs="Segoe UI"/>
                <w:bCs/>
              </w:rPr>
              <w:t xml:space="preserve">Managing Director MH&amp;LD (MDMHLD) </w:t>
            </w:r>
            <w:r w:rsidR="00BF70AC" w:rsidRPr="00C570F3">
              <w:rPr>
                <w:rFonts w:ascii="Segoe UI" w:hAnsi="Segoe UI" w:cs="Segoe UI"/>
                <w:bCs/>
              </w:rPr>
              <w:t xml:space="preserve">commented it </w:t>
            </w:r>
            <w:r w:rsidR="007C385E" w:rsidRPr="00C570F3">
              <w:rPr>
                <w:rFonts w:ascii="Segoe UI" w:hAnsi="Segoe UI" w:cs="Segoe UI"/>
                <w:bCs/>
              </w:rPr>
              <w:t>need</w:t>
            </w:r>
            <w:r w:rsidR="00BF70AC" w:rsidRPr="00C570F3">
              <w:rPr>
                <w:rFonts w:ascii="Segoe UI" w:hAnsi="Segoe UI" w:cs="Segoe UI"/>
                <w:bCs/>
              </w:rPr>
              <w:t>s</w:t>
            </w:r>
            <w:r w:rsidR="007C385E" w:rsidRPr="00C570F3">
              <w:rPr>
                <w:rFonts w:ascii="Segoe UI" w:hAnsi="Segoe UI" w:cs="Segoe UI"/>
                <w:bCs/>
              </w:rPr>
              <w:t xml:space="preserve"> to be clear how it is measured</w:t>
            </w:r>
            <w:r w:rsidR="00BF70AC" w:rsidRPr="00C570F3">
              <w:rPr>
                <w:rFonts w:ascii="Segoe UI" w:hAnsi="Segoe UI" w:cs="Segoe UI"/>
                <w:bCs/>
              </w:rPr>
              <w:t xml:space="preserve"> - a rolling year? April to March? </w:t>
            </w:r>
            <w:r w:rsidR="007C385E" w:rsidRPr="00C570F3">
              <w:rPr>
                <w:rFonts w:ascii="Segoe UI" w:hAnsi="Segoe UI" w:cs="Segoe UI"/>
                <w:bCs/>
              </w:rPr>
              <w:t xml:space="preserve"> </w:t>
            </w:r>
          </w:p>
          <w:p w14:paraId="10525B80" w14:textId="77777777" w:rsidR="00BF70AC" w:rsidRPr="00C570F3" w:rsidRDefault="00BF70AC" w:rsidP="003F6E1D">
            <w:pPr>
              <w:jc w:val="both"/>
              <w:rPr>
                <w:rFonts w:ascii="Segoe UI" w:hAnsi="Segoe UI" w:cs="Segoe UI"/>
                <w:bCs/>
              </w:rPr>
            </w:pPr>
          </w:p>
          <w:p w14:paraId="5B71F56D" w14:textId="77777777" w:rsidR="00DC1D6C" w:rsidRPr="00C570F3" w:rsidRDefault="007C385E" w:rsidP="003F6E1D">
            <w:pPr>
              <w:jc w:val="both"/>
              <w:rPr>
                <w:rFonts w:ascii="Segoe UI" w:hAnsi="Segoe UI" w:cs="Segoe UI"/>
                <w:bCs/>
              </w:rPr>
            </w:pPr>
            <w:r w:rsidRPr="00C570F3">
              <w:rPr>
                <w:rFonts w:ascii="Segoe UI" w:hAnsi="Segoe UI" w:cs="Segoe UI"/>
                <w:bCs/>
              </w:rPr>
              <w:t>P</w:t>
            </w:r>
            <w:r w:rsidR="00D57765" w:rsidRPr="00C570F3">
              <w:rPr>
                <w:rFonts w:ascii="Segoe UI" w:hAnsi="Segoe UI" w:cs="Segoe UI"/>
                <w:bCs/>
              </w:rPr>
              <w:t>hilip Rutnam asked if c</w:t>
            </w:r>
            <w:r w:rsidRPr="00C570F3">
              <w:rPr>
                <w:rFonts w:ascii="Segoe UI" w:hAnsi="Segoe UI" w:cs="Segoe UI"/>
                <w:bCs/>
              </w:rPr>
              <w:t>linical supervision</w:t>
            </w:r>
            <w:r w:rsidR="00D57765" w:rsidRPr="00C570F3">
              <w:rPr>
                <w:rFonts w:ascii="Segoe UI" w:hAnsi="Segoe UI" w:cs="Segoe UI"/>
                <w:bCs/>
              </w:rPr>
              <w:t>s w</w:t>
            </w:r>
            <w:r w:rsidR="008E060B" w:rsidRPr="00C570F3">
              <w:rPr>
                <w:rFonts w:ascii="Segoe UI" w:hAnsi="Segoe UI" w:cs="Segoe UI"/>
                <w:bCs/>
              </w:rPr>
              <w:t xml:space="preserve">ere suspended during </w:t>
            </w:r>
            <w:r w:rsidR="00D57765" w:rsidRPr="00C570F3">
              <w:rPr>
                <w:rFonts w:ascii="Segoe UI" w:hAnsi="Segoe UI" w:cs="Segoe UI"/>
                <w:bCs/>
              </w:rPr>
              <w:t xml:space="preserve">the </w:t>
            </w:r>
            <w:r w:rsidR="008E060B" w:rsidRPr="00C570F3">
              <w:rPr>
                <w:rFonts w:ascii="Segoe UI" w:hAnsi="Segoe UI" w:cs="Segoe UI"/>
                <w:bCs/>
              </w:rPr>
              <w:t xml:space="preserve">pandemic? </w:t>
            </w:r>
          </w:p>
          <w:p w14:paraId="646E219F" w14:textId="5E79C7D0" w:rsidR="00D043B8" w:rsidRPr="00C570F3" w:rsidRDefault="00D57765" w:rsidP="003F6E1D">
            <w:pPr>
              <w:jc w:val="both"/>
              <w:rPr>
                <w:rFonts w:ascii="Segoe UI" w:hAnsi="Segoe UI" w:cs="Segoe UI"/>
                <w:bCs/>
              </w:rPr>
            </w:pPr>
            <w:r w:rsidRPr="00C570F3">
              <w:rPr>
                <w:rFonts w:ascii="Segoe UI" w:hAnsi="Segoe UI" w:cs="Segoe UI"/>
                <w:bCs/>
              </w:rPr>
              <w:t xml:space="preserve">The CN </w:t>
            </w:r>
            <w:r w:rsidR="00880752" w:rsidRPr="00C570F3">
              <w:rPr>
                <w:rFonts w:ascii="Segoe UI" w:hAnsi="Segoe UI" w:cs="Segoe UI"/>
                <w:bCs/>
              </w:rPr>
              <w:t>confirmed that Clinical supervision was not</w:t>
            </w:r>
            <w:r w:rsidR="00C172C9" w:rsidRPr="00C570F3">
              <w:rPr>
                <w:rFonts w:ascii="Segoe UI" w:hAnsi="Segoe UI" w:cs="Segoe UI"/>
                <w:bCs/>
              </w:rPr>
              <w:t xml:space="preserve"> suspended. </w:t>
            </w:r>
            <w:r w:rsidR="00E6334E" w:rsidRPr="00C570F3">
              <w:rPr>
                <w:rFonts w:ascii="Segoe UI" w:hAnsi="Segoe UI" w:cs="Segoe UI"/>
                <w:bCs/>
              </w:rPr>
              <w:t>The CN also confirm</w:t>
            </w:r>
            <w:r w:rsidR="003C1478" w:rsidRPr="00C570F3">
              <w:rPr>
                <w:rFonts w:ascii="Segoe UI" w:hAnsi="Segoe UI" w:cs="Segoe UI"/>
                <w:bCs/>
              </w:rPr>
              <w:t>ed</w:t>
            </w:r>
            <w:r w:rsidR="00E6334E" w:rsidRPr="00C570F3">
              <w:rPr>
                <w:rFonts w:ascii="Segoe UI" w:hAnsi="Segoe UI" w:cs="Segoe UI"/>
                <w:bCs/>
              </w:rPr>
              <w:t xml:space="preserve"> the Heads of Nursing are assured of supervision in their areas.</w:t>
            </w:r>
          </w:p>
          <w:p w14:paraId="53661FFB" w14:textId="77777777" w:rsidR="00880752" w:rsidRPr="00C570F3" w:rsidRDefault="00880752" w:rsidP="003F6E1D">
            <w:pPr>
              <w:jc w:val="both"/>
              <w:rPr>
                <w:rFonts w:ascii="Segoe UI" w:hAnsi="Segoe UI" w:cs="Segoe UI"/>
                <w:bCs/>
              </w:rPr>
            </w:pPr>
          </w:p>
          <w:p w14:paraId="619AC411" w14:textId="3C0ACBF2" w:rsidR="009C4847" w:rsidRPr="00C570F3" w:rsidRDefault="003C1478" w:rsidP="003F6E1D">
            <w:pPr>
              <w:jc w:val="both"/>
              <w:rPr>
                <w:rFonts w:ascii="Segoe UI" w:hAnsi="Segoe UI" w:cs="Segoe UI"/>
                <w:bCs/>
              </w:rPr>
            </w:pPr>
            <w:r w:rsidRPr="00C570F3">
              <w:rPr>
                <w:rFonts w:ascii="Segoe UI" w:hAnsi="Segoe UI" w:cs="Segoe UI"/>
                <w:bCs/>
              </w:rPr>
              <w:t xml:space="preserve">The Chair </w:t>
            </w:r>
            <w:r w:rsidR="009C4847" w:rsidRPr="00C570F3">
              <w:rPr>
                <w:rFonts w:ascii="Segoe UI" w:hAnsi="Segoe UI" w:cs="Segoe UI"/>
                <w:bCs/>
              </w:rPr>
              <w:t>propose</w:t>
            </w:r>
            <w:r w:rsidRPr="00C570F3">
              <w:rPr>
                <w:rFonts w:ascii="Segoe UI" w:hAnsi="Segoe UI" w:cs="Segoe UI"/>
                <w:bCs/>
              </w:rPr>
              <w:t>d that</w:t>
            </w:r>
            <w:r w:rsidR="00CC6C3B" w:rsidRPr="00C570F3">
              <w:rPr>
                <w:rFonts w:ascii="Segoe UI" w:hAnsi="Segoe UI" w:cs="Segoe UI"/>
                <w:bCs/>
              </w:rPr>
              <w:t>,</w:t>
            </w:r>
            <w:r w:rsidRPr="00C570F3">
              <w:rPr>
                <w:rFonts w:ascii="Segoe UI" w:hAnsi="Segoe UI" w:cs="Segoe UI"/>
                <w:bCs/>
              </w:rPr>
              <w:t xml:space="preserve"> as </w:t>
            </w:r>
            <w:r w:rsidR="009C4847" w:rsidRPr="00C570F3">
              <w:rPr>
                <w:rFonts w:ascii="Segoe UI" w:hAnsi="Segoe UI" w:cs="Segoe UI"/>
                <w:bCs/>
              </w:rPr>
              <w:t>we don’t curre</w:t>
            </w:r>
            <w:r w:rsidR="000014C1" w:rsidRPr="00C570F3">
              <w:rPr>
                <w:rFonts w:ascii="Segoe UI" w:hAnsi="Segoe UI" w:cs="Segoe UI"/>
                <w:bCs/>
              </w:rPr>
              <w:t xml:space="preserve">ntly </w:t>
            </w:r>
            <w:r w:rsidR="009C4847" w:rsidRPr="00C570F3">
              <w:rPr>
                <w:rFonts w:ascii="Segoe UI" w:hAnsi="Segoe UI" w:cs="Segoe UI"/>
                <w:bCs/>
              </w:rPr>
              <w:t xml:space="preserve">know what the levels are, </w:t>
            </w:r>
            <w:r w:rsidR="00CC6C3B" w:rsidRPr="00C570F3">
              <w:rPr>
                <w:rFonts w:ascii="Segoe UI" w:hAnsi="Segoe UI" w:cs="Segoe UI"/>
                <w:bCs/>
              </w:rPr>
              <w:t xml:space="preserve">and these </w:t>
            </w:r>
            <w:r w:rsidR="009C4847" w:rsidRPr="00C570F3">
              <w:rPr>
                <w:rFonts w:ascii="Segoe UI" w:hAnsi="Segoe UI" w:cs="Segoe UI"/>
                <w:bCs/>
              </w:rPr>
              <w:t>are key controls for a key risk</w:t>
            </w:r>
            <w:r w:rsidR="00DA0780">
              <w:rPr>
                <w:rFonts w:ascii="Segoe UI" w:hAnsi="Segoe UI" w:cs="Segoe UI"/>
                <w:bCs/>
              </w:rPr>
              <w:t>,</w:t>
            </w:r>
            <w:r w:rsidR="00CC6C3B" w:rsidRPr="00C570F3">
              <w:rPr>
                <w:rFonts w:ascii="Segoe UI" w:hAnsi="Segoe UI" w:cs="Segoe UI"/>
                <w:bCs/>
              </w:rPr>
              <w:t xml:space="preserve"> that we </w:t>
            </w:r>
            <w:r w:rsidR="0014243F">
              <w:rPr>
                <w:rFonts w:ascii="Segoe UI" w:hAnsi="Segoe UI" w:cs="Segoe UI"/>
                <w:bCs/>
              </w:rPr>
              <w:t xml:space="preserve">increase </w:t>
            </w:r>
            <w:r w:rsidR="00F7683A" w:rsidRPr="00C570F3">
              <w:rPr>
                <w:rFonts w:ascii="Segoe UI" w:hAnsi="Segoe UI" w:cs="Segoe UI"/>
                <w:bCs/>
              </w:rPr>
              <w:t xml:space="preserve">the </w:t>
            </w:r>
            <w:r w:rsidR="00055EEA">
              <w:rPr>
                <w:rFonts w:ascii="Segoe UI" w:hAnsi="Segoe UI" w:cs="Segoe UI"/>
                <w:bCs/>
              </w:rPr>
              <w:t>current</w:t>
            </w:r>
            <w:r w:rsidR="00055EEA" w:rsidRPr="00C570F3">
              <w:rPr>
                <w:rFonts w:ascii="Segoe UI" w:hAnsi="Segoe UI" w:cs="Segoe UI"/>
                <w:bCs/>
              </w:rPr>
              <w:t xml:space="preserve"> </w:t>
            </w:r>
            <w:r w:rsidR="00F7683A" w:rsidRPr="00C570F3">
              <w:rPr>
                <w:rFonts w:ascii="Segoe UI" w:hAnsi="Segoe UI" w:cs="Segoe UI"/>
                <w:bCs/>
              </w:rPr>
              <w:t>risk</w:t>
            </w:r>
            <w:r w:rsidR="00055EEA">
              <w:rPr>
                <w:rFonts w:ascii="Segoe UI" w:hAnsi="Segoe UI" w:cs="Segoe UI"/>
                <w:bCs/>
              </w:rPr>
              <w:t xml:space="preserve"> rating for BAF risk 2.3</w:t>
            </w:r>
            <w:r w:rsidR="00F7683A" w:rsidRPr="00C570F3">
              <w:rPr>
                <w:rFonts w:ascii="Segoe UI" w:hAnsi="Segoe UI" w:cs="Segoe UI"/>
                <w:bCs/>
              </w:rPr>
              <w:t xml:space="preserve"> </w:t>
            </w:r>
            <w:r w:rsidR="009C4847" w:rsidRPr="00C570F3">
              <w:rPr>
                <w:rFonts w:ascii="Segoe UI" w:hAnsi="Segoe UI" w:cs="Segoe UI"/>
                <w:bCs/>
              </w:rPr>
              <w:t>as</w:t>
            </w:r>
            <w:r w:rsidR="0014243F">
              <w:rPr>
                <w:rFonts w:ascii="Segoe UI" w:hAnsi="Segoe UI" w:cs="Segoe UI"/>
                <w:bCs/>
              </w:rPr>
              <w:t xml:space="preserve"> </w:t>
            </w:r>
            <w:r w:rsidR="009C4847" w:rsidRPr="00C570F3">
              <w:rPr>
                <w:rFonts w:ascii="Segoe UI" w:hAnsi="Segoe UI" w:cs="Segoe UI"/>
                <w:bCs/>
              </w:rPr>
              <w:t>suggested</w:t>
            </w:r>
            <w:r w:rsidR="00AE71D9" w:rsidRPr="00C570F3">
              <w:rPr>
                <w:rFonts w:ascii="Segoe UI" w:hAnsi="Segoe UI" w:cs="Segoe UI"/>
                <w:bCs/>
              </w:rPr>
              <w:t xml:space="preserve"> and </w:t>
            </w:r>
            <w:r w:rsidR="006133D1">
              <w:rPr>
                <w:rFonts w:ascii="Segoe UI" w:hAnsi="Segoe UI" w:cs="Segoe UI"/>
                <w:bCs/>
              </w:rPr>
              <w:t xml:space="preserve">that </w:t>
            </w:r>
            <w:r w:rsidR="00AE71D9" w:rsidRPr="00C570F3">
              <w:rPr>
                <w:rFonts w:ascii="Segoe UI" w:hAnsi="Segoe UI" w:cs="Segoe UI"/>
                <w:bCs/>
              </w:rPr>
              <w:t xml:space="preserve">we ask </w:t>
            </w:r>
            <w:r w:rsidR="001251AC" w:rsidRPr="00C570F3">
              <w:rPr>
                <w:rFonts w:ascii="Segoe UI" w:hAnsi="Segoe UI" w:cs="Segoe UI"/>
                <w:bCs/>
              </w:rPr>
              <w:t xml:space="preserve">Managers to </w:t>
            </w:r>
            <w:r w:rsidR="00DA0780">
              <w:rPr>
                <w:rFonts w:ascii="Segoe UI" w:hAnsi="Segoe UI" w:cs="Segoe UI"/>
                <w:bCs/>
              </w:rPr>
              <w:t>carry out</w:t>
            </w:r>
            <w:r w:rsidR="001251AC" w:rsidRPr="00C570F3">
              <w:rPr>
                <w:rFonts w:ascii="Segoe UI" w:hAnsi="Segoe UI" w:cs="Segoe UI"/>
                <w:bCs/>
              </w:rPr>
              <w:t xml:space="preserve"> spot checks for assurance.</w:t>
            </w:r>
          </w:p>
          <w:p w14:paraId="1C0C45CA" w14:textId="1DDE243C" w:rsidR="001251AC" w:rsidRPr="00C570F3" w:rsidRDefault="001251AC" w:rsidP="003F6E1D">
            <w:pPr>
              <w:jc w:val="both"/>
              <w:rPr>
                <w:rFonts w:ascii="Segoe UI" w:hAnsi="Segoe UI" w:cs="Segoe UI"/>
                <w:b/>
              </w:rPr>
            </w:pPr>
          </w:p>
          <w:p w14:paraId="0FC8E00F" w14:textId="3EFA4D43" w:rsidR="00D14FA5" w:rsidRPr="00C570F3" w:rsidRDefault="00B20A12" w:rsidP="00D14FA5">
            <w:pPr>
              <w:jc w:val="both"/>
              <w:rPr>
                <w:rFonts w:ascii="Segoe UI" w:hAnsi="Segoe UI" w:cs="Segoe UI"/>
                <w:bCs/>
              </w:rPr>
            </w:pPr>
            <w:r w:rsidRPr="00C570F3">
              <w:rPr>
                <w:rFonts w:ascii="Segoe UI" w:hAnsi="Segoe UI" w:cs="Segoe UI"/>
                <w:bCs/>
              </w:rPr>
              <w:t xml:space="preserve">The Chair added that we </w:t>
            </w:r>
            <w:r w:rsidR="00555167" w:rsidRPr="00C570F3">
              <w:rPr>
                <w:rFonts w:ascii="Segoe UI" w:hAnsi="Segoe UI" w:cs="Segoe UI"/>
                <w:bCs/>
              </w:rPr>
              <w:t xml:space="preserve">are confident </w:t>
            </w:r>
            <w:r w:rsidR="006C04A1">
              <w:rPr>
                <w:rFonts w:ascii="Segoe UI" w:hAnsi="Segoe UI" w:cs="Segoe UI"/>
                <w:bCs/>
              </w:rPr>
              <w:t>that</w:t>
            </w:r>
            <w:r w:rsidR="00555167" w:rsidRPr="00C570F3">
              <w:rPr>
                <w:rFonts w:ascii="Segoe UI" w:hAnsi="Segoe UI" w:cs="Segoe UI"/>
                <w:bCs/>
              </w:rPr>
              <w:t xml:space="preserve"> </w:t>
            </w:r>
            <w:r w:rsidR="00D14FA5" w:rsidRPr="00C570F3">
              <w:rPr>
                <w:rFonts w:ascii="Segoe UI" w:hAnsi="Segoe UI" w:cs="Segoe UI"/>
                <w:bCs/>
              </w:rPr>
              <w:t xml:space="preserve">low </w:t>
            </w:r>
            <w:r w:rsidR="00555167" w:rsidRPr="00C570F3">
              <w:rPr>
                <w:rFonts w:ascii="Segoe UI" w:hAnsi="Segoe UI" w:cs="Segoe UI"/>
                <w:bCs/>
              </w:rPr>
              <w:t>compliance</w:t>
            </w:r>
            <w:r w:rsidR="00D14FA5" w:rsidRPr="00C570F3">
              <w:rPr>
                <w:rFonts w:ascii="Segoe UI" w:hAnsi="Segoe UI" w:cs="Segoe UI"/>
                <w:bCs/>
              </w:rPr>
              <w:t xml:space="preserve"> levels</w:t>
            </w:r>
            <w:r w:rsidR="00555167" w:rsidRPr="00C570F3">
              <w:rPr>
                <w:rFonts w:ascii="Segoe UI" w:hAnsi="Segoe UI" w:cs="Segoe UI"/>
                <w:bCs/>
              </w:rPr>
              <w:t xml:space="preserve"> </w:t>
            </w:r>
            <w:r w:rsidR="00861ABA" w:rsidRPr="00C570F3">
              <w:rPr>
                <w:rFonts w:ascii="Segoe UI" w:hAnsi="Segoe UI" w:cs="Segoe UI"/>
                <w:bCs/>
              </w:rPr>
              <w:t>in</w:t>
            </w:r>
            <w:r w:rsidR="00555167" w:rsidRPr="00C570F3">
              <w:rPr>
                <w:rFonts w:ascii="Segoe UI" w:hAnsi="Segoe UI" w:cs="Segoe UI"/>
                <w:bCs/>
              </w:rPr>
              <w:t xml:space="preserve"> Mandatory training, supervision</w:t>
            </w:r>
            <w:r w:rsidR="00D14FA5" w:rsidRPr="00C570F3">
              <w:rPr>
                <w:rFonts w:ascii="Segoe UI" w:hAnsi="Segoe UI" w:cs="Segoe UI"/>
                <w:bCs/>
              </w:rPr>
              <w:t>,</w:t>
            </w:r>
            <w:r w:rsidR="00555167" w:rsidRPr="00C570F3">
              <w:rPr>
                <w:rFonts w:ascii="Segoe UI" w:hAnsi="Segoe UI" w:cs="Segoe UI"/>
                <w:bCs/>
              </w:rPr>
              <w:t xml:space="preserve"> and PDRs, </w:t>
            </w:r>
            <w:r w:rsidR="006C04A1">
              <w:rPr>
                <w:rFonts w:ascii="Segoe UI" w:hAnsi="Segoe UI" w:cs="Segoe UI"/>
                <w:bCs/>
              </w:rPr>
              <w:t xml:space="preserve">is a long standing, multi-year issue, </w:t>
            </w:r>
            <w:r w:rsidR="00861ABA" w:rsidRPr="00C570F3">
              <w:rPr>
                <w:rFonts w:ascii="Segoe UI" w:hAnsi="Segoe UI" w:cs="Segoe UI"/>
                <w:bCs/>
              </w:rPr>
              <w:t>notwithstanding the Covid perio</w:t>
            </w:r>
            <w:r w:rsidR="00D14FA5" w:rsidRPr="00C570F3">
              <w:rPr>
                <w:rFonts w:ascii="Segoe UI" w:hAnsi="Segoe UI" w:cs="Segoe UI"/>
                <w:bCs/>
              </w:rPr>
              <w:t>d</w:t>
            </w:r>
            <w:r w:rsidR="006C04A1">
              <w:rPr>
                <w:rFonts w:ascii="Segoe UI" w:hAnsi="Segoe UI" w:cs="Segoe UI"/>
                <w:bCs/>
              </w:rPr>
              <w:t xml:space="preserve"> and the recent reporting system challenges</w:t>
            </w:r>
            <w:r w:rsidR="00D14FA5" w:rsidRPr="00C570F3">
              <w:rPr>
                <w:rFonts w:ascii="Segoe UI" w:hAnsi="Segoe UI" w:cs="Segoe UI"/>
                <w:bCs/>
              </w:rPr>
              <w:t>.</w:t>
            </w:r>
          </w:p>
          <w:p w14:paraId="14723BA3" w14:textId="77777777" w:rsidR="007E0265" w:rsidRPr="00C570F3" w:rsidRDefault="007E0265" w:rsidP="00D14FA5">
            <w:pPr>
              <w:jc w:val="both"/>
              <w:rPr>
                <w:rFonts w:ascii="Segoe UI" w:hAnsi="Segoe UI" w:cs="Segoe UI"/>
                <w:bCs/>
              </w:rPr>
            </w:pPr>
          </w:p>
          <w:p w14:paraId="601B5E5B" w14:textId="76EAF134" w:rsidR="00FB4E4C" w:rsidRPr="00C570F3" w:rsidRDefault="009949C5" w:rsidP="003F6E1D">
            <w:pPr>
              <w:jc w:val="both"/>
              <w:rPr>
                <w:rFonts w:ascii="Segoe UI" w:hAnsi="Segoe UI" w:cs="Segoe UI"/>
                <w:bCs/>
              </w:rPr>
            </w:pPr>
            <w:r w:rsidRPr="00C570F3">
              <w:rPr>
                <w:rFonts w:ascii="Segoe UI" w:hAnsi="Segoe UI" w:cs="Segoe UI"/>
                <w:bCs/>
              </w:rPr>
              <w:t xml:space="preserve">The ATS </w:t>
            </w:r>
            <w:r w:rsidR="001F7112">
              <w:rPr>
                <w:rFonts w:ascii="Segoe UI" w:hAnsi="Segoe UI" w:cs="Segoe UI"/>
                <w:bCs/>
              </w:rPr>
              <w:t xml:space="preserve">provided an overview of </w:t>
            </w:r>
            <w:r w:rsidR="007F6BF2">
              <w:rPr>
                <w:rFonts w:ascii="Segoe UI" w:hAnsi="Segoe UI" w:cs="Segoe UI"/>
                <w:bCs/>
              </w:rPr>
              <w:t xml:space="preserve">relevant risks on </w:t>
            </w:r>
            <w:r w:rsidRPr="00C570F3">
              <w:rPr>
                <w:rFonts w:ascii="Segoe UI" w:hAnsi="Segoe UI" w:cs="Segoe UI"/>
                <w:bCs/>
              </w:rPr>
              <w:t xml:space="preserve">the </w:t>
            </w:r>
            <w:r w:rsidR="00975FB2">
              <w:rPr>
                <w:rFonts w:ascii="Segoe UI" w:hAnsi="Segoe UI" w:cs="Segoe UI"/>
                <w:bCs/>
              </w:rPr>
              <w:t>Trust Risk Register (</w:t>
            </w:r>
            <w:r w:rsidRPr="00975FB2">
              <w:rPr>
                <w:rFonts w:ascii="Segoe UI" w:hAnsi="Segoe UI" w:cs="Segoe UI"/>
                <w:b/>
              </w:rPr>
              <w:t>TRR</w:t>
            </w:r>
            <w:r w:rsidR="00975FB2">
              <w:rPr>
                <w:rFonts w:ascii="Segoe UI" w:hAnsi="Segoe UI" w:cs="Segoe UI"/>
                <w:bCs/>
              </w:rPr>
              <w:t>)</w:t>
            </w:r>
            <w:r w:rsidR="007F6BF2">
              <w:rPr>
                <w:rFonts w:ascii="Segoe UI" w:hAnsi="Segoe UI" w:cs="Segoe UI"/>
                <w:bCs/>
              </w:rPr>
              <w:t xml:space="preserve"> and reported that</w:t>
            </w:r>
            <w:r w:rsidR="00194C53">
              <w:rPr>
                <w:rFonts w:ascii="Segoe UI" w:hAnsi="Segoe UI" w:cs="Segoe UI"/>
                <w:bCs/>
              </w:rPr>
              <w:t>:</w:t>
            </w:r>
            <w:r w:rsidRPr="00C570F3">
              <w:rPr>
                <w:rFonts w:ascii="Segoe UI" w:hAnsi="Segoe UI" w:cs="Segoe UI"/>
                <w:bCs/>
              </w:rPr>
              <w:t xml:space="preserve"> the </w:t>
            </w:r>
            <w:r w:rsidR="00190AA7" w:rsidRPr="00C570F3">
              <w:rPr>
                <w:rFonts w:ascii="Segoe UI" w:hAnsi="Segoe UI" w:cs="Segoe UI"/>
                <w:bCs/>
              </w:rPr>
              <w:t>R</w:t>
            </w:r>
            <w:r w:rsidR="00FB4E4C" w:rsidRPr="00C570F3">
              <w:rPr>
                <w:rFonts w:ascii="Segoe UI" w:hAnsi="Segoe UI" w:cs="Segoe UI"/>
                <w:bCs/>
              </w:rPr>
              <w:t>ecruitment</w:t>
            </w:r>
            <w:r w:rsidR="00791F56" w:rsidRPr="00C570F3">
              <w:rPr>
                <w:rFonts w:ascii="Segoe UI" w:hAnsi="Segoe UI" w:cs="Segoe UI"/>
                <w:bCs/>
              </w:rPr>
              <w:t xml:space="preserve"> risk</w:t>
            </w:r>
            <w:r w:rsidRPr="00C570F3">
              <w:rPr>
                <w:rFonts w:ascii="Segoe UI" w:hAnsi="Segoe UI" w:cs="Segoe UI"/>
                <w:bCs/>
              </w:rPr>
              <w:t xml:space="preserve"> </w:t>
            </w:r>
            <w:r w:rsidR="00194C53">
              <w:rPr>
                <w:rFonts w:ascii="Segoe UI" w:hAnsi="Segoe UI" w:cs="Segoe UI"/>
                <w:bCs/>
              </w:rPr>
              <w:t xml:space="preserve">no. 1019 </w:t>
            </w:r>
            <w:r w:rsidRPr="00C570F3">
              <w:rPr>
                <w:rFonts w:ascii="Segoe UI" w:hAnsi="Segoe UI" w:cs="Segoe UI"/>
                <w:bCs/>
              </w:rPr>
              <w:t>ha</w:t>
            </w:r>
            <w:r w:rsidR="00194C53">
              <w:rPr>
                <w:rFonts w:ascii="Segoe UI" w:hAnsi="Segoe UI" w:cs="Segoe UI"/>
                <w:bCs/>
              </w:rPr>
              <w:t>d</w:t>
            </w:r>
            <w:r w:rsidRPr="00C570F3">
              <w:rPr>
                <w:rFonts w:ascii="Segoe UI" w:hAnsi="Segoe UI" w:cs="Segoe UI"/>
                <w:bCs/>
              </w:rPr>
              <w:t xml:space="preserve"> been</w:t>
            </w:r>
            <w:r w:rsidR="00791F56" w:rsidRPr="00C570F3">
              <w:rPr>
                <w:rFonts w:ascii="Segoe UI" w:hAnsi="Segoe UI" w:cs="Segoe UI"/>
                <w:bCs/>
              </w:rPr>
              <w:t xml:space="preserve"> r</w:t>
            </w:r>
            <w:r w:rsidR="00FB4E4C" w:rsidRPr="00C570F3">
              <w:rPr>
                <w:rFonts w:ascii="Segoe UI" w:hAnsi="Segoe UI" w:cs="Segoe UI"/>
                <w:bCs/>
              </w:rPr>
              <w:t>efreshed</w:t>
            </w:r>
            <w:r w:rsidR="00194C53">
              <w:rPr>
                <w:rFonts w:ascii="Segoe UI" w:hAnsi="Segoe UI" w:cs="Segoe UI"/>
                <w:bCs/>
              </w:rPr>
              <w:t>;</w:t>
            </w:r>
            <w:r w:rsidRPr="00C570F3">
              <w:rPr>
                <w:rFonts w:ascii="Segoe UI" w:hAnsi="Segoe UI" w:cs="Segoe UI"/>
                <w:bCs/>
              </w:rPr>
              <w:t xml:space="preserve"> and a </w:t>
            </w:r>
            <w:r w:rsidR="00791F56" w:rsidRPr="00C570F3">
              <w:rPr>
                <w:rFonts w:ascii="Segoe UI" w:hAnsi="Segoe UI" w:cs="Segoe UI"/>
                <w:bCs/>
              </w:rPr>
              <w:t>n</w:t>
            </w:r>
            <w:r w:rsidR="00FB4E4C" w:rsidRPr="00C570F3">
              <w:rPr>
                <w:rFonts w:ascii="Segoe UI" w:hAnsi="Segoe UI" w:cs="Segoe UI"/>
                <w:bCs/>
              </w:rPr>
              <w:t xml:space="preserve">ew risk </w:t>
            </w:r>
            <w:r w:rsidR="00E13E0C">
              <w:rPr>
                <w:rFonts w:ascii="Segoe UI" w:hAnsi="Segoe UI" w:cs="Segoe UI"/>
                <w:bCs/>
              </w:rPr>
              <w:t>was</w:t>
            </w:r>
            <w:r w:rsidR="00E13E0C" w:rsidRPr="00C570F3">
              <w:rPr>
                <w:rFonts w:ascii="Segoe UI" w:hAnsi="Segoe UI" w:cs="Segoe UI"/>
                <w:bCs/>
              </w:rPr>
              <w:t xml:space="preserve"> </w:t>
            </w:r>
            <w:r w:rsidR="00FB4E4C" w:rsidRPr="00C570F3">
              <w:rPr>
                <w:rFonts w:ascii="Segoe UI" w:hAnsi="Segoe UI" w:cs="Segoe UI"/>
                <w:bCs/>
              </w:rPr>
              <w:t xml:space="preserve">being developed </w:t>
            </w:r>
            <w:r w:rsidR="00791F56" w:rsidRPr="00C570F3">
              <w:rPr>
                <w:rFonts w:ascii="Segoe UI" w:hAnsi="Segoe UI" w:cs="Segoe UI"/>
                <w:bCs/>
              </w:rPr>
              <w:t>around</w:t>
            </w:r>
            <w:r w:rsidR="00FB4E4C" w:rsidRPr="00C570F3">
              <w:rPr>
                <w:rFonts w:ascii="Segoe UI" w:hAnsi="Segoe UI" w:cs="Segoe UI"/>
                <w:bCs/>
              </w:rPr>
              <w:t xml:space="preserve"> </w:t>
            </w:r>
            <w:r w:rsidR="00791F56" w:rsidRPr="00C570F3">
              <w:rPr>
                <w:rFonts w:ascii="Segoe UI" w:hAnsi="Segoe UI" w:cs="Segoe UI"/>
                <w:bCs/>
              </w:rPr>
              <w:t>R</w:t>
            </w:r>
            <w:r w:rsidR="00FB4E4C" w:rsidRPr="00C570F3">
              <w:rPr>
                <w:rFonts w:ascii="Segoe UI" w:hAnsi="Segoe UI" w:cs="Segoe UI"/>
                <w:bCs/>
              </w:rPr>
              <w:t>etention</w:t>
            </w:r>
            <w:r w:rsidR="00E13E0C">
              <w:rPr>
                <w:rFonts w:ascii="Segoe UI" w:hAnsi="Segoe UI" w:cs="Segoe UI"/>
                <w:bCs/>
              </w:rPr>
              <w:t xml:space="preserve"> at an operational level and would focus upon </w:t>
            </w:r>
            <w:r w:rsidR="000E3313">
              <w:rPr>
                <w:rFonts w:ascii="Segoe UI" w:hAnsi="Segoe UI" w:cs="Segoe UI"/>
                <w:bCs/>
              </w:rPr>
              <w:t>day-to-day impact of failure to adhere to policies or comply with performance indicators</w:t>
            </w:r>
            <w:r w:rsidR="00791F56" w:rsidRPr="00C570F3">
              <w:rPr>
                <w:rFonts w:ascii="Segoe UI" w:hAnsi="Segoe UI" w:cs="Segoe UI"/>
                <w:bCs/>
              </w:rPr>
              <w:t>.</w:t>
            </w:r>
          </w:p>
          <w:p w14:paraId="49F1479B" w14:textId="77777777" w:rsidR="00791F56" w:rsidRPr="00C570F3" w:rsidRDefault="00791F56" w:rsidP="003F6E1D">
            <w:pPr>
              <w:jc w:val="both"/>
              <w:rPr>
                <w:rFonts w:ascii="Segoe UI" w:hAnsi="Segoe UI" w:cs="Segoe UI"/>
                <w:bCs/>
              </w:rPr>
            </w:pPr>
          </w:p>
          <w:p w14:paraId="76409026" w14:textId="16CE78DA" w:rsidR="0080753D" w:rsidRPr="00C570F3" w:rsidRDefault="00845FF7" w:rsidP="00E617AA">
            <w:pPr>
              <w:jc w:val="both"/>
              <w:rPr>
                <w:rFonts w:ascii="Segoe UI" w:hAnsi="Segoe UI" w:cs="Segoe UI"/>
                <w:b/>
              </w:rPr>
            </w:pPr>
            <w:r w:rsidRPr="00C570F3">
              <w:rPr>
                <w:rFonts w:ascii="Segoe UI" w:hAnsi="Segoe UI" w:cs="Segoe UI"/>
                <w:bCs/>
              </w:rPr>
              <w:t>The ATS added that a new risk ha</w:t>
            </w:r>
            <w:r w:rsidR="00726D96">
              <w:rPr>
                <w:rFonts w:ascii="Segoe UI" w:hAnsi="Segoe UI" w:cs="Segoe UI"/>
                <w:bCs/>
              </w:rPr>
              <w:t>d</w:t>
            </w:r>
            <w:r w:rsidRPr="00C570F3">
              <w:rPr>
                <w:rFonts w:ascii="Segoe UI" w:hAnsi="Segoe UI" w:cs="Segoe UI"/>
                <w:bCs/>
              </w:rPr>
              <w:t xml:space="preserve"> been escalated to the TRR </w:t>
            </w:r>
            <w:r w:rsidR="00726D96">
              <w:rPr>
                <w:rFonts w:ascii="Segoe UI" w:hAnsi="Segoe UI" w:cs="Segoe UI"/>
                <w:bCs/>
              </w:rPr>
              <w:t xml:space="preserve">(at TRR no.1077) </w:t>
            </w:r>
            <w:r w:rsidRPr="00C570F3">
              <w:rPr>
                <w:rFonts w:ascii="Segoe UI" w:hAnsi="Segoe UI" w:cs="Segoe UI"/>
                <w:bCs/>
              </w:rPr>
              <w:t xml:space="preserve">from </w:t>
            </w:r>
            <w:r w:rsidR="00726D96">
              <w:rPr>
                <w:rFonts w:ascii="Segoe UI" w:hAnsi="Segoe UI" w:cs="Segoe UI"/>
                <w:bCs/>
              </w:rPr>
              <w:t xml:space="preserve">the </w:t>
            </w:r>
            <w:r w:rsidR="00E617AA" w:rsidRPr="00C570F3">
              <w:rPr>
                <w:rFonts w:ascii="Segoe UI" w:hAnsi="Segoe UI" w:cs="Segoe UI"/>
                <w:bCs/>
              </w:rPr>
              <w:t>Community Services Directorate around Agency staff not having access to Carenotes.</w:t>
            </w:r>
            <w:r w:rsidR="00E135BA">
              <w:rPr>
                <w:rFonts w:ascii="Segoe UI" w:hAnsi="Segoe UI" w:cs="Segoe UI"/>
                <w:bCs/>
              </w:rPr>
              <w:t xml:space="preserve">  The CN was involved in the development of the mitigating actions for this.  </w:t>
            </w:r>
          </w:p>
          <w:p w14:paraId="599FA0FB" w14:textId="123AD66B" w:rsidR="007C385E" w:rsidRPr="00C570F3" w:rsidRDefault="00E617AA" w:rsidP="00E617AA">
            <w:pPr>
              <w:jc w:val="both"/>
              <w:rPr>
                <w:rFonts w:ascii="Segoe UI" w:hAnsi="Segoe UI" w:cs="Segoe UI"/>
                <w:b/>
              </w:rPr>
            </w:pPr>
            <w:r w:rsidRPr="00C570F3">
              <w:rPr>
                <w:rFonts w:ascii="Segoe UI" w:hAnsi="Segoe UI" w:cs="Segoe UI"/>
                <w:b/>
              </w:rPr>
              <w:t xml:space="preserve"> </w:t>
            </w:r>
          </w:p>
          <w:p w14:paraId="0B32474D" w14:textId="3ADDFECE" w:rsidR="00E76583" w:rsidRPr="00C570F3" w:rsidRDefault="0080753D" w:rsidP="00E617AA">
            <w:pPr>
              <w:jc w:val="both"/>
              <w:rPr>
                <w:rFonts w:ascii="Segoe UI" w:hAnsi="Segoe UI" w:cs="Segoe UI"/>
                <w:bCs/>
              </w:rPr>
            </w:pPr>
            <w:r w:rsidRPr="00C570F3">
              <w:rPr>
                <w:rFonts w:ascii="Segoe UI" w:hAnsi="Segoe UI" w:cs="Segoe UI"/>
                <w:bCs/>
              </w:rPr>
              <w:t xml:space="preserve">There </w:t>
            </w:r>
            <w:r w:rsidR="00E7599C">
              <w:rPr>
                <w:rFonts w:ascii="Segoe UI" w:hAnsi="Segoe UI" w:cs="Segoe UI"/>
                <w:bCs/>
              </w:rPr>
              <w:t>was also</w:t>
            </w:r>
            <w:r w:rsidR="00E7599C" w:rsidRPr="00C570F3">
              <w:rPr>
                <w:rFonts w:ascii="Segoe UI" w:hAnsi="Segoe UI" w:cs="Segoe UI"/>
                <w:bCs/>
              </w:rPr>
              <w:t xml:space="preserve"> </w:t>
            </w:r>
            <w:r w:rsidRPr="00C570F3">
              <w:rPr>
                <w:rFonts w:ascii="Segoe UI" w:hAnsi="Segoe UI" w:cs="Segoe UI"/>
                <w:bCs/>
              </w:rPr>
              <w:t>an h</w:t>
            </w:r>
            <w:r w:rsidR="00EC7EC5" w:rsidRPr="00C570F3">
              <w:rPr>
                <w:rFonts w:ascii="Segoe UI" w:hAnsi="Segoe UI" w:cs="Segoe UI"/>
                <w:bCs/>
              </w:rPr>
              <w:t xml:space="preserve">istoric risk </w:t>
            </w:r>
            <w:r w:rsidR="00E7599C">
              <w:rPr>
                <w:rFonts w:ascii="Segoe UI" w:hAnsi="Segoe UI" w:cs="Segoe UI"/>
                <w:bCs/>
              </w:rPr>
              <w:t xml:space="preserve">(at TRR no.995) </w:t>
            </w:r>
            <w:r w:rsidR="00EC7EC5" w:rsidRPr="00C570F3">
              <w:rPr>
                <w:rFonts w:ascii="Segoe UI" w:hAnsi="Segoe UI" w:cs="Segoe UI"/>
                <w:bCs/>
              </w:rPr>
              <w:t xml:space="preserve">around taking adequate steps to protect </w:t>
            </w:r>
            <w:r w:rsidRPr="00C570F3">
              <w:rPr>
                <w:rFonts w:ascii="Segoe UI" w:hAnsi="Segoe UI" w:cs="Segoe UI"/>
                <w:bCs/>
              </w:rPr>
              <w:t xml:space="preserve">BAME </w:t>
            </w:r>
            <w:r w:rsidR="00EC7EC5" w:rsidRPr="00C570F3">
              <w:rPr>
                <w:rFonts w:ascii="Segoe UI" w:hAnsi="Segoe UI" w:cs="Segoe UI"/>
                <w:bCs/>
              </w:rPr>
              <w:t>colleagues</w:t>
            </w:r>
            <w:r w:rsidR="001208E9" w:rsidRPr="00C570F3">
              <w:rPr>
                <w:rFonts w:ascii="Segoe UI" w:hAnsi="Segoe UI" w:cs="Segoe UI"/>
                <w:bCs/>
              </w:rPr>
              <w:t xml:space="preserve"> who may be disproportionately affected by Covid</w:t>
            </w:r>
            <w:r w:rsidRPr="00C570F3">
              <w:rPr>
                <w:rFonts w:ascii="Segoe UI" w:hAnsi="Segoe UI" w:cs="Segoe UI"/>
                <w:bCs/>
              </w:rPr>
              <w:t>; as the situation ha</w:t>
            </w:r>
            <w:r w:rsidR="00091128">
              <w:rPr>
                <w:rFonts w:ascii="Segoe UI" w:hAnsi="Segoe UI" w:cs="Segoe UI"/>
                <w:bCs/>
              </w:rPr>
              <w:t>d</w:t>
            </w:r>
            <w:r w:rsidRPr="00C570F3">
              <w:rPr>
                <w:rFonts w:ascii="Segoe UI" w:hAnsi="Segoe UI" w:cs="Segoe UI"/>
                <w:bCs/>
              </w:rPr>
              <w:t xml:space="preserve"> </w:t>
            </w:r>
            <w:r w:rsidR="001208E9" w:rsidRPr="00C570F3">
              <w:rPr>
                <w:rFonts w:ascii="Segoe UI" w:hAnsi="Segoe UI" w:cs="Segoe UI"/>
                <w:bCs/>
              </w:rPr>
              <w:t>moved on with vaccines</w:t>
            </w:r>
            <w:r w:rsidRPr="00C570F3">
              <w:rPr>
                <w:rFonts w:ascii="Segoe UI" w:hAnsi="Segoe UI" w:cs="Segoe UI"/>
                <w:bCs/>
              </w:rPr>
              <w:t>,</w:t>
            </w:r>
            <w:r w:rsidR="001208E9" w:rsidRPr="00C570F3">
              <w:rPr>
                <w:rFonts w:ascii="Segoe UI" w:hAnsi="Segoe UI" w:cs="Segoe UI"/>
                <w:bCs/>
              </w:rPr>
              <w:t xml:space="preserve"> </w:t>
            </w:r>
            <w:r w:rsidR="0085235A" w:rsidRPr="00C570F3">
              <w:rPr>
                <w:rFonts w:ascii="Segoe UI" w:hAnsi="Segoe UI" w:cs="Segoe UI"/>
                <w:bCs/>
              </w:rPr>
              <w:t xml:space="preserve">we will </w:t>
            </w:r>
            <w:r w:rsidR="008B0FA0" w:rsidRPr="00C570F3">
              <w:rPr>
                <w:rFonts w:ascii="Segoe UI" w:hAnsi="Segoe UI" w:cs="Segoe UI"/>
                <w:bCs/>
              </w:rPr>
              <w:t xml:space="preserve">discuss the removal of this risk </w:t>
            </w:r>
            <w:r w:rsidR="00091128">
              <w:rPr>
                <w:rFonts w:ascii="Segoe UI" w:hAnsi="Segoe UI" w:cs="Segoe UI"/>
                <w:bCs/>
              </w:rPr>
              <w:t xml:space="preserve">at TRR level </w:t>
            </w:r>
            <w:r w:rsidR="0085235A" w:rsidRPr="00C570F3">
              <w:rPr>
                <w:rFonts w:ascii="Segoe UI" w:hAnsi="Segoe UI" w:cs="Segoe UI"/>
                <w:bCs/>
              </w:rPr>
              <w:t>with</w:t>
            </w:r>
            <w:r w:rsidR="00091128">
              <w:rPr>
                <w:rFonts w:ascii="Segoe UI" w:hAnsi="Segoe UI" w:cs="Segoe UI"/>
                <w:bCs/>
              </w:rPr>
              <w:t xml:space="preserve"> the</w:t>
            </w:r>
            <w:r w:rsidR="0085235A" w:rsidRPr="00C570F3">
              <w:rPr>
                <w:rFonts w:ascii="Segoe UI" w:hAnsi="Segoe UI" w:cs="Segoe UI"/>
                <w:bCs/>
              </w:rPr>
              <w:t xml:space="preserve"> CPO </w:t>
            </w:r>
            <w:r w:rsidR="001A2A35">
              <w:rPr>
                <w:rFonts w:ascii="Segoe UI" w:hAnsi="Segoe UI" w:cs="Segoe UI"/>
                <w:bCs/>
              </w:rPr>
              <w:t xml:space="preserve">separately </w:t>
            </w:r>
            <w:r w:rsidR="0085235A" w:rsidRPr="00C570F3">
              <w:rPr>
                <w:rFonts w:ascii="Segoe UI" w:hAnsi="Segoe UI" w:cs="Segoe UI"/>
                <w:bCs/>
              </w:rPr>
              <w:t>out</w:t>
            </w:r>
            <w:r w:rsidR="001A2A35">
              <w:rPr>
                <w:rFonts w:ascii="Segoe UI" w:hAnsi="Segoe UI" w:cs="Segoe UI"/>
                <w:bCs/>
              </w:rPr>
              <w:t>side</w:t>
            </w:r>
            <w:r w:rsidR="0085235A" w:rsidRPr="00C570F3">
              <w:rPr>
                <w:rFonts w:ascii="Segoe UI" w:hAnsi="Segoe UI" w:cs="Segoe UI"/>
                <w:bCs/>
              </w:rPr>
              <w:t xml:space="preserve"> of th</w:t>
            </w:r>
            <w:r w:rsidR="008B0FA0" w:rsidRPr="00C570F3">
              <w:rPr>
                <w:rFonts w:ascii="Segoe UI" w:hAnsi="Segoe UI" w:cs="Segoe UI"/>
                <w:bCs/>
              </w:rPr>
              <w:t>is</w:t>
            </w:r>
            <w:r w:rsidR="0085235A" w:rsidRPr="00C570F3">
              <w:rPr>
                <w:rFonts w:ascii="Segoe UI" w:hAnsi="Segoe UI" w:cs="Segoe UI"/>
                <w:bCs/>
              </w:rPr>
              <w:t xml:space="preserve"> meeting. </w:t>
            </w:r>
          </w:p>
          <w:p w14:paraId="61A4939A" w14:textId="129E2FE2" w:rsidR="007C385E" w:rsidRPr="000220E5" w:rsidRDefault="007C385E" w:rsidP="008B0FA0">
            <w:pPr>
              <w:jc w:val="both"/>
              <w:rPr>
                <w:rFonts w:ascii="Segoe UI" w:hAnsi="Segoe UI" w:cs="Segoe UI"/>
                <w:b/>
                <w:sz w:val="24"/>
                <w:szCs w:val="24"/>
              </w:rPr>
            </w:pPr>
          </w:p>
        </w:tc>
        <w:tc>
          <w:tcPr>
            <w:tcW w:w="1297" w:type="dxa"/>
          </w:tcPr>
          <w:p w14:paraId="06C26763" w14:textId="77777777" w:rsidR="001650A1" w:rsidRDefault="001650A1" w:rsidP="00A9099E">
            <w:pPr>
              <w:jc w:val="both"/>
              <w:rPr>
                <w:rFonts w:ascii="Segoe UI" w:hAnsi="Segoe UI" w:cs="Segoe UI"/>
                <w:b/>
                <w:bCs/>
              </w:rPr>
            </w:pPr>
          </w:p>
          <w:p w14:paraId="2D043B3F" w14:textId="77777777" w:rsidR="009F1AC8" w:rsidRDefault="009F1AC8" w:rsidP="00A9099E">
            <w:pPr>
              <w:jc w:val="both"/>
              <w:rPr>
                <w:rFonts w:ascii="Segoe UI" w:hAnsi="Segoe UI" w:cs="Segoe UI"/>
                <w:b/>
                <w:bCs/>
              </w:rPr>
            </w:pPr>
          </w:p>
          <w:p w14:paraId="3C9DB793" w14:textId="77777777" w:rsidR="009F1AC8" w:rsidRDefault="009F1AC8" w:rsidP="00A9099E">
            <w:pPr>
              <w:jc w:val="both"/>
              <w:rPr>
                <w:rFonts w:ascii="Segoe UI" w:hAnsi="Segoe UI" w:cs="Segoe UI"/>
                <w:b/>
                <w:bCs/>
              </w:rPr>
            </w:pPr>
          </w:p>
          <w:p w14:paraId="318B3110" w14:textId="77777777" w:rsidR="009F1AC8" w:rsidRDefault="009F1AC8" w:rsidP="00A9099E">
            <w:pPr>
              <w:jc w:val="both"/>
              <w:rPr>
                <w:rFonts w:ascii="Segoe UI" w:hAnsi="Segoe UI" w:cs="Segoe UI"/>
                <w:b/>
                <w:bCs/>
              </w:rPr>
            </w:pPr>
          </w:p>
          <w:p w14:paraId="0B713BDC" w14:textId="77777777" w:rsidR="00446BD6" w:rsidRDefault="00446BD6" w:rsidP="00A9099E">
            <w:pPr>
              <w:jc w:val="both"/>
              <w:rPr>
                <w:rFonts w:ascii="Segoe UI" w:hAnsi="Segoe UI" w:cs="Segoe UI"/>
                <w:b/>
                <w:bCs/>
              </w:rPr>
            </w:pPr>
          </w:p>
          <w:p w14:paraId="5D65D763" w14:textId="77777777" w:rsidR="00446BD6" w:rsidRDefault="00446BD6" w:rsidP="00A9099E">
            <w:pPr>
              <w:jc w:val="both"/>
              <w:rPr>
                <w:rFonts w:ascii="Segoe UI" w:hAnsi="Segoe UI" w:cs="Segoe UI"/>
                <w:b/>
                <w:bCs/>
              </w:rPr>
            </w:pPr>
          </w:p>
          <w:p w14:paraId="7F69210C" w14:textId="77777777" w:rsidR="00446BD6" w:rsidRDefault="00446BD6" w:rsidP="00A9099E">
            <w:pPr>
              <w:jc w:val="both"/>
              <w:rPr>
                <w:rFonts w:ascii="Segoe UI" w:hAnsi="Segoe UI" w:cs="Segoe UI"/>
                <w:b/>
                <w:bCs/>
              </w:rPr>
            </w:pPr>
          </w:p>
          <w:p w14:paraId="64BE6CFF" w14:textId="77777777" w:rsidR="00446BD6" w:rsidRDefault="00446BD6" w:rsidP="00A9099E">
            <w:pPr>
              <w:jc w:val="both"/>
              <w:rPr>
                <w:rFonts w:ascii="Segoe UI" w:hAnsi="Segoe UI" w:cs="Segoe UI"/>
                <w:b/>
                <w:bCs/>
              </w:rPr>
            </w:pPr>
          </w:p>
          <w:p w14:paraId="55AF25F4" w14:textId="77777777" w:rsidR="00446BD6" w:rsidRDefault="00446BD6" w:rsidP="00A9099E">
            <w:pPr>
              <w:jc w:val="both"/>
              <w:rPr>
                <w:rFonts w:ascii="Segoe UI" w:hAnsi="Segoe UI" w:cs="Segoe UI"/>
                <w:b/>
                <w:bCs/>
              </w:rPr>
            </w:pPr>
          </w:p>
          <w:p w14:paraId="0580A2DF" w14:textId="77777777" w:rsidR="00446BD6" w:rsidRDefault="00446BD6" w:rsidP="00A9099E">
            <w:pPr>
              <w:jc w:val="both"/>
              <w:rPr>
                <w:rFonts w:ascii="Segoe UI" w:hAnsi="Segoe UI" w:cs="Segoe UI"/>
                <w:b/>
                <w:bCs/>
              </w:rPr>
            </w:pPr>
          </w:p>
          <w:p w14:paraId="7B2162C0" w14:textId="77777777" w:rsidR="00446BD6" w:rsidRDefault="00446BD6" w:rsidP="00A9099E">
            <w:pPr>
              <w:jc w:val="both"/>
              <w:rPr>
                <w:rFonts w:ascii="Segoe UI" w:hAnsi="Segoe UI" w:cs="Segoe UI"/>
                <w:b/>
                <w:bCs/>
              </w:rPr>
            </w:pPr>
          </w:p>
          <w:p w14:paraId="1D7C61C5" w14:textId="77777777" w:rsidR="00446BD6" w:rsidRDefault="00446BD6" w:rsidP="00A9099E">
            <w:pPr>
              <w:jc w:val="both"/>
              <w:rPr>
                <w:rFonts w:ascii="Segoe UI" w:hAnsi="Segoe UI" w:cs="Segoe UI"/>
                <w:b/>
                <w:bCs/>
              </w:rPr>
            </w:pPr>
          </w:p>
          <w:p w14:paraId="01BF5BFB" w14:textId="7B9CE295" w:rsidR="00446BD6" w:rsidRDefault="00446BD6" w:rsidP="00A9099E">
            <w:pPr>
              <w:jc w:val="both"/>
              <w:rPr>
                <w:rFonts w:ascii="Segoe UI" w:hAnsi="Segoe UI" w:cs="Segoe UI"/>
                <w:b/>
                <w:bCs/>
              </w:rPr>
            </w:pPr>
          </w:p>
        </w:tc>
      </w:tr>
      <w:tr w:rsidR="00CF4E98" w:rsidRPr="00A9099E" w14:paraId="480F31B7" w14:textId="77777777" w:rsidTr="2F07DB0B">
        <w:tc>
          <w:tcPr>
            <w:tcW w:w="843" w:type="dxa"/>
          </w:tcPr>
          <w:p w14:paraId="14D5EB88" w14:textId="5EA6EC2B" w:rsidR="00CF4E98" w:rsidRDefault="00731CE9" w:rsidP="00A9099E">
            <w:pPr>
              <w:jc w:val="both"/>
              <w:rPr>
                <w:rFonts w:ascii="Segoe UI" w:hAnsi="Segoe UI" w:cs="Segoe UI"/>
                <w:b/>
              </w:rPr>
            </w:pPr>
            <w:r>
              <w:rPr>
                <w:rFonts w:ascii="Segoe UI" w:hAnsi="Segoe UI" w:cs="Segoe UI"/>
                <w:b/>
              </w:rPr>
              <w:t>8</w:t>
            </w:r>
            <w:r w:rsidR="007D13A4">
              <w:rPr>
                <w:rFonts w:ascii="Segoe UI" w:hAnsi="Segoe UI" w:cs="Segoe UI"/>
                <w:b/>
              </w:rPr>
              <w:t>.</w:t>
            </w:r>
          </w:p>
          <w:p w14:paraId="4F54EBEB" w14:textId="77777777" w:rsidR="003236CC" w:rsidRDefault="003236CC" w:rsidP="00A9099E">
            <w:pPr>
              <w:jc w:val="both"/>
              <w:rPr>
                <w:rFonts w:ascii="Segoe UI" w:hAnsi="Segoe UI" w:cs="Segoe UI"/>
                <w:b/>
              </w:rPr>
            </w:pPr>
          </w:p>
          <w:p w14:paraId="3679924C" w14:textId="5CA2098A" w:rsidR="00AD50CD" w:rsidRDefault="00AD50CD" w:rsidP="00A9099E">
            <w:pPr>
              <w:jc w:val="both"/>
              <w:rPr>
                <w:rFonts w:ascii="Segoe UI" w:hAnsi="Segoe UI" w:cs="Segoe UI"/>
                <w:b/>
              </w:rPr>
            </w:pPr>
            <w:r>
              <w:rPr>
                <w:rFonts w:ascii="Segoe UI" w:hAnsi="Segoe UI" w:cs="Segoe UI"/>
                <w:b/>
              </w:rPr>
              <w:t>a.</w:t>
            </w:r>
          </w:p>
          <w:p w14:paraId="7FFB7B29" w14:textId="77777777" w:rsidR="00AD50CD" w:rsidRDefault="00AD50CD" w:rsidP="00A9099E">
            <w:pPr>
              <w:jc w:val="both"/>
              <w:rPr>
                <w:rFonts w:ascii="Segoe UI" w:hAnsi="Segoe UI" w:cs="Segoe UI"/>
                <w:b/>
              </w:rPr>
            </w:pPr>
          </w:p>
          <w:p w14:paraId="352FC489" w14:textId="17FD840F" w:rsidR="00AD50CD" w:rsidRDefault="00AD50CD" w:rsidP="00A9099E">
            <w:pPr>
              <w:jc w:val="both"/>
              <w:rPr>
                <w:rFonts w:ascii="Segoe UI" w:hAnsi="Segoe UI" w:cs="Segoe UI"/>
                <w:b/>
              </w:rPr>
            </w:pPr>
          </w:p>
          <w:p w14:paraId="73BFFA07" w14:textId="5C69C0BF" w:rsidR="00342BC9" w:rsidRDefault="00342BC9" w:rsidP="00A9099E">
            <w:pPr>
              <w:jc w:val="both"/>
              <w:rPr>
                <w:rFonts w:ascii="Segoe UI" w:hAnsi="Segoe UI" w:cs="Segoe UI"/>
                <w:b/>
              </w:rPr>
            </w:pPr>
          </w:p>
          <w:p w14:paraId="60145699" w14:textId="074B050D" w:rsidR="00704D7A" w:rsidRDefault="00704D7A" w:rsidP="00A9099E">
            <w:pPr>
              <w:jc w:val="both"/>
              <w:rPr>
                <w:rFonts w:ascii="Segoe UI" w:hAnsi="Segoe UI" w:cs="Segoe UI"/>
                <w:b/>
              </w:rPr>
            </w:pPr>
          </w:p>
          <w:p w14:paraId="640D728D" w14:textId="72F07937" w:rsidR="00704D7A" w:rsidRDefault="00704D7A" w:rsidP="00A9099E">
            <w:pPr>
              <w:jc w:val="both"/>
              <w:rPr>
                <w:rFonts w:ascii="Segoe UI" w:hAnsi="Segoe UI" w:cs="Segoe UI"/>
                <w:b/>
              </w:rPr>
            </w:pPr>
          </w:p>
          <w:p w14:paraId="0E6725B3" w14:textId="261DFB1A" w:rsidR="00704D7A" w:rsidRDefault="00704D7A" w:rsidP="00A9099E">
            <w:pPr>
              <w:jc w:val="both"/>
              <w:rPr>
                <w:rFonts w:ascii="Segoe UI" w:hAnsi="Segoe UI" w:cs="Segoe UI"/>
                <w:b/>
              </w:rPr>
            </w:pPr>
          </w:p>
          <w:p w14:paraId="6736DB53" w14:textId="3E88F8E9" w:rsidR="00704D7A" w:rsidRDefault="00704D7A" w:rsidP="00A9099E">
            <w:pPr>
              <w:jc w:val="both"/>
              <w:rPr>
                <w:rFonts w:ascii="Segoe UI" w:hAnsi="Segoe UI" w:cs="Segoe UI"/>
                <w:b/>
              </w:rPr>
            </w:pPr>
          </w:p>
          <w:p w14:paraId="27C1E2DB" w14:textId="5428A7BA" w:rsidR="00704D7A" w:rsidRDefault="00704D7A" w:rsidP="00A9099E">
            <w:pPr>
              <w:jc w:val="both"/>
              <w:rPr>
                <w:rFonts w:ascii="Segoe UI" w:hAnsi="Segoe UI" w:cs="Segoe UI"/>
                <w:b/>
              </w:rPr>
            </w:pPr>
          </w:p>
          <w:p w14:paraId="36B75EF1" w14:textId="77777777" w:rsidR="00704D7A" w:rsidRDefault="00704D7A" w:rsidP="00A9099E">
            <w:pPr>
              <w:jc w:val="both"/>
              <w:rPr>
                <w:rFonts w:ascii="Segoe UI" w:hAnsi="Segoe UI" w:cs="Segoe UI"/>
                <w:b/>
              </w:rPr>
            </w:pPr>
          </w:p>
          <w:p w14:paraId="28F45027" w14:textId="3FB3A9CE" w:rsidR="00342BC9" w:rsidRDefault="00342BC9" w:rsidP="00A9099E">
            <w:pPr>
              <w:jc w:val="both"/>
              <w:rPr>
                <w:rFonts w:ascii="Segoe UI" w:hAnsi="Segoe UI" w:cs="Segoe UI"/>
                <w:b/>
              </w:rPr>
            </w:pPr>
          </w:p>
          <w:p w14:paraId="1B1049FC" w14:textId="77777777" w:rsidR="00702DA6" w:rsidRDefault="00702DA6" w:rsidP="00A9099E">
            <w:pPr>
              <w:jc w:val="both"/>
              <w:rPr>
                <w:rFonts w:ascii="Segoe UI" w:hAnsi="Segoe UI" w:cs="Segoe UI"/>
                <w:b/>
              </w:rPr>
            </w:pPr>
            <w:r>
              <w:rPr>
                <w:rFonts w:ascii="Segoe UI" w:hAnsi="Segoe UI" w:cs="Segoe UI"/>
                <w:b/>
              </w:rPr>
              <w:t>b.</w:t>
            </w:r>
          </w:p>
          <w:p w14:paraId="3A6A196F" w14:textId="77777777" w:rsidR="000220E5" w:rsidRDefault="000220E5" w:rsidP="00A9099E">
            <w:pPr>
              <w:jc w:val="both"/>
              <w:rPr>
                <w:rFonts w:ascii="Segoe UI" w:hAnsi="Segoe UI" w:cs="Segoe UI"/>
                <w:b/>
              </w:rPr>
            </w:pPr>
          </w:p>
          <w:p w14:paraId="167D67E0" w14:textId="77777777" w:rsidR="000220E5" w:rsidRDefault="000220E5" w:rsidP="00A9099E">
            <w:pPr>
              <w:jc w:val="both"/>
              <w:rPr>
                <w:rFonts w:ascii="Segoe UI" w:hAnsi="Segoe UI" w:cs="Segoe UI"/>
                <w:b/>
              </w:rPr>
            </w:pPr>
          </w:p>
          <w:p w14:paraId="7CC6EF9D" w14:textId="77777777" w:rsidR="000220E5" w:rsidRDefault="000220E5" w:rsidP="00A9099E">
            <w:pPr>
              <w:jc w:val="both"/>
              <w:rPr>
                <w:rFonts w:ascii="Segoe UI" w:hAnsi="Segoe UI" w:cs="Segoe UI"/>
                <w:b/>
              </w:rPr>
            </w:pPr>
            <w:r>
              <w:rPr>
                <w:rFonts w:ascii="Segoe UI" w:hAnsi="Segoe UI" w:cs="Segoe UI"/>
                <w:b/>
              </w:rPr>
              <w:t>c.</w:t>
            </w:r>
          </w:p>
          <w:p w14:paraId="63DAC119" w14:textId="4D11B4A6" w:rsidR="000220E5" w:rsidRDefault="000220E5" w:rsidP="00A9099E">
            <w:pPr>
              <w:jc w:val="both"/>
              <w:rPr>
                <w:rFonts w:ascii="Segoe UI" w:hAnsi="Segoe UI" w:cs="Segoe UI"/>
                <w:b/>
              </w:rPr>
            </w:pPr>
          </w:p>
        </w:tc>
        <w:tc>
          <w:tcPr>
            <w:tcW w:w="8634" w:type="dxa"/>
          </w:tcPr>
          <w:p w14:paraId="4A825327" w14:textId="360AAAAD" w:rsidR="005D4433" w:rsidRPr="0085235A" w:rsidRDefault="006C0262" w:rsidP="003F6E1D">
            <w:pPr>
              <w:jc w:val="both"/>
              <w:rPr>
                <w:rFonts w:ascii="Segoe UI" w:hAnsi="Segoe UI" w:cs="Segoe UI"/>
                <w:b/>
                <w:sz w:val="24"/>
                <w:szCs w:val="24"/>
              </w:rPr>
            </w:pPr>
            <w:r w:rsidRPr="0085235A">
              <w:rPr>
                <w:rFonts w:ascii="Segoe UI" w:hAnsi="Segoe UI" w:cs="Segoe UI"/>
                <w:b/>
                <w:sz w:val="24"/>
                <w:szCs w:val="24"/>
              </w:rPr>
              <w:lastRenderedPageBreak/>
              <w:t xml:space="preserve">Cyber </w:t>
            </w:r>
            <w:r w:rsidR="001E0C63">
              <w:rPr>
                <w:rFonts w:ascii="Segoe UI" w:hAnsi="Segoe UI" w:cs="Segoe UI"/>
                <w:b/>
                <w:sz w:val="24"/>
                <w:szCs w:val="24"/>
              </w:rPr>
              <w:t xml:space="preserve">security </w:t>
            </w:r>
            <w:r w:rsidRPr="0085235A">
              <w:rPr>
                <w:rFonts w:ascii="Segoe UI" w:hAnsi="Segoe UI" w:cs="Segoe UI"/>
                <w:b/>
                <w:sz w:val="24"/>
                <w:szCs w:val="24"/>
              </w:rPr>
              <w:t>risk</w:t>
            </w:r>
            <w:r w:rsidR="00E94417" w:rsidRPr="0085235A">
              <w:rPr>
                <w:rFonts w:ascii="Segoe UI" w:hAnsi="Segoe UI" w:cs="Segoe UI"/>
                <w:b/>
                <w:sz w:val="24"/>
                <w:szCs w:val="24"/>
              </w:rPr>
              <w:t xml:space="preserve"> given Ukraine situation </w:t>
            </w:r>
            <w:r w:rsidR="0085235A">
              <w:rPr>
                <w:rFonts w:ascii="Segoe UI" w:hAnsi="Segoe UI" w:cs="Segoe UI"/>
                <w:b/>
                <w:sz w:val="24"/>
                <w:szCs w:val="24"/>
              </w:rPr>
              <w:t xml:space="preserve">(action escalated from Board) </w:t>
            </w:r>
          </w:p>
          <w:p w14:paraId="0E087C60" w14:textId="77777777" w:rsidR="0085235A" w:rsidRDefault="0085235A" w:rsidP="003F6E1D">
            <w:pPr>
              <w:jc w:val="both"/>
              <w:rPr>
                <w:rFonts w:ascii="Segoe UI" w:hAnsi="Segoe UI" w:cs="Segoe UI"/>
                <w:bCs/>
              </w:rPr>
            </w:pPr>
          </w:p>
          <w:p w14:paraId="11ED71D6" w14:textId="75E7E5DA" w:rsidR="00CF4E98" w:rsidRPr="00BD62DC" w:rsidRDefault="0085235A" w:rsidP="003F6E1D">
            <w:pPr>
              <w:jc w:val="both"/>
              <w:rPr>
                <w:rFonts w:ascii="Segoe UI" w:hAnsi="Segoe UI" w:cs="Segoe UI"/>
                <w:bCs/>
              </w:rPr>
            </w:pPr>
            <w:r w:rsidRPr="00BD62DC">
              <w:rPr>
                <w:rFonts w:ascii="Segoe UI" w:hAnsi="Segoe UI" w:cs="Segoe UI"/>
                <w:bCs/>
              </w:rPr>
              <w:t xml:space="preserve">The ATS </w:t>
            </w:r>
            <w:r w:rsidR="0043749C">
              <w:rPr>
                <w:rFonts w:ascii="Segoe UI" w:hAnsi="Segoe UI" w:cs="Segoe UI"/>
                <w:bCs/>
              </w:rPr>
              <w:t xml:space="preserve">explained that </w:t>
            </w:r>
            <w:r w:rsidR="00761861">
              <w:rPr>
                <w:rFonts w:ascii="Segoe UI" w:hAnsi="Segoe UI" w:cs="Segoe UI"/>
                <w:bCs/>
              </w:rPr>
              <w:t xml:space="preserve">this had arisen from an update to the Board in private in March 2022 around how the Trust was </w:t>
            </w:r>
            <w:r w:rsidR="00AB52E0">
              <w:rPr>
                <w:rFonts w:ascii="Segoe UI" w:hAnsi="Segoe UI" w:cs="Segoe UI"/>
                <w:bCs/>
              </w:rPr>
              <w:t xml:space="preserve">following general NHS operational advice in improving cyber resilience in response to the conflict in Ukraine. </w:t>
            </w:r>
            <w:r w:rsidR="00C755B0">
              <w:rPr>
                <w:rFonts w:ascii="Segoe UI" w:hAnsi="Segoe UI" w:cs="Segoe UI"/>
                <w:bCs/>
              </w:rPr>
              <w:t xml:space="preserve"> </w:t>
            </w:r>
            <w:r w:rsidR="001143EA">
              <w:rPr>
                <w:rFonts w:ascii="Segoe UI" w:hAnsi="Segoe UI" w:cs="Segoe UI"/>
                <w:bCs/>
              </w:rPr>
              <w:t xml:space="preserve">No matter how good any IT team is, or how many security patches they apply to systems, any organisation will still face a </w:t>
            </w:r>
            <w:r w:rsidR="00E07423">
              <w:rPr>
                <w:rFonts w:ascii="Segoe UI" w:hAnsi="Segoe UI" w:cs="Segoe UI"/>
                <w:bCs/>
              </w:rPr>
              <w:t xml:space="preserve">cyber security </w:t>
            </w:r>
            <w:r w:rsidR="001143EA">
              <w:rPr>
                <w:rFonts w:ascii="Segoe UI" w:hAnsi="Segoe UI" w:cs="Segoe UI"/>
                <w:bCs/>
              </w:rPr>
              <w:t>challenge with ‘user error’</w:t>
            </w:r>
            <w:r w:rsidR="00E07423">
              <w:rPr>
                <w:rFonts w:ascii="Segoe UI" w:hAnsi="Segoe UI" w:cs="Segoe UI"/>
                <w:bCs/>
              </w:rPr>
              <w:t xml:space="preserve"> i.e. staff accidentally clicking a</w:t>
            </w:r>
            <w:r w:rsidR="007F0325">
              <w:rPr>
                <w:rFonts w:ascii="Segoe UI" w:hAnsi="Segoe UI" w:cs="Segoe UI"/>
                <w:bCs/>
              </w:rPr>
              <w:t xml:space="preserve">n unsafe link or otherwise falling prey to a scam.  </w:t>
            </w:r>
            <w:r w:rsidR="0039760C">
              <w:rPr>
                <w:rFonts w:ascii="Segoe UI" w:hAnsi="Segoe UI" w:cs="Segoe UI"/>
                <w:bCs/>
              </w:rPr>
              <w:t>Although cyber security training can be provided</w:t>
            </w:r>
            <w:r w:rsidR="001929E1">
              <w:rPr>
                <w:rFonts w:ascii="Segoe UI" w:hAnsi="Segoe UI" w:cs="Segoe UI"/>
                <w:bCs/>
              </w:rPr>
              <w:t>, a cyber security awareness campaign may have a wider immediate reach and be more immediately effective</w:t>
            </w:r>
            <w:r w:rsidR="000822B6">
              <w:rPr>
                <w:rFonts w:ascii="Segoe UI" w:hAnsi="Segoe UI" w:cs="Segoe UI"/>
                <w:bCs/>
              </w:rPr>
              <w:t xml:space="preserve"> (especially if compliance with mandatory training remains </w:t>
            </w:r>
            <w:r w:rsidR="00A739CF">
              <w:rPr>
                <w:rFonts w:ascii="Segoe UI" w:hAnsi="Segoe UI" w:cs="Segoe UI"/>
                <w:bCs/>
              </w:rPr>
              <w:t>challenging)</w:t>
            </w:r>
            <w:r w:rsidR="00A40838">
              <w:rPr>
                <w:rFonts w:ascii="Segoe UI" w:hAnsi="Segoe UI" w:cs="Segoe UI"/>
                <w:bCs/>
              </w:rPr>
              <w:t xml:space="preserve">.  </w:t>
            </w:r>
            <w:r w:rsidR="009D42CB" w:rsidRPr="00BD62DC">
              <w:rPr>
                <w:rFonts w:ascii="Segoe UI" w:hAnsi="Segoe UI" w:cs="Segoe UI"/>
                <w:bCs/>
              </w:rPr>
              <w:t xml:space="preserve"> The ATS has linked with the Interim Heads of L&amp;D (IHLD) </w:t>
            </w:r>
            <w:r w:rsidR="002D6310">
              <w:rPr>
                <w:rFonts w:ascii="Segoe UI" w:hAnsi="Segoe UI" w:cs="Segoe UI"/>
                <w:bCs/>
              </w:rPr>
              <w:t>who have also liaised with</w:t>
            </w:r>
            <w:r w:rsidR="002D6310" w:rsidRPr="00BD62DC">
              <w:rPr>
                <w:rFonts w:ascii="Segoe UI" w:hAnsi="Segoe UI" w:cs="Segoe UI"/>
                <w:bCs/>
              </w:rPr>
              <w:t xml:space="preserve"> </w:t>
            </w:r>
            <w:r w:rsidR="009D42CB" w:rsidRPr="00BD62DC">
              <w:rPr>
                <w:rFonts w:ascii="Segoe UI" w:hAnsi="Segoe UI" w:cs="Segoe UI"/>
                <w:bCs/>
              </w:rPr>
              <w:t>Will Harper</w:t>
            </w:r>
            <w:r w:rsidR="00A40838">
              <w:rPr>
                <w:rFonts w:ascii="Segoe UI" w:hAnsi="Segoe UI" w:cs="Segoe UI"/>
                <w:bCs/>
              </w:rPr>
              <w:t xml:space="preserve"> in IT</w:t>
            </w:r>
            <w:r w:rsidR="00B70EC1" w:rsidRPr="00BD62DC">
              <w:rPr>
                <w:rFonts w:ascii="Segoe UI" w:hAnsi="Segoe UI" w:cs="Segoe UI"/>
                <w:bCs/>
              </w:rPr>
              <w:t xml:space="preserve">. </w:t>
            </w:r>
          </w:p>
          <w:p w14:paraId="443DF56F" w14:textId="77777777" w:rsidR="00342BC9" w:rsidRPr="00BD62DC" w:rsidRDefault="00342BC9" w:rsidP="003F6E1D">
            <w:pPr>
              <w:jc w:val="both"/>
              <w:rPr>
                <w:rFonts w:ascii="Segoe UI" w:hAnsi="Segoe UI" w:cs="Segoe UI"/>
                <w:bCs/>
              </w:rPr>
            </w:pPr>
          </w:p>
          <w:p w14:paraId="1D173C9C" w14:textId="643D6B95" w:rsidR="001F2EEF" w:rsidRPr="00BD62DC" w:rsidRDefault="00E17472" w:rsidP="003F6E1D">
            <w:pPr>
              <w:jc w:val="both"/>
              <w:rPr>
                <w:rFonts w:ascii="Segoe UI" w:hAnsi="Segoe UI" w:cs="Segoe UI"/>
                <w:bCs/>
              </w:rPr>
            </w:pPr>
            <w:r>
              <w:rPr>
                <w:rFonts w:ascii="Segoe UI" w:hAnsi="Segoe UI" w:cs="Segoe UI"/>
                <w:bCs/>
              </w:rPr>
              <w:t xml:space="preserve">An </w:t>
            </w:r>
            <w:r w:rsidR="00B70EC1" w:rsidRPr="00BD62DC">
              <w:rPr>
                <w:rFonts w:ascii="Segoe UI" w:hAnsi="Segoe UI" w:cs="Segoe UI"/>
                <w:bCs/>
              </w:rPr>
              <w:t xml:space="preserve">IHLD </w:t>
            </w:r>
            <w:r>
              <w:rPr>
                <w:rFonts w:ascii="Segoe UI" w:hAnsi="Segoe UI" w:cs="Segoe UI"/>
                <w:bCs/>
              </w:rPr>
              <w:t xml:space="preserve">(GD) </w:t>
            </w:r>
            <w:r w:rsidR="00B70EC1" w:rsidRPr="00BD62DC">
              <w:rPr>
                <w:rFonts w:ascii="Segoe UI" w:hAnsi="Segoe UI" w:cs="Segoe UI"/>
                <w:bCs/>
              </w:rPr>
              <w:t xml:space="preserve">confirmed </w:t>
            </w:r>
            <w:r w:rsidR="00342BC9" w:rsidRPr="00BD62DC">
              <w:rPr>
                <w:rFonts w:ascii="Segoe UI" w:hAnsi="Segoe UI" w:cs="Segoe UI"/>
                <w:bCs/>
              </w:rPr>
              <w:t xml:space="preserve">that </w:t>
            </w:r>
            <w:r w:rsidR="00907D3E" w:rsidRPr="00BD62DC">
              <w:rPr>
                <w:rFonts w:ascii="Segoe UI" w:hAnsi="Segoe UI" w:cs="Segoe UI"/>
                <w:bCs/>
              </w:rPr>
              <w:t xml:space="preserve">IT have </w:t>
            </w:r>
            <w:r w:rsidR="00342BC9" w:rsidRPr="00BD62DC">
              <w:rPr>
                <w:rFonts w:ascii="Segoe UI" w:hAnsi="Segoe UI" w:cs="Segoe UI"/>
                <w:bCs/>
              </w:rPr>
              <w:t xml:space="preserve">added </w:t>
            </w:r>
            <w:r w:rsidR="00907D3E" w:rsidRPr="00BD62DC">
              <w:rPr>
                <w:rFonts w:ascii="Segoe UI" w:hAnsi="Segoe UI" w:cs="Segoe UI"/>
                <w:bCs/>
              </w:rPr>
              <w:t xml:space="preserve">a suite of Resources onto the Intranet and </w:t>
            </w:r>
            <w:r w:rsidR="001F2EEF" w:rsidRPr="00BD62DC">
              <w:rPr>
                <w:rFonts w:ascii="Segoe UI" w:hAnsi="Segoe UI" w:cs="Segoe UI"/>
                <w:bCs/>
              </w:rPr>
              <w:t xml:space="preserve">plan to work with </w:t>
            </w:r>
            <w:r w:rsidR="00907D3E" w:rsidRPr="00BD62DC">
              <w:rPr>
                <w:rFonts w:ascii="Segoe UI" w:hAnsi="Segoe UI" w:cs="Segoe UI"/>
                <w:bCs/>
              </w:rPr>
              <w:t>L&amp;D</w:t>
            </w:r>
            <w:r w:rsidR="00342733" w:rsidRPr="00BD62DC">
              <w:rPr>
                <w:rFonts w:ascii="Segoe UI" w:hAnsi="Segoe UI" w:cs="Segoe UI"/>
                <w:bCs/>
              </w:rPr>
              <w:t xml:space="preserve"> </w:t>
            </w:r>
            <w:r w:rsidR="001F2EEF" w:rsidRPr="00BD62DC">
              <w:rPr>
                <w:rFonts w:ascii="Segoe UI" w:hAnsi="Segoe UI" w:cs="Segoe UI"/>
                <w:bCs/>
              </w:rPr>
              <w:t>to create bite size training</w:t>
            </w:r>
            <w:r w:rsidR="00342733" w:rsidRPr="00BD62DC">
              <w:rPr>
                <w:rFonts w:ascii="Segoe UI" w:hAnsi="Segoe UI" w:cs="Segoe UI"/>
                <w:bCs/>
              </w:rPr>
              <w:t xml:space="preserve"> that will be </w:t>
            </w:r>
            <w:r w:rsidR="001F2EEF" w:rsidRPr="00BD62DC">
              <w:rPr>
                <w:rFonts w:ascii="Segoe UI" w:hAnsi="Segoe UI" w:cs="Segoe UI"/>
                <w:bCs/>
              </w:rPr>
              <w:t>accessible on</w:t>
            </w:r>
            <w:r w:rsidR="00342733" w:rsidRPr="00BD62DC">
              <w:rPr>
                <w:rFonts w:ascii="Segoe UI" w:hAnsi="Segoe UI" w:cs="Segoe UI"/>
                <w:bCs/>
              </w:rPr>
              <w:t xml:space="preserve"> the I</w:t>
            </w:r>
            <w:r w:rsidR="001F2EEF" w:rsidRPr="00BD62DC">
              <w:rPr>
                <w:rFonts w:ascii="Segoe UI" w:hAnsi="Segoe UI" w:cs="Segoe UI"/>
                <w:bCs/>
              </w:rPr>
              <w:t>ntranet.</w:t>
            </w:r>
          </w:p>
          <w:p w14:paraId="24E05BE9" w14:textId="4E32AEC5" w:rsidR="00FC5B14" w:rsidRPr="00BD62DC" w:rsidRDefault="00FC5B14" w:rsidP="003F6E1D">
            <w:pPr>
              <w:jc w:val="both"/>
              <w:rPr>
                <w:rFonts w:ascii="Segoe UI" w:hAnsi="Segoe UI" w:cs="Segoe UI"/>
                <w:bCs/>
              </w:rPr>
            </w:pPr>
          </w:p>
          <w:p w14:paraId="3FB23FD2" w14:textId="05C74F39" w:rsidR="009D79E6" w:rsidRPr="00BD62DC" w:rsidRDefault="00FC5B14" w:rsidP="003F6E1D">
            <w:pPr>
              <w:jc w:val="both"/>
              <w:rPr>
                <w:rFonts w:ascii="Segoe UI" w:hAnsi="Segoe UI" w:cs="Segoe UI"/>
                <w:bCs/>
              </w:rPr>
            </w:pPr>
            <w:r w:rsidRPr="00BD62DC">
              <w:rPr>
                <w:rFonts w:ascii="Segoe UI" w:hAnsi="Segoe UI" w:cs="Segoe UI"/>
                <w:bCs/>
              </w:rPr>
              <w:t xml:space="preserve">The Chair asked the CPO to provide an </w:t>
            </w:r>
            <w:r w:rsidR="009D79E6" w:rsidRPr="00BD62DC">
              <w:rPr>
                <w:rFonts w:ascii="Segoe UI" w:hAnsi="Segoe UI" w:cs="Segoe UI"/>
                <w:bCs/>
              </w:rPr>
              <w:t xml:space="preserve">offline update </w:t>
            </w:r>
            <w:r w:rsidRPr="00BD62DC">
              <w:rPr>
                <w:rFonts w:ascii="Segoe UI" w:hAnsi="Segoe UI" w:cs="Segoe UI"/>
                <w:bCs/>
              </w:rPr>
              <w:t>on time frame</w:t>
            </w:r>
            <w:r w:rsidR="006C04A1">
              <w:rPr>
                <w:rFonts w:ascii="Segoe UI" w:hAnsi="Segoe UI" w:cs="Segoe UI"/>
                <w:bCs/>
              </w:rPr>
              <w:t xml:space="preserve"> given the immediate raised threat levels</w:t>
            </w:r>
            <w:r w:rsidRPr="00BD62DC">
              <w:rPr>
                <w:rFonts w:ascii="Segoe UI" w:hAnsi="Segoe UI" w:cs="Segoe UI"/>
                <w:bCs/>
              </w:rPr>
              <w:t xml:space="preserve">. </w:t>
            </w:r>
          </w:p>
          <w:p w14:paraId="5A2ECCD9" w14:textId="799966C1" w:rsidR="00025E41" w:rsidRPr="000220E5" w:rsidRDefault="00025E41" w:rsidP="003F6E1D">
            <w:pPr>
              <w:jc w:val="both"/>
              <w:rPr>
                <w:rFonts w:ascii="Segoe UI" w:hAnsi="Segoe UI" w:cs="Segoe UI"/>
                <w:b/>
                <w:sz w:val="24"/>
                <w:szCs w:val="24"/>
              </w:rPr>
            </w:pPr>
          </w:p>
        </w:tc>
        <w:tc>
          <w:tcPr>
            <w:tcW w:w="1297" w:type="dxa"/>
          </w:tcPr>
          <w:p w14:paraId="74BEA6A1" w14:textId="77777777" w:rsidR="00446BD6" w:rsidRDefault="00446BD6" w:rsidP="00A9099E">
            <w:pPr>
              <w:jc w:val="both"/>
              <w:rPr>
                <w:rFonts w:ascii="Segoe UI" w:hAnsi="Segoe UI" w:cs="Segoe UI"/>
                <w:b/>
                <w:bCs/>
              </w:rPr>
            </w:pPr>
          </w:p>
          <w:p w14:paraId="0CA82A6B" w14:textId="77777777" w:rsidR="00342BC9" w:rsidRDefault="00342BC9" w:rsidP="00A9099E">
            <w:pPr>
              <w:jc w:val="both"/>
              <w:rPr>
                <w:rFonts w:ascii="Segoe UI" w:hAnsi="Segoe UI" w:cs="Segoe UI"/>
                <w:b/>
                <w:bCs/>
              </w:rPr>
            </w:pPr>
          </w:p>
          <w:p w14:paraId="24835942" w14:textId="77777777" w:rsidR="00342BC9" w:rsidRDefault="00342BC9" w:rsidP="00A9099E">
            <w:pPr>
              <w:jc w:val="both"/>
              <w:rPr>
                <w:rFonts w:ascii="Segoe UI" w:hAnsi="Segoe UI" w:cs="Segoe UI"/>
                <w:b/>
                <w:bCs/>
              </w:rPr>
            </w:pPr>
          </w:p>
          <w:p w14:paraId="597E79B2" w14:textId="77777777" w:rsidR="00342BC9" w:rsidRDefault="00342BC9" w:rsidP="00A9099E">
            <w:pPr>
              <w:jc w:val="both"/>
              <w:rPr>
                <w:rFonts w:ascii="Segoe UI" w:hAnsi="Segoe UI" w:cs="Segoe UI"/>
                <w:b/>
                <w:bCs/>
              </w:rPr>
            </w:pPr>
          </w:p>
          <w:p w14:paraId="44910C8A" w14:textId="77777777" w:rsidR="00342BC9" w:rsidRDefault="00342BC9" w:rsidP="00A9099E">
            <w:pPr>
              <w:jc w:val="both"/>
              <w:rPr>
                <w:rFonts w:ascii="Segoe UI" w:hAnsi="Segoe UI" w:cs="Segoe UI"/>
                <w:b/>
                <w:bCs/>
              </w:rPr>
            </w:pPr>
          </w:p>
          <w:p w14:paraId="4FC9BD65" w14:textId="77777777" w:rsidR="00342BC9" w:rsidRDefault="00342BC9" w:rsidP="00A9099E">
            <w:pPr>
              <w:jc w:val="both"/>
              <w:rPr>
                <w:rFonts w:ascii="Segoe UI" w:hAnsi="Segoe UI" w:cs="Segoe UI"/>
                <w:b/>
                <w:bCs/>
              </w:rPr>
            </w:pPr>
          </w:p>
          <w:p w14:paraId="37B2E0C6" w14:textId="77777777" w:rsidR="00342BC9" w:rsidRDefault="00342BC9" w:rsidP="00A9099E">
            <w:pPr>
              <w:jc w:val="both"/>
              <w:rPr>
                <w:rFonts w:ascii="Segoe UI" w:hAnsi="Segoe UI" w:cs="Segoe UI"/>
                <w:b/>
                <w:bCs/>
              </w:rPr>
            </w:pPr>
          </w:p>
          <w:p w14:paraId="323B3E9D" w14:textId="33C20B42" w:rsidR="00342BC9" w:rsidRDefault="00342BC9" w:rsidP="00A9099E">
            <w:pPr>
              <w:jc w:val="both"/>
              <w:rPr>
                <w:rFonts w:ascii="Segoe UI" w:hAnsi="Segoe UI" w:cs="Segoe UI"/>
                <w:b/>
                <w:bCs/>
              </w:rPr>
            </w:pPr>
          </w:p>
          <w:p w14:paraId="3636B64C" w14:textId="6BFC5AD9" w:rsidR="00704D7A" w:rsidRDefault="00704D7A" w:rsidP="00A9099E">
            <w:pPr>
              <w:jc w:val="both"/>
              <w:rPr>
                <w:rFonts w:ascii="Segoe UI" w:hAnsi="Segoe UI" w:cs="Segoe UI"/>
                <w:b/>
                <w:bCs/>
              </w:rPr>
            </w:pPr>
          </w:p>
          <w:p w14:paraId="4B361D7C" w14:textId="7615F230" w:rsidR="00704D7A" w:rsidRDefault="00704D7A" w:rsidP="00A9099E">
            <w:pPr>
              <w:jc w:val="both"/>
              <w:rPr>
                <w:rFonts w:ascii="Segoe UI" w:hAnsi="Segoe UI" w:cs="Segoe UI"/>
                <w:b/>
                <w:bCs/>
              </w:rPr>
            </w:pPr>
          </w:p>
          <w:p w14:paraId="42F91AF7" w14:textId="698C5590" w:rsidR="00704D7A" w:rsidRDefault="00704D7A" w:rsidP="00A9099E">
            <w:pPr>
              <w:jc w:val="both"/>
              <w:rPr>
                <w:rFonts w:ascii="Segoe UI" w:hAnsi="Segoe UI" w:cs="Segoe UI"/>
                <w:b/>
                <w:bCs/>
              </w:rPr>
            </w:pPr>
          </w:p>
          <w:p w14:paraId="47BB5B5D" w14:textId="79ACE7C2" w:rsidR="00704D7A" w:rsidRDefault="00704D7A" w:rsidP="00A9099E">
            <w:pPr>
              <w:jc w:val="both"/>
              <w:rPr>
                <w:rFonts w:ascii="Segoe UI" w:hAnsi="Segoe UI" w:cs="Segoe UI"/>
                <w:b/>
                <w:bCs/>
              </w:rPr>
            </w:pPr>
          </w:p>
          <w:p w14:paraId="7943E9AB" w14:textId="3D68506A" w:rsidR="00704D7A" w:rsidRDefault="00704D7A" w:rsidP="00A9099E">
            <w:pPr>
              <w:jc w:val="both"/>
              <w:rPr>
                <w:rFonts w:ascii="Segoe UI" w:hAnsi="Segoe UI" w:cs="Segoe UI"/>
                <w:b/>
                <w:bCs/>
              </w:rPr>
            </w:pPr>
          </w:p>
          <w:p w14:paraId="65E1BFC2" w14:textId="77777777" w:rsidR="00704D7A" w:rsidRDefault="00704D7A" w:rsidP="00A9099E">
            <w:pPr>
              <w:jc w:val="both"/>
              <w:rPr>
                <w:rFonts w:ascii="Segoe UI" w:hAnsi="Segoe UI" w:cs="Segoe UI"/>
                <w:b/>
                <w:bCs/>
              </w:rPr>
            </w:pPr>
          </w:p>
          <w:p w14:paraId="4A796D5E" w14:textId="77777777" w:rsidR="00342BC9" w:rsidRDefault="00342BC9" w:rsidP="00A9099E">
            <w:pPr>
              <w:jc w:val="both"/>
              <w:rPr>
                <w:rFonts w:ascii="Segoe UI" w:hAnsi="Segoe UI" w:cs="Segoe UI"/>
                <w:b/>
                <w:bCs/>
              </w:rPr>
            </w:pPr>
          </w:p>
          <w:p w14:paraId="08FD2F7F" w14:textId="77777777" w:rsidR="00342BC9" w:rsidRDefault="00342BC9" w:rsidP="00A9099E">
            <w:pPr>
              <w:jc w:val="both"/>
              <w:rPr>
                <w:rFonts w:ascii="Segoe UI" w:hAnsi="Segoe UI" w:cs="Segoe UI"/>
                <w:b/>
                <w:bCs/>
              </w:rPr>
            </w:pPr>
          </w:p>
          <w:p w14:paraId="507588D5" w14:textId="39814FBC" w:rsidR="00342BC9" w:rsidRDefault="00342BC9" w:rsidP="00A9099E">
            <w:pPr>
              <w:jc w:val="both"/>
              <w:rPr>
                <w:rFonts w:ascii="Segoe UI" w:hAnsi="Segoe UI" w:cs="Segoe UI"/>
                <w:b/>
                <w:bCs/>
              </w:rPr>
            </w:pPr>
            <w:r>
              <w:rPr>
                <w:rFonts w:ascii="Segoe UI" w:hAnsi="Segoe UI" w:cs="Segoe UI"/>
                <w:b/>
                <w:bCs/>
              </w:rPr>
              <w:t>CDS</w:t>
            </w:r>
          </w:p>
        </w:tc>
      </w:tr>
      <w:tr w:rsidR="00D3392D" w:rsidRPr="00A9099E" w14:paraId="4F57E111" w14:textId="77777777" w:rsidTr="2F07DB0B">
        <w:tc>
          <w:tcPr>
            <w:tcW w:w="843" w:type="dxa"/>
          </w:tcPr>
          <w:p w14:paraId="0AAAA771" w14:textId="19269462" w:rsidR="00D3392D" w:rsidRPr="006E196B" w:rsidRDefault="006B73DC" w:rsidP="00A9099E">
            <w:pPr>
              <w:jc w:val="both"/>
              <w:rPr>
                <w:rFonts w:ascii="Segoe UI" w:hAnsi="Segoe UI" w:cs="Segoe UI"/>
                <w:b/>
              </w:rPr>
            </w:pPr>
            <w:r w:rsidRPr="006E196B">
              <w:rPr>
                <w:rFonts w:ascii="Segoe UI" w:hAnsi="Segoe UI" w:cs="Segoe UI"/>
                <w:b/>
              </w:rPr>
              <w:lastRenderedPageBreak/>
              <w:t>9</w:t>
            </w:r>
            <w:r w:rsidR="00D3392D" w:rsidRPr="006E196B">
              <w:rPr>
                <w:rFonts w:ascii="Segoe UI" w:hAnsi="Segoe UI" w:cs="Segoe UI"/>
                <w:b/>
              </w:rPr>
              <w:t>.</w:t>
            </w:r>
          </w:p>
          <w:p w14:paraId="7F9C6058" w14:textId="77777777" w:rsidR="00CD2CB9" w:rsidRDefault="00CD2CB9" w:rsidP="00A9099E">
            <w:pPr>
              <w:jc w:val="both"/>
              <w:rPr>
                <w:rFonts w:ascii="Segoe UI" w:hAnsi="Segoe UI" w:cs="Segoe UI"/>
                <w:b/>
              </w:rPr>
            </w:pPr>
          </w:p>
          <w:p w14:paraId="135929FB" w14:textId="11EB0145" w:rsidR="0025460A" w:rsidRPr="006E196B" w:rsidRDefault="0025460A" w:rsidP="00A9099E">
            <w:pPr>
              <w:jc w:val="both"/>
              <w:rPr>
                <w:rFonts w:ascii="Segoe UI" w:hAnsi="Segoe UI" w:cs="Segoe UI"/>
                <w:b/>
              </w:rPr>
            </w:pPr>
            <w:r w:rsidRPr="006E196B">
              <w:rPr>
                <w:rFonts w:ascii="Segoe UI" w:hAnsi="Segoe UI" w:cs="Segoe UI"/>
                <w:b/>
              </w:rPr>
              <w:t>a.</w:t>
            </w:r>
          </w:p>
          <w:p w14:paraId="0EE12E17" w14:textId="77777777" w:rsidR="00185B4F" w:rsidRPr="006E196B" w:rsidRDefault="00185B4F" w:rsidP="00A9099E">
            <w:pPr>
              <w:jc w:val="both"/>
              <w:rPr>
                <w:rFonts w:ascii="Segoe UI" w:hAnsi="Segoe UI" w:cs="Segoe UI"/>
                <w:b/>
              </w:rPr>
            </w:pPr>
          </w:p>
          <w:p w14:paraId="1345E355" w14:textId="5AC4CF9C" w:rsidR="00185B4F" w:rsidRDefault="00185B4F" w:rsidP="00A9099E">
            <w:pPr>
              <w:jc w:val="both"/>
              <w:rPr>
                <w:rFonts w:ascii="Segoe UI" w:hAnsi="Segoe UI" w:cs="Segoe UI"/>
                <w:b/>
              </w:rPr>
            </w:pPr>
          </w:p>
          <w:p w14:paraId="4B5D71EE" w14:textId="77777777" w:rsidR="0001083C" w:rsidRPr="006E196B" w:rsidRDefault="0001083C" w:rsidP="00A9099E">
            <w:pPr>
              <w:jc w:val="both"/>
              <w:rPr>
                <w:rFonts w:ascii="Segoe UI" w:hAnsi="Segoe UI" w:cs="Segoe UI"/>
                <w:b/>
              </w:rPr>
            </w:pPr>
          </w:p>
          <w:p w14:paraId="53514A01" w14:textId="77777777" w:rsidR="00185B4F" w:rsidRPr="006E196B" w:rsidRDefault="00185B4F" w:rsidP="00A9099E">
            <w:pPr>
              <w:jc w:val="both"/>
              <w:rPr>
                <w:rFonts w:ascii="Segoe UI" w:hAnsi="Segoe UI" w:cs="Segoe UI"/>
                <w:b/>
              </w:rPr>
            </w:pPr>
          </w:p>
          <w:p w14:paraId="0D9AA14A" w14:textId="77777777" w:rsidR="00185B4F" w:rsidRPr="006E196B" w:rsidRDefault="00185B4F" w:rsidP="00A9099E">
            <w:pPr>
              <w:jc w:val="both"/>
              <w:rPr>
                <w:rFonts w:ascii="Segoe UI" w:hAnsi="Segoe UI" w:cs="Segoe UI"/>
                <w:b/>
              </w:rPr>
            </w:pPr>
            <w:r w:rsidRPr="006E196B">
              <w:rPr>
                <w:rFonts w:ascii="Segoe UI" w:hAnsi="Segoe UI" w:cs="Segoe UI"/>
                <w:b/>
              </w:rPr>
              <w:t>b.</w:t>
            </w:r>
          </w:p>
          <w:p w14:paraId="73142E2A" w14:textId="77777777" w:rsidR="00185B4F" w:rsidRPr="006E196B" w:rsidRDefault="00185B4F" w:rsidP="00A9099E">
            <w:pPr>
              <w:jc w:val="both"/>
              <w:rPr>
                <w:rFonts w:ascii="Segoe UI" w:hAnsi="Segoe UI" w:cs="Segoe UI"/>
                <w:b/>
              </w:rPr>
            </w:pPr>
          </w:p>
          <w:p w14:paraId="61BA844B" w14:textId="00147A6F" w:rsidR="00185B4F" w:rsidRDefault="00185B4F" w:rsidP="00A9099E">
            <w:pPr>
              <w:jc w:val="both"/>
              <w:rPr>
                <w:rFonts w:ascii="Segoe UI" w:hAnsi="Segoe UI" w:cs="Segoe UI"/>
                <w:b/>
              </w:rPr>
            </w:pPr>
          </w:p>
          <w:p w14:paraId="050981FD" w14:textId="77777777" w:rsidR="00185B4F" w:rsidRPr="006E196B" w:rsidRDefault="00185B4F" w:rsidP="00A9099E">
            <w:pPr>
              <w:jc w:val="both"/>
              <w:rPr>
                <w:rFonts w:ascii="Segoe UI" w:hAnsi="Segoe UI" w:cs="Segoe UI"/>
                <w:b/>
              </w:rPr>
            </w:pPr>
            <w:r w:rsidRPr="006E196B">
              <w:rPr>
                <w:rFonts w:ascii="Segoe UI" w:hAnsi="Segoe UI" w:cs="Segoe UI"/>
                <w:b/>
              </w:rPr>
              <w:t>c.</w:t>
            </w:r>
          </w:p>
          <w:p w14:paraId="39714344" w14:textId="77777777" w:rsidR="00185B4F" w:rsidRPr="006E196B" w:rsidRDefault="00185B4F" w:rsidP="00A9099E">
            <w:pPr>
              <w:jc w:val="both"/>
              <w:rPr>
                <w:rFonts w:ascii="Segoe UI" w:hAnsi="Segoe UI" w:cs="Segoe UI"/>
                <w:b/>
              </w:rPr>
            </w:pPr>
          </w:p>
          <w:p w14:paraId="4E2F7B4C" w14:textId="5AE8A4A1" w:rsidR="00446BD6" w:rsidRDefault="00446BD6" w:rsidP="00A9099E">
            <w:pPr>
              <w:jc w:val="both"/>
              <w:rPr>
                <w:rFonts w:ascii="Segoe UI" w:hAnsi="Segoe UI" w:cs="Segoe UI"/>
                <w:b/>
              </w:rPr>
            </w:pPr>
          </w:p>
          <w:p w14:paraId="2A00A748" w14:textId="77777777" w:rsidR="0001083C" w:rsidRDefault="0001083C" w:rsidP="00A9099E">
            <w:pPr>
              <w:jc w:val="both"/>
              <w:rPr>
                <w:rFonts w:ascii="Segoe UI" w:hAnsi="Segoe UI" w:cs="Segoe UI"/>
                <w:b/>
              </w:rPr>
            </w:pPr>
          </w:p>
          <w:p w14:paraId="2237E10C" w14:textId="65CDAF6D" w:rsidR="00185B4F" w:rsidRPr="006E196B" w:rsidRDefault="00185B4F" w:rsidP="00A9099E">
            <w:pPr>
              <w:jc w:val="both"/>
              <w:rPr>
                <w:rFonts w:ascii="Segoe UI" w:hAnsi="Segoe UI" w:cs="Segoe UI"/>
                <w:b/>
              </w:rPr>
            </w:pPr>
            <w:r w:rsidRPr="006E196B">
              <w:rPr>
                <w:rFonts w:ascii="Segoe UI" w:hAnsi="Segoe UI" w:cs="Segoe UI"/>
                <w:b/>
              </w:rPr>
              <w:t>d.</w:t>
            </w:r>
          </w:p>
          <w:p w14:paraId="17BD0796" w14:textId="77777777" w:rsidR="00185B4F" w:rsidRPr="006E196B" w:rsidRDefault="00185B4F" w:rsidP="00A9099E">
            <w:pPr>
              <w:jc w:val="both"/>
              <w:rPr>
                <w:rFonts w:ascii="Segoe UI" w:hAnsi="Segoe UI" w:cs="Segoe UI"/>
                <w:b/>
              </w:rPr>
            </w:pPr>
          </w:p>
          <w:p w14:paraId="19AD1A3C" w14:textId="4729F693" w:rsidR="00185B4F" w:rsidRDefault="00185B4F" w:rsidP="00A9099E">
            <w:pPr>
              <w:jc w:val="both"/>
              <w:rPr>
                <w:rFonts w:ascii="Segoe UI" w:hAnsi="Segoe UI" w:cs="Segoe UI"/>
                <w:b/>
              </w:rPr>
            </w:pPr>
          </w:p>
          <w:p w14:paraId="42F2B7A3" w14:textId="77777777" w:rsidR="000443E6" w:rsidRDefault="000443E6" w:rsidP="00A9099E">
            <w:pPr>
              <w:jc w:val="both"/>
              <w:rPr>
                <w:rFonts w:ascii="Segoe UI" w:hAnsi="Segoe UI" w:cs="Segoe UI"/>
                <w:b/>
              </w:rPr>
            </w:pPr>
          </w:p>
          <w:p w14:paraId="4C0FFE16" w14:textId="01DF40BA" w:rsidR="00185B4F" w:rsidRDefault="00185B4F" w:rsidP="00A9099E">
            <w:pPr>
              <w:jc w:val="both"/>
              <w:rPr>
                <w:rFonts w:ascii="Segoe UI" w:hAnsi="Segoe UI" w:cs="Segoe UI"/>
                <w:b/>
              </w:rPr>
            </w:pPr>
            <w:r w:rsidRPr="006E196B">
              <w:rPr>
                <w:rFonts w:ascii="Segoe UI" w:hAnsi="Segoe UI" w:cs="Segoe UI"/>
                <w:b/>
              </w:rPr>
              <w:t>e.</w:t>
            </w:r>
          </w:p>
          <w:p w14:paraId="6CC2D464" w14:textId="77777777" w:rsidR="008554EE" w:rsidRDefault="008554EE" w:rsidP="00A9099E">
            <w:pPr>
              <w:jc w:val="both"/>
              <w:rPr>
                <w:rFonts w:ascii="Segoe UI" w:hAnsi="Segoe UI" w:cs="Segoe UI"/>
                <w:b/>
              </w:rPr>
            </w:pPr>
          </w:p>
          <w:p w14:paraId="38087227" w14:textId="77777777" w:rsidR="000443E6" w:rsidRDefault="000443E6" w:rsidP="00A9099E">
            <w:pPr>
              <w:jc w:val="both"/>
              <w:rPr>
                <w:rFonts w:ascii="Segoe UI" w:hAnsi="Segoe UI" w:cs="Segoe UI"/>
                <w:b/>
              </w:rPr>
            </w:pPr>
          </w:p>
          <w:p w14:paraId="7CBC70AD" w14:textId="77777777" w:rsidR="000443E6" w:rsidRDefault="000443E6" w:rsidP="00A9099E">
            <w:pPr>
              <w:jc w:val="both"/>
              <w:rPr>
                <w:rFonts w:ascii="Segoe UI" w:hAnsi="Segoe UI" w:cs="Segoe UI"/>
                <w:b/>
              </w:rPr>
            </w:pPr>
          </w:p>
          <w:p w14:paraId="2E9E16D9" w14:textId="6C93B6A6" w:rsidR="008554EE" w:rsidRDefault="00CD2CB9" w:rsidP="00A9099E">
            <w:pPr>
              <w:jc w:val="both"/>
              <w:rPr>
                <w:rFonts w:ascii="Segoe UI" w:hAnsi="Segoe UI" w:cs="Segoe UI"/>
                <w:b/>
              </w:rPr>
            </w:pPr>
            <w:r>
              <w:rPr>
                <w:rFonts w:ascii="Segoe UI" w:hAnsi="Segoe UI" w:cs="Segoe UI"/>
                <w:b/>
              </w:rPr>
              <w:t>f.</w:t>
            </w:r>
          </w:p>
          <w:p w14:paraId="27B886D8" w14:textId="77777777" w:rsidR="00D900EE" w:rsidRDefault="00D900EE" w:rsidP="00A9099E">
            <w:pPr>
              <w:jc w:val="both"/>
              <w:rPr>
                <w:rFonts w:ascii="Segoe UI" w:hAnsi="Segoe UI" w:cs="Segoe UI"/>
                <w:b/>
              </w:rPr>
            </w:pPr>
          </w:p>
          <w:p w14:paraId="2AF45234" w14:textId="77777777" w:rsidR="00BB4E6C" w:rsidRDefault="00BB4E6C" w:rsidP="00A9099E">
            <w:pPr>
              <w:jc w:val="both"/>
              <w:rPr>
                <w:rFonts w:ascii="Segoe UI" w:hAnsi="Segoe UI" w:cs="Segoe UI"/>
                <w:b/>
              </w:rPr>
            </w:pPr>
          </w:p>
          <w:p w14:paraId="149422A9" w14:textId="016A8FC1" w:rsidR="00D900EE" w:rsidRDefault="00D900EE" w:rsidP="00A9099E">
            <w:pPr>
              <w:jc w:val="both"/>
              <w:rPr>
                <w:rFonts w:ascii="Segoe UI" w:hAnsi="Segoe UI" w:cs="Segoe UI"/>
                <w:b/>
              </w:rPr>
            </w:pPr>
            <w:r>
              <w:rPr>
                <w:rFonts w:ascii="Segoe UI" w:hAnsi="Segoe UI" w:cs="Segoe UI"/>
                <w:b/>
              </w:rPr>
              <w:t>g.</w:t>
            </w:r>
          </w:p>
          <w:p w14:paraId="604D27D0" w14:textId="77777777" w:rsidR="00CB51F9" w:rsidRDefault="00CB51F9" w:rsidP="00A9099E">
            <w:pPr>
              <w:jc w:val="both"/>
              <w:rPr>
                <w:rFonts w:ascii="Segoe UI" w:hAnsi="Segoe UI" w:cs="Segoe UI"/>
                <w:b/>
              </w:rPr>
            </w:pPr>
          </w:p>
          <w:p w14:paraId="16443640" w14:textId="39998377" w:rsidR="00CD2CB9" w:rsidRPr="006E196B" w:rsidRDefault="00CD2CB9" w:rsidP="00A9099E">
            <w:pPr>
              <w:jc w:val="both"/>
              <w:rPr>
                <w:rFonts w:ascii="Segoe UI" w:hAnsi="Segoe UI" w:cs="Segoe UI"/>
                <w:b/>
              </w:rPr>
            </w:pPr>
          </w:p>
        </w:tc>
        <w:tc>
          <w:tcPr>
            <w:tcW w:w="8634" w:type="dxa"/>
          </w:tcPr>
          <w:p w14:paraId="169AE98D" w14:textId="6C113C74" w:rsidR="00941F9F" w:rsidRPr="006E196B" w:rsidRDefault="00E94417" w:rsidP="000702D1">
            <w:pPr>
              <w:jc w:val="both"/>
              <w:rPr>
                <w:rFonts w:ascii="Segoe UI" w:hAnsi="Segoe UI" w:cs="Segoe UI"/>
                <w:b/>
                <w:sz w:val="24"/>
                <w:szCs w:val="24"/>
              </w:rPr>
            </w:pPr>
            <w:r w:rsidRPr="006E196B">
              <w:rPr>
                <w:rFonts w:ascii="Segoe UI" w:hAnsi="Segoe UI" w:cs="Segoe UI"/>
                <w:b/>
                <w:sz w:val="24"/>
                <w:szCs w:val="24"/>
              </w:rPr>
              <w:t>Staff survey action plan</w:t>
            </w:r>
            <w:r w:rsidR="00025E41" w:rsidRPr="006E196B">
              <w:rPr>
                <w:rFonts w:ascii="Segoe UI" w:hAnsi="Segoe UI" w:cs="Segoe UI"/>
                <w:b/>
                <w:sz w:val="24"/>
                <w:szCs w:val="24"/>
              </w:rPr>
              <w:t xml:space="preserve"> </w:t>
            </w:r>
          </w:p>
          <w:p w14:paraId="74F643E4" w14:textId="77777777" w:rsidR="001B08FC" w:rsidRPr="006E196B" w:rsidRDefault="001B08FC" w:rsidP="000702D1">
            <w:pPr>
              <w:jc w:val="both"/>
              <w:rPr>
                <w:rFonts w:ascii="Segoe UI" w:hAnsi="Segoe UI" w:cs="Segoe UI"/>
                <w:bCs/>
                <w:sz w:val="24"/>
                <w:szCs w:val="24"/>
              </w:rPr>
            </w:pPr>
          </w:p>
          <w:p w14:paraId="3407FEF1" w14:textId="766F8F88" w:rsidR="00D13025" w:rsidRPr="00BD62DC" w:rsidRDefault="00012C1B" w:rsidP="000702D1">
            <w:pPr>
              <w:jc w:val="both"/>
              <w:rPr>
                <w:rFonts w:ascii="Segoe UI" w:hAnsi="Segoe UI" w:cs="Segoe UI"/>
                <w:bCs/>
              </w:rPr>
            </w:pPr>
            <w:r w:rsidRPr="00BD62DC">
              <w:rPr>
                <w:rFonts w:ascii="Segoe UI" w:hAnsi="Segoe UI" w:cs="Segoe UI"/>
                <w:bCs/>
              </w:rPr>
              <w:t>A</w:t>
            </w:r>
            <w:r w:rsidR="00EF64F1" w:rsidRPr="00BD62DC">
              <w:rPr>
                <w:rFonts w:ascii="Segoe UI" w:hAnsi="Segoe UI" w:cs="Segoe UI"/>
                <w:bCs/>
              </w:rPr>
              <w:t xml:space="preserve">ndrea Young </w:t>
            </w:r>
            <w:r w:rsidR="00687A1A" w:rsidRPr="00BD62DC">
              <w:rPr>
                <w:rFonts w:ascii="Segoe UI" w:hAnsi="Segoe UI" w:cs="Segoe UI"/>
                <w:bCs/>
              </w:rPr>
              <w:t xml:space="preserve">asked if </w:t>
            </w:r>
            <w:r w:rsidR="006A01B4">
              <w:rPr>
                <w:rFonts w:ascii="Segoe UI" w:hAnsi="Segoe UI" w:cs="Segoe UI"/>
                <w:bCs/>
              </w:rPr>
              <w:t xml:space="preserve">we had corporate objectives for the whole Trust? </w:t>
            </w:r>
            <w:r w:rsidR="00097F00" w:rsidRPr="00BD62DC">
              <w:rPr>
                <w:rFonts w:ascii="Segoe UI" w:hAnsi="Segoe UI" w:cs="Segoe UI"/>
                <w:bCs/>
              </w:rPr>
              <w:t xml:space="preserve">The HOD responded </w:t>
            </w:r>
            <w:r w:rsidR="0045013C" w:rsidRPr="00BD62DC">
              <w:rPr>
                <w:rFonts w:ascii="Segoe UI" w:hAnsi="Segoe UI" w:cs="Segoe UI"/>
                <w:bCs/>
              </w:rPr>
              <w:t xml:space="preserve">that </w:t>
            </w:r>
            <w:r w:rsidR="00B92EEE">
              <w:rPr>
                <w:rFonts w:ascii="Segoe UI" w:hAnsi="Segoe UI" w:cs="Segoe UI"/>
                <w:bCs/>
              </w:rPr>
              <w:t xml:space="preserve">we did; Capacity, quality </w:t>
            </w:r>
            <w:r w:rsidR="00911711">
              <w:rPr>
                <w:rFonts w:ascii="Segoe UI" w:hAnsi="Segoe UI" w:cs="Segoe UI"/>
                <w:bCs/>
              </w:rPr>
              <w:t xml:space="preserve">of PDRs and Flexible working.  He added that </w:t>
            </w:r>
            <w:r w:rsidR="00AA3498" w:rsidRPr="00BD62DC">
              <w:rPr>
                <w:rFonts w:ascii="Segoe UI" w:hAnsi="Segoe UI" w:cs="Segoe UI"/>
                <w:bCs/>
              </w:rPr>
              <w:t xml:space="preserve">we would like teams to take ownership for things </w:t>
            </w:r>
            <w:r w:rsidR="00D25B48">
              <w:rPr>
                <w:rFonts w:ascii="Segoe UI" w:hAnsi="Segoe UI" w:cs="Segoe UI"/>
                <w:bCs/>
              </w:rPr>
              <w:t xml:space="preserve">that </w:t>
            </w:r>
            <w:r w:rsidR="00AA3498" w:rsidRPr="00BD62DC">
              <w:rPr>
                <w:rFonts w:ascii="Segoe UI" w:hAnsi="Segoe UI" w:cs="Segoe UI"/>
                <w:bCs/>
              </w:rPr>
              <w:t>they can change within their teams.</w:t>
            </w:r>
          </w:p>
          <w:p w14:paraId="0A192FFE" w14:textId="17A55A56" w:rsidR="006E196B" w:rsidRPr="00BD62DC" w:rsidRDefault="006E196B" w:rsidP="000702D1">
            <w:pPr>
              <w:jc w:val="both"/>
              <w:rPr>
                <w:rFonts w:ascii="Segoe UI" w:hAnsi="Segoe UI" w:cs="Segoe UI"/>
                <w:b/>
              </w:rPr>
            </w:pPr>
          </w:p>
          <w:p w14:paraId="21E9DD3F" w14:textId="203C7193" w:rsidR="0055248B" w:rsidRPr="00BD62DC" w:rsidRDefault="005D4E03" w:rsidP="000702D1">
            <w:pPr>
              <w:jc w:val="both"/>
              <w:rPr>
                <w:rFonts w:ascii="Segoe UI" w:hAnsi="Segoe UI" w:cs="Segoe UI"/>
                <w:bCs/>
              </w:rPr>
            </w:pPr>
            <w:r w:rsidRPr="00BD62DC">
              <w:rPr>
                <w:rFonts w:ascii="Segoe UI" w:hAnsi="Segoe UI" w:cs="Segoe UI"/>
                <w:bCs/>
              </w:rPr>
              <w:t xml:space="preserve">The Chair </w:t>
            </w:r>
            <w:r w:rsidR="00463650" w:rsidRPr="00BD62DC">
              <w:rPr>
                <w:rFonts w:ascii="Segoe UI" w:hAnsi="Segoe UI" w:cs="Segoe UI"/>
                <w:bCs/>
              </w:rPr>
              <w:t xml:space="preserve">questioned if it was </w:t>
            </w:r>
            <w:r w:rsidR="0055248B" w:rsidRPr="00BD62DC">
              <w:rPr>
                <w:rFonts w:ascii="Segoe UI" w:hAnsi="Segoe UI" w:cs="Segoe UI"/>
                <w:bCs/>
              </w:rPr>
              <w:t xml:space="preserve">worth us prioritising PDRs and supervision of </w:t>
            </w:r>
            <w:r w:rsidR="00463650" w:rsidRPr="00BD62DC">
              <w:rPr>
                <w:rFonts w:ascii="Segoe UI" w:hAnsi="Segoe UI" w:cs="Segoe UI"/>
                <w:bCs/>
              </w:rPr>
              <w:t xml:space="preserve">Staff </w:t>
            </w:r>
            <w:r w:rsidR="0055248B" w:rsidRPr="00BD62DC">
              <w:rPr>
                <w:rFonts w:ascii="Segoe UI" w:hAnsi="Segoe UI" w:cs="Segoe UI"/>
                <w:bCs/>
              </w:rPr>
              <w:t>with less than 2</w:t>
            </w:r>
            <w:r w:rsidR="007E0A66" w:rsidRPr="00BD62DC">
              <w:rPr>
                <w:rFonts w:ascii="Segoe UI" w:hAnsi="Segoe UI" w:cs="Segoe UI"/>
                <w:bCs/>
              </w:rPr>
              <w:t>-</w:t>
            </w:r>
            <w:r w:rsidR="0055248B" w:rsidRPr="00BD62DC">
              <w:rPr>
                <w:rFonts w:ascii="Segoe UI" w:hAnsi="Segoe UI" w:cs="Segoe UI"/>
                <w:bCs/>
              </w:rPr>
              <w:t>years</w:t>
            </w:r>
            <w:r w:rsidR="007E0A66" w:rsidRPr="00BD62DC">
              <w:rPr>
                <w:rFonts w:ascii="Segoe UI" w:hAnsi="Segoe UI" w:cs="Segoe UI"/>
                <w:bCs/>
              </w:rPr>
              <w:t>’</w:t>
            </w:r>
            <w:r w:rsidR="0055248B" w:rsidRPr="00BD62DC">
              <w:rPr>
                <w:rFonts w:ascii="Segoe UI" w:hAnsi="Segoe UI" w:cs="Segoe UI"/>
                <w:bCs/>
              </w:rPr>
              <w:t xml:space="preserve"> service</w:t>
            </w:r>
            <w:r w:rsidR="007E0A66" w:rsidRPr="00BD62DC">
              <w:rPr>
                <w:rFonts w:ascii="Segoe UI" w:hAnsi="Segoe UI" w:cs="Segoe UI"/>
                <w:bCs/>
              </w:rPr>
              <w:t>,</w:t>
            </w:r>
            <w:r w:rsidR="0090006C" w:rsidRPr="00BD62DC">
              <w:rPr>
                <w:rFonts w:ascii="Segoe UI" w:hAnsi="Segoe UI" w:cs="Segoe UI"/>
                <w:bCs/>
              </w:rPr>
              <w:t xml:space="preserve"> given we have high leavers in that category</w:t>
            </w:r>
            <w:r w:rsidR="00463650" w:rsidRPr="00BD62DC">
              <w:rPr>
                <w:rFonts w:ascii="Segoe UI" w:hAnsi="Segoe UI" w:cs="Segoe UI"/>
                <w:bCs/>
              </w:rPr>
              <w:t xml:space="preserve">? </w:t>
            </w:r>
          </w:p>
          <w:p w14:paraId="3DFF26F4" w14:textId="77777777" w:rsidR="00463650" w:rsidRPr="00BD62DC" w:rsidRDefault="00463650" w:rsidP="000702D1">
            <w:pPr>
              <w:jc w:val="both"/>
              <w:rPr>
                <w:rFonts w:ascii="Segoe UI" w:hAnsi="Segoe UI" w:cs="Segoe UI"/>
                <w:b/>
              </w:rPr>
            </w:pPr>
          </w:p>
          <w:p w14:paraId="5EED80D9" w14:textId="2372E0A1" w:rsidR="0090006C" w:rsidRPr="00BD62DC" w:rsidRDefault="00F0661C" w:rsidP="000702D1">
            <w:pPr>
              <w:jc w:val="both"/>
              <w:rPr>
                <w:rFonts w:ascii="Segoe UI" w:hAnsi="Segoe UI" w:cs="Segoe UI"/>
                <w:bCs/>
              </w:rPr>
            </w:pPr>
            <w:r w:rsidRPr="00BD62DC">
              <w:rPr>
                <w:rFonts w:ascii="Segoe UI" w:hAnsi="Segoe UI" w:cs="Segoe UI"/>
                <w:bCs/>
              </w:rPr>
              <w:t xml:space="preserve">The Chair </w:t>
            </w:r>
            <w:r w:rsidR="00BD62DC">
              <w:rPr>
                <w:rFonts w:ascii="Segoe UI" w:hAnsi="Segoe UI" w:cs="Segoe UI"/>
                <w:bCs/>
              </w:rPr>
              <w:t xml:space="preserve">also </w:t>
            </w:r>
            <w:r w:rsidRPr="00BD62DC">
              <w:rPr>
                <w:rFonts w:ascii="Segoe UI" w:hAnsi="Segoe UI" w:cs="Segoe UI"/>
                <w:bCs/>
              </w:rPr>
              <w:t xml:space="preserve">questioned </w:t>
            </w:r>
            <w:r w:rsidR="00230B80" w:rsidRPr="00BD62DC">
              <w:rPr>
                <w:rFonts w:ascii="Segoe UI" w:hAnsi="Segoe UI" w:cs="Segoe UI"/>
                <w:bCs/>
              </w:rPr>
              <w:t>what we believe drove the results for sig</w:t>
            </w:r>
            <w:r w:rsidR="0090006C" w:rsidRPr="00BD62DC">
              <w:rPr>
                <w:rFonts w:ascii="Segoe UI" w:hAnsi="Segoe UI" w:cs="Segoe UI"/>
                <w:bCs/>
              </w:rPr>
              <w:t>nificant improvements in some areas</w:t>
            </w:r>
            <w:r w:rsidR="00230B80" w:rsidRPr="00BD62DC">
              <w:rPr>
                <w:rFonts w:ascii="Segoe UI" w:hAnsi="Segoe UI" w:cs="Segoe UI"/>
                <w:bCs/>
              </w:rPr>
              <w:t xml:space="preserve">? </w:t>
            </w:r>
            <w:r w:rsidR="006C04A1">
              <w:rPr>
                <w:rFonts w:ascii="Segoe UI" w:hAnsi="Segoe UI" w:cs="Segoe UI"/>
                <w:bCs/>
              </w:rPr>
              <w:t>It would be instructive to understand the causes of these improvements and to consider whether we should increase these activities</w:t>
            </w:r>
            <w:r w:rsidR="00C733D8">
              <w:rPr>
                <w:rFonts w:ascii="Segoe UI" w:hAnsi="Segoe UI" w:cs="Segoe UI"/>
                <w:bCs/>
              </w:rPr>
              <w:t>.</w:t>
            </w:r>
          </w:p>
          <w:p w14:paraId="6B147066" w14:textId="0A28F298" w:rsidR="00B54752" w:rsidRDefault="00B54752" w:rsidP="000702D1">
            <w:pPr>
              <w:jc w:val="both"/>
              <w:rPr>
                <w:rFonts w:ascii="Segoe UI" w:hAnsi="Segoe UI" w:cs="Segoe UI"/>
                <w:bCs/>
                <w:sz w:val="24"/>
                <w:szCs w:val="24"/>
              </w:rPr>
            </w:pPr>
          </w:p>
          <w:p w14:paraId="4BE59032" w14:textId="0CAEC712" w:rsidR="00CD2CB9" w:rsidRPr="00BD62DC" w:rsidRDefault="00B54752" w:rsidP="000702D1">
            <w:pPr>
              <w:jc w:val="both"/>
              <w:rPr>
                <w:rFonts w:ascii="Segoe UI" w:hAnsi="Segoe UI" w:cs="Segoe UI"/>
                <w:bCs/>
              </w:rPr>
            </w:pPr>
            <w:r w:rsidRPr="00BD62DC">
              <w:rPr>
                <w:rFonts w:ascii="Segoe UI" w:hAnsi="Segoe UI" w:cs="Segoe UI"/>
                <w:bCs/>
              </w:rPr>
              <w:t xml:space="preserve">The HOD confirmed we are </w:t>
            </w:r>
            <w:r w:rsidR="0054057D" w:rsidRPr="00BD62DC">
              <w:rPr>
                <w:rFonts w:ascii="Segoe UI" w:hAnsi="Segoe UI" w:cs="Segoe UI"/>
                <w:bCs/>
              </w:rPr>
              <w:t xml:space="preserve">data gathering </w:t>
            </w:r>
            <w:r w:rsidRPr="00BD62DC">
              <w:rPr>
                <w:rFonts w:ascii="Segoe UI" w:hAnsi="Segoe UI" w:cs="Segoe UI"/>
                <w:bCs/>
              </w:rPr>
              <w:t xml:space="preserve">and interviewing </w:t>
            </w:r>
            <w:r w:rsidR="00BB0F5C" w:rsidRPr="00BD62DC">
              <w:rPr>
                <w:rFonts w:ascii="Segoe UI" w:hAnsi="Segoe UI" w:cs="Segoe UI"/>
                <w:bCs/>
              </w:rPr>
              <w:t>some of the best</w:t>
            </w:r>
            <w:r w:rsidR="00BD62DC">
              <w:rPr>
                <w:rFonts w:ascii="Segoe UI" w:hAnsi="Segoe UI" w:cs="Segoe UI"/>
                <w:bCs/>
              </w:rPr>
              <w:t xml:space="preserve"> and </w:t>
            </w:r>
            <w:r w:rsidR="00BB0F5C" w:rsidRPr="00BD62DC">
              <w:rPr>
                <w:rFonts w:ascii="Segoe UI" w:hAnsi="Segoe UI" w:cs="Segoe UI"/>
                <w:bCs/>
              </w:rPr>
              <w:t>wors</w:t>
            </w:r>
            <w:r w:rsidR="00E577BC">
              <w:rPr>
                <w:rFonts w:ascii="Segoe UI" w:hAnsi="Segoe UI" w:cs="Segoe UI"/>
                <w:bCs/>
              </w:rPr>
              <w:t>t</w:t>
            </w:r>
            <w:r w:rsidR="00BB0F5C" w:rsidRPr="00BD62DC">
              <w:rPr>
                <w:rFonts w:ascii="Segoe UI" w:hAnsi="Segoe UI" w:cs="Segoe UI"/>
                <w:bCs/>
              </w:rPr>
              <w:t xml:space="preserve"> areas.  </w:t>
            </w:r>
            <w:r w:rsidR="007A4EE3">
              <w:rPr>
                <w:rFonts w:ascii="Segoe UI" w:hAnsi="Segoe UI" w:cs="Segoe UI"/>
                <w:bCs/>
              </w:rPr>
              <w:t>The Chair clarified she was referring to the Trust wide improvements rather than areas of good practice in lower scoring dimensions of the survey.</w:t>
            </w:r>
          </w:p>
          <w:p w14:paraId="7AC6CC3F" w14:textId="77777777" w:rsidR="00CD2CB9" w:rsidRDefault="00CD2CB9" w:rsidP="000702D1">
            <w:pPr>
              <w:jc w:val="both"/>
              <w:rPr>
                <w:rFonts w:ascii="Segoe UI" w:hAnsi="Segoe UI" w:cs="Segoe UI"/>
                <w:bCs/>
                <w:sz w:val="24"/>
                <w:szCs w:val="24"/>
              </w:rPr>
            </w:pPr>
          </w:p>
          <w:p w14:paraId="0DEA588D" w14:textId="7F9C0E6A" w:rsidR="008C5308" w:rsidRDefault="00BB0F5C" w:rsidP="000702D1">
            <w:pPr>
              <w:jc w:val="both"/>
              <w:rPr>
                <w:rFonts w:ascii="Segoe UI" w:hAnsi="Segoe UI" w:cs="Segoe UI"/>
                <w:bCs/>
              </w:rPr>
            </w:pPr>
            <w:r w:rsidRPr="00E577BC">
              <w:rPr>
                <w:rFonts w:ascii="Segoe UI" w:hAnsi="Segoe UI" w:cs="Segoe UI"/>
                <w:bCs/>
              </w:rPr>
              <w:t xml:space="preserve">The CPO added </w:t>
            </w:r>
            <w:r w:rsidR="00362AF5" w:rsidRPr="00E577BC">
              <w:rPr>
                <w:rFonts w:ascii="Segoe UI" w:hAnsi="Segoe UI" w:cs="Segoe UI"/>
                <w:bCs/>
              </w:rPr>
              <w:t>that th</w:t>
            </w:r>
            <w:r w:rsidR="008C5308" w:rsidRPr="00E577BC">
              <w:rPr>
                <w:rFonts w:ascii="Segoe UI" w:hAnsi="Segoe UI" w:cs="Segoe UI"/>
                <w:bCs/>
              </w:rPr>
              <w:t>e</w:t>
            </w:r>
            <w:r w:rsidR="00362AF5" w:rsidRPr="00E577BC">
              <w:rPr>
                <w:rFonts w:ascii="Segoe UI" w:hAnsi="Segoe UI" w:cs="Segoe UI"/>
                <w:bCs/>
              </w:rPr>
              <w:t xml:space="preserve"> </w:t>
            </w:r>
            <w:r w:rsidR="008C5308" w:rsidRPr="00E577BC">
              <w:rPr>
                <w:rFonts w:ascii="Segoe UI" w:hAnsi="Segoe UI" w:cs="Segoe UI"/>
                <w:bCs/>
              </w:rPr>
              <w:t>NHS pulse surveys</w:t>
            </w:r>
            <w:r w:rsidR="00362AF5" w:rsidRPr="00E577BC">
              <w:rPr>
                <w:rFonts w:ascii="Segoe UI" w:hAnsi="Segoe UI" w:cs="Segoe UI"/>
                <w:bCs/>
              </w:rPr>
              <w:t xml:space="preserve"> we </w:t>
            </w:r>
            <w:r w:rsidR="00CD2CB9" w:rsidRPr="00E577BC">
              <w:rPr>
                <w:rFonts w:ascii="Segoe UI" w:hAnsi="Segoe UI" w:cs="Segoe UI"/>
                <w:bCs/>
              </w:rPr>
              <w:t xml:space="preserve">carry out </w:t>
            </w:r>
            <w:r w:rsidR="008C5308" w:rsidRPr="00E577BC">
              <w:rPr>
                <w:rFonts w:ascii="Segoe UI" w:hAnsi="Segoe UI" w:cs="Segoe UI"/>
                <w:bCs/>
              </w:rPr>
              <w:t>will help guide us</w:t>
            </w:r>
            <w:r w:rsidR="00E13655">
              <w:rPr>
                <w:rFonts w:ascii="Segoe UI" w:hAnsi="Segoe UI" w:cs="Segoe UI"/>
                <w:bCs/>
              </w:rPr>
              <w:t xml:space="preserve"> as we move through the year but won</w:t>
            </w:r>
            <w:r w:rsidR="000443E6">
              <w:rPr>
                <w:rFonts w:ascii="Segoe UI" w:hAnsi="Segoe UI" w:cs="Segoe UI"/>
                <w:bCs/>
              </w:rPr>
              <w:t>’</w:t>
            </w:r>
            <w:r w:rsidR="00E13655">
              <w:rPr>
                <w:rFonts w:ascii="Segoe UI" w:hAnsi="Segoe UI" w:cs="Segoe UI"/>
                <w:bCs/>
              </w:rPr>
              <w:t>t give us any new meaningful data – they are more of a temperature check for the organisation</w:t>
            </w:r>
            <w:r w:rsidR="0001083C">
              <w:rPr>
                <w:rFonts w:ascii="Segoe UI" w:hAnsi="Segoe UI" w:cs="Segoe UI"/>
                <w:bCs/>
              </w:rPr>
              <w:t>.</w:t>
            </w:r>
          </w:p>
          <w:p w14:paraId="0FF74C02" w14:textId="77777777" w:rsidR="008554EE" w:rsidRPr="00E577BC" w:rsidRDefault="008554EE" w:rsidP="000702D1">
            <w:pPr>
              <w:jc w:val="both"/>
              <w:rPr>
                <w:rFonts w:ascii="Segoe UI" w:hAnsi="Segoe UI" w:cs="Segoe UI"/>
                <w:bCs/>
              </w:rPr>
            </w:pPr>
          </w:p>
          <w:p w14:paraId="17CA32F8" w14:textId="3DA5EF1A" w:rsidR="0001083C" w:rsidRDefault="00CD2CB9" w:rsidP="000702D1">
            <w:pPr>
              <w:jc w:val="both"/>
              <w:rPr>
                <w:rFonts w:ascii="Segoe UI" w:hAnsi="Segoe UI" w:cs="Segoe UI"/>
                <w:b/>
              </w:rPr>
            </w:pPr>
            <w:r w:rsidRPr="00E577BC">
              <w:rPr>
                <w:rFonts w:ascii="Segoe UI" w:hAnsi="Segoe UI" w:cs="Segoe UI"/>
                <w:bCs/>
              </w:rPr>
              <w:t>The DCWT added</w:t>
            </w:r>
            <w:r w:rsidR="00D900EE">
              <w:rPr>
                <w:rFonts w:ascii="Segoe UI" w:hAnsi="Segoe UI" w:cs="Segoe UI"/>
                <w:bCs/>
              </w:rPr>
              <w:t xml:space="preserve"> t</w:t>
            </w:r>
            <w:r w:rsidR="009668F2" w:rsidRPr="00E577BC">
              <w:rPr>
                <w:rFonts w:ascii="Segoe UI" w:hAnsi="Segoe UI" w:cs="Segoe UI"/>
                <w:bCs/>
              </w:rPr>
              <w:t>here</w:t>
            </w:r>
            <w:r w:rsidR="005D4E03" w:rsidRPr="00E577BC">
              <w:rPr>
                <w:rFonts w:ascii="Segoe UI" w:hAnsi="Segoe UI" w:cs="Segoe UI"/>
                <w:bCs/>
              </w:rPr>
              <w:t xml:space="preserve"> are </w:t>
            </w:r>
            <w:r w:rsidR="009668F2" w:rsidRPr="00E577BC">
              <w:rPr>
                <w:rFonts w:ascii="Segoe UI" w:hAnsi="Segoe UI" w:cs="Segoe UI"/>
                <w:bCs/>
              </w:rPr>
              <w:t>workstreams in IQRA that will have an indirect effect.</w:t>
            </w:r>
            <w:r w:rsidR="009668F2" w:rsidRPr="00E577BC">
              <w:rPr>
                <w:rFonts w:ascii="Segoe UI" w:hAnsi="Segoe UI" w:cs="Segoe UI"/>
                <w:b/>
              </w:rPr>
              <w:t xml:space="preserve">  </w:t>
            </w:r>
          </w:p>
          <w:p w14:paraId="2183AC3C" w14:textId="77777777" w:rsidR="00D900EE" w:rsidRPr="00E577BC" w:rsidRDefault="00D900EE" w:rsidP="000702D1">
            <w:pPr>
              <w:jc w:val="both"/>
              <w:rPr>
                <w:rFonts w:ascii="Segoe UI" w:hAnsi="Segoe UI" w:cs="Segoe UI"/>
                <w:b/>
              </w:rPr>
            </w:pPr>
          </w:p>
          <w:p w14:paraId="41B2CED4" w14:textId="57229892" w:rsidR="00BB4E6C" w:rsidRPr="00FE7DD4" w:rsidRDefault="00BD3FD6" w:rsidP="00C974BE">
            <w:pPr>
              <w:rPr>
                <w:rFonts w:ascii="Segoe UI" w:hAnsi="Segoe UI" w:cs="Segoe UI"/>
                <w:b/>
                <w:bCs/>
              </w:rPr>
            </w:pPr>
            <w:r w:rsidRPr="00FE7DD4">
              <w:rPr>
                <w:rFonts w:ascii="Segoe UI" w:hAnsi="Segoe UI" w:cs="Segoe UI"/>
                <w:b/>
                <w:bCs/>
              </w:rPr>
              <w:t>Action: HOD to provide a summary of progress</w:t>
            </w:r>
            <w:r>
              <w:rPr>
                <w:rFonts w:ascii="Segoe UI" w:hAnsi="Segoe UI" w:cs="Segoe UI"/>
                <w:b/>
                <w:bCs/>
              </w:rPr>
              <w:t xml:space="preserve"> </w:t>
            </w:r>
            <w:r w:rsidR="003A7D4E" w:rsidRPr="00FE7DD4">
              <w:rPr>
                <w:rFonts w:ascii="Segoe UI" w:hAnsi="Segoe UI" w:cs="Segoe UI"/>
                <w:b/>
                <w:bCs/>
              </w:rPr>
              <w:t>against</w:t>
            </w:r>
            <w:r w:rsidR="00441663">
              <w:rPr>
                <w:rFonts w:ascii="Segoe UI" w:hAnsi="Segoe UI" w:cs="Segoe UI"/>
                <w:b/>
                <w:bCs/>
              </w:rPr>
              <w:t xml:space="preserve"> </w:t>
            </w:r>
            <w:r w:rsidR="003A7D4E" w:rsidRPr="00FE7DD4">
              <w:rPr>
                <w:rFonts w:ascii="Segoe UI" w:hAnsi="Segoe UI" w:cs="Segoe UI"/>
                <w:b/>
                <w:bCs/>
              </w:rPr>
              <w:t>milestones</w:t>
            </w:r>
            <w:r w:rsidR="00441663">
              <w:rPr>
                <w:rFonts w:ascii="Segoe UI" w:hAnsi="Segoe UI" w:cs="Segoe UI"/>
                <w:b/>
                <w:bCs/>
              </w:rPr>
              <w:t xml:space="preserve"> </w:t>
            </w:r>
            <w:r w:rsidR="003A7D4E" w:rsidRPr="00FE7DD4">
              <w:rPr>
                <w:rFonts w:ascii="Segoe UI" w:hAnsi="Segoe UI" w:cs="Segoe UI"/>
                <w:b/>
                <w:bCs/>
              </w:rPr>
              <w:t>and</w:t>
            </w:r>
            <w:r w:rsidR="00441663">
              <w:rPr>
                <w:rFonts w:ascii="Segoe UI" w:hAnsi="Segoe UI" w:cs="Segoe UI"/>
                <w:b/>
                <w:bCs/>
              </w:rPr>
              <w:t xml:space="preserve"> </w:t>
            </w:r>
            <w:r w:rsidR="003A7D4E" w:rsidRPr="00FE7DD4">
              <w:rPr>
                <w:rFonts w:ascii="Segoe UI" w:hAnsi="Segoe UI" w:cs="Segoe UI"/>
                <w:b/>
                <w:bCs/>
              </w:rPr>
              <w:t>actions</w:t>
            </w:r>
            <w:r w:rsidR="00441663">
              <w:rPr>
                <w:rFonts w:ascii="Segoe UI" w:hAnsi="Segoe UI" w:cs="Segoe UI"/>
                <w:b/>
                <w:bCs/>
              </w:rPr>
              <w:t xml:space="preserve"> </w:t>
            </w:r>
            <w:r w:rsidR="003A7D4E" w:rsidRPr="00FE7DD4">
              <w:rPr>
                <w:rFonts w:ascii="Segoe UI" w:hAnsi="Segoe UI" w:cs="Segoe UI"/>
                <w:b/>
                <w:bCs/>
              </w:rPr>
              <w:t>identified, and to provide a short summary of insights into the factors that drove the Trust-wide improvements with a view to assessing if these should/could be amplified. </w:t>
            </w:r>
          </w:p>
          <w:p w14:paraId="51E1E5E1" w14:textId="6EEE2949" w:rsidR="00C974BE" w:rsidRDefault="00C974BE" w:rsidP="003A7D4E">
            <w:pPr>
              <w:jc w:val="both"/>
              <w:rPr>
                <w:rFonts w:ascii="Segoe UI" w:hAnsi="Segoe UI" w:cs="Segoe UI"/>
                <w:b/>
                <w:sz w:val="24"/>
                <w:szCs w:val="24"/>
              </w:rPr>
            </w:pPr>
          </w:p>
        </w:tc>
        <w:tc>
          <w:tcPr>
            <w:tcW w:w="1297" w:type="dxa"/>
          </w:tcPr>
          <w:p w14:paraId="7D32C4E1" w14:textId="77777777" w:rsidR="00D3392D" w:rsidRDefault="00D3392D" w:rsidP="00A9099E">
            <w:pPr>
              <w:jc w:val="both"/>
              <w:rPr>
                <w:rFonts w:ascii="Segoe UI" w:hAnsi="Segoe UI" w:cs="Segoe UI"/>
                <w:b/>
                <w:bCs/>
              </w:rPr>
            </w:pPr>
          </w:p>
          <w:p w14:paraId="30DA6F65" w14:textId="77777777" w:rsidR="00D0594D" w:rsidRDefault="00D0594D" w:rsidP="00A9099E">
            <w:pPr>
              <w:jc w:val="both"/>
              <w:rPr>
                <w:rFonts w:ascii="Segoe UI" w:hAnsi="Segoe UI" w:cs="Segoe UI"/>
                <w:b/>
                <w:bCs/>
              </w:rPr>
            </w:pPr>
          </w:p>
          <w:p w14:paraId="0710E167" w14:textId="77777777" w:rsidR="007555A6" w:rsidRDefault="007555A6" w:rsidP="00A9099E">
            <w:pPr>
              <w:jc w:val="both"/>
              <w:rPr>
                <w:rFonts w:ascii="Segoe UI" w:hAnsi="Segoe UI" w:cs="Segoe UI"/>
                <w:b/>
                <w:bCs/>
              </w:rPr>
            </w:pPr>
          </w:p>
          <w:p w14:paraId="03B15BC8" w14:textId="77777777" w:rsidR="007555A6" w:rsidRDefault="007555A6" w:rsidP="00A9099E">
            <w:pPr>
              <w:jc w:val="both"/>
              <w:rPr>
                <w:rFonts w:ascii="Segoe UI" w:hAnsi="Segoe UI" w:cs="Segoe UI"/>
                <w:b/>
                <w:bCs/>
              </w:rPr>
            </w:pPr>
          </w:p>
          <w:p w14:paraId="084AF2E4" w14:textId="77777777" w:rsidR="007555A6" w:rsidRDefault="007555A6" w:rsidP="00A9099E">
            <w:pPr>
              <w:jc w:val="both"/>
              <w:rPr>
                <w:rFonts w:ascii="Segoe UI" w:hAnsi="Segoe UI" w:cs="Segoe UI"/>
                <w:b/>
                <w:bCs/>
              </w:rPr>
            </w:pPr>
          </w:p>
          <w:p w14:paraId="584CCAB6" w14:textId="77777777" w:rsidR="007555A6" w:rsidRDefault="007555A6" w:rsidP="00A9099E">
            <w:pPr>
              <w:jc w:val="both"/>
              <w:rPr>
                <w:rFonts w:ascii="Segoe UI" w:hAnsi="Segoe UI" w:cs="Segoe UI"/>
                <w:b/>
                <w:bCs/>
              </w:rPr>
            </w:pPr>
          </w:p>
          <w:p w14:paraId="28BFE632" w14:textId="77777777" w:rsidR="007555A6" w:rsidRDefault="007555A6" w:rsidP="00A9099E">
            <w:pPr>
              <w:jc w:val="both"/>
              <w:rPr>
                <w:rFonts w:ascii="Segoe UI" w:hAnsi="Segoe UI" w:cs="Segoe UI"/>
                <w:b/>
                <w:bCs/>
              </w:rPr>
            </w:pPr>
          </w:p>
          <w:p w14:paraId="38A1EC93" w14:textId="77777777" w:rsidR="007555A6" w:rsidRDefault="007555A6" w:rsidP="00A9099E">
            <w:pPr>
              <w:jc w:val="both"/>
              <w:rPr>
                <w:rFonts w:ascii="Segoe UI" w:hAnsi="Segoe UI" w:cs="Segoe UI"/>
                <w:b/>
                <w:bCs/>
              </w:rPr>
            </w:pPr>
          </w:p>
          <w:p w14:paraId="3A862532" w14:textId="77777777" w:rsidR="007555A6" w:rsidRDefault="007555A6" w:rsidP="00A9099E">
            <w:pPr>
              <w:jc w:val="both"/>
              <w:rPr>
                <w:rFonts w:ascii="Segoe UI" w:hAnsi="Segoe UI" w:cs="Segoe UI"/>
                <w:b/>
                <w:bCs/>
              </w:rPr>
            </w:pPr>
          </w:p>
          <w:p w14:paraId="0E13BDD0" w14:textId="77777777" w:rsidR="007555A6" w:rsidRDefault="007555A6" w:rsidP="00A9099E">
            <w:pPr>
              <w:jc w:val="both"/>
              <w:rPr>
                <w:rFonts w:ascii="Segoe UI" w:hAnsi="Segoe UI" w:cs="Segoe UI"/>
                <w:b/>
                <w:bCs/>
              </w:rPr>
            </w:pPr>
          </w:p>
          <w:p w14:paraId="23C40F68" w14:textId="77777777" w:rsidR="007555A6" w:rsidRDefault="007555A6" w:rsidP="00A9099E">
            <w:pPr>
              <w:jc w:val="both"/>
              <w:rPr>
                <w:rFonts w:ascii="Segoe UI" w:hAnsi="Segoe UI" w:cs="Segoe UI"/>
                <w:b/>
                <w:bCs/>
              </w:rPr>
            </w:pPr>
          </w:p>
          <w:p w14:paraId="2D44357E" w14:textId="77777777" w:rsidR="007555A6" w:rsidRDefault="007555A6" w:rsidP="00A9099E">
            <w:pPr>
              <w:jc w:val="both"/>
              <w:rPr>
                <w:rFonts w:ascii="Segoe UI" w:hAnsi="Segoe UI" w:cs="Segoe UI"/>
                <w:b/>
                <w:bCs/>
              </w:rPr>
            </w:pPr>
          </w:p>
          <w:p w14:paraId="1B7AEBF4" w14:textId="77777777" w:rsidR="007555A6" w:rsidRDefault="007555A6" w:rsidP="00A9099E">
            <w:pPr>
              <w:jc w:val="both"/>
              <w:rPr>
                <w:rFonts w:ascii="Segoe UI" w:hAnsi="Segoe UI" w:cs="Segoe UI"/>
                <w:b/>
                <w:bCs/>
              </w:rPr>
            </w:pPr>
          </w:p>
          <w:p w14:paraId="7416474F" w14:textId="77777777" w:rsidR="007555A6" w:rsidRDefault="007555A6" w:rsidP="00A9099E">
            <w:pPr>
              <w:jc w:val="both"/>
              <w:rPr>
                <w:rFonts w:ascii="Segoe UI" w:hAnsi="Segoe UI" w:cs="Segoe UI"/>
                <w:b/>
                <w:bCs/>
              </w:rPr>
            </w:pPr>
          </w:p>
          <w:p w14:paraId="32947BAB" w14:textId="77777777" w:rsidR="007555A6" w:rsidRDefault="007555A6" w:rsidP="00A9099E">
            <w:pPr>
              <w:jc w:val="both"/>
              <w:rPr>
                <w:rFonts w:ascii="Segoe UI" w:hAnsi="Segoe UI" w:cs="Segoe UI"/>
                <w:b/>
                <w:bCs/>
              </w:rPr>
            </w:pPr>
          </w:p>
          <w:p w14:paraId="4665EF7B" w14:textId="77777777" w:rsidR="007555A6" w:rsidRDefault="007555A6" w:rsidP="00A9099E">
            <w:pPr>
              <w:jc w:val="both"/>
              <w:rPr>
                <w:rFonts w:ascii="Segoe UI" w:hAnsi="Segoe UI" w:cs="Segoe UI"/>
                <w:b/>
                <w:bCs/>
              </w:rPr>
            </w:pPr>
          </w:p>
          <w:p w14:paraId="74560214" w14:textId="77777777" w:rsidR="007555A6" w:rsidRDefault="007555A6" w:rsidP="00A9099E">
            <w:pPr>
              <w:jc w:val="both"/>
              <w:rPr>
                <w:rFonts w:ascii="Segoe UI" w:hAnsi="Segoe UI" w:cs="Segoe UI"/>
                <w:b/>
                <w:bCs/>
              </w:rPr>
            </w:pPr>
          </w:p>
          <w:p w14:paraId="24B02395" w14:textId="77777777" w:rsidR="007555A6" w:rsidRDefault="007555A6" w:rsidP="00A9099E">
            <w:pPr>
              <w:jc w:val="both"/>
              <w:rPr>
                <w:rFonts w:ascii="Segoe UI" w:hAnsi="Segoe UI" w:cs="Segoe UI"/>
                <w:b/>
                <w:bCs/>
              </w:rPr>
            </w:pPr>
          </w:p>
          <w:p w14:paraId="20DE9CE7" w14:textId="77777777" w:rsidR="007555A6" w:rsidRDefault="007555A6" w:rsidP="00A9099E">
            <w:pPr>
              <w:jc w:val="both"/>
              <w:rPr>
                <w:rFonts w:ascii="Segoe UI" w:hAnsi="Segoe UI" w:cs="Segoe UI"/>
                <w:b/>
                <w:bCs/>
              </w:rPr>
            </w:pPr>
          </w:p>
          <w:p w14:paraId="10071DAF" w14:textId="77777777" w:rsidR="007555A6" w:rsidRDefault="007555A6" w:rsidP="00A9099E">
            <w:pPr>
              <w:jc w:val="both"/>
              <w:rPr>
                <w:rFonts w:ascii="Segoe UI" w:hAnsi="Segoe UI" w:cs="Segoe UI"/>
                <w:b/>
                <w:bCs/>
              </w:rPr>
            </w:pPr>
          </w:p>
          <w:p w14:paraId="3679D840" w14:textId="77777777" w:rsidR="007555A6" w:rsidRDefault="007555A6" w:rsidP="00A9099E">
            <w:pPr>
              <w:jc w:val="both"/>
              <w:rPr>
                <w:rFonts w:ascii="Segoe UI" w:hAnsi="Segoe UI" w:cs="Segoe UI"/>
                <w:b/>
                <w:bCs/>
              </w:rPr>
            </w:pPr>
          </w:p>
          <w:p w14:paraId="29F49F75" w14:textId="77777777" w:rsidR="007555A6" w:rsidRDefault="007555A6" w:rsidP="00A9099E">
            <w:pPr>
              <w:jc w:val="both"/>
              <w:rPr>
                <w:rFonts w:ascii="Segoe UI" w:hAnsi="Segoe UI" w:cs="Segoe UI"/>
                <w:b/>
                <w:bCs/>
              </w:rPr>
            </w:pPr>
          </w:p>
          <w:p w14:paraId="235CF00E" w14:textId="77777777" w:rsidR="007555A6" w:rsidRDefault="007555A6" w:rsidP="00A9099E">
            <w:pPr>
              <w:jc w:val="both"/>
              <w:rPr>
                <w:rFonts w:ascii="Segoe UI" w:hAnsi="Segoe UI" w:cs="Segoe UI"/>
                <w:b/>
                <w:bCs/>
              </w:rPr>
            </w:pPr>
          </w:p>
          <w:p w14:paraId="17C6FA61" w14:textId="77777777" w:rsidR="007555A6" w:rsidRDefault="007555A6" w:rsidP="00A9099E">
            <w:pPr>
              <w:jc w:val="both"/>
              <w:rPr>
                <w:rFonts w:ascii="Segoe UI" w:hAnsi="Segoe UI" w:cs="Segoe UI"/>
                <w:b/>
                <w:bCs/>
              </w:rPr>
            </w:pPr>
          </w:p>
          <w:p w14:paraId="6F6423C3" w14:textId="77777777" w:rsidR="00AC7F92" w:rsidRDefault="00AC7F92" w:rsidP="00A9099E">
            <w:pPr>
              <w:jc w:val="both"/>
              <w:rPr>
                <w:rFonts w:ascii="Segoe UI" w:hAnsi="Segoe UI" w:cs="Segoe UI"/>
                <w:b/>
                <w:bCs/>
              </w:rPr>
            </w:pPr>
          </w:p>
          <w:p w14:paraId="623CBE28" w14:textId="0147C3BE" w:rsidR="00D0594D" w:rsidRDefault="007555A6" w:rsidP="00141470">
            <w:pPr>
              <w:jc w:val="both"/>
              <w:rPr>
                <w:rFonts w:ascii="Segoe UI" w:hAnsi="Segoe UI" w:cs="Segoe UI"/>
                <w:b/>
                <w:bCs/>
              </w:rPr>
            </w:pPr>
            <w:r>
              <w:rPr>
                <w:rFonts w:ascii="Segoe UI" w:hAnsi="Segoe UI" w:cs="Segoe UI"/>
                <w:b/>
                <w:bCs/>
              </w:rPr>
              <w:t>JS</w:t>
            </w:r>
          </w:p>
        </w:tc>
      </w:tr>
      <w:tr w:rsidR="00941F9F" w:rsidRPr="00A9099E" w14:paraId="46424EEB" w14:textId="77777777" w:rsidTr="2F07DB0B">
        <w:tc>
          <w:tcPr>
            <w:tcW w:w="843" w:type="dxa"/>
          </w:tcPr>
          <w:p w14:paraId="05C2ECB4" w14:textId="77777777" w:rsidR="00941F9F" w:rsidRDefault="00185B4F" w:rsidP="00A9099E">
            <w:pPr>
              <w:jc w:val="both"/>
              <w:rPr>
                <w:rFonts w:ascii="Segoe UI" w:hAnsi="Segoe UI" w:cs="Segoe UI"/>
                <w:b/>
              </w:rPr>
            </w:pPr>
            <w:r>
              <w:rPr>
                <w:rFonts w:ascii="Segoe UI" w:hAnsi="Segoe UI" w:cs="Segoe UI"/>
                <w:b/>
              </w:rPr>
              <w:t>10</w:t>
            </w:r>
            <w:r w:rsidR="00941F9F">
              <w:rPr>
                <w:rFonts w:ascii="Segoe UI" w:hAnsi="Segoe UI" w:cs="Segoe UI"/>
                <w:b/>
              </w:rPr>
              <w:t>.</w:t>
            </w:r>
          </w:p>
          <w:p w14:paraId="504A1396" w14:textId="0DC1BA11" w:rsidR="007E0A66" w:rsidRDefault="007E0A66" w:rsidP="00A9099E">
            <w:pPr>
              <w:jc w:val="both"/>
              <w:rPr>
                <w:rFonts w:ascii="Segoe UI" w:hAnsi="Segoe UI" w:cs="Segoe UI"/>
                <w:b/>
              </w:rPr>
            </w:pPr>
          </w:p>
          <w:p w14:paraId="72EAE54C" w14:textId="1B2407C0" w:rsidR="00185B4F" w:rsidRDefault="00185B4F" w:rsidP="00A9099E">
            <w:pPr>
              <w:jc w:val="both"/>
              <w:rPr>
                <w:rFonts w:ascii="Segoe UI" w:hAnsi="Segoe UI" w:cs="Segoe UI"/>
                <w:b/>
              </w:rPr>
            </w:pPr>
            <w:r>
              <w:rPr>
                <w:rFonts w:ascii="Segoe UI" w:hAnsi="Segoe UI" w:cs="Segoe UI"/>
                <w:b/>
              </w:rPr>
              <w:t>a.</w:t>
            </w:r>
          </w:p>
          <w:p w14:paraId="1121EDEF" w14:textId="77777777" w:rsidR="00E515B4" w:rsidRDefault="00E515B4" w:rsidP="00A9099E">
            <w:pPr>
              <w:jc w:val="both"/>
              <w:rPr>
                <w:rFonts w:ascii="Segoe UI" w:hAnsi="Segoe UI" w:cs="Segoe UI"/>
                <w:b/>
              </w:rPr>
            </w:pPr>
          </w:p>
          <w:p w14:paraId="009C13C8" w14:textId="2CD776E1" w:rsidR="00E515B4" w:rsidRDefault="00E515B4" w:rsidP="00A9099E">
            <w:pPr>
              <w:jc w:val="both"/>
              <w:rPr>
                <w:rFonts w:ascii="Segoe UI" w:hAnsi="Segoe UI" w:cs="Segoe UI"/>
                <w:b/>
              </w:rPr>
            </w:pPr>
          </w:p>
          <w:p w14:paraId="60F85E1E" w14:textId="77777777" w:rsidR="0024698A" w:rsidRDefault="0024698A" w:rsidP="00A9099E">
            <w:pPr>
              <w:jc w:val="both"/>
              <w:rPr>
                <w:rFonts w:ascii="Segoe UI" w:hAnsi="Segoe UI" w:cs="Segoe UI"/>
                <w:b/>
              </w:rPr>
            </w:pPr>
          </w:p>
          <w:p w14:paraId="05975F3A" w14:textId="77777777" w:rsidR="00E515B4" w:rsidRDefault="00E515B4" w:rsidP="00A9099E">
            <w:pPr>
              <w:jc w:val="both"/>
              <w:rPr>
                <w:rFonts w:ascii="Segoe UI" w:hAnsi="Segoe UI" w:cs="Segoe UI"/>
                <w:b/>
              </w:rPr>
            </w:pPr>
            <w:r>
              <w:rPr>
                <w:rFonts w:ascii="Segoe UI" w:hAnsi="Segoe UI" w:cs="Segoe UI"/>
                <w:b/>
              </w:rPr>
              <w:t>b.</w:t>
            </w:r>
          </w:p>
          <w:p w14:paraId="2509540B" w14:textId="77777777" w:rsidR="00E515B4" w:rsidRDefault="00E515B4" w:rsidP="00A9099E">
            <w:pPr>
              <w:jc w:val="both"/>
              <w:rPr>
                <w:rFonts w:ascii="Segoe UI" w:hAnsi="Segoe UI" w:cs="Segoe UI"/>
                <w:b/>
              </w:rPr>
            </w:pPr>
          </w:p>
          <w:p w14:paraId="346396CF" w14:textId="0C390735" w:rsidR="00E515B4" w:rsidRDefault="00E515B4" w:rsidP="00A9099E">
            <w:pPr>
              <w:jc w:val="both"/>
              <w:rPr>
                <w:rFonts w:ascii="Segoe UI" w:hAnsi="Segoe UI" w:cs="Segoe UI"/>
                <w:b/>
              </w:rPr>
            </w:pPr>
          </w:p>
          <w:p w14:paraId="10325F6A" w14:textId="77777777" w:rsidR="00E577BC" w:rsidRDefault="00E577BC" w:rsidP="00A9099E">
            <w:pPr>
              <w:jc w:val="both"/>
              <w:rPr>
                <w:rFonts w:ascii="Segoe UI" w:hAnsi="Segoe UI" w:cs="Segoe UI"/>
                <w:b/>
              </w:rPr>
            </w:pPr>
          </w:p>
          <w:p w14:paraId="100CACC3" w14:textId="6BFE2730" w:rsidR="00E515B4" w:rsidRDefault="00E515B4" w:rsidP="00A9099E">
            <w:pPr>
              <w:jc w:val="both"/>
              <w:rPr>
                <w:rFonts w:ascii="Segoe UI" w:hAnsi="Segoe UI" w:cs="Segoe UI"/>
                <w:b/>
              </w:rPr>
            </w:pPr>
            <w:r>
              <w:rPr>
                <w:rFonts w:ascii="Segoe UI" w:hAnsi="Segoe UI" w:cs="Segoe UI"/>
                <w:b/>
              </w:rPr>
              <w:t>c.</w:t>
            </w:r>
          </w:p>
          <w:p w14:paraId="7BB7F82E" w14:textId="6EAFB910" w:rsidR="00E515B4" w:rsidRDefault="00E515B4" w:rsidP="00A9099E">
            <w:pPr>
              <w:jc w:val="both"/>
              <w:rPr>
                <w:rFonts w:ascii="Segoe UI" w:hAnsi="Segoe UI" w:cs="Segoe UI"/>
                <w:b/>
              </w:rPr>
            </w:pPr>
          </w:p>
          <w:p w14:paraId="665B7ECC" w14:textId="56AE2F9F" w:rsidR="00116E67" w:rsidRDefault="00116E67" w:rsidP="00A9099E">
            <w:pPr>
              <w:jc w:val="both"/>
              <w:rPr>
                <w:rFonts w:ascii="Segoe UI" w:hAnsi="Segoe UI" w:cs="Segoe UI"/>
                <w:b/>
              </w:rPr>
            </w:pPr>
          </w:p>
          <w:p w14:paraId="7365B941" w14:textId="77777777" w:rsidR="00E46A73" w:rsidRDefault="00E46A73" w:rsidP="00A9099E">
            <w:pPr>
              <w:jc w:val="both"/>
              <w:rPr>
                <w:rFonts w:ascii="Segoe UI" w:hAnsi="Segoe UI" w:cs="Segoe UI"/>
                <w:b/>
              </w:rPr>
            </w:pPr>
          </w:p>
          <w:p w14:paraId="65DA3D7F" w14:textId="77777777" w:rsidR="00E515B4" w:rsidRDefault="00E515B4" w:rsidP="00A9099E">
            <w:pPr>
              <w:jc w:val="both"/>
              <w:rPr>
                <w:rFonts w:ascii="Segoe UI" w:hAnsi="Segoe UI" w:cs="Segoe UI"/>
                <w:b/>
              </w:rPr>
            </w:pPr>
            <w:r>
              <w:rPr>
                <w:rFonts w:ascii="Segoe UI" w:hAnsi="Segoe UI" w:cs="Segoe UI"/>
                <w:b/>
              </w:rPr>
              <w:lastRenderedPageBreak/>
              <w:t>d.</w:t>
            </w:r>
          </w:p>
          <w:p w14:paraId="4D4D7672" w14:textId="39090983" w:rsidR="00E515B4" w:rsidRDefault="00E515B4" w:rsidP="00A9099E">
            <w:pPr>
              <w:jc w:val="both"/>
              <w:rPr>
                <w:rFonts w:ascii="Segoe UI" w:hAnsi="Segoe UI" w:cs="Segoe UI"/>
                <w:b/>
              </w:rPr>
            </w:pPr>
          </w:p>
          <w:p w14:paraId="2ABEBBA3" w14:textId="723115E8" w:rsidR="00017C60" w:rsidRDefault="00017C60" w:rsidP="00A9099E">
            <w:pPr>
              <w:jc w:val="both"/>
              <w:rPr>
                <w:rFonts w:ascii="Segoe UI" w:hAnsi="Segoe UI" w:cs="Segoe UI"/>
                <w:b/>
              </w:rPr>
            </w:pPr>
          </w:p>
          <w:p w14:paraId="40A0A474" w14:textId="21FFC612" w:rsidR="00E515B4" w:rsidRDefault="00E515B4" w:rsidP="00A9099E">
            <w:pPr>
              <w:jc w:val="both"/>
              <w:rPr>
                <w:rFonts w:ascii="Segoe UI" w:hAnsi="Segoe UI" w:cs="Segoe UI"/>
                <w:b/>
              </w:rPr>
            </w:pPr>
            <w:r>
              <w:rPr>
                <w:rFonts w:ascii="Segoe UI" w:hAnsi="Segoe UI" w:cs="Segoe UI"/>
                <w:b/>
              </w:rPr>
              <w:t>e.</w:t>
            </w:r>
          </w:p>
          <w:p w14:paraId="7A316A77" w14:textId="77777777" w:rsidR="00E515B4" w:rsidRDefault="00E515B4" w:rsidP="00A9099E">
            <w:pPr>
              <w:jc w:val="both"/>
              <w:rPr>
                <w:rFonts w:ascii="Segoe UI" w:hAnsi="Segoe UI" w:cs="Segoe UI"/>
                <w:b/>
              </w:rPr>
            </w:pPr>
          </w:p>
          <w:p w14:paraId="4DBCF423" w14:textId="3780DE3B" w:rsidR="00E515B4" w:rsidRDefault="00E515B4" w:rsidP="00A9099E">
            <w:pPr>
              <w:jc w:val="both"/>
              <w:rPr>
                <w:rFonts w:ascii="Segoe UI" w:hAnsi="Segoe UI" w:cs="Segoe UI"/>
                <w:b/>
              </w:rPr>
            </w:pPr>
          </w:p>
        </w:tc>
        <w:tc>
          <w:tcPr>
            <w:tcW w:w="8634" w:type="dxa"/>
          </w:tcPr>
          <w:p w14:paraId="753FA5BE" w14:textId="77777777" w:rsidR="00941F9F" w:rsidRDefault="00E94417" w:rsidP="00941F9F">
            <w:pPr>
              <w:jc w:val="both"/>
              <w:rPr>
                <w:rFonts w:ascii="Segoe UI" w:hAnsi="Segoe UI" w:cs="Segoe UI"/>
                <w:b/>
                <w:sz w:val="24"/>
                <w:szCs w:val="24"/>
              </w:rPr>
            </w:pPr>
            <w:r>
              <w:rPr>
                <w:rFonts w:ascii="Segoe UI" w:hAnsi="Segoe UI" w:cs="Segoe UI"/>
                <w:b/>
                <w:sz w:val="24"/>
                <w:szCs w:val="24"/>
              </w:rPr>
              <w:lastRenderedPageBreak/>
              <w:t>Wellbeing Guardian responsibilities</w:t>
            </w:r>
          </w:p>
          <w:p w14:paraId="45176526" w14:textId="77777777" w:rsidR="00676740" w:rsidRDefault="00676740" w:rsidP="00941F9F">
            <w:pPr>
              <w:jc w:val="both"/>
              <w:rPr>
                <w:rFonts w:ascii="Segoe UI" w:hAnsi="Segoe UI" w:cs="Segoe UI"/>
                <w:b/>
                <w:sz w:val="24"/>
                <w:szCs w:val="24"/>
              </w:rPr>
            </w:pPr>
          </w:p>
          <w:p w14:paraId="58439CE3" w14:textId="77777777" w:rsidR="00E46A73" w:rsidRDefault="00BE23B5" w:rsidP="00941F9F">
            <w:pPr>
              <w:jc w:val="both"/>
              <w:rPr>
                <w:rFonts w:ascii="Segoe UI" w:hAnsi="Segoe UI" w:cs="Segoe UI"/>
                <w:bCs/>
              </w:rPr>
            </w:pPr>
            <w:r w:rsidRPr="00E577BC">
              <w:rPr>
                <w:rFonts w:ascii="Segoe UI" w:hAnsi="Segoe UI" w:cs="Segoe UI"/>
                <w:bCs/>
              </w:rPr>
              <w:t xml:space="preserve">The Chair commented that </w:t>
            </w:r>
            <w:r w:rsidR="009A05D8" w:rsidRPr="00E577BC">
              <w:rPr>
                <w:rFonts w:ascii="Segoe UI" w:hAnsi="Segoe UI" w:cs="Segoe UI"/>
                <w:bCs/>
              </w:rPr>
              <w:t xml:space="preserve">the </w:t>
            </w:r>
            <w:r w:rsidR="002427FF" w:rsidRPr="00E577BC">
              <w:rPr>
                <w:rFonts w:ascii="Segoe UI" w:hAnsi="Segoe UI" w:cs="Segoe UI"/>
                <w:bCs/>
              </w:rPr>
              <w:t xml:space="preserve">Paper gives </w:t>
            </w:r>
            <w:r w:rsidR="009A05D8" w:rsidRPr="00E577BC">
              <w:rPr>
                <w:rFonts w:ascii="Segoe UI" w:hAnsi="Segoe UI" w:cs="Segoe UI"/>
                <w:bCs/>
              </w:rPr>
              <w:t xml:space="preserve">a </w:t>
            </w:r>
            <w:r w:rsidR="002427FF" w:rsidRPr="00E577BC">
              <w:rPr>
                <w:rFonts w:ascii="Segoe UI" w:hAnsi="Segoe UI" w:cs="Segoe UI"/>
                <w:bCs/>
              </w:rPr>
              <w:t>comprehensive view</w:t>
            </w:r>
            <w:r w:rsidR="009A05D8" w:rsidRPr="00E577BC">
              <w:rPr>
                <w:rFonts w:ascii="Segoe UI" w:hAnsi="Segoe UI" w:cs="Segoe UI"/>
                <w:bCs/>
              </w:rPr>
              <w:t xml:space="preserve"> and asked </w:t>
            </w:r>
            <w:r w:rsidR="00DB1412" w:rsidRPr="00E577BC">
              <w:rPr>
                <w:rFonts w:ascii="Segoe UI" w:hAnsi="Segoe UI" w:cs="Segoe UI"/>
                <w:bCs/>
              </w:rPr>
              <w:t xml:space="preserve">if there was any </w:t>
            </w:r>
            <w:r w:rsidR="009A05D8" w:rsidRPr="00E577BC">
              <w:rPr>
                <w:rFonts w:ascii="Segoe UI" w:hAnsi="Segoe UI" w:cs="Segoe UI"/>
                <w:bCs/>
              </w:rPr>
              <w:t xml:space="preserve">interim data </w:t>
            </w:r>
            <w:r w:rsidR="00DB1412" w:rsidRPr="00E577BC">
              <w:rPr>
                <w:rFonts w:ascii="Segoe UI" w:hAnsi="Segoe UI" w:cs="Segoe UI"/>
                <w:bCs/>
              </w:rPr>
              <w:t xml:space="preserve">that could help us track the wellbeing indicators before the next audit </w:t>
            </w:r>
            <w:r w:rsidR="0024698A" w:rsidRPr="00E577BC">
              <w:rPr>
                <w:rFonts w:ascii="Segoe UI" w:hAnsi="Segoe UI" w:cs="Segoe UI"/>
                <w:bCs/>
              </w:rPr>
              <w:t>in N</w:t>
            </w:r>
            <w:r w:rsidR="000659EA" w:rsidRPr="00E577BC">
              <w:rPr>
                <w:rFonts w:ascii="Segoe UI" w:hAnsi="Segoe UI" w:cs="Segoe UI"/>
                <w:bCs/>
              </w:rPr>
              <w:t>ov 22</w:t>
            </w:r>
            <w:r w:rsidR="0024698A" w:rsidRPr="00E577BC">
              <w:rPr>
                <w:rFonts w:ascii="Segoe UI" w:hAnsi="Segoe UI" w:cs="Segoe UI"/>
                <w:bCs/>
              </w:rPr>
              <w:t xml:space="preserve">? </w:t>
            </w:r>
            <w:r w:rsidR="00C733D8" w:rsidRPr="00E46A73">
              <w:rPr>
                <w:rFonts w:ascii="Segoe UI" w:hAnsi="Segoe UI" w:cs="Segoe UI"/>
                <w:b/>
              </w:rPr>
              <w:t xml:space="preserve">Action: HOD to determine and advise how we </w:t>
            </w:r>
            <w:r w:rsidR="00E46A73" w:rsidRPr="00E46A73">
              <w:rPr>
                <w:rFonts w:ascii="Segoe UI" w:hAnsi="Segoe UI" w:cs="Segoe UI"/>
                <w:b/>
              </w:rPr>
              <w:t xml:space="preserve">will </w:t>
            </w:r>
            <w:r w:rsidR="007A4EE3" w:rsidRPr="00E46A73">
              <w:rPr>
                <w:rFonts w:ascii="Segoe UI" w:hAnsi="Segoe UI" w:cs="Segoe UI"/>
                <w:b/>
              </w:rPr>
              <w:t>keep track</w:t>
            </w:r>
            <w:r w:rsidR="00E46A73">
              <w:rPr>
                <w:rFonts w:ascii="Segoe UI" w:hAnsi="Segoe UI" w:cs="Segoe UI"/>
                <w:bCs/>
              </w:rPr>
              <w:t>.</w:t>
            </w:r>
          </w:p>
          <w:p w14:paraId="506A6F7B" w14:textId="5CF9050D" w:rsidR="00676740" w:rsidRPr="00E577BC" w:rsidRDefault="00A33280" w:rsidP="00941F9F">
            <w:pPr>
              <w:jc w:val="both"/>
              <w:rPr>
                <w:rFonts w:ascii="Segoe UI" w:hAnsi="Segoe UI" w:cs="Segoe UI"/>
                <w:bCs/>
              </w:rPr>
            </w:pPr>
            <w:r w:rsidRPr="00E577BC">
              <w:rPr>
                <w:rFonts w:ascii="Segoe UI" w:hAnsi="Segoe UI" w:cs="Segoe UI"/>
                <w:bCs/>
              </w:rPr>
              <w:t xml:space="preserve"> </w:t>
            </w:r>
          </w:p>
          <w:p w14:paraId="3BAF22C3" w14:textId="7A02BB9D" w:rsidR="00A92906" w:rsidRPr="00E577BC" w:rsidRDefault="004E61AF" w:rsidP="00941F9F">
            <w:pPr>
              <w:jc w:val="both"/>
              <w:rPr>
                <w:rFonts w:ascii="Segoe UI" w:hAnsi="Segoe UI" w:cs="Segoe UI"/>
                <w:bCs/>
              </w:rPr>
            </w:pPr>
            <w:r w:rsidRPr="00E577BC">
              <w:rPr>
                <w:rFonts w:ascii="Segoe UI" w:hAnsi="Segoe UI" w:cs="Segoe UI"/>
                <w:bCs/>
              </w:rPr>
              <w:t xml:space="preserve">The Chief Medical Officer (CMO) </w:t>
            </w:r>
            <w:r w:rsidR="00A4168B" w:rsidRPr="00E577BC">
              <w:rPr>
                <w:rFonts w:ascii="Segoe UI" w:hAnsi="Segoe UI" w:cs="Segoe UI"/>
                <w:bCs/>
              </w:rPr>
              <w:t xml:space="preserve">raised the principle of supporting staff in </w:t>
            </w:r>
            <w:r w:rsidR="00FB646C" w:rsidRPr="00E577BC">
              <w:rPr>
                <w:rFonts w:ascii="Segoe UI" w:hAnsi="Segoe UI" w:cs="Segoe UI"/>
                <w:bCs/>
              </w:rPr>
              <w:t>significant incidents</w:t>
            </w:r>
            <w:r w:rsidR="00A4168B" w:rsidRPr="00E577BC">
              <w:rPr>
                <w:rFonts w:ascii="Segoe UI" w:hAnsi="Segoe UI" w:cs="Segoe UI"/>
                <w:bCs/>
              </w:rPr>
              <w:t xml:space="preserve">, we start with </w:t>
            </w:r>
            <w:r w:rsidR="00A92906" w:rsidRPr="00E577BC">
              <w:rPr>
                <w:rFonts w:ascii="Segoe UI" w:hAnsi="Segoe UI" w:cs="Segoe UI"/>
                <w:bCs/>
              </w:rPr>
              <w:t>scrutinising</w:t>
            </w:r>
            <w:r w:rsidR="00E43D80" w:rsidRPr="00E577BC">
              <w:rPr>
                <w:rFonts w:ascii="Segoe UI" w:hAnsi="Segoe UI" w:cs="Segoe UI"/>
                <w:bCs/>
              </w:rPr>
              <w:t xml:space="preserve"> and suggested the threshold could be modified.</w:t>
            </w:r>
          </w:p>
          <w:p w14:paraId="25587A11" w14:textId="77777777" w:rsidR="00E43D80" w:rsidRPr="00E577BC" w:rsidRDefault="00E43D80" w:rsidP="00941F9F">
            <w:pPr>
              <w:jc w:val="both"/>
              <w:rPr>
                <w:rFonts w:ascii="Segoe UI" w:hAnsi="Segoe UI" w:cs="Segoe UI"/>
                <w:bCs/>
              </w:rPr>
            </w:pPr>
          </w:p>
          <w:p w14:paraId="49981A57" w14:textId="60F329A9" w:rsidR="005A7D1D" w:rsidRPr="00E577BC" w:rsidRDefault="00E43D80" w:rsidP="00941F9F">
            <w:pPr>
              <w:jc w:val="both"/>
              <w:rPr>
                <w:rFonts w:ascii="Segoe UI" w:hAnsi="Segoe UI" w:cs="Segoe UI"/>
                <w:bCs/>
              </w:rPr>
            </w:pPr>
            <w:r w:rsidRPr="00E577BC">
              <w:rPr>
                <w:rFonts w:ascii="Segoe UI" w:hAnsi="Segoe UI" w:cs="Segoe UI"/>
                <w:bCs/>
              </w:rPr>
              <w:t xml:space="preserve">The CN added that </w:t>
            </w:r>
            <w:r w:rsidR="0031128B" w:rsidRPr="00E577BC">
              <w:rPr>
                <w:rFonts w:ascii="Segoe UI" w:hAnsi="Segoe UI" w:cs="Segoe UI"/>
                <w:bCs/>
              </w:rPr>
              <w:t>language is important</w:t>
            </w:r>
            <w:r w:rsidR="00E42AB0" w:rsidRPr="00E577BC">
              <w:rPr>
                <w:rFonts w:ascii="Segoe UI" w:hAnsi="Segoe UI" w:cs="Segoe UI"/>
                <w:bCs/>
              </w:rPr>
              <w:t>, everything we do is about learning</w:t>
            </w:r>
            <w:r w:rsidR="00C3441D" w:rsidRPr="00E577BC">
              <w:rPr>
                <w:rFonts w:ascii="Segoe UI" w:hAnsi="Segoe UI" w:cs="Segoe UI"/>
                <w:bCs/>
              </w:rPr>
              <w:t xml:space="preserve"> and support</w:t>
            </w:r>
            <w:r w:rsidR="00783A84" w:rsidRPr="00E577BC">
              <w:rPr>
                <w:rFonts w:ascii="Segoe UI" w:hAnsi="Segoe UI" w:cs="Segoe UI"/>
                <w:bCs/>
              </w:rPr>
              <w:t>.</w:t>
            </w:r>
            <w:r w:rsidR="00C3441D" w:rsidRPr="00E577BC">
              <w:rPr>
                <w:rFonts w:ascii="Segoe UI" w:hAnsi="Segoe UI" w:cs="Segoe UI"/>
                <w:bCs/>
              </w:rPr>
              <w:t xml:space="preserve">  </w:t>
            </w:r>
            <w:r w:rsidR="006835CE" w:rsidRPr="00E577BC">
              <w:rPr>
                <w:rFonts w:ascii="Segoe UI" w:hAnsi="Segoe UI" w:cs="Segoe UI"/>
                <w:bCs/>
              </w:rPr>
              <w:t xml:space="preserve">We’ve had </w:t>
            </w:r>
            <w:r w:rsidR="007B7929" w:rsidRPr="00E577BC">
              <w:rPr>
                <w:rFonts w:ascii="Segoe UI" w:hAnsi="Segoe UI" w:cs="Segoe UI"/>
                <w:bCs/>
              </w:rPr>
              <w:t>positive feedback around h</w:t>
            </w:r>
            <w:r w:rsidR="00017F99" w:rsidRPr="00E577BC">
              <w:rPr>
                <w:rFonts w:ascii="Segoe UI" w:hAnsi="Segoe UI" w:cs="Segoe UI"/>
                <w:bCs/>
              </w:rPr>
              <w:t xml:space="preserve">ow we frame and look at patient safety incidents, </w:t>
            </w:r>
            <w:r w:rsidR="007B7929" w:rsidRPr="00E577BC">
              <w:rPr>
                <w:rFonts w:ascii="Segoe UI" w:hAnsi="Segoe UI" w:cs="Segoe UI"/>
                <w:bCs/>
              </w:rPr>
              <w:t xml:space="preserve">we now have </w:t>
            </w:r>
            <w:r w:rsidR="00017F99" w:rsidRPr="00E577BC">
              <w:rPr>
                <w:rFonts w:ascii="Segoe UI" w:hAnsi="Segoe UI" w:cs="Segoe UI"/>
                <w:bCs/>
              </w:rPr>
              <w:t>‘incident review huddles’ ideally within 72 hours</w:t>
            </w:r>
            <w:r w:rsidR="00904281" w:rsidRPr="00E577BC">
              <w:rPr>
                <w:rFonts w:ascii="Segoe UI" w:hAnsi="Segoe UI" w:cs="Segoe UI"/>
                <w:bCs/>
              </w:rPr>
              <w:t>.</w:t>
            </w:r>
          </w:p>
          <w:p w14:paraId="17B5CE0E" w14:textId="77777777" w:rsidR="00C3441D" w:rsidRPr="00E577BC" w:rsidRDefault="00C3441D" w:rsidP="00941F9F">
            <w:pPr>
              <w:jc w:val="both"/>
              <w:rPr>
                <w:rFonts w:ascii="Segoe UI" w:hAnsi="Segoe UI" w:cs="Segoe UI"/>
                <w:bCs/>
              </w:rPr>
            </w:pPr>
          </w:p>
          <w:p w14:paraId="25F23AFE" w14:textId="4B7E00C4" w:rsidR="00BD465E" w:rsidRPr="00E577BC" w:rsidRDefault="00904281" w:rsidP="00941F9F">
            <w:pPr>
              <w:jc w:val="both"/>
              <w:rPr>
                <w:rFonts w:ascii="Segoe UI" w:hAnsi="Segoe UI" w:cs="Segoe UI"/>
                <w:bCs/>
              </w:rPr>
            </w:pPr>
            <w:r w:rsidRPr="00E577BC">
              <w:rPr>
                <w:rFonts w:ascii="Segoe UI" w:hAnsi="Segoe UI" w:cs="Segoe UI"/>
                <w:bCs/>
              </w:rPr>
              <w:lastRenderedPageBreak/>
              <w:t>The Chair asked if we a</w:t>
            </w:r>
            <w:r w:rsidR="00BD465E" w:rsidRPr="00E577BC">
              <w:rPr>
                <w:rFonts w:ascii="Segoe UI" w:hAnsi="Segoe UI" w:cs="Segoe UI"/>
                <w:bCs/>
              </w:rPr>
              <w:t xml:space="preserve">re confident our staff are being supported? </w:t>
            </w:r>
          </w:p>
          <w:p w14:paraId="3BF03359" w14:textId="74E029BD" w:rsidR="00CD2099" w:rsidRPr="00E577BC" w:rsidRDefault="00116E67" w:rsidP="00941F9F">
            <w:pPr>
              <w:jc w:val="both"/>
              <w:rPr>
                <w:rFonts w:ascii="Segoe UI" w:hAnsi="Segoe UI" w:cs="Segoe UI"/>
                <w:bCs/>
              </w:rPr>
            </w:pPr>
            <w:r w:rsidRPr="00E577BC">
              <w:rPr>
                <w:rFonts w:ascii="Segoe UI" w:hAnsi="Segoe UI" w:cs="Segoe UI"/>
                <w:bCs/>
              </w:rPr>
              <w:t>The CN responded that we</w:t>
            </w:r>
            <w:r w:rsidR="00C570F3" w:rsidRPr="00E577BC">
              <w:rPr>
                <w:rFonts w:ascii="Segoe UI" w:hAnsi="Segoe UI" w:cs="Segoe UI"/>
                <w:bCs/>
              </w:rPr>
              <w:t xml:space="preserve"> are.</w:t>
            </w:r>
            <w:r w:rsidR="006C04A1">
              <w:rPr>
                <w:rFonts w:ascii="Segoe UI" w:hAnsi="Segoe UI" w:cs="Segoe UI"/>
                <w:bCs/>
              </w:rPr>
              <w:t xml:space="preserve"> The issue is that messaging from the Board does not always emphasise the concern for staff involved</w:t>
            </w:r>
            <w:r w:rsidR="00E46A73">
              <w:rPr>
                <w:rFonts w:ascii="Segoe UI" w:hAnsi="Segoe UI" w:cs="Segoe UI"/>
                <w:bCs/>
              </w:rPr>
              <w:t>.</w:t>
            </w:r>
          </w:p>
          <w:p w14:paraId="503079BA" w14:textId="77777777" w:rsidR="00C570F3" w:rsidRPr="00E577BC" w:rsidRDefault="00C570F3" w:rsidP="00941F9F">
            <w:pPr>
              <w:jc w:val="both"/>
              <w:rPr>
                <w:rFonts w:ascii="Segoe UI" w:hAnsi="Segoe UI" w:cs="Segoe UI"/>
                <w:bCs/>
              </w:rPr>
            </w:pPr>
          </w:p>
          <w:p w14:paraId="4BB292F3" w14:textId="6AD8358B" w:rsidR="00116E67" w:rsidRDefault="00E76F27" w:rsidP="006E20B4">
            <w:pPr>
              <w:jc w:val="both"/>
              <w:rPr>
                <w:rFonts w:ascii="Segoe UI" w:eastAsia="Times New Roman" w:hAnsi="Segoe UI" w:cs="Segoe UI"/>
                <w:lang w:eastAsia="en-GB"/>
              </w:rPr>
            </w:pPr>
            <w:r w:rsidRPr="00E577BC">
              <w:rPr>
                <w:rFonts w:ascii="Segoe UI" w:hAnsi="Segoe UI" w:cs="Segoe UI"/>
                <w:bCs/>
              </w:rPr>
              <w:t xml:space="preserve">Mike Hobbs </w:t>
            </w:r>
            <w:r w:rsidR="00C570F3" w:rsidRPr="00E577BC">
              <w:rPr>
                <w:rFonts w:ascii="Segoe UI" w:hAnsi="Segoe UI" w:cs="Segoe UI"/>
                <w:bCs/>
              </w:rPr>
              <w:t xml:space="preserve">questioned if </w:t>
            </w:r>
            <w:r w:rsidR="00C209CF" w:rsidRPr="00E577BC">
              <w:rPr>
                <w:rFonts w:ascii="Segoe UI" w:hAnsi="Segoe UI" w:cs="Segoe UI"/>
                <w:bCs/>
              </w:rPr>
              <w:t xml:space="preserve">a role is being developed </w:t>
            </w:r>
            <w:r w:rsidR="000B1B52">
              <w:rPr>
                <w:rFonts w:ascii="Segoe UI" w:hAnsi="Segoe UI" w:cs="Segoe UI"/>
                <w:bCs/>
              </w:rPr>
              <w:t>with</w:t>
            </w:r>
            <w:r w:rsidR="00C209CF" w:rsidRPr="00E577BC">
              <w:rPr>
                <w:rFonts w:ascii="Segoe UI" w:hAnsi="Segoe UI" w:cs="Segoe UI"/>
                <w:bCs/>
              </w:rPr>
              <w:t xml:space="preserve">in OHFT to </w:t>
            </w:r>
            <w:r w:rsidR="006E20B4" w:rsidRPr="00E577BC">
              <w:rPr>
                <w:rFonts w:ascii="Segoe UI" w:eastAsia="Times New Roman" w:hAnsi="Segoe UI" w:cs="Segoe UI"/>
                <w:lang w:eastAsia="en-GB"/>
              </w:rPr>
              <w:t>support staff after incidents</w:t>
            </w:r>
            <w:r w:rsidR="00C209CF" w:rsidRPr="00E577BC">
              <w:rPr>
                <w:rFonts w:ascii="Segoe UI" w:eastAsia="Times New Roman" w:hAnsi="Segoe UI" w:cs="Segoe UI"/>
                <w:lang w:eastAsia="en-GB"/>
              </w:rPr>
              <w:t xml:space="preserve"> and </w:t>
            </w:r>
            <w:r w:rsidR="006E20B4" w:rsidRPr="00E577BC">
              <w:rPr>
                <w:rFonts w:ascii="Segoe UI" w:eastAsia="Times New Roman" w:hAnsi="Segoe UI" w:cs="Segoe UI"/>
                <w:lang w:eastAsia="en-GB"/>
              </w:rPr>
              <w:t xml:space="preserve">to assist with addressing questions and scrutiny, writing reports etc. </w:t>
            </w:r>
          </w:p>
          <w:p w14:paraId="64EEC5C5" w14:textId="7C0361C4" w:rsidR="004C55D0" w:rsidRDefault="00E577BC" w:rsidP="00E46A73">
            <w:pPr>
              <w:jc w:val="both"/>
              <w:rPr>
                <w:rFonts w:ascii="Segoe UI" w:hAnsi="Segoe UI" w:cs="Segoe UI"/>
                <w:b/>
                <w:sz w:val="24"/>
                <w:szCs w:val="24"/>
              </w:rPr>
            </w:pPr>
            <w:r>
              <w:rPr>
                <w:rFonts w:ascii="Segoe UI" w:eastAsia="Times New Roman" w:hAnsi="Segoe UI" w:cs="Segoe UI"/>
                <w:lang w:eastAsia="en-GB"/>
              </w:rPr>
              <w:t xml:space="preserve">The Chair advised we will </w:t>
            </w:r>
            <w:r w:rsidR="00017C60">
              <w:rPr>
                <w:rFonts w:ascii="Segoe UI" w:eastAsia="Times New Roman" w:hAnsi="Segoe UI" w:cs="Segoe UI"/>
                <w:lang w:eastAsia="en-GB"/>
              </w:rPr>
              <w:t xml:space="preserve">look into that. </w:t>
            </w:r>
            <w:r w:rsidR="006C04A1" w:rsidRPr="00E46A73">
              <w:rPr>
                <w:rFonts w:ascii="Segoe UI" w:eastAsia="Times New Roman" w:hAnsi="Segoe UI" w:cs="Segoe UI"/>
                <w:b/>
                <w:bCs/>
                <w:lang w:eastAsia="en-GB"/>
              </w:rPr>
              <w:t>Action</w:t>
            </w:r>
            <w:r w:rsidR="00E46A73" w:rsidRPr="00E46A73">
              <w:rPr>
                <w:rFonts w:ascii="Segoe UI" w:eastAsia="Times New Roman" w:hAnsi="Segoe UI" w:cs="Segoe UI"/>
                <w:b/>
                <w:bCs/>
                <w:lang w:eastAsia="en-GB"/>
              </w:rPr>
              <w:t>: HOD to investigate.</w:t>
            </w:r>
          </w:p>
        </w:tc>
        <w:tc>
          <w:tcPr>
            <w:tcW w:w="1297" w:type="dxa"/>
          </w:tcPr>
          <w:p w14:paraId="06EA385D" w14:textId="104224C4" w:rsidR="00941F9F" w:rsidRDefault="00941F9F" w:rsidP="00A9099E">
            <w:pPr>
              <w:jc w:val="both"/>
              <w:rPr>
                <w:rFonts w:ascii="Segoe UI" w:hAnsi="Segoe UI" w:cs="Segoe UI"/>
                <w:b/>
                <w:bCs/>
              </w:rPr>
            </w:pPr>
          </w:p>
          <w:p w14:paraId="54892D6C" w14:textId="34E69026" w:rsidR="00D870F7" w:rsidRDefault="00D870F7" w:rsidP="00A9099E">
            <w:pPr>
              <w:jc w:val="both"/>
              <w:rPr>
                <w:rFonts w:ascii="Segoe UI" w:hAnsi="Segoe UI" w:cs="Segoe UI"/>
                <w:b/>
                <w:bCs/>
              </w:rPr>
            </w:pPr>
          </w:p>
          <w:p w14:paraId="0C34D9ED" w14:textId="6298FD96" w:rsidR="00E46A73" w:rsidRDefault="00E46A73" w:rsidP="00A9099E">
            <w:pPr>
              <w:jc w:val="both"/>
              <w:rPr>
                <w:rFonts w:ascii="Segoe UI" w:hAnsi="Segoe UI" w:cs="Segoe UI"/>
                <w:b/>
                <w:bCs/>
              </w:rPr>
            </w:pPr>
          </w:p>
          <w:p w14:paraId="22454EF1" w14:textId="57F23928" w:rsidR="00E46A73" w:rsidRDefault="00E46A73" w:rsidP="00A9099E">
            <w:pPr>
              <w:jc w:val="both"/>
              <w:rPr>
                <w:rFonts w:ascii="Segoe UI" w:hAnsi="Segoe UI" w:cs="Segoe UI"/>
                <w:b/>
                <w:bCs/>
              </w:rPr>
            </w:pPr>
          </w:p>
          <w:p w14:paraId="594E47CF" w14:textId="5F12F224" w:rsidR="00E46A73" w:rsidRDefault="00E46A73" w:rsidP="00A9099E">
            <w:pPr>
              <w:jc w:val="both"/>
              <w:rPr>
                <w:rFonts w:ascii="Segoe UI" w:hAnsi="Segoe UI" w:cs="Segoe UI"/>
                <w:b/>
                <w:bCs/>
              </w:rPr>
            </w:pPr>
            <w:r>
              <w:rPr>
                <w:rFonts w:ascii="Segoe UI" w:hAnsi="Segoe UI" w:cs="Segoe UI"/>
                <w:b/>
                <w:bCs/>
              </w:rPr>
              <w:t>JS</w:t>
            </w:r>
          </w:p>
          <w:p w14:paraId="06798F13" w14:textId="00727B69" w:rsidR="00017C60" w:rsidRDefault="00017C60" w:rsidP="00A9099E">
            <w:pPr>
              <w:jc w:val="both"/>
              <w:rPr>
                <w:rFonts w:ascii="Segoe UI" w:hAnsi="Segoe UI" w:cs="Segoe UI"/>
                <w:b/>
                <w:bCs/>
              </w:rPr>
            </w:pPr>
          </w:p>
          <w:p w14:paraId="42F524C4" w14:textId="519040D4" w:rsidR="00017C60" w:rsidRDefault="00017C60" w:rsidP="00A9099E">
            <w:pPr>
              <w:jc w:val="both"/>
              <w:rPr>
                <w:rFonts w:ascii="Segoe UI" w:hAnsi="Segoe UI" w:cs="Segoe UI"/>
                <w:b/>
                <w:bCs/>
              </w:rPr>
            </w:pPr>
          </w:p>
          <w:p w14:paraId="2613F137" w14:textId="6619898B" w:rsidR="00017C60" w:rsidRDefault="00017C60" w:rsidP="00A9099E">
            <w:pPr>
              <w:jc w:val="both"/>
              <w:rPr>
                <w:rFonts w:ascii="Segoe UI" w:hAnsi="Segoe UI" w:cs="Segoe UI"/>
                <w:b/>
                <w:bCs/>
              </w:rPr>
            </w:pPr>
          </w:p>
          <w:p w14:paraId="7CBE8D08" w14:textId="35356F8E" w:rsidR="00017C60" w:rsidRDefault="00017C60" w:rsidP="00A9099E">
            <w:pPr>
              <w:jc w:val="both"/>
              <w:rPr>
                <w:rFonts w:ascii="Segoe UI" w:hAnsi="Segoe UI" w:cs="Segoe UI"/>
                <w:b/>
                <w:bCs/>
              </w:rPr>
            </w:pPr>
          </w:p>
          <w:p w14:paraId="5E0579F8" w14:textId="132501B4" w:rsidR="00017C60" w:rsidRDefault="00017C60" w:rsidP="00A9099E">
            <w:pPr>
              <w:jc w:val="both"/>
              <w:rPr>
                <w:rFonts w:ascii="Segoe UI" w:hAnsi="Segoe UI" w:cs="Segoe UI"/>
                <w:b/>
                <w:bCs/>
              </w:rPr>
            </w:pPr>
          </w:p>
          <w:p w14:paraId="0DBF0B5E" w14:textId="7523D8BB" w:rsidR="00017C60" w:rsidRDefault="00017C60" w:rsidP="00A9099E">
            <w:pPr>
              <w:jc w:val="both"/>
              <w:rPr>
                <w:rFonts w:ascii="Segoe UI" w:hAnsi="Segoe UI" w:cs="Segoe UI"/>
                <w:b/>
                <w:bCs/>
              </w:rPr>
            </w:pPr>
          </w:p>
          <w:p w14:paraId="7B3E77FD" w14:textId="268E2111" w:rsidR="00017C60" w:rsidRDefault="00017C60" w:rsidP="00A9099E">
            <w:pPr>
              <w:jc w:val="both"/>
              <w:rPr>
                <w:rFonts w:ascii="Segoe UI" w:hAnsi="Segoe UI" w:cs="Segoe UI"/>
                <w:b/>
                <w:bCs/>
              </w:rPr>
            </w:pPr>
          </w:p>
          <w:p w14:paraId="35976244" w14:textId="0BA1A36C" w:rsidR="00017C60" w:rsidRDefault="00017C60" w:rsidP="00A9099E">
            <w:pPr>
              <w:jc w:val="both"/>
              <w:rPr>
                <w:rFonts w:ascii="Segoe UI" w:hAnsi="Segoe UI" w:cs="Segoe UI"/>
                <w:b/>
                <w:bCs/>
              </w:rPr>
            </w:pPr>
          </w:p>
          <w:p w14:paraId="53071C1B" w14:textId="52CE28A6" w:rsidR="00017C60" w:rsidRDefault="00017C60" w:rsidP="00A9099E">
            <w:pPr>
              <w:jc w:val="both"/>
              <w:rPr>
                <w:rFonts w:ascii="Segoe UI" w:hAnsi="Segoe UI" w:cs="Segoe UI"/>
                <w:b/>
                <w:bCs/>
              </w:rPr>
            </w:pPr>
          </w:p>
          <w:p w14:paraId="3A537218" w14:textId="2E4CC781" w:rsidR="00017C60" w:rsidRDefault="00017C60" w:rsidP="00A9099E">
            <w:pPr>
              <w:jc w:val="both"/>
              <w:rPr>
                <w:rFonts w:ascii="Segoe UI" w:hAnsi="Segoe UI" w:cs="Segoe UI"/>
                <w:b/>
                <w:bCs/>
              </w:rPr>
            </w:pPr>
          </w:p>
          <w:p w14:paraId="528E6FF6" w14:textId="3D6A10E0" w:rsidR="00017C60" w:rsidRDefault="00017C60" w:rsidP="00A9099E">
            <w:pPr>
              <w:jc w:val="both"/>
              <w:rPr>
                <w:rFonts w:ascii="Segoe UI" w:hAnsi="Segoe UI" w:cs="Segoe UI"/>
                <w:b/>
                <w:bCs/>
              </w:rPr>
            </w:pPr>
          </w:p>
          <w:p w14:paraId="2916396B" w14:textId="54A581C1" w:rsidR="00017C60" w:rsidRDefault="00017C60" w:rsidP="00A9099E">
            <w:pPr>
              <w:jc w:val="both"/>
              <w:rPr>
                <w:rFonts w:ascii="Segoe UI" w:hAnsi="Segoe UI" w:cs="Segoe UI"/>
                <w:b/>
                <w:bCs/>
              </w:rPr>
            </w:pPr>
          </w:p>
          <w:p w14:paraId="6C6FB8AE" w14:textId="150CD6D0" w:rsidR="00017C60" w:rsidRDefault="00017C60" w:rsidP="00A9099E">
            <w:pPr>
              <w:jc w:val="both"/>
              <w:rPr>
                <w:rFonts w:ascii="Segoe UI" w:hAnsi="Segoe UI" w:cs="Segoe UI"/>
                <w:b/>
                <w:bCs/>
              </w:rPr>
            </w:pPr>
          </w:p>
          <w:p w14:paraId="289996BF" w14:textId="2738E52B" w:rsidR="00017C60" w:rsidRDefault="00017C60" w:rsidP="00A9099E">
            <w:pPr>
              <w:jc w:val="both"/>
              <w:rPr>
                <w:rFonts w:ascii="Segoe UI" w:hAnsi="Segoe UI" w:cs="Segoe UI"/>
                <w:b/>
                <w:bCs/>
              </w:rPr>
            </w:pPr>
          </w:p>
          <w:p w14:paraId="4CBC7CE9" w14:textId="3975FE6B" w:rsidR="00017C60" w:rsidRDefault="00871A67" w:rsidP="00A9099E">
            <w:pPr>
              <w:jc w:val="both"/>
              <w:rPr>
                <w:rFonts w:ascii="Segoe UI" w:hAnsi="Segoe UI" w:cs="Segoe UI"/>
                <w:b/>
                <w:bCs/>
              </w:rPr>
            </w:pPr>
            <w:r>
              <w:rPr>
                <w:rFonts w:ascii="Segoe UI" w:hAnsi="Segoe UI" w:cs="Segoe UI"/>
                <w:b/>
                <w:bCs/>
              </w:rPr>
              <w:t>JS</w:t>
            </w:r>
          </w:p>
          <w:p w14:paraId="3725F55A" w14:textId="3CA87E01" w:rsidR="00137E19" w:rsidRDefault="00137E19" w:rsidP="00E515B4">
            <w:pPr>
              <w:jc w:val="both"/>
              <w:rPr>
                <w:rFonts w:ascii="Segoe UI" w:hAnsi="Segoe UI" w:cs="Segoe UI"/>
                <w:b/>
                <w:bCs/>
              </w:rPr>
            </w:pPr>
          </w:p>
        </w:tc>
      </w:tr>
      <w:tr w:rsidR="0077010B" w:rsidRPr="00A9099E" w14:paraId="5EDEDED5" w14:textId="77777777" w:rsidTr="2F07DB0B">
        <w:tc>
          <w:tcPr>
            <w:tcW w:w="843" w:type="dxa"/>
          </w:tcPr>
          <w:p w14:paraId="05853B6E" w14:textId="77777777" w:rsidR="0077010B" w:rsidRPr="00C733D8" w:rsidRDefault="00E70EAF" w:rsidP="00A9099E">
            <w:pPr>
              <w:jc w:val="both"/>
              <w:rPr>
                <w:rFonts w:ascii="Segoe UI" w:hAnsi="Segoe UI" w:cs="Segoe UI"/>
                <w:b/>
                <w:lang w:val="pl-PL"/>
              </w:rPr>
            </w:pPr>
            <w:r w:rsidRPr="00C733D8">
              <w:rPr>
                <w:rFonts w:ascii="Segoe UI" w:hAnsi="Segoe UI" w:cs="Segoe UI"/>
                <w:b/>
                <w:lang w:val="pl-PL"/>
              </w:rPr>
              <w:lastRenderedPageBreak/>
              <w:t>1</w:t>
            </w:r>
            <w:r w:rsidR="00B0508D" w:rsidRPr="00C733D8">
              <w:rPr>
                <w:rFonts w:ascii="Segoe UI" w:hAnsi="Segoe UI" w:cs="Segoe UI"/>
                <w:b/>
                <w:lang w:val="pl-PL"/>
              </w:rPr>
              <w:t>1</w:t>
            </w:r>
            <w:r w:rsidRPr="00C733D8">
              <w:rPr>
                <w:rFonts w:ascii="Segoe UI" w:hAnsi="Segoe UI" w:cs="Segoe UI"/>
                <w:b/>
                <w:lang w:val="pl-PL"/>
              </w:rPr>
              <w:t>.</w:t>
            </w:r>
          </w:p>
          <w:p w14:paraId="5F8DDFDF" w14:textId="77777777" w:rsidR="000A0C7A" w:rsidRPr="00C733D8" w:rsidRDefault="000A0C7A" w:rsidP="00A9099E">
            <w:pPr>
              <w:jc w:val="both"/>
              <w:rPr>
                <w:rFonts w:ascii="Segoe UI" w:hAnsi="Segoe UI" w:cs="Segoe UI"/>
                <w:b/>
                <w:lang w:val="pl-PL"/>
              </w:rPr>
            </w:pPr>
          </w:p>
          <w:p w14:paraId="5FA5B1C2" w14:textId="596DACDF" w:rsidR="00E515B4" w:rsidRPr="00C733D8" w:rsidRDefault="00E515B4" w:rsidP="00A9099E">
            <w:pPr>
              <w:jc w:val="both"/>
              <w:rPr>
                <w:rFonts w:ascii="Segoe UI" w:hAnsi="Segoe UI" w:cs="Segoe UI"/>
                <w:b/>
                <w:lang w:val="pl-PL"/>
              </w:rPr>
            </w:pPr>
            <w:r w:rsidRPr="00C733D8">
              <w:rPr>
                <w:rFonts w:ascii="Segoe UI" w:hAnsi="Segoe UI" w:cs="Segoe UI"/>
                <w:b/>
                <w:lang w:val="pl-PL"/>
              </w:rPr>
              <w:t>a.</w:t>
            </w:r>
          </w:p>
          <w:p w14:paraId="330311D8" w14:textId="25F75073" w:rsidR="00E515B4" w:rsidRDefault="00E515B4" w:rsidP="00A9099E">
            <w:pPr>
              <w:jc w:val="both"/>
              <w:rPr>
                <w:rFonts w:ascii="Segoe UI" w:hAnsi="Segoe UI" w:cs="Segoe UI"/>
                <w:b/>
                <w:lang w:val="pl-PL"/>
              </w:rPr>
            </w:pPr>
          </w:p>
          <w:p w14:paraId="1BD60061" w14:textId="7BD95058" w:rsidR="0001083C" w:rsidRDefault="0001083C" w:rsidP="00A9099E">
            <w:pPr>
              <w:jc w:val="both"/>
              <w:rPr>
                <w:rFonts w:ascii="Segoe UI" w:hAnsi="Segoe UI" w:cs="Segoe UI"/>
                <w:b/>
                <w:lang w:val="pl-PL"/>
              </w:rPr>
            </w:pPr>
          </w:p>
          <w:p w14:paraId="5AEC2845" w14:textId="77777777" w:rsidR="0001083C" w:rsidRPr="00C733D8" w:rsidRDefault="0001083C" w:rsidP="00A9099E">
            <w:pPr>
              <w:jc w:val="both"/>
              <w:rPr>
                <w:rFonts w:ascii="Segoe UI" w:hAnsi="Segoe UI" w:cs="Segoe UI"/>
                <w:b/>
                <w:lang w:val="pl-PL"/>
              </w:rPr>
            </w:pPr>
          </w:p>
          <w:p w14:paraId="4BBA9317" w14:textId="77777777" w:rsidR="00750295" w:rsidRDefault="00750295" w:rsidP="00A9099E">
            <w:pPr>
              <w:jc w:val="both"/>
              <w:rPr>
                <w:rFonts w:ascii="Segoe UI" w:hAnsi="Segoe UI" w:cs="Segoe UI"/>
                <w:b/>
                <w:lang w:val="pl-PL"/>
              </w:rPr>
            </w:pPr>
          </w:p>
          <w:p w14:paraId="598DAF28" w14:textId="77777777" w:rsidR="00141470" w:rsidRPr="00C733D8" w:rsidRDefault="00141470" w:rsidP="00A9099E">
            <w:pPr>
              <w:jc w:val="both"/>
              <w:rPr>
                <w:rFonts w:ascii="Segoe UI" w:hAnsi="Segoe UI" w:cs="Segoe UI"/>
                <w:b/>
                <w:lang w:val="pl-PL"/>
              </w:rPr>
            </w:pPr>
          </w:p>
          <w:p w14:paraId="04ECF2D9" w14:textId="08915D72" w:rsidR="00E515B4" w:rsidRPr="00C733D8" w:rsidRDefault="00E515B4" w:rsidP="00A9099E">
            <w:pPr>
              <w:jc w:val="both"/>
              <w:rPr>
                <w:rFonts w:ascii="Segoe UI" w:hAnsi="Segoe UI" w:cs="Segoe UI"/>
                <w:b/>
                <w:lang w:val="pl-PL"/>
              </w:rPr>
            </w:pPr>
            <w:r w:rsidRPr="00C733D8">
              <w:rPr>
                <w:rFonts w:ascii="Segoe UI" w:hAnsi="Segoe UI" w:cs="Segoe UI"/>
                <w:b/>
                <w:lang w:val="pl-PL"/>
              </w:rPr>
              <w:t>b.</w:t>
            </w:r>
          </w:p>
          <w:p w14:paraId="0BC09FEB" w14:textId="30D1B2EA" w:rsidR="00E515B4" w:rsidRDefault="00E515B4" w:rsidP="00A9099E">
            <w:pPr>
              <w:jc w:val="both"/>
              <w:rPr>
                <w:rFonts w:ascii="Segoe UI" w:hAnsi="Segoe UI" w:cs="Segoe UI"/>
                <w:b/>
                <w:lang w:val="pl-PL"/>
              </w:rPr>
            </w:pPr>
          </w:p>
          <w:p w14:paraId="77C9784C" w14:textId="77777777" w:rsidR="0001083C" w:rsidRPr="00C733D8" w:rsidRDefault="0001083C" w:rsidP="00A9099E">
            <w:pPr>
              <w:jc w:val="both"/>
              <w:rPr>
                <w:rFonts w:ascii="Segoe UI" w:hAnsi="Segoe UI" w:cs="Segoe UI"/>
                <w:b/>
                <w:lang w:val="pl-PL"/>
              </w:rPr>
            </w:pPr>
          </w:p>
          <w:p w14:paraId="1AE26D31" w14:textId="77777777" w:rsidR="00E515B4" w:rsidRPr="00C733D8" w:rsidRDefault="00E515B4" w:rsidP="00A9099E">
            <w:pPr>
              <w:jc w:val="both"/>
              <w:rPr>
                <w:rFonts w:ascii="Segoe UI" w:hAnsi="Segoe UI" w:cs="Segoe UI"/>
                <w:b/>
                <w:lang w:val="pl-PL"/>
              </w:rPr>
            </w:pPr>
            <w:r w:rsidRPr="00C733D8">
              <w:rPr>
                <w:rFonts w:ascii="Segoe UI" w:hAnsi="Segoe UI" w:cs="Segoe UI"/>
                <w:b/>
                <w:lang w:val="pl-PL"/>
              </w:rPr>
              <w:t>c.</w:t>
            </w:r>
          </w:p>
          <w:p w14:paraId="06D72BB9" w14:textId="13171346" w:rsidR="00E515B4" w:rsidRPr="00C733D8" w:rsidRDefault="00E515B4" w:rsidP="00A9099E">
            <w:pPr>
              <w:jc w:val="both"/>
              <w:rPr>
                <w:rFonts w:ascii="Segoe UI" w:hAnsi="Segoe UI" w:cs="Segoe UI"/>
                <w:b/>
                <w:lang w:val="pl-PL"/>
              </w:rPr>
            </w:pPr>
          </w:p>
          <w:p w14:paraId="774B0E16" w14:textId="156861E6" w:rsidR="00A67781" w:rsidRPr="00C733D8" w:rsidRDefault="00A67781" w:rsidP="00A9099E">
            <w:pPr>
              <w:jc w:val="both"/>
              <w:rPr>
                <w:rFonts w:ascii="Segoe UI" w:hAnsi="Segoe UI" w:cs="Segoe UI"/>
                <w:b/>
                <w:lang w:val="pl-PL"/>
              </w:rPr>
            </w:pPr>
          </w:p>
          <w:p w14:paraId="10CC393F" w14:textId="77777777" w:rsidR="00621833" w:rsidRPr="00C733D8" w:rsidRDefault="00621833" w:rsidP="00A9099E">
            <w:pPr>
              <w:jc w:val="both"/>
              <w:rPr>
                <w:rFonts w:ascii="Segoe UI" w:hAnsi="Segoe UI" w:cs="Segoe UI"/>
                <w:b/>
                <w:lang w:val="pl-PL"/>
              </w:rPr>
            </w:pPr>
          </w:p>
          <w:p w14:paraId="492BF79F" w14:textId="1E014B38" w:rsidR="00E515B4" w:rsidRPr="00C733D8" w:rsidRDefault="00E515B4" w:rsidP="00A9099E">
            <w:pPr>
              <w:jc w:val="both"/>
              <w:rPr>
                <w:rFonts w:ascii="Segoe UI" w:hAnsi="Segoe UI" w:cs="Segoe UI"/>
                <w:b/>
                <w:lang w:val="pl-PL"/>
              </w:rPr>
            </w:pPr>
            <w:r w:rsidRPr="00C733D8">
              <w:rPr>
                <w:rFonts w:ascii="Segoe UI" w:hAnsi="Segoe UI" w:cs="Segoe UI"/>
                <w:b/>
                <w:lang w:val="pl-PL"/>
              </w:rPr>
              <w:t>d.</w:t>
            </w:r>
          </w:p>
          <w:p w14:paraId="0E03EC8C" w14:textId="77777777" w:rsidR="00E515B4" w:rsidRPr="00C733D8" w:rsidRDefault="00E515B4" w:rsidP="00A9099E">
            <w:pPr>
              <w:jc w:val="both"/>
              <w:rPr>
                <w:rFonts w:ascii="Segoe UI" w:hAnsi="Segoe UI" w:cs="Segoe UI"/>
                <w:b/>
                <w:lang w:val="pl-PL"/>
              </w:rPr>
            </w:pPr>
          </w:p>
          <w:p w14:paraId="2AE0BACF" w14:textId="0718EBC8" w:rsidR="001E0899" w:rsidRDefault="001E0899" w:rsidP="00A9099E">
            <w:pPr>
              <w:jc w:val="both"/>
              <w:rPr>
                <w:rFonts w:ascii="Segoe UI" w:hAnsi="Segoe UI" w:cs="Segoe UI"/>
                <w:b/>
                <w:lang w:val="pl-PL"/>
              </w:rPr>
            </w:pPr>
          </w:p>
          <w:p w14:paraId="621A07FC" w14:textId="77777777" w:rsidR="0001083C" w:rsidRPr="00C733D8" w:rsidRDefault="0001083C" w:rsidP="00A9099E">
            <w:pPr>
              <w:jc w:val="both"/>
              <w:rPr>
                <w:rFonts w:ascii="Segoe UI" w:hAnsi="Segoe UI" w:cs="Segoe UI"/>
                <w:b/>
                <w:lang w:val="pl-PL"/>
              </w:rPr>
            </w:pPr>
          </w:p>
          <w:p w14:paraId="71B668AF" w14:textId="77777777" w:rsidR="00E515B4" w:rsidRPr="00C733D8" w:rsidRDefault="00E515B4" w:rsidP="00A9099E">
            <w:pPr>
              <w:jc w:val="both"/>
              <w:rPr>
                <w:rFonts w:ascii="Segoe UI" w:hAnsi="Segoe UI" w:cs="Segoe UI"/>
                <w:b/>
                <w:lang w:val="pl-PL"/>
              </w:rPr>
            </w:pPr>
          </w:p>
          <w:p w14:paraId="40619818" w14:textId="5FC6A550" w:rsidR="00E515B4" w:rsidRPr="00C733D8" w:rsidRDefault="00E515B4" w:rsidP="00A9099E">
            <w:pPr>
              <w:jc w:val="both"/>
              <w:rPr>
                <w:rFonts w:ascii="Segoe UI" w:hAnsi="Segoe UI" w:cs="Segoe UI"/>
                <w:b/>
                <w:lang w:val="pl-PL"/>
              </w:rPr>
            </w:pPr>
            <w:r w:rsidRPr="00C733D8">
              <w:rPr>
                <w:rFonts w:ascii="Segoe UI" w:hAnsi="Segoe UI" w:cs="Segoe UI"/>
                <w:b/>
                <w:lang w:val="pl-PL"/>
              </w:rPr>
              <w:t>e.</w:t>
            </w:r>
          </w:p>
          <w:p w14:paraId="1C70902C" w14:textId="77777777" w:rsidR="00E515B4" w:rsidRPr="00C733D8" w:rsidRDefault="00E515B4" w:rsidP="00A9099E">
            <w:pPr>
              <w:jc w:val="both"/>
              <w:rPr>
                <w:rFonts w:ascii="Segoe UI" w:hAnsi="Segoe UI" w:cs="Segoe UI"/>
                <w:b/>
                <w:lang w:val="pl-PL"/>
              </w:rPr>
            </w:pPr>
          </w:p>
          <w:p w14:paraId="31495D9F" w14:textId="12178A3F" w:rsidR="00E515B4" w:rsidRPr="00C733D8" w:rsidRDefault="00E515B4" w:rsidP="00A9099E">
            <w:pPr>
              <w:jc w:val="both"/>
              <w:rPr>
                <w:rFonts w:ascii="Segoe UI" w:hAnsi="Segoe UI" w:cs="Segoe UI"/>
                <w:b/>
                <w:lang w:val="pl-PL"/>
              </w:rPr>
            </w:pPr>
          </w:p>
          <w:p w14:paraId="2C1F610A" w14:textId="77777777" w:rsidR="00A67781" w:rsidRPr="00C733D8" w:rsidRDefault="00A67781" w:rsidP="00A9099E">
            <w:pPr>
              <w:jc w:val="both"/>
              <w:rPr>
                <w:rFonts w:ascii="Segoe UI" w:hAnsi="Segoe UI" w:cs="Segoe UI"/>
                <w:b/>
                <w:lang w:val="pl-PL"/>
              </w:rPr>
            </w:pPr>
          </w:p>
          <w:p w14:paraId="25AA632D" w14:textId="10066B23" w:rsidR="00E515B4" w:rsidRPr="00C733D8" w:rsidRDefault="00E515B4" w:rsidP="00A9099E">
            <w:pPr>
              <w:jc w:val="both"/>
              <w:rPr>
                <w:rFonts w:ascii="Segoe UI" w:hAnsi="Segoe UI" w:cs="Segoe UI"/>
                <w:b/>
                <w:lang w:val="pl-PL"/>
              </w:rPr>
            </w:pPr>
            <w:r w:rsidRPr="00C733D8">
              <w:rPr>
                <w:rFonts w:ascii="Segoe UI" w:hAnsi="Segoe UI" w:cs="Segoe UI"/>
                <w:b/>
                <w:lang w:val="pl-PL"/>
              </w:rPr>
              <w:t>f.</w:t>
            </w:r>
          </w:p>
          <w:p w14:paraId="01D74B02" w14:textId="77777777" w:rsidR="00E515B4" w:rsidRPr="00C733D8" w:rsidRDefault="00E515B4" w:rsidP="00A9099E">
            <w:pPr>
              <w:jc w:val="both"/>
              <w:rPr>
                <w:rFonts w:ascii="Segoe UI" w:hAnsi="Segoe UI" w:cs="Segoe UI"/>
                <w:b/>
                <w:lang w:val="pl-PL"/>
              </w:rPr>
            </w:pPr>
          </w:p>
          <w:p w14:paraId="10A754CB" w14:textId="77777777" w:rsidR="001E0899" w:rsidRPr="00C733D8" w:rsidRDefault="001E0899" w:rsidP="00A9099E">
            <w:pPr>
              <w:jc w:val="both"/>
              <w:rPr>
                <w:rFonts w:ascii="Segoe UI" w:hAnsi="Segoe UI" w:cs="Segoe UI"/>
                <w:b/>
                <w:lang w:val="pl-PL"/>
              </w:rPr>
            </w:pPr>
          </w:p>
          <w:p w14:paraId="47ADBCD6" w14:textId="05E822DB" w:rsidR="004D6165" w:rsidRPr="00C733D8" w:rsidRDefault="004D6165" w:rsidP="00A9099E">
            <w:pPr>
              <w:jc w:val="both"/>
              <w:rPr>
                <w:rFonts w:ascii="Segoe UI" w:hAnsi="Segoe UI" w:cs="Segoe UI"/>
                <w:b/>
                <w:lang w:val="pl-PL"/>
              </w:rPr>
            </w:pPr>
            <w:r w:rsidRPr="00C733D8">
              <w:rPr>
                <w:rFonts w:ascii="Segoe UI" w:hAnsi="Segoe UI" w:cs="Segoe UI"/>
                <w:b/>
                <w:lang w:val="pl-PL"/>
              </w:rPr>
              <w:t>g.</w:t>
            </w:r>
          </w:p>
          <w:p w14:paraId="2FD9D9F2" w14:textId="77777777" w:rsidR="001E0899" w:rsidRPr="00C733D8" w:rsidRDefault="001E0899" w:rsidP="00A9099E">
            <w:pPr>
              <w:jc w:val="both"/>
              <w:rPr>
                <w:rFonts w:ascii="Segoe UI" w:hAnsi="Segoe UI" w:cs="Segoe UI"/>
                <w:b/>
                <w:lang w:val="pl-PL"/>
              </w:rPr>
            </w:pPr>
          </w:p>
          <w:p w14:paraId="74FB3BC1" w14:textId="77500529" w:rsidR="004D6165" w:rsidRDefault="004D6165" w:rsidP="00A9099E">
            <w:pPr>
              <w:jc w:val="both"/>
              <w:rPr>
                <w:rFonts w:ascii="Segoe UI" w:hAnsi="Segoe UI" w:cs="Segoe UI"/>
                <w:b/>
                <w:lang w:val="pl-PL"/>
              </w:rPr>
            </w:pPr>
          </w:p>
          <w:p w14:paraId="53E2DABF" w14:textId="40EEBE1C" w:rsidR="0001083C" w:rsidRDefault="0001083C" w:rsidP="00A9099E">
            <w:pPr>
              <w:jc w:val="both"/>
              <w:rPr>
                <w:rFonts w:ascii="Segoe UI" w:hAnsi="Segoe UI" w:cs="Segoe UI"/>
                <w:b/>
                <w:lang w:val="pl-PL"/>
              </w:rPr>
            </w:pPr>
          </w:p>
          <w:p w14:paraId="22000127" w14:textId="75390BDB" w:rsidR="0001083C" w:rsidRDefault="0001083C" w:rsidP="00A9099E">
            <w:pPr>
              <w:jc w:val="both"/>
              <w:rPr>
                <w:rFonts w:ascii="Segoe UI" w:hAnsi="Segoe UI" w:cs="Segoe UI"/>
                <w:b/>
                <w:lang w:val="pl-PL"/>
              </w:rPr>
            </w:pPr>
          </w:p>
          <w:p w14:paraId="2888D6D5" w14:textId="77777777" w:rsidR="0001083C" w:rsidRPr="00C733D8" w:rsidRDefault="0001083C" w:rsidP="00A9099E">
            <w:pPr>
              <w:jc w:val="both"/>
              <w:rPr>
                <w:rFonts w:ascii="Segoe UI" w:hAnsi="Segoe UI" w:cs="Segoe UI"/>
                <w:b/>
                <w:lang w:val="pl-PL"/>
              </w:rPr>
            </w:pPr>
          </w:p>
          <w:p w14:paraId="0A06D15E" w14:textId="77777777" w:rsidR="004D6165" w:rsidRPr="00C733D8" w:rsidRDefault="004D6165" w:rsidP="00A9099E">
            <w:pPr>
              <w:jc w:val="both"/>
              <w:rPr>
                <w:rFonts w:ascii="Segoe UI" w:hAnsi="Segoe UI" w:cs="Segoe UI"/>
                <w:b/>
                <w:lang w:val="pl-PL"/>
              </w:rPr>
            </w:pPr>
          </w:p>
          <w:p w14:paraId="7DEDFA87" w14:textId="7D67F511" w:rsidR="004D6165" w:rsidRPr="00C733D8" w:rsidRDefault="000337CA" w:rsidP="00A9099E">
            <w:pPr>
              <w:jc w:val="both"/>
              <w:rPr>
                <w:rFonts w:ascii="Segoe UI" w:hAnsi="Segoe UI" w:cs="Segoe UI"/>
                <w:b/>
                <w:lang w:val="pl-PL"/>
              </w:rPr>
            </w:pPr>
            <w:r w:rsidRPr="00C733D8">
              <w:rPr>
                <w:rFonts w:ascii="Segoe UI" w:hAnsi="Segoe UI" w:cs="Segoe UI"/>
                <w:b/>
                <w:lang w:val="pl-PL"/>
              </w:rPr>
              <w:t>h</w:t>
            </w:r>
            <w:r w:rsidR="004D6165" w:rsidRPr="00C733D8">
              <w:rPr>
                <w:rFonts w:ascii="Segoe UI" w:hAnsi="Segoe UI" w:cs="Segoe UI"/>
                <w:b/>
                <w:lang w:val="pl-PL"/>
              </w:rPr>
              <w:t>.</w:t>
            </w:r>
          </w:p>
          <w:p w14:paraId="7D0273DF" w14:textId="2A03205C" w:rsidR="004D6165" w:rsidRPr="00C733D8" w:rsidRDefault="004D6165" w:rsidP="00A9099E">
            <w:pPr>
              <w:jc w:val="both"/>
              <w:rPr>
                <w:rFonts w:ascii="Segoe UI" w:hAnsi="Segoe UI" w:cs="Segoe UI"/>
                <w:b/>
                <w:lang w:val="pl-PL"/>
              </w:rPr>
            </w:pPr>
          </w:p>
          <w:p w14:paraId="54FD20F1" w14:textId="0DE5AE3F" w:rsidR="00B42DB9" w:rsidRPr="00C733D8" w:rsidRDefault="00B42DB9" w:rsidP="00A9099E">
            <w:pPr>
              <w:jc w:val="both"/>
              <w:rPr>
                <w:rFonts w:ascii="Segoe UI" w:hAnsi="Segoe UI" w:cs="Segoe UI"/>
                <w:b/>
                <w:lang w:val="pl-PL"/>
              </w:rPr>
            </w:pPr>
          </w:p>
          <w:p w14:paraId="3F5A618E" w14:textId="095D670C" w:rsidR="00B42DB9" w:rsidRPr="00C733D8" w:rsidRDefault="00B42DB9" w:rsidP="00A9099E">
            <w:pPr>
              <w:jc w:val="both"/>
              <w:rPr>
                <w:rFonts w:ascii="Segoe UI" w:hAnsi="Segoe UI" w:cs="Segoe UI"/>
                <w:b/>
                <w:lang w:val="pl-PL"/>
              </w:rPr>
            </w:pPr>
          </w:p>
          <w:p w14:paraId="0AF6D5DF" w14:textId="77777777" w:rsidR="004D6165" w:rsidRPr="00C733D8" w:rsidRDefault="004D6165" w:rsidP="00A9099E">
            <w:pPr>
              <w:jc w:val="both"/>
              <w:rPr>
                <w:rFonts w:ascii="Segoe UI" w:hAnsi="Segoe UI" w:cs="Segoe UI"/>
                <w:b/>
                <w:lang w:val="pl-PL"/>
              </w:rPr>
            </w:pPr>
            <w:r w:rsidRPr="00C733D8">
              <w:rPr>
                <w:rFonts w:ascii="Segoe UI" w:hAnsi="Segoe UI" w:cs="Segoe UI"/>
                <w:b/>
                <w:lang w:val="pl-PL"/>
              </w:rPr>
              <w:t>i.</w:t>
            </w:r>
          </w:p>
          <w:p w14:paraId="130FAADB" w14:textId="77777777" w:rsidR="004D6165" w:rsidRPr="00C733D8" w:rsidRDefault="004D6165" w:rsidP="00A9099E">
            <w:pPr>
              <w:jc w:val="both"/>
              <w:rPr>
                <w:rFonts w:ascii="Segoe UI" w:hAnsi="Segoe UI" w:cs="Segoe UI"/>
                <w:b/>
                <w:lang w:val="pl-PL"/>
              </w:rPr>
            </w:pPr>
          </w:p>
          <w:p w14:paraId="00F52D71" w14:textId="77777777" w:rsidR="004D6165" w:rsidRPr="00C733D8" w:rsidRDefault="004D6165" w:rsidP="00A9099E">
            <w:pPr>
              <w:jc w:val="both"/>
              <w:rPr>
                <w:rFonts w:ascii="Segoe UI" w:hAnsi="Segoe UI" w:cs="Segoe UI"/>
                <w:b/>
                <w:lang w:val="pl-PL"/>
              </w:rPr>
            </w:pPr>
          </w:p>
          <w:p w14:paraId="17EB4273" w14:textId="77777777" w:rsidR="004D6165" w:rsidRPr="00C733D8" w:rsidRDefault="004D6165" w:rsidP="00A9099E">
            <w:pPr>
              <w:jc w:val="both"/>
              <w:rPr>
                <w:rFonts w:ascii="Segoe UI" w:hAnsi="Segoe UI" w:cs="Segoe UI"/>
                <w:b/>
                <w:lang w:val="pl-PL"/>
              </w:rPr>
            </w:pPr>
            <w:r w:rsidRPr="00C733D8">
              <w:rPr>
                <w:rFonts w:ascii="Segoe UI" w:hAnsi="Segoe UI" w:cs="Segoe UI"/>
                <w:b/>
                <w:lang w:val="pl-PL"/>
              </w:rPr>
              <w:t>j.</w:t>
            </w:r>
          </w:p>
          <w:p w14:paraId="1051E769" w14:textId="0AFBAF8A" w:rsidR="004D6165" w:rsidRPr="00C733D8" w:rsidRDefault="004D6165" w:rsidP="00A9099E">
            <w:pPr>
              <w:jc w:val="both"/>
              <w:rPr>
                <w:rFonts w:ascii="Segoe UI" w:hAnsi="Segoe UI" w:cs="Segoe UI"/>
                <w:b/>
                <w:lang w:val="pl-PL"/>
              </w:rPr>
            </w:pPr>
          </w:p>
          <w:p w14:paraId="4B7EC93B" w14:textId="7F483623" w:rsidR="004D6165" w:rsidRPr="00C733D8" w:rsidRDefault="004D6165" w:rsidP="00A9099E">
            <w:pPr>
              <w:jc w:val="both"/>
              <w:rPr>
                <w:rFonts w:ascii="Segoe UI" w:hAnsi="Segoe UI" w:cs="Segoe UI"/>
                <w:b/>
                <w:lang w:val="pl-PL"/>
              </w:rPr>
            </w:pPr>
          </w:p>
        </w:tc>
        <w:tc>
          <w:tcPr>
            <w:tcW w:w="8634" w:type="dxa"/>
          </w:tcPr>
          <w:p w14:paraId="10B066EB" w14:textId="26CF2CD6" w:rsidR="00C35950" w:rsidRDefault="00E94417" w:rsidP="003F6E1D">
            <w:pPr>
              <w:jc w:val="both"/>
              <w:rPr>
                <w:rFonts w:ascii="Segoe UI" w:hAnsi="Segoe UI" w:cs="Segoe UI"/>
                <w:b/>
                <w:sz w:val="24"/>
                <w:szCs w:val="24"/>
              </w:rPr>
            </w:pPr>
            <w:r>
              <w:rPr>
                <w:rFonts w:ascii="Segoe UI" w:hAnsi="Segoe UI" w:cs="Segoe UI"/>
                <w:b/>
                <w:sz w:val="24"/>
                <w:szCs w:val="24"/>
              </w:rPr>
              <w:lastRenderedPageBreak/>
              <w:t>Discovery phase of Culture programme</w:t>
            </w:r>
          </w:p>
          <w:p w14:paraId="74F7DA04" w14:textId="77777777" w:rsidR="00017C60" w:rsidRDefault="00017C60" w:rsidP="003F6E1D">
            <w:pPr>
              <w:jc w:val="both"/>
              <w:rPr>
                <w:rFonts w:ascii="Segoe UI" w:hAnsi="Segoe UI" w:cs="Segoe UI"/>
                <w:b/>
                <w:sz w:val="24"/>
                <w:szCs w:val="24"/>
              </w:rPr>
            </w:pPr>
          </w:p>
          <w:p w14:paraId="21EE8ED2" w14:textId="6CF0746E" w:rsidR="009A05F0" w:rsidRDefault="00C80E7A" w:rsidP="003F6E1D">
            <w:pPr>
              <w:jc w:val="both"/>
              <w:rPr>
                <w:rFonts w:ascii="Segoe UI" w:hAnsi="Segoe UI" w:cs="Segoe UI"/>
                <w:bCs/>
              </w:rPr>
            </w:pPr>
            <w:r>
              <w:rPr>
                <w:rFonts w:ascii="Segoe UI" w:hAnsi="Segoe UI" w:cs="Segoe UI"/>
                <w:bCs/>
              </w:rPr>
              <w:t xml:space="preserve">The Chair commented this is </w:t>
            </w:r>
            <w:r w:rsidR="004C55D0" w:rsidRPr="000A0C7A">
              <w:rPr>
                <w:rFonts w:ascii="Segoe UI" w:hAnsi="Segoe UI" w:cs="Segoe UI"/>
                <w:bCs/>
              </w:rPr>
              <w:t xml:space="preserve">a summary of the </w:t>
            </w:r>
            <w:r w:rsidR="000A0C7A">
              <w:rPr>
                <w:rFonts w:ascii="Segoe UI" w:hAnsi="Segoe UI" w:cs="Segoe UI"/>
                <w:bCs/>
              </w:rPr>
              <w:t xml:space="preserve">discovery work </w:t>
            </w:r>
            <w:r w:rsidR="00302F60">
              <w:rPr>
                <w:rFonts w:ascii="Segoe UI" w:hAnsi="Segoe UI" w:cs="Segoe UI"/>
                <w:bCs/>
              </w:rPr>
              <w:t>undertaken so far</w:t>
            </w:r>
            <w:r w:rsidR="006C04A1">
              <w:rPr>
                <w:rFonts w:ascii="Segoe UI" w:hAnsi="Segoe UI" w:cs="Segoe UI"/>
                <w:bCs/>
              </w:rPr>
              <w:t xml:space="preserve">, and she invited the </w:t>
            </w:r>
            <w:r w:rsidR="00E46A73">
              <w:rPr>
                <w:rFonts w:ascii="Segoe UI" w:hAnsi="Segoe UI" w:cs="Segoe UI"/>
                <w:bCs/>
              </w:rPr>
              <w:t>C</w:t>
            </w:r>
            <w:r w:rsidR="006C04A1">
              <w:rPr>
                <w:rFonts w:ascii="Segoe UI" w:hAnsi="Segoe UI" w:cs="Segoe UI"/>
                <w:bCs/>
              </w:rPr>
              <w:t>ommittee to focus on findings and whether or not to progress to the formal Discovery phase rather than the more detailed delivery options summarised at the end of the paper.</w:t>
            </w:r>
          </w:p>
          <w:p w14:paraId="5E3AF0CF" w14:textId="77777777" w:rsidR="00C80E7A" w:rsidRPr="000A0C7A" w:rsidRDefault="00C80E7A" w:rsidP="003F6E1D">
            <w:pPr>
              <w:jc w:val="both"/>
              <w:rPr>
                <w:rFonts w:ascii="Segoe UI" w:hAnsi="Segoe UI" w:cs="Segoe UI"/>
                <w:bCs/>
              </w:rPr>
            </w:pPr>
          </w:p>
          <w:p w14:paraId="3C40E97F" w14:textId="33C4A43D" w:rsidR="009A05F0" w:rsidRDefault="00C80E7A" w:rsidP="003F6E1D">
            <w:pPr>
              <w:jc w:val="both"/>
              <w:rPr>
                <w:rFonts w:ascii="Segoe UI" w:hAnsi="Segoe UI" w:cs="Segoe UI"/>
                <w:bCs/>
              </w:rPr>
            </w:pPr>
            <w:r>
              <w:rPr>
                <w:rFonts w:ascii="Segoe UI" w:hAnsi="Segoe UI" w:cs="Segoe UI"/>
                <w:bCs/>
              </w:rPr>
              <w:t xml:space="preserve">The HOD </w:t>
            </w:r>
            <w:r w:rsidR="0079562E">
              <w:rPr>
                <w:rFonts w:ascii="Segoe UI" w:hAnsi="Segoe UI" w:cs="Segoe UI"/>
                <w:bCs/>
              </w:rPr>
              <w:t xml:space="preserve">added this </w:t>
            </w:r>
            <w:r w:rsidR="00295099" w:rsidRPr="000A0C7A">
              <w:rPr>
                <w:rFonts w:ascii="Segoe UI" w:hAnsi="Segoe UI" w:cs="Segoe UI"/>
                <w:bCs/>
              </w:rPr>
              <w:t>is a suite of options</w:t>
            </w:r>
            <w:r w:rsidR="0079562E">
              <w:rPr>
                <w:rFonts w:ascii="Segoe UI" w:hAnsi="Segoe UI" w:cs="Segoe UI"/>
                <w:bCs/>
              </w:rPr>
              <w:t xml:space="preserve">, </w:t>
            </w:r>
            <w:r w:rsidR="00295099" w:rsidRPr="000A0C7A">
              <w:rPr>
                <w:rFonts w:ascii="Segoe UI" w:hAnsi="Segoe UI" w:cs="Segoe UI"/>
                <w:bCs/>
              </w:rPr>
              <w:t>asking th</w:t>
            </w:r>
            <w:r w:rsidR="0079562E">
              <w:rPr>
                <w:rFonts w:ascii="Segoe UI" w:hAnsi="Segoe UI" w:cs="Segoe UI"/>
                <w:bCs/>
              </w:rPr>
              <w:t xml:space="preserve">e Committee </w:t>
            </w:r>
            <w:r w:rsidR="00295099" w:rsidRPr="000A0C7A">
              <w:rPr>
                <w:rFonts w:ascii="Segoe UI" w:hAnsi="Segoe UI" w:cs="Segoe UI"/>
                <w:bCs/>
              </w:rPr>
              <w:t xml:space="preserve">to sign off </w:t>
            </w:r>
            <w:r w:rsidR="0079562E">
              <w:rPr>
                <w:rFonts w:ascii="Segoe UI" w:hAnsi="Segoe UI" w:cs="Segoe UI"/>
                <w:bCs/>
              </w:rPr>
              <w:t xml:space="preserve">this </w:t>
            </w:r>
            <w:r w:rsidR="00295099" w:rsidRPr="000A0C7A">
              <w:rPr>
                <w:rFonts w:ascii="Segoe UI" w:hAnsi="Segoe UI" w:cs="Segoe UI"/>
                <w:bCs/>
              </w:rPr>
              <w:t>project</w:t>
            </w:r>
            <w:r w:rsidR="0079562E">
              <w:rPr>
                <w:rFonts w:ascii="Segoe UI" w:hAnsi="Segoe UI" w:cs="Segoe UI"/>
                <w:bCs/>
              </w:rPr>
              <w:t>,</w:t>
            </w:r>
            <w:r w:rsidR="00295099" w:rsidRPr="000A0C7A">
              <w:rPr>
                <w:rFonts w:ascii="Segoe UI" w:hAnsi="Segoe UI" w:cs="Segoe UI"/>
                <w:bCs/>
              </w:rPr>
              <w:t xml:space="preserve"> </w:t>
            </w:r>
            <w:r w:rsidR="00F91374" w:rsidRPr="000A0C7A">
              <w:rPr>
                <w:rFonts w:ascii="Segoe UI" w:hAnsi="Segoe UI" w:cs="Segoe UI"/>
                <w:bCs/>
              </w:rPr>
              <w:t xml:space="preserve">so we can delve further into </w:t>
            </w:r>
            <w:r w:rsidR="0079562E">
              <w:rPr>
                <w:rFonts w:ascii="Segoe UI" w:hAnsi="Segoe UI" w:cs="Segoe UI"/>
                <w:bCs/>
              </w:rPr>
              <w:t xml:space="preserve">the </w:t>
            </w:r>
            <w:r w:rsidR="00F91374" w:rsidRPr="000A0C7A">
              <w:rPr>
                <w:rFonts w:ascii="Segoe UI" w:hAnsi="Segoe UI" w:cs="Segoe UI"/>
                <w:bCs/>
              </w:rPr>
              <w:t xml:space="preserve">discovery </w:t>
            </w:r>
            <w:r w:rsidR="00081A8A" w:rsidRPr="000A0C7A">
              <w:rPr>
                <w:rFonts w:ascii="Segoe UI" w:hAnsi="Segoe UI" w:cs="Segoe UI"/>
                <w:bCs/>
              </w:rPr>
              <w:t>phase</w:t>
            </w:r>
            <w:r w:rsidR="0079562E">
              <w:rPr>
                <w:rFonts w:ascii="Segoe UI" w:hAnsi="Segoe UI" w:cs="Segoe UI"/>
                <w:bCs/>
              </w:rPr>
              <w:t xml:space="preserve"> and return </w:t>
            </w:r>
            <w:r w:rsidR="00750295">
              <w:rPr>
                <w:rFonts w:ascii="Segoe UI" w:hAnsi="Segoe UI" w:cs="Segoe UI"/>
                <w:bCs/>
              </w:rPr>
              <w:t>at the July 2022 meeting.</w:t>
            </w:r>
          </w:p>
          <w:p w14:paraId="13C83231" w14:textId="77777777" w:rsidR="00C01072" w:rsidRDefault="00C01072" w:rsidP="003F6E1D">
            <w:pPr>
              <w:jc w:val="both"/>
              <w:rPr>
                <w:rFonts w:ascii="Segoe UI" w:hAnsi="Segoe UI" w:cs="Segoe UI"/>
                <w:bCs/>
              </w:rPr>
            </w:pPr>
          </w:p>
          <w:p w14:paraId="0C6E6FF5" w14:textId="52543E7E" w:rsidR="006841C0" w:rsidRDefault="00C01072" w:rsidP="003F6E1D">
            <w:pPr>
              <w:jc w:val="both"/>
              <w:rPr>
                <w:rFonts w:ascii="Segoe UI" w:hAnsi="Segoe UI" w:cs="Segoe UI"/>
                <w:bCs/>
              </w:rPr>
            </w:pPr>
            <w:r>
              <w:rPr>
                <w:rFonts w:ascii="Segoe UI" w:hAnsi="Segoe UI" w:cs="Segoe UI"/>
                <w:bCs/>
              </w:rPr>
              <w:t xml:space="preserve">Andrea Young </w:t>
            </w:r>
            <w:r w:rsidR="00DC58B6">
              <w:rPr>
                <w:rFonts w:ascii="Segoe UI" w:hAnsi="Segoe UI" w:cs="Segoe UI"/>
                <w:bCs/>
              </w:rPr>
              <w:t xml:space="preserve">questioned </w:t>
            </w:r>
            <w:r w:rsidR="0007049E">
              <w:rPr>
                <w:rFonts w:ascii="Segoe UI" w:hAnsi="Segoe UI" w:cs="Segoe UI"/>
                <w:bCs/>
              </w:rPr>
              <w:t xml:space="preserve">if </w:t>
            </w:r>
            <w:r w:rsidR="00A4000B">
              <w:rPr>
                <w:rFonts w:ascii="Segoe UI" w:hAnsi="Segoe UI" w:cs="Segoe UI"/>
                <w:bCs/>
              </w:rPr>
              <w:t xml:space="preserve">it is possible </w:t>
            </w:r>
            <w:r w:rsidR="0007049E">
              <w:rPr>
                <w:rFonts w:ascii="Segoe UI" w:hAnsi="Segoe UI" w:cs="Segoe UI"/>
                <w:bCs/>
              </w:rPr>
              <w:t>to pull different methodologies</w:t>
            </w:r>
            <w:r w:rsidR="006841C0">
              <w:rPr>
                <w:rFonts w:ascii="Segoe UI" w:hAnsi="Segoe UI" w:cs="Segoe UI"/>
                <w:bCs/>
              </w:rPr>
              <w:t xml:space="preserve"> and cultures</w:t>
            </w:r>
            <w:r w:rsidR="0007049E">
              <w:rPr>
                <w:rFonts w:ascii="Segoe UI" w:hAnsi="Segoe UI" w:cs="Segoe UI"/>
                <w:bCs/>
              </w:rPr>
              <w:t xml:space="preserve"> </w:t>
            </w:r>
            <w:r w:rsidR="00E34700">
              <w:rPr>
                <w:rFonts w:ascii="Segoe UI" w:hAnsi="Segoe UI" w:cs="Segoe UI"/>
                <w:bCs/>
              </w:rPr>
              <w:t xml:space="preserve">into </w:t>
            </w:r>
            <w:r w:rsidR="00126382" w:rsidRPr="000A0C7A">
              <w:rPr>
                <w:rFonts w:ascii="Segoe UI" w:hAnsi="Segoe UI" w:cs="Segoe UI"/>
                <w:bCs/>
              </w:rPr>
              <w:t>a single programme</w:t>
            </w:r>
            <w:r w:rsidR="005473AB">
              <w:rPr>
                <w:rFonts w:ascii="Segoe UI" w:hAnsi="Segoe UI" w:cs="Segoe UI"/>
                <w:bCs/>
              </w:rPr>
              <w:t xml:space="preserve"> </w:t>
            </w:r>
            <w:r w:rsidR="00A4000B">
              <w:rPr>
                <w:rFonts w:ascii="Segoe UI" w:hAnsi="Segoe UI" w:cs="Segoe UI"/>
                <w:bCs/>
              </w:rPr>
              <w:t xml:space="preserve">and commented </w:t>
            </w:r>
            <w:r w:rsidR="006841C0">
              <w:rPr>
                <w:rFonts w:ascii="Segoe UI" w:hAnsi="Segoe UI" w:cs="Segoe UI"/>
                <w:bCs/>
              </w:rPr>
              <w:t xml:space="preserve">there are </w:t>
            </w:r>
            <w:r w:rsidR="007118C0" w:rsidRPr="000A0C7A">
              <w:rPr>
                <w:rFonts w:ascii="Segoe UI" w:hAnsi="Segoe UI" w:cs="Segoe UI"/>
                <w:bCs/>
              </w:rPr>
              <w:t>no medical consultants</w:t>
            </w:r>
            <w:r w:rsidR="006841C0">
              <w:rPr>
                <w:rFonts w:ascii="Segoe UI" w:hAnsi="Segoe UI" w:cs="Segoe UI"/>
                <w:bCs/>
              </w:rPr>
              <w:t xml:space="preserve"> or Doctors included</w:t>
            </w:r>
            <w:r w:rsidR="007118C0" w:rsidRPr="000A0C7A">
              <w:rPr>
                <w:rFonts w:ascii="Segoe UI" w:hAnsi="Segoe UI" w:cs="Segoe UI"/>
                <w:bCs/>
              </w:rPr>
              <w:t xml:space="preserve"> in this document</w:t>
            </w:r>
            <w:r w:rsidR="006841C0">
              <w:rPr>
                <w:rFonts w:ascii="Segoe UI" w:hAnsi="Segoe UI" w:cs="Segoe UI"/>
                <w:bCs/>
              </w:rPr>
              <w:t>.</w:t>
            </w:r>
          </w:p>
          <w:p w14:paraId="7AE84A3B" w14:textId="77777777" w:rsidR="006841C0" w:rsidRDefault="006841C0" w:rsidP="003F6E1D">
            <w:pPr>
              <w:jc w:val="both"/>
              <w:rPr>
                <w:rFonts w:ascii="Segoe UI" w:hAnsi="Segoe UI" w:cs="Segoe UI"/>
                <w:bCs/>
              </w:rPr>
            </w:pPr>
          </w:p>
          <w:p w14:paraId="3722D174" w14:textId="47C7D895" w:rsidR="00AD0873" w:rsidRDefault="005473AB" w:rsidP="003F6E1D">
            <w:pPr>
              <w:jc w:val="both"/>
              <w:rPr>
                <w:rFonts w:ascii="Segoe UI" w:hAnsi="Segoe UI" w:cs="Segoe UI"/>
                <w:bCs/>
              </w:rPr>
            </w:pPr>
            <w:r>
              <w:rPr>
                <w:rFonts w:ascii="Segoe UI" w:hAnsi="Segoe UI" w:cs="Segoe UI"/>
                <w:bCs/>
              </w:rPr>
              <w:t xml:space="preserve">The HOD confirmed </w:t>
            </w:r>
            <w:r w:rsidR="00EF09BA">
              <w:rPr>
                <w:rFonts w:ascii="Segoe UI" w:hAnsi="Segoe UI" w:cs="Segoe UI"/>
                <w:bCs/>
              </w:rPr>
              <w:t>including M</w:t>
            </w:r>
            <w:r w:rsidR="00202BD9" w:rsidRPr="000A0C7A">
              <w:rPr>
                <w:rFonts w:ascii="Segoe UI" w:hAnsi="Segoe UI" w:cs="Segoe UI"/>
                <w:bCs/>
              </w:rPr>
              <w:t>edics</w:t>
            </w:r>
            <w:r w:rsidR="00AD0873" w:rsidRPr="000A0C7A">
              <w:rPr>
                <w:rFonts w:ascii="Segoe UI" w:hAnsi="Segoe UI" w:cs="Segoe UI"/>
                <w:bCs/>
              </w:rPr>
              <w:t xml:space="preserve"> </w:t>
            </w:r>
            <w:r w:rsidR="00EF09BA">
              <w:rPr>
                <w:rFonts w:ascii="Segoe UI" w:hAnsi="Segoe UI" w:cs="Segoe UI"/>
                <w:bCs/>
              </w:rPr>
              <w:t>is</w:t>
            </w:r>
            <w:r w:rsidR="00AD0873" w:rsidRPr="000A0C7A">
              <w:rPr>
                <w:rFonts w:ascii="Segoe UI" w:hAnsi="Segoe UI" w:cs="Segoe UI"/>
                <w:bCs/>
              </w:rPr>
              <w:t xml:space="preserve"> absolutely essential</w:t>
            </w:r>
            <w:r w:rsidR="00364CA1">
              <w:rPr>
                <w:rFonts w:ascii="Segoe UI" w:hAnsi="Segoe UI" w:cs="Segoe UI"/>
                <w:bCs/>
              </w:rPr>
              <w:t xml:space="preserve"> and he can revise the document to include who we could engage with</w:t>
            </w:r>
            <w:r w:rsidR="00FC4A2D">
              <w:rPr>
                <w:rFonts w:ascii="Segoe UI" w:hAnsi="Segoe UI" w:cs="Segoe UI"/>
                <w:bCs/>
              </w:rPr>
              <w:t>.  There are levels of QI, the goal would be for Staff to u</w:t>
            </w:r>
            <w:r w:rsidR="00AD0873" w:rsidRPr="000A0C7A">
              <w:rPr>
                <w:rFonts w:ascii="Segoe UI" w:hAnsi="Segoe UI" w:cs="Segoe UI"/>
                <w:bCs/>
              </w:rPr>
              <w:t xml:space="preserve">nderstand enough to be involved and how the </w:t>
            </w:r>
            <w:r w:rsidR="00E407A4" w:rsidRPr="000A0C7A">
              <w:rPr>
                <w:rFonts w:ascii="Segoe UI" w:hAnsi="Segoe UI" w:cs="Segoe UI"/>
                <w:bCs/>
              </w:rPr>
              <w:t>pathways link and build on each other</w:t>
            </w:r>
            <w:r w:rsidR="00FC4A2D">
              <w:rPr>
                <w:rFonts w:ascii="Segoe UI" w:hAnsi="Segoe UI" w:cs="Segoe UI"/>
                <w:bCs/>
              </w:rPr>
              <w:t>.</w:t>
            </w:r>
          </w:p>
          <w:p w14:paraId="0BD38DF0" w14:textId="77777777" w:rsidR="00FC4A2D" w:rsidRPr="000A0C7A" w:rsidRDefault="00FC4A2D" w:rsidP="003F6E1D">
            <w:pPr>
              <w:jc w:val="both"/>
              <w:rPr>
                <w:rFonts w:ascii="Segoe UI" w:hAnsi="Segoe UI" w:cs="Segoe UI"/>
                <w:bCs/>
              </w:rPr>
            </w:pPr>
          </w:p>
          <w:p w14:paraId="75A39893" w14:textId="037AAEBA" w:rsidR="00E407A4" w:rsidRDefault="00FC4A2D" w:rsidP="003F6E1D">
            <w:pPr>
              <w:jc w:val="both"/>
              <w:rPr>
                <w:rFonts w:ascii="Segoe UI" w:hAnsi="Segoe UI" w:cs="Segoe UI"/>
                <w:bCs/>
              </w:rPr>
            </w:pPr>
            <w:r>
              <w:rPr>
                <w:rFonts w:ascii="Segoe UI" w:hAnsi="Segoe UI" w:cs="Segoe UI"/>
                <w:bCs/>
              </w:rPr>
              <w:t xml:space="preserve">The CN </w:t>
            </w:r>
            <w:r w:rsidR="0007300B">
              <w:rPr>
                <w:rFonts w:ascii="Segoe UI" w:hAnsi="Segoe UI" w:cs="Segoe UI"/>
                <w:bCs/>
              </w:rPr>
              <w:t xml:space="preserve">added the Trust </w:t>
            </w:r>
            <w:r w:rsidR="00C777EB">
              <w:rPr>
                <w:rFonts w:ascii="Segoe UI" w:hAnsi="Segoe UI" w:cs="Segoe UI"/>
                <w:bCs/>
              </w:rPr>
              <w:t xml:space="preserve">needs to agree </w:t>
            </w:r>
            <w:r w:rsidR="00BA3F7A" w:rsidRPr="000A0C7A">
              <w:rPr>
                <w:rFonts w:ascii="Segoe UI" w:hAnsi="Segoe UI" w:cs="Segoe UI"/>
                <w:bCs/>
              </w:rPr>
              <w:t xml:space="preserve">what </w:t>
            </w:r>
            <w:r w:rsidR="000B46D8" w:rsidRPr="000A0C7A">
              <w:rPr>
                <w:rFonts w:ascii="Segoe UI" w:hAnsi="Segoe UI" w:cs="Segoe UI"/>
                <w:bCs/>
              </w:rPr>
              <w:t xml:space="preserve">good outcomes </w:t>
            </w:r>
            <w:r w:rsidR="00450C5D">
              <w:rPr>
                <w:rFonts w:ascii="Segoe UI" w:hAnsi="Segoe UI" w:cs="Segoe UI"/>
                <w:bCs/>
              </w:rPr>
              <w:t xml:space="preserve">would </w:t>
            </w:r>
            <w:r w:rsidR="000B46D8" w:rsidRPr="000A0C7A">
              <w:rPr>
                <w:rFonts w:ascii="Segoe UI" w:hAnsi="Segoe UI" w:cs="Segoe UI"/>
                <w:bCs/>
              </w:rPr>
              <w:t>look like</w:t>
            </w:r>
            <w:r w:rsidR="00C777EB">
              <w:rPr>
                <w:rFonts w:ascii="Segoe UI" w:hAnsi="Segoe UI" w:cs="Segoe UI"/>
                <w:bCs/>
              </w:rPr>
              <w:t>?</w:t>
            </w:r>
            <w:r w:rsidR="008066B5">
              <w:rPr>
                <w:rFonts w:ascii="Segoe UI" w:hAnsi="Segoe UI" w:cs="Segoe UI"/>
                <w:bCs/>
              </w:rPr>
              <w:t xml:space="preserve"> The whole organisation </w:t>
            </w:r>
            <w:r w:rsidR="000B46D8" w:rsidRPr="000A0C7A">
              <w:rPr>
                <w:rFonts w:ascii="Segoe UI" w:hAnsi="Segoe UI" w:cs="Segoe UI"/>
                <w:bCs/>
              </w:rPr>
              <w:t>needs to say ‘we want to be a restorative just and learning culture</w:t>
            </w:r>
            <w:r w:rsidR="00C567EC" w:rsidRPr="000A0C7A">
              <w:rPr>
                <w:rFonts w:ascii="Segoe UI" w:hAnsi="Segoe UI" w:cs="Segoe UI"/>
                <w:bCs/>
              </w:rPr>
              <w:t xml:space="preserve">’ </w:t>
            </w:r>
            <w:r w:rsidR="00A67781">
              <w:rPr>
                <w:rFonts w:ascii="Segoe UI" w:hAnsi="Segoe UI" w:cs="Segoe UI"/>
                <w:bCs/>
              </w:rPr>
              <w:t xml:space="preserve">with everyone using </w:t>
            </w:r>
            <w:r w:rsidR="00C567EC" w:rsidRPr="000A0C7A">
              <w:rPr>
                <w:rFonts w:ascii="Segoe UI" w:hAnsi="Segoe UI" w:cs="Segoe UI"/>
                <w:bCs/>
              </w:rPr>
              <w:t>the same language.</w:t>
            </w:r>
          </w:p>
          <w:p w14:paraId="5B86B7EF" w14:textId="77777777" w:rsidR="00A67781" w:rsidRPr="000A0C7A" w:rsidRDefault="00A67781" w:rsidP="003F6E1D">
            <w:pPr>
              <w:jc w:val="both"/>
              <w:rPr>
                <w:rFonts w:ascii="Segoe UI" w:hAnsi="Segoe UI" w:cs="Segoe UI"/>
                <w:bCs/>
              </w:rPr>
            </w:pPr>
          </w:p>
          <w:p w14:paraId="14FFE4DE" w14:textId="5E545F5E" w:rsidR="00C567EC" w:rsidRDefault="00A67781" w:rsidP="003F6E1D">
            <w:pPr>
              <w:jc w:val="both"/>
              <w:rPr>
                <w:rFonts w:ascii="Segoe UI" w:hAnsi="Segoe UI" w:cs="Segoe UI"/>
                <w:bCs/>
              </w:rPr>
            </w:pPr>
            <w:r>
              <w:rPr>
                <w:rFonts w:ascii="Segoe UI" w:hAnsi="Segoe UI" w:cs="Segoe UI"/>
                <w:bCs/>
              </w:rPr>
              <w:t xml:space="preserve">The MDMHLD </w:t>
            </w:r>
            <w:r w:rsidR="004D6165">
              <w:rPr>
                <w:rFonts w:ascii="Segoe UI" w:hAnsi="Segoe UI" w:cs="Segoe UI"/>
                <w:bCs/>
              </w:rPr>
              <w:t xml:space="preserve">added that we </w:t>
            </w:r>
            <w:r w:rsidR="001002FA" w:rsidRPr="000A0C7A">
              <w:rPr>
                <w:rFonts w:ascii="Segoe UI" w:hAnsi="Segoe UI" w:cs="Segoe UI"/>
                <w:bCs/>
              </w:rPr>
              <w:t xml:space="preserve">need to </w:t>
            </w:r>
            <w:r w:rsidR="00364CA1">
              <w:rPr>
                <w:rFonts w:ascii="Segoe UI" w:hAnsi="Segoe UI" w:cs="Segoe UI"/>
                <w:bCs/>
              </w:rPr>
              <w:t>consider rolling this out within</w:t>
            </w:r>
            <w:r w:rsidR="001002FA" w:rsidRPr="000A0C7A">
              <w:rPr>
                <w:rFonts w:ascii="Segoe UI" w:hAnsi="Segoe UI" w:cs="Segoe UI"/>
                <w:bCs/>
              </w:rPr>
              <w:t xml:space="preserve"> teams and not horizontally</w:t>
            </w:r>
            <w:r w:rsidR="0034774F">
              <w:rPr>
                <w:rFonts w:ascii="Segoe UI" w:hAnsi="Segoe UI" w:cs="Segoe UI"/>
                <w:bCs/>
              </w:rPr>
              <w:t xml:space="preserve"> in cohorts</w:t>
            </w:r>
            <w:r w:rsidR="004D6165">
              <w:rPr>
                <w:rFonts w:ascii="Segoe UI" w:hAnsi="Segoe UI" w:cs="Segoe UI"/>
                <w:bCs/>
              </w:rPr>
              <w:t>.</w:t>
            </w:r>
          </w:p>
          <w:p w14:paraId="047BC93E" w14:textId="1BE3EFF8" w:rsidR="004D6165" w:rsidRDefault="004D6165" w:rsidP="003F6E1D">
            <w:pPr>
              <w:jc w:val="both"/>
              <w:rPr>
                <w:rFonts w:ascii="Segoe UI" w:hAnsi="Segoe UI" w:cs="Segoe UI"/>
                <w:bCs/>
              </w:rPr>
            </w:pPr>
          </w:p>
          <w:p w14:paraId="644DB210" w14:textId="1BB12E75" w:rsidR="00AB2879" w:rsidRDefault="007A4EE3" w:rsidP="003F6E1D">
            <w:pPr>
              <w:jc w:val="both"/>
              <w:rPr>
                <w:rFonts w:ascii="Segoe UI" w:hAnsi="Segoe UI" w:cs="Segoe UI"/>
                <w:bCs/>
              </w:rPr>
            </w:pPr>
            <w:r>
              <w:rPr>
                <w:rFonts w:ascii="Segoe UI" w:hAnsi="Segoe UI" w:cs="Segoe UI"/>
                <w:bCs/>
              </w:rPr>
              <w:t>Philip Rutnam commented that a) the programme should be focused on an agreed aim eg</w:t>
            </w:r>
            <w:r w:rsidR="0001083C">
              <w:rPr>
                <w:rFonts w:ascii="Segoe UI" w:hAnsi="Segoe UI" w:cs="Segoe UI"/>
                <w:bCs/>
              </w:rPr>
              <w:t>.</w:t>
            </w:r>
            <w:r>
              <w:rPr>
                <w:rFonts w:ascii="Segoe UI" w:hAnsi="Segoe UI" w:cs="Segoe UI"/>
                <w:bCs/>
              </w:rPr>
              <w:t xml:space="preserve"> Just and Restorative culture b) to acknowledge that there are many components of an OD programme of which a leadership programme would be only one c) given the resource constraints and the investment already made in QI, would it not be better </w:t>
            </w:r>
            <w:r w:rsidRPr="00C01072">
              <w:rPr>
                <w:rFonts w:ascii="Segoe UI" w:hAnsi="Segoe UI" w:cs="Segoe UI"/>
                <w:bCs/>
              </w:rPr>
              <w:t>to get QI cemented into the organisation</w:t>
            </w:r>
            <w:r>
              <w:rPr>
                <w:rFonts w:ascii="Segoe UI" w:hAnsi="Segoe UI" w:cs="Segoe UI"/>
                <w:bCs/>
              </w:rPr>
              <w:t xml:space="preserve"> first before embarking on a wider </w:t>
            </w:r>
            <w:r w:rsidR="00E46A73">
              <w:rPr>
                <w:rFonts w:ascii="Segoe UI" w:hAnsi="Segoe UI" w:cs="Segoe UI"/>
                <w:bCs/>
              </w:rPr>
              <w:t>OD</w:t>
            </w:r>
            <w:r>
              <w:rPr>
                <w:rFonts w:ascii="Segoe UI" w:hAnsi="Segoe UI" w:cs="Segoe UI"/>
                <w:bCs/>
              </w:rPr>
              <w:t xml:space="preserve"> programme.</w:t>
            </w:r>
          </w:p>
          <w:p w14:paraId="28994436" w14:textId="1F65EBA1" w:rsidR="00573EF2" w:rsidRPr="00C01072" w:rsidRDefault="004E7B0C" w:rsidP="00995300">
            <w:pPr>
              <w:jc w:val="both"/>
              <w:rPr>
                <w:rFonts w:ascii="Segoe UI" w:hAnsi="Segoe UI" w:cs="Segoe UI"/>
                <w:bCs/>
              </w:rPr>
            </w:pPr>
            <w:r w:rsidRPr="00C01072">
              <w:rPr>
                <w:rFonts w:ascii="Segoe UI" w:hAnsi="Segoe UI" w:cs="Segoe UI"/>
                <w:bCs/>
              </w:rPr>
              <w:t xml:space="preserve"> </w:t>
            </w:r>
          </w:p>
          <w:p w14:paraId="6DEF4DA1" w14:textId="4C528F22" w:rsidR="00BC4379" w:rsidRDefault="00995300" w:rsidP="003F6E1D">
            <w:pPr>
              <w:jc w:val="both"/>
              <w:rPr>
                <w:rFonts w:ascii="Segoe UI" w:hAnsi="Segoe UI" w:cs="Segoe UI"/>
                <w:bCs/>
              </w:rPr>
            </w:pPr>
            <w:r>
              <w:rPr>
                <w:rFonts w:ascii="Segoe UI" w:hAnsi="Segoe UI" w:cs="Segoe UI"/>
                <w:bCs/>
              </w:rPr>
              <w:t xml:space="preserve">The CMO </w:t>
            </w:r>
            <w:r w:rsidR="00621833">
              <w:rPr>
                <w:rFonts w:ascii="Segoe UI" w:hAnsi="Segoe UI" w:cs="Segoe UI"/>
                <w:bCs/>
              </w:rPr>
              <w:t xml:space="preserve">advised that </w:t>
            </w:r>
            <w:r w:rsidR="00737B9C">
              <w:rPr>
                <w:rFonts w:ascii="Segoe UI" w:hAnsi="Segoe UI" w:cs="Segoe UI"/>
                <w:bCs/>
              </w:rPr>
              <w:t xml:space="preserve">he is </w:t>
            </w:r>
            <w:r w:rsidR="00160F1A" w:rsidRPr="00C01072">
              <w:rPr>
                <w:rFonts w:ascii="Segoe UI" w:hAnsi="Segoe UI" w:cs="Segoe UI"/>
                <w:bCs/>
              </w:rPr>
              <w:t>develop</w:t>
            </w:r>
            <w:r w:rsidR="00737B9C">
              <w:rPr>
                <w:rFonts w:ascii="Segoe UI" w:hAnsi="Segoe UI" w:cs="Segoe UI"/>
                <w:bCs/>
              </w:rPr>
              <w:t>ing</w:t>
            </w:r>
            <w:r w:rsidR="00160F1A" w:rsidRPr="00C01072">
              <w:rPr>
                <w:rFonts w:ascii="Segoe UI" w:hAnsi="Segoe UI" w:cs="Segoe UI"/>
                <w:bCs/>
              </w:rPr>
              <w:t xml:space="preserve"> a clinical leadership </w:t>
            </w:r>
            <w:r>
              <w:rPr>
                <w:rFonts w:ascii="Segoe UI" w:hAnsi="Segoe UI" w:cs="Segoe UI"/>
                <w:bCs/>
              </w:rPr>
              <w:t>programme</w:t>
            </w:r>
            <w:r w:rsidR="00F84042">
              <w:rPr>
                <w:rFonts w:ascii="Segoe UI" w:hAnsi="Segoe UI" w:cs="Segoe UI"/>
                <w:bCs/>
              </w:rPr>
              <w:t xml:space="preserve">, </w:t>
            </w:r>
            <w:r w:rsidR="007A1A0D">
              <w:rPr>
                <w:rFonts w:ascii="Segoe UI" w:hAnsi="Segoe UI" w:cs="Segoe UI"/>
                <w:bCs/>
              </w:rPr>
              <w:t xml:space="preserve">providing </w:t>
            </w:r>
            <w:r w:rsidR="00415B83" w:rsidRPr="00C01072">
              <w:rPr>
                <w:rFonts w:ascii="Segoe UI" w:hAnsi="Segoe UI" w:cs="Segoe UI"/>
                <w:bCs/>
              </w:rPr>
              <w:t>individuals</w:t>
            </w:r>
            <w:r w:rsidR="007A1A0D">
              <w:rPr>
                <w:rFonts w:ascii="Segoe UI" w:hAnsi="Segoe UI" w:cs="Segoe UI"/>
                <w:bCs/>
              </w:rPr>
              <w:t xml:space="preserve"> with </w:t>
            </w:r>
            <w:r w:rsidR="00415B83" w:rsidRPr="00C01072">
              <w:rPr>
                <w:rFonts w:ascii="Segoe UI" w:hAnsi="Segoe UI" w:cs="Segoe UI"/>
                <w:bCs/>
              </w:rPr>
              <w:t>exposure to the team development programme</w:t>
            </w:r>
            <w:r w:rsidR="00F84042">
              <w:rPr>
                <w:rFonts w:ascii="Segoe UI" w:hAnsi="Segoe UI" w:cs="Segoe UI"/>
                <w:bCs/>
              </w:rPr>
              <w:t>. W</w:t>
            </w:r>
            <w:r w:rsidR="0003196F" w:rsidRPr="00C01072">
              <w:rPr>
                <w:rFonts w:ascii="Segoe UI" w:hAnsi="Segoe UI" w:cs="Segoe UI"/>
                <w:bCs/>
              </w:rPr>
              <w:t>e do want multidisciplinary teams</w:t>
            </w:r>
            <w:r w:rsidR="00F84042">
              <w:rPr>
                <w:rFonts w:ascii="Segoe UI" w:hAnsi="Segoe UI" w:cs="Segoe UI"/>
                <w:bCs/>
              </w:rPr>
              <w:t>.</w:t>
            </w:r>
          </w:p>
          <w:p w14:paraId="1649D87E" w14:textId="77777777" w:rsidR="00B42DB9" w:rsidRDefault="00B42DB9" w:rsidP="003F6E1D">
            <w:pPr>
              <w:jc w:val="both"/>
              <w:rPr>
                <w:rFonts w:ascii="Segoe UI" w:hAnsi="Segoe UI" w:cs="Segoe UI"/>
                <w:bCs/>
              </w:rPr>
            </w:pPr>
          </w:p>
          <w:p w14:paraId="669415EA" w14:textId="4676D653" w:rsidR="0003196F" w:rsidRDefault="000337CA" w:rsidP="003F6E1D">
            <w:pPr>
              <w:jc w:val="both"/>
              <w:rPr>
                <w:rFonts w:ascii="Segoe UI" w:hAnsi="Segoe UI" w:cs="Segoe UI"/>
                <w:bCs/>
              </w:rPr>
            </w:pPr>
            <w:r>
              <w:rPr>
                <w:rFonts w:ascii="Segoe UI" w:hAnsi="Segoe UI" w:cs="Segoe UI"/>
                <w:bCs/>
              </w:rPr>
              <w:t>The DF added</w:t>
            </w:r>
            <w:r w:rsidR="00CE2EE8">
              <w:rPr>
                <w:rFonts w:ascii="Segoe UI" w:hAnsi="Segoe UI" w:cs="Segoe UI"/>
                <w:bCs/>
              </w:rPr>
              <w:t xml:space="preserve"> that </w:t>
            </w:r>
            <w:r w:rsidR="00551E39" w:rsidRPr="00C01072">
              <w:rPr>
                <w:rFonts w:ascii="Segoe UI" w:hAnsi="Segoe UI" w:cs="Segoe UI"/>
                <w:bCs/>
              </w:rPr>
              <w:t>it needs to be context</w:t>
            </w:r>
            <w:r w:rsidR="00EE686A">
              <w:rPr>
                <w:rFonts w:ascii="Segoe UI" w:hAnsi="Segoe UI" w:cs="Segoe UI"/>
                <w:bCs/>
              </w:rPr>
              <w:t>ualised</w:t>
            </w:r>
            <w:r w:rsidR="00DF0250">
              <w:rPr>
                <w:rFonts w:ascii="Segoe UI" w:hAnsi="Segoe UI" w:cs="Segoe UI"/>
                <w:bCs/>
              </w:rPr>
              <w:t xml:space="preserve"> with our </w:t>
            </w:r>
            <w:r w:rsidR="00CE2EE8">
              <w:rPr>
                <w:rFonts w:ascii="Segoe UI" w:hAnsi="Segoe UI" w:cs="Segoe UI"/>
                <w:bCs/>
              </w:rPr>
              <w:t>existing organisational structure</w:t>
            </w:r>
            <w:r w:rsidR="00DF0250">
              <w:rPr>
                <w:rFonts w:ascii="Segoe UI" w:hAnsi="Segoe UI" w:cs="Segoe UI"/>
                <w:bCs/>
              </w:rPr>
              <w:t>,</w:t>
            </w:r>
            <w:r w:rsidR="00B42DB9">
              <w:rPr>
                <w:rFonts w:ascii="Segoe UI" w:hAnsi="Segoe UI" w:cs="Segoe UI"/>
                <w:bCs/>
              </w:rPr>
              <w:t xml:space="preserve"> and t</w:t>
            </w:r>
            <w:r w:rsidR="00371A56">
              <w:rPr>
                <w:rFonts w:ascii="Segoe UI" w:hAnsi="Segoe UI" w:cs="Segoe UI"/>
                <w:bCs/>
              </w:rPr>
              <w:t xml:space="preserve">he </w:t>
            </w:r>
            <w:r w:rsidR="00483D0D" w:rsidRPr="00C01072">
              <w:rPr>
                <w:rFonts w:ascii="Segoe UI" w:hAnsi="Segoe UI" w:cs="Segoe UI"/>
                <w:bCs/>
              </w:rPr>
              <w:t xml:space="preserve">values of the </w:t>
            </w:r>
            <w:r w:rsidR="00B42DB9">
              <w:rPr>
                <w:rFonts w:ascii="Segoe UI" w:hAnsi="Segoe UI" w:cs="Segoe UI"/>
                <w:bCs/>
              </w:rPr>
              <w:t>O</w:t>
            </w:r>
            <w:r w:rsidR="00483D0D" w:rsidRPr="00C01072">
              <w:rPr>
                <w:rFonts w:ascii="Segoe UI" w:hAnsi="Segoe UI" w:cs="Segoe UI"/>
                <w:bCs/>
              </w:rPr>
              <w:t>rganisation</w:t>
            </w:r>
            <w:r w:rsidR="00371A56">
              <w:rPr>
                <w:rFonts w:ascii="Segoe UI" w:hAnsi="Segoe UI" w:cs="Segoe UI"/>
                <w:bCs/>
              </w:rPr>
              <w:t xml:space="preserve"> n</w:t>
            </w:r>
            <w:r w:rsidR="00A67FE7" w:rsidRPr="00C01072">
              <w:rPr>
                <w:rFonts w:ascii="Segoe UI" w:hAnsi="Segoe UI" w:cs="Segoe UI"/>
                <w:bCs/>
              </w:rPr>
              <w:t xml:space="preserve">eed to be coherently linked. </w:t>
            </w:r>
          </w:p>
          <w:p w14:paraId="05C20A3B" w14:textId="77777777" w:rsidR="00371A56" w:rsidRDefault="00371A56" w:rsidP="003F6E1D">
            <w:pPr>
              <w:jc w:val="both"/>
              <w:rPr>
                <w:rFonts w:ascii="Segoe UI" w:hAnsi="Segoe UI" w:cs="Segoe UI"/>
                <w:bCs/>
              </w:rPr>
            </w:pPr>
          </w:p>
          <w:p w14:paraId="119192C4" w14:textId="77777777" w:rsidR="00EA48FF" w:rsidRDefault="00371A56" w:rsidP="0098541F">
            <w:pPr>
              <w:jc w:val="both"/>
              <w:rPr>
                <w:rFonts w:ascii="Segoe UI" w:hAnsi="Segoe UI" w:cs="Segoe UI"/>
                <w:bCs/>
              </w:rPr>
            </w:pPr>
            <w:r>
              <w:rPr>
                <w:rFonts w:ascii="Segoe UI" w:hAnsi="Segoe UI" w:cs="Segoe UI"/>
                <w:bCs/>
              </w:rPr>
              <w:t xml:space="preserve">The Chair </w:t>
            </w:r>
            <w:r w:rsidR="007A4EE3">
              <w:rPr>
                <w:rFonts w:ascii="Segoe UI" w:hAnsi="Segoe UI" w:cs="Segoe UI"/>
                <w:bCs/>
              </w:rPr>
              <w:t xml:space="preserve">echoed the earlier point about an OD programme being a multi-component initiative, and </w:t>
            </w:r>
            <w:r>
              <w:rPr>
                <w:rFonts w:ascii="Segoe UI" w:hAnsi="Segoe UI" w:cs="Segoe UI"/>
                <w:bCs/>
              </w:rPr>
              <w:t>summarised</w:t>
            </w:r>
            <w:r w:rsidR="00EC001C">
              <w:rPr>
                <w:rFonts w:ascii="Segoe UI" w:hAnsi="Segoe UI" w:cs="Segoe UI"/>
                <w:bCs/>
              </w:rPr>
              <w:t xml:space="preserve"> </w:t>
            </w:r>
            <w:r w:rsidR="003762D8">
              <w:rPr>
                <w:rFonts w:ascii="Segoe UI" w:hAnsi="Segoe UI" w:cs="Segoe UI"/>
                <w:bCs/>
              </w:rPr>
              <w:t xml:space="preserve">that </w:t>
            </w:r>
            <w:r w:rsidR="00A30D56">
              <w:rPr>
                <w:rFonts w:ascii="Segoe UI" w:hAnsi="Segoe UI" w:cs="Segoe UI"/>
                <w:bCs/>
              </w:rPr>
              <w:t>we</w:t>
            </w:r>
            <w:r w:rsidR="006C04A1">
              <w:rPr>
                <w:rFonts w:ascii="Segoe UI" w:hAnsi="Segoe UI" w:cs="Segoe UI"/>
                <w:bCs/>
              </w:rPr>
              <w:t xml:space="preserve"> need to frame the OD intervention with what are the key results we want to create as an </w:t>
            </w:r>
            <w:r w:rsidR="007A4EE3">
              <w:rPr>
                <w:rFonts w:ascii="Segoe UI" w:hAnsi="Segoe UI" w:cs="Segoe UI"/>
                <w:bCs/>
              </w:rPr>
              <w:t>organisation and</w:t>
            </w:r>
            <w:r w:rsidR="006C04A1">
              <w:rPr>
                <w:rFonts w:ascii="Segoe UI" w:hAnsi="Segoe UI" w:cs="Segoe UI"/>
                <w:bCs/>
              </w:rPr>
              <w:t xml:space="preserve"> what is the </w:t>
            </w:r>
            <w:r w:rsidR="007A4EE3">
              <w:rPr>
                <w:rFonts w:ascii="Segoe UI" w:hAnsi="Segoe UI" w:cs="Segoe UI"/>
                <w:bCs/>
              </w:rPr>
              <w:t>culture</w:t>
            </w:r>
            <w:r w:rsidR="006C04A1">
              <w:rPr>
                <w:rFonts w:ascii="Segoe UI" w:hAnsi="Segoe UI" w:cs="Segoe UI"/>
                <w:bCs/>
              </w:rPr>
              <w:t xml:space="preserve"> that </w:t>
            </w:r>
            <w:r w:rsidR="007A4EE3">
              <w:rPr>
                <w:rFonts w:ascii="Segoe UI" w:hAnsi="Segoe UI" w:cs="Segoe UI"/>
                <w:bCs/>
              </w:rPr>
              <w:t>enables</w:t>
            </w:r>
            <w:r w:rsidR="006C04A1">
              <w:rPr>
                <w:rFonts w:ascii="Segoe UI" w:hAnsi="Segoe UI" w:cs="Segoe UI"/>
                <w:bCs/>
              </w:rPr>
              <w:t xml:space="preserve"> us </w:t>
            </w:r>
            <w:r w:rsidR="006C04A1">
              <w:rPr>
                <w:rFonts w:ascii="Segoe UI" w:hAnsi="Segoe UI" w:cs="Segoe UI"/>
                <w:bCs/>
              </w:rPr>
              <w:lastRenderedPageBreak/>
              <w:t xml:space="preserve">to </w:t>
            </w:r>
            <w:r w:rsidR="007A4EE3">
              <w:rPr>
                <w:rFonts w:ascii="Segoe UI" w:hAnsi="Segoe UI" w:cs="Segoe UI"/>
                <w:bCs/>
              </w:rPr>
              <w:t>achieve</w:t>
            </w:r>
            <w:r w:rsidR="006C04A1">
              <w:rPr>
                <w:rFonts w:ascii="Segoe UI" w:hAnsi="Segoe UI" w:cs="Segoe UI"/>
                <w:bCs/>
              </w:rPr>
              <w:t xml:space="preserve"> those results</w:t>
            </w:r>
            <w:r w:rsidR="007A4EE3">
              <w:rPr>
                <w:rFonts w:ascii="Segoe UI" w:hAnsi="Segoe UI" w:cs="Segoe UI"/>
                <w:bCs/>
              </w:rPr>
              <w:t>;</w:t>
            </w:r>
            <w:r w:rsidR="006C04A1">
              <w:rPr>
                <w:rFonts w:ascii="Segoe UI" w:hAnsi="Segoe UI" w:cs="Segoe UI"/>
                <w:bCs/>
              </w:rPr>
              <w:t xml:space="preserve"> then to map where we are</w:t>
            </w:r>
            <w:r w:rsidR="007A4EE3">
              <w:rPr>
                <w:rFonts w:ascii="Segoe UI" w:hAnsi="Segoe UI" w:cs="Segoe UI"/>
                <w:bCs/>
              </w:rPr>
              <w:t xml:space="preserve"> now</w:t>
            </w:r>
            <w:r w:rsidR="006C04A1">
              <w:rPr>
                <w:rFonts w:ascii="Segoe UI" w:hAnsi="Segoe UI" w:cs="Segoe UI"/>
                <w:bCs/>
              </w:rPr>
              <w:t xml:space="preserve"> against the results we want to achieve and the culture we need to create. This will provide the pathway for a </w:t>
            </w:r>
            <w:r w:rsidR="007A4EE3">
              <w:rPr>
                <w:rFonts w:ascii="Segoe UI" w:hAnsi="Segoe UI" w:cs="Segoe UI"/>
                <w:bCs/>
              </w:rPr>
              <w:t>transformation</w:t>
            </w:r>
            <w:r w:rsidR="006C04A1">
              <w:rPr>
                <w:rFonts w:ascii="Segoe UI" w:hAnsi="Segoe UI" w:cs="Segoe UI"/>
                <w:bCs/>
              </w:rPr>
              <w:t xml:space="preserve"> programme</w:t>
            </w:r>
            <w:r w:rsidR="007A4EE3">
              <w:rPr>
                <w:rFonts w:ascii="Segoe UI" w:hAnsi="Segoe UI" w:cs="Segoe UI"/>
                <w:bCs/>
              </w:rPr>
              <w:t xml:space="preserve"> and underlines the importance of linking this programme of work with that being developed by the incoming Director of Strategy.</w:t>
            </w:r>
            <w:r w:rsidR="00D52BEE" w:rsidRPr="00C01072">
              <w:rPr>
                <w:rFonts w:ascii="Segoe UI" w:hAnsi="Segoe UI" w:cs="Segoe UI"/>
                <w:bCs/>
              </w:rPr>
              <w:t xml:space="preserve"> </w:t>
            </w:r>
            <w:r w:rsidR="006C04A1">
              <w:rPr>
                <w:rFonts w:ascii="Segoe UI" w:hAnsi="Segoe UI" w:cs="Segoe UI"/>
                <w:bCs/>
              </w:rPr>
              <w:t>She</w:t>
            </w:r>
            <w:r w:rsidR="005D3297">
              <w:rPr>
                <w:rFonts w:ascii="Segoe UI" w:hAnsi="Segoe UI" w:cs="Segoe UI"/>
                <w:bCs/>
              </w:rPr>
              <w:t xml:space="preserve"> </w:t>
            </w:r>
            <w:r w:rsidR="003762D8">
              <w:rPr>
                <w:rFonts w:ascii="Segoe UI" w:hAnsi="Segoe UI" w:cs="Segoe UI"/>
                <w:bCs/>
              </w:rPr>
              <w:t>confirmed</w:t>
            </w:r>
            <w:r w:rsidR="006C04A1">
              <w:rPr>
                <w:rFonts w:ascii="Segoe UI" w:hAnsi="Segoe UI" w:cs="Segoe UI"/>
                <w:bCs/>
              </w:rPr>
              <w:t xml:space="preserve"> the</w:t>
            </w:r>
            <w:r w:rsidR="003762D8">
              <w:rPr>
                <w:rFonts w:ascii="Segoe UI" w:hAnsi="Segoe UI" w:cs="Segoe UI"/>
                <w:bCs/>
              </w:rPr>
              <w:t xml:space="preserve"> </w:t>
            </w:r>
            <w:r w:rsidR="005D3297">
              <w:rPr>
                <w:rFonts w:ascii="Segoe UI" w:hAnsi="Segoe UI" w:cs="Segoe UI"/>
                <w:bCs/>
              </w:rPr>
              <w:t xml:space="preserve">Committee </w:t>
            </w:r>
            <w:r w:rsidR="003762D8">
              <w:rPr>
                <w:rFonts w:ascii="Segoe UI" w:hAnsi="Segoe UI" w:cs="Segoe UI"/>
                <w:bCs/>
              </w:rPr>
              <w:t xml:space="preserve">is </w:t>
            </w:r>
            <w:r w:rsidR="00EC001C" w:rsidRPr="00C01072">
              <w:rPr>
                <w:rFonts w:ascii="Segoe UI" w:hAnsi="Segoe UI" w:cs="Segoe UI"/>
                <w:bCs/>
              </w:rPr>
              <w:t xml:space="preserve">in agreement to progress </w:t>
            </w:r>
            <w:r w:rsidR="006C04A1">
              <w:rPr>
                <w:rFonts w:ascii="Segoe UI" w:hAnsi="Segoe UI" w:cs="Segoe UI"/>
                <w:bCs/>
              </w:rPr>
              <w:t xml:space="preserve">to </w:t>
            </w:r>
            <w:r w:rsidR="00EC001C" w:rsidRPr="00C01072">
              <w:rPr>
                <w:rFonts w:ascii="Segoe UI" w:hAnsi="Segoe UI" w:cs="Segoe UI"/>
                <w:bCs/>
              </w:rPr>
              <w:t xml:space="preserve">the </w:t>
            </w:r>
            <w:r w:rsidR="006C04A1">
              <w:rPr>
                <w:rFonts w:ascii="Segoe UI" w:hAnsi="Segoe UI" w:cs="Segoe UI"/>
                <w:bCs/>
              </w:rPr>
              <w:t xml:space="preserve">formal </w:t>
            </w:r>
            <w:r w:rsidR="00EC001C" w:rsidRPr="00C01072">
              <w:rPr>
                <w:rFonts w:ascii="Segoe UI" w:hAnsi="Segoe UI" w:cs="Segoe UI"/>
                <w:bCs/>
              </w:rPr>
              <w:t>discovery phase.</w:t>
            </w:r>
          </w:p>
          <w:p w14:paraId="59FAB17A" w14:textId="1465699E" w:rsidR="00E46A73" w:rsidRDefault="00E46A73" w:rsidP="0098541F">
            <w:pPr>
              <w:jc w:val="both"/>
              <w:rPr>
                <w:rFonts w:ascii="Segoe UI" w:hAnsi="Segoe UI" w:cs="Segoe UI"/>
                <w:b/>
                <w:sz w:val="24"/>
                <w:szCs w:val="24"/>
              </w:rPr>
            </w:pPr>
          </w:p>
        </w:tc>
        <w:tc>
          <w:tcPr>
            <w:tcW w:w="1297" w:type="dxa"/>
          </w:tcPr>
          <w:p w14:paraId="01777562" w14:textId="4E8C19D5" w:rsidR="00964BF9" w:rsidRDefault="00964BF9" w:rsidP="00A9099E">
            <w:pPr>
              <w:jc w:val="both"/>
              <w:rPr>
                <w:rFonts w:ascii="Segoe UI" w:hAnsi="Segoe UI" w:cs="Segoe UI"/>
                <w:b/>
                <w:bCs/>
              </w:rPr>
            </w:pPr>
          </w:p>
        </w:tc>
      </w:tr>
      <w:tr w:rsidR="0045611B" w:rsidRPr="00A9099E" w14:paraId="6BAF5AF2" w14:textId="77777777" w:rsidTr="2F07DB0B">
        <w:tc>
          <w:tcPr>
            <w:tcW w:w="843" w:type="dxa"/>
          </w:tcPr>
          <w:p w14:paraId="36175535" w14:textId="31276303" w:rsidR="0045611B" w:rsidRPr="00C733D8" w:rsidRDefault="00FA616D" w:rsidP="00A9099E">
            <w:pPr>
              <w:jc w:val="both"/>
              <w:rPr>
                <w:rFonts w:ascii="Segoe UI" w:hAnsi="Segoe UI" w:cs="Segoe UI"/>
                <w:b/>
                <w:lang w:val="pl-PL"/>
              </w:rPr>
            </w:pPr>
            <w:r w:rsidRPr="00C733D8">
              <w:rPr>
                <w:rFonts w:ascii="Segoe UI" w:hAnsi="Segoe UI" w:cs="Segoe UI"/>
                <w:b/>
                <w:lang w:val="pl-PL"/>
              </w:rPr>
              <w:t>1</w:t>
            </w:r>
            <w:r w:rsidR="00B0508D" w:rsidRPr="00C733D8">
              <w:rPr>
                <w:rFonts w:ascii="Segoe UI" w:hAnsi="Segoe UI" w:cs="Segoe UI"/>
                <w:b/>
                <w:lang w:val="pl-PL"/>
              </w:rPr>
              <w:t>2</w:t>
            </w:r>
            <w:r w:rsidRPr="00C733D8">
              <w:rPr>
                <w:rFonts w:ascii="Segoe UI" w:hAnsi="Segoe UI" w:cs="Segoe UI"/>
                <w:b/>
                <w:lang w:val="pl-PL"/>
              </w:rPr>
              <w:t>.</w:t>
            </w:r>
          </w:p>
          <w:p w14:paraId="4F0E48F3" w14:textId="77777777" w:rsidR="004D6165" w:rsidRPr="00C733D8" w:rsidRDefault="004D6165" w:rsidP="00A9099E">
            <w:pPr>
              <w:jc w:val="both"/>
              <w:rPr>
                <w:rFonts w:ascii="Segoe UI" w:hAnsi="Segoe UI" w:cs="Segoe UI"/>
                <w:b/>
                <w:lang w:val="pl-PL"/>
              </w:rPr>
            </w:pPr>
          </w:p>
          <w:p w14:paraId="41CD15CF" w14:textId="77777777" w:rsidR="00E2466D" w:rsidRPr="00C733D8" w:rsidRDefault="00E2466D" w:rsidP="00A9099E">
            <w:pPr>
              <w:jc w:val="both"/>
              <w:rPr>
                <w:rFonts w:ascii="Segoe UI" w:hAnsi="Segoe UI" w:cs="Segoe UI"/>
                <w:b/>
                <w:lang w:val="pl-PL"/>
              </w:rPr>
            </w:pPr>
            <w:r w:rsidRPr="00C733D8">
              <w:rPr>
                <w:rFonts w:ascii="Segoe UI" w:hAnsi="Segoe UI" w:cs="Segoe UI"/>
                <w:b/>
                <w:lang w:val="pl-PL"/>
              </w:rPr>
              <w:t>a.</w:t>
            </w:r>
          </w:p>
          <w:p w14:paraId="3B008CE8" w14:textId="77777777" w:rsidR="00E2466D" w:rsidRPr="00C733D8" w:rsidRDefault="00E2466D" w:rsidP="00A9099E">
            <w:pPr>
              <w:jc w:val="both"/>
              <w:rPr>
                <w:rFonts w:ascii="Segoe UI" w:hAnsi="Segoe UI" w:cs="Segoe UI"/>
                <w:b/>
                <w:lang w:val="pl-PL"/>
              </w:rPr>
            </w:pPr>
          </w:p>
          <w:p w14:paraId="3D8A32B1" w14:textId="77777777" w:rsidR="00E2466D" w:rsidRPr="00C733D8" w:rsidRDefault="00E2466D" w:rsidP="00A9099E">
            <w:pPr>
              <w:jc w:val="both"/>
              <w:rPr>
                <w:rFonts w:ascii="Segoe UI" w:hAnsi="Segoe UI" w:cs="Segoe UI"/>
                <w:b/>
                <w:lang w:val="pl-PL"/>
              </w:rPr>
            </w:pPr>
          </w:p>
          <w:p w14:paraId="56CE6ABB" w14:textId="77777777" w:rsidR="00E2466D" w:rsidRPr="00C733D8" w:rsidRDefault="00E2466D" w:rsidP="00A9099E">
            <w:pPr>
              <w:jc w:val="both"/>
              <w:rPr>
                <w:rFonts w:ascii="Segoe UI" w:hAnsi="Segoe UI" w:cs="Segoe UI"/>
                <w:b/>
                <w:lang w:val="pl-PL"/>
              </w:rPr>
            </w:pPr>
            <w:r w:rsidRPr="00C733D8">
              <w:rPr>
                <w:rFonts w:ascii="Segoe UI" w:hAnsi="Segoe UI" w:cs="Segoe UI"/>
                <w:b/>
                <w:lang w:val="pl-PL"/>
              </w:rPr>
              <w:t>b.</w:t>
            </w:r>
          </w:p>
          <w:p w14:paraId="30D1C82A" w14:textId="0BDBF9BA" w:rsidR="00E2466D" w:rsidRPr="00C733D8" w:rsidRDefault="00E2466D" w:rsidP="00A9099E">
            <w:pPr>
              <w:jc w:val="both"/>
              <w:rPr>
                <w:rFonts w:ascii="Segoe UI" w:hAnsi="Segoe UI" w:cs="Segoe UI"/>
                <w:b/>
                <w:lang w:val="pl-PL"/>
              </w:rPr>
            </w:pPr>
          </w:p>
          <w:p w14:paraId="11080BCC" w14:textId="77777777" w:rsidR="006F51DC" w:rsidRPr="00C733D8" w:rsidRDefault="006F51DC" w:rsidP="00A9099E">
            <w:pPr>
              <w:jc w:val="both"/>
              <w:rPr>
                <w:rFonts w:ascii="Segoe UI" w:hAnsi="Segoe UI" w:cs="Segoe UI"/>
                <w:b/>
                <w:lang w:val="pl-PL"/>
              </w:rPr>
            </w:pPr>
          </w:p>
          <w:p w14:paraId="69C868D4" w14:textId="77777777" w:rsidR="00E2466D" w:rsidRPr="00C733D8" w:rsidRDefault="00E2466D" w:rsidP="00A9099E">
            <w:pPr>
              <w:jc w:val="both"/>
              <w:rPr>
                <w:rFonts w:ascii="Segoe UI" w:hAnsi="Segoe UI" w:cs="Segoe UI"/>
                <w:b/>
                <w:lang w:val="pl-PL"/>
              </w:rPr>
            </w:pPr>
            <w:r w:rsidRPr="00C733D8">
              <w:rPr>
                <w:rFonts w:ascii="Segoe UI" w:hAnsi="Segoe UI" w:cs="Segoe UI"/>
                <w:b/>
                <w:lang w:val="pl-PL"/>
              </w:rPr>
              <w:t>c.</w:t>
            </w:r>
          </w:p>
          <w:p w14:paraId="360CA4D1" w14:textId="77777777" w:rsidR="006F51DC" w:rsidRPr="00C733D8" w:rsidRDefault="006F51DC" w:rsidP="00A9099E">
            <w:pPr>
              <w:jc w:val="both"/>
              <w:rPr>
                <w:rFonts w:ascii="Segoe UI" w:hAnsi="Segoe UI" w:cs="Segoe UI"/>
                <w:b/>
                <w:lang w:val="pl-PL"/>
              </w:rPr>
            </w:pPr>
          </w:p>
          <w:p w14:paraId="27BB6958" w14:textId="77777777" w:rsidR="006F51DC" w:rsidRPr="00C733D8" w:rsidRDefault="006F51DC" w:rsidP="00A9099E">
            <w:pPr>
              <w:jc w:val="both"/>
              <w:rPr>
                <w:rFonts w:ascii="Segoe UI" w:hAnsi="Segoe UI" w:cs="Segoe UI"/>
                <w:b/>
                <w:lang w:val="pl-PL"/>
              </w:rPr>
            </w:pPr>
          </w:p>
          <w:p w14:paraId="46C90AFD" w14:textId="77777777" w:rsidR="006F51DC" w:rsidRPr="00C733D8" w:rsidRDefault="006F51DC" w:rsidP="00A9099E">
            <w:pPr>
              <w:jc w:val="both"/>
              <w:rPr>
                <w:rFonts w:ascii="Segoe UI" w:hAnsi="Segoe UI" w:cs="Segoe UI"/>
                <w:b/>
                <w:lang w:val="pl-PL"/>
              </w:rPr>
            </w:pPr>
            <w:r w:rsidRPr="00C733D8">
              <w:rPr>
                <w:rFonts w:ascii="Segoe UI" w:hAnsi="Segoe UI" w:cs="Segoe UI"/>
                <w:b/>
                <w:lang w:val="pl-PL"/>
              </w:rPr>
              <w:t>d.</w:t>
            </w:r>
          </w:p>
          <w:p w14:paraId="7C3A433F" w14:textId="77777777" w:rsidR="006F51DC" w:rsidRPr="00C733D8" w:rsidRDefault="006F51DC" w:rsidP="00A9099E">
            <w:pPr>
              <w:jc w:val="both"/>
              <w:rPr>
                <w:rFonts w:ascii="Segoe UI" w:hAnsi="Segoe UI" w:cs="Segoe UI"/>
                <w:b/>
                <w:lang w:val="pl-PL"/>
              </w:rPr>
            </w:pPr>
          </w:p>
          <w:p w14:paraId="4F6CC089" w14:textId="77777777" w:rsidR="006F51DC" w:rsidRPr="00C733D8" w:rsidRDefault="006F51DC" w:rsidP="00A9099E">
            <w:pPr>
              <w:jc w:val="both"/>
              <w:rPr>
                <w:rFonts w:ascii="Segoe UI" w:hAnsi="Segoe UI" w:cs="Segoe UI"/>
                <w:b/>
                <w:lang w:val="pl-PL"/>
              </w:rPr>
            </w:pPr>
          </w:p>
          <w:p w14:paraId="3F75A273" w14:textId="77777777" w:rsidR="006F51DC" w:rsidRPr="00C733D8" w:rsidRDefault="006F51DC" w:rsidP="00A9099E">
            <w:pPr>
              <w:jc w:val="both"/>
              <w:rPr>
                <w:rFonts w:ascii="Segoe UI" w:hAnsi="Segoe UI" w:cs="Segoe UI"/>
                <w:b/>
                <w:lang w:val="pl-PL"/>
              </w:rPr>
            </w:pPr>
            <w:r w:rsidRPr="00C733D8">
              <w:rPr>
                <w:rFonts w:ascii="Segoe UI" w:hAnsi="Segoe UI" w:cs="Segoe UI"/>
                <w:b/>
                <w:lang w:val="pl-PL"/>
              </w:rPr>
              <w:t>e.</w:t>
            </w:r>
          </w:p>
          <w:p w14:paraId="75C1B698" w14:textId="77777777" w:rsidR="006F51DC" w:rsidRPr="00C733D8" w:rsidRDefault="006F51DC" w:rsidP="00A9099E">
            <w:pPr>
              <w:jc w:val="both"/>
              <w:rPr>
                <w:rFonts w:ascii="Segoe UI" w:hAnsi="Segoe UI" w:cs="Segoe UI"/>
                <w:b/>
                <w:lang w:val="pl-PL"/>
              </w:rPr>
            </w:pPr>
          </w:p>
          <w:p w14:paraId="0EB14526" w14:textId="77777777" w:rsidR="00626F95" w:rsidRPr="00C733D8" w:rsidRDefault="00626F95" w:rsidP="00A9099E">
            <w:pPr>
              <w:jc w:val="both"/>
              <w:rPr>
                <w:rFonts w:ascii="Segoe UI" w:hAnsi="Segoe UI" w:cs="Segoe UI"/>
                <w:b/>
                <w:lang w:val="pl-PL"/>
              </w:rPr>
            </w:pPr>
          </w:p>
          <w:p w14:paraId="36D03CAE" w14:textId="77777777" w:rsidR="006F51DC" w:rsidRPr="00C733D8" w:rsidRDefault="006F51DC" w:rsidP="00A9099E">
            <w:pPr>
              <w:jc w:val="both"/>
              <w:rPr>
                <w:rFonts w:ascii="Segoe UI" w:hAnsi="Segoe UI" w:cs="Segoe UI"/>
                <w:b/>
                <w:lang w:val="pl-PL"/>
              </w:rPr>
            </w:pPr>
            <w:r w:rsidRPr="00C733D8">
              <w:rPr>
                <w:rFonts w:ascii="Segoe UI" w:hAnsi="Segoe UI" w:cs="Segoe UI"/>
                <w:b/>
                <w:lang w:val="pl-PL"/>
              </w:rPr>
              <w:t>f.</w:t>
            </w:r>
          </w:p>
          <w:p w14:paraId="4682B80B" w14:textId="77777777" w:rsidR="006F51DC" w:rsidRPr="00C733D8" w:rsidRDefault="006F51DC" w:rsidP="00A9099E">
            <w:pPr>
              <w:jc w:val="both"/>
              <w:rPr>
                <w:rFonts w:ascii="Segoe UI" w:hAnsi="Segoe UI" w:cs="Segoe UI"/>
                <w:b/>
                <w:lang w:val="pl-PL"/>
              </w:rPr>
            </w:pPr>
          </w:p>
          <w:p w14:paraId="3F5AA0AB" w14:textId="24A6700A" w:rsidR="006F51DC" w:rsidRDefault="006F51DC" w:rsidP="00A9099E">
            <w:pPr>
              <w:jc w:val="both"/>
              <w:rPr>
                <w:rFonts w:ascii="Segoe UI" w:hAnsi="Segoe UI" w:cs="Segoe UI"/>
                <w:b/>
                <w:lang w:val="pl-PL"/>
              </w:rPr>
            </w:pPr>
          </w:p>
          <w:p w14:paraId="2024EE20" w14:textId="77777777" w:rsidR="0001083C" w:rsidRPr="00C733D8" w:rsidRDefault="0001083C" w:rsidP="00A9099E">
            <w:pPr>
              <w:jc w:val="both"/>
              <w:rPr>
                <w:rFonts w:ascii="Segoe UI" w:hAnsi="Segoe UI" w:cs="Segoe UI"/>
                <w:b/>
                <w:lang w:val="pl-PL"/>
              </w:rPr>
            </w:pPr>
          </w:p>
          <w:p w14:paraId="0DF45E93" w14:textId="77777777" w:rsidR="007A0F31" w:rsidRPr="00C733D8" w:rsidRDefault="007A0F31" w:rsidP="00A9099E">
            <w:pPr>
              <w:jc w:val="both"/>
              <w:rPr>
                <w:rFonts w:ascii="Segoe UI" w:hAnsi="Segoe UI" w:cs="Segoe UI"/>
                <w:b/>
                <w:lang w:val="pl-PL"/>
              </w:rPr>
            </w:pPr>
          </w:p>
          <w:p w14:paraId="481EC846" w14:textId="77777777" w:rsidR="006F51DC" w:rsidRPr="00C733D8" w:rsidRDefault="006F51DC" w:rsidP="00A9099E">
            <w:pPr>
              <w:jc w:val="both"/>
              <w:rPr>
                <w:rFonts w:ascii="Segoe UI" w:hAnsi="Segoe UI" w:cs="Segoe UI"/>
                <w:b/>
                <w:lang w:val="pl-PL"/>
              </w:rPr>
            </w:pPr>
            <w:r w:rsidRPr="00C733D8">
              <w:rPr>
                <w:rFonts w:ascii="Segoe UI" w:hAnsi="Segoe UI" w:cs="Segoe UI"/>
                <w:b/>
                <w:lang w:val="pl-PL"/>
              </w:rPr>
              <w:t>g.</w:t>
            </w:r>
          </w:p>
          <w:p w14:paraId="7C8AFD82" w14:textId="77777777" w:rsidR="006F51DC" w:rsidRPr="00C733D8" w:rsidRDefault="006F51DC" w:rsidP="00A9099E">
            <w:pPr>
              <w:jc w:val="both"/>
              <w:rPr>
                <w:rFonts w:ascii="Segoe UI" w:hAnsi="Segoe UI" w:cs="Segoe UI"/>
                <w:b/>
                <w:lang w:val="pl-PL"/>
              </w:rPr>
            </w:pPr>
          </w:p>
          <w:p w14:paraId="72129653" w14:textId="77777777" w:rsidR="006F51DC" w:rsidRPr="00C733D8" w:rsidRDefault="006F51DC" w:rsidP="00A9099E">
            <w:pPr>
              <w:jc w:val="both"/>
              <w:rPr>
                <w:rFonts w:ascii="Segoe UI" w:hAnsi="Segoe UI" w:cs="Segoe UI"/>
                <w:b/>
                <w:lang w:val="pl-PL"/>
              </w:rPr>
            </w:pPr>
          </w:p>
          <w:p w14:paraId="709E7BDF" w14:textId="77777777" w:rsidR="006F51DC" w:rsidRPr="00C733D8" w:rsidRDefault="006F51DC" w:rsidP="00A9099E">
            <w:pPr>
              <w:jc w:val="both"/>
              <w:rPr>
                <w:rFonts w:ascii="Segoe UI" w:hAnsi="Segoe UI" w:cs="Segoe UI"/>
                <w:b/>
                <w:lang w:val="pl-PL"/>
              </w:rPr>
            </w:pPr>
            <w:r w:rsidRPr="00C733D8">
              <w:rPr>
                <w:rFonts w:ascii="Segoe UI" w:hAnsi="Segoe UI" w:cs="Segoe UI"/>
                <w:b/>
                <w:lang w:val="pl-PL"/>
              </w:rPr>
              <w:t>h.</w:t>
            </w:r>
          </w:p>
          <w:p w14:paraId="0EF7F9D7" w14:textId="6CD274C7" w:rsidR="006F51DC" w:rsidRPr="00C733D8" w:rsidRDefault="006F51DC" w:rsidP="00A9099E">
            <w:pPr>
              <w:jc w:val="both"/>
              <w:rPr>
                <w:rFonts w:ascii="Segoe UI" w:hAnsi="Segoe UI" w:cs="Segoe UI"/>
                <w:b/>
                <w:lang w:val="pl-PL"/>
              </w:rPr>
            </w:pPr>
          </w:p>
          <w:p w14:paraId="60D6D6CD" w14:textId="77777777" w:rsidR="0068629C" w:rsidRPr="00C733D8" w:rsidRDefault="0068629C" w:rsidP="00A9099E">
            <w:pPr>
              <w:jc w:val="both"/>
              <w:rPr>
                <w:rFonts w:ascii="Segoe UI" w:hAnsi="Segoe UI" w:cs="Segoe UI"/>
                <w:b/>
                <w:lang w:val="pl-PL"/>
              </w:rPr>
            </w:pPr>
          </w:p>
          <w:p w14:paraId="3C2ABE6B" w14:textId="2CFB4E84" w:rsidR="006F51DC" w:rsidRPr="00C733D8" w:rsidRDefault="006F51DC" w:rsidP="00A9099E">
            <w:pPr>
              <w:jc w:val="both"/>
              <w:rPr>
                <w:rFonts w:ascii="Segoe UI" w:hAnsi="Segoe UI" w:cs="Segoe UI"/>
                <w:b/>
                <w:lang w:val="pl-PL"/>
              </w:rPr>
            </w:pPr>
            <w:r w:rsidRPr="00C733D8">
              <w:rPr>
                <w:rFonts w:ascii="Segoe UI" w:hAnsi="Segoe UI" w:cs="Segoe UI"/>
                <w:b/>
                <w:lang w:val="pl-PL"/>
              </w:rPr>
              <w:t>i.</w:t>
            </w:r>
          </w:p>
          <w:p w14:paraId="3FFFE1D7" w14:textId="5687BE4F" w:rsidR="0068629C" w:rsidRPr="00C733D8" w:rsidRDefault="0068629C" w:rsidP="00A9099E">
            <w:pPr>
              <w:jc w:val="both"/>
              <w:rPr>
                <w:rFonts w:ascii="Segoe UI" w:hAnsi="Segoe UI" w:cs="Segoe UI"/>
                <w:b/>
                <w:lang w:val="pl-PL"/>
              </w:rPr>
            </w:pPr>
          </w:p>
          <w:p w14:paraId="309CC84C" w14:textId="09BCDF28" w:rsidR="0068629C" w:rsidRPr="00C733D8" w:rsidRDefault="0068629C" w:rsidP="00A9099E">
            <w:pPr>
              <w:jc w:val="both"/>
              <w:rPr>
                <w:rFonts w:ascii="Segoe UI" w:hAnsi="Segoe UI" w:cs="Segoe UI"/>
                <w:b/>
                <w:lang w:val="pl-PL"/>
              </w:rPr>
            </w:pPr>
          </w:p>
          <w:p w14:paraId="2DC9C950" w14:textId="16F63B97" w:rsidR="0068629C" w:rsidRPr="00C733D8" w:rsidRDefault="0068629C" w:rsidP="00A9099E">
            <w:pPr>
              <w:jc w:val="both"/>
              <w:rPr>
                <w:rFonts w:ascii="Segoe UI" w:hAnsi="Segoe UI" w:cs="Segoe UI"/>
                <w:b/>
                <w:lang w:val="pl-PL"/>
              </w:rPr>
            </w:pPr>
            <w:r w:rsidRPr="00C733D8">
              <w:rPr>
                <w:rFonts w:ascii="Segoe UI" w:hAnsi="Segoe UI" w:cs="Segoe UI"/>
                <w:b/>
                <w:lang w:val="pl-PL"/>
              </w:rPr>
              <w:t>j.</w:t>
            </w:r>
          </w:p>
          <w:p w14:paraId="7F58E053" w14:textId="0FA2D381" w:rsidR="0068629C" w:rsidRPr="00C733D8" w:rsidRDefault="0068629C" w:rsidP="00A9099E">
            <w:pPr>
              <w:jc w:val="both"/>
              <w:rPr>
                <w:rFonts w:ascii="Segoe UI" w:hAnsi="Segoe UI" w:cs="Segoe UI"/>
                <w:b/>
                <w:lang w:val="pl-PL"/>
              </w:rPr>
            </w:pPr>
          </w:p>
          <w:p w14:paraId="4EEEF7C9" w14:textId="45931DBB" w:rsidR="0068629C" w:rsidRPr="00C733D8" w:rsidRDefault="0068629C" w:rsidP="00A9099E">
            <w:pPr>
              <w:jc w:val="both"/>
              <w:rPr>
                <w:rFonts w:ascii="Segoe UI" w:hAnsi="Segoe UI" w:cs="Segoe UI"/>
                <w:b/>
                <w:lang w:val="pl-PL"/>
              </w:rPr>
            </w:pPr>
          </w:p>
          <w:p w14:paraId="4BE201E1" w14:textId="104B849A" w:rsidR="006F51DC" w:rsidRPr="00C733D8" w:rsidRDefault="006F51DC" w:rsidP="00A9099E">
            <w:pPr>
              <w:jc w:val="both"/>
              <w:rPr>
                <w:rFonts w:ascii="Segoe UI" w:hAnsi="Segoe UI" w:cs="Segoe UI"/>
                <w:b/>
                <w:lang w:val="pl-PL"/>
              </w:rPr>
            </w:pPr>
          </w:p>
        </w:tc>
        <w:tc>
          <w:tcPr>
            <w:tcW w:w="8634" w:type="dxa"/>
          </w:tcPr>
          <w:p w14:paraId="3B986DAA" w14:textId="77777777" w:rsidR="0045611B" w:rsidRDefault="00E94417" w:rsidP="00941F9F">
            <w:pPr>
              <w:jc w:val="both"/>
              <w:rPr>
                <w:rFonts w:ascii="Segoe UI" w:hAnsi="Segoe UI" w:cs="Segoe UI"/>
                <w:b/>
                <w:sz w:val="24"/>
                <w:szCs w:val="24"/>
              </w:rPr>
            </w:pPr>
            <w:r>
              <w:rPr>
                <w:rFonts w:ascii="Segoe UI" w:hAnsi="Segoe UI" w:cs="Segoe UI"/>
                <w:b/>
                <w:sz w:val="24"/>
                <w:szCs w:val="24"/>
              </w:rPr>
              <w:t>I</w:t>
            </w:r>
            <w:r w:rsidR="00EA48FF">
              <w:rPr>
                <w:rFonts w:ascii="Segoe UI" w:hAnsi="Segoe UI" w:cs="Segoe UI"/>
                <w:b/>
                <w:sz w:val="24"/>
                <w:szCs w:val="24"/>
              </w:rPr>
              <w:t>Q</w:t>
            </w:r>
            <w:r>
              <w:rPr>
                <w:rFonts w:ascii="Segoe UI" w:hAnsi="Segoe UI" w:cs="Segoe UI"/>
                <w:b/>
                <w:sz w:val="24"/>
                <w:szCs w:val="24"/>
              </w:rPr>
              <w:t>RA update</w:t>
            </w:r>
          </w:p>
          <w:p w14:paraId="4F0135D2" w14:textId="77777777" w:rsidR="00EA48FF" w:rsidRDefault="00EA48FF" w:rsidP="00941F9F">
            <w:pPr>
              <w:jc w:val="both"/>
              <w:rPr>
                <w:rFonts w:ascii="Segoe UI" w:hAnsi="Segoe UI" w:cs="Segoe UI"/>
                <w:b/>
                <w:sz w:val="24"/>
                <w:szCs w:val="24"/>
              </w:rPr>
            </w:pPr>
          </w:p>
          <w:p w14:paraId="48EE24CA" w14:textId="349CC955" w:rsidR="008646E8" w:rsidRDefault="004D6165" w:rsidP="00941F9F">
            <w:pPr>
              <w:jc w:val="both"/>
              <w:rPr>
                <w:rFonts w:ascii="Segoe UI" w:hAnsi="Segoe UI" w:cs="Segoe UI"/>
                <w:bCs/>
              </w:rPr>
            </w:pPr>
            <w:r>
              <w:rPr>
                <w:rFonts w:ascii="Segoe UI" w:hAnsi="Segoe UI" w:cs="Segoe UI"/>
                <w:bCs/>
              </w:rPr>
              <w:t xml:space="preserve">The DCWT </w:t>
            </w:r>
            <w:r w:rsidR="009F3592">
              <w:rPr>
                <w:rFonts w:ascii="Segoe UI" w:hAnsi="Segoe UI" w:cs="Segoe UI"/>
                <w:bCs/>
              </w:rPr>
              <w:t xml:space="preserve">advised </w:t>
            </w:r>
            <w:r w:rsidR="00481209">
              <w:rPr>
                <w:rFonts w:ascii="Segoe UI" w:hAnsi="Segoe UI" w:cs="Segoe UI"/>
                <w:bCs/>
              </w:rPr>
              <w:t>that our A</w:t>
            </w:r>
            <w:r w:rsidR="008646E8" w:rsidRPr="00C01072">
              <w:rPr>
                <w:rFonts w:ascii="Segoe UI" w:hAnsi="Segoe UI" w:cs="Segoe UI"/>
                <w:bCs/>
              </w:rPr>
              <w:t>gency spend for last year</w:t>
            </w:r>
            <w:r w:rsidR="00481209">
              <w:rPr>
                <w:rFonts w:ascii="Segoe UI" w:hAnsi="Segoe UI" w:cs="Segoe UI"/>
                <w:bCs/>
              </w:rPr>
              <w:t xml:space="preserve">, </w:t>
            </w:r>
            <w:r w:rsidR="00B81366" w:rsidRPr="00C01072">
              <w:rPr>
                <w:rFonts w:ascii="Segoe UI" w:hAnsi="Segoe UI" w:cs="Segoe UI"/>
                <w:bCs/>
              </w:rPr>
              <w:t>on the backdrop</w:t>
            </w:r>
            <w:r w:rsidR="00AD69CB">
              <w:rPr>
                <w:rFonts w:ascii="Segoe UI" w:hAnsi="Segoe UI" w:cs="Segoe UI"/>
                <w:bCs/>
              </w:rPr>
              <w:t xml:space="preserve"> of Covid</w:t>
            </w:r>
            <w:r w:rsidR="00481209">
              <w:rPr>
                <w:rFonts w:ascii="Segoe UI" w:hAnsi="Segoe UI" w:cs="Segoe UI"/>
                <w:bCs/>
              </w:rPr>
              <w:t>, was £58</w:t>
            </w:r>
            <w:r w:rsidR="00905C42">
              <w:rPr>
                <w:rFonts w:ascii="Segoe UI" w:hAnsi="Segoe UI" w:cs="Segoe UI"/>
                <w:bCs/>
              </w:rPr>
              <w:t xml:space="preserve">m, with 61% Agency v </w:t>
            </w:r>
            <w:r w:rsidR="00B81366" w:rsidRPr="00C01072">
              <w:rPr>
                <w:rFonts w:ascii="Segoe UI" w:hAnsi="Segoe UI" w:cs="Segoe UI"/>
                <w:bCs/>
              </w:rPr>
              <w:t xml:space="preserve">39% </w:t>
            </w:r>
            <w:r w:rsidR="00905C42">
              <w:rPr>
                <w:rFonts w:ascii="Segoe UI" w:hAnsi="Segoe UI" w:cs="Segoe UI"/>
                <w:bCs/>
              </w:rPr>
              <w:t>B</w:t>
            </w:r>
            <w:r w:rsidR="00B81366" w:rsidRPr="00C01072">
              <w:rPr>
                <w:rFonts w:ascii="Segoe UI" w:hAnsi="Segoe UI" w:cs="Segoe UI"/>
                <w:bCs/>
              </w:rPr>
              <w:t>ank</w:t>
            </w:r>
            <w:r w:rsidR="004F03B1" w:rsidRPr="00C01072">
              <w:rPr>
                <w:rFonts w:ascii="Segoe UI" w:hAnsi="Segoe UI" w:cs="Segoe UI"/>
                <w:bCs/>
              </w:rPr>
              <w:t>.</w:t>
            </w:r>
          </w:p>
          <w:p w14:paraId="7DE49AE4" w14:textId="77777777" w:rsidR="00905C42" w:rsidRPr="00C01072" w:rsidRDefault="00905C42" w:rsidP="00941F9F">
            <w:pPr>
              <w:jc w:val="both"/>
              <w:rPr>
                <w:rFonts w:ascii="Segoe UI" w:hAnsi="Segoe UI" w:cs="Segoe UI"/>
                <w:bCs/>
              </w:rPr>
            </w:pPr>
          </w:p>
          <w:p w14:paraId="33DD5A6B" w14:textId="77777777" w:rsidR="005D7837" w:rsidRDefault="00905C42" w:rsidP="00941F9F">
            <w:pPr>
              <w:jc w:val="both"/>
              <w:rPr>
                <w:rFonts w:ascii="Segoe UI" w:hAnsi="Segoe UI" w:cs="Segoe UI"/>
                <w:bCs/>
              </w:rPr>
            </w:pPr>
            <w:r>
              <w:rPr>
                <w:rFonts w:ascii="Segoe UI" w:hAnsi="Segoe UI" w:cs="Segoe UI"/>
                <w:bCs/>
              </w:rPr>
              <w:t>IQRA has p</w:t>
            </w:r>
            <w:r w:rsidR="004F03B1" w:rsidRPr="00C01072">
              <w:rPr>
                <w:rFonts w:ascii="Segoe UI" w:hAnsi="Segoe UI" w:cs="Segoe UI"/>
                <w:bCs/>
              </w:rPr>
              <w:t xml:space="preserve">redominately </w:t>
            </w:r>
            <w:r>
              <w:rPr>
                <w:rFonts w:ascii="Segoe UI" w:hAnsi="Segoe UI" w:cs="Segoe UI"/>
                <w:bCs/>
              </w:rPr>
              <w:t xml:space="preserve">focussed on </w:t>
            </w:r>
            <w:r w:rsidR="00514981">
              <w:rPr>
                <w:rFonts w:ascii="Segoe UI" w:hAnsi="Segoe UI" w:cs="Segoe UI"/>
                <w:bCs/>
              </w:rPr>
              <w:t xml:space="preserve">Nursing and AHP workforce, </w:t>
            </w:r>
            <w:r>
              <w:rPr>
                <w:rFonts w:ascii="Segoe UI" w:hAnsi="Segoe UI" w:cs="Segoe UI"/>
                <w:bCs/>
              </w:rPr>
              <w:t xml:space="preserve">but </w:t>
            </w:r>
            <w:r w:rsidR="00514981">
              <w:rPr>
                <w:rFonts w:ascii="Segoe UI" w:hAnsi="Segoe UI" w:cs="Segoe UI"/>
                <w:bCs/>
              </w:rPr>
              <w:t xml:space="preserve">there is now a plan </w:t>
            </w:r>
            <w:r w:rsidR="009F3592">
              <w:rPr>
                <w:rFonts w:ascii="Segoe UI" w:hAnsi="Segoe UI" w:cs="Segoe UI"/>
                <w:bCs/>
              </w:rPr>
              <w:t>t</w:t>
            </w:r>
            <w:r w:rsidR="005D7837">
              <w:rPr>
                <w:rFonts w:ascii="Segoe UI" w:hAnsi="Segoe UI" w:cs="Segoe UI"/>
                <w:bCs/>
              </w:rPr>
              <w:t>o address Med</w:t>
            </w:r>
            <w:r w:rsidR="009F3592">
              <w:rPr>
                <w:rFonts w:ascii="Segoe UI" w:hAnsi="Segoe UI" w:cs="Segoe UI"/>
                <w:bCs/>
              </w:rPr>
              <w:t>ical spend</w:t>
            </w:r>
            <w:r w:rsidR="005D7837">
              <w:rPr>
                <w:rFonts w:ascii="Segoe UI" w:hAnsi="Segoe UI" w:cs="Segoe UI"/>
                <w:bCs/>
              </w:rPr>
              <w:t>.</w:t>
            </w:r>
          </w:p>
          <w:p w14:paraId="0813DFEE" w14:textId="77777777" w:rsidR="005D7837" w:rsidRDefault="005D7837" w:rsidP="00941F9F">
            <w:pPr>
              <w:jc w:val="both"/>
              <w:rPr>
                <w:rFonts w:ascii="Segoe UI" w:hAnsi="Segoe UI" w:cs="Segoe UI"/>
                <w:bCs/>
              </w:rPr>
            </w:pPr>
          </w:p>
          <w:p w14:paraId="26FFF257" w14:textId="6B1E6DB3" w:rsidR="00B91B02" w:rsidRDefault="0097310D" w:rsidP="00941F9F">
            <w:pPr>
              <w:jc w:val="both"/>
              <w:rPr>
                <w:rFonts w:ascii="Segoe UI" w:hAnsi="Segoe UI" w:cs="Segoe UI"/>
                <w:bCs/>
              </w:rPr>
            </w:pPr>
            <w:r>
              <w:rPr>
                <w:rFonts w:ascii="Segoe UI" w:hAnsi="Segoe UI" w:cs="Segoe UI"/>
                <w:bCs/>
              </w:rPr>
              <w:t>We have d</w:t>
            </w:r>
            <w:r w:rsidR="00B91B02" w:rsidRPr="00C01072">
              <w:rPr>
                <w:rFonts w:ascii="Segoe UI" w:hAnsi="Segoe UI" w:cs="Segoe UI"/>
                <w:bCs/>
              </w:rPr>
              <w:t xml:space="preserve">elivered </w:t>
            </w:r>
            <w:r>
              <w:rPr>
                <w:rFonts w:ascii="Segoe UI" w:hAnsi="Segoe UI" w:cs="Segoe UI"/>
                <w:bCs/>
              </w:rPr>
              <w:t xml:space="preserve">a </w:t>
            </w:r>
            <w:r w:rsidR="00B91B02" w:rsidRPr="00C01072">
              <w:rPr>
                <w:rFonts w:ascii="Segoe UI" w:hAnsi="Segoe UI" w:cs="Segoe UI"/>
                <w:bCs/>
              </w:rPr>
              <w:t>number of initiatives</w:t>
            </w:r>
            <w:r w:rsidR="002444F9">
              <w:rPr>
                <w:rFonts w:ascii="Segoe UI" w:hAnsi="Segoe UI" w:cs="Segoe UI"/>
                <w:bCs/>
              </w:rPr>
              <w:t xml:space="preserve"> - </w:t>
            </w:r>
            <w:r>
              <w:rPr>
                <w:rFonts w:ascii="Segoe UI" w:hAnsi="Segoe UI" w:cs="Segoe UI"/>
                <w:bCs/>
              </w:rPr>
              <w:t>I</w:t>
            </w:r>
            <w:r w:rsidR="00B91B02" w:rsidRPr="00C01072">
              <w:rPr>
                <w:rFonts w:ascii="Segoe UI" w:hAnsi="Segoe UI" w:cs="Segoe UI"/>
                <w:bCs/>
              </w:rPr>
              <w:t xml:space="preserve">nternational </w:t>
            </w:r>
            <w:r w:rsidR="003762D8">
              <w:rPr>
                <w:rFonts w:ascii="Segoe UI" w:hAnsi="Segoe UI" w:cs="Segoe UI"/>
                <w:bCs/>
              </w:rPr>
              <w:t>N</w:t>
            </w:r>
            <w:r w:rsidR="00B91B02" w:rsidRPr="00C01072">
              <w:rPr>
                <w:rFonts w:ascii="Segoe UI" w:hAnsi="Segoe UI" w:cs="Segoe UI"/>
                <w:bCs/>
              </w:rPr>
              <w:t>urses</w:t>
            </w:r>
            <w:r w:rsidR="002444F9">
              <w:rPr>
                <w:rFonts w:ascii="Segoe UI" w:hAnsi="Segoe UI" w:cs="Segoe UI"/>
                <w:bCs/>
              </w:rPr>
              <w:t xml:space="preserve"> resulted in </w:t>
            </w:r>
            <w:r w:rsidR="00B91B02" w:rsidRPr="00C01072">
              <w:rPr>
                <w:rFonts w:ascii="Segoe UI" w:hAnsi="Segoe UI" w:cs="Segoe UI"/>
                <w:bCs/>
              </w:rPr>
              <w:t xml:space="preserve">cost avoidance </w:t>
            </w:r>
            <w:r w:rsidR="002444F9">
              <w:rPr>
                <w:rFonts w:ascii="Segoe UI" w:hAnsi="Segoe UI" w:cs="Segoe UI"/>
                <w:bCs/>
              </w:rPr>
              <w:t xml:space="preserve">of </w:t>
            </w:r>
            <w:r w:rsidR="00B91B02" w:rsidRPr="00C01072">
              <w:rPr>
                <w:rFonts w:ascii="Segoe UI" w:hAnsi="Segoe UI" w:cs="Segoe UI"/>
                <w:bCs/>
              </w:rPr>
              <w:t xml:space="preserve">just over </w:t>
            </w:r>
            <w:r w:rsidR="002444F9">
              <w:rPr>
                <w:rFonts w:ascii="Segoe UI" w:hAnsi="Segoe UI" w:cs="Segoe UI"/>
                <w:bCs/>
              </w:rPr>
              <w:t>£</w:t>
            </w:r>
            <w:r w:rsidR="00B91B02" w:rsidRPr="00C01072">
              <w:rPr>
                <w:rFonts w:ascii="Segoe UI" w:hAnsi="Segoe UI" w:cs="Segoe UI"/>
                <w:bCs/>
              </w:rPr>
              <w:t>1m</w:t>
            </w:r>
            <w:r w:rsidR="009B5A0F" w:rsidRPr="00C01072">
              <w:rPr>
                <w:rFonts w:ascii="Segoe UI" w:hAnsi="Segoe UI" w:cs="Segoe UI"/>
                <w:bCs/>
              </w:rPr>
              <w:t>.</w:t>
            </w:r>
          </w:p>
          <w:p w14:paraId="4EB5BB8C" w14:textId="77777777" w:rsidR="002444F9" w:rsidRPr="00C01072" w:rsidRDefault="002444F9" w:rsidP="00941F9F">
            <w:pPr>
              <w:jc w:val="both"/>
              <w:rPr>
                <w:rFonts w:ascii="Segoe UI" w:hAnsi="Segoe UI" w:cs="Segoe UI"/>
                <w:bCs/>
              </w:rPr>
            </w:pPr>
          </w:p>
          <w:p w14:paraId="07486F56" w14:textId="6670F7D1" w:rsidR="009B5A0F" w:rsidRDefault="009B5A0F" w:rsidP="00941F9F">
            <w:pPr>
              <w:jc w:val="both"/>
              <w:rPr>
                <w:rFonts w:ascii="Segoe UI" w:hAnsi="Segoe UI" w:cs="Segoe UI"/>
                <w:bCs/>
              </w:rPr>
            </w:pPr>
            <w:r w:rsidRPr="00C01072">
              <w:rPr>
                <w:rFonts w:ascii="Segoe UI" w:hAnsi="Segoe UI" w:cs="Segoe UI"/>
                <w:bCs/>
              </w:rPr>
              <w:t>We</w:t>
            </w:r>
            <w:r w:rsidR="002444F9">
              <w:rPr>
                <w:rFonts w:ascii="Segoe UI" w:hAnsi="Segoe UI" w:cs="Segoe UI"/>
                <w:bCs/>
              </w:rPr>
              <w:t xml:space="preserve"> are </w:t>
            </w:r>
            <w:r w:rsidRPr="00C01072">
              <w:rPr>
                <w:rFonts w:ascii="Segoe UI" w:hAnsi="Segoe UI" w:cs="Segoe UI"/>
                <w:bCs/>
              </w:rPr>
              <w:t xml:space="preserve">in </w:t>
            </w:r>
            <w:r w:rsidR="00121382">
              <w:rPr>
                <w:rFonts w:ascii="Segoe UI" w:hAnsi="Segoe UI" w:cs="Segoe UI"/>
                <w:bCs/>
              </w:rPr>
              <w:t xml:space="preserve">a </w:t>
            </w:r>
            <w:r w:rsidRPr="00C01072">
              <w:rPr>
                <w:rFonts w:ascii="Segoe UI" w:hAnsi="Segoe UI" w:cs="Segoe UI"/>
                <w:bCs/>
              </w:rPr>
              <w:t>good position moving forward</w:t>
            </w:r>
            <w:r w:rsidR="00121382">
              <w:rPr>
                <w:rFonts w:ascii="Segoe UI" w:hAnsi="Segoe UI" w:cs="Segoe UI"/>
                <w:bCs/>
              </w:rPr>
              <w:t>, KPIs have been</w:t>
            </w:r>
            <w:r w:rsidR="009209A9" w:rsidRPr="00C01072">
              <w:rPr>
                <w:rFonts w:ascii="Segoe UI" w:hAnsi="Segoe UI" w:cs="Segoe UI"/>
                <w:bCs/>
              </w:rPr>
              <w:t xml:space="preserve"> agreed and will be reported </w:t>
            </w:r>
            <w:r w:rsidR="00CE49AB" w:rsidRPr="00C01072">
              <w:rPr>
                <w:rFonts w:ascii="Segoe UI" w:hAnsi="Segoe UI" w:cs="Segoe UI"/>
                <w:bCs/>
              </w:rPr>
              <w:t xml:space="preserve">on </w:t>
            </w:r>
            <w:r w:rsidR="009209A9" w:rsidRPr="00C01072">
              <w:rPr>
                <w:rFonts w:ascii="Segoe UI" w:hAnsi="Segoe UI" w:cs="Segoe UI"/>
                <w:bCs/>
              </w:rPr>
              <w:t>monthly</w:t>
            </w:r>
            <w:r w:rsidR="00621DFD">
              <w:rPr>
                <w:rFonts w:ascii="Segoe UI" w:hAnsi="Segoe UI" w:cs="Segoe UI"/>
                <w:bCs/>
              </w:rPr>
              <w:t>.</w:t>
            </w:r>
          </w:p>
          <w:p w14:paraId="16DFF36E" w14:textId="77777777" w:rsidR="00621DFD" w:rsidRPr="00C01072" w:rsidRDefault="00621DFD" w:rsidP="00941F9F">
            <w:pPr>
              <w:jc w:val="both"/>
              <w:rPr>
                <w:rFonts w:ascii="Segoe UI" w:hAnsi="Segoe UI" w:cs="Segoe UI"/>
                <w:bCs/>
              </w:rPr>
            </w:pPr>
          </w:p>
          <w:p w14:paraId="0D108BB3" w14:textId="77777777" w:rsidR="00626F95" w:rsidRDefault="00D757CD" w:rsidP="00941F9F">
            <w:pPr>
              <w:jc w:val="both"/>
              <w:rPr>
                <w:rFonts w:ascii="Segoe UI" w:hAnsi="Segoe UI" w:cs="Segoe UI"/>
                <w:bCs/>
              </w:rPr>
            </w:pPr>
            <w:r>
              <w:rPr>
                <w:rFonts w:ascii="Segoe UI" w:hAnsi="Segoe UI" w:cs="Segoe UI"/>
                <w:bCs/>
              </w:rPr>
              <w:t xml:space="preserve">We </w:t>
            </w:r>
            <w:r w:rsidR="00CE49AB" w:rsidRPr="00C01072">
              <w:rPr>
                <w:rFonts w:ascii="Segoe UI" w:hAnsi="Segoe UI" w:cs="Segoe UI"/>
                <w:bCs/>
              </w:rPr>
              <w:t>undert</w:t>
            </w:r>
            <w:r>
              <w:rPr>
                <w:rFonts w:ascii="Segoe UI" w:hAnsi="Segoe UI" w:cs="Segoe UI"/>
                <w:bCs/>
              </w:rPr>
              <w:t xml:space="preserve">ook an </w:t>
            </w:r>
            <w:r w:rsidR="00CE49AB" w:rsidRPr="00C01072">
              <w:rPr>
                <w:rFonts w:ascii="Segoe UI" w:hAnsi="Segoe UI" w:cs="Segoe UI"/>
                <w:bCs/>
              </w:rPr>
              <w:t>inpatient staffing review</w:t>
            </w:r>
            <w:r w:rsidR="0051501F">
              <w:rPr>
                <w:rFonts w:ascii="Segoe UI" w:hAnsi="Segoe UI" w:cs="Segoe UI"/>
                <w:bCs/>
              </w:rPr>
              <w:t xml:space="preserve">, looking at </w:t>
            </w:r>
            <w:r w:rsidR="00CE49AB" w:rsidRPr="00C01072">
              <w:rPr>
                <w:rFonts w:ascii="Segoe UI" w:hAnsi="Segoe UI" w:cs="Segoe UI"/>
                <w:bCs/>
              </w:rPr>
              <w:t xml:space="preserve">supply and demand </w:t>
            </w:r>
            <w:r w:rsidR="0051501F">
              <w:rPr>
                <w:rFonts w:ascii="Segoe UI" w:hAnsi="Segoe UI" w:cs="Segoe UI"/>
                <w:bCs/>
              </w:rPr>
              <w:t xml:space="preserve">to determine what </w:t>
            </w:r>
            <w:r w:rsidR="00CE49AB" w:rsidRPr="00C01072">
              <w:rPr>
                <w:rFonts w:ascii="Segoe UI" w:hAnsi="Segoe UI" w:cs="Segoe UI"/>
                <w:bCs/>
              </w:rPr>
              <w:t>was driving our spend</w:t>
            </w:r>
            <w:r w:rsidR="0051501F">
              <w:rPr>
                <w:rFonts w:ascii="Segoe UI" w:hAnsi="Segoe UI" w:cs="Segoe UI"/>
                <w:bCs/>
              </w:rPr>
              <w:t xml:space="preserve">, which </w:t>
            </w:r>
            <w:r w:rsidR="00CE49AB" w:rsidRPr="00C01072">
              <w:rPr>
                <w:rFonts w:ascii="Segoe UI" w:hAnsi="Segoe UI" w:cs="Segoe UI"/>
                <w:bCs/>
              </w:rPr>
              <w:t>identified</w:t>
            </w:r>
            <w:r w:rsidR="00DB305C" w:rsidRPr="00C01072">
              <w:rPr>
                <w:rFonts w:ascii="Segoe UI" w:hAnsi="Segoe UI" w:cs="Segoe UI"/>
                <w:bCs/>
              </w:rPr>
              <w:t xml:space="preserve"> our funded establishment was incorrect</w:t>
            </w:r>
            <w:r w:rsidR="00626F95">
              <w:rPr>
                <w:rFonts w:ascii="Segoe UI" w:hAnsi="Segoe UI" w:cs="Segoe UI"/>
                <w:bCs/>
              </w:rPr>
              <w:t xml:space="preserve">. </w:t>
            </w:r>
          </w:p>
          <w:p w14:paraId="7ADA4B79" w14:textId="113A3AA9" w:rsidR="00CE49AB" w:rsidRPr="00C01072" w:rsidRDefault="00CE49AB" w:rsidP="00941F9F">
            <w:pPr>
              <w:jc w:val="both"/>
              <w:rPr>
                <w:rFonts w:ascii="Segoe UI" w:hAnsi="Segoe UI" w:cs="Segoe UI"/>
                <w:bCs/>
              </w:rPr>
            </w:pPr>
          </w:p>
          <w:p w14:paraId="6040808D" w14:textId="5A6E9E50" w:rsidR="005C32BD" w:rsidRDefault="005C32BD" w:rsidP="00941F9F">
            <w:pPr>
              <w:jc w:val="both"/>
              <w:rPr>
                <w:rFonts w:ascii="Segoe UI" w:hAnsi="Segoe UI" w:cs="Segoe UI"/>
                <w:bCs/>
              </w:rPr>
            </w:pPr>
            <w:r w:rsidRPr="00C01072">
              <w:rPr>
                <w:rFonts w:ascii="Segoe UI" w:hAnsi="Segoe UI" w:cs="Segoe UI"/>
                <w:bCs/>
              </w:rPr>
              <w:t>P</w:t>
            </w:r>
            <w:r w:rsidR="00626F95">
              <w:rPr>
                <w:rFonts w:ascii="Segoe UI" w:hAnsi="Segoe UI" w:cs="Segoe UI"/>
                <w:bCs/>
              </w:rPr>
              <w:t>hilip Rutnam</w:t>
            </w:r>
            <w:r w:rsidR="002E6D37">
              <w:rPr>
                <w:rFonts w:ascii="Segoe UI" w:hAnsi="Segoe UI" w:cs="Segoe UI"/>
                <w:bCs/>
              </w:rPr>
              <w:t xml:space="preserve"> commented it would be useful for the Board to know</w:t>
            </w:r>
            <w:r w:rsidR="00655162">
              <w:rPr>
                <w:rFonts w:ascii="Segoe UI" w:hAnsi="Segoe UI" w:cs="Segoe UI"/>
                <w:bCs/>
              </w:rPr>
              <w:t xml:space="preserve">; what is the target, what is the </w:t>
            </w:r>
            <w:r w:rsidR="004C6FEC" w:rsidRPr="00C01072">
              <w:rPr>
                <w:rFonts w:ascii="Segoe UI" w:hAnsi="Segoe UI" w:cs="Segoe UI"/>
                <w:bCs/>
              </w:rPr>
              <w:t>trajectory and what</w:t>
            </w:r>
            <w:r w:rsidR="00655162">
              <w:rPr>
                <w:rFonts w:ascii="Segoe UI" w:hAnsi="Segoe UI" w:cs="Segoe UI"/>
                <w:bCs/>
              </w:rPr>
              <w:t xml:space="preserve"> i</w:t>
            </w:r>
            <w:r w:rsidR="004C6FEC" w:rsidRPr="00C01072">
              <w:rPr>
                <w:rFonts w:ascii="Segoe UI" w:hAnsi="Segoe UI" w:cs="Segoe UI"/>
                <w:bCs/>
              </w:rPr>
              <w:t>s the progress</w:t>
            </w:r>
            <w:r w:rsidR="00655162">
              <w:rPr>
                <w:rFonts w:ascii="Segoe UI" w:hAnsi="Segoe UI" w:cs="Segoe UI"/>
                <w:bCs/>
              </w:rPr>
              <w:t>.</w:t>
            </w:r>
          </w:p>
          <w:p w14:paraId="45820831" w14:textId="7B9DE454" w:rsidR="0085754A" w:rsidRPr="007A0F31" w:rsidRDefault="0085754A" w:rsidP="00941F9F">
            <w:pPr>
              <w:jc w:val="both"/>
              <w:rPr>
                <w:rFonts w:ascii="Segoe UI" w:hAnsi="Segoe UI" w:cs="Segoe UI"/>
                <w:b/>
              </w:rPr>
            </w:pPr>
            <w:r w:rsidRPr="007A0F31">
              <w:rPr>
                <w:rFonts w:ascii="Segoe UI" w:hAnsi="Segoe UI" w:cs="Segoe UI"/>
                <w:b/>
              </w:rPr>
              <w:t>Action: DCWT</w:t>
            </w:r>
            <w:r w:rsidR="007A0F31" w:rsidRPr="007A0F31">
              <w:rPr>
                <w:rFonts w:ascii="Segoe UI" w:hAnsi="Segoe UI" w:cs="Segoe UI"/>
                <w:b/>
              </w:rPr>
              <w:t xml:space="preserve"> to discuss with CPO</w:t>
            </w:r>
            <w:r w:rsidR="00941160">
              <w:rPr>
                <w:rFonts w:ascii="Segoe UI" w:hAnsi="Segoe UI" w:cs="Segoe UI"/>
                <w:b/>
              </w:rPr>
              <w:t xml:space="preserve"> and C</w:t>
            </w:r>
            <w:r w:rsidR="0001083C">
              <w:rPr>
                <w:rFonts w:ascii="Segoe UI" w:hAnsi="Segoe UI" w:cs="Segoe UI"/>
                <w:b/>
              </w:rPr>
              <w:t>N</w:t>
            </w:r>
            <w:r w:rsidR="007A0F31" w:rsidRPr="007A0F31">
              <w:rPr>
                <w:rFonts w:ascii="Segoe UI" w:hAnsi="Segoe UI" w:cs="Segoe UI"/>
                <w:b/>
              </w:rPr>
              <w:t xml:space="preserve"> and provide information at July 2022 PLC.</w:t>
            </w:r>
          </w:p>
          <w:p w14:paraId="08490A8A" w14:textId="7525F598" w:rsidR="00B221BA" w:rsidRPr="007A0F31" w:rsidRDefault="00B221BA" w:rsidP="00941F9F">
            <w:pPr>
              <w:jc w:val="both"/>
              <w:rPr>
                <w:rFonts w:ascii="Segoe UI" w:hAnsi="Segoe UI" w:cs="Segoe UI"/>
                <w:b/>
              </w:rPr>
            </w:pPr>
          </w:p>
          <w:p w14:paraId="1BB45183" w14:textId="4BD907B2" w:rsidR="005010F3" w:rsidRPr="00C01072" w:rsidRDefault="00B221BA" w:rsidP="00EC377D">
            <w:pPr>
              <w:jc w:val="both"/>
              <w:rPr>
                <w:rFonts w:ascii="Segoe UI" w:hAnsi="Segoe UI" w:cs="Segoe UI"/>
                <w:bCs/>
              </w:rPr>
            </w:pPr>
            <w:r>
              <w:rPr>
                <w:rFonts w:ascii="Segoe UI" w:hAnsi="Segoe UI" w:cs="Segoe UI"/>
                <w:bCs/>
              </w:rPr>
              <w:t>The MDMHLD</w:t>
            </w:r>
            <w:r w:rsidR="00F71EBB">
              <w:rPr>
                <w:rFonts w:ascii="Segoe UI" w:hAnsi="Segoe UI" w:cs="Segoe UI"/>
                <w:bCs/>
              </w:rPr>
              <w:t xml:space="preserve"> noted </w:t>
            </w:r>
            <w:r w:rsidR="00780BAA">
              <w:rPr>
                <w:rFonts w:ascii="Segoe UI" w:hAnsi="Segoe UI" w:cs="Segoe UI"/>
                <w:bCs/>
              </w:rPr>
              <w:t xml:space="preserve">it was very important to recognise </w:t>
            </w:r>
            <w:r w:rsidR="00E426B3">
              <w:rPr>
                <w:rFonts w:ascii="Segoe UI" w:hAnsi="Segoe UI" w:cs="Segoe UI"/>
                <w:bCs/>
              </w:rPr>
              <w:t xml:space="preserve">the impact of transferring roles from </w:t>
            </w:r>
            <w:r w:rsidR="00B109AB">
              <w:rPr>
                <w:rFonts w:ascii="Segoe UI" w:hAnsi="Segoe UI" w:cs="Segoe UI"/>
                <w:bCs/>
              </w:rPr>
              <w:t>unaffiliated to affiliated</w:t>
            </w:r>
            <w:r w:rsidR="001C4772">
              <w:rPr>
                <w:rFonts w:ascii="Segoe UI" w:hAnsi="Segoe UI" w:cs="Segoe UI"/>
                <w:bCs/>
              </w:rPr>
              <w:t xml:space="preserve">.  </w:t>
            </w:r>
          </w:p>
          <w:p w14:paraId="1487586D" w14:textId="77777777" w:rsidR="00CA148C" w:rsidRPr="00C01072" w:rsidRDefault="00CA148C" w:rsidP="00941F9F">
            <w:pPr>
              <w:jc w:val="both"/>
              <w:rPr>
                <w:rFonts w:ascii="Segoe UI" w:hAnsi="Segoe UI" w:cs="Segoe UI"/>
                <w:bCs/>
              </w:rPr>
            </w:pPr>
          </w:p>
          <w:p w14:paraId="7D1B8FA7" w14:textId="358EBC0E" w:rsidR="00416BF7" w:rsidRDefault="00B221BA" w:rsidP="00941F9F">
            <w:pPr>
              <w:jc w:val="both"/>
              <w:rPr>
                <w:rFonts w:ascii="Segoe UI" w:hAnsi="Segoe UI" w:cs="Segoe UI"/>
                <w:bCs/>
              </w:rPr>
            </w:pPr>
            <w:r>
              <w:rPr>
                <w:rFonts w:ascii="Segoe UI" w:hAnsi="Segoe UI" w:cs="Segoe UI"/>
                <w:bCs/>
              </w:rPr>
              <w:t xml:space="preserve">The DCWT </w:t>
            </w:r>
            <w:r w:rsidR="00CE10B6">
              <w:rPr>
                <w:rFonts w:ascii="Segoe UI" w:hAnsi="Segoe UI" w:cs="Segoe UI"/>
                <w:bCs/>
              </w:rPr>
              <w:t xml:space="preserve">confirmed </w:t>
            </w:r>
            <w:r w:rsidR="00D25552" w:rsidRPr="00C01072">
              <w:rPr>
                <w:rFonts w:ascii="Segoe UI" w:hAnsi="Segoe UI" w:cs="Segoe UI"/>
                <w:bCs/>
              </w:rPr>
              <w:t>we</w:t>
            </w:r>
            <w:r w:rsidR="00FD4177">
              <w:rPr>
                <w:rFonts w:ascii="Segoe UI" w:hAnsi="Segoe UI" w:cs="Segoe UI"/>
                <w:bCs/>
              </w:rPr>
              <w:t xml:space="preserve"> have </w:t>
            </w:r>
            <w:r w:rsidR="00F54B50">
              <w:rPr>
                <w:rFonts w:ascii="Segoe UI" w:hAnsi="Segoe UI" w:cs="Segoe UI"/>
                <w:bCs/>
              </w:rPr>
              <w:t xml:space="preserve">strategically </w:t>
            </w:r>
            <w:r w:rsidR="00D25552" w:rsidRPr="00C01072">
              <w:rPr>
                <w:rFonts w:ascii="Segoe UI" w:hAnsi="Segoe UI" w:cs="Segoe UI"/>
                <w:bCs/>
              </w:rPr>
              <w:t xml:space="preserve">moved to </w:t>
            </w:r>
            <w:r w:rsidR="00FD4177">
              <w:rPr>
                <w:rFonts w:ascii="Segoe UI" w:hAnsi="Segoe UI" w:cs="Segoe UI"/>
                <w:bCs/>
              </w:rPr>
              <w:t xml:space="preserve">a </w:t>
            </w:r>
            <w:r w:rsidR="005045FA" w:rsidRPr="00C01072">
              <w:rPr>
                <w:rFonts w:ascii="Segoe UI" w:hAnsi="Segoe UI" w:cs="Segoe UI"/>
                <w:bCs/>
              </w:rPr>
              <w:t>5–7-year</w:t>
            </w:r>
            <w:r w:rsidR="00D25552" w:rsidRPr="00C01072">
              <w:rPr>
                <w:rFonts w:ascii="Segoe UI" w:hAnsi="Segoe UI" w:cs="Segoe UI"/>
                <w:bCs/>
              </w:rPr>
              <w:t xml:space="preserve"> plan</w:t>
            </w:r>
            <w:r w:rsidR="00F54B50">
              <w:rPr>
                <w:rFonts w:ascii="Segoe UI" w:hAnsi="Segoe UI" w:cs="Segoe UI"/>
                <w:bCs/>
              </w:rPr>
              <w:t xml:space="preserve"> with </w:t>
            </w:r>
            <w:r w:rsidR="001034BD">
              <w:rPr>
                <w:rFonts w:ascii="Segoe UI" w:hAnsi="Segoe UI" w:cs="Segoe UI"/>
                <w:bCs/>
              </w:rPr>
              <w:t>acknowledgement from the Board</w:t>
            </w:r>
            <w:r w:rsidR="00D63376">
              <w:rPr>
                <w:rFonts w:ascii="Segoe UI" w:hAnsi="Segoe UI" w:cs="Segoe UI"/>
                <w:bCs/>
              </w:rPr>
              <w:t>;</w:t>
            </w:r>
            <w:r w:rsidR="00416BF7">
              <w:rPr>
                <w:rFonts w:ascii="Segoe UI" w:hAnsi="Segoe UI" w:cs="Segoe UI"/>
                <w:bCs/>
              </w:rPr>
              <w:t xml:space="preserve"> the g</w:t>
            </w:r>
            <w:r w:rsidR="00D25552" w:rsidRPr="00C01072">
              <w:rPr>
                <w:rFonts w:ascii="Segoe UI" w:hAnsi="Segoe UI" w:cs="Segoe UI"/>
                <w:bCs/>
              </w:rPr>
              <w:t>ap won</w:t>
            </w:r>
            <w:r w:rsidR="00416BF7">
              <w:rPr>
                <w:rFonts w:ascii="Segoe UI" w:hAnsi="Segoe UI" w:cs="Segoe UI"/>
                <w:bCs/>
              </w:rPr>
              <w:t>’</w:t>
            </w:r>
            <w:r w:rsidR="00D25552" w:rsidRPr="00C01072">
              <w:rPr>
                <w:rFonts w:ascii="Segoe UI" w:hAnsi="Segoe UI" w:cs="Segoe UI"/>
                <w:bCs/>
              </w:rPr>
              <w:t xml:space="preserve">t be closed </w:t>
            </w:r>
            <w:r w:rsidR="0009228C" w:rsidRPr="00C01072">
              <w:rPr>
                <w:rFonts w:ascii="Segoe UI" w:hAnsi="Segoe UI" w:cs="Segoe UI"/>
                <w:bCs/>
              </w:rPr>
              <w:t>for 2 years</w:t>
            </w:r>
            <w:r w:rsidR="00416BF7">
              <w:rPr>
                <w:rFonts w:ascii="Segoe UI" w:hAnsi="Segoe UI" w:cs="Segoe UI"/>
                <w:bCs/>
              </w:rPr>
              <w:t xml:space="preserve">. </w:t>
            </w:r>
          </w:p>
          <w:p w14:paraId="47C800B5" w14:textId="77777777" w:rsidR="00B221BA" w:rsidRDefault="00B221BA" w:rsidP="00941F9F">
            <w:pPr>
              <w:jc w:val="both"/>
              <w:rPr>
                <w:rFonts w:ascii="Segoe UI" w:hAnsi="Segoe UI" w:cs="Segoe UI"/>
                <w:bCs/>
              </w:rPr>
            </w:pPr>
          </w:p>
          <w:p w14:paraId="161ABA15" w14:textId="50BFB64C" w:rsidR="007952C1" w:rsidRPr="00C01072" w:rsidRDefault="00B221BA" w:rsidP="00941F9F">
            <w:pPr>
              <w:jc w:val="both"/>
              <w:rPr>
                <w:rFonts w:ascii="Segoe UI" w:hAnsi="Segoe UI" w:cs="Segoe UI"/>
                <w:bCs/>
              </w:rPr>
            </w:pPr>
            <w:r>
              <w:rPr>
                <w:rFonts w:ascii="Segoe UI" w:hAnsi="Segoe UI" w:cs="Segoe UI"/>
                <w:bCs/>
              </w:rPr>
              <w:t xml:space="preserve">The CPO </w:t>
            </w:r>
            <w:r w:rsidR="00416BF7">
              <w:rPr>
                <w:rFonts w:ascii="Segoe UI" w:hAnsi="Segoe UI" w:cs="Segoe UI"/>
                <w:bCs/>
              </w:rPr>
              <w:t xml:space="preserve">added </w:t>
            </w:r>
            <w:r w:rsidR="000634F7">
              <w:rPr>
                <w:rFonts w:ascii="Segoe UI" w:hAnsi="Segoe UI" w:cs="Segoe UI"/>
                <w:bCs/>
              </w:rPr>
              <w:t xml:space="preserve">that </w:t>
            </w:r>
            <w:r w:rsidR="007952C1" w:rsidRPr="00C01072">
              <w:rPr>
                <w:rFonts w:ascii="Segoe UI" w:hAnsi="Segoe UI" w:cs="Segoe UI"/>
                <w:bCs/>
              </w:rPr>
              <w:t xml:space="preserve">we </w:t>
            </w:r>
            <w:r w:rsidR="00215F2D">
              <w:rPr>
                <w:rFonts w:ascii="Segoe UI" w:hAnsi="Segoe UI" w:cs="Segoe UI"/>
                <w:bCs/>
              </w:rPr>
              <w:t xml:space="preserve">have </w:t>
            </w:r>
            <w:r w:rsidR="007952C1" w:rsidRPr="00C01072">
              <w:rPr>
                <w:rFonts w:ascii="Segoe UI" w:hAnsi="Segoe UI" w:cs="Segoe UI"/>
                <w:bCs/>
              </w:rPr>
              <w:t>agreed a deep dive into</w:t>
            </w:r>
            <w:r w:rsidR="000634F7">
              <w:rPr>
                <w:rFonts w:ascii="Segoe UI" w:hAnsi="Segoe UI" w:cs="Segoe UI"/>
                <w:bCs/>
              </w:rPr>
              <w:t xml:space="preserve"> the recruitment of</w:t>
            </w:r>
            <w:r w:rsidR="005158D5" w:rsidRPr="00C01072">
              <w:rPr>
                <w:rFonts w:ascii="Segoe UI" w:hAnsi="Segoe UI" w:cs="Segoe UI"/>
                <w:bCs/>
              </w:rPr>
              <w:t xml:space="preserve"> </w:t>
            </w:r>
            <w:r w:rsidR="000634F7">
              <w:rPr>
                <w:rFonts w:ascii="Segoe UI" w:hAnsi="Segoe UI" w:cs="Segoe UI"/>
                <w:bCs/>
              </w:rPr>
              <w:t>I</w:t>
            </w:r>
            <w:r w:rsidR="005158D5" w:rsidRPr="00C01072">
              <w:rPr>
                <w:rFonts w:ascii="Segoe UI" w:hAnsi="Segoe UI" w:cs="Segoe UI"/>
                <w:bCs/>
              </w:rPr>
              <w:t xml:space="preserve">nternational </w:t>
            </w:r>
            <w:r w:rsidR="000634F7">
              <w:rPr>
                <w:rFonts w:ascii="Segoe UI" w:hAnsi="Segoe UI" w:cs="Segoe UI"/>
                <w:bCs/>
              </w:rPr>
              <w:t>N</w:t>
            </w:r>
            <w:r w:rsidR="005158D5" w:rsidRPr="00C01072">
              <w:rPr>
                <w:rFonts w:ascii="Segoe UI" w:hAnsi="Segoe UI" w:cs="Segoe UI"/>
                <w:bCs/>
              </w:rPr>
              <w:t>urses</w:t>
            </w:r>
            <w:r w:rsidR="00215F2D">
              <w:rPr>
                <w:rFonts w:ascii="Segoe UI" w:hAnsi="Segoe UI" w:cs="Segoe UI"/>
                <w:bCs/>
              </w:rPr>
              <w:t xml:space="preserve">, and that </w:t>
            </w:r>
            <w:r w:rsidR="005158D5" w:rsidRPr="00C01072">
              <w:rPr>
                <w:rFonts w:ascii="Segoe UI" w:hAnsi="Segoe UI" w:cs="Segoe UI"/>
                <w:bCs/>
              </w:rPr>
              <w:t>w</w:t>
            </w:r>
            <w:r w:rsidR="00215F2D">
              <w:rPr>
                <w:rFonts w:ascii="Segoe UI" w:hAnsi="Segoe UI" w:cs="Segoe UI"/>
                <w:bCs/>
              </w:rPr>
              <w:t xml:space="preserve">ill be </w:t>
            </w:r>
            <w:r w:rsidR="005158D5" w:rsidRPr="00C01072">
              <w:rPr>
                <w:rFonts w:ascii="Segoe UI" w:hAnsi="Segoe UI" w:cs="Segoe UI"/>
                <w:bCs/>
              </w:rPr>
              <w:t>add</w:t>
            </w:r>
            <w:r w:rsidR="00215F2D">
              <w:rPr>
                <w:rFonts w:ascii="Segoe UI" w:hAnsi="Segoe UI" w:cs="Segoe UI"/>
                <w:bCs/>
              </w:rPr>
              <w:t>ed</w:t>
            </w:r>
            <w:r w:rsidR="005158D5" w:rsidRPr="00C01072">
              <w:rPr>
                <w:rFonts w:ascii="Segoe UI" w:hAnsi="Segoe UI" w:cs="Segoe UI"/>
                <w:bCs/>
              </w:rPr>
              <w:t xml:space="preserve"> to the workplan within the next year</w:t>
            </w:r>
            <w:r w:rsidR="00B176A4" w:rsidRPr="00C01072">
              <w:rPr>
                <w:rFonts w:ascii="Segoe UI" w:hAnsi="Segoe UI" w:cs="Segoe UI"/>
                <w:bCs/>
              </w:rPr>
              <w:t>.</w:t>
            </w:r>
          </w:p>
          <w:p w14:paraId="6E926C43" w14:textId="77777777" w:rsidR="00B221BA" w:rsidRDefault="00B221BA" w:rsidP="00941F9F">
            <w:pPr>
              <w:jc w:val="both"/>
              <w:rPr>
                <w:rFonts w:ascii="Segoe UI" w:hAnsi="Segoe UI" w:cs="Segoe UI"/>
                <w:bCs/>
              </w:rPr>
            </w:pPr>
          </w:p>
          <w:p w14:paraId="4663AFDC" w14:textId="59B86997" w:rsidR="00B176A4" w:rsidRPr="00C01072" w:rsidRDefault="00B221BA" w:rsidP="00941F9F">
            <w:pPr>
              <w:jc w:val="both"/>
              <w:rPr>
                <w:rFonts w:ascii="Segoe UI" w:hAnsi="Segoe UI" w:cs="Segoe UI"/>
                <w:bCs/>
              </w:rPr>
            </w:pPr>
            <w:r>
              <w:rPr>
                <w:rFonts w:ascii="Segoe UI" w:hAnsi="Segoe UI" w:cs="Segoe UI"/>
                <w:bCs/>
              </w:rPr>
              <w:t xml:space="preserve">The Chair </w:t>
            </w:r>
            <w:r w:rsidR="001536DD">
              <w:rPr>
                <w:rFonts w:ascii="Segoe UI" w:hAnsi="Segoe UI" w:cs="Segoe UI"/>
                <w:bCs/>
              </w:rPr>
              <w:t xml:space="preserve">commented it was </w:t>
            </w:r>
            <w:r w:rsidR="0097596E" w:rsidRPr="00C01072">
              <w:rPr>
                <w:rFonts w:ascii="Segoe UI" w:hAnsi="Segoe UI" w:cs="Segoe UI"/>
                <w:bCs/>
              </w:rPr>
              <w:t xml:space="preserve">very useful for </w:t>
            </w:r>
            <w:r w:rsidR="001536DD">
              <w:rPr>
                <w:rFonts w:ascii="Segoe UI" w:hAnsi="Segoe UI" w:cs="Segoe UI"/>
                <w:bCs/>
              </w:rPr>
              <w:t>the Committee t</w:t>
            </w:r>
            <w:r w:rsidR="0097596E" w:rsidRPr="00C01072">
              <w:rPr>
                <w:rFonts w:ascii="Segoe UI" w:hAnsi="Segoe UI" w:cs="Segoe UI"/>
                <w:bCs/>
              </w:rPr>
              <w:t>o see the detailed work that’s been restarted after Covid</w:t>
            </w:r>
            <w:r w:rsidR="001536DD">
              <w:rPr>
                <w:rFonts w:ascii="Segoe UI" w:hAnsi="Segoe UI" w:cs="Segoe UI"/>
                <w:bCs/>
              </w:rPr>
              <w:t xml:space="preserve">, and it would be helpful to </w:t>
            </w:r>
            <w:r w:rsidR="0068629C">
              <w:rPr>
                <w:rFonts w:ascii="Segoe UI" w:hAnsi="Segoe UI" w:cs="Segoe UI"/>
                <w:bCs/>
              </w:rPr>
              <w:t>show trajectory v. KPIs</w:t>
            </w:r>
            <w:r w:rsidR="006C04A1">
              <w:rPr>
                <w:rFonts w:ascii="Segoe UI" w:hAnsi="Segoe UI" w:cs="Segoe UI"/>
                <w:bCs/>
              </w:rPr>
              <w:t xml:space="preserve"> going forward</w:t>
            </w:r>
            <w:r w:rsidR="0068629C">
              <w:rPr>
                <w:rFonts w:ascii="Segoe UI" w:hAnsi="Segoe UI" w:cs="Segoe UI"/>
                <w:bCs/>
              </w:rPr>
              <w:t>.</w:t>
            </w:r>
          </w:p>
          <w:p w14:paraId="386EE92F" w14:textId="5064F85E" w:rsidR="00415E13" w:rsidRDefault="00415E13" w:rsidP="00941F9F">
            <w:pPr>
              <w:jc w:val="both"/>
              <w:rPr>
                <w:rFonts w:ascii="Segoe UI" w:hAnsi="Segoe UI" w:cs="Segoe UI"/>
                <w:b/>
                <w:sz w:val="24"/>
                <w:szCs w:val="24"/>
              </w:rPr>
            </w:pPr>
          </w:p>
        </w:tc>
        <w:tc>
          <w:tcPr>
            <w:tcW w:w="1297" w:type="dxa"/>
          </w:tcPr>
          <w:p w14:paraId="002B0EB1" w14:textId="77777777" w:rsidR="0045611B" w:rsidRDefault="0045611B" w:rsidP="00A9099E">
            <w:pPr>
              <w:jc w:val="both"/>
              <w:rPr>
                <w:rFonts w:ascii="Segoe UI" w:hAnsi="Segoe UI" w:cs="Segoe UI"/>
                <w:b/>
                <w:bCs/>
              </w:rPr>
            </w:pPr>
          </w:p>
          <w:p w14:paraId="2589138D" w14:textId="77777777" w:rsidR="00C25803" w:rsidRDefault="00C25803" w:rsidP="00A9099E">
            <w:pPr>
              <w:jc w:val="both"/>
              <w:rPr>
                <w:rFonts w:ascii="Segoe UI" w:hAnsi="Segoe UI" w:cs="Segoe UI"/>
                <w:b/>
                <w:bCs/>
              </w:rPr>
            </w:pPr>
          </w:p>
          <w:p w14:paraId="1CD47E9F" w14:textId="77777777" w:rsidR="007A0F31" w:rsidRDefault="007A0F31" w:rsidP="00A9099E">
            <w:pPr>
              <w:jc w:val="both"/>
              <w:rPr>
                <w:rFonts w:ascii="Segoe UI" w:hAnsi="Segoe UI" w:cs="Segoe UI"/>
                <w:b/>
                <w:bCs/>
              </w:rPr>
            </w:pPr>
          </w:p>
          <w:p w14:paraId="6CC2C67B" w14:textId="77777777" w:rsidR="007A0F31" w:rsidRDefault="007A0F31" w:rsidP="00A9099E">
            <w:pPr>
              <w:jc w:val="both"/>
              <w:rPr>
                <w:rFonts w:ascii="Segoe UI" w:hAnsi="Segoe UI" w:cs="Segoe UI"/>
                <w:b/>
                <w:bCs/>
              </w:rPr>
            </w:pPr>
          </w:p>
          <w:p w14:paraId="08012522" w14:textId="77777777" w:rsidR="007A0F31" w:rsidRDefault="007A0F31" w:rsidP="00A9099E">
            <w:pPr>
              <w:jc w:val="both"/>
              <w:rPr>
                <w:rFonts w:ascii="Segoe UI" w:hAnsi="Segoe UI" w:cs="Segoe UI"/>
                <w:b/>
                <w:bCs/>
              </w:rPr>
            </w:pPr>
          </w:p>
          <w:p w14:paraId="51FC372D" w14:textId="77777777" w:rsidR="007A0F31" w:rsidRDefault="007A0F31" w:rsidP="00A9099E">
            <w:pPr>
              <w:jc w:val="both"/>
              <w:rPr>
                <w:rFonts w:ascii="Segoe UI" w:hAnsi="Segoe UI" w:cs="Segoe UI"/>
                <w:b/>
                <w:bCs/>
              </w:rPr>
            </w:pPr>
          </w:p>
          <w:p w14:paraId="78D9EDC9" w14:textId="77777777" w:rsidR="007A0F31" w:rsidRDefault="007A0F31" w:rsidP="00A9099E">
            <w:pPr>
              <w:jc w:val="both"/>
              <w:rPr>
                <w:rFonts w:ascii="Segoe UI" w:hAnsi="Segoe UI" w:cs="Segoe UI"/>
                <w:b/>
                <w:bCs/>
              </w:rPr>
            </w:pPr>
          </w:p>
          <w:p w14:paraId="775737F1" w14:textId="77777777" w:rsidR="007A0F31" w:rsidRDefault="007A0F31" w:rsidP="00A9099E">
            <w:pPr>
              <w:jc w:val="both"/>
              <w:rPr>
                <w:rFonts w:ascii="Segoe UI" w:hAnsi="Segoe UI" w:cs="Segoe UI"/>
                <w:b/>
                <w:bCs/>
              </w:rPr>
            </w:pPr>
          </w:p>
          <w:p w14:paraId="63AFB51A" w14:textId="77777777" w:rsidR="007A0F31" w:rsidRDefault="007A0F31" w:rsidP="00A9099E">
            <w:pPr>
              <w:jc w:val="both"/>
              <w:rPr>
                <w:rFonts w:ascii="Segoe UI" w:hAnsi="Segoe UI" w:cs="Segoe UI"/>
                <w:b/>
                <w:bCs/>
              </w:rPr>
            </w:pPr>
          </w:p>
          <w:p w14:paraId="767ED248" w14:textId="77777777" w:rsidR="007A0F31" w:rsidRDefault="007A0F31" w:rsidP="00A9099E">
            <w:pPr>
              <w:jc w:val="both"/>
              <w:rPr>
                <w:rFonts w:ascii="Segoe UI" w:hAnsi="Segoe UI" w:cs="Segoe UI"/>
                <w:b/>
                <w:bCs/>
              </w:rPr>
            </w:pPr>
          </w:p>
          <w:p w14:paraId="520D4DF7" w14:textId="77777777" w:rsidR="007A0F31" w:rsidRDefault="007A0F31" w:rsidP="00A9099E">
            <w:pPr>
              <w:jc w:val="both"/>
              <w:rPr>
                <w:rFonts w:ascii="Segoe UI" w:hAnsi="Segoe UI" w:cs="Segoe UI"/>
                <w:b/>
                <w:bCs/>
              </w:rPr>
            </w:pPr>
          </w:p>
          <w:p w14:paraId="165259F4" w14:textId="77777777" w:rsidR="007A0F31" w:rsidRDefault="007A0F31" w:rsidP="00A9099E">
            <w:pPr>
              <w:jc w:val="both"/>
              <w:rPr>
                <w:rFonts w:ascii="Segoe UI" w:hAnsi="Segoe UI" w:cs="Segoe UI"/>
                <w:b/>
                <w:bCs/>
              </w:rPr>
            </w:pPr>
          </w:p>
          <w:p w14:paraId="05E4A024" w14:textId="77777777" w:rsidR="007A0F31" w:rsidRDefault="007A0F31" w:rsidP="00A9099E">
            <w:pPr>
              <w:jc w:val="both"/>
              <w:rPr>
                <w:rFonts w:ascii="Segoe UI" w:hAnsi="Segoe UI" w:cs="Segoe UI"/>
                <w:b/>
                <w:bCs/>
              </w:rPr>
            </w:pPr>
          </w:p>
          <w:p w14:paraId="6DA3D1B3" w14:textId="77777777" w:rsidR="007A0F31" w:rsidRDefault="007A0F31" w:rsidP="00A9099E">
            <w:pPr>
              <w:jc w:val="both"/>
              <w:rPr>
                <w:rFonts w:ascii="Segoe UI" w:hAnsi="Segoe UI" w:cs="Segoe UI"/>
                <w:b/>
                <w:bCs/>
              </w:rPr>
            </w:pPr>
          </w:p>
          <w:p w14:paraId="5683B7EC" w14:textId="77777777" w:rsidR="007A0F31" w:rsidRDefault="007A0F31" w:rsidP="00A9099E">
            <w:pPr>
              <w:jc w:val="both"/>
              <w:rPr>
                <w:rFonts w:ascii="Segoe UI" w:hAnsi="Segoe UI" w:cs="Segoe UI"/>
                <w:b/>
                <w:bCs/>
              </w:rPr>
            </w:pPr>
          </w:p>
          <w:p w14:paraId="5ABAC787" w14:textId="77777777" w:rsidR="007A0F31" w:rsidRDefault="007A0F31" w:rsidP="00A9099E">
            <w:pPr>
              <w:jc w:val="both"/>
              <w:rPr>
                <w:rFonts w:ascii="Segoe UI" w:hAnsi="Segoe UI" w:cs="Segoe UI"/>
                <w:b/>
                <w:bCs/>
              </w:rPr>
            </w:pPr>
          </w:p>
          <w:p w14:paraId="7A5A4BA8" w14:textId="77777777" w:rsidR="007A0F31" w:rsidRDefault="007A0F31" w:rsidP="00A9099E">
            <w:pPr>
              <w:jc w:val="both"/>
              <w:rPr>
                <w:rFonts w:ascii="Segoe UI" w:hAnsi="Segoe UI" w:cs="Segoe UI"/>
                <w:b/>
                <w:bCs/>
              </w:rPr>
            </w:pPr>
          </w:p>
          <w:p w14:paraId="525BE62A" w14:textId="77777777" w:rsidR="007A0F31" w:rsidRDefault="007A0F31" w:rsidP="00A9099E">
            <w:pPr>
              <w:jc w:val="both"/>
              <w:rPr>
                <w:rFonts w:ascii="Segoe UI" w:hAnsi="Segoe UI" w:cs="Segoe UI"/>
                <w:b/>
                <w:bCs/>
              </w:rPr>
            </w:pPr>
          </w:p>
          <w:p w14:paraId="68D6F0F4" w14:textId="77777777" w:rsidR="007A0F31" w:rsidRDefault="007A0F31" w:rsidP="00A9099E">
            <w:pPr>
              <w:jc w:val="both"/>
              <w:rPr>
                <w:rFonts w:ascii="Segoe UI" w:hAnsi="Segoe UI" w:cs="Segoe UI"/>
                <w:b/>
                <w:bCs/>
              </w:rPr>
            </w:pPr>
          </w:p>
          <w:p w14:paraId="7A7C7F44" w14:textId="27764062" w:rsidR="00810C0A" w:rsidRDefault="007A0F31" w:rsidP="00A9099E">
            <w:pPr>
              <w:jc w:val="both"/>
              <w:rPr>
                <w:rFonts w:ascii="Segoe UI" w:hAnsi="Segoe UI" w:cs="Segoe UI"/>
                <w:b/>
                <w:bCs/>
              </w:rPr>
            </w:pPr>
            <w:r>
              <w:rPr>
                <w:rFonts w:ascii="Segoe UI" w:hAnsi="Segoe UI" w:cs="Segoe UI"/>
                <w:b/>
                <w:bCs/>
              </w:rPr>
              <w:t>M</w:t>
            </w:r>
            <w:r w:rsidR="00810C0A">
              <w:rPr>
                <w:rFonts w:ascii="Segoe UI" w:hAnsi="Segoe UI" w:cs="Segoe UI"/>
                <w:b/>
                <w:bCs/>
              </w:rPr>
              <w:t>E</w:t>
            </w:r>
          </w:p>
          <w:p w14:paraId="552834E5" w14:textId="77777777" w:rsidR="00C25803" w:rsidRDefault="00C25803" w:rsidP="00A9099E">
            <w:pPr>
              <w:jc w:val="both"/>
              <w:rPr>
                <w:rFonts w:ascii="Segoe UI" w:hAnsi="Segoe UI" w:cs="Segoe UI"/>
                <w:b/>
                <w:bCs/>
              </w:rPr>
            </w:pPr>
          </w:p>
          <w:p w14:paraId="54A3DF44" w14:textId="77777777" w:rsidR="00C25803" w:rsidRDefault="00C25803" w:rsidP="00A9099E">
            <w:pPr>
              <w:jc w:val="both"/>
              <w:rPr>
                <w:rFonts w:ascii="Segoe UI" w:hAnsi="Segoe UI" w:cs="Segoe UI"/>
                <w:b/>
                <w:bCs/>
              </w:rPr>
            </w:pPr>
          </w:p>
          <w:p w14:paraId="2E18C3E2" w14:textId="77777777" w:rsidR="00C25803" w:rsidRDefault="00C25803" w:rsidP="00A9099E">
            <w:pPr>
              <w:jc w:val="both"/>
              <w:rPr>
                <w:rFonts w:ascii="Segoe UI" w:hAnsi="Segoe UI" w:cs="Segoe UI"/>
                <w:b/>
                <w:bCs/>
              </w:rPr>
            </w:pPr>
          </w:p>
          <w:p w14:paraId="5BC7DE41" w14:textId="77777777" w:rsidR="00C25803" w:rsidRDefault="00C25803" w:rsidP="00A9099E">
            <w:pPr>
              <w:jc w:val="both"/>
              <w:rPr>
                <w:rFonts w:ascii="Segoe UI" w:hAnsi="Segoe UI" w:cs="Segoe UI"/>
                <w:b/>
                <w:bCs/>
              </w:rPr>
            </w:pPr>
          </w:p>
          <w:p w14:paraId="0FA424E4" w14:textId="77777777" w:rsidR="00C25803" w:rsidRDefault="00C25803" w:rsidP="00A9099E">
            <w:pPr>
              <w:jc w:val="both"/>
              <w:rPr>
                <w:rFonts w:ascii="Segoe UI" w:hAnsi="Segoe UI" w:cs="Segoe UI"/>
                <w:b/>
                <w:bCs/>
              </w:rPr>
            </w:pPr>
          </w:p>
          <w:p w14:paraId="43310461" w14:textId="77777777" w:rsidR="00C25803" w:rsidRDefault="00C25803" w:rsidP="00A9099E">
            <w:pPr>
              <w:jc w:val="both"/>
              <w:rPr>
                <w:rFonts w:ascii="Segoe UI" w:hAnsi="Segoe UI" w:cs="Segoe UI"/>
                <w:b/>
                <w:bCs/>
              </w:rPr>
            </w:pPr>
          </w:p>
          <w:p w14:paraId="70226316" w14:textId="77777777" w:rsidR="00C25803" w:rsidRDefault="00C25803" w:rsidP="00A9099E">
            <w:pPr>
              <w:jc w:val="both"/>
              <w:rPr>
                <w:rFonts w:ascii="Segoe UI" w:hAnsi="Segoe UI" w:cs="Segoe UI"/>
                <w:b/>
                <w:bCs/>
              </w:rPr>
            </w:pPr>
          </w:p>
          <w:p w14:paraId="21DDFAD9" w14:textId="77777777" w:rsidR="00C25803" w:rsidRDefault="00C25803" w:rsidP="00A9099E">
            <w:pPr>
              <w:jc w:val="both"/>
              <w:rPr>
                <w:rFonts w:ascii="Segoe UI" w:hAnsi="Segoe UI" w:cs="Segoe UI"/>
                <w:b/>
                <w:bCs/>
              </w:rPr>
            </w:pPr>
          </w:p>
          <w:p w14:paraId="3229ADEC" w14:textId="77777777" w:rsidR="00C25803" w:rsidRDefault="00C25803" w:rsidP="00A9099E">
            <w:pPr>
              <w:jc w:val="both"/>
              <w:rPr>
                <w:rFonts w:ascii="Segoe UI" w:hAnsi="Segoe UI" w:cs="Segoe UI"/>
                <w:b/>
                <w:bCs/>
              </w:rPr>
            </w:pPr>
          </w:p>
          <w:p w14:paraId="5A8E13C0" w14:textId="77777777" w:rsidR="00C25803" w:rsidRDefault="00C25803" w:rsidP="00A9099E">
            <w:pPr>
              <w:jc w:val="both"/>
              <w:rPr>
                <w:rFonts w:ascii="Segoe UI" w:hAnsi="Segoe UI" w:cs="Segoe UI"/>
                <w:b/>
                <w:bCs/>
              </w:rPr>
            </w:pPr>
          </w:p>
          <w:p w14:paraId="53F4038F" w14:textId="77777777" w:rsidR="00C25803" w:rsidRDefault="00C25803" w:rsidP="00A9099E">
            <w:pPr>
              <w:jc w:val="both"/>
              <w:rPr>
                <w:rFonts w:ascii="Segoe UI" w:hAnsi="Segoe UI" w:cs="Segoe UI"/>
                <w:b/>
                <w:bCs/>
              </w:rPr>
            </w:pPr>
          </w:p>
          <w:p w14:paraId="47753839" w14:textId="77777777" w:rsidR="00C25803" w:rsidRDefault="00C25803" w:rsidP="00A9099E">
            <w:pPr>
              <w:jc w:val="both"/>
              <w:rPr>
                <w:rFonts w:ascii="Segoe UI" w:hAnsi="Segoe UI" w:cs="Segoe UI"/>
                <w:b/>
                <w:bCs/>
              </w:rPr>
            </w:pPr>
          </w:p>
          <w:p w14:paraId="0E3100BD" w14:textId="77777777" w:rsidR="00C25803" w:rsidRDefault="00C25803" w:rsidP="00A9099E">
            <w:pPr>
              <w:jc w:val="both"/>
              <w:rPr>
                <w:rFonts w:ascii="Segoe UI" w:hAnsi="Segoe UI" w:cs="Segoe UI"/>
                <w:b/>
                <w:bCs/>
              </w:rPr>
            </w:pPr>
          </w:p>
          <w:p w14:paraId="62A3AF62" w14:textId="77777777" w:rsidR="00C25803" w:rsidRDefault="00C25803" w:rsidP="00A9099E">
            <w:pPr>
              <w:jc w:val="both"/>
              <w:rPr>
                <w:rFonts w:ascii="Segoe UI" w:hAnsi="Segoe UI" w:cs="Segoe UI"/>
                <w:b/>
                <w:bCs/>
              </w:rPr>
            </w:pPr>
          </w:p>
          <w:p w14:paraId="693409CD" w14:textId="77777777" w:rsidR="00C25803" w:rsidRDefault="00C25803" w:rsidP="00A9099E">
            <w:pPr>
              <w:jc w:val="both"/>
              <w:rPr>
                <w:rFonts w:ascii="Segoe UI" w:hAnsi="Segoe UI" w:cs="Segoe UI"/>
                <w:b/>
                <w:bCs/>
              </w:rPr>
            </w:pPr>
          </w:p>
          <w:p w14:paraId="11F47EC1" w14:textId="3C8C30AC" w:rsidR="00C25803" w:rsidRDefault="00C25803" w:rsidP="00A9099E">
            <w:pPr>
              <w:jc w:val="both"/>
              <w:rPr>
                <w:rFonts w:ascii="Segoe UI" w:hAnsi="Segoe UI" w:cs="Segoe UI"/>
                <w:b/>
                <w:bCs/>
              </w:rPr>
            </w:pPr>
          </w:p>
        </w:tc>
      </w:tr>
      <w:tr w:rsidR="00F74D41" w:rsidRPr="00A9099E" w14:paraId="7181EDD3" w14:textId="77777777" w:rsidTr="2F07DB0B">
        <w:tc>
          <w:tcPr>
            <w:tcW w:w="843" w:type="dxa"/>
          </w:tcPr>
          <w:p w14:paraId="46135D24" w14:textId="77777777" w:rsidR="00F74D41" w:rsidRPr="00C733D8" w:rsidRDefault="00FA616D" w:rsidP="00A9099E">
            <w:pPr>
              <w:jc w:val="both"/>
              <w:rPr>
                <w:rFonts w:ascii="Segoe UI" w:hAnsi="Segoe UI" w:cs="Segoe UI"/>
                <w:b/>
                <w:lang w:val="pl-PL"/>
              </w:rPr>
            </w:pPr>
            <w:r w:rsidRPr="00C733D8">
              <w:rPr>
                <w:rFonts w:ascii="Segoe UI" w:hAnsi="Segoe UI" w:cs="Segoe UI"/>
                <w:b/>
                <w:lang w:val="pl-PL"/>
              </w:rPr>
              <w:t>1</w:t>
            </w:r>
            <w:r w:rsidR="00B0508D" w:rsidRPr="00C733D8">
              <w:rPr>
                <w:rFonts w:ascii="Segoe UI" w:hAnsi="Segoe UI" w:cs="Segoe UI"/>
                <w:b/>
                <w:lang w:val="pl-PL"/>
              </w:rPr>
              <w:t>3</w:t>
            </w:r>
            <w:r w:rsidRPr="00C733D8">
              <w:rPr>
                <w:rFonts w:ascii="Segoe UI" w:hAnsi="Segoe UI" w:cs="Segoe UI"/>
                <w:b/>
                <w:lang w:val="pl-PL"/>
              </w:rPr>
              <w:t>.</w:t>
            </w:r>
          </w:p>
          <w:p w14:paraId="00A731AC" w14:textId="77777777" w:rsidR="0098541F" w:rsidRPr="00C733D8" w:rsidRDefault="0098541F" w:rsidP="00A9099E">
            <w:pPr>
              <w:jc w:val="both"/>
              <w:rPr>
                <w:rFonts w:ascii="Segoe UI" w:hAnsi="Segoe UI" w:cs="Segoe UI"/>
                <w:b/>
                <w:lang w:val="pl-PL"/>
              </w:rPr>
            </w:pPr>
          </w:p>
          <w:p w14:paraId="7D2DB9C9" w14:textId="273A3F9D" w:rsidR="00E2466D" w:rsidRPr="00C733D8" w:rsidRDefault="00E2466D" w:rsidP="00A9099E">
            <w:pPr>
              <w:jc w:val="both"/>
              <w:rPr>
                <w:rFonts w:ascii="Segoe UI" w:hAnsi="Segoe UI" w:cs="Segoe UI"/>
                <w:b/>
                <w:lang w:val="pl-PL"/>
              </w:rPr>
            </w:pPr>
            <w:r w:rsidRPr="00C733D8">
              <w:rPr>
                <w:rFonts w:ascii="Segoe UI" w:hAnsi="Segoe UI" w:cs="Segoe UI"/>
                <w:b/>
                <w:lang w:val="pl-PL"/>
              </w:rPr>
              <w:t>a.</w:t>
            </w:r>
          </w:p>
          <w:p w14:paraId="70DDAB93" w14:textId="77777777" w:rsidR="00E2466D" w:rsidRPr="00C733D8" w:rsidRDefault="00E2466D" w:rsidP="00A9099E">
            <w:pPr>
              <w:jc w:val="both"/>
              <w:rPr>
                <w:rFonts w:ascii="Segoe UI" w:hAnsi="Segoe UI" w:cs="Segoe UI"/>
                <w:b/>
                <w:lang w:val="pl-PL"/>
              </w:rPr>
            </w:pPr>
          </w:p>
          <w:p w14:paraId="00CAE12C" w14:textId="2C7E93F8" w:rsidR="00E2466D" w:rsidRPr="00C733D8" w:rsidRDefault="00E2466D" w:rsidP="00A9099E">
            <w:pPr>
              <w:jc w:val="both"/>
              <w:rPr>
                <w:rFonts w:ascii="Segoe UI" w:hAnsi="Segoe UI" w:cs="Segoe UI"/>
                <w:b/>
                <w:lang w:val="pl-PL"/>
              </w:rPr>
            </w:pPr>
          </w:p>
          <w:p w14:paraId="4C46D6E4" w14:textId="77777777" w:rsidR="00E2466D" w:rsidRPr="00C733D8" w:rsidRDefault="00E2466D" w:rsidP="00A9099E">
            <w:pPr>
              <w:jc w:val="both"/>
              <w:rPr>
                <w:rFonts w:ascii="Segoe UI" w:hAnsi="Segoe UI" w:cs="Segoe UI"/>
                <w:b/>
                <w:lang w:val="pl-PL"/>
              </w:rPr>
            </w:pPr>
            <w:r w:rsidRPr="00C733D8">
              <w:rPr>
                <w:rFonts w:ascii="Segoe UI" w:hAnsi="Segoe UI" w:cs="Segoe UI"/>
                <w:b/>
                <w:lang w:val="pl-PL"/>
              </w:rPr>
              <w:t>b.</w:t>
            </w:r>
          </w:p>
          <w:p w14:paraId="50C4FC67" w14:textId="77777777" w:rsidR="00C757E0" w:rsidRPr="00C733D8" w:rsidRDefault="00C757E0" w:rsidP="00A9099E">
            <w:pPr>
              <w:jc w:val="both"/>
              <w:rPr>
                <w:rFonts w:ascii="Segoe UI" w:hAnsi="Segoe UI" w:cs="Segoe UI"/>
                <w:b/>
                <w:lang w:val="pl-PL"/>
              </w:rPr>
            </w:pPr>
          </w:p>
          <w:p w14:paraId="7CDEDB2D" w14:textId="77777777" w:rsidR="00C757E0" w:rsidRPr="00C733D8" w:rsidRDefault="00C757E0" w:rsidP="00A9099E">
            <w:pPr>
              <w:jc w:val="both"/>
              <w:rPr>
                <w:rFonts w:ascii="Segoe UI" w:hAnsi="Segoe UI" w:cs="Segoe UI"/>
                <w:b/>
                <w:lang w:val="pl-PL"/>
              </w:rPr>
            </w:pPr>
            <w:r w:rsidRPr="00C733D8">
              <w:rPr>
                <w:rFonts w:ascii="Segoe UI" w:hAnsi="Segoe UI" w:cs="Segoe UI"/>
                <w:b/>
                <w:lang w:val="pl-PL"/>
              </w:rPr>
              <w:t>c.</w:t>
            </w:r>
          </w:p>
          <w:p w14:paraId="57224C48" w14:textId="77777777" w:rsidR="00C757E0" w:rsidRPr="00C733D8" w:rsidRDefault="00C757E0" w:rsidP="00A9099E">
            <w:pPr>
              <w:jc w:val="both"/>
              <w:rPr>
                <w:rFonts w:ascii="Segoe UI" w:hAnsi="Segoe UI" w:cs="Segoe UI"/>
                <w:b/>
                <w:lang w:val="pl-PL"/>
              </w:rPr>
            </w:pPr>
          </w:p>
          <w:p w14:paraId="66CDF6BE" w14:textId="1F6B81D5" w:rsidR="00C757E0" w:rsidRDefault="00C757E0" w:rsidP="00A9099E">
            <w:pPr>
              <w:jc w:val="both"/>
              <w:rPr>
                <w:rFonts w:ascii="Segoe UI" w:hAnsi="Segoe UI" w:cs="Segoe UI"/>
                <w:b/>
                <w:lang w:val="pl-PL"/>
              </w:rPr>
            </w:pPr>
          </w:p>
          <w:p w14:paraId="7A6094E1" w14:textId="663C6709" w:rsidR="0001083C" w:rsidRDefault="0001083C" w:rsidP="00A9099E">
            <w:pPr>
              <w:jc w:val="both"/>
              <w:rPr>
                <w:rFonts w:ascii="Segoe UI" w:hAnsi="Segoe UI" w:cs="Segoe UI"/>
                <w:b/>
                <w:lang w:val="pl-PL"/>
              </w:rPr>
            </w:pPr>
          </w:p>
          <w:p w14:paraId="3649A24E" w14:textId="77777777" w:rsidR="0001083C" w:rsidRPr="00C733D8" w:rsidRDefault="0001083C" w:rsidP="00A9099E">
            <w:pPr>
              <w:jc w:val="both"/>
              <w:rPr>
                <w:rFonts w:ascii="Segoe UI" w:hAnsi="Segoe UI" w:cs="Segoe UI"/>
                <w:b/>
                <w:lang w:val="pl-PL"/>
              </w:rPr>
            </w:pPr>
          </w:p>
          <w:p w14:paraId="481A9378" w14:textId="3E98475F" w:rsidR="00BB4A91" w:rsidRPr="00C733D8" w:rsidRDefault="00BB4A91" w:rsidP="00A9099E">
            <w:pPr>
              <w:jc w:val="both"/>
              <w:rPr>
                <w:rFonts w:ascii="Segoe UI" w:hAnsi="Segoe UI" w:cs="Segoe UI"/>
                <w:b/>
                <w:lang w:val="pl-PL"/>
              </w:rPr>
            </w:pPr>
          </w:p>
          <w:p w14:paraId="589D065A" w14:textId="77777777" w:rsidR="00C757E0" w:rsidRPr="00C733D8" w:rsidRDefault="00C757E0" w:rsidP="00A9099E">
            <w:pPr>
              <w:jc w:val="both"/>
              <w:rPr>
                <w:rFonts w:ascii="Segoe UI" w:hAnsi="Segoe UI" w:cs="Segoe UI"/>
                <w:b/>
                <w:lang w:val="pl-PL"/>
              </w:rPr>
            </w:pPr>
            <w:r w:rsidRPr="00C733D8">
              <w:rPr>
                <w:rFonts w:ascii="Segoe UI" w:hAnsi="Segoe UI" w:cs="Segoe UI"/>
                <w:b/>
                <w:lang w:val="pl-PL"/>
              </w:rPr>
              <w:t>d.</w:t>
            </w:r>
          </w:p>
          <w:p w14:paraId="58F758E1" w14:textId="77777777" w:rsidR="00C757E0" w:rsidRPr="00C733D8" w:rsidRDefault="00C757E0" w:rsidP="00A9099E">
            <w:pPr>
              <w:jc w:val="both"/>
              <w:rPr>
                <w:rFonts w:ascii="Segoe UI" w:hAnsi="Segoe UI" w:cs="Segoe UI"/>
                <w:b/>
                <w:lang w:val="pl-PL"/>
              </w:rPr>
            </w:pPr>
          </w:p>
          <w:p w14:paraId="0238AA85" w14:textId="77777777" w:rsidR="00C757E0" w:rsidRPr="00C733D8" w:rsidRDefault="00C757E0" w:rsidP="00A9099E">
            <w:pPr>
              <w:jc w:val="both"/>
              <w:rPr>
                <w:rFonts w:ascii="Segoe UI" w:hAnsi="Segoe UI" w:cs="Segoe UI"/>
                <w:b/>
                <w:lang w:val="pl-PL"/>
              </w:rPr>
            </w:pPr>
          </w:p>
          <w:p w14:paraId="594D32B7" w14:textId="77777777" w:rsidR="00C757E0" w:rsidRPr="00C733D8" w:rsidRDefault="00C757E0" w:rsidP="00A9099E">
            <w:pPr>
              <w:jc w:val="both"/>
              <w:rPr>
                <w:rFonts w:ascii="Segoe UI" w:hAnsi="Segoe UI" w:cs="Segoe UI"/>
                <w:b/>
                <w:lang w:val="pl-PL"/>
              </w:rPr>
            </w:pPr>
            <w:r w:rsidRPr="00C733D8">
              <w:rPr>
                <w:rFonts w:ascii="Segoe UI" w:hAnsi="Segoe UI" w:cs="Segoe UI"/>
                <w:b/>
                <w:lang w:val="pl-PL"/>
              </w:rPr>
              <w:t>e.</w:t>
            </w:r>
          </w:p>
          <w:p w14:paraId="5C209169" w14:textId="77777777" w:rsidR="00C757E0" w:rsidRPr="00C733D8" w:rsidRDefault="00C757E0" w:rsidP="00A9099E">
            <w:pPr>
              <w:jc w:val="both"/>
              <w:rPr>
                <w:rFonts w:ascii="Segoe UI" w:hAnsi="Segoe UI" w:cs="Segoe UI"/>
                <w:b/>
                <w:lang w:val="pl-PL"/>
              </w:rPr>
            </w:pPr>
          </w:p>
          <w:p w14:paraId="41EA1F57" w14:textId="77777777" w:rsidR="00C757E0" w:rsidRPr="00C733D8" w:rsidRDefault="00C757E0" w:rsidP="00A9099E">
            <w:pPr>
              <w:jc w:val="both"/>
              <w:rPr>
                <w:rFonts w:ascii="Segoe UI" w:hAnsi="Segoe UI" w:cs="Segoe UI"/>
                <w:b/>
                <w:lang w:val="pl-PL"/>
              </w:rPr>
            </w:pPr>
          </w:p>
          <w:p w14:paraId="3022F9C5" w14:textId="6E883E86" w:rsidR="00C757E0" w:rsidRPr="00C733D8" w:rsidRDefault="00C757E0" w:rsidP="00A9099E">
            <w:pPr>
              <w:jc w:val="both"/>
              <w:rPr>
                <w:rFonts w:ascii="Segoe UI" w:hAnsi="Segoe UI" w:cs="Segoe UI"/>
                <w:b/>
                <w:lang w:val="pl-PL"/>
              </w:rPr>
            </w:pPr>
            <w:r w:rsidRPr="00C733D8">
              <w:rPr>
                <w:rFonts w:ascii="Segoe UI" w:hAnsi="Segoe UI" w:cs="Segoe UI"/>
                <w:b/>
                <w:lang w:val="pl-PL"/>
              </w:rPr>
              <w:t>f.</w:t>
            </w:r>
          </w:p>
          <w:p w14:paraId="274A3270" w14:textId="77777777" w:rsidR="00C757E0" w:rsidRPr="00C733D8" w:rsidRDefault="00C757E0" w:rsidP="00A9099E">
            <w:pPr>
              <w:jc w:val="both"/>
              <w:rPr>
                <w:rFonts w:ascii="Segoe UI" w:hAnsi="Segoe UI" w:cs="Segoe UI"/>
                <w:b/>
                <w:lang w:val="pl-PL"/>
              </w:rPr>
            </w:pPr>
          </w:p>
          <w:p w14:paraId="177EDC57" w14:textId="7BD37E1B" w:rsidR="00C757E0" w:rsidRPr="00C733D8" w:rsidRDefault="00C757E0" w:rsidP="00A9099E">
            <w:pPr>
              <w:jc w:val="both"/>
              <w:rPr>
                <w:rFonts w:ascii="Segoe UI" w:hAnsi="Segoe UI" w:cs="Segoe UI"/>
                <w:b/>
                <w:lang w:val="pl-PL"/>
              </w:rPr>
            </w:pPr>
            <w:r w:rsidRPr="00C733D8">
              <w:rPr>
                <w:rFonts w:ascii="Segoe UI" w:hAnsi="Segoe UI" w:cs="Segoe UI"/>
                <w:b/>
                <w:lang w:val="pl-PL"/>
              </w:rPr>
              <w:t>g.</w:t>
            </w:r>
          </w:p>
          <w:p w14:paraId="7B99D382" w14:textId="41E4629A" w:rsidR="00CD03C0" w:rsidRDefault="00CD03C0" w:rsidP="00A9099E">
            <w:pPr>
              <w:jc w:val="both"/>
              <w:rPr>
                <w:rFonts w:ascii="Segoe UI" w:hAnsi="Segoe UI" w:cs="Segoe UI"/>
                <w:b/>
                <w:lang w:val="pl-PL"/>
              </w:rPr>
            </w:pPr>
          </w:p>
          <w:p w14:paraId="75BAC438" w14:textId="77777777" w:rsidR="0001083C" w:rsidRPr="00C733D8" w:rsidRDefault="0001083C" w:rsidP="00A9099E">
            <w:pPr>
              <w:jc w:val="both"/>
              <w:rPr>
                <w:rFonts w:ascii="Segoe UI" w:hAnsi="Segoe UI" w:cs="Segoe UI"/>
                <w:b/>
                <w:lang w:val="pl-PL"/>
              </w:rPr>
            </w:pPr>
          </w:p>
          <w:p w14:paraId="4E66CDFD" w14:textId="4DFAF003" w:rsidR="00CD03C0" w:rsidRPr="00C733D8" w:rsidRDefault="00CD03C0" w:rsidP="00A9099E">
            <w:pPr>
              <w:jc w:val="both"/>
              <w:rPr>
                <w:rFonts w:ascii="Segoe UI" w:hAnsi="Segoe UI" w:cs="Segoe UI"/>
                <w:b/>
                <w:lang w:val="pl-PL"/>
              </w:rPr>
            </w:pPr>
            <w:r w:rsidRPr="00C733D8">
              <w:rPr>
                <w:rFonts w:ascii="Segoe UI" w:hAnsi="Segoe UI" w:cs="Segoe UI"/>
                <w:b/>
                <w:lang w:val="pl-PL"/>
              </w:rPr>
              <w:t>h.</w:t>
            </w:r>
          </w:p>
          <w:p w14:paraId="2ED6736A" w14:textId="26CD59BB" w:rsidR="00DC7BCF" w:rsidRDefault="00DC7BCF" w:rsidP="00A9099E">
            <w:pPr>
              <w:jc w:val="both"/>
              <w:rPr>
                <w:rFonts w:ascii="Segoe UI" w:hAnsi="Segoe UI" w:cs="Segoe UI"/>
                <w:b/>
                <w:lang w:val="pl-PL"/>
              </w:rPr>
            </w:pPr>
          </w:p>
          <w:p w14:paraId="2EF8342D" w14:textId="77777777" w:rsidR="0001083C" w:rsidRPr="00C733D8" w:rsidRDefault="0001083C" w:rsidP="00A9099E">
            <w:pPr>
              <w:jc w:val="both"/>
              <w:rPr>
                <w:rFonts w:ascii="Segoe UI" w:hAnsi="Segoe UI" w:cs="Segoe UI"/>
                <w:b/>
                <w:lang w:val="pl-PL"/>
              </w:rPr>
            </w:pPr>
          </w:p>
          <w:p w14:paraId="0A3DC2EB" w14:textId="77777777" w:rsidR="00DC7BCF" w:rsidRPr="00C733D8" w:rsidRDefault="00DC7BCF" w:rsidP="00A9099E">
            <w:pPr>
              <w:jc w:val="both"/>
              <w:rPr>
                <w:rFonts w:ascii="Segoe UI" w:hAnsi="Segoe UI" w:cs="Segoe UI"/>
                <w:b/>
                <w:lang w:val="pl-PL"/>
              </w:rPr>
            </w:pPr>
          </w:p>
          <w:p w14:paraId="44AEF6E2" w14:textId="0F3548FD" w:rsidR="00DC7BCF" w:rsidRPr="00C733D8" w:rsidRDefault="00DC7BCF" w:rsidP="00A9099E">
            <w:pPr>
              <w:jc w:val="both"/>
              <w:rPr>
                <w:rFonts w:ascii="Segoe UI" w:hAnsi="Segoe UI" w:cs="Segoe UI"/>
                <w:b/>
                <w:lang w:val="pl-PL"/>
              </w:rPr>
            </w:pPr>
            <w:r w:rsidRPr="00C733D8">
              <w:rPr>
                <w:rFonts w:ascii="Segoe UI" w:hAnsi="Segoe UI" w:cs="Segoe UI"/>
                <w:b/>
                <w:lang w:val="pl-PL"/>
              </w:rPr>
              <w:t>i.</w:t>
            </w:r>
          </w:p>
          <w:p w14:paraId="4623979C" w14:textId="5E7C2000" w:rsidR="00544910" w:rsidRPr="00C733D8" w:rsidRDefault="00544910" w:rsidP="00A9099E">
            <w:pPr>
              <w:jc w:val="both"/>
              <w:rPr>
                <w:rFonts w:ascii="Segoe UI" w:hAnsi="Segoe UI" w:cs="Segoe UI"/>
                <w:b/>
                <w:lang w:val="pl-PL"/>
              </w:rPr>
            </w:pPr>
          </w:p>
          <w:p w14:paraId="5AE48228" w14:textId="02F662A4" w:rsidR="00544910" w:rsidRDefault="00544910" w:rsidP="00A9099E">
            <w:pPr>
              <w:jc w:val="both"/>
              <w:rPr>
                <w:rFonts w:ascii="Segoe UI" w:hAnsi="Segoe UI" w:cs="Segoe UI"/>
                <w:b/>
                <w:lang w:val="pl-PL"/>
              </w:rPr>
            </w:pPr>
          </w:p>
          <w:p w14:paraId="4C1CDB8C" w14:textId="17D3A7AA" w:rsidR="00544910" w:rsidRPr="00C733D8" w:rsidRDefault="00544910" w:rsidP="00A9099E">
            <w:pPr>
              <w:jc w:val="both"/>
              <w:rPr>
                <w:rFonts w:ascii="Segoe UI" w:hAnsi="Segoe UI" w:cs="Segoe UI"/>
                <w:b/>
                <w:lang w:val="pl-PL"/>
              </w:rPr>
            </w:pPr>
            <w:r w:rsidRPr="00C733D8">
              <w:rPr>
                <w:rFonts w:ascii="Segoe UI" w:hAnsi="Segoe UI" w:cs="Segoe UI"/>
                <w:b/>
                <w:lang w:val="pl-PL"/>
              </w:rPr>
              <w:t>j.</w:t>
            </w:r>
          </w:p>
          <w:p w14:paraId="2DD3EF76" w14:textId="36965F61" w:rsidR="00544910" w:rsidRPr="00C733D8" w:rsidRDefault="00544910" w:rsidP="00A9099E">
            <w:pPr>
              <w:jc w:val="both"/>
              <w:rPr>
                <w:rFonts w:ascii="Segoe UI" w:hAnsi="Segoe UI" w:cs="Segoe UI"/>
                <w:b/>
                <w:lang w:val="pl-PL"/>
              </w:rPr>
            </w:pPr>
          </w:p>
          <w:p w14:paraId="41D5DA17" w14:textId="190687B1" w:rsidR="00544910" w:rsidRDefault="00544910" w:rsidP="00A9099E">
            <w:pPr>
              <w:jc w:val="both"/>
              <w:rPr>
                <w:rFonts w:ascii="Segoe UI" w:hAnsi="Segoe UI" w:cs="Segoe UI"/>
                <w:b/>
                <w:lang w:val="pl-PL"/>
              </w:rPr>
            </w:pPr>
          </w:p>
          <w:p w14:paraId="2A9041C8" w14:textId="77777777" w:rsidR="0001083C" w:rsidRPr="00C733D8" w:rsidRDefault="0001083C" w:rsidP="00A9099E">
            <w:pPr>
              <w:jc w:val="both"/>
              <w:rPr>
                <w:rFonts w:ascii="Segoe UI" w:hAnsi="Segoe UI" w:cs="Segoe UI"/>
                <w:b/>
                <w:lang w:val="pl-PL"/>
              </w:rPr>
            </w:pPr>
          </w:p>
          <w:p w14:paraId="128CC813" w14:textId="778095FC" w:rsidR="00544910" w:rsidRDefault="00544910" w:rsidP="00A9099E">
            <w:pPr>
              <w:jc w:val="both"/>
              <w:rPr>
                <w:rFonts w:ascii="Segoe UI" w:hAnsi="Segoe UI" w:cs="Segoe UI"/>
                <w:b/>
              </w:rPr>
            </w:pPr>
            <w:r>
              <w:rPr>
                <w:rFonts w:ascii="Segoe UI" w:hAnsi="Segoe UI" w:cs="Segoe UI"/>
                <w:b/>
              </w:rPr>
              <w:t>k.</w:t>
            </w:r>
          </w:p>
          <w:p w14:paraId="2CEC6A66" w14:textId="77777777" w:rsidR="00C757E0" w:rsidRDefault="00C757E0" w:rsidP="00A9099E">
            <w:pPr>
              <w:jc w:val="both"/>
              <w:rPr>
                <w:rFonts w:ascii="Segoe UI" w:hAnsi="Segoe UI" w:cs="Segoe UI"/>
                <w:b/>
              </w:rPr>
            </w:pPr>
          </w:p>
          <w:p w14:paraId="0A9383E5" w14:textId="3C59EC7E" w:rsidR="0001083C" w:rsidRDefault="0001083C" w:rsidP="00A9099E">
            <w:pPr>
              <w:jc w:val="both"/>
              <w:rPr>
                <w:rFonts w:ascii="Segoe UI" w:hAnsi="Segoe UI" w:cs="Segoe UI"/>
                <w:b/>
              </w:rPr>
            </w:pPr>
          </w:p>
        </w:tc>
        <w:tc>
          <w:tcPr>
            <w:tcW w:w="8634" w:type="dxa"/>
          </w:tcPr>
          <w:p w14:paraId="06875660" w14:textId="77777777" w:rsidR="00F74D41" w:rsidRDefault="00E94417" w:rsidP="009929B0">
            <w:pPr>
              <w:jc w:val="both"/>
              <w:rPr>
                <w:rFonts w:ascii="Segoe UI" w:hAnsi="Segoe UI" w:cs="Segoe UI"/>
                <w:b/>
                <w:sz w:val="24"/>
                <w:szCs w:val="24"/>
              </w:rPr>
            </w:pPr>
            <w:r>
              <w:rPr>
                <w:rFonts w:ascii="Segoe UI" w:hAnsi="Segoe UI" w:cs="Segoe UI"/>
                <w:b/>
                <w:sz w:val="24"/>
                <w:szCs w:val="24"/>
              </w:rPr>
              <w:lastRenderedPageBreak/>
              <w:t>Mandatory training review</w:t>
            </w:r>
          </w:p>
          <w:p w14:paraId="2BE4EA2A" w14:textId="77777777" w:rsidR="00415E13" w:rsidRDefault="00415E13" w:rsidP="009929B0">
            <w:pPr>
              <w:jc w:val="both"/>
              <w:rPr>
                <w:rFonts w:ascii="Segoe UI" w:hAnsi="Segoe UI" w:cs="Segoe UI"/>
                <w:b/>
                <w:sz w:val="24"/>
                <w:szCs w:val="24"/>
              </w:rPr>
            </w:pPr>
          </w:p>
          <w:p w14:paraId="29A20AC3" w14:textId="458A1630" w:rsidR="00415E13" w:rsidRPr="00C01072" w:rsidRDefault="005A6E36" w:rsidP="009929B0">
            <w:pPr>
              <w:jc w:val="both"/>
              <w:rPr>
                <w:rFonts w:ascii="Segoe UI" w:hAnsi="Segoe UI" w:cs="Segoe UI"/>
                <w:bCs/>
              </w:rPr>
            </w:pPr>
            <w:r>
              <w:rPr>
                <w:rFonts w:ascii="Segoe UI" w:hAnsi="Segoe UI" w:cs="Segoe UI"/>
                <w:bCs/>
              </w:rPr>
              <w:t xml:space="preserve">The Chair </w:t>
            </w:r>
            <w:r w:rsidR="00CD637D">
              <w:rPr>
                <w:rFonts w:ascii="Segoe UI" w:hAnsi="Segoe UI" w:cs="Segoe UI"/>
                <w:bCs/>
              </w:rPr>
              <w:t>advised that</w:t>
            </w:r>
            <w:r w:rsidR="00532595">
              <w:rPr>
                <w:rFonts w:ascii="Segoe UI" w:hAnsi="Segoe UI" w:cs="Segoe UI"/>
                <w:bCs/>
              </w:rPr>
              <w:t xml:space="preserve"> current system issues aside, </w:t>
            </w:r>
            <w:r w:rsidR="0080436C">
              <w:rPr>
                <w:rFonts w:ascii="Segoe UI" w:hAnsi="Segoe UI" w:cs="Segoe UI"/>
                <w:bCs/>
              </w:rPr>
              <w:t>w</w:t>
            </w:r>
            <w:r w:rsidR="009E1075" w:rsidRPr="00C01072">
              <w:rPr>
                <w:rFonts w:ascii="Segoe UI" w:hAnsi="Segoe UI" w:cs="Segoe UI"/>
                <w:bCs/>
              </w:rPr>
              <w:t>e’ve been under</w:t>
            </w:r>
            <w:r w:rsidR="0080436C">
              <w:rPr>
                <w:rFonts w:ascii="Segoe UI" w:hAnsi="Segoe UI" w:cs="Segoe UI"/>
                <w:bCs/>
              </w:rPr>
              <w:t>-</w:t>
            </w:r>
            <w:r w:rsidR="009E1075" w:rsidRPr="00C01072">
              <w:rPr>
                <w:rFonts w:ascii="Segoe UI" w:hAnsi="Segoe UI" w:cs="Segoe UI"/>
                <w:bCs/>
              </w:rPr>
              <w:t xml:space="preserve">performing for 5 years in compliance with mandatory </w:t>
            </w:r>
            <w:r w:rsidR="00CB31BF" w:rsidRPr="00C01072">
              <w:rPr>
                <w:rFonts w:ascii="Segoe UI" w:hAnsi="Segoe UI" w:cs="Segoe UI"/>
                <w:bCs/>
              </w:rPr>
              <w:t>training.</w:t>
            </w:r>
          </w:p>
          <w:p w14:paraId="7D8F61B6" w14:textId="77777777" w:rsidR="00CB31BF" w:rsidRPr="00C01072" w:rsidRDefault="00CB31BF" w:rsidP="009929B0">
            <w:pPr>
              <w:jc w:val="both"/>
              <w:rPr>
                <w:rFonts w:ascii="Segoe UI" w:hAnsi="Segoe UI" w:cs="Segoe UI"/>
                <w:bCs/>
              </w:rPr>
            </w:pPr>
          </w:p>
          <w:p w14:paraId="0D5A7465" w14:textId="36A1538C" w:rsidR="00180F97" w:rsidRDefault="00CB31BF" w:rsidP="009929B0">
            <w:pPr>
              <w:jc w:val="both"/>
              <w:rPr>
                <w:rFonts w:ascii="Segoe UI" w:hAnsi="Segoe UI" w:cs="Segoe UI"/>
                <w:bCs/>
              </w:rPr>
            </w:pPr>
            <w:r w:rsidRPr="00C01072">
              <w:rPr>
                <w:rFonts w:ascii="Segoe UI" w:hAnsi="Segoe UI" w:cs="Segoe UI"/>
                <w:bCs/>
              </w:rPr>
              <w:t>A</w:t>
            </w:r>
            <w:r w:rsidR="0080436C">
              <w:rPr>
                <w:rFonts w:ascii="Segoe UI" w:hAnsi="Segoe UI" w:cs="Segoe UI"/>
                <w:bCs/>
              </w:rPr>
              <w:t xml:space="preserve">ndrea </w:t>
            </w:r>
            <w:r w:rsidRPr="00C01072">
              <w:rPr>
                <w:rFonts w:ascii="Segoe UI" w:hAnsi="Segoe UI" w:cs="Segoe UI"/>
                <w:bCs/>
              </w:rPr>
              <w:t>Y</w:t>
            </w:r>
            <w:r w:rsidR="0080436C">
              <w:rPr>
                <w:rFonts w:ascii="Segoe UI" w:hAnsi="Segoe UI" w:cs="Segoe UI"/>
                <w:bCs/>
              </w:rPr>
              <w:t xml:space="preserve">oung questioned </w:t>
            </w:r>
            <w:r w:rsidR="00180F97">
              <w:rPr>
                <w:rFonts w:ascii="Segoe UI" w:hAnsi="Segoe UI" w:cs="Segoe UI"/>
                <w:bCs/>
              </w:rPr>
              <w:t xml:space="preserve">the enormous variety of </w:t>
            </w:r>
            <w:r w:rsidRPr="00C01072">
              <w:rPr>
                <w:rFonts w:ascii="Segoe UI" w:hAnsi="Segoe UI" w:cs="Segoe UI"/>
                <w:bCs/>
              </w:rPr>
              <w:t>training matrices</w:t>
            </w:r>
            <w:r w:rsidR="00180F97">
              <w:rPr>
                <w:rFonts w:ascii="Segoe UI" w:hAnsi="Segoe UI" w:cs="Segoe UI"/>
                <w:bCs/>
              </w:rPr>
              <w:t>.</w:t>
            </w:r>
          </w:p>
          <w:p w14:paraId="6671CBB9" w14:textId="77777777" w:rsidR="00180F97" w:rsidRDefault="00180F97" w:rsidP="009929B0">
            <w:pPr>
              <w:jc w:val="both"/>
              <w:rPr>
                <w:rFonts w:ascii="Segoe UI" w:hAnsi="Segoe UI" w:cs="Segoe UI"/>
                <w:bCs/>
              </w:rPr>
            </w:pPr>
          </w:p>
          <w:p w14:paraId="61E0160C" w14:textId="0EBFF593" w:rsidR="00C22EDE" w:rsidRDefault="00C757E0" w:rsidP="009929B0">
            <w:pPr>
              <w:jc w:val="both"/>
              <w:rPr>
                <w:rFonts w:ascii="Segoe UI" w:hAnsi="Segoe UI" w:cs="Segoe UI"/>
                <w:bCs/>
              </w:rPr>
            </w:pPr>
            <w:r>
              <w:rPr>
                <w:rFonts w:ascii="Segoe UI" w:hAnsi="Segoe UI" w:cs="Segoe UI"/>
                <w:bCs/>
              </w:rPr>
              <w:lastRenderedPageBreak/>
              <w:t xml:space="preserve">An IHLD </w:t>
            </w:r>
            <w:r w:rsidR="00316CF7">
              <w:rPr>
                <w:rFonts w:ascii="Segoe UI" w:hAnsi="Segoe UI" w:cs="Segoe UI"/>
                <w:bCs/>
              </w:rPr>
              <w:t xml:space="preserve">(GD) </w:t>
            </w:r>
            <w:r w:rsidR="009211A6">
              <w:rPr>
                <w:rFonts w:ascii="Segoe UI" w:hAnsi="Segoe UI" w:cs="Segoe UI"/>
                <w:bCs/>
              </w:rPr>
              <w:t xml:space="preserve">advised </w:t>
            </w:r>
            <w:r w:rsidR="006C04A1">
              <w:rPr>
                <w:rFonts w:ascii="Segoe UI" w:hAnsi="Segoe UI" w:cs="Segoe UI"/>
                <w:bCs/>
              </w:rPr>
              <w:t xml:space="preserve">that the number of matrices has reduced from 4000 to 450 and that </w:t>
            </w:r>
            <w:r w:rsidR="009211A6">
              <w:rPr>
                <w:rFonts w:ascii="Segoe UI" w:hAnsi="Segoe UI" w:cs="Segoe UI"/>
                <w:bCs/>
              </w:rPr>
              <w:t xml:space="preserve">we plan to reduce </w:t>
            </w:r>
            <w:r w:rsidR="00C22EDE" w:rsidRPr="00C01072">
              <w:rPr>
                <w:rFonts w:ascii="Segoe UI" w:hAnsi="Segoe UI" w:cs="Segoe UI"/>
                <w:bCs/>
              </w:rPr>
              <w:t>the number</w:t>
            </w:r>
            <w:r w:rsidR="000919D7">
              <w:rPr>
                <w:rFonts w:ascii="Segoe UI" w:hAnsi="Segoe UI" w:cs="Segoe UI"/>
                <w:bCs/>
              </w:rPr>
              <w:t xml:space="preserve"> of matrices </w:t>
            </w:r>
            <w:r w:rsidR="00C22EDE" w:rsidRPr="00C01072">
              <w:rPr>
                <w:rFonts w:ascii="Segoe UI" w:hAnsi="Segoe UI" w:cs="Segoe UI"/>
                <w:bCs/>
              </w:rPr>
              <w:t>and to</w:t>
            </w:r>
            <w:r w:rsidR="00E44B6E" w:rsidRPr="00C01072">
              <w:rPr>
                <w:rFonts w:ascii="Segoe UI" w:hAnsi="Segoe UI" w:cs="Segoe UI"/>
                <w:bCs/>
              </w:rPr>
              <w:t xml:space="preserve"> fix </w:t>
            </w:r>
            <w:r w:rsidR="000919D7">
              <w:rPr>
                <w:rFonts w:ascii="Segoe UI" w:hAnsi="Segoe UI" w:cs="Segoe UI"/>
                <w:bCs/>
              </w:rPr>
              <w:t>the</w:t>
            </w:r>
            <w:r w:rsidR="00E44B6E" w:rsidRPr="00C01072">
              <w:rPr>
                <w:rFonts w:ascii="Segoe UI" w:hAnsi="Segoe UI" w:cs="Segoe UI"/>
                <w:bCs/>
              </w:rPr>
              <w:t>m to people’s jobs, not their titles</w:t>
            </w:r>
            <w:r w:rsidR="0027348E">
              <w:rPr>
                <w:rFonts w:ascii="Segoe UI" w:hAnsi="Segoe UI" w:cs="Segoe UI"/>
                <w:bCs/>
              </w:rPr>
              <w:t xml:space="preserve">.  </w:t>
            </w:r>
            <w:r w:rsidR="0015194F" w:rsidRPr="00C01072">
              <w:rPr>
                <w:rFonts w:ascii="Segoe UI" w:hAnsi="Segoe UI" w:cs="Segoe UI"/>
                <w:bCs/>
              </w:rPr>
              <w:t>We have</w:t>
            </w:r>
            <w:r w:rsidR="005C0A41" w:rsidRPr="00C01072">
              <w:rPr>
                <w:rFonts w:ascii="Segoe UI" w:hAnsi="Segoe UI" w:cs="Segoe UI"/>
                <w:bCs/>
              </w:rPr>
              <w:t xml:space="preserve"> set up</w:t>
            </w:r>
            <w:r w:rsidR="0015194F" w:rsidRPr="00C01072">
              <w:rPr>
                <w:rFonts w:ascii="Segoe UI" w:hAnsi="Segoe UI" w:cs="Segoe UI"/>
                <w:bCs/>
              </w:rPr>
              <w:t xml:space="preserve"> </w:t>
            </w:r>
            <w:r w:rsidR="0027348E">
              <w:rPr>
                <w:rFonts w:ascii="Segoe UI" w:hAnsi="Segoe UI" w:cs="Segoe UI"/>
                <w:bCs/>
              </w:rPr>
              <w:t>a Ta</w:t>
            </w:r>
            <w:r w:rsidR="0015194F" w:rsidRPr="00C01072">
              <w:rPr>
                <w:rFonts w:ascii="Segoe UI" w:hAnsi="Segoe UI" w:cs="Segoe UI"/>
                <w:bCs/>
              </w:rPr>
              <w:t xml:space="preserve">sk and </w:t>
            </w:r>
            <w:r w:rsidR="0027348E">
              <w:rPr>
                <w:rFonts w:ascii="Segoe UI" w:hAnsi="Segoe UI" w:cs="Segoe UI"/>
                <w:bCs/>
              </w:rPr>
              <w:t>F</w:t>
            </w:r>
            <w:r w:rsidR="0015194F" w:rsidRPr="00C01072">
              <w:rPr>
                <w:rFonts w:ascii="Segoe UI" w:hAnsi="Segoe UI" w:cs="Segoe UI"/>
                <w:bCs/>
              </w:rPr>
              <w:t>inish group</w:t>
            </w:r>
            <w:r w:rsidR="004D11F1">
              <w:rPr>
                <w:rFonts w:ascii="Segoe UI" w:hAnsi="Segoe UI" w:cs="Segoe UI"/>
                <w:bCs/>
              </w:rPr>
              <w:t xml:space="preserve"> and will </w:t>
            </w:r>
            <w:r w:rsidR="004D11F1" w:rsidRPr="00C01072">
              <w:rPr>
                <w:rFonts w:ascii="Segoe UI" w:hAnsi="Segoe UI" w:cs="Segoe UI"/>
                <w:bCs/>
              </w:rPr>
              <w:t>have</w:t>
            </w:r>
            <w:r w:rsidR="004D11F1">
              <w:rPr>
                <w:rFonts w:ascii="Segoe UI" w:hAnsi="Segoe UI" w:cs="Segoe UI"/>
                <w:bCs/>
              </w:rPr>
              <w:t xml:space="preserve"> </w:t>
            </w:r>
            <w:r w:rsidR="004D11F1" w:rsidRPr="00C01072">
              <w:rPr>
                <w:rFonts w:ascii="Segoe UI" w:hAnsi="Segoe UI" w:cs="Segoe UI"/>
                <w:bCs/>
              </w:rPr>
              <w:t>robust control</w:t>
            </w:r>
            <w:r w:rsidR="004D11F1">
              <w:rPr>
                <w:rFonts w:ascii="Segoe UI" w:hAnsi="Segoe UI" w:cs="Segoe UI"/>
                <w:bCs/>
              </w:rPr>
              <w:t>s</w:t>
            </w:r>
            <w:r w:rsidR="004D11F1" w:rsidRPr="00C01072">
              <w:rPr>
                <w:rFonts w:ascii="Segoe UI" w:hAnsi="Segoe UI" w:cs="Segoe UI"/>
                <w:bCs/>
              </w:rPr>
              <w:t xml:space="preserve"> going forward</w:t>
            </w:r>
            <w:r w:rsidR="004D11F1">
              <w:rPr>
                <w:rFonts w:ascii="Segoe UI" w:hAnsi="Segoe UI" w:cs="Segoe UI"/>
                <w:bCs/>
              </w:rPr>
              <w:t>.</w:t>
            </w:r>
            <w:r w:rsidR="006C04A1">
              <w:rPr>
                <w:rFonts w:ascii="Segoe UI" w:hAnsi="Segoe UI" w:cs="Segoe UI"/>
                <w:bCs/>
              </w:rPr>
              <w:t xml:space="preserve"> We will also look to create more disciplined distinction between mandatory training vs CPE; there is some evidence that the two have been confused.</w:t>
            </w:r>
          </w:p>
          <w:p w14:paraId="7AD7413D" w14:textId="2EEEA7E3" w:rsidR="008D4028" w:rsidRDefault="008D4028" w:rsidP="009929B0">
            <w:pPr>
              <w:jc w:val="both"/>
              <w:rPr>
                <w:rFonts w:ascii="Segoe UI" w:hAnsi="Segoe UI" w:cs="Segoe UI"/>
                <w:bCs/>
              </w:rPr>
            </w:pPr>
          </w:p>
          <w:p w14:paraId="39F61BA5" w14:textId="672E0269" w:rsidR="00910FD7" w:rsidRPr="00C01072" w:rsidRDefault="008D4028" w:rsidP="009929B0">
            <w:pPr>
              <w:jc w:val="both"/>
              <w:rPr>
                <w:rFonts w:ascii="Segoe UI" w:hAnsi="Segoe UI" w:cs="Segoe UI"/>
                <w:bCs/>
              </w:rPr>
            </w:pPr>
            <w:r>
              <w:rPr>
                <w:rFonts w:ascii="Segoe UI" w:hAnsi="Segoe UI" w:cs="Segoe UI"/>
                <w:bCs/>
              </w:rPr>
              <w:t xml:space="preserve">An IHLD (BE) added </w:t>
            </w:r>
            <w:r w:rsidR="00BB4A91">
              <w:rPr>
                <w:rFonts w:ascii="Segoe UI" w:hAnsi="Segoe UI" w:cs="Segoe UI"/>
                <w:bCs/>
              </w:rPr>
              <w:t xml:space="preserve">we will be </w:t>
            </w:r>
            <w:r w:rsidR="00910FD7" w:rsidRPr="00C01072">
              <w:rPr>
                <w:rFonts w:ascii="Segoe UI" w:hAnsi="Segoe UI" w:cs="Segoe UI"/>
                <w:bCs/>
              </w:rPr>
              <w:t>defining the governance of how things are added</w:t>
            </w:r>
            <w:r w:rsidR="00146199" w:rsidRPr="00C01072">
              <w:rPr>
                <w:rFonts w:ascii="Segoe UI" w:hAnsi="Segoe UI" w:cs="Segoe UI"/>
                <w:bCs/>
              </w:rPr>
              <w:t xml:space="preserve"> and what we term</w:t>
            </w:r>
            <w:r w:rsidR="002F676F">
              <w:rPr>
                <w:rFonts w:ascii="Segoe UI" w:hAnsi="Segoe UI" w:cs="Segoe UI"/>
                <w:bCs/>
              </w:rPr>
              <w:t xml:space="preserve"> </w:t>
            </w:r>
            <w:r w:rsidR="00146199" w:rsidRPr="00C01072">
              <w:rPr>
                <w:rFonts w:ascii="Segoe UI" w:hAnsi="Segoe UI" w:cs="Segoe UI"/>
                <w:bCs/>
              </w:rPr>
              <w:t>‘mandatory’</w:t>
            </w:r>
            <w:r w:rsidR="00BB4A91">
              <w:rPr>
                <w:rFonts w:ascii="Segoe UI" w:hAnsi="Segoe UI" w:cs="Segoe UI"/>
                <w:bCs/>
              </w:rPr>
              <w:t>.</w:t>
            </w:r>
          </w:p>
          <w:p w14:paraId="62B0FCA4" w14:textId="77777777" w:rsidR="005210DF" w:rsidRDefault="005210DF" w:rsidP="009929B0">
            <w:pPr>
              <w:jc w:val="both"/>
              <w:rPr>
                <w:rFonts w:ascii="Segoe UI" w:hAnsi="Segoe UI" w:cs="Segoe UI"/>
                <w:b/>
                <w:sz w:val="24"/>
                <w:szCs w:val="24"/>
              </w:rPr>
            </w:pPr>
          </w:p>
          <w:p w14:paraId="5637798A" w14:textId="0EB8434F" w:rsidR="00470B92" w:rsidRDefault="00BB4A91" w:rsidP="009929B0">
            <w:pPr>
              <w:jc w:val="both"/>
              <w:rPr>
                <w:rFonts w:ascii="Segoe UI" w:hAnsi="Segoe UI" w:cs="Segoe UI"/>
                <w:bCs/>
              </w:rPr>
            </w:pPr>
            <w:r>
              <w:rPr>
                <w:rFonts w:ascii="Segoe UI" w:hAnsi="Segoe UI" w:cs="Segoe UI"/>
                <w:bCs/>
              </w:rPr>
              <w:t xml:space="preserve">The MDMHLD </w:t>
            </w:r>
            <w:r w:rsidR="00E94BE3">
              <w:rPr>
                <w:rFonts w:ascii="Segoe UI" w:hAnsi="Segoe UI" w:cs="Segoe UI"/>
                <w:bCs/>
              </w:rPr>
              <w:t>commented that the fir</w:t>
            </w:r>
            <w:r w:rsidR="00FD1243" w:rsidRPr="00C01072">
              <w:rPr>
                <w:rFonts w:ascii="Segoe UI" w:hAnsi="Segoe UI" w:cs="Segoe UI"/>
                <w:bCs/>
              </w:rPr>
              <w:t>st principle should be e</w:t>
            </w:r>
            <w:r w:rsidR="00E94BE3">
              <w:rPr>
                <w:rFonts w:ascii="Segoe UI" w:hAnsi="Segoe UI" w:cs="Segoe UI"/>
                <w:bCs/>
              </w:rPr>
              <w:t>-</w:t>
            </w:r>
            <w:r w:rsidR="00FD1243" w:rsidRPr="00C01072">
              <w:rPr>
                <w:rFonts w:ascii="Segoe UI" w:hAnsi="Segoe UI" w:cs="Segoe UI"/>
                <w:bCs/>
              </w:rPr>
              <w:t>learning u</w:t>
            </w:r>
            <w:r w:rsidR="00E94BE3">
              <w:rPr>
                <w:rFonts w:ascii="Segoe UI" w:hAnsi="Segoe UI" w:cs="Segoe UI"/>
                <w:bCs/>
              </w:rPr>
              <w:t>n</w:t>
            </w:r>
            <w:r w:rsidR="00FD1243" w:rsidRPr="00C01072">
              <w:rPr>
                <w:rFonts w:ascii="Segoe UI" w:hAnsi="Segoe UI" w:cs="Segoe UI"/>
                <w:bCs/>
              </w:rPr>
              <w:t xml:space="preserve">less </w:t>
            </w:r>
            <w:r w:rsidR="00B30035">
              <w:rPr>
                <w:rFonts w:ascii="Segoe UI" w:hAnsi="Segoe UI" w:cs="Segoe UI"/>
                <w:bCs/>
              </w:rPr>
              <w:t xml:space="preserve">absolutely </w:t>
            </w:r>
            <w:r w:rsidR="00470B92" w:rsidRPr="00C01072">
              <w:rPr>
                <w:rFonts w:ascii="Segoe UI" w:hAnsi="Segoe UI" w:cs="Segoe UI"/>
                <w:bCs/>
              </w:rPr>
              <w:t>needed</w:t>
            </w:r>
            <w:r w:rsidR="00B30035">
              <w:rPr>
                <w:rFonts w:ascii="Segoe UI" w:hAnsi="Segoe UI" w:cs="Segoe UI"/>
                <w:bCs/>
              </w:rPr>
              <w:t xml:space="preserve"> i.e</w:t>
            </w:r>
            <w:r w:rsidR="00DC7BCF">
              <w:rPr>
                <w:rFonts w:ascii="Segoe UI" w:hAnsi="Segoe UI" w:cs="Segoe UI"/>
                <w:bCs/>
              </w:rPr>
              <w:t>.</w:t>
            </w:r>
            <w:r w:rsidR="00B30035">
              <w:rPr>
                <w:rFonts w:ascii="Segoe UI" w:hAnsi="Segoe UI" w:cs="Segoe UI"/>
                <w:bCs/>
              </w:rPr>
              <w:t xml:space="preserve"> </w:t>
            </w:r>
            <w:r w:rsidR="00C03C82">
              <w:rPr>
                <w:rFonts w:ascii="Segoe UI" w:hAnsi="Segoe UI" w:cs="Segoe UI"/>
                <w:bCs/>
              </w:rPr>
              <w:t xml:space="preserve">Resus, </w:t>
            </w:r>
            <w:r w:rsidR="00F861AF">
              <w:rPr>
                <w:rFonts w:ascii="Segoe UI" w:hAnsi="Segoe UI" w:cs="Segoe UI"/>
                <w:bCs/>
              </w:rPr>
              <w:t xml:space="preserve">conflict resolution, PMVA and maybe advanced manual </w:t>
            </w:r>
            <w:r w:rsidR="00470B92" w:rsidRPr="00C01072">
              <w:rPr>
                <w:rFonts w:ascii="Segoe UI" w:hAnsi="Segoe UI" w:cs="Segoe UI"/>
                <w:bCs/>
              </w:rPr>
              <w:t>handling</w:t>
            </w:r>
            <w:r w:rsidR="00F861AF">
              <w:rPr>
                <w:rFonts w:ascii="Segoe UI" w:hAnsi="Segoe UI" w:cs="Segoe UI"/>
                <w:bCs/>
              </w:rPr>
              <w:t>.</w:t>
            </w:r>
            <w:r w:rsidR="00FE4E0C">
              <w:rPr>
                <w:rFonts w:ascii="Segoe UI" w:hAnsi="Segoe UI" w:cs="Segoe UI"/>
                <w:bCs/>
              </w:rPr>
              <w:t xml:space="preserve"> </w:t>
            </w:r>
            <w:r w:rsidR="00470B92" w:rsidRPr="00C01072">
              <w:rPr>
                <w:rFonts w:ascii="Segoe UI" w:hAnsi="Segoe UI" w:cs="Segoe UI"/>
                <w:bCs/>
              </w:rPr>
              <w:t xml:space="preserve"> </w:t>
            </w:r>
          </w:p>
          <w:p w14:paraId="4A5F2A0B" w14:textId="77777777" w:rsidR="00FE4E0C" w:rsidRPr="00C01072" w:rsidRDefault="00FE4E0C" w:rsidP="009929B0">
            <w:pPr>
              <w:jc w:val="both"/>
              <w:rPr>
                <w:rFonts w:ascii="Segoe UI" w:hAnsi="Segoe UI" w:cs="Segoe UI"/>
                <w:bCs/>
              </w:rPr>
            </w:pPr>
          </w:p>
          <w:p w14:paraId="76328BE6" w14:textId="353ACD1A" w:rsidR="00470B92" w:rsidRDefault="00E6107D" w:rsidP="009929B0">
            <w:pPr>
              <w:jc w:val="both"/>
              <w:rPr>
                <w:rFonts w:ascii="Segoe UI" w:hAnsi="Segoe UI" w:cs="Segoe UI"/>
                <w:bCs/>
              </w:rPr>
            </w:pPr>
            <w:r>
              <w:rPr>
                <w:rFonts w:ascii="Segoe UI" w:hAnsi="Segoe UI" w:cs="Segoe UI"/>
                <w:bCs/>
              </w:rPr>
              <w:t xml:space="preserve">An IHLD (GD) advised </w:t>
            </w:r>
            <w:r w:rsidR="0057225B">
              <w:rPr>
                <w:rFonts w:ascii="Segoe UI" w:hAnsi="Segoe UI" w:cs="Segoe UI"/>
                <w:bCs/>
              </w:rPr>
              <w:t>that will be looked at in the T&amp;F group.</w:t>
            </w:r>
          </w:p>
          <w:p w14:paraId="2BDB2DF2" w14:textId="77777777" w:rsidR="0057225B" w:rsidRPr="00C01072" w:rsidRDefault="0057225B" w:rsidP="009929B0">
            <w:pPr>
              <w:jc w:val="both"/>
              <w:rPr>
                <w:rFonts w:ascii="Segoe UI" w:hAnsi="Segoe UI" w:cs="Segoe UI"/>
                <w:bCs/>
              </w:rPr>
            </w:pPr>
          </w:p>
          <w:p w14:paraId="3591EF68" w14:textId="22E4B54D" w:rsidR="00187528" w:rsidRDefault="0057225B" w:rsidP="009929B0">
            <w:pPr>
              <w:jc w:val="both"/>
              <w:rPr>
                <w:rFonts w:ascii="Segoe UI" w:hAnsi="Segoe UI" w:cs="Segoe UI"/>
                <w:bCs/>
              </w:rPr>
            </w:pPr>
            <w:r>
              <w:rPr>
                <w:rFonts w:ascii="Segoe UI" w:hAnsi="Segoe UI" w:cs="Segoe UI"/>
                <w:bCs/>
              </w:rPr>
              <w:t>An IHLD (BE)</w:t>
            </w:r>
            <w:r w:rsidR="00CD03C0">
              <w:rPr>
                <w:rFonts w:ascii="Segoe UI" w:hAnsi="Segoe UI" w:cs="Segoe UI"/>
                <w:bCs/>
              </w:rPr>
              <w:t xml:space="preserve"> suggested </w:t>
            </w:r>
            <w:r w:rsidR="00187528" w:rsidRPr="00C01072">
              <w:rPr>
                <w:rFonts w:ascii="Segoe UI" w:hAnsi="Segoe UI" w:cs="Segoe UI"/>
                <w:bCs/>
              </w:rPr>
              <w:t>e</w:t>
            </w:r>
            <w:r w:rsidR="00CD03C0">
              <w:rPr>
                <w:rFonts w:ascii="Segoe UI" w:hAnsi="Segoe UI" w:cs="Segoe UI"/>
                <w:bCs/>
              </w:rPr>
              <w:t>-</w:t>
            </w:r>
            <w:r w:rsidR="00187528" w:rsidRPr="00C01072">
              <w:rPr>
                <w:rFonts w:ascii="Segoe UI" w:hAnsi="Segoe UI" w:cs="Segoe UI"/>
                <w:bCs/>
              </w:rPr>
              <w:t xml:space="preserve">learning could be linked into </w:t>
            </w:r>
            <w:r>
              <w:rPr>
                <w:rFonts w:ascii="Segoe UI" w:hAnsi="Segoe UI" w:cs="Segoe UI"/>
                <w:bCs/>
              </w:rPr>
              <w:t xml:space="preserve">our </w:t>
            </w:r>
            <w:r w:rsidR="009001E9" w:rsidRPr="00C01072">
              <w:rPr>
                <w:rFonts w:ascii="Segoe UI" w:hAnsi="Segoe UI" w:cs="Segoe UI"/>
                <w:bCs/>
              </w:rPr>
              <w:t>induction process</w:t>
            </w:r>
            <w:r w:rsidR="00CD03C0">
              <w:rPr>
                <w:rFonts w:ascii="Segoe UI" w:hAnsi="Segoe UI" w:cs="Segoe UI"/>
                <w:bCs/>
              </w:rPr>
              <w:t>.</w:t>
            </w:r>
          </w:p>
          <w:p w14:paraId="7D68568D" w14:textId="77777777" w:rsidR="0001083C" w:rsidRDefault="0001083C" w:rsidP="009929B0">
            <w:pPr>
              <w:jc w:val="both"/>
              <w:rPr>
                <w:rFonts w:ascii="Segoe UI" w:hAnsi="Segoe UI" w:cs="Segoe UI"/>
                <w:bCs/>
              </w:rPr>
            </w:pPr>
          </w:p>
          <w:p w14:paraId="01FCDF8A" w14:textId="734D7402" w:rsidR="00D63C6B" w:rsidRDefault="00CD03C0" w:rsidP="009929B0">
            <w:pPr>
              <w:jc w:val="both"/>
              <w:rPr>
                <w:rFonts w:ascii="Segoe UI" w:hAnsi="Segoe UI" w:cs="Segoe UI"/>
                <w:bCs/>
              </w:rPr>
            </w:pPr>
            <w:r>
              <w:rPr>
                <w:rFonts w:ascii="Segoe UI" w:hAnsi="Segoe UI" w:cs="Segoe UI"/>
                <w:bCs/>
              </w:rPr>
              <w:t xml:space="preserve">The Chair </w:t>
            </w:r>
            <w:r w:rsidR="00CD4AF1">
              <w:rPr>
                <w:rFonts w:ascii="Segoe UI" w:hAnsi="Segoe UI" w:cs="Segoe UI"/>
                <w:bCs/>
              </w:rPr>
              <w:t>added it wou</w:t>
            </w:r>
            <w:r w:rsidR="0036495C" w:rsidRPr="00C01072">
              <w:rPr>
                <w:rFonts w:ascii="Segoe UI" w:hAnsi="Segoe UI" w:cs="Segoe UI"/>
                <w:bCs/>
              </w:rPr>
              <w:t xml:space="preserve">ld be good to understand </w:t>
            </w:r>
            <w:r w:rsidR="00CD4AF1">
              <w:rPr>
                <w:rFonts w:ascii="Segoe UI" w:hAnsi="Segoe UI" w:cs="Segoe UI"/>
                <w:bCs/>
              </w:rPr>
              <w:t xml:space="preserve">in due course, how </w:t>
            </w:r>
            <w:r w:rsidR="006C04A1">
              <w:rPr>
                <w:rFonts w:ascii="Segoe UI" w:hAnsi="Segoe UI" w:cs="Segoe UI"/>
                <w:bCs/>
              </w:rPr>
              <w:t>accessible</w:t>
            </w:r>
            <w:r w:rsidR="0036495C" w:rsidRPr="00C01072">
              <w:rPr>
                <w:rFonts w:ascii="Segoe UI" w:hAnsi="Segoe UI" w:cs="Segoe UI"/>
                <w:bCs/>
              </w:rPr>
              <w:t xml:space="preserve"> </w:t>
            </w:r>
            <w:r w:rsidR="00D63C6B">
              <w:rPr>
                <w:rFonts w:ascii="Segoe UI" w:hAnsi="Segoe UI" w:cs="Segoe UI"/>
                <w:bCs/>
              </w:rPr>
              <w:t xml:space="preserve">and what is the </w:t>
            </w:r>
            <w:r w:rsidR="0036495C" w:rsidRPr="00C01072">
              <w:rPr>
                <w:rFonts w:ascii="Segoe UI" w:hAnsi="Segoe UI" w:cs="Segoe UI"/>
                <w:bCs/>
              </w:rPr>
              <w:t>quality of mandatory training</w:t>
            </w:r>
            <w:r w:rsidR="006C04A1">
              <w:rPr>
                <w:rFonts w:ascii="Segoe UI" w:hAnsi="Segoe UI" w:cs="Segoe UI"/>
                <w:bCs/>
              </w:rPr>
              <w:t>, how useful do colleagues find it in the actual conduct of their work</w:t>
            </w:r>
            <w:r w:rsidR="00D63C6B">
              <w:rPr>
                <w:rFonts w:ascii="Segoe UI" w:hAnsi="Segoe UI" w:cs="Segoe UI"/>
                <w:bCs/>
              </w:rPr>
              <w:t>.</w:t>
            </w:r>
          </w:p>
          <w:p w14:paraId="0D0EF862" w14:textId="77777777" w:rsidR="00D63C6B" w:rsidRDefault="00D63C6B" w:rsidP="009929B0">
            <w:pPr>
              <w:jc w:val="both"/>
              <w:rPr>
                <w:rFonts w:ascii="Segoe UI" w:hAnsi="Segoe UI" w:cs="Segoe UI"/>
                <w:bCs/>
              </w:rPr>
            </w:pPr>
          </w:p>
          <w:p w14:paraId="2BCD4C67" w14:textId="5315065F" w:rsidR="00986D4B" w:rsidRDefault="00D63C6B" w:rsidP="009929B0">
            <w:pPr>
              <w:jc w:val="both"/>
              <w:rPr>
                <w:rFonts w:ascii="Segoe UI" w:hAnsi="Segoe UI" w:cs="Segoe UI"/>
                <w:bCs/>
              </w:rPr>
            </w:pPr>
            <w:r>
              <w:rPr>
                <w:rFonts w:ascii="Segoe UI" w:hAnsi="Segoe UI" w:cs="Segoe UI"/>
                <w:bCs/>
              </w:rPr>
              <w:t xml:space="preserve">The DF raised the </w:t>
            </w:r>
            <w:r w:rsidR="00A24274">
              <w:rPr>
                <w:rFonts w:ascii="Segoe UI" w:hAnsi="Segoe UI" w:cs="Segoe UI"/>
                <w:bCs/>
              </w:rPr>
              <w:t xml:space="preserve">importance of </w:t>
            </w:r>
            <w:r w:rsidR="00986D4B" w:rsidRPr="00C01072">
              <w:rPr>
                <w:rFonts w:ascii="Segoe UI" w:hAnsi="Segoe UI" w:cs="Segoe UI"/>
                <w:bCs/>
              </w:rPr>
              <w:t>accountability</w:t>
            </w:r>
            <w:r w:rsidR="00A24274">
              <w:rPr>
                <w:rFonts w:ascii="Segoe UI" w:hAnsi="Segoe UI" w:cs="Segoe UI"/>
                <w:bCs/>
              </w:rPr>
              <w:t xml:space="preserve"> and responsibility</w:t>
            </w:r>
            <w:r w:rsidR="007D05A2">
              <w:rPr>
                <w:rFonts w:ascii="Segoe UI" w:hAnsi="Segoe UI" w:cs="Segoe UI"/>
                <w:bCs/>
              </w:rPr>
              <w:t xml:space="preserve"> </w:t>
            </w:r>
            <w:r w:rsidR="00986D4B" w:rsidRPr="00C01072">
              <w:rPr>
                <w:rFonts w:ascii="Segoe UI" w:hAnsi="Segoe UI" w:cs="Segoe UI"/>
                <w:bCs/>
              </w:rPr>
              <w:t>of</w:t>
            </w:r>
            <w:r w:rsidR="007D05A2">
              <w:rPr>
                <w:rFonts w:ascii="Segoe UI" w:hAnsi="Segoe UI" w:cs="Segoe UI"/>
                <w:bCs/>
              </w:rPr>
              <w:t xml:space="preserve"> training, i</w:t>
            </w:r>
            <w:r w:rsidR="00986D4B" w:rsidRPr="00C01072">
              <w:rPr>
                <w:rFonts w:ascii="Segoe UI" w:hAnsi="Segoe UI" w:cs="Segoe UI"/>
                <w:bCs/>
              </w:rPr>
              <w:t>t</w:t>
            </w:r>
            <w:r w:rsidR="007D05A2">
              <w:rPr>
                <w:rFonts w:ascii="Segoe UI" w:hAnsi="Segoe UI" w:cs="Segoe UI"/>
                <w:bCs/>
              </w:rPr>
              <w:t xml:space="preserve"> s</w:t>
            </w:r>
            <w:r w:rsidR="00312173" w:rsidRPr="00C01072">
              <w:rPr>
                <w:rFonts w:ascii="Segoe UI" w:hAnsi="Segoe UI" w:cs="Segoe UI"/>
                <w:bCs/>
              </w:rPr>
              <w:t xml:space="preserve">hould be checked in appraisals and </w:t>
            </w:r>
            <w:r w:rsidR="007D05A2">
              <w:rPr>
                <w:rFonts w:ascii="Segoe UI" w:hAnsi="Segoe UI" w:cs="Segoe UI"/>
                <w:bCs/>
              </w:rPr>
              <w:t>M</w:t>
            </w:r>
            <w:r w:rsidR="00312173" w:rsidRPr="00C01072">
              <w:rPr>
                <w:rFonts w:ascii="Segoe UI" w:hAnsi="Segoe UI" w:cs="Segoe UI"/>
                <w:bCs/>
              </w:rPr>
              <w:t>anagers should be checked on their staff</w:t>
            </w:r>
            <w:r w:rsidR="007D05A2">
              <w:rPr>
                <w:rFonts w:ascii="Segoe UI" w:hAnsi="Segoe UI" w:cs="Segoe UI"/>
                <w:bCs/>
              </w:rPr>
              <w:t>.</w:t>
            </w:r>
          </w:p>
          <w:p w14:paraId="68A24480" w14:textId="2E087C87" w:rsidR="007D05A2" w:rsidRDefault="007D05A2" w:rsidP="009929B0">
            <w:pPr>
              <w:jc w:val="both"/>
              <w:rPr>
                <w:rFonts w:ascii="Segoe UI" w:hAnsi="Segoe UI" w:cs="Segoe UI"/>
                <w:bCs/>
              </w:rPr>
            </w:pPr>
          </w:p>
          <w:p w14:paraId="4E3A3DD3" w14:textId="77777777" w:rsidR="002A3FAE" w:rsidRDefault="00A04053" w:rsidP="009929B0">
            <w:pPr>
              <w:jc w:val="both"/>
              <w:rPr>
                <w:rFonts w:ascii="Segoe UI" w:hAnsi="Segoe UI" w:cs="Segoe UI"/>
                <w:bCs/>
              </w:rPr>
            </w:pPr>
            <w:r>
              <w:rPr>
                <w:rFonts w:ascii="Segoe UI" w:hAnsi="Segoe UI" w:cs="Segoe UI"/>
                <w:bCs/>
              </w:rPr>
              <w:t>The Director of Corporate Affairs (DCA) a</w:t>
            </w:r>
            <w:r w:rsidR="00956F2B">
              <w:rPr>
                <w:rFonts w:ascii="Segoe UI" w:hAnsi="Segoe UI" w:cs="Segoe UI"/>
                <w:bCs/>
              </w:rPr>
              <w:t>greed that</w:t>
            </w:r>
            <w:r>
              <w:rPr>
                <w:rFonts w:ascii="Segoe UI" w:hAnsi="Segoe UI" w:cs="Segoe UI"/>
                <w:bCs/>
              </w:rPr>
              <w:t xml:space="preserve"> we need to look at the </w:t>
            </w:r>
            <w:r w:rsidR="00956F2B">
              <w:rPr>
                <w:rFonts w:ascii="Segoe UI" w:hAnsi="Segoe UI" w:cs="Segoe UI"/>
                <w:bCs/>
              </w:rPr>
              <w:t xml:space="preserve">wider problem and that it is not just a system </w:t>
            </w:r>
            <w:r w:rsidR="002A3FAE">
              <w:rPr>
                <w:rFonts w:ascii="Segoe UI" w:hAnsi="Segoe UI" w:cs="Segoe UI"/>
                <w:bCs/>
              </w:rPr>
              <w:t xml:space="preserve">issue. </w:t>
            </w:r>
          </w:p>
          <w:p w14:paraId="045293FF" w14:textId="77777777" w:rsidR="002A3FAE" w:rsidRDefault="002A3FAE" w:rsidP="009929B0">
            <w:pPr>
              <w:jc w:val="both"/>
              <w:rPr>
                <w:rFonts w:ascii="Segoe UI" w:hAnsi="Segoe UI" w:cs="Segoe UI"/>
                <w:bCs/>
              </w:rPr>
            </w:pPr>
          </w:p>
          <w:p w14:paraId="4F6F27B6" w14:textId="77777777" w:rsidR="009001E9" w:rsidRDefault="002A3FAE" w:rsidP="00E46A73">
            <w:pPr>
              <w:jc w:val="both"/>
              <w:rPr>
                <w:rFonts w:ascii="Segoe UI" w:hAnsi="Segoe UI" w:cs="Segoe UI"/>
                <w:b/>
                <w:sz w:val="24"/>
                <w:szCs w:val="24"/>
              </w:rPr>
            </w:pPr>
            <w:r>
              <w:rPr>
                <w:rFonts w:ascii="Segoe UI" w:hAnsi="Segoe UI" w:cs="Segoe UI"/>
                <w:bCs/>
              </w:rPr>
              <w:t xml:space="preserve">The Chair </w:t>
            </w:r>
            <w:r w:rsidR="00C32228">
              <w:rPr>
                <w:rFonts w:ascii="Segoe UI" w:hAnsi="Segoe UI" w:cs="Segoe UI"/>
                <w:bCs/>
              </w:rPr>
              <w:t xml:space="preserve">concluded this is a </w:t>
            </w:r>
            <w:r w:rsidR="005C0A41" w:rsidRPr="00C01072">
              <w:rPr>
                <w:rFonts w:ascii="Segoe UI" w:hAnsi="Segoe UI" w:cs="Segoe UI"/>
                <w:bCs/>
              </w:rPr>
              <w:t>focus fo</w:t>
            </w:r>
            <w:r w:rsidR="00C32228">
              <w:rPr>
                <w:rFonts w:ascii="Segoe UI" w:hAnsi="Segoe UI" w:cs="Segoe UI"/>
                <w:bCs/>
              </w:rPr>
              <w:t xml:space="preserve">r the </w:t>
            </w:r>
            <w:r w:rsidR="005C0A41" w:rsidRPr="00C01072">
              <w:rPr>
                <w:rFonts w:ascii="Segoe UI" w:hAnsi="Segoe UI" w:cs="Segoe UI"/>
                <w:bCs/>
              </w:rPr>
              <w:t xml:space="preserve">PLC </w:t>
            </w:r>
            <w:r w:rsidR="00C32228">
              <w:rPr>
                <w:rFonts w:ascii="Segoe UI" w:hAnsi="Segoe UI" w:cs="Segoe UI"/>
                <w:bCs/>
              </w:rPr>
              <w:t xml:space="preserve">as well as the </w:t>
            </w:r>
            <w:r w:rsidR="005C0A41" w:rsidRPr="00C01072">
              <w:rPr>
                <w:rFonts w:ascii="Segoe UI" w:hAnsi="Segoe UI" w:cs="Segoe UI"/>
                <w:bCs/>
              </w:rPr>
              <w:t>Audit Committee</w:t>
            </w:r>
            <w:r w:rsidR="005E6547">
              <w:rPr>
                <w:rFonts w:ascii="Segoe UI" w:hAnsi="Segoe UI" w:cs="Segoe UI"/>
                <w:bCs/>
              </w:rPr>
              <w:t xml:space="preserve">, we would </w:t>
            </w:r>
            <w:r w:rsidR="00007DF7" w:rsidRPr="00C01072">
              <w:rPr>
                <w:rFonts w:ascii="Segoe UI" w:hAnsi="Segoe UI" w:cs="Segoe UI"/>
                <w:bCs/>
              </w:rPr>
              <w:t>like this to come back</w:t>
            </w:r>
            <w:r w:rsidR="00B259BD">
              <w:rPr>
                <w:rFonts w:ascii="Segoe UI" w:hAnsi="Segoe UI" w:cs="Segoe UI"/>
                <w:bCs/>
              </w:rPr>
              <w:t xml:space="preserve"> with a </w:t>
            </w:r>
            <w:r w:rsidR="00007DF7" w:rsidRPr="00C01072">
              <w:rPr>
                <w:rFonts w:ascii="Segoe UI" w:hAnsi="Segoe UI" w:cs="Segoe UI"/>
                <w:bCs/>
              </w:rPr>
              <w:t xml:space="preserve">consideration of </w:t>
            </w:r>
            <w:r w:rsidR="004B3BC4">
              <w:rPr>
                <w:rFonts w:ascii="Segoe UI" w:hAnsi="Segoe UI" w:cs="Segoe UI"/>
                <w:bCs/>
              </w:rPr>
              <w:t>the</w:t>
            </w:r>
            <w:r w:rsidR="006C04A1">
              <w:rPr>
                <w:rFonts w:ascii="Segoe UI" w:hAnsi="Segoe UI" w:cs="Segoe UI"/>
                <w:bCs/>
              </w:rPr>
              <w:t xml:space="preserve"> additional dimensions</w:t>
            </w:r>
            <w:r w:rsidR="004B3BC4">
              <w:rPr>
                <w:rFonts w:ascii="Segoe UI" w:hAnsi="Segoe UI" w:cs="Segoe UI"/>
                <w:bCs/>
              </w:rPr>
              <w:t xml:space="preserve"> </w:t>
            </w:r>
            <w:r w:rsidR="005E6547">
              <w:rPr>
                <w:rFonts w:ascii="Segoe UI" w:hAnsi="Segoe UI" w:cs="Segoe UI"/>
                <w:bCs/>
              </w:rPr>
              <w:t>that have been raised here</w:t>
            </w:r>
            <w:r w:rsidR="006C04A1">
              <w:rPr>
                <w:rFonts w:ascii="Segoe UI" w:hAnsi="Segoe UI" w:cs="Segoe UI"/>
                <w:bCs/>
              </w:rPr>
              <w:t>, along with a proposed set of milestones/KPIs for reporting back to the Committee.</w:t>
            </w:r>
            <w:r w:rsidR="00E46A73">
              <w:rPr>
                <w:rFonts w:ascii="Segoe UI" w:hAnsi="Segoe UI" w:cs="Segoe UI"/>
                <w:bCs/>
              </w:rPr>
              <w:t xml:space="preserve"> </w:t>
            </w:r>
            <w:r w:rsidR="006C04A1" w:rsidRPr="0001083C">
              <w:rPr>
                <w:rFonts w:ascii="Segoe UI" w:hAnsi="Segoe UI" w:cs="Segoe UI"/>
                <w:b/>
              </w:rPr>
              <w:t>Action</w:t>
            </w:r>
            <w:r w:rsidR="00E46A73" w:rsidRPr="0001083C">
              <w:rPr>
                <w:rFonts w:ascii="Segoe UI" w:hAnsi="Segoe UI" w:cs="Segoe UI"/>
                <w:b/>
              </w:rPr>
              <w:t>: Mandatory training review to be brought to October PLC</w:t>
            </w:r>
          </w:p>
          <w:p w14:paraId="5837A628" w14:textId="0C08FA18" w:rsidR="00E46A73" w:rsidRDefault="00E46A73" w:rsidP="00E46A73">
            <w:pPr>
              <w:jc w:val="both"/>
              <w:rPr>
                <w:rFonts w:ascii="Segoe UI" w:hAnsi="Segoe UI" w:cs="Segoe UI"/>
                <w:b/>
                <w:sz w:val="24"/>
                <w:szCs w:val="24"/>
              </w:rPr>
            </w:pPr>
          </w:p>
        </w:tc>
        <w:tc>
          <w:tcPr>
            <w:tcW w:w="1297" w:type="dxa"/>
          </w:tcPr>
          <w:p w14:paraId="0709BF47" w14:textId="77777777" w:rsidR="00F74D41" w:rsidRDefault="00F74D41" w:rsidP="00A9099E">
            <w:pPr>
              <w:jc w:val="both"/>
              <w:rPr>
                <w:rFonts w:ascii="Segoe UI" w:hAnsi="Segoe UI" w:cs="Segoe UI"/>
                <w:b/>
                <w:bCs/>
              </w:rPr>
            </w:pPr>
          </w:p>
          <w:p w14:paraId="233CB9B5" w14:textId="77777777" w:rsidR="0001083C" w:rsidRDefault="0001083C" w:rsidP="00A9099E">
            <w:pPr>
              <w:jc w:val="both"/>
              <w:rPr>
                <w:rFonts w:ascii="Segoe UI" w:hAnsi="Segoe UI" w:cs="Segoe UI"/>
                <w:b/>
                <w:bCs/>
              </w:rPr>
            </w:pPr>
          </w:p>
          <w:p w14:paraId="68DF4891" w14:textId="77777777" w:rsidR="0001083C" w:rsidRDefault="0001083C" w:rsidP="00A9099E">
            <w:pPr>
              <w:jc w:val="both"/>
              <w:rPr>
                <w:rFonts w:ascii="Segoe UI" w:hAnsi="Segoe UI" w:cs="Segoe UI"/>
                <w:b/>
                <w:bCs/>
              </w:rPr>
            </w:pPr>
          </w:p>
          <w:p w14:paraId="054A2A24" w14:textId="77777777" w:rsidR="0001083C" w:rsidRDefault="0001083C" w:rsidP="00A9099E">
            <w:pPr>
              <w:jc w:val="both"/>
              <w:rPr>
                <w:rFonts w:ascii="Segoe UI" w:hAnsi="Segoe UI" w:cs="Segoe UI"/>
                <w:b/>
                <w:bCs/>
              </w:rPr>
            </w:pPr>
          </w:p>
          <w:p w14:paraId="5C0F2773" w14:textId="77777777" w:rsidR="0001083C" w:rsidRDefault="0001083C" w:rsidP="00A9099E">
            <w:pPr>
              <w:jc w:val="both"/>
              <w:rPr>
                <w:rFonts w:ascii="Segoe UI" w:hAnsi="Segoe UI" w:cs="Segoe UI"/>
                <w:b/>
                <w:bCs/>
              </w:rPr>
            </w:pPr>
          </w:p>
          <w:p w14:paraId="7F36A42B" w14:textId="77777777" w:rsidR="0001083C" w:rsidRDefault="0001083C" w:rsidP="00A9099E">
            <w:pPr>
              <w:jc w:val="both"/>
              <w:rPr>
                <w:rFonts w:ascii="Segoe UI" w:hAnsi="Segoe UI" w:cs="Segoe UI"/>
                <w:b/>
                <w:bCs/>
              </w:rPr>
            </w:pPr>
          </w:p>
          <w:p w14:paraId="66F218EF" w14:textId="77777777" w:rsidR="0001083C" w:rsidRDefault="0001083C" w:rsidP="00A9099E">
            <w:pPr>
              <w:jc w:val="both"/>
              <w:rPr>
                <w:rFonts w:ascii="Segoe UI" w:hAnsi="Segoe UI" w:cs="Segoe UI"/>
                <w:b/>
                <w:bCs/>
              </w:rPr>
            </w:pPr>
          </w:p>
          <w:p w14:paraId="31047595" w14:textId="77777777" w:rsidR="0001083C" w:rsidRDefault="0001083C" w:rsidP="00A9099E">
            <w:pPr>
              <w:jc w:val="both"/>
              <w:rPr>
                <w:rFonts w:ascii="Segoe UI" w:hAnsi="Segoe UI" w:cs="Segoe UI"/>
                <w:b/>
                <w:bCs/>
              </w:rPr>
            </w:pPr>
          </w:p>
          <w:p w14:paraId="3D2CE3F2" w14:textId="77777777" w:rsidR="0001083C" w:rsidRDefault="0001083C" w:rsidP="00A9099E">
            <w:pPr>
              <w:jc w:val="both"/>
              <w:rPr>
                <w:rFonts w:ascii="Segoe UI" w:hAnsi="Segoe UI" w:cs="Segoe UI"/>
                <w:b/>
                <w:bCs/>
              </w:rPr>
            </w:pPr>
          </w:p>
          <w:p w14:paraId="4D3BD7C5" w14:textId="77777777" w:rsidR="0001083C" w:rsidRDefault="0001083C" w:rsidP="00A9099E">
            <w:pPr>
              <w:jc w:val="both"/>
              <w:rPr>
                <w:rFonts w:ascii="Segoe UI" w:hAnsi="Segoe UI" w:cs="Segoe UI"/>
                <w:b/>
                <w:bCs/>
              </w:rPr>
            </w:pPr>
          </w:p>
          <w:p w14:paraId="7FC1A8E5" w14:textId="77777777" w:rsidR="0001083C" w:rsidRDefault="0001083C" w:rsidP="00A9099E">
            <w:pPr>
              <w:jc w:val="both"/>
              <w:rPr>
                <w:rFonts w:ascii="Segoe UI" w:hAnsi="Segoe UI" w:cs="Segoe UI"/>
                <w:b/>
                <w:bCs/>
              </w:rPr>
            </w:pPr>
          </w:p>
          <w:p w14:paraId="22C5F9AA" w14:textId="77777777" w:rsidR="0001083C" w:rsidRDefault="0001083C" w:rsidP="00A9099E">
            <w:pPr>
              <w:jc w:val="both"/>
              <w:rPr>
                <w:rFonts w:ascii="Segoe UI" w:hAnsi="Segoe UI" w:cs="Segoe UI"/>
                <w:b/>
                <w:bCs/>
              </w:rPr>
            </w:pPr>
          </w:p>
          <w:p w14:paraId="60468533" w14:textId="77777777" w:rsidR="0001083C" w:rsidRDefault="0001083C" w:rsidP="00A9099E">
            <w:pPr>
              <w:jc w:val="both"/>
              <w:rPr>
                <w:rFonts w:ascii="Segoe UI" w:hAnsi="Segoe UI" w:cs="Segoe UI"/>
                <w:b/>
                <w:bCs/>
              </w:rPr>
            </w:pPr>
          </w:p>
          <w:p w14:paraId="615C9D76" w14:textId="77777777" w:rsidR="0001083C" w:rsidRDefault="0001083C" w:rsidP="00A9099E">
            <w:pPr>
              <w:jc w:val="both"/>
              <w:rPr>
                <w:rFonts w:ascii="Segoe UI" w:hAnsi="Segoe UI" w:cs="Segoe UI"/>
                <w:b/>
                <w:bCs/>
              </w:rPr>
            </w:pPr>
          </w:p>
          <w:p w14:paraId="7587D676" w14:textId="77777777" w:rsidR="0001083C" w:rsidRDefault="0001083C" w:rsidP="00A9099E">
            <w:pPr>
              <w:jc w:val="both"/>
              <w:rPr>
                <w:rFonts w:ascii="Segoe UI" w:hAnsi="Segoe UI" w:cs="Segoe UI"/>
                <w:b/>
                <w:bCs/>
              </w:rPr>
            </w:pPr>
          </w:p>
          <w:p w14:paraId="3CA64AF1" w14:textId="77777777" w:rsidR="0001083C" w:rsidRDefault="0001083C" w:rsidP="00A9099E">
            <w:pPr>
              <w:jc w:val="both"/>
              <w:rPr>
                <w:rFonts w:ascii="Segoe UI" w:hAnsi="Segoe UI" w:cs="Segoe UI"/>
                <w:b/>
                <w:bCs/>
              </w:rPr>
            </w:pPr>
          </w:p>
          <w:p w14:paraId="57A53B50" w14:textId="77777777" w:rsidR="0001083C" w:rsidRDefault="0001083C" w:rsidP="00A9099E">
            <w:pPr>
              <w:jc w:val="both"/>
              <w:rPr>
                <w:rFonts w:ascii="Segoe UI" w:hAnsi="Segoe UI" w:cs="Segoe UI"/>
                <w:b/>
                <w:bCs/>
              </w:rPr>
            </w:pPr>
          </w:p>
          <w:p w14:paraId="7651B46E" w14:textId="77777777" w:rsidR="0001083C" w:rsidRDefault="0001083C" w:rsidP="00A9099E">
            <w:pPr>
              <w:jc w:val="both"/>
              <w:rPr>
                <w:rFonts w:ascii="Segoe UI" w:hAnsi="Segoe UI" w:cs="Segoe UI"/>
                <w:b/>
                <w:bCs/>
              </w:rPr>
            </w:pPr>
          </w:p>
          <w:p w14:paraId="589A843F" w14:textId="77777777" w:rsidR="0001083C" w:rsidRDefault="0001083C" w:rsidP="00A9099E">
            <w:pPr>
              <w:jc w:val="both"/>
              <w:rPr>
                <w:rFonts w:ascii="Segoe UI" w:hAnsi="Segoe UI" w:cs="Segoe UI"/>
                <w:b/>
                <w:bCs/>
              </w:rPr>
            </w:pPr>
          </w:p>
          <w:p w14:paraId="63144AF4" w14:textId="77777777" w:rsidR="0001083C" w:rsidRDefault="0001083C" w:rsidP="00A9099E">
            <w:pPr>
              <w:jc w:val="both"/>
              <w:rPr>
                <w:rFonts w:ascii="Segoe UI" w:hAnsi="Segoe UI" w:cs="Segoe UI"/>
                <w:b/>
                <w:bCs/>
              </w:rPr>
            </w:pPr>
          </w:p>
          <w:p w14:paraId="51DF887F" w14:textId="77777777" w:rsidR="0001083C" w:rsidRDefault="0001083C" w:rsidP="00A9099E">
            <w:pPr>
              <w:jc w:val="both"/>
              <w:rPr>
                <w:rFonts w:ascii="Segoe UI" w:hAnsi="Segoe UI" w:cs="Segoe UI"/>
                <w:b/>
                <w:bCs/>
              </w:rPr>
            </w:pPr>
          </w:p>
          <w:p w14:paraId="7895734F" w14:textId="77777777" w:rsidR="0001083C" w:rsidRDefault="0001083C" w:rsidP="00A9099E">
            <w:pPr>
              <w:jc w:val="both"/>
              <w:rPr>
                <w:rFonts w:ascii="Segoe UI" w:hAnsi="Segoe UI" w:cs="Segoe UI"/>
                <w:b/>
                <w:bCs/>
              </w:rPr>
            </w:pPr>
          </w:p>
          <w:p w14:paraId="7231E45B" w14:textId="77777777" w:rsidR="0001083C" w:rsidRDefault="0001083C" w:rsidP="00A9099E">
            <w:pPr>
              <w:jc w:val="both"/>
              <w:rPr>
                <w:rFonts w:ascii="Segoe UI" w:hAnsi="Segoe UI" w:cs="Segoe UI"/>
                <w:b/>
                <w:bCs/>
              </w:rPr>
            </w:pPr>
          </w:p>
          <w:p w14:paraId="011A46D0" w14:textId="77777777" w:rsidR="0001083C" w:rsidRDefault="0001083C" w:rsidP="00A9099E">
            <w:pPr>
              <w:jc w:val="both"/>
              <w:rPr>
                <w:rFonts w:ascii="Segoe UI" w:hAnsi="Segoe UI" w:cs="Segoe UI"/>
                <w:b/>
                <w:bCs/>
              </w:rPr>
            </w:pPr>
          </w:p>
          <w:p w14:paraId="7C6CB306" w14:textId="77777777" w:rsidR="0001083C" w:rsidRDefault="0001083C" w:rsidP="00A9099E">
            <w:pPr>
              <w:jc w:val="both"/>
              <w:rPr>
                <w:rFonts w:ascii="Segoe UI" w:hAnsi="Segoe UI" w:cs="Segoe UI"/>
                <w:b/>
                <w:bCs/>
              </w:rPr>
            </w:pPr>
          </w:p>
          <w:p w14:paraId="7D83BDA7" w14:textId="77777777" w:rsidR="0001083C" w:rsidRDefault="0001083C" w:rsidP="00A9099E">
            <w:pPr>
              <w:jc w:val="both"/>
              <w:rPr>
                <w:rFonts w:ascii="Segoe UI" w:hAnsi="Segoe UI" w:cs="Segoe UI"/>
                <w:b/>
                <w:bCs/>
              </w:rPr>
            </w:pPr>
          </w:p>
          <w:p w14:paraId="6F144D2B" w14:textId="77777777" w:rsidR="0001083C" w:rsidRDefault="0001083C" w:rsidP="00A9099E">
            <w:pPr>
              <w:jc w:val="both"/>
              <w:rPr>
                <w:rFonts w:ascii="Segoe UI" w:hAnsi="Segoe UI" w:cs="Segoe UI"/>
                <w:b/>
                <w:bCs/>
              </w:rPr>
            </w:pPr>
          </w:p>
          <w:p w14:paraId="7AEB910C" w14:textId="77777777" w:rsidR="0001083C" w:rsidRDefault="0001083C" w:rsidP="00A9099E">
            <w:pPr>
              <w:jc w:val="both"/>
              <w:rPr>
                <w:rFonts w:ascii="Segoe UI" w:hAnsi="Segoe UI" w:cs="Segoe UI"/>
                <w:b/>
                <w:bCs/>
              </w:rPr>
            </w:pPr>
          </w:p>
          <w:p w14:paraId="3EC94FAE" w14:textId="77777777" w:rsidR="0001083C" w:rsidRDefault="0001083C" w:rsidP="00A9099E">
            <w:pPr>
              <w:jc w:val="both"/>
              <w:rPr>
                <w:rFonts w:ascii="Segoe UI" w:hAnsi="Segoe UI" w:cs="Segoe UI"/>
                <w:b/>
                <w:bCs/>
              </w:rPr>
            </w:pPr>
          </w:p>
          <w:p w14:paraId="1A221726" w14:textId="77777777" w:rsidR="0001083C" w:rsidRDefault="0001083C" w:rsidP="00A9099E">
            <w:pPr>
              <w:jc w:val="both"/>
              <w:rPr>
                <w:rFonts w:ascii="Segoe UI" w:hAnsi="Segoe UI" w:cs="Segoe UI"/>
                <w:b/>
                <w:bCs/>
              </w:rPr>
            </w:pPr>
          </w:p>
          <w:p w14:paraId="07C21675" w14:textId="77777777" w:rsidR="0001083C" w:rsidRDefault="0001083C" w:rsidP="00A9099E">
            <w:pPr>
              <w:jc w:val="both"/>
              <w:rPr>
                <w:rFonts w:ascii="Segoe UI" w:hAnsi="Segoe UI" w:cs="Segoe UI"/>
                <w:b/>
                <w:bCs/>
              </w:rPr>
            </w:pPr>
          </w:p>
          <w:p w14:paraId="3D3DC79B" w14:textId="77777777" w:rsidR="0001083C" w:rsidRDefault="0001083C" w:rsidP="00A9099E">
            <w:pPr>
              <w:jc w:val="both"/>
              <w:rPr>
                <w:rFonts w:ascii="Segoe UI" w:hAnsi="Segoe UI" w:cs="Segoe UI"/>
                <w:b/>
                <w:bCs/>
              </w:rPr>
            </w:pPr>
          </w:p>
          <w:p w14:paraId="7D2A5F9E" w14:textId="77777777" w:rsidR="0001083C" w:rsidRDefault="0001083C" w:rsidP="00A9099E">
            <w:pPr>
              <w:jc w:val="both"/>
              <w:rPr>
                <w:rFonts w:ascii="Segoe UI" w:hAnsi="Segoe UI" w:cs="Segoe UI"/>
                <w:b/>
                <w:bCs/>
              </w:rPr>
            </w:pPr>
          </w:p>
          <w:p w14:paraId="4960312F" w14:textId="77777777" w:rsidR="0001083C" w:rsidRDefault="0001083C" w:rsidP="00A9099E">
            <w:pPr>
              <w:jc w:val="both"/>
              <w:rPr>
                <w:rFonts w:ascii="Segoe UI" w:hAnsi="Segoe UI" w:cs="Segoe UI"/>
                <w:b/>
                <w:bCs/>
              </w:rPr>
            </w:pPr>
          </w:p>
          <w:p w14:paraId="17BE0F9C" w14:textId="77777777" w:rsidR="0001083C" w:rsidRDefault="0001083C" w:rsidP="00A9099E">
            <w:pPr>
              <w:jc w:val="both"/>
              <w:rPr>
                <w:rFonts w:ascii="Segoe UI" w:hAnsi="Segoe UI" w:cs="Segoe UI"/>
                <w:b/>
                <w:bCs/>
              </w:rPr>
            </w:pPr>
          </w:p>
          <w:p w14:paraId="7A723774" w14:textId="77777777" w:rsidR="0001083C" w:rsidRDefault="0001083C" w:rsidP="00A9099E">
            <w:pPr>
              <w:jc w:val="both"/>
              <w:rPr>
                <w:rFonts w:ascii="Segoe UI" w:hAnsi="Segoe UI" w:cs="Segoe UI"/>
                <w:b/>
                <w:bCs/>
              </w:rPr>
            </w:pPr>
          </w:p>
          <w:p w14:paraId="69EE2EAF" w14:textId="37319DD6" w:rsidR="0001083C" w:rsidRDefault="0001083C" w:rsidP="00A9099E">
            <w:pPr>
              <w:jc w:val="both"/>
              <w:rPr>
                <w:rFonts w:ascii="Segoe UI" w:hAnsi="Segoe UI" w:cs="Segoe UI"/>
                <w:b/>
                <w:bCs/>
              </w:rPr>
            </w:pPr>
            <w:r>
              <w:rPr>
                <w:rFonts w:ascii="Segoe UI" w:hAnsi="Segoe UI" w:cs="Segoe UI"/>
                <w:b/>
                <w:bCs/>
              </w:rPr>
              <w:t>GD/BE</w:t>
            </w:r>
          </w:p>
        </w:tc>
      </w:tr>
      <w:tr w:rsidR="00B0508D" w:rsidRPr="00A9099E" w14:paraId="549F871F" w14:textId="77777777" w:rsidTr="2F07DB0B">
        <w:trPr>
          <w:trHeight w:val="1975"/>
        </w:trPr>
        <w:tc>
          <w:tcPr>
            <w:tcW w:w="843" w:type="dxa"/>
          </w:tcPr>
          <w:p w14:paraId="48C2C682" w14:textId="25141465" w:rsidR="00B0508D" w:rsidRDefault="004D72B0" w:rsidP="00672B46">
            <w:pPr>
              <w:jc w:val="both"/>
              <w:rPr>
                <w:rFonts w:ascii="Segoe UI" w:hAnsi="Segoe UI" w:cs="Segoe UI"/>
                <w:b/>
              </w:rPr>
            </w:pPr>
            <w:r>
              <w:rPr>
                <w:rFonts w:ascii="Segoe UI" w:hAnsi="Segoe UI" w:cs="Segoe UI"/>
                <w:b/>
              </w:rPr>
              <w:lastRenderedPageBreak/>
              <w:t>14.</w:t>
            </w:r>
          </w:p>
          <w:p w14:paraId="0E5F2329" w14:textId="77777777" w:rsidR="00D74FAC" w:rsidRDefault="00D74FAC" w:rsidP="00672B46">
            <w:pPr>
              <w:jc w:val="both"/>
              <w:rPr>
                <w:rFonts w:ascii="Segoe UI" w:hAnsi="Segoe UI" w:cs="Segoe UI"/>
                <w:b/>
              </w:rPr>
            </w:pPr>
          </w:p>
          <w:p w14:paraId="55180EFD" w14:textId="77777777" w:rsidR="004D72B0" w:rsidRDefault="004D72B0" w:rsidP="00672B46">
            <w:pPr>
              <w:jc w:val="both"/>
              <w:rPr>
                <w:rFonts w:ascii="Segoe UI" w:hAnsi="Segoe UI" w:cs="Segoe UI"/>
                <w:b/>
              </w:rPr>
            </w:pPr>
            <w:r>
              <w:rPr>
                <w:rFonts w:ascii="Segoe UI" w:hAnsi="Segoe UI" w:cs="Segoe UI"/>
                <w:b/>
              </w:rPr>
              <w:t>a.</w:t>
            </w:r>
          </w:p>
          <w:p w14:paraId="0A9D02BA" w14:textId="77777777" w:rsidR="004D72B0" w:rsidRDefault="004D72B0" w:rsidP="00672B46">
            <w:pPr>
              <w:jc w:val="both"/>
              <w:rPr>
                <w:rFonts w:ascii="Segoe UI" w:hAnsi="Segoe UI" w:cs="Segoe UI"/>
                <w:b/>
              </w:rPr>
            </w:pPr>
          </w:p>
          <w:p w14:paraId="3BF9FB8F" w14:textId="77777777" w:rsidR="004D72B0" w:rsidRDefault="004D72B0" w:rsidP="00672B46">
            <w:pPr>
              <w:jc w:val="both"/>
              <w:rPr>
                <w:rFonts w:ascii="Segoe UI" w:hAnsi="Segoe UI" w:cs="Segoe UI"/>
                <w:b/>
              </w:rPr>
            </w:pPr>
          </w:p>
          <w:p w14:paraId="0B0B01C7" w14:textId="0280B6E3" w:rsidR="004D72B0" w:rsidRDefault="004D72B0" w:rsidP="00672B46">
            <w:pPr>
              <w:jc w:val="both"/>
              <w:rPr>
                <w:rFonts w:ascii="Segoe UI" w:hAnsi="Segoe UI" w:cs="Segoe UI"/>
                <w:b/>
              </w:rPr>
            </w:pPr>
            <w:r>
              <w:rPr>
                <w:rFonts w:ascii="Segoe UI" w:hAnsi="Segoe UI" w:cs="Segoe UI"/>
                <w:b/>
              </w:rPr>
              <w:t>b.</w:t>
            </w:r>
          </w:p>
          <w:p w14:paraId="1EF4D558" w14:textId="31A95143" w:rsidR="002C3D0D" w:rsidRDefault="002C3D0D" w:rsidP="00672B46">
            <w:pPr>
              <w:jc w:val="both"/>
              <w:rPr>
                <w:rFonts w:ascii="Segoe UI" w:hAnsi="Segoe UI" w:cs="Segoe UI"/>
                <w:b/>
              </w:rPr>
            </w:pPr>
          </w:p>
          <w:p w14:paraId="479F3BF9" w14:textId="42CCA7FB" w:rsidR="002C3D0D" w:rsidRDefault="002C3D0D" w:rsidP="00672B46">
            <w:pPr>
              <w:jc w:val="both"/>
              <w:rPr>
                <w:rFonts w:ascii="Segoe UI" w:hAnsi="Segoe UI" w:cs="Segoe UI"/>
                <w:b/>
              </w:rPr>
            </w:pPr>
          </w:p>
          <w:p w14:paraId="405530EF" w14:textId="6C0101D3" w:rsidR="002C3D0D" w:rsidRDefault="002C3D0D" w:rsidP="00672B46">
            <w:pPr>
              <w:jc w:val="both"/>
              <w:rPr>
                <w:rFonts w:ascii="Segoe UI" w:hAnsi="Segoe UI" w:cs="Segoe UI"/>
                <w:b/>
              </w:rPr>
            </w:pPr>
            <w:r>
              <w:rPr>
                <w:rFonts w:ascii="Segoe UI" w:hAnsi="Segoe UI" w:cs="Segoe UI"/>
                <w:b/>
              </w:rPr>
              <w:t>c.</w:t>
            </w:r>
          </w:p>
          <w:p w14:paraId="0EADC911" w14:textId="3BF39795" w:rsidR="004D72B0" w:rsidRDefault="004D72B0" w:rsidP="00672B46">
            <w:pPr>
              <w:jc w:val="both"/>
              <w:rPr>
                <w:rFonts w:ascii="Segoe UI" w:hAnsi="Segoe UI" w:cs="Segoe UI"/>
                <w:b/>
              </w:rPr>
            </w:pPr>
          </w:p>
        </w:tc>
        <w:tc>
          <w:tcPr>
            <w:tcW w:w="8634" w:type="dxa"/>
          </w:tcPr>
          <w:p w14:paraId="39B189B8" w14:textId="77777777" w:rsidR="005F4ACE" w:rsidRPr="0001083C" w:rsidRDefault="006B399F" w:rsidP="003F6E1D">
            <w:pPr>
              <w:jc w:val="both"/>
              <w:rPr>
                <w:rFonts w:cs="Arial"/>
                <w:b/>
                <w:bCs/>
                <w:sz w:val="24"/>
                <w:szCs w:val="24"/>
              </w:rPr>
            </w:pPr>
            <w:r w:rsidRPr="0001083C">
              <w:rPr>
                <w:rFonts w:cs="Arial"/>
                <w:b/>
                <w:bCs/>
                <w:sz w:val="24"/>
                <w:szCs w:val="24"/>
              </w:rPr>
              <w:t>AOB</w:t>
            </w:r>
          </w:p>
          <w:p w14:paraId="0BC176C5" w14:textId="3B872D9E" w:rsidR="00200050" w:rsidRPr="00D74FAC" w:rsidRDefault="00200050" w:rsidP="003F6E1D">
            <w:pPr>
              <w:jc w:val="both"/>
              <w:rPr>
                <w:rFonts w:ascii="Segoe UI" w:hAnsi="Segoe UI" w:cs="Segoe UI"/>
                <w:bCs/>
              </w:rPr>
            </w:pPr>
          </w:p>
          <w:p w14:paraId="4BEDDA05" w14:textId="65515BBB" w:rsidR="00E8688D" w:rsidRPr="00D74FAC" w:rsidRDefault="00E8688D" w:rsidP="003F6E1D">
            <w:pPr>
              <w:jc w:val="both"/>
              <w:rPr>
                <w:rFonts w:ascii="Segoe UI" w:hAnsi="Segoe UI" w:cs="Segoe UI"/>
                <w:bCs/>
              </w:rPr>
            </w:pPr>
            <w:r w:rsidRPr="00D74FAC">
              <w:rPr>
                <w:rFonts w:ascii="Segoe UI" w:hAnsi="Segoe UI" w:cs="Segoe UI"/>
                <w:bCs/>
              </w:rPr>
              <w:t>The DCA advised</w:t>
            </w:r>
            <w:r w:rsidR="00142597" w:rsidRPr="00D74FAC">
              <w:rPr>
                <w:rFonts w:ascii="Segoe UI" w:hAnsi="Segoe UI" w:cs="Segoe UI"/>
                <w:bCs/>
              </w:rPr>
              <w:t xml:space="preserve"> </w:t>
            </w:r>
            <w:r w:rsidR="00830916" w:rsidRPr="00D74FAC">
              <w:rPr>
                <w:rFonts w:ascii="Segoe UI" w:hAnsi="Segoe UI" w:cs="Segoe UI"/>
                <w:bCs/>
              </w:rPr>
              <w:t xml:space="preserve">she has feedback on the PLC Workplan, to be discussed at the </w:t>
            </w:r>
            <w:r w:rsidR="00142597" w:rsidRPr="00D74FAC">
              <w:rPr>
                <w:rFonts w:ascii="Segoe UI" w:hAnsi="Segoe UI" w:cs="Segoe UI"/>
                <w:bCs/>
              </w:rPr>
              <w:t>next PLC Agenda setting m</w:t>
            </w:r>
            <w:r w:rsidR="00D74FAC" w:rsidRPr="00D74FAC">
              <w:rPr>
                <w:rFonts w:ascii="Segoe UI" w:hAnsi="Segoe UI" w:cs="Segoe UI"/>
                <w:bCs/>
              </w:rPr>
              <w:t>e</w:t>
            </w:r>
            <w:r w:rsidR="00830916" w:rsidRPr="00D74FAC">
              <w:rPr>
                <w:rFonts w:ascii="Segoe UI" w:hAnsi="Segoe UI" w:cs="Segoe UI"/>
                <w:bCs/>
              </w:rPr>
              <w:t>eting</w:t>
            </w:r>
            <w:r w:rsidR="00544910">
              <w:rPr>
                <w:rFonts w:ascii="Segoe UI" w:hAnsi="Segoe UI" w:cs="Segoe UI"/>
                <w:bCs/>
              </w:rPr>
              <w:t xml:space="preserve"> with the Chair and the CPO</w:t>
            </w:r>
            <w:r w:rsidR="00D74FAC" w:rsidRPr="00D74FAC">
              <w:rPr>
                <w:rFonts w:ascii="Segoe UI" w:hAnsi="Segoe UI" w:cs="Segoe UI"/>
                <w:bCs/>
              </w:rPr>
              <w:t>.</w:t>
            </w:r>
          </w:p>
          <w:p w14:paraId="184DB367" w14:textId="77777777" w:rsidR="00D74FAC" w:rsidRPr="00D74FAC" w:rsidRDefault="00D74FAC" w:rsidP="003F6E1D">
            <w:pPr>
              <w:jc w:val="both"/>
              <w:rPr>
                <w:rFonts w:ascii="Segoe UI" w:hAnsi="Segoe UI" w:cs="Segoe UI"/>
                <w:bCs/>
              </w:rPr>
            </w:pPr>
          </w:p>
          <w:p w14:paraId="224D39B2" w14:textId="2498BF1F" w:rsidR="002C7C02" w:rsidRDefault="00675FEE" w:rsidP="0065096B">
            <w:pPr>
              <w:jc w:val="both"/>
              <w:rPr>
                <w:rFonts w:ascii="Segoe UI" w:hAnsi="Segoe UI" w:cs="Segoe UI"/>
                <w:bCs/>
              </w:rPr>
            </w:pPr>
            <w:r>
              <w:rPr>
                <w:rFonts w:ascii="Segoe UI" w:hAnsi="Segoe UI" w:cs="Segoe UI"/>
                <w:bCs/>
              </w:rPr>
              <w:t>The Chair</w:t>
            </w:r>
            <w:r w:rsidR="0029480D">
              <w:rPr>
                <w:rFonts w:ascii="Segoe UI" w:hAnsi="Segoe UI" w:cs="Segoe UI"/>
                <w:bCs/>
              </w:rPr>
              <w:t xml:space="preserve"> commented </w:t>
            </w:r>
            <w:r w:rsidR="002C7C02">
              <w:rPr>
                <w:rFonts w:ascii="Segoe UI" w:hAnsi="Segoe UI" w:cs="Segoe UI"/>
                <w:bCs/>
              </w:rPr>
              <w:t xml:space="preserve">how </w:t>
            </w:r>
            <w:r w:rsidR="006523E3">
              <w:rPr>
                <w:rFonts w:ascii="Segoe UI" w:hAnsi="Segoe UI" w:cs="Segoe UI"/>
                <w:bCs/>
              </w:rPr>
              <w:t>please</w:t>
            </w:r>
            <w:r w:rsidR="00C832D1">
              <w:rPr>
                <w:rFonts w:ascii="Segoe UI" w:hAnsi="Segoe UI" w:cs="Segoe UI"/>
                <w:bCs/>
              </w:rPr>
              <w:t>d</w:t>
            </w:r>
            <w:r w:rsidR="006523E3">
              <w:rPr>
                <w:rFonts w:ascii="Segoe UI" w:hAnsi="Segoe UI" w:cs="Segoe UI"/>
                <w:bCs/>
              </w:rPr>
              <w:t xml:space="preserve"> </w:t>
            </w:r>
            <w:r w:rsidR="00EF79F5">
              <w:rPr>
                <w:rFonts w:ascii="Segoe UI" w:hAnsi="Segoe UI" w:cs="Segoe UI"/>
                <w:bCs/>
              </w:rPr>
              <w:t xml:space="preserve">she was </w:t>
            </w:r>
            <w:r w:rsidR="006523E3">
              <w:rPr>
                <w:rFonts w:ascii="Segoe UI" w:hAnsi="Segoe UI" w:cs="Segoe UI"/>
                <w:bCs/>
              </w:rPr>
              <w:t xml:space="preserve">that </w:t>
            </w:r>
            <w:r w:rsidR="0065096B">
              <w:rPr>
                <w:rFonts w:ascii="Segoe UI" w:hAnsi="Segoe UI" w:cs="Segoe UI"/>
                <w:bCs/>
              </w:rPr>
              <w:t>Governor</w:t>
            </w:r>
            <w:r w:rsidR="00C3531D">
              <w:rPr>
                <w:rFonts w:ascii="Segoe UI" w:hAnsi="Segoe UI" w:cs="Segoe UI"/>
                <w:bCs/>
              </w:rPr>
              <w:t>s</w:t>
            </w:r>
            <w:r w:rsidR="0065096B">
              <w:rPr>
                <w:rFonts w:ascii="Segoe UI" w:hAnsi="Segoe UI" w:cs="Segoe UI"/>
                <w:bCs/>
              </w:rPr>
              <w:t xml:space="preserve"> </w:t>
            </w:r>
            <w:r w:rsidR="006523E3">
              <w:rPr>
                <w:rFonts w:ascii="Segoe UI" w:hAnsi="Segoe UI" w:cs="Segoe UI"/>
                <w:bCs/>
              </w:rPr>
              <w:t xml:space="preserve">had joined to </w:t>
            </w:r>
            <w:r w:rsidR="0065096B">
              <w:rPr>
                <w:rFonts w:ascii="Segoe UI" w:hAnsi="Segoe UI" w:cs="Segoe UI"/>
                <w:bCs/>
              </w:rPr>
              <w:t>observe</w:t>
            </w:r>
            <w:r w:rsidR="006523E3">
              <w:rPr>
                <w:rFonts w:ascii="Segoe UI" w:hAnsi="Segoe UI" w:cs="Segoe UI"/>
                <w:bCs/>
              </w:rPr>
              <w:t xml:space="preserve"> </w:t>
            </w:r>
            <w:r w:rsidR="0065096B">
              <w:rPr>
                <w:rFonts w:ascii="Segoe UI" w:hAnsi="Segoe UI" w:cs="Segoe UI"/>
                <w:bCs/>
              </w:rPr>
              <w:t xml:space="preserve">the </w:t>
            </w:r>
            <w:r w:rsidR="00C3531D">
              <w:rPr>
                <w:rFonts w:ascii="Segoe UI" w:hAnsi="Segoe UI" w:cs="Segoe UI"/>
                <w:bCs/>
              </w:rPr>
              <w:t>meeting and</w:t>
            </w:r>
            <w:r w:rsidR="002C7C02">
              <w:rPr>
                <w:rFonts w:ascii="Segoe UI" w:hAnsi="Segoe UI" w:cs="Segoe UI"/>
                <w:bCs/>
              </w:rPr>
              <w:t xml:space="preserve"> thanked everyone for their </w:t>
            </w:r>
            <w:r w:rsidR="006C04A1">
              <w:rPr>
                <w:rFonts w:ascii="Segoe UI" w:hAnsi="Segoe UI" w:cs="Segoe UI"/>
                <w:bCs/>
              </w:rPr>
              <w:t xml:space="preserve">active </w:t>
            </w:r>
            <w:r w:rsidR="002C7C02">
              <w:rPr>
                <w:rFonts w:ascii="Segoe UI" w:hAnsi="Segoe UI" w:cs="Segoe UI"/>
                <w:bCs/>
              </w:rPr>
              <w:t>participation</w:t>
            </w:r>
            <w:r w:rsidR="0065096B">
              <w:rPr>
                <w:rFonts w:ascii="Segoe UI" w:hAnsi="Segoe UI" w:cs="Segoe UI"/>
                <w:bCs/>
              </w:rPr>
              <w:t>.</w:t>
            </w:r>
          </w:p>
          <w:p w14:paraId="4719F862" w14:textId="4A5A9108" w:rsidR="002C3D0D" w:rsidRDefault="002C3D0D" w:rsidP="0065096B">
            <w:pPr>
              <w:jc w:val="both"/>
              <w:rPr>
                <w:rFonts w:ascii="Segoe UI" w:hAnsi="Segoe UI" w:cs="Segoe UI"/>
                <w:bCs/>
              </w:rPr>
            </w:pPr>
          </w:p>
          <w:p w14:paraId="0F7ABA0C" w14:textId="3EEC18D0" w:rsidR="002C3D0D" w:rsidRDefault="002C3D0D" w:rsidP="0065096B">
            <w:pPr>
              <w:jc w:val="both"/>
              <w:rPr>
                <w:rFonts w:ascii="Segoe UI" w:hAnsi="Segoe UI" w:cs="Segoe UI"/>
                <w:bCs/>
              </w:rPr>
            </w:pPr>
            <w:r>
              <w:rPr>
                <w:rFonts w:ascii="Segoe UI" w:hAnsi="Segoe UI" w:cs="Segoe UI"/>
                <w:bCs/>
              </w:rPr>
              <w:t>The next meeting will be held on Thursday 7</w:t>
            </w:r>
            <w:r w:rsidRPr="002C3D0D">
              <w:rPr>
                <w:rFonts w:ascii="Segoe UI" w:hAnsi="Segoe UI" w:cs="Segoe UI"/>
                <w:bCs/>
                <w:vertAlign w:val="superscript"/>
              </w:rPr>
              <w:t>th</w:t>
            </w:r>
            <w:r>
              <w:rPr>
                <w:rFonts w:ascii="Segoe UI" w:hAnsi="Segoe UI" w:cs="Segoe UI"/>
                <w:bCs/>
              </w:rPr>
              <w:t xml:space="preserve"> July at 13:30.</w:t>
            </w:r>
          </w:p>
          <w:p w14:paraId="4CC3904E" w14:textId="77777777" w:rsidR="002C7C02" w:rsidRDefault="002C7C02" w:rsidP="0065096B">
            <w:pPr>
              <w:jc w:val="both"/>
              <w:rPr>
                <w:rFonts w:ascii="Segoe UI" w:hAnsi="Segoe UI" w:cs="Segoe UI"/>
                <w:bCs/>
              </w:rPr>
            </w:pPr>
          </w:p>
          <w:p w14:paraId="3C074A0C" w14:textId="07AB2BFF" w:rsidR="00596943" w:rsidRPr="00B0508D" w:rsidRDefault="0065096B" w:rsidP="0065096B">
            <w:pPr>
              <w:jc w:val="both"/>
              <w:rPr>
                <w:rFonts w:cs="Arial"/>
                <w:b/>
                <w:bCs/>
              </w:rPr>
            </w:pPr>
            <w:r>
              <w:rPr>
                <w:rFonts w:ascii="Segoe UI" w:hAnsi="Segoe UI" w:cs="Segoe UI"/>
                <w:bCs/>
              </w:rPr>
              <w:t xml:space="preserve"> </w:t>
            </w:r>
            <w:r w:rsidR="00C2457B">
              <w:rPr>
                <w:rFonts w:cs="Arial"/>
                <w:bCs/>
                <w:color w:val="FFFFFF"/>
                <w:sz w:val="21"/>
                <w:szCs w:val="21"/>
                <w:shd w:val="clear" w:color="auto" w:fill="292929"/>
              </w:rPr>
              <w:t xml:space="preserve"> </w:t>
            </w:r>
          </w:p>
        </w:tc>
        <w:tc>
          <w:tcPr>
            <w:tcW w:w="1297" w:type="dxa"/>
          </w:tcPr>
          <w:p w14:paraId="7EB08306" w14:textId="77777777" w:rsidR="00B0508D" w:rsidRDefault="00B0508D" w:rsidP="00672B46">
            <w:pPr>
              <w:jc w:val="both"/>
              <w:rPr>
                <w:rFonts w:ascii="Segoe UI" w:hAnsi="Segoe UI" w:cs="Segoe UI"/>
                <w:b/>
                <w:bCs/>
              </w:rPr>
            </w:pPr>
          </w:p>
        </w:tc>
      </w:tr>
    </w:tbl>
    <w:p w14:paraId="19C59771" w14:textId="77777777" w:rsidR="006B399F" w:rsidRPr="0048479B" w:rsidRDefault="006B399F" w:rsidP="006B399F">
      <w:pPr>
        <w:tabs>
          <w:tab w:val="left" w:pos="6379"/>
        </w:tabs>
        <w:rPr>
          <w:rFonts w:cs="Arial"/>
          <w:b/>
          <w:bCs/>
        </w:rPr>
      </w:pPr>
      <w:r w:rsidRPr="0048479B">
        <w:rPr>
          <w:rFonts w:cs="Arial"/>
          <w:b/>
          <w:bCs/>
        </w:rPr>
        <w:t xml:space="preserve">For information only: </w:t>
      </w:r>
    </w:p>
    <w:p w14:paraId="4C4F7B47" w14:textId="0A6958D6" w:rsidR="006B399F" w:rsidRDefault="006B399F" w:rsidP="006B399F">
      <w:pPr>
        <w:tabs>
          <w:tab w:val="left" w:pos="6379"/>
        </w:tabs>
        <w:rPr>
          <w:rFonts w:cs="Arial"/>
          <w:sz w:val="20"/>
          <w:szCs w:val="20"/>
        </w:rPr>
      </w:pPr>
      <w:r>
        <w:rPr>
          <w:rFonts w:cs="Arial"/>
        </w:rPr>
        <w:t xml:space="preserve">PLC </w:t>
      </w:r>
      <w:r w:rsidRPr="00F139CD">
        <w:rPr>
          <w:rFonts w:cs="Arial"/>
        </w:rPr>
        <w:t>Workplan for 2022/23</w:t>
      </w:r>
      <w:r>
        <w:rPr>
          <w:rFonts w:cs="Arial"/>
        </w:rPr>
        <w:t xml:space="preserve"> (</w:t>
      </w:r>
      <w:r w:rsidRPr="009863B2">
        <w:rPr>
          <w:rFonts w:cs="Arial"/>
          <w:sz w:val="20"/>
          <w:szCs w:val="20"/>
        </w:rPr>
        <w:t>papers</w:t>
      </w:r>
      <w:r>
        <w:rPr>
          <w:rFonts w:cs="Arial"/>
          <w:sz w:val="20"/>
          <w:szCs w:val="20"/>
        </w:rPr>
        <w:t xml:space="preserve"> – </w:t>
      </w:r>
      <w:r w:rsidRPr="009863B2">
        <w:rPr>
          <w:rFonts w:cs="Arial"/>
          <w:sz w:val="20"/>
          <w:szCs w:val="20"/>
        </w:rPr>
        <w:t>PLC</w:t>
      </w:r>
      <w:r>
        <w:rPr>
          <w:rFonts w:cs="Arial"/>
          <w:sz w:val="20"/>
          <w:szCs w:val="20"/>
        </w:rPr>
        <w:t>21</w:t>
      </w:r>
      <w:r w:rsidRPr="009863B2">
        <w:rPr>
          <w:rFonts w:cs="Arial"/>
          <w:sz w:val="20"/>
          <w:szCs w:val="20"/>
        </w:rPr>
        <w:t>(i) &amp; PLC</w:t>
      </w:r>
      <w:r>
        <w:rPr>
          <w:rFonts w:cs="Arial"/>
          <w:sz w:val="20"/>
          <w:szCs w:val="20"/>
        </w:rPr>
        <w:t>21</w:t>
      </w:r>
      <w:r w:rsidRPr="009863B2">
        <w:rPr>
          <w:rFonts w:cs="Arial"/>
          <w:sz w:val="20"/>
          <w:szCs w:val="20"/>
        </w:rPr>
        <w:t>(ii)</w:t>
      </w:r>
      <w:r>
        <w:rPr>
          <w:rFonts w:cs="Arial"/>
          <w:sz w:val="20"/>
          <w:szCs w:val="20"/>
        </w:rPr>
        <w:t>/</w:t>
      </w:r>
      <w:r w:rsidRPr="009863B2">
        <w:rPr>
          <w:rFonts w:cs="Arial"/>
          <w:sz w:val="20"/>
          <w:szCs w:val="20"/>
        </w:rPr>
        <w:t>202</w:t>
      </w:r>
      <w:r>
        <w:rPr>
          <w:rFonts w:cs="Arial"/>
          <w:sz w:val="20"/>
          <w:szCs w:val="20"/>
        </w:rPr>
        <w:t>2</w:t>
      </w:r>
      <w:r w:rsidRPr="009863B2">
        <w:rPr>
          <w:rFonts w:cs="Arial"/>
          <w:sz w:val="20"/>
          <w:szCs w:val="20"/>
        </w:rPr>
        <w:t>)</w:t>
      </w:r>
      <w:r w:rsidR="009C42C4">
        <w:rPr>
          <w:rFonts w:cs="Arial"/>
          <w:sz w:val="20"/>
          <w:szCs w:val="20"/>
        </w:rPr>
        <w:t xml:space="preserve"> </w:t>
      </w:r>
    </w:p>
    <w:p w14:paraId="20393999" w14:textId="77777777" w:rsidR="006B399F" w:rsidRDefault="006B399F" w:rsidP="006B399F">
      <w:pPr>
        <w:tabs>
          <w:tab w:val="left" w:pos="6379"/>
        </w:tabs>
        <w:rPr>
          <w:rFonts w:cs="Arial"/>
          <w:sz w:val="20"/>
          <w:szCs w:val="20"/>
        </w:rPr>
      </w:pPr>
      <w:r w:rsidRPr="00975E82">
        <w:rPr>
          <w:rFonts w:cs="Arial"/>
        </w:rPr>
        <w:t>PLC Annual Report 2020/21</w:t>
      </w:r>
      <w:r>
        <w:rPr>
          <w:rFonts w:cs="Arial"/>
        </w:rPr>
        <w:t xml:space="preserve"> </w:t>
      </w:r>
      <w:r w:rsidRPr="009863B2">
        <w:rPr>
          <w:rFonts w:cs="Arial"/>
          <w:sz w:val="20"/>
          <w:szCs w:val="20"/>
        </w:rPr>
        <w:t>(paper</w:t>
      </w:r>
      <w:r>
        <w:rPr>
          <w:rFonts w:cs="Arial"/>
          <w:sz w:val="20"/>
          <w:szCs w:val="20"/>
        </w:rPr>
        <w:t xml:space="preserve"> –</w:t>
      </w:r>
      <w:r w:rsidRPr="009863B2">
        <w:rPr>
          <w:rFonts w:cs="Arial"/>
          <w:sz w:val="20"/>
          <w:szCs w:val="20"/>
        </w:rPr>
        <w:t xml:space="preserve"> PLC</w:t>
      </w:r>
      <w:r>
        <w:rPr>
          <w:rFonts w:cs="Arial"/>
          <w:sz w:val="20"/>
          <w:szCs w:val="20"/>
        </w:rPr>
        <w:t>22/2</w:t>
      </w:r>
      <w:r w:rsidRPr="009863B2">
        <w:rPr>
          <w:rFonts w:cs="Arial"/>
          <w:sz w:val="20"/>
          <w:szCs w:val="20"/>
        </w:rPr>
        <w:t>02</w:t>
      </w:r>
      <w:r>
        <w:rPr>
          <w:rFonts w:cs="Arial"/>
          <w:sz w:val="20"/>
          <w:szCs w:val="20"/>
        </w:rPr>
        <w:t>2</w:t>
      </w:r>
      <w:r w:rsidRPr="009863B2">
        <w:rPr>
          <w:rFonts w:cs="Arial"/>
          <w:sz w:val="20"/>
          <w:szCs w:val="20"/>
        </w:rPr>
        <w:t>)</w:t>
      </w:r>
    </w:p>
    <w:p w14:paraId="5AE4E22C" w14:textId="4E635E26" w:rsidR="006B399F" w:rsidRPr="00603FC6" w:rsidRDefault="006B399F" w:rsidP="006B399F">
      <w:pPr>
        <w:rPr>
          <w:rFonts w:ascii="Segoe UI" w:hAnsi="Segoe UI" w:cs="Segoe UI"/>
          <w:b/>
          <w:bCs/>
          <w:sz w:val="24"/>
          <w:szCs w:val="24"/>
        </w:rPr>
      </w:pPr>
      <w:r w:rsidRPr="00975E82">
        <w:rPr>
          <w:rFonts w:cs="Arial"/>
        </w:rPr>
        <w:t>PLC Annual Report 202</w:t>
      </w:r>
      <w:r>
        <w:rPr>
          <w:rFonts w:cs="Arial"/>
        </w:rPr>
        <w:t>1</w:t>
      </w:r>
      <w:r w:rsidRPr="00975E82">
        <w:rPr>
          <w:rFonts w:cs="Arial"/>
        </w:rPr>
        <w:t>/2</w:t>
      </w:r>
      <w:r>
        <w:rPr>
          <w:rFonts w:cs="Arial"/>
        </w:rPr>
        <w:t xml:space="preserve">2 </w:t>
      </w:r>
      <w:r w:rsidRPr="009863B2">
        <w:rPr>
          <w:rFonts w:cs="Arial"/>
          <w:sz w:val="20"/>
          <w:szCs w:val="20"/>
        </w:rPr>
        <w:t>(paper</w:t>
      </w:r>
      <w:r>
        <w:rPr>
          <w:rFonts w:cs="Arial"/>
          <w:sz w:val="20"/>
          <w:szCs w:val="20"/>
        </w:rPr>
        <w:t xml:space="preserve"> –</w:t>
      </w:r>
      <w:r w:rsidRPr="009863B2">
        <w:rPr>
          <w:rFonts w:cs="Arial"/>
          <w:sz w:val="20"/>
          <w:szCs w:val="20"/>
        </w:rPr>
        <w:t xml:space="preserve"> PLC</w:t>
      </w:r>
      <w:r>
        <w:rPr>
          <w:rFonts w:cs="Arial"/>
          <w:sz w:val="20"/>
          <w:szCs w:val="20"/>
        </w:rPr>
        <w:t>23/2</w:t>
      </w:r>
      <w:r w:rsidRPr="009863B2">
        <w:rPr>
          <w:rFonts w:cs="Arial"/>
          <w:sz w:val="20"/>
          <w:szCs w:val="20"/>
        </w:rPr>
        <w:t>02</w:t>
      </w:r>
      <w:r>
        <w:rPr>
          <w:rFonts w:cs="Arial"/>
          <w:sz w:val="20"/>
          <w:szCs w:val="20"/>
        </w:rPr>
        <w:t>2</w:t>
      </w:r>
      <w:r w:rsidRPr="009863B2">
        <w:rPr>
          <w:rFonts w:cs="Arial"/>
          <w:sz w:val="20"/>
          <w:szCs w:val="20"/>
        </w:rPr>
        <w:t>)</w:t>
      </w:r>
    </w:p>
    <w:sectPr w:rsidR="006B399F" w:rsidRPr="00603FC6" w:rsidSect="00A41FA4">
      <w:headerReference w:type="even" r:id="rId12"/>
      <w:headerReference w:type="default" r:id="rId13"/>
      <w:footerReference w:type="default" r:id="rId14"/>
      <w:headerReference w:type="first" r:id="rId15"/>
      <w:pgSz w:w="11906" w:h="16838"/>
      <w:pgMar w:top="993"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0CC9" w14:textId="77777777" w:rsidR="00B201DC" w:rsidRDefault="00B201DC" w:rsidP="00DE7475">
      <w:pPr>
        <w:spacing w:after="0" w:line="240" w:lineRule="auto"/>
      </w:pPr>
      <w:r>
        <w:separator/>
      </w:r>
    </w:p>
  </w:endnote>
  <w:endnote w:type="continuationSeparator" w:id="0">
    <w:p w14:paraId="5D2F6FCA" w14:textId="77777777" w:rsidR="00B201DC" w:rsidRDefault="00B201DC" w:rsidP="00DE7475">
      <w:pPr>
        <w:spacing w:after="0" w:line="240" w:lineRule="auto"/>
      </w:pPr>
      <w:r>
        <w:continuationSeparator/>
      </w:r>
    </w:p>
  </w:endnote>
  <w:endnote w:type="continuationNotice" w:id="1">
    <w:p w14:paraId="653C5052" w14:textId="77777777" w:rsidR="00B201DC" w:rsidRDefault="00B20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779416"/>
      <w:docPartObj>
        <w:docPartGallery w:val="Page Numbers (Bottom of Page)"/>
        <w:docPartUnique/>
      </w:docPartObj>
    </w:sdtPr>
    <w:sdtEndPr>
      <w:rPr>
        <w:noProof/>
      </w:rPr>
    </w:sdtEndPr>
    <w:sdtContent>
      <w:p w14:paraId="562C76A8" w14:textId="461801C2" w:rsidR="00DE310A" w:rsidRDefault="009D736F" w:rsidP="009D736F">
        <w:pPr>
          <w:pStyle w:val="Footer"/>
          <w:tabs>
            <w:tab w:val="left" w:pos="1930"/>
          </w:tabs>
        </w:pPr>
        <w:r>
          <w:tab/>
        </w:r>
        <w:r>
          <w:tab/>
        </w:r>
        <w:r w:rsidR="00DE310A">
          <w:fldChar w:fldCharType="begin"/>
        </w:r>
        <w:r w:rsidR="00DE310A">
          <w:instrText xml:space="preserve"> PAGE   \* MERGEFORMAT </w:instrText>
        </w:r>
        <w:r w:rsidR="00DE310A">
          <w:fldChar w:fldCharType="separate"/>
        </w:r>
        <w:r w:rsidR="00DE310A">
          <w:rPr>
            <w:noProof/>
          </w:rPr>
          <w:t>15</w:t>
        </w:r>
        <w:r w:rsidR="00DE310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ED5C" w14:textId="77777777" w:rsidR="00B201DC" w:rsidRDefault="00B201DC" w:rsidP="00DE7475">
      <w:pPr>
        <w:spacing w:after="0" w:line="240" w:lineRule="auto"/>
      </w:pPr>
      <w:r>
        <w:separator/>
      </w:r>
    </w:p>
  </w:footnote>
  <w:footnote w:type="continuationSeparator" w:id="0">
    <w:p w14:paraId="28A46EDA" w14:textId="77777777" w:rsidR="00B201DC" w:rsidRDefault="00B201DC" w:rsidP="00DE7475">
      <w:pPr>
        <w:spacing w:after="0" w:line="240" w:lineRule="auto"/>
      </w:pPr>
      <w:r>
        <w:continuationSeparator/>
      </w:r>
    </w:p>
  </w:footnote>
  <w:footnote w:type="continuationNotice" w:id="1">
    <w:p w14:paraId="1BDF82DE" w14:textId="77777777" w:rsidR="00B201DC" w:rsidRDefault="00B20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ECD2" w14:textId="66ABBCAC" w:rsidR="00DE310A" w:rsidRDefault="009A4A83">
    <w:pPr>
      <w:pStyle w:val="Header"/>
    </w:pPr>
    <w:r>
      <w:rPr>
        <w:noProof/>
      </w:rPr>
      <w:pict w14:anchorId="6B0CD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5313" o:spid="_x0000_s2051" type="#_x0000_t136" alt="" style="position:absolute;margin-left:0;margin-top:0;width:397.7pt;height:238.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108E" w14:textId="3D9C3710" w:rsidR="00DE310A" w:rsidRDefault="009A4A83">
    <w:pPr>
      <w:pStyle w:val="Header"/>
    </w:pPr>
    <w:r>
      <w:rPr>
        <w:noProof/>
      </w:rPr>
      <w:pict w14:anchorId="05919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5314" o:spid="_x0000_s2050" type="#_x0000_t136" alt="" style="position:absolute;margin-left:0;margin-top:0;width:397.7pt;height:238.6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8F11" w14:textId="4CB2CA86" w:rsidR="00DE310A" w:rsidRDefault="009A4A83">
    <w:pPr>
      <w:pStyle w:val="Header"/>
    </w:pPr>
    <w:r>
      <w:rPr>
        <w:noProof/>
      </w:rPr>
      <w:pict w14:anchorId="2A4FA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5312" o:spid="_x0000_s2049" type="#_x0000_t136" alt="" style="position:absolute;margin-left:0;margin-top:0;width:397.7pt;height:238.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EB"/>
    <w:multiLevelType w:val="hybridMultilevel"/>
    <w:tmpl w:val="613E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90FD9"/>
    <w:multiLevelType w:val="hybridMultilevel"/>
    <w:tmpl w:val="721C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230E9"/>
    <w:multiLevelType w:val="hybridMultilevel"/>
    <w:tmpl w:val="6672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B2839"/>
    <w:multiLevelType w:val="hybridMultilevel"/>
    <w:tmpl w:val="B2B41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D7D3C"/>
    <w:multiLevelType w:val="hybridMultilevel"/>
    <w:tmpl w:val="772434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605701"/>
    <w:multiLevelType w:val="hybridMultilevel"/>
    <w:tmpl w:val="FCFC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71A75"/>
    <w:multiLevelType w:val="hybridMultilevel"/>
    <w:tmpl w:val="7B26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05879"/>
    <w:multiLevelType w:val="hybridMultilevel"/>
    <w:tmpl w:val="E140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C2562"/>
    <w:multiLevelType w:val="hybridMultilevel"/>
    <w:tmpl w:val="C4BC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37859"/>
    <w:multiLevelType w:val="hybridMultilevel"/>
    <w:tmpl w:val="2F3A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C7DFD"/>
    <w:multiLevelType w:val="hybridMultilevel"/>
    <w:tmpl w:val="DA4E9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7411A2"/>
    <w:multiLevelType w:val="hybridMultilevel"/>
    <w:tmpl w:val="7DE8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617DB"/>
    <w:multiLevelType w:val="hybridMultilevel"/>
    <w:tmpl w:val="653C4DE0"/>
    <w:lvl w:ilvl="0" w:tplc="685E40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85737E"/>
    <w:multiLevelType w:val="hybridMultilevel"/>
    <w:tmpl w:val="177E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C1AFE"/>
    <w:multiLevelType w:val="hybridMultilevel"/>
    <w:tmpl w:val="8E50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05D41"/>
    <w:multiLevelType w:val="hybridMultilevel"/>
    <w:tmpl w:val="3E98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D6B9D"/>
    <w:multiLevelType w:val="hybridMultilevel"/>
    <w:tmpl w:val="6560A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650B4"/>
    <w:multiLevelType w:val="hybridMultilevel"/>
    <w:tmpl w:val="FED0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9D7135"/>
    <w:multiLevelType w:val="hybridMultilevel"/>
    <w:tmpl w:val="1A3A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73795"/>
    <w:multiLevelType w:val="hybridMultilevel"/>
    <w:tmpl w:val="F5568C6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8"/>
  </w:num>
  <w:num w:numId="3">
    <w:abstractNumId w:val="14"/>
  </w:num>
  <w:num w:numId="4">
    <w:abstractNumId w:val="17"/>
  </w:num>
  <w:num w:numId="5">
    <w:abstractNumId w:val="2"/>
  </w:num>
  <w:num w:numId="6">
    <w:abstractNumId w:val="15"/>
  </w:num>
  <w:num w:numId="7">
    <w:abstractNumId w:val="11"/>
  </w:num>
  <w:num w:numId="8">
    <w:abstractNumId w:val="10"/>
  </w:num>
  <w:num w:numId="9">
    <w:abstractNumId w:val="9"/>
  </w:num>
  <w:num w:numId="10">
    <w:abstractNumId w:val="16"/>
  </w:num>
  <w:num w:numId="11">
    <w:abstractNumId w:val="4"/>
  </w:num>
  <w:num w:numId="12">
    <w:abstractNumId w:val="19"/>
  </w:num>
  <w:num w:numId="13">
    <w:abstractNumId w:val="18"/>
  </w:num>
  <w:num w:numId="14">
    <w:abstractNumId w:val="6"/>
  </w:num>
  <w:num w:numId="15">
    <w:abstractNumId w:val="7"/>
  </w:num>
  <w:num w:numId="16">
    <w:abstractNumId w:val="12"/>
  </w:num>
  <w:num w:numId="17">
    <w:abstractNumId w:val="5"/>
  </w:num>
  <w:num w:numId="18">
    <w:abstractNumId w:val="3"/>
  </w:num>
  <w:num w:numId="19">
    <w:abstractNumId w:val="13"/>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E2"/>
    <w:rsid w:val="0000071A"/>
    <w:rsid w:val="0000123D"/>
    <w:rsid w:val="000014C1"/>
    <w:rsid w:val="00001D0B"/>
    <w:rsid w:val="00002A9E"/>
    <w:rsid w:val="000030AC"/>
    <w:rsid w:val="00003897"/>
    <w:rsid w:val="000043E1"/>
    <w:rsid w:val="00004D37"/>
    <w:rsid w:val="00004DD1"/>
    <w:rsid w:val="00004E1C"/>
    <w:rsid w:val="000051E0"/>
    <w:rsid w:val="000052C4"/>
    <w:rsid w:val="00005506"/>
    <w:rsid w:val="00005A6A"/>
    <w:rsid w:val="00005E47"/>
    <w:rsid w:val="0000639E"/>
    <w:rsid w:val="00006479"/>
    <w:rsid w:val="00006AD2"/>
    <w:rsid w:val="00006B56"/>
    <w:rsid w:val="00007B92"/>
    <w:rsid w:val="00007DF7"/>
    <w:rsid w:val="00007F64"/>
    <w:rsid w:val="00010008"/>
    <w:rsid w:val="000104F3"/>
    <w:rsid w:val="0001057B"/>
    <w:rsid w:val="000106AF"/>
    <w:rsid w:val="00010752"/>
    <w:rsid w:val="0001083C"/>
    <w:rsid w:val="000109C5"/>
    <w:rsid w:val="00011468"/>
    <w:rsid w:val="0001188E"/>
    <w:rsid w:val="00011B39"/>
    <w:rsid w:val="00011E0C"/>
    <w:rsid w:val="00011ED2"/>
    <w:rsid w:val="0001266E"/>
    <w:rsid w:val="00012BF1"/>
    <w:rsid w:val="00012C1B"/>
    <w:rsid w:val="0001321D"/>
    <w:rsid w:val="000133BB"/>
    <w:rsid w:val="000134B7"/>
    <w:rsid w:val="00013B8D"/>
    <w:rsid w:val="00013EBD"/>
    <w:rsid w:val="0001404F"/>
    <w:rsid w:val="00014B2C"/>
    <w:rsid w:val="000150C7"/>
    <w:rsid w:val="0001558B"/>
    <w:rsid w:val="00015627"/>
    <w:rsid w:val="00015658"/>
    <w:rsid w:val="00015AC2"/>
    <w:rsid w:val="000162C8"/>
    <w:rsid w:val="00016527"/>
    <w:rsid w:val="000165A7"/>
    <w:rsid w:val="000166BC"/>
    <w:rsid w:val="00016AB2"/>
    <w:rsid w:val="00016C67"/>
    <w:rsid w:val="00016CEA"/>
    <w:rsid w:val="00016FA0"/>
    <w:rsid w:val="00016FA9"/>
    <w:rsid w:val="0001744B"/>
    <w:rsid w:val="0001749F"/>
    <w:rsid w:val="00017C60"/>
    <w:rsid w:val="00017E5D"/>
    <w:rsid w:val="00017EEF"/>
    <w:rsid w:val="00017F99"/>
    <w:rsid w:val="00017FC0"/>
    <w:rsid w:val="0002027D"/>
    <w:rsid w:val="000202A9"/>
    <w:rsid w:val="00020B09"/>
    <w:rsid w:val="00021281"/>
    <w:rsid w:val="000215B2"/>
    <w:rsid w:val="0002196D"/>
    <w:rsid w:val="0002206E"/>
    <w:rsid w:val="000220E5"/>
    <w:rsid w:val="00022191"/>
    <w:rsid w:val="00022513"/>
    <w:rsid w:val="0002297B"/>
    <w:rsid w:val="00023173"/>
    <w:rsid w:val="000233F9"/>
    <w:rsid w:val="000234C6"/>
    <w:rsid w:val="00023A52"/>
    <w:rsid w:val="00024A45"/>
    <w:rsid w:val="00024A57"/>
    <w:rsid w:val="00024BF3"/>
    <w:rsid w:val="00024C97"/>
    <w:rsid w:val="00024CF7"/>
    <w:rsid w:val="00024DE0"/>
    <w:rsid w:val="0002508F"/>
    <w:rsid w:val="000255BA"/>
    <w:rsid w:val="0002568D"/>
    <w:rsid w:val="00025A58"/>
    <w:rsid w:val="00025E41"/>
    <w:rsid w:val="00026825"/>
    <w:rsid w:val="00026C47"/>
    <w:rsid w:val="00026C6E"/>
    <w:rsid w:val="000270E3"/>
    <w:rsid w:val="0002778A"/>
    <w:rsid w:val="000278D5"/>
    <w:rsid w:val="00027B19"/>
    <w:rsid w:val="00027B43"/>
    <w:rsid w:val="00027F01"/>
    <w:rsid w:val="00027F6E"/>
    <w:rsid w:val="00030149"/>
    <w:rsid w:val="00030328"/>
    <w:rsid w:val="0003045A"/>
    <w:rsid w:val="000309EA"/>
    <w:rsid w:val="00030BE1"/>
    <w:rsid w:val="00030DBE"/>
    <w:rsid w:val="000311E2"/>
    <w:rsid w:val="0003127C"/>
    <w:rsid w:val="000312C8"/>
    <w:rsid w:val="0003196F"/>
    <w:rsid w:val="00031C19"/>
    <w:rsid w:val="00031CB2"/>
    <w:rsid w:val="00031F05"/>
    <w:rsid w:val="0003285C"/>
    <w:rsid w:val="00032B3D"/>
    <w:rsid w:val="00032C20"/>
    <w:rsid w:val="000332B1"/>
    <w:rsid w:val="000334D7"/>
    <w:rsid w:val="000337CA"/>
    <w:rsid w:val="00034672"/>
    <w:rsid w:val="000347E6"/>
    <w:rsid w:val="0003546A"/>
    <w:rsid w:val="00035797"/>
    <w:rsid w:val="00036147"/>
    <w:rsid w:val="000362AC"/>
    <w:rsid w:val="0003668F"/>
    <w:rsid w:val="00036C06"/>
    <w:rsid w:val="00037198"/>
    <w:rsid w:val="000375FC"/>
    <w:rsid w:val="00037E5F"/>
    <w:rsid w:val="00037F7D"/>
    <w:rsid w:val="000403B4"/>
    <w:rsid w:val="00040765"/>
    <w:rsid w:val="00040B08"/>
    <w:rsid w:val="00040CA4"/>
    <w:rsid w:val="0004121D"/>
    <w:rsid w:val="00041772"/>
    <w:rsid w:val="0004193A"/>
    <w:rsid w:val="000422CF"/>
    <w:rsid w:val="0004247A"/>
    <w:rsid w:val="00042D8C"/>
    <w:rsid w:val="00042E4F"/>
    <w:rsid w:val="00042E64"/>
    <w:rsid w:val="000431DF"/>
    <w:rsid w:val="000435B4"/>
    <w:rsid w:val="00043805"/>
    <w:rsid w:val="00043D7D"/>
    <w:rsid w:val="000442DC"/>
    <w:rsid w:val="000443E6"/>
    <w:rsid w:val="00044FAF"/>
    <w:rsid w:val="00045195"/>
    <w:rsid w:val="000456DB"/>
    <w:rsid w:val="0004579B"/>
    <w:rsid w:val="00045BED"/>
    <w:rsid w:val="00045CBF"/>
    <w:rsid w:val="00046793"/>
    <w:rsid w:val="000468B5"/>
    <w:rsid w:val="00047997"/>
    <w:rsid w:val="00047C01"/>
    <w:rsid w:val="00050042"/>
    <w:rsid w:val="00050225"/>
    <w:rsid w:val="00050385"/>
    <w:rsid w:val="00050AAA"/>
    <w:rsid w:val="00050E1D"/>
    <w:rsid w:val="00051422"/>
    <w:rsid w:val="00052350"/>
    <w:rsid w:val="000524DB"/>
    <w:rsid w:val="0005257A"/>
    <w:rsid w:val="00052637"/>
    <w:rsid w:val="000529B6"/>
    <w:rsid w:val="00052A4F"/>
    <w:rsid w:val="00052B94"/>
    <w:rsid w:val="00052BB2"/>
    <w:rsid w:val="00052C46"/>
    <w:rsid w:val="00052D7D"/>
    <w:rsid w:val="00052F92"/>
    <w:rsid w:val="0005314D"/>
    <w:rsid w:val="000533F6"/>
    <w:rsid w:val="0005352E"/>
    <w:rsid w:val="000537F0"/>
    <w:rsid w:val="00053A4E"/>
    <w:rsid w:val="00053CD0"/>
    <w:rsid w:val="000543F5"/>
    <w:rsid w:val="00054588"/>
    <w:rsid w:val="000546F9"/>
    <w:rsid w:val="000548F4"/>
    <w:rsid w:val="00054D4A"/>
    <w:rsid w:val="00055196"/>
    <w:rsid w:val="000559C9"/>
    <w:rsid w:val="00055E1B"/>
    <w:rsid w:val="00055E4B"/>
    <w:rsid w:val="00055EEA"/>
    <w:rsid w:val="0005616D"/>
    <w:rsid w:val="000565CB"/>
    <w:rsid w:val="0005685B"/>
    <w:rsid w:val="00056C34"/>
    <w:rsid w:val="000574F5"/>
    <w:rsid w:val="0005776B"/>
    <w:rsid w:val="00057C96"/>
    <w:rsid w:val="00057D7E"/>
    <w:rsid w:val="0006004F"/>
    <w:rsid w:val="000600B2"/>
    <w:rsid w:val="00061355"/>
    <w:rsid w:val="00061394"/>
    <w:rsid w:val="000613D7"/>
    <w:rsid w:val="00061437"/>
    <w:rsid w:val="0006147C"/>
    <w:rsid w:val="000615D1"/>
    <w:rsid w:val="000616A9"/>
    <w:rsid w:val="00061D7B"/>
    <w:rsid w:val="00061E69"/>
    <w:rsid w:val="000620ED"/>
    <w:rsid w:val="000624AA"/>
    <w:rsid w:val="00062503"/>
    <w:rsid w:val="00063019"/>
    <w:rsid w:val="00063149"/>
    <w:rsid w:val="000631D7"/>
    <w:rsid w:val="00063464"/>
    <w:rsid w:val="000634F7"/>
    <w:rsid w:val="0006375B"/>
    <w:rsid w:val="000637C4"/>
    <w:rsid w:val="00063A78"/>
    <w:rsid w:val="0006428B"/>
    <w:rsid w:val="000643C3"/>
    <w:rsid w:val="000646EC"/>
    <w:rsid w:val="00064B4E"/>
    <w:rsid w:val="00064E4E"/>
    <w:rsid w:val="00064E5F"/>
    <w:rsid w:val="00064FFA"/>
    <w:rsid w:val="000653D9"/>
    <w:rsid w:val="00065585"/>
    <w:rsid w:val="0006569F"/>
    <w:rsid w:val="00065789"/>
    <w:rsid w:val="000659EA"/>
    <w:rsid w:val="00065B07"/>
    <w:rsid w:val="000662B2"/>
    <w:rsid w:val="00066750"/>
    <w:rsid w:val="00066BD0"/>
    <w:rsid w:val="00066C51"/>
    <w:rsid w:val="0006712A"/>
    <w:rsid w:val="00067509"/>
    <w:rsid w:val="00067CC2"/>
    <w:rsid w:val="000702D1"/>
    <w:rsid w:val="00070331"/>
    <w:rsid w:val="000703DF"/>
    <w:rsid w:val="0007049E"/>
    <w:rsid w:val="00070A64"/>
    <w:rsid w:val="00070EB4"/>
    <w:rsid w:val="00071257"/>
    <w:rsid w:val="0007182B"/>
    <w:rsid w:val="00071A13"/>
    <w:rsid w:val="00071E1F"/>
    <w:rsid w:val="000721E6"/>
    <w:rsid w:val="000726BC"/>
    <w:rsid w:val="00072706"/>
    <w:rsid w:val="000727C5"/>
    <w:rsid w:val="00073002"/>
    <w:rsid w:val="0007300B"/>
    <w:rsid w:val="00073445"/>
    <w:rsid w:val="000734B3"/>
    <w:rsid w:val="000736B8"/>
    <w:rsid w:val="000736CC"/>
    <w:rsid w:val="000737B7"/>
    <w:rsid w:val="00073A6C"/>
    <w:rsid w:val="00073D9B"/>
    <w:rsid w:val="000743FF"/>
    <w:rsid w:val="000744C5"/>
    <w:rsid w:val="000746E7"/>
    <w:rsid w:val="00074904"/>
    <w:rsid w:val="00074B31"/>
    <w:rsid w:val="00074B62"/>
    <w:rsid w:val="00074C96"/>
    <w:rsid w:val="00074D1D"/>
    <w:rsid w:val="00074D21"/>
    <w:rsid w:val="00074DB4"/>
    <w:rsid w:val="00075670"/>
    <w:rsid w:val="000756AC"/>
    <w:rsid w:val="000762A0"/>
    <w:rsid w:val="0007769A"/>
    <w:rsid w:val="000777B8"/>
    <w:rsid w:val="00077D5F"/>
    <w:rsid w:val="0008047C"/>
    <w:rsid w:val="000804ED"/>
    <w:rsid w:val="000819A5"/>
    <w:rsid w:val="00081A8A"/>
    <w:rsid w:val="00081D88"/>
    <w:rsid w:val="000822B6"/>
    <w:rsid w:val="0008285E"/>
    <w:rsid w:val="000828AF"/>
    <w:rsid w:val="00082A45"/>
    <w:rsid w:val="00082D6E"/>
    <w:rsid w:val="00082E62"/>
    <w:rsid w:val="00082F65"/>
    <w:rsid w:val="0008375F"/>
    <w:rsid w:val="0008381A"/>
    <w:rsid w:val="000838E5"/>
    <w:rsid w:val="00083B0D"/>
    <w:rsid w:val="00083FA2"/>
    <w:rsid w:val="00084DDC"/>
    <w:rsid w:val="00084E82"/>
    <w:rsid w:val="00085322"/>
    <w:rsid w:val="0008577B"/>
    <w:rsid w:val="00085E0E"/>
    <w:rsid w:val="000861A9"/>
    <w:rsid w:val="00086B8B"/>
    <w:rsid w:val="000876A4"/>
    <w:rsid w:val="00087A94"/>
    <w:rsid w:val="00087C03"/>
    <w:rsid w:val="00090366"/>
    <w:rsid w:val="00090368"/>
    <w:rsid w:val="00090398"/>
    <w:rsid w:val="00090523"/>
    <w:rsid w:val="00091128"/>
    <w:rsid w:val="00091298"/>
    <w:rsid w:val="00091354"/>
    <w:rsid w:val="000915A2"/>
    <w:rsid w:val="0009194F"/>
    <w:rsid w:val="0009195A"/>
    <w:rsid w:val="000919D7"/>
    <w:rsid w:val="00091A19"/>
    <w:rsid w:val="00091A36"/>
    <w:rsid w:val="00091AC2"/>
    <w:rsid w:val="00091AF0"/>
    <w:rsid w:val="00091E9A"/>
    <w:rsid w:val="00091F3C"/>
    <w:rsid w:val="0009228C"/>
    <w:rsid w:val="000926BE"/>
    <w:rsid w:val="00092A59"/>
    <w:rsid w:val="00092AE2"/>
    <w:rsid w:val="0009363F"/>
    <w:rsid w:val="000937D8"/>
    <w:rsid w:val="00093952"/>
    <w:rsid w:val="00094560"/>
    <w:rsid w:val="00094697"/>
    <w:rsid w:val="00094802"/>
    <w:rsid w:val="000955EB"/>
    <w:rsid w:val="00095786"/>
    <w:rsid w:val="00095A75"/>
    <w:rsid w:val="00096094"/>
    <w:rsid w:val="000966A7"/>
    <w:rsid w:val="00096CC4"/>
    <w:rsid w:val="0009704B"/>
    <w:rsid w:val="000971BF"/>
    <w:rsid w:val="00097F00"/>
    <w:rsid w:val="000A065B"/>
    <w:rsid w:val="000A0B96"/>
    <w:rsid w:val="000A0C7A"/>
    <w:rsid w:val="000A0CB8"/>
    <w:rsid w:val="000A0FEF"/>
    <w:rsid w:val="000A1407"/>
    <w:rsid w:val="000A1ADA"/>
    <w:rsid w:val="000A2071"/>
    <w:rsid w:val="000A249D"/>
    <w:rsid w:val="000A25AF"/>
    <w:rsid w:val="000A27D3"/>
    <w:rsid w:val="000A2C27"/>
    <w:rsid w:val="000A2C47"/>
    <w:rsid w:val="000A2D86"/>
    <w:rsid w:val="000A2EA9"/>
    <w:rsid w:val="000A38D3"/>
    <w:rsid w:val="000A3D05"/>
    <w:rsid w:val="000A3D8A"/>
    <w:rsid w:val="000A4489"/>
    <w:rsid w:val="000A4590"/>
    <w:rsid w:val="000A47F7"/>
    <w:rsid w:val="000A4C61"/>
    <w:rsid w:val="000A5406"/>
    <w:rsid w:val="000A5F23"/>
    <w:rsid w:val="000A7332"/>
    <w:rsid w:val="000B007E"/>
    <w:rsid w:val="000B0443"/>
    <w:rsid w:val="000B0E74"/>
    <w:rsid w:val="000B1418"/>
    <w:rsid w:val="000B1B52"/>
    <w:rsid w:val="000B2132"/>
    <w:rsid w:val="000B235D"/>
    <w:rsid w:val="000B271E"/>
    <w:rsid w:val="000B27D4"/>
    <w:rsid w:val="000B2F6E"/>
    <w:rsid w:val="000B34FF"/>
    <w:rsid w:val="000B35E3"/>
    <w:rsid w:val="000B36C5"/>
    <w:rsid w:val="000B3823"/>
    <w:rsid w:val="000B3BCB"/>
    <w:rsid w:val="000B447C"/>
    <w:rsid w:val="000B4609"/>
    <w:rsid w:val="000B46D8"/>
    <w:rsid w:val="000B52DC"/>
    <w:rsid w:val="000B53DC"/>
    <w:rsid w:val="000B5428"/>
    <w:rsid w:val="000B5A30"/>
    <w:rsid w:val="000B6147"/>
    <w:rsid w:val="000B62DE"/>
    <w:rsid w:val="000B6579"/>
    <w:rsid w:val="000B685E"/>
    <w:rsid w:val="000B6AAF"/>
    <w:rsid w:val="000B7525"/>
    <w:rsid w:val="000C0103"/>
    <w:rsid w:val="000C013B"/>
    <w:rsid w:val="000C0294"/>
    <w:rsid w:val="000C04BC"/>
    <w:rsid w:val="000C0706"/>
    <w:rsid w:val="000C0989"/>
    <w:rsid w:val="000C0D9E"/>
    <w:rsid w:val="000C13F5"/>
    <w:rsid w:val="000C1F61"/>
    <w:rsid w:val="000C1FE4"/>
    <w:rsid w:val="000C232E"/>
    <w:rsid w:val="000C256B"/>
    <w:rsid w:val="000C2AE6"/>
    <w:rsid w:val="000C2E07"/>
    <w:rsid w:val="000C2FF7"/>
    <w:rsid w:val="000C3533"/>
    <w:rsid w:val="000C4099"/>
    <w:rsid w:val="000C4571"/>
    <w:rsid w:val="000C4878"/>
    <w:rsid w:val="000C4C10"/>
    <w:rsid w:val="000C51E3"/>
    <w:rsid w:val="000C521A"/>
    <w:rsid w:val="000C5A2A"/>
    <w:rsid w:val="000C5A46"/>
    <w:rsid w:val="000C5D80"/>
    <w:rsid w:val="000C5E2D"/>
    <w:rsid w:val="000C6062"/>
    <w:rsid w:val="000C695B"/>
    <w:rsid w:val="000C6B13"/>
    <w:rsid w:val="000C6B64"/>
    <w:rsid w:val="000C71F8"/>
    <w:rsid w:val="000C75FE"/>
    <w:rsid w:val="000C771C"/>
    <w:rsid w:val="000C7893"/>
    <w:rsid w:val="000C79CB"/>
    <w:rsid w:val="000C7E1D"/>
    <w:rsid w:val="000C7EA0"/>
    <w:rsid w:val="000D0236"/>
    <w:rsid w:val="000D0274"/>
    <w:rsid w:val="000D02C7"/>
    <w:rsid w:val="000D039E"/>
    <w:rsid w:val="000D058E"/>
    <w:rsid w:val="000D0C55"/>
    <w:rsid w:val="000D0CB8"/>
    <w:rsid w:val="000D2179"/>
    <w:rsid w:val="000D25B4"/>
    <w:rsid w:val="000D275C"/>
    <w:rsid w:val="000D2B1F"/>
    <w:rsid w:val="000D2D97"/>
    <w:rsid w:val="000D31A5"/>
    <w:rsid w:val="000D384B"/>
    <w:rsid w:val="000D397E"/>
    <w:rsid w:val="000D3DEC"/>
    <w:rsid w:val="000D3FE4"/>
    <w:rsid w:val="000D4088"/>
    <w:rsid w:val="000D45D8"/>
    <w:rsid w:val="000D4634"/>
    <w:rsid w:val="000D4AA3"/>
    <w:rsid w:val="000D4AFB"/>
    <w:rsid w:val="000D4B36"/>
    <w:rsid w:val="000D54E7"/>
    <w:rsid w:val="000D5A5B"/>
    <w:rsid w:val="000D5D3A"/>
    <w:rsid w:val="000D63EB"/>
    <w:rsid w:val="000D64C0"/>
    <w:rsid w:val="000D67A9"/>
    <w:rsid w:val="000D69BA"/>
    <w:rsid w:val="000D6ACF"/>
    <w:rsid w:val="000D6F01"/>
    <w:rsid w:val="000D7BA2"/>
    <w:rsid w:val="000E029F"/>
    <w:rsid w:val="000E05CE"/>
    <w:rsid w:val="000E0C41"/>
    <w:rsid w:val="000E0E49"/>
    <w:rsid w:val="000E177B"/>
    <w:rsid w:val="000E17D6"/>
    <w:rsid w:val="000E18C0"/>
    <w:rsid w:val="000E1C5D"/>
    <w:rsid w:val="000E1E27"/>
    <w:rsid w:val="000E230B"/>
    <w:rsid w:val="000E2719"/>
    <w:rsid w:val="000E2CB4"/>
    <w:rsid w:val="000E2DF7"/>
    <w:rsid w:val="000E3313"/>
    <w:rsid w:val="000E337F"/>
    <w:rsid w:val="000E3AEB"/>
    <w:rsid w:val="000E3E1D"/>
    <w:rsid w:val="000E4264"/>
    <w:rsid w:val="000E44B6"/>
    <w:rsid w:val="000E47B3"/>
    <w:rsid w:val="000E48FB"/>
    <w:rsid w:val="000E58E4"/>
    <w:rsid w:val="000E6193"/>
    <w:rsid w:val="000E6557"/>
    <w:rsid w:val="000E705A"/>
    <w:rsid w:val="000E73EF"/>
    <w:rsid w:val="000E752D"/>
    <w:rsid w:val="000E7B9F"/>
    <w:rsid w:val="000E7D9B"/>
    <w:rsid w:val="000E7EA9"/>
    <w:rsid w:val="000F0B1E"/>
    <w:rsid w:val="000F106D"/>
    <w:rsid w:val="000F16DC"/>
    <w:rsid w:val="000F1930"/>
    <w:rsid w:val="000F2530"/>
    <w:rsid w:val="000F2CB8"/>
    <w:rsid w:val="000F2E21"/>
    <w:rsid w:val="000F2EDF"/>
    <w:rsid w:val="000F2FC9"/>
    <w:rsid w:val="000F319C"/>
    <w:rsid w:val="000F3280"/>
    <w:rsid w:val="000F34D9"/>
    <w:rsid w:val="000F34FF"/>
    <w:rsid w:val="000F35C5"/>
    <w:rsid w:val="000F3746"/>
    <w:rsid w:val="000F37B4"/>
    <w:rsid w:val="000F3B60"/>
    <w:rsid w:val="000F4081"/>
    <w:rsid w:val="000F46C5"/>
    <w:rsid w:val="000F4A41"/>
    <w:rsid w:val="000F4FE5"/>
    <w:rsid w:val="000F5019"/>
    <w:rsid w:val="000F55FA"/>
    <w:rsid w:val="000F57F4"/>
    <w:rsid w:val="000F63C0"/>
    <w:rsid w:val="000F6DF5"/>
    <w:rsid w:val="000F7127"/>
    <w:rsid w:val="000F722F"/>
    <w:rsid w:val="000F76BD"/>
    <w:rsid w:val="001002FA"/>
    <w:rsid w:val="0010054D"/>
    <w:rsid w:val="00100579"/>
    <w:rsid w:val="00100582"/>
    <w:rsid w:val="00100869"/>
    <w:rsid w:val="001009D7"/>
    <w:rsid w:val="00100EAE"/>
    <w:rsid w:val="00100EB9"/>
    <w:rsid w:val="00100FD4"/>
    <w:rsid w:val="00101470"/>
    <w:rsid w:val="00101DE7"/>
    <w:rsid w:val="00101E6E"/>
    <w:rsid w:val="0010207C"/>
    <w:rsid w:val="00102634"/>
    <w:rsid w:val="001027FD"/>
    <w:rsid w:val="001034BD"/>
    <w:rsid w:val="001037E5"/>
    <w:rsid w:val="0010394D"/>
    <w:rsid w:val="00104036"/>
    <w:rsid w:val="00104105"/>
    <w:rsid w:val="001045D8"/>
    <w:rsid w:val="00104770"/>
    <w:rsid w:val="00104875"/>
    <w:rsid w:val="00104FCC"/>
    <w:rsid w:val="001058C0"/>
    <w:rsid w:val="00105E2E"/>
    <w:rsid w:val="00106068"/>
    <w:rsid w:val="00106202"/>
    <w:rsid w:val="001065BD"/>
    <w:rsid w:val="0010700A"/>
    <w:rsid w:val="00107808"/>
    <w:rsid w:val="00107BFE"/>
    <w:rsid w:val="00110819"/>
    <w:rsid w:val="00110BE5"/>
    <w:rsid w:val="00110C3B"/>
    <w:rsid w:val="00110F26"/>
    <w:rsid w:val="00111691"/>
    <w:rsid w:val="00111D68"/>
    <w:rsid w:val="00112BCD"/>
    <w:rsid w:val="00112FFE"/>
    <w:rsid w:val="00113468"/>
    <w:rsid w:val="001134DD"/>
    <w:rsid w:val="00113A07"/>
    <w:rsid w:val="001143EA"/>
    <w:rsid w:val="001145C4"/>
    <w:rsid w:val="001146F9"/>
    <w:rsid w:val="001151BF"/>
    <w:rsid w:val="00115260"/>
    <w:rsid w:val="00115DE4"/>
    <w:rsid w:val="00115E50"/>
    <w:rsid w:val="00116036"/>
    <w:rsid w:val="0011613C"/>
    <w:rsid w:val="0011654B"/>
    <w:rsid w:val="001169E7"/>
    <w:rsid w:val="00116D75"/>
    <w:rsid w:val="00116E67"/>
    <w:rsid w:val="00117B87"/>
    <w:rsid w:val="00117D9C"/>
    <w:rsid w:val="001204BB"/>
    <w:rsid w:val="0012063A"/>
    <w:rsid w:val="001208E9"/>
    <w:rsid w:val="00120E1B"/>
    <w:rsid w:val="00121382"/>
    <w:rsid w:val="001217FE"/>
    <w:rsid w:val="00121F78"/>
    <w:rsid w:val="00121F7A"/>
    <w:rsid w:val="00122243"/>
    <w:rsid w:val="001228F6"/>
    <w:rsid w:val="00122D46"/>
    <w:rsid w:val="0012350F"/>
    <w:rsid w:val="00123B48"/>
    <w:rsid w:val="00123EF5"/>
    <w:rsid w:val="001251AC"/>
    <w:rsid w:val="00125580"/>
    <w:rsid w:val="00126382"/>
    <w:rsid w:val="00126434"/>
    <w:rsid w:val="0012644F"/>
    <w:rsid w:val="00126499"/>
    <w:rsid w:val="001264A1"/>
    <w:rsid w:val="00126DF4"/>
    <w:rsid w:val="00126E50"/>
    <w:rsid w:val="001273F6"/>
    <w:rsid w:val="0012741D"/>
    <w:rsid w:val="001277BF"/>
    <w:rsid w:val="00127AB8"/>
    <w:rsid w:val="00127BC7"/>
    <w:rsid w:val="00127CC9"/>
    <w:rsid w:val="001306F8"/>
    <w:rsid w:val="00130905"/>
    <w:rsid w:val="00131430"/>
    <w:rsid w:val="00131853"/>
    <w:rsid w:val="00132A9D"/>
    <w:rsid w:val="00132DE0"/>
    <w:rsid w:val="00132E26"/>
    <w:rsid w:val="00132E93"/>
    <w:rsid w:val="001330AC"/>
    <w:rsid w:val="00133B74"/>
    <w:rsid w:val="0013439D"/>
    <w:rsid w:val="0013485C"/>
    <w:rsid w:val="00134917"/>
    <w:rsid w:val="001349E8"/>
    <w:rsid w:val="00134EA5"/>
    <w:rsid w:val="00134F5B"/>
    <w:rsid w:val="00135367"/>
    <w:rsid w:val="00135BC3"/>
    <w:rsid w:val="00135DCF"/>
    <w:rsid w:val="00135E4D"/>
    <w:rsid w:val="00135EDE"/>
    <w:rsid w:val="001361B2"/>
    <w:rsid w:val="00136826"/>
    <w:rsid w:val="0013693E"/>
    <w:rsid w:val="00136D6D"/>
    <w:rsid w:val="00136EF5"/>
    <w:rsid w:val="0013769A"/>
    <w:rsid w:val="00137CF0"/>
    <w:rsid w:val="00137E19"/>
    <w:rsid w:val="00137F0D"/>
    <w:rsid w:val="001403DF"/>
    <w:rsid w:val="001405F2"/>
    <w:rsid w:val="00140819"/>
    <w:rsid w:val="00140E40"/>
    <w:rsid w:val="001410E2"/>
    <w:rsid w:val="00141152"/>
    <w:rsid w:val="00141470"/>
    <w:rsid w:val="0014183B"/>
    <w:rsid w:val="00141929"/>
    <w:rsid w:val="00141E3D"/>
    <w:rsid w:val="00141F60"/>
    <w:rsid w:val="0014208F"/>
    <w:rsid w:val="0014238A"/>
    <w:rsid w:val="0014243F"/>
    <w:rsid w:val="00142597"/>
    <w:rsid w:val="001426F4"/>
    <w:rsid w:val="00142CB0"/>
    <w:rsid w:val="00142EF0"/>
    <w:rsid w:val="00142FB1"/>
    <w:rsid w:val="00143B50"/>
    <w:rsid w:val="00143F80"/>
    <w:rsid w:val="0014472B"/>
    <w:rsid w:val="001449A4"/>
    <w:rsid w:val="00144C1F"/>
    <w:rsid w:val="00144F15"/>
    <w:rsid w:val="0014511F"/>
    <w:rsid w:val="001452EE"/>
    <w:rsid w:val="00145672"/>
    <w:rsid w:val="00145B9E"/>
    <w:rsid w:val="00146199"/>
    <w:rsid w:val="0014690D"/>
    <w:rsid w:val="00146C1B"/>
    <w:rsid w:val="00146FAA"/>
    <w:rsid w:val="001470F4"/>
    <w:rsid w:val="00147137"/>
    <w:rsid w:val="00147A54"/>
    <w:rsid w:val="0015013C"/>
    <w:rsid w:val="00150649"/>
    <w:rsid w:val="00150694"/>
    <w:rsid w:val="00150923"/>
    <w:rsid w:val="001509F4"/>
    <w:rsid w:val="00150E0D"/>
    <w:rsid w:val="001512FA"/>
    <w:rsid w:val="00151924"/>
    <w:rsid w:val="0015194F"/>
    <w:rsid w:val="00151BA1"/>
    <w:rsid w:val="00151D4E"/>
    <w:rsid w:val="001527EE"/>
    <w:rsid w:val="00152AFC"/>
    <w:rsid w:val="00152F99"/>
    <w:rsid w:val="0015306B"/>
    <w:rsid w:val="00153312"/>
    <w:rsid w:val="00153546"/>
    <w:rsid w:val="001536DD"/>
    <w:rsid w:val="001538DE"/>
    <w:rsid w:val="00153DA7"/>
    <w:rsid w:val="001544BA"/>
    <w:rsid w:val="0015458E"/>
    <w:rsid w:val="001546B4"/>
    <w:rsid w:val="00154889"/>
    <w:rsid w:val="00154921"/>
    <w:rsid w:val="00154A51"/>
    <w:rsid w:val="00154B0B"/>
    <w:rsid w:val="00154E8B"/>
    <w:rsid w:val="001554B5"/>
    <w:rsid w:val="00155A3B"/>
    <w:rsid w:val="00156B8C"/>
    <w:rsid w:val="001571F8"/>
    <w:rsid w:val="00157388"/>
    <w:rsid w:val="00157A86"/>
    <w:rsid w:val="00157E7F"/>
    <w:rsid w:val="00160635"/>
    <w:rsid w:val="00160796"/>
    <w:rsid w:val="00160F1A"/>
    <w:rsid w:val="001616AD"/>
    <w:rsid w:val="0016172A"/>
    <w:rsid w:val="00161868"/>
    <w:rsid w:val="00161F31"/>
    <w:rsid w:val="00162151"/>
    <w:rsid w:val="00162192"/>
    <w:rsid w:val="00162858"/>
    <w:rsid w:val="00162878"/>
    <w:rsid w:val="00163075"/>
    <w:rsid w:val="00163327"/>
    <w:rsid w:val="00163A14"/>
    <w:rsid w:val="00163E8F"/>
    <w:rsid w:val="001644CF"/>
    <w:rsid w:val="00164ADA"/>
    <w:rsid w:val="00164EE5"/>
    <w:rsid w:val="00164FFE"/>
    <w:rsid w:val="001650A1"/>
    <w:rsid w:val="0016538A"/>
    <w:rsid w:val="00165D89"/>
    <w:rsid w:val="001660C6"/>
    <w:rsid w:val="00166135"/>
    <w:rsid w:val="00166210"/>
    <w:rsid w:val="00166B23"/>
    <w:rsid w:val="00166E88"/>
    <w:rsid w:val="0016720D"/>
    <w:rsid w:val="00167548"/>
    <w:rsid w:val="001676F7"/>
    <w:rsid w:val="0017008C"/>
    <w:rsid w:val="00170174"/>
    <w:rsid w:val="0017054E"/>
    <w:rsid w:val="00170C02"/>
    <w:rsid w:val="001711C8"/>
    <w:rsid w:val="00171571"/>
    <w:rsid w:val="00171990"/>
    <w:rsid w:val="00171A7E"/>
    <w:rsid w:val="00171ED8"/>
    <w:rsid w:val="00171EE9"/>
    <w:rsid w:val="001725A9"/>
    <w:rsid w:val="0017295B"/>
    <w:rsid w:val="00172AFA"/>
    <w:rsid w:val="00172F6C"/>
    <w:rsid w:val="00172FEA"/>
    <w:rsid w:val="00173C4D"/>
    <w:rsid w:val="00173F5A"/>
    <w:rsid w:val="00174014"/>
    <w:rsid w:val="001745D1"/>
    <w:rsid w:val="0017484C"/>
    <w:rsid w:val="00174A62"/>
    <w:rsid w:val="001754B2"/>
    <w:rsid w:val="0017551A"/>
    <w:rsid w:val="0017560E"/>
    <w:rsid w:val="00175751"/>
    <w:rsid w:val="001758AF"/>
    <w:rsid w:val="001760F1"/>
    <w:rsid w:val="001762D9"/>
    <w:rsid w:val="001767EE"/>
    <w:rsid w:val="00177325"/>
    <w:rsid w:val="001774FF"/>
    <w:rsid w:val="00177B0E"/>
    <w:rsid w:val="00177BDA"/>
    <w:rsid w:val="0018045C"/>
    <w:rsid w:val="0018072F"/>
    <w:rsid w:val="00180F69"/>
    <w:rsid w:val="00180F97"/>
    <w:rsid w:val="0018106E"/>
    <w:rsid w:val="001810CE"/>
    <w:rsid w:val="00181973"/>
    <w:rsid w:val="00181D91"/>
    <w:rsid w:val="0018237F"/>
    <w:rsid w:val="001825C0"/>
    <w:rsid w:val="0018264E"/>
    <w:rsid w:val="00182986"/>
    <w:rsid w:val="00182C11"/>
    <w:rsid w:val="00182CE2"/>
    <w:rsid w:val="00182E28"/>
    <w:rsid w:val="00182F8A"/>
    <w:rsid w:val="001832E8"/>
    <w:rsid w:val="00183572"/>
    <w:rsid w:val="00183672"/>
    <w:rsid w:val="00183874"/>
    <w:rsid w:val="00183BAA"/>
    <w:rsid w:val="00184519"/>
    <w:rsid w:val="00184B8B"/>
    <w:rsid w:val="00185031"/>
    <w:rsid w:val="00185144"/>
    <w:rsid w:val="00185747"/>
    <w:rsid w:val="001858A8"/>
    <w:rsid w:val="00185B4F"/>
    <w:rsid w:val="00185E12"/>
    <w:rsid w:val="00186F1C"/>
    <w:rsid w:val="00187528"/>
    <w:rsid w:val="001900C6"/>
    <w:rsid w:val="00190AA7"/>
    <w:rsid w:val="00191EE4"/>
    <w:rsid w:val="00192396"/>
    <w:rsid w:val="0019259D"/>
    <w:rsid w:val="0019299B"/>
    <w:rsid w:val="001929E1"/>
    <w:rsid w:val="00192F91"/>
    <w:rsid w:val="001939B2"/>
    <w:rsid w:val="00193E2F"/>
    <w:rsid w:val="00194115"/>
    <w:rsid w:val="0019431F"/>
    <w:rsid w:val="001944A4"/>
    <w:rsid w:val="0019497B"/>
    <w:rsid w:val="00194C53"/>
    <w:rsid w:val="00194F3D"/>
    <w:rsid w:val="001956FB"/>
    <w:rsid w:val="00195A9D"/>
    <w:rsid w:val="00195F46"/>
    <w:rsid w:val="0019603D"/>
    <w:rsid w:val="0019604B"/>
    <w:rsid w:val="001962C4"/>
    <w:rsid w:val="001963B4"/>
    <w:rsid w:val="0019642C"/>
    <w:rsid w:val="0019724F"/>
    <w:rsid w:val="001973D3"/>
    <w:rsid w:val="00197909"/>
    <w:rsid w:val="00197985"/>
    <w:rsid w:val="00197A55"/>
    <w:rsid w:val="00197B90"/>
    <w:rsid w:val="001A07C8"/>
    <w:rsid w:val="001A0DBE"/>
    <w:rsid w:val="001A1330"/>
    <w:rsid w:val="001A1DED"/>
    <w:rsid w:val="001A2085"/>
    <w:rsid w:val="001A2A35"/>
    <w:rsid w:val="001A2F0F"/>
    <w:rsid w:val="001A37ED"/>
    <w:rsid w:val="001A3B18"/>
    <w:rsid w:val="001A3B98"/>
    <w:rsid w:val="001A435E"/>
    <w:rsid w:val="001A445C"/>
    <w:rsid w:val="001A49D3"/>
    <w:rsid w:val="001A5555"/>
    <w:rsid w:val="001A583B"/>
    <w:rsid w:val="001A5995"/>
    <w:rsid w:val="001A61FC"/>
    <w:rsid w:val="001A6EA2"/>
    <w:rsid w:val="001A717D"/>
    <w:rsid w:val="001A74B3"/>
    <w:rsid w:val="001B017F"/>
    <w:rsid w:val="001B0595"/>
    <w:rsid w:val="001B08FC"/>
    <w:rsid w:val="001B0CAF"/>
    <w:rsid w:val="001B0CC7"/>
    <w:rsid w:val="001B0D26"/>
    <w:rsid w:val="001B1054"/>
    <w:rsid w:val="001B1639"/>
    <w:rsid w:val="001B1842"/>
    <w:rsid w:val="001B2253"/>
    <w:rsid w:val="001B2761"/>
    <w:rsid w:val="001B2AA5"/>
    <w:rsid w:val="001B36DF"/>
    <w:rsid w:val="001B3B54"/>
    <w:rsid w:val="001B3B74"/>
    <w:rsid w:val="001B3D7C"/>
    <w:rsid w:val="001B3E0C"/>
    <w:rsid w:val="001B3EF1"/>
    <w:rsid w:val="001B4932"/>
    <w:rsid w:val="001B51C0"/>
    <w:rsid w:val="001B5C3F"/>
    <w:rsid w:val="001B5DC2"/>
    <w:rsid w:val="001B6011"/>
    <w:rsid w:val="001B61BE"/>
    <w:rsid w:val="001B62E2"/>
    <w:rsid w:val="001B6C08"/>
    <w:rsid w:val="001B6EED"/>
    <w:rsid w:val="001B752B"/>
    <w:rsid w:val="001B7561"/>
    <w:rsid w:val="001B78F1"/>
    <w:rsid w:val="001B7EFB"/>
    <w:rsid w:val="001C0426"/>
    <w:rsid w:val="001C08BE"/>
    <w:rsid w:val="001C0D85"/>
    <w:rsid w:val="001C1B20"/>
    <w:rsid w:val="001C1EB3"/>
    <w:rsid w:val="001C2473"/>
    <w:rsid w:val="001C2EDC"/>
    <w:rsid w:val="001C2F29"/>
    <w:rsid w:val="001C3084"/>
    <w:rsid w:val="001C33F3"/>
    <w:rsid w:val="001C3907"/>
    <w:rsid w:val="001C4012"/>
    <w:rsid w:val="001C4014"/>
    <w:rsid w:val="001C411A"/>
    <w:rsid w:val="001C456D"/>
    <w:rsid w:val="001C4772"/>
    <w:rsid w:val="001C4920"/>
    <w:rsid w:val="001C4B69"/>
    <w:rsid w:val="001C4E89"/>
    <w:rsid w:val="001C56B0"/>
    <w:rsid w:val="001C56CD"/>
    <w:rsid w:val="001C58D6"/>
    <w:rsid w:val="001C59BE"/>
    <w:rsid w:val="001C5F81"/>
    <w:rsid w:val="001C6884"/>
    <w:rsid w:val="001C70DB"/>
    <w:rsid w:val="001C72D6"/>
    <w:rsid w:val="001C759B"/>
    <w:rsid w:val="001C7D7C"/>
    <w:rsid w:val="001D0ECF"/>
    <w:rsid w:val="001D0F06"/>
    <w:rsid w:val="001D0FB8"/>
    <w:rsid w:val="001D13C7"/>
    <w:rsid w:val="001D14CF"/>
    <w:rsid w:val="001D1A92"/>
    <w:rsid w:val="001D2142"/>
    <w:rsid w:val="001D2949"/>
    <w:rsid w:val="001D2AB5"/>
    <w:rsid w:val="001D2E31"/>
    <w:rsid w:val="001D321A"/>
    <w:rsid w:val="001D3E8E"/>
    <w:rsid w:val="001D4038"/>
    <w:rsid w:val="001D4425"/>
    <w:rsid w:val="001D4517"/>
    <w:rsid w:val="001D488C"/>
    <w:rsid w:val="001D4C67"/>
    <w:rsid w:val="001D4D3A"/>
    <w:rsid w:val="001D526F"/>
    <w:rsid w:val="001D55BE"/>
    <w:rsid w:val="001D563F"/>
    <w:rsid w:val="001D5B59"/>
    <w:rsid w:val="001D6593"/>
    <w:rsid w:val="001D6718"/>
    <w:rsid w:val="001D6C88"/>
    <w:rsid w:val="001D6D2D"/>
    <w:rsid w:val="001D705D"/>
    <w:rsid w:val="001D7F9D"/>
    <w:rsid w:val="001E00C0"/>
    <w:rsid w:val="001E0266"/>
    <w:rsid w:val="001E0639"/>
    <w:rsid w:val="001E0899"/>
    <w:rsid w:val="001E0C63"/>
    <w:rsid w:val="001E0D5A"/>
    <w:rsid w:val="001E0E7F"/>
    <w:rsid w:val="001E117D"/>
    <w:rsid w:val="001E17B6"/>
    <w:rsid w:val="001E1BE4"/>
    <w:rsid w:val="001E1FF0"/>
    <w:rsid w:val="001E21E0"/>
    <w:rsid w:val="001E2DE7"/>
    <w:rsid w:val="001E32CE"/>
    <w:rsid w:val="001E379B"/>
    <w:rsid w:val="001E4A1D"/>
    <w:rsid w:val="001E4F38"/>
    <w:rsid w:val="001E53B5"/>
    <w:rsid w:val="001E556F"/>
    <w:rsid w:val="001E5A06"/>
    <w:rsid w:val="001E5ABF"/>
    <w:rsid w:val="001E5BA0"/>
    <w:rsid w:val="001E5C3A"/>
    <w:rsid w:val="001E61AC"/>
    <w:rsid w:val="001E6EC0"/>
    <w:rsid w:val="001E6EFC"/>
    <w:rsid w:val="001E7014"/>
    <w:rsid w:val="001E7310"/>
    <w:rsid w:val="001E78AA"/>
    <w:rsid w:val="001E7905"/>
    <w:rsid w:val="001E7FE4"/>
    <w:rsid w:val="001F0352"/>
    <w:rsid w:val="001F0886"/>
    <w:rsid w:val="001F0CBA"/>
    <w:rsid w:val="001F10A9"/>
    <w:rsid w:val="001F10AC"/>
    <w:rsid w:val="001F150E"/>
    <w:rsid w:val="001F2EEF"/>
    <w:rsid w:val="001F35C9"/>
    <w:rsid w:val="001F3BCC"/>
    <w:rsid w:val="001F3DE9"/>
    <w:rsid w:val="001F40A3"/>
    <w:rsid w:val="001F42EF"/>
    <w:rsid w:val="001F4582"/>
    <w:rsid w:val="001F5098"/>
    <w:rsid w:val="001F5160"/>
    <w:rsid w:val="001F5209"/>
    <w:rsid w:val="001F52A7"/>
    <w:rsid w:val="001F5312"/>
    <w:rsid w:val="001F54D1"/>
    <w:rsid w:val="001F5FB9"/>
    <w:rsid w:val="001F65B8"/>
    <w:rsid w:val="001F6AA5"/>
    <w:rsid w:val="001F6BD1"/>
    <w:rsid w:val="001F6D43"/>
    <w:rsid w:val="001F6D65"/>
    <w:rsid w:val="001F6D8F"/>
    <w:rsid w:val="001F7112"/>
    <w:rsid w:val="001F71AD"/>
    <w:rsid w:val="001F73AE"/>
    <w:rsid w:val="001F7AD4"/>
    <w:rsid w:val="001F7BC2"/>
    <w:rsid w:val="001F7D87"/>
    <w:rsid w:val="00200050"/>
    <w:rsid w:val="002000B4"/>
    <w:rsid w:val="0020046C"/>
    <w:rsid w:val="0020052C"/>
    <w:rsid w:val="00200B03"/>
    <w:rsid w:val="0020134C"/>
    <w:rsid w:val="00201619"/>
    <w:rsid w:val="00202BD9"/>
    <w:rsid w:val="0020359E"/>
    <w:rsid w:val="00203A14"/>
    <w:rsid w:val="00203B64"/>
    <w:rsid w:val="00203B7B"/>
    <w:rsid w:val="00204229"/>
    <w:rsid w:val="00204A32"/>
    <w:rsid w:val="00204AD2"/>
    <w:rsid w:val="00204B52"/>
    <w:rsid w:val="00204D2E"/>
    <w:rsid w:val="00204D7D"/>
    <w:rsid w:val="00205240"/>
    <w:rsid w:val="002055B3"/>
    <w:rsid w:val="00205E5D"/>
    <w:rsid w:val="002064BA"/>
    <w:rsid w:val="00206CCF"/>
    <w:rsid w:val="00207530"/>
    <w:rsid w:val="00207599"/>
    <w:rsid w:val="00207951"/>
    <w:rsid w:val="00207AEA"/>
    <w:rsid w:val="00207C60"/>
    <w:rsid w:val="002109B6"/>
    <w:rsid w:val="00211D50"/>
    <w:rsid w:val="00211DB6"/>
    <w:rsid w:val="002131F8"/>
    <w:rsid w:val="002132D9"/>
    <w:rsid w:val="00213324"/>
    <w:rsid w:val="0021345B"/>
    <w:rsid w:val="002138AD"/>
    <w:rsid w:val="00213953"/>
    <w:rsid w:val="00214129"/>
    <w:rsid w:val="002144DC"/>
    <w:rsid w:val="00214901"/>
    <w:rsid w:val="00214F9C"/>
    <w:rsid w:val="00215749"/>
    <w:rsid w:val="00215F2D"/>
    <w:rsid w:val="00216773"/>
    <w:rsid w:val="002167C2"/>
    <w:rsid w:val="002172B1"/>
    <w:rsid w:val="00217304"/>
    <w:rsid w:val="00217F7D"/>
    <w:rsid w:val="00220150"/>
    <w:rsid w:val="00220B07"/>
    <w:rsid w:val="00221250"/>
    <w:rsid w:val="002217BF"/>
    <w:rsid w:val="002218E4"/>
    <w:rsid w:val="00221E53"/>
    <w:rsid w:val="00221EF5"/>
    <w:rsid w:val="00221F38"/>
    <w:rsid w:val="002220EF"/>
    <w:rsid w:val="00222161"/>
    <w:rsid w:val="0022255C"/>
    <w:rsid w:val="00222837"/>
    <w:rsid w:val="002228F6"/>
    <w:rsid w:val="00222E74"/>
    <w:rsid w:val="00222F56"/>
    <w:rsid w:val="002237C3"/>
    <w:rsid w:val="00223A6F"/>
    <w:rsid w:val="00223E30"/>
    <w:rsid w:val="00224AD4"/>
    <w:rsid w:val="00225973"/>
    <w:rsid w:val="00225BCE"/>
    <w:rsid w:val="0022606F"/>
    <w:rsid w:val="0022642E"/>
    <w:rsid w:val="0022659E"/>
    <w:rsid w:val="00226999"/>
    <w:rsid w:val="00226CBA"/>
    <w:rsid w:val="00226E23"/>
    <w:rsid w:val="00226E4F"/>
    <w:rsid w:val="002272F5"/>
    <w:rsid w:val="0022743F"/>
    <w:rsid w:val="0022779E"/>
    <w:rsid w:val="00227832"/>
    <w:rsid w:val="002300CE"/>
    <w:rsid w:val="00230B80"/>
    <w:rsid w:val="00231094"/>
    <w:rsid w:val="00231175"/>
    <w:rsid w:val="002312BD"/>
    <w:rsid w:val="002317B4"/>
    <w:rsid w:val="00231C3F"/>
    <w:rsid w:val="00231C87"/>
    <w:rsid w:val="00231F21"/>
    <w:rsid w:val="00231F69"/>
    <w:rsid w:val="00232365"/>
    <w:rsid w:val="00232C3E"/>
    <w:rsid w:val="00232D62"/>
    <w:rsid w:val="00233090"/>
    <w:rsid w:val="002332C0"/>
    <w:rsid w:val="0023381E"/>
    <w:rsid w:val="0023389B"/>
    <w:rsid w:val="00233A68"/>
    <w:rsid w:val="00234418"/>
    <w:rsid w:val="002348FF"/>
    <w:rsid w:val="00234A2A"/>
    <w:rsid w:val="00234BA5"/>
    <w:rsid w:val="00234F6D"/>
    <w:rsid w:val="002358D8"/>
    <w:rsid w:val="002359E7"/>
    <w:rsid w:val="00235E5F"/>
    <w:rsid w:val="00235FA8"/>
    <w:rsid w:val="00236159"/>
    <w:rsid w:val="0023628C"/>
    <w:rsid w:val="00236571"/>
    <w:rsid w:val="0023669D"/>
    <w:rsid w:val="00236A09"/>
    <w:rsid w:val="00236A4F"/>
    <w:rsid w:val="00236B73"/>
    <w:rsid w:val="00237977"/>
    <w:rsid w:val="00237B2B"/>
    <w:rsid w:val="00237FA2"/>
    <w:rsid w:val="00237FB5"/>
    <w:rsid w:val="00240038"/>
    <w:rsid w:val="0024015F"/>
    <w:rsid w:val="00240470"/>
    <w:rsid w:val="00240A3F"/>
    <w:rsid w:val="0024170D"/>
    <w:rsid w:val="002419FE"/>
    <w:rsid w:val="00241ACB"/>
    <w:rsid w:val="00241BD2"/>
    <w:rsid w:val="00241DDD"/>
    <w:rsid w:val="00242590"/>
    <w:rsid w:val="002427FF"/>
    <w:rsid w:val="002430D1"/>
    <w:rsid w:val="00244371"/>
    <w:rsid w:val="002444D7"/>
    <w:rsid w:val="002444F9"/>
    <w:rsid w:val="00244512"/>
    <w:rsid w:val="002446AE"/>
    <w:rsid w:val="00245047"/>
    <w:rsid w:val="0024542E"/>
    <w:rsid w:val="002456BC"/>
    <w:rsid w:val="00245736"/>
    <w:rsid w:val="00245B57"/>
    <w:rsid w:val="00245CE8"/>
    <w:rsid w:val="00245D69"/>
    <w:rsid w:val="00245D90"/>
    <w:rsid w:val="0024698A"/>
    <w:rsid w:val="00246A97"/>
    <w:rsid w:val="00246B86"/>
    <w:rsid w:val="00247281"/>
    <w:rsid w:val="00247A2E"/>
    <w:rsid w:val="00247A3C"/>
    <w:rsid w:val="00247D2A"/>
    <w:rsid w:val="00247DA6"/>
    <w:rsid w:val="00247F0D"/>
    <w:rsid w:val="00250772"/>
    <w:rsid w:val="002507FD"/>
    <w:rsid w:val="00250A48"/>
    <w:rsid w:val="00250FD7"/>
    <w:rsid w:val="00251118"/>
    <w:rsid w:val="00251528"/>
    <w:rsid w:val="00251C3A"/>
    <w:rsid w:val="00251CE3"/>
    <w:rsid w:val="00251F06"/>
    <w:rsid w:val="0025260B"/>
    <w:rsid w:val="00252FA0"/>
    <w:rsid w:val="00252FF3"/>
    <w:rsid w:val="00253346"/>
    <w:rsid w:val="00253563"/>
    <w:rsid w:val="002537CD"/>
    <w:rsid w:val="002537D6"/>
    <w:rsid w:val="00253C1F"/>
    <w:rsid w:val="00253DBD"/>
    <w:rsid w:val="00253E32"/>
    <w:rsid w:val="00253FB0"/>
    <w:rsid w:val="002544ED"/>
    <w:rsid w:val="0025460A"/>
    <w:rsid w:val="002546FE"/>
    <w:rsid w:val="00254734"/>
    <w:rsid w:val="002547ED"/>
    <w:rsid w:val="0025518C"/>
    <w:rsid w:val="0025529E"/>
    <w:rsid w:val="002557B3"/>
    <w:rsid w:val="00256311"/>
    <w:rsid w:val="00257136"/>
    <w:rsid w:val="00257BCD"/>
    <w:rsid w:val="00257CE3"/>
    <w:rsid w:val="002607D5"/>
    <w:rsid w:val="00260C3B"/>
    <w:rsid w:val="0026148C"/>
    <w:rsid w:val="002614A5"/>
    <w:rsid w:val="00261798"/>
    <w:rsid w:val="002618C1"/>
    <w:rsid w:val="002619DC"/>
    <w:rsid w:val="00262322"/>
    <w:rsid w:val="00262684"/>
    <w:rsid w:val="002627A6"/>
    <w:rsid w:val="002629CA"/>
    <w:rsid w:val="00262B03"/>
    <w:rsid w:val="00262E1F"/>
    <w:rsid w:val="00263002"/>
    <w:rsid w:val="00263102"/>
    <w:rsid w:val="002631B1"/>
    <w:rsid w:val="002633E7"/>
    <w:rsid w:val="00263434"/>
    <w:rsid w:val="002634ED"/>
    <w:rsid w:val="00263BFD"/>
    <w:rsid w:val="00263C90"/>
    <w:rsid w:val="00263F10"/>
    <w:rsid w:val="00264358"/>
    <w:rsid w:val="00264487"/>
    <w:rsid w:val="002647DB"/>
    <w:rsid w:val="00264E3B"/>
    <w:rsid w:val="00265479"/>
    <w:rsid w:val="00265C85"/>
    <w:rsid w:val="0026630A"/>
    <w:rsid w:val="002667A8"/>
    <w:rsid w:val="002667B7"/>
    <w:rsid w:val="00266986"/>
    <w:rsid w:val="002669E9"/>
    <w:rsid w:val="0026716A"/>
    <w:rsid w:val="0026737A"/>
    <w:rsid w:val="0026741E"/>
    <w:rsid w:val="002674F9"/>
    <w:rsid w:val="00267AA9"/>
    <w:rsid w:val="00267D05"/>
    <w:rsid w:val="00270088"/>
    <w:rsid w:val="002702C3"/>
    <w:rsid w:val="00270881"/>
    <w:rsid w:val="00270BC8"/>
    <w:rsid w:val="00270FCB"/>
    <w:rsid w:val="0027101F"/>
    <w:rsid w:val="00271ACC"/>
    <w:rsid w:val="00271DD9"/>
    <w:rsid w:val="0027204B"/>
    <w:rsid w:val="002726A0"/>
    <w:rsid w:val="00272972"/>
    <w:rsid w:val="00273380"/>
    <w:rsid w:val="0027348E"/>
    <w:rsid w:val="002737FC"/>
    <w:rsid w:val="00273BEC"/>
    <w:rsid w:val="00273D79"/>
    <w:rsid w:val="00273E8D"/>
    <w:rsid w:val="002742B1"/>
    <w:rsid w:val="00274325"/>
    <w:rsid w:val="00274684"/>
    <w:rsid w:val="00274959"/>
    <w:rsid w:val="00274F4D"/>
    <w:rsid w:val="002751CE"/>
    <w:rsid w:val="0027565D"/>
    <w:rsid w:val="00275B95"/>
    <w:rsid w:val="00275FE5"/>
    <w:rsid w:val="002761F5"/>
    <w:rsid w:val="00276384"/>
    <w:rsid w:val="00276D13"/>
    <w:rsid w:val="00276F10"/>
    <w:rsid w:val="00276FD5"/>
    <w:rsid w:val="002770E5"/>
    <w:rsid w:val="002777F4"/>
    <w:rsid w:val="00277B94"/>
    <w:rsid w:val="00277E2A"/>
    <w:rsid w:val="00277F4C"/>
    <w:rsid w:val="002802FC"/>
    <w:rsid w:val="002806B1"/>
    <w:rsid w:val="00280B41"/>
    <w:rsid w:val="00280B84"/>
    <w:rsid w:val="00280E19"/>
    <w:rsid w:val="00280F7D"/>
    <w:rsid w:val="002811C0"/>
    <w:rsid w:val="00281528"/>
    <w:rsid w:val="00281713"/>
    <w:rsid w:val="00281826"/>
    <w:rsid w:val="00281ABD"/>
    <w:rsid w:val="00281B6B"/>
    <w:rsid w:val="00282D42"/>
    <w:rsid w:val="0028367C"/>
    <w:rsid w:val="00283AD8"/>
    <w:rsid w:val="00283C2C"/>
    <w:rsid w:val="00284096"/>
    <w:rsid w:val="0028478A"/>
    <w:rsid w:val="00284C6D"/>
    <w:rsid w:val="0028538F"/>
    <w:rsid w:val="00285601"/>
    <w:rsid w:val="00285C8A"/>
    <w:rsid w:val="00286140"/>
    <w:rsid w:val="00286964"/>
    <w:rsid w:val="00286FFA"/>
    <w:rsid w:val="002876CB"/>
    <w:rsid w:val="002900EB"/>
    <w:rsid w:val="002901E0"/>
    <w:rsid w:val="0029057B"/>
    <w:rsid w:val="002909F1"/>
    <w:rsid w:val="00290D0C"/>
    <w:rsid w:val="00290F9D"/>
    <w:rsid w:val="002910E2"/>
    <w:rsid w:val="0029119B"/>
    <w:rsid w:val="0029121B"/>
    <w:rsid w:val="002913ED"/>
    <w:rsid w:val="00291632"/>
    <w:rsid w:val="00291860"/>
    <w:rsid w:val="002919CE"/>
    <w:rsid w:val="00291C12"/>
    <w:rsid w:val="00291EAA"/>
    <w:rsid w:val="002926D9"/>
    <w:rsid w:val="00292720"/>
    <w:rsid w:val="00292832"/>
    <w:rsid w:val="002928B4"/>
    <w:rsid w:val="00292EC1"/>
    <w:rsid w:val="00293352"/>
    <w:rsid w:val="00293A6F"/>
    <w:rsid w:val="0029470A"/>
    <w:rsid w:val="0029480D"/>
    <w:rsid w:val="002948A4"/>
    <w:rsid w:val="00294A00"/>
    <w:rsid w:val="00294A71"/>
    <w:rsid w:val="00294D66"/>
    <w:rsid w:val="00294E0B"/>
    <w:rsid w:val="00294EB7"/>
    <w:rsid w:val="00295099"/>
    <w:rsid w:val="002956FC"/>
    <w:rsid w:val="00295AEE"/>
    <w:rsid w:val="00296086"/>
    <w:rsid w:val="00296269"/>
    <w:rsid w:val="0029635F"/>
    <w:rsid w:val="0029707A"/>
    <w:rsid w:val="00297194"/>
    <w:rsid w:val="0029743B"/>
    <w:rsid w:val="002978F5"/>
    <w:rsid w:val="002979C5"/>
    <w:rsid w:val="00297E48"/>
    <w:rsid w:val="00297EE3"/>
    <w:rsid w:val="00297F82"/>
    <w:rsid w:val="002A0264"/>
    <w:rsid w:val="002A0EE2"/>
    <w:rsid w:val="002A147A"/>
    <w:rsid w:val="002A1498"/>
    <w:rsid w:val="002A17C6"/>
    <w:rsid w:val="002A1E79"/>
    <w:rsid w:val="002A1FD5"/>
    <w:rsid w:val="002A2265"/>
    <w:rsid w:val="002A255B"/>
    <w:rsid w:val="002A2986"/>
    <w:rsid w:val="002A31C9"/>
    <w:rsid w:val="002A388F"/>
    <w:rsid w:val="002A3B93"/>
    <w:rsid w:val="002A3D12"/>
    <w:rsid w:val="002A3D6A"/>
    <w:rsid w:val="002A3E60"/>
    <w:rsid w:val="002A3FAE"/>
    <w:rsid w:val="002A4A6D"/>
    <w:rsid w:val="002A4DAE"/>
    <w:rsid w:val="002A523E"/>
    <w:rsid w:val="002A55EF"/>
    <w:rsid w:val="002A577E"/>
    <w:rsid w:val="002A64D9"/>
    <w:rsid w:val="002A68E8"/>
    <w:rsid w:val="002A6EC2"/>
    <w:rsid w:val="002A6EE6"/>
    <w:rsid w:val="002A710D"/>
    <w:rsid w:val="002A73F7"/>
    <w:rsid w:val="002A7500"/>
    <w:rsid w:val="002A7931"/>
    <w:rsid w:val="002B069C"/>
    <w:rsid w:val="002B0B92"/>
    <w:rsid w:val="002B0F77"/>
    <w:rsid w:val="002B122F"/>
    <w:rsid w:val="002B1D31"/>
    <w:rsid w:val="002B2A0E"/>
    <w:rsid w:val="002B2BDC"/>
    <w:rsid w:val="002B2D7B"/>
    <w:rsid w:val="002B2DDD"/>
    <w:rsid w:val="002B31A1"/>
    <w:rsid w:val="002B39BC"/>
    <w:rsid w:val="002B4100"/>
    <w:rsid w:val="002B44B5"/>
    <w:rsid w:val="002B4AED"/>
    <w:rsid w:val="002B4C54"/>
    <w:rsid w:val="002B4C8C"/>
    <w:rsid w:val="002B51FF"/>
    <w:rsid w:val="002B53CD"/>
    <w:rsid w:val="002B5DC2"/>
    <w:rsid w:val="002B6052"/>
    <w:rsid w:val="002B63E2"/>
    <w:rsid w:val="002B70A8"/>
    <w:rsid w:val="002B7B35"/>
    <w:rsid w:val="002B7C22"/>
    <w:rsid w:val="002B7D7F"/>
    <w:rsid w:val="002C06CB"/>
    <w:rsid w:val="002C0C02"/>
    <w:rsid w:val="002C0F1D"/>
    <w:rsid w:val="002C12C6"/>
    <w:rsid w:val="002C1E46"/>
    <w:rsid w:val="002C25D6"/>
    <w:rsid w:val="002C26ED"/>
    <w:rsid w:val="002C3187"/>
    <w:rsid w:val="002C3765"/>
    <w:rsid w:val="002C3D0D"/>
    <w:rsid w:val="002C43C3"/>
    <w:rsid w:val="002C498B"/>
    <w:rsid w:val="002C4AE7"/>
    <w:rsid w:val="002C4CC2"/>
    <w:rsid w:val="002C4E28"/>
    <w:rsid w:val="002C4F44"/>
    <w:rsid w:val="002C5892"/>
    <w:rsid w:val="002C5F77"/>
    <w:rsid w:val="002C60CB"/>
    <w:rsid w:val="002C617F"/>
    <w:rsid w:val="002C6511"/>
    <w:rsid w:val="002C6969"/>
    <w:rsid w:val="002C71B0"/>
    <w:rsid w:val="002C7591"/>
    <w:rsid w:val="002C75B0"/>
    <w:rsid w:val="002C7A16"/>
    <w:rsid w:val="002C7C02"/>
    <w:rsid w:val="002C7D23"/>
    <w:rsid w:val="002D0162"/>
    <w:rsid w:val="002D01A3"/>
    <w:rsid w:val="002D0646"/>
    <w:rsid w:val="002D08DC"/>
    <w:rsid w:val="002D1022"/>
    <w:rsid w:val="002D11B8"/>
    <w:rsid w:val="002D1274"/>
    <w:rsid w:val="002D164F"/>
    <w:rsid w:val="002D1917"/>
    <w:rsid w:val="002D1FB4"/>
    <w:rsid w:val="002D20A7"/>
    <w:rsid w:val="002D24A1"/>
    <w:rsid w:val="002D273C"/>
    <w:rsid w:val="002D2B79"/>
    <w:rsid w:val="002D3010"/>
    <w:rsid w:val="002D351D"/>
    <w:rsid w:val="002D41F3"/>
    <w:rsid w:val="002D47C8"/>
    <w:rsid w:val="002D4B95"/>
    <w:rsid w:val="002D4B9C"/>
    <w:rsid w:val="002D4F2B"/>
    <w:rsid w:val="002D54CE"/>
    <w:rsid w:val="002D5799"/>
    <w:rsid w:val="002D58CD"/>
    <w:rsid w:val="002D5B0F"/>
    <w:rsid w:val="002D62ED"/>
    <w:rsid w:val="002D6310"/>
    <w:rsid w:val="002D6A2E"/>
    <w:rsid w:val="002D6C37"/>
    <w:rsid w:val="002D7285"/>
    <w:rsid w:val="002D7493"/>
    <w:rsid w:val="002D74ED"/>
    <w:rsid w:val="002D7685"/>
    <w:rsid w:val="002D768C"/>
    <w:rsid w:val="002D7A6A"/>
    <w:rsid w:val="002D7FF2"/>
    <w:rsid w:val="002E00EB"/>
    <w:rsid w:val="002E0671"/>
    <w:rsid w:val="002E06FD"/>
    <w:rsid w:val="002E0A65"/>
    <w:rsid w:val="002E0C2E"/>
    <w:rsid w:val="002E0D41"/>
    <w:rsid w:val="002E1325"/>
    <w:rsid w:val="002E1ADB"/>
    <w:rsid w:val="002E1DCF"/>
    <w:rsid w:val="002E2109"/>
    <w:rsid w:val="002E3615"/>
    <w:rsid w:val="002E3D07"/>
    <w:rsid w:val="002E40BE"/>
    <w:rsid w:val="002E431D"/>
    <w:rsid w:val="002E4455"/>
    <w:rsid w:val="002E448B"/>
    <w:rsid w:val="002E4840"/>
    <w:rsid w:val="002E578B"/>
    <w:rsid w:val="002E5893"/>
    <w:rsid w:val="002E6479"/>
    <w:rsid w:val="002E647C"/>
    <w:rsid w:val="002E6768"/>
    <w:rsid w:val="002E6AF1"/>
    <w:rsid w:val="002E6D37"/>
    <w:rsid w:val="002E762E"/>
    <w:rsid w:val="002E79B9"/>
    <w:rsid w:val="002E7BB3"/>
    <w:rsid w:val="002E7D35"/>
    <w:rsid w:val="002F0801"/>
    <w:rsid w:val="002F08BA"/>
    <w:rsid w:val="002F0B17"/>
    <w:rsid w:val="002F17BB"/>
    <w:rsid w:val="002F183F"/>
    <w:rsid w:val="002F1BC7"/>
    <w:rsid w:val="002F1C8C"/>
    <w:rsid w:val="002F1EE7"/>
    <w:rsid w:val="002F1FC8"/>
    <w:rsid w:val="002F240B"/>
    <w:rsid w:val="002F2F4F"/>
    <w:rsid w:val="002F350C"/>
    <w:rsid w:val="002F376D"/>
    <w:rsid w:val="002F388D"/>
    <w:rsid w:val="002F3FE8"/>
    <w:rsid w:val="002F40A9"/>
    <w:rsid w:val="002F4482"/>
    <w:rsid w:val="002F46C4"/>
    <w:rsid w:val="002F4DBF"/>
    <w:rsid w:val="002F505A"/>
    <w:rsid w:val="002F51FA"/>
    <w:rsid w:val="002F530E"/>
    <w:rsid w:val="002F5B42"/>
    <w:rsid w:val="002F6097"/>
    <w:rsid w:val="002F6139"/>
    <w:rsid w:val="002F61C6"/>
    <w:rsid w:val="002F62E8"/>
    <w:rsid w:val="002F6340"/>
    <w:rsid w:val="002F676F"/>
    <w:rsid w:val="002F689B"/>
    <w:rsid w:val="002F68ED"/>
    <w:rsid w:val="002F6D52"/>
    <w:rsid w:val="002F6FBD"/>
    <w:rsid w:val="002F71A2"/>
    <w:rsid w:val="002F799D"/>
    <w:rsid w:val="002F7A48"/>
    <w:rsid w:val="002F7C9B"/>
    <w:rsid w:val="00300C44"/>
    <w:rsid w:val="003011F6"/>
    <w:rsid w:val="00301C5E"/>
    <w:rsid w:val="00301E7C"/>
    <w:rsid w:val="00301F2A"/>
    <w:rsid w:val="00302F60"/>
    <w:rsid w:val="0030324F"/>
    <w:rsid w:val="003038CF"/>
    <w:rsid w:val="00303910"/>
    <w:rsid w:val="00304015"/>
    <w:rsid w:val="00304963"/>
    <w:rsid w:val="003050A3"/>
    <w:rsid w:val="00305288"/>
    <w:rsid w:val="003054B3"/>
    <w:rsid w:val="00305C4C"/>
    <w:rsid w:val="0030739C"/>
    <w:rsid w:val="0030794A"/>
    <w:rsid w:val="003079E5"/>
    <w:rsid w:val="00307B4E"/>
    <w:rsid w:val="00307C40"/>
    <w:rsid w:val="00307D19"/>
    <w:rsid w:val="00307FAA"/>
    <w:rsid w:val="0031028B"/>
    <w:rsid w:val="00310370"/>
    <w:rsid w:val="003104C1"/>
    <w:rsid w:val="0031097C"/>
    <w:rsid w:val="00310C9C"/>
    <w:rsid w:val="00310D15"/>
    <w:rsid w:val="0031128B"/>
    <w:rsid w:val="0031183D"/>
    <w:rsid w:val="00311CDE"/>
    <w:rsid w:val="00311D55"/>
    <w:rsid w:val="00312173"/>
    <w:rsid w:val="003122BC"/>
    <w:rsid w:val="003125F9"/>
    <w:rsid w:val="0031274D"/>
    <w:rsid w:val="003139CF"/>
    <w:rsid w:val="00313AE5"/>
    <w:rsid w:val="00313C2C"/>
    <w:rsid w:val="00313FDF"/>
    <w:rsid w:val="00313FF8"/>
    <w:rsid w:val="0031481B"/>
    <w:rsid w:val="003148A2"/>
    <w:rsid w:val="00315180"/>
    <w:rsid w:val="00315552"/>
    <w:rsid w:val="00315F45"/>
    <w:rsid w:val="00316912"/>
    <w:rsid w:val="00316B0C"/>
    <w:rsid w:val="00316B35"/>
    <w:rsid w:val="00316CF7"/>
    <w:rsid w:val="00316D4B"/>
    <w:rsid w:val="00317888"/>
    <w:rsid w:val="00317D4A"/>
    <w:rsid w:val="00320114"/>
    <w:rsid w:val="003203BC"/>
    <w:rsid w:val="00321BE9"/>
    <w:rsid w:val="003226A1"/>
    <w:rsid w:val="00323247"/>
    <w:rsid w:val="003236CC"/>
    <w:rsid w:val="00324D2C"/>
    <w:rsid w:val="00324FEE"/>
    <w:rsid w:val="00325332"/>
    <w:rsid w:val="00325E4A"/>
    <w:rsid w:val="00325E66"/>
    <w:rsid w:val="00326200"/>
    <w:rsid w:val="003267EE"/>
    <w:rsid w:val="00327027"/>
    <w:rsid w:val="0032742D"/>
    <w:rsid w:val="00327C37"/>
    <w:rsid w:val="00327CD8"/>
    <w:rsid w:val="00330FCE"/>
    <w:rsid w:val="003315CB"/>
    <w:rsid w:val="00331996"/>
    <w:rsid w:val="00331F93"/>
    <w:rsid w:val="00332109"/>
    <w:rsid w:val="0033221D"/>
    <w:rsid w:val="003328B0"/>
    <w:rsid w:val="00332A20"/>
    <w:rsid w:val="00332CEE"/>
    <w:rsid w:val="00333172"/>
    <w:rsid w:val="00333202"/>
    <w:rsid w:val="00333591"/>
    <w:rsid w:val="00334939"/>
    <w:rsid w:val="00334AEA"/>
    <w:rsid w:val="00334DCC"/>
    <w:rsid w:val="003352BE"/>
    <w:rsid w:val="00335B84"/>
    <w:rsid w:val="003364F6"/>
    <w:rsid w:val="00336CCC"/>
    <w:rsid w:val="00336F6D"/>
    <w:rsid w:val="0033709E"/>
    <w:rsid w:val="0033762A"/>
    <w:rsid w:val="003400CC"/>
    <w:rsid w:val="00340527"/>
    <w:rsid w:val="003407A3"/>
    <w:rsid w:val="00341164"/>
    <w:rsid w:val="00341282"/>
    <w:rsid w:val="003422FE"/>
    <w:rsid w:val="00342591"/>
    <w:rsid w:val="00342733"/>
    <w:rsid w:val="00342A1B"/>
    <w:rsid w:val="00342BC9"/>
    <w:rsid w:val="0034303A"/>
    <w:rsid w:val="00343071"/>
    <w:rsid w:val="0034324F"/>
    <w:rsid w:val="0034384C"/>
    <w:rsid w:val="00343A6D"/>
    <w:rsid w:val="00343B00"/>
    <w:rsid w:val="00343B04"/>
    <w:rsid w:val="0034454D"/>
    <w:rsid w:val="003449B5"/>
    <w:rsid w:val="00344BFC"/>
    <w:rsid w:val="003450A3"/>
    <w:rsid w:val="003450FF"/>
    <w:rsid w:val="00345236"/>
    <w:rsid w:val="003458D6"/>
    <w:rsid w:val="00346E5C"/>
    <w:rsid w:val="00347216"/>
    <w:rsid w:val="00347391"/>
    <w:rsid w:val="00347652"/>
    <w:rsid w:val="0034774F"/>
    <w:rsid w:val="00347D2B"/>
    <w:rsid w:val="0035025F"/>
    <w:rsid w:val="003503A1"/>
    <w:rsid w:val="003504F8"/>
    <w:rsid w:val="003508A8"/>
    <w:rsid w:val="00350958"/>
    <w:rsid w:val="00350987"/>
    <w:rsid w:val="003519C7"/>
    <w:rsid w:val="00351B69"/>
    <w:rsid w:val="00351F15"/>
    <w:rsid w:val="003526FB"/>
    <w:rsid w:val="003527BD"/>
    <w:rsid w:val="003527D1"/>
    <w:rsid w:val="003529A5"/>
    <w:rsid w:val="00352E8B"/>
    <w:rsid w:val="003532A6"/>
    <w:rsid w:val="00353339"/>
    <w:rsid w:val="00353D2A"/>
    <w:rsid w:val="00354346"/>
    <w:rsid w:val="00354397"/>
    <w:rsid w:val="003544D9"/>
    <w:rsid w:val="00354831"/>
    <w:rsid w:val="00354A86"/>
    <w:rsid w:val="00355135"/>
    <w:rsid w:val="003559DD"/>
    <w:rsid w:val="00355E95"/>
    <w:rsid w:val="00355F1F"/>
    <w:rsid w:val="00356128"/>
    <w:rsid w:val="00356177"/>
    <w:rsid w:val="00357191"/>
    <w:rsid w:val="00357339"/>
    <w:rsid w:val="003577FA"/>
    <w:rsid w:val="003601A7"/>
    <w:rsid w:val="003603F4"/>
    <w:rsid w:val="00360CBF"/>
    <w:rsid w:val="00360DB3"/>
    <w:rsid w:val="00361087"/>
    <w:rsid w:val="00361113"/>
    <w:rsid w:val="00361246"/>
    <w:rsid w:val="00361A8D"/>
    <w:rsid w:val="0036217E"/>
    <w:rsid w:val="00362243"/>
    <w:rsid w:val="003624C3"/>
    <w:rsid w:val="00362792"/>
    <w:rsid w:val="00362865"/>
    <w:rsid w:val="003628C3"/>
    <w:rsid w:val="003629E9"/>
    <w:rsid w:val="00362AF5"/>
    <w:rsid w:val="00362B0B"/>
    <w:rsid w:val="00362C09"/>
    <w:rsid w:val="00362E88"/>
    <w:rsid w:val="00363561"/>
    <w:rsid w:val="00363601"/>
    <w:rsid w:val="00363660"/>
    <w:rsid w:val="00363878"/>
    <w:rsid w:val="00363BB2"/>
    <w:rsid w:val="00363EA8"/>
    <w:rsid w:val="00363F7F"/>
    <w:rsid w:val="00364163"/>
    <w:rsid w:val="00364426"/>
    <w:rsid w:val="0036495C"/>
    <w:rsid w:val="003649F6"/>
    <w:rsid w:val="00364CA1"/>
    <w:rsid w:val="003652F8"/>
    <w:rsid w:val="0036568C"/>
    <w:rsid w:val="00365879"/>
    <w:rsid w:val="003658B0"/>
    <w:rsid w:val="003659BC"/>
    <w:rsid w:val="00365B8E"/>
    <w:rsid w:val="00365C7C"/>
    <w:rsid w:val="00365EAA"/>
    <w:rsid w:val="00365F41"/>
    <w:rsid w:val="00366202"/>
    <w:rsid w:val="00366994"/>
    <w:rsid w:val="00366BC2"/>
    <w:rsid w:val="00366EA8"/>
    <w:rsid w:val="0036704A"/>
    <w:rsid w:val="0036730E"/>
    <w:rsid w:val="00367D0A"/>
    <w:rsid w:val="003705CE"/>
    <w:rsid w:val="00370866"/>
    <w:rsid w:val="00370B0A"/>
    <w:rsid w:val="00370B52"/>
    <w:rsid w:val="003713E3"/>
    <w:rsid w:val="003718B8"/>
    <w:rsid w:val="00371979"/>
    <w:rsid w:val="00371A56"/>
    <w:rsid w:val="00371BCC"/>
    <w:rsid w:val="003722BF"/>
    <w:rsid w:val="00372921"/>
    <w:rsid w:val="00373B53"/>
    <w:rsid w:val="00373F5C"/>
    <w:rsid w:val="00374139"/>
    <w:rsid w:val="00374573"/>
    <w:rsid w:val="003745C2"/>
    <w:rsid w:val="00374D2B"/>
    <w:rsid w:val="00375EC4"/>
    <w:rsid w:val="00375F6F"/>
    <w:rsid w:val="003762D8"/>
    <w:rsid w:val="0037661B"/>
    <w:rsid w:val="003768B1"/>
    <w:rsid w:val="00376C76"/>
    <w:rsid w:val="00376CC3"/>
    <w:rsid w:val="00376DB5"/>
    <w:rsid w:val="003773E3"/>
    <w:rsid w:val="00377F45"/>
    <w:rsid w:val="0038002F"/>
    <w:rsid w:val="003804CB"/>
    <w:rsid w:val="003809CA"/>
    <w:rsid w:val="00380EC1"/>
    <w:rsid w:val="00381090"/>
    <w:rsid w:val="00381176"/>
    <w:rsid w:val="00381319"/>
    <w:rsid w:val="003823D2"/>
    <w:rsid w:val="003824C9"/>
    <w:rsid w:val="00382633"/>
    <w:rsid w:val="0038365A"/>
    <w:rsid w:val="003837E0"/>
    <w:rsid w:val="00383C2E"/>
    <w:rsid w:val="00384557"/>
    <w:rsid w:val="00384882"/>
    <w:rsid w:val="003850B7"/>
    <w:rsid w:val="003853A6"/>
    <w:rsid w:val="00385A61"/>
    <w:rsid w:val="00385D3C"/>
    <w:rsid w:val="00386A3D"/>
    <w:rsid w:val="00386FF7"/>
    <w:rsid w:val="003871BF"/>
    <w:rsid w:val="003875DC"/>
    <w:rsid w:val="00387828"/>
    <w:rsid w:val="00387897"/>
    <w:rsid w:val="00387A03"/>
    <w:rsid w:val="00387AE8"/>
    <w:rsid w:val="00387E8D"/>
    <w:rsid w:val="00387F8D"/>
    <w:rsid w:val="00391397"/>
    <w:rsid w:val="0039154D"/>
    <w:rsid w:val="00391550"/>
    <w:rsid w:val="003917AF"/>
    <w:rsid w:val="00392D04"/>
    <w:rsid w:val="00392E5D"/>
    <w:rsid w:val="00392EC7"/>
    <w:rsid w:val="0039317B"/>
    <w:rsid w:val="00393184"/>
    <w:rsid w:val="00393380"/>
    <w:rsid w:val="0039357A"/>
    <w:rsid w:val="0039386C"/>
    <w:rsid w:val="00393A37"/>
    <w:rsid w:val="00393E6A"/>
    <w:rsid w:val="00393F41"/>
    <w:rsid w:val="003949C2"/>
    <w:rsid w:val="00394A94"/>
    <w:rsid w:val="00394B58"/>
    <w:rsid w:val="00394DE4"/>
    <w:rsid w:val="00395274"/>
    <w:rsid w:val="00395ED1"/>
    <w:rsid w:val="00396B85"/>
    <w:rsid w:val="003970A3"/>
    <w:rsid w:val="00397144"/>
    <w:rsid w:val="003973A7"/>
    <w:rsid w:val="0039760C"/>
    <w:rsid w:val="00397654"/>
    <w:rsid w:val="00397975"/>
    <w:rsid w:val="00397FBA"/>
    <w:rsid w:val="003A0562"/>
    <w:rsid w:val="003A0F73"/>
    <w:rsid w:val="003A13EE"/>
    <w:rsid w:val="003A165F"/>
    <w:rsid w:val="003A16D4"/>
    <w:rsid w:val="003A18B0"/>
    <w:rsid w:val="003A196B"/>
    <w:rsid w:val="003A1DE6"/>
    <w:rsid w:val="003A23EA"/>
    <w:rsid w:val="003A251C"/>
    <w:rsid w:val="003A26FA"/>
    <w:rsid w:val="003A277D"/>
    <w:rsid w:val="003A39AA"/>
    <w:rsid w:val="003A3CF4"/>
    <w:rsid w:val="003A3DA3"/>
    <w:rsid w:val="003A3F9E"/>
    <w:rsid w:val="003A4EC9"/>
    <w:rsid w:val="003A4EE2"/>
    <w:rsid w:val="003A5176"/>
    <w:rsid w:val="003A5364"/>
    <w:rsid w:val="003A59F5"/>
    <w:rsid w:val="003A5A15"/>
    <w:rsid w:val="003A6F29"/>
    <w:rsid w:val="003A6F70"/>
    <w:rsid w:val="003A7398"/>
    <w:rsid w:val="003A74C3"/>
    <w:rsid w:val="003A797F"/>
    <w:rsid w:val="003A7D4E"/>
    <w:rsid w:val="003B0139"/>
    <w:rsid w:val="003B0961"/>
    <w:rsid w:val="003B0C9E"/>
    <w:rsid w:val="003B115A"/>
    <w:rsid w:val="003B146B"/>
    <w:rsid w:val="003B155B"/>
    <w:rsid w:val="003B15AB"/>
    <w:rsid w:val="003B2321"/>
    <w:rsid w:val="003B3412"/>
    <w:rsid w:val="003B37F5"/>
    <w:rsid w:val="003B3EBB"/>
    <w:rsid w:val="003B43BB"/>
    <w:rsid w:val="003B46AD"/>
    <w:rsid w:val="003B4876"/>
    <w:rsid w:val="003B4A4E"/>
    <w:rsid w:val="003B4BFB"/>
    <w:rsid w:val="003B5BFC"/>
    <w:rsid w:val="003B6115"/>
    <w:rsid w:val="003B671F"/>
    <w:rsid w:val="003B6C2E"/>
    <w:rsid w:val="003B6FA9"/>
    <w:rsid w:val="003B7245"/>
    <w:rsid w:val="003B769A"/>
    <w:rsid w:val="003B77DB"/>
    <w:rsid w:val="003C0372"/>
    <w:rsid w:val="003C0934"/>
    <w:rsid w:val="003C1478"/>
    <w:rsid w:val="003C1933"/>
    <w:rsid w:val="003C1F9E"/>
    <w:rsid w:val="003C227A"/>
    <w:rsid w:val="003C2FCB"/>
    <w:rsid w:val="003C34D2"/>
    <w:rsid w:val="003C387F"/>
    <w:rsid w:val="003C3990"/>
    <w:rsid w:val="003C3DA9"/>
    <w:rsid w:val="003C40FE"/>
    <w:rsid w:val="003C4267"/>
    <w:rsid w:val="003C4392"/>
    <w:rsid w:val="003C43DC"/>
    <w:rsid w:val="003C43F6"/>
    <w:rsid w:val="003C484A"/>
    <w:rsid w:val="003C4985"/>
    <w:rsid w:val="003C4C60"/>
    <w:rsid w:val="003C4D87"/>
    <w:rsid w:val="003C5606"/>
    <w:rsid w:val="003C6D0A"/>
    <w:rsid w:val="003C6E42"/>
    <w:rsid w:val="003C7363"/>
    <w:rsid w:val="003C76F4"/>
    <w:rsid w:val="003C79AC"/>
    <w:rsid w:val="003C7D62"/>
    <w:rsid w:val="003D029E"/>
    <w:rsid w:val="003D070B"/>
    <w:rsid w:val="003D0770"/>
    <w:rsid w:val="003D08DA"/>
    <w:rsid w:val="003D098D"/>
    <w:rsid w:val="003D1389"/>
    <w:rsid w:val="003D1C23"/>
    <w:rsid w:val="003D2039"/>
    <w:rsid w:val="003D22B9"/>
    <w:rsid w:val="003D280F"/>
    <w:rsid w:val="003D2C1F"/>
    <w:rsid w:val="003D2C76"/>
    <w:rsid w:val="003D35D1"/>
    <w:rsid w:val="003D3665"/>
    <w:rsid w:val="003D3A83"/>
    <w:rsid w:val="003D3E80"/>
    <w:rsid w:val="003D4AAB"/>
    <w:rsid w:val="003D50E1"/>
    <w:rsid w:val="003D5623"/>
    <w:rsid w:val="003D56B4"/>
    <w:rsid w:val="003D581E"/>
    <w:rsid w:val="003D5AB9"/>
    <w:rsid w:val="003D5C77"/>
    <w:rsid w:val="003D67B0"/>
    <w:rsid w:val="003D6F52"/>
    <w:rsid w:val="003D7234"/>
    <w:rsid w:val="003D72EE"/>
    <w:rsid w:val="003D748A"/>
    <w:rsid w:val="003D761F"/>
    <w:rsid w:val="003D7812"/>
    <w:rsid w:val="003E0377"/>
    <w:rsid w:val="003E0412"/>
    <w:rsid w:val="003E0426"/>
    <w:rsid w:val="003E07B5"/>
    <w:rsid w:val="003E0898"/>
    <w:rsid w:val="003E0BEB"/>
    <w:rsid w:val="003E182E"/>
    <w:rsid w:val="003E1A91"/>
    <w:rsid w:val="003E1CDC"/>
    <w:rsid w:val="003E1D2B"/>
    <w:rsid w:val="003E2B19"/>
    <w:rsid w:val="003E2E2A"/>
    <w:rsid w:val="003E31DC"/>
    <w:rsid w:val="003E3B97"/>
    <w:rsid w:val="003E434A"/>
    <w:rsid w:val="003E49D8"/>
    <w:rsid w:val="003E5C8B"/>
    <w:rsid w:val="003E7AB4"/>
    <w:rsid w:val="003E7B2C"/>
    <w:rsid w:val="003F0AE7"/>
    <w:rsid w:val="003F0BDA"/>
    <w:rsid w:val="003F0F76"/>
    <w:rsid w:val="003F15E6"/>
    <w:rsid w:val="003F1757"/>
    <w:rsid w:val="003F18A9"/>
    <w:rsid w:val="003F1A11"/>
    <w:rsid w:val="003F2688"/>
    <w:rsid w:val="003F31AF"/>
    <w:rsid w:val="003F332A"/>
    <w:rsid w:val="003F3331"/>
    <w:rsid w:val="003F3600"/>
    <w:rsid w:val="003F3919"/>
    <w:rsid w:val="003F3A18"/>
    <w:rsid w:val="003F4437"/>
    <w:rsid w:val="003F50B4"/>
    <w:rsid w:val="003F523F"/>
    <w:rsid w:val="003F5781"/>
    <w:rsid w:val="003F5A42"/>
    <w:rsid w:val="003F5CBE"/>
    <w:rsid w:val="003F634E"/>
    <w:rsid w:val="003F6881"/>
    <w:rsid w:val="003F698E"/>
    <w:rsid w:val="003F6C70"/>
    <w:rsid w:val="003F6D95"/>
    <w:rsid w:val="003F6E1D"/>
    <w:rsid w:val="004003E0"/>
    <w:rsid w:val="004008DF"/>
    <w:rsid w:val="004009E4"/>
    <w:rsid w:val="00400D50"/>
    <w:rsid w:val="004013F5"/>
    <w:rsid w:val="00401ADE"/>
    <w:rsid w:val="00401FE2"/>
    <w:rsid w:val="0040263D"/>
    <w:rsid w:val="004039AC"/>
    <w:rsid w:val="00403AB9"/>
    <w:rsid w:val="00403B38"/>
    <w:rsid w:val="00403B69"/>
    <w:rsid w:val="00403B75"/>
    <w:rsid w:val="00403C20"/>
    <w:rsid w:val="00404020"/>
    <w:rsid w:val="0040452C"/>
    <w:rsid w:val="00404F3D"/>
    <w:rsid w:val="004052BD"/>
    <w:rsid w:val="004054D0"/>
    <w:rsid w:val="00405BB0"/>
    <w:rsid w:val="00406385"/>
    <w:rsid w:val="00406ECF"/>
    <w:rsid w:val="0040730D"/>
    <w:rsid w:val="004078C3"/>
    <w:rsid w:val="00407A99"/>
    <w:rsid w:val="00407F53"/>
    <w:rsid w:val="0041011D"/>
    <w:rsid w:val="00410614"/>
    <w:rsid w:val="0041084D"/>
    <w:rsid w:val="004108DE"/>
    <w:rsid w:val="00410F39"/>
    <w:rsid w:val="004115B3"/>
    <w:rsid w:val="0041217F"/>
    <w:rsid w:val="004123C7"/>
    <w:rsid w:val="00412A97"/>
    <w:rsid w:val="0041313F"/>
    <w:rsid w:val="00413812"/>
    <w:rsid w:val="0041389E"/>
    <w:rsid w:val="004140F6"/>
    <w:rsid w:val="00414B47"/>
    <w:rsid w:val="00415A28"/>
    <w:rsid w:val="00415AE4"/>
    <w:rsid w:val="00415B83"/>
    <w:rsid w:val="00415E13"/>
    <w:rsid w:val="00415F00"/>
    <w:rsid w:val="00415F9F"/>
    <w:rsid w:val="00416635"/>
    <w:rsid w:val="00416BF7"/>
    <w:rsid w:val="00417049"/>
    <w:rsid w:val="0041746A"/>
    <w:rsid w:val="004178A1"/>
    <w:rsid w:val="00417BCF"/>
    <w:rsid w:val="00417DD9"/>
    <w:rsid w:val="00417F38"/>
    <w:rsid w:val="00417FE5"/>
    <w:rsid w:val="0042018A"/>
    <w:rsid w:val="004204C9"/>
    <w:rsid w:val="0042062F"/>
    <w:rsid w:val="00420AB1"/>
    <w:rsid w:val="00420C66"/>
    <w:rsid w:val="00420CFC"/>
    <w:rsid w:val="004210DD"/>
    <w:rsid w:val="004213A4"/>
    <w:rsid w:val="00421DCC"/>
    <w:rsid w:val="00422222"/>
    <w:rsid w:val="00422303"/>
    <w:rsid w:val="0042240B"/>
    <w:rsid w:val="00422DBE"/>
    <w:rsid w:val="00422E3B"/>
    <w:rsid w:val="0042338C"/>
    <w:rsid w:val="004233C7"/>
    <w:rsid w:val="0042349B"/>
    <w:rsid w:val="00423AB8"/>
    <w:rsid w:val="00424208"/>
    <w:rsid w:val="00424785"/>
    <w:rsid w:val="00424877"/>
    <w:rsid w:val="00424AD1"/>
    <w:rsid w:val="00424FE1"/>
    <w:rsid w:val="00425652"/>
    <w:rsid w:val="00425984"/>
    <w:rsid w:val="00425C27"/>
    <w:rsid w:val="004265E0"/>
    <w:rsid w:val="0042678D"/>
    <w:rsid w:val="00426CC0"/>
    <w:rsid w:val="004272EF"/>
    <w:rsid w:val="00427321"/>
    <w:rsid w:val="00427620"/>
    <w:rsid w:val="00427716"/>
    <w:rsid w:val="004277EB"/>
    <w:rsid w:val="0043006A"/>
    <w:rsid w:val="00430281"/>
    <w:rsid w:val="004305EF"/>
    <w:rsid w:val="004306AA"/>
    <w:rsid w:val="004306C8"/>
    <w:rsid w:val="004307AC"/>
    <w:rsid w:val="00430813"/>
    <w:rsid w:val="00430935"/>
    <w:rsid w:val="00430D4A"/>
    <w:rsid w:val="004319A6"/>
    <w:rsid w:val="00431B16"/>
    <w:rsid w:val="00431DCD"/>
    <w:rsid w:val="00432232"/>
    <w:rsid w:val="004336D8"/>
    <w:rsid w:val="00433B33"/>
    <w:rsid w:val="00434268"/>
    <w:rsid w:val="004345ED"/>
    <w:rsid w:val="00434BF7"/>
    <w:rsid w:val="00434D04"/>
    <w:rsid w:val="004353C4"/>
    <w:rsid w:val="00435FB4"/>
    <w:rsid w:val="0043630C"/>
    <w:rsid w:val="0043634E"/>
    <w:rsid w:val="00436766"/>
    <w:rsid w:val="00436CB9"/>
    <w:rsid w:val="0043749C"/>
    <w:rsid w:val="00437B03"/>
    <w:rsid w:val="00437CBE"/>
    <w:rsid w:val="00437E69"/>
    <w:rsid w:val="00440060"/>
    <w:rsid w:val="004405D5"/>
    <w:rsid w:val="00440732"/>
    <w:rsid w:val="00440821"/>
    <w:rsid w:val="00440CAE"/>
    <w:rsid w:val="00440DD0"/>
    <w:rsid w:val="00440E98"/>
    <w:rsid w:val="004412B1"/>
    <w:rsid w:val="0044139B"/>
    <w:rsid w:val="0044146A"/>
    <w:rsid w:val="00441663"/>
    <w:rsid w:val="004416F0"/>
    <w:rsid w:val="00441C70"/>
    <w:rsid w:val="00441E4F"/>
    <w:rsid w:val="00442168"/>
    <w:rsid w:val="00442A7F"/>
    <w:rsid w:val="00442AF2"/>
    <w:rsid w:val="00442BF6"/>
    <w:rsid w:val="00442CB2"/>
    <w:rsid w:val="0044381D"/>
    <w:rsid w:val="00443910"/>
    <w:rsid w:val="00443F7B"/>
    <w:rsid w:val="004442D3"/>
    <w:rsid w:val="00444656"/>
    <w:rsid w:val="00444683"/>
    <w:rsid w:val="0044483D"/>
    <w:rsid w:val="00444D8A"/>
    <w:rsid w:val="004455E4"/>
    <w:rsid w:val="00445C7B"/>
    <w:rsid w:val="00445D63"/>
    <w:rsid w:val="00445DCA"/>
    <w:rsid w:val="00446020"/>
    <w:rsid w:val="004460BC"/>
    <w:rsid w:val="00446162"/>
    <w:rsid w:val="00446BD6"/>
    <w:rsid w:val="00446C41"/>
    <w:rsid w:val="004470A6"/>
    <w:rsid w:val="004477EC"/>
    <w:rsid w:val="00447B99"/>
    <w:rsid w:val="00447E09"/>
    <w:rsid w:val="00447F8D"/>
    <w:rsid w:val="0045013C"/>
    <w:rsid w:val="00450762"/>
    <w:rsid w:val="00450C5D"/>
    <w:rsid w:val="004510C6"/>
    <w:rsid w:val="004520B3"/>
    <w:rsid w:val="004523DC"/>
    <w:rsid w:val="00452526"/>
    <w:rsid w:val="0045265D"/>
    <w:rsid w:val="00452C00"/>
    <w:rsid w:val="00452C3F"/>
    <w:rsid w:val="00453852"/>
    <w:rsid w:val="004545E8"/>
    <w:rsid w:val="004547C0"/>
    <w:rsid w:val="00454D90"/>
    <w:rsid w:val="004551A2"/>
    <w:rsid w:val="0045611B"/>
    <w:rsid w:val="00456935"/>
    <w:rsid w:val="004572E4"/>
    <w:rsid w:val="004578E1"/>
    <w:rsid w:val="00457B73"/>
    <w:rsid w:val="00457CF3"/>
    <w:rsid w:val="004602D2"/>
    <w:rsid w:val="004602D6"/>
    <w:rsid w:val="00460387"/>
    <w:rsid w:val="00460896"/>
    <w:rsid w:val="00460C18"/>
    <w:rsid w:val="00461BD3"/>
    <w:rsid w:val="00461D9E"/>
    <w:rsid w:val="00461E59"/>
    <w:rsid w:val="0046255C"/>
    <w:rsid w:val="00462BDC"/>
    <w:rsid w:val="00462DC9"/>
    <w:rsid w:val="004633E4"/>
    <w:rsid w:val="00463650"/>
    <w:rsid w:val="0046367B"/>
    <w:rsid w:val="0046381E"/>
    <w:rsid w:val="00464282"/>
    <w:rsid w:val="0046428A"/>
    <w:rsid w:val="0046485B"/>
    <w:rsid w:val="004668DF"/>
    <w:rsid w:val="0046738B"/>
    <w:rsid w:val="004675CA"/>
    <w:rsid w:val="004675EA"/>
    <w:rsid w:val="00467707"/>
    <w:rsid w:val="00467871"/>
    <w:rsid w:val="00470195"/>
    <w:rsid w:val="004703FC"/>
    <w:rsid w:val="004706B0"/>
    <w:rsid w:val="00470B4C"/>
    <w:rsid w:val="00470B92"/>
    <w:rsid w:val="00470EA9"/>
    <w:rsid w:val="004710DE"/>
    <w:rsid w:val="004711D8"/>
    <w:rsid w:val="004713F5"/>
    <w:rsid w:val="004717AC"/>
    <w:rsid w:val="004717BF"/>
    <w:rsid w:val="00471ECF"/>
    <w:rsid w:val="00471F6C"/>
    <w:rsid w:val="004720B3"/>
    <w:rsid w:val="0047221C"/>
    <w:rsid w:val="00472B54"/>
    <w:rsid w:val="004733F3"/>
    <w:rsid w:val="00473A0B"/>
    <w:rsid w:val="00473F5C"/>
    <w:rsid w:val="0047427A"/>
    <w:rsid w:val="004746EB"/>
    <w:rsid w:val="00474B0E"/>
    <w:rsid w:val="00475051"/>
    <w:rsid w:val="0047511F"/>
    <w:rsid w:val="004751F6"/>
    <w:rsid w:val="004751FF"/>
    <w:rsid w:val="0047548C"/>
    <w:rsid w:val="0047571F"/>
    <w:rsid w:val="00475B2E"/>
    <w:rsid w:val="00475E3A"/>
    <w:rsid w:val="00475EF3"/>
    <w:rsid w:val="004762D7"/>
    <w:rsid w:val="004762DC"/>
    <w:rsid w:val="00476504"/>
    <w:rsid w:val="004769A5"/>
    <w:rsid w:val="00476A24"/>
    <w:rsid w:val="00476B7D"/>
    <w:rsid w:val="004778AE"/>
    <w:rsid w:val="00477CD1"/>
    <w:rsid w:val="00477D65"/>
    <w:rsid w:val="00477EE5"/>
    <w:rsid w:val="004807BB"/>
    <w:rsid w:val="00480E85"/>
    <w:rsid w:val="00481209"/>
    <w:rsid w:val="00481AFA"/>
    <w:rsid w:val="0048216D"/>
    <w:rsid w:val="004821E8"/>
    <w:rsid w:val="004821F4"/>
    <w:rsid w:val="00482411"/>
    <w:rsid w:val="004827C3"/>
    <w:rsid w:val="00482818"/>
    <w:rsid w:val="004828F0"/>
    <w:rsid w:val="00482AD8"/>
    <w:rsid w:val="00482DB2"/>
    <w:rsid w:val="004838B0"/>
    <w:rsid w:val="00483D0D"/>
    <w:rsid w:val="00483E2E"/>
    <w:rsid w:val="004840B1"/>
    <w:rsid w:val="00484620"/>
    <w:rsid w:val="00484A4C"/>
    <w:rsid w:val="00484C1F"/>
    <w:rsid w:val="00484DD6"/>
    <w:rsid w:val="0048578B"/>
    <w:rsid w:val="00485CFF"/>
    <w:rsid w:val="00485E32"/>
    <w:rsid w:val="00485E7F"/>
    <w:rsid w:val="00486128"/>
    <w:rsid w:val="0048613A"/>
    <w:rsid w:val="00486262"/>
    <w:rsid w:val="004864E6"/>
    <w:rsid w:val="004865C4"/>
    <w:rsid w:val="0048668C"/>
    <w:rsid w:val="00486A28"/>
    <w:rsid w:val="00486C28"/>
    <w:rsid w:val="00486EAB"/>
    <w:rsid w:val="00486FDE"/>
    <w:rsid w:val="00487254"/>
    <w:rsid w:val="00487401"/>
    <w:rsid w:val="0048762D"/>
    <w:rsid w:val="00487850"/>
    <w:rsid w:val="00487BD3"/>
    <w:rsid w:val="00487FED"/>
    <w:rsid w:val="00490705"/>
    <w:rsid w:val="00490983"/>
    <w:rsid w:val="00490A65"/>
    <w:rsid w:val="00490AF0"/>
    <w:rsid w:val="00490D3B"/>
    <w:rsid w:val="0049120C"/>
    <w:rsid w:val="004914DA"/>
    <w:rsid w:val="004922ED"/>
    <w:rsid w:val="00492610"/>
    <w:rsid w:val="00492891"/>
    <w:rsid w:val="00492C64"/>
    <w:rsid w:val="0049315F"/>
    <w:rsid w:val="0049343E"/>
    <w:rsid w:val="0049364C"/>
    <w:rsid w:val="00493B66"/>
    <w:rsid w:val="00493FAF"/>
    <w:rsid w:val="00494014"/>
    <w:rsid w:val="00494B62"/>
    <w:rsid w:val="00494D5A"/>
    <w:rsid w:val="00494F18"/>
    <w:rsid w:val="00495543"/>
    <w:rsid w:val="00495756"/>
    <w:rsid w:val="00495804"/>
    <w:rsid w:val="004964EF"/>
    <w:rsid w:val="00496DB6"/>
    <w:rsid w:val="00497074"/>
    <w:rsid w:val="00497B2D"/>
    <w:rsid w:val="004A00FE"/>
    <w:rsid w:val="004A0212"/>
    <w:rsid w:val="004A02FF"/>
    <w:rsid w:val="004A03B0"/>
    <w:rsid w:val="004A16A5"/>
    <w:rsid w:val="004A236F"/>
    <w:rsid w:val="004A24B4"/>
    <w:rsid w:val="004A29FC"/>
    <w:rsid w:val="004A2B50"/>
    <w:rsid w:val="004A320E"/>
    <w:rsid w:val="004A379F"/>
    <w:rsid w:val="004A3A89"/>
    <w:rsid w:val="004A3A9E"/>
    <w:rsid w:val="004A3EA2"/>
    <w:rsid w:val="004A4404"/>
    <w:rsid w:val="004A49C6"/>
    <w:rsid w:val="004A4BA0"/>
    <w:rsid w:val="004A4CD8"/>
    <w:rsid w:val="004A4F74"/>
    <w:rsid w:val="004A5123"/>
    <w:rsid w:val="004A522C"/>
    <w:rsid w:val="004A5A54"/>
    <w:rsid w:val="004A5C0F"/>
    <w:rsid w:val="004A66AB"/>
    <w:rsid w:val="004A6BEB"/>
    <w:rsid w:val="004A6D45"/>
    <w:rsid w:val="004A6D6B"/>
    <w:rsid w:val="004A6EDE"/>
    <w:rsid w:val="004A750D"/>
    <w:rsid w:val="004A7905"/>
    <w:rsid w:val="004A79C4"/>
    <w:rsid w:val="004A7E2B"/>
    <w:rsid w:val="004B0D6E"/>
    <w:rsid w:val="004B1184"/>
    <w:rsid w:val="004B11F9"/>
    <w:rsid w:val="004B14F8"/>
    <w:rsid w:val="004B16E8"/>
    <w:rsid w:val="004B1A74"/>
    <w:rsid w:val="004B1E01"/>
    <w:rsid w:val="004B2347"/>
    <w:rsid w:val="004B2363"/>
    <w:rsid w:val="004B2964"/>
    <w:rsid w:val="004B2EE7"/>
    <w:rsid w:val="004B33E3"/>
    <w:rsid w:val="004B33F8"/>
    <w:rsid w:val="004B3BC4"/>
    <w:rsid w:val="004B3E6D"/>
    <w:rsid w:val="004B3E7A"/>
    <w:rsid w:val="004B43E5"/>
    <w:rsid w:val="004B4504"/>
    <w:rsid w:val="004B5021"/>
    <w:rsid w:val="004B544D"/>
    <w:rsid w:val="004B5568"/>
    <w:rsid w:val="004B6354"/>
    <w:rsid w:val="004B7161"/>
    <w:rsid w:val="004B718E"/>
    <w:rsid w:val="004B72F0"/>
    <w:rsid w:val="004B779F"/>
    <w:rsid w:val="004B7BF3"/>
    <w:rsid w:val="004C0235"/>
    <w:rsid w:val="004C0AFF"/>
    <w:rsid w:val="004C0B30"/>
    <w:rsid w:val="004C0D56"/>
    <w:rsid w:val="004C17CC"/>
    <w:rsid w:val="004C21B3"/>
    <w:rsid w:val="004C2373"/>
    <w:rsid w:val="004C24EA"/>
    <w:rsid w:val="004C2507"/>
    <w:rsid w:val="004C2C39"/>
    <w:rsid w:val="004C2F17"/>
    <w:rsid w:val="004C33AF"/>
    <w:rsid w:val="004C3489"/>
    <w:rsid w:val="004C389A"/>
    <w:rsid w:val="004C3A2D"/>
    <w:rsid w:val="004C3DEC"/>
    <w:rsid w:val="004C4460"/>
    <w:rsid w:val="004C461F"/>
    <w:rsid w:val="004C4674"/>
    <w:rsid w:val="004C46FF"/>
    <w:rsid w:val="004C4949"/>
    <w:rsid w:val="004C4B06"/>
    <w:rsid w:val="004C50B6"/>
    <w:rsid w:val="004C54ED"/>
    <w:rsid w:val="004C55D0"/>
    <w:rsid w:val="004C5754"/>
    <w:rsid w:val="004C6219"/>
    <w:rsid w:val="004C6225"/>
    <w:rsid w:val="004C635D"/>
    <w:rsid w:val="004C6B5F"/>
    <w:rsid w:val="004C6BD4"/>
    <w:rsid w:val="004C6FEC"/>
    <w:rsid w:val="004C72C0"/>
    <w:rsid w:val="004D021E"/>
    <w:rsid w:val="004D05D4"/>
    <w:rsid w:val="004D0C91"/>
    <w:rsid w:val="004D0F9C"/>
    <w:rsid w:val="004D10AC"/>
    <w:rsid w:val="004D11F1"/>
    <w:rsid w:val="004D14B8"/>
    <w:rsid w:val="004D1A1E"/>
    <w:rsid w:val="004D1BA4"/>
    <w:rsid w:val="004D1EB8"/>
    <w:rsid w:val="004D2913"/>
    <w:rsid w:val="004D2D5C"/>
    <w:rsid w:val="004D3085"/>
    <w:rsid w:val="004D3199"/>
    <w:rsid w:val="004D3730"/>
    <w:rsid w:val="004D3877"/>
    <w:rsid w:val="004D42DF"/>
    <w:rsid w:val="004D4FED"/>
    <w:rsid w:val="004D52AA"/>
    <w:rsid w:val="004D5370"/>
    <w:rsid w:val="004D556D"/>
    <w:rsid w:val="004D573C"/>
    <w:rsid w:val="004D582B"/>
    <w:rsid w:val="004D5BC9"/>
    <w:rsid w:val="004D5CB0"/>
    <w:rsid w:val="004D5E01"/>
    <w:rsid w:val="004D6165"/>
    <w:rsid w:val="004D64CB"/>
    <w:rsid w:val="004D65AD"/>
    <w:rsid w:val="004D6760"/>
    <w:rsid w:val="004D70C2"/>
    <w:rsid w:val="004D7289"/>
    <w:rsid w:val="004D72B0"/>
    <w:rsid w:val="004D75EC"/>
    <w:rsid w:val="004D7683"/>
    <w:rsid w:val="004D7BE3"/>
    <w:rsid w:val="004D7FFB"/>
    <w:rsid w:val="004E0AF6"/>
    <w:rsid w:val="004E0C74"/>
    <w:rsid w:val="004E0FFE"/>
    <w:rsid w:val="004E10B2"/>
    <w:rsid w:val="004E115E"/>
    <w:rsid w:val="004E1406"/>
    <w:rsid w:val="004E14EB"/>
    <w:rsid w:val="004E184A"/>
    <w:rsid w:val="004E1BB3"/>
    <w:rsid w:val="004E1FDB"/>
    <w:rsid w:val="004E22F9"/>
    <w:rsid w:val="004E23E7"/>
    <w:rsid w:val="004E2B3E"/>
    <w:rsid w:val="004E2EDC"/>
    <w:rsid w:val="004E3123"/>
    <w:rsid w:val="004E33B6"/>
    <w:rsid w:val="004E3546"/>
    <w:rsid w:val="004E37B2"/>
    <w:rsid w:val="004E3913"/>
    <w:rsid w:val="004E3C6C"/>
    <w:rsid w:val="004E3D8B"/>
    <w:rsid w:val="004E42C7"/>
    <w:rsid w:val="004E4418"/>
    <w:rsid w:val="004E47E9"/>
    <w:rsid w:val="004E4A67"/>
    <w:rsid w:val="004E5720"/>
    <w:rsid w:val="004E5BEB"/>
    <w:rsid w:val="004E5D77"/>
    <w:rsid w:val="004E6149"/>
    <w:rsid w:val="004E61AF"/>
    <w:rsid w:val="004E6348"/>
    <w:rsid w:val="004E6CC1"/>
    <w:rsid w:val="004E6E3B"/>
    <w:rsid w:val="004E6EA9"/>
    <w:rsid w:val="004E7B0C"/>
    <w:rsid w:val="004F0040"/>
    <w:rsid w:val="004F0057"/>
    <w:rsid w:val="004F013B"/>
    <w:rsid w:val="004F03B1"/>
    <w:rsid w:val="004F0BE9"/>
    <w:rsid w:val="004F0C5C"/>
    <w:rsid w:val="004F0C6C"/>
    <w:rsid w:val="004F10BC"/>
    <w:rsid w:val="004F12AC"/>
    <w:rsid w:val="004F1884"/>
    <w:rsid w:val="004F1BAE"/>
    <w:rsid w:val="004F1E88"/>
    <w:rsid w:val="004F21CA"/>
    <w:rsid w:val="004F248D"/>
    <w:rsid w:val="004F274B"/>
    <w:rsid w:val="004F2C9C"/>
    <w:rsid w:val="004F2EF1"/>
    <w:rsid w:val="004F2FE3"/>
    <w:rsid w:val="004F3445"/>
    <w:rsid w:val="004F3480"/>
    <w:rsid w:val="004F3B11"/>
    <w:rsid w:val="004F3B90"/>
    <w:rsid w:val="004F4044"/>
    <w:rsid w:val="004F4897"/>
    <w:rsid w:val="004F4C13"/>
    <w:rsid w:val="004F4C54"/>
    <w:rsid w:val="004F5186"/>
    <w:rsid w:val="004F596E"/>
    <w:rsid w:val="004F6DDD"/>
    <w:rsid w:val="004F6F87"/>
    <w:rsid w:val="004F74ED"/>
    <w:rsid w:val="004F7D3B"/>
    <w:rsid w:val="00500A45"/>
    <w:rsid w:val="005010F3"/>
    <w:rsid w:val="0050115A"/>
    <w:rsid w:val="005015C9"/>
    <w:rsid w:val="00502249"/>
    <w:rsid w:val="0050258C"/>
    <w:rsid w:val="005029A1"/>
    <w:rsid w:val="00502CB4"/>
    <w:rsid w:val="00502DAF"/>
    <w:rsid w:val="00503225"/>
    <w:rsid w:val="005035A2"/>
    <w:rsid w:val="00503C34"/>
    <w:rsid w:val="00503C3C"/>
    <w:rsid w:val="005040ED"/>
    <w:rsid w:val="00504141"/>
    <w:rsid w:val="005045FA"/>
    <w:rsid w:val="00504BFB"/>
    <w:rsid w:val="005052D3"/>
    <w:rsid w:val="005053E9"/>
    <w:rsid w:val="0050587E"/>
    <w:rsid w:val="005058E7"/>
    <w:rsid w:val="00505A8C"/>
    <w:rsid w:val="005063C5"/>
    <w:rsid w:val="005067C2"/>
    <w:rsid w:val="005070A9"/>
    <w:rsid w:val="0050768A"/>
    <w:rsid w:val="00507A7B"/>
    <w:rsid w:val="00510391"/>
    <w:rsid w:val="00510628"/>
    <w:rsid w:val="00510824"/>
    <w:rsid w:val="00510960"/>
    <w:rsid w:val="00511407"/>
    <w:rsid w:val="00511AE9"/>
    <w:rsid w:val="00511C4E"/>
    <w:rsid w:val="00511CD5"/>
    <w:rsid w:val="00511EDA"/>
    <w:rsid w:val="00512241"/>
    <w:rsid w:val="005127B4"/>
    <w:rsid w:val="00512915"/>
    <w:rsid w:val="00512980"/>
    <w:rsid w:val="00512A5E"/>
    <w:rsid w:val="0051317A"/>
    <w:rsid w:val="00514374"/>
    <w:rsid w:val="00514584"/>
    <w:rsid w:val="00514610"/>
    <w:rsid w:val="00514981"/>
    <w:rsid w:val="00514D73"/>
    <w:rsid w:val="0051501F"/>
    <w:rsid w:val="005158D5"/>
    <w:rsid w:val="00515A29"/>
    <w:rsid w:val="00515E68"/>
    <w:rsid w:val="0051626A"/>
    <w:rsid w:val="00516476"/>
    <w:rsid w:val="0051697B"/>
    <w:rsid w:val="00516B72"/>
    <w:rsid w:val="005173B8"/>
    <w:rsid w:val="005179CA"/>
    <w:rsid w:val="00517A87"/>
    <w:rsid w:val="00517D32"/>
    <w:rsid w:val="0052026C"/>
    <w:rsid w:val="00520496"/>
    <w:rsid w:val="00520D20"/>
    <w:rsid w:val="005210DF"/>
    <w:rsid w:val="005212B4"/>
    <w:rsid w:val="00521D13"/>
    <w:rsid w:val="00522334"/>
    <w:rsid w:val="00522370"/>
    <w:rsid w:val="00522687"/>
    <w:rsid w:val="00522A5C"/>
    <w:rsid w:val="00522C88"/>
    <w:rsid w:val="00522ED1"/>
    <w:rsid w:val="00523340"/>
    <w:rsid w:val="0052381B"/>
    <w:rsid w:val="005243D7"/>
    <w:rsid w:val="00524E4C"/>
    <w:rsid w:val="00524F30"/>
    <w:rsid w:val="0052542C"/>
    <w:rsid w:val="00525B9D"/>
    <w:rsid w:val="00525CF5"/>
    <w:rsid w:val="0052621B"/>
    <w:rsid w:val="00526783"/>
    <w:rsid w:val="00526C0A"/>
    <w:rsid w:val="00526CD3"/>
    <w:rsid w:val="005273CB"/>
    <w:rsid w:val="005278C2"/>
    <w:rsid w:val="005306BD"/>
    <w:rsid w:val="005308AD"/>
    <w:rsid w:val="0053093E"/>
    <w:rsid w:val="005313AF"/>
    <w:rsid w:val="00531479"/>
    <w:rsid w:val="0053156D"/>
    <w:rsid w:val="00531749"/>
    <w:rsid w:val="005317D7"/>
    <w:rsid w:val="00531DCF"/>
    <w:rsid w:val="00532595"/>
    <w:rsid w:val="00532642"/>
    <w:rsid w:val="00532782"/>
    <w:rsid w:val="00533384"/>
    <w:rsid w:val="00533970"/>
    <w:rsid w:val="00533B3A"/>
    <w:rsid w:val="00533FF9"/>
    <w:rsid w:val="0053407F"/>
    <w:rsid w:val="0053438E"/>
    <w:rsid w:val="005349AC"/>
    <w:rsid w:val="00535528"/>
    <w:rsid w:val="00535906"/>
    <w:rsid w:val="00535951"/>
    <w:rsid w:val="00535EE2"/>
    <w:rsid w:val="00536201"/>
    <w:rsid w:val="00536806"/>
    <w:rsid w:val="0053703C"/>
    <w:rsid w:val="005374FD"/>
    <w:rsid w:val="0053787A"/>
    <w:rsid w:val="00537F35"/>
    <w:rsid w:val="00540187"/>
    <w:rsid w:val="005404CE"/>
    <w:rsid w:val="0054057D"/>
    <w:rsid w:val="00540F3D"/>
    <w:rsid w:val="00541043"/>
    <w:rsid w:val="00541A14"/>
    <w:rsid w:val="00541A7C"/>
    <w:rsid w:val="005420A8"/>
    <w:rsid w:val="005420D5"/>
    <w:rsid w:val="00542583"/>
    <w:rsid w:val="005427E6"/>
    <w:rsid w:val="00542D9A"/>
    <w:rsid w:val="0054393C"/>
    <w:rsid w:val="00543AB5"/>
    <w:rsid w:val="00543B6F"/>
    <w:rsid w:val="00543DF3"/>
    <w:rsid w:val="00544133"/>
    <w:rsid w:val="00544554"/>
    <w:rsid w:val="00544910"/>
    <w:rsid w:val="00544BF2"/>
    <w:rsid w:val="00544C2C"/>
    <w:rsid w:val="00544D49"/>
    <w:rsid w:val="00544EA9"/>
    <w:rsid w:val="00544ECF"/>
    <w:rsid w:val="005457BF"/>
    <w:rsid w:val="00545ECA"/>
    <w:rsid w:val="00545F46"/>
    <w:rsid w:val="0054604D"/>
    <w:rsid w:val="00546066"/>
    <w:rsid w:val="005462F8"/>
    <w:rsid w:val="00546857"/>
    <w:rsid w:val="00546902"/>
    <w:rsid w:val="00546BA8"/>
    <w:rsid w:val="00546CC2"/>
    <w:rsid w:val="00546DD8"/>
    <w:rsid w:val="005473AB"/>
    <w:rsid w:val="0054752D"/>
    <w:rsid w:val="00547A2D"/>
    <w:rsid w:val="00550349"/>
    <w:rsid w:val="00550C5C"/>
    <w:rsid w:val="00550CB2"/>
    <w:rsid w:val="00550CCE"/>
    <w:rsid w:val="00551E2F"/>
    <w:rsid w:val="00551E39"/>
    <w:rsid w:val="005521DD"/>
    <w:rsid w:val="0055248B"/>
    <w:rsid w:val="00552942"/>
    <w:rsid w:val="00552AA3"/>
    <w:rsid w:val="00553093"/>
    <w:rsid w:val="0055345C"/>
    <w:rsid w:val="00553C1F"/>
    <w:rsid w:val="00553F2E"/>
    <w:rsid w:val="005540FA"/>
    <w:rsid w:val="0055485F"/>
    <w:rsid w:val="005548DA"/>
    <w:rsid w:val="00554A7D"/>
    <w:rsid w:val="00554DA0"/>
    <w:rsid w:val="00555167"/>
    <w:rsid w:val="00555251"/>
    <w:rsid w:val="00555264"/>
    <w:rsid w:val="005553E4"/>
    <w:rsid w:val="005554FD"/>
    <w:rsid w:val="005555ED"/>
    <w:rsid w:val="00555780"/>
    <w:rsid w:val="00555C03"/>
    <w:rsid w:val="00555DFA"/>
    <w:rsid w:val="00555E19"/>
    <w:rsid w:val="005564F9"/>
    <w:rsid w:val="00556564"/>
    <w:rsid w:val="0055673A"/>
    <w:rsid w:val="0055676D"/>
    <w:rsid w:val="00556EA2"/>
    <w:rsid w:val="0055744A"/>
    <w:rsid w:val="005575A3"/>
    <w:rsid w:val="005576CD"/>
    <w:rsid w:val="00557A82"/>
    <w:rsid w:val="0056012D"/>
    <w:rsid w:val="00560247"/>
    <w:rsid w:val="005605A4"/>
    <w:rsid w:val="00560943"/>
    <w:rsid w:val="00560C15"/>
    <w:rsid w:val="00560F84"/>
    <w:rsid w:val="0056122E"/>
    <w:rsid w:val="005614EB"/>
    <w:rsid w:val="005616A0"/>
    <w:rsid w:val="005616CF"/>
    <w:rsid w:val="00561792"/>
    <w:rsid w:val="0056289E"/>
    <w:rsid w:val="005629A2"/>
    <w:rsid w:val="005635D0"/>
    <w:rsid w:val="00564FBB"/>
    <w:rsid w:val="00565282"/>
    <w:rsid w:val="00565A60"/>
    <w:rsid w:val="00566D0A"/>
    <w:rsid w:val="00566FA1"/>
    <w:rsid w:val="005671A1"/>
    <w:rsid w:val="0056721D"/>
    <w:rsid w:val="0056745D"/>
    <w:rsid w:val="00567495"/>
    <w:rsid w:val="005678AF"/>
    <w:rsid w:val="005678C5"/>
    <w:rsid w:val="00567B84"/>
    <w:rsid w:val="005701BE"/>
    <w:rsid w:val="0057023C"/>
    <w:rsid w:val="00570C12"/>
    <w:rsid w:val="00570C22"/>
    <w:rsid w:val="00570C23"/>
    <w:rsid w:val="00570E84"/>
    <w:rsid w:val="00570F38"/>
    <w:rsid w:val="00570F89"/>
    <w:rsid w:val="00571280"/>
    <w:rsid w:val="005712B6"/>
    <w:rsid w:val="005717EE"/>
    <w:rsid w:val="00571932"/>
    <w:rsid w:val="00571A28"/>
    <w:rsid w:val="00571D08"/>
    <w:rsid w:val="00571E9D"/>
    <w:rsid w:val="0057225B"/>
    <w:rsid w:val="005723BA"/>
    <w:rsid w:val="005728F1"/>
    <w:rsid w:val="00572918"/>
    <w:rsid w:val="00572A4F"/>
    <w:rsid w:val="00572B40"/>
    <w:rsid w:val="0057360A"/>
    <w:rsid w:val="005738E3"/>
    <w:rsid w:val="005738F9"/>
    <w:rsid w:val="00573EF2"/>
    <w:rsid w:val="005743E1"/>
    <w:rsid w:val="005748F9"/>
    <w:rsid w:val="00574AD3"/>
    <w:rsid w:val="00574C3F"/>
    <w:rsid w:val="00574D19"/>
    <w:rsid w:val="005750FF"/>
    <w:rsid w:val="00575231"/>
    <w:rsid w:val="00576027"/>
    <w:rsid w:val="00576795"/>
    <w:rsid w:val="0057688C"/>
    <w:rsid w:val="00576F7F"/>
    <w:rsid w:val="00577108"/>
    <w:rsid w:val="005773F7"/>
    <w:rsid w:val="0057782E"/>
    <w:rsid w:val="00577D55"/>
    <w:rsid w:val="00577E40"/>
    <w:rsid w:val="00577E5F"/>
    <w:rsid w:val="0058001A"/>
    <w:rsid w:val="005800BD"/>
    <w:rsid w:val="005807E8"/>
    <w:rsid w:val="0058174E"/>
    <w:rsid w:val="00581839"/>
    <w:rsid w:val="00581D0C"/>
    <w:rsid w:val="00581D99"/>
    <w:rsid w:val="00581EBD"/>
    <w:rsid w:val="00582579"/>
    <w:rsid w:val="00582EE4"/>
    <w:rsid w:val="005830C4"/>
    <w:rsid w:val="005836EF"/>
    <w:rsid w:val="005839B3"/>
    <w:rsid w:val="00583B64"/>
    <w:rsid w:val="00583DBC"/>
    <w:rsid w:val="005841AA"/>
    <w:rsid w:val="0058447C"/>
    <w:rsid w:val="005845A9"/>
    <w:rsid w:val="0058478A"/>
    <w:rsid w:val="0058483C"/>
    <w:rsid w:val="005848E1"/>
    <w:rsid w:val="00584C0D"/>
    <w:rsid w:val="00584ECB"/>
    <w:rsid w:val="00585137"/>
    <w:rsid w:val="00586244"/>
    <w:rsid w:val="0058628D"/>
    <w:rsid w:val="005864CF"/>
    <w:rsid w:val="005866A9"/>
    <w:rsid w:val="005866C6"/>
    <w:rsid w:val="00586D8F"/>
    <w:rsid w:val="00587090"/>
    <w:rsid w:val="0058734F"/>
    <w:rsid w:val="0058769C"/>
    <w:rsid w:val="005877CC"/>
    <w:rsid w:val="00587A23"/>
    <w:rsid w:val="00587DB3"/>
    <w:rsid w:val="00587DFF"/>
    <w:rsid w:val="0059068E"/>
    <w:rsid w:val="005907FE"/>
    <w:rsid w:val="0059104F"/>
    <w:rsid w:val="00591148"/>
    <w:rsid w:val="005916D8"/>
    <w:rsid w:val="00591755"/>
    <w:rsid w:val="00591C89"/>
    <w:rsid w:val="00591F3B"/>
    <w:rsid w:val="0059222C"/>
    <w:rsid w:val="005922EC"/>
    <w:rsid w:val="00592303"/>
    <w:rsid w:val="005935B6"/>
    <w:rsid w:val="005935CB"/>
    <w:rsid w:val="0059362B"/>
    <w:rsid w:val="00593991"/>
    <w:rsid w:val="00593DEA"/>
    <w:rsid w:val="005941BD"/>
    <w:rsid w:val="0059424F"/>
    <w:rsid w:val="005943A4"/>
    <w:rsid w:val="0059445E"/>
    <w:rsid w:val="00594E60"/>
    <w:rsid w:val="00595348"/>
    <w:rsid w:val="0059578A"/>
    <w:rsid w:val="0059587C"/>
    <w:rsid w:val="00595C99"/>
    <w:rsid w:val="005962F3"/>
    <w:rsid w:val="00596643"/>
    <w:rsid w:val="00596943"/>
    <w:rsid w:val="0059700B"/>
    <w:rsid w:val="005970A4"/>
    <w:rsid w:val="0059712C"/>
    <w:rsid w:val="00597475"/>
    <w:rsid w:val="00597559"/>
    <w:rsid w:val="005975B3"/>
    <w:rsid w:val="0059765E"/>
    <w:rsid w:val="005976F8"/>
    <w:rsid w:val="005A02CF"/>
    <w:rsid w:val="005A04EA"/>
    <w:rsid w:val="005A0ACC"/>
    <w:rsid w:val="005A1BF7"/>
    <w:rsid w:val="005A1C72"/>
    <w:rsid w:val="005A1FC8"/>
    <w:rsid w:val="005A2055"/>
    <w:rsid w:val="005A2410"/>
    <w:rsid w:val="005A24F6"/>
    <w:rsid w:val="005A2783"/>
    <w:rsid w:val="005A2B93"/>
    <w:rsid w:val="005A2B99"/>
    <w:rsid w:val="005A2F7A"/>
    <w:rsid w:val="005A3116"/>
    <w:rsid w:val="005A3257"/>
    <w:rsid w:val="005A3B75"/>
    <w:rsid w:val="005A3D14"/>
    <w:rsid w:val="005A460B"/>
    <w:rsid w:val="005A4689"/>
    <w:rsid w:val="005A4E3C"/>
    <w:rsid w:val="005A5288"/>
    <w:rsid w:val="005A62D7"/>
    <w:rsid w:val="005A6513"/>
    <w:rsid w:val="005A6E36"/>
    <w:rsid w:val="005A7D1D"/>
    <w:rsid w:val="005B0196"/>
    <w:rsid w:val="005B03E8"/>
    <w:rsid w:val="005B07E8"/>
    <w:rsid w:val="005B0A9F"/>
    <w:rsid w:val="005B101C"/>
    <w:rsid w:val="005B16A0"/>
    <w:rsid w:val="005B16CE"/>
    <w:rsid w:val="005B1936"/>
    <w:rsid w:val="005B1AF8"/>
    <w:rsid w:val="005B297F"/>
    <w:rsid w:val="005B29F9"/>
    <w:rsid w:val="005B2B0E"/>
    <w:rsid w:val="005B394F"/>
    <w:rsid w:val="005B3D21"/>
    <w:rsid w:val="005B40DF"/>
    <w:rsid w:val="005B42CC"/>
    <w:rsid w:val="005B4468"/>
    <w:rsid w:val="005B4481"/>
    <w:rsid w:val="005B4EEA"/>
    <w:rsid w:val="005B519B"/>
    <w:rsid w:val="005B57F1"/>
    <w:rsid w:val="005B5A29"/>
    <w:rsid w:val="005B60DD"/>
    <w:rsid w:val="005B63A0"/>
    <w:rsid w:val="005B65F3"/>
    <w:rsid w:val="005B76EF"/>
    <w:rsid w:val="005C0191"/>
    <w:rsid w:val="005C02F8"/>
    <w:rsid w:val="005C03BA"/>
    <w:rsid w:val="005C0484"/>
    <w:rsid w:val="005C061C"/>
    <w:rsid w:val="005C06F0"/>
    <w:rsid w:val="005C0A41"/>
    <w:rsid w:val="005C0E34"/>
    <w:rsid w:val="005C2A19"/>
    <w:rsid w:val="005C2AC0"/>
    <w:rsid w:val="005C2B90"/>
    <w:rsid w:val="005C3163"/>
    <w:rsid w:val="005C31BD"/>
    <w:rsid w:val="005C32BD"/>
    <w:rsid w:val="005C32E6"/>
    <w:rsid w:val="005C3483"/>
    <w:rsid w:val="005C3A93"/>
    <w:rsid w:val="005C3BDB"/>
    <w:rsid w:val="005C4004"/>
    <w:rsid w:val="005C4133"/>
    <w:rsid w:val="005C4142"/>
    <w:rsid w:val="005C423E"/>
    <w:rsid w:val="005C432F"/>
    <w:rsid w:val="005C4792"/>
    <w:rsid w:val="005C4BB7"/>
    <w:rsid w:val="005C5178"/>
    <w:rsid w:val="005C5540"/>
    <w:rsid w:val="005C557A"/>
    <w:rsid w:val="005C5A15"/>
    <w:rsid w:val="005C688C"/>
    <w:rsid w:val="005C69C3"/>
    <w:rsid w:val="005C6B90"/>
    <w:rsid w:val="005C6FC1"/>
    <w:rsid w:val="005C7486"/>
    <w:rsid w:val="005C74A8"/>
    <w:rsid w:val="005C76E9"/>
    <w:rsid w:val="005C7E6E"/>
    <w:rsid w:val="005C7EFE"/>
    <w:rsid w:val="005D002D"/>
    <w:rsid w:val="005D0204"/>
    <w:rsid w:val="005D02BA"/>
    <w:rsid w:val="005D0783"/>
    <w:rsid w:val="005D1877"/>
    <w:rsid w:val="005D1A51"/>
    <w:rsid w:val="005D1CD2"/>
    <w:rsid w:val="005D1D87"/>
    <w:rsid w:val="005D1DA5"/>
    <w:rsid w:val="005D22D6"/>
    <w:rsid w:val="005D247D"/>
    <w:rsid w:val="005D286D"/>
    <w:rsid w:val="005D28EA"/>
    <w:rsid w:val="005D2C5D"/>
    <w:rsid w:val="005D2C98"/>
    <w:rsid w:val="005D2CB0"/>
    <w:rsid w:val="005D3297"/>
    <w:rsid w:val="005D39C4"/>
    <w:rsid w:val="005D407A"/>
    <w:rsid w:val="005D4297"/>
    <w:rsid w:val="005D4433"/>
    <w:rsid w:val="005D4529"/>
    <w:rsid w:val="005D4A8D"/>
    <w:rsid w:val="005D4D9F"/>
    <w:rsid w:val="005D4E03"/>
    <w:rsid w:val="005D4FA1"/>
    <w:rsid w:val="005D55AD"/>
    <w:rsid w:val="005D62B1"/>
    <w:rsid w:val="005D62C3"/>
    <w:rsid w:val="005D6316"/>
    <w:rsid w:val="005D65AA"/>
    <w:rsid w:val="005D6701"/>
    <w:rsid w:val="005D6858"/>
    <w:rsid w:val="005D691D"/>
    <w:rsid w:val="005D694E"/>
    <w:rsid w:val="005D6AB2"/>
    <w:rsid w:val="005D6EC1"/>
    <w:rsid w:val="005D74EE"/>
    <w:rsid w:val="005D7837"/>
    <w:rsid w:val="005E0DBB"/>
    <w:rsid w:val="005E12C1"/>
    <w:rsid w:val="005E12F1"/>
    <w:rsid w:val="005E1435"/>
    <w:rsid w:val="005E205D"/>
    <w:rsid w:val="005E214A"/>
    <w:rsid w:val="005E27D3"/>
    <w:rsid w:val="005E2E98"/>
    <w:rsid w:val="005E300F"/>
    <w:rsid w:val="005E3196"/>
    <w:rsid w:val="005E36B0"/>
    <w:rsid w:val="005E38D1"/>
    <w:rsid w:val="005E394C"/>
    <w:rsid w:val="005E4503"/>
    <w:rsid w:val="005E4BBB"/>
    <w:rsid w:val="005E4C0E"/>
    <w:rsid w:val="005E5406"/>
    <w:rsid w:val="005E54F7"/>
    <w:rsid w:val="005E593F"/>
    <w:rsid w:val="005E59C0"/>
    <w:rsid w:val="005E59C8"/>
    <w:rsid w:val="005E5B29"/>
    <w:rsid w:val="005E5F66"/>
    <w:rsid w:val="005E5FE3"/>
    <w:rsid w:val="005E6547"/>
    <w:rsid w:val="005E6678"/>
    <w:rsid w:val="005E6884"/>
    <w:rsid w:val="005E7880"/>
    <w:rsid w:val="005E7B6E"/>
    <w:rsid w:val="005E7DE2"/>
    <w:rsid w:val="005F00CF"/>
    <w:rsid w:val="005F02AE"/>
    <w:rsid w:val="005F044C"/>
    <w:rsid w:val="005F0780"/>
    <w:rsid w:val="005F0A8A"/>
    <w:rsid w:val="005F0D6E"/>
    <w:rsid w:val="005F1082"/>
    <w:rsid w:val="005F1482"/>
    <w:rsid w:val="005F17BA"/>
    <w:rsid w:val="005F17FD"/>
    <w:rsid w:val="005F1C34"/>
    <w:rsid w:val="005F24B0"/>
    <w:rsid w:val="005F2B30"/>
    <w:rsid w:val="005F2D10"/>
    <w:rsid w:val="005F2F39"/>
    <w:rsid w:val="005F34BC"/>
    <w:rsid w:val="005F4731"/>
    <w:rsid w:val="005F475B"/>
    <w:rsid w:val="005F4ACE"/>
    <w:rsid w:val="005F4BD0"/>
    <w:rsid w:val="005F4ED3"/>
    <w:rsid w:val="005F5765"/>
    <w:rsid w:val="005F5A8C"/>
    <w:rsid w:val="005F6397"/>
    <w:rsid w:val="005F6636"/>
    <w:rsid w:val="005F66AE"/>
    <w:rsid w:val="005F6C27"/>
    <w:rsid w:val="005F6E01"/>
    <w:rsid w:val="005F7301"/>
    <w:rsid w:val="00600052"/>
    <w:rsid w:val="006001A5"/>
    <w:rsid w:val="006005E3"/>
    <w:rsid w:val="00600B98"/>
    <w:rsid w:val="00600C67"/>
    <w:rsid w:val="00600DF9"/>
    <w:rsid w:val="006010A5"/>
    <w:rsid w:val="006010F6"/>
    <w:rsid w:val="00601AC3"/>
    <w:rsid w:val="00601E8D"/>
    <w:rsid w:val="0060229B"/>
    <w:rsid w:val="006026DE"/>
    <w:rsid w:val="006029D3"/>
    <w:rsid w:val="00602B4B"/>
    <w:rsid w:val="00602D8E"/>
    <w:rsid w:val="00602FE4"/>
    <w:rsid w:val="006036F7"/>
    <w:rsid w:val="00603FC6"/>
    <w:rsid w:val="0060425F"/>
    <w:rsid w:val="006044E8"/>
    <w:rsid w:val="006045CB"/>
    <w:rsid w:val="00604DAE"/>
    <w:rsid w:val="006056D8"/>
    <w:rsid w:val="00605D9C"/>
    <w:rsid w:val="00606146"/>
    <w:rsid w:val="00606170"/>
    <w:rsid w:val="0060660E"/>
    <w:rsid w:val="006068F8"/>
    <w:rsid w:val="00606D14"/>
    <w:rsid w:val="006070BF"/>
    <w:rsid w:val="00607274"/>
    <w:rsid w:val="00607BBD"/>
    <w:rsid w:val="00607C0E"/>
    <w:rsid w:val="00610B50"/>
    <w:rsid w:val="00610D46"/>
    <w:rsid w:val="00612084"/>
    <w:rsid w:val="006124C2"/>
    <w:rsid w:val="00612575"/>
    <w:rsid w:val="006128C2"/>
    <w:rsid w:val="0061321A"/>
    <w:rsid w:val="00613353"/>
    <w:rsid w:val="006133D1"/>
    <w:rsid w:val="00613722"/>
    <w:rsid w:val="00613FD3"/>
    <w:rsid w:val="00614126"/>
    <w:rsid w:val="006141DC"/>
    <w:rsid w:val="00614240"/>
    <w:rsid w:val="0061424E"/>
    <w:rsid w:val="00614340"/>
    <w:rsid w:val="0061483B"/>
    <w:rsid w:val="00615219"/>
    <w:rsid w:val="0061595A"/>
    <w:rsid w:val="00615C8E"/>
    <w:rsid w:val="00616094"/>
    <w:rsid w:val="00616338"/>
    <w:rsid w:val="00616B89"/>
    <w:rsid w:val="00616F20"/>
    <w:rsid w:val="00616F5C"/>
    <w:rsid w:val="006172DF"/>
    <w:rsid w:val="006173AB"/>
    <w:rsid w:val="006177E6"/>
    <w:rsid w:val="006178D2"/>
    <w:rsid w:val="0062067A"/>
    <w:rsid w:val="0062080F"/>
    <w:rsid w:val="00620ABE"/>
    <w:rsid w:val="00620FF0"/>
    <w:rsid w:val="0062125F"/>
    <w:rsid w:val="0062138F"/>
    <w:rsid w:val="00621787"/>
    <w:rsid w:val="00621833"/>
    <w:rsid w:val="006218A4"/>
    <w:rsid w:val="00621BB4"/>
    <w:rsid w:val="00621DFD"/>
    <w:rsid w:val="00621ECC"/>
    <w:rsid w:val="006234A8"/>
    <w:rsid w:val="006235F1"/>
    <w:rsid w:val="00624BC1"/>
    <w:rsid w:val="00624ED1"/>
    <w:rsid w:val="0062504F"/>
    <w:rsid w:val="006253D9"/>
    <w:rsid w:val="006254E2"/>
    <w:rsid w:val="006256F8"/>
    <w:rsid w:val="006257B7"/>
    <w:rsid w:val="00625981"/>
    <w:rsid w:val="00625A8A"/>
    <w:rsid w:val="00625FAD"/>
    <w:rsid w:val="00626597"/>
    <w:rsid w:val="00626A28"/>
    <w:rsid w:val="00626BD6"/>
    <w:rsid w:val="00626F95"/>
    <w:rsid w:val="00627457"/>
    <w:rsid w:val="00627568"/>
    <w:rsid w:val="00627659"/>
    <w:rsid w:val="006279FA"/>
    <w:rsid w:val="00630337"/>
    <w:rsid w:val="0063078B"/>
    <w:rsid w:val="0063088D"/>
    <w:rsid w:val="00630D31"/>
    <w:rsid w:val="00631336"/>
    <w:rsid w:val="0063156A"/>
    <w:rsid w:val="006318C4"/>
    <w:rsid w:val="00631BEC"/>
    <w:rsid w:val="00631D96"/>
    <w:rsid w:val="00632001"/>
    <w:rsid w:val="006322CA"/>
    <w:rsid w:val="00632965"/>
    <w:rsid w:val="00632B3A"/>
    <w:rsid w:val="00633162"/>
    <w:rsid w:val="0063362B"/>
    <w:rsid w:val="00633F88"/>
    <w:rsid w:val="00634720"/>
    <w:rsid w:val="00634C51"/>
    <w:rsid w:val="00635160"/>
    <w:rsid w:val="006355C3"/>
    <w:rsid w:val="0063560C"/>
    <w:rsid w:val="00635688"/>
    <w:rsid w:val="006357A8"/>
    <w:rsid w:val="00635807"/>
    <w:rsid w:val="00635991"/>
    <w:rsid w:val="00635BB4"/>
    <w:rsid w:val="00636631"/>
    <w:rsid w:val="00636B5C"/>
    <w:rsid w:val="00636BAC"/>
    <w:rsid w:val="00636C0B"/>
    <w:rsid w:val="00636FD8"/>
    <w:rsid w:val="006379A6"/>
    <w:rsid w:val="00637FF2"/>
    <w:rsid w:val="006404AE"/>
    <w:rsid w:val="00640554"/>
    <w:rsid w:val="00640742"/>
    <w:rsid w:val="00640D63"/>
    <w:rsid w:val="006410FB"/>
    <w:rsid w:val="0064116B"/>
    <w:rsid w:val="006415FC"/>
    <w:rsid w:val="00642317"/>
    <w:rsid w:val="00642F14"/>
    <w:rsid w:val="00643848"/>
    <w:rsid w:val="00643B92"/>
    <w:rsid w:val="00643BE2"/>
    <w:rsid w:val="00643DD1"/>
    <w:rsid w:val="00644C59"/>
    <w:rsid w:val="00644DDB"/>
    <w:rsid w:val="00644FF3"/>
    <w:rsid w:val="006450AB"/>
    <w:rsid w:val="006453B3"/>
    <w:rsid w:val="0064560D"/>
    <w:rsid w:val="0064561F"/>
    <w:rsid w:val="006456DB"/>
    <w:rsid w:val="00646355"/>
    <w:rsid w:val="006465F3"/>
    <w:rsid w:val="0064662F"/>
    <w:rsid w:val="00646F4F"/>
    <w:rsid w:val="00647035"/>
    <w:rsid w:val="00647A91"/>
    <w:rsid w:val="00647C6F"/>
    <w:rsid w:val="00647CD5"/>
    <w:rsid w:val="00650047"/>
    <w:rsid w:val="0065044C"/>
    <w:rsid w:val="0065092B"/>
    <w:rsid w:val="0065096B"/>
    <w:rsid w:val="00650D50"/>
    <w:rsid w:val="00650D8E"/>
    <w:rsid w:val="00651292"/>
    <w:rsid w:val="00651669"/>
    <w:rsid w:val="006516A1"/>
    <w:rsid w:val="00651CF7"/>
    <w:rsid w:val="006521C9"/>
    <w:rsid w:val="00652333"/>
    <w:rsid w:val="006523E3"/>
    <w:rsid w:val="00652EEF"/>
    <w:rsid w:val="00653178"/>
    <w:rsid w:val="0065393C"/>
    <w:rsid w:val="00653BD8"/>
    <w:rsid w:val="00653DCE"/>
    <w:rsid w:val="00653ED9"/>
    <w:rsid w:val="00654614"/>
    <w:rsid w:val="006547D4"/>
    <w:rsid w:val="00654AE9"/>
    <w:rsid w:val="00654E57"/>
    <w:rsid w:val="00655162"/>
    <w:rsid w:val="0065549F"/>
    <w:rsid w:val="0065599E"/>
    <w:rsid w:val="00655E81"/>
    <w:rsid w:val="00655F09"/>
    <w:rsid w:val="00656462"/>
    <w:rsid w:val="0065658A"/>
    <w:rsid w:val="00656627"/>
    <w:rsid w:val="00656B56"/>
    <w:rsid w:val="00656B82"/>
    <w:rsid w:val="00656DB9"/>
    <w:rsid w:val="00656E09"/>
    <w:rsid w:val="00657134"/>
    <w:rsid w:val="00657EB2"/>
    <w:rsid w:val="00660229"/>
    <w:rsid w:val="00660374"/>
    <w:rsid w:val="00660DDB"/>
    <w:rsid w:val="006611B9"/>
    <w:rsid w:val="006614C0"/>
    <w:rsid w:val="006616CA"/>
    <w:rsid w:val="00661BD2"/>
    <w:rsid w:val="00661C10"/>
    <w:rsid w:val="0066250E"/>
    <w:rsid w:val="0066268E"/>
    <w:rsid w:val="00662728"/>
    <w:rsid w:val="00662849"/>
    <w:rsid w:val="00662BE0"/>
    <w:rsid w:val="00662DC2"/>
    <w:rsid w:val="0066345C"/>
    <w:rsid w:val="00663636"/>
    <w:rsid w:val="00663A0E"/>
    <w:rsid w:val="00663CAF"/>
    <w:rsid w:val="00663FBB"/>
    <w:rsid w:val="0066421B"/>
    <w:rsid w:val="00664626"/>
    <w:rsid w:val="006648F0"/>
    <w:rsid w:val="00664AF6"/>
    <w:rsid w:val="00664B0C"/>
    <w:rsid w:val="00665359"/>
    <w:rsid w:val="0066544D"/>
    <w:rsid w:val="006655B8"/>
    <w:rsid w:val="00666508"/>
    <w:rsid w:val="006666E5"/>
    <w:rsid w:val="00666C91"/>
    <w:rsid w:val="00667ADA"/>
    <w:rsid w:val="00667AEC"/>
    <w:rsid w:val="00667BA2"/>
    <w:rsid w:val="00667CA9"/>
    <w:rsid w:val="006700CC"/>
    <w:rsid w:val="006704FC"/>
    <w:rsid w:val="00670A7D"/>
    <w:rsid w:val="006714D0"/>
    <w:rsid w:val="00671F32"/>
    <w:rsid w:val="00671FB1"/>
    <w:rsid w:val="0067287C"/>
    <w:rsid w:val="00672B46"/>
    <w:rsid w:val="006739CB"/>
    <w:rsid w:val="00673F0F"/>
    <w:rsid w:val="00674AB6"/>
    <w:rsid w:val="00674DC9"/>
    <w:rsid w:val="006751CE"/>
    <w:rsid w:val="00675628"/>
    <w:rsid w:val="00675848"/>
    <w:rsid w:val="006759AE"/>
    <w:rsid w:val="00675FEE"/>
    <w:rsid w:val="0067637F"/>
    <w:rsid w:val="006764C9"/>
    <w:rsid w:val="00676740"/>
    <w:rsid w:val="00676F0C"/>
    <w:rsid w:val="00677173"/>
    <w:rsid w:val="00677228"/>
    <w:rsid w:val="006776DE"/>
    <w:rsid w:val="0067778F"/>
    <w:rsid w:val="00677894"/>
    <w:rsid w:val="00677CD1"/>
    <w:rsid w:val="00677D55"/>
    <w:rsid w:val="00680396"/>
    <w:rsid w:val="00680544"/>
    <w:rsid w:val="00680601"/>
    <w:rsid w:val="00680727"/>
    <w:rsid w:val="00680D6C"/>
    <w:rsid w:val="00680EEC"/>
    <w:rsid w:val="00680EF5"/>
    <w:rsid w:val="006813B4"/>
    <w:rsid w:val="00681B67"/>
    <w:rsid w:val="00681B74"/>
    <w:rsid w:val="00681DF6"/>
    <w:rsid w:val="00682042"/>
    <w:rsid w:val="0068267B"/>
    <w:rsid w:val="00682A01"/>
    <w:rsid w:val="00682C1B"/>
    <w:rsid w:val="006831DB"/>
    <w:rsid w:val="006834C2"/>
    <w:rsid w:val="006835CE"/>
    <w:rsid w:val="0068366B"/>
    <w:rsid w:val="00683C60"/>
    <w:rsid w:val="00683DF2"/>
    <w:rsid w:val="00683F55"/>
    <w:rsid w:val="006841C0"/>
    <w:rsid w:val="00684BEC"/>
    <w:rsid w:val="00684C3A"/>
    <w:rsid w:val="00684F9A"/>
    <w:rsid w:val="00684FCE"/>
    <w:rsid w:val="00685424"/>
    <w:rsid w:val="0068558B"/>
    <w:rsid w:val="006858E4"/>
    <w:rsid w:val="00685EEF"/>
    <w:rsid w:val="00686072"/>
    <w:rsid w:val="00686168"/>
    <w:rsid w:val="0068629C"/>
    <w:rsid w:val="006866E0"/>
    <w:rsid w:val="00686A45"/>
    <w:rsid w:val="00686E19"/>
    <w:rsid w:val="00686E96"/>
    <w:rsid w:val="00687A1A"/>
    <w:rsid w:val="00687D77"/>
    <w:rsid w:val="0069004A"/>
    <w:rsid w:val="00690648"/>
    <w:rsid w:val="006908B0"/>
    <w:rsid w:val="00690B77"/>
    <w:rsid w:val="006916B5"/>
    <w:rsid w:val="00691776"/>
    <w:rsid w:val="00691EF4"/>
    <w:rsid w:val="00691FA0"/>
    <w:rsid w:val="00692457"/>
    <w:rsid w:val="00692492"/>
    <w:rsid w:val="00692D37"/>
    <w:rsid w:val="00693111"/>
    <w:rsid w:val="0069350E"/>
    <w:rsid w:val="00693960"/>
    <w:rsid w:val="006944CA"/>
    <w:rsid w:val="00694593"/>
    <w:rsid w:val="00695063"/>
    <w:rsid w:val="006950B0"/>
    <w:rsid w:val="006957FD"/>
    <w:rsid w:val="00696B03"/>
    <w:rsid w:val="00697105"/>
    <w:rsid w:val="00697438"/>
    <w:rsid w:val="00697454"/>
    <w:rsid w:val="006974D6"/>
    <w:rsid w:val="0069796B"/>
    <w:rsid w:val="00697975"/>
    <w:rsid w:val="00697CE8"/>
    <w:rsid w:val="00697D04"/>
    <w:rsid w:val="00697F73"/>
    <w:rsid w:val="006A01B4"/>
    <w:rsid w:val="006A0518"/>
    <w:rsid w:val="006A0A10"/>
    <w:rsid w:val="006A0BCF"/>
    <w:rsid w:val="006A0E1C"/>
    <w:rsid w:val="006A12D9"/>
    <w:rsid w:val="006A1EE1"/>
    <w:rsid w:val="006A21FA"/>
    <w:rsid w:val="006A27AB"/>
    <w:rsid w:val="006A2C39"/>
    <w:rsid w:val="006A301C"/>
    <w:rsid w:val="006A358B"/>
    <w:rsid w:val="006A3C44"/>
    <w:rsid w:val="006A4734"/>
    <w:rsid w:val="006A47AE"/>
    <w:rsid w:val="006A505F"/>
    <w:rsid w:val="006A569E"/>
    <w:rsid w:val="006A577B"/>
    <w:rsid w:val="006A62B4"/>
    <w:rsid w:val="006A6689"/>
    <w:rsid w:val="006A66B7"/>
    <w:rsid w:val="006A6D21"/>
    <w:rsid w:val="006A7030"/>
    <w:rsid w:val="006A7635"/>
    <w:rsid w:val="006A7CB0"/>
    <w:rsid w:val="006A7CF0"/>
    <w:rsid w:val="006B0445"/>
    <w:rsid w:val="006B04B3"/>
    <w:rsid w:val="006B0742"/>
    <w:rsid w:val="006B0EA9"/>
    <w:rsid w:val="006B1092"/>
    <w:rsid w:val="006B12A9"/>
    <w:rsid w:val="006B18B6"/>
    <w:rsid w:val="006B1D74"/>
    <w:rsid w:val="006B1F88"/>
    <w:rsid w:val="006B213E"/>
    <w:rsid w:val="006B2212"/>
    <w:rsid w:val="006B2538"/>
    <w:rsid w:val="006B2C69"/>
    <w:rsid w:val="006B2C6D"/>
    <w:rsid w:val="006B2E20"/>
    <w:rsid w:val="006B340B"/>
    <w:rsid w:val="006B3458"/>
    <w:rsid w:val="006B3747"/>
    <w:rsid w:val="006B399F"/>
    <w:rsid w:val="006B4769"/>
    <w:rsid w:val="006B4A8C"/>
    <w:rsid w:val="006B4DA3"/>
    <w:rsid w:val="006B51B9"/>
    <w:rsid w:val="006B578D"/>
    <w:rsid w:val="006B5DBE"/>
    <w:rsid w:val="006B65C8"/>
    <w:rsid w:val="006B6796"/>
    <w:rsid w:val="006B6E83"/>
    <w:rsid w:val="006B7343"/>
    <w:rsid w:val="006B7360"/>
    <w:rsid w:val="006B73DC"/>
    <w:rsid w:val="006B7590"/>
    <w:rsid w:val="006B7683"/>
    <w:rsid w:val="006B76E1"/>
    <w:rsid w:val="006C0262"/>
    <w:rsid w:val="006C03AB"/>
    <w:rsid w:val="006C04A1"/>
    <w:rsid w:val="006C06EE"/>
    <w:rsid w:val="006C1054"/>
    <w:rsid w:val="006C1210"/>
    <w:rsid w:val="006C1BD8"/>
    <w:rsid w:val="006C2505"/>
    <w:rsid w:val="006C27E6"/>
    <w:rsid w:val="006C2928"/>
    <w:rsid w:val="006C2CFA"/>
    <w:rsid w:val="006C2F5B"/>
    <w:rsid w:val="006C3247"/>
    <w:rsid w:val="006C3D78"/>
    <w:rsid w:val="006C5D99"/>
    <w:rsid w:val="006C5FE2"/>
    <w:rsid w:val="006C69F3"/>
    <w:rsid w:val="006C6B50"/>
    <w:rsid w:val="006C6BBB"/>
    <w:rsid w:val="006C6EB0"/>
    <w:rsid w:val="006C6EE1"/>
    <w:rsid w:val="006C705E"/>
    <w:rsid w:val="006C73A1"/>
    <w:rsid w:val="006C780D"/>
    <w:rsid w:val="006C7C16"/>
    <w:rsid w:val="006C7FD5"/>
    <w:rsid w:val="006D0048"/>
    <w:rsid w:val="006D15DA"/>
    <w:rsid w:val="006D1BDF"/>
    <w:rsid w:val="006D1C88"/>
    <w:rsid w:val="006D1DD7"/>
    <w:rsid w:val="006D1E2C"/>
    <w:rsid w:val="006D29A6"/>
    <w:rsid w:val="006D2A8F"/>
    <w:rsid w:val="006D2D4F"/>
    <w:rsid w:val="006D2F4E"/>
    <w:rsid w:val="006D2F8E"/>
    <w:rsid w:val="006D3108"/>
    <w:rsid w:val="006D32BF"/>
    <w:rsid w:val="006D360D"/>
    <w:rsid w:val="006D3824"/>
    <w:rsid w:val="006D4674"/>
    <w:rsid w:val="006D468E"/>
    <w:rsid w:val="006D47D2"/>
    <w:rsid w:val="006D49C4"/>
    <w:rsid w:val="006D4CA1"/>
    <w:rsid w:val="006D5256"/>
    <w:rsid w:val="006D5300"/>
    <w:rsid w:val="006D54AD"/>
    <w:rsid w:val="006D5BD0"/>
    <w:rsid w:val="006D5C73"/>
    <w:rsid w:val="006D5FC7"/>
    <w:rsid w:val="006D680A"/>
    <w:rsid w:val="006D6B90"/>
    <w:rsid w:val="006D6F6E"/>
    <w:rsid w:val="006D6FFC"/>
    <w:rsid w:val="006D73E6"/>
    <w:rsid w:val="006D764A"/>
    <w:rsid w:val="006D7E70"/>
    <w:rsid w:val="006D7F97"/>
    <w:rsid w:val="006D7FF9"/>
    <w:rsid w:val="006E05FB"/>
    <w:rsid w:val="006E0CB4"/>
    <w:rsid w:val="006E13B3"/>
    <w:rsid w:val="006E1578"/>
    <w:rsid w:val="006E1686"/>
    <w:rsid w:val="006E196B"/>
    <w:rsid w:val="006E1D5C"/>
    <w:rsid w:val="006E1DDE"/>
    <w:rsid w:val="006E1FB8"/>
    <w:rsid w:val="006E20B4"/>
    <w:rsid w:val="006E2109"/>
    <w:rsid w:val="006E271E"/>
    <w:rsid w:val="006E2D29"/>
    <w:rsid w:val="006E2DEB"/>
    <w:rsid w:val="006E3129"/>
    <w:rsid w:val="006E32E7"/>
    <w:rsid w:val="006E354E"/>
    <w:rsid w:val="006E3663"/>
    <w:rsid w:val="006E40D1"/>
    <w:rsid w:val="006E4BC3"/>
    <w:rsid w:val="006E4DE9"/>
    <w:rsid w:val="006E5098"/>
    <w:rsid w:val="006E513A"/>
    <w:rsid w:val="006E5E25"/>
    <w:rsid w:val="006E60B2"/>
    <w:rsid w:val="006E6298"/>
    <w:rsid w:val="006E62FA"/>
    <w:rsid w:val="006E6CF9"/>
    <w:rsid w:val="006E7385"/>
    <w:rsid w:val="006E7AA6"/>
    <w:rsid w:val="006E7BAB"/>
    <w:rsid w:val="006E7D4A"/>
    <w:rsid w:val="006E7D5E"/>
    <w:rsid w:val="006E7DD2"/>
    <w:rsid w:val="006F0324"/>
    <w:rsid w:val="006F068A"/>
    <w:rsid w:val="006F0878"/>
    <w:rsid w:val="006F08F9"/>
    <w:rsid w:val="006F1010"/>
    <w:rsid w:val="006F1529"/>
    <w:rsid w:val="006F163E"/>
    <w:rsid w:val="006F16E4"/>
    <w:rsid w:val="006F17AD"/>
    <w:rsid w:val="006F19ED"/>
    <w:rsid w:val="006F240B"/>
    <w:rsid w:val="006F2635"/>
    <w:rsid w:val="006F2863"/>
    <w:rsid w:val="006F288A"/>
    <w:rsid w:val="006F2919"/>
    <w:rsid w:val="006F3046"/>
    <w:rsid w:val="006F3253"/>
    <w:rsid w:val="006F34D0"/>
    <w:rsid w:val="006F3B83"/>
    <w:rsid w:val="006F3C23"/>
    <w:rsid w:val="006F3D76"/>
    <w:rsid w:val="006F4CD5"/>
    <w:rsid w:val="006F51DC"/>
    <w:rsid w:val="006F5670"/>
    <w:rsid w:val="006F5AF7"/>
    <w:rsid w:val="006F5BAB"/>
    <w:rsid w:val="006F60B1"/>
    <w:rsid w:val="006F61EC"/>
    <w:rsid w:val="006F620D"/>
    <w:rsid w:val="006F62C0"/>
    <w:rsid w:val="006F6867"/>
    <w:rsid w:val="006F6AAE"/>
    <w:rsid w:val="006F737D"/>
    <w:rsid w:val="006F7F9B"/>
    <w:rsid w:val="007001E8"/>
    <w:rsid w:val="007002A1"/>
    <w:rsid w:val="007010A0"/>
    <w:rsid w:val="007012C2"/>
    <w:rsid w:val="00701477"/>
    <w:rsid w:val="00701502"/>
    <w:rsid w:val="0070179C"/>
    <w:rsid w:val="00701812"/>
    <w:rsid w:val="007018ED"/>
    <w:rsid w:val="00701B8C"/>
    <w:rsid w:val="00702827"/>
    <w:rsid w:val="00702964"/>
    <w:rsid w:val="00702B10"/>
    <w:rsid w:val="00702DA6"/>
    <w:rsid w:val="00702E35"/>
    <w:rsid w:val="007032BA"/>
    <w:rsid w:val="00703E75"/>
    <w:rsid w:val="0070410F"/>
    <w:rsid w:val="00704443"/>
    <w:rsid w:val="007044DA"/>
    <w:rsid w:val="00704867"/>
    <w:rsid w:val="00704C4F"/>
    <w:rsid w:val="00704D68"/>
    <w:rsid w:val="00704D7A"/>
    <w:rsid w:val="00705517"/>
    <w:rsid w:val="0070578A"/>
    <w:rsid w:val="007057F8"/>
    <w:rsid w:val="00705AC8"/>
    <w:rsid w:val="00706547"/>
    <w:rsid w:val="00706978"/>
    <w:rsid w:val="00706EAC"/>
    <w:rsid w:val="0070729D"/>
    <w:rsid w:val="00707BAC"/>
    <w:rsid w:val="00707C7E"/>
    <w:rsid w:val="0071051A"/>
    <w:rsid w:val="00710BFF"/>
    <w:rsid w:val="00711350"/>
    <w:rsid w:val="007118C0"/>
    <w:rsid w:val="0071233B"/>
    <w:rsid w:val="007125C4"/>
    <w:rsid w:val="00713001"/>
    <w:rsid w:val="007130E3"/>
    <w:rsid w:val="00713165"/>
    <w:rsid w:val="00713319"/>
    <w:rsid w:val="007133DB"/>
    <w:rsid w:val="00713540"/>
    <w:rsid w:val="00713574"/>
    <w:rsid w:val="0071371C"/>
    <w:rsid w:val="00713929"/>
    <w:rsid w:val="00713C6B"/>
    <w:rsid w:val="00713F4F"/>
    <w:rsid w:val="00713F54"/>
    <w:rsid w:val="00714A8C"/>
    <w:rsid w:val="007150D3"/>
    <w:rsid w:val="00715208"/>
    <w:rsid w:val="00715A99"/>
    <w:rsid w:val="00715FCB"/>
    <w:rsid w:val="00715FFD"/>
    <w:rsid w:val="007160D5"/>
    <w:rsid w:val="00716179"/>
    <w:rsid w:val="007164D0"/>
    <w:rsid w:val="007165F3"/>
    <w:rsid w:val="00716664"/>
    <w:rsid w:val="00717093"/>
    <w:rsid w:val="007174E2"/>
    <w:rsid w:val="00717516"/>
    <w:rsid w:val="00717682"/>
    <w:rsid w:val="00717877"/>
    <w:rsid w:val="0072020E"/>
    <w:rsid w:val="007205B9"/>
    <w:rsid w:val="007205E4"/>
    <w:rsid w:val="00720796"/>
    <w:rsid w:val="00720925"/>
    <w:rsid w:val="007218E4"/>
    <w:rsid w:val="0072263C"/>
    <w:rsid w:val="00722CC5"/>
    <w:rsid w:val="00722DC7"/>
    <w:rsid w:val="00722E09"/>
    <w:rsid w:val="007242EB"/>
    <w:rsid w:val="00724764"/>
    <w:rsid w:val="007248F9"/>
    <w:rsid w:val="00724B49"/>
    <w:rsid w:val="00725671"/>
    <w:rsid w:val="0072585C"/>
    <w:rsid w:val="00725BAF"/>
    <w:rsid w:val="00725DF9"/>
    <w:rsid w:val="00725F40"/>
    <w:rsid w:val="00725FA8"/>
    <w:rsid w:val="00726447"/>
    <w:rsid w:val="007269AD"/>
    <w:rsid w:val="00726CF5"/>
    <w:rsid w:val="00726D45"/>
    <w:rsid w:val="00726D96"/>
    <w:rsid w:val="00727084"/>
    <w:rsid w:val="00727153"/>
    <w:rsid w:val="00727A1D"/>
    <w:rsid w:val="00730297"/>
    <w:rsid w:val="0073034C"/>
    <w:rsid w:val="00730BE9"/>
    <w:rsid w:val="00730D5F"/>
    <w:rsid w:val="00730E3D"/>
    <w:rsid w:val="00730EB1"/>
    <w:rsid w:val="007316B9"/>
    <w:rsid w:val="00731711"/>
    <w:rsid w:val="00731C4F"/>
    <w:rsid w:val="00731CE9"/>
    <w:rsid w:val="00731F1B"/>
    <w:rsid w:val="007323BE"/>
    <w:rsid w:val="0073241D"/>
    <w:rsid w:val="00732832"/>
    <w:rsid w:val="007328F8"/>
    <w:rsid w:val="00732CAE"/>
    <w:rsid w:val="00732EA6"/>
    <w:rsid w:val="0073301F"/>
    <w:rsid w:val="007332CF"/>
    <w:rsid w:val="0073368F"/>
    <w:rsid w:val="00733A18"/>
    <w:rsid w:val="00733D48"/>
    <w:rsid w:val="00733E3C"/>
    <w:rsid w:val="00733FC5"/>
    <w:rsid w:val="00734204"/>
    <w:rsid w:val="007345E2"/>
    <w:rsid w:val="00734C6F"/>
    <w:rsid w:val="00735804"/>
    <w:rsid w:val="0073591F"/>
    <w:rsid w:val="00735DC2"/>
    <w:rsid w:val="00735E40"/>
    <w:rsid w:val="00736B30"/>
    <w:rsid w:val="00736F55"/>
    <w:rsid w:val="00737854"/>
    <w:rsid w:val="00737B9C"/>
    <w:rsid w:val="0074014F"/>
    <w:rsid w:val="007401D8"/>
    <w:rsid w:val="00740242"/>
    <w:rsid w:val="007407A1"/>
    <w:rsid w:val="00740951"/>
    <w:rsid w:val="00740F55"/>
    <w:rsid w:val="00740FA7"/>
    <w:rsid w:val="00741780"/>
    <w:rsid w:val="00741E05"/>
    <w:rsid w:val="00742EBA"/>
    <w:rsid w:val="007431CC"/>
    <w:rsid w:val="0074345D"/>
    <w:rsid w:val="00743689"/>
    <w:rsid w:val="00743893"/>
    <w:rsid w:val="00743981"/>
    <w:rsid w:val="00743AA7"/>
    <w:rsid w:val="00743E52"/>
    <w:rsid w:val="007444D8"/>
    <w:rsid w:val="00744830"/>
    <w:rsid w:val="00744837"/>
    <w:rsid w:val="007448C0"/>
    <w:rsid w:val="00745009"/>
    <w:rsid w:val="00745486"/>
    <w:rsid w:val="00745721"/>
    <w:rsid w:val="0074583B"/>
    <w:rsid w:val="00745EE5"/>
    <w:rsid w:val="00746123"/>
    <w:rsid w:val="0074653B"/>
    <w:rsid w:val="00746B30"/>
    <w:rsid w:val="00746B96"/>
    <w:rsid w:val="00746D0E"/>
    <w:rsid w:val="00746EDC"/>
    <w:rsid w:val="0074725B"/>
    <w:rsid w:val="00747589"/>
    <w:rsid w:val="0074769C"/>
    <w:rsid w:val="007501D9"/>
    <w:rsid w:val="00750295"/>
    <w:rsid w:val="007502E7"/>
    <w:rsid w:val="0075044D"/>
    <w:rsid w:val="0075052C"/>
    <w:rsid w:val="007505F1"/>
    <w:rsid w:val="0075085A"/>
    <w:rsid w:val="00750CAC"/>
    <w:rsid w:val="00750CCA"/>
    <w:rsid w:val="00750D5E"/>
    <w:rsid w:val="00750D90"/>
    <w:rsid w:val="00751038"/>
    <w:rsid w:val="00751121"/>
    <w:rsid w:val="007513C7"/>
    <w:rsid w:val="007513E0"/>
    <w:rsid w:val="007514C7"/>
    <w:rsid w:val="007516A5"/>
    <w:rsid w:val="007517D9"/>
    <w:rsid w:val="00752051"/>
    <w:rsid w:val="0075267B"/>
    <w:rsid w:val="00752909"/>
    <w:rsid w:val="007538AD"/>
    <w:rsid w:val="007539E1"/>
    <w:rsid w:val="0075410A"/>
    <w:rsid w:val="00754B90"/>
    <w:rsid w:val="00755160"/>
    <w:rsid w:val="00755361"/>
    <w:rsid w:val="00755468"/>
    <w:rsid w:val="007555A6"/>
    <w:rsid w:val="007558CD"/>
    <w:rsid w:val="00755F12"/>
    <w:rsid w:val="0075631A"/>
    <w:rsid w:val="007565EE"/>
    <w:rsid w:val="00756729"/>
    <w:rsid w:val="00756FF4"/>
    <w:rsid w:val="0075701E"/>
    <w:rsid w:val="007571C3"/>
    <w:rsid w:val="007579AA"/>
    <w:rsid w:val="00757D76"/>
    <w:rsid w:val="00757FE5"/>
    <w:rsid w:val="0076024E"/>
    <w:rsid w:val="007602A8"/>
    <w:rsid w:val="00760342"/>
    <w:rsid w:val="007617E4"/>
    <w:rsid w:val="00761861"/>
    <w:rsid w:val="00761B29"/>
    <w:rsid w:val="00762042"/>
    <w:rsid w:val="00762640"/>
    <w:rsid w:val="00762C86"/>
    <w:rsid w:val="007631EE"/>
    <w:rsid w:val="007636F2"/>
    <w:rsid w:val="007639CC"/>
    <w:rsid w:val="00763B9B"/>
    <w:rsid w:val="00763FB2"/>
    <w:rsid w:val="00764B5B"/>
    <w:rsid w:val="007651E8"/>
    <w:rsid w:val="0076523E"/>
    <w:rsid w:val="00765A9E"/>
    <w:rsid w:val="00765C27"/>
    <w:rsid w:val="00765CF8"/>
    <w:rsid w:val="0076602B"/>
    <w:rsid w:val="007660C9"/>
    <w:rsid w:val="00766369"/>
    <w:rsid w:val="0076694D"/>
    <w:rsid w:val="00766E23"/>
    <w:rsid w:val="0076710B"/>
    <w:rsid w:val="0076719E"/>
    <w:rsid w:val="00767333"/>
    <w:rsid w:val="0076736F"/>
    <w:rsid w:val="00767462"/>
    <w:rsid w:val="0076793C"/>
    <w:rsid w:val="00767B03"/>
    <w:rsid w:val="00767B2B"/>
    <w:rsid w:val="007700D2"/>
    <w:rsid w:val="0077010B"/>
    <w:rsid w:val="007701D5"/>
    <w:rsid w:val="00770680"/>
    <w:rsid w:val="007706CC"/>
    <w:rsid w:val="00770945"/>
    <w:rsid w:val="00770B64"/>
    <w:rsid w:val="00770D63"/>
    <w:rsid w:val="00770FFB"/>
    <w:rsid w:val="00771068"/>
    <w:rsid w:val="007713CF"/>
    <w:rsid w:val="0077144F"/>
    <w:rsid w:val="0077168D"/>
    <w:rsid w:val="00771B6E"/>
    <w:rsid w:val="00771BFA"/>
    <w:rsid w:val="0077279C"/>
    <w:rsid w:val="00772BC0"/>
    <w:rsid w:val="00773254"/>
    <w:rsid w:val="00773454"/>
    <w:rsid w:val="0077347A"/>
    <w:rsid w:val="007736C4"/>
    <w:rsid w:val="007740BD"/>
    <w:rsid w:val="007742A9"/>
    <w:rsid w:val="007751C5"/>
    <w:rsid w:val="00775786"/>
    <w:rsid w:val="00775B76"/>
    <w:rsid w:val="00775C75"/>
    <w:rsid w:val="007765BC"/>
    <w:rsid w:val="00777472"/>
    <w:rsid w:val="00777B74"/>
    <w:rsid w:val="00777D17"/>
    <w:rsid w:val="0078026A"/>
    <w:rsid w:val="0078026D"/>
    <w:rsid w:val="007802ED"/>
    <w:rsid w:val="00780BAA"/>
    <w:rsid w:val="007810CF"/>
    <w:rsid w:val="007811B0"/>
    <w:rsid w:val="00781562"/>
    <w:rsid w:val="00781663"/>
    <w:rsid w:val="007816BE"/>
    <w:rsid w:val="00781CD7"/>
    <w:rsid w:val="00781D4E"/>
    <w:rsid w:val="00781DF4"/>
    <w:rsid w:val="00781E6D"/>
    <w:rsid w:val="00782050"/>
    <w:rsid w:val="00782145"/>
    <w:rsid w:val="00782632"/>
    <w:rsid w:val="00782994"/>
    <w:rsid w:val="00782B78"/>
    <w:rsid w:val="0078300F"/>
    <w:rsid w:val="00783A84"/>
    <w:rsid w:val="00783BA8"/>
    <w:rsid w:val="00783C03"/>
    <w:rsid w:val="00783C5F"/>
    <w:rsid w:val="0078460B"/>
    <w:rsid w:val="00784C8E"/>
    <w:rsid w:val="0078525B"/>
    <w:rsid w:val="0078569D"/>
    <w:rsid w:val="0078571B"/>
    <w:rsid w:val="00785B30"/>
    <w:rsid w:val="00785C1E"/>
    <w:rsid w:val="00785DD5"/>
    <w:rsid w:val="00786198"/>
    <w:rsid w:val="007861B4"/>
    <w:rsid w:val="00786CA8"/>
    <w:rsid w:val="00786CF5"/>
    <w:rsid w:val="00786DC2"/>
    <w:rsid w:val="00787BBD"/>
    <w:rsid w:val="00790734"/>
    <w:rsid w:val="00790849"/>
    <w:rsid w:val="00790F28"/>
    <w:rsid w:val="0079119D"/>
    <w:rsid w:val="00791496"/>
    <w:rsid w:val="00791A61"/>
    <w:rsid w:val="00791B3B"/>
    <w:rsid w:val="00791E12"/>
    <w:rsid w:val="00791F56"/>
    <w:rsid w:val="00791FD6"/>
    <w:rsid w:val="0079200D"/>
    <w:rsid w:val="00792203"/>
    <w:rsid w:val="007923C0"/>
    <w:rsid w:val="007923E9"/>
    <w:rsid w:val="007933B9"/>
    <w:rsid w:val="007937EA"/>
    <w:rsid w:val="00793933"/>
    <w:rsid w:val="00793CED"/>
    <w:rsid w:val="0079449D"/>
    <w:rsid w:val="0079457A"/>
    <w:rsid w:val="007946AB"/>
    <w:rsid w:val="007948B6"/>
    <w:rsid w:val="007952C1"/>
    <w:rsid w:val="00795397"/>
    <w:rsid w:val="0079562E"/>
    <w:rsid w:val="0079573C"/>
    <w:rsid w:val="00795AED"/>
    <w:rsid w:val="00795D1D"/>
    <w:rsid w:val="00795D71"/>
    <w:rsid w:val="0079638C"/>
    <w:rsid w:val="0079686E"/>
    <w:rsid w:val="007968E8"/>
    <w:rsid w:val="00796F61"/>
    <w:rsid w:val="00797E55"/>
    <w:rsid w:val="007A02D1"/>
    <w:rsid w:val="007A09D9"/>
    <w:rsid w:val="007A0F31"/>
    <w:rsid w:val="007A17D0"/>
    <w:rsid w:val="007A1A0D"/>
    <w:rsid w:val="007A1F66"/>
    <w:rsid w:val="007A23BE"/>
    <w:rsid w:val="007A2481"/>
    <w:rsid w:val="007A2C24"/>
    <w:rsid w:val="007A2DD0"/>
    <w:rsid w:val="007A3261"/>
    <w:rsid w:val="007A3987"/>
    <w:rsid w:val="007A3AEF"/>
    <w:rsid w:val="007A3C9D"/>
    <w:rsid w:val="007A3CDD"/>
    <w:rsid w:val="007A4731"/>
    <w:rsid w:val="007A4DF6"/>
    <w:rsid w:val="007A4EE3"/>
    <w:rsid w:val="007A523F"/>
    <w:rsid w:val="007A56C8"/>
    <w:rsid w:val="007A6EBB"/>
    <w:rsid w:val="007A6EF7"/>
    <w:rsid w:val="007A6F7D"/>
    <w:rsid w:val="007A76C8"/>
    <w:rsid w:val="007A791E"/>
    <w:rsid w:val="007A7943"/>
    <w:rsid w:val="007A7A45"/>
    <w:rsid w:val="007A7B47"/>
    <w:rsid w:val="007B0672"/>
    <w:rsid w:val="007B077B"/>
    <w:rsid w:val="007B1505"/>
    <w:rsid w:val="007B167D"/>
    <w:rsid w:val="007B1A08"/>
    <w:rsid w:val="007B1C0C"/>
    <w:rsid w:val="007B1E52"/>
    <w:rsid w:val="007B2111"/>
    <w:rsid w:val="007B21F3"/>
    <w:rsid w:val="007B2D64"/>
    <w:rsid w:val="007B2EC0"/>
    <w:rsid w:val="007B3021"/>
    <w:rsid w:val="007B3533"/>
    <w:rsid w:val="007B3A26"/>
    <w:rsid w:val="007B46FF"/>
    <w:rsid w:val="007B4E96"/>
    <w:rsid w:val="007B5023"/>
    <w:rsid w:val="007B559B"/>
    <w:rsid w:val="007B561D"/>
    <w:rsid w:val="007B6B57"/>
    <w:rsid w:val="007B6C33"/>
    <w:rsid w:val="007B6CC4"/>
    <w:rsid w:val="007B71B9"/>
    <w:rsid w:val="007B783E"/>
    <w:rsid w:val="007B7929"/>
    <w:rsid w:val="007B7CB4"/>
    <w:rsid w:val="007C0B91"/>
    <w:rsid w:val="007C144E"/>
    <w:rsid w:val="007C1578"/>
    <w:rsid w:val="007C1662"/>
    <w:rsid w:val="007C2698"/>
    <w:rsid w:val="007C28B7"/>
    <w:rsid w:val="007C2A5F"/>
    <w:rsid w:val="007C2BB8"/>
    <w:rsid w:val="007C2E47"/>
    <w:rsid w:val="007C301A"/>
    <w:rsid w:val="007C3207"/>
    <w:rsid w:val="007C3316"/>
    <w:rsid w:val="007C3606"/>
    <w:rsid w:val="007C385E"/>
    <w:rsid w:val="007C3BA2"/>
    <w:rsid w:val="007C4B8E"/>
    <w:rsid w:val="007C5926"/>
    <w:rsid w:val="007C5A85"/>
    <w:rsid w:val="007C5AC0"/>
    <w:rsid w:val="007C5CFD"/>
    <w:rsid w:val="007C5E1D"/>
    <w:rsid w:val="007C6155"/>
    <w:rsid w:val="007C67F2"/>
    <w:rsid w:val="007C7366"/>
    <w:rsid w:val="007C7756"/>
    <w:rsid w:val="007C79A3"/>
    <w:rsid w:val="007C7C41"/>
    <w:rsid w:val="007C7E3E"/>
    <w:rsid w:val="007C7E74"/>
    <w:rsid w:val="007D0544"/>
    <w:rsid w:val="007D05A2"/>
    <w:rsid w:val="007D0C67"/>
    <w:rsid w:val="007D1049"/>
    <w:rsid w:val="007D13A4"/>
    <w:rsid w:val="007D1666"/>
    <w:rsid w:val="007D1991"/>
    <w:rsid w:val="007D1DA6"/>
    <w:rsid w:val="007D26EE"/>
    <w:rsid w:val="007D2768"/>
    <w:rsid w:val="007D2944"/>
    <w:rsid w:val="007D29EF"/>
    <w:rsid w:val="007D30CE"/>
    <w:rsid w:val="007D3E7C"/>
    <w:rsid w:val="007D425D"/>
    <w:rsid w:val="007D4329"/>
    <w:rsid w:val="007D492A"/>
    <w:rsid w:val="007D5599"/>
    <w:rsid w:val="007D5790"/>
    <w:rsid w:val="007D59BC"/>
    <w:rsid w:val="007D5B40"/>
    <w:rsid w:val="007D600B"/>
    <w:rsid w:val="007D6513"/>
    <w:rsid w:val="007D6545"/>
    <w:rsid w:val="007D6752"/>
    <w:rsid w:val="007D67F5"/>
    <w:rsid w:val="007D6A7D"/>
    <w:rsid w:val="007D6EB1"/>
    <w:rsid w:val="007D7415"/>
    <w:rsid w:val="007D7A57"/>
    <w:rsid w:val="007D7B0D"/>
    <w:rsid w:val="007E0265"/>
    <w:rsid w:val="007E0576"/>
    <w:rsid w:val="007E06E9"/>
    <w:rsid w:val="007E078F"/>
    <w:rsid w:val="007E0A66"/>
    <w:rsid w:val="007E0F8D"/>
    <w:rsid w:val="007E1046"/>
    <w:rsid w:val="007E10A4"/>
    <w:rsid w:val="007E155A"/>
    <w:rsid w:val="007E1906"/>
    <w:rsid w:val="007E1B76"/>
    <w:rsid w:val="007E1D1C"/>
    <w:rsid w:val="007E1DF5"/>
    <w:rsid w:val="007E1E55"/>
    <w:rsid w:val="007E1FC1"/>
    <w:rsid w:val="007E213F"/>
    <w:rsid w:val="007E2785"/>
    <w:rsid w:val="007E2885"/>
    <w:rsid w:val="007E2E43"/>
    <w:rsid w:val="007E2E4D"/>
    <w:rsid w:val="007E2EB2"/>
    <w:rsid w:val="007E318A"/>
    <w:rsid w:val="007E3A01"/>
    <w:rsid w:val="007E3CCE"/>
    <w:rsid w:val="007E3D5D"/>
    <w:rsid w:val="007E3E3E"/>
    <w:rsid w:val="007E3FA0"/>
    <w:rsid w:val="007E4071"/>
    <w:rsid w:val="007E44CA"/>
    <w:rsid w:val="007E5606"/>
    <w:rsid w:val="007E57DB"/>
    <w:rsid w:val="007E5828"/>
    <w:rsid w:val="007E5D2F"/>
    <w:rsid w:val="007E60B6"/>
    <w:rsid w:val="007E6487"/>
    <w:rsid w:val="007E6C1D"/>
    <w:rsid w:val="007E6F28"/>
    <w:rsid w:val="007E7175"/>
    <w:rsid w:val="007E7292"/>
    <w:rsid w:val="007E7513"/>
    <w:rsid w:val="007E7AE1"/>
    <w:rsid w:val="007E7D4D"/>
    <w:rsid w:val="007F0277"/>
    <w:rsid w:val="007F030C"/>
    <w:rsid w:val="007F0325"/>
    <w:rsid w:val="007F06FC"/>
    <w:rsid w:val="007F07F6"/>
    <w:rsid w:val="007F09C2"/>
    <w:rsid w:val="007F0B3F"/>
    <w:rsid w:val="007F0C3C"/>
    <w:rsid w:val="007F0F31"/>
    <w:rsid w:val="007F117E"/>
    <w:rsid w:val="007F129C"/>
    <w:rsid w:val="007F15E4"/>
    <w:rsid w:val="007F1B4A"/>
    <w:rsid w:val="007F1E16"/>
    <w:rsid w:val="007F2773"/>
    <w:rsid w:val="007F28B4"/>
    <w:rsid w:val="007F292A"/>
    <w:rsid w:val="007F322F"/>
    <w:rsid w:val="007F3604"/>
    <w:rsid w:val="007F4234"/>
    <w:rsid w:val="007F45EC"/>
    <w:rsid w:val="007F4909"/>
    <w:rsid w:val="007F4918"/>
    <w:rsid w:val="007F50D6"/>
    <w:rsid w:val="007F5704"/>
    <w:rsid w:val="007F5BAD"/>
    <w:rsid w:val="007F68B8"/>
    <w:rsid w:val="007F6BF2"/>
    <w:rsid w:val="007F7444"/>
    <w:rsid w:val="007F7718"/>
    <w:rsid w:val="007F79CE"/>
    <w:rsid w:val="007F7CE8"/>
    <w:rsid w:val="0080168C"/>
    <w:rsid w:val="00801727"/>
    <w:rsid w:val="00801D74"/>
    <w:rsid w:val="00801DCC"/>
    <w:rsid w:val="00802554"/>
    <w:rsid w:val="0080294B"/>
    <w:rsid w:val="00802F6B"/>
    <w:rsid w:val="00803543"/>
    <w:rsid w:val="0080394A"/>
    <w:rsid w:val="0080396A"/>
    <w:rsid w:val="00803CBB"/>
    <w:rsid w:val="00804033"/>
    <w:rsid w:val="0080436C"/>
    <w:rsid w:val="008043CB"/>
    <w:rsid w:val="0080455D"/>
    <w:rsid w:val="00804C73"/>
    <w:rsid w:val="00804E8C"/>
    <w:rsid w:val="00804FEC"/>
    <w:rsid w:val="008059D6"/>
    <w:rsid w:val="00805A84"/>
    <w:rsid w:val="00805B73"/>
    <w:rsid w:val="0080602B"/>
    <w:rsid w:val="008060C0"/>
    <w:rsid w:val="00806335"/>
    <w:rsid w:val="00806514"/>
    <w:rsid w:val="008065FE"/>
    <w:rsid w:val="0080661F"/>
    <w:rsid w:val="008066B5"/>
    <w:rsid w:val="00806974"/>
    <w:rsid w:val="0080753D"/>
    <w:rsid w:val="00807E94"/>
    <w:rsid w:val="00810275"/>
    <w:rsid w:val="00810552"/>
    <w:rsid w:val="0081090A"/>
    <w:rsid w:val="0081095F"/>
    <w:rsid w:val="00810C0A"/>
    <w:rsid w:val="00810CC5"/>
    <w:rsid w:val="00810D22"/>
    <w:rsid w:val="00810FA4"/>
    <w:rsid w:val="00811029"/>
    <w:rsid w:val="00811451"/>
    <w:rsid w:val="00811563"/>
    <w:rsid w:val="00811A2B"/>
    <w:rsid w:val="00811D92"/>
    <w:rsid w:val="00812B74"/>
    <w:rsid w:val="00812D9E"/>
    <w:rsid w:val="0081397D"/>
    <w:rsid w:val="00813EBA"/>
    <w:rsid w:val="0081463C"/>
    <w:rsid w:val="00814641"/>
    <w:rsid w:val="00814D5A"/>
    <w:rsid w:val="0081629A"/>
    <w:rsid w:val="00816639"/>
    <w:rsid w:val="00817274"/>
    <w:rsid w:val="008204D0"/>
    <w:rsid w:val="00820822"/>
    <w:rsid w:val="00820824"/>
    <w:rsid w:val="00820D2E"/>
    <w:rsid w:val="00820FC2"/>
    <w:rsid w:val="00821088"/>
    <w:rsid w:val="0082110A"/>
    <w:rsid w:val="00821723"/>
    <w:rsid w:val="008220B1"/>
    <w:rsid w:val="00822B6D"/>
    <w:rsid w:val="00822DA9"/>
    <w:rsid w:val="008230C3"/>
    <w:rsid w:val="0082357A"/>
    <w:rsid w:val="00823BEC"/>
    <w:rsid w:val="00823F6F"/>
    <w:rsid w:val="00823FCF"/>
    <w:rsid w:val="008243C5"/>
    <w:rsid w:val="00824437"/>
    <w:rsid w:val="008249D7"/>
    <w:rsid w:val="008249F4"/>
    <w:rsid w:val="00824EDC"/>
    <w:rsid w:val="00825A57"/>
    <w:rsid w:val="00825B53"/>
    <w:rsid w:val="00825B8E"/>
    <w:rsid w:val="00825D19"/>
    <w:rsid w:val="00825DF9"/>
    <w:rsid w:val="00825F86"/>
    <w:rsid w:val="00826358"/>
    <w:rsid w:val="00826E53"/>
    <w:rsid w:val="00827099"/>
    <w:rsid w:val="00827A8D"/>
    <w:rsid w:val="00827C97"/>
    <w:rsid w:val="00830069"/>
    <w:rsid w:val="008308F2"/>
    <w:rsid w:val="00830916"/>
    <w:rsid w:val="00830BDC"/>
    <w:rsid w:val="008310F4"/>
    <w:rsid w:val="00831710"/>
    <w:rsid w:val="00831983"/>
    <w:rsid w:val="00831D3A"/>
    <w:rsid w:val="00831F6A"/>
    <w:rsid w:val="0083273C"/>
    <w:rsid w:val="00832802"/>
    <w:rsid w:val="00832CB1"/>
    <w:rsid w:val="00833322"/>
    <w:rsid w:val="0083350F"/>
    <w:rsid w:val="00833991"/>
    <w:rsid w:val="00834566"/>
    <w:rsid w:val="0083463B"/>
    <w:rsid w:val="00834ABC"/>
    <w:rsid w:val="00834D56"/>
    <w:rsid w:val="008350D5"/>
    <w:rsid w:val="008351A5"/>
    <w:rsid w:val="008355AD"/>
    <w:rsid w:val="0083563B"/>
    <w:rsid w:val="00835C80"/>
    <w:rsid w:val="00836ECE"/>
    <w:rsid w:val="008372CD"/>
    <w:rsid w:val="00837C4D"/>
    <w:rsid w:val="00837D16"/>
    <w:rsid w:val="00837D18"/>
    <w:rsid w:val="00837E8C"/>
    <w:rsid w:val="00837E9E"/>
    <w:rsid w:val="008403F1"/>
    <w:rsid w:val="008408AC"/>
    <w:rsid w:val="00840BF0"/>
    <w:rsid w:val="008412E4"/>
    <w:rsid w:val="00841472"/>
    <w:rsid w:val="00841987"/>
    <w:rsid w:val="00841CA3"/>
    <w:rsid w:val="00841DAE"/>
    <w:rsid w:val="00841DC5"/>
    <w:rsid w:val="008421A6"/>
    <w:rsid w:val="008422A5"/>
    <w:rsid w:val="00842435"/>
    <w:rsid w:val="00842575"/>
    <w:rsid w:val="00842FF2"/>
    <w:rsid w:val="0084310B"/>
    <w:rsid w:val="008432B0"/>
    <w:rsid w:val="00843B3F"/>
    <w:rsid w:val="00844385"/>
    <w:rsid w:val="008443D2"/>
    <w:rsid w:val="008446E2"/>
    <w:rsid w:val="008448EC"/>
    <w:rsid w:val="008458AD"/>
    <w:rsid w:val="00845FF7"/>
    <w:rsid w:val="00846279"/>
    <w:rsid w:val="008466A1"/>
    <w:rsid w:val="008466A4"/>
    <w:rsid w:val="00846A9D"/>
    <w:rsid w:val="00846C57"/>
    <w:rsid w:val="00846C7A"/>
    <w:rsid w:val="00846DD7"/>
    <w:rsid w:val="00846EC1"/>
    <w:rsid w:val="0084756A"/>
    <w:rsid w:val="008475B6"/>
    <w:rsid w:val="008478C9"/>
    <w:rsid w:val="00847B41"/>
    <w:rsid w:val="0085015D"/>
    <w:rsid w:val="008503F9"/>
    <w:rsid w:val="008508A0"/>
    <w:rsid w:val="00851098"/>
    <w:rsid w:val="00851940"/>
    <w:rsid w:val="00851999"/>
    <w:rsid w:val="0085235A"/>
    <w:rsid w:val="008529CC"/>
    <w:rsid w:val="0085346C"/>
    <w:rsid w:val="008536CC"/>
    <w:rsid w:val="008538DB"/>
    <w:rsid w:val="00853BE0"/>
    <w:rsid w:val="00853CF2"/>
    <w:rsid w:val="00853D08"/>
    <w:rsid w:val="00853F14"/>
    <w:rsid w:val="00853FD0"/>
    <w:rsid w:val="008542B0"/>
    <w:rsid w:val="0085444E"/>
    <w:rsid w:val="008546D0"/>
    <w:rsid w:val="008547ED"/>
    <w:rsid w:val="00854875"/>
    <w:rsid w:val="00854D5A"/>
    <w:rsid w:val="00855081"/>
    <w:rsid w:val="008554EE"/>
    <w:rsid w:val="00855958"/>
    <w:rsid w:val="00855C33"/>
    <w:rsid w:val="00855CC7"/>
    <w:rsid w:val="00855F7D"/>
    <w:rsid w:val="0085634B"/>
    <w:rsid w:val="0085657F"/>
    <w:rsid w:val="00856A3D"/>
    <w:rsid w:val="00857463"/>
    <w:rsid w:val="0085754A"/>
    <w:rsid w:val="00857646"/>
    <w:rsid w:val="00857A88"/>
    <w:rsid w:val="00857FC0"/>
    <w:rsid w:val="008600D6"/>
    <w:rsid w:val="0086011E"/>
    <w:rsid w:val="008601A0"/>
    <w:rsid w:val="00860605"/>
    <w:rsid w:val="00860AEB"/>
    <w:rsid w:val="00860DA3"/>
    <w:rsid w:val="00860FBB"/>
    <w:rsid w:val="00861ABA"/>
    <w:rsid w:val="00862007"/>
    <w:rsid w:val="008620F9"/>
    <w:rsid w:val="0086216E"/>
    <w:rsid w:val="008621CB"/>
    <w:rsid w:val="00862241"/>
    <w:rsid w:val="008623B2"/>
    <w:rsid w:val="008624B4"/>
    <w:rsid w:val="008629BD"/>
    <w:rsid w:val="008637C8"/>
    <w:rsid w:val="00863AAF"/>
    <w:rsid w:val="00863D12"/>
    <w:rsid w:val="00863E69"/>
    <w:rsid w:val="008641DD"/>
    <w:rsid w:val="00864461"/>
    <w:rsid w:val="008646E8"/>
    <w:rsid w:val="00865132"/>
    <w:rsid w:val="00865153"/>
    <w:rsid w:val="00865174"/>
    <w:rsid w:val="00865321"/>
    <w:rsid w:val="00865371"/>
    <w:rsid w:val="00865440"/>
    <w:rsid w:val="00865802"/>
    <w:rsid w:val="00865A2F"/>
    <w:rsid w:val="00865D4C"/>
    <w:rsid w:val="00865E05"/>
    <w:rsid w:val="008663EA"/>
    <w:rsid w:val="008665FF"/>
    <w:rsid w:val="0086667E"/>
    <w:rsid w:val="00866712"/>
    <w:rsid w:val="00866A94"/>
    <w:rsid w:val="00867325"/>
    <w:rsid w:val="0086785C"/>
    <w:rsid w:val="00867A24"/>
    <w:rsid w:val="00867F7D"/>
    <w:rsid w:val="0087071E"/>
    <w:rsid w:val="00870882"/>
    <w:rsid w:val="00870BD6"/>
    <w:rsid w:val="00870C67"/>
    <w:rsid w:val="0087113E"/>
    <w:rsid w:val="008716DB"/>
    <w:rsid w:val="00871A67"/>
    <w:rsid w:val="00871C61"/>
    <w:rsid w:val="00871CB1"/>
    <w:rsid w:val="00871EA8"/>
    <w:rsid w:val="008721AA"/>
    <w:rsid w:val="0087239B"/>
    <w:rsid w:val="008724ED"/>
    <w:rsid w:val="00872CB9"/>
    <w:rsid w:val="00874205"/>
    <w:rsid w:val="008747F0"/>
    <w:rsid w:val="00874F10"/>
    <w:rsid w:val="00875959"/>
    <w:rsid w:val="00875F40"/>
    <w:rsid w:val="00876870"/>
    <w:rsid w:val="00876D5A"/>
    <w:rsid w:val="00876EE8"/>
    <w:rsid w:val="00876EF6"/>
    <w:rsid w:val="00877698"/>
    <w:rsid w:val="008776F3"/>
    <w:rsid w:val="008777A4"/>
    <w:rsid w:val="008779FF"/>
    <w:rsid w:val="00877B30"/>
    <w:rsid w:val="00877CA9"/>
    <w:rsid w:val="00877EED"/>
    <w:rsid w:val="00880696"/>
    <w:rsid w:val="00880752"/>
    <w:rsid w:val="00881276"/>
    <w:rsid w:val="0088131F"/>
    <w:rsid w:val="00881675"/>
    <w:rsid w:val="008816C5"/>
    <w:rsid w:val="00881FFF"/>
    <w:rsid w:val="00882383"/>
    <w:rsid w:val="00882685"/>
    <w:rsid w:val="00882CB6"/>
    <w:rsid w:val="00882CE2"/>
    <w:rsid w:val="00882E2B"/>
    <w:rsid w:val="00883217"/>
    <w:rsid w:val="008838C0"/>
    <w:rsid w:val="00883DD1"/>
    <w:rsid w:val="00883EBB"/>
    <w:rsid w:val="0088411C"/>
    <w:rsid w:val="00884EB5"/>
    <w:rsid w:val="00884F5B"/>
    <w:rsid w:val="00884F94"/>
    <w:rsid w:val="00885198"/>
    <w:rsid w:val="008858F8"/>
    <w:rsid w:val="00885C36"/>
    <w:rsid w:val="00886E92"/>
    <w:rsid w:val="00887CAE"/>
    <w:rsid w:val="0089076D"/>
    <w:rsid w:val="008907F1"/>
    <w:rsid w:val="00890D6D"/>
    <w:rsid w:val="00890E33"/>
    <w:rsid w:val="008910BF"/>
    <w:rsid w:val="0089203A"/>
    <w:rsid w:val="00892275"/>
    <w:rsid w:val="008926AF"/>
    <w:rsid w:val="0089303C"/>
    <w:rsid w:val="0089326C"/>
    <w:rsid w:val="00893797"/>
    <w:rsid w:val="008939A1"/>
    <w:rsid w:val="00893E10"/>
    <w:rsid w:val="008943D5"/>
    <w:rsid w:val="008946C9"/>
    <w:rsid w:val="008946D4"/>
    <w:rsid w:val="0089553D"/>
    <w:rsid w:val="008962FE"/>
    <w:rsid w:val="008966CE"/>
    <w:rsid w:val="0089705F"/>
    <w:rsid w:val="008977AE"/>
    <w:rsid w:val="008979E8"/>
    <w:rsid w:val="008A044C"/>
    <w:rsid w:val="008A0BA6"/>
    <w:rsid w:val="008A0BAB"/>
    <w:rsid w:val="008A0C7B"/>
    <w:rsid w:val="008A1258"/>
    <w:rsid w:val="008A12FC"/>
    <w:rsid w:val="008A16EA"/>
    <w:rsid w:val="008A1AE7"/>
    <w:rsid w:val="008A1CFA"/>
    <w:rsid w:val="008A2173"/>
    <w:rsid w:val="008A2A08"/>
    <w:rsid w:val="008A2ACA"/>
    <w:rsid w:val="008A3324"/>
    <w:rsid w:val="008A3A62"/>
    <w:rsid w:val="008A3B3E"/>
    <w:rsid w:val="008A3B4F"/>
    <w:rsid w:val="008A40AF"/>
    <w:rsid w:val="008A4F72"/>
    <w:rsid w:val="008A57C1"/>
    <w:rsid w:val="008A674A"/>
    <w:rsid w:val="008A6C20"/>
    <w:rsid w:val="008A6C94"/>
    <w:rsid w:val="008A7358"/>
    <w:rsid w:val="008A76E9"/>
    <w:rsid w:val="008A775B"/>
    <w:rsid w:val="008A7AE4"/>
    <w:rsid w:val="008A7C8A"/>
    <w:rsid w:val="008B0339"/>
    <w:rsid w:val="008B0419"/>
    <w:rsid w:val="008B0DE1"/>
    <w:rsid w:val="008B0FA0"/>
    <w:rsid w:val="008B1628"/>
    <w:rsid w:val="008B17EF"/>
    <w:rsid w:val="008B19B8"/>
    <w:rsid w:val="008B2532"/>
    <w:rsid w:val="008B2704"/>
    <w:rsid w:val="008B27C6"/>
    <w:rsid w:val="008B2813"/>
    <w:rsid w:val="008B2C66"/>
    <w:rsid w:val="008B3A21"/>
    <w:rsid w:val="008B417B"/>
    <w:rsid w:val="008B4190"/>
    <w:rsid w:val="008B43E3"/>
    <w:rsid w:val="008B4665"/>
    <w:rsid w:val="008B536B"/>
    <w:rsid w:val="008B5579"/>
    <w:rsid w:val="008B5650"/>
    <w:rsid w:val="008B5BAC"/>
    <w:rsid w:val="008B6727"/>
    <w:rsid w:val="008B68DC"/>
    <w:rsid w:val="008B6AA2"/>
    <w:rsid w:val="008B7265"/>
    <w:rsid w:val="008B7910"/>
    <w:rsid w:val="008B7AA3"/>
    <w:rsid w:val="008B7B4E"/>
    <w:rsid w:val="008B7ECD"/>
    <w:rsid w:val="008C004C"/>
    <w:rsid w:val="008C03C2"/>
    <w:rsid w:val="008C060C"/>
    <w:rsid w:val="008C08B3"/>
    <w:rsid w:val="008C0C5E"/>
    <w:rsid w:val="008C0EB4"/>
    <w:rsid w:val="008C1002"/>
    <w:rsid w:val="008C13C5"/>
    <w:rsid w:val="008C1609"/>
    <w:rsid w:val="008C1C41"/>
    <w:rsid w:val="008C1E84"/>
    <w:rsid w:val="008C2728"/>
    <w:rsid w:val="008C27C8"/>
    <w:rsid w:val="008C29B9"/>
    <w:rsid w:val="008C2B2B"/>
    <w:rsid w:val="008C2F54"/>
    <w:rsid w:val="008C3266"/>
    <w:rsid w:val="008C34D6"/>
    <w:rsid w:val="008C3BAC"/>
    <w:rsid w:val="008C40EE"/>
    <w:rsid w:val="008C428C"/>
    <w:rsid w:val="008C4F40"/>
    <w:rsid w:val="008C5308"/>
    <w:rsid w:val="008C53A6"/>
    <w:rsid w:val="008C5546"/>
    <w:rsid w:val="008C5AA3"/>
    <w:rsid w:val="008C5D85"/>
    <w:rsid w:val="008C5DBA"/>
    <w:rsid w:val="008C61CB"/>
    <w:rsid w:val="008C68FB"/>
    <w:rsid w:val="008C6AE7"/>
    <w:rsid w:val="008C7162"/>
    <w:rsid w:val="008C7270"/>
    <w:rsid w:val="008C75FC"/>
    <w:rsid w:val="008D0B69"/>
    <w:rsid w:val="008D1977"/>
    <w:rsid w:val="008D1AA1"/>
    <w:rsid w:val="008D1D75"/>
    <w:rsid w:val="008D2AF2"/>
    <w:rsid w:val="008D2E94"/>
    <w:rsid w:val="008D30C2"/>
    <w:rsid w:val="008D30DA"/>
    <w:rsid w:val="008D30EE"/>
    <w:rsid w:val="008D3328"/>
    <w:rsid w:val="008D33F2"/>
    <w:rsid w:val="008D3B24"/>
    <w:rsid w:val="008D3D09"/>
    <w:rsid w:val="008D3EE7"/>
    <w:rsid w:val="008D4028"/>
    <w:rsid w:val="008D4B75"/>
    <w:rsid w:val="008D4C72"/>
    <w:rsid w:val="008D4CB6"/>
    <w:rsid w:val="008D4F31"/>
    <w:rsid w:val="008D5472"/>
    <w:rsid w:val="008D5AD7"/>
    <w:rsid w:val="008D5B26"/>
    <w:rsid w:val="008D66C3"/>
    <w:rsid w:val="008D6C1F"/>
    <w:rsid w:val="008D6EA6"/>
    <w:rsid w:val="008D7311"/>
    <w:rsid w:val="008D7A66"/>
    <w:rsid w:val="008D7B14"/>
    <w:rsid w:val="008D7E20"/>
    <w:rsid w:val="008D7E40"/>
    <w:rsid w:val="008E040F"/>
    <w:rsid w:val="008E051B"/>
    <w:rsid w:val="008E060B"/>
    <w:rsid w:val="008E0A58"/>
    <w:rsid w:val="008E1603"/>
    <w:rsid w:val="008E1981"/>
    <w:rsid w:val="008E1AAA"/>
    <w:rsid w:val="008E20FD"/>
    <w:rsid w:val="008E233D"/>
    <w:rsid w:val="008E24B9"/>
    <w:rsid w:val="008E24DD"/>
    <w:rsid w:val="008E251D"/>
    <w:rsid w:val="008E292D"/>
    <w:rsid w:val="008E2CA5"/>
    <w:rsid w:val="008E3069"/>
    <w:rsid w:val="008E37CB"/>
    <w:rsid w:val="008E3BD1"/>
    <w:rsid w:val="008E3E5C"/>
    <w:rsid w:val="008E5212"/>
    <w:rsid w:val="008E53FB"/>
    <w:rsid w:val="008E583E"/>
    <w:rsid w:val="008E5A92"/>
    <w:rsid w:val="008E62DD"/>
    <w:rsid w:val="008E63AE"/>
    <w:rsid w:val="008E6422"/>
    <w:rsid w:val="008E646D"/>
    <w:rsid w:val="008E6697"/>
    <w:rsid w:val="008E6AD8"/>
    <w:rsid w:val="008E6BA3"/>
    <w:rsid w:val="008E6DCD"/>
    <w:rsid w:val="008E711B"/>
    <w:rsid w:val="008E7A60"/>
    <w:rsid w:val="008E7DA6"/>
    <w:rsid w:val="008F080D"/>
    <w:rsid w:val="008F0A7C"/>
    <w:rsid w:val="008F0FB8"/>
    <w:rsid w:val="008F1000"/>
    <w:rsid w:val="008F184E"/>
    <w:rsid w:val="008F1B66"/>
    <w:rsid w:val="008F1C66"/>
    <w:rsid w:val="008F2011"/>
    <w:rsid w:val="008F2428"/>
    <w:rsid w:val="008F2442"/>
    <w:rsid w:val="008F2A52"/>
    <w:rsid w:val="008F2BF9"/>
    <w:rsid w:val="008F2DBA"/>
    <w:rsid w:val="008F2E46"/>
    <w:rsid w:val="008F31AE"/>
    <w:rsid w:val="008F383F"/>
    <w:rsid w:val="008F3D5B"/>
    <w:rsid w:val="008F3E35"/>
    <w:rsid w:val="008F3FEC"/>
    <w:rsid w:val="008F43CB"/>
    <w:rsid w:val="008F4453"/>
    <w:rsid w:val="008F5059"/>
    <w:rsid w:val="008F5135"/>
    <w:rsid w:val="008F54B6"/>
    <w:rsid w:val="008F5937"/>
    <w:rsid w:val="008F5B33"/>
    <w:rsid w:val="008F5EA3"/>
    <w:rsid w:val="008F639F"/>
    <w:rsid w:val="008F64A1"/>
    <w:rsid w:val="008F6AF4"/>
    <w:rsid w:val="008F784E"/>
    <w:rsid w:val="008F7A58"/>
    <w:rsid w:val="008F7FD1"/>
    <w:rsid w:val="0090006C"/>
    <w:rsid w:val="009001E9"/>
    <w:rsid w:val="00900BD8"/>
    <w:rsid w:val="009014F0"/>
    <w:rsid w:val="009016A5"/>
    <w:rsid w:val="00901FEA"/>
    <w:rsid w:val="0090215B"/>
    <w:rsid w:val="009030F8"/>
    <w:rsid w:val="0090310E"/>
    <w:rsid w:val="00903521"/>
    <w:rsid w:val="009035A1"/>
    <w:rsid w:val="00903983"/>
    <w:rsid w:val="00903ECF"/>
    <w:rsid w:val="00904281"/>
    <w:rsid w:val="00904C63"/>
    <w:rsid w:val="00904F89"/>
    <w:rsid w:val="00904FB0"/>
    <w:rsid w:val="00905021"/>
    <w:rsid w:val="00905110"/>
    <w:rsid w:val="00905255"/>
    <w:rsid w:val="0090562B"/>
    <w:rsid w:val="009058B5"/>
    <w:rsid w:val="009058E5"/>
    <w:rsid w:val="00905C42"/>
    <w:rsid w:val="009062A5"/>
    <w:rsid w:val="0090642B"/>
    <w:rsid w:val="00906B61"/>
    <w:rsid w:val="00906E5B"/>
    <w:rsid w:val="00907115"/>
    <w:rsid w:val="009075B2"/>
    <w:rsid w:val="0090764C"/>
    <w:rsid w:val="00907738"/>
    <w:rsid w:val="009079A6"/>
    <w:rsid w:val="00907A68"/>
    <w:rsid w:val="00907D3E"/>
    <w:rsid w:val="00907F39"/>
    <w:rsid w:val="009101AB"/>
    <w:rsid w:val="009108BD"/>
    <w:rsid w:val="00910B71"/>
    <w:rsid w:val="00910E3A"/>
    <w:rsid w:val="00910E59"/>
    <w:rsid w:val="00910FD7"/>
    <w:rsid w:val="00911711"/>
    <w:rsid w:val="00911908"/>
    <w:rsid w:val="00911C46"/>
    <w:rsid w:val="00911EDA"/>
    <w:rsid w:val="00911F77"/>
    <w:rsid w:val="00912BF9"/>
    <w:rsid w:val="0091376C"/>
    <w:rsid w:val="00913F5D"/>
    <w:rsid w:val="009142FF"/>
    <w:rsid w:val="00914BEE"/>
    <w:rsid w:val="00914E3C"/>
    <w:rsid w:val="00914F13"/>
    <w:rsid w:val="00914F85"/>
    <w:rsid w:val="00914FE2"/>
    <w:rsid w:val="009150C0"/>
    <w:rsid w:val="00915168"/>
    <w:rsid w:val="00915466"/>
    <w:rsid w:val="00915F73"/>
    <w:rsid w:val="0091619D"/>
    <w:rsid w:val="009161D5"/>
    <w:rsid w:val="00916479"/>
    <w:rsid w:val="00916CCF"/>
    <w:rsid w:val="00917592"/>
    <w:rsid w:val="009178F7"/>
    <w:rsid w:val="00917A9C"/>
    <w:rsid w:val="009209A9"/>
    <w:rsid w:val="00920A5A"/>
    <w:rsid w:val="00920D89"/>
    <w:rsid w:val="00920E63"/>
    <w:rsid w:val="009211A6"/>
    <w:rsid w:val="009211AB"/>
    <w:rsid w:val="0092169B"/>
    <w:rsid w:val="0092177F"/>
    <w:rsid w:val="0092199C"/>
    <w:rsid w:val="0092221C"/>
    <w:rsid w:val="00922311"/>
    <w:rsid w:val="009225B5"/>
    <w:rsid w:val="009226E8"/>
    <w:rsid w:val="009240A3"/>
    <w:rsid w:val="00924414"/>
    <w:rsid w:val="0092449F"/>
    <w:rsid w:val="00924AD4"/>
    <w:rsid w:val="00924E57"/>
    <w:rsid w:val="0092527F"/>
    <w:rsid w:val="009253D8"/>
    <w:rsid w:val="00925BC6"/>
    <w:rsid w:val="00925D33"/>
    <w:rsid w:val="00925EE4"/>
    <w:rsid w:val="009266AA"/>
    <w:rsid w:val="00927438"/>
    <w:rsid w:val="00927A2D"/>
    <w:rsid w:val="00927C57"/>
    <w:rsid w:val="00930011"/>
    <w:rsid w:val="00930B49"/>
    <w:rsid w:val="00930D60"/>
    <w:rsid w:val="00930DCA"/>
    <w:rsid w:val="009310C3"/>
    <w:rsid w:val="009314C0"/>
    <w:rsid w:val="00931903"/>
    <w:rsid w:val="009320B7"/>
    <w:rsid w:val="009322EE"/>
    <w:rsid w:val="009328FD"/>
    <w:rsid w:val="009329F4"/>
    <w:rsid w:val="00932B29"/>
    <w:rsid w:val="009336D3"/>
    <w:rsid w:val="0093370A"/>
    <w:rsid w:val="009339D6"/>
    <w:rsid w:val="00933A21"/>
    <w:rsid w:val="00933E26"/>
    <w:rsid w:val="009342BC"/>
    <w:rsid w:val="009353EC"/>
    <w:rsid w:val="00936050"/>
    <w:rsid w:val="0093618A"/>
    <w:rsid w:val="00936362"/>
    <w:rsid w:val="00936840"/>
    <w:rsid w:val="00936D2A"/>
    <w:rsid w:val="00937189"/>
    <w:rsid w:val="00937F75"/>
    <w:rsid w:val="00940173"/>
    <w:rsid w:val="0094032F"/>
    <w:rsid w:val="00940962"/>
    <w:rsid w:val="00940A11"/>
    <w:rsid w:val="00941160"/>
    <w:rsid w:val="00941206"/>
    <w:rsid w:val="00941A04"/>
    <w:rsid w:val="00941CA6"/>
    <w:rsid w:val="00941F9F"/>
    <w:rsid w:val="009427EB"/>
    <w:rsid w:val="0094293F"/>
    <w:rsid w:val="00942CF2"/>
    <w:rsid w:val="009438D4"/>
    <w:rsid w:val="009438EB"/>
    <w:rsid w:val="00943DD3"/>
    <w:rsid w:val="00944569"/>
    <w:rsid w:val="00944896"/>
    <w:rsid w:val="00944B0D"/>
    <w:rsid w:val="00944B4D"/>
    <w:rsid w:val="00944CF2"/>
    <w:rsid w:val="00945172"/>
    <w:rsid w:val="009458D4"/>
    <w:rsid w:val="00945DD6"/>
    <w:rsid w:val="00945E11"/>
    <w:rsid w:val="009467BF"/>
    <w:rsid w:val="009474FA"/>
    <w:rsid w:val="00947A08"/>
    <w:rsid w:val="00947C24"/>
    <w:rsid w:val="00947C38"/>
    <w:rsid w:val="00950369"/>
    <w:rsid w:val="00950952"/>
    <w:rsid w:val="00950B8E"/>
    <w:rsid w:val="00950EA3"/>
    <w:rsid w:val="009514DE"/>
    <w:rsid w:val="00952073"/>
    <w:rsid w:val="00952462"/>
    <w:rsid w:val="00952D8D"/>
    <w:rsid w:val="00952E75"/>
    <w:rsid w:val="009534A1"/>
    <w:rsid w:val="009537F6"/>
    <w:rsid w:val="009542A6"/>
    <w:rsid w:val="00954302"/>
    <w:rsid w:val="0095436D"/>
    <w:rsid w:val="00954525"/>
    <w:rsid w:val="00954DB8"/>
    <w:rsid w:val="0095549F"/>
    <w:rsid w:val="00955616"/>
    <w:rsid w:val="00955821"/>
    <w:rsid w:val="00955D45"/>
    <w:rsid w:val="009560A7"/>
    <w:rsid w:val="009563C5"/>
    <w:rsid w:val="009565E3"/>
    <w:rsid w:val="0095667D"/>
    <w:rsid w:val="00956970"/>
    <w:rsid w:val="00956F2B"/>
    <w:rsid w:val="0095703D"/>
    <w:rsid w:val="009573D4"/>
    <w:rsid w:val="009576FC"/>
    <w:rsid w:val="00957998"/>
    <w:rsid w:val="009579D3"/>
    <w:rsid w:val="00960A32"/>
    <w:rsid w:val="00960CBE"/>
    <w:rsid w:val="00960D00"/>
    <w:rsid w:val="00961110"/>
    <w:rsid w:val="00961973"/>
    <w:rsid w:val="00961B3E"/>
    <w:rsid w:val="00961C8C"/>
    <w:rsid w:val="0096263E"/>
    <w:rsid w:val="00962AA3"/>
    <w:rsid w:val="00962F1B"/>
    <w:rsid w:val="00963294"/>
    <w:rsid w:val="009636CF"/>
    <w:rsid w:val="00963920"/>
    <w:rsid w:val="00963BA1"/>
    <w:rsid w:val="00963BD7"/>
    <w:rsid w:val="0096400A"/>
    <w:rsid w:val="00964BF9"/>
    <w:rsid w:val="00965E54"/>
    <w:rsid w:val="00965EFA"/>
    <w:rsid w:val="009665DC"/>
    <w:rsid w:val="009668F2"/>
    <w:rsid w:val="00966C1B"/>
    <w:rsid w:val="00966F17"/>
    <w:rsid w:val="00967230"/>
    <w:rsid w:val="009673B5"/>
    <w:rsid w:val="00967440"/>
    <w:rsid w:val="0096752D"/>
    <w:rsid w:val="00967686"/>
    <w:rsid w:val="00967CFB"/>
    <w:rsid w:val="00970237"/>
    <w:rsid w:val="00970727"/>
    <w:rsid w:val="00970794"/>
    <w:rsid w:val="00970A3E"/>
    <w:rsid w:val="00970A6C"/>
    <w:rsid w:val="00970D2F"/>
    <w:rsid w:val="00970D4C"/>
    <w:rsid w:val="009721AF"/>
    <w:rsid w:val="00972529"/>
    <w:rsid w:val="00972660"/>
    <w:rsid w:val="00972BD5"/>
    <w:rsid w:val="00972F29"/>
    <w:rsid w:val="0097301C"/>
    <w:rsid w:val="0097310D"/>
    <w:rsid w:val="00973C7F"/>
    <w:rsid w:val="00973EB1"/>
    <w:rsid w:val="009741CD"/>
    <w:rsid w:val="0097488A"/>
    <w:rsid w:val="00974C9C"/>
    <w:rsid w:val="0097516B"/>
    <w:rsid w:val="0097596E"/>
    <w:rsid w:val="00975A2A"/>
    <w:rsid w:val="00975BE6"/>
    <w:rsid w:val="00975FB2"/>
    <w:rsid w:val="009762C8"/>
    <w:rsid w:val="009767F4"/>
    <w:rsid w:val="00976A5A"/>
    <w:rsid w:val="009771F4"/>
    <w:rsid w:val="0097734D"/>
    <w:rsid w:val="009774DF"/>
    <w:rsid w:val="00977589"/>
    <w:rsid w:val="009778E5"/>
    <w:rsid w:val="00977EEE"/>
    <w:rsid w:val="00980D57"/>
    <w:rsid w:val="00981061"/>
    <w:rsid w:val="0098127D"/>
    <w:rsid w:val="00981399"/>
    <w:rsid w:val="009813EF"/>
    <w:rsid w:val="009814E1"/>
    <w:rsid w:val="00981587"/>
    <w:rsid w:val="009818AD"/>
    <w:rsid w:val="009821DC"/>
    <w:rsid w:val="00982283"/>
    <w:rsid w:val="00982336"/>
    <w:rsid w:val="00982635"/>
    <w:rsid w:val="009828B7"/>
    <w:rsid w:val="0098316C"/>
    <w:rsid w:val="00983800"/>
    <w:rsid w:val="009838B6"/>
    <w:rsid w:val="00983C43"/>
    <w:rsid w:val="00983D4A"/>
    <w:rsid w:val="00983E65"/>
    <w:rsid w:val="00984312"/>
    <w:rsid w:val="00984320"/>
    <w:rsid w:val="009847E1"/>
    <w:rsid w:val="00984A11"/>
    <w:rsid w:val="00984B11"/>
    <w:rsid w:val="00984FFF"/>
    <w:rsid w:val="0098541F"/>
    <w:rsid w:val="0098586A"/>
    <w:rsid w:val="00985A69"/>
    <w:rsid w:val="00986043"/>
    <w:rsid w:val="00986368"/>
    <w:rsid w:val="00986784"/>
    <w:rsid w:val="00986D4B"/>
    <w:rsid w:val="0098795A"/>
    <w:rsid w:val="00987C12"/>
    <w:rsid w:val="00990081"/>
    <w:rsid w:val="0099023E"/>
    <w:rsid w:val="00990646"/>
    <w:rsid w:val="00990DAA"/>
    <w:rsid w:val="00990EF4"/>
    <w:rsid w:val="009912A0"/>
    <w:rsid w:val="00991524"/>
    <w:rsid w:val="00991A62"/>
    <w:rsid w:val="00991DB4"/>
    <w:rsid w:val="00991F55"/>
    <w:rsid w:val="009920A8"/>
    <w:rsid w:val="00992585"/>
    <w:rsid w:val="009929B0"/>
    <w:rsid w:val="00992D40"/>
    <w:rsid w:val="00992FA6"/>
    <w:rsid w:val="00993007"/>
    <w:rsid w:val="009939B0"/>
    <w:rsid w:val="00993D3F"/>
    <w:rsid w:val="00993D47"/>
    <w:rsid w:val="00993FA7"/>
    <w:rsid w:val="009941DF"/>
    <w:rsid w:val="009941F2"/>
    <w:rsid w:val="009947D2"/>
    <w:rsid w:val="009948D1"/>
    <w:rsid w:val="00994952"/>
    <w:rsid w:val="009949C5"/>
    <w:rsid w:val="00995300"/>
    <w:rsid w:val="0099561B"/>
    <w:rsid w:val="00995A59"/>
    <w:rsid w:val="00995E66"/>
    <w:rsid w:val="0099607D"/>
    <w:rsid w:val="009963C8"/>
    <w:rsid w:val="00996617"/>
    <w:rsid w:val="00996D05"/>
    <w:rsid w:val="00996DF1"/>
    <w:rsid w:val="00996E9D"/>
    <w:rsid w:val="0099726C"/>
    <w:rsid w:val="00997506"/>
    <w:rsid w:val="009975A1"/>
    <w:rsid w:val="009977B1"/>
    <w:rsid w:val="009977ED"/>
    <w:rsid w:val="00997DF8"/>
    <w:rsid w:val="009A05D8"/>
    <w:rsid w:val="009A05F0"/>
    <w:rsid w:val="009A0637"/>
    <w:rsid w:val="009A0667"/>
    <w:rsid w:val="009A07CD"/>
    <w:rsid w:val="009A12DF"/>
    <w:rsid w:val="009A1E95"/>
    <w:rsid w:val="009A246C"/>
    <w:rsid w:val="009A2D7E"/>
    <w:rsid w:val="009A35B0"/>
    <w:rsid w:val="009A390C"/>
    <w:rsid w:val="009A407D"/>
    <w:rsid w:val="009A458D"/>
    <w:rsid w:val="009A45B6"/>
    <w:rsid w:val="009A493D"/>
    <w:rsid w:val="009A4A83"/>
    <w:rsid w:val="009A4B8F"/>
    <w:rsid w:val="009A50BE"/>
    <w:rsid w:val="009A5136"/>
    <w:rsid w:val="009A64AE"/>
    <w:rsid w:val="009A6639"/>
    <w:rsid w:val="009A6838"/>
    <w:rsid w:val="009A6BB5"/>
    <w:rsid w:val="009A71AB"/>
    <w:rsid w:val="009A7A64"/>
    <w:rsid w:val="009A7D58"/>
    <w:rsid w:val="009B0D9A"/>
    <w:rsid w:val="009B0E30"/>
    <w:rsid w:val="009B11D9"/>
    <w:rsid w:val="009B1554"/>
    <w:rsid w:val="009B1B4D"/>
    <w:rsid w:val="009B1CC0"/>
    <w:rsid w:val="009B20FC"/>
    <w:rsid w:val="009B25A6"/>
    <w:rsid w:val="009B261C"/>
    <w:rsid w:val="009B28C3"/>
    <w:rsid w:val="009B29A2"/>
    <w:rsid w:val="009B2ED4"/>
    <w:rsid w:val="009B37ED"/>
    <w:rsid w:val="009B3C63"/>
    <w:rsid w:val="009B3D15"/>
    <w:rsid w:val="009B3FD5"/>
    <w:rsid w:val="009B4387"/>
    <w:rsid w:val="009B4653"/>
    <w:rsid w:val="009B4C2E"/>
    <w:rsid w:val="009B4C81"/>
    <w:rsid w:val="009B4E40"/>
    <w:rsid w:val="009B5532"/>
    <w:rsid w:val="009B561E"/>
    <w:rsid w:val="009B5A0F"/>
    <w:rsid w:val="009B5AA3"/>
    <w:rsid w:val="009B5FDC"/>
    <w:rsid w:val="009B613D"/>
    <w:rsid w:val="009B6180"/>
    <w:rsid w:val="009B6228"/>
    <w:rsid w:val="009B65F1"/>
    <w:rsid w:val="009B6667"/>
    <w:rsid w:val="009B67A0"/>
    <w:rsid w:val="009B68CB"/>
    <w:rsid w:val="009B6E3F"/>
    <w:rsid w:val="009B6F75"/>
    <w:rsid w:val="009B720A"/>
    <w:rsid w:val="009B73AA"/>
    <w:rsid w:val="009B765B"/>
    <w:rsid w:val="009B77AC"/>
    <w:rsid w:val="009B77C5"/>
    <w:rsid w:val="009B7933"/>
    <w:rsid w:val="009B7A31"/>
    <w:rsid w:val="009C0103"/>
    <w:rsid w:val="009C02B6"/>
    <w:rsid w:val="009C0529"/>
    <w:rsid w:val="009C078C"/>
    <w:rsid w:val="009C09B5"/>
    <w:rsid w:val="009C14F6"/>
    <w:rsid w:val="009C1B9E"/>
    <w:rsid w:val="009C27FA"/>
    <w:rsid w:val="009C2BCD"/>
    <w:rsid w:val="009C2C1E"/>
    <w:rsid w:val="009C2D06"/>
    <w:rsid w:val="009C31E0"/>
    <w:rsid w:val="009C324B"/>
    <w:rsid w:val="009C32E5"/>
    <w:rsid w:val="009C33B0"/>
    <w:rsid w:val="009C368B"/>
    <w:rsid w:val="009C37A2"/>
    <w:rsid w:val="009C3DBC"/>
    <w:rsid w:val="009C42C4"/>
    <w:rsid w:val="009C460B"/>
    <w:rsid w:val="009C4847"/>
    <w:rsid w:val="009C4A7A"/>
    <w:rsid w:val="009C4D81"/>
    <w:rsid w:val="009C4F81"/>
    <w:rsid w:val="009C5141"/>
    <w:rsid w:val="009C529D"/>
    <w:rsid w:val="009C54E9"/>
    <w:rsid w:val="009C588F"/>
    <w:rsid w:val="009C6152"/>
    <w:rsid w:val="009C6BA1"/>
    <w:rsid w:val="009C6EE0"/>
    <w:rsid w:val="009C7383"/>
    <w:rsid w:val="009C765E"/>
    <w:rsid w:val="009C775E"/>
    <w:rsid w:val="009C780D"/>
    <w:rsid w:val="009C7A0D"/>
    <w:rsid w:val="009D014E"/>
    <w:rsid w:val="009D0635"/>
    <w:rsid w:val="009D09CC"/>
    <w:rsid w:val="009D0DD1"/>
    <w:rsid w:val="009D10FD"/>
    <w:rsid w:val="009D13E4"/>
    <w:rsid w:val="009D156A"/>
    <w:rsid w:val="009D1E12"/>
    <w:rsid w:val="009D24E4"/>
    <w:rsid w:val="009D2664"/>
    <w:rsid w:val="009D26B7"/>
    <w:rsid w:val="009D275D"/>
    <w:rsid w:val="009D4002"/>
    <w:rsid w:val="009D4108"/>
    <w:rsid w:val="009D42CB"/>
    <w:rsid w:val="009D4D56"/>
    <w:rsid w:val="009D50E4"/>
    <w:rsid w:val="009D623A"/>
    <w:rsid w:val="009D62B2"/>
    <w:rsid w:val="009D6849"/>
    <w:rsid w:val="009D7358"/>
    <w:rsid w:val="009D7368"/>
    <w:rsid w:val="009D736F"/>
    <w:rsid w:val="009D79E6"/>
    <w:rsid w:val="009D79EE"/>
    <w:rsid w:val="009D7C46"/>
    <w:rsid w:val="009E0510"/>
    <w:rsid w:val="009E05CD"/>
    <w:rsid w:val="009E0755"/>
    <w:rsid w:val="009E082C"/>
    <w:rsid w:val="009E1075"/>
    <w:rsid w:val="009E1A4A"/>
    <w:rsid w:val="009E1DE7"/>
    <w:rsid w:val="009E21E2"/>
    <w:rsid w:val="009E229B"/>
    <w:rsid w:val="009E274D"/>
    <w:rsid w:val="009E2EBA"/>
    <w:rsid w:val="009E3093"/>
    <w:rsid w:val="009E318E"/>
    <w:rsid w:val="009E323D"/>
    <w:rsid w:val="009E3372"/>
    <w:rsid w:val="009E3A00"/>
    <w:rsid w:val="009E3F78"/>
    <w:rsid w:val="009E3FAD"/>
    <w:rsid w:val="009E4173"/>
    <w:rsid w:val="009E4BD5"/>
    <w:rsid w:val="009E4D0F"/>
    <w:rsid w:val="009E509F"/>
    <w:rsid w:val="009E5A20"/>
    <w:rsid w:val="009E5CF7"/>
    <w:rsid w:val="009E60BC"/>
    <w:rsid w:val="009E61CD"/>
    <w:rsid w:val="009E65FF"/>
    <w:rsid w:val="009E69D7"/>
    <w:rsid w:val="009E73FE"/>
    <w:rsid w:val="009E742B"/>
    <w:rsid w:val="009F0068"/>
    <w:rsid w:val="009F0106"/>
    <w:rsid w:val="009F05BF"/>
    <w:rsid w:val="009F0E55"/>
    <w:rsid w:val="009F126F"/>
    <w:rsid w:val="009F1AC8"/>
    <w:rsid w:val="009F1BCF"/>
    <w:rsid w:val="009F1F08"/>
    <w:rsid w:val="009F239C"/>
    <w:rsid w:val="009F2EC7"/>
    <w:rsid w:val="009F34CC"/>
    <w:rsid w:val="009F3592"/>
    <w:rsid w:val="009F37B8"/>
    <w:rsid w:val="009F3C4F"/>
    <w:rsid w:val="009F40BD"/>
    <w:rsid w:val="009F41BF"/>
    <w:rsid w:val="009F428D"/>
    <w:rsid w:val="009F45EC"/>
    <w:rsid w:val="009F478A"/>
    <w:rsid w:val="009F4C8F"/>
    <w:rsid w:val="009F4CAB"/>
    <w:rsid w:val="009F4F25"/>
    <w:rsid w:val="009F5105"/>
    <w:rsid w:val="009F5494"/>
    <w:rsid w:val="009F5635"/>
    <w:rsid w:val="009F655F"/>
    <w:rsid w:val="009F6BBD"/>
    <w:rsid w:val="009F6C4A"/>
    <w:rsid w:val="009F71B0"/>
    <w:rsid w:val="009F71D1"/>
    <w:rsid w:val="009F72A5"/>
    <w:rsid w:val="009F7604"/>
    <w:rsid w:val="009F7AC4"/>
    <w:rsid w:val="009F7C99"/>
    <w:rsid w:val="009F7EEB"/>
    <w:rsid w:val="009F7F87"/>
    <w:rsid w:val="00A0023A"/>
    <w:rsid w:val="00A01202"/>
    <w:rsid w:val="00A012AE"/>
    <w:rsid w:val="00A01B68"/>
    <w:rsid w:val="00A0222A"/>
    <w:rsid w:val="00A028FF"/>
    <w:rsid w:val="00A0299E"/>
    <w:rsid w:val="00A029EC"/>
    <w:rsid w:val="00A02F20"/>
    <w:rsid w:val="00A0339A"/>
    <w:rsid w:val="00A0376B"/>
    <w:rsid w:val="00A0398B"/>
    <w:rsid w:val="00A039EE"/>
    <w:rsid w:val="00A03D60"/>
    <w:rsid w:val="00A04053"/>
    <w:rsid w:val="00A0448C"/>
    <w:rsid w:val="00A0499B"/>
    <w:rsid w:val="00A04D09"/>
    <w:rsid w:val="00A04DCB"/>
    <w:rsid w:val="00A0560C"/>
    <w:rsid w:val="00A05E8F"/>
    <w:rsid w:val="00A06415"/>
    <w:rsid w:val="00A064B6"/>
    <w:rsid w:val="00A064DE"/>
    <w:rsid w:val="00A066C6"/>
    <w:rsid w:val="00A06A10"/>
    <w:rsid w:val="00A06BD6"/>
    <w:rsid w:val="00A0731C"/>
    <w:rsid w:val="00A075C3"/>
    <w:rsid w:val="00A1033E"/>
    <w:rsid w:val="00A10388"/>
    <w:rsid w:val="00A10C34"/>
    <w:rsid w:val="00A111DF"/>
    <w:rsid w:val="00A115E4"/>
    <w:rsid w:val="00A116EE"/>
    <w:rsid w:val="00A120A9"/>
    <w:rsid w:val="00A12739"/>
    <w:rsid w:val="00A1313F"/>
    <w:rsid w:val="00A13F8C"/>
    <w:rsid w:val="00A14368"/>
    <w:rsid w:val="00A14959"/>
    <w:rsid w:val="00A14CF9"/>
    <w:rsid w:val="00A154EC"/>
    <w:rsid w:val="00A15582"/>
    <w:rsid w:val="00A15804"/>
    <w:rsid w:val="00A17554"/>
    <w:rsid w:val="00A17A7D"/>
    <w:rsid w:val="00A17AA5"/>
    <w:rsid w:val="00A17DBD"/>
    <w:rsid w:val="00A17DEA"/>
    <w:rsid w:val="00A200E8"/>
    <w:rsid w:val="00A20F12"/>
    <w:rsid w:val="00A211E9"/>
    <w:rsid w:val="00A21304"/>
    <w:rsid w:val="00A2193E"/>
    <w:rsid w:val="00A21CCE"/>
    <w:rsid w:val="00A2215C"/>
    <w:rsid w:val="00A22241"/>
    <w:rsid w:val="00A22AAB"/>
    <w:rsid w:val="00A22B6C"/>
    <w:rsid w:val="00A2397E"/>
    <w:rsid w:val="00A23D95"/>
    <w:rsid w:val="00A24274"/>
    <w:rsid w:val="00A244B8"/>
    <w:rsid w:val="00A24B5A"/>
    <w:rsid w:val="00A24B80"/>
    <w:rsid w:val="00A24C35"/>
    <w:rsid w:val="00A254D6"/>
    <w:rsid w:val="00A25A3B"/>
    <w:rsid w:val="00A25D7B"/>
    <w:rsid w:val="00A2683D"/>
    <w:rsid w:val="00A2711F"/>
    <w:rsid w:val="00A2771E"/>
    <w:rsid w:val="00A27B38"/>
    <w:rsid w:val="00A302D0"/>
    <w:rsid w:val="00A30CB9"/>
    <w:rsid w:val="00A30D56"/>
    <w:rsid w:val="00A310AE"/>
    <w:rsid w:val="00A31909"/>
    <w:rsid w:val="00A31C5E"/>
    <w:rsid w:val="00A32FDB"/>
    <w:rsid w:val="00A33280"/>
    <w:rsid w:val="00A3378C"/>
    <w:rsid w:val="00A33CB8"/>
    <w:rsid w:val="00A33CFD"/>
    <w:rsid w:val="00A33D6B"/>
    <w:rsid w:val="00A33E0B"/>
    <w:rsid w:val="00A346CA"/>
    <w:rsid w:val="00A34846"/>
    <w:rsid w:val="00A34932"/>
    <w:rsid w:val="00A34B8D"/>
    <w:rsid w:val="00A35061"/>
    <w:rsid w:val="00A35945"/>
    <w:rsid w:val="00A36727"/>
    <w:rsid w:val="00A36863"/>
    <w:rsid w:val="00A36A0C"/>
    <w:rsid w:val="00A36CD0"/>
    <w:rsid w:val="00A36D65"/>
    <w:rsid w:val="00A37179"/>
    <w:rsid w:val="00A37190"/>
    <w:rsid w:val="00A37367"/>
    <w:rsid w:val="00A37634"/>
    <w:rsid w:val="00A37AA8"/>
    <w:rsid w:val="00A37AB4"/>
    <w:rsid w:val="00A4000B"/>
    <w:rsid w:val="00A40838"/>
    <w:rsid w:val="00A40935"/>
    <w:rsid w:val="00A40FAD"/>
    <w:rsid w:val="00A40FEE"/>
    <w:rsid w:val="00A411CB"/>
    <w:rsid w:val="00A4148A"/>
    <w:rsid w:val="00A4168B"/>
    <w:rsid w:val="00A41CA3"/>
    <w:rsid w:val="00A41CB9"/>
    <w:rsid w:val="00A41F71"/>
    <w:rsid w:val="00A41FA4"/>
    <w:rsid w:val="00A4207C"/>
    <w:rsid w:val="00A420CE"/>
    <w:rsid w:val="00A42286"/>
    <w:rsid w:val="00A42E79"/>
    <w:rsid w:val="00A42EF9"/>
    <w:rsid w:val="00A43186"/>
    <w:rsid w:val="00A431F3"/>
    <w:rsid w:val="00A43625"/>
    <w:rsid w:val="00A436AF"/>
    <w:rsid w:val="00A4403E"/>
    <w:rsid w:val="00A440AE"/>
    <w:rsid w:val="00A44478"/>
    <w:rsid w:val="00A44E9B"/>
    <w:rsid w:val="00A45712"/>
    <w:rsid w:val="00A45729"/>
    <w:rsid w:val="00A45A71"/>
    <w:rsid w:val="00A45DF7"/>
    <w:rsid w:val="00A460C3"/>
    <w:rsid w:val="00A46C5C"/>
    <w:rsid w:val="00A46F8F"/>
    <w:rsid w:val="00A472B5"/>
    <w:rsid w:val="00A475A6"/>
    <w:rsid w:val="00A479F0"/>
    <w:rsid w:val="00A47F20"/>
    <w:rsid w:val="00A50441"/>
    <w:rsid w:val="00A5079E"/>
    <w:rsid w:val="00A5141A"/>
    <w:rsid w:val="00A515C0"/>
    <w:rsid w:val="00A51D46"/>
    <w:rsid w:val="00A51E2F"/>
    <w:rsid w:val="00A52350"/>
    <w:rsid w:val="00A52577"/>
    <w:rsid w:val="00A532AA"/>
    <w:rsid w:val="00A534FD"/>
    <w:rsid w:val="00A53627"/>
    <w:rsid w:val="00A53940"/>
    <w:rsid w:val="00A53FA9"/>
    <w:rsid w:val="00A54018"/>
    <w:rsid w:val="00A54BE3"/>
    <w:rsid w:val="00A55904"/>
    <w:rsid w:val="00A55A1D"/>
    <w:rsid w:val="00A55FD9"/>
    <w:rsid w:val="00A56129"/>
    <w:rsid w:val="00A5693E"/>
    <w:rsid w:val="00A57E6F"/>
    <w:rsid w:val="00A57EEF"/>
    <w:rsid w:val="00A60158"/>
    <w:rsid w:val="00A60692"/>
    <w:rsid w:val="00A60871"/>
    <w:rsid w:val="00A60C16"/>
    <w:rsid w:val="00A60E9F"/>
    <w:rsid w:val="00A60F9C"/>
    <w:rsid w:val="00A61D48"/>
    <w:rsid w:val="00A62479"/>
    <w:rsid w:val="00A62A63"/>
    <w:rsid w:val="00A63572"/>
    <w:rsid w:val="00A63A04"/>
    <w:rsid w:val="00A64427"/>
    <w:rsid w:val="00A647AA"/>
    <w:rsid w:val="00A647CB"/>
    <w:rsid w:val="00A64932"/>
    <w:rsid w:val="00A64E66"/>
    <w:rsid w:val="00A65CE3"/>
    <w:rsid w:val="00A65D04"/>
    <w:rsid w:val="00A65F57"/>
    <w:rsid w:val="00A66101"/>
    <w:rsid w:val="00A662DC"/>
    <w:rsid w:val="00A66948"/>
    <w:rsid w:val="00A67410"/>
    <w:rsid w:val="00A67781"/>
    <w:rsid w:val="00A67863"/>
    <w:rsid w:val="00A67CC4"/>
    <w:rsid w:val="00A67FA1"/>
    <w:rsid w:val="00A67FE7"/>
    <w:rsid w:val="00A70047"/>
    <w:rsid w:val="00A70201"/>
    <w:rsid w:val="00A702E1"/>
    <w:rsid w:val="00A70AFC"/>
    <w:rsid w:val="00A70DAC"/>
    <w:rsid w:val="00A711ED"/>
    <w:rsid w:val="00A71234"/>
    <w:rsid w:val="00A71582"/>
    <w:rsid w:val="00A72008"/>
    <w:rsid w:val="00A72A61"/>
    <w:rsid w:val="00A72E11"/>
    <w:rsid w:val="00A7365D"/>
    <w:rsid w:val="00A736A2"/>
    <w:rsid w:val="00A739CF"/>
    <w:rsid w:val="00A73A96"/>
    <w:rsid w:val="00A74016"/>
    <w:rsid w:val="00A741A8"/>
    <w:rsid w:val="00A74488"/>
    <w:rsid w:val="00A7469A"/>
    <w:rsid w:val="00A74BAD"/>
    <w:rsid w:val="00A750AA"/>
    <w:rsid w:val="00A75432"/>
    <w:rsid w:val="00A75961"/>
    <w:rsid w:val="00A75A1B"/>
    <w:rsid w:val="00A766D0"/>
    <w:rsid w:val="00A7678E"/>
    <w:rsid w:val="00A76C51"/>
    <w:rsid w:val="00A76E1B"/>
    <w:rsid w:val="00A778A9"/>
    <w:rsid w:val="00A77EB9"/>
    <w:rsid w:val="00A8012A"/>
    <w:rsid w:val="00A8061B"/>
    <w:rsid w:val="00A806A2"/>
    <w:rsid w:val="00A8083D"/>
    <w:rsid w:val="00A811F1"/>
    <w:rsid w:val="00A814DD"/>
    <w:rsid w:val="00A829A7"/>
    <w:rsid w:val="00A82AF7"/>
    <w:rsid w:val="00A8344C"/>
    <w:rsid w:val="00A83CEE"/>
    <w:rsid w:val="00A83D0F"/>
    <w:rsid w:val="00A84090"/>
    <w:rsid w:val="00A847D0"/>
    <w:rsid w:val="00A8488F"/>
    <w:rsid w:val="00A84D5E"/>
    <w:rsid w:val="00A85036"/>
    <w:rsid w:val="00A85FF9"/>
    <w:rsid w:val="00A861B1"/>
    <w:rsid w:val="00A86230"/>
    <w:rsid w:val="00A8647F"/>
    <w:rsid w:val="00A87203"/>
    <w:rsid w:val="00A872AD"/>
    <w:rsid w:val="00A8773E"/>
    <w:rsid w:val="00A87BEB"/>
    <w:rsid w:val="00A90152"/>
    <w:rsid w:val="00A901C5"/>
    <w:rsid w:val="00A90218"/>
    <w:rsid w:val="00A9027B"/>
    <w:rsid w:val="00A9046C"/>
    <w:rsid w:val="00A9074B"/>
    <w:rsid w:val="00A9099E"/>
    <w:rsid w:val="00A90B7D"/>
    <w:rsid w:val="00A90EC5"/>
    <w:rsid w:val="00A918B5"/>
    <w:rsid w:val="00A91A50"/>
    <w:rsid w:val="00A91C42"/>
    <w:rsid w:val="00A9265C"/>
    <w:rsid w:val="00A92906"/>
    <w:rsid w:val="00A92971"/>
    <w:rsid w:val="00A929B6"/>
    <w:rsid w:val="00A9332A"/>
    <w:rsid w:val="00A93558"/>
    <w:rsid w:val="00A9385C"/>
    <w:rsid w:val="00A94082"/>
    <w:rsid w:val="00A943A7"/>
    <w:rsid w:val="00A943E4"/>
    <w:rsid w:val="00A943EE"/>
    <w:rsid w:val="00A94AFA"/>
    <w:rsid w:val="00A94F26"/>
    <w:rsid w:val="00A952AC"/>
    <w:rsid w:val="00A9546D"/>
    <w:rsid w:val="00A95594"/>
    <w:rsid w:val="00A95A3E"/>
    <w:rsid w:val="00A95BE3"/>
    <w:rsid w:val="00A95C56"/>
    <w:rsid w:val="00A96552"/>
    <w:rsid w:val="00A96644"/>
    <w:rsid w:val="00A96952"/>
    <w:rsid w:val="00A96E22"/>
    <w:rsid w:val="00A96E6E"/>
    <w:rsid w:val="00A97AF5"/>
    <w:rsid w:val="00A97F67"/>
    <w:rsid w:val="00AA004B"/>
    <w:rsid w:val="00AA02A7"/>
    <w:rsid w:val="00AA06F0"/>
    <w:rsid w:val="00AA177F"/>
    <w:rsid w:val="00AA191A"/>
    <w:rsid w:val="00AA1BDA"/>
    <w:rsid w:val="00AA21FB"/>
    <w:rsid w:val="00AA235C"/>
    <w:rsid w:val="00AA2698"/>
    <w:rsid w:val="00AA2FCC"/>
    <w:rsid w:val="00AA3498"/>
    <w:rsid w:val="00AA36BB"/>
    <w:rsid w:val="00AA36FA"/>
    <w:rsid w:val="00AA4ACD"/>
    <w:rsid w:val="00AA4BD3"/>
    <w:rsid w:val="00AA4D3E"/>
    <w:rsid w:val="00AA52C1"/>
    <w:rsid w:val="00AA5C2E"/>
    <w:rsid w:val="00AA65D8"/>
    <w:rsid w:val="00AA66A4"/>
    <w:rsid w:val="00AA6EA9"/>
    <w:rsid w:val="00AA725B"/>
    <w:rsid w:val="00AA75EA"/>
    <w:rsid w:val="00AA7731"/>
    <w:rsid w:val="00AB0295"/>
    <w:rsid w:val="00AB0329"/>
    <w:rsid w:val="00AB03EC"/>
    <w:rsid w:val="00AB045B"/>
    <w:rsid w:val="00AB0796"/>
    <w:rsid w:val="00AB0AD8"/>
    <w:rsid w:val="00AB0B09"/>
    <w:rsid w:val="00AB0F06"/>
    <w:rsid w:val="00AB13BE"/>
    <w:rsid w:val="00AB1B6F"/>
    <w:rsid w:val="00AB1D88"/>
    <w:rsid w:val="00AB1DED"/>
    <w:rsid w:val="00AB20E4"/>
    <w:rsid w:val="00AB22B2"/>
    <w:rsid w:val="00AB2879"/>
    <w:rsid w:val="00AB2F94"/>
    <w:rsid w:val="00AB3779"/>
    <w:rsid w:val="00AB3C5C"/>
    <w:rsid w:val="00AB435A"/>
    <w:rsid w:val="00AB480C"/>
    <w:rsid w:val="00AB52E0"/>
    <w:rsid w:val="00AB6048"/>
    <w:rsid w:val="00AB61A6"/>
    <w:rsid w:val="00AB6AF8"/>
    <w:rsid w:val="00AB781A"/>
    <w:rsid w:val="00AB7AE4"/>
    <w:rsid w:val="00AB7C72"/>
    <w:rsid w:val="00AB7D84"/>
    <w:rsid w:val="00AC0643"/>
    <w:rsid w:val="00AC0B10"/>
    <w:rsid w:val="00AC0B9E"/>
    <w:rsid w:val="00AC0D2C"/>
    <w:rsid w:val="00AC0DD9"/>
    <w:rsid w:val="00AC11D0"/>
    <w:rsid w:val="00AC12C8"/>
    <w:rsid w:val="00AC16E3"/>
    <w:rsid w:val="00AC16E7"/>
    <w:rsid w:val="00AC1AB9"/>
    <w:rsid w:val="00AC1AE3"/>
    <w:rsid w:val="00AC1B32"/>
    <w:rsid w:val="00AC1D96"/>
    <w:rsid w:val="00AC1FF0"/>
    <w:rsid w:val="00AC2483"/>
    <w:rsid w:val="00AC2675"/>
    <w:rsid w:val="00AC2EF3"/>
    <w:rsid w:val="00AC3334"/>
    <w:rsid w:val="00AC34FC"/>
    <w:rsid w:val="00AC3918"/>
    <w:rsid w:val="00AC3954"/>
    <w:rsid w:val="00AC3B28"/>
    <w:rsid w:val="00AC3F97"/>
    <w:rsid w:val="00AC4C57"/>
    <w:rsid w:val="00AC5138"/>
    <w:rsid w:val="00AC5870"/>
    <w:rsid w:val="00AC590B"/>
    <w:rsid w:val="00AC5B8E"/>
    <w:rsid w:val="00AC5CBF"/>
    <w:rsid w:val="00AC5EC9"/>
    <w:rsid w:val="00AC63F9"/>
    <w:rsid w:val="00AC69D0"/>
    <w:rsid w:val="00AC69F5"/>
    <w:rsid w:val="00AC703D"/>
    <w:rsid w:val="00AC7147"/>
    <w:rsid w:val="00AC71F0"/>
    <w:rsid w:val="00AC7B0F"/>
    <w:rsid w:val="00AC7D49"/>
    <w:rsid w:val="00AC7F92"/>
    <w:rsid w:val="00AD0555"/>
    <w:rsid w:val="00AD0873"/>
    <w:rsid w:val="00AD10E5"/>
    <w:rsid w:val="00AD1247"/>
    <w:rsid w:val="00AD13DC"/>
    <w:rsid w:val="00AD192D"/>
    <w:rsid w:val="00AD1B83"/>
    <w:rsid w:val="00AD222D"/>
    <w:rsid w:val="00AD2347"/>
    <w:rsid w:val="00AD3931"/>
    <w:rsid w:val="00AD3E73"/>
    <w:rsid w:val="00AD3EE3"/>
    <w:rsid w:val="00AD3FB7"/>
    <w:rsid w:val="00AD4A37"/>
    <w:rsid w:val="00AD50CD"/>
    <w:rsid w:val="00AD537A"/>
    <w:rsid w:val="00AD568D"/>
    <w:rsid w:val="00AD599D"/>
    <w:rsid w:val="00AD5BEF"/>
    <w:rsid w:val="00AD64C9"/>
    <w:rsid w:val="00AD65F7"/>
    <w:rsid w:val="00AD66C1"/>
    <w:rsid w:val="00AD672B"/>
    <w:rsid w:val="00AD6789"/>
    <w:rsid w:val="00AD69CB"/>
    <w:rsid w:val="00AD735D"/>
    <w:rsid w:val="00AD751C"/>
    <w:rsid w:val="00AD75F7"/>
    <w:rsid w:val="00AE02FF"/>
    <w:rsid w:val="00AE08B0"/>
    <w:rsid w:val="00AE0DB7"/>
    <w:rsid w:val="00AE0FC5"/>
    <w:rsid w:val="00AE1392"/>
    <w:rsid w:val="00AE17E3"/>
    <w:rsid w:val="00AE1F4D"/>
    <w:rsid w:val="00AE221F"/>
    <w:rsid w:val="00AE2779"/>
    <w:rsid w:val="00AE2D68"/>
    <w:rsid w:val="00AE3088"/>
    <w:rsid w:val="00AE31DA"/>
    <w:rsid w:val="00AE358B"/>
    <w:rsid w:val="00AE456E"/>
    <w:rsid w:val="00AE48E2"/>
    <w:rsid w:val="00AE491B"/>
    <w:rsid w:val="00AE5117"/>
    <w:rsid w:val="00AE5358"/>
    <w:rsid w:val="00AE5709"/>
    <w:rsid w:val="00AE61A1"/>
    <w:rsid w:val="00AE65DE"/>
    <w:rsid w:val="00AE71D9"/>
    <w:rsid w:val="00AE757D"/>
    <w:rsid w:val="00AE75D6"/>
    <w:rsid w:val="00AE7986"/>
    <w:rsid w:val="00AE7DC0"/>
    <w:rsid w:val="00AE7F84"/>
    <w:rsid w:val="00AF02AD"/>
    <w:rsid w:val="00AF0469"/>
    <w:rsid w:val="00AF0567"/>
    <w:rsid w:val="00AF08CE"/>
    <w:rsid w:val="00AF0CF6"/>
    <w:rsid w:val="00AF10FD"/>
    <w:rsid w:val="00AF132A"/>
    <w:rsid w:val="00AF2202"/>
    <w:rsid w:val="00AF22D6"/>
    <w:rsid w:val="00AF2B99"/>
    <w:rsid w:val="00AF2E02"/>
    <w:rsid w:val="00AF2F89"/>
    <w:rsid w:val="00AF31EF"/>
    <w:rsid w:val="00AF3231"/>
    <w:rsid w:val="00AF3684"/>
    <w:rsid w:val="00AF39EA"/>
    <w:rsid w:val="00AF3EF5"/>
    <w:rsid w:val="00AF3F2D"/>
    <w:rsid w:val="00AF3F53"/>
    <w:rsid w:val="00AF4294"/>
    <w:rsid w:val="00AF4570"/>
    <w:rsid w:val="00AF49C5"/>
    <w:rsid w:val="00AF4F54"/>
    <w:rsid w:val="00AF510D"/>
    <w:rsid w:val="00AF518F"/>
    <w:rsid w:val="00AF53B8"/>
    <w:rsid w:val="00AF58A3"/>
    <w:rsid w:val="00AF5948"/>
    <w:rsid w:val="00AF595F"/>
    <w:rsid w:val="00AF5E63"/>
    <w:rsid w:val="00AF6038"/>
    <w:rsid w:val="00AF61C4"/>
    <w:rsid w:val="00AF66DE"/>
    <w:rsid w:val="00AF68F4"/>
    <w:rsid w:val="00AF6BAA"/>
    <w:rsid w:val="00AF6C40"/>
    <w:rsid w:val="00AF7327"/>
    <w:rsid w:val="00AF7743"/>
    <w:rsid w:val="00AF7CFC"/>
    <w:rsid w:val="00AF7DEE"/>
    <w:rsid w:val="00B004E5"/>
    <w:rsid w:val="00B0051B"/>
    <w:rsid w:val="00B0055C"/>
    <w:rsid w:val="00B009B5"/>
    <w:rsid w:val="00B00A63"/>
    <w:rsid w:val="00B00CC7"/>
    <w:rsid w:val="00B01102"/>
    <w:rsid w:val="00B0175B"/>
    <w:rsid w:val="00B0187C"/>
    <w:rsid w:val="00B01AE3"/>
    <w:rsid w:val="00B01FD6"/>
    <w:rsid w:val="00B02476"/>
    <w:rsid w:val="00B026C6"/>
    <w:rsid w:val="00B02A27"/>
    <w:rsid w:val="00B03041"/>
    <w:rsid w:val="00B03099"/>
    <w:rsid w:val="00B0355A"/>
    <w:rsid w:val="00B03605"/>
    <w:rsid w:val="00B03E30"/>
    <w:rsid w:val="00B045AA"/>
    <w:rsid w:val="00B04D1F"/>
    <w:rsid w:val="00B04D9B"/>
    <w:rsid w:val="00B04E24"/>
    <w:rsid w:val="00B04F21"/>
    <w:rsid w:val="00B0500A"/>
    <w:rsid w:val="00B0508D"/>
    <w:rsid w:val="00B052BA"/>
    <w:rsid w:val="00B05309"/>
    <w:rsid w:val="00B05E1B"/>
    <w:rsid w:val="00B060FD"/>
    <w:rsid w:val="00B0614A"/>
    <w:rsid w:val="00B06760"/>
    <w:rsid w:val="00B0680D"/>
    <w:rsid w:val="00B06912"/>
    <w:rsid w:val="00B06C18"/>
    <w:rsid w:val="00B06EA6"/>
    <w:rsid w:val="00B073A2"/>
    <w:rsid w:val="00B07B15"/>
    <w:rsid w:val="00B1086F"/>
    <w:rsid w:val="00B109AB"/>
    <w:rsid w:val="00B10EBD"/>
    <w:rsid w:val="00B1111D"/>
    <w:rsid w:val="00B11A39"/>
    <w:rsid w:val="00B11FC8"/>
    <w:rsid w:val="00B12C66"/>
    <w:rsid w:val="00B13C88"/>
    <w:rsid w:val="00B13DD9"/>
    <w:rsid w:val="00B1412A"/>
    <w:rsid w:val="00B148F8"/>
    <w:rsid w:val="00B149BE"/>
    <w:rsid w:val="00B14A83"/>
    <w:rsid w:val="00B14DD2"/>
    <w:rsid w:val="00B15494"/>
    <w:rsid w:val="00B15769"/>
    <w:rsid w:val="00B15C78"/>
    <w:rsid w:val="00B15C89"/>
    <w:rsid w:val="00B16198"/>
    <w:rsid w:val="00B16A51"/>
    <w:rsid w:val="00B172C6"/>
    <w:rsid w:val="00B176A4"/>
    <w:rsid w:val="00B17AF0"/>
    <w:rsid w:val="00B17CBA"/>
    <w:rsid w:val="00B17CD7"/>
    <w:rsid w:val="00B201DC"/>
    <w:rsid w:val="00B20256"/>
    <w:rsid w:val="00B202F5"/>
    <w:rsid w:val="00B2042D"/>
    <w:rsid w:val="00B20A12"/>
    <w:rsid w:val="00B20C8B"/>
    <w:rsid w:val="00B20F9C"/>
    <w:rsid w:val="00B21561"/>
    <w:rsid w:val="00B21A3F"/>
    <w:rsid w:val="00B21B81"/>
    <w:rsid w:val="00B22081"/>
    <w:rsid w:val="00B221BA"/>
    <w:rsid w:val="00B223D6"/>
    <w:rsid w:val="00B22473"/>
    <w:rsid w:val="00B227E6"/>
    <w:rsid w:val="00B23590"/>
    <w:rsid w:val="00B23755"/>
    <w:rsid w:val="00B237FF"/>
    <w:rsid w:val="00B23B5E"/>
    <w:rsid w:val="00B23DDC"/>
    <w:rsid w:val="00B24377"/>
    <w:rsid w:val="00B24698"/>
    <w:rsid w:val="00B2487D"/>
    <w:rsid w:val="00B24A40"/>
    <w:rsid w:val="00B24C61"/>
    <w:rsid w:val="00B24CEA"/>
    <w:rsid w:val="00B24EDE"/>
    <w:rsid w:val="00B24EF1"/>
    <w:rsid w:val="00B24F87"/>
    <w:rsid w:val="00B24FC7"/>
    <w:rsid w:val="00B25338"/>
    <w:rsid w:val="00B256BD"/>
    <w:rsid w:val="00B25715"/>
    <w:rsid w:val="00B258D0"/>
    <w:rsid w:val="00B259BD"/>
    <w:rsid w:val="00B25B2D"/>
    <w:rsid w:val="00B2634F"/>
    <w:rsid w:val="00B2666D"/>
    <w:rsid w:val="00B2689B"/>
    <w:rsid w:val="00B26A3F"/>
    <w:rsid w:val="00B271A0"/>
    <w:rsid w:val="00B2727E"/>
    <w:rsid w:val="00B275AB"/>
    <w:rsid w:val="00B27653"/>
    <w:rsid w:val="00B30035"/>
    <w:rsid w:val="00B303D5"/>
    <w:rsid w:val="00B3063B"/>
    <w:rsid w:val="00B30C1A"/>
    <w:rsid w:val="00B31209"/>
    <w:rsid w:val="00B31617"/>
    <w:rsid w:val="00B32672"/>
    <w:rsid w:val="00B33751"/>
    <w:rsid w:val="00B3387B"/>
    <w:rsid w:val="00B34040"/>
    <w:rsid w:val="00B34074"/>
    <w:rsid w:val="00B3420D"/>
    <w:rsid w:val="00B342AE"/>
    <w:rsid w:val="00B345A6"/>
    <w:rsid w:val="00B345D7"/>
    <w:rsid w:val="00B3475A"/>
    <w:rsid w:val="00B34DBD"/>
    <w:rsid w:val="00B34F37"/>
    <w:rsid w:val="00B35653"/>
    <w:rsid w:val="00B356B0"/>
    <w:rsid w:val="00B35D09"/>
    <w:rsid w:val="00B35D78"/>
    <w:rsid w:val="00B3642C"/>
    <w:rsid w:val="00B369B3"/>
    <w:rsid w:val="00B374F8"/>
    <w:rsid w:val="00B404F5"/>
    <w:rsid w:val="00B407A0"/>
    <w:rsid w:val="00B40AC5"/>
    <w:rsid w:val="00B40EFD"/>
    <w:rsid w:val="00B4155B"/>
    <w:rsid w:val="00B41980"/>
    <w:rsid w:val="00B41BF5"/>
    <w:rsid w:val="00B41FDE"/>
    <w:rsid w:val="00B42946"/>
    <w:rsid w:val="00B42D69"/>
    <w:rsid w:val="00B42DB9"/>
    <w:rsid w:val="00B431A8"/>
    <w:rsid w:val="00B435FE"/>
    <w:rsid w:val="00B438F0"/>
    <w:rsid w:val="00B44369"/>
    <w:rsid w:val="00B44B38"/>
    <w:rsid w:val="00B45289"/>
    <w:rsid w:val="00B454B8"/>
    <w:rsid w:val="00B4598C"/>
    <w:rsid w:val="00B46356"/>
    <w:rsid w:val="00B46377"/>
    <w:rsid w:val="00B464F7"/>
    <w:rsid w:val="00B46675"/>
    <w:rsid w:val="00B46FEA"/>
    <w:rsid w:val="00B471C8"/>
    <w:rsid w:val="00B473F5"/>
    <w:rsid w:val="00B47BC0"/>
    <w:rsid w:val="00B50164"/>
    <w:rsid w:val="00B50653"/>
    <w:rsid w:val="00B50E09"/>
    <w:rsid w:val="00B510FE"/>
    <w:rsid w:val="00B52AA6"/>
    <w:rsid w:val="00B53677"/>
    <w:rsid w:val="00B53AED"/>
    <w:rsid w:val="00B53BF9"/>
    <w:rsid w:val="00B54752"/>
    <w:rsid w:val="00B55CAF"/>
    <w:rsid w:val="00B55E62"/>
    <w:rsid w:val="00B56763"/>
    <w:rsid w:val="00B601DE"/>
    <w:rsid w:val="00B60499"/>
    <w:rsid w:val="00B60EF4"/>
    <w:rsid w:val="00B61094"/>
    <w:rsid w:val="00B614A0"/>
    <w:rsid w:val="00B61D26"/>
    <w:rsid w:val="00B6224C"/>
    <w:rsid w:val="00B62355"/>
    <w:rsid w:val="00B6241A"/>
    <w:rsid w:val="00B6340C"/>
    <w:rsid w:val="00B63862"/>
    <w:rsid w:val="00B63E34"/>
    <w:rsid w:val="00B63EFC"/>
    <w:rsid w:val="00B64248"/>
    <w:rsid w:val="00B6478D"/>
    <w:rsid w:val="00B64FF2"/>
    <w:rsid w:val="00B650B4"/>
    <w:rsid w:val="00B65150"/>
    <w:rsid w:val="00B652B4"/>
    <w:rsid w:val="00B6592D"/>
    <w:rsid w:val="00B65AB6"/>
    <w:rsid w:val="00B660EF"/>
    <w:rsid w:val="00B664E9"/>
    <w:rsid w:val="00B66504"/>
    <w:rsid w:val="00B66F39"/>
    <w:rsid w:val="00B6720B"/>
    <w:rsid w:val="00B67472"/>
    <w:rsid w:val="00B677CC"/>
    <w:rsid w:val="00B707A7"/>
    <w:rsid w:val="00B70A61"/>
    <w:rsid w:val="00B70EC1"/>
    <w:rsid w:val="00B71228"/>
    <w:rsid w:val="00B713D1"/>
    <w:rsid w:val="00B715A0"/>
    <w:rsid w:val="00B7170C"/>
    <w:rsid w:val="00B71918"/>
    <w:rsid w:val="00B7197E"/>
    <w:rsid w:val="00B71DAA"/>
    <w:rsid w:val="00B72416"/>
    <w:rsid w:val="00B72691"/>
    <w:rsid w:val="00B72908"/>
    <w:rsid w:val="00B72950"/>
    <w:rsid w:val="00B7298D"/>
    <w:rsid w:val="00B72A15"/>
    <w:rsid w:val="00B72D67"/>
    <w:rsid w:val="00B730B3"/>
    <w:rsid w:val="00B733B7"/>
    <w:rsid w:val="00B735F3"/>
    <w:rsid w:val="00B73614"/>
    <w:rsid w:val="00B73DA3"/>
    <w:rsid w:val="00B73DBA"/>
    <w:rsid w:val="00B74032"/>
    <w:rsid w:val="00B741E3"/>
    <w:rsid w:val="00B746C0"/>
    <w:rsid w:val="00B7496C"/>
    <w:rsid w:val="00B74A60"/>
    <w:rsid w:val="00B74A8C"/>
    <w:rsid w:val="00B74FE5"/>
    <w:rsid w:val="00B7536F"/>
    <w:rsid w:val="00B75633"/>
    <w:rsid w:val="00B759E4"/>
    <w:rsid w:val="00B75BEE"/>
    <w:rsid w:val="00B75CFE"/>
    <w:rsid w:val="00B7754A"/>
    <w:rsid w:val="00B7788C"/>
    <w:rsid w:val="00B778FB"/>
    <w:rsid w:val="00B77C60"/>
    <w:rsid w:val="00B77F19"/>
    <w:rsid w:val="00B806AB"/>
    <w:rsid w:val="00B807B8"/>
    <w:rsid w:val="00B80EA9"/>
    <w:rsid w:val="00B81366"/>
    <w:rsid w:val="00B813AC"/>
    <w:rsid w:val="00B81DB8"/>
    <w:rsid w:val="00B823AF"/>
    <w:rsid w:val="00B82476"/>
    <w:rsid w:val="00B82498"/>
    <w:rsid w:val="00B82732"/>
    <w:rsid w:val="00B82B65"/>
    <w:rsid w:val="00B82C05"/>
    <w:rsid w:val="00B82D0C"/>
    <w:rsid w:val="00B8316D"/>
    <w:rsid w:val="00B831A6"/>
    <w:rsid w:val="00B831F5"/>
    <w:rsid w:val="00B83594"/>
    <w:rsid w:val="00B83A7E"/>
    <w:rsid w:val="00B83FFE"/>
    <w:rsid w:val="00B841B6"/>
    <w:rsid w:val="00B844B3"/>
    <w:rsid w:val="00B844ED"/>
    <w:rsid w:val="00B8458E"/>
    <w:rsid w:val="00B84781"/>
    <w:rsid w:val="00B84A84"/>
    <w:rsid w:val="00B84C3E"/>
    <w:rsid w:val="00B84D9F"/>
    <w:rsid w:val="00B8502B"/>
    <w:rsid w:val="00B859CF"/>
    <w:rsid w:val="00B85C66"/>
    <w:rsid w:val="00B85F59"/>
    <w:rsid w:val="00B860A3"/>
    <w:rsid w:val="00B8630F"/>
    <w:rsid w:val="00B863A5"/>
    <w:rsid w:val="00B863B3"/>
    <w:rsid w:val="00B8667E"/>
    <w:rsid w:val="00B86A51"/>
    <w:rsid w:val="00B86D4B"/>
    <w:rsid w:val="00B86E04"/>
    <w:rsid w:val="00B86EE2"/>
    <w:rsid w:val="00B86FC4"/>
    <w:rsid w:val="00B87137"/>
    <w:rsid w:val="00B871FD"/>
    <w:rsid w:val="00B877E0"/>
    <w:rsid w:val="00B877F1"/>
    <w:rsid w:val="00B8794C"/>
    <w:rsid w:val="00B87AF1"/>
    <w:rsid w:val="00B87E13"/>
    <w:rsid w:val="00B90F63"/>
    <w:rsid w:val="00B91457"/>
    <w:rsid w:val="00B91A22"/>
    <w:rsid w:val="00B91AA4"/>
    <w:rsid w:val="00B91B02"/>
    <w:rsid w:val="00B91C8B"/>
    <w:rsid w:val="00B91EE7"/>
    <w:rsid w:val="00B922FE"/>
    <w:rsid w:val="00B92701"/>
    <w:rsid w:val="00B92850"/>
    <w:rsid w:val="00B92EEE"/>
    <w:rsid w:val="00B937E2"/>
    <w:rsid w:val="00B93D84"/>
    <w:rsid w:val="00B943E3"/>
    <w:rsid w:val="00B9483F"/>
    <w:rsid w:val="00B94FC6"/>
    <w:rsid w:val="00B95CC2"/>
    <w:rsid w:val="00B95E17"/>
    <w:rsid w:val="00B95FC2"/>
    <w:rsid w:val="00B96CE1"/>
    <w:rsid w:val="00B96F2A"/>
    <w:rsid w:val="00B97031"/>
    <w:rsid w:val="00B9709F"/>
    <w:rsid w:val="00B97441"/>
    <w:rsid w:val="00B97F7B"/>
    <w:rsid w:val="00BA0716"/>
    <w:rsid w:val="00BA0850"/>
    <w:rsid w:val="00BA173B"/>
    <w:rsid w:val="00BA2011"/>
    <w:rsid w:val="00BA20DB"/>
    <w:rsid w:val="00BA2315"/>
    <w:rsid w:val="00BA2881"/>
    <w:rsid w:val="00BA288A"/>
    <w:rsid w:val="00BA3034"/>
    <w:rsid w:val="00BA3327"/>
    <w:rsid w:val="00BA368F"/>
    <w:rsid w:val="00BA38D0"/>
    <w:rsid w:val="00BA3B02"/>
    <w:rsid w:val="00BA3F7A"/>
    <w:rsid w:val="00BA4AA8"/>
    <w:rsid w:val="00BA4EF5"/>
    <w:rsid w:val="00BA4FEB"/>
    <w:rsid w:val="00BA546D"/>
    <w:rsid w:val="00BA56D1"/>
    <w:rsid w:val="00BA5BBE"/>
    <w:rsid w:val="00BA5ECD"/>
    <w:rsid w:val="00BA6851"/>
    <w:rsid w:val="00BA6C43"/>
    <w:rsid w:val="00BA6C9F"/>
    <w:rsid w:val="00BA6D18"/>
    <w:rsid w:val="00BA6FE3"/>
    <w:rsid w:val="00BA708E"/>
    <w:rsid w:val="00BA7333"/>
    <w:rsid w:val="00BA77BE"/>
    <w:rsid w:val="00BB043B"/>
    <w:rsid w:val="00BB070F"/>
    <w:rsid w:val="00BB0840"/>
    <w:rsid w:val="00BB0CD5"/>
    <w:rsid w:val="00BB0DA5"/>
    <w:rsid w:val="00BB0F5C"/>
    <w:rsid w:val="00BB169D"/>
    <w:rsid w:val="00BB1DA1"/>
    <w:rsid w:val="00BB2BC4"/>
    <w:rsid w:val="00BB2C53"/>
    <w:rsid w:val="00BB33BF"/>
    <w:rsid w:val="00BB3620"/>
    <w:rsid w:val="00BB3ACB"/>
    <w:rsid w:val="00BB3F7B"/>
    <w:rsid w:val="00BB4293"/>
    <w:rsid w:val="00BB4296"/>
    <w:rsid w:val="00BB4A91"/>
    <w:rsid w:val="00BB4D51"/>
    <w:rsid w:val="00BB4D74"/>
    <w:rsid w:val="00BB4E11"/>
    <w:rsid w:val="00BB4E6C"/>
    <w:rsid w:val="00BB56AE"/>
    <w:rsid w:val="00BB56D0"/>
    <w:rsid w:val="00BB5A80"/>
    <w:rsid w:val="00BB6B24"/>
    <w:rsid w:val="00BB731D"/>
    <w:rsid w:val="00BB7A84"/>
    <w:rsid w:val="00BB7AB4"/>
    <w:rsid w:val="00BB7CEC"/>
    <w:rsid w:val="00BC02DD"/>
    <w:rsid w:val="00BC04DD"/>
    <w:rsid w:val="00BC0F21"/>
    <w:rsid w:val="00BC1820"/>
    <w:rsid w:val="00BC2002"/>
    <w:rsid w:val="00BC2432"/>
    <w:rsid w:val="00BC2487"/>
    <w:rsid w:val="00BC250F"/>
    <w:rsid w:val="00BC2771"/>
    <w:rsid w:val="00BC2C31"/>
    <w:rsid w:val="00BC31FA"/>
    <w:rsid w:val="00BC3587"/>
    <w:rsid w:val="00BC35C6"/>
    <w:rsid w:val="00BC39EC"/>
    <w:rsid w:val="00BC3A97"/>
    <w:rsid w:val="00BC3D3B"/>
    <w:rsid w:val="00BC3FA9"/>
    <w:rsid w:val="00BC40DF"/>
    <w:rsid w:val="00BC424A"/>
    <w:rsid w:val="00BC4379"/>
    <w:rsid w:val="00BC4808"/>
    <w:rsid w:val="00BC4B2C"/>
    <w:rsid w:val="00BC50B8"/>
    <w:rsid w:val="00BC5A32"/>
    <w:rsid w:val="00BC6280"/>
    <w:rsid w:val="00BC6540"/>
    <w:rsid w:val="00BC685D"/>
    <w:rsid w:val="00BC69F2"/>
    <w:rsid w:val="00BC71CB"/>
    <w:rsid w:val="00BC77BE"/>
    <w:rsid w:val="00BD0625"/>
    <w:rsid w:val="00BD0963"/>
    <w:rsid w:val="00BD0AFB"/>
    <w:rsid w:val="00BD0BE6"/>
    <w:rsid w:val="00BD0C40"/>
    <w:rsid w:val="00BD0D77"/>
    <w:rsid w:val="00BD11B4"/>
    <w:rsid w:val="00BD11DC"/>
    <w:rsid w:val="00BD17FC"/>
    <w:rsid w:val="00BD1910"/>
    <w:rsid w:val="00BD1B6A"/>
    <w:rsid w:val="00BD2442"/>
    <w:rsid w:val="00BD2743"/>
    <w:rsid w:val="00BD2847"/>
    <w:rsid w:val="00BD29DF"/>
    <w:rsid w:val="00BD3FD6"/>
    <w:rsid w:val="00BD465E"/>
    <w:rsid w:val="00BD5244"/>
    <w:rsid w:val="00BD5DCA"/>
    <w:rsid w:val="00BD62DC"/>
    <w:rsid w:val="00BD685D"/>
    <w:rsid w:val="00BD6A3D"/>
    <w:rsid w:val="00BD6BF5"/>
    <w:rsid w:val="00BD6DF9"/>
    <w:rsid w:val="00BD70B0"/>
    <w:rsid w:val="00BD739C"/>
    <w:rsid w:val="00BD73AA"/>
    <w:rsid w:val="00BD7862"/>
    <w:rsid w:val="00BD79BA"/>
    <w:rsid w:val="00BD7A71"/>
    <w:rsid w:val="00BD7FE9"/>
    <w:rsid w:val="00BE03ED"/>
    <w:rsid w:val="00BE07FC"/>
    <w:rsid w:val="00BE0A6F"/>
    <w:rsid w:val="00BE1359"/>
    <w:rsid w:val="00BE190E"/>
    <w:rsid w:val="00BE1A48"/>
    <w:rsid w:val="00BE1A73"/>
    <w:rsid w:val="00BE1B42"/>
    <w:rsid w:val="00BE1FC6"/>
    <w:rsid w:val="00BE2013"/>
    <w:rsid w:val="00BE23B5"/>
    <w:rsid w:val="00BE246B"/>
    <w:rsid w:val="00BE2513"/>
    <w:rsid w:val="00BE2D5B"/>
    <w:rsid w:val="00BE2E4A"/>
    <w:rsid w:val="00BE30A1"/>
    <w:rsid w:val="00BE31A8"/>
    <w:rsid w:val="00BE3327"/>
    <w:rsid w:val="00BE4169"/>
    <w:rsid w:val="00BE4170"/>
    <w:rsid w:val="00BE41F3"/>
    <w:rsid w:val="00BE4549"/>
    <w:rsid w:val="00BE4D00"/>
    <w:rsid w:val="00BE4FFC"/>
    <w:rsid w:val="00BE51B2"/>
    <w:rsid w:val="00BE543C"/>
    <w:rsid w:val="00BE5CCA"/>
    <w:rsid w:val="00BE6617"/>
    <w:rsid w:val="00BE6C56"/>
    <w:rsid w:val="00BE6DF6"/>
    <w:rsid w:val="00BE6FE8"/>
    <w:rsid w:val="00BE740B"/>
    <w:rsid w:val="00BE7A22"/>
    <w:rsid w:val="00BE7CA1"/>
    <w:rsid w:val="00BE7CE3"/>
    <w:rsid w:val="00BF0517"/>
    <w:rsid w:val="00BF0685"/>
    <w:rsid w:val="00BF0B3C"/>
    <w:rsid w:val="00BF120F"/>
    <w:rsid w:val="00BF1225"/>
    <w:rsid w:val="00BF123A"/>
    <w:rsid w:val="00BF1368"/>
    <w:rsid w:val="00BF136A"/>
    <w:rsid w:val="00BF160C"/>
    <w:rsid w:val="00BF1F9D"/>
    <w:rsid w:val="00BF21FC"/>
    <w:rsid w:val="00BF246E"/>
    <w:rsid w:val="00BF29E5"/>
    <w:rsid w:val="00BF3436"/>
    <w:rsid w:val="00BF360F"/>
    <w:rsid w:val="00BF3C06"/>
    <w:rsid w:val="00BF3FF5"/>
    <w:rsid w:val="00BF4267"/>
    <w:rsid w:val="00BF4464"/>
    <w:rsid w:val="00BF471D"/>
    <w:rsid w:val="00BF48A0"/>
    <w:rsid w:val="00BF53E3"/>
    <w:rsid w:val="00BF58DC"/>
    <w:rsid w:val="00BF5B91"/>
    <w:rsid w:val="00BF5D9D"/>
    <w:rsid w:val="00BF5E88"/>
    <w:rsid w:val="00BF5FE6"/>
    <w:rsid w:val="00BF65FD"/>
    <w:rsid w:val="00BF696D"/>
    <w:rsid w:val="00BF6F92"/>
    <w:rsid w:val="00BF70AC"/>
    <w:rsid w:val="00BF75B8"/>
    <w:rsid w:val="00BF766F"/>
    <w:rsid w:val="00BF7BF0"/>
    <w:rsid w:val="00C00386"/>
    <w:rsid w:val="00C00A44"/>
    <w:rsid w:val="00C00B34"/>
    <w:rsid w:val="00C00C62"/>
    <w:rsid w:val="00C00CC3"/>
    <w:rsid w:val="00C00D0B"/>
    <w:rsid w:val="00C01072"/>
    <w:rsid w:val="00C0120A"/>
    <w:rsid w:val="00C01281"/>
    <w:rsid w:val="00C013A3"/>
    <w:rsid w:val="00C01434"/>
    <w:rsid w:val="00C01608"/>
    <w:rsid w:val="00C01DE4"/>
    <w:rsid w:val="00C0247D"/>
    <w:rsid w:val="00C02499"/>
    <w:rsid w:val="00C02738"/>
    <w:rsid w:val="00C027C6"/>
    <w:rsid w:val="00C02BEF"/>
    <w:rsid w:val="00C02CD2"/>
    <w:rsid w:val="00C02D6E"/>
    <w:rsid w:val="00C02DFE"/>
    <w:rsid w:val="00C039C1"/>
    <w:rsid w:val="00C03A94"/>
    <w:rsid w:val="00C03C82"/>
    <w:rsid w:val="00C0419B"/>
    <w:rsid w:val="00C0427A"/>
    <w:rsid w:val="00C045E5"/>
    <w:rsid w:val="00C047BC"/>
    <w:rsid w:val="00C04A49"/>
    <w:rsid w:val="00C050A4"/>
    <w:rsid w:val="00C05110"/>
    <w:rsid w:val="00C05183"/>
    <w:rsid w:val="00C05B18"/>
    <w:rsid w:val="00C05C98"/>
    <w:rsid w:val="00C05DF7"/>
    <w:rsid w:val="00C065CB"/>
    <w:rsid w:val="00C0767C"/>
    <w:rsid w:val="00C07A83"/>
    <w:rsid w:val="00C07DEB"/>
    <w:rsid w:val="00C07EE9"/>
    <w:rsid w:val="00C1065C"/>
    <w:rsid w:val="00C10ECC"/>
    <w:rsid w:val="00C11064"/>
    <w:rsid w:val="00C11347"/>
    <w:rsid w:val="00C113F0"/>
    <w:rsid w:val="00C115B1"/>
    <w:rsid w:val="00C11995"/>
    <w:rsid w:val="00C11C75"/>
    <w:rsid w:val="00C124EC"/>
    <w:rsid w:val="00C12701"/>
    <w:rsid w:val="00C1278A"/>
    <w:rsid w:val="00C12DDD"/>
    <w:rsid w:val="00C1304D"/>
    <w:rsid w:val="00C13A2E"/>
    <w:rsid w:val="00C13A89"/>
    <w:rsid w:val="00C13D13"/>
    <w:rsid w:val="00C13EC6"/>
    <w:rsid w:val="00C14779"/>
    <w:rsid w:val="00C14C7E"/>
    <w:rsid w:val="00C15DE2"/>
    <w:rsid w:val="00C15E10"/>
    <w:rsid w:val="00C167A3"/>
    <w:rsid w:val="00C1694F"/>
    <w:rsid w:val="00C16972"/>
    <w:rsid w:val="00C16A62"/>
    <w:rsid w:val="00C17000"/>
    <w:rsid w:val="00C172C9"/>
    <w:rsid w:val="00C17457"/>
    <w:rsid w:val="00C176B1"/>
    <w:rsid w:val="00C209CF"/>
    <w:rsid w:val="00C2133F"/>
    <w:rsid w:val="00C21433"/>
    <w:rsid w:val="00C225B7"/>
    <w:rsid w:val="00C228E3"/>
    <w:rsid w:val="00C22EDE"/>
    <w:rsid w:val="00C22F72"/>
    <w:rsid w:val="00C23928"/>
    <w:rsid w:val="00C23DB8"/>
    <w:rsid w:val="00C24140"/>
    <w:rsid w:val="00C2457B"/>
    <w:rsid w:val="00C24D45"/>
    <w:rsid w:val="00C24D6F"/>
    <w:rsid w:val="00C24F87"/>
    <w:rsid w:val="00C24FDA"/>
    <w:rsid w:val="00C252DF"/>
    <w:rsid w:val="00C25346"/>
    <w:rsid w:val="00C25377"/>
    <w:rsid w:val="00C2557C"/>
    <w:rsid w:val="00C256A3"/>
    <w:rsid w:val="00C25803"/>
    <w:rsid w:val="00C25CB1"/>
    <w:rsid w:val="00C25D3E"/>
    <w:rsid w:val="00C2612A"/>
    <w:rsid w:val="00C263C5"/>
    <w:rsid w:val="00C26668"/>
    <w:rsid w:val="00C2684C"/>
    <w:rsid w:val="00C26881"/>
    <w:rsid w:val="00C273F4"/>
    <w:rsid w:val="00C27781"/>
    <w:rsid w:val="00C277A5"/>
    <w:rsid w:val="00C27914"/>
    <w:rsid w:val="00C27BD0"/>
    <w:rsid w:val="00C27C2D"/>
    <w:rsid w:val="00C30709"/>
    <w:rsid w:val="00C30A1C"/>
    <w:rsid w:val="00C30C84"/>
    <w:rsid w:val="00C30E41"/>
    <w:rsid w:val="00C312E9"/>
    <w:rsid w:val="00C31805"/>
    <w:rsid w:val="00C32007"/>
    <w:rsid w:val="00C3217B"/>
    <w:rsid w:val="00C32228"/>
    <w:rsid w:val="00C324F2"/>
    <w:rsid w:val="00C32912"/>
    <w:rsid w:val="00C32AEE"/>
    <w:rsid w:val="00C32C5D"/>
    <w:rsid w:val="00C32CED"/>
    <w:rsid w:val="00C32E97"/>
    <w:rsid w:val="00C33991"/>
    <w:rsid w:val="00C33A9F"/>
    <w:rsid w:val="00C33D0F"/>
    <w:rsid w:val="00C34076"/>
    <w:rsid w:val="00C340C9"/>
    <w:rsid w:val="00C3441D"/>
    <w:rsid w:val="00C3451B"/>
    <w:rsid w:val="00C3458A"/>
    <w:rsid w:val="00C345D2"/>
    <w:rsid w:val="00C34D63"/>
    <w:rsid w:val="00C3531D"/>
    <w:rsid w:val="00C3571B"/>
    <w:rsid w:val="00C35950"/>
    <w:rsid w:val="00C35AB1"/>
    <w:rsid w:val="00C36691"/>
    <w:rsid w:val="00C36BB2"/>
    <w:rsid w:val="00C36EA5"/>
    <w:rsid w:val="00C37172"/>
    <w:rsid w:val="00C373D8"/>
    <w:rsid w:val="00C375C8"/>
    <w:rsid w:val="00C37C95"/>
    <w:rsid w:val="00C404E5"/>
    <w:rsid w:val="00C4070D"/>
    <w:rsid w:val="00C40C2B"/>
    <w:rsid w:val="00C40D9B"/>
    <w:rsid w:val="00C4149D"/>
    <w:rsid w:val="00C41670"/>
    <w:rsid w:val="00C41995"/>
    <w:rsid w:val="00C419E3"/>
    <w:rsid w:val="00C421B3"/>
    <w:rsid w:val="00C42BAE"/>
    <w:rsid w:val="00C435FF"/>
    <w:rsid w:val="00C43623"/>
    <w:rsid w:val="00C43BAD"/>
    <w:rsid w:val="00C43C8F"/>
    <w:rsid w:val="00C44590"/>
    <w:rsid w:val="00C448C8"/>
    <w:rsid w:val="00C448C9"/>
    <w:rsid w:val="00C4490C"/>
    <w:rsid w:val="00C44A71"/>
    <w:rsid w:val="00C44AA6"/>
    <w:rsid w:val="00C44E35"/>
    <w:rsid w:val="00C44F71"/>
    <w:rsid w:val="00C4529C"/>
    <w:rsid w:val="00C457C0"/>
    <w:rsid w:val="00C45A58"/>
    <w:rsid w:val="00C45D2B"/>
    <w:rsid w:val="00C46969"/>
    <w:rsid w:val="00C475D2"/>
    <w:rsid w:val="00C47F0A"/>
    <w:rsid w:val="00C5072F"/>
    <w:rsid w:val="00C50EC5"/>
    <w:rsid w:val="00C513DA"/>
    <w:rsid w:val="00C51679"/>
    <w:rsid w:val="00C519FD"/>
    <w:rsid w:val="00C51E01"/>
    <w:rsid w:val="00C51FFD"/>
    <w:rsid w:val="00C52329"/>
    <w:rsid w:val="00C52442"/>
    <w:rsid w:val="00C52A7D"/>
    <w:rsid w:val="00C52DEA"/>
    <w:rsid w:val="00C52FB9"/>
    <w:rsid w:val="00C53298"/>
    <w:rsid w:val="00C53692"/>
    <w:rsid w:val="00C540D8"/>
    <w:rsid w:val="00C54803"/>
    <w:rsid w:val="00C54893"/>
    <w:rsid w:val="00C55444"/>
    <w:rsid w:val="00C55555"/>
    <w:rsid w:val="00C559C5"/>
    <w:rsid w:val="00C55BEF"/>
    <w:rsid w:val="00C567EC"/>
    <w:rsid w:val="00C570F3"/>
    <w:rsid w:val="00C57319"/>
    <w:rsid w:val="00C578A3"/>
    <w:rsid w:val="00C6032D"/>
    <w:rsid w:val="00C6060A"/>
    <w:rsid w:val="00C607AF"/>
    <w:rsid w:val="00C60AEE"/>
    <w:rsid w:val="00C60AFF"/>
    <w:rsid w:val="00C60DF5"/>
    <w:rsid w:val="00C60E5A"/>
    <w:rsid w:val="00C61249"/>
    <w:rsid w:val="00C615AA"/>
    <w:rsid w:val="00C615D1"/>
    <w:rsid w:val="00C61B34"/>
    <w:rsid w:val="00C61CB4"/>
    <w:rsid w:val="00C62145"/>
    <w:rsid w:val="00C621A5"/>
    <w:rsid w:val="00C62434"/>
    <w:rsid w:val="00C624A3"/>
    <w:rsid w:val="00C6289E"/>
    <w:rsid w:val="00C6294A"/>
    <w:rsid w:val="00C629B4"/>
    <w:rsid w:val="00C62D85"/>
    <w:rsid w:val="00C635D2"/>
    <w:rsid w:val="00C6462A"/>
    <w:rsid w:val="00C646FD"/>
    <w:rsid w:val="00C64A5C"/>
    <w:rsid w:val="00C64B39"/>
    <w:rsid w:val="00C64FAE"/>
    <w:rsid w:val="00C6558A"/>
    <w:rsid w:val="00C65ABC"/>
    <w:rsid w:val="00C65F9B"/>
    <w:rsid w:val="00C66C6F"/>
    <w:rsid w:val="00C66EBB"/>
    <w:rsid w:val="00C673ED"/>
    <w:rsid w:val="00C67646"/>
    <w:rsid w:val="00C67BD7"/>
    <w:rsid w:val="00C70021"/>
    <w:rsid w:val="00C70223"/>
    <w:rsid w:val="00C70538"/>
    <w:rsid w:val="00C70AA9"/>
    <w:rsid w:val="00C7104B"/>
    <w:rsid w:val="00C716D0"/>
    <w:rsid w:val="00C716DD"/>
    <w:rsid w:val="00C718DE"/>
    <w:rsid w:val="00C71F57"/>
    <w:rsid w:val="00C724CB"/>
    <w:rsid w:val="00C72501"/>
    <w:rsid w:val="00C72703"/>
    <w:rsid w:val="00C72744"/>
    <w:rsid w:val="00C72749"/>
    <w:rsid w:val="00C729B6"/>
    <w:rsid w:val="00C72ED6"/>
    <w:rsid w:val="00C72F61"/>
    <w:rsid w:val="00C730C2"/>
    <w:rsid w:val="00C733D8"/>
    <w:rsid w:val="00C74172"/>
    <w:rsid w:val="00C742C1"/>
    <w:rsid w:val="00C74322"/>
    <w:rsid w:val="00C743A8"/>
    <w:rsid w:val="00C743E5"/>
    <w:rsid w:val="00C748A6"/>
    <w:rsid w:val="00C74EF9"/>
    <w:rsid w:val="00C75270"/>
    <w:rsid w:val="00C755B0"/>
    <w:rsid w:val="00C757E0"/>
    <w:rsid w:val="00C759AD"/>
    <w:rsid w:val="00C75AE6"/>
    <w:rsid w:val="00C75DCC"/>
    <w:rsid w:val="00C75F34"/>
    <w:rsid w:val="00C75F65"/>
    <w:rsid w:val="00C7617F"/>
    <w:rsid w:val="00C761C5"/>
    <w:rsid w:val="00C76389"/>
    <w:rsid w:val="00C766AF"/>
    <w:rsid w:val="00C76A58"/>
    <w:rsid w:val="00C777EB"/>
    <w:rsid w:val="00C77977"/>
    <w:rsid w:val="00C77C24"/>
    <w:rsid w:val="00C80107"/>
    <w:rsid w:val="00C804DD"/>
    <w:rsid w:val="00C806E4"/>
    <w:rsid w:val="00C80E7A"/>
    <w:rsid w:val="00C80FC1"/>
    <w:rsid w:val="00C8130E"/>
    <w:rsid w:val="00C81644"/>
    <w:rsid w:val="00C81CF3"/>
    <w:rsid w:val="00C8208A"/>
    <w:rsid w:val="00C820DD"/>
    <w:rsid w:val="00C8252C"/>
    <w:rsid w:val="00C827B5"/>
    <w:rsid w:val="00C82864"/>
    <w:rsid w:val="00C83247"/>
    <w:rsid w:val="00C832D1"/>
    <w:rsid w:val="00C8333E"/>
    <w:rsid w:val="00C838F1"/>
    <w:rsid w:val="00C83A24"/>
    <w:rsid w:val="00C83CD3"/>
    <w:rsid w:val="00C8481B"/>
    <w:rsid w:val="00C84A30"/>
    <w:rsid w:val="00C8514E"/>
    <w:rsid w:val="00C85183"/>
    <w:rsid w:val="00C85403"/>
    <w:rsid w:val="00C85692"/>
    <w:rsid w:val="00C85CBE"/>
    <w:rsid w:val="00C86403"/>
    <w:rsid w:val="00C86836"/>
    <w:rsid w:val="00C868FE"/>
    <w:rsid w:val="00C8694A"/>
    <w:rsid w:val="00C86A60"/>
    <w:rsid w:val="00C86CAD"/>
    <w:rsid w:val="00C87245"/>
    <w:rsid w:val="00C8771E"/>
    <w:rsid w:val="00C87982"/>
    <w:rsid w:val="00C87CF4"/>
    <w:rsid w:val="00C87E37"/>
    <w:rsid w:val="00C900B3"/>
    <w:rsid w:val="00C90116"/>
    <w:rsid w:val="00C90519"/>
    <w:rsid w:val="00C9069C"/>
    <w:rsid w:val="00C90B55"/>
    <w:rsid w:val="00C90DA0"/>
    <w:rsid w:val="00C90FEC"/>
    <w:rsid w:val="00C9127D"/>
    <w:rsid w:val="00C915E0"/>
    <w:rsid w:val="00C92520"/>
    <w:rsid w:val="00C92876"/>
    <w:rsid w:val="00C92A2E"/>
    <w:rsid w:val="00C92C0C"/>
    <w:rsid w:val="00C9329F"/>
    <w:rsid w:val="00C93403"/>
    <w:rsid w:val="00C9384A"/>
    <w:rsid w:val="00C93B04"/>
    <w:rsid w:val="00C94431"/>
    <w:rsid w:val="00C947FB"/>
    <w:rsid w:val="00C94A4B"/>
    <w:rsid w:val="00C94AEA"/>
    <w:rsid w:val="00C94CB8"/>
    <w:rsid w:val="00C94CC5"/>
    <w:rsid w:val="00C94D89"/>
    <w:rsid w:val="00C9503C"/>
    <w:rsid w:val="00C9551B"/>
    <w:rsid w:val="00C95767"/>
    <w:rsid w:val="00C95BD8"/>
    <w:rsid w:val="00C95EA4"/>
    <w:rsid w:val="00C96304"/>
    <w:rsid w:val="00C9667B"/>
    <w:rsid w:val="00C969BA"/>
    <w:rsid w:val="00C96A5A"/>
    <w:rsid w:val="00C96B47"/>
    <w:rsid w:val="00C96C26"/>
    <w:rsid w:val="00C974BE"/>
    <w:rsid w:val="00C974C5"/>
    <w:rsid w:val="00C97533"/>
    <w:rsid w:val="00C9760D"/>
    <w:rsid w:val="00C97E4E"/>
    <w:rsid w:val="00C97F1D"/>
    <w:rsid w:val="00CA0380"/>
    <w:rsid w:val="00CA09AB"/>
    <w:rsid w:val="00CA10E9"/>
    <w:rsid w:val="00CA148C"/>
    <w:rsid w:val="00CA14E9"/>
    <w:rsid w:val="00CA170D"/>
    <w:rsid w:val="00CA1DA7"/>
    <w:rsid w:val="00CA2027"/>
    <w:rsid w:val="00CA29E1"/>
    <w:rsid w:val="00CA2AAA"/>
    <w:rsid w:val="00CA313C"/>
    <w:rsid w:val="00CA3400"/>
    <w:rsid w:val="00CA349E"/>
    <w:rsid w:val="00CA373F"/>
    <w:rsid w:val="00CA3F73"/>
    <w:rsid w:val="00CA4456"/>
    <w:rsid w:val="00CA4BF1"/>
    <w:rsid w:val="00CA4E27"/>
    <w:rsid w:val="00CA507C"/>
    <w:rsid w:val="00CA547D"/>
    <w:rsid w:val="00CA559F"/>
    <w:rsid w:val="00CA599C"/>
    <w:rsid w:val="00CA5CA0"/>
    <w:rsid w:val="00CA5E31"/>
    <w:rsid w:val="00CA5EAD"/>
    <w:rsid w:val="00CA6327"/>
    <w:rsid w:val="00CA68E7"/>
    <w:rsid w:val="00CA69F6"/>
    <w:rsid w:val="00CA6B15"/>
    <w:rsid w:val="00CA6D4D"/>
    <w:rsid w:val="00CA7273"/>
    <w:rsid w:val="00CA73AF"/>
    <w:rsid w:val="00CB0819"/>
    <w:rsid w:val="00CB10F6"/>
    <w:rsid w:val="00CB1292"/>
    <w:rsid w:val="00CB1387"/>
    <w:rsid w:val="00CB15C9"/>
    <w:rsid w:val="00CB18C5"/>
    <w:rsid w:val="00CB2101"/>
    <w:rsid w:val="00CB251A"/>
    <w:rsid w:val="00CB2918"/>
    <w:rsid w:val="00CB29D3"/>
    <w:rsid w:val="00CB3040"/>
    <w:rsid w:val="00CB3188"/>
    <w:rsid w:val="00CB31BF"/>
    <w:rsid w:val="00CB43FA"/>
    <w:rsid w:val="00CB4673"/>
    <w:rsid w:val="00CB4693"/>
    <w:rsid w:val="00CB46DD"/>
    <w:rsid w:val="00CB48F0"/>
    <w:rsid w:val="00CB4B70"/>
    <w:rsid w:val="00CB4F69"/>
    <w:rsid w:val="00CB51F9"/>
    <w:rsid w:val="00CB6765"/>
    <w:rsid w:val="00CB68DC"/>
    <w:rsid w:val="00CB7174"/>
    <w:rsid w:val="00CB783A"/>
    <w:rsid w:val="00CB7E31"/>
    <w:rsid w:val="00CC00CA"/>
    <w:rsid w:val="00CC0D40"/>
    <w:rsid w:val="00CC174D"/>
    <w:rsid w:val="00CC1AE1"/>
    <w:rsid w:val="00CC1C34"/>
    <w:rsid w:val="00CC20D8"/>
    <w:rsid w:val="00CC2AFC"/>
    <w:rsid w:val="00CC2BF2"/>
    <w:rsid w:val="00CC38BA"/>
    <w:rsid w:val="00CC3BCA"/>
    <w:rsid w:val="00CC3F33"/>
    <w:rsid w:val="00CC42AA"/>
    <w:rsid w:val="00CC490F"/>
    <w:rsid w:val="00CC4A04"/>
    <w:rsid w:val="00CC57C4"/>
    <w:rsid w:val="00CC59A2"/>
    <w:rsid w:val="00CC609A"/>
    <w:rsid w:val="00CC6197"/>
    <w:rsid w:val="00CC6546"/>
    <w:rsid w:val="00CC6600"/>
    <w:rsid w:val="00CC6C3B"/>
    <w:rsid w:val="00CC743B"/>
    <w:rsid w:val="00CC7A0B"/>
    <w:rsid w:val="00CC7D4C"/>
    <w:rsid w:val="00CD0255"/>
    <w:rsid w:val="00CD03C0"/>
    <w:rsid w:val="00CD045D"/>
    <w:rsid w:val="00CD0E4E"/>
    <w:rsid w:val="00CD0ED8"/>
    <w:rsid w:val="00CD12F7"/>
    <w:rsid w:val="00CD142E"/>
    <w:rsid w:val="00CD14F9"/>
    <w:rsid w:val="00CD1ADC"/>
    <w:rsid w:val="00CD2099"/>
    <w:rsid w:val="00CD2CB9"/>
    <w:rsid w:val="00CD3640"/>
    <w:rsid w:val="00CD3A98"/>
    <w:rsid w:val="00CD3B3A"/>
    <w:rsid w:val="00CD3BC1"/>
    <w:rsid w:val="00CD3CD6"/>
    <w:rsid w:val="00CD3D69"/>
    <w:rsid w:val="00CD3EC9"/>
    <w:rsid w:val="00CD45F7"/>
    <w:rsid w:val="00CD47B7"/>
    <w:rsid w:val="00CD48D9"/>
    <w:rsid w:val="00CD4AF1"/>
    <w:rsid w:val="00CD4DD2"/>
    <w:rsid w:val="00CD4F70"/>
    <w:rsid w:val="00CD5702"/>
    <w:rsid w:val="00CD5BC9"/>
    <w:rsid w:val="00CD5FAC"/>
    <w:rsid w:val="00CD6277"/>
    <w:rsid w:val="00CD637D"/>
    <w:rsid w:val="00CD66F4"/>
    <w:rsid w:val="00CD6948"/>
    <w:rsid w:val="00CD6C21"/>
    <w:rsid w:val="00CD6C54"/>
    <w:rsid w:val="00CD6F12"/>
    <w:rsid w:val="00CD7073"/>
    <w:rsid w:val="00CE0384"/>
    <w:rsid w:val="00CE07EE"/>
    <w:rsid w:val="00CE0885"/>
    <w:rsid w:val="00CE0EE2"/>
    <w:rsid w:val="00CE1023"/>
    <w:rsid w:val="00CE10B6"/>
    <w:rsid w:val="00CE121A"/>
    <w:rsid w:val="00CE1664"/>
    <w:rsid w:val="00CE1F74"/>
    <w:rsid w:val="00CE25A6"/>
    <w:rsid w:val="00CE28FE"/>
    <w:rsid w:val="00CE2BDE"/>
    <w:rsid w:val="00CE2D0B"/>
    <w:rsid w:val="00CE2D3D"/>
    <w:rsid w:val="00CE2EE8"/>
    <w:rsid w:val="00CE47A6"/>
    <w:rsid w:val="00CE49AB"/>
    <w:rsid w:val="00CE51ED"/>
    <w:rsid w:val="00CE5292"/>
    <w:rsid w:val="00CE5845"/>
    <w:rsid w:val="00CE5889"/>
    <w:rsid w:val="00CE5CD0"/>
    <w:rsid w:val="00CE606A"/>
    <w:rsid w:val="00CE676A"/>
    <w:rsid w:val="00CE706C"/>
    <w:rsid w:val="00CE74E3"/>
    <w:rsid w:val="00CE777D"/>
    <w:rsid w:val="00CE7DFD"/>
    <w:rsid w:val="00CF0297"/>
    <w:rsid w:val="00CF0595"/>
    <w:rsid w:val="00CF07F4"/>
    <w:rsid w:val="00CF0969"/>
    <w:rsid w:val="00CF0C84"/>
    <w:rsid w:val="00CF103B"/>
    <w:rsid w:val="00CF1398"/>
    <w:rsid w:val="00CF140E"/>
    <w:rsid w:val="00CF1AC8"/>
    <w:rsid w:val="00CF2961"/>
    <w:rsid w:val="00CF2E5D"/>
    <w:rsid w:val="00CF30BB"/>
    <w:rsid w:val="00CF318A"/>
    <w:rsid w:val="00CF3389"/>
    <w:rsid w:val="00CF3786"/>
    <w:rsid w:val="00CF3AFC"/>
    <w:rsid w:val="00CF3BB4"/>
    <w:rsid w:val="00CF418D"/>
    <w:rsid w:val="00CF4E98"/>
    <w:rsid w:val="00CF56EB"/>
    <w:rsid w:val="00CF5C0B"/>
    <w:rsid w:val="00CF5F5C"/>
    <w:rsid w:val="00CF6632"/>
    <w:rsid w:val="00CF671E"/>
    <w:rsid w:val="00CF68BC"/>
    <w:rsid w:val="00CF6CD2"/>
    <w:rsid w:val="00CF71A4"/>
    <w:rsid w:val="00CF7E80"/>
    <w:rsid w:val="00D0088E"/>
    <w:rsid w:val="00D008C9"/>
    <w:rsid w:val="00D00B29"/>
    <w:rsid w:val="00D01779"/>
    <w:rsid w:val="00D01F57"/>
    <w:rsid w:val="00D01FD2"/>
    <w:rsid w:val="00D021CF"/>
    <w:rsid w:val="00D02284"/>
    <w:rsid w:val="00D0264E"/>
    <w:rsid w:val="00D02BFF"/>
    <w:rsid w:val="00D02DDA"/>
    <w:rsid w:val="00D030B5"/>
    <w:rsid w:val="00D03221"/>
    <w:rsid w:val="00D03B97"/>
    <w:rsid w:val="00D04360"/>
    <w:rsid w:val="00D043B8"/>
    <w:rsid w:val="00D0450B"/>
    <w:rsid w:val="00D04A3B"/>
    <w:rsid w:val="00D04D64"/>
    <w:rsid w:val="00D050EA"/>
    <w:rsid w:val="00D0540E"/>
    <w:rsid w:val="00D05437"/>
    <w:rsid w:val="00D05503"/>
    <w:rsid w:val="00D05551"/>
    <w:rsid w:val="00D0562E"/>
    <w:rsid w:val="00D057A7"/>
    <w:rsid w:val="00D0594D"/>
    <w:rsid w:val="00D0602E"/>
    <w:rsid w:val="00D060CE"/>
    <w:rsid w:val="00D06B7D"/>
    <w:rsid w:val="00D076BC"/>
    <w:rsid w:val="00D077D5"/>
    <w:rsid w:val="00D07CE0"/>
    <w:rsid w:val="00D1038C"/>
    <w:rsid w:val="00D10964"/>
    <w:rsid w:val="00D10D48"/>
    <w:rsid w:val="00D113A4"/>
    <w:rsid w:val="00D11422"/>
    <w:rsid w:val="00D1162A"/>
    <w:rsid w:val="00D11E35"/>
    <w:rsid w:val="00D11E4F"/>
    <w:rsid w:val="00D1256D"/>
    <w:rsid w:val="00D1273C"/>
    <w:rsid w:val="00D1289D"/>
    <w:rsid w:val="00D12C30"/>
    <w:rsid w:val="00D12C8A"/>
    <w:rsid w:val="00D12D29"/>
    <w:rsid w:val="00D12D99"/>
    <w:rsid w:val="00D13025"/>
    <w:rsid w:val="00D13297"/>
    <w:rsid w:val="00D13C86"/>
    <w:rsid w:val="00D13D65"/>
    <w:rsid w:val="00D142A0"/>
    <w:rsid w:val="00D14750"/>
    <w:rsid w:val="00D14FA5"/>
    <w:rsid w:val="00D1512A"/>
    <w:rsid w:val="00D16055"/>
    <w:rsid w:val="00D160F0"/>
    <w:rsid w:val="00D16289"/>
    <w:rsid w:val="00D16322"/>
    <w:rsid w:val="00D164CC"/>
    <w:rsid w:val="00D1705A"/>
    <w:rsid w:val="00D171A2"/>
    <w:rsid w:val="00D17534"/>
    <w:rsid w:val="00D175E8"/>
    <w:rsid w:val="00D1796C"/>
    <w:rsid w:val="00D17D7B"/>
    <w:rsid w:val="00D205A9"/>
    <w:rsid w:val="00D2097F"/>
    <w:rsid w:val="00D20CC5"/>
    <w:rsid w:val="00D2109A"/>
    <w:rsid w:val="00D21639"/>
    <w:rsid w:val="00D2169E"/>
    <w:rsid w:val="00D21D40"/>
    <w:rsid w:val="00D22C25"/>
    <w:rsid w:val="00D22F1E"/>
    <w:rsid w:val="00D23483"/>
    <w:rsid w:val="00D236D4"/>
    <w:rsid w:val="00D23C54"/>
    <w:rsid w:val="00D23DF1"/>
    <w:rsid w:val="00D240A8"/>
    <w:rsid w:val="00D242F7"/>
    <w:rsid w:val="00D25552"/>
    <w:rsid w:val="00D25B48"/>
    <w:rsid w:val="00D25E97"/>
    <w:rsid w:val="00D26153"/>
    <w:rsid w:val="00D264F9"/>
    <w:rsid w:val="00D266F5"/>
    <w:rsid w:val="00D269BC"/>
    <w:rsid w:val="00D269F4"/>
    <w:rsid w:val="00D26E4A"/>
    <w:rsid w:val="00D27060"/>
    <w:rsid w:val="00D2749C"/>
    <w:rsid w:val="00D27631"/>
    <w:rsid w:val="00D279E2"/>
    <w:rsid w:val="00D27A6E"/>
    <w:rsid w:val="00D27B1F"/>
    <w:rsid w:val="00D30023"/>
    <w:rsid w:val="00D3010F"/>
    <w:rsid w:val="00D303BE"/>
    <w:rsid w:val="00D305C9"/>
    <w:rsid w:val="00D3079D"/>
    <w:rsid w:val="00D30875"/>
    <w:rsid w:val="00D308B1"/>
    <w:rsid w:val="00D308FD"/>
    <w:rsid w:val="00D30A56"/>
    <w:rsid w:val="00D30F75"/>
    <w:rsid w:val="00D30FFD"/>
    <w:rsid w:val="00D3108D"/>
    <w:rsid w:val="00D31096"/>
    <w:rsid w:val="00D311F7"/>
    <w:rsid w:val="00D315F6"/>
    <w:rsid w:val="00D32902"/>
    <w:rsid w:val="00D32FE7"/>
    <w:rsid w:val="00D33158"/>
    <w:rsid w:val="00D3392D"/>
    <w:rsid w:val="00D33CF1"/>
    <w:rsid w:val="00D33EBC"/>
    <w:rsid w:val="00D3431C"/>
    <w:rsid w:val="00D34860"/>
    <w:rsid w:val="00D3522B"/>
    <w:rsid w:val="00D354B8"/>
    <w:rsid w:val="00D3550F"/>
    <w:rsid w:val="00D355A8"/>
    <w:rsid w:val="00D356CF"/>
    <w:rsid w:val="00D35F4A"/>
    <w:rsid w:val="00D3604D"/>
    <w:rsid w:val="00D361C5"/>
    <w:rsid w:val="00D36315"/>
    <w:rsid w:val="00D3652A"/>
    <w:rsid w:val="00D36D9B"/>
    <w:rsid w:val="00D36ED6"/>
    <w:rsid w:val="00D37408"/>
    <w:rsid w:val="00D3743A"/>
    <w:rsid w:val="00D37691"/>
    <w:rsid w:val="00D379F3"/>
    <w:rsid w:val="00D40134"/>
    <w:rsid w:val="00D4018A"/>
    <w:rsid w:val="00D404F2"/>
    <w:rsid w:val="00D40AA3"/>
    <w:rsid w:val="00D40C2B"/>
    <w:rsid w:val="00D4122D"/>
    <w:rsid w:val="00D41457"/>
    <w:rsid w:val="00D41B0B"/>
    <w:rsid w:val="00D41CDE"/>
    <w:rsid w:val="00D421B2"/>
    <w:rsid w:val="00D42309"/>
    <w:rsid w:val="00D423DC"/>
    <w:rsid w:val="00D42434"/>
    <w:rsid w:val="00D42476"/>
    <w:rsid w:val="00D42592"/>
    <w:rsid w:val="00D425C0"/>
    <w:rsid w:val="00D42EE2"/>
    <w:rsid w:val="00D43406"/>
    <w:rsid w:val="00D43C8F"/>
    <w:rsid w:val="00D43CD3"/>
    <w:rsid w:val="00D43EA7"/>
    <w:rsid w:val="00D43EC6"/>
    <w:rsid w:val="00D43F05"/>
    <w:rsid w:val="00D43FE0"/>
    <w:rsid w:val="00D44043"/>
    <w:rsid w:val="00D4430E"/>
    <w:rsid w:val="00D443CD"/>
    <w:rsid w:val="00D446F3"/>
    <w:rsid w:val="00D44D0B"/>
    <w:rsid w:val="00D44FFC"/>
    <w:rsid w:val="00D454AE"/>
    <w:rsid w:val="00D458C0"/>
    <w:rsid w:val="00D45ADC"/>
    <w:rsid w:val="00D45EFA"/>
    <w:rsid w:val="00D46DA2"/>
    <w:rsid w:val="00D476D6"/>
    <w:rsid w:val="00D47925"/>
    <w:rsid w:val="00D47C79"/>
    <w:rsid w:val="00D47F16"/>
    <w:rsid w:val="00D500D1"/>
    <w:rsid w:val="00D50B8A"/>
    <w:rsid w:val="00D50F06"/>
    <w:rsid w:val="00D511F5"/>
    <w:rsid w:val="00D51F10"/>
    <w:rsid w:val="00D52BEE"/>
    <w:rsid w:val="00D530A8"/>
    <w:rsid w:val="00D53188"/>
    <w:rsid w:val="00D534CC"/>
    <w:rsid w:val="00D53552"/>
    <w:rsid w:val="00D5398D"/>
    <w:rsid w:val="00D54573"/>
    <w:rsid w:val="00D54B63"/>
    <w:rsid w:val="00D54EB8"/>
    <w:rsid w:val="00D5536E"/>
    <w:rsid w:val="00D55372"/>
    <w:rsid w:val="00D55387"/>
    <w:rsid w:val="00D556BA"/>
    <w:rsid w:val="00D55BE8"/>
    <w:rsid w:val="00D55E95"/>
    <w:rsid w:val="00D564A2"/>
    <w:rsid w:val="00D56AEB"/>
    <w:rsid w:val="00D57660"/>
    <w:rsid w:val="00D57765"/>
    <w:rsid w:val="00D57848"/>
    <w:rsid w:val="00D578CF"/>
    <w:rsid w:val="00D57C53"/>
    <w:rsid w:val="00D57F8E"/>
    <w:rsid w:val="00D607B8"/>
    <w:rsid w:val="00D60FC6"/>
    <w:rsid w:val="00D6101E"/>
    <w:rsid w:val="00D610B1"/>
    <w:rsid w:val="00D614BC"/>
    <w:rsid w:val="00D616C5"/>
    <w:rsid w:val="00D6175F"/>
    <w:rsid w:val="00D61F29"/>
    <w:rsid w:val="00D61F66"/>
    <w:rsid w:val="00D621D7"/>
    <w:rsid w:val="00D624A2"/>
    <w:rsid w:val="00D624E1"/>
    <w:rsid w:val="00D6278A"/>
    <w:rsid w:val="00D62FC3"/>
    <w:rsid w:val="00D63376"/>
    <w:rsid w:val="00D638A8"/>
    <w:rsid w:val="00D63C6B"/>
    <w:rsid w:val="00D63C96"/>
    <w:rsid w:val="00D64191"/>
    <w:rsid w:val="00D64530"/>
    <w:rsid w:val="00D65314"/>
    <w:rsid w:val="00D6565E"/>
    <w:rsid w:val="00D659AA"/>
    <w:rsid w:val="00D65BFA"/>
    <w:rsid w:val="00D66382"/>
    <w:rsid w:val="00D6666C"/>
    <w:rsid w:val="00D66D01"/>
    <w:rsid w:val="00D66FC1"/>
    <w:rsid w:val="00D66FD2"/>
    <w:rsid w:val="00D677BC"/>
    <w:rsid w:val="00D67961"/>
    <w:rsid w:val="00D67C6A"/>
    <w:rsid w:val="00D70C6A"/>
    <w:rsid w:val="00D716BF"/>
    <w:rsid w:val="00D71FC5"/>
    <w:rsid w:val="00D72000"/>
    <w:rsid w:val="00D721CC"/>
    <w:rsid w:val="00D72411"/>
    <w:rsid w:val="00D72743"/>
    <w:rsid w:val="00D72DD3"/>
    <w:rsid w:val="00D7361F"/>
    <w:rsid w:val="00D73684"/>
    <w:rsid w:val="00D736E8"/>
    <w:rsid w:val="00D739D1"/>
    <w:rsid w:val="00D748A9"/>
    <w:rsid w:val="00D74FAC"/>
    <w:rsid w:val="00D75048"/>
    <w:rsid w:val="00D75627"/>
    <w:rsid w:val="00D757CD"/>
    <w:rsid w:val="00D758ED"/>
    <w:rsid w:val="00D75C10"/>
    <w:rsid w:val="00D76020"/>
    <w:rsid w:val="00D76502"/>
    <w:rsid w:val="00D76602"/>
    <w:rsid w:val="00D76C07"/>
    <w:rsid w:val="00D76D7E"/>
    <w:rsid w:val="00D7718D"/>
    <w:rsid w:val="00D773FF"/>
    <w:rsid w:val="00D7787E"/>
    <w:rsid w:val="00D778D2"/>
    <w:rsid w:val="00D80DCC"/>
    <w:rsid w:val="00D80F7C"/>
    <w:rsid w:val="00D817D5"/>
    <w:rsid w:val="00D81850"/>
    <w:rsid w:val="00D81A30"/>
    <w:rsid w:val="00D81BA4"/>
    <w:rsid w:val="00D82649"/>
    <w:rsid w:val="00D834BF"/>
    <w:rsid w:val="00D8429B"/>
    <w:rsid w:val="00D844A5"/>
    <w:rsid w:val="00D84FE4"/>
    <w:rsid w:val="00D85034"/>
    <w:rsid w:val="00D851A3"/>
    <w:rsid w:val="00D85488"/>
    <w:rsid w:val="00D854E0"/>
    <w:rsid w:val="00D855B5"/>
    <w:rsid w:val="00D855B7"/>
    <w:rsid w:val="00D855EC"/>
    <w:rsid w:val="00D857DE"/>
    <w:rsid w:val="00D858CF"/>
    <w:rsid w:val="00D8592D"/>
    <w:rsid w:val="00D85BCD"/>
    <w:rsid w:val="00D85DF8"/>
    <w:rsid w:val="00D865AF"/>
    <w:rsid w:val="00D86626"/>
    <w:rsid w:val="00D8671D"/>
    <w:rsid w:val="00D86B93"/>
    <w:rsid w:val="00D86E9D"/>
    <w:rsid w:val="00D870F7"/>
    <w:rsid w:val="00D87162"/>
    <w:rsid w:val="00D875E8"/>
    <w:rsid w:val="00D8767B"/>
    <w:rsid w:val="00D879F6"/>
    <w:rsid w:val="00D87D05"/>
    <w:rsid w:val="00D87F7E"/>
    <w:rsid w:val="00D900EE"/>
    <w:rsid w:val="00D9018B"/>
    <w:rsid w:val="00D907A5"/>
    <w:rsid w:val="00D90870"/>
    <w:rsid w:val="00D909A2"/>
    <w:rsid w:val="00D90F3D"/>
    <w:rsid w:val="00D90F3F"/>
    <w:rsid w:val="00D9129B"/>
    <w:rsid w:val="00D912D7"/>
    <w:rsid w:val="00D91D8D"/>
    <w:rsid w:val="00D92181"/>
    <w:rsid w:val="00D9283D"/>
    <w:rsid w:val="00D929D3"/>
    <w:rsid w:val="00D92F32"/>
    <w:rsid w:val="00D9308B"/>
    <w:rsid w:val="00D93994"/>
    <w:rsid w:val="00D93BB1"/>
    <w:rsid w:val="00D93D14"/>
    <w:rsid w:val="00D93E4F"/>
    <w:rsid w:val="00D94307"/>
    <w:rsid w:val="00D9437C"/>
    <w:rsid w:val="00D94D41"/>
    <w:rsid w:val="00D94EBF"/>
    <w:rsid w:val="00D9513D"/>
    <w:rsid w:val="00D952DE"/>
    <w:rsid w:val="00D956E9"/>
    <w:rsid w:val="00D95B14"/>
    <w:rsid w:val="00D95D10"/>
    <w:rsid w:val="00D95EED"/>
    <w:rsid w:val="00D9638A"/>
    <w:rsid w:val="00D9685A"/>
    <w:rsid w:val="00D96CBD"/>
    <w:rsid w:val="00D976EE"/>
    <w:rsid w:val="00D9775C"/>
    <w:rsid w:val="00D9783F"/>
    <w:rsid w:val="00D97A31"/>
    <w:rsid w:val="00DA03F1"/>
    <w:rsid w:val="00DA057B"/>
    <w:rsid w:val="00DA0780"/>
    <w:rsid w:val="00DA10D1"/>
    <w:rsid w:val="00DA1217"/>
    <w:rsid w:val="00DA158D"/>
    <w:rsid w:val="00DA1BB1"/>
    <w:rsid w:val="00DA1D57"/>
    <w:rsid w:val="00DA1EDE"/>
    <w:rsid w:val="00DA21C8"/>
    <w:rsid w:val="00DA2252"/>
    <w:rsid w:val="00DA237E"/>
    <w:rsid w:val="00DA238D"/>
    <w:rsid w:val="00DA2B2B"/>
    <w:rsid w:val="00DA2E2E"/>
    <w:rsid w:val="00DA33A0"/>
    <w:rsid w:val="00DA33D0"/>
    <w:rsid w:val="00DA3BB9"/>
    <w:rsid w:val="00DA4076"/>
    <w:rsid w:val="00DA4176"/>
    <w:rsid w:val="00DA4278"/>
    <w:rsid w:val="00DA4368"/>
    <w:rsid w:val="00DA463E"/>
    <w:rsid w:val="00DA4772"/>
    <w:rsid w:val="00DA491E"/>
    <w:rsid w:val="00DA5E57"/>
    <w:rsid w:val="00DA5E84"/>
    <w:rsid w:val="00DA6354"/>
    <w:rsid w:val="00DA6701"/>
    <w:rsid w:val="00DA6933"/>
    <w:rsid w:val="00DA6E29"/>
    <w:rsid w:val="00DA705B"/>
    <w:rsid w:val="00DA7843"/>
    <w:rsid w:val="00DA7FA5"/>
    <w:rsid w:val="00DB05A4"/>
    <w:rsid w:val="00DB06F9"/>
    <w:rsid w:val="00DB1107"/>
    <w:rsid w:val="00DB119F"/>
    <w:rsid w:val="00DB1412"/>
    <w:rsid w:val="00DB1647"/>
    <w:rsid w:val="00DB17AA"/>
    <w:rsid w:val="00DB1AB3"/>
    <w:rsid w:val="00DB1F88"/>
    <w:rsid w:val="00DB2556"/>
    <w:rsid w:val="00DB28D7"/>
    <w:rsid w:val="00DB2A89"/>
    <w:rsid w:val="00DB305C"/>
    <w:rsid w:val="00DB38E3"/>
    <w:rsid w:val="00DB3963"/>
    <w:rsid w:val="00DB4175"/>
    <w:rsid w:val="00DB4501"/>
    <w:rsid w:val="00DB5728"/>
    <w:rsid w:val="00DB5937"/>
    <w:rsid w:val="00DB5EFF"/>
    <w:rsid w:val="00DB6400"/>
    <w:rsid w:val="00DB71AC"/>
    <w:rsid w:val="00DB74A1"/>
    <w:rsid w:val="00DC0658"/>
    <w:rsid w:val="00DC0C96"/>
    <w:rsid w:val="00DC0D83"/>
    <w:rsid w:val="00DC0ECA"/>
    <w:rsid w:val="00DC1CA3"/>
    <w:rsid w:val="00DC1D6C"/>
    <w:rsid w:val="00DC2866"/>
    <w:rsid w:val="00DC2C15"/>
    <w:rsid w:val="00DC2FF3"/>
    <w:rsid w:val="00DC3218"/>
    <w:rsid w:val="00DC4B6F"/>
    <w:rsid w:val="00DC58B6"/>
    <w:rsid w:val="00DC64FF"/>
    <w:rsid w:val="00DC66E0"/>
    <w:rsid w:val="00DC6A94"/>
    <w:rsid w:val="00DC7364"/>
    <w:rsid w:val="00DC753D"/>
    <w:rsid w:val="00DC754A"/>
    <w:rsid w:val="00DC787A"/>
    <w:rsid w:val="00DC78C1"/>
    <w:rsid w:val="00DC798E"/>
    <w:rsid w:val="00DC7A0E"/>
    <w:rsid w:val="00DC7BCF"/>
    <w:rsid w:val="00DC7E44"/>
    <w:rsid w:val="00DC7FD2"/>
    <w:rsid w:val="00DD0233"/>
    <w:rsid w:val="00DD02FF"/>
    <w:rsid w:val="00DD0891"/>
    <w:rsid w:val="00DD08EF"/>
    <w:rsid w:val="00DD1004"/>
    <w:rsid w:val="00DD1DBF"/>
    <w:rsid w:val="00DD1F91"/>
    <w:rsid w:val="00DD1FEA"/>
    <w:rsid w:val="00DD2110"/>
    <w:rsid w:val="00DD21D4"/>
    <w:rsid w:val="00DD2392"/>
    <w:rsid w:val="00DD28FA"/>
    <w:rsid w:val="00DD2F53"/>
    <w:rsid w:val="00DD30DC"/>
    <w:rsid w:val="00DD3146"/>
    <w:rsid w:val="00DD3B0D"/>
    <w:rsid w:val="00DD4160"/>
    <w:rsid w:val="00DD421C"/>
    <w:rsid w:val="00DD4935"/>
    <w:rsid w:val="00DD5368"/>
    <w:rsid w:val="00DD53F8"/>
    <w:rsid w:val="00DD5510"/>
    <w:rsid w:val="00DD5804"/>
    <w:rsid w:val="00DD5AD0"/>
    <w:rsid w:val="00DD5C28"/>
    <w:rsid w:val="00DD69C4"/>
    <w:rsid w:val="00DD6AA3"/>
    <w:rsid w:val="00DD6B3C"/>
    <w:rsid w:val="00DD6E39"/>
    <w:rsid w:val="00DD6E59"/>
    <w:rsid w:val="00DD7097"/>
    <w:rsid w:val="00DD70B0"/>
    <w:rsid w:val="00DD70DA"/>
    <w:rsid w:val="00DD7A2C"/>
    <w:rsid w:val="00DD7E68"/>
    <w:rsid w:val="00DE018A"/>
    <w:rsid w:val="00DE03FF"/>
    <w:rsid w:val="00DE0469"/>
    <w:rsid w:val="00DE04A4"/>
    <w:rsid w:val="00DE05CB"/>
    <w:rsid w:val="00DE0737"/>
    <w:rsid w:val="00DE07A8"/>
    <w:rsid w:val="00DE08F2"/>
    <w:rsid w:val="00DE0959"/>
    <w:rsid w:val="00DE16C2"/>
    <w:rsid w:val="00DE1C7B"/>
    <w:rsid w:val="00DE1FCD"/>
    <w:rsid w:val="00DE231E"/>
    <w:rsid w:val="00DE26DA"/>
    <w:rsid w:val="00DE2ACA"/>
    <w:rsid w:val="00DE310A"/>
    <w:rsid w:val="00DE32CB"/>
    <w:rsid w:val="00DE411C"/>
    <w:rsid w:val="00DE41A0"/>
    <w:rsid w:val="00DE4596"/>
    <w:rsid w:val="00DE47BE"/>
    <w:rsid w:val="00DE4CBB"/>
    <w:rsid w:val="00DE4F1A"/>
    <w:rsid w:val="00DE4F21"/>
    <w:rsid w:val="00DE5243"/>
    <w:rsid w:val="00DE5ABA"/>
    <w:rsid w:val="00DE662E"/>
    <w:rsid w:val="00DE68E2"/>
    <w:rsid w:val="00DE6B1E"/>
    <w:rsid w:val="00DE6F3B"/>
    <w:rsid w:val="00DE722E"/>
    <w:rsid w:val="00DE724F"/>
    <w:rsid w:val="00DE7475"/>
    <w:rsid w:val="00DE76F1"/>
    <w:rsid w:val="00DE77A9"/>
    <w:rsid w:val="00DE7BFD"/>
    <w:rsid w:val="00DE7E3D"/>
    <w:rsid w:val="00DF00B9"/>
    <w:rsid w:val="00DF0250"/>
    <w:rsid w:val="00DF0563"/>
    <w:rsid w:val="00DF0AA3"/>
    <w:rsid w:val="00DF0F1C"/>
    <w:rsid w:val="00DF14EF"/>
    <w:rsid w:val="00DF1873"/>
    <w:rsid w:val="00DF1B55"/>
    <w:rsid w:val="00DF1BDE"/>
    <w:rsid w:val="00DF1F33"/>
    <w:rsid w:val="00DF2422"/>
    <w:rsid w:val="00DF2E54"/>
    <w:rsid w:val="00DF328A"/>
    <w:rsid w:val="00DF32CD"/>
    <w:rsid w:val="00DF39BC"/>
    <w:rsid w:val="00DF3DD1"/>
    <w:rsid w:val="00DF4096"/>
    <w:rsid w:val="00DF4AE3"/>
    <w:rsid w:val="00DF52E5"/>
    <w:rsid w:val="00DF5613"/>
    <w:rsid w:val="00DF585A"/>
    <w:rsid w:val="00DF5AD0"/>
    <w:rsid w:val="00DF5E7A"/>
    <w:rsid w:val="00DF5F8E"/>
    <w:rsid w:val="00DF68B0"/>
    <w:rsid w:val="00DF6938"/>
    <w:rsid w:val="00DF7338"/>
    <w:rsid w:val="00DF758D"/>
    <w:rsid w:val="00E0013D"/>
    <w:rsid w:val="00E00B9C"/>
    <w:rsid w:val="00E01547"/>
    <w:rsid w:val="00E019CC"/>
    <w:rsid w:val="00E01A4A"/>
    <w:rsid w:val="00E0274F"/>
    <w:rsid w:val="00E02D50"/>
    <w:rsid w:val="00E02E7E"/>
    <w:rsid w:val="00E02FA7"/>
    <w:rsid w:val="00E0324B"/>
    <w:rsid w:val="00E035F1"/>
    <w:rsid w:val="00E0386F"/>
    <w:rsid w:val="00E039B1"/>
    <w:rsid w:val="00E03DD3"/>
    <w:rsid w:val="00E03E58"/>
    <w:rsid w:val="00E042BB"/>
    <w:rsid w:val="00E0476F"/>
    <w:rsid w:val="00E0488E"/>
    <w:rsid w:val="00E05A21"/>
    <w:rsid w:val="00E05C50"/>
    <w:rsid w:val="00E061D1"/>
    <w:rsid w:val="00E06898"/>
    <w:rsid w:val="00E06CF5"/>
    <w:rsid w:val="00E07423"/>
    <w:rsid w:val="00E07565"/>
    <w:rsid w:val="00E07680"/>
    <w:rsid w:val="00E0768E"/>
    <w:rsid w:val="00E10000"/>
    <w:rsid w:val="00E1062D"/>
    <w:rsid w:val="00E10958"/>
    <w:rsid w:val="00E1102D"/>
    <w:rsid w:val="00E11216"/>
    <w:rsid w:val="00E115E2"/>
    <w:rsid w:val="00E11796"/>
    <w:rsid w:val="00E11B61"/>
    <w:rsid w:val="00E11DF4"/>
    <w:rsid w:val="00E12340"/>
    <w:rsid w:val="00E123C8"/>
    <w:rsid w:val="00E127DA"/>
    <w:rsid w:val="00E127E4"/>
    <w:rsid w:val="00E129CD"/>
    <w:rsid w:val="00E12ACD"/>
    <w:rsid w:val="00E135B7"/>
    <w:rsid w:val="00E135BA"/>
    <w:rsid w:val="00E13655"/>
    <w:rsid w:val="00E137C0"/>
    <w:rsid w:val="00E13E0C"/>
    <w:rsid w:val="00E13F4F"/>
    <w:rsid w:val="00E1536B"/>
    <w:rsid w:val="00E15871"/>
    <w:rsid w:val="00E1601C"/>
    <w:rsid w:val="00E16C31"/>
    <w:rsid w:val="00E17472"/>
    <w:rsid w:val="00E1796D"/>
    <w:rsid w:val="00E17BD3"/>
    <w:rsid w:val="00E17C8B"/>
    <w:rsid w:val="00E20056"/>
    <w:rsid w:val="00E2016D"/>
    <w:rsid w:val="00E2036D"/>
    <w:rsid w:val="00E205EE"/>
    <w:rsid w:val="00E206BA"/>
    <w:rsid w:val="00E21068"/>
    <w:rsid w:val="00E213B8"/>
    <w:rsid w:val="00E2171F"/>
    <w:rsid w:val="00E21973"/>
    <w:rsid w:val="00E21F85"/>
    <w:rsid w:val="00E22517"/>
    <w:rsid w:val="00E23600"/>
    <w:rsid w:val="00E2361B"/>
    <w:rsid w:val="00E23670"/>
    <w:rsid w:val="00E23855"/>
    <w:rsid w:val="00E240DC"/>
    <w:rsid w:val="00E24378"/>
    <w:rsid w:val="00E2466D"/>
    <w:rsid w:val="00E249D9"/>
    <w:rsid w:val="00E253AA"/>
    <w:rsid w:val="00E25634"/>
    <w:rsid w:val="00E2584A"/>
    <w:rsid w:val="00E26136"/>
    <w:rsid w:val="00E2619B"/>
    <w:rsid w:val="00E261F3"/>
    <w:rsid w:val="00E269EC"/>
    <w:rsid w:val="00E26A2D"/>
    <w:rsid w:val="00E26D93"/>
    <w:rsid w:val="00E27C65"/>
    <w:rsid w:val="00E27E96"/>
    <w:rsid w:val="00E30402"/>
    <w:rsid w:val="00E307AC"/>
    <w:rsid w:val="00E3091A"/>
    <w:rsid w:val="00E30F6D"/>
    <w:rsid w:val="00E312D1"/>
    <w:rsid w:val="00E315CF"/>
    <w:rsid w:val="00E31A39"/>
    <w:rsid w:val="00E3209D"/>
    <w:rsid w:val="00E320A1"/>
    <w:rsid w:val="00E322D5"/>
    <w:rsid w:val="00E32500"/>
    <w:rsid w:val="00E325ED"/>
    <w:rsid w:val="00E335C7"/>
    <w:rsid w:val="00E3373D"/>
    <w:rsid w:val="00E33E2D"/>
    <w:rsid w:val="00E34480"/>
    <w:rsid w:val="00E34700"/>
    <w:rsid w:val="00E34BD4"/>
    <w:rsid w:val="00E34C5A"/>
    <w:rsid w:val="00E35374"/>
    <w:rsid w:val="00E358B6"/>
    <w:rsid w:val="00E3593C"/>
    <w:rsid w:val="00E35AB6"/>
    <w:rsid w:val="00E35D2C"/>
    <w:rsid w:val="00E36197"/>
    <w:rsid w:val="00E36661"/>
    <w:rsid w:val="00E36B10"/>
    <w:rsid w:val="00E36E6D"/>
    <w:rsid w:val="00E378E0"/>
    <w:rsid w:val="00E400AE"/>
    <w:rsid w:val="00E4062E"/>
    <w:rsid w:val="00E4066B"/>
    <w:rsid w:val="00E407A4"/>
    <w:rsid w:val="00E409D8"/>
    <w:rsid w:val="00E4124A"/>
    <w:rsid w:val="00E4134D"/>
    <w:rsid w:val="00E414C5"/>
    <w:rsid w:val="00E416C1"/>
    <w:rsid w:val="00E41722"/>
    <w:rsid w:val="00E4187F"/>
    <w:rsid w:val="00E4224E"/>
    <w:rsid w:val="00E426B3"/>
    <w:rsid w:val="00E428BD"/>
    <w:rsid w:val="00E42AB0"/>
    <w:rsid w:val="00E42AC8"/>
    <w:rsid w:val="00E42B64"/>
    <w:rsid w:val="00E43236"/>
    <w:rsid w:val="00E43278"/>
    <w:rsid w:val="00E434C9"/>
    <w:rsid w:val="00E43529"/>
    <w:rsid w:val="00E435B4"/>
    <w:rsid w:val="00E43839"/>
    <w:rsid w:val="00E43D80"/>
    <w:rsid w:val="00E43DB4"/>
    <w:rsid w:val="00E43F08"/>
    <w:rsid w:val="00E43F1F"/>
    <w:rsid w:val="00E43FFE"/>
    <w:rsid w:val="00E4458E"/>
    <w:rsid w:val="00E445E7"/>
    <w:rsid w:val="00E448B0"/>
    <w:rsid w:val="00E44A79"/>
    <w:rsid w:val="00E44B6E"/>
    <w:rsid w:val="00E44C17"/>
    <w:rsid w:val="00E44E72"/>
    <w:rsid w:val="00E44F37"/>
    <w:rsid w:val="00E457F0"/>
    <w:rsid w:val="00E4580A"/>
    <w:rsid w:val="00E45A7C"/>
    <w:rsid w:val="00E46A51"/>
    <w:rsid w:val="00E46A73"/>
    <w:rsid w:val="00E46B81"/>
    <w:rsid w:val="00E46E11"/>
    <w:rsid w:val="00E46EED"/>
    <w:rsid w:val="00E46F29"/>
    <w:rsid w:val="00E479CF"/>
    <w:rsid w:val="00E47A98"/>
    <w:rsid w:val="00E50983"/>
    <w:rsid w:val="00E50EE2"/>
    <w:rsid w:val="00E510B9"/>
    <w:rsid w:val="00E515B4"/>
    <w:rsid w:val="00E51794"/>
    <w:rsid w:val="00E519D7"/>
    <w:rsid w:val="00E5254D"/>
    <w:rsid w:val="00E52D4B"/>
    <w:rsid w:val="00E52E2B"/>
    <w:rsid w:val="00E5363B"/>
    <w:rsid w:val="00E538C5"/>
    <w:rsid w:val="00E53D53"/>
    <w:rsid w:val="00E53F49"/>
    <w:rsid w:val="00E5410C"/>
    <w:rsid w:val="00E543BF"/>
    <w:rsid w:val="00E54758"/>
    <w:rsid w:val="00E54849"/>
    <w:rsid w:val="00E54894"/>
    <w:rsid w:val="00E55243"/>
    <w:rsid w:val="00E554F0"/>
    <w:rsid w:val="00E5561E"/>
    <w:rsid w:val="00E5564A"/>
    <w:rsid w:val="00E558DD"/>
    <w:rsid w:val="00E560BB"/>
    <w:rsid w:val="00E563ED"/>
    <w:rsid w:val="00E56521"/>
    <w:rsid w:val="00E5688B"/>
    <w:rsid w:val="00E56E5E"/>
    <w:rsid w:val="00E57782"/>
    <w:rsid w:val="00E577BC"/>
    <w:rsid w:val="00E57949"/>
    <w:rsid w:val="00E6020A"/>
    <w:rsid w:val="00E6065D"/>
    <w:rsid w:val="00E60B4F"/>
    <w:rsid w:val="00E60D48"/>
    <w:rsid w:val="00E60D5A"/>
    <w:rsid w:val="00E6107D"/>
    <w:rsid w:val="00E6137E"/>
    <w:rsid w:val="00E615CA"/>
    <w:rsid w:val="00E6165C"/>
    <w:rsid w:val="00E61771"/>
    <w:rsid w:val="00E617AA"/>
    <w:rsid w:val="00E61CFD"/>
    <w:rsid w:val="00E62E8F"/>
    <w:rsid w:val="00E6334E"/>
    <w:rsid w:val="00E6343C"/>
    <w:rsid w:val="00E63498"/>
    <w:rsid w:val="00E63CD3"/>
    <w:rsid w:val="00E64191"/>
    <w:rsid w:val="00E64513"/>
    <w:rsid w:val="00E650B8"/>
    <w:rsid w:val="00E6565B"/>
    <w:rsid w:val="00E65B0D"/>
    <w:rsid w:val="00E662C3"/>
    <w:rsid w:val="00E667BB"/>
    <w:rsid w:val="00E66AA0"/>
    <w:rsid w:val="00E66BED"/>
    <w:rsid w:val="00E67120"/>
    <w:rsid w:val="00E671ED"/>
    <w:rsid w:val="00E6748C"/>
    <w:rsid w:val="00E67B32"/>
    <w:rsid w:val="00E67B3C"/>
    <w:rsid w:val="00E67BB7"/>
    <w:rsid w:val="00E70131"/>
    <w:rsid w:val="00E701C9"/>
    <w:rsid w:val="00E70EA9"/>
    <w:rsid w:val="00E70EAF"/>
    <w:rsid w:val="00E70F81"/>
    <w:rsid w:val="00E71138"/>
    <w:rsid w:val="00E71F0B"/>
    <w:rsid w:val="00E72397"/>
    <w:rsid w:val="00E72508"/>
    <w:rsid w:val="00E725AC"/>
    <w:rsid w:val="00E72753"/>
    <w:rsid w:val="00E727D7"/>
    <w:rsid w:val="00E730C5"/>
    <w:rsid w:val="00E73154"/>
    <w:rsid w:val="00E7329F"/>
    <w:rsid w:val="00E735B9"/>
    <w:rsid w:val="00E73A50"/>
    <w:rsid w:val="00E73F5C"/>
    <w:rsid w:val="00E75167"/>
    <w:rsid w:val="00E75597"/>
    <w:rsid w:val="00E7599C"/>
    <w:rsid w:val="00E75AB3"/>
    <w:rsid w:val="00E760BE"/>
    <w:rsid w:val="00E761A5"/>
    <w:rsid w:val="00E76406"/>
    <w:rsid w:val="00E76583"/>
    <w:rsid w:val="00E76A58"/>
    <w:rsid w:val="00E76F22"/>
    <w:rsid w:val="00E76F27"/>
    <w:rsid w:val="00E77828"/>
    <w:rsid w:val="00E778A0"/>
    <w:rsid w:val="00E779ED"/>
    <w:rsid w:val="00E77BB6"/>
    <w:rsid w:val="00E8025C"/>
    <w:rsid w:val="00E8062E"/>
    <w:rsid w:val="00E80B18"/>
    <w:rsid w:val="00E80B5F"/>
    <w:rsid w:val="00E80C17"/>
    <w:rsid w:val="00E80FED"/>
    <w:rsid w:val="00E81418"/>
    <w:rsid w:val="00E819FC"/>
    <w:rsid w:val="00E81D60"/>
    <w:rsid w:val="00E82365"/>
    <w:rsid w:val="00E82414"/>
    <w:rsid w:val="00E8287A"/>
    <w:rsid w:val="00E83467"/>
    <w:rsid w:val="00E83E9D"/>
    <w:rsid w:val="00E83EC3"/>
    <w:rsid w:val="00E8451B"/>
    <w:rsid w:val="00E8466E"/>
    <w:rsid w:val="00E84B88"/>
    <w:rsid w:val="00E84C91"/>
    <w:rsid w:val="00E850B9"/>
    <w:rsid w:val="00E85A2B"/>
    <w:rsid w:val="00E86428"/>
    <w:rsid w:val="00E8644F"/>
    <w:rsid w:val="00E864CD"/>
    <w:rsid w:val="00E8688D"/>
    <w:rsid w:val="00E86B3A"/>
    <w:rsid w:val="00E86F14"/>
    <w:rsid w:val="00E8725A"/>
    <w:rsid w:val="00E87496"/>
    <w:rsid w:val="00E874B0"/>
    <w:rsid w:val="00E87AC4"/>
    <w:rsid w:val="00E90212"/>
    <w:rsid w:val="00E90602"/>
    <w:rsid w:val="00E90976"/>
    <w:rsid w:val="00E90A1D"/>
    <w:rsid w:val="00E9187F"/>
    <w:rsid w:val="00E919E1"/>
    <w:rsid w:val="00E91B05"/>
    <w:rsid w:val="00E91C3C"/>
    <w:rsid w:val="00E91CD4"/>
    <w:rsid w:val="00E920BF"/>
    <w:rsid w:val="00E92180"/>
    <w:rsid w:val="00E92739"/>
    <w:rsid w:val="00E92B7D"/>
    <w:rsid w:val="00E92E32"/>
    <w:rsid w:val="00E9307A"/>
    <w:rsid w:val="00E930D6"/>
    <w:rsid w:val="00E932C9"/>
    <w:rsid w:val="00E933FE"/>
    <w:rsid w:val="00E93AD0"/>
    <w:rsid w:val="00E93C2C"/>
    <w:rsid w:val="00E94417"/>
    <w:rsid w:val="00E94471"/>
    <w:rsid w:val="00E94642"/>
    <w:rsid w:val="00E94B2F"/>
    <w:rsid w:val="00E94BE3"/>
    <w:rsid w:val="00E958E1"/>
    <w:rsid w:val="00E95915"/>
    <w:rsid w:val="00E95AE1"/>
    <w:rsid w:val="00E95D0D"/>
    <w:rsid w:val="00E95DA3"/>
    <w:rsid w:val="00E965ED"/>
    <w:rsid w:val="00E96E8B"/>
    <w:rsid w:val="00E971E7"/>
    <w:rsid w:val="00E97405"/>
    <w:rsid w:val="00E978E7"/>
    <w:rsid w:val="00E979DA"/>
    <w:rsid w:val="00E97AE3"/>
    <w:rsid w:val="00E97BE6"/>
    <w:rsid w:val="00E97E50"/>
    <w:rsid w:val="00E97E57"/>
    <w:rsid w:val="00E97F0A"/>
    <w:rsid w:val="00EA00FA"/>
    <w:rsid w:val="00EA02A4"/>
    <w:rsid w:val="00EA0384"/>
    <w:rsid w:val="00EA080B"/>
    <w:rsid w:val="00EA11A2"/>
    <w:rsid w:val="00EA27DD"/>
    <w:rsid w:val="00EA2CF2"/>
    <w:rsid w:val="00EA3062"/>
    <w:rsid w:val="00EA30D0"/>
    <w:rsid w:val="00EA34FA"/>
    <w:rsid w:val="00EA394A"/>
    <w:rsid w:val="00EA421E"/>
    <w:rsid w:val="00EA4350"/>
    <w:rsid w:val="00EA4381"/>
    <w:rsid w:val="00EA48D4"/>
    <w:rsid w:val="00EA48FF"/>
    <w:rsid w:val="00EA554B"/>
    <w:rsid w:val="00EA5642"/>
    <w:rsid w:val="00EA5C52"/>
    <w:rsid w:val="00EA5FAB"/>
    <w:rsid w:val="00EA6118"/>
    <w:rsid w:val="00EA6EC9"/>
    <w:rsid w:val="00EA714C"/>
    <w:rsid w:val="00EA7745"/>
    <w:rsid w:val="00EA779C"/>
    <w:rsid w:val="00EA7C1F"/>
    <w:rsid w:val="00EA7FB3"/>
    <w:rsid w:val="00EB0125"/>
    <w:rsid w:val="00EB0366"/>
    <w:rsid w:val="00EB051E"/>
    <w:rsid w:val="00EB056E"/>
    <w:rsid w:val="00EB0577"/>
    <w:rsid w:val="00EB062D"/>
    <w:rsid w:val="00EB06FE"/>
    <w:rsid w:val="00EB0779"/>
    <w:rsid w:val="00EB0B19"/>
    <w:rsid w:val="00EB10A5"/>
    <w:rsid w:val="00EB1282"/>
    <w:rsid w:val="00EB133B"/>
    <w:rsid w:val="00EB15D9"/>
    <w:rsid w:val="00EB1D38"/>
    <w:rsid w:val="00EB2093"/>
    <w:rsid w:val="00EB2143"/>
    <w:rsid w:val="00EB2365"/>
    <w:rsid w:val="00EB27D1"/>
    <w:rsid w:val="00EB27E2"/>
    <w:rsid w:val="00EB2844"/>
    <w:rsid w:val="00EB35AA"/>
    <w:rsid w:val="00EB3D6A"/>
    <w:rsid w:val="00EB4523"/>
    <w:rsid w:val="00EB455C"/>
    <w:rsid w:val="00EB4B8C"/>
    <w:rsid w:val="00EB4C7C"/>
    <w:rsid w:val="00EB4D9D"/>
    <w:rsid w:val="00EB51D7"/>
    <w:rsid w:val="00EB622B"/>
    <w:rsid w:val="00EB6DCB"/>
    <w:rsid w:val="00EB7223"/>
    <w:rsid w:val="00EB75EF"/>
    <w:rsid w:val="00EB7600"/>
    <w:rsid w:val="00EB7D07"/>
    <w:rsid w:val="00EB7D77"/>
    <w:rsid w:val="00EC001C"/>
    <w:rsid w:val="00EC00FA"/>
    <w:rsid w:val="00EC01C9"/>
    <w:rsid w:val="00EC0248"/>
    <w:rsid w:val="00EC052B"/>
    <w:rsid w:val="00EC096F"/>
    <w:rsid w:val="00EC0AB1"/>
    <w:rsid w:val="00EC1018"/>
    <w:rsid w:val="00EC107E"/>
    <w:rsid w:val="00EC1373"/>
    <w:rsid w:val="00EC17C0"/>
    <w:rsid w:val="00EC1BE7"/>
    <w:rsid w:val="00EC1EE9"/>
    <w:rsid w:val="00EC20E8"/>
    <w:rsid w:val="00EC23ED"/>
    <w:rsid w:val="00EC240F"/>
    <w:rsid w:val="00EC2634"/>
    <w:rsid w:val="00EC29CA"/>
    <w:rsid w:val="00EC36E2"/>
    <w:rsid w:val="00EC370C"/>
    <w:rsid w:val="00EC377D"/>
    <w:rsid w:val="00EC3902"/>
    <w:rsid w:val="00EC3A09"/>
    <w:rsid w:val="00EC4031"/>
    <w:rsid w:val="00EC4373"/>
    <w:rsid w:val="00EC49D1"/>
    <w:rsid w:val="00EC4B69"/>
    <w:rsid w:val="00EC547A"/>
    <w:rsid w:val="00EC582B"/>
    <w:rsid w:val="00EC5A51"/>
    <w:rsid w:val="00EC640B"/>
    <w:rsid w:val="00EC6491"/>
    <w:rsid w:val="00EC65F0"/>
    <w:rsid w:val="00EC6A5B"/>
    <w:rsid w:val="00EC6E71"/>
    <w:rsid w:val="00EC70B8"/>
    <w:rsid w:val="00EC7B47"/>
    <w:rsid w:val="00EC7C77"/>
    <w:rsid w:val="00EC7CE8"/>
    <w:rsid w:val="00EC7D93"/>
    <w:rsid w:val="00EC7EC5"/>
    <w:rsid w:val="00EC7F42"/>
    <w:rsid w:val="00EC7F80"/>
    <w:rsid w:val="00ED0057"/>
    <w:rsid w:val="00ED0D78"/>
    <w:rsid w:val="00ED1405"/>
    <w:rsid w:val="00ED1410"/>
    <w:rsid w:val="00ED1633"/>
    <w:rsid w:val="00ED18EB"/>
    <w:rsid w:val="00ED1E5A"/>
    <w:rsid w:val="00ED1F84"/>
    <w:rsid w:val="00ED208B"/>
    <w:rsid w:val="00ED3000"/>
    <w:rsid w:val="00ED3E78"/>
    <w:rsid w:val="00ED4207"/>
    <w:rsid w:val="00ED5159"/>
    <w:rsid w:val="00ED5399"/>
    <w:rsid w:val="00ED5AA5"/>
    <w:rsid w:val="00ED5AAA"/>
    <w:rsid w:val="00ED5AF0"/>
    <w:rsid w:val="00ED5B95"/>
    <w:rsid w:val="00ED6117"/>
    <w:rsid w:val="00ED6195"/>
    <w:rsid w:val="00ED6349"/>
    <w:rsid w:val="00ED6CC0"/>
    <w:rsid w:val="00ED6D38"/>
    <w:rsid w:val="00ED74D2"/>
    <w:rsid w:val="00ED799A"/>
    <w:rsid w:val="00EE001B"/>
    <w:rsid w:val="00EE02E2"/>
    <w:rsid w:val="00EE09D2"/>
    <w:rsid w:val="00EE0A67"/>
    <w:rsid w:val="00EE0B46"/>
    <w:rsid w:val="00EE11DC"/>
    <w:rsid w:val="00EE130D"/>
    <w:rsid w:val="00EE1FAE"/>
    <w:rsid w:val="00EE2824"/>
    <w:rsid w:val="00EE2837"/>
    <w:rsid w:val="00EE2840"/>
    <w:rsid w:val="00EE2B30"/>
    <w:rsid w:val="00EE2BDC"/>
    <w:rsid w:val="00EE3632"/>
    <w:rsid w:val="00EE3763"/>
    <w:rsid w:val="00EE3D8B"/>
    <w:rsid w:val="00EE3EE5"/>
    <w:rsid w:val="00EE4009"/>
    <w:rsid w:val="00EE416C"/>
    <w:rsid w:val="00EE420F"/>
    <w:rsid w:val="00EE43B0"/>
    <w:rsid w:val="00EE4D03"/>
    <w:rsid w:val="00EE54EA"/>
    <w:rsid w:val="00EE5C65"/>
    <w:rsid w:val="00EE62A2"/>
    <w:rsid w:val="00EE63EB"/>
    <w:rsid w:val="00EE686A"/>
    <w:rsid w:val="00EE6910"/>
    <w:rsid w:val="00EE6A78"/>
    <w:rsid w:val="00EE6C57"/>
    <w:rsid w:val="00EE6F42"/>
    <w:rsid w:val="00EE742D"/>
    <w:rsid w:val="00EE7607"/>
    <w:rsid w:val="00EE7A83"/>
    <w:rsid w:val="00EE7AED"/>
    <w:rsid w:val="00EE7BB8"/>
    <w:rsid w:val="00EE7BF6"/>
    <w:rsid w:val="00EF09BA"/>
    <w:rsid w:val="00EF0A4D"/>
    <w:rsid w:val="00EF1699"/>
    <w:rsid w:val="00EF1769"/>
    <w:rsid w:val="00EF1D39"/>
    <w:rsid w:val="00EF1F7F"/>
    <w:rsid w:val="00EF20D8"/>
    <w:rsid w:val="00EF2387"/>
    <w:rsid w:val="00EF23D5"/>
    <w:rsid w:val="00EF24D8"/>
    <w:rsid w:val="00EF291E"/>
    <w:rsid w:val="00EF29D8"/>
    <w:rsid w:val="00EF356E"/>
    <w:rsid w:val="00EF35E4"/>
    <w:rsid w:val="00EF3811"/>
    <w:rsid w:val="00EF3F72"/>
    <w:rsid w:val="00EF400F"/>
    <w:rsid w:val="00EF420F"/>
    <w:rsid w:val="00EF45C7"/>
    <w:rsid w:val="00EF4A58"/>
    <w:rsid w:val="00EF4B72"/>
    <w:rsid w:val="00EF5927"/>
    <w:rsid w:val="00EF5BE9"/>
    <w:rsid w:val="00EF5C82"/>
    <w:rsid w:val="00EF64F1"/>
    <w:rsid w:val="00EF6910"/>
    <w:rsid w:val="00EF6ADE"/>
    <w:rsid w:val="00EF6F3B"/>
    <w:rsid w:val="00EF7438"/>
    <w:rsid w:val="00EF758E"/>
    <w:rsid w:val="00EF79F5"/>
    <w:rsid w:val="00F001ED"/>
    <w:rsid w:val="00F0025A"/>
    <w:rsid w:val="00F005B3"/>
    <w:rsid w:val="00F00BC5"/>
    <w:rsid w:val="00F00E0F"/>
    <w:rsid w:val="00F010DB"/>
    <w:rsid w:val="00F011FE"/>
    <w:rsid w:val="00F014E0"/>
    <w:rsid w:val="00F018AF"/>
    <w:rsid w:val="00F018E9"/>
    <w:rsid w:val="00F01BAE"/>
    <w:rsid w:val="00F01FD6"/>
    <w:rsid w:val="00F02D39"/>
    <w:rsid w:val="00F03272"/>
    <w:rsid w:val="00F04F24"/>
    <w:rsid w:val="00F056A8"/>
    <w:rsid w:val="00F05EAC"/>
    <w:rsid w:val="00F0640F"/>
    <w:rsid w:val="00F0661C"/>
    <w:rsid w:val="00F06C67"/>
    <w:rsid w:val="00F06EF3"/>
    <w:rsid w:val="00F07A54"/>
    <w:rsid w:val="00F10299"/>
    <w:rsid w:val="00F103D1"/>
    <w:rsid w:val="00F1043E"/>
    <w:rsid w:val="00F1064D"/>
    <w:rsid w:val="00F10A59"/>
    <w:rsid w:val="00F10CA4"/>
    <w:rsid w:val="00F10FEC"/>
    <w:rsid w:val="00F11566"/>
    <w:rsid w:val="00F11598"/>
    <w:rsid w:val="00F1165B"/>
    <w:rsid w:val="00F116CA"/>
    <w:rsid w:val="00F119DC"/>
    <w:rsid w:val="00F12CD0"/>
    <w:rsid w:val="00F138FA"/>
    <w:rsid w:val="00F139DA"/>
    <w:rsid w:val="00F13B08"/>
    <w:rsid w:val="00F1418C"/>
    <w:rsid w:val="00F14257"/>
    <w:rsid w:val="00F14A5C"/>
    <w:rsid w:val="00F14DD4"/>
    <w:rsid w:val="00F155E4"/>
    <w:rsid w:val="00F15845"/>
    <w:rsid w:val="00F15847"/>
    <w:rsid w:val="00F15C7C"/>
    <w:rsid w:val="00F15ED6"/>
    <w:rsid w:val="00F1699E"/>
    <w:rsid w:val="00F16C7D"/>
    <w:rsid w:val="00F16E62"/>
    <w:rsid w:val="00F170CA"/>
    <w:rsid w:val="00F173F8"/>
    <w:rsid w:val="00F17446"/>
    <w:rsid w:val="00F17F8E"/>
    <w:rsid w:val="00F2025D"/>
    <w:rsid w:val="00F20703"/>
    <w:rsid w:val="00F20E13"/>
    <w:rsid w:val="00F211A3"/>
    <w:rsid w:val="00F2123D"/>
    <w:rsid w:val="00F21430"/>
    <w:rsid w:val="00F218EA"/>
    <w:rsid w:val="00F21FF6"/>
    <w:rsid w:val="00F22BEE"/>
    <w:rsid w:val="00F22D40"/>
    <w:rsid w:val="00F23372"/>
    <w:rsid w:val="00F23A0F"/>
    <w:rsid w:val="00F23DF4"/>
    <w:rsid w:val="00F23F10"/>
    <w:rsid w:val="00F23F3D"/>
    <w:rsid w:val="00F24388"/>
    <w:rsid w:val="00F24539"/>
    <w:rsid w:val="00F24679"/>
    <w:rsid w:val="00F24CFA"/>
    <w:rsid w:val="00F24D6C"/>
    <w:rsid w:val="00F24E0D"/>
    <w:rsid w:val="00F24FA5"/>
    <w:rsid w:val="00F24FF0"/>
    <w:rsid w:val="00F2503E"/>
    <w:rsid w:val="00F251FE"/>
    <w:rsid w:val="00F25234"/>
    <w:rsid w:val="00F2531B"/>
    <w:rsid w:val="00F25580"/>
    <w:rsid w:val="00F25C4E"/>
    <w:rsid w:val="00F26375"/>
    <w:rsid w:val="00F264DA"/>
    <w:rsid w:val="00F26643"/>
    <w:rsid w:val="00F269C3"/>
    <w:rsid w:val="00F27194"/>
    <w:rsid w:val="00F271AA"/>
    <w:rsid w:val="00F27578"/>
    <w:rsid w:val="00F302A2"/>
    <w:rsid w:val="00F31275"/>
    <w:rsid w:val="00F32377"/>
    <w:rsid w:val="00F3280B"/>
    <w:rsid w:val="00F3287B"/>
    <w:rsid w:val="00F32ACB"/>
    <w:rsid w:val="00F32CD9"/>
    <w:rsid w:val="00F33174"/>
    <w:rsid w:val="00F332EC"/>
    <w:rsid w:val="00F33631"/>
    <w:rsid w:val="00F341F7"/>
    <w:rsid w:val="00F34390"/>
    <w:rsid w:val="00F34D0C"/>
    <w:rsid w:val="00F355B4"/>
    <w:rsid w:val="00F35722"/>
    <w:rsid w:val="00F3688C"/>
    <w:rsid w:val="00F3712A"/>
    <w:rsid w:val="00F37368"/>
    <w:rsid w:val="00F3761B"/>
    <w:rsid w:val="00F37A7C"/>
    <w:rsid w:val="00F37AD7"/>
    <w:rsid w:val="00F40650"/>
    <w:rsid w:val="00F4102B"/>
    <w:rsid w:val="00F411A7"/>
    <w:rsid w:val="00F411DE"/>
    <w:rsid w:val="00F41800"/>
    <w:rsid w:val="00F420C8"/>
    <w:rsid w:val="00F423A1"/>
    <w:rsid w:val="00F423D9"/>
    <w:rsid w:val="00F42595"/>
    <w:rsid w:val="00F425F1"/>
    <w:rsid w:val="00F42C98"/>
    <w:rsid w:val="00F42E89"/>
    <w:rsid w:val="00F430C6"/>
    <w:rsid w:val="00F431F8"/>
    <w:rsid w:val="00F4395E"/>
    <w:rsid w:val="00F4400F"/>
    <w:rsid w:val="00F44A38"/>
    <w:rsid w:val="00F44EF6"/>
    <w:rsid w:val="00F45243"/>
    <w:rsid w:val="00F45CBA"/>
    <w:rsid w:val="00F45D01"/>
    <w:rsid w:val="00F460AE"/>
    <w:rsid w:val="00F46242"/>
    <w:rsid w:val="00F466B1"/>
    <w:rsid w:val="00F46A69"/>
    <w:rsid w:val="00F46D96"/>
    <w:rsid w:val="00F46DF7"/>
    <w:rsid w:val="00F46FB5"/>
    <w:rsid w:val="00F477B2"/>
    <w:rsid w:val="00F47A12"/>
    <w:rsid w:val="00F47C4E"/>
    <w:rsid w:val="00F47D51"/>
    <w:rsid w:val="00F50430"/>
    <w:rsid w:val="00F50CEA"/>
    <w:rsid w:val="00F50D2A"/>
    <w:rsid w:val="00F51820"/>
    <w:rsid w:val="00F51C0D"/>
    <w:rsid w:val="00F52327"/>
    <w:rsid w:val="00F52476"/>
    <w:rsid w:val="00F52556"/>
    <w:rsid w:val="00F52E6F"/>
    <w:rsid w:val="00F52E7B"/>
    <w:rsid w:val="00F52F25"/>
    <w:rsid w:val="00F52F9A"/>
    <w:rsid w:val="00F52FE1"/>
    <w:rsid w:val="00F53274"/>
    <w:rsid w:val="00F533DA"/>
    <w:rsid w:val="00F533DD"/>
    <w:rsid w:val="00F53478"/>
    <w:rsid w:val="00F53728"/>
    <w:rsid w:val="00F53760"/>
    <w:rsid w:val="00F5395C"/>
    <w:rsid w:val="00F53C7B"/>
    <w:rsid w:val="00F54114"/>
    <w:rsid w:val="00F541BF"/>
    <w:rsid w:val="00F544F0"/>
    <w:rsid w:val="00F54B50"/>
    <w:rsid w:val="00F55350"/>
    <w:rsid w:val="00F558CC"/>
    <w:rsid w:val="00F55977"/>
    <w:rsid w:val="00F55A11"/>
    <w:rsid w:val="00F55F9C"/>
    <w:rsid w:val="00F56C6C"/>
    <w:rsid w:val="00F56CC0"/>
    <w:rsid w:val="00F57334"/>
    <w:rsid w:val="00F57382"/>
    <w:rsid w:val="00F5792B"/>
    <w:rsid w:val="00F604DB"/>
    <w:rsid w:val="00F609EF"/>
    <w:rsid w:val="00F60E60"/>
    <w:rsid w:val="00F61584"/>
    <w:rsid w:val="00F61F7C"/>
    <w:rsid w:val="00F62021"/>
    <w:rsid w:val="00F6223A"/>
    <w:rsid w:val="00F62393"/>
    <w:rsid w:val="00F634A7"/>
    <w:rsid w:val="00F63554"/>
    <w:rsid w:val="00F636C4"/>
    <w:rsid w:val="00F63784"/>
    <w:rsid w:val="00F6398A"/>
    <w:rsid w:val="00F63B55"/>
    <w:rsid w:val="00F63FED"/>
    <w:rsid w:val="00F643F1"/>
    <w:rsid w:val="00F645D2"/>
    <w:rsid w:val="00F6483E"/>
    <w:rsid w:val="00F657F2"/>
    <w:rsid w:val="00F6584E"/>
    <w:rsid w:val="00F6686F"/>
    <w:rsid w:val="00F67211"/>
    <w:rsid w:val="00F67275"/>
    <w:rsid w:val="00F67A03"/>
    <w:rsid w:val="00F67BD2"/>
    <w:rsid w:val="00F67D7C"/>
    <w:rsid w:val="00F70287"/>
    <w:rsid w:val="00F706CA"/>
    <w:rsid w:val="00F70C37"/>
    <w:rsid w:val="00F70E0A"/>
    <w:rsid w:val="00F71447"/>
    <w:rsid w:val="00F716FC"/>
    <w:rsid w:val="00F71EBB"/>
    <w:rsid w:val="00F7204F"/>
    <w:rsid w:val="00F72333"/>
    <w:rsid w:val="00F723C6"/>
    <w:rsid w:val="00F726C2"/>
    <w:rsid w:val="00F72769"/>
    <w:rsid w:val="00F72B2F"/>
    <w:rsid w:val="00F72D08"/>
    <w:rsid w:val="00F74306"/>
    <w:rsid w:val="00F7477C"/>
    <w:rsid w:val="00F74D41"/>
    <w:rsid w:val="00F74D55"/>
    <w:rsid w:val="00F75F91"/>
    <w:rsid w:val="00F760EF"/>
    <w:rsid w:val="00F7627F"/>
    <w:rsid w:val="00F76415"/>
    <w:rsid w:val="00F7683A"/>
    <w:rsid w:val="00F769AA"/>
    <w:rsid w:val="00F76B01"/>
    <w:rsid w:val="00F77340"/>
    <w:rsid w:val="00F77BDD"/>
    <w:rsid w:val="00F80039"/>
    <w:rsid w:val="00F80212"/>
    <w:rsid w:val="00F807EE"/>
    <w:rsid w:val="00F8105A"/>
    <w:rsid w:val="00F811B1"/>
    <w:rsid w:val="00F81B04"/>
    <w:rsid w:val="00F82217"/>
    <w:rsid w:val="00F8221C"/>
    <w:rsid w:val="00F824B2"/>
    <w:rsid w:val="00F8350B"/>
    <w:rsid w:val="00F83A5E"/>
    <w:rsid w:val="00F84042"/>
    <w:rsid w:val="00F84361"/>
    <w:rsid w:val="00F8451D"/>
    <w:rsid w:val="00F847C5"/>
    <w:rsid w:val="00F84CFA"/>
    <w:rsid w:val="00F84D6E"/>
    <w:rsid w:val="00F85032"/>
    <w:rsid w:val="00F853B7"/>
    <w:rsid w:val="00F85E1B"/>
    <w:rsid w:val="00F85E31"/>
    <w:rsid w:val="00F85FBA"/>
    <w:rsid w:val="00F861AF"/>
    <w:rsid w:val="00F864DD"/>
    <w:rsid w:val="00F86570"/>
    <w:rsid w:val="00F868AC"/>
    <w:rsid w:val="00F86A2D"/>
    <w:rsid w:val="00F86B65"/>
    <w:rsid w:val="00F873A8"/>
    <w:rsid w:val="00F87578"/>
    <w:rsid w:val="00F875FD"/>
    <w:rsid w:val="00F87801"/>
    <w:rsid w:val="00F878F9"/>
    <w:rsid w:val="00F87C0D"/>
    <w:rsid w:val="00F87FC1"/>
    <w:rsid w:val="00F90149"/>
    <w:rsid w:val="00F90372"/>
    <w:rsid w:val="00F90436"/>
    <w:rsid w:val="00F906BF"/>
    <w:rsid w:val="00F90B43"/>
    <w:rsid w:val="00F9106C"/>
    <w:rsid w:val="00F91374"/>
    <w:rsid w:val="00F91653"/>
    <w:rsid w:val="00F9235E"/>
    <w:rsid w:val="00F927D2"/>
    <w:rsid w:val="00F92911"/>
    <w:rsid w:val="00F932F7"/>
    <w:rsid w:val="00F93332"/>
    <w:rsid w:val="00F9338D"/>
    <w:rsid w:val="00F936A0"/>
    <w:rsid w:val="00F93F45"/>
    <w:rsid w:val="00F9427E"/>
    <w:rsid w:val="00F9439A"/>
    <w:rsid w:val="00F94A22"/>
    <w:rsid w:val="00F94D5C"/>
    <w:rsid w:val="00F9538B"/>
    <w:rsid w:val="00F95972"/>
    <w:rsid w:val="00F95B5A"/>
    <w:rsid w:val="00F96E52"/>
    <w:rsid w:val="00F96FA8"/>
    <w:rsid w:val="00F97562"/>
    <w:rsid w:val="00F97B06"/>
    <w:rsid w:val="00FA01EE"/>
    <w:rsid w:val="00FA0B40"/>
    <w:rsid w:val="00FA0DA2"/>
    <w:rsid w:val="00FA0EBE"/>
    <w:rsid w:val="00FA1A37"/>
    <w:rsid w:val="00FA1B16"/>
    <w:rsid w:val="00FA1C75"/>
    <w:rsid w:val="00FA1DA8"/>
    <w:rsid w:val="00FA1E98"/>
    <w:rsid w:val="00FA2835"/>
    <w:rsid w:val="00FA292E"/>
    <w:rsid w:val="00FA2BE7"/>
    <w:rsid w:val="00FA2E9D"/>
    <w:rsid w:val="00FA2F1E"/>
    <w:rsid w:val="00FA366D"/>
    <w:rsid w:val="00FA3809"/>
    <w:rsid w:val="00FA3A45"/>
    <w:rsid w:val="00FA3B31"/>
    <w:rsid w:val="00FA3B64"/>
    <w:rsid w:val="00FA3C24"/>
    <w:rsid w:val="00FA44B8"/>
    <w:rsid w:val="00FA4C01"/>
    <w:rsid w:val="00FA4E59"/>
    <w:rsid w:val="00FA50D1"/>
    <w:rsid w:val="00FA5C95"/>
    <w:rsid w:val="00FA5F52"/>
    <w:rsid w:val="00FA60E5"/>
    <w:rsid w:val="00FA616D"/>
    <w:rsid w:val="00FA617A"/>
    <w:rsid w:val="00FA6BCE"/>
    <w:rsid w:val="00FA6E00"/>
    <w:rsid w:val="00FA7FE8"/>
    <w:rsid w:val="00FB00E9"/>
    <w:rsid w:val="00FB02D2"/>
    <w:rsid w:val="00FB08E9"/>
    <w:rsid w:val="00FB0A7A"/>
    <w:rsid w:val="00FB0B56"/>
    <w:rsid w:val="00FB16F4"/>
    <w:rsid w:val="00FB2B03"/>
    <w:rsid w:val="00FB2B19"/>
    <w:rsid w:val="00FB2E0B"/>
    <w:rsid w:val="00FB2EB1"/>
    <w:rsid w:val="00FB380D"/>
    <w:rsid w:val="00FB47EA"/>
    <w:rsid w:val="00FB4E1B"/>
    <w:rsid w:val="00FB4E4C"/>
    <w:rsid w:val="00FB4F24"/>
    <w:rsid w:val="00FB5296"/>
    <w:rsid w:val="00FB539C"/>
    <w:rsid w:val="00FB5F6B"/>
    <w:rsid w:val="00FB614D"/>
    <w:rsid w:val="00FB646C"/>
    <w:rsid w:val="00FB6501"/>
    <w:rsid w:val="00FB67A5"/>
    <w:rsid w:val="00FB69D3"/>
    <w:rsid w:val="00FB6E08"/>
    <w:rsid w:val="00FB75AD"/>
    <w:rsid w:val="00FB77D6"/>
    <w:rsid w:val="00FB7BF8"/>
    <w:rsid w:val="00FB7C9A"/>
    <w:rsid w:val="00FC04FA"/>
    <w:rsid w:val="00FC05AD"/>
    <w:rsid w:val="00FC0D1E"/>
    <w:rsid w:val="00FC0F10"/>
    <w:rsid w:val="00FC17D6"/>
    <w:rsid w:val="00FC1BFA"/>
    <w:rsid w:val="00FC1FE9"/>
    <w:rsid w:val="00FC224C"/>
    <w:rsid w:val="00FC231F"/>
    <w:rsid w:val="00FC2622"/>
    <w:rsid w:val="00FC271B"/>
    <w:rsid w:val="00FC3291"/>
    <w:rsid w:val="00FC361F"/>
    <w:rsid w:val="00FC3F55"/>
    <w:rsid w:val="00FC4375"/>
    <w:rsid w:val="00FC4A2D"/>
    <w:rsid w:val="00FC4A44"/>
    <w:rsid w:val="00FC524C"/>
    <w:rsid w:val="00FC5B14"/>
    <w:rsid w:val="00FC5B57"/>
    <w:rsid w:val="00FC60F4"/>
    <w:rsid w:val="00FC64CB"/>
    <w:rsid w:val="00FC6EED"/>
    <w:rsid w:val="00FC7234"/>
    <w:rsid w:val="00FC753A"/>
    <w:rsid w:val="00FC7595"/>
    <w:rsid w:val="00FC799A"/>
    <w:rsid w:val="00FC7FFC"/>
    <w:rsid w:val="00FD02AB"/>
    <w:rsid w:val="00FD0637"/>
    <w:rsid w:val="00FD06C3"/>
    <w:rsid w:val="00FD0B23"/>
    <w:rsid w:val="00FD0BD2"/>
    <w:rsid w:val="00FD11F6"/>
    <w:rsid w:val="00FD11FF"/>
    <w:rsid w:val="00FD1243"/>
    <w:rsid w:val="00FD1722"/>
    <w:rsid w:val="00FD1D57"/>
    <w:rsid w:val="00FD26C5"/>
    <w:rsid w:val="00FD27F0"/>
    <w:rsid w:val="00FD2CC9"/>
    <w:rsid w:val="00FD2EB0"/>
    <w:rsid w:val="00FD2FBE"/>
    <w:rsid w:val="00FD3006"/>
    <w:rsid w:val="00FD3332"/>
    <w:rsid w:val="00FD33C2"/>
    <w:rsid w:val="00FD3CC9"/>
    <w:rsid w:val="00FD4177"/>
    <w:rsid w:val="00FD4360"/>
    <w:rsid w:val="00FD48C3"/>
    <w:rsid w:val="00FD4AEA"/>
    <w:rsid w:val="00FD4C43"/>
    <w:rsid w:val="00FD51E1"/>
    <w:rsid w:val="00FD5324"/>
    <w:rsid w:val="00FD553B"/>
    <w:rsid w:val="00FD55AB"/>
    <w:rsid w:val="00FD5621"/>
    <w:rsid w:val="00FD5707"/>
    <w:rsid w:val="00FD5D35"/>
    <w:rsid w:val="00FD6CB6"/>
    <w:rsid w:val="00FD6F0F"/>
    <w:rsid w:val="00FD6F11"/>
    <w:rsid w:val="00FD7401"/>
    <w:rsid w:val="00FD77CB"/>
    <w:rsid w:val="00FD79C3"/>
    <w:rsid w:val="00FD7ADE"/>
    <w:rsid w:val="00FE0083"/>
    <w:rsid w:val="00FE0120"/>
    <w:rsid w:val="00FE04D2"/>
    <w:rsid w:val="00FE073F"/>
    <w:rsid w:val="00FE0A58"/>
    <w:rsid w:val="00FE0E8D"/>
    <w:rsid w:val="00FE0FFE"/>
    <w:rsid w:val="00FE119D"/>
    <w:rsid w:val="00FE1941"/>
    <w:rsid w:val="00FE1B5A"/>
    <w:rsid w:val="00FE1E49"/>
    <w:rsid w:val="00FE2097"/>
    <w:rsid w:val="00FE25B6"/>
    <w:rsid w:val="00FE2602"/>
    <w:rsid w:val="00FE28FB"/>
    <w:rsid w:val="00FE2CF2"/>
    <w:rsid w:val="00FE2FDB"/>
    <w:rsid w:val="00FE32A8"/>
    <w:rsid w:val="00FE395E"/>
    <w:rsid w:val="00FE4184"/>
    <w:rsid w:val="00FE4E0C"/>
    <w:rsid w:val="00FE5053"/>
    <w:rsid w:val="00FE5172"/>
    <w:rsid w:val="00FE5234"/>
    <w:rsid w:val="00FE5236"/>
    <w:rsid w:val="00FE6695"/>
    <w:rsid w:val="00FE6754"/>
    <w:rsid w:val="00FE6A86"/>
    <w:rsid w:val="00FE6AFF"/>
    <w:rsid w:val="00FE714D"/>
    <w:rsid w:val="00FE79FA"/>
    <w:rsid w:val="00FE7DD4"/>
    <w:rsid w:val="00FF0445"/>
    <w:rsid w:val="00FF0AA9"/>
    <w:rsid w:val="00FF0BF2"/>
    <w:rsid w:val="00FF10A7"/>
    <w:rsid w:val="00FF1679"/>
    <w:rsid w:val="00FF18B8"/>
    <w:rsid w:val="00FF1E4E"/>
    <w:rsid w:val="00FF1E4F"/>
    <w:rsid w:val="00FF1F6C"/>
    <w:rsid w:val="00FF21EE"/>
    <w:rsid w:val="00FF2E14"/>
    <w:rsid w:val="00FF3156"/>
    <w:rsid w:val="00FF356B"/>
    <w:rsid w:val="00FF4BFE"/>
    <w:rsid w:val="00FF50AB"/>
    <w:rsid w:val="00FF520A"/>
    <w:rsid w:val="00FF5372"/>
    <w:rsid w:val="00FF56CE"/>
    <w:rsid w:val="00FF5B96"/>
    <w:rsid w:val="00FF5ED4"/>
    <w:rsid w:val="00FF62FE"/>
    <w:rsid w:val="00FF6C92"/>
    <w:rsid w:val="00FF6DB1"/>
    <w:rsid w:val="00FF7283"/>
    <w:rsid w:val="00FF7B39"/>
    <w:rsid w:val="00FF7BA9"/>
    <w:rsid w:val="2F07DB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B139FB"/>
  <w15:chartTrackingRefBased/>
  <w15:docId w15:val="{7A842915-021B-41BB-ABD4-7D2A2332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7475"/>
    <w:pPr>
      <w:spacing w:after="120"/>
    </w:pPr>
  </w:style>
  <w:style w:type="character" w:customStyle="1" w:styleId="BodyTextChar">
    <w:name w:val="Body Text Char"/>
    <w:basedOn w:val="DefaultParagraphFont"/>
    <w:link w:val="BodyText"/>
    <w:uiPriority w:val="99"/>
    <w:semiHidden/>
    <w:rsid w:val="00DE7475"/>
  </w:style>
  <w:style w:type="paragraph" w:styleId="FootnoteText">
    <w:name w:val="footnote text"/>
    <w:basedOn w:val="Normal"/>
    <w:link w:val="FootnoteTextChar"/>
    <w:rsid w:val="00DE747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E7475"/>
    <w:rPr>
      <w:rFonts w:ascii="Times New Roman" w:eastAsia="Times New Roman" w:hAnsi="Times New Roman" w:cs="Times New Roman"/>
      <w:sz w:val="20"/>
      <w:szCs w:val="20"/>
    </w:rPr>
  </w:style>
  <w:style w:type="character" w:styleId="FootnoteReference">
    <w:name w:val="footnote reference"/>
    <w:basedOn w:val="DefaultParagraphFont"/>
    <w:rsid w:val="00DE7475"/>
    <w:rPr>
      <w:vertAlign w:val="superscript"/>
    </w:rPr>
  </w:style>
  <w:style w:type="paragraph" w:styleId="Header">
    <w:name w:val="header"/>
    <w:basedOn w:val="Normal"/>
    <w:link w:val="HeaderChar"/>
    <w:uiPriority w:val="99"/>
    <w:unhideWhenUsed/>
    <w:rsid w:val="00DE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75"/>
  </w:style>
  <w:style w:type="paragraph" w:styleId="Footer">
    <w:name w:val="footer"/>
    <w:basedOn w:val="Normal"/>
    <w:link w:val="FooterChar"/>
    <w:uiPriority w:val="99"/>
    <w:unhideWhenUsed/>
    <w:rsid w:val="00DE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75"/>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B53BF9"/>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B53BF9"/>
    <w:rPr>
      <w:rFonts w:ascii="Times New Roman" w:eastAsia="Times New Roman" w:hAnsi="Times New Roman" w:cs="Times New Roman"/>
      <w:sz w:val="24"/>
      <w:szCs w:val="20"/>
    </w:rPr>
  </w:style>
  <w:style w:type="character" w:styleId="Strong">
    <w:name w:val="Strong"/>
    <w:basedOn w:val="DefaultParagraphFont"/>
    <w:uiPriority w:val="22"/>
    <w:qFormat/>
    <w:rsid w:val="00AF7CFC"/>
    <w:rPr>
      <w:b/>
      <w:bCs/>
    </w:rPr>
  </w:style>
  <w:style w:type="paragraph" w:styleId="BalloonText">
    <w:name w:val="Balloon Text"/>
    <w:basedOn w:val="Normal"/>
    <w:link w:val="BalloonTextChar"/>
    <w:uiPriority w:val="99"/>
    <w:semiHidden/>
    <w:unhideWhenUsed/>
    <w:rsid w:val="00EB7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600"/>
    <w:rPr>
      <w:rFonts w:ascii="Segoe UI" w:hAnsi="Segoe UI" w:cs="Segoe UI"/>
      <w:sz w:val="18"/>
      <w:szCs w:val="18"/>
    </w:rPr>
  </w:style>
  <w:style w:type="paragraph" w:styleId="NoSpacing">
    <w:name w:val="No Spacing"/>
    <w:uiPriority w:val="1"/>
    <w:qFormat/>
    <w:rsid w:val="00D66FD2"/>
    <w:pPr>
      <w:spacing w:after="0" w:line="240" w:lineRule="auto"/>
    </w:pPr>
  </w:style>
  <w:style w:type="paragraph" w:styleId="Revision">
    <w:name w:val="Revision"/>
    <w:hidden/>
    <w:uiPriority w:val="99"/>
    <w:semiHidden/>
    <w:rsid w:val="00E51794"/>
    <w:pPr>
      <w:spacing w:after="0" w:line="240" w:lineRule="auto"/>
    </w:pPr>
  </w:style>
  <w:style w:type="character" w:styleId="CommentReference">
    <w:name w:val="annotation reference"/>
    <w:basedOn w:val="DefaultParagraphFont"/>
    <w:uiPriority w:val="99"/>
    <w:semiHidden/>
    <w:unhideWhenUsed/>
    <w:rsid w:val="008D1AA1"/>
    <w:rPr>
      <w:sz w:val="16"/>
      <w:szCs w:val="16"/>
    </w:rPr>
  </w:style>
  <w:style w:type="paragraph" w:styleId="CommentText">
    <w:name w:val="annotation text"/>
    <w:basedOn w:val="Normal"/>
    <w:link w:val="CommentTextChar"/>
    <w:uiPriority w:val="99"/>
    <w:semiHidden/>
    <w:unhideWhenUsed/>
    <w:rsid w:val="008D1AA1"/>
    <w:pPr>
      <w:spacing w:line="240" w:lineRule="auto"/>
    </w:pPr>
    <w:rPr>
      <w:sz w:val="20"/>
      <w:szCs w:val="20"/>
    </w:rPr>
  </w:style>
  <w:style w:type="character" w:customStyle="1" w:styleId="CommentTextChar">
    <w:name w:val="Comment Text Char"/>
    <w:basedOn w:val="DefaultParagraphFont"/>
    <w:link w:val="CommentText"/>
    <w:uiPriority w:val="99"/>
    <w:semiHidden/>
    <w:rsid w:val="008D1AA1"/>
    <w:rPr>
      <w:sz w:val="20"/>
      <w:szCs w:val="20"/>
    </w:rPr>
  </w:style>
  <w:style w:type="paragraph" w:styleId="CommentSubject">
    <w:name w:val="annotation subject"/>
    <w:basedOn w:val="CommentText"/>
    <w:next w:val="CommentText"/>
    <w:link w:val="CommentSubjectChar"/>
    <w:uiPriority w:val="99"/>
    <w:semiHidden/>
    <w:unhideWhenUsed/>
    <w:rsid w:val="008D1AA1"/>
    <w:rPr>
      <w:b/>
      <w:bCs/>
    </w:rPr>
  </w:style>
  <w:style w:type="character" w:customStyle="1" w:styleId="CommentSubjectChar">
    <w:name w:val="Comment Subject Char"/>
    <w:basedOn w:val="CommentTextChar"/>
    <w:link w:val="CommentSubject"/>
    <w:uiPriority w:val="99"/>
    <w:semiHidden/>
    <w:rsid w:val="008D1AA1"/>
    <w:rPr>
      <w:b/>
      <w:bCs/>
      <w:sz w:val="20"/>
      <w:szCs w:val="20"/>
    </w:rPr>
  </w:style>
  <w:style w:type="character" w:customStyle="1" w:styleId="ui-provider">
    <w:name w:val="ui-provider"/>
    <w:basedOn w:val="DefaultParagraphFont"/>
    <w:rsid w:val="00A515C0"/>
  </w:style>
  <w:style w:type="paragraph" w:styleId="NormalWeb">
    <w:name w:val="Normal (Web)"/>
    <w:basedOn w:val="Normal"/>
    <w:uiPriority w:val="99"/>
    <w:semiHidden/>
    <w:unhideWhenUsed/>
    <w:rsid w:val="00A515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text">
    <w:name w:val="ui-text"/>
    <w:basedOn w:val="DefaultParagraphFont"/>
    <w:rsid w:val="009C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66769">
      <w:bodyDiv w:val="1"/>
      <w:marLeft w:val="0"/>
      <w:marRight w:val="0"/>
      <w:marTop w:val="0"/>
      <w:marBottom w:val="0"/>
      <w:divBdr>
        <w:top w:val="none" w:sz="0" w:space="0" w:color="auto"/>
        <w:left w:val="none" w:sz="0" w:space="0" w:color="auto"/>
        <w:bottom w:val="none" w:sz="0" w:space="0" w:color="auto"/>
        <w:right w:val="none" w:sz="0" w:space="0" w:color="auto"/>
      </w:divBdr>
    </w:div>
    <w:div w:id="708072074">
      <w:bodyDiv w:val="1"/>
      <w:marLeft w:val="0"/>
      <w:marRight w:val="0"/>
      <w:marTop w:val="0"/>
      <w:marBottom w:val="0"/>
      <w:divBdr>
        <w:top w:val="none" w:sz="0" w:space="0" w:color="auto"/>
        <w:left w:val="none" w:sz="0" w:space="0" w:color="auto"/>
        <w:bottom w:val="none" w:sz="0" w:space="0" w:color="auto"/>
        <w:right w:val="none" w:sz="0" w:space="0" w:color="auto"/>
      </w:divBdr>
    </w:div>
    <w:div w:id="960570188">
      <w:bodyDiv w:val="1"/>
      <w:marLeft w:val="0"/>
      <w:marRight w:val="0"/>
      <w:marTop w:val="0"/>
      <w:marBottom w:val="0"/>
      <w:divBdr>
        <w:top w:val="none" w:sz="0" w:space="0" w:color="auto"/>
        <w:left w:val="none" w:sz="0" w:space="0" w:color="auto"/>
        <w:bottom w:val="none" w:sz="0" w:space="0" w:color="auto"/>
        <w:right w:val="none" w:sz="0" w:space="0" w:color="auto"/>
      </w:divBdr>
    </w:div>
    <w:div w:id="1261140136">
      <w:bodyDiv w:val="1"/>
      <w:marLeft w:val="0"/>
      <w:marRight w:val="0"/>
      <w:marTop w:val="0"/>
      <w:marBottom w:val="0"/>
      <w:divBdr>
        <w:top w:val="none" w:sz="0" w:space="0" w:color="auto"/>
        <w:left w:val="none" w:sz="0" w:space="0" w:color="auto"/>
        <w:bottom w:val="none" w:sz="0" w:space="0" w:color="auto"/>
        <w:right w:val="none" w:sz="0" w:space="0" w:color="auto"/>
      </w:divBdr>
    </w:div>
    <w:div w:id="1475758884">
      <w:bodyDiv w:val="1"/>
      <w:marLeft w:val="0"/>
      <w:marRight w:val="0"/>
      <w:marTop w:val="0"/>
      <w:marBottom w:val="0"/>
      <w:divBdr>
        <w:top w:val="none" w:sz="0" w:space="0" w:color="auto"/>
        <w:left w:val="none" w:sz="0" w:space="0" w:color="auto"/>
        <w:bottom w:val="none" w:sz="0" w:space="0" w:color="auto"/>
        <w:right w:val="none" w:sz="0" w:space="0" w:color="auto"/>
      </w:divBdr>
    </w:div>
    <w:div w:id="1591961002">
      <w:bodyDiv w:val="1"/>
      <w:marLeft w:val="0"/>
      <w:marRight w:val="0"/>
      <w:marTop w:val="0"/>
      <w:marBottom w:val="0"/>
      <w:divBdr>
        <w:top w:val="none" w:sz="0" w:space="0" w:color="auto"/>
        <w:left w:val="none" w:sz="0" w:space="0" w:color="auto"/>
        <w:bottom w:val="none" w:sz="0" w:space="0" w:color="auto"/>
        <w:right w:val="none" w:sz="0" w:space="0" w:color="auto"/>
      </w:divBdr>
    </w:div>
    <w:div w:id="1704164836">
      <w:bodyDiv w:val="1"/>
      <w:marLeft w:val="0"/>
      <w:marRight w:val="0"/>
      <w:marTop w:val="0"/>
      <w:marBottom w:val="0"/>
      <w:divBdr>
        <w:top w:val="none" w:sz="0" w:space="0" w:color="auto"/>
        <w:left w:val="none" w:sz="0" w:space="0" w:color="auto"/>
        <w:bottom w:val="none" w:sz="0" w:space="0" w:color="auto"/>
        <w:right w:val="none" w:sz="0" w:space="0" w:color="auto"/>
      </w:divBdr>
    </w:div>
    <w:div w:id="1790929574">
      <w:bodyDiv w:val="1"/>
      <w:marLeft w:val="0"/>
      <w:marRight w:val="0"/>
      <w:marTop w:val="0"/>
      <w:marBottom w:val="0"/>
      <w:divBdr>
        <w:top w:val="none" w:sz="0" w:space="0" w:color="auto"/>
        <w:left w:val="none" w:sz="0" w:space="0" w:color="auto"/>
        <w:bottom w:val="none" w:sz="0" w:space="0" w:color="auto"/>
        <w:right w:val="none" w:sz="0" w:space="0" w:color="auto"/>
      </w:divBdr>
    </w:div>
    <w:div w:id="18405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6D3E342BF1349BF50C5969532712A" ma:contentTypeVersion="6" ma:contentTypeDescription="Create a new document." ma:contentTypeScope="" ma:versionID="be624a9d79c86686d09bfa0e1335cdc5">
  <xsd:schema xmlns:xsd="http://www.w3.org/2001/XMLSchema" xmlns:xs="http://www.w3.org/2001/XMLSchema" xmlns:p="http://schemas.microsoft.com/office/2006/metadata/properties" xmlns:ns2="f34be4ca-58aa-4d6d-ba51-07c4e419ece6" xmlns:ns3="215c7484-370d-411c-b19b-9c299e88c7d2" targetNamespace="http://schemas.microsoft.com/office/2006/metadata/properties" ma:root="true" ma:fieldsID="b2ea027693819dc07020e9b37dc73562" ns2:_="" ns3:_="">
    <xsd:import namespace="f34be4ca-58aa-4d6d-ba51-07c4e419ece6"/>
    <xsd:import namespace="215c7484-370d-411c-b19b-9c299e88c7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be4ca-58aa-4d6d-ba51-07c4e419e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5c7484-370d-411c-b19b-9c299e88c7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5809-0307-428F-8AF8-B4C99F525A8C}">
  <ds:schemaRefs>
    <ds:schemaRef ds:uri="http://schemas.openxmlformats.org/officeDocument/2006/bibliography"/>
  </ds:schemaRefs>
</ds:datastoreItem>
</file>

<file path=customXml/itemProps2.xml><?xml version="1.0" encoding="utf-8"?>
<ds:datastoreItem xmlns:ds="http://schemas.openxmlformats.org/officeDocument/2006/customXml" ds:itemID="{3044B855-7097-4073-A52B-600BD44ECA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B462F4-BA5D-485A-A388-E013EBE6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be4ca-58aa-4d6d-ba51-07c4e419ece6"/>
    <ds:schemaRef ds:uri="215c7484-370d-411c-b19b-9c299e88c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C5C2F-D189-4CB5-A208-AB7D0FC09D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4630</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Susan (RNU) Oxford Health</dc:creator>
  <cp:keywords/>
  <dc:description/>
  <cp:lastModifiedBy>Smith Hannah (RNU) Oxford Health</cp:lastModifiedBy>
  <cp:revision>3</cp:revision>
  <cp:lastPrinted>2019-12-06T09:23:00Z</cp:lastPrinted>
  <dcterms:created xsi:type="dcterms:W3CDTF">2022-06-29T08:21:00Z</dcterms:created>
  <dcterms:modified xsi:type="dcterms:W3CDTF">2022-07-13T10:53:00Z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0x0101001026D3E342BF1349BF50C5969532712A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62300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