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7303" w14:textId="489D7A28" w:rsidR="00642DDF" w:rsidRPr="00B77878" w:rsidRDefault="009B044A" w:rsidP="00473998">
      <w:pPr>
        <w:spacing w:after="0"/>
        <w:ind w:right="17"/>
        <w:jc w:val="center"/>
        <w:rPr>
          <w:rFonts w:ascii="Segoe UI" w:hAnsi="Segoe UI" w:cs="Segoe UI"/>
          <w:b/>
          <w:sz w:val="28"/>
          <w:szCs w:val="28"/>
        </w:rPr>
      </w:pPr>
      <w:r w:rsidRPr="00B77878">
        <w:rPr>
          <w:rFonts w:ascii="Segoe UI" w:hAnsi="Segoe UI" w:cs="Segoe UI"/>
          <w:noProof/>
        </w:rPr>
        <mc:AlternateContent>
          <mc:Choice Requires="wps">
            <w:drawing>
              <wp:anchor distT="0" distB="0" distL="114300" distR="114300" simplePos="0" relativeHeight="251658240" behindDoc="0" locked="0" layoutInCell="1" allowOverlap="1" wp14:anchorId="2FA89998" wp14:editId="03AFA6DD">
                <wp:simplePos x="0" y="0"/>
                <wp:positionH relativeFrom="column">
                  <wp:posOffset>5124477</wp:posOffset>
                </wp:positionH>
                <wp:positionV relativeFrom="paragraph">
                  <wp:posOffset>491600</wp:posOffset>
                </wp:positionV>
                <wp:extent cx="1223010" cy="502920"/>
                <wp:effectExtent l="0" t="0" r="15240" b="1143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010" cy="502920"/>
                        </a:xfrm>
                        <a:prstGeom prst="rect">
                          <a:avLst/>
                        </a:prstGeom>
                        <a:solidFill>
                          <a:srgbClr val="FFFFFF"/>
                        </a:solidFill>
                        <a:ln w="9525">
                          <a:solidFill>
                            <a:srgbClr val="000000"/>
                          </a:solidFill>
                          <a:miter lim="800000"/>
                          <a:headEnd/>
                          <a:tailEnd/>
                        </a:ln>
                      </wps:spPr>
                      <wps:txbx>
                        <w:txbxContent>
                          <w:p w14:paraId="0B3A21BD" w14:textId="26830CCE" w:rsidR="00EF6FC3" w:rsidRPr="004E53C7" w:rsidRDefault="00EF6FC3" w:rsidP="004E53C7">
                            <w:pPr>
                              <w:jc w:val="center"/>
                              <w:rPr>
                                <w:rFonts w:ascii="Segoe UI" w:hAnsi="Segoe UI" w:cs="Segoe UI"/>
                                <w:b/>
                                <w:sz w:val="24"/>
                                <w:szCs w:val="24"/>
                              </w:rPr>
                            </w:pPr>
                            <w:r w:rsidRPr="00776C47">
                              <w:rPr>
                                <w:rFonts w:ascii="Segoe UI" w:hAnsi="Segoe UI" w:cs="Segoe UI"/>
                                <w:b/>
                                <w:sz w:val="24"/>
                                <w:szCs w:val="24"/>
                              </w:rPr>
                              <w:t xml:space="preserve">BOD </w:t>
                            </w:r>
                            <w:r w:rsidR="007A6BB8">
                              <w:rPr>
                                <w:rFonts w:ascii="Segoe UI" w:hAnsi="Segoe UI" w:cs="Segoe UI"/>
                                <w:b/>
                                <w:sz w:val="24"/>
                                <w:szCs w:val="24"/>
                              </w:rPr>
                              <w:t>13</w:t>
                            </w:r>
                            <w:r w:rsidRPr="00776C47">
                              <w:rPr>
                                <w:rFonts w:ascii="Segoe UI" w:hAnsi="Segoe UI" w:cs="Segoe UI"/>
                                <w:b/>
                                <w:sz w:val="24"/>
                                <w:szCs w:val="24"/>
                              </w:rPr>
                              <w:t>/202</w:t>
                            </w:r>
                            <w:r w:rsidR="00C615CF">
                              <w:rPr>
                                <w:rFonts w:ascii="Segoe UI" w:hAnsi="Segoe UI" w:cs="Segoe UI"/>
                                <w:b/>
                                <w:sz w:val="24"/>
                                <w:szCs w:val="24"/>
                              </w:rPr>
                              <w:t>3</w:t>
                            </w:r>
                            <w:r w:rsidRPr="00776C47">
                              <w:rPr>
                                <w:rFonts w:ascii="Segoe UI" w:hAnsi="Segoe UI" w:cs="Segoe UI"/>
                              </w:rPr>
                              <w:br/>
                              <w:t xml:space="preserve">(Agenda item: </w:t>
                            </w:r>
                            <w:r w:rsidR="007A6BB8">
                              <w:rPr>
                                <w:rFonts w:ascii="Segoe UI" w:hAnsi="Segoe UI" w:cs="Segoe UI"/>
                              </w:rPr>
                              <w:t>5</w:t>
                            </w:r>
                            <w:r w:rsidRPr="006E6108">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89998" id="Rectangle 10" o:spid="_x0000_s1026" style="position:absolute;left:0;text-align:left;margin-left:403.5pt;margin-top:38.7pt;width:96.3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">
                <v:textbox inset="0,0,0,0">
                  <w:txbxContent>
                    <w:p w14:paraId="0B3A21BD" w14:textId="26830CCE" w:rsidR="00EF6FC3" w:rsidRPr="004E53C7" w:rsidRDefault="00EF6FC3" w:rsidP="004E53C7">
                      <w:pPr>
                        <w:jc w:val="center"/>
                        <w:rPr>
                          <w:rFonts w:ascii="Segoe UI" w:hAnsi="Segoe UI" w:cs="Segoe UI"/>
                          <w:b/>
                          <w:sz w:val="24"/>
                          <w:szCs w:val="24"/>
                        </w:rPr>
                      </w:pPr>
                      <w:r w:rsidRPr="00776C47">
                        <w:rPr>
                          <w:rFonts w:ascii="Segoe UI" w:hAnsi="Segoe UI" w:cs="Segoe UI"/>
                          <w:b/>
                          <w:sz w:val="24"/>
                          <w:szCs w:val="24"/>
                        </w:rPr>
                        <w:t xml:space="preserve">BOD </w:t>
                      </w:r>
                      <w:r w:rsidR="007A6BB8">
                        <w:rPr>
                          <w:rFonts w:ascii="Segoe UI" w:hAnsi="Segoe UI" w:cs="Segoe UI"/>
                          <w:b/>
                          <w:sz w:val="24"/>
                          <w:szCs w:val="24"/>
                        </w:rPr>
                        <w:t>13</w:t>
                      </w:r>
                      <w:r w:rsidRPr="00776C47">
                        <w:rPr>
                          <w:rFonts w:ascii="Segoe UI" w:hAnsi="Segoe UI" w:cs="Segoe UI"/>
                          <w:b/>
                          <w:sz w:val="24"/>
                          <w:szCs w:val="24"/>
                        </w:rPr>
                        <w:t>/202</w:t>
                      </w:r>
                      <w:r w:rsidR="00C615CF">
                        <w:rPr>
                          <w:rFonts w:ascii="Segoe UI" w:hAnsi="Segoe UI" w:cs="Segoe UI"/>
                          <w:b/>
                          <w:sz w:val="24"/>
                          <w:szCs w:val="24"/>
                        </w:rPr>
                        <w:t>3</w:t>
                      </w:r>
                      <w:r w:rsidRPr="00776C47">
                        <w:rPr>
                          <w:rFonts w:ascii="Segoe UI" w:hAnsi="Segoe UI" w:cs="Segoe UI"/>
                        </w:rPr>
                        <w:br/>
                        <w:t xml:space="preserve">(Agenda item: </w:t>
                      </w:r>
                      <w:r w:rsidR="007A6BB8">
                        <w:rPr>
                          <w:rFonts w:ascii="Segoe UI" w:hAnsi="Segoe UI" w:cs="Segoe UI"/>
                        </w:rPr>
                        <w:t>5</w:t>
                      </w:r>
                      <w:r w:rsidRPr="006E6108">
                        <w:rPr>
                          <w:rFonts w:ascii="Segoe UI" w:hAnsi="Segoe UI" w:cs="Segoe UI"/>
                        </w:rPr>
                        <w:t>)</w:t>
                      </w:r>
                    </w:p>
                  </w:txbxContent>
                </v:textbox>
              </v:rect>
            </w:pict>
          </mc:Fallback>
        </mc:AlternateContent>
      </w:r>
      <w:r w:rsidR="00FC7B29" w:rsidRPr="00B77878">
        <w:rPr>
          <w:noProof/>
        </w:rPr>
        <w:drawing>
          <wp:anchor distT="0" distB="0" distL="114300" distR="114300" simplePos="0" relativeHeight="251658241" behindDoc="0" locked="0" layoutInCell="1" allowOverlap="1" wp14:anchorId="58D47D1F" wp14:editId="63E049B3">
            <wp:simplePos x="0" y="0"/>
            <wp:positionH relativeFrom="margin">
              <wp:posOffset>5310478</wp:posOffset>
            </wp:positionH>
            <wp:positionV relativeFrom="margin">
              <wp:posOffset>-731189</wp:posOffset>
            </wp:positionV>
            <wp:extent cx="1152525" cy="531495"/>
            <wp:effectExtent l="0" t="0" r="9525" b="190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152525" cy="531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E7CA3" w:rsidRPr="00B77878">
        <w:rPr>
          <w:rFonts w:ascii="Segoe UI" w:hAnsi="Segoe UI" w:cs="Segoe UI"/>
          <w:b/>
          <w:sz w:val="28"/>
          <w:szCs w:val="28"/>
        </w:rPr>
        <w:t>Meeting of the Oxford Health NHS Foundation Trust</w:t>
      </w:r>
      <w:r w:rsidR="006425C2" w:rsidRPr="00B77878">
        <w:rPr>
          <w:rFonts w:ascii="Segoe UI" w:hAnsi="Segoe UI" w:cs="Segoe UI"/>
          <w:b/>
          <w:sz w:val="28"/>
          <w:szCs w:val="28"/>
        </w:rPr>
        <w:br/>
      </w:r>
      <w:r w:rsidR="005E7CA3" w:rsidRPr="00B77878">
        <w:rPr>
          <w:rFonts w:ascii="Segoe UI" w:hAnsi="Segoe UI" w:cs="Segoe UI"/>
          <w:b/>
          <w:sz w:val="28"/>
          <w:szCs w:val="28"/>
        </w:rPr>
        <w:t>Board of Directors</w:t>
      </w:r>
    </w:p>
    <w:p w14:paraId="257F47FC" w14:textId="77777777" w:rsidR="00EE6CD2" w:rsidRPr="00B77878" w:rsidRDefault="00EE6CD2" w:rsidP="00EE6CD2">
      <w:pPr>
        <w:spacing w:after="0"/>
        <w:ind w:right="17"/>
        <w:jc w:val="center"/>
        <w:rPr>
          <w:rFonts w:ascii="Segoe UI" w:hAnsi="Segoe UI" w:cs="Segoe UI"/>
          <w:b/>
          <w:sz w:val="28"/>
          <w:szCs w:val="28"/>
        </w:rPr>
      </w:pPr>
    </w:p>
    <w:p w14:paraId="691C5124" w14:textId="3E36C951" w:rsidR="005E7CA3" w:rsidRPr="00B77878" w:rsidRDefault="005E7CA3" w:rsidP="005E7CA3">
      <w:pPr>
        <w:pStyle w:val="BodyText3"/>
        <w:rPr>
          <w:rFonts w:ascii="Segoe UI" w:hAnsi="Segoe UI" w:cs="Segoe UI"/>
        </w:rPr>
      </w:pPr>
      <w:r w:rsidRPr="00B77878">
        <w:rPr>
          <w:rFonts w:ascii="Segoe UI" w:hAnsi="Segoe UI" w:cs="Segoe UI"/>
        </w:rPr>
        <w:t xml:space="preserve">Minutes of </w:t>
      </w:r>
      <w:r w:rsidR="00306E9D" w:rsidRPr="00B77878">
        <w:rPr>
          <w:rFonts w:ascii="Segoe UI" w:hAnsi="Segoe UI" w:cs="Segoe UI"/>
        </w:rPr>
        <w:t>a</w:t>
      </w:r>
      <w:r w:rsidRPr="00B77878">
        <w:rPr>
          <w:rFonts w:ascii="Segoe UI" w:hAnsi="Segoe UI" w:cs="Segoe UI"/>
        </w:rPr>
        <w:t xml:space="preserve"> meeting held on </w:t>
      </w:r>
    </w:p>
    <w:p w14:paraId="7E61AFE3" w14:textId="06D7ECC5" w:rsidR="005E7CA3" w:rsidRPr="00B77878" w:rsidRDefault="00C2240A" w:rsidP="009B044A">
      <w:pPr>
        <w:pStyle w:val="BodyText3"/>
        <w:tabs>
          <w:tab w:val="left" w:pos="345"/>
          <w:tab w:val="center" w:pos="4323"/>
        </w:tabs>
        <w:rPr>
          <w:rFonts w:ascii="Segoe UI" w:hAnsi="Segoe UI" w:cs="Segoe UI"/>
        </w:rPr>
      </w:pPr>
      <w:r>
        <w:rPr>
          <w:rFonts w:ascii="Segoe UI" w:hAnsi="Segoe UI" w:cs="Segoe UI"/>
        </w:rPr>
        <w:t>25 January 2023</w:t>
      </w:r>
      <w:r w:rsidR="002C5F70" w:rsidRPr="0020213A">
        <w:rPr>
          <w:rFonts w:ascii="Segoe UI" w:hAnsi="Segoe UI" w:cs="Segoe UI"/>
        </w:rPr>
        <w:t xml:space="preserve"> </w:t>
      </w:r>
      <w:r w:rsidR="00D73B23" w:rsidRPr="0020213A">
        <w:rPr>
          <w:rFonts w:ascii="Segoe UI" w:hAnsi="Segoe UI" w:cs="Segoe UI"/>
        </w:rPr>
        <w:t xml:space="preserve">at </w:t>
      </w:r>
      <w:r w:rsidR="00644042" w:rsidRPr="0020213A">
        <w:rPr>
          <w:rFonts w:ascii="Segoe UI" w:hAnsi="Segoe UI" w:cs="Segoe UI"/>
        </w:rPr>
        <w:t>09:</w:t>
      </w:r>
      <w:r w:rsidR="005831D8" w:rsidRPr="0020213A">
        <w:rPr>
          <w:rFonts w:ascii="Segoe UI" w:hAnsi="Segoe UI" w:cs="Segoe UI"/>
        </w:rPr>
        <w:t>0</w:t>
      </w:r>
      <w:r w:rsidR="00644042" w:rsidRPr="0020213A">
        <w:rPr>
          <w:rFonts w:ascii="Segoe UI" w:hAnsi="Segoe UI" w:cs="Segoe UI"/>
        </w:rPr>
        <w:t>0</w:t>
      </w:r>
    </w:p>
    <w:p w14:paraId="2BAFD2AA" w14:textId="6AA87A1C" w:rsidR="00D42692" w:rsidRDefault="00EE6CD2" w:rsidP="002C32E7">
      <w:pPr>
        <w:pStyle w:val="BodyText3"/>
        <w:tabs>
          <w:tab w:val="left" w:pos="345"/>
          <w:tab w:val="center" w:pos="4323"/>
        </w:tabs>
        <w:rPr>
          <w:rFonts w:ascii="Segoe UI" w:hAnsi="Segoe UI" w:cs="Segoe UI"/>
        </w:rPr>
      </w:pPr>
      <w:r w:rsidRPr="00B77878">
        <w:rPr>
          <w:rFonts w:ascii="Segoe UI" w:hAnsi="Segoe UI" w:cs="Segoe UI"/>
        </w:rPr>
        <w:t xml:space="preserve">virtual meeting via </w:t>
      </w:r>
      <w:r w:rsidR="00D73B23" w:rsidRPr="00B77878">
        <w:rPr>
          <w:rFonts w:ascii="Segoe UI" w:hAnsi="Segoe UI" w:cs="Segoe UI"/>
        </w:rPr>
        <w:t xml:space="preserve">Microsoft Teams </w:t>
      </w:r>
    </w:p>
    <w:p w14:paraId="5C617DEE" w14:textId="77777777" w:rsidR="00757B8A" w:rsidRDefault="00757B8A" w:rsidP="002C32E7">
      <w:pPr>
        <w:pStyle w:val="BodyText3"/>
        <w:tabs>
          <w:tab w:val="left" w:pos="345"/>
          <w:tab w:val="center" w:pos="4323"/>
        </w:tabs>
        <w:rPr>
          <w:rFonts w:ascii="Segoe UI" w:hAnsi="Segoe UI" w:cs="Segoe UI"/>
        </w:rPr>
      </w:pPr>
    </w:p>
    <w:tbl>
      <w:tblPr>
        <w:tblStyle w:val="TableGrid"/>
        <w:tblW w:w="1107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8280"/>
      </w:tblGrid>
      <w:tr w:rsidR="00D42692" w:rsidRPr="00053D5F" w14:paraId="6B007E83" w14:textId="77777777" w:rsidTr="000F5691">
        <w:tc>
          <w:tcPr>
            <w:tcW w:w="2790" w:type="dxa"/>
          </w:tcPr>
          <w:p w14:paraId="17224533" w14:textId="77777777" w:rsidR="00D42692" w:rsidRPr="00053D5F" w:rsidRDefault="00D42692" w:rsidP="002F3D79">
            <w:pPr>
              <w:rPr>
                <w:rFonts w:ascii="Segoe UI" w:hAnsi="Segoe UI" w:cs="Segoe UI"/>
              </w:rPr>
            </w:pPr>
            <w:r w:rsidRPr="00053D5F">
              <w:rPr>
                <w:rFonts w:ascii="Segoe UI" w:hAnsi="Segoe UI" w:cs="Segoe UI"/>
                <w:b/>
              </w:rPr>
              <w:t>Present:</w:t>
            </w:r>
            <w:r w:rsidRPr="00053D5F">
              <w:rPr>
                <w:rStyle w:val="FootnoteReference"/>
                <w:rFonts w:ascii="Segoe UI" w:hAnsi="Segoe UI" w:cs="Segoe UI"/>
                <w:b/>
              </w:rPr>
              <w:footnoteReference w:id="2"/>
            </w:r>
          </w:p>
        </w:tc>
        <w:tc>
          <w:tcPr>
            <w:tcW w:w="8280" w:type="dxa"/>
          </w:tcPr>
          <w:p w14:paraId="18C57AB0" w14:textId="77777777" w:rsidR="00D42692" w:rsidRPr="00053D5F" w:rsidRDefault="00D42692" w:rsidP="002F3D79">
            <w:pPr>
              <w:rPr>
                <w:rFonts w:ascii="Segoe UI" w:hAnsi="Segoe UI" w:cs="Segoe UI"/>
              </w:rPr>
            </w:pPr>
          </w:p>
        </w:tc>
      </w:tr>
      <w:tr w:rsidR="009B4057" w:rsidRPr="00053D5F" w14:paraId="0B538D12" w14:textId="77777777" w:rsidTr="000F5691">
        <w:tc>
          <w:tcPr>
            <w:tcW w:w="2790" w:type="dxa"/>
          </w:tcPr>
          <w:p w14:paraId="23D809C5" w14:textId="059D6774" w:rsidR="009B4057" w:rsidRPr="00053D5F" w:rsidRDefault="009B4057" w:rsidP="00907C06">
            <w:pPr>
              <w:rPr>
                <w:rFonts w:ascii="Segoe UI" w:hAnsi="Segoe UI" w:cs="Segoe UI"/>
              </w:rPr>
            </w:pPr>
            <w:r w:rsidRPr="00053D5F">
              <w:rPr>
                <w:rFonts w:ascii="Segoe UI" w:hAnsi="Segoe UI" w:cs="Segoe UI"/>
              </w:rPr>
              <w:t>David Walker</w:t>
            </w:r>
          </w:p>
          <w:p w14:paraId="31FB8BC1" w14:textId="77777777" w:rsidR="009B4057" w:rsidRPr="00053D5F" w:rsidRDefault="009B4057" w:rsidP="00907C06">
            <w:pPr>
              <w:rPr>
                <w:rFonts w:ascii="Segoe UI" w:hAnsi="Segoe UI" w:cs="Segoe UI"/>
              </w:rPr>
            </w:pPr>
            <w:r w:rsidRPr="00053D5F">
              <w:rPr>
                <w:rFonts w:ascii="Segoe UI" w:hAnsi="Segoe UI" w:cs="Segoe UI"/>
              </w:rPr>
              <w:t>Nick Broughton</w:t>
            </w:r>
          </w:p>
          <w:p w14:paraId="443FAC0D" w14:textId="77777777" w:rsidR="009B4057" w:rsidRPr="00053D5F" w:rsidRDefault="009B4057" w:rsidP="00907C06">
            <w:pPr>
              <w:rPr>
                <w:rFonts w:ascii="Segoe UI" w:hAnsi="Segoe UI" w:cs="Segoe UI"/>
                <w:lang w:val="en-US"/>
              </w:rPr>
            </w:pPr>
            <w:r w:rsidRPr="00053D5F">
              <w:rPr>
                <w:rFonts w:ascii="Segoe UI" w:hAnsi="Segoe UI" w:cs="Segoe UI"/>
                <w:lang w:val="en-US"/>
              </w:rPr>
              <w:t>Amélie Bages</w:t>
            </w:r>
          </w:p>
          <w:p w14:paraId="1A2D4601" w14:textId="6A9BFFE3" w:rsidR="009D3436" w:rsidRPr="00053D5F" w:rsidRDefault="009D3436" w:rsidP="00907C06">
            <w:pPr>
              <w:rPr>
                <w:rFonts w:ascii="Segoe UI" w:hAnsi="Segoe UI" w:cs="Segoe UI"/>
              </w:rPr>
            </w:pPr>
            <w:r w:rsidRPr="00053D5F">
              <w:rPr>
                <w:rFonts w:ascii="Segoe UI" w:hAnsi="Segoe UI" w:cs="Segoe UI"/>
                <w:lang w:val="en-US"/>
              </w:rPr>
              <w:t>Marie Crofts</w:t>
            </w:r>
          </w:p>
        </w:tc>
        <w:tc>
          <w:tcPr>
            <w:tcW w:w="8280" w:type="dxa"/>
          </w:tcPr>
          <w:p w14:paraId="55E35480" w14:textId="627DA2D2" w:rsidR="009B4057" w:rsidRPr="00053D5F" w:rsidRDefault="009B4057" w:rsidP="00907C06">
            <w:pPr>
              <w:rPr>
                <w:rFonts w:ascii="Segoe UI" w:hAnsi="Segoe UI" w:cs="Segoe UI"/>
              </w:rPr>
            </w:pPr>
            <w:r w:rsidRPr="00053D5F">
              <w:rPr>
                <w:rFonts w:ascii="Segoe UI" w:hAnsi="Segoe UI" w:cs="Segoe UI"/>
              </w:rPr>
              <w:t>Trust Chair (the Chair)</w:t>
            </w:r>
            <w:r w:rsidRPr="00053D5F">
              <w:rPr>
                <w:rFonts w:ascii="Segoe UI" w:hAnsi="Segoe UI" w:cs="Segoe UI"/>
                <w:b/>
              </w:rPr>
              <w:t xml:space="preserve"> </w:t>
            </w:r>
            <w:r w:rsidRPr="00053D5F">
              <w:rPr>
                <w:rFonts w:ascii="Segoe UI" w:hAnsi="Segoe UI" w:cs="Segoe UI"/>
              </w:rPr>
              <w:t>(</w:t>
            </w:r>
            <w:r w:rsidRPr="00053D5F">
              <w:rPr>
                <w:rFonts w:ascii="Segoe UI" w:hAnsi="Segoe UI" w:cs="Segoe UI"/>
                <w:b/>
              </w:rPr>
              <w:t>DW</w:t>
            </w:r>
            <w:r w:rsidRPr="00053D5F">
              <w:rPr>
                <w:rFonts w:ascii="Segoe UI" w:hAnsi="Segoe UI" w:cs="Segoe UI"/>
              </w:rPr>
              <w:t>)</w:t>
            </w:r>
          </w:p>
          <w:p w14:paraId="0D2D9EED" w14:textId="77777777" w:rsidR="009B4057" w:rsidRPr="00053D5F" w:rsidRDefault="009B4057" w:rsidP="00907C06">
            <w:pPr>
              <w:rPr>
                <w:rFonts w:ascii="Segoe UI" w:hAnsi="Segoe UI" w:cs="Segoe UI"/>
                <w:bCs/>
                <w:lang w:val="en-US"/>
              </w:rPr>
            </w:pPr>
            <w:r w:rsidRPr="00053D5F">
              <w:rPr>
                <w:rFonts w:ascii="Segoe UI" w:hAnsi="Segoe UI" w:cs="Segoe UI"/>
                <w:bCs/>
                <w:lang w:val="en-US"/>
              </w:rPr>
              <w:t>Chief Executive Officer (</w:t>
            </w:r>
            <w:r w:rsidRPr="00053D5F">
              <w:rPr>
                <w:rFonts w:ascii="Segoe UI" w:hAnsi="Segoe UI" w:cs="Segoe UI"/>
                <w:b/>
                <w:lang w:val="en-US"/>
              </w:rPr>
              <w:t>NB</w:t>
            </w:r>
            <w:r w:rsidRPr="00053D5F">
              <w:rPr>
                <w:rFonts w:ascii="Segoe UI" w:hAnsi="Segoe UI" w:cs="Segoe UI"/>
                <w:bCs/>
                <w:lang w:val="en-US"/>
              </w:rPr>
              <w:t>)</w:t>
            </w:r>
          </w:p>
          <w:p w14:paraId="5C0CE45A" w14:textId="7DB48B1E" w:rsidR="009B4057" w:rsidRPr="00053D5F" w:rsidRDefault="009B4057" w:rsidP="00907C06">
            <w:pPr>
              <w:rPr>
                <w:rFonts w:ascii="Segoe UI" w:hAnsi="Segoe UI" w:cs="Segoe UI"/>
                <w:b/>
              </w:rPr>
            </w:pPr>
            <w:r w:rsidRPr="00053D5F">
              <w:rPr>
                <w:rFonts w:ascii="Segoe UI" w:hAnsi="Segoe UI" w:cs="Segoe UI"/>
                <w:bCs/>
                <w:lang w:val="en-US"/>
              </w:rPr>
              <w:t>Executive Director of Strategy &amp; Partnerships (</w:t>
            </w:r>
            <w:r w:rsidRPr="00053D5F">
              <w:rPr>
                <w:rFonts w:ascii="Segoe UI" w:hAnsi="Segoe UI" w:cs="Segoe UI"/>
                <w:b/>
                <w:lang w:val="en-US"/>
              </w:rPr>
              <w:t>AB</w:t>
            </w:r>
            <w:r w:rsidRPr="00053D5F">
              <w:rPr>
                <w:rFonts w:ascii="Segoe UI" w:hAnsi="Segoe UI" w:cs="Segoe UI"/>
                <w:bCs/>
                <w:lang w:val="en-US"/>
              </w:rPr>
              <w:t>)</w:t>
            </w:r>
            <w:r w:rsidRPr="00053D5F">
              <w:rPr>
                <w:rFonts w:ascii="Segoe UI" w:hAnsi="Segoe UI" w:cs="Segoe UI"/>
                <w:b/>
              </w:rPr>
              <w:t>*</w:t>
            </w:r>
          </w:p>
          <w:p w14:paraId="2A369735" w14:textId="2A1CED59" w:rsidR="009D3436" w:rsidRPr="00053D5F" w:rsidRDefault="009D3436" w:rsidP="00907C06">
            <w:pPr>
              <w:rPr>
                <w:rFonts w:ascii="Segoe UI" w:hAnsi="Segoe UI" w:cs="Segoe UI"/>
                <w:bCs/>
              </w:rPr>
            </w:pPr>
            <w:r w:rsidRPr="00053D5F">
              <w:rPr>
                <w:rFonts w:ascii="Segoe UI" w:hAnsi="Segoe UI" w:cs="Segoe UI"/>
                <w:bCs/>
              </w:rPr>
              <w:t>Chief Nurse (</w:t>
            </w:r>
            <w:r w:rsidRPr="00053D5F">
              <w:rPr>
                <w:rFonts w:ascii="Segoe UI" w:hAnsi="Segoe UI" w:cs="Segoe UI"/>
                <w:b/>
              </w:rPr>
              <w:t>MC</w:t>
            </w:r>
            <w:r w:rsidRPr="00053D5F">
              <w:rPr>
                <w:rFonts w:ascii="Segoe UI" w:hAnsi="Segoe UI" w:cs="Segoe UI"/>
                <w:bCs/>
              </w:rPr>
              <w:t>)</w:t>
            </w:r>
          </w:p>
        </w:tc>
      </w:tr>
      <w:tr w:rsidR="009B4057" w:rsidRPr="00053D5F" w14:paraId="157EF42C" w14:textId="77777777" w:rsidTr="000F5691">
        <w:tc>
          <w:tcPr>
            <w:tcW w:w="2790" w:type="dxa"/>
          </w:tcPr>
          <w:p w14:paraId="7099930C" w14:textId="77777777" w:rsidR="009B4057" w:rsidRPr="00053D5F" w:rsidRDefault="009B4057" w:rsidP="00907C06">
            <w:pPr>
              <w:rPr>
                <w:rFonts w:ascii="Segoe UI" w:hAnsi="Segoe UI" w:cs="Segoe UI"/>
                <w:b/>
              </w:rPr>
            </w:pPr>
            <w:r w:rsidRPr="00053D5F">
              <w:rPr>
                <w:rFonts w:ascii="Segoe UI" w:hAnsi="Segoe UI" w:cs="Segoe UI"/>
                <w:bCs/>
              </w:rPr>
              <w:t>Charmaine De Souza</w:t>
            </w:r>
          </w:p>
        </w:tc>
        <w:tc>
          <w:tcPr>
            <w:tcW w:w="8280" w:type="dxa"/>
          </w:tcPr>
          <w:p w14:paraId="4EAB1CDC" w14:textId="77777777" w:rsidR="009B4057" w:rsidRPr="00053D5F" w:rsidRDefault="009B4057" w:rsidP="00907C06">
            <w:pPr>
              <w:rPr>
                <w:rFonts w:ascii="Segoe UI" w:hAnsi="Segoe UI" w:cs="Segoe UI"/>
                <w:b/>
              </w:rPr>
            </w:pPr>
            <w:r w:rsidRPr="00053D5F">
              <w:rPr>
                <w:rFonts w:ascii="Segoe UI" w:hAnsi="Segoe UI" w:cs="Segoe UI"/>
                <w:bCs/>
              </w:rPr>
              <w:t>Chief People Officer (</w:t>
            </w:r>
            <w:r w:rsidRPr="00053D5F">
              <w:rPr>
                <w:rFonts w:ascii="Segoe UI" w:hAnsi="Segoe UI" w:cs="Segoe UI"/>
                <w:b/>
              </w:rPr>
              <w:t>CDS</w:t>
            </w:r>
            <w:r w:rsidRPr="00053D5F">
              <w:rPr>
                <w:rFonts w:ascii="Segoe UI" w:hAnsi="Segoe UI" w:cs="Segoe UI"/>
                <w:bCs/>
              </w:rPr>
              <w:t>)</w:t>
            </w:r>
          </w:p>
        </w:tc>
      </w:tr>
      <w:tr w:rsidR="009B4057" w:rsidRPr="00053D5F" w14:paraId="23572C85" w14:textId="77777777" w:rsidTr="000F5691">
        <w:tc>
          <w:tcPr>
            <w:tcW w:w="2790" w:type="dxa"/>
          </w:tcPr>
          <w:p w14:paraId="568F40AA" w14:textId="77777777" w:rsidR="009B4057" w:rsidRPr="00053D5F" w:rsidRDefault="009B4057" w:rsidP="00907C06">
            <w:pPr>
              <w:rPr>
                <w:rFonts w:ascii="Segoe UI" w:hAnsi="Segoe UI" w:cs="Segoe UI"/>
              </w:rPr>
            </w:pPr>
            <w:r w:rsidRPr="00053D5F">
              <w:rPr>
                <w:rFonts w:ascii="Segoe UI" w:hAnsi="Segoe UI" w:cs="Segoe UI"/>
              </w:rPr>
              <w:t>Grant Macdonald</w:t>
            </w:r>
          </w:p>
        </w:tc>
        <w:tc>
          <w:tcPr>
            <w:tcW w:w="8280" w:type="dxa"/>
          </w:tcPr>
          <w:p w14:paraId="50B0A282" w14:textId="77777777" w:rsidR="009B4057" w:rsidRPr="00053D5F" w:rsidRDefault="009B4057" w:rsidP="00907C06">
            <w:pPr>
              <w:rPr>
                <w:rFonts w:ascii="Segoe UI" w:hAnsi="Segoe UI" w:cs="Segoe UI"/>
              </w:rPr>
            </w:pPr>
            <w:r w:rsidRPr="00053D5F">
              <w:rPr>
                <w:rFonts w:ascii="Segoe UI" w:hAnsi="Segoe UI" w:cs="Segoe UI"/>
              </w:rPr>
              <w:t>Executive Managing Director for Mental Health, Learning Disabilities and Autism (</w:t>
            </w:r>
            <w:r w:rsidRPr="00053D5F">
              <w:rPr>
                <w:rFonts w:ascii="Segoe UI" w:hAnsi="Segoe UI" w:cs="Segoe UI"/>
                <w:b/>
                <w:bCs/>
              </w:rPr>
              <w:t>GM</w:t>
            </w:r>
            <w:r w:rsidRPr="00053D5F">
              <w:rPr>
                <w:rFonts w:ascii="Segoe UI" w:hAnsi="Segoe UI" w:cs="Segoe UI"/>
              </w:rPr>
              <w:t>)</w:t>
            </w:r>
          </w:p>
        </w:tc>
      </w:tr>
      <w:tr w:rsidR="009B4057" w:rsidRPr="00053D5F" w14:paraId="4A86C80A" w14:textId="77777777" w:rsidTr="000F5691">
        <w:tc>
          <w:tcPr>
            <w:tcW w:w="2790" w:type="dxa"/>
          </w:tcPr>
          <w:p w14:paraId="6253B53E" w14:textId="5D2816FD" w:rsidR="00677AC1" w:rsidRPr="00053D5F" w:rsidRDefault="009B4057" w:rsidP="00907C06">
            <w:pPr>
              <w:rPr>
                <w:rFonts w:ascii="Segoe UI" w:hAnsi="Segoe UI" w:cs="Segoe UI"/>
              </w:rPr>
            </w:pPr>
            <w:r w:rsidRPr="00053D5F">
              <w:rPr>
                <w:rFonts w:ascii="Segoe UI" w:hAnsi="Segoe UI" w:cs="Segoe UI"/>
              </w:rPr>
              <w:t>Karl Marlowe</w:t>
            </w:r>
          </w:p>
        </w:tc>
        <w:tc>
          <w:tcPr>
            <w:tcW w:w="8280" w:type="dxa"/>
          </w:tcPr>
          <w:p w14:paraId="405CFDF0" w14:textId="6B49F139" w:rsidR="00677AC1" w:rsidRPr="00053D5F" w:rsidRDefault="009B4057" w:rsidP="00907C06">
            <w:pPr>
              <w:rPr>
                <w:rFonts w:ascii="Segoe UI" w:hAnsi="Segoe UI" w:cs="Segoe UI"/>
              </w:rPr>
            </w:pPr>
            <w:r w:rsidRPr="00053D5F">
              <w:rPr>
                <w:rFonts w:ascii="Segoe UI" w:hAnsi="Segoe UI" w:cs="Segoe UI"/>
              </w:rPr>
              <w:t>Chief Medical Officer (</w:t>
            </w:r>
            <w:r w:rsidRPr="00053D5F">
              <w:rPr>
                <w:rFonts w:ascii="Segoe UI" w:hAnsi="Segoe UI" w:cs="Segoe UI"/>
                <w:b/>
                <w:bCs/>
              </w:rPr>
              <w:t>KM</w:t>
            </w:r>
            <w:r w:rsidRPr="00053D5F">
              <w:rPr>
                <w:rFonts w:ascii="Segoe UI" w:hAnsi="Segoe UI" w:cs="Segoe UI"/>
              </w:rPr>
              <w:t>)</w:t>
            </w:r>
          </w:p>
        </w:tc>
      </w:tr>
      <w:tr w:rsidR="002073C9" w:rsidRPr="00053D5F" w14:paraId="046A0DEC" w14:textId="77777777" w:rsidTr="000F5691">
        <w:tc>
          <w:tcPr>
            <w:tcW w:w="2790" w:type="dxa"/>
          </w:tcPr>
          <w:p w14:paraId="7EDB21CF" w14:textId="77777777" w:rsidR="002073C9" w:rsidRPr="00053D5F" w:rsidRDefault="002073C9" w:rsidP="0081067C">
            <w:pPr>
              <w:rPr>
                <w:rFonts w:ascii="Segoe UI" w:hAnsi="Segoe UI" w:cs="Segoe UI"/>
                <w:b/>
              </w:rPr>
            </w:pPr>
            <w:r w:rsidRPr="00053D5F">
              <w:rPr>
                <w:rFonts w:ascii="Segoe UI" w:hAnsi="Segoe UI" w:cs="Segoe UI"/>
              </w:rPr>
              <w:t>Anna Christina (Kia) Nobre</w:t>
            </w:r>
          </w:p>
        </w:tc>
        <w:tc>
          <w:tcPr>
            <w:tcW w:w="8280" w:type="dxa"/>
          </w:tcPr>
          <w:p w14:paraId="37AD0A1F" w14:textId="77777777" w:rsidR="002073C9" w:rsidRPr="00053D5F" w:rsidRDefault="002073C9" w:rsidP="0081067C">
            <w:pPr>
              <w:rPr>
                <w:rFonts w:ascii="Segoe UI" w:hAnsi="Segoe UI" w:cs="Segoe UI"/>
                <w:b/>
              </w:rPr>
            </w:pPr>
            <w:r w:rsidRPr="00053D5F">
              <w:rPr>
                <w:rFonts w:ascii="Segoe UI" w:hAnsi="Segoe UI" w:cs="Segoe UI"/>
              </w:rPr>
              <w:t>Non-Executive Director appointee of the University of Oxford (</w:t>
            </w:r>
            <w:r w:rsidRPr="00053D5F">
              <w:rPr>
                <w:rFonts w:ascii="Segoe UI" w:hAnsi="Segoe UI" w:cs="Segoe UI"/>
                <w:b/>
                <w:bCs/>
              </w:rPr>
              <w:t>KN</w:t>
            </w:r>
            <w:r w:rsidRPr="00053D5F">
              <w:rPr>
                <w:rFonts w:ascii="Segoe UI" w:hAnsi="Segoe UI" w:cs="Segoe UI"/>
              </w:rPr>
              <w:t>)</w:t>
            </w:r>
          </w:p>
        </w:tc>
      </w:tr>
      <w:tr w:rsidR="009B4057" w:rsidRPr="00053D5F" w14:paraId="1CA7EBA8" w14:textId="77777777" w:rsidTr="000F5691">
        <w:tc>
          <w:tcPr>
            <w:tcW w:w="2790" w:type="dxa"/>
          </w:tcPr>
          <w:p w14:paraId="2FB4F808" w14:textId="77777777" w:rsidR="009B4057" w:rsidRPr="00053D5F" w:rsidRDefault="009B4057" w:rsidP="00907C06">
            <w:pPr>
              <w:rPr>
                <w:rFonts w:ascii="Segoe UI" w:hAnsi="Segoe UI" w:cs="Segoe UI"/>
              </w:rPr>
            </w:pPr>
            <w:r w:rsidRPr="00053D5F">
              <w:rPr>
                <w:rFonts w:ascii="Segoe UI" w:hAnsi="Segoe UI" w:cs="Segoe UI"/>
              </w:rPr>
              <w:t>Ben Riley</w:t>
            </w:r>
          </w:p>
        </w:tc>
        <w:tc>
          <w:tcPr>
            <w:tcW w:w="8280" w:type="dxa"/>
          </w:tcPr>
          <w:p w14:paraId="4C9C20EC" w14:textId="21025120" w:rsidR="009B4057" w:rsidRPr="00053D5F" w:rsidRDefault="00B80EE4" w:rsidP="00907C06">
            <w:pPr>
              <w:rPr>
                <w:rFonts w:ascii="Segoe UI" w:hAnsi="Segoe UI" w:cs="Segoe UI"/>
              </w:rPr>
            </w:pPr>
            <w:r w:rsidRPr="00B80EE4">
              <w:rPr>
                <w:rFonts w:ascii="Segoe UI" w:hAnsi="Segoe UI" w:cs="Segoe UI"/>
              </w:rPr>
              <w:t>Executive Managing Director for Primary, Community &amp; Dental Care Services</w:t>
            </w:r>
            <w:r w:rsidR="009B4057" w:rsidRPr="00053D5F">
              <w:rPr>
                <w:rFonts w:ascii="Segoe UI" w:hAnsi="Segoe UI" w:cs="Segoe UI"/>
              </w:rPr>
              <w:t xml:space="preserve"> (</w:t>
            </w:r>
            <w:r w:rsidR="009B4057" w:rsidRPr="00053D5F">
              <w:rPr>
                <w:rFonts w:ascii="Segoe UI" w:hAnsi="Segoe UI" w:cs="Segoe UI"/>
                <w:b/>
                <w:bCs/>
              </w:rPr>
              <w:t>BR</w:t>
            </w:r>
            <w:r w:rsidR="009B4057" w:rsidRPr="00053D5F">
              <w:rPr>
                <w:rFonts w:ascii="Segoe UI" w:hAnsi="Segoe UI" w:cs="Segoe UI"/>
              </w:rPr>
              <w:t>)</w:t>
            </w:r>
          </w:p>
        </w:tc>
      </w:tr>
      <w:tr w:rsidR="009B4057" w:rsidRPr="00053D5F" w14:paraId="0BEC3FE4" w14:textId="77777777" w:rsidTr="000F5691">
        <w:tc>
          <w:tcPr>
            <w:tcW w:w="2790" w:type="dxa"/>
          </w:tcPr>
          <w:p w14:paraId="7108516A" w14:textId="77777777" w:rsidR="009B4057" w:rsidRPr="00053D5F" w:rsidRDefault="009B4057" w:rsidP="00907C06">
            <w:pPr>
              <w:rPr>
                <w:rFonts w:ascii="Segoe UI" w:hAnsi="Segoe UI" w:cs="Segoe UI"/>
                <w:b/>
              </w:rPr>
            </w:pPr>
            <w:r w:rsidRPr="00053D5F">
              <w:rPr>
                <w:rFonts w:ascii="Segoe UI" w:hAnsi="Segoe UI" w:cs="Segoe UI"/>
              </w:rPr>
              <w:t>Kerry Rogers</w:t>
            </w:r>
          </w:p>
        </w:tc>
        <w:tc>
          <w:tcPr>
            <w:tcW w:w="8280" w:type="dxa"/>
          </w:tcPr>
          <w:p w14:paraId="672830FD" w14:textId="77777777" w:rsidR="009B4057" w:rsidRPr="00053D5F" w:rsidRDefault="009B4057" w:rsidP="00907C06">
            <w:pPr>
              <w:rPr>
                <w:rFonts w:ascii="Segoe UI" w:hAnsi="Segoe UI" w:cs="Segoe UI"/>
                <w:b/>
              </w:rPr>
            </w:pPr>
            <w:r w:rsidRPr="00053D5F">
              <w:rPr>
                <w:rFonts w:ascii="Segoe UI" w:hAnsi="Segoe UI" w:cs="Segoe UI"/>
              </w:rPr>
              <w:t>Director of Corporate Affairs &amp; Company Secretary (</w:t>
            </w:r>
            <w:r w:rsidRPr="00053D5F">
              <w:rPr>
                <w:rFonts w:ascii="Segoe UI" w:hAnsi="Segoe UI" w:cs="Segoe UI"/>
                <w:b/>
              </w:rPr>
              <w:t>KR</w:t>
            </w:r>
            <w:r w:rsidRPr="00053D5F">
              <w:rPr>
                <w:rFonts w:ascii="Segoe UI" w:hAnsi="Segoe UI" w:cs="Segoe UI"/>
              </w:rPr>
              <w:t>)</w:t>
            </w:r>
            <w:r w:rsidRPr="00053D5F">
              <w:rPr>
                <w:rFonts w:ascii="Segoe UI" w:hAnsi="Segoe UI" w:cs="Segoe UI"/>
                <w:b/>
              </w:rPr>
              <w:t>*</w:t>
            </w:r>
            <w:r w:rsidRPr="00053D5F">
              <w:rPr>
                <w:rStyle w:val="FootnoteReference"/>
                <w:rFonts w:ascii="Segoe UI" w:hAnsi="Segoe UI" w:cs="Segoe UI"/>
                <w:b/>
              </w:rPr>
              <w:footnoteReference w:id="3"/>
            </w:r>
          </w:p>
        </w:tc>
      </w:tr>
      <w:tr w:rsidR="009B4057" w:rsidRPr="00053D5F" w14:paraId="1BF700D0" w14:textId="77777777" w:rsidTr="000F5691">
        <w:tc>
          <w:tcPr>
            <w:tcW w:w="2790" w:type="dxa"/>
          </w:tcPr>
          <w:p w14:paraId="015BC97A" w14:textId="77777777" w:rsidR="009B4057" w:rsidRPr="00053D5F" w:rsidRDefault="009B4057" w:rsidP="00907C06">
            <w:pPr>
              <w:rPr>
                <w:rFonts w:ascii="Segoe UI" w:hAnsi="Segoe UI" w:cs="Segoe UI"/>
              </w:rPr>
            </w:pPr>
            <w:r w:rsidRPr="00053D5F">
              <w:rPr>
                <w:rFonts w:ascii="Segoe UI" w:hAnsi="Segoe UI" w:cs="Segoe UI"/>
              </w:rPr>
              <w:t>Philip Rutnam</w:t>
            </w:r>
          </w:p>
          <w:p w14:paraId="394CF0E9" w14:textId="77777777" w:rsidR="009B4057" w:rsidRPr="00053D5F" w:rsidRDefault="009B4057" w:rsidP="00907C06">
            <w:pPr>
              <w:rPr>
                <w:rFonts w:ascii="Segoe UI" w:hAnsi="Segoe UI" w:cs="Segoe UI"/>
              </w:rPr>
            </w:pPr>
            <w:r w:rsidRPr="00053D5F">
              <w:rPr>
                <w:rFonts w:ascii="Segoe UI" w:hAnsi="Segoe UI" w:cs="Segoe UI"/>
              </w:rPr>
              <w:t>Mohinder Sawhney</w:t>
            </w:r>
          </w:p>
        </w:tc>
        <w:tc>
          <w:tcPr>
            <w:tcW w:w="8280" w:type="dxa"/>
          </w:tcPr>
          <w:p w14:paraId="57C2FF33" w14:textId="77777777" w:rsidR="009B4057" w:rsidRPr="00053D5F" w:rsidRDefault="009B4057" w:rsidP="00907C06">
            <w:pPr>
              <w:rPr>
                <w:rFonts w:ascii="Segoe UI" w:hAnsi="Segoe UI" w:cs="Segoe UI"/>
              </w:rPr>
            </w:pPr>
            <w:r w:rsidRPr="00053D5F">
              <w:rPr>
                <w:rFonts w:ascii="Segoe UI" w:hAnsi="Segoe UI" w:cs="Segoe UI"/>
              </w:rPr>
              <w:t>Non-Executive Director (</w:t>
            </w:r>
            <w:r w:rsidRPr="00053D5F">
              <w:rPr>
                <w:rFonts w:ascii="Segoe UI" w:hAnsi="Segoe UI" w:cs="Segoe UI"/>
                <w:b/>
                <w:bCs/>
              </w:rPr>
              <w:t>PR</w:t>
            </w:r>
            <w:r w:rsidRPr="00053D5F">
              <w:rPr>
                <w:rFonts w:ascii="Segoe UI" w:hAnsi="Segoe UI" w:cs="Segoe UI"/>
              </w:rPr>
              <w:t>)</w:t>
            </w:r>
          </w:p>
          <w:p w14:paraId="6EC523B0" w14:textId="77777777" w:rsidR="009B4057" w:rsidRPr="00053D5F" w:rsidRDefault="009B4057" w:rsidP="00907C06">
            <w:pPr>
              <w:rPr>
                <w:rFonts w:ascii="Segoe UI" w:hAnsi="Segoe UI" w:cs="Segoe UI"/>
              </w:rPr>
            </w:pPr>
            <w:r w:rsidRPr="00053D5F">
              <w:rPr>
                <w:rFonts w:ascii="Segoe UI" w:hAnsi="Segoe UI" w:cs="Segoe UI"/>
              </w:rPr>
              <w:t>Non-Executive Director (</w:t>
            </w:r>
            <w:r w:rsidRPr="00053D5F">
              <w:rPr>
                <w:rFonts w:ascii="Segoe UI" w:hAnsi="Segoe UI" w:cs="Segoe UI"/>
                <w:b/>
                <w:bCs/>
              </w:rPr>
              <w:t>MS</w:t>
            </w:r>
            <w:r w:rsidRPr="00053D5F">
              <w:rPr>
                <w:rFonts w:ascii="Segoe UI" w:hAnsi="Segoe UI" w:cs="Segoe UI"/>
              </w:rPr>
              <w:t>)</w:t>
            </w:r>
          </w:p>
        </w:tc>
      </w:tr>
      <w:tr w:rsidR="009B4057" w:rsidRPr="00053D5F" w14:paraId="5429C695" w14:textId="77777777" w:rsidTr="000F5691">
        <w:tc>
          <w:tcPr>
            <w:tcW w:w="2790" w:type="dxa"/>
          </w:tcPr>
          <w:p w14:paraId="6DE6F85D" w14:textId="77777777" w:rsidR="009B4057" w:rsidRPr="00053D5F" w:rsidRDefault="009B4057" w:rsidP="00907C06">
            <w:pPr>
              <w:rPr>
                <w:rFonts w:ascii="Segoe UI" w:hAnsi="Segoe UI" w:cs="Segoe UI"/>
              </w:rPr>
            </w:pPr>
            <w:r w:rsidRPr="00053D5F">
              <w:rPr>
                <w:rFonts w:ascii="Segoe UI" w:hAnsi="Segoe UI" w:cs="Segoe UI"/>
              </w:rPr>
              <w:t>Heather Smith</w:t>
            </w:r>
          </w:p>
          <w:p w14:paraId="50D2E898" w14:textId="77777777" w:rsidR="009B4057" w:rsidRPr="00053D5F" w:rsidRDefault="009B4057" w:rsidP="00907C06">
            <w:pPr>
              <w:rPr>
                <w:rFonts w:ascii="Segoe UI" w:hAnsi="Segoe UI" w:cs="Segoe UI"/>
              </w:rPr>
            </w:pPr>
            <w:r w:rsidRPr="00053D5F">
              <w:rPr>
                <w:rFonts w:ascii="Segoe UI" w:hAnsi="Segoe UI" w:cs="Segoe UI"/>
              </w:rPr>
              <w:t>Rick Trainor</w:t>
            </w:r>
          </w:p>
        </w:tc>
        <w:tc>
          <w:tcPr>
            <w:tcW w:w="8280" w:type="dxa"/>
          </w:tcPr>
          <w:p w14:paraId="4631DCC5" w14:textId="77777777" w:rsidR="009B4057" w:rsidRPr="00053D5F" w:rsidRDefault="009B4057" w:rsidP="00907C06">
            <w:pPr>
              <w:rPr>
                <w:rFonts w:ascii="Segoe UI" w:hAnsi="Segoe UI" w:cs="Segoe UI"/>
              </w:rPr>
            </w:pPr>
            <w:r w:rsidRPr="00053D5F">
              <w:rPr>
                <w:rFonts w:ascii="Segoe UI" w:hAnsi="Segoe UI" w:cs="Segoe UI"/>
              </w:rPr>
              <w:t>Chief Finance Officer (</w:t>
            </w:r>
            <w:r w:rsidRPr="00053D5F">
              <w:rPr>
                <w:rFonts w:ascii="Segoe UI" w:hAnsi="Segoe UI" w:cs="Segoe UI"/>
                <w:b/>
                <w:bCs/>
              </w:rPr>
              <w:t>HeS</w:t>
            </w:r>
            <w:r w:rsidRPr="00053D5F">
              <w:rPr>
                <w:rFonts w:ascii="Segoe UI" w:hAnsi="Segoe UI" w:cs="Segoe UI"/>
              </w:rPr>
              <w:t>)</w:t>
            </w:r>
          </w:p>
          <w:p w14:paraId="01EF4B56" w14:textId="77777777" w:rsidR="009B4057" w:rsidRPr="00053D5F" w:rsidRDefault="009B4057" w:rsidP="00907C06">
            <w:pPr>
              <w:rPr>
                <w:rFonts w:ascii="Segoe UI" w:hAnsi="Segoe UI" w:cs="Segoe UI"/>
              </w:rPr>
            </w:pPr>
            <w:r w:rsidRPr="00053D5F">
              <w:rPr>
                <w:rFonts w:ascii="Segoe UI" w:hAnsi="Segoe UI" w:cs="Segoe UI"/>
              </w:rPr>
              <w:t>Non-Executive Director (</w:t>
            </w:r>
            <w:r w:rsidRPr="00053D5F">
              <w:rPr>
                <w:rFonts w:ascii="Segoe UI" w:hAnsi="Segoe UI" w:cs="Segoe UI"/>
                <w:b/>
                <w:bCs/>
              </w:rPr>
              <w:t>RT</w:t>
            </w:r>
            <w:r w:rsidRPr="00053D5F">
              <w:rPr>
                <w:rFonts w:ascii="Segoe UI" w:hAnsi="Segoe UI" w:cs="Segoe UI"/>
              </w:rPr>
              <w:t>)</w:t>
            </w:r>
          </w:p>
        </w:tc>
      </w:tr>
      <w:tr w:rsidR="009B4057" w:rsidRPr="00053D5F" w14:paraId="5EA90E4C" w14:textId="77777777" w:rsidTr="000F5691">
        <w:tc>
          <w:tcPr>
            <w:tcW w:w="2790" w:type="dxa"/>
          </w:tcPr>
          <w:p w14:paraId="01FFDDD1" w14:textId="77777777" w:rsidR="009B4057" w:rsidRPr="00053D5F" w:rsidRDefault="009B4057" w:rsidP="00907C06">
            <w:pPr>
              <w:rPr>
                <w:rFonts w:ascii="Segoe UI" w:hAnsi="Segoe UI" w:cs="Segoe UI"/>
              </w:rPr>
            </w:pPr>
            <w:r w:rsidRPr="00053D5F">
              <w:rPr>
                <w:rFonts w:ascii="Segoe UI" w:hAnsi="Segoe UI" w:cs="Segoe UI"/>
              </w:rPr>
              <w:t>Lucy Weston</w:t>
            </w:r>
          </w:p>
        </w:tc>
        <w:tc>
          <w:tcPr>
            <w:tcW w:w="8280" w:type="dxa"/>
          </w:tcPr>
          <w:p w14:paraId="4FED537F" w14:textId="77777777" w:rsidR="009B4057" w:rsidRPr="00053D5F" w:rsidRDefault="009B4057" w:rsidP="00907C06">
            <w:pPr>
              <w:rPr>
                <w:rFonts w:ascii="Segoe UI" w:hAnsi="Segoe UI" w:cs="Segoe UI"/>
              </w:rPr>
            </w:pPr>
            <w:r w:rsidRPr="00053D5F">
              <w:rPr>
                <w:rFonts w:ascii="Segoe UI" w:hAnsi="Segoe UI" w:cs="Segoe UI"/>
              </w:rPr>
              <w:t>Non-Executive Director (</w:t>
            </w:r>
            <w:r w:rsidRPr="00053D5F">
              <w:rPr>
                <w:rFonts w:ascii="Segoe UI" w:hAnsi="Segoe UI" w:cs="Segoe UI"/>
                <w:b/>
                <w:bCs/>
              </w:rPr>
              <w:t>LW</w:t>
            </w:r>
            <w:r w:rsidRPr="00053D5F">
              <w:rPr>
                <w:rFonts w:ascii="Segoe UI" w:hAnsi="Segoe UI" w:cs="Segoe UI"/>
              </w:rPr>
              <w:t>)</w:t>
            </w:r>
          </w:p>
        </w:tc>
      </w:tr>
      <w:tr w:rsidR="009B4057" w:rsidRPr="00053D5F" w14:paraId="0526F351" w14:textId="77777777" w:rsidTr="000F5691">
        <w:tc>
          <w:tcPr>
            <w:tcW w:w="2790" w:type="dxa"/>
          </w:tcPr>
          <w:p w14:paraId="16965E51" w14:textId="77777777" w:rsidR="009B4057" w:rsidRPr="00053D5F" w:rsidRDefault="009B4057" w:rsidP="00907C06">
            <w:pPr>
              <w:rPr>
                <w:rFonts w:ascii="Segoe UI" w:hAnsi="Segoe UI" w:cs="Segoe UI"/>
              </w:rPr>
            </w:pPr>
            <w:r w:rsidRPr="00053D5F">
              <w:rPr>
                <w:rFonts w:ascii="Segoe UI" w:hAnsi="Segoe UI" w:cs="Segoe UI"/>
              </w:rPr>
              <w:t>Andrea Young</w:t>
            </w:r>
          </w:p>
        </w:tc>
        <w:tc>
          <w:tcPr>
            <w:tcW w:w="8280" w:type="dxa"/>
          </w:tcPr>
          <w:p w14:paraId="21AD01B3" w14:textId="77777777" w:rsidR="009B4057" w:rsidRPr="00053D5F" w:rsidRDefault="009B4057" w:rsidP="00907C06">
            <w:pPr>
              <w:rPr>
                <w:rFonts w:ascii="Segoe UI" w:hAnsi="Segoe UI" w:cs="Segoe UI"/>
              </w:rPr>
            </w:pPr>
            <w:r w:rsidRPr="00053D5F">
              <w:rPr>
                <w:rFonts w:ascii="Segoe UI" w:hAnsi="Segoe UI" w:cs="Segoe UI"/>
              </w:rPr>
              <w:t>Non-Executive Director (</w:t>
            </w:r>
            <w:r w:rsidRPr="00053D5F">
              <w:rPr>
                <w:rFonts w:ascii="Segoe UI" w:hAnsi="Segoe UI" w:cs="Segoe UI"/>
                <w:b/>
                <w:bCs/>
              </w:rPr>
              <w:t>AY</w:t>
            </w:r>
            <w:r w:rsidRPr="00053D5F">
              <w:rPr>
                <w:rFonts w:ascii="Segoe UI" w:hAnsi="Segoe UI" w:cs="Segoe UI"/>
              </w:rPr>
              <w:t>)</w:t>
            </w:r>
          </w:p>
        </w:tc>
      </w:tr>
      <w:tr w:rsidR="009B4057" w:rsidRPr="00053D5F" w14:paraId="18E58FE8" w14:textId="77777777" w:rsidTr="000F5691">
        <w:tc>
          <w:tcPr>
            <w:tcW w:w="2790" w:type="dxa"/>
          </w:tcPr>
          <w:p w14:paraId="4251223F" w14:textId="77777777" w:rsidR="009B4057" w:rsidRPr="00053D5F" w:rsidRDefault="009B4057" w:rsidP="00907C06">
            <w:pPr>
              <w:rPr>
                <w:rFonts w:ascii="Segoe UI" w:hAnsi="Segoe UI" w:cs="Segoe UI"/>
                <w:highlight w:val="yellow"/>
              </w:rPr>
            </w:pPr>
          </w:p>
        </w:tc>
        <w:tc>
          <w:tcPr>
            <w:tcW w:w="8280" w:type="dxa"/>
          </w:tcPr>
          <w:p w14:paraId="3D9BB117" w14:textId="77777777" w:rsidR="009B4057" w:rsidRPr="00053D5F" w:rsidRDefault="009B4057" w:rsidP="00907C06">
            <w:pPr>
              <w:rPr>
                <w:rFonts w:ascii="Segoe UI" w:hAnsi="Segoe UI" w:cs="Segoe UI"/>
                <w:highlight w:val="yellow"/>
              </w:rPr>
            </w:pPr>
          </w:p>
        </w:tc>
      </w:tr>
      <w:tr w:rsidR="009B4057" w:rsidRPr="00053D5F" w14:paraId="406674B1" w14:textId="77777777" w:rsidTr="000F5691">
        <w:tc>
          <w:tcPr>
            <w:tcW w:w="11070" w:type="dxa"/>
            <w:gridSpan w:val="2"/>
          </w:tcPr>
          <w:p w14:paraId="39CE74DF" w14:textId="77777777" w:rsidR="009B4057" w:rsidRPr="00053D5F" w:rsidRDefault="009B4057" w:rsidP="00907C06">
            <w:pPr>
              <w:rPr>
                <w:rFonts w:ascii="Segoe UI" w:hAnsi="Segoe UI" w:cs="Segoe UI"/>
                <w:b/>
              </w:rPr>
            </w:pPr>
            <w:r w:rsidRPr="00053D5F">
              <w:rPr>
                <w:rFonts w:ascii="Segoe UI" w:hAnsi="Segoe UI" w:cs="Segoe UI"/>
                <w:b/>
              </w:rPr>
              <w:t>In attendance</w:t>
            </w:r>
            <w:r w:rsidRPr="00053D5F">
              <w:rPr>
                <w:rStyle w:val="FootnoteReference"/>
                <w:rFonts w:ascii="Segoe UI" w:hAnsi="Segoe UI" w:cs="Segoe UI"/>
                <w:b/>
              </w:rPr>
              <w:footnoteReference w:id="4"/>
            </w:r>
            <w:r w:rsidRPr="00053D5F">
              <w:rPr>
                <w:rFonts w:ascii="Segoe UI" w:hAnsi="Segoe UI" w:cs="Segoe UI"/>
                <w:b/>
              </w:rPr>
              <w:t>:</w:t>
            </w:r>
          </w:p>
        </w:tc>
      </w:tr>
      <w:tr w:rsidR="009B4057" w:rsidRPr="00053D5F" w14:paraId="0DC12CC4" w14:textId="77777777" w:rsidTr="000F5691">
        <w:tc>
          <w:tcPr>
            <w:tcW w:w="11070" w:type="dxa"/>
            <w:gridSpan w:val="2"/>
            <w:shd w:val="clear" w:color="auto" w:fill="auto"/>
          </w:tcPr>
          <w:p w14:paraId="3597706F" w14:textId="77777777" w:rsidR="009B4057" w:rsidRPr="00053D5F" w:rsidRDefault="009B4057" w:rsidP="00907C06">
            <w:pPr>
              <w:rPr>
                <w:rFonts w:ascii="Segoe UI" w:hAnsi="Segoe UI" w:cs="Segoe UI"/>
                <w:i/>
                <w:iCs/>
              </w:rPr>
            </w:pPr>
            <w:r w:rsidRPr="00053D5F">
              <w:rPr>
                <w:rFonts w:ascii="Segoe UI" w:hAnsi="Segoe UI" w:cs="Segoe UI"/>
                <w:i/>
                <w:iCs/>
              </w:rPr>
              <w:t>Attendees from Oxford Health NHS FT</w:t>
            </w:r>
          </w:p>
        </w:tc>
      </w:tr>
      <w:tr w:rsidR="009B4057" w:rsidRPr="00053D5F" w14:paraId="7E746A0A" w14:textId="77777777" w:rsidTr="000F5691">
        <w:tc>
          <w:tcPr>
            <w:tcW w:w="2790" w:type="dxa"/>
            <w:shd w:val="clear" w:color="auto" w:fill="auto"/>
          </w:tcPr>
          <w:p w14:paraId="46DF17E5" w14:textId="475DB70F" w:rsidR="009B4057" w:rsidRPr="00053D5F" w:rsidRDefault="000A3350" w:rsidP="00907C06">
            <w:pPr>
              <w:rPr>
                <w:rFonts w:ascii="Segoe UI" w:hAnsi="Segoe UI" w:cs="Segoe UI"/>
              </w:rPr>
            </w:pPr>
            <w:r w:rsidRPr="00053D5F">
              <w:rPr>
                <w:rFonts w:ascii="Segoe UI" w:hAnsi="Segoe UI" w:cs="Segoe UI"/>
              </w:rPr>
              <w:t>Brian Aveyard</w:t>
            </w:r>
          </w:p>
        </w:tc>
        <w:tc>
          <w:tcPr>
            <w:tcW w:w="8280" w:type="dxa"/>
            <w:shd w:val="clear" w:color="auto" w:fill="auto"/>
          </w:tcPr>
          <w:p w14:paraId="77A48AF9" w14:textId="6F3995F3" w:rsidR="009B4057" w:rsidRPr="00053D5F" w:rsidRDefault="00D3480F" w:rsidP="00907C06">
            <w:pPr>
              <w:rPr>
                <w:rFonts w:ascii="Segoe UI" w:hAnsi="Segoe UI" w:cs="Segoe UI"/>
                <w:highlight w:val="yellow"/>
              </w:rPr>
            </w:pPr>
            <w:r w:rsidRPr="00053D5F">
              <w:rPr>
                <w:rFonts w:ascii="Segoe UI" w:hAnsi="Segoe UI" w:cs="Segoe UI"/>
              </w:rPr>
              <w:t>Risk, Assurance and Compliance Manager</w:t>
            </w:r>
          </w:p>
        </w:tc>
      </w:tr>
      <w:tr w:rsidR="009B4057" w:rsidRPr="00053D5F" w14:paraId="1F7CE5C5" w14:textId="77777777" w:rsidTr="000F5691">
        <w:tc>
          <w:tcPr>
            <w:tcW w:w="2790" w:type="dxa"/>
            <w:shd w:val="clear" w:color="auto" w:fill="auto"/>
          </w:tcPr>
          <w:p w14:paraId="4B29DE24" w14:textId="79EF25F3" w:rsidR="00F66675" w:rsidRPr="00053D5F" w:rsidRDefault="00F66675" w:rsidP="00907C06">
            <w:pPr>
              <w:rPr>
                <w:rFonts w:ascii="Segoe UI" w:hAnsi="Segoe UI" w:cs="Segoe UI"/>
              </w:rPr>
            </w:pPr>
            <w:r w:rsidRPr="00053D5F">
              <w:rPr>
                <w:rFonts w:ascii="Segoe UI" w:hAnsi="Segoe UI" w:cs="Segoe UI"/>
              </w:rPr>
              <w:t xml:space="preserve">Dawn Goudge </w:t>
            </w:r>
          </w:p>
          <w:p w14:paraId="3A0D5974" w14:textId="77777777" w:rsidR="009B4057" w:rsidRPr="00053D5F" w:rsidRDefault="009B4057" w:rsidP="00907C06">
            <w:pPr>
              <w:rPr>
                <w:rFonts w:ascii="Segoe UI" w:hAnsi="Segoe UI" w:cs="Segoe UI"/>
              </w:rPr>
            </w:pPr>
            <w:r w:rsidRPr="00053D5F">
              <w:rPr>
                <w:rFonts w:ascii="Segoe UI" w:hAnsi="Segoe UI" w:cs="Segoe UI"/>
              </w:rPr>
              <w:t>Sybelle Gronifillo</w:t>
            </w:r>
          </w:p>
          <w:p w14:paraId="50906743" w14:textId="77777777" w:rsidR="009B4057" w:rsidRPr="00053D5F" w:rsidRDefault="005F015D" w:rsidP="00907C06">
            <w:pPr>
              <w:rPr>
                <w:rFonts w:ascii="Segoe UI" w:hAnsi="Segoe UI" w:cs="Segoe UI"/>
              </w:rPr>
            </w:pPr>
            <w:r w:rsidRPr="00053D5F">
              <w:rPr>
                <w:rFonts w:ascii="Segoe UI" w:hAnsi="Segoe UI" w:cs="Segoe UI"/>
              </w:rPr>
              <w:t>Piri Jackson</w:t>
            </w:r>
          </w:p>
          <w:p w14:paraId="6285A2A5" w14:textId="77777777" w:rsidR="00CF5914" w:rsidRPr="00053D5F" w:rsidRDefault="00CF5914" w:rsidP="00907C06">
            <w:pPr>
              <w:rPr>
                <w:rFonts w:ascii="Segoe UI" w:hAnsi="Segoe UI" w:cs="Segoe UI"/>
              </w:rPr>
            </w:pPr>
            <w:r w:rsidRPr="00053D5F">
              <w:rPr>
                <w:rFonts w:ascii="Segoe UI" w:hAnsi="Segoe UI" w:cs="Segoe UI"/>
              </w:rPr>
              <w:t>Amanda Jones</w:t>
            </w:r>
          </w:p>
          <w:p w14:paraId="4898796C" w14:textId="0DACD0CA" w:rsidR="00C20F3B" w:rsidRPr="00053D5F" w:rsidRDefault="00C20F3B" w:rsidP="00907C06">
            <w:pPr>
              <w:rPr>
                <w:rFonts w:ascii="Segoe UI" w:hAnsi="Segoe UI" w:cs="Segoe UI"/>
                <w:highlight w:val="yellow"/>
              </w:rPr>
            </w:pPr>
            <w:r w:rsidRPr="00053D5F">
              <w:rPr>
                <w:rFonts w:ascii="Segoe UI" w:hAnsi="Segoe UI" w:cs="Segoe UI"/>
              </w:rPr>
              <w:t>Elaine Jones</w:t>
            </w:r>
          </w:p>
        </w:tc>
        <w:tc>
          <w:tcPr>
            <w:tcW w:w="8280" w:type="dxa"/>
            <w:shd w:val="clear" w:color="auto" w:fill="auto"/>
          </w:tcPr>
          <w:p w14:paraId="24DDC169" w14:textId="5977B44C" w:rsidR="008A5BF6" w:rsidRPr="00053D5F" w:rsidRDefault="008A5BF6" w:rsidP="00907C06">
            <w:pPr>
              <w:rPr>
                <w:rFonts w:ascii="Segoe UI" w:hAnsi="Segoe UI" w:cs="Segoe UI"/>
              </w:rPr>
            </w:pPr>
            <w:r w:rsidRPr="00053D5F">
              <w:rPr>
                <w:rFonts w:ascii="Segoe UI" w:hAnsi="Segoe UI" w:cs="Segoe UI"/>
              </w:rPr>
              <w:t>AHP Lead and Professional Lead for Dietetics</w:t>
            </w:r>
          </w:p>
          <w:p w14:paraId="4D647B72" w14:textId="0331A019" w:rsidR="009B4057" w:rsidRPr="00053D5F" w:rsidRDefault="007D0301" w:rsidP="00907C06">
            <w:pPr>
              <w:rPr>
                <w:rFonts w:ascii="Segoe UI" w:hAnsi="Segoe UI" w:cs="Segoe UI"/>
              </w:rPr>
            </w:pPr>
            <w:r w:rsidRPr="00053D5F">
              <w:rPr>
                <w:rFonts w:ascii="Segoe UI" w:hAnsi="Segoe UI" w:cs="Segoe UI"/>
              </w:rPr>
              <w:t>Student Nurse</w:t>
            </w:r>
          </w:p>
          <w:p w14:paraId="1CF197AA" w14:textId="77777777" w:rsidR="009B4057" w:rsidRPr="00053D5F" w:rsidRDefault="00E83448" w:rsidP="00907C06">
            <w:pPr>
              <w:rPr>
                <w:rFonts w:ascii="Segoe UI" w:hAnsi="Segoe UI" w:cs="Segoe UI"/>
              </w:rPr>
            </w:pPr>
            <w:r w:rsidRPr="00053D5F">
              <w:rPr>
                <w:rFonts w:ascii="Segoe UI" w:hAnsi="Segoe UI" w:cs="Segoe UI"/>
              </w:rPr>
              <w:t>Community Psychiatric Nurse</w:t>
            </w:r>
          </w:p>
          <w:p w14:paraId="3453EEDC" w14:textId="77777777" w:rsidR="00CF5914" w:rsidRPr="00053D5F" w:rsidRDefault="00C20F3B" w:rsidP="00907C06">
            <w:pPr>
              <w:rPr>
                <w:rFonts w:ascii="Segoe UI" w:hAnsi="Segoe UI" w:cs="Segoe UI"/>
              </w:rPr>
            </w:pPr>
            <w:r w:rsidRPr="00053D5F">
              <w:rPr>
                <w:rFonts w:ascii="Segoe UI" w:hAnsi="Segoe UI" w:cs="Segoe UI"/>
              </w:rPr>
              <w:t>Operations Manager Central ILT Locality</w:t>
            </w:r>
          </w:p>
          <w:p w14:paraId="22E0A73F" w14:textId="0BFB0977" w:rsidR="00C20F3B" w:rsidRPr="00053D5F" w:rsidRDefault="00F0775D" w:rsidP="00907C06">
            <w:pPr>
              <w:rPr>
                <w:rFonts w:ascii="Segoe UI" w:hAnsi="Segoe UI" w:cs="Segoe UI"/>
                <w:highlight w:val="yellow"/>
              </w:rPr>
            </w:pPr>
            <w:r w:rsidRPr="00053D5F">
              <w:rPr>
                <w:rFonts w:ascii="Segoe UI" w:hAnsi="Segoe UI" w:cs="Segoe UI"/>
              </w:rPr>
              <w:t>Executive Officer to CEO &amp; Chair</w:t>
            </w:r>
          </w:p>
        </w:tc>
      </w:tr>
      <w:tr w:rsidR="009B4057" w:rsidRPr="00053D5F" w14:paraId="400C4683" w14:textId="77777777" w:rsidTr="000F5691">
        <w:tc>
          <w:tcPr>
            <w:tcW w:w="2790" w:type="dxa"/>
            <w:shd w:val="clear" w:color="auto" w:fill="auto"/>
          </w:tcPr>
          <w:p w14:paraId="1CA38FF5" w14:textId="77777777" w:rsidR="009B4057" w:rsidRPr="00053D5F" w:rsidRDefault="009B4057" w:rsidP="00907C06">
            <w:pPr>
              <w:rPr>
                <w:rFonts w:ascii="Segoe UI" w:hAnsi="Segoe UI" w:cs="Segoe UI"/>
                <w:highlight w:val="yellow"/>
              </w:rPr>
            </w:pPr>
            <w:r w:rsidRPr="00053D5F">
              <w:rPr>
                <w:rFonts w:ascii="Segoe UI" w:hAnsi="Segoe UI" w:cs="Segoe UI"/>
              </w:rPr>
              <w:t>Susan Marriott</w:t>
            </w:r>
          </w:p>
        </w:tc>
        <w:tc>
          <w:tcPr>
            <w:tcW w:w="8280" w:type="dxa"/>
            <w:shd w:val="clear" w:color="auto" w:fill="auto"/>
          </w:tcPr>
          <w:p w14:paraId="49D65F21" w14:textId="77777777" w:rsidR="009B4057" w:rsidRPr="00053D5F" w:rsidRDefault="009B4057" w:rsidP="00907C06">
            <w:pPr>
              <w:rPr>
                <w:rFonts w:ascii="Segoe UI" w:hAnsi="Segoe UI" w:cs="Segoe UI"/>
                <w:highlight w:val="yellow"/>
              </w:rPr>
            </w:pPr>
            <w:r w:rsidRPr="00053D5F">
              <w:rPr>
                <w:rFonts w:ascii="Segoe UI" w:hAnsi="Segoe UI" w:cs="Segoe UI"/>
              </w:rPr>
              <w:t>Executive Assistant</w:t>
            </w:r>
          </w:p>
        </w:tc>
      </w:tr>
      <w:tr w:rsidR="009B4057" w:rsidRPr="00053D5F" w14:paraId="6CBFE94A" w14:textId="77777777" w:rsidTr="000F5691">
        <w:tc>
          <w:tcPr>
            <w:tcW w:w="2790" w:type="dxa"/>
            <w:shd w:val="clear" w:color="auto" w:fill="auto"/>
          </w:tcPr>
          <w:p w14:paraId="397A1655" w14:textId="3A4967DD" w:rsidR="009B4057" w:rsidRPr="00053D5F" w:rsidRDefault="00CC4BA1" w:rsidP="00907C06">
            <w:pPr>
              <w:rPr>
                <w:rFonts w:ascii="Segoe UI" w:hAnsi="Segoe UI" w:cs="Segoe UI"/>
                <w:highlight w:val="yellow"/>
              </w:rPr>
            </w:pPr>
            <w:r w:rsidRPr="00053D5F">
              <w:rPr>
                <w:rFonts w:ascii="Segoe UI" w:hAnsi="Segoe UI" w:cs="Segoe UI"/>
              </w:rPr>
              <w:t>Nicole Robinson</w:t>
            </w:r>
          </w:p>
        </w:tc>
        <w:tc>
          <w:tcPr>
            <w:tcW w:w="8280" w:type="dxa"/>
            <w:shd w:val="clear" w:color="auto" w:fill="auto"/>
          </w:tcPr>
          <w:p w14:paraId="1BB79445" w14:textId="09096904" w:rsidR="009B4057" w:rsidRPr="00053D5F" w:rsidRDefault="00F66675" w:rsidP="00907C06">
            <w:pPr>
              <w:rPr>
                <w:rFonts w:ascii="Segoe UI" w:hAnsi="Segoe UI" w:cs="Segoe UI"/>
                <w:highlight w:val="yellow"/>
              </w:rPr>
            </w:pPr>
            <w:r w:rsidRPr="00053D5F">
              <w:rPr>
                <w:rFonts w:ascii="Segoe UI" w:hAnsi="Segoe UI" w:cs="Segoe UI"/>
              </w:rPr>
              <w:t>Patient Engagement and Involvement Lead</w:t>
            </w:r>
          </w:p>
        </w:tc>
      </w:tr>
      <w:tr w:rsidR="009B4057" w:rsidRPr="00053D5F" w14:paraId="0E039D3C" w14:textId="77777777" w:rsidTr="000F5691">
        <w:tc>
          <w:tcPr>
            <w:tcW w:w="2790" w:type="dxa"/>
            <w:shd w:val="clear" w:color="auto" w:fill="auto"/>
          </w:tcPr>
          <w:p w14:paraId="1965AE00" w14:textId="2C12F9D5" w:rsidR="009B4057" w:rsidRPr="00053D5F" w:rsidRDefault="005F015D" w:rsidP="00907C06">
            <w:pPr>
              <w:rPr>
                <w:rFonts w:ascii="Segoe UI" w:hAnsi="Segoe UI" w:cs="Segoe UI"/>
              </w:rPr>
            </w:pPr>
            <w:r w:rsidRPr="00053D5F">
              <w:rPr>
                <w:rFonts w:ascii="Segoe UI" w:hAnsi="Segoe UI" w:cs="Segoe UI"/>
              </w:rPr>
              <w:t>Roberta Silva</w:t>
            </w:r>
          </w:p>
          <w:p w14:paraId="6CD1020D" w14:textId="14E18F68" w:rsidR="009B4057" w:rsidRPr="00053D5F" w:rsidRDefault="005A3ABF" w:rsidP="00907C06">
            <w:pPr>
              <w:rPr>
                <w:rFonts w:ascii="Segoe UI" w:hAnsi="Segoe UI" w:cs="Segoe UI"/>
              </w:rPr>
            </w:pPr>
            <w:r w:rsidRPr="00053D5F">
              <w:rPr>
                <w:rFonts w:ascii="Segoe UI" w:hAnsi="Segoe UI" w:cs="Segoe UI"/>
              </w:rPr>
              <w:t>David Wickman</w:t>
            </w:r>
          </w:p>
        </w:tc>
        <w:tc>
          <w:tcPr>
            <w:tcW w:w="8280" w:type="dxa"/>
            <w:shd w:val="clear" w:color="auto" w:fill="auto"/>
          </w:tcPr>
          <w:p w14:paraId="29489493" w14:textId="2389FAB0" w:rsidR="009B4057" w:rsidRPr="00053D5F" w:rsidRDefault="00C914D1" w:rsidP="00907C06">
            <w:pPr>
              <w:rPr>
                <w:rFonts w:ascii="Segoe UI" w:hAnsi="Segoe UI" w:cs="Segoe UI"/>
              </w:rPr>
            </w:pPr>
            <w:r w:rsidRPr="00053D5F">
              <w:rPr>
                <w:rFonts w:ascii="Segoe UI" w:hAnsi="Segoe UI" w:cs="Segoe UI"/>
              </w:rPr>
              <w:t>Experience and Involvement Facilitator</w:t>
            </w:r>
          </w:p>
          <w:p w14:paraId="60789BF3" w14:textId="4668E4EF" w:rsidR="009B4057" w:rsidRPr="00053D5F" w:rsidRDefault="0011451F" w:rsidP="00907C06">
            <w:pPr>
              <w:rPr>
                <w:rFonts w:ascii="Segoe UI" w:hAnsi="Segoe UI" w:cs="Segoe UI"/>
              </w:rPr>
            </w:pPr>
            <w:r w:rsidRPr="00053D5F">
              <w:rPr>
                <w:rFonts w:ascii="Segoe UI" w:hAnsi="Segoe UI" w:cs="Segoe UI"/>
              </w:rPr>
              <w:t>Community Dietician</w:t>
            </w:r>
          </w:p>
        </w:tc>
      </w:tr>
      <w:tr w:rsidR="009B4057" w:rsidRPr="00053D5F" w14:paraId="4E26D68F" w14:textId="77777777" w:rsidTr="000F5691">
        <w:tc>
          <w:tcPr>
            <w:tcW w:w="2790" w:type="dxa"/>
            <w:shd w:val="clear" w:color="auto" w:fill="auto"/>
          </w:tcPr>
          <w:p w14:paraId="3BB3C61D" w14:textId="77777777" w:rsidR="009B4057" w:rsidRPr="00053D5F" w:rsidRDefault="009B4057" w:rsidP="00907C06">
            <w:pPr>
              <w:rPr>
                <w:rFonts w:ascii="Segoe UI" w:hAnsi="Segoe UI" w:cs="Segoe UI"/>
              </w:rPr>
            </w:pPr>
            <w:r w:rsidRPr="00053D5F">
              <w:rPr>
                <w:rFonts w:ascii="Segoe UI" w:hAnsi="Segoe UI" w:cs="Segoe UI"/>
              </w:rPr>
              <w:t>Nicola Gill</w:t>
            </w:r>
          </w:p>
        </w:tc>
        <w:tc>
          <w:tcPr>
            <w:tcW w:w="8280" w:type="dxa"/>
            <w:shd w:val="clear" w:color="auto" w:fill="auto"/>
          </w:tcPr>
          <w:p w14:paraId="7AC40CAA" w14:textId="77777777" w:rsidR="009B4057" w:rsidRPr="00053D5F" w:rsidRDefault="009B4057" w:rsidP="00907C06">
            <w:pPr>
              <w:rPr>
                <w:rFonts w:ascii="Segoe UI" w:hAnsi="Segoe UI" w:cs="Segoe UI"/>
              </w:rPr>
            </w:pPr>
            <w:r w:rsidRPr="00053D5F">
              <w:rPr>
                <w:rFonts w:ascii="Segoe UI" w:hAnsi="Segoe UI" w:cs="Segoe UI"/>
              </w:rPr>
              <w:t>Executive Project Officer (Minutes)</w:t>
            </w:r>
          </w:p>
        </w:tc>
      </w:tr>
      <w:tr w:rsidR="009B4057" w:rsidRPr="00053D5F" w14:paraId="7BBC58B1" w14:textId="77777777" w:rsidTr="000F5691">
        <w:tc>
          <w:tcPr>
            <w:tcW w:w="2790" w:type="dxa"/>
            <w:shd w:val="clear" w:color="auto" w:fill="auto"/>
          </w:tcPr>
          <w:p w14:paraId="43020F14" w14:textId="77777777" w:rsidR="009B4057" w:rsidRPr="00053D5F" w:rsidRDefault="009B4057" w:rsidP="00907C06">
            <w:pPr>
              <w:rPr>
                <w:rFonts w:ascii="Segoe UI" w:hAnsi="Segoe UI" w:cs="Segoe UI"/>
              </w:rPr>
            </w:pPr>
            <w:r w:rsidRPr="00053D5F">
              <w:rPr>
                <w:rFonts w:ascii="Segoe UI" w:hAnsi="Segoe UI" w:cs="Segoe UI"/>
              </w:rPr>
              <w:t>Hannah Smith</w:t>
            </w:r>
          </w:p>
          <w:p w14:paraId="41095805" w14:textId="77777777" w:rsidR="009B4057" w:rsidRPr="00053D5F" w:rsidRDefault="009B4057" w:rsidP="00907C06">
            <w:pPr>
              <w:rPr>
                <w:rFonts w:ascii="Segoe UI" w:hAnsi="Segoe UI" w:cs="Segoe UI"/>
              </w:rPr>
            </w:pPr>
          </w:p>
          <w:p w14:paraId="1E8284EC" w14:textId="77777777" w:rsidR="009B4057" w:rsidRPr="00053D5F" w:rsidRDefault="009B4057" w:rsidP="00907C06">
            <w:pPr>
              <w:rPr>
                <w:rFonts w:ascii="Segoe UI" w:hAnsi="Segoe UI" w:cs="Segoe UI"/>
                <w:i/>
                <w:iCs/>
              </w:rPr>
            </w:pPr>
            <w:r w:rsidRPr="00053D5F">
              <w:rPr>
                <w:rFonts w:ascii="Segoe UI" w:hAnsi="Segoe UI" w:cs="Segoe UI"/>
                <w:i/>
                <w:iCs/>
              </w:rPr>
              <w:t>External attendees</w:t>
            </w:r>
          </w:p>
          <w:p w14:paraId="103201B1" w14:textId="386D05D3" w:rsidR="009B4057" w:rsidRPr="00053D5F" w:rsidRDefault="002746A8" w:rsidP="00907C06">
            <w:pPr>
              <w:rPr>
                <w:rFonts w:ascii="Segoe UI" w:hAnsi="Segoe UI" w:cs="Segoe UI"/>
              </w:rPr>
            </w:pPr>
            <w:r w:rsidRPr="00053D5F">
              <w:rPr>
                <w:rFonts w:ascii="Segoe UI" w:hAnsi="Segoe UI" w:cs="Segoe UI"/>
              </w:rPr>
              <w:t>Robert Bowen</w:t>
            </w:r>
          </w:p>
          <w:p w14:paraId="6977A05D" w14:textId="1369DA15" w:rsidR="009B4057" w:rsidRPr="00053D5F" w:rsidRDefault="00476412" w:rsidP="00907C06">
            <w:pPr>
              <w:rPr>
                <w:rFonts w:ascii="Segoe UI" w:hAnsi="Segoe UI" w:cs="Segoe UI"/>
              </w:rPr>
            </w:pPr>
            <w:r w:rsidRPr="00053D5F">
              <w:rPr>
                <w:rFonts w:ascii="Segoe UI" w:hAnsi="Segoe UI" w:cs="Segoe UI"/>
              </w:rPr>
              <w:t>Anne Millman</w:t>
            </w:r>
          </w:p>
          <w:p w14:paraId="5EE01C43" w14:textId="2EBFB5ED" w:rsidR="00476412" w:rsidRPr="00053D5F" w:rsidRDefault="00476412" w:rsidP="00907C06">
            <w:pPr>
              <w:rPr>
                <w:rFonts w:ascii="Segoe UI" w:hAnsi="Segoe UI" w:cs="Segoe UI"/>
              </w:rPr>
            </w:pPr>
            <w:r w:rsidRPr="00053D5F">
              <w:rPr>
                <w:rFonts w:ascii="Segoe UI" w:hAnsi="Segoe UI" w:cs="Segoe UI"/>
              </w:rPr>
              <w:t>Paul Millman</w:t>
            </w:r>
          </w:p>
          <w:p w14:paraId="73B8CC1F" w14:textId="77777777" w:rsidR="009B4057" w:rsidRPr="00053D5F" w:rsidRDefault="009B4057" w:rsidP="00476412">
            <w:pPr>
              <w:rPr>
                <w:rFonts w:ascii="Segoe UI" w:hAnsi="Segoe UI" w:cs="Segoe UI"/>
              </w:rPr>
            </w:pPr>
          </w:p>
        </w:tc>
        <w:tc>
          <w:tcPr>
            <w:tcW w:w="8280" w:type="dxa"/>
            <w:shd w:val="clear" w:color="auto" w:fill="auto"/>
          </w:tcPr>
          <w:p w14:paraId="137BBF72" w14:textId="77777777" w:rsidR="009B4057" w:rsidRPr="00053D5F" w:rsidRDefault="009B4057" w:rsidP="00907C06">
            <w:pPr>
              <w:rPr>
                <w:rFonts w:ascii="Segoe UI" w:hAnsi="Segoe UI" w:cs="Segoe UI"/>
              </w:rPr>
            </w:pPr>
            <w:r w:rsidRPr="00053D5F">
              <w:rPr>
                <w:rFonts w:ascii="Segoe UI" w:hAnsi="Segoe UI" w:cs="Segoe UI"/>
              </w:rPr>
              <w:lastRenderedPageBreak/>
              <w:t>Assistant Trust Secretary (Minutes)</w:t>
            </w:r>
          </w:p>
          <w:p w14:paraId="0D6C2766" w14:textId="77777777" w:rsidR="009B4057" w:rsidRPr="00053D5F" w:rsidRDefault="009B4057" w:rsidP="00907C06">
            <w:pPr>
              <w:rPr>
                <w:rFonts w:ascii="Segoe UI" w:hAnsi="Segoe UI" w:cs="Segoe UI"/>
              </w:rPr>
            </w:pPr>
          </w:p>
          <w:p w14:paraId="09302343" w14:textId="77777777" w:rsidR="009B4057" w:rsidRPr="00053D5F" w:rsidRDefault="009B4057" w:rsidP="00907C06">
            <w:pPr>
              <w:rPr>
                <w:rFonts w:ascii="Segoe UI" w:hAnsi="Segoe UI" w:cs="Segoe UI"/>
              </w:rPr>
            </w:pPr>
          </w:p>
          <w:p w14:paraId="7D68A266" w14:textId="77777777" w:rsidR="00FC7EE9" w:rsidRDefault="00FC7EE9" w:rsidP="00907C06">
            <w:pPr>
              <w:rPr>
                <w:rFonts w:ascii="Segoe UI" w:hAnsi="Segoe UI" w:cs="Segoe UI"/>
              </w:rPr>
            </w:pPr>
            <w:r w:rsidRPr="00FC7EE9">
              <w:rPr>
                <w:rFonts w:ascii="Segoe UI" w:hAnsi="Segoe UI" w:cs="Segoe UI"/>
              </w:rPr>
              <w:t xml:space="preserve">BOB ICB Deputy Director of Strategy </w:t>
            </w:r>
          </w:p>
          <w:p w14:paraId="3CDC5EDF" w14:textId="42602498" w:rsidR="00476412" w:rsidRPr="00053D5F" w:rsidRDefault="00476412" w:rsidP="00907C06">
            <w:pPr>
              <w:rPr>
                <w:rFonts w:ascii="Segoe UI" w:hAnsi="Segoe UI" w:cs="Segoe UI"/>
              </w:rPr>
            </w:pPr>
            <w:r w:rsidRPr="00053D5F">
              <w:rPr>
                <w:rFonts w:ascii="Segoe UI" w:hAnsi="Segoe UI" w:cs="Segoe UI"/>
              </w:rPr>
              <w:t>Guest</w:t>
            </w:r>
          </w:p>
          <w:p w14:paraId="70A87B03" w14:textId="7DD1CF5D" w:rsidR="00476412" w:rsidRPr="00053D5F" w:rsidRDefault="00476412" w:rsidP="00907C06">
            <w:pPr>
              <w:rPr>
                <w:rFonts w:ascii="Segoe UI" w:hAnsi="Segoe UI" w:cs="Segoe UI"/>
              </w:rPr>
            </w:pPr>
            <w:r w:rsidRPr="00053D5F">
              <w:rPr>
                <w:rFonts w:ascii="Segoe UI" w:hAnsi="Segoe UI" w:cs="Segoe UI"/>
              </w:rPr>
              <w:t>Guest</w:t>
            </w:r>
          </w:p>
          <w:p w14:paraId="5C1A65B3" w14:textId="0076C96B" w:rsidR="009B4057" w:rsidRPr="00053D5F" w:rsidRDefault="009B4057" w:rsidP="00907C06">
            <w:pPr>
              <w:rPr>
                <w:rFonts w:ascii="Segoe UI" w:hAnsi="Segoe UI" w:cs="Segoe UI"/>
              </w:rPr>
            </w:pPr>
          </w:p>
        </w:tc>
      </w:tr>
      <w:tr w:rsidR="009B4057" w:rsidRPr="00053D5F" w14:paraId="4C9BC2D1" w14:textId="77777777" w:rsidTr="000F5691">
        <w:tc>
          <w:tcPr>
            <w:tcW w:w="2790" w:type="dxa"/>
          </w:tcPr>
          <w:p w14:paraId="03A3883F" w14:textId="77777777" w:rsidR="009B4057" w:rsidRPr="00053D5F" w:rsidRDefault="009B4057" w:rsidP="00907C06">
            <w:pPr>
              <w:rPr>
                <w:rFonts w:ascii="Segoe UI" w:hAnsi="Segoe UI" w:cs="Segoe UI"/>
                <w:b/>
                <w:bCs/>
              </w:rPr>
            </w:pPr>
            <w:r w:rsidRPr="00053D5F">
              <w:rPr>
                <w:rFonts w:ascii="Segoe UI" w:hAnsi="Segoe UI" w:cs="Segoe UI"/>
                <w:b/>
                <w:bCs/>
              </w:rPr>
              <w:lastRenderedPageBreak/>
              <w:t>Governor Observers</w:t>
            </w:r>
          </w:p>
        </w:tc>
        <w:tc>
          <w:tcPr>
            <w:tcW w:w="8280" w:type="dxa"/>
          </w:tcPr>
          <w:p w14:paraId="33AE9BCC" w14:textId="77777777" w:rsidR="009B4057" w:rsidRPr="00053D5F" w:rsidRDefault="009B4057" w:rsidP="00907C06">
            <w:pPr>
              <w:rPr>
                <w:rFonts w:ascii="Segoe UI" w:hAnsi="Segoe UI" w:cs="Segoe UI"/>
              </w:rPr>
            </w:pPr>
          </w:p>
        </w:tc>
      </w:tr>
      <w:tr w:rsidR="009B4057" w:rsidRPr="00053D5F" w14:paraId="1C03A31F" w14:textId="77777777" w:rsidTr="000F5691">
        <w:tc>
          <w:tcPr>
            <w:tcW w:w="2790" w:type="dxa"/>
          </w:tcPr>
          <w:p w14:paraId="0E8DA060" w14:textId="220936EF" w:rsidR="009B4057" w:rsidRPr="00053D5F" w:rsidRDefault="00C765D0" w:rsidP="00907C06">
            <w:pPr>
              <w:rPr>
                <w:rFonts w:ascii="Segoe UI" w:hAnsi="Segoe UI" w:cs="Segoe UI"/>
              </w:rPr>
            </w:pPr>
            <w:r w:rsidRPr="00053D5F">
              <w:rPr>
                <w:rFonts w:ascii="Segoe UI" w:hAnsi="Segoe UI" w:cs="Segoe UI"/>
              </w:rPr>
              <w:t>John Collins</w:t>
            </w:r>
          </w:p>
          <w:p w14:paraId="6A4E2B2F" w14:textId="584212CD" w:rsidR="009B4057" w:rsidRPr="00053D5F" w:rsidRDefault="00A2771E" w:rsidP="00907C06">
            <w:pPr>
              <w:rPr>
                <w:rFonts w:ascii="Segoe UI" w:hAnsi="Segoe UI" w:cs="Segoe UI"/>
              </w:rPr>
            </w:pPr>
            <w:r w:rsidRPr="00053D5F">
              <w:rPr>
                <w:rFonts w:ascii="Segoe UI" w:hAnsi="Segoe UI" w:cs="Segoe UI"/>
              </w:rPr>
              <w:t>Kate England</w:t>
            </w:r>
          </w:p>
          <w:p w14:paraId="53DB9FA3" w14:textId="04616BDB" w:rsidR="009B4057" w:rsidRPr="00053D5F" w:rsidRDefault="00A2771E" w:rsidP="00907C06">
            <w:pPr>
              <w:rPr>
                <w:rFonts w:ascii="Segoe UI" w:hAnsi="Segoe UI" w:cs="Segoe UI"/>
              </w:rPr>
            </w:pPr>
            <w:r w:rsidRPr="00053D5F">
              <w:rPr>
                <w:rFonts w:ascii="Segoe UI" w:hAnsi="Segoe UI" w:cs="Segoe UI"/>
              </w:rPr>
              <w:t>Christiana Kolade</w:t>
            </w:r>
          </w:p>
          <w:p w14:paraId="287350C8" w14:textId="1F73D152" w:rsidR="00B2495F" w:rsidRPr="00053D5F" w:rsidRDefault="00B2495F" w:rsidP="00907C06">
            <w:pPr>
              <w:rPr>
                <w:rFonts w:ascii="Segoe UI" w:hAnsi="Segoe UI" w:cs="Segoe UI"/>
              </w:rPr>
            </w:pPr>
            <w:r w:rsidRPr="00053D5F">
              <w:rPr>
                <w:rFonts w:ascii="Segoe UI" w:hAnsi="Segoe UI" w:cs="Segoe UI"/>
              </w:rPr>
              <w:t>Petr Neckar</w:t>
            </w:r>
          </w:p>
          <w:p w14:paraId="0BA56CA4" w14:textId="0BA48E77" w:rsidR="001C1D07" w:rsidRPr="00053D5F" w:rsidRDefault="001C1D07" w:rsidP="00907C06">
            <w:pPr>
              <w:rPr>
                <w:rFonts w:ascii="Segoe UI" w:hAnsi="Segoe UI" w:cs="Segoe UI"/>
              </w:rPr>
            </w:pPr>
            <w:r w:rsidRPr="00053D5F">
              <w:rPr>
                <w:rFonts w:ascii="Segoe UI" w:hAnsi="Segoe UI" w:cs="Segoe UI"/>
              </w:rPr>
              <w:t>Vicki Power</w:t>
            </w:r>
          </w:p>
          <w:p w14:paraId="2B8809D5" w14:textId="2FB4ACD0" w:rsidR="009B4057" w:rsidRPr="00053D5F" w:rsidRDefault="00A2771E" w:rsidP="00907C06">
            <w:pPr>
              <w:rPr>
                <w:rFonts w:ascii="Segoe UI" w:hAnsi="Segoe UI" w:cs="Segoe UI"/>
              </w:rPr>
            </w:pPr>
            <w:r w:rsidRPr="00053D5F">
              <w:rPr>
                <w:rFonts w:ascii="Segoe UI" w:hAnsi="Segoe UI" w:cs="Segoe UI"/>
              </w:rPr>
              <w:t>Graham Shelton</w:t>
            </w:r>
          </w:p>
        </w:tc>
        <w:tc>
          <w:tcPr>
            <w:tcW w:w="8280" w:type="dxa"/>
          </w:tcPr>
          <w:p w14:paraId="1CEDED26" w14:textId="11443546" w:rsidR="009B4057" w:rsidRPr="00053D5F" w:rsidRDefault="00244CFE" w:rsidP="00907C06">
            <w:pPr>
              <w:rPr>
                <w:rFonts w:ascii="Segoe UI" w:hAnsi="Segoe UI" w:cs="Segoe UI"/>
              </w:rPr>
            </w:pPr>
            <w:r w:rsidRPr="00053D5F">
              <w:rPr>
                <w:rFonts w:ascii="Segoe UI" w:hAnsi="Segoe UI" w:cs="Segoe UI"/>
              </w:rPr>
              <w:t>Patient: Carers</w:t>
            </w:r>
          </w:p>
          <w:p w14:paraId="6EAF8A31" w14:textId="44C6957A" w:rsidR="009B4057" w:rsidRPr="00053D5F" w:rsidRDefault="009C58AF" w:rsidP="00907C06">
            <w:pPr>
              <w:rPr>
                <w:rFonts w:ascii="Segoe UI" w:hAnsi="Segoe UI" w:cs="Segoe UI"/>
              </w:rPr>
            </w:pPr>
            <w:r w:rsidRPr="00053D5F">
              <w:rPr>
                <w:rFonts w:ascii="Segoe UI" w:hAnsi="Segoe UI" w:cs="Segoe UI"/>
              </w:rPr>
              <w:t>Patient: Carers</w:t>
            </w:r>
          </w:p>
          <w:p w14:paraId="5F556D44" w14:textId="479C3616" w:rsidR="009B4057" w:rsidRPr="00053D5F" w:rsidRDefault="009C58AF" w:rsidP="00907C06">
            <w:pPr>
              <w:rPr>
                <w:rFonts w:ascii="Segoe UI" w:hAnsi="Segoe UI" w:cs="Segoe UI"/>
              </w:rPr>
            </w:pPr>
            <w:r w:rsidRPr="00053D5F">
              <w:rPr>
                <w:rFonts w:ascii="Segoe UI" w:hAnsi="Segoe UI" w:cs="Segoe UI"/>
              </w:rPr>
              <w:t>Public: Buckinghamshire</w:t>
            </w:r>
          </w:p>
          <w:p w14:paraId="4ED3D224" w14:textId="306C4520" w:rsidR="009C58AF" w:rsidRPr="00053D5F" w:rsidRDefault="009C58AF" w:rsidP="00907C06">
            <w:pPr>
              <w:rPr>
                <w:rFonts w:ascii="Segoe UI" w:hAnsi="Segoe UI" w:cs="Segoe UI"/>
              </w:rPr>
            </w:pPr>
            <w:r w:rsidRPr="00053D5F">
              <w:rPr>
                <w:rFonts w:ascii="Segoe UI" w:hAnsi="Segoe UI" w:cs="Segoe UI"/>
              </w:rPr>
              <w:t>Staff: Specialised Services</w:t>
            </w:r>
          </w:p>
          <w:p w14:paraId="44A499FE" w14:textId="725396E3" w:rsidR="009C58AF" w:rsidRPr="00053D5F" w:rsidRDefault="009C58AF" w:rsidP="00907C06">
            <w:pPr>
              <w:rPr>
                <w:rFonts w:ascii="Segoe UI" w:hAnsi="Segoe UI" w:cs="Segoe UI"/>
              </w:rPr>
            </w:pPr>
            <w:r w:rsidRPr="00053D5F">
              <w:rPr>
                <w:rFonts w:ascii="Segoe UI" w:hAnsi="Segoe UI" w:cs="Segoe UI"/>
              </w:rPr>
              <w:t>Staff: Community Health Services Oxfordshire</w:t>
            </w:r>
          </w:p>
          <w:p w14:paraId="6B4DA018" w14:textId="18D682EE" w:rsidR="009B4057" w:rsidRPr="00053D5F" w:rsidRDefault="009C58AF" w:rsidP="00907C06">
            <w:pPr>
              <w:rPr>
                <w:rFonts w:ascii="Segoe UI" w:hAnsi="Segoe UI" w:cs="Segoe UI"/>
              </w:rPr>
            </w:pPr>
            <w:r w:rsidRPr="00053D5F">
              <w:rPr>
                <w:rFonts w:ascii="Segoe UI" w:hAnsi="Segoe UI" w:cs="Segoe UI"/>
              </w:rPr>
              <w:t>Appointed</w:t>
            </w:r>
            <w:r w:rsidR="00114893" w:rsidRPr="00053D5F">
              <w:rPr>
                <w:rFonts w:ascii="Segoe UI" w:hAnsi="Segoe UI" w:cs="Segoe UI"/>
              </w:rPr>
              <w:t xml:space="preserve"> Governor, representing </w:t>
            </w:r>
            <w:r w:rsidRPr="00053D5F">
              <w:rPr>
                <w:rFonts w:ascii="Segoe UI" w:hAnsi="Segoe UI" w:cs="Segoe UI"/>
              </w:rPr>
              <w:t>O</w:t>
            </w:r>
            <w:r w:rsidR="00114893" w:rsidRPr="00053D5F">
              <w:rPr>
                <w:rFonts w:ascii="Segoe UI" w:hAnsi="Segoe UI" w:cs="Segoe UI"/>
              </w:rPr>
              <w:t xml:space="preserve">xford </w:t>
            </w:r>
            <w:r w:rsidRPr="00053D5F">
              <w:rPr>
                <w:rFonts w:ascii="Segoe UI" w:hAnsi="Segoe UI" w:cs="Segoe UI"/>
              </w:rPr>
              <w:t>U</w:t>
            </w:r>
            <w:r w:rsidR="00114893" w:rsidRPr="00053D5F">
              <w:rPr>
                <w:rFonts w:ascii="Segoe UI" w:hAnsi="Segoe UI" w:cs="Segoe UI"/>
              </w:rPr>
              <w:t>niversity Hospitals NHS FT</w:t>
            </w:r>
          </w:p>
        </w:tc>
      </w:tr>
    </w:tbl>
    <w:p w14:paraId="3AB23701" w14:textId="01482424" w:rsidR="00B07811" w:rsidRDefault="00B07811" w:rsidP="00C749BE">
      <w:pPr>
        <w:rPr>
          <w:rFonts w:ascii="Segoe UI" w:eastAsia="Times New Roman" w:hAnsi="Segoe UI" w:cs="Segoe UI"/>
          <w:b/>
          <w:sz w:val="28"/>
          <w:szCs w:val="24"/>
          <w:lang w:val="en-US"/>
        </w:rPr>
      </w:pPr>
    </w:p>
    <w:tbl>
      <w:tblPr>
        <w:tblStyle w:val="TableGrid"/>
        <w:tblW w:w="10710" w:type="dxa"/>
        <w:tblInd w:w="-815" w:type="dxa"/>
        <w:tblLook w:val="04A0" w:firstRow="1" w:lastRow="0" w:firstColumn="1" w:lastColumn="0" w:noHBand="0" w:noVBand="1"/>
      </w:tblPr>
      <w:tblGrid>
        <w:gridCol w:w="900"/>
        <w:gridCol w:w="9000"/>
        <w:gridCol w:w="810"/>
      </w:tblGrid>
      <w:tr w:rsidR="004224CB" w:rsidRPr="00457A1F" w14:paraId="40641089" w14:textId="77777777" w:rsidTr="00114893">
        <w:tc>
          <w:tcPr>
            <w:tcW w:w="900" w:type="dxa"/>
          </w:tcPr>
          <w:p w14:paraId="1C987810" w14:textId="77777777" w:rsidR="00E8220F" w:rsidRPr="00457A1F" w:rsidRDefault="003B33FD" w:rsidP="00CB34CD">
            <w:pPr>
              <w:rPr>
                <w:rFonts w:ascii="Segoe UI" w:hAnsi="Segoe UI" w:cs="Segoe UI"/>
                <w:b/>
                <w:bCs/>
              </w:rPr>
            </w:pPr>
            <w:r w:rsidRPr="00457A1F">
              <w:rPr>
                <w:rFonts w:ascii="Segoe UI" w:hAnsi="Segoe UI" w:cs="Segoe UI"/>
                <w:b/>
                <w:bCs/>
              </w:rPr>
              <w:t>BOD</w:t>
            </w:r>
          </w:p>
          <w:p w14:paraId="4B2F357E" w14:textId="55E95AB7" w:rsidR="00AE6071" w:rsidRPr="00457A1F" w:rsidRDefault="00431DFC" w:rsidP="00CB34CD">
            <w:pPr>
              <w:rPr>
                <w:rFonts w:ascii="Segoe UI" w:hAnsi="Segoe UI" w:cs="Segoe UI"/>
                <w:b/>
                <w:bCs/>
              </w:rPr>
            </w:pPr>
            <w:r w:rsidRPr="00457A1F">
              <w:rPr>
                <w:rFonts w:ascii="Segoe UI" w:hAnsi="Segoe UI" w:cs="Segoe UI"/>
                <w:b/>
                <w:bCs/>
              </w:rPr>
              <w:t>01/23</w:t>
            </w:r>
          </w:p>
          <w:p w14:paraId="391EE68B" w14:textId="3E0B1B9D" w:rsidR="003B33FD" w:rsidRPr="00457A1F" w:rsidRDefault="00C13873" w:rsidP="00CB34CD">
            <w:pPr>
              <w:rPr>
                <w:rFonts w:ascii="Segoe UI" w:hAnsi="Segoe UI" w:cs="Segoe UI"/>
              </w:rPr>
            </w:pPr>
            <w:r w:rsidRPr="00457A1F">
              <w:rPr>
                <w:rFonts w:ascii="Segoe UI" w:hAnsi="Segoe UI" w:cs="Segoe UI"/>
              </w:rPr>
              <w:t>a</w:t>
            </w:r>
          </w:p>
          <w:p w14:paraId="38A0D652" w14:textId="0D4AE9B9" w:rsidR="0065184A" w:rsidRPr="00457A1F" w:rsidRDefault="0065184A" w:rsidP="00CB34CD">
            <w:pPr>
              <w:rPr>
                <w:rFonts w:ascii="Segoe UI" w:hAnsi="Segoe UI" w:cs="Segoe UI"/>
              </w:rPr>
            </w:pPr>
          </w:p>
          <w:p w14:paraId="0C4A5057" w14:textId="39547869" w:rsidR="004256E6" w:rsidRPr="00457A1F" w:rsidRDefault="004256E6" w:rsidP="00CB34CD">
            <w:pPr>
              <w:rPr>
                <w:rFonts w:ascii="Segoe UI" w:hAnsi="Segoe UI" w:cs="Segoe UI"/>
              </w:rPr>
            </w:pPr>
          </w:p>
          <w:p w14:paraId="5124F987" w14:textId="77777777" w:rsidR="000C04C6" w:rsidRPr="00457A1F" w:rsidRDefault="000C04C6" w:rsidP="00CB34CD">
            <w:pPr>
              <w:rPr>
                <w:rFonts w:ascii="Segoe UI" w:hAnsi="Segoe UI" w:cs="Segoe UI"/>
              </w:rPr>
            </w:pPr>
          </w:p>
          <w:p w14:paraId="2F107247" w14:textId="42400B8A" w:rsidR="0065184A" w:rsidRPr="00457A1F" w:rsidRDefault="0065184A" w:rsidP="00CB34CD">
            <w:pPr>
              <w:rPr>
                <w:rFonts w:ascii="Segoe UI" w:hAnsi="Segoe UI" w:cs="Segoe UI"/>
              </w:rPr>
            </w:pPr>
            <w:r w:rsidRPr="00457A1F">
              <w:rPr>
                <w:rFonts w:ascii="Segoe UI" w:hAnsi="Segoe UI" w:cs="Segoe UI"/>
              </w:rPr>
              <w:t>b</w:t>
            </w:r>
          </w:p>
          <w:p w14:paraId="2E0796DC" w14:textId="743334B5" w:rsidR="00D72119" w:rsidRPr="00457A1F" w:rsidRDefault="00D72119" w:rsidP="00CB34CD">
            <w:pPr>
              <w:rPr>
                <w:rFonts w:ascii="Segoe UI" w:hAnsi="Segoe UI" w:cs="Segoe UI"/>
              </w:rPr>
            </w:pPr>
          </w:p>
          <w:p w14:paraId="02DBEDE2" w14:textId="77777777" w:rsidR="00DA2E95" w:rsidRPr="00457A1F" w:rsidRDefault="00DA2E95" w:rsidP="00CB34CD">
            <w:pPr>
              <w:rPr>
                <w:rFonts w:ascii="Segoe UI" w:hAnsi="Segoe UI" w:cs="Segoe UI"/>
              </w:rPr>
            </w:pPr>
          </w:p>
          <w:p w14:paraId="4A2F2670" w14:textId="0DE26C1C" w:rsidR="00D72119" w:rsidRPr="00457A1F" w:rsidRDefault="00D72119" w:rsidP="00CB34CD">
            <w:pPr>
              <w:rPr>
                <w:rFonts w:ascii="Segoe UI" w:hAnsi="Segoe UI" w:cs="Segoe UI"/>
              </w:rPr>
            </w:pPr>
            <w:r w:rsidRPr="00457A1F">
              <w:rPr>
                <w:rFonts w:ascii="Segoe UI" w:hAnsi="Segoe UI" w:cs="Segoe UI"/>
              </w:rPr>
              <w:t>c</w:t>
            </w:r>
          </w:p>
          <w:p w14:paraId="75768B0E" w14:textId="50BF8D68" w:rsidR="00DE2019" w:rsidRPr="00457A1F" w:rsidRDefault="00DE2019" w:rsidP="00CB34CD">
            <w:pPr>
              <w:rPr>
                <w:rFonts w:ascii="Segoe UI" w:hAnsi="Segoe UI" w:cs="Segoe UI"/>
              </w:rPr>
            </w:pPr>
          </w:p>
        </w:tc>
        <w:tc>
          <w:tcPr>
            <w:tcW w:w="9000" w:type="dxa"/>
          </w:tcPr>
          <w:p w14:paraId="705B0880" w14:textId="54F88FCC" w:rsidR="00E8220F" w:rsidRPr="00457A1F" w:rsidRDefault="003B33FD" w:rsidP="00ED1EAF">
            <w:pPr>
              <w:jc w:val="both"/>
              <w:rPr>
                <w:rFonts w:ascii="Segoe UI" w:hAnsi="Segoe UI" w:cs="Segoe UI"/>
                <w:b/>
                <w:bCs/>
              </w:rPr>
            </w:pPr>
            <w:r w:rsidRPr="00457A1F">
              <w:rPr>
                <w:rFonts w:ascii="Segoe UI" w:hAnsi="Segoe UI" w:cs="Segoe UI"/>
                <w:b/>
                <w:bCs/>
              </w:rPr>
              <w:t>Welcome</w:t>
            </w:r>
            <w:r w:rsidR="003F75F4" w:rsidRPr="00457A1F">
              <w:rPr>
                <w:rFonts w:ascii="Segoe UI" w:hAnsi="Segoe UI" w:cs="Segoe UI"/>
                <w:b/>
                <w:bCs/>
              </w:rPr>
              <w:t xml:space="preserve">, #Hellomynameis </w:t>
            </w:r>
            <w:r w:rsidRPr="00457A1F">
              <w:rPr>
                <w:rFonts w:ascii="Segoe UI" w:hAnsi="Segoe UI" w:cs="Segoe UI"/>
                <w:b/>
                <w:bCs/>
              </w:rPr>
              <w:t>and Apologies for Absence</w:t>
            </w:r>
          </w:p>
          <w:p w14:paraId="208C6F09" w14:textId="77777777" w:rsidR="003B33FD" w:rsidRPr="00457A1F" w:rsidRDefault="003B33FD" w:rsidP="00ED1EAF">
            <w:pPr>
              <w:jc w:val="both"/>
              <w:rPr>
                <w:rFonts w:ascii="Segoe UI" w:hAnsi="Segoe UI" w:cs="Segoe UI"/>
                <w:b/>
                <w:bCs/>
              </w:rPr>
            </w:pPr>
          </w:p>
          <w:p w14:paraId="3DD8911C" w14:textId="29FF5E64" w:rsidR="009057AF" w:rsidRPr="00457A1F" w:rsidRDefault="009057AF" w:rsidP="00ED1EAF">
            <w:pPr>
              <w:jc w:val="both"/>
              <w:rPr>
                <w:rFonts w:ascii="Segoe UI" w:hAnsi="Segoe UI" w:cs="Segoe UI"/>
              </w:rPr>
            </w:pPr>
            <w:r w:rsidRPr="00457A1F">
              <w:rPr>
                <w:rFonts w:ascii="Segoe UI" w:hAnsi="Segoe UI" w:cs="Segoe UI"/>
              </w:rPr>
              <w:t>The Trust Chair welcomed</w:t>
            </w:r>
            <w:r w:rsidR="00465CD5" w:rsidRPr="00457A1F">
              <w:rPr>
                <w:rFonts w:ascii="Segoe UI" w:hAnsi="Segoe UI" w:cs="Segoe UI"/>
              </w:rPr>
              <w:t xml:space="preserve"> </w:t>
            </w:r>
            <w:r w:rsidR="004D0DA1" w:rsidRPr="00457A1F">
              <w:rPr>
                <w:rFonts w:ascii="Segoe UI" w:hAnsi="Segoe UI" w:cs="Segoe UI"/>
              </w:rPr>
              <w:t xml:space="preserve">members of the </w:t>
            </w:r>
            <w:r w:rsidR="00465CD5" w:rsidRPr="00457A1F">
              <w:rPr>
                <w:rFonts w:ascii="Segoe UI" w:hAnsi="Segoe UI" w:cs="Segoe UI"/>
              </w:rPr>
              <w:t xml:space="preserve">Board </w:t>
            </w:r>
            <w:r w:rsidR="00303780" w:rsidRPr="00457A1F">
              <w:rPr>
                <w:rFonts w:ascii="Segoe UI" w:hAnsi="Segoe UI" w:cs="Segoe UI"/>
              </w:rPr>
              <w:t>p</w:t>
            </w:r>
            <w:r w:rsidR="00465CD5" w:rsidRPr="00457A1F">
              <w:rPr>
                <w:rFonts w:ascii="Segoe UI" w:hAnsi="Segoe UI" w:cs="Segoe UI"/>
              </w:rPr>
              <w:t>resent</w:t>
            </w:r>
            <w:r w:rsidR="00E758A9" w:rsidRPr="00457A1F">
              <w:rPr>
                <w:rFonts w:ascii="Segoe UI" w:hAnsi="Segoe UI" w:cs="Segoe UI"/>
              </w:rPr>
              <w:t xml:space="preserve"> </w:t>
            </w:r>
            <w:r w:rsidR="008A21C2" w:rsidRPr="00457A1F">
              <w:rPr>
                <w:rFonts w:ascii="Segoe UI" w:hAnsi="Segoe UI" w:cs="Segoe UI"/>
              </w:rPr>
              <w:t xml:space="preserve">and </w:t>
            </w:r>
            <w:r w:rsidR="00CE6C50" w:rsidRPr="00457A1F">
              <w:rPr>
                <w:rFonts w:ascii="Segoe UI" w:hAnsi="Segoe UI" w:cs="Segoe UI"/>
              </w:rPr>
              <w:t>staff, governors and observing members of the public</w:t>
            </w:r>
            <w:r w:rsidR="00EA1AEF" w:rsidRPr="00457A1F">
              <w:rPr>
                <w:rFonts w:ascii="Segoe UI" w:hAnsi="Segoe UI" w:cs="Segoe UI"/>
              </w:rPr>
              <w:t xml:space="preserve">. </w:t>
            </w:r>
            <w:r w:rsidR="00834C93" w:rsidRPr="00457A1F">
              <w:rPr>
                <w:rFonts w:ascii="Segoe UI" w:hAnsi="Segoe UI" w:cs="Segoe UI"/>
              </w:rPr>
              <w:t xml:space="preserve"> </w:t>
            </w:r>
            <w:r w:rsidR="000C04C6" w:rsidRPr="00457A1F">
              <w:rPr>
                <w:rFonts w:ascii="Segoe UI" w:hAnsi="Segoe UI" w:cs="Segoe UI"/>
              </w:rPr>
              <w:t xml:space="preserve">The Board </w:t>
            </w:r>
            <w:r w:rsidR="000B1E4B" w:rsidRPr="00457A1F">
              <w:rPr>
                <w:rFonts w:ascii="Segoe UI" w:hAnsi="Segoe UI" w:cs="Segoe UI"/>
              </w:rPr>
              <w:t xml:space="preserve">and those in attendance at the </w:t>
            </w:r>
            <w:r w:rsidR="00DA4ED1" w:rsidRPr="00457A1F">
              <w:rPr>
                <w:rFonts w:ascii="Segoe UI" w:hAnsi="Segoe UI" w:cs="Segoe UI"/>
              </w:rPr>
              <w:t xml:space="preserve">start of the </w:t>
            </w:r>
            <w:r w:rsidR="000B1E4B" w:rsidRPr="00457A1F">
              <w:rPr>
                <w:rFonts w:ascii="Segoe UI" w:hAnsi="Segoe UI" w:cs="Segoe UI"/>
              </w:rPr>
              <w:t xml:space="preserve">meeting </w:t>
            </w:r>
            <w:r w:rsidR="000C04C6" w:rsidRPr="00457A1F">
              <w:rPr>
                <w:rFonts w:ascii="Segoe UI" w:hAnsi="Segoe UI" w:cs="Segoe UI"/>
              </w:rPr>
              <w:t xml:space="preserve">introduced themselves </w:t>
            </w:r>
            <w:r w:rsidR="00E76D7B" w:rsidRPr="00457A1F">
              <w:rPr>
                <w:rFonts w:ascii="Segoe UI" w:hAnsi="Segoe UI" w:cs="Segoe UI"/>
              </w:rPr>
              <w:t>(#Hellomynameis)</w:t>
            </w:r>
            <w:r w:rsidR="000C04C6" w:rsidRPr="00457A1F">
              <w:rPr>
                <w:rFonts w:ascii="Segoe UI" w:hAnsi="Segoe UI" w:cs="Segoe UI"/>
              </w:rPr>
              <w:t xml:space="preserve">. </w:t>
            </w:r>
          </w:p>
          <w:p w14:paraId="44D4E5FD" w14:textId="3687F593" w:rsidR="00B552B7" w:rsidRPr="00457A1F" w:rsidRDefault="00B552B7" w:rsidP="00ED1EAF">
            <w:pPr>
              <w:jc w:val="both"/>
              <w:rPr>
                <w:rFonts w:ascii="Segoe UI" w:hAnsi="Segoe UI" w:cs="Segoe UI"/>
                <w:highlight w:val="yellow"/>
              </w:rPr>
            </w:pPr>
          </w:p>
          <w:p w14:paraId="33C9717B" w14:textId="7BB35037" w:rsidR="0004420B" w:rsidRPr="00457A1F" w:rsidRDefault="006C7EA8" w:rsidP="00ED1EAF">
            <w:pPr>
              <w:jc w:val="both"/>
              <w:rPr>
                <w:rFonts w:ascii="Segoe UI" w:hAnsi="Segoe UI" w:cs="Segoe UI"/>
              </w:rPr>
            </w:pPr>
            <w:r w:rsidRPr="00457A1F">
              <w:rPr>
                <w:rFonts w:ascii="Segoe UI" w:hAnsi="Segoe UI" w:cs="Segoe UI"/>
              </w:rPr>
              <w:t>A</w:t>
            </w:r>
            <w:r w:rsidR="000111F3" w:rsidRPr="00457A1F">
              <w:rPr>
                <w:rFonts w:ascii="Segoe UI" w:hAnsi="Segoe UI" w:cs="Segoe UI"/>
              </w:rPr>
              <w:t>pologies for absence</w:t>
            </w:r>
            <w:r w:rsidRPr="00457A1F">
              <w:rPr>
                <w:rFonts w:ascii="Segoe UI" w:hAnsi="Segoe UI" w:cs="Segoe UI"/>
              </w:rPr>
              <w:t xml:space="preserve"> were received from</w:t>
            </w:r>
            <w:r w:rsidR="00F33046" w:rsidRPr="00457A1F">
              <w:rPr>
                <w:rFonts w:ascii="Segoe UI" w:hAnsi="Segoe UI" w:cs="Segoe UI"/>
              </w:rPr>
              <w:t xml:space="preserve">: </w:t>
            </w:r>
            <w:r w:rsidR="00331386" w:rsidRPr="00457A1F">
              <w:rPr>
                <w:rFonts w:ascii="Segoe UI" w:hAnsi="Segoe UI" w:cs="Segoe UI"/>
              </w:rPr>
              <w:t xml:space="preserve">(i) </w:t>
            </w:r>
            <w:r w:rsidR="001275D6" w:rsidRPr="001275D6">
              <w:rPr>
                <w:rFonts w:ascii="Segoe UI" w:hAnsi="Segoe UI" w:cs="Segoe UI"/>
              </w:rPr>
              <w:t xml:space="preserve">Chris Hurst, Non-Executive Director; and (ii) Martyn Ward, Executive Director for Digital &amp; Transformation.  </w:t>
            </w:r>
          </w:p>
          <w:p w14:paraId="02E50026" w14:textId="26437445" w:rsidR="00D72119" w:rsidRPr="00457A1F" w:rsidRDefault="00D72119" w:rsidP="00ED1EAF">
            <w:pPr>
              <w:jc w:val="both"/>
              <w:rPr>
                <w:rFonts w:ascii="Segoe UI" w:hAnsi="Segoe UI" w:cs="Segoe UI"/>
              </w:rPr>
            </w:pPr>
          </w:p>
          <w:p w14:paraId="52044FA1" w14:textId="77777777" w:rsidR="00D00EBB" w:rsidRPr="00457A1F" w:rsidRDefault="00D00EBB" w:rsidP="00D00EBB">
            <w:pPr>
              <w:jc w:val="both"/>
              <w:rPr>
                <w:rFonts w:ascii="Segoe UI" w:hAnsi="Segoe UI" w:cs="Segoe UI"/>
              </w:rPr>
            </w:pPr>
            <w:r w:rsidRPr="00457A1F">
              <w:rPr>
                <w:rFonts w:ascii="Segoe UI" w:hAnsi="Segoe UI" w:cs="Segoe UI"/>
              </w:rPr>
              <w:t xml:space="preserve">The Trust Chair noted that the meeting in public would be followed by a private session of the Board, in order to transact confidential items, but he would as </w:t>
            </w:r>
            <w:proofErr w:type="gramStart"/>
            <w:r w:rsidRPr="00457A1F">
              <w:rPr>
                <w:rFonts w:ascii="Segoe UI" w:hAnsi="Segoe UI" w:cs="Segoe UI"/>
              </w:rPr>
              <w:t>usual</w:t>
            </w:r>
            <w:proofErr w:type="gramEnd"/>
            <w:r w:rsidRPr="00457A1F">
              <w:rPr>
                <w:rFonts w:ascii="Segoe UI" w:hAnsi="Segoe UI" w:cs="Segoe UI"/>
              </w:rPr>
              <w:t xml:space="preserve"> provide an update to the Lead Governor afterwards.</w:t>
            </w:r>
          </w:p>
          <w:p w14:paraId="5FC19DFB" w14:textId="4A53A11C" w:rsidR="003B33FD" w:rsidRPr="00457A1F" w:rsidRDefault="00E76D7B" w:rsidP="00ED1EAF">
            <w:pPr>
              <w:jc w:val="both"/>
              <w:rPr>
                <w:rFonts w:ascii="Segoe UI" w:hAnsi="Segoe UI" w:cs="Segoe UI"/>
              </w:rPr>
            </w:pPr>
            <w:r w:rsidRPr="00457A1F">
              <w:rPr>
                <w:rFonts w:ascii="Segoe UI" w:hAnsi="Segoe UI" w:cs="Segoe UI"/>
              </w:rPr>
              <w:t xml:space="preserve"> </w:t>
            </w:r>
          </w:p>
        </w:tc>
        <w:tc>
          <w:tcPr>
            <w:tcW w:w="810" w:type="dxa"/>
          </w:tcPr>
          <w:p w14:paraId="21D696CE" w14:textId="77777777" w:rsidR="00E8220F" w:rsidRPr="00457A1F" w:rsidRDefault="00E8220F" w:rsidP="00CB34CD">
            <w:pPr>
              <w:rPr>
                <w:rFonts w:ascii="Segoe UI" w:hAnsi="Segoe UI" w:cs="Segoe UI"/>
              </w:rPr>
            </w:pPr>
          </w:p>
        </w:tc>
      </w:tr>
      <w:tr w:rsidR="00BD7E0F" w:rsidRPr="00457A1F" w14:paraId="2F2A6576" w14:textId="77777777" w:rsidTr="00114893">
        <w:tc>
          <w:tcPr>
            <w:tcW w:w="900" w:type="dxa"/>
          </w:tcPr>
          <w:p w14:paraId="631F4EA5" w14:textId="77777777" w:rsidR="00BD7E0F" w:rsidRPr="00457A1F" w:rsidRDefault="00CE198E" w:rsidP="00CB34CD">
            <w:pPr>
              <w:rPr>
                <w:rFonts w:ascii="Segoe UI" w:hAnsi="Segoe UI" w:cs="Segoe UI"/>
                <w:b/>
                <w:bCs/>
              </w:rPr>
            </w:pPr>
            <w:r w:rsidRPr="00457A1F">
              <w:rPr>
                <w:rFonts w:ascii="Segoe UI" w:hAnsi="Segoe UI" w:cs="Segoe UI"/>
                <w:b/>
                <w:bCs/>
              </w:rPr>
              <w:t>BOD</w:t>
            </w:r>
          </w:p>
          <w:p w14:paraId="3D367422" w14:textId="119575A4" w:rsidR="00CE198E" w:rsidRPr="00457A1F" w:rsidRDefault="00431DFC" w:rsidP="00CB34CD">
            <w:pPr>
              <w:rPr>
                <w:rFonts w:ascii="Segoe UI" w:hAnsi="Segoe UI" w:cs="Segoe UI"/>
                <w:b/>
                <w:bCs/>
              </w:rPr>
            </w:pPr>
            <w:r w:rsidRPr="00457A1F">
              <w:rPr>
                <w:rFonts w:ascii="Segoe UI" w:hAnsi="Segoe UI" w:cs="Segoe UI"/>
                <w:b/>
                <w:bCs/>
              </w:rPr>
              <w:t>02/23</w:t>
            </w:r>
          </w:p>
          <w:p w14:paraId="3253E3A4" w14:textId="77777777" w:rsidR="00460EEF" w:rsidRPr="00457A1F" w:rsidRDefault="00460EEF" w:rsidP="00CB34CD">
            <w:pPr>
              <w:rPr>
                <w:rFonts w:ascii="Segoe UI" w:hAnsi="Segoe UI" w:cs="Segoe UI"/>
              </w:rPr>
            </w:pPr>
            <w:r w:rsidRPr="00457A1F">
              <w:rPr>
                <w:rFonts w:ascii="Segoe UI" w:hAnsi="Segoe UI" w:cs="Segoe UI"/>
              </w:rPr>
              <w:t>a</w:t>
            </w:r>
          </w:p>
          <w:p w14:paraId="513B9DE0" w14:textId="77777777" w:rsidR="00460EEF" w:rsidRPr="00457A1F" w:rsidRDefault="00460EEF" w:rsidP="00CB34CD">
            <w:pPr>
              <w:rPr>
                <w:rFonts w:ascii="Segoe UI" w:hAnsi="Segoe UI" w:cs="Segoe UI"/>
              </w:rPr>
            </w:pPr>
          </w:p>
          <w:p w14:paraId="4E4B9F7A" w14:textId="77777777" w:rsidR="00460EEF" w:rsidRPr="00457A1F" w:rsidRDefault="00460EEF" w:rsidP="00CB34CD">
            <w:pPr>
              <w:rPr>
                <w:rFonts w:ascii="Segoe UI" w:hAnsi="Segoe UI" w:cs="Segoe UI"/>
              </w:rPr>
            </w:pPr>
          </w:p>
          <w:p w14:paraId="048A180D" w14:textId="77777777" w:rsidR="00460EEF" w:rsidRPr="00457A1F" w:rsidRDefault="00460EEF" w:rsidP="00CB34CD">
            <w:pPr>
              <w:rPr>
                <w:rFonts w:ascii="Segoe UI" w:hAnsi="Segoe UI" w:cs="Segoe UI"/>
              </w:rPr>
            </w:pPr>
          </w:p>
          <w:p w14:paraId="08BF55BD" w14:textId="77777777" w:rsidR="00460EEF" w:rsidRPr="00457A1F" w:rsidRDefault="00460EEF" w:rsidP="00CB34CD">
            <w:pPr>
              <w:rPr>
                <w:rFonts w:ascii="Segoe UI" w:hAnsi="Segoe UI" w:cs="Segoe UI"/>
              </w:rPr>
            </w:pPr>
          </w:p>
          <w:p w14:paraId="18A494BD" w14:textId="77777777" w:rsidR="00460EEF" w:rsidRPr="00457A1F" w:rsidRDefault="00460EEF" w:rsidP="00CB34CD">
            <w:pPr>
              <w:rPr>
                <w:rFonts w:ascii="Segoe UI" w:hAnsi="Segoe UI" w:cs="Segoe UI"/>
              </w:rPr>
            </w:pPr>
          </w:p>
          <w:p w14:paraId="2DF0943A" w14:textId="0D8B5C89" w:rsidR="00651A00" w:rsidRDefault="00651A00" w:rsidP="00CB34CD">
            <w:pPr>
              <w:rPr>
                <w:rFonts w:ascii="Segoe UI" w:hAnsi="Segoe UI" w:cs="Segoe UI"/>
              </w:rPr>
            </w:pPr>
          </w:p>
          <w:p w14:paraId="3669BBC7" w14:textId="77777777" w:rsidR="00BA2636" w:rsidRPr="00457A1F" w:rsidRDefault="00BA2636" w:rsidP="00CB34CD">
            <w:pPr>
              <w:rPr>
                <w:rFonts w:ascii="Segoe UI" w:hAnsi="Segoe UI" w:cs="Segoe UI"/>
              </w:rPr>
            </w:pPr>
          </w:p>
          <w:p w14:paraId="2174BC76" w14:textId="312AF5C3" w:rsidR="00711D17" w:rsidRPr="00457A1F" w:rsidRDefault="00DF2F77" w:rsidP="00CB34CD">
            <w:pPr>
              <w:rPr>
                <w:rFonts w:ascii="Segoe UI" w:hAnsi="Segoe UI" w:cs="Segoe UI"/>
              </w:rPr>
            </w:pPr>
            <w:r w:rsidRPr="00457A1F">
              <w:rPr>
                <w:rFonts w:ascii="Segoe UI" w:hAnsi="Segoe UI" w:cs="Segoe UI"/>
              </w:rPr>
              <w:t>b</w:t>
            </w:r>
          </w:p>
          <w:p w14:paraId="3378C5B9" w14:textId="300A35A0" w:rsidR="00711D17" w:rsidRPr="00457A1F" w:rsidRDefault="00711D17" w:rsidP="00CB34CD">
            <w:pPr>
              <w:rPr>
                <w:rFonts w:ascii="Segoe UI" w:hAnsi="Segoe UI" w:cs="Segoe UI"/>
              </w:rPr>
            </w:pPr>
          </w:p>
          <w:p w14:paraId="12B7FDAA" w14:textId="00BBF33F" w:rsidR="00984F61" w:rsidRPr="00457A1F" w:rsidRDefault="00984F61" w:rsidP="00CB34CD">
            <w:pPr>
              <w:rPr>
                <w:rFonts w:ascii="Segoe UI" w:hAnsi="Segoe UI" w:cs="Segoe UI"/>
              </w:rPr>
            </w:pPr>
          </w:p>
          <w:p w14:paraId="456F6E5C" w14:textId="5EE99B49" w:rsidR="001E2971" w:rsidRPr="00457A1F" w:rsidRDefault="001E2971" w:rsidP="00CB34CD">
            <w:pPr>
              <w:rPr>
                <w:rFonts w:ascii="Segoe UI" w:hAnsi="Segoe UI" w:cs="Segoe UI"/>
              </w:rPr>
            </w:pPr>
          </w:p>
          <w:p w14:paraId="42F718FC" w14:textId="1C8650BE" w:rsidR="001E2971" w:rsidRPr="00457A1F" w:rsidRDefault="001E2971" w:rsidP="00CB34CD">
            <w:pPr>
              <w:rPr>
                <w:rFonts w:ascii="Segoe UI" w:hAnsi="Segoe UI" w:cs="Segoe UI"/>
              </w:rPr>
            </w:pPr>
          </w:p>
          <w:p w14:paraId="67D450A7" w14:textId="57270962" w:rsidR="001E2971" w:rsidRPr="00457A1F" w:rsidRDefault="001E2971" w:rsidP="00CB34CD">
            <w:pPr>
              <w:rPr>
                <w:rFonts w:ascii="Segoe UI" w:hAnsi="Segoe UI" w:cs="Segoe UI"/>
              </w:rPr>
            </w:pPr>
          </w:p>
          <w:p w14:paraId="0F9FD1F7" w14:textId="0146B0A6" w:rsidR="001E2971" w:rsidRPr="00457A1F" w:rsidRDefault="001E2971" w:rsidP="00CB34CD">
            <w:pPr>
              <w:rPr>
                <w:rFonts w:ascii="Segoe UI" w:hAnsi="Segoe UI" w:cs="Segoe UI"/>
              </w:rPr>
            </w:pPr>
          </w:p>
          <w:p w14:paraId="0FF38176" w14:textId="0BBA4558" w:rsidR="001E2971" w:rsidRPr="00457A1F" w:rsidRDefault="001E2971" w:rsidP="00CB34CD">
            <w:pPr>
              <w:rPr>
                <w:rFonts w:ascii="Segoe UI" w:hAnsi="Segoe UI" w:cs="Segoe UI"/>
              </w:rPr>
            </w:pPr>
          </w:p>
          <w:p w14:paraId="0402E5CD" w14:textId="7E36945E" w:rsidR="001E2971" w:rsidRPr="00457A1F" w:rsidRDefault="001E2971" w:rsidP="00CB34CD">
            <w:pPr>
              <w:rPr>
                <w:rFonts w:ascii="Segoe UI" w:hAnsi="Segoe UI" w:cs="Segoe UI"/>
              </w:rPr>
            </w:pPr>
          </w:p>
          <w:p w14:paraId="0EE6C6C3" w14:textId="4663D239" w:rsidR="001E2971" w:rsidRPr="00457A1F" w:rsidRDefault="001E2971" w:rsidP="00CB34CD">
            <w:pPr>
              <w:rPr>
                <w:rFonts w:ascii="Segoe UI" w:hAnsi="Segoe UI" w:cs="Segoe UI"/>
              </w:rPr>
            </w:pPr>
          </w:p>
          <w:p w14:paraId="7E84B510" w14:textId="44231748" w:rsidR="001E2971" w:rsidRPr="00457A1F" w:rsidRDefault="001E2971" w:rsidP="00CB34CD">
            <w:pPr>
              <w:rPr>
                <w:rFonts w:ascii="Segoe UI" w:hAnsi="Segoe UI" w:cs="Segoe UI"/>
              </w:rPr>
            </w:pPr>
          </w:p>
          <w:p w14:paraId="3CB2AF16" w14:textId="2DF3A414" w:rsidR="001E2971" w:rsidRPr="00457A1F" w:rsidRDefault="001E2971" w:rsidP="00CB34CD">
            <w:pPr>
              <w:rPr>
                <w:rFonts w:ascii="Segoe UI" w:hAnsi="Segoe UI" w:cs="Segoe UI"/>
              </w:rPr>
            </w:pPr>
          </w:p>
          <w:p w14:paraId="76EA58DF" w14:textId="17605967" w:rsidR="001E2971" w:rsidRPr="00457A1F" w:rsidRDefault="001E2971" w:rsidP="00CB34CD">
            <w:pPr>
              <w:rPr>
                <w:rFonts w:ascii="Segoe UI" w:hAnsi="Segoe UI" w:cs="Segoe UI"/>
              </w:rPr>
            </w:pPr>
          </w:p>
          <w:p w14:paraId="44023A43" w14:textId="3E635FA0" w:rsidR="001E2971" w:rsidRPr="00457A1F" w:rsidRDefault="001E2971" w:rsidP="00CB34CD">
            <w:pPr>
              <w:rPr>
                <w:rFonts w:ascii="Segoe UI" w:hAnsi="Segoe UI" w:cs="Segoe UI"/>
              </w:rPr>
            </w:pPr>
            <w:r w:rsidRPr="00457A1F">
              <w:rPr>
                <w:rFonts w:ascii="Segoe UI" w:hAnsi="Segoe UI" w:cs="Segoe UI"/>
              </w:rPr>
              <w:t>c</w:t>
            </w:r>
          </w:p>
          <w:p w14:paraId="05585851" w14:textId="2940D113" w:rsidR="00DC73E0" w:rsidRPr="00457A1F" w:rsidRDefault="00DC73E0" w:rsidP="00CB34CD">
            <w:pPr>
              <w:rPr>
                <w:rFonts w:ascii="Segoe UI" w:hAnsi="Segoe UI" w:cs="Segoe UI"/>
              </w:rPr>
            </w:pPr>
          </w:p>
          <w:p w14:paraId="021FD3FF" w14:textId="38F54F29" w:rsidR="00DC73E0" w:rsidRDefault="00DC73E0" w:rsidP="00CB34CD">
            <w:pPr>
              <w:rPr>
                <w:rFonts w:ascii="Segoe UI" w:hAnsi="Segoe UI" w:cs="Segoe UI"/>
              </w:rPr>
            </w:pPr>
          </w:p>
          <w:p w14:paraId="35EAA200" w14:textId="77777777" w:rsidR="00244402" w:rsidRPr="00457A1F" w:rsidRDefault="00244402" w:rsidP="00CB34CD">
            <w:pPr>
              <w:rPr>
                <w:rFonts w:ascii="Segoe UI" w:hAnsi="Segoe UI" w:cs="Segoe UI"/>
              </w:rPr>
            </w:pPr>
          </w:p>
          <w:p w14:paraId="21E79906" w14:textId="4CE6322D" w:rsidR="00DC73E0" w:rsidRPr="00457A1F" w:rsidRDefault="00DC73E0" w:rsidP="00CB34CD">
            <w:pPr>
              <w:rPr>
                <w:rFonts w:ascii="Segoe UI" w:hAnsi="Segoe UI" w:cs="Segoe UI"/>
              </w:rPr>
            </w:pPr>
          </w:p>
          <w:p w14:paraId="361FCEA0" w14:textId="1A9A1E6A" w:rsidR="00DC73E0" w:rsidRPr="00457A1F" w:rsidRDefault="00DC73E0" w:rsidP="00CB34CD">
            <w:pPr>
              <w:rPr>
                <w:rFonts w:ascii="Segoe UI" w:hAnsi="Segoe UI" w:cs="Segoe UI"/>
              </w:rPr>
            </w:pPr>
            <w:r w:rsidRPr="00457A1F">
              <w:rPr>
                <w:rFonts w:ascii="Segoe UI" w:hAnsi="Segoe UI" w:cs="Segoe UI"/>
              </w:rPr>
              <w:t>d</w:t>
            </w:r>
          </w:p>
          <w:p w14:paraId="258D8846" w14:textId="77777777" w:rsidR="00DC73E0" w:rsidRPr="00457A1F" w:rsidRDefault="00DC73E0" w:rsidP="00CB34CD">
            <w:pPr>
              <w:rPr>
                <w:rFonts w:ascii="Segoe UI" w:hAnsi="Segoe UI" w:cs="Segoe UI"/>
              </w:rPr>
            </w:pPr>
          </w:p>
          <w:p w14:paraId="337B675B" w14:textId="77777777" w:rsidR="001E2971" w:rsidRPr="00457A1F" w:rsidRDefault="001E2971" w:rsidP="00CB34CD">
            <w:pPr>
              <w:rPr>
                <w:rFonts w:ascii="Segoe UI" w:hAnsi="Segoe UI" w:cs="Segoe UI"/>
              </w:rPr>
            </w:pPr>
          </w:p>
          <w:p w14:paraId="6F95B9CF" w14:textId="5E062D5D" w:rsidR="00984F61" w:rsidRPr="00457A1F" w:rsidRDefault="00984F61" w:rsidP="00CB34CD">
            <w:pPr>
              <w:rPr>
                <w:rFonts w:ascii="Segoe UI" w:hAnsi="Segoe UI" w:cs="Segoe UI"/>
              </w:rPr>
            </w:pPr>
          </w:p>
          <w:p w14:paraId="2E0729AB" w14:textId="63D659A3" w:rsidR="00984F61" w:rsidRPr="00457A1F" w:rsidRDefault="00984F61" w:rsidP="00CB34CD">
            <w:pPr>
              <w:rPr>
                <w:rFonts w:ascii="Segoe UI" w:hAnsi="Segoe UI" w:cs="Segoe UI"/>
              </w:rPr>
            </w:pPr>
          </w:p>
          <w:p w14:paraId="3139BE39" w14:textId="0F435BCA" w:rsidR="00984F61" w:rsidRPr="00457A1F" w:rsidRDefault="00984F61" w:rsidP="00CB34CD">
            <w:pPr>
              <w:rPr>
                <w:rFonts w:ascii="Segoe UI" w:hAnsi="Segoe UI" w:cs="Segoe UI"/>
              </w:rPr>
            </w:pPr>
          </w:p>
          <w:p w14:paraId="634A72B1" w14:textId="77777777" w:rsidR="00A003BA" w:rsidRPr="00457A1F" w:rsidRDefault="00A003BA" w:rsidP="00CB34CD">
            <w:pPr>
              <w:rPr>
                <w:rFonts w:ascii="Segoe UI" w:hAnsi="Segoe UI" w:cs="Segoe UI"/>
              </w:rPr>
            </w:pPr>
          </w:p>
          <w:p w14:paraId="2F9D7276" w14:textId="5ED78EAB" w:rsidR="002471CD" w:rsidRPr="00457A1F" w:rsidRDefault="002471CD" w:rsidP="00CB34CD">
            <w:pPr>
              <w:rPr>
                <w:rFonts w:ascii="Segoe UI" w:hAnsi="Segoe UI" w:cs="Segoe UI"/>
              </w:rPr>
            </w:pPr>
            <w:r w:rsidRPr="00457A1F">
              <w:rPr>
                <w:rFonts w:ascii="Segoe UI" w:hAnsi="Segoe UI" w:cs="Segoe UI"/>
              </w:rPr>
              <w:t>e</w:t>
            </w:r>
          </w:p>
          <w:p w14:paraId="0E890F5D" w14:textId="3B1F2313" w:rsidR="001D6536" w:rsidRPr="00457A1F" w:rsidRDefault="001D6536" w:rsidP="00CB34CD">
            <w:pPr>
              <w:rPr>
                <w:rFonts w:ascii="Segoe UI" w:hAnsi="Segoe UI" w:cs="Segoe UI"/>
              </w:rPr>
            </w:pPr>
          </w:p>
          <w:p w14:paraId="349163E6" w14:textId="48B239C8" w:rsidR="001D6536" w:rsidRPr="00457A1F" w:rsidRDefault="001D6536" w:rsidP="00CB34CD">
            <w:pPr>
              <w:rPr>
                <w:rFonts w:ascii="Segoe UI" w:hAnsi="Segoe UI" w:cs="Segoe UI"/>
              </w:rPr>
            </w:pPr>
          </w:p>
          <w:p w14:paraId="785F9594" w14:textId="05FA4C80" w:rsidR="001D6536" w:rsidRPr="00457A1F" w:rsidRDefault="001D6536" w:rsidP="00CB34CD">
            <w:pPr>
              <w:rPr>
                <w:rFonts w:ascii="Segoe UI" w:hAnsi="Segoe UI" w:cs="Segoe UI"/>
              </w:rPr>
            </w:pPr>
          </w:p>
          <w:p w14:paraId="6E55762E" w14:textId="46330304" w:rsidR="001D6536" w:rsidRPr="00457A1F" w:rsidRDefault="001D6536" w:rsidP="00CB34CD">
            <w:pPr>
              <w:rPr>
                <w:rFonts w:ascii="Segoe UI" w:hAnsi="Segoe UI" w:cs="Segoe UI"/>
              </w:rPr>
            </w:pPr>
          </w:p>
          <w:p w14:paraId="2E078CC4" w14:textId="72B00CA6" w:rsidR="00AC5271" w:rsidRPr="00457A1F" w:rsidRDefault="00AC5271" w:rsidP="00CB34CD">
            <w:pPr>
              <w:rPr>
                <w:rFonts w:ascii="Segoe UI" w:hAnsi="Segoe UI" w:cs="Segoe UI"/>
              </w:rPr>
            </w:pPr>
          </w:p>
          <w:p w14:paraId="1B512ABC" w14:textId="77777777" w:rsidR="00AC5271" w:rsidRPr="00457A1F" w:rsidRDefault="00AC5271" w:rsidP="00CB34CD">
            <w:pPr>
              <w:rPr>
                <w:rFonts w:ascii="Segoe UI" w:hAnsi="Segoe UI" w:cs="Segoe UI"/>
              </w:rPr>
            </w:pPr>
          </w:p>
          <w:p w14:paraId="27E103B0" w14:textId="7E572C22" w:rsidR="001D6536" w:rsidRPr="00457A1F" w:rsidRDefault="001D6536" w:rsidP="00CB34CD">
            <w:pPr>
              <w:rPr>
                <w:rFonts w:ascii="Segoe UI" w:hAnsi="Segoe UI" w:cs="Segoe UI"/>
              </w:rPr>
            </w:pPr>
            <w:r w:rsidRPr="00457A1F">
              <w:rPr>
                <w:rFonts w:ascii="Segoe UI" w:hAnsi="Segoe UI" w:cs="Segoe UI"/>
              </w:rPr>
              <w:t>f</w:t>
            </w:r>
          </w:p>
          <w:p w14:paraId="2630FA28" w14:textId="13E13F4C" w:rsidR="001D4353" w:rsidRPr="00457A1F" w:rsidRDefault="001D4353" w:rsidP="00CB34CD">
            <w:pPr>
              <w:rPr>
                <w:rFonts w:ascii="Segoe UI" w:hAnsi="Segoe UI" w:cs="Segoe UI"/>
              </w:rPr>
            </w:pPr>
          </w:p>
        </w:tc>
        <w:tc>
          <w:tcPr>
            <w:tcW w:w="9000" w:type="dxa"/>
          </w:tcPr>
          <w:p w14:paraId="51D4FD44" w14:textId="1067792E" w:rsidR="00BD7E0F" w:rsidRPr="00457A1F" w:rsidRDefault="00BD7E0F" w:rsidP="00ED1EAF">
            <w:pPr>
              <w:jc w:val="both"/>
              <w:rPr>
                <w:rFonts w:ascii="Segoe UI" w:hAnsi="Segoe UI" w:cs="Segoe UI"/>
                <w:b/>
                <w:bCs/>
              </w:rPr>
            </w:pPr>
            <w:r w:rsidRPr="00457A1F">
              <w:rPr>
                <w:rFonts w:ascii="Segoe UI" w:hAnsi="Segoe UI" w:cs="Segoe UI"/>
                <w:b/>
                <w:bCs/>
              </w:rPr>
              <w:lastRenderedPageBreak/>
              <w:t>Patient Story</w:t>
            </w:r>
            <w:r w:rsidR="00491CD5">
              <w:rPr>
                <w:rFonts w:ascii="Segoe UI" w:hAnsi="Segoe UI" w:cs="Segoe UI"/>
                <w:b/>
                <w:bCs/>
              </w:rPr>
              <w:t xml:space="preserve"> - </w:t>
            </w:r>
            <w:r w:rsidR="00491CD5" w:rsidRPr="00491CD5">
              <w:rPr>
                <w:rFonts w:ascii="Segoe UI" w:hAnsi="Segoe UI" w:cs="Segoe UI"/>
                <w:b/>
                <w:bCs/>
              </w:rPr>
              <w:t>Community Nutrition and Dietetics Service</w:t>
            </w:r>
          </w:p>
          <w:p w14:paraId="65D873D1" w14:textId="77777777" w:rsidR="00D127C4" w:rsidRPr="00457A1F" w:rsidRDefault="00D127C4" w:rsidP="002668F6">
            <w:pPr>
              <w:jc w:val="both"/>
              <w:rPr>
                <w:rFonts w:ascii="Segoe UI" w:hAnsi="Segoe UI" w:cs="Segoe UI"/>
              </w:rPr>
            </w:pPr>
          </w:p>
          <w:p w14:paraId="22CB0C2C" w14:textId="33D5A02E" w:rsidR="004B2B06" w:rsidRPr="00457A1F" w:rsidRDefault="00861CFE" w:rsidP="002668F6">
            <w:pPr>
              <w:jc w:val="both"/>
              <w:rPr>
                <w:rFonts w:ascii="Segoe UI" w:hAnsi="Segoe UI" w:cs="Segoe UI"/>
                <w:b/>
                <w:bCs/>
              </w:rPr>
            </w:pPr>
            <w:r w:rsidRPr="00457A1F">
              <w:rPr>
                <w:rFonts w:ascii="Segoe UI" w:hAnsi="Segoe UI" w:cs="Segoe UI"/>
              </w:rPr>
              <w:t xml:space="preserve">The Chief Nurse </w:t>
            </w:r>
            <w:r w:rsidR="003E626F" w:rsidRPr="00457A1F">
              <w:rPr>
                <w:rFonts w:ascii="Segoe UI" w:hAnsi="Segoe UI" w:cs="Segoe UI"/>
              </w:rPr>
              <w:t>introduced the Patient Story at paper BOD 01/2023</w:t>
            </w:r>
            <w:r w:rsidR="00D127C4" w:rsidRPr="00457A1F">
              <w:rPr>
                <w:rFonts w:ascii="Segoe UI" w:hAnsi="Segoe UI" w:cs="Segoe UI"/>
              </w:rPr>
              <w:t xml:space="preserve"> </w:t>
            </w:r>
            <w:r w:rsidR="00BA2636">
              <w:rPr>
                <w:rFonts w:ascii="Segoe UI" w:hAnsi="Segoe UI" w:cs="Segoe UI"/>
              </w:rPr>
              <w:t>and</w:t>
            </w:r>
            <w:r w:rsidR="00AB5507" w:rsidRPr="00457A1F">
              <w:rPr>
                <w:rFonts w:ascii="Segoe UI" w:hAnsi="Segoe UI" w:cs="Segoe UI"/>
              </w:rPr>
              <w:t xml:space="preserve"> </w:t>
            </w:r>
            <w:r w:rsidR="00BA2636">
              <w:rPr>
                <w:rFonts w:ascii="Segoe UI" w:hAnsi="Segoe UI" w:cs="Segoe UI"/>
              </w:rPr>
              <w:t xml:space="preserve">the attending </w:t>
            </w:r>
            <w:r w:rsidR="00AB5507" w:rsidRPr="00457A1F">
              <w:rPr>
                <w:rFonts w:ascii="Segoe UI" w:hAnsi="Segoe UI" w:cs="Segoe UI"/>
              </w:rPr>
              <w:t xml:space="preserve">members </w:t>
            </w:r>
            <w:r w:rsidR="00BA2636">
              <w:rPr>
                <w:rFonts w:ascii="Segoe UI" w:hAnsi="Segoe UI" w:cs="Segoe UI"/>
              </w:rPr>
              <w:t>of</w:t>
            </w:r>
            <w:r w:rsidR="00AB5507" w:rsidRPr="00457A1F">
              <w:rPr>
                <w:rFonts w:ascii="Segoe UI" w:hAnsi="Segoe UI" w:cs="Segoe UI"/>
              </w:rPr>
              <w:t xml:space="preserve"> the Community Nutrition and Dietetics Service</w:t>
            </w:r>
            <w:r w:rsidR="00BA2636">
              <w:rPr>
                <w:rFonts w:ascii="Segoe UI" w:hAnsi="Segoe UI" w:cs="Segoe UI"/>
              </w:rPr>
              <w:t xml:space="preserve"> who</w:t>
            </w:r>
            <w:r w:rsidR="006B62FF" w:rsidRPr="00457A1F">
              <w:rPr>
                <w:rFonts w:ascii="Segoe UI" w:hAnsi="Segoe UI" w:cs="Segoe UI"/>
              </w:rPr>
              <w:t xml:space="preserve"> </w:t>
            </w:r>
            <w:r w:rsidR="00E315A0" w:rsidRPr="00457A1F">
              <w:rPr>
                <w:rFonts w:ascii="Segoe UI" w:hAnsi="Segoe UI" w:cs="Segoe UI"/>
              </w:rPr>
              <w:t xml:space="preserve">explained </w:t>
            </w:r>
            <w:r w:rsidR="00BA2636">
              <w:rPr>
                <w:rFonts w:ascii="Segoe UI" w:hAnsi="Segoe UI" w:cs="Segoe UI"/>
              </w:rPr>
              <w:t xml:space="preserve">that </w:t>
            </w:r>
            <w:r w:rsidR="00E315A0" w:rsidRPr="00457A1F">
              <w:rPr>
                <w:rFonts w:ascii="Segoe UI" w:hAnsi="Segoe UI" w:cs="Segoe UI"/>
              </w:rPr>
              <w:t>they provided a specialist nutrition</w:t>
            </w:r>
            <w:r w:rsidR="000358A1" w:rsidRPr="00457A1F">
              <w:rPr>
                <w:rFonts w:ascii="Segoe UI" w:hAnsi="Segoe UI" w:cs="Segoe UI"/>
              </w:rPr>
              <w:t xml:space="preserve"> and dietetics service to patients across primary car</w:t>
            </w:r>
            <w:r w:rsidR="00010DBF" w:rsidRPr="00457A1F">
              <w:rPr>
                <w:rFonts w:ascii="Segoe UI" w:hAnsi="Segoe UI" w:cs="Segoe UI"/>
              </w:rPr>
              <w:t>e</w:t>
            </w:r>
            <w:r w:rsidR="000358A1" w:rsidRPr="00457A1F">
              <w:rPr>
                <w:rFonts w:ascii="Segoe UI" w:hAnsi="Segoe UI" w:cs="Segoe UI"/>
              </w:rPr>
              <w:t xml:space="preserve">.  </w:t>
            </w:r>
            <w:r w:rsidR="00651A00" w:rsidRPr="00457A1F">
              <w:rPr>
                <w:rFonts w:ascii="Segoe UI" w:hAnsi="Segoe UI" w:cs="Segoe UI"/>
              </w:rPr>
              <w:t xml:space="preserve">They </w:t>
            </w:r>
            <w:r w:rsidR="00224D29">
              <w:rPr>
                <w:rFonts w:ascii="Segoe UI" w:hAnsi="Segoe UI" w:cs="Segoe UI"/>
              </w:rPr>
              <w:t xml:space="preserve">introduced the story of </w:t>
            </w:r>
            <w:r w:rsidR="00244402">
              <w:rPr>
                <w:rFonts w:ascii="Segoe UI" w:hAnsi="Segoe UI" w:cs="Segoe UI"/>
              </w:rPr>
              <w:t xml:space="preserve">a </w:t>
            </w:r>
            <w:r w:rsidR="00224D29">
              <w:rPr>
                <w:rFonts w:ascii="Segoe UI" w:hAnsi="Segoe UI" w:cs="Segoe UI"/>
              </w:rPr>
              <w:t>patient</w:t>
            </w:r>
            <w:r w:rsidR="001576D1" w:rsidRPr="00457A1F">
              <w:rPr>
                <w:rFonts w:ascii="Segoe UI" w:hAnsi="Segoe UI" w:cs="Segoe UI"/>
              </w:rPr>
              <w:t xml:space="preserve"> </w:t>
            </w:r>
            <w:r w:rsidR="00224D29">
              <w:rPr>
                <w:rFonts w:ascii="Segoe UI" w:hAnsi="Segoe UI" w:cs="Segoe UI"/>
              </w:rPr>
              <w:t>who had been</w:t>
            </w:r>
            <w:r w:rsidR="006B62FF" w:rsidRPr="00457A1F">
              <w:rPr>
                <w:rFonts w:ascii="Segoe UI" w:hAnsi="Segoe UI" w:cs="Segoe UI"/>
              </w:rPr>
              <w:t xml:space="preserve"> diagnosed with a stroke, large bowel perforation, ileostomy, </w:t>
            </w:r>
            <w:r w:rsidR="00800716" w:rsidRPr="00457A1F">
              <w:rPr>
                <w:rFonts w:ascii="Segoe UI" w:hAnsi="Segoe UI" w:cs="Segoe UI"/>
              </w:rPr>
              <w:t>tracheostomy,</w:t>
            </w:r>
            <w:r w:rsidR="007E58B8" w:rsidRPr="00457A1F">
              <w:rPr>
                <w:rFonts w:ascii="Segoe UI" w:hAnsi="Segoe UI" w:cs="Segoe UI"/>
              </w:rPr>
              <w:t xml:space="preserve"> and </w:t>
            </w:r>
            <w:r w:rsidR="00823538" w:rsidRPr="00457A1F">
              <w:rPr>
                <w:rFonts w:ascii="Segoe UI" w:hAnsi="Segoe UI" w:cs="Segoe UI"/>
              </w:rPr>
              <w:t>oesophageal</w:t>
            </w:r>
            <w:r w:rsidR="007E58B8" w:rsidRPr="00457A1F">
              <w:rPr>
                <w:rFonts w:ascii="Segoe UI" w:hAnsi="Segoe UI" w:cs="Segoe UI"/>
              </w:rPr>
              <w:t xml:space="preserve"> narrowing.  The</w:t>
            </w:r>
            <w:r w:rsidR="00FA1607" w:rsidRPr="00457A1F">
              <w:rPr>
                <w:rFonts w:ascii="Segoe UI" w:hAnsi="Segoe UI" w:cs="Segoe UI"/>
              </w:rPr>
              <w:t xml:space="preserve"> patient</w:t>
            </w:r>
            <w:r w:rsidR="00224D29">
              <w:rPr>
                <w:rFonts w:ascii="Segoe UI" w:hAnsi="Segoe UI" w:cs="Segoe UI"/>
              </w:rPr>
              <w:t xml:space="preserve"> had</w:t>
            </w:r>
            <w:r w:rsidR="007E58B8" w:rsidRPr="00457A1F">
              <w:rPr>
                <w:rFonts w:ascii="Segoe UI" w:hAnsi="Segoe UI" w:cs="Segoe UI"/>
              </w:rPr>
              <w:t xml:space="preserve"> received a combination of home visits, digital and telephone consultations </w:t>
            </w:r>
            <w:r w:rsidR="00EE6C43" w:rsidRPr="00457A1F">
              <w:rPr>
                <w:rFonts w:ascii="Segoe UI" w:hAnsi="Segoe UI" w:cs="Segoe UI"/>
              </w:rPr>
              <w:t xml:space="preserve">with the Community Dietician over three years from 2019-2022.  </w:t>
            </w:r>
          </w:p>
          <w:p w14:paraId="201C56E5" w14:textId="678DADE7" w:rsidR="00431DFC" w:rsidRPr="00457A1F" w:rsidRDefault="00431DFC" w:rsidP="002668F6">
            <w:pPr>
              <w:jc w:val="both"/>
              <w:rPr>
                <w:rFonts w:ascii="Segoe UI" w:hAnsi="Segoe UI" w:cs="Segoe UI"/>
                <w:b/>
                <w:bCs/>
                <w:highlight w:val="yellow"/>
              </w:rPr>
            </w:pPr>
          </w:p>
          <w:p w14:paraId="45358FAD" w14:textId="3E56C19F" w:rsidR="00C60E9B" w:rsidRPr="00457A1F" w:rsidRDefault="00A4371B" w:rsidP="002668F6">
            <w:pPr>
              <w:jc w:val="both"/>
              <w:rPr>
                <w:rFonts w:ascii="Segoe UI" w:hAnsi="Segoe UI" w:cs="Segoe UI"/>
              </w:rPr>
            </w:pPr>
            <w:r w:rsidRPr="00457A1F">
              <w:rPr>
                <w:rFonts w:ascii="Segoe UI" w:hAnsi="Segoe UI" w:cs="Segoe UI"/>
              </w:rPr>
              <w:t>The Team shared a video made with the patient’s wife who spoke about her experience and involve</w:t>
            </w:r>
            <w:r w:rsidR="003A52B1" w:rsidRPr="00457A1F">
              <w:rPr>
                <w:rFonts w:ascii="Segoe UI" w:hAnsi="Segoe UI" w:cs="Segoe UI"/>
              </w:rPr>
              <w:t>ment</w:t>
            </w:r>
            <w:r w:rsidRPr="00457A1F">
              <w:rPr>
                <w:rFonts w:ascii="Segoe UI" w:hAnsi="Segoe UI" w:cs="Segoe UI"/>
              </w:rPr>
              <w:t xml:space="preserve"> with the Team</w:t>
            </w:r>
            <w:r w:rsidR="00295FA3" w:rsidRPr="00457A1F">
              <w:rPr>
                <w:rFonts w:ascii="Segoe UI" w:hAnsi="Segoe UI" w:cs="Segoe UI"/>
              </w:rPr>
              <w:t xml:space="preserve">.  </w:t>
            </w:r>
            <w:r w:rsidR="00F67897" w:rsidRPr="00457A1F">
              <w:rPr>
                <w:rFonts w:ascii="Segoe UI" w:hAnsi="Segoe UI" w:cs="Segoe UI"/>
              </w:rPr>
              <w:t xml:space="preserve">She commented that the support received from the Dietician </w:t>
            </w:r>
            <w:r w:rsidR="00224D29">
              <w:rPr>
                <w:rFonts w:ascii="Segoe UI" w:hAnsi="Segoe UI" w:cs="Segoe UI"/>
              </w:rPr>
              <w:t xml:space="preserve">had been </w:t>
            </w:r>
            <w:r w:rsidR="00F67897" w:rsidRPr="00457A1F">
              <w:rPr>
                <w:rFonts w:ascii="Segoe UI" w:hAnsi="Segoe UI" w:cs="Segoe UI"/>
              </w:rPr>
              <w:t xml:space="preserve">exceptional and her husband </w:t>
            </w:r>
            <w:r w:rsidR="00224D29">
              <w:rPr>
                <w:rFonts w:ascii="Segoe UI" w:hAnsi="Segoe UI" w:cs="Segoe UI"/>
              </w:rPr>
              <w:t xml:space="preserve">had </w:t>
            </w:r>
            <w:r w:rsidR="00F67897" w:rsidRPr="00457A1F">
              <w:rPr>
                <w:rFonts w:ascii="Segoe UI" w:hAnsi="Segoe UI" w:cs="Segoe UI"/>
              </w:rPr>
              <w:t>looked forward to the regular contact</w:t>
            </w:r>
            <w:r w:rsidR="006E68AF" w:rsidRPr="00457A1F">
              <w:rPr>
                <w:rFonts w:ascii="Segoe UI" w:hAnsi="Segoe UI" w:cs="Segoe UI"/>
              </w:rPr>
              <w:t xml:space="preserve">.  </w:t>
            </w:r>
            <w:r w:rsidR="00224D29">
              <w:rPr>
                <w:rFonts w:ascii="Segoe UI" w:hAnsi="Segoe UI" w:cs="Segoe UI"/>
              </w:rPr>
              <w:t xml:space="preserve">However, she had also found the experience to be akin to a </w:t>
            </w:r>
            <w:r w:rsidR="00224D29" w:rsidRPr="00224D29">
              <w:rPr>
                <w:rFonts w:ascii="Segoe UI" w:hAnsi="Segoe UI" w:cs="Segoe UI"/>
              </w:rPr>
              <w:t xml:space="preserve">full-time project management job </w:t>
            </w:r>
            <w:r w:rsidR="00973DE4">
              <w:rPr>
                <w:rFonts w:ascii="Segoe UI" w:hAnsi="Segoe UI" w:cs="Segoe UI"/>
              </w:rPr>
              <w:t>and she had needed to use</w:t>
            </w:r>
            <w:r w:rsidR="00224D29" w:rsidRPr="00224D29">
              <w:rPr>
                <w:rFonts w:ascii="Segoe UI" w:hAnsi="Segoe UI" w:cs="Segoe UI"/>
              </w:rPr>
              <w:t xml:space="preserve"> a spreadsheet to help her decipher all the different people involved with her husband’s care</w:t>
            </w:r>
            <w:r w:rsidR="00973DE4">
              <w:rPr>
                <w:rFonts w:ascii="Segoe UI" w:hAnsi="Segoe UI" w:cs="Segoe UI"/>
              </w:rPr>
              <w:t xml:space="preserve">; it would have been helpful </w:t>
            </w:r>
            <w:r w:rsidR="00AF0AB5" w:rsidRPr="00457A1F">
              <w:rPr>
                <w:rFonts w:ascii="Segoe UI" w:hAnsi="Segoe UI" w:cs="Segoe UI"/>
              </w:rPr>
              <w:t>if some</w:t>
            </w:r>
            <w:r w:rsidR="000740FE" w:rsidRPr="00457A1F">
              <w:rPr>
                <w:rFonts w:ascii="Segoe UI" w:hAnsi="Segoe UI" w:cs="Segoe UI"/>
              </w:rPr>
              <w:t xml:space="preserve">one had been able to </w:t>
            </w:r>
            <w:r w:rsidR="00973DE4" w:rsidRPr="00973DE4">
              <w:rPr>
                <w:rFonts w:ascii="Segoe UI" w:hAnsi="Segoe UI" w:cs="Segoe UI"/>
              </w:rPr>
              <w:t>explain the different component parts of the system</w:t>
            </w:r>
            <w:r w:rsidR="00973DE4">
              <w:rPr>
                <w:rFonts w:ascii="Segoe UI" w:hAnsi="Segoe UI" w:cs="Segoe UI"/>
              </w:rPr>
              <w:t>, provide</w:t>
            </w:r>
            <w:r w:rsidR="00973DE4" w:rsidRPr="00973DE4">
              <w:rPr>
                <w:rFonts w:ascii="Segoe UI" w:hAnsi="Segoe UI" w:cs="Segoe UI"/>
              </w:rPr>
              <w:t xml:space="preserve"> a map of who </w:t>
            </w:r>
            <w:r w:rsidR="00973DE4">
              <w:rPr>
                <w:rFonts w:ascii="Segoe UI" w:hAnsi="Segoe UI" w:cs="Segoe UI"/>
              </w:rPr>
              <w:t>they</w:t>
            </w:r>
            <w:r w:rsidR="00973DE4" w:rsidRPr="00973DE4">
              <w:rPr>
                <w:rFonts w:ascii="Segoe UI" w:hAnsi="Segoe UI" w:cs="Segoe UI"/>
              </w:rPr>
              <w:t xml:space="preserve"> would </w:t>
            </w:r>
            <w:r w:rsidR="00973DE4">
              <w:rPr>
                <w:rFonts w:ascii="Segoe UI" w:hAnsi="Segoe UI" w:cs="Segoe UI"/>
              </w:rPr>
              <w:t xml:space="preserve">be </w:t>
            </w:r>
            <w:r w:rsidR="00973DE4" w:rsidRPr="00973DE4">
              <w:rPr>
                <w:rFonts w:ascii="Segoe UI" w:hAnsi="Segoe UI" w:cs="Segoe UI"/>
              </w:rPr>
              <w:t>likely</w:t>
            </w:r>
            <w:r w:rsidR="00973DE4">
              <w:rPr>
                <w:rFonts w:ascii="Segoe UI" w:hAnsi="Segoe UI" w:cs="Segoe UI"/>
              </w:rPr>
              <w:t xml:space="preserve"> to</w:t>
            </w:r>
            <w:r w:rsidR="00973DE4" w:rsidRPr="00973DE4">
              <w:rPr>
                <w:rFonts w:ascii="Segoe UI" w:hAnsi="Segoe UI" w:cs="Segoe UI"/>
              </w:rPr>
              <w:t xml:space="preserve"> encounter during her husband’s care</w:t>
            </w:r>
            <w:r w:rsidR="00973DE4">
              <w:rPr>
                <w:rFonts w:ascii="Segoe UI" w:hAnsi="Segoe UI" w:cs="Segoe UI"/>
              </w:rPr>
              <w:t xml:space="preserve"> and generally explain how this would work.   </w:t>
            </w:r>
            <w:r w:rsidR="00C239FF" w:rsidRPr="00457A1F">
              <w:rPr>
                <w:rFonts w:ascii="Segoe UI" w:hAnsi="Segoe UI" w:cs="Segoe UI"/>
              </w:rPr>
              <w:t>She found the inability to be able to plan challenging</w:t>
            </w:r>
            <w:r w:rsidR="00973DE4">
              <w:rPr>
                <w:rFonts w:ascii="Segoe UI" w:hAnsi="Segoe UI" w:cs="Segoe UI"/>
              </w:rPr>
              <w:t>, especially as there was not</w:t>
            </w:r>
            <w:r w:rsidR="0020681D" w:rsidRPr="00457A1F">
              <w:rPr>
                <w:rFonts w:ascii="Segoe UI" w:hAnsi="Segoe UI" w:cs="Segoe UI"/>
              </w:rPr>
              <w:t xml:space="preserve"> a place where they </w:t>
            </w:r>
            <w:r w:rsidR="0020681D" w:rsidRPr="00457A1F">
              <w:rPr>
                <w:rFonts w:ascii="Segoe UI" w:hAnsi="Segoe UI" w:cs="Segoe UI"/>
              </w:rPr>
              <w:lastRenderedPageBreak/>
              <w:t>could discuss whether the treatment was too much and whether it could be stopped</w:t>
            </w:r>
            <w:r w:rsidR="00065A5F" w:rsidRPr="00457A1F">
              <w:rPr>
                <w:rFonts w:ascii="Segoe UI" w:hAnsi="Segoe UI" w:cs="Segoe UI"/>
              </w:rPr>
              <w:t xml:space="preserve"> </w:t>
            </w:r>
            <w:r w:rsidR="00CB22FA" w:rsidRPr="00457A1F">
              <w:rPr>
                <w:rFonts w:ascii="Segoe UI" w:hAnsi="Segoe UI" w:cs="Segoe UI"/>
              </w:rPr>
              <w:t xml:space="preserve">and the consequences of that.  </w:t>
            </w:r>
            <w:r w:rsidR="00DE6610" w:rsidRPr="00457A1F">
              <w:rPr>
                <w:rFonts w:ascii="Segoe UI" w:hAnsi="Segoe UI" w:cs="Segoe UI"/>
              </w:rPr>
              <w:t xml:space="preserve">She spoke about </w:t>
            </w:r>
            <w:r w:rsidR="0048545C" w:rsidRPr="00457A1F">
              <w:rPr>
                <w:rFonts w:ascii="Segoe UI" w:hAnsi="Segoe UI" w:cs="Segoe UI"/>
              </w:rPr>
              <w:t>her personal</w:t>
            </w:r>
            <w:r w:rsidR="00DE6610" w:rsidRPr="00457A1F">
              <w:rPr>
                <w:rFonts w:ascii="Segoe UI" w:hAnsi="Segoe UI" w:cs="Segoe UI"/>
              </w:rPr>
              <w:t xml:space="preserve"> need to learn as much as possible about the medical side of </w:t>
            </w:r>
            <w:r w:rsidR="0048545C" w:rsidRPr="00457A1F">
              <w:rPr>
                <w:rFonts w:ascii="Segoe UI" w:hAnsi="Segoe UI" w:cs="Segoe UI"/>
              </w:rPr>
              <w:t>her husband’s care</w:t>
            </w:r>
            <w:r w:rsidR="00806FAF" w:rsidRPr="00457A1F">
              <w:rPr>
                <w:rFonts w:ascii="Segoe UI" w:hAnsi="Segoe UI" w:cs="Segoe UI"/>
              </w:rPr>
              <w:t xml:space="preserve"> and to say thank you.  </w:t>
            </w:r>
          </w:p>
          <w:p w14:paraId="04FBAD40" w14:textId="463210C5" w:rsidR="00B62E89" w:rsidRPr="00457A1F" w:rsidRDefault="00B62E89" w:rsidP="002668F6">
            <w:pPr>
              <w:jc w:val="both"/>
              <w:rPr>
                <w:rFonts w:ascii="Segoe UI" w:hAnsi="Segoe UI" w:cs="Segoe UI"/>
              </w:rPr>
            </w:pPr>
          </w:p>
          <w:p w14:paraId="3BEB7B9D" w14:textId="7D1C1241" w:rsidR="00CD577D" w:rsidRPr="00457A1F" w:rsidRDefault="00AC29AC" w:rsidP="002668F6">
            <w:pPr>
              <w:jc w:val="both"/>
              <w:rPr>
                <w:rFonts w:ascii="Segoe UI" w:hAnsi="Segoe UI" w:cs="Segoe UI"/>
              </w:rPr>
            </w:pPr>
            <w:r w:rsidRPr="00457A1F">
              <w:rPr>
                <w:rFonts w:ascii="Segoe UI" w:hAnsi="Segoe UI" w:cs="Segoe UI"/>
              </w:rPr>
              <w:t xml:space="preserve">The Chief Nurse thanked </w:t>
            </w:r>
            <w:r w:rsidR="00577FD3" w:rsidRPr="00457A1F">
              <w:rPr>
                <w:rFonts w:ascii="Segoe UI" w:hAnsi="Segoe UI" w:cs="Segoe UI"/>
              </w:rPr>
              <w:t xml:space="preserve">her for taking the time to make the video and for her positive comments about the Service and the Dietician assigned to her husband.  </w:t>
            </w:r>
            <w:r w:rsidR="00833CA1" w:rsidRPr="00457A1F">
              <w:rPr>
                <w:rFonts w:ascii="Segoe UI" w:hAnsi="Segoe UI" w:cs="Segoe UI"/>
              </w:rPr>
              <w:t xml:space="preserve">She </w:t>
            </w:r>
            <w:r w:rsidR="00244402">
              <w:rPr>
                <w:rFonts w:ascii="Segoe UI" w:hAnsi="Segoe UI" w:cs="Segoe UI"/>
              </w:rPr>
              <w:t>noted that the Trust did not currently have ‘</w:t>
            </w:r>
            <w:r w:rsidR="00C8150A" w:rsidRPr="00457A1F">
              <w:rPr>
                <w:rFonts w:ascii="Segoe UI" w:hAnsi="Segoe UI" w:cs="Segoe UI"/>
              </w:rPr>
              <w:t>Care Navigators</w:t>
            </w:r>
            <w:r w:rsidR="00244402">
              <w:rPr>
                <w:rFonts w:ascii="Segoe UI" w:hAnsi="Segoe UI" w:cs="Segoe UI"/>
              </w:rPr>
              <w:t>’, whose role could be to help patients and their families to navigate care,</w:t>
            </w:r>
            <w:r w:rsidR="00FD0CA0" w:rsidRPr="00457A1F">
              <w:rPr>
                <w:rFonts w:ascii="Segoe UI" w:hAnsi="Segoe UI" w:cs="Segoe UI"/>
              </w:rPr>
              <w:t xml:space="preserve"> </w:t>
            </w:r>
            <w:r w:rsidR="00833CA1" w:rsidRPr="00457A1F">
              <w:rPr>
                <w:rFonts w:ascii="Segoe UI" w:hAnsi="Segoe UI" w:cs="Segoe UI"/>
              </w:rPr>
              <w:t xml:space="preserve">and </w:t>
            </w:r>
            <w:r w:rsidR="00244402">
              <w:rPr>
                <w:rFonts w:ascii="Segoe UI" w:hAnsi="Segoe UI" w:cs="Segoe UI"/>
              </w:rPr>
              <w:t xml:space="preserve">that she </w:t>
            </w:r>
            <w:r w:rsidR="00DC73E0" w:rsidRPr="00457A1F">
              <w:rPr>
                <w:rFonts w:ascii="Segoe UI" w:hAnsi="Segoe UI" w:cs="Segoe UI"/>
              </w:rPr>
              <w:t>would welcome thoughts on such a role.</w:t>
            </w:r>
          </w:p>
          <w:p w14:paraId="7038C008" w14:textId="4C2BF6A1" w:rsidR="0064283D" w:rsidRPr="00457A1F" w:rsidRDefault="0064283D" w:rsidP="002668F6">
            <w:pPr>
              <w:jc w:val="both"/>
              <w:rPr>
                <w:rFonts w:ascii="Segoe UI" w:hAnsi="Segoe UI" w:cs="Segoe UI"/>
              </w:rPr>
            </w:pPr>
          </w:p>
          <w:p w14:paraId="5893C7CD" w14:textId="26CEBFD2" w:rsidR="00DC73E0" w:rsidRPr="00457A1F" w:rsidRDefault="00DC73E0" w:rsidP="002668F6">
            <w:pPr>
              <w:jc w:val="both"/>
              <w:rPr>
                <w:rFonts w:ascii="Segoe UI" w:hAnsi="Segoe UI" w:cs="Segoe UI"/>
              </w:rPr>
            </w:pPr>
            <w:r w:rsidRPr="00457A1F">
              <w:rPr>
                <w:rFonts w:ascii="Segoe UI" w:hAnsi="Segoe UI" w:cs="Segoe UI"/>
              </w:rPr>
              <w:t xml:space="preserve">The Chief Executive </w:t>
            </w:r>
            <w:r w:rsidR="002D26C4" w:rsidRPr="00457A1F">
              <w:rPr>
                <w:rFonts w:ascii="Segoe UI" w:hAnsi="Segoe UI" w:cs="Segoe UI"/>
              </w:rPr>
              <w:t xml:space="preserve">acknowledged the powerful nature of the </w:t>
            </w:r>
            <w:r w:rsidR="008F4CCB" w:rsidRPr="00457A1F">
              <w:rPr>
                <w:rFonts w:ascii="Segoe UI" w:hAnsi="Segoe UI" w:cs="Segoe UI"/>
              </w:rPr>
              <w:t>story and</w:t>
            </w:r>
            <w:r w:rsidR="004F67DC">
              <w:rPr>
                <w:rFonts w:ascii="Segoe UI" w:hAnsi="Segoe UI" w:cs="Segoe UI"/>
              </w:rPr>
              <w:t xml:space="preserve">, further to the description of her </w:t>
            </w:r>
            <w:r w:rsidR="004F67DC" w:rsidRPr="004F67DC">
              <w:rPr>
                <w:rFonts w:ascii="Segoe UI" w:hAnsi="Segoe UI" w:cs="Segoe UI"/>
              </w:rPr>
              <w:t>struggle to navigate the health and care system,</w:t>
            </w:r>
            <w:r w:rsidR="004F67DC">
              <w:rPr>
                <w:rFonts w:ascii="Segoe UI" w:hAnsi="Segoe UI" w:cs="Segoe UI"/>
              </w:rPr>
              <w:t xml:space="preserve"> </w:t>
            </w:r>
            <w:r w:rsidR="008F4CCB" w:rsidRPr="00457A1F">
              <w:rPr>
                <w:rFonts w:ascii="Segoe UI" w:hAnsi="Segoe UI" w:cs="Segoe UI"/>
              </w:rPr>
              <w:t>what it said about</w:t>
            </w:r>
            <w:r w:rsidR="00244402">
              <w:rPr>
                <w:rFonts w:ascii="Segoe UI" w:hAnsi="Segoe UI" w:cs="Segoe UI"/>
              </w:rPr>
              <w:t xml:space="preserve"> the </w:t>
            </w:r>
            <w:r w:rsidR="00FE6343" w:rsidRPr="00457A1F">
              <w:rPr>
                <w:rFonts w:ascii="Segoe UI" w:hAnsi="Segoe UI" w:cs="Segoe UI"/>
              </w:rPr>
              <w:t xml:space="preserve">need to </w:t>
            </w:r>
            <w:r w:rsidR="002B70AD" w:rsidRPr="00457A1F">
              <w:rPr>
                <w:rFonts w:ascii="Segoe UI" w:hAnsi="Segoe UI" w:cs="Segoe UI"/>
              </w:rPr>
              <w:t>look at how</w:t>
            </w:r>
            <w:r w:rsidR="00FE6343" w:rsidRPr="00457A1F">
              <w:rPr>
                <w:rFonts w:ascii="Segoe UI" w:hAnsi="Segoe UI" w:cs="Segoe UI"/>
              </w:rPr>
              <w:t xml:space="preserve"> </w:t>
            </w:r>
            <w:r w:rsidR="008679A3" w:rsidRPr="00457A1F">
              <w:rPr>
                <w:rFonts w:ascii="Segoe UI" w:hAnsi="Segoe UI" w:cs="Segoe UI"/>
              </w:rPr>
              <w:t>care was delivered</w:t>
            </w:r>
            <w:r w:rsidR="004F67DC">
              <w:rPr>
                <w:rFonts w:ascii="Segoe UI" w:hAnsi="Segoe UI" w:cs="Segoe UI"/>
              </w:rPr>
              <w:t xml:space="preserve"> at a system level</w:t>
            </w:r>
            <w:r w:rsidR="008679A3" w:rsidRPr="00457A1F">
              <w:rPr>
                <w:rFonts w:ascii="Segoe UI" w:hAnsi="Segoe UI" w:cs="Segoe UI"/>
              </w:rPr>
              <w:t>, especially to those with complex needs</w:t>
            </w:r>
            <w:r w:rsidR="00242547" w:rsidRPr="00457A1F">
              <w:rPr>
                <w:rFonts w:ascii="Segoe UI" w:hAnsi="Segoe UI" w:cs="Segoe UI"/>
              </w:rPr>
              <w:t xml:space="preserve">.  </w:t>
            </w:r>
            <w:r w:rsidR="00AE5610" w:rsidRPr="00457A1F">
              <w:rPr>
                <w:rFonts w:ascii="Segoe UI" w:hAnsi="Segoe UI" w:cs="Segoe UI"/>
              </w:rPr>
              <w:t xml:space="preserve">He </w:t>
            </w:r>
            <w:r w:rsidR="004F67DC">
              <w:rPr>
                <w:rFonts w:ascii="Segoe UI" w:hAnsi="Segoe UI" w:cs="Segoe UI"/>
              </w:rPr>
              <w:t>asked if she would be interested in</w:t>
            </w:r>
            <w:r w:rsidR="00AE5610" w:rsidRPr="00457A1F">
              <w:rPr>
                <w:rFonts w:ascii="Segoe UI" w:hAnsi="Segoe UI" w:cs="Segoe UI"/>
              </w:rPr>
              <w:t xml:space="preserve"> speak</w:t>
            </w:r>
            <w:r w:rsidR="004F67DC">
              <w:rPr>
                <w:rFonts w:ascii="Segoe UI" w:hAnsi="Segoe UI" w:cs="Segoe UI"/>
              </w:rPr>
              <w:t>ing</w:t>
            </w:r>
            <w:r w:rsidR="00AE5610" w:rsidRPr="00457A1F">
              <w:rPr>
                <w:rFonts w:ascii="Segoe UI" w:hAnsi="Segoe UI" w:cs="Segoe UI"/>
              </w:rPr>
              <w:t xml:space="preserve"> to the Integrated C</w:t>
            </w:r>
            <w:r w:rsidR="002471CD" w:rsidRPr="00457A1F">
              <w:rPr>
                <w:rFonts w:ascii="Segoe UI" w:hAnsi="Segoe UI" w:cs="Segoe UI"/>
              </w:rPr>
              <w:t>are System (</w:t>
            </w:r>
            <w:r w:rsidR="002471CD" w:rsidRPr="00457A1F">
              <w:rPr>
                <w:rFonts w:ascii="Segoe UI" w:hAnsi="Segoe UI" w:cs="Segoe UI"/>
                <w:b/>
                <w:bCs/>
              </w:rPr>
              <w:t>ICS</w:t>
            </w:r>
            <w:r w:rsidR="002471CD" w:rsidRPr="00457A1F">
              <w:rPr>
                <w:rFonts w:ascii="Segoe UI" w:hAnsi="Segoe UI" w:cs="Segoe UI"/>
              </w:rPr>
              <w:t>) about her experienc</w:t>
            </w:r>
            <w:r w:rsidR="00EA7206" w:rsidRPr="00457A1F">
              <w:rPr>
                <w:rFonts w:ascii="Segoe UI" w:hAnsi="Segoe UI" w:cs="Segoe UI"/>
              </w:rPr>
              <w:t>e</w:t>
            </w:r>
            <w:r w:rsidR="00865FEC" w:rsidRPr="00457A1F">
              <w:rPr>
                <w:rFonts w:ascii="Segoe UI" w:hAnsi="Segoe UI" w:cs="Segoe UI"/>
              </w:rPr>
              <w:t xml:space="preserve">.  She </w:t>
            </w:r>
            <w:r w:rsidR="004F67DC">
              <w:rPr>
                <w:rFonts w:ascii="Segoe UI" w:hAnsi="Segoe UI" w:cs="Segoe UI"/>
              </w:rPr>
              <w:t xml:space="preserve">noted </w:t>
            </w:r>
            <w:r w:rsidR="00EA7206" w:rsidRPr="00457A1F">
              <w:rPr>
                <w:rFonts w:ascii="Segoe UI" w:hAnsi="Segoe UI" w:cs="Segoe UI"/>
              </w:rPr>
              <w:t xml:space="preserve">that whilst </w:t>
            </w:r>
            <w:r w:rsidR="00865FEC" w:rsidRPr="00457A1F">
              <w:rPr>
                <w:rFonts w:ascii="Segoe UI" w:hAnsi="Segoe UI" w:cs="Segoe UI"/>
              </w:rPr>
              <w:t xml:space="preserve">she would be happy to do so this conversation had resulted </w:t>
            </w:r>
            <w:r w:rsidR="00A003BA" w:rsidRPr="00457A1F">
              <w:rPr>
                <w:rFonts w:ascii="Segoe UI" w:hAnsi="Segoe UI" w:cs="Segoe UI"/>
              </w:rPr>
              <w:t>from a wish to say thank you.</w:t>
            </w:r>
          </w:p>
          <w:p w14:paraId="6E186240" w14:textId="387E2610" w:rsidR="004B4F8D" w:rsidRPr="00457A1F" w:rsidRDefault="004B4F8D" w:rsidP="002668F6">
            <w:pPr>
              <w:jc w:val="both"/>
              <w:rPr>
                <w:rFonts w:ascii="Segoe UI" w:hAnsi="Segoe UI" w:cs="Segoe UI"/>
              </w:rPr>
            </w:pPr>
          </w:p>
          <w:p w14:paraId="2F8463C2" w14:textId="11D49ABF" w:rsidR="000B3CAF" w:rsidRPr="00457A1F" w:rsidRDefault="001D6536" w:rsidP="002668F6">
            <w:pPr>
              <w:jc w:val="both"/>
              <w:rPr>
                <w:rFonts w:ascii="Segoe UI" w:hAnsi="Segoe UI" w:cs="Segoe UI"/>
              </w:rPr>
            </w:pPr>
            <w:r w:rsidRPr="00457A1F">
              <w:rPr>
                <w:rFonts w:ascii="Segoe UI" w:hAnsi="Segoe UI" w:cs="Segoe UI"/>
              </w:rPr>
              <w:t xml:space="preserve">Lucy Weston asked </w:t>
            </w:r>
            <w:r w:rsidR="00695E37" w:rsidRPr="00457A1F">
              <w:rPr>
                <w:rFonts w:ascii="Segoe UI" w:hAnsi="Segoe UI" w:cs="Segoe UI"/>
              </w:rPr>
              <w:t xml:space="preserve">whether </w:t>
            </w:r>
            <w:r w:rsidR="002F36B6" w:rsidRPr="00457A1F">
              <w:rPr>
                <w:rFonts w:ascii="Segoe UI" w:hAnsi="Segoe UI" w:cs="Segoe UI"/>
              </w:rPr>
              <w:t>she felt a</w:t>
            </w:r>
            <w:r w:rsidR="00695E37" w:rsidRPr="00457A1F">
              <w:rPr>
                <w:rFonts w:ascii="Segoe UI" w:hAnsi="Segoe UI" w:cs="Segoe UI"/>
              </w:rPr>
              <w:t xml:space="preserve"> Care Navigator would have helped her</w:t>
            </w:r>
            <w:r w:rsidR="00F50F20" w:rsidRPr="00457A1F">
              <w:rPr>
                <w:rFonts w:ascii="Segoe UI" w:hAnsi="Segoe UI" w:cs="Segoe UI"/>
              </w:rPr>
              <w:t xml:space="preserve"> or would she have appreciated a greater level of inclusion, </w:t>
            </w:r>
            <w:proofErr w:type="gramStart"/>
            <w:r w:rsidR="00F50F20" w:rsidRPr="00457A1F">
              <w:rPr>
                <w:rFonts w:ascii="Segoe UI" w:hAnsi="Segoe UI" w:cs="Segoe UI"/>
              </w:rPr>
              <w:t>education</w:t>
            </w:r>
            <w:proofErr w:type="gramEnd"/>
            <w:r w:rsidR="00F50F20" w:rsidRPr="00457A1F">
              <w:rPr>
                <w:rFonts w:ascii="Segoe UI" w:hAnsi="Segoe UI" w:cs="Segoe UI"/>
              </w:rPr>
              <w:t xml:space="preserve"> and involvement in the way the care was delivered</w:t>
            </w:r>
            <w:r w:rsidR="00695E37" w:rsidRPr="00457A1F">
              <w:rPr>
                <w:rFonts w:ascii="Segoe UI" w:hAnsi="Segoe UI" w:cs="Segoe UI"/>
              </w:rPr>
              <w:t>.</w:t>
            </w:r>
            <w:r w:rsidR="00911A7A" w:rsidRPr="00457A1F">
              <w:rPr>
                <w:rFonts w:ascii="Segoe UI" w:hAnsi="Segoe UI" w:cs="Segoe UI"/>
              </w:rPr>
              <w:t xml:space="preserve">  She commented that she felt she had to push quite often to be </w:t>
            </w:r>
            <w:r w:rsidR="008D329E" w:rsidRPr="00457A1F">
              <w:rPr>
                <w:rFonts w:ascii="Segoe UI" w:hAnsi="Segoe UI" w:cs="Segoe UI"/>
              </w:rPr>
              <w:t>in the room</w:t>
            </w:r>
            <w:r w:rsidR="004F67DC">
              <w:rPr>
                <w:rFonts w:ascii="Segoe UI" w:hAnsi="Segoe UI" w:cs="Segoe UI"/>
              </w:rPr>
              <w:t>;</w:t>
            </w:r>
            <w:r w:rsidR="008D329E" w:rsidRPr="00457A1F">
              <w:rPr>
                <w:rFonts w:ascii="Segoe UI" w:hAnsi="Segoe UI" w:cs="Segoe UI"/>
              </w:rPr>
              <w:t xml:space="preserve"> one of her memories of moving from a London hospital to Oxford Intensive Care was of being asked to step out of the room when the clinical team entered.  </w:t>
            </w:r>
            <w:r w:rsidR="004059AA" w:rsidRPr="00457A1F">
              <w:rPr>
                <w:rFonts w:ascii="Segoe UI" w:hAnsi="Segoe UI" w:cs="Segoe UI"/>
              </w:rPr>
              <w:t xml:space="preserve">She had to </w:t>
            </w:r>
            <w:r w:rsidR="005657DD" w:rsidRPr="00457A1F">
              <w:rPr>
                <w:rFonts w:ascii="Segoe UI" w:hAnsi="Segoe UI" w:cs="Segoe UI"/>
              </w:rPr>
              <w:t xml:space="preserve">push </w:t>
            </w:r>
            <w:r w:rsidR="004059AA" w:rsidRPr="00457A1F">
              <w:rPr>
                <w:rFonts w:ascii="Segoe UI" w:hAnsi="Segoe UI" w:cs="Segoe UI"/>
              </w:rPr>
              <w:t xml:space="preserve">to be </w:t>
            </w:r>
            <w:r w:rsidR="004F67DC">
              <w:rPr>
                <w:rFonts w:ascii="Segoe UI" w:hAnsi="Segoe UI" w:cs="Segoe UI"/>
              </w:rPr>
              <w:t>more involved and she emphasised</w:t>
            </w:r>
            <w:r w:rsidR="001D4353" w:rsidRPr="00457A1F">
              <w:rPr>
                <w:rFonts w:ascii="Segoe UI" w:hAnsi="Segoe UI" w:cs="Segoe UI"/>
              </w:rPr>
              <w:t xml:space="preserve"> that </w:t>
            </w:r>
            <w:r w:rsidR="00EA21DE" w:rsidRPr="00457A1F">
              <w:rPr>
                <w:rFonts w:ascii="Segoe UI" w:hAnsi="Segoe UI" w:cs="Segoe UI"/>
              </w:rPr>
              <w:t xml:space="preserve">being central to </w:t>
            </w:r>
            <w:r w:rsidR="002F36B6" w:rsidRPr="00457A1F">
              <w:rPr>
                <w:rFonts w:ascii="Segoe UI" w:hAnsi="Segoe UI" w:cs="Segoe UI"/>
              </w:rPr>
              <w:t>her husband’s care was</w:t>
            </w:r>
            <w:r w:rsidR="00EA21DE" w:rsidRPr="00457A1F">
              <w:rPr>
                <w:rFonts w:ascii="Segoe UI" w:hAnsi="Segoe UI" w:cs="Segoe UI"/>
              </w:rPr>
              <w:t xml:space="preserve"> key.</w:t>
            </w:r>
          </w:p>
          <w:p w14:paraId="396A82DA" w14:textId="462AA8C8" w:rsidR="00100F98" w:rsidRPr="00457A1F" w:rsidRDefault="00100F98" w:rsidP="002668F6">
            <w:pPr>
              <w:jc w:val="both"/>
              <w:rPr>
                <w:rFonts w:ascii="Segoe UI" w:hAnsi="Segoe UI" w:cs="Segoe UI"/>
              </w:rPr>
            </w:pPr>
          </w:p>
          <w:p w14:paraId="73BADF3E" w14:textId="2879E365" w:rsidR="002668F6" w:rsidRPr="00457A1F" w:rsidRDefault="002668F6" w:rsidP="002668F6">
            <w:pPr>
              <w:jc w:val="both"/>
              <w:rPr>
                <w:rFonts w:ascii="Segoe UI" w:hAnsi="Segoe UI" w:cs="Segoe UI"/>
                <w:b/>
                <w:bCs/>
              </w:rPr>
            </w:pPr>
            <w:r w:rsidRPr="00457A1F">
              <w:rPr>
                <w:rFonts w:ascii="Segoe UI" w:hAnsi="Segoe UI" w:cs="Segoe UI"/>
                <w:b/>
                <w:bCs/>
              </w:rPr>
              <w:t>The Board noted the presentation</w:t>
            </w:r>
            <w:r w:rsidR="004F67DC">
              <w:rPr>
                <w:rFonts w:ascii="Segoe UI" w:hAnsi="Segoe UI" w:cs="Segoe UI"/>
                <w:b/>
                <w:bCs/>
              </w:rPr>
              <w:t xml:space="preserve"> and thanked the patient, their </w:t>
            </w:r>
            <w:proofErr w:type="gramStart"/>
            <w:r w:rsidR="004F67DC">
              <w:rPr>
                <w:rFonts w:ascii="Segoe UI" w:hAnsi="Segoe UI" w:cs="Segoe UI"/>
                <w:b/>
                <w:bCs/>
              </w:rPr>
              <w:t>wife</w:t>
            </w:r>
            <w:proofErr w:type="gramEnd"/>
            <w:r w:rsidR="004F67DC">
              <w:rPr>
                <w:rFonts w:ascii="Segoe UI" w:hAnsi="Segoe UI" w:cs="Segoe UI"/>
                <w:b/>
                <w:bCs/>
              </w:rPr>
              <w:t xml:space="preserve"> and the Team</w:t>
            </w:r>
            <w:r w:rsidRPr="00457A1F">
              <w:rPr>
                <w:rFonts w:ascii="Segoe UI" w:hAnsi="Segoe UI" w:cs="Segoe UI"/>
                <w:b/>
                <w:bCs/>
              </w:rPr>
              <w:t xml:space="preserve">. </w:t>
            </w:r>
          </w:p>
          <w:p w14:paraId="3FF984AF" w14:textId="4146F44E" w:rsidR="00943556" w:rsidRPr="00457A1F" w:rsidRDefault="00943556" w:rsidP="006A3BEC">
            <w:pPr>
              <w:jc w:val="both"/>
              <w:rPr>
                <w:rFonts w:ascii="Segoe UI" w:hAnsi="Segoe UI" w:cs="Segoe UI"/>
              </w:rPr>
            </w:pPr>
          </w:p>
        </w:tc>
        <w:tc>
          <w:tcPr>
            <w:tcW w:w="810" w:type="dxa"/>
          </w:tcPr>
          <w:p w14:paraId="18655C29" w14:textId="73A14A31" w:rsidR="00BD7E0F" w:rsidRPr="00457A1F" w:rsidRDefault="00BD7E0F" w:rsidP="00CB34CD">
            <w:pPr>
              <w:rPr>
                <w:rFonts w:ascii="Segoe UI" w:hAnsi="Segoe UI" w:cs="Segoe UI"/>
              </w:rPr>
            </w:pPr>
          </w:p>
          <w:p w14:paraId="0DA82DCB" w14:textId="07F17F1E" w:rsidR="00453A63" w:rsidRPr="00457A1F" w:rsidRDefault="00453A63" w:rsidP="00CB34CD">
            <w:pPr>
              <w:rPr>
                <w:rFonts w:ascii="Segoe UI" w:hAnsi="Segoe UI" w:cs="Segoe UI"/>
              </w:rPr>
            </w:pPr>
          </w:p>
          <w:p w14:paraId="56A6687B" w14:textId="49031492" w:rsidR="00453A63" w:rsidRPr="00457A1F" w:rsidRDefault="00453A63" w:rsidP="00CB34CD">
            <w:pPr>
              <w:rPr>
                <w:rFonts w:ascii="Segoe UI" w:hAnsi="Segoe UI" w:cs="Segoe UI"/>
              </w:rPr>
            </w:pPr>
          </w:p>
          <w:p w14:paraId="1638EF5F" w14:textId="2143CA2F" w:rsidR="00453A63" w:rsidRPr="00457A1F" w:rsidRDefault="00453A63" w:rsidP="00CB34CD">
            <w:pPr>
              <w:rPr>
                <w:rFonts w:ascii="Segoe UI" w:hAnsi="Segoe UI" w:cs="Segoe UI"/>
              </w:rPr>
            </w:pPr>
          </w:p>
          <w:p w14:paraId="40B0292B" w14:textId="41282406" w:rsidR="00453A63" w:rsidRPr="00457A1F" w:rsidRDefault="00453A63" w:rsidP="00CB34CD">
            <w:pPr>
              <w:rPr>
                <w:rFonts w:ascii="Segoe UI" w:hAnsi="Segoe UI" w:cs="Segoe UI"/>
              </w:rPr>
            </w:pPr>
          </w:p>
          <w:p w14:paraId="3BFAC602" w14:textId="1E8B0DAD" w:rsidR="00453A63" w:rsidRPr="00457A1F" w:rsidRDefault="00453A63" w:rsidP="00CB34CD">
            <w:pPr>
              <w:rPr>
                <w:rFonts w:ascii="Segoe UI" w:hAnsi="Segoe UI" w:cs="Segoe UI"/>
              </w:rPr>
            </w:pPr>
          </w:p>
          <w:p w14:paraId="57985C3F" w14:textId="0B17B1C9" w:rsidR="00453A63" w:rsidRPr="00457A1F" w:rsidRDefault="00453A63" w:rsidP="00CB34CD">
            <w:pPr>
              <w:rPr>
                <w:rFonts w:ascii="Segoe UI" w:hAnsi="Segoe UI" w:cs="Segoe UI"/>
              </w:rPr>
            </w:pPr>
          </w:p>
          <w:p w14:paraId="270C17C8" w14:textId="15F90A22" w:rsidR="00453A63" w:rsidRPr="00457A1F" w:rsidRDefault="00453A63" w:rsidP="00CB34CD">
            <w:pPr>
              <w:rPr>
                <w:rFonts w:ascii="Segoe UI" w:hAnsi="Segoe UI" w:cs="Segoe UI"/>
              </w:rPr>
            </w:pPr>
          </w:p>
          <w:p w14:paraId="0E066FDB" w14:textId="27FDCC33" w:rsidR="00453A63" w:rsidRPr="00457A1F" w:rsidRDefault="00453A63" w:rsidP="00CB34CD">
            <w:pPr>
              <w:rPr>
                <w:rFonts w:ascii="Segoe UI" w:hAnsi="Segoe UI" w:cs="Segoe UI"/>
              </w:rPr>
            </w:pPr>
          </w:p>
          <w:p w14:paraId="4E8F7760" w14:textId="70E37636" w:rsidR="00453A63" w:rsidRPr="00457A1F" w:rsidRDefault="00453A63" w:rsidP="00CB34CD">
            <w:pPr>
              <w:rPr>
                <w:rFonts w:ascii="Segoe UI" w:hAnsi="Segoe UI" w:cs="Segoe UI"/>
              </w:rPr>
            </w:pPr>
          </w:p>
          <w:p w14:paraId="613AFBBD" w14:textId="2ED860E5" w:rsidR="00453A63" w:rsidRPr="00457A1F" w:rsidRDefault="00453A63" w:rsidP="00CB34CD">
            <w:pPr>
              <w:rPr>
                <w:rFonts w:ascii="Segoe UI" w:hAnsi="Segoe UI" w:cs="Segoe UI"/>
              </w:rPr>
            </w:pPr>
          </w:p>
          <w:p w14:paraId="3E0A05DC" w14:textId="218FAC81" w:rsidR="00453A63" w:rsidRPr="00457A1F" w:rsidRDefault="00453A63" w:rsidP="00CB34CD">
            <w:pPr>
              <w:rPr>
                <w:rFonts w:ascii="Segoe UI" w:hAnsi="Segoe UI" w:cs="Segoe UI"/>
              </w:rPr>
            </w:pPr>
          </w:p>
          <w:p w14:paraId="1FD993B4" w14:textId="790414C3" w:rsidR="00453A63" w:rsidRPr="00457A1F" w:rsidRDefault="00453A63" w:rsidP="00CB34CD">
            <w:pPr>
              <w:rPr>
                <w:rFonts w:ascii="Segoe UI" w:hAnsi="Segoe UI" w:cs="Segoe UI"/>
              </w:rPr>
            </w:pPr>
          </w:p>
          <w:p w14:paraId="2C9D7BC5" w14:textId="30A20305" w:rsidR="00453A63" w:rsidRPr="00457A1F" w:rsidRDefault="00453A63" w:rsidP="00CB34CD">
            <w:pPr>
              <w:rPr>
                <w:rFonts w:ascii="Segoe UI" w:hAnsi="Segoe UI" w:cs="Segoe UI"/>
              </w:rPr>
            </w:pPr>
          </w:p>
          <w:p w14:paraId="525A911C" w14:textId="777DC525" w:rsidR="00453A63" w:rsidRPr="00457A1F" w:rsidRDefault="00453A63" w:rsidP="00CB34CD">
            <w:pPr>
              <w:rPr>
                <w:rFonts w:ascii="Segoe UI" w:hAnsi="Segoe UI" w:cs="Segoe UI"/>
              </w:rPr>
            </w:pPr>
          </w:p>
          <w:p w14:paraId="2F0124D0" w14:textId="59EE0984" w:rsidR="00453A63" w:rsidRPr="00457A1F" w:rsidRDefault="00453A63" w:rsidP="00CB34CD">
            <w:pPr>
              <w:rPr>
                <w:rFonts w:ascii="Segoe UI" w:hAnsi="Segoe UI" w:cs="Segoe UI"/>
              </w:rPr>
            </w:pPr>
          </w:p>
          <w:p w14:paraId="1BEFF182" w14:textId="5F10D8EC" w:rsidR="00453A63" w:rsidRPr="00457A1F" w:rsidRDefault="00453A63" w:rsidP="00CB34CD">
            <w:pPr>
              <w:rPr>
                <w:rFonts w:ascii="Segoe UI" w:hAnsi="Segoe UI" w:cs="Segoe UI"/>
              </w:rPr>
            </w:pPr>
          </w:p>
          <w:p w14:paraId="245EC7A1" w14:textId="631D228F" w:rsidR="00453A63" w:rsidRPr="00457A1F" w:rsidRDefault="00453A63" w:rsidP="00CB34CD">
            <w:pPr>
              <w:rPr>
                <w:rFonts w:ascii="Segoe UI" w:hAnsi="Segoe UI" w:cs="Segoe UI"/>
              </w:rPr>
            </w:pPr>
          </w:p>
          <w:p w14:paraId="6FC3B531" w14:textId="420B128F" w:rsidR="00453A63" w:rsidRPr="00457A1F" w:rsidRDefault="00453A63" w:rsidP="00CB34CD">
            <w:pPr>
              <w:rPr>
                <w:rFonts w:ascii="Segoe UI" w:hAnsi="Segoe UI" w:cs="Segoe UI"/>
              </w:rPr>
            </w:pPr>
          </w:p>
          <w:p w14:paraId="3DD3D83C" w14:textId="031B38F0" w:rsidR="00453A63" w:rsidRPr="00457A1F" w:rsidRDefault="00453A63" w:rsidP="00CB34CD">
            <w:pPr>
              <w:rPr>
                <w:rFonts w:ascii="Segoe UI" w:hAnsi="Segoe UI" w:cs="Segoe UI"/>
              </w:rPr>
            </w:pPr>
          </w:p>
          <w:p w14:paraId="4663F913" w14:textId="045715FD" w:rsidR="00453A63" w:rsidRPr="00457A1F" w:rsidRDefault="00453A63" w:rsidP="00CB34CD">
            <w:pPr>
              <w:rPr>
                <w:rFonts w:ascii="Segoe UI" w:hAnsi="Segoe UI" w:cs="Segoe UI"/>
              </w:rPr>
            </w:pPr>
          </w:p>
          <w:p w14:paraId="1BF34B5A" w14:textId="5F9E7743" w:rsidR="00453A63" w:rsidRPr="00457A1F" w:rsidRDefault="00453A63" w:rsidP="00CB34CD">
            <w:pPr>
              <w:rPr>
                <w:rFonts w:ascii="Segoe UI" w:hAnsi="Segoe UI" w:cs="Segoe UI"/>
              </w:rPr>
            </w:pPr>
          </w:p>
          <w:p w14:paraId="5D522EB0" w14:textId="34D5FE9D" w:rsidR="00453A63" w:rsidRPr="00457A1F" w:rsidRDefault="00453A63" w:rsidP="00CB34CD">
            <w:pPr>
              <w:rPr>
                <w:rFonts w:ascii="Segoe UI" w:hAnsi="Segoe UI" w:cs="Segoe UI"/>
              </w:rPr>
            </w:pPr>
          </w:p>
          <w:p w14:paraId="10959D5D" w14:textId="56C2A178" w:rsidR="00453A63" w:rsidRPr="00457A1F" w:rsidRDefault="00453A63" w:rsidP="00CB34CD">
            <w:pPr>
              <w:rPr>
                <w:rFonts w:ascii="Segoe UI" w:hAnsi="Segoe UI" w:cs="Segoe UI"/>
              </w:rPr>
            </w:pPr>
          </w:p>
          <w:p w14:paraId="03B96AA3" w14:textId="7B3CB438" w:rsidR="00453A63" w:rsidRPr="00457A1F" w:rsidRDefault="00453A63" w:rsidP="00CB34CD">
            <w:pPr>
              <w:rPr>
                <w:rFonts w:ascii="Segoe UI" w:hAnsi="Segoe UI" w:cs="Segoe UI"/>
              </w:rPr>
            </w:pPr>
          </w:p>
          <w:p w14:paraId="62DAD3B5" w14:textId="7FF8C142" w:rsidR="00453A63" w:rsidRPr="00457A1F" w:rsidRDefault="00453A63" w:rsidP="00CB34CD">
            <w:pPr>
              <w:rPr>
                <w:rFonts w:ascii="Segoe UI" w:hAnsi="Segoe UI" w:cs="Segoe UI"/>
              </w:rPr>
            </w:pPr>
          </w:p>
          <w:p w14:paraId="051B0082" w14:textId="77EF34B2" w:rsidR="00453A63" w:rsidRPr="00457A1F" w:rsidRDefault="00453A63" w:rsidP="00CB34CD">
            <w:pPr>
              <w:rPr>
                <w:rFonts w:ascii="Segoe UI" w:hAnsi="Segoe UI" w:cs="Segoe UI"/>
              </w:rPr>
            </w:pPr>
          </w:p>
          <w:p w14:paraId="2EC576B8" w14:textId="6868339A" w:rsidR="00453A63" w:rsidRPr="00457A1F" w:rsidRDefault="00453A63" w:rsidP="00CB34CD">
            <w:pPr>
              <w:rPr>
                <w:rFonts w:ascii="Segoe UI" w:hAnsi="Segoe UI" w:cs="Segoe UI"/>
              </w:rPr>
            </w:pPr>
          </w:p>
          <w:p w14:paraId="00909515" w14:textId="45B3FCF4" w:rsidR="00453A63" w:rsidRPr="00457A1F" w:rsidRDefault="00453A63" w:rsidP="00CB34CD">
            <w:pPr>
              <w:rPr>
                <w:rFonts w:ascii="Segoe UI" w:hAnsi="Segoe UI" w:cs="Segoe UI"/>
              </w:rPr>
            </w:pPr>
          </w:p>
          <w:p w14:paraId="24FBEA92" w14:textId="6F629E61" w:rsidR="00453A63" w:rsidRPr="00457A1F" w:rsidRDefault="00453A63" w:rsidP="00CB34CD">
            <w:pPr>
              <w:rPr>
                <w:rFonts w:ascii="Segoe UI" w:hAnsi="Segoe UI" w:cs="Segoe UI"/>
              </w:rPr>
            </w:pPr>
          </w:p>
          <w:p w14:paraId="3562EA0C" w14:textId="2EB99D1C" w:rsidR="00453A63" w:rsidRPr="00457A1F" w:rsidRDefault="00453A63" w:rsidP="00CB34CD">
            <w:pPr>
              <w:rPr>
                <w:rFonts w:ascii="Segoe UI" w:hAnsi="Segoe UI" w:cs="Segoe UI"/>
              </w:rPr>
            </w:pPr>
          </w:p>
          <w:p w14:paraId="21CD1157" w14:textId="531F0C19" w:rsidR="00453A63" w:rsidRPr="00457A1F" w:rsidRDefault="00453A63" w:rsidP="00CB34CD">
            <w:pPr>
              <w:rPr>
                <w:rFonts w:ascii="Segoe UI" w:hAnsi="Segoe UI" w:cs="Segoe UI"/>
              </w:rPr>
            </w:pPr>
          </w:p>
          <w:p w14:paraId="691FFE96" w14:textId="0B76A2BA" w:rsidR="00453A63" w:rsidRPr="00457A1F" w:rsidRDefault="00453A63" w:rsidP="00CB34CD">
            <w:pPr>
              <w:rPr>
                <w:rFonts w:ascii="Segoe UI" w:hAnsi="Segoe UI" w:cs="Segoe UI"/>
              </w:rPr>
            </w:pPr>
          </w:p>
          <w:p w14:paraId="614D7211" w14:textId="731DCE5D" w:rsidR="00453A63" w:rsidRPr="00457A1F" w:rsidRDefault="00453A63" w:rsidP="00CB34CD">
            <w:pPr>
              <w:rPr>
                <w:rFonts w:ascii="Segoe UI" w:hAnsi="Segoe UI" w:cs="Segoe UI"/>
              </w:rPr>
            </w:pPr>
          </w:p>
          <w:p w14:paraId="5982BDF8" w14:textId="07BEBA6C" w:rsidR="00453A63" w:rsidRPr="00457A1F" w:rsidRDefault="00453A63" w:rsidP="00CB34CD">
            <w:pPr>
              <w:rPr>
                <w:rFonts w:ascii="Segoe UI" w:hAnsi="Segoe UI" w:cs="Segoe UI"/>
              </w:rPr>
            </w:pPr>
          </w:p>
          <w:p w14:paraId="3B028738" w14:textId="6B0A3BD8" w:rsidR="00453A63" w:rsidRPr="00457A1F" w:rsidRDefault="00453A63" w:rsidP="00CB34CD">
            <w:pPr>
              <w:rPr>
                <w:rFonts w:ascii="Segoe UI" w:hAnsi="Segoe UI" w:cs="Segoe UI"/>
              </w:rPr>
            </w:pPr>
          </w:p>
          <w:p w14:paraId="02A6B8C5" w14:textId="510B153D" w:rsidR="00453A63" w:rsidRPr="00457A1F" w:rsidRDefault="00453A63" w:rsidP="00CB34CD">
            <w:pPr>
              <w:rPr>
                <w:rFonts w:ascii="Segoe UI" w:hAnsi="Segoe UI" w:cs="Segoe UI"/>
              </w:rPr>
            </w:pPr>
          </w:p>
          <w:p w14:paraId="313A9D6E" w14:textId="30B64E64" w:rsidR="00453A63" w:rsidRPr="00457A1F" w:rsidRDefault="00453A63" w:rsidP="00CB34CD">
            <w:pPr>
              <w:rPr>
                <w:rFonts w:ascii="Segoe UI" w:hAnsi="Segoe UI" w:cs="Segoe UI"/>
              </w:rPr>
            </w:pPr>
          </w:p>
          <w:p w14:paraId="70AB0847" w14:textId="6C697870" w:rsidR="00453A63" w:rsidRPr="00457A1F" w:rsidRDefault="00453A63" w:rsidP="00CB34CD">
            <w:pPr>
              <w:rPr>
                <w:rFonts w:ascii="Segoe UI" w:hAnsi="Segoe UI" w:cs="Segoe UI"/>
              </w:rPr>
            </w:pPr>
          </w:p>
          <w:p w14:paraId="619DF2FA" w14:textId="77777777" w:rsidR="00923281" w:rsidRPr="00457A1F" w:rsidRDefault="00923281" w:rsidP="00CB34CD">
            <w:pPr>
              <w:rPr>
                <w:rFonts w:ascii="Segoe UI" w:hAnsi="Segoe UI" w:cs="Segoe UI"/>
              </w:rPr>
            </w:pPr>
          </w:p>
          <w:p w14:paraId="47752377" w14:textId="77777777" w:rsidR="00923281" w:rsidRPr="00457A1F" w:rsidRDefault="00923281" w:rsidP="00CB34CD">
            <w:pPr>
              <w:rPr>
                <w:rFonts w:ascii="Segoe UI" w:hAnsi="Segoe UI" w:cs="Segoe UI"/>
              </w:rPr>
            </w:pPr>
          </w:p>
          <w:p w14:paraId="6263F13C" w14:textId="463A1ACB" w:rsidR="00923281" w:rsidRPr="00457A1F" w:rsidRDefault="00923281" w:rsidP="00BA2636">
            <w:pPr>
              <w:rPr>
                <w:rFonts w:ascii="Segoe UI" w:hAnsi="Segoe UI" w:cs="Segoe UI"/>
                <w:b/>
                <w:bCs/>
              </w:rPr>
            </w:pPr>
          </w:p>
        </w:tc>
      </w:tr>
      <w:tr w:rsidR="004224CB" w:rsidRPr="00457A1F" w14:paraId="5CD28CE2" w14:textId="77777777" w:rsidTr="00114893">
        <w:tc>
          <w:tcPr>
            <w:tcW w:w="900" w:type="dxa"/>
          </w:tcPr>
          <w:p w14:paraId="0721504E" w14:textId="77777777" w:rsidR="00830820" w:rsidRPr="00457A1F" w:rsidRDefault="00830820" w:rsidP="00830820">
            <w:pPr>
              <w:rPr>
                <w:rFonts w:ascii="Segoe UI" w:hAnsi="Segoe UI" w:cs="Segoe UI"/>
                <w:b/>
                <w:bCs/>
              </w:rPr>
            </w:pPr>
            <w:r w:rsidRPr="00457A1F">
              <w:rPr>
                <w:rFonts w:ascii="Segoe UI" w:hAnsi="Segoe UI" w:cs="Segoe UI"/>
                <w:b/>
                <w:bCs/>
              </w:rPr>
              <w:lastRenderedPageBreak/>
              <w:t>BOD</w:t>
            </w:r>
          </w:p>
          <w:p w14:paraId="1D1EDC47" w14:textId="0C449EDD" w:rsidR="001D4353" w:rsidRPr="00457A1F" w:rsidRDefault="00865895" w:rsidP="00830820">
            <w:pPr>
              <w:rPr>
                <w:rFonts w:ascii="Segoe UI" w:hAnsi="Segoe UI" w:cs="Segoe UI"/>
                <w:b/>
                <w:bCs/>
              </w:rPr>
            </w:pPr>
            <w:r w:rsidRPr="00457A1F">
              <w:rPr>
                <w:rFonts w:ascii="Segoe UI" w:hAnsi="Segoe UI" w:cs="Segoe UI"/>
                <w:b/>
                <w:bCs/>
              </w:rPr>
              <w:t>03/23</w:t>
            </w:r>
          </w:p>
          <w:p w14:paraId="559BD59C" w14:textId="36762426" w:rsidR="001C0B56" w:rsidRPr="00457A1F" w:rsidRDefault="001C0B56" w:rsidP="00830820">
            <w:pPr>
              <w:rPr>
                <w:rFonts w:ascii="Segoe UI" w:hAnsi="Segoe UI" w:cs="Segoe UI"/>
              </w:rPr>
            </w:pPr>
            <w:r w:rsidRPr="00457A1F">
              <w:rPr>
                <w:rFonts w:ascii="Segoe UI" w:hAnsi="Segoe UI" w:cs="Segoe UI"/>
              </w:rPr>
              <w:t>a</w:t>
            </w:r>
          </w:p>
          <w:p w14:paraId="6D55935A" w14:textId="0702E3D4" w:rsidR="001C0B56" w:rsidRPr="00457A1F" w:rsidRDefault="001C0B56" w:rsidP="00830820">
            <w:pPr>
              <w:rPr>
                <w:rFonts w:ascii="Segoe UI" w:hAnsi="Segoe UI" w:cs="Segoe UI"/>
              </w:rPr>
            </w:pPr>
          </w:p>
          <w:p w14:paraId="14EAE082" w14:textId="11B3A050" w:rsidR="001C0B56" w:rsidRPr="00457A1F" w:rsidRDefault="001C0B56" w:rsidP="00830820">
            <w:pPr>
              <w:rPr>
                <w:rFonts w:ascii="Segoe UI" w:hAnsi="Segoe UI" w:cs="Segoe UI"/>
              </w:rPr>
            </w:pPr>
          </w:p>
          <w:p w14:paraId="0B9544C5" w14:textId="787BEF5D" w:rsidR="001C0B56" w:rsidRPr="00457A1F" w:rsidRDefault="001C0B56" w:rsidP="00830820">
            <w:pPr>
              <w:rPr>
                <w:rFonts w:ascii="Segoe UI" w:hAnsi="Segoe UI" w:cs="Segoe UI"/>
              </w:rPr>
            </w:pPr>
            <w:r w:rsidRPr="00457A1F">
              <w:rPr>
                <w:rFonts w:ascii="Segoe UI" w:hAnsi="Segoe UI" w:cs="Segoe UI"/>
              </w:rPr>
              <w:t>b</w:t>
            </w:r>
          </w:p>
          <w:p w14:paraId="576FE5D5" w14:textId="27A6C77E" w:rsidR="00830820" w:rsidRPr="00457A1F" w:rsidRDefault="00830820" w:rsidP="00830820">
            <w:pPr>
              <w:rPr>
                <w:rFonts w:ascii="Segoe UI" w:hAnsi="Segoe UI" w:cs="Segoe UI"/>
                <w:b/>
                <w:bCs/>
              </w:rPr>
            </w:pPr>
          </w:p>
        </w:tc>
        <w:tc>
          <w:tcPr>
            <w:tcW w:w="9000" w:type="dxa"/>
          </w:tcPr>
          <w:p w14:paraId="1235C42D" w14:textId="0B9E2A35" w:rsidR="00155219" w:rsidRPr="00457A1F" w:rsidRDefault="002C5F70" w:rsidP="00155219">
            <w:pPr>
              <w:jc w:val="both"/>
              <w:rPr>
                <w:rFonts w:ascii="Segoe UI" w:hAnsi="Segoe UI" w:cs="Segoe UI"/>
                <w:b/>
                <w:bCs/>
              </w:rPr>
            </w:pPr>
            <w:r w:rsidRPr="00457A1F">
              <w:rPr>
                <w:rFonts w:ascii="Segoe UI" w:hAnsi="Segoe UI" w:cs="Segoe UI"/>
                <w:b/>
                <w:bCs/>
              </w:rPr>
              <w:t xml:space="preserve">Register of Directors’ </w:t>
            </w:r>
            <w:r w:rsidR="00830820" w:rsidRPr="00457A1F">
              <w:rPr>
                <w:rFonts w:ascii="Segoe UI" w:hAnsi="Segoe UI" w:cs="Segoe UI"/>
                <w:b/>
                <w:bCs/>
              </w:rPr>
              <w:t>Interest</w:t>
            </w:r>
            <w:r w:rsidRPr="00457A1F">
              <w:rPr>
                <w:rFonts w:ascii="Segoe UI" w:hAnsi="Segoe UI" w:cs="Segoe UI"/>
                <w:b/>
                <w:bCs/>
              </w:rPr>
              <w:t>s</w:t>
            </w:r>
          </w:p>
          <w:p w14:paraId="4DC5F74A" w14:textId="527D6106" w:rsidR="00155219" w:rsidRPr="00457A1F" w:rsidRDefault="00155219" w:rsidP="00155219">
            <w:pPr>
              <w:jc w:val="both"/>
              <w:rPr>
                <w:rFonts w:ascii="Segoe UI" w:hAnsi="Segoe UI" w:cs="Segoe UI"/>
                <w:b/>
                <w:bCs/>
              </w:rPr>
            </w:pPr>
          </w:p>
          <w:p w14:paraId="2F0003D7" w14:textId="40071315" w:rsidR="00155219" w:rsidRPr="00457A1F" w:rsidRDefault="00155219" w:rsidP="00155219">
            <w:pPr>
              <w:jc w:val="both"/>
              <w:rPr>
                <w:rFonts w:ascii="Segoe UI" w:hAnsi="Segoe UI" w:cs="Segoe UI"/>
              </w:rPr>
            </w:pPr>
            <w:r w:rsidRPr="00457A1F">
              <w:rPr>
                <w:rFonts w:ascii="Segoe UI" w:hAnsi="Segoe UI" w:cs="Segoe UI"/>
              </w:rPr>
              <w:t>The Trust Chair referred to the updated Register of Directors’ Interests at RR/App 01/2023.  No interests were declared pertinent to matters on the agenda.</w:t>
            </w:r>
          </w:p>
          <w:p w14:paraId="6A73F65A" w14:textId="77777777" w:rsidR="00B936D5" w:rsidRPr="00457A1F" w:rsidRDefault="00B936D5" w:rsidP="00155219">
            <w:pPr>
              <w:jc w:val="both"/>
              <w:rPr>
                <w:rFonts w:ascii="Segoe UI" w:hAnsi="Segoe UI" w:cs="Segoe UI"/>
              </w:rPr>
            </w:pPr>
          </w:p>
          <w:p w14:paraId="32685EA7" w14:textId="60FDAA57" w:rsidR="008966D7" w:rsidRPr="00457A1F" w:rsidRDefault="00155219" w:rsidP="00C942C6">
            <w:pPr>
              <w:keepNext/>
              <w:keepLines/>
              <w:jc w:val="both"/>
              <w:rPr>
                <w:rFonts w:ascii="Segoe UI" w:hAnsi="Segoe UI" w:cs="Segoe UI"/>
                <w:bCs/>
              </w:rPr>
            </w:pPr>
            <w:r w:rsidRPr="00457A1F">
              <w:rPr>
                <w:rFonts w:ascii="Segoe UI" w:hAnsi="Segoe UI" w:cs="Segoe UI"/>
                <w:bCs/>
              </w:rPr>
              <w:t xml:space="preserve">The Chief Executive </w:t>
            </w:r>
            <w:r w:rsidR="00B62150">
              <w:rPr>
                <w:rFonts w:ascii="Segoe UI" w:hAnsi="Segoe UI" w:cs="Segoe UI"/>
                <w:bCs/>
              </w:rPr>
              <w:t xml:space="preserve">referred to the update included in the revised Register of Directors’ Interests, relating to his membership of the </w:t>
            </w:r>
            <w:proofErr w:type="spellStart"/>
            <w:r w:rsidR="00B62150">
              <w:rPr>
                <w:rFonts w:ascii="Segoe UI" w:hAnsi="Segoe UI" w:cs="Segoe UI"/>
                <w:bCs/>
              </w:rPr>
              <w:t>Unloc</w:t>
            </w:r>
            <w:proofErr w:type="spellEnd"/>
            <w:r w:rsidR="00B62150">
              <w:rPr>
                <w:rFonts w:ascii="Segoe UI" w:hAnsi="Segoe UI" w:cs="Segoe UI"/>
                <w:bCs/>
              </w:rPr>
              <w:t xml:space="preserve"> Advisory Board</w:t>
            </w:r>
            <w:r w:rsidR="00451CAD">
              <w:rPr>
                <w:rFonts w:ascii="Segoe UI" w:hAnsi="Segoe UI" w:cs="Segoe UI"/>
                <w:bCs/>
              </w:rPr>
              <w:t>,</w:t>
            </w:r>
            <w:r w:rsidR="00B62150">
              <w:rPr>
                <w:rFonts w:ascii="Segoe UI" w:hAnsi="Segoe UI" w:cs="Segoe UI"/>
                <w:bCs/>
              </w:rPr>
              <w:t xml:space="preserve"> and added that although the Trust was currently working with </w:t>
            </w:r>
            <w:proofErr w:type="spellStart"/>
            <w:r w:rsidR="00B62150">
              <w:rPr>
                <w:rFonts w:ascii="Segoe UI" w:hAnsi="Segoe UI" w:cs="Segoe UI"/>
                <w:bCs/>
              </w:rPr>
              <w:t>Unloc</w:t>
            </w:r>
            <w:proofErr w:type="spellEnd"/>
            <w:r w:rsidR="00B62150">
              <w:rPr>
                <w:rFonts w:ascii="Segoe UI" w:hAnsi="Segoe UI" w:cs="Segoe UI"/>
                <w:bCs/>
              </w:rPr>
              <w:t xml:space="preserve"> on </w:t>
            </w:r>
            <w:r w:rsidRPr="00457A1F">
              <w:rPr>
                <w:rFonts w:ascii="Segoe UI" w:hAnsi="Segoe UI" w:cs="Segoe UI"/>
                <w:bCs/>
              </w:rPr>
              <w:t>how it engage</w:t>
            </w:r>
            <w:r w:rsidR="00B62150">
              <w:rPr>
                <w:rFonts w:ascii="Segoe UI" w:hAnsi="Segoe UI" w:cs="Segoe UI"/>
                <w:bCs/>
              </w:rPr>
              <w:t>d</w:t>
            </w:r>
            <w:r w:rsidRPr="00457A1F">
              <w:rPr>
                <w:rFonts w:ascii="Segoe UI" w:hAnsi="Segoe UI" w:cs="Segoe UI"/>
                <w:bCs/>
              </w:rPr>
              <w:t xml:space="preserve"> </w:t>
            </w:r>
            <w:r w:rsidR="00B62150">
              <w:rPr>
                <w:rFonts w:ascii="Segoe UI" w:hAnsi="Segoe UI" w:cs="Segoe UI"/>
                <w:bCs/>
              </w:rPr>
              <w:t xml:space="preserve">with </w:t>
            </w:r>
            <w:r w:rsidRPr="00457A1F">
              <w:rPr>
                <w:rFonts w:ascii="Segoe UI" w:hAnsi="Segoe UI" w:cs="Segoe UI"/>
                <w:bCs/>
              </w:rPr>
              <w:t>young people</w:t>
            </w:r>
            <w:r w:rsidR="00B62150">
              <w:rPr>
                <w:rFonts w:ascii="Segoe UI" w:hAnsi="Segoe UI" w:cs="Segoe UI"/>
                <w:bCs/>
              </w:rPr>
              <w:t xml:space="preserve">, </w:t>
            </w:r>
            <w:r w:rsidRPr="00457A1F">
              <w:rPr>
                <w:rFonts w:ascii="Segoe UI" w:hAnsi="Segoe UI" w:cs="Segoe UI"/>
                <w:bCs/>
              </w:rPr>
              <w:t xml:space="preserve">he would not have influence on financial decisions made by </w:t>
            </w:r>
            <w:proofErr w:type="spellStart"/>
            <w:r w:rsidRPr="00457A1F">
              <w:rPr>
                <w:rFonts w:ascii="Segoe UI" w:hAnsi="Segoe UI" w:cs="Segoe UI"/>
                <w:bCs/>
              </w:rPr>
              <w:t>Unloc</w:t>
            </w:r>
            <w:proofErr w:type="spellEnd"/>
            <w:r w:rsidRPr="00457A1F">
              <w:rPr>
                <w:rFonts w:ascii="Segoe UI" w:hAnsi="Segoe UI" w:cs="Segoe UI"/>
                <w:bCs/>
              </w:rPr>
              <w:t>.</w:t>
            </w:r>
          </w:p>
          <w:p w14:paraId="7AD10ABF" w14:textId="24CB9D90" w:rsidR="00251169" w:rsidRPr="00457A1F" w:rsidRDefault="00251169" w:rsidP="00C942C6">
            <w:pPr>
              <w:keepNext/>
              <w:keepLines/>
              <w:jc w:val="both"/>
              <w:rPr>
                <w:rFonts w:ascii="Segoe UI" w:hAnsi="Segoe UI" w:cs="Segoe UI"/>
                <w:bCs/>
              </w:rPr>
            </w:pPr>
          </w:p>
        </w:tc>
        <w:tc>
          <w:tcPr>
            <w:tcW w:w="810" w:type="dxa"/>
          </w:tcPr>
          <w:p w14:paraId="40963095" w14:textId="77777777" w:rsidR="00830820" w:rsidRPr="00457A1F" w:rsidRDefault="00830820" w:rsidP="00830820">
            <w:pPr>
              <w:rPr>
                <w:rFonts w:ascii="Segoe UI" w:hAnsi="Segoe UI" w:cs="Segoe UI"/>
              </w:rPr>
            </w:pPr>
          </w:p>
        </w:tc>
      </w:tr>
      <w:tr w:rsidR="004224CB" w:rsidRPr="00457A1F" w14:paraId="67B88166" w14:textId="77777777" w:rsidTr="00114893">
        <w:tc>
          <w:tcPr>
            <w:tcW w:w="900" w:type="dxa"/>
          </w:tcPr>
          <w:p w14:paraId="3DEA2FD0" w14:textId="77777777" w:rsidR="00830820" w:rsidRPr="00457A1F" w:rsidRDefault="00830820" w:rsidP="00830820">
            <w:pPr>
              <w:rPr>
                <w:rFonts w:ascii="Segoe UI" w:hAnsi="Segoe UI" w:cs="Segoe UI"/>
                <w:b/>
                <w:bCs/>
              </w:rPr>
            </w:pPr>
            <w:r w:rsidRPr="00457A1F">
              <w:rPr>
                <w:rFonts w:ascii="Segoe UI" w:hAnsi="Segoe UI" w:cs="Segoe UI"/>
                <w:b/>
                <w:bCs/>
              </w:rPr>
              <w:t>BOD</w:t>
            </w:r>
          </w:p>
          <w:p w14:paraId="63EB4A38" w14:textId="7AC60E87" w:rsidR="00830820" w:rsidRPr="00457A1F" w:rsidRDefault="00865895" w:rsidP="00830820">
            <w:pPr>
              <w:rPr>
                <w:rFonts w:ascii="Segoe UI" w:hAnsi="Segoe UI" w:cs="Segoe UI"/>
                <w:b/>
                <w:bCs/>
              </w:rPr>
            </w:pPr>
            <w:r w:rsidRPr="00457A1F">
              <w:rPr>
                <w:rFonts w:ascii="Segoe UI" w:hAnsi="Segoe UI" w:cs="Segoe UI"/>
                <w:b/>
                <w:bCs/>
              </w:rPr>
              <w:t>04/23</w:t>
            </w:r>
          </w:p>
          <w:p w14:paraId="75915474" w14:textId="4B38D4E4" w:rsidR="00FD3BEA" w:rsidRPr="00457A1F" w:rsidRDefault="00830820" w:rsidP="00830820">
            <w:pPr>
              <w:rPr>
                <w:rFonts w:ascii="Segoe UI" w:hAnsi="Segoe UI" w:cs="Segoe UI"/>
              </w:rPr>
            </w:pPr>
            <w:r w:rsidRPr="00457A1F">
              <w:rPr>
                <w:rFonts w:ascii="Segoe UI" w:hAnsi="Segoe UI" w:cs="Segoe UI"/>
              </w:rPr>
              <w:t>a</w:t>
            </w:r>
          </w:p>
          <w:p w14:paraId="757330B1" w14:textId="595DFC9D" w:rsidR="009C64AF" w:rsidRPr="00457A1F" w:rsidRDefault="009C64AF" w:rsidP="00830820">
            <w:pPr>
              <w:rPr>
                <w:rFonts w:ascii="Segoe UI" w:hAnsi="Segoe UI" w:cs="Segoe UI"/>
              </w:rPr>
            </w:pPr>
          </w:p>
          <w:p w14:paraId="3531FDB7" w14:textId="63DBE667" w:rsidR="002E5742" w:rsidRPr="00457A1F" w:rsidRDefault="002E5742" w:rsidP="00830820">
            <w:pPr>
              <w:rPr>
                <w:rFonts w:ascii="Segoe UI" w:hAnsi="Segoe UI" w:cs="Segoe UI"/>
              </w:rPr>
            </w:pPr>
          </w:p>
          <w:p w14:paraId="0622F95A" w14:textId="77777777" w:rsidR="00C41EF5" w:rsidRPr="00457A1F" w:rsidRDefault="00C41EF5" w:rsidP="00830820">
            <w:pPr>
              <w:rPr>
                <w:rFonts w:ascii="Segoe UI" w:hAnsi="Segoe UI" w:cs="Segoe UI"/>
              </w:rPr>
            </w:pPr>
          </w:p>
          <w:p w14:paraId="0537DA52" w14:textId="7E12F5DA" w:rsidR="00C41EF5" w:rsidRPr="00457A1F" w:rsidRDefault="00C41EF5" w:rsidP="00830820">
            <w:pPr>
              <w:rPr>
                <w:rFonts w:ascii="Segoe UI" w:hAnsi="Segoe UI" w:cs="Segoe UI"/>
              </w:rPr>
            </w:pPr>
            <w:r w:rsidRPr="00457A1F">
              <w:rPr>
                <w:rFonts w:ascii="Segoe UI" w:hAnsi="Segoe UI" w:cs="Segoe UI"/>
              </w:rPr>
              <w:t>b</w:t>
            </w:r>
          </w:p>
          <w:p w14:paraId="358C97CA" w14:textId="299001CE" w:rsidR="004540CA" w:rsidRPr="00457A1F" w:rsidRDefault="004540CA" w:rsidP="00A31796">
            <w:pPr>
              <w:rPr>
                <w:rFonts w:ascii="Segoe UI" w:hAnsi="Segoe UI" w:cs="Segoe UI"/>
              </w:rPr>
            </w:pPr>
          </w:p>
        </w:tc>
        <w:tc>
          <w:tcPr>
            <w:tcW w:w="9000" w:type="dxa"/>
          </w:tcPr>
          <w:p w14:paraId="6CA80CA6" w14:textId="1015A327" w:rsidR="00830820" w:rsidRPr="00457A1F" w:rsidRDefault="00830820" w:rsidP="00ED1EAF">
            <w:pPr>
              <w:jc w:val="both"/>
              <w:rPr>
                <w:rFonts w:ascii="Segoe UI" w:hAnsi="Segoe UI" w:cs="Segoe UI"/>
                <w:b/>
                <w:bCs/>
              </w:rPr>
            </w:pPr>
            <w:r w:rsidRPr="00457A1F">
              <w:rPr>
                <w:rFonts w:ascii="Segoe UI" w:hAnsi="Segoe UI" w:cs="Segoe UI"/>
                <w:b/>
                <w:bCs/>
              </w:rPr>
              <w:t xml:space="preserve">Minutes of the Meeting held on </w:t>
            </w:r>
            <w:r w:rsidR="00831DC8" w:rsidRPr="00457A1F">
              <w:rPr>
                <w:rFonts w:ascii="Segoe UI" w:hAnsi="Segoe UI" w:cs="Segoe UI"/>
                <w:b/>
                <w:bCs/>
              </w:rPr>
              <w:t>30 November</w:t>
            </w:r>
            <w:r w:rsidR="00207AB0" w:rsidRPr="00457A1F">
              <w:rPr>
                <w:rFonts w:ascii="Segoe UI" w:hAnsi="Segoe UI" w:cs="Segoe UI"/>
                <w:b/>
                <w:bCs/>
              </w:rPr>
              <w:t xml:space="preserve"> 2022</w:t>
            </w:r>
          </w:p>
          <w:p w14:paraId="3358D0B1" w14:textId="77777777" w:rsidR="00E53734" w:rsidRPr="00457A1F" w:rsidRDefault="00E53734" w:rsidP="00BE67C8">
            <w:pPr>
              <w:jc w:val="both"/>
              <w:rPr>
                <w:rFonts w:ascii="Segoe UI" w:hAnsi="Segoe UI" w:cs="Segoe UI"/>
              </w:rPr>
            </w:pPr>
          </w:p>
          <w:p w14:paraId="19A8C8C8" w14:textId="07ADD88A" w:rsidR="00FF61ED" w:rsidRPr="00457A1F" w:rsidRDefault="000E57DF" w:rsidP="00BE67C8">
            <w:pPr>
              <w:jc w:val="both"/>
              <w:rPr>
                <w:rFonts w:ascii="Segoe UI" w:hAnsi="Segoe UI" w:cs="Segoe UI"/>
              </w:rPr>
            </w:pPr>
            <w:r w:rsidRPr="00457A1F">
              <w:rPr>
                <w:rFonts w:ascii="Segoe UI" w:hAnsi="Segoe UI" w:cs="Segoe UI"/>
              </w:rPr>
              <w:t xml:space="preserve">The Minutes of the meeting </w:t>
            </w:r>
            <w:r w:rsidR="00BE67C8" w:rsidRPr="00457A1F">
              <w:rPr>
                <w:rFonts w:ascii="Segoe UI" w:hAnsi="Segoe UI" w:cs="Segoe UI"/>
              </w:rPr>
              <w:t xml:space="preserve">held on </w:t>
            </w:r>
            <w:r w:rsidR="00831DC8" w:rsidRPr="00457A1F">
              <w:rPr>
                <w:rFonts w:ascii="Segoe UI" w:hAnsi="Segoe UI" w:cs="Segoe UI"/>
              </w:rPr>
              <w:t>30 November</w:t>
            </w:r>
            <w:r w:rsidR="00BE67C8" w:rsidRPr="00457A1F">
              <w:rPr>
                <w:rFonts w:ascii="Segoe UI" w:hAnsi="Segoe UI" w:cs="Segoe UI"/>
              </w:rPr>
              <w:t xml:space="preserve"> </w:t>
            </w:r>
            <w:r w:rsidRPr="00457A1F">
              <w:rPr>
                <w:rFonts w:ascii="Segoe UI" w:hAnsi="Segoe UI" w:cs="Segoe UI"/>
              </w:rPr>
              <w:t>were approved as a true and accurate record</w:t>
            </w:r>
            <w:r w:rsidR="00BE67C8" w:rsidRPr="00457A1F">
              <w:rPr>
                <w:rFonts w:ascii="Segoe UI" w:hAnsi="Segoe UI" w:cs="Segoe UI"/>
              </w:rPr>
              <w:t>.</w:t>
            </w:r>
            <w:r w:rsidR="00A97E41" w:rsidRPr="00457A1F">
              <w:rPr>
                <w:rFonts w:ascii="Segoe UI" w:hAnsi="Segoe UI" w:cs="Segoe UI"/>
              </w:rPr>
              <w:t xml:space="preserve"> </w:t>
            </w:r>
          </w:p>
          <w:p w14:paraId="261D9EB3" w14:textId="77777777" w:rsidR="002E5742" w:rsidRPr="00457A1F" w:rsidRDefault="002E5742" w:rsidP="00ED1EAF">
            <w:pPr>
              <w:jc w:val="both"/>
              <w:rPr>
                <w:rFonts w:ascii="Segoe UI" w:hAnsi="Segoe UI" w:cs="Segoe UI"/>
              </w:rPr>
            </w:pPr>
          </w:p>
          <w:p w14:paraId="45969148" w14:textId="3BEF0DB7" w:rsidR="00830820" w:rsidRPr="00457A1F" w:rsidRDefault="00830820" w:rsidP="00ED1EAF">
            <w:pPr>
              <w:jc w:val="both"/>
              <w:rPr>
                <w:rFonts w:ascii="Segoe UI" w:hAnsi="Segoe UI" w:cs="Segoe UI"/>
                <w:b/>
                <w:bCs/>
                <w:i/>
                <w:iCs/>
              </w:rPr>
            </w:pPr>
            <w:r w:rsidRPr="00457A1F">
              <w:rPr>
                <w:rFonts w:ascii="Segoe UI" w:hAnsi="Segoe UI" w:cs="Segoe UI"/>
                <w:b/>
                <w:bCs/>
                <w:i/>
                <w:iCs/>
              </w:rPr>
              <w:t>Matters Arising</w:t>
            </w:r>
          </w:p>
          <w:p w14:paraId="44105251" w14:textId="72C64F28" w:rsidR="00151C88" w:rsidRPr="00457A1F" w:rsidRDefault="00151C88" w:rsidP="00151C88">
            <w:pPr>
              <w:jc w:val="both"/>
              <w:rPr>
                <w:rFonts w:ascii="Segoe UI" w:hAnsi="Segoe UI" w:cs="Segoe UI"/>
              </w:rPr>
            </w:pPr>
            <w:r w:rsidRPr="00457A1F">
              <w:rPr>
                <w:rFonts w:ascii="Segoe UI" w:hAnsi="Segoe UI" w:cs="Segoe UI"/>
              </w:rPr>
              <w:t>The Board noted that the following actions were being progressed but were not yet complete:</w:t>
            </w:r>
          </w:p>
          <w:p w14:paraId="3CD7A8BE" w14:textId="66079CFA" w:rsidR="007C12ED" w:rsidRPr="00457A1F" w:rsidRDefault="00045BAA" w:rsidP="00045BAA">
            <w:pPr>
              <w:pStyle w:val="ListParagraph"/>
              <w:numPr>
                <w:ilvl w:val="0"/>
                <w:numId w:val="9"/>
              </w:numPr>
              <w:jc w:val="both"/>
              <w:rPr>
                <w:rFonts w:ascii="Segoe UI" w:hAnsi="Segoe UI" w:cs="Segoe UI"/>
              </w:rPr>
            </w:pPr>
            <w:r w:rsidRPr="00457A1F">
              <w:rPr>
                <w:rFonts w:ascii="Segoe UI" w:hAnsi="Segoe UI" w:cs="Segoe UI"/>
              </w:rPr>
              <w:t xml:space="preserve">BOD 06/22(q) – Use of the Estate – optimising use of buildings – </w:t>
            </w:r>
            <w:r w:rsidR="00FD5B86">
              <w:rPr>
                <w:rFonts w:ascii="Segoe UI" w:hAnsi="Segoe UI" w:cs="Segoe UI"/>
              </w:rPr>
              <w:t xml:space="preserve">anticipated </w:t>
            </w:r>
            <w:r w:rsidRPr="00457A1F">
              <w:rPr>
                <w:rFonts w:ascii="Segoe UI" w:hAnsi="Segoe UI" w:cs="Segoe UI"/>
              </w:rPr>
              <w:t xml:space="preserve">for the Board in March 2023 </w:t>
            </w:r>
            <w:r w:rsidR="00CF6006" w:rsidRPr="00457A1F">
              <w:rPr>
                <w:rFonts w:ascii="Segoe UI" w:hAnsi="Segoe UI" w:cs="Segoe UI"/>
              </w:rPr>
              <w:t xml:space="preserve">or </w:t>
            </w:r>
            <w:r w:rsidR="00FD5B86">
              <w:rPr>
                <w:rFonts w:ascii="Segoe UI" w:hAnsi="Segoe UI" w:cs="Segoe UI"/>
              </w:rPr>
              <w:t>Q1 FY24</w:t>
            </w:r>
            <w:r w:rsidR="00CF6006" w:rsidRPr="00457A1F">
              <w:rPr>
                <w:rFonts w:ascii="Segoe UI" w:hAnsi="Segoe UI" w:cs="Segoe UI"/>
              </w:rPr>
              <w:t>.</w:t>
            </w:r>
            <w:r w:rsidR="00FD5B86">
              <w:rPr>
                <w:rFonts w:ascii="Segoe UI" w:hAnsi="Segoe UI" w:cs="Segoe UI"/>
              </w:rPr>
              <w:t xml:space="preserve">  Update on a particular opportunity to expand the Trust’s Estate included in the private Board meeting </w:t>
            </w:r>
            <w:proofErr w:type="gramStart"/>
            <w:r w:rsidR="00FD5B86">
              <w:rPr>
                <w:rFonts w:ascii="Segoe UI" w:hAnsi="Segoe UI" w:cs="Segoe UI"/>
              </w:rPr>
              <w:t>later on</w:t>
            </w:r>
            <w:proofErr w:type="gramEnd"/>
            <w:r w:rsidR="00FD5B86">
              <w:rPr>
                <w:rFonts w:ascii="Segoe UI" w:hAnsi="Segoe UI" w:cs="Segoe UI"/>
              </w:rPr>
              <w:t xml:space="preserve"> 25 January 2023. </w:t>
            </w:r>
          </w:p>
          <w:p w14:paraId="6DA7EBFC" w14:textId="02D530E1" w:rsidR="00D72820" w:rsidRPr="00457A1F" w:rsidRDefault="00D72820" w:rsidP="007C12ED">
            <w:pPr>
              <w:pStyle w:val="ListParagraph"/>
              <w:jc w:val="both"/>
              <w:rPr>
                <w:rFonts w:ascii="Segoe UI" w:hAnsi="Segoe UI" w:cs="Segoe UI"/>
              </w:rPr>
            </w:pPr>
          </w:p>
        </w:tc>
        <w:tc>
          <w:tcPr>
            <w:tcW w:w="810" w:type="dxa"/>
          </w:tcPr>
          <w:p w14:paraId="7712E4FC" w14:textId="77777777" w:rsidR="00830820" w:rsidRPr="00457A1F" w:rsidRDefault="00830820" w:rsidP="00830820">
            <w:pPr>
              <w:rPr>
                <w:rFonts w:ascii="Segoe UI" w:hAnsi="Segoe UI" w:cs="Segoe UI"/>
              </w:rPr>
            </w:pPr>
          </w:p>
          <w:p w14:paraId="10DAFC54" w14:textId="77777777" w:rsidR="00830820" w:rsidRPr="00457A1F" w:rsidRDefault="00830820" w:rsidP="00830820">
            <w:pPr>
              <w:rPr>
                <w:rFonts w:ascii="Segoe UI" w:hAnsi="Segoe UI" w:cs="Segoe UI"/>
              </w:rPr>
            </w:pPr>
          </w:p>
          <w:p w14:paraId="1571D6E1" w14:textId="73F63354" w:rsidR="00701237" w:rsidRPr="00457A1F" w:rsidRDefault="00701237" w:rsidP="00830820">
            <w:pPr>
              <w:rPr>
                <w:rFonts w:ascii="Segoe UI" w:hAnsi="Segoe UI" w:cs="Segoe UI"/>
                <w:b/>
                <w:bCs/>
              </w:rPr>
            </w:pPr>
          </w:p>
          <w:p w14:paraId="6CC2572A" w14:textId="77777777" w:rsidR="00701237" w:rsidRPr="00457A1F" w:rsidRDefault="00701237" w:rsidP="00830820">
            <w:pPr>
              <w:rPr>
                <w:rFonts w:ascii="Segoe UI" w:hAnsi="Segoe UI" w:cs="Segoe UI"/>
                <w:b/>
                <w:bCs/>
              </w:rPr>
            </w:pPr>
          </w:p>
          <w:p w14:paraId="132E6FFC" w14:textId="5ED561B5" w:rsidR="00701237" w:rsidRPr="00457A1F" w:rsidRDefault="00701237" w:rsidP="00830820">
            <w:pPr>
              <w:rPr>
                <w:rFonts w:ascii="Segoe UI" w:hAnsi="Segoe UI" w:cs="Segoe UI"/>
                <w:b/>
                <w:bCs/>
              </w:rPr>
            </w:pPr>
          </w:p>
          <w:p w14:paraId="3B1234DF" w14:textId="448319DD" w:rsidR="00C7207B" w:rsidRPr="00457A1F" w:rsidRDefault="00C7207B" w:rsidP="00830820">
            <w:pPr>
              <w:rPr>
                <w:rFonts w:ascii="Segoe UI" w:hAnsi="Segoe UI" w:cs="Segoe UI"/>
                <w:b/>
                <w:bCs/>
              </w:rPr>
            </w:pPr>
          </w:p>
          <w:p w14:paraId="74841EBB" w14:textId="0B9BD7E9" w:rsidR="00C7207B" w:rsidRPr="00457A1F" w:rsidRDefault="00C7207B" w:rsidP="00830820">
            <w:pPr>
              <w:rPr>
                <w:rFonts w:ascii="Segoe UI" w:hAnsi="Segoe UI" w:cs="Segoe UI"/>
                <w:b/>
                <w:bCs/>
              </w:rPr>
            </w:pPr>
          </w:p>
          <w:p w14:paraId="265E9308" w14:textId="77777777" w:rsidR="008130C7" w:rsidRPr="00457A1F" w:rsidRDefault="008130C7" w:rsidP="00830820">
            <w:pPr>
              <w:rPr>
                <w:rFonts w:ascii="Segoe UI" w:hAnsi="Segoe UI" w:cs="Segoe UI"/>
                <w:b/>
                <w:bCs/>
              </w:rPr>
            </w:pPr>
          </w:p>
          <w:p w14:paraId="2108A3C6" w14:textId="77777777" w:rsidR="008130C7" w:rsidRPr="00457A1F" w:rsidRDefault="008130C7" w:rsidP="00830820">
            <w:pPr>
              <w:rPr>
                <w:rFonts w:ascii="Segoe UI" w:hAnsi="Segoe UI" w:cs="Segoe UI"/>
                <w:b/>
                <w:bCs/>
              </w:rPr>
            </w:pPr>
          </w:p>
          <w:p w14:paraId="326ED1CC" w14:textId="77777777" w:rsidR="008130C7" w:rsidRPr="00457A1F" w:rsidRDefault="008130C7" w:rsidP="00830820">
            <w:pPr>
              <w:rPr>
                <w:rFonts w:ascii="Segoe UI" w:hAnsi="Segoe UI" w:cs="Segoe UI"/>
                <w:b/>
                <w:bCs/>
              </w:rPr>
            </w:pPr>
          </w:p>
          <w:p w14:paraId="5E1506F3" w14:textId="60734BE9" w:rsidR="008130C7" w:rsidRPr="00457A1F" w:rsidRDefault="008130C7" w:rsidP="00830820">
            <w:pPr>
              <w:rPr>
                <w:rFonts w:ascii="Segoe UI" w:hAnsi="Segoe UI" w:cs="Segoe UI"/>
                <w:b/>
                <w:bCs/>
              </w:rPr>
            </w:pPr>
          </w:p>
        </w:tc>
      </w:tr>
      <w:tr w:rsidR="007973C7" w:rsidRPr="00457A1F" w14:paraId="2B89D9F9" w14:textId="77777777" w:rsidTr="00114893">
        <w:tc>
          <w:tcPr>
            <w:tcW w:w="900" w:type="dxa"/>
          </w:tcPr>
          <w:p w14:paraId="2279802E" w14:textId="04EB7218" w:rsidR="007973C7" w:rsidRPr="00457A1F" w:rsidRDefault="007973C7" w:rsidP="007973C7">
            <w:pPr>
              <w:rPr>
                <w:rFonts w:ascii="Segoe UI" w:hAnsi="Segoe UI" w:cs="Segoe UI"/>
              </w:rPr>
            </w:pPr>
            <w:r w:rsidRPr="00457A1F">
              <w:rPr>
                <w:rFonts w:ascii="Segoe UI" w:hAnsi="Segoe UI" w:cs="Segoe UI"/>
                <w:b/>
                <w:bCs/>
              </w:rPr>
              <w:lastRenderedPageBreak/>
              <w:t xml:space="preserve">BOD </w:t>
            </w:r>
            <w:r w:rsidR="00865895" w:rsidRPr="00457A1F">
              <w:rPr>
                <w:rFonts w:ascii="Segoe UI" w:hAnsi="Segoe UI" w:cs="Segoe UI"/>
                <w:b/>
                <w:bCs/>
              </w:rPr>
              <w:t>05/23</w:t>
            </w:r>
          </w:p>
          <w:p w14:paraId="2A372A79" w14:textId="608A1DB4" w:rsidR="007973C7" w:rsidRPr="00457A1F" w:rsidRDefault="007973C7" w:rsidP="007973C7">
            <w:pPr>
              <w:rPr>
                <w:rFonts w:ascii="Segoe UI" w:hAnsi="Segoe UI" w:cs="Segoe UI"/>
              </w:rPr>
            </w:pPr>
            <w:r w:rsidRPr="00457A1F">
              <w:rPr>
                <w:rFonts w:ascii="Segoe UI" w:hAnsi="Segoe UI" w:cs="Segoe UI"/>
              </w:rPr>
              <w:t>a</w:t>
            </w:r>
          </w:p>
          <w:p w14:paraId="1DB4E03A" w14:textId="77777777" w:rsidR="007973C7" w:rsidRPr="00457A1F" w:rsidRDefault="007973C7" w:rsidP="00830820">
            <w:pPr>
              <w:rPr>
                <w:rFonts w:ascii="Segoe UI" w:hAnsi="Segoe UI" w:cs="Segoe UI"/>
                <w:b/>
                <w:bCs/>
              </w:rPr>
            </w:pPr>
          </w:p>
          <w:p w14:paraId="5B28F1FF" w14:textId="77777777" w:rsidR="008B4940" w:rsidRPr="00457A1F" w:rsidRDefault="008B4940" w:rsidP="00830820">
            <w:pPr>
              <w:rPr>
                <w:rFonts w:ascii="Segoe UI" w:hAnsi="Segoe UI" w:cs="Segoe UI"/>
              </w:rPr>
            </w:pPr>
          </w:p>
          <w:p w14:paraId="1CC9DD5E" w14:textId="36D4C69E" w:rsidR="00D71C1B" w:rsidRPr="00457A1F" w:rsidRDefault="00D71C1B" w:rsidP="00830820">
            <w:pPr>
              <w:rPr>
                <w:rFonts w:ascii="Segoe UI" w:hAnsi="Segoe UI" w:cs="Segoe UI"/>
              </w:rPr>
            </w:pPr>
          </w:p>
          <w:p w14:paraId="24B7A7E1" w14:textId="20E28BF6" w:rsidR="00E90EF5" w:rsidRPr="00457A1F" w:rsidRDefault="00E90EF5" w:rsidP="00830820">
            <w:pPr>
              <w:rPr>
                <w:rFonts w:ascii="Segoe UI" w:hAnsi="Segoe UI" w:cs="Segoe UI"/>
              </w:rPr>
            </w:pPr>
            <w:r w:rsidRPr="00457A1F">
              <w:rPr>
                <w:rFonts w:ascii="Segoe UI" w:hAnsi="Segoe UI" w:cs="Segoe UI"/>
              </w:rPr>
              <w:t>b</w:t>
            </w:r>
          </w:p>
          <w:p w14:paraId="2E202426" w14:textId="2217A018" w:rsidR="008077A8" w:rsidRPr="00457A1F" w:rsidRDefault="008077A8" w:rsidP="00830820">
            <w:pPr>
              <w:rPr>
                <w:rFonts w:ascii="Segoe UI" w:hAnsi="Segoe UI" w:cs="Segoe UI"/>
              </w:rPr>
            </w:pPr>
          </w:p>
          <w:p w14:paraId="7F658DD5" w14:textId="75FF31C4" w:rsidR="008077A8" w:rsidRPr="00457A1F" w:rsidRDefault="008077A8" w:rsidP="00830820">
            <w:pPr>
              <w:rPr>
                <w:rFonts w:ascii="Segoe UI" w:hAnsi="Segoe UI" w:cs="Segoe UI"/>
              </w:rPr>
            </w:pPr>
          </w:p>
          <w:p w14:paraId="49EA0E3B" w14:textId="3330C780" w:rsidR="008077A8" w:rsidRPr="00457A1F" w:rsidRDefault="008077A8" w:rsidP="00830820">
            <w:pPr>
              <w:rPr>
                <w:rFonts w:ascii="Segoe UI" w:hAnsi="Segoe UI" w:cs="Segoe UI"/>
              </w:rPr>
            </w:pPr>
          </w:p>
          <w:p w14:paraId="716239B6" w14:textId="604CEE81" w:rsidR="008077A8" w:rsidRPr="00457A1F" w:rsidRDefault="008077A8" w:rsidP="00830820">
            <w:pPr>
              <w:rPr>
                <w:rFonts w:ascii="Segoe UI" w:hAnsi="Segoe UI" w:cs="Segoe UI"/>
              </w:rPr>
            </w:pPr>
          </w:p>
          <w:p w14:paraId="66980EB1" w14:textId="77777777" w:rsidR="002F6377" w:rsidRPr="00457A1F" w:rsidRDefault="002F6377" w:rsidP="00830820">
            <w:pPr>
              <w:rPr>
                <w:rFonts w:ascii="Segoe UI" w:hAnsi="Segoe UI" w:cs="Segoe UI"/>
              </w:rPr>
            </w:pPr>
          </w:p>
          <w:p w14:paraId="3EF4D166" w14:textId="38F28D63" w:rsidR="001C0B56" w:rsidRPr="00457A1F" w:rsidRDefault="001C0B56" w:rsidP="00830820">
            <w:pPr>
              <w:rPr>
                <w:rFonts w:ascii="Segoe UI" w:hAnsi="Segoe UI" w:cs="Segoe UI"/>
              </w:rPr>
            </w:pPr>
            <w:r w:rsidRPr="00457A1F">
              <w:rPr>
                <w:rFonts w:ascii="Segoe UI" w:hAnsi="Segoe UI" w:cs="Segoe UI"/>
              </w:rPr>
              <w:t>c</w:t>
            </w:r>
          </w:p>
          <w:p w14:paraId="209C6D31" w14:textId="2DE0C544" w:rsidR="008B4940" w:rsidRPr="00457A1F" w:rsidRDefault="008B4940" w:rsidP="00DE392E">
            <w:pPr>
              <w:rPr>
                <w:rFonts w:ascii="Segoe UI" w:hAnsi="Segoe UI" w:cs="Segoe UI"/>
              </w:rPr>
            </w:pPr>
          </w:p>
        </w:tc>
        <w:tc>
          <w:tcPr>
            <w:tcW w:w="9000" w:type="dxa"/>
          </w:tcPr>
          <w:p w14:paraId="3E8BF28B" w14:textId="139A4856" w:rsidR="00A31796" w:rsidRPr="00457A1F" w:rsidRDefault="007973C7" w:rsidP="007973C7">
            <w:pPr>
              <w:jc w:val="both"/>
              <w:rPr>
                <w:rFonts w:ascii="Segoe UI" w:hAnsi="Segoe UI" w:cs="Segoe UI"/>
                <w:b/>
                <w:bCs/>
              </w:rPr>
            </w:pPr>
            <w:r w:rsidRPr="00457A1F">
              <w:rPr>
                <w:rFonts w:ascii="Segoe UI" w:hAnsi="Segoe UI" w:cs="Segoe UI"/>
                <w:b/>
                <w:bCs/>
              </w:rPr>
              <w:t xml:space="preserve">Trust Chair’s </w:t>
            </w:r>
            <w:r w:rsidR="006A68EA" w:rsidRPr="00457A1F">
              <w:rPr>
                <w:rFonts w:ascii="Segoe UI" w:hAnsi="Segoe UI" w:cs="Segoe UI"/>
                <w:b/>
                <w:bCs/>
              </w:rPr>
              <w:t>R</w:t>
            </w:r>
            <w:r w:rsidRPr="00457A1F">
              <w:rPr>
                <w:rFonts w:ascii="Segoe UI" w:hAnsi="Segoe UI" w:cs="Segoe UI"/>
                <w:b/>
                <w:bCs/>
              </w:rPr>
              <w:t>eport</w:t>
            </w:r>
            <w:r w:rsidR="004D7574" w:rsidRPr="00457A1F">
              <w:rPr>
                <w:rFonts w:ascii="Segoe UI" w:hAnsi="Segoe UI" w:cs="Segoe UI"/>
                <w:b/>
                <w:bCs/>
              </w:rPr>
              <w:t xml:space="preserve"> and</w:t>
            </w:r>
            <w:r w:rsidR="00F94A1B" w:rsidRPr="00457A1F">
              <w:rPr>
                <w:rFonts w:ascii="Segoe UI" w:hAnsi="Segoe UI" w:cs="Segoe UI"/>
                <w:b/>
                <w:bCs/>
              </w:rPr>
              <w:t xml:space="preserve"> </w:t>
            </w:r>
            <w:r w:rsidR="00A31796" w:rsidRPr="00457A1F">
              <w:rPr>
                <w:rFonts w:ascii="Segoe UI" w:hAnsi="Segoe UI" w:cs="Segoe UI"/>
                <w:b/>
                <w:bCs/>
              </w:rPr>
              <w:t>system update</w:t>
            </w:r>
            <w:r w:rsidR="00A31796" w:rsidRPr="00457A1F">
              <w:rPr>
                <w:rFonts w:ascii="Segoe UI" w:hAnsi="Segoe UI" w:cs="Segoe UI"/>
              </w:rPr>
              <w:t xml:space="preserve"> </w:t>
            </w:r>
          </w:p>
          <w:p w14:paraId="2A007046" w14:textId="77777777" w:rsidR="00916C99" w:rsidRPr="00457A1F" w:rsidRDefault="00916C99" w:rsidP="00A25128">
            <w:pPr>
              <w:jc w:val="both"/>
              <w:rPr>
                <w:rFonts w:ascii="Segoe UI" w:hAnsi="Segoe UI" w:cs="Segoe UI"/>
              </w:rPr>
            </w:pPr>
          </w:p>
          <w:p w14:paraId="37E28F9B" w14:textId="40364730" w:rsidR="003B74C6" w:rsidRPr="00457A1F" w:rsidRDefault="00916C99" w:rsidP="00A25128">
            <w:pPr>
              <w:jc w:val="both"/>
              <w:rPr>
                <w:rFonts w:ascii="Segoe UI" w:hAnsi="Segoe UI" w:cs="Segoe UI"/>
              </w:rPr>
            </w:pPr>
            <w:r w:rsidRPr="00457A1F">
              <w:rPr>
                <w:rFonts w:ascii="Segoe UI" w:hAnsi="Segoe UI" w:cs="Segoe UI"/>
              </w:rPr>
              <w:t xml:space="preserve">The Trust Chair took his report as read, at paper BOD 03/2023.  </w:t>
            </w:r>
            <w:r w:rsidR="009C7A3D" w:rsidRPr="00457A1F">
              <w:rPr>
                <w:rFonts w:ascii="Segoe UI" w:hAnsi="Segoe UI" w:cs="Segoe UI"/>
              </w:rPr>
              <w:t xml:space="preserve">He </w:t>
            </w:r>
            <w:r w:rsidR="00CA3AC4" w:rsidRPr="00457A1F">
              <w:rPr>
                <w:rFonts w:ascii="Segoe UI" w:hAnsi="Segoe UI" w:cs="Segoe UI"/>
              </w:rPr>
              <w:t>observed</w:t>
            </w:r>
            <w:r w:rsidR="009C7A3D" w:rsidRPr="00457A1F">
              <w:rPr>
                <w:rFonts w:ascii="Segoe UI" w:hAnsi="Segoe UI" w:cs="Segoe UI"/>
              </w:rPr>
              <w:t xml:space="preserve"> </w:t>
            </w:r>
            <w:r w:rsidR="00535639" w:rsidRPr="00457A1F">
              <w:rPr>
                <w:rFonts w:ascii="Segoe UI" w:hAnsi="Segoe UI" w:cs="Segoe UI"/>
              </w:rPr>
              <w:t xml:space="preserve">that </w:t>
            </w:r>
            <w:r w:rsidR="00F37075">
              <w:rPr>
                <w:rFonts w:ascii="Segoe UI" w:hAnsi="Segoe UI" w:cs="Segoe UI"/>
              </w:rPr>
              <w:t>many NHS issues lay</w:t>
            </w:r>
            <w:r w:rsidR="00535639" w:rsidRPr="00457A1F">
              <w:rPr>
                <w:rFonts w:ascii="Segoe UI" w:hAnsi="Segoe UI" w:cs="Segoe UI"/>
              </w:rPr>
              <w:t xml:space="preserve"> within primary care </w:t>
            </w:r>
            <w:r w:rsidR="00A44696" w:rsidRPr="00457A1F">
              <w:rPr>
                <w:rFonts w:ascii="Segoe UI" w:hAnsi="Segoe UI" w:cs="Segoe UI"/>
              </w:rPr>
              <w:t xml:space="preserve">and </w:t>
            </w:r>
            <w:r w:rsidR="005D1E42" w:rsidRPr="00457A1F">
              <w:rPr>
                <w:rFonts w:ascii="Segoe UI" w:hAnsi="Segoe UI" w:cs="Segoe UI"/>
              </w:rPr>
              <w:t>that the Trust</w:t>
            </w:r>
            <w:r w:rsidR="000A080C" w:rsidRPr="00457A1F">
              <w:rPr>
                <w:rFonts w:ascii="Segoe UI" w:hAnsi="Segoe UI" w:cs="Segoe UI"/>
              </w:rPr>
              <w:t>’s</w:t>
            </w:r>
            <w:r w:rsidR="00A44696" w:rsidRPr="00457A1F">
              <w:rPr>
                <w:rFonts w:ascii="Segoe UI" w:hAnsi="Segoe UI" w:cs="Segoe UI"/>
              </w:rPr>
              <w:t xml:space="preserve"> </w:t>
            </w:r>
            <w:r w:rsidR="002135A9" w:rsidRPr="00457A1F">
              <w:rPr>
                <w:rFonts w:ascii="Segoe UI" w:hAnsi="Segoe UI" w:cs="Segoe UI"/>
              </w:rPr>
              <w:t>position</w:t>
            </w:r>
            <w:r w:rsidR="00A44696" w:rsidRPr="00457A1F">
              <w:rPr>
                <w:rFonts w:ascii="Segoe UI" w:hAnsi="Segoe UI" w:cs="Segoe UI"/>
              </w:rPr>
              <w:t xml:space="preserve"> as a secondary</w:t>
            </w:r>
            <w:r w:rsidR="00F37075">
              <w:rPr>
                <w:rFonts w:ascii="Segoe UI" w:hAnsi="Segoe UI" w:cs="Segoe UI"/>
              </w:rPr>
              <w:t>,</w:t>
            </w:r>
            <w:r w:rsidR="00A44696" w:rsidRPr="00457A1F">
              <w:rPr>
                <w:rFonts w:ascii="Segoe UI" w:hAnsi="Segoe UI" w:cs="Segoe UI"/>
              </w:rPr>
              <w:t xml:space="preserve"> and to some extent tertiary</w:t>
            </w:r>
            <w:r w:rsidR="00F37075">
              <w:rPr>
                <w:rFonts w:ascii="Segoe UI" w:hAnsi="Segoe UI" w:cs="Segoe UI"/>
              </w:rPr>
              <w:t>,</w:t>
            </w:r>
            <w:r w:rsidR="00A44696" w:rsidRPr="00457A1F">
              <w:rPr>
                <w:rFonts w:ascii="Segoe UI" w:hAnsi="Segoe UI" w:cs="Segoe UI"/>
              </w:rPr>
              <w:t xml:space="preserve"> provider with GPs </w:t>
            </w:r>
            <w:r w:rsidR="00F37075">
              <w:rPr>
                <w:rFonts w:ascii="Segoe UI" w:hAnsi="Segoe UI" w:cs="Segoe UI"/>
              </w:rPr>
              <w:t>would become increasingly</w:t>
            </w:r>
            <w:r w:rsidR="005D1E42" w:rsidRPr="00457A1F">
              <w:rPr>
                <w:rFonts w:ascii="Segoe UI" w:hAnsi="Segoe UI" w:cs="Segoe UI"/>
              </w:rPr>
              <w:t xml:space="preserve"> critical.</w:t>
            </w:r>
          </w:p>
          <w:p w14:paraId="04212D9C" w14:textId="07DF6F8D" w:rsidR="006C6A5F" w:rsidRPr="00457A1F" w:rsidRDefault="006C6A5F" w:rsidP="00A25128">
            <w:pPr>
              <w:jc w:val="both"/>
              <w:rPr>
                <w:rFonts w:ascii="Segoe UI" w:hAnsi="Segoe UI" w:cs="Segoe UI"/>
              </w:rPr>
            </w:pPr>
          </w:p>
          <w:p w14:paraId="72D80CEC" w14:textId="458DCA8D" w:rsidR="00DE392E" w:rsidRDefault="00EE5B00" w:rsidP="00A25128">
            <w:pPr>
              <w:jc w:val="both"/>
              <w:rPr>
                <w:rFonts w:ascii="Segoe UI" w:hAnsi="Segoe UI" w:cs="Segoe UI"/>
              </w:rPr>
            </w:pPr>
            <w:r w:rsidRPr="00457A1F">
              <w:rPr>
                <w:rFonts w:ascii="Segoe UI" w:hAnsi="Segoe UI" w:cs="Segoe UI"/>
              </w:rPr>
              <w:t>Rick Traino</w:t>
            </w:r>
            <w:r w:rsidR="007B1A63" w:rsidRPr="00457A1F">
              <w:rPr>
                <w:rFonts w:ascii="Segoe UI" w:hAnsi="Segoe UI" w:cs="Segoe UI"/>
              </w:rPr>
              <w:t xml:space="preserve">r </w:t>
            </w:r>
            <w:r w:rsidR="00F37075">
              <w:rPr>
                <w:rFonts w:ascii="Segoe UI" w:hAnsi="Segoe UI" w:cs="Segoe UI"/>
              </w:rPr>
              <w:t xml:space="preserve">commented </w:t>
            </w:r>
            <w:r w:rsidR="00AB2922">
              <w:rPr>
                <w:rFonts w:ascii="Segoe UI" w:hAnsi="Segoe UI" w:cs="Segoe UI"/>
              </w:rPr>
              <w:t xml:space="preserve">upon </w:t>
            </w:r>
            <w:r w:rsidR="00F37075">
              <w:rPr>
                <w:rFonts w:ascii="Segoe UI" w:hAnsi="Segoe UI" w:cs="Segoe UI"/>
              </w:rPr>
              <w:t xml:space="preserve">confusion </w:t>
            </w:r>
            <w:r w:rsidR="00DE392E">
              <w:rPr>
                <w:rFonts w:ascii="Segoe UI" w:hAnsi="Segoe UI" w:cs="Segoe UI"/>
              </w:rPr>
              <w:t xml:space="preserve">amongst his University colleagues who did not </w:t>
            </w:r>
            <w:r w:rsidR="00E1130D" w:rsidRPr="00457A1F">
              <w:rPr>
                <w:rFonts w:ascii="Segoe UI" w:hAnsi="Segoe UI" w:cs="Segoe UI"/>
              </w:rPr>
              <w:t xml:space="preserve">distinguish the Trust from its neighbours at Oxford University Hospitals NHS </w:t>
            </w:r>
            <w:r w:rsidR="007F52FF" w:rsidRPr="00457A1F">
              <w:rPr>
                <w:rFonts w:ascii="Segoe UI" w:hAnsi="Segoe UI" w:cs="Segoe UI"/>
              </w:rPr>
              <w:t>FT</w:t>
            </w:r>
            <w:r w:rsidR="00DE392E">
              <w:rPr>
                <w:rFonts w:ascii="Segoe UI" w:hAnsi="Segoe UI" w:cs="Segoe UI"/>
              </w:rPr>
              <w:t xml:space="preserve">.  He noted that it may be useful to work with the new Vice Chancellor and </w:t>
            </w:r>
            <w:r w:rsidR="00DC4C87" w:rsidRPr="00457A1F">
              <w:rPr>
                <w:rFonts w:ascii="Segoe UI" w:hAnsi="Segoe UI" w:cs="Segoe UI"/>
              </w:rPr>
              <w:t xml:space="preserve">the </w:t>
            </w:r>
            <w:r w:rsidR="00724573" w:rsidRPr="00457A1F">
              <w:rPr>
                <w:rFonts w:ascii="Segoe UI" w:hAnsi="Segoe UI" w:cs="Segoe UI"/>
              </w:rPr>
              <w:t>Academic Health Science</w:t>
            </w:r>
            <w:r w:rsidR="00DE392E">
              <w:rPr>
                <w:rFonts w:ascii="Segoe UI" w:hAnsi="Segoe UI" w:cs="Segoe UI"/>
              </w:rPr>
              <w:t>s</w:t>
            </w:r>
            <w:r w:rsidR="00724573" w:rsidRPr="00457A1F">
              <w:rPr>
                <w:rFonts w:ascii="Segoe UI" w:hAnsi="Segoe UI" w:cs="Segoe UI"/>
              </w:rPr>
              <w:t xml:space="preserve"> Centre </w:t>
            </w:r>
            <w:r w:rsidR="00DE392E">
              <w:rPr>
                <w:rFonts w:ascii="Segoe UI" w:hAnsi="Segoe UI" w:cs="Segoe UI"/>
              </w:rPr>
              <w:t xml:space="preserve">to </w:t>
            </w:r>
            <w:r w:rsidR="00724573" w:rsidRPr="00457A1F">
              <w:rPr>
                <w:rFonts w:ascii="Segoe UI" w:hAnsi="Segoe UI" w:cs="Segoe UI"/>
              </w:rPr>
              <w:t xml:space="preserve">raise </w:t>
            </w:r>
            <w:r w:rsidR="00DE392E">
              <w:rPr>
                <w:rFonts w:ascii="Segoe UI" w:hAnsi="Segoe UI" w:cs="Segoe UI"/>
              </w:rPr>
              <w:t>awareness</w:t>
            </w:r>
            <w:r w:rsidR="00BD330E" w:rsidRPr="00457A1F">
              <w:rPr>
                <w:rFonts w:ascii="Segoe UI" w:hAnsi="Segoe UI" w:cs="Segoe UI"/>
              </w:rPr>
              <w:t xml:space="preserve"> </w:t>
            </w:r>
            <w:r w:rsidR="00DE392E">
              <w:rPr>
                <w:rFonts w:ascii="Segoe UI" w:hAnsi="Segoe UI" w:cs="Segoe UI"/>
              </w:rPr>
              <w:t>of</w:t>
            </w:r>
            <w:r w:rsidR="00BD330E" w:rsidRPr="00457A1F">
              <w:rPr>
                <w:rFonts w:ascii="Segoe UI" w:hAnsi="Segoe UI" w:cs="Segoe UI"/>
              </w:rPr>
              <w:t xml:space="preserve"> the </w:t>
            </w:r>
            <w:r w:rsidR="00DE392E">
              <w:rPr>
                <w:rFonts w:ascii="Segoe UI" w:hAnsi="Segoe UI" w:cs="Segoe UI"/>
              </w:rPr>
              <w:t>various s</w:t>
            </w:r>
            <w:r w:rsidR="00BD330E" w:rsidRPr="00457A1F">
              <w:rPr>
                <w:rFonts w:ascii="Segoe UI" w:hAnsi="Segoe UI" w:cs="Segoe UI"/>
              </w:rPr>
              <w:t>tructures which serve</w:t>
            </w:r>
            <w:r w:rsidR="00DA4E08" w:rsidRPr="00457A1F">
              <w:rPr>
                <w:rFonts w:ascii="Segoe UI" w:hAnsi="Segoe UI" w:cs="Segoe UI"/>
              </w:rPr>
              <w:t>d</w:t>
            </w:r>
            <w:r w:rsidR="00BD330E" w:rsidRPr="00457A1F">
              <w:rPr>
                <w:rFonts w:ascii="Segoe UI" w:hAnsi="Segoe UI" w:cs="Segoe UI"/>
              </w:rPr>
              <w:t xml:space="preserve"> </w:t>
            </w:r>
            <w:r w:rsidR="008077A8" w:rsidRPr="00457A1F">
              <w:rPr>
                <w:rFonts w:ascii="Segoe UI" w:hAnsi="Segoe UI" w:cs="Segoe UI"/>
              </w:rPr>
              <w:t xml:space="preserve">the region.  The Chair </w:t>
            </w:r>
            <w:r w:rsidR="00DE392E">
              <w:rPr>
                <w:rFonts w:ascii="Segoe UI" w:hAnsi="Segoe UI" w:cs="Segoe UI"/>
              </w:rPr>
              <w:t xml:space="preserve">and the </w:t>
            </w:r>
            <w:r w:rsidR="006E7F8D" w:rsidRPr="00457A1F">
              <w:rPr>
                <w:rFonts w:ascii="Segoe UI" w:hAnsi="Segoe UI" w:cs="Segoe UI"/>
              </w:rPr>
              <w:t xml:space="preserve">Chief Executive </w:t>
            </w:r>
            <w:r w:rsidR="00683B0C" w:rsidRPr="00457A1F">
              <w:rPr>
                <w:rFonts w:ascii="Segoe UI" w:hAnsi="Segoe UI" w:cs="Segoe UI"/>
              </w:rPr>
              <w:t>endorsed th</w:t>
            </w:r>
            <w:r w:rsidR="00DE392E">
              <w:rPr>
                <w:rFonts w:ascii="Segoe UI" w:hAnsi="Segoe UI" w:cs="Segoe UI"/>
              </w:rPr>
              <w:t>is</w:t>
            </w:r>
            <w:r w:rsidR="00683B0C" w:rsidRPr="00457A1F">
              <w:rPr>
                <w:rFonts w:ascii="Segoe UI" w:hAnsi="Segoe UI" w:cs="Segoe UI"/>
              </w:rPr>
              <w:t xml:space="preserve"> </w:t>
            </w:r>
            <w:r w:rsidR="00DE392E">
              <w:rPr>
                <w:rFonts w:ascii="Segoe UI" w:hAnsi="Segoe UI" w:cs="Segoe UI"/>
              </w:rPr>
              <w:t xml:space="preserve">point.  </w:t>
            </w:r>
          </w:p>
          <w:p w14:paraId="2D6C6C69" w14:textId="77777777" w:rsidR="001A0B12" w:rsidRPr="00457A1F" w:rsidRDefault="001A0B12" w:rsidP="00A25128">
            <w:pPr>
              <w:jc w:val="both"/>
              <w:rPr>
                <w:rFonts w:ascii="Segoe UI" w:hAnsi="Segoe UI" w:cs="Segoe UI"/>
                <w:b/>
                <w:bCs/>
              </w:rPr>
            </w:pPr>
          </w:p>
          <w:p w14:paraId="2C15B31D" w14:textId="461E9FB9" w:rsidR="00197733" w:rsidRPr="00457A1F" w:rsidRDefault="00A25128" w:rsidP="00A25128">
            <w:pPr>
              <w:jc w:val="both"/>
              <w:rPr>
                <w:rFonts w:ascii="Segoe UI" w:hAnsi="Segoe UI" w:cs="Segoe UI"/>
                <w:b/>
                <w:bCs/>
              </w:rPr>
            </w:pPr>
            <w:r w:rsidRPr="00457A1F">
              <w:rPr>
                <w:rFonts w:ascii="Segoe UI" w:hAnsi="Segoe UI" w:cs="Segoe UI"/>
                <w:b/>
                <w:bCs/>
              </w:rPr>
              <w:t>The Board noted the report</w:t>
            </w:r>
            <w:r w:rsidR="00E836C6">
              <w:t xml:space="preserve"> </w:t>
            </w:r>
            <w:r w:rsidR="00E836C6" w:rsidRPr="00E836C6">
              <w:rPr>
                <w:rFonts w:ascii="Segoe UI" w:hAnsi="Segoe UI" w:cs="Segoe UI"/>
                <w:b/>
                <w:bCs/>
              </w:rPr>
              <w:t>and the importance of explaining the Trust’s role in the local system</w:t>
            </w:r>
            <w:r w:rsidRPr="00457A1F">
              <w:rPr>
                <w:rFonts w:ascii="Segoe UI" w:hAnsi="Segoe UI" w:cs="Segoe UI"/>
                <w:b/>
                <w:bCs/>
              </w:rPr>
              <w:t xml:space="preserve">. </w:t>
            </w:r>
          </w:p>
        </w:tc>
        <w:tc>
          <w:tcPr>
            <w:tcW w:w="810" w:type="dxa"/>
          </w:tcPr>
          <w:p w14:paraId="09917CC3" w14:textId="77777777" w:rsidR="007973C7" w:rsidRPr="00457A1F" w:rsidRDefault="007973C7" w:rsidP="00830820">
            <w:pPr>
              <w:rPr>
                <w:rFonts w:ascii="Segoe UI" w:hAnsi="Segoe UI" w:cs="Segoe UI"/>
                <w:b/>
                <w:bCs/>
              </w:rPr>
            </w:pPr>
          </w:p>
          <w:p w14:paraId="205901AA" w14:textId="77777777" w:rsidR="00D818DF" w:rsidRPr="00457A1F" w:rsidRDefault="00D818DF" w:rsidP="00830820">
            <w:pPr>
              <w:rPr>
                <w:rFonts w:ascii="Segoe UI" w:hAnsi="Segoe UI" w:cs="Segoe UI"/>
                <w:b/>
                <w:bCs/>
              </w:rPr>
            </w:pPr>
          </w:p>
          <w:p w14:paraId="7DA58CF0" w14:textId="77777777" w:rsidR="00D818DF" w:rsidRPr="00457A1F" w:rsidRDefault="00D818DF" w:rsidP="00830820">
            <w:pPr>
              <w:rPr>
                <w:rFonts w:ascii="Segoe UI" w:hAnsi="Segoe UI" w:cs="Segoe UI"/>
                <w:b/>
                <w:bCs/>
              </w:rPr>
            </w:pPr>
          </w:p>
          <w:p w14:paraId="1536C5DF" w14:textId="77777777" w:rsidR="00D818DF" w:rsidRPr="00457A1F" w:rsidRDefault="00D818DF" w:rsidP="00830820">
            <w:pPr>
              <w:rPr>
                <w:rFonts w:ascii="Segoe UI" w:hAnsi="Segoe UI" w:cs="Segoe UI"/>
                <w:b/>
                <w:bCs/>
              </w:rPr>
            </w:pPr>
          </w:p>
          <w:p w14:paraId="68302446" w14:textId="77777777" w:rsidR="00D818DF" w:rsidRPr="00457A1F" w:rsidRDefault="00D818DF" w:rsidP="00830820">
            <w:pPr>
              <w:rPr>
                <w:rFonts w:ascii="Segoe UI" w:hAnsi="Segoe UI" w:cs="Segoe UI"/>
                <w:b/>
                <w:bCs/>
              </w:rPr>
            </w:pPr>
          </w:p>
          <w:p w14:paraId="23008C82" w14:textId="77777777" w:rsidR="00D818DF" w:rsidRPr="00457A1F" w:rsidRDefault="00D818DF" w:rsidP="00830820">
            <w:pPr>
              <w:rPr>
                <w:rFonts w:ascii="Segoe UI" w:hAnsi="Segoe UI" w:cs="Segoe UI"/>
                <w:b/>
                <w:bCs/>
              </w:rPr>
            </w:pPr>
          </w:p>
          <w:p w14:paraId="17FFB8D1" w14:textId="77777777" w:rsidR="00D818DF" w:rsidRPr="00457A1F" w:rsidRDefault="00D818DF" w:rsidP="00830820">
            <w:pPr>
              <w:rPr>
                <w:rFonts w:ascii="Segoe UI" w:hAnsi="Segoe UI" w:cs="Segoe UI"/>
                <w:b/>
                <w:bCs/>
              </w:rPr>
            </w:pPr>
          </w:p>
          <w:p w14:paraId="70DBA308" w14:textId="77777777" w:rsidR="00D818DF" w:rsidRPr="00457A1F" w:rsidRDefault="00D818DF" w:rsidP="00830820">
            <w:pPr>
              <w:rPr>
                <w:rFonts w:ascii="Segoe UI" w:hAnsi="Segoe UI" w:cs="Segoe UI"/>
                <w:b/>
                <w:bCs/>
              </w:rPr>
            </w:pPr>
          </w:p>
          <w:p w14:paraId="68FAA3EC" w14:textId="77777777" w:rsidR="00D818DF" w:rsidRPr="00457A1F" w:rsidRDefault="00D818DF" w:rsidP="00830820">
            <w:pPr>
              <w:rPr>
                <w:rFonts w:ascii="Segoe UI" w:hAnsi="Segoe UI" w:cs="Segoe UI"/>
                <w:b/>
                <w:bCs/>
              </w:rPr>
            </w:pPr>
          </w:p>
          <w:p w14:paraId="57852FDB" w14:textId="52A1BDC1" w:rsidR="00D818DF" w:rsidRPr="00457A1F" w:rsidRDefault="00D818DF" w:rsidP="00830820">
            <w:pPr>
              <w:rPr>
                <w:rFonts w:ascii="Segoe UI" w:hAnsi="Segoe UI" w:cs="Segoe UI"/>
                <w:b/>
                <w:bCs/>
              </w:rPr>
            </w:pPr>
          </w:p>
        </w:tc>
      </w:tr>
      <w:tr w:rsidR="00E13BB0" w:rsidRPr="00457A1F" w14:paraId="3F7141F9" w14:textId="77777777" w:rsidTr="00114893">
        <w:tc>
          <w:tcPr>
            <w:tcW w:w="900" w:type="dxa"/>
          </w:tcPr>
          <w:p w14:paraId="0E84B3A9" w14:textId="19ED8BEE" w:rsidR="00E13BB0" w:rsidRPr="00457A1F" w:rsidRDefault="00E13BB0" w:rsidP="001D785F">
            <w:pPr>
              <w:rPr>
                <w:rFonts w:ascii="Segoe UI" w:hAnsi="Segoe UI" w:cs="Segoe UI"/>
              </w:rPr>
            </w:pPr>
            <w:r w:rsidRPr="00457A1F">
              <w:rPr>
                <w:rFonts w:ascii="Segoe UI" w:hAnsi="Segoe UI" w:cs="Segoe UI"/>
                <w:b/>
                <w:bCs/>
              </w:rPr>
              <w:t xml:space="preserve">BOD </w:t>
            </w:r>
            <w:r w:rsidR="00865895" w:rsidRPr="00457A1F">
              <w:rPr>
                <w:rFonts w:ascii="Segoe UI" w:hAnsi="Segoe UI" w:cs="Segoe UI"/>
                <w:b/>
                <w:bCs/>
              </w:rPr>
              <w:t>06/23</w:t>
            </w:r>
          </w:p>
          <w:p w14:paraId="1DFE1FD9" w14:textId="77777777" w:rsidR="00963CF5" w:rsidRDefault="00963CF5" w:rsidP="001D785F">
            <w:pPr>
              <w:rPr>
                <w:rFonts w:ascii="Segoe UI" w:hAnsi="Segoe UI" w:cs="Segoe UI"/>
              </w:rPr>
            </w:pPr>
          </w:p>
          <w:p w14:paraId="01DC5153" w14:textId="3A5D07B9" w:rsidR="00F350F7" w:rsidRPr="00457A1F" w:rsidRDefault="00F350F7" w:rsidP="001D785F">
            <w:pPr>
              <w:rPr>
                <w:rFonts w:ascii="Segoe UI" w:hAnsi="Segoe UI" w:cs="Segoe UI"/>
              </w:rPr>
            </w:pPr>
            <w:r w:rsidRPr="00457A1F">
              <w:rPr>
                <w:rFonts w:ascii="Segoe UI" w:hAnsi="Segoe UI" w:cs="Segoe UI"/>
              </w:rPr>
              <w:t>a</w:t>
            </w:r>
          </w:p>
          <w:p w14:paraId="2DEEA7F0" w14:textId="1C7992E3" w:rsidR="00F350F7" w:rsidRDefault="00F350F7" w:rsidP="001D785F">
            <w:pPr>
              <w:rPr>
                <w:rFonts w:ascii="Segoe UI" w:hAnsi="Segoe UI" w:cs="Segoe UI"/>
              </w:rPr>
            </w:pPr>
          </w:p>
          <w:p w14:paraId="7F04D51E" w14:textId="391880EE" w:rsidR="00AA7D8B" w:rsidRDefault="00AA7D8B" w:rsidP="001D785F">
            <w:pPr>
              <w:rPr>
                <w:rFonts w:ascii="Segoe UI" w:hAnsi="Segoe UI" w:cs="Segoe UI"/>
              </w:rPr>
            </w:pPr>
          </w:p>
          <w:p w14:paraId="7C16EDAB" w14:textId="16A8B6B4" w:rsidR="00963CF5" w:rsidRDefault="00963CF5" w:rsidP="001D785F">
            <w:pPr>
              <w:rPr>
                <w:rFonts w:ascii="Segoe UI" w:hAnsi="Segoe UI" w:cs="Segoe UI"/>
              </w:rPr>
            </w:pPr>
          </w:p>
          <w:p w14:paraId="6175DB59" w14:textId="016CDBDF" w:rsidR="00963CF5" w:rsidRDefault="00963CF5" w:rsidP="001D785F">
            <w:pPr>
              <w:rPr>
                <w:rFonts w:ascii="Segoe UI" w:hAnsi="Segoe UI" w:cs="Segoe UI"/>
              </w:rPr>
            </w:pPr>
          </w:p>
          <w:p w14:paraId="483BBB20" w14:textId="36868E8C" w:rsidR="00963CF5" w:rsidRDefault="00963CF5" w:rsidP="001D785F">
            <w:pPr>
              <w:rPr>
                <w:rFonts w:ascii="Segoe UI" w:hAnsi="Segoe UI" w:cs="Segoe UI"/>
              </w:rPr>
            </w:pPr>
          </w:p>
          <w:p w14:paraId="63176095" w14:textId="12E11829" w:rsidR="00963CF5" w:rsidRDefault="00963CF5" w:rsidP="001D785F">
            <w:pPr>
              <w:rPr>
                <w:rFonts w:ascii="Segoe UI" w:hAnsi="Segoe UI" w:cs="Segoe UI"/>
              </w:rPr>
            </w:pPr>
          </w:p>
          <w:p w14:paraId="6068A32D" w14:textId="77777777" w:rsidR="00963CF5" w:rsidRPr="00457A1F" w:rsidRDefault="00963CF5" w:rsidP="001D785F">
            <w:pPr>
              <w:rPr>
                <w:rFonts w:ascii="Segoe UI" w:hAnsi="Segoe UI" w:cs="Segoe UI"/>
              </w:rPr>
            </w:pPr>
          </w:p>
          <w:p w14:paraId="13346479" w14:textId="65B78693" w:rsidR="00F350F7" w:rsidRPr="00457A1F" w:rsidRDefault="00F350F7" w:rsidP="001D785F">
            <w:pPr>
              <w:rPr>
                <w:rFonts w:ascii="Segoe UI" w:hAnsi="Segoe UI" w:cs="Segoe UI"/>
              </w:rPr>
            </w:pPr>
            <w:r w:rsidRPr="00457A1F">
              <w:rPr>
                <w:rFonts w:ascii="Segoe UI" w:hAnsi="Segoe UI" w:cs="Segoe UI"/>
              </w:rPr>
              <w:t>b</w:t>
            </w:r>
          </w:p>
          <w:p w14:paraId="4CB29982" w14:textId="77777777" w:rsidR="00F350F7" w:rsidRPr="00457A1F" w:rsidRDefault="00F350F7" w:rsidP="001D785F">
            <w:pPr>
              <w:rPr>
                <w:rFonts w:ascii="Segoe UI" w:hAnsi="Segoe UI" w:cs="Segoe UI"/>
              </w:rPr>
            </w:pPr>
          </w:p>
          <w:p w14:paraId="73F1C03A" w14:textId="77777777" w:rsidR="00EA1737" w:rsidRPr="00457A1F" w:rsidRDefault="00EA1737" w:rsidP="001D785F">
            <w:pPr>
              <w:rPr>
                <w:rFonts w:ascii="Segoe UI" w:hAnsi="Segoe UI" w:cs="Segoe UI"/>
              </w:rPr>
            </w:pPr>
          </w:p>
          <w:p w14:paraId="2789A275" w14:textId="77777777" w:rsidR="00CA357F" w:rsidRPr="00457A1F" w:rsidRDefault="00CA357F" w:rsidP="001D785F">
            <w:pPr>
              <w:rPr>
                <w:rFonts w:ascii="Segoe UI" w:hAnsi="Segoe UI" w:cs="Segoe UI"/>
              </w:rPr>
            </w:pPr>
          </w:p>
          <w:p w14:paraId="1B332A99" w14:textId="1CCD153C" w:rsidR="007B67F1" w:rsidRPr="00457A1F" w:rsidRDefault="00111B4C" w:rsidP="001D785F">
            <w:pPr>
              <w:rPr>
                <w:rFonts w:ascii="Segoe UI" w:hAnsi="Segoe UI" w:cs="Segoe UI"/>
              </w:rPr>
            </w:pPr>
            <w:r w:rsidRPr="00457A1F">
              <w:rPr>
                <w:rFonts w:ascii="Segoe UI" w:hAnsi="Segoe UI" w:cs="Segoe UI"/>
              </w:rPr>
              <w:t>c</w:t>
            </w:r>
          </w:p>
          <w:p w14:paraId="79121303" w14:textId="4570452A" w:rsidR="00630DB2" w:rsidRPr="00457A1F" w:rsidRDefault="00630DB2" w:rsidP="001D785F">
            <w:pPr>
              <w:rPr>
                <w:rFonts w:ascii="Segoe UI" w:hAnsi="Segoe UI" w:cs="Segoe UI"/>
              </w:rPr>
            </w:pPr>
          </w:p>
          <w:p w14:paraId="33F0A7C7" w14:textId="1BE2CBCD" w:rsidR="00630DB2" w:rsidRDefault="00630DB2" w:rsidP="001D785F">
            <w:pPr>
              <w:rPr>
                <w:rFonts w:ascii="Segoe UI" w:hAnsi="Segoe UI" w:cs="Segoe UI"/>
              </w:rPr>
            </w:pPr>
          </w:p>
          <w:p w14:paraId="66B136C9" w14:textId="378FA984" w:rsidR="00AF7DAA" w:rsidRDefault="00AF7DAA" w:rsidP="001D785F">
            <w:pPr>
              <w:rPr>
                <w:rFonts w:ascii="Segoe UI" w:hAnsi="Segoe UI" w:cs="Segoe UI"/>
              </w:rPr>
            </w:pPr>
          </w:p>
          <w:p w14:paraId="1D670765" w14:textId="015F0CEF" w:rsidR="00AF7DAA" w:rsidRDefault="00AF7DAA" w:rsidP="001D785F">
            <w:pPr>
              <w:rPr>
                <w:rFonts w:ascii="Segoe UI" w:hAnsi="Segoe UI" w:cs="Segoe UI"/>
              </w:rPr>
            </w:pPr>
          </w:p>
          <w:p w14:paraId="367FCB9F" w14:textId="77777777" w:rsidR="00AF7DAA" w:rsidRPr="00457A1F" w:rsidRDefault="00AF7DAA" w:rsidP="001D785F">
            <w:pPr>
              <w:rPr>
                <w:rFonts w:ascii="Segoe UI" w:hAnsi="Segoe UI" w:cs="Segoe UI"/>
              </w:rPr>
            </w:pPr>
          </w:p>
          <w:p w14:paraId="77AAA16D" w14:textId="77777777" w:rsidR="003E059F" w:rsidRPr="00457A1F" w:rsidRDefault="003E059F" w:rsidP="001D785F">
            <w:pPr>
              <w:rPr>
                <w:rFonts w:ascii="Segoe UI" w:hAnsi="Segoe UI" w:cs="Segoe UI"/>
              </w:rPr>
            </w:pPr>
          </w:p>
          <w:p w14:paraId="0427C2F0" w14:textId="37E86AB8" w:rsidR="00572005" w:rsidRPr="00457A1F" w:rsidRDefault="00572005" w:rsidP="001D785F">
            <w:pPr>
              <w:rPr>
                <w:rFonts w:ascii="Segoe UI" w:hAnsi="Segoe UI" w:cs="Segoe UI"/>
              </w:rPr>
            </w:pPr>
            <w:r w:rsidRPr="00457A1F">
              <w:rPr>
                <w:rFonts w:ascii="Segoe UI" w:hAnsi="Segoe UI" w:cs="Segoe UI"/>
              </w:rPr>
              <w:t>d</w:t>
            </w:r>
          </w:p>
          <w:p w14:paraId="6A52D6A1" w14:textId="0700CAC3" w:rsidR="00572005" w:rsidRPr="00457A1F" w:rsidRDefault="00572005" w:rsidP="001D785F">
            <w:pPr>
              <w:rPr>
                <w:rFonts w:ascii="Segoe UI" w:hAnsi="Segoe UI" w:cs="Segoe UI"/>
              </w:rPr>
            </w:pPr>
          </w:p>
          <w:p w14:paraId="446F6060" w14:textId="60F9A7AC" w:rsidR="00572005" w:rsidRDefault="00572005" w:rsidP="001D785F">
            <w:pPr>
              <w:rPr>
                <w:rFonts w:ascii="Segoe UI" w:hAnsi="Segoe UI" w:cs="Segoe UI"/>
              </w:rPr>
            </w:pPr>
          </w:p>
          <w:p w14:paraId="64A25F67" w14:textId="4432DE2A" w:rsidR="00AF7DAA" w:rsidRDefault="00AF7DAA" w:rsidP="001D785F">
            <w:pPr>
              <w:rPr>
                <w:rFonts w:ascii="Segoe UI" w:hAnsi="Segoe UI" w:cs="Segoe UI"/>
              </w:rPr>
            </w:pPr>
          </w:p>
          <w:p w14:paraId="6163A959" w14:textId="77777777" w:rsidR="00AF7DAA" w:rsidRPr="00457A1F" w:rsidRDefault="00AF7DAA" w:rsidP="001D785F">
            <w:pPr>
              <w:rPr>
                <w:rFonts w:ascii="Segoe UI" w:hAnsi="Segoe UI" w:cs="Segoe UI"/>
              </w:rPr>
            </w:pPr>
          </w:p>
          <w:p w14:paraId="0FC65580" w14:textId="46CAC23A" w:rsidR="00572005" w:rsidRPr="00457A1F" w:rsidRDefault="00572005" w:rsidP="001D785F">
            <w:pPr>
              <w:rPr>
                <w:rFonts w:ascii="Segoe UI" w:hAnsi="Segoe UI" w:cs="Segoe UI"/>
              </w:rPr>
            </w:pPr>
          </w:p>
          <w:p w14:paraId="1FC4507B" w14:textId="5E229F61" w:rsidR="00572005" w:rsidRPr="00457A1F" w:rsidRDefault="00572005" w:rsidP="001D785F">
            <w:pPr>
              <w:rPr>
                <w:rFonts w:ascii="Segoe UI" w:hAnsi="Segoe UI" w:cs="Segoe UI"/>
              </w:rPr>
            </w:pPr>
            <w:r w:rsidRPr="00457A1F">
              <w:rPr>
                <w:rFonts w:ascii="Segoe UI" w:hAnsi="Segoe UI" w:cs="Segoe UI"/>
              </w:rPr>
              <w:t>e</w:t>
            </w:r>
          </w:p>
          <w:p w14:paraId="714922ED" w14:textId="1DCDE45F" w:rsidR="004F4716" w:rsidRPr="00457A1F" w:rsidRDefault="004F4716" w:rsidP="001D785F">
            <w:pPr>
              <w:rPr>
                <w:rFonts w:ascii="Segoe UI" w:hAnsi="Segoe UI" w:cs="Segoe UI"/>
              </w:rPr>
            </w:pPr>
          </w:p>
          <w:p w14:paraId="7EBED72A" w14:textId="7A517179" w:rsidR="004F4716" w:rsidRPr="00457A1F" w:rsidRDefault="004F4716" w:rsidP="001D785F">
            <w:pPr>
              <w:rPr>
                <w:rFonts w:ascii="Segoe UI" w:hAnsi="Segoe UI" w:cs="Segoe UI"/>
              </w:rPr>
            </w:pPr>
          </w:p>
          <w:p w14:paraId="217B1BAE" w14:textId="0AE1AB45" w:rsidR="004F4716" w:rsidRPr="00457A1F" w:rsidRDefault="004F4716" w:rsidP="001D785F">
            <w:pPr>
              <w:rPr>
                <w:rFonts w:ascii="Segoe UI" w:hAnsi="Segoe UI" w:cs="Segoe UI"/>
              </w:rPr>
            </w:pPr>
          </w:p>
          <w:p w14:paraId="0E742D5E" w14:textId="19FD2493" w:rsidR="004F4716" w:rsidRPr="00457A1F" w:rsidRDefault="004F4716" w:rsidP="001D785F">
            <w:pPr>
              <w:rPr>
                <w:rFonts w:ascii="Segoe UI" w:hAnsi="Segoe UI" w:cs="Segoe UI"/>
              </w:rPr>
            </w:pPr>
          </w:p>
          <w:p w14:paraId="2746C4CD" w14:textId="77777777" w:rsidR="00235467" w:rsidRDefault="00235467" w:rsidP="001D785F">
            <w:pPr>
              <w:rPr>
                <w:rFonts w:ascii="Segoe UI" w:hAnsi="Segoe UI" w:cs="Segoe UI"/>
              </w:rPr>
            </w:pPr>
          </w:p>
          <w:p w14:paraId="3E2852EC" w14:textId="77777777" w:rsidR="00235467" w:rsidRDefault="00235467" w:rsidP="001D785F">
            <w:pPr>
              <w:rPr>
                <w:rFonts w:ascii="Segoe UI" w:hAnsi="Segoe UI" w:cs="Segoe UI"/>
              </w:rPr>
            </w:pPr>
          </w:p>
          <w:p w14:paraId="55454EC5" w14:textId="60F8A6EA" w:rsidR="004F4716" w:rsidRPr="00457A1F" w:rsidRDefault="004F4716" w:rsidP="001D785F">
            <w:pPr>
              <w:rPr>
                <w:rFonts w:ascii="Segoe UI" w:hAnsi="Segoe UI" w:cs="Segoe UI"/>
              </w:rPr>
            </w:pPr>
            <w:r w:rsidRPr="00457A1F">
              <w:rPr>
                <w:rFonts w:ascii="Segoe UI" w:hAnsi="Segoe UI" w:cs="Segoe UI"/>
              </w:rPr>
              <w:t>f</w:t>
            </w:r>
          </w:p>
          <w:p w14:paraId="27607F05" w14:textId="2E4A851A" w:rsidR="00572005" w:rsidRPr="00457A1F" w:rsidRDefault="00572005" w:rsidP="001D785F">
            <w:pPr>
              <w:rPr>
                <w:rFonts w:ascii="Segoe UI" w:hAnsi="Segoe UI" w:cs="Segoe UI"/>
              </w:rPr>
            </w:pPr>
          </w:p>
          <w:p w14:paraId="4868E696" w14:textId="7B62E134" w:rsidR="00753631" w:rsidRPr="00457A1F" w:rsidRDefault="00753631" w:rsidP="001D785F">
            <w:pPr>
              <w:rPr>
                <w:rFonts w:ascii="Segoe UI" w:hAnsi="Segoe UI" w:cs="Segoe UI"/>
              </w:rPr>
            </w:pPr>
          </w:p>
          <w:p w14:paraId="0D3E682A" w14:textId="77777777" w:rsidR="00753631" w:rsidRPr="00457A1F" w:rsidRDefault="00753631" w:rsidP="001D785F">
            <w:pPr>
              <w:rPr>
                <w:rFonts w:ascii="Segoe UI" w:hAnsi="Segoe UI" w:cs="Segoe UI"/>
              </w:rPr>
            </w:pPr>
          </w:p>
          <w:p w14:paraId="38FE22AF" w14:textId="13A78BF8" w:rsidR="00B86133" w:rsidRPr="00457A1F" w:rsidRDefault="00B86133" w:rsidP="001D785F">
            <w:pPr>
              <w:rPr>
                <w:rFonts w:ascii="Segoe UI" w:hAnsi="Segoe UI" w:cs="Segoe UI"/>
              </w:rPr>
            </w:pPr>
            <w:r w:rsidRPr="00457A1F">
              <w:rPr>
                <w:rFonts w:ascii="Segoe UI" w:hAnsi="Segoe UI" w:cs="Segoe UI"/>
              </w:rPr>
              <w:t>g</w:t>
            </w:r>
          </w:p>
          <w:p w14:paraId="1DB174D9" w14:textId="3BDC74CF" w:rsidR="00B86133" w:rsidRPr="00457A1F" w:rsidRDefault="00B86133" w:rsidP="001D785F">
            <w:pPr>
              <w:rPr>
                <w:rFonts w:ascii="Segoe UI" w:hAnsi="Segoe UI" w:cs="Segoe UI"/>
              </w:rPr>
            </w:pPr>
          </w:p>
          <w:p w14:paraId="6378E48C" w14:textId="1F19E9A5" w:rsidR="00B86133" w:rsidRPr="00457A1F" w:rsidRDefault="00B86133" w:rsidP="001D785F">
            <w:pPr>
              <w:rPr>
                <w:rFonts w:ascii="Segoe UI" w:hAnsi="Segoe UI" w:cs="Segoe UI"/>
              </w:rPr>
            </w:pPr>
          </w:p>
          <w:p w14:paraId="424F4422" w14:textId="640D3397" w:rsidR="00B81ACB" w:rsidRDefault="00B81ACB" w:rsidP="001D785F">
            <w:pPr>
              <w:rPr>
                <w:rFonts w:ascii="Segoe UI" w:hAnsi="Segoe UI" w:cs="Segoe UI"/>
              </w:rPr>
            </w:pPr>
          </w:p>
          <w:p w14:paraId="6981189F" w14:textId="77777777" w:rsidR="00AB2922" w:rsidRPr="00457A1F" w:rsidRDefault="00AB2922" w:rsidP="001D785F">
            <w:pPr>
              <w:rPr>
                <w:rFonts w:ascii="Segoe UI" w:hAnsi="Segoe UI" w:cs="Segoe UI"/>
              </w:rPr>
            </w:pPr>
          </w:p>
          <w:p w14:paraId="730602BD" w14:textId="304D3295" w:rsidR="00B86133" w:rsidRPr="00457A1F" w:rsidRDefault="00B86133" w:rsidP="001D785F">
            <w:pPr>
              <w:rPr>
                <w:rFonts w:ascii="Segoe UI" w:hAnsi="Segoe UI" w:cs="Segoe UI"/>
              </w:rPr>
            </w:pPr>
            <w:r w:rsidRPr="00457A1F">
              <w:rPr>
                <w:rFonts w:ascii="Segoe UI" w:hAnsi="Segoe UI" w:cs="Segoe UI"/>
              </w:rPr>
              <w:t>h</w:t>
            </w:r>
          </w:p>
          <w:p w14:paraId="6144AC1C" w14:textId="228B8BC2" w:rsidR="00094E1D" w:rsidRPr="00457A1F" w:rsidRDefault="00094E1D" w:rsidP="001D785F">
            <w:pPr>
              <w:rPr>
                <w:rFonts w:ascii="Segoe UI" w:hAnsi="Segoe UI" w:cs="Segoe UI"/>
              </w:rPr>
            </w:pPr>
          </w:p>
          <w:p w14:paraId="5E7D664B" w14:textId="4ECE9B83" w:rsidR="00094E1D" w:rsidRDefault="00094E1D" w:rsidP="001D785F">
            <w:pPr>
              <w:rPr>
                <w:rFonts w:ascii="Segoe UI" w:hAnsi="Segoe UI" w:cs="Segoe UI"/>
              </w:rPr>
            </w:pPr>
          </w:p>
          <w:p w14:paraId="6730C794" w14:textId="5565748C" w:rsidR="008D5054" w:rsidRDefault="008D5054" w:rsidP="001D785F">
            <w:pPr>
              <w:rPr>
                <w:rFonts w:ascii="Segoe UI" w:hAnsi="Segoe UI" w:cs="Segoe UI"/>
              </w:rPr>
            </w:pPr>
          </w:p>
          <w:p w14:paraId="3034FB66" w14:textId="7B9D380A" w:rsidR="008D5054" w:rsidRDefault="008D5054" w:rsidP="001D785F">
            <w:pPr>
              <w:rPr>
                <w:rFonts w:ascii="Segoe UI" w:hAnsi="Segoe UI" w:cs="Segoe UI"/>
              </w:rPr>
            </w:pPr>
          </w:p>
          <w:p w14:paraId="597BDC7B" w14:textId="7FC63678" w:rsidR="008D5054" w:rsidRDefault="008D5054" w:rsidP="001D785F">
            <w:pPr>
              <w:rPr>
                <w:rFonts w:ascii="Segoe UI" w:hAnsi="Segoe UI" w:cs="Segoe UI"/>
              </w:rPr>
            </w:pPr>
          </w:p>
          <w:p w14:paraId="722486FC" w14:textId="7E5B793D" w:rsidR="008D5054" w:rsidRDefault="008D5054" w:rsidP="001D785F">
            <w:pPr>
              <w:rPr>
                <w:rFonts w:ascii="Segoe UI" w:hAnsi="Segoe UI" w:cs="Segoe UI"/>
              </w:rPr>
            </w:pPr>
          </w:p>
          <w:p w14:paraId="382D1264" w14:textId="34274771" w:rsidR="008D5054" w:rsidRDefault="008D5054" w:rsidP="001D785F">
            <w:pPr>
              <w:rPr>
                <w:rFonts w:ascii="Segoe UI" w:hAnsi="Segoe UI" w:cs="Segoe UI"/>
              </w:rPr>
            </w:pPr>
          </w:p>
          <w:p w14:paraId="25255187" w14:textId="77777777" w:rsidR="008D5054" w:rsidRPr="00457A1F" w:rsidRDefault="008D5054" w:rsidP="001D785F">
            <w:pPr>
              <w:rPr>
                <w:rFonts w:ascii="Segoe UI" w:hAnsi="Segoe UI" w:cs="Segoe UI"/>
              </w:rPr>
            </w:pPr>
          </w:p>
          <w:p w14:paraId="296E251B" w14:textId="47C1BACD" w:rsidR="00094E1D" w:rsidRPr="00457A1F" w:rsidRDefault="00094E1D" w:rsidP="001D785F">
            <w:pPr>
              <w:rPr>
                <w:rFonts w:ascii="Segoe UI" w:hAnsi="Segoe UI" w:cs="Segoe UI"/>
              </w:rPr>
            </w:pPr>
            <w:r w:rsidRPr="00457A1F">
              <w:rPr>
                <w:rFonts w:ascii="Segoe UI" w:hAnsi="Segoe UI" w:cs="Segoe UI"/>
              </w:rPr>
              <w:t>i</w:t>
            </w:r>
          </w:p>
          <w:p w14:paraId="6E2830D2" w14:textId="16E5ED24" w:rsidR="00BA52BC" w:rsidRPr="00457A1F" w:rsidRDefault="00BA52BC" w:rsidP="001D785F">
            <w:pPr>
              <w:rPr>
                <w:rFonts w:ascii="Segoe UI" w:hAnsi="Segoe UI" w:cs="Segoe UI"/>
              </w:rPr>
            </w:pPr>
          </w:p>
          <w:p w14:paraId="0DC73381" w14:textId="2E0FA2E6" w:rsidR="00BA52BC" w:rsidRPr="00457A1F" w:rsidRDefault="00BA52BC" w:rsidP="001D785F">
            <w:pPr>
              <w:rPr>
                <w:rFonts w:ascii="Segoe UI" w:hAnsi="Segoe UI" w:cs="Segoe UI"/>
              </w:rPr>
            </w:pPr>
          </w:p>
          <w:p w14:paraId="28E90C86" w14:textId="0F9248A6" w:rsidR="00BA52BC" w:rsidRPr="00457A1F" w:rsidRDefault="00BA52BC" w:rsidP="001D785F">
            <w:pPr>
              <w:rPr>
                <w:rFonts w:ascii="Segoe UI" w:hAnsi="Segoe UI" w:cs="Segoe UI"/>
              </w:rPr>
            </w:pPr>
          </w:p>
          <w:p w14:paraId="79F9C538" w14:textId="7E0FE908" w:rsidR="00BA52BC" w:rsidRPr="00457A1F" w:rsidRDefault="00BA52BC" w:rsidP="001D785F">
            <w:pPr>
              <w:rPr>
                <w:rFonts w:ascii="Segoe UI" w:hAnsi="Segoe UI" w:cs="Segoe UI"/>
              </w:rPr>
            </w:pPr>
          </w:p>
          <w:p w14:paraId="436BC321" w14:textId="1829A022" w:rsidR="00BA52BC" w:rsidRPr="00457A1F" w:rsidRDefault="00BA52BC" w:rsidP="001D785F">
            <w:pPr>
              <w:rPr>
                <w:rFonts w:ascii="Segoe UI" w:hAnsi="Segoe UI" w:cs="Segoe UI"/>
              </w:rPr>
            </w:pPr>
          </w:p>
          <w:p w14:paraId="0FF0F559" w14:textId="2A010544" w:rsidR="00BA52BC" w:rsidRPr="00457A1F" w:rsidRDefault="00BA52BC" w:rsidP="001D785F">
            <w:pPr>
              <w:rPr>
                <w:rFonts w:ascii="Segoe UI" w:hAnsi="Segoe UI" w:cs="Segoe UI"/>
              </w:rPr>
            </w:pPr>
          </w:p>
          <w:p w14:paraId="0433C272" w14:textId="50B7407E" w:rsidR="00BA52BC" w:rsidRPr="00457A1F" w:rsidRDefault="00BA52BC" w:rsidP="001D785F">
            <w:pPr>
              <w:rPr>
                <w:rFonts w:ascii="Segoe UI" w:hAnsi="Segoe UI" w:cs="Segoe UI"/>
              </w:rPr>
            </w:pPr>
          </w:p>
          <w:p w14:paraId="2131FAA4" w14:textId="15692964" w:rsidR="00BA52BC" w:rsidRPr="00457A1F" w:rsidRDefault="00BA52BC" w:rsidP="001D785F">
            <w:pPr>
              <w:rPr>
                <w:rFonts w:ascii="Segoe UI" w:hAnsi="Segoe UI" w:cs="Segoe UI"/>
              </w:rPr>
            </w:pPr>
          </w:p>
          <w:p w14:paraId="7E65A390" w14:textId="1C40BB08" w:rsidR="00BA52BC" w:rsidRPr="00457A1F" w:rsidRDefault="00BA52BC" w:rsidP="001D785F">
            <w:pPr>
              <w:rPr>
                <w:rFonts w:ascii="Segoe UI" w:hAnsi="Segoe UI" w:cs="Segoe UI"/>
              </w:rPr>
            </w:pPr>
          </w:p>
          <w:p w14:paraId="1DD190F0" w14:textId="74761CEE" w:rsidR="00BA52BC" w:rsidRDefault="00BA52BC" w:rsidP="001D785F">
            <w:pPr>
              <w:rPr>
                <w:rFonts w:ascii="Segoe UI" w:hAnsi="Segoe UI" w:cs="Segoe UI"/>
              </w:rPr>
            </w:pPr>
          </w:p>
          <w:p w14:paraId="7240D037" w14:textId="77777777" w:rsidR="00AB2922" w:rsidRPr="00457A1F" w:rsidRDefault="00AB2922" w:rsidP="001D785F">
            <w:pPr>
              <w:rPr>
                <w:rFonts w:ascii="Segoe UI" w:hAnsi="Segoe UI" w:cs="Segoe UI"/>
              </w:rPr>
            </w:pPr>
          </w:p>
          <w:p w14:paraId="4794FA3A" w14:textId="39504B1D" w:rsidR="00BA52BC" w:rsidRPr="00457A1F" w:rsidRDefault="00BA52BC" w:rsidP="001D785F">
            <w:pPr>
              <w:rPr>
                <w:rFonts w:ascii="Segoe UI" w:hAnsi="Segoe UI" w:cs="Segoe UI"/>
              </w:rPr>
            </w:pPr>
          </w:p>
          <w:p w14:paraId="4213F1AF" w14:textId="1C4F6891" w:rsidR="00BA52BC" w:rsidRPr="00457A1F" w:rsidRDefault="00BA52BC" w:rsidP="001D785F">
            <w:pPr>
              <w:rPr>
                <w:rFonts w:ascii="Segoe UI" w:hAnsi="Segoe UI" w:cs="Segoe UI"/>
              </w:rPr>
            </w:pPr>
            <w:r w:rsidRPr="00457A1F">
              <w:rPr>
                <w:rFonts w:ascii="Segoe UI" w:hAnsi="Segoe UI" w:cs="Segoe UI"/>
              </w:rPr>
              <w:t>j</w:t>
            </w:r>
          </w:p>
          <w:p w14:paraId="0433E071" w14:textId="6442F943" w:rsidR="00EB13AB" w:rsidRPr="00457A1F" w:rsidRDefault="00EB13AB" w:rsidP="001D785F">
            <w:pPr>
              <w:rPr>
                <w:rFonts w:ascii="Segoe UI" w:hAnsi="Segoe UI" w:cs="Segoe UI"/>
              </w:rPr>
            </w:pPr>
          </w:p>
          <w:p w14:paraId="786158BA" w14:textId="4995CC29" w:rsidR="004B1F11" w:rsidRPr="00457A1F" w:rsidRDefault="004B1F11" w:rsidP="001D785F">
            <w:pPr>
              <w:rPr>
                <w:rFonts w:ascii="Segoe UI" w:hAnsi="Segoe UI" w:cs="Segoe UI"/>
              </w:rPr>
            </w:pPr>
          </w:p>
          <w:p w14:paraId="12C60CA6" w14:textId="52E00848" w:rsidR="004B1F11" w:rsidRPr="00457A1F" w:rsidRDefault="004B1F11" w:rsidP="001D785F">
            <w:pPr>
              <w:rPr>
                <w:rFonts w:ascii="Segoe UI" w:hAnsi="Segoe UI" w:cs="Segoe UI"/>
              </w:rPr>
            </w:pPr>
          </w:p>
          <w:p w14:paraId="77AA9309" w14:textId="65D7BB26" w:rsidR="004B1F11" w:rsidRPr="00457A1F" w:rsidRDefault="004B1F11" w:rsidP="001D785F">
            <w:pPr>
              <w:rPr>
                <w:rFonts w:ascii="Segoe UI" w:hAnsi="Segoe UI" w:cs="Segoe UI"/>
              </w:rPr>
            </w:pPr>
          </w:p>
          <w:p w14:paraId="20339CD0" w14:textId="7713A2A3" w:rsidR="004B1F11" w:rsidRPr="00457A1F" w:rsidRDefault="004B1F11" w:rsidP="001D785F">
            <w:pPr>
              <w:rPr>
                <w:rFonts w:ascii="Segoe UI" w:hAnsi="Segoe UI" w:cs="Segoe UI"/>
              </w:rPr>
            </w:pPr>
          </w:p>
          <w:p w14:paraId="0D914D44" w14:textId="77777777" w:rsidR="00FC0B09" w:rsidRDefault="00FC0B09" w:rsidP="001D785F">
            <w:pPr>
              <w:rPr>
                <w:rFonts w:ascii="Segoe UI" w:hAnsi="Segoe UI" w:cs="Segoe UI"/>
              </w:rPr>
            </w:pPr>
          </w:p>
          <w:p w14:paraId="67092BDA" w14:textId="391FA1DC" w:rsidR="004B1F11" w:rsidRPr="00457A1F" w:rsidRDefault="004B1F11" w:rsidP="001D785F">
            <w:pPr>
              <w:rPr>
                <w:rFonts w:ascii="Segoe UI" w:hAnsi="Segoe UI" w:cs="Segoe UI"/>
              </w:rPr>
            </w:pPr>
            <w:r w:rsidRPr="00457A1F">
              <w:rPr>
                <w:rFonts w:ascii="Segoe UI" w:hAnsi="Segoe UI" w:cs="Segoe UI"/>
              </w:rPr>
              <w:t>k</w:t>
            </w:r>
          </w:p>
          <w:p w14:paraId="704ECB44" w14:textId="77777777" w:rsidR="00E13BB0" w:rsidRDefault="00E13BB0" w:rsidP="008D5054">
            <w:pPr>
              <w:rPr>
                <w:rFonts w:ascii="Segoe UI" w:hAnsi="Segoe UI" w:cs="Segoe UI"/>
              </w:rPr>
            </w:pPr>
          </w:p>
          <w:p w14:paraId="30E5FB23" w14:textId="77777777" w:rsidR="00235467" w:rsidRDefault="00235467" w:rsidP="008D5054">
            <w:pPr>
              <w:rPr>
                <w:rFonts w:ascii="Segoe UI" w:hAnsi="Segoe UI" w:cs="Segoe UI"/>
              </w:rPr>
            </w:pPr>
          </w:p>
          <w:p w14:paraId="0F99B8A3" w14:textId="77777777" w:rsidR="00235467" w:rsidRDefault="00235467" w:rsidP="008D5054">
            <w:pPr>
              <w:rPr>
                <w:rFonts w:ascii="Segoe UI" w:hAnsi="Segoe UI" w:cs="Segoe UI"/>
              </w:rPr>
            </w:pPr>
          </w:p>
          <w:p w14:paraId="01C4C643" w14:textId="77777777" w:rsidR="00235467" w:rsidRDefault="00235467" w:rsidP="008D5054">
            <w:pPr>
              <w:rPr>
                <w:rFonts w:ascii="Segoe UI" w:hAnsi="Segoe UI" w:cs="Segoe UI"/>
              </w:rPr>
            </w:pPr>
          </w:p>
          <w:p w14:paraId="33B79ECB" w14:textId="77777777" w:rsidR="00235467" w:rsidRDefault="00235467" w:rsidP="008D5054">
            <w:pPr>
              <w:rPr>
                <w:rFonts w:ascii="Segoe UI" w:hAnsi="Segoe UI" w:cs="Segoe UI"/>
              </w:rPr>
            </w:pPr>
          </w:p>
          <w:p w14:paraId="72F5EAA5" w14:textId="77777777" w:rsidR="00235467" w:rsidRDefault="00235467" w:rsidP="008D5054">
            <w:pPr>
              <w:rPr>
                <w:rFonts w:ascii="Segoe UI" w:hAnsi="Segoe UI" w:cs="Segoe UI"/>
              </w:rPr>
            </w:pPr>
          </w:p>
          <w:p w14:paraId="75B0066A" w14:textId="77777777" w:rsidR="00235467" w:rsidRDefault="00235467" w:rsidP="008D5054">
            <w:pPr>
              <w:rPr>
                <w:rFonts w:ascii="Segoe UI" w:hAnsi="Segoe UI" w:cs="Segoe UI"/>
              </w:rPr>
            </w:pPr>
          </w:p>
          <w:p w14:paraId="10A76C64" w14:textId="77777777" w:rsidR="00235467" w:rsidRDefault="00235467" w:rsidP="008D5054">
            <w:pPr>
              <w:rPr>
                <w:rFonts w:ascii="Segoe UI" w:hAnsi="Segoe UI" w:cs="Segoe UI"/>
              </w:rPr>
            </w:pPr>
          </w:p>
          <w:p w14:paraId="54A2F5A4" w14:textId="77777777" w:rsidR="00235467" w:rsidRDefault="00235467" w:rsidP="008D5054">
            <w:pPr>
              <w:rPr>
                <w:rFonts w:ascii="Segoe UI" w:hAnsi="Segoe UI" w:cs="Segoe UI"/>
              </w:rPr>
            </w:pPr>
          </w:p>
          <w:p w14:paraId="169C862F" w14:textId="77777777" w:rsidR="00235467" w:rsidRDefault="00235467" w:rsidP="008D5054">
            <w:pPr>
              <w:rPr>
                <w:rFonts w:ascii="Segoe UI" w:hAnsi="Segoe UI" w:cs="Segoe UI"/>
              </w:rPr>
            </w:pPr>
          </w:p>
          <w:p w14:paraId="298BCC70" w14:textId="77777777" w:rsidR="00235467" w:rsidRDefault="00235467" w:rsidP="008D5054">
            <w:pPr>
              <w:rPr>
                <w:rFonts w:ascii="Segoe UI" w:hAnsi="Segoe UI" w:cs="Segoe UI"/>
              </w:rPr>
            </w:pPr>
          </w:p>
          <w:p w14:paraId="1F2BD6A3" w14:textId="77777777" w:rsidR="00235467" w:rsidRDefault="00235467" w:rsidP="008D5054">
            <w:pPr>
              <w:rPr>
                <w:rFonts w:ascii="Segoe UI" w:hAnsi="Segoe UI" w:cs="Segoe UI"/>
              </w:rPr>
            </w:pPr>
          </w:p>
          <w:p w14:paraId="1CCB3586" w14:textId="6FD5DEFD" w:rsidR="00235467" w:rsidRPr="00457A1F" w:rsidRDefault="00235467" w:rsidP="008D5054">
            <w:pPr>
              <w:rPr>
                <w:rFonts w:ascii="Segoe UI" w:hAnsi="Segoe UI" w:cs="Segoe UI"/>
              </w:rPr>
            </w:pPr>
            <w:r>
              <w:rPr>
                <w:rFonts w:ascii="Segoe UI" w:hAnsi="Segoe UI" w:cs="Segoe UI"/>
              </w:rPr>
              <w:t>l</w:t>
            </w:r>
          </w:p>
        </w:tc>
        <w:tc>
          <w:tcPr>
            <w:tcW w:w="9000" w:type="dxa"/>
          </w:tcPr>
          <w:p w14:paraId="3AD10436" w14:textId="77777777" w:rsidR="00E13BB0" w:rsidRPr="00457A1F" w:rsidRDefault="00E13BB0" w:rsidP="001D785F">
            <w:pPr>
              <w:jc w:val="both"/>
              <w:rPr>
                <w:rFonts w:ascii="Segoe UI" w:hAnsi="Segoe UI" w:cs="Segoe UI"/>
                <w:b/>
                <w:bCs/>
              </w:rPr>
            </w:pPr>
            <w:r w:rsidRPr="00457A1F">
              <w:rPr>
                <w:rFonts w:ascii="Segoe UI" w:hAnsi="Segoe UI" w:cs="Segoe UI"/>
                <w:b/>
                <w:bCs/>
              </w:rPr>
              <w:lastRenderedPageBreak/>
              <w:t>Chief Executive’s Report</w:t>
            </w:r>
          </w:p>
          <w:p w14:paraId="586230B7" w14:textId="0620C5C6" w:rsidR="00E82DBC" w:rsidRDefault="00E82DBC" w:rsidP="001D785F">
            <w:pPr>
              <w:jc w:val="both"/>
              <w:rPr>
                <w:rFonts w:ascii="Segoe UI" w:hAnsi="Segoe UI" w:cs="Segoe UI"/>
              </w:rPr>
            </w:pPr>
          </w:p>
          <w:p w14:paraId="324FEC6F" w14:textId="542F0201" w:rsidR="00AA7D8B" w:rsidRPr="00AA7D8B" w:rsidRDefault="00AA7D8B" w:rsidP="001D785F">
            <w:pPr>
              <w:jc w:val="both"/>
              <w:rPr>
                <w:rFonts w:ascii="Segoe UI" w:hAnsi="Segoe UI" w:cs="Segoe UI"/>
                <w:b/>
                <w:bCs/>
                <w:i/>
                <w:iCs/>
              </w:rPr>
            </w:pPr>
            <w:r w:rsidRPr="00AA7D8B">
              <w:rPr>
                <w:rFonts w:ascii="Segoe UI" w:hAnsi="Segoe UI" w:cs="Segoe UI"/>
                <w:b/>
                <w:bCs/>
                <w:i/>
                <w:iCs/>
              </w:rPr>
              <w:t>Strategic Objective 1</w:t>
            </w:r>
            <w:r w:rsidR="00235467">
              <w:rPr>
                <w:rFonts w:ascii="Segoe UI" w:hAnsi="Segoe UI" w:cs="Segoe UI"/>
                <w:b/>
                <w:bCs/>
                <w:i/>
                <w:iCs/>
              </w:rPr>
              <w:t>:</w:t>
            </w:r>
            <w:r w:rsidRPr="00AA7D8B">
              <w:rPr>
                <w:rFonts w:ascii="Segoe UI" w:hAnsi="Segoe UI" w:cs="Segoe UI"/>
                <w:b/>
                <w:bCs/>
                <w:i/>
                <w:iCs/>
              </w:rPr>
              <w:t xml:space="preserve"> </w:t>
            </w:r>
            <w:r w:rsidR="00235467" w:rsidRPr="00235467">
              <w:rPr>
                <w:rFonts w:ascii="Segoe UI" w:hAnsi="Segoe UI" w:cs="Segoe UI"/>
                <w:b/>
                <w:bCs/>
                <w:i/>
                <w:iCs/>
              </w:rPr>
              <w:t xml:space="preserve">Quality – deliver the best possible care and </w:t>
            </w:r>
            <w:proofErr w:type="gramStart"/>
            <w:r w:rsidR="00235467" w:rsidRPr="00235467">
              <w:rPr>
                <w:rFonts w:ascii="Segoe UI" w:hAnsi="Segoe UI" w:cs="Segoe UI"/>
                <w:b/>
                <w:bCs/>
                <w:i/>
                <w:iCs/>
              </w:rPr>
              <w:t>outcomes</w:t>
            </w:r>
            <w:proofErr w:type="gramEnd"/>
          </w:p>
          <w:p w14:paraId="26894F3F" w14:textId="0DC42F73" w:rsidR="00E82DBC" w:rsidRPr="00457A1F" w:rsidRDefault="00EA18AF" w:rsidP="001D785F">
            <w:pPr>
              <w:jc w:val="both"/>
              <w:rPr>
                <w:rFonts w:ascii="Segoe UI" w:hAnsi="Segoe UI" w:cs="Segoe UI"/>
              </w:rPr>
            </w:pPr>
            <w:r w:rsidRPr="00457A1F">
              <w:rPr>
                <w:rFonts w:ascii="Segoe UI" w:hAnsi="Segoe UI" w:cs="Segoe UI"/>
              </w:rPr>
              <w:t>Further to his report</w:t>
            </w:r>
            <w:r w:rsidR="00963CF5" w:rsidRPr="00963CF5">
              <w:rPr>
                <w:rFonts w:ascii="Segoe UI" w:hAnsi="Segoe UI" w:cs="Segoe UI"/>
              </w:rPr>
              <w:t xml:space="preserve"> </w:t>
            </w:r>
            <w:r w:rsidR="00963CF5">
              <w:rPr>
                <w:rFonts w:ascii="Segoe UI" w:hAnsi="Segoe UI" w:cs="Segoe UI"/>
              </w:rPr>
              <w:t xml:space="preserve">at </w:t>
            </w:r>
            <w:r w:rsidR="00963CF5" w:rsidRPr="00963CF5">
              <w:rPr>
                <w:rFonts w:ascii="Segoe UI" w:hAnsi="Segoe UI" w:cs="Segoe UI"/>
              </w:rPr>
              <w:t>paper BOD 04/2023</w:t>
            </w:r>
            <w:r w:rsidRPr="00457A1F">
              <w:rPr>
                <w:rFonts w:ascii="Segoe UI" w:hAnsi="Segoe UI" w:cs="Segoe UI"/>
              </w:rPr>
              <w:t xml:space="preserve">, </w:t>
            </w:r>
            <w:r w:rsidR="00AA7D8B">
              <w:rPr>
                <w:rFonts w:ascii="Segoe UI" w:hAnsi="Segoe UI" w:cs="Segoe UI"/>
              </w:rPr>
              <w:t>the Chief Executive</w:t>
            </w:r>
            <w:r w:rsidR="00150F7C" w:rsidRPr="00457A1F">
              <w:rPr>
                <w:rFonts w:ascii="Segoe UI" w:hAnsi="Segoe UI" w:cs="Segoe UI"/>
              </w:rPr>
              <w:t xml:space="preserve"> </w:t>
            </w:r>
            <w:r w:rsidR="00AA7D8B">
              <w:rPr>
                <w:rFonts w:ascii="Segoe UI" w:hAnsi="Segoe UI" w:cs="Segoe UI"/>
              </w:rPr>
              <w:t>reported</w:t>
            </w:r>
            <w:r w:rsidR="006C0EAE" w:rsidRPr="00457A1F">
              <w:rPr>
                <w:rFonts w:ascii="Segoe UI" w:hAnsi="Segoe UI" w:cs="Segoe UI"/>
              </w:rPr>
              <w:t xml:space="preserve"> that operational pressures had settled down following a busy festive period for the wider NHS</w:t>
            </w:r>
            <w:r w:rsidR="00DD6549" w:rsidRPr="00457A1F">
              <w:rPr>
                <w:rFonts w:ascii="Segoe UI" w:hAnsi="Segoe UI" w:cs="Segoe UI"/>
              </w:rPr>
              <w:t xml:space="preserve">.  </w:t>
            </w:r>
            <w:r w:rsidR="0056446E" w:rsidRPr="00457A1F">
              <w:rPr>
                <w:rFonts w:ascii="Segoe UI" w:hAnsi="Segoe UI" w:cs="Segoe UI"/>
              </w:rPr>
              <w:t>South Central Ambulance Service (</w:t>
            </w:r>
            <w:r w:rsidR="0056446E" w:rsidRPr="00457A1F">
              <w:rPr>
                <w:rFonts w:ascii="Segoe UI" w:hAnsi="Segoe UI" w:cs="Segoe UI"/>
                <w:b/>
                <w:bCs/>
              </w:rPr>
              <w:t>SCAS</w:t>
            </w:r>
            <w:r w:rsidR="0056446E" w:rsidRPr="00457A1F">
              <w:rPr>
                <w:rFonts w:ascii="Segoe UI" w:hAnsi="Segoe UI" w:cs="Segoe UI"/>
              </w:rPr>
              <w:t xml:space="preserve">) had the previous day announced </w:t>
            </w:r>
            <w:r w:rsidR="00AA7D8B">
              <w:rPr>
                <w:rFonts w:ascii="Segoe UI" w:hAnsi="Segoe UI" w:cs="Segoe UI"/>
              </w:rPr>
              <w:t xml:space="preserve">that </w:t>
            </w:r>
            <w:r w:rsidR="0056446E" w:rsidRPr="00457A1F">
              <w:rPr>
                <w:rFonts w:ascii="Segoe UI" w:hAnsi="Segoe UI" w:cs="Segoe UI"/>
              </w:rPr>
              <w:t xml:space="preserve">they were reducing their </w:t>
            </w:r>
            <w:r w:rsidR="00A31964" w:rsidRPr="00457A1F">
              <w:rPr>
                <w:rFonts w:ascii="Segoe UI" w:hAnsi="Segoe UI" w:cs="Segoe UI"/>
              </w:rPr>
              <w:t>Resource Escalation Action Plan (</w:t>
            </w:r>
            <w:r w:rsidR="00A31964" w:rsidRPr="00457A1F">
              <w:rPr>
                <w:rFonts w:ascii="Segoe UI" w:hAnsi="Segoe UI" w:cs="Segoe UI"/>
                <w:b/>
                <w:bCs/>
              </w:rPr>
              <w:t>REAP</w:t>
            </w:r>
            <w:r w:rsidR="00A31964" w:rsidRPr="00457A1F">
              <w:rPr>
                <w:rFonts w:ascii="Segoe UI" w:hAnsi="Segoe UI" w:cs="Segoe UI"/>
              </w:rPr>
              <w:t xml:space="preserve">) </w:t>
            </w:r>
            <w:r w:rsidR="007D3055" w:rsidRPr="00457A1F">
              <w:rPr>
                <w:rFonts w:ascii="Segoe UI" w:hAnsi="Segoe UI" w:cs="Segoe UI"/>
              </w:rPr>
              <w:t xml:space="preserve">level for the first time since May </w:t>
            </w:r>
            <w:r w:rsidR="00B61D3E" w:rsidRPr="00457A1F">
              <w:rPr>
                <w:rFonts w:ascii="Segoe UI" w:hAnsi="Segoe UI" w:cs="Segoe UI"/>
              </w:rPr>
              <w:t xml:space="preserve">2022 on account of a decrease in 999/111 activity </w:t>
            </w:r>
            <w:r w:rsidR="005657DD" w:rsidRPr="00457A1F">
              <w:rPr>
                <w:rFonts w:ascii="Segoe UI" w:hAnsi="Segoe UI" w:cs="Segoe UI"/>
              </w:rPr>
              <w:t>and</w:t>
            </w:r>
            <w:r w:rsidR="00B61D3E" w:rsidRPr="00457A1F">
              <w:rPr>
                <w:rFonts w:ascii="Segoe UI" w:hAnsi="Segoe UI" w:cs="Segoe UI"/>
              </w:rPr>
              <w:t xml:space="preserve"> ambulance handover delays</w:t>
            </w:r>
            <w:r w:rsidR="00963CF5">
              <w:rPr>
                <w:rFonts w:ascii="Segoe UI" w:hAnsi="Segoe UI" w:cs="Segoe UI"/>
              </w:rPr>
              <w:t>;</w:t>
            </w:r>
            <w:r w:rsidR="00B61D3E" w:rsidRPr="00457A1F">
              <w:rPr>
                <w:rFonts w:ascii="Segoe UI" w:hAnsi="Segoe UI" w:cs="Segoe UI"/>
              </w:rPr>
              <w:t xml:space="preserve"> </w:t>
            </w:r>
            <w:r w:rsidR="00963CF5">
              <w:rPr>
                <w:rFonts w:ascii="Segoe UI" w:hAnsi="Segoe UI" w:cs="Segoe UI"/>
              </w:rPr>
              <w:t>this</w:t>
            </w:r>
            <w:r w:rsidR="00B61D3E" w:rsidRPr="00457A1F">
              <w:rPr>
                <w:rFonts w:ascii="Segoe UI" w:hAnsi="Segoe UI" w:cs="Segoe UI"/>
              </w:rPr>
              <w:t xml:space="preserve"> was good news at both at a system and national level.  He put on record his thanks to colleagues who </w:t>
            </w:r>
            <w:r w:rsidR="00963CF5">
              <w:rPr>
                <w:rFonts w:ascii="Segoe UI" w:hAnsi="Segoe UI" w:cs="Segoe UI"/>
              </w:rPr>
              <w:t xml:space="preserve">had </w:t>
            </w:r>
            <w:r w:rsidR="00B61D3E" w:rsidRPr="00457A1F">
              <w:rPr>
                <w:rFonts w:ascii="Segoe UI" w:hAnsi="Segoe UI" w:cs="Segoe UI"/>
              </w:rPr>
              <w:t xml:space="preserve">worked extraordinarily hard over the Christmas and New Year period </w:t>
            </w:r>
            <w:r w:rsidR="0059059C" w:rsidRPr="00457A1F">
              <w:rPr>
                <w:rFonts w:ascii="Segoe UI" w:hAnsi="Segoe UI" w:cs="Segoe UI"/>
              </w:rPr>
              <w:t>to maintain services</w:t>
            </w:r>
            <w:r w:rsidR="004771A6" w:rsidRPr="00457A1F">
              <w:rPr>
                <w:rFonts w:ascii="Segoe UI" w:hAnsi="Segoe UI" w:cs="Segoe UI"/>
              </w:rPr>
              <w:t>.</w:t>
            </w:r>
          </w:p>
          <w:p w14:paraId="4B36B86A" w14:textId="0D4DA5E2" w:rsidR="00E27698" w:rsidRPr="00457A1F" w:rsidRDefault="00E27698" w:rsidP="001D785F">
            <w:pPr>
              <w:jc w:val="both"/>
              <w:rPr>
                <w:rFonts w:ascii="Segoe UI" w:hAnsi="Segoe UI" w:cs="Segoe UI"/>
              </w:rPr>
            </w:pPr>
          </w:p>
          <w:p w14:paraId="40DBEC9D" w14:textId="08B4DAA5" w:rsidR="00E27698" w:rsidRPr="00457A1F" w:rsidRDefault="00EA1737" w:rsidP="003830CC">
            <w:pPr>
              <w:jc w:val="both"/>
              <w:rPr>
                <w:rFonts w:ascii="Segoe UI" w:hAnsi="Segoe UI" w:cs="Segoe UI"/>
              </w:rPr>
            </w:pPr>
            <w:r w:rsidRPr="00457A1F">
              <w:rPr>
                <w:rFonts w:ascii="Segoe UI" w:hAnsi="Segoe UI" w:cs="Segoe UI"/>
              </w:rPr>
              <w:t xml:space="preserve">He confirmed that Industrial Action remained </w:t>
            </w:r>
            <w:r w:rsidR="00F80A7B" w:rsidRPr="00457A1F">
              <w:rPr>
                <w:rFonts w:ascii="Segoe UI" w:hAnsi="Segoe UI" w:cs="Segoe UI"/>
              </w:rPr>
              <w:t>ongoing</w:t>
            </w:r>
            <w:r w:rsidRPr="00457A1F">
              <w:rPr>
                <w:rFonts w:ascii="Segoe UI" w:hAnsi="Segoe UI" w:cs="Segoe UI"/>
              </w:rPr>
              <w:t xml:space="preserve"> </w:t>
            </w:r>
            <w:r w:rsidR="00403A65" w:rsidRPr="00457A1F">
              <w:rPr>
                <w:rFonts w:ascii="Segoe UI" w:hAnsi="Segoe UI" w:cs="Segoe UI"/>
              </w:rPr>
              <w:t xml:space="preserve">and </w:t>
            </w:r>
            <w:r w:rsidR="003830CC" w:rsidRPr="00457A1F">
              <w:rPr>
                <w:rFonts w:ascii="Segoe UI" w:hAnsi="Segoe UI" w:cs="Segoe UI"/>
              </w:rPr>
              <w:t xml:space="preserve">planning </w:t>
            </w:r>
            <w:r w:rsidR="009508D7" w:rsidRPr="00457A1F">
              <w:rPr>
                <w:rFonts w:ascii="Segoe UI" w:hAnsi="Segoe UI" w:cs="Segoe UI"/>
              </w:rPr>
              <w:t>continued</w:t>
            </w:r>
            <w:r w:rsidR="006C791B" w:rsidRPr="00457A1F">
              <w:rPr>
                <w:rFonts w:ascii="Segoe UI" w:hAnsi="Segoe UI" w:cs="Segoe UI"/>
              </w:rPr>
              <w:t xml:space="preserve"> to mitigate the impact on patients.  </w:t>
            </w:r>
            <w:r w:rsidR="00581788" w:rsidRPr="00457A1F">
              <w:rPr>
                <w:rFonts w:ascii="Segoe UI" w:hAnsi="Segoe UI" w:cs="Segoe UI"/>
              </w:rPr>
              <w:t xml:space="preserve">The Chief People Officer </w:t>
            </w:r>
            <w:r w:rsidR="00963CF5">
              <w:rPr>
                <w:rFonts w:ascii="Segoe UI" w:hAnsi="Segoe UI" w:cs="Segoe UI"/>
              </w:rPr>
              <w:t>add</w:t>
            </w:r>
            <w:r w:rsidR="009508D7" w:rsidRPr="00457A1F">
              <w:rPr>
                <w:rFonts w:ascii="Segoe UI" w:hAnsi="Segoe UI" w:cs="Segoe UI"/>
              </w:rPr>
              <w:t xml:space="preserve">ed </w:t>
            </w:r>
            <w:r w:rsidR="00963CF5">
              <w:rPr>
                <w:rFonts w:ascii="Segoe UI" w:hAnsi="Segoe UI" w:cs="Segoe UI"/>
              </w:rPr>
              <w:t xml:space="preserve">that the </w:t>
            </w:r>
            <w:r w:rsidR="000E5594" w:rsidRPr="00457A1F">
              <w:rPr>
                <w:rFonts w:ascii="Segoe UI" w:hAnsi="Segoe UI" w:cs="Segoe UI"/>
              </w:rPr>
              <w:t>strike action</w:t>
            </w:r>
            <w:r w:rsidR="00963CF5">
              <w:rPr>
                <w:rFonts w:ascii="Segoe UI" w:hAnsi="Segoe UI" w:cs="Segoe UI"/>
              </w:rPr>
              <w:t xml:space="preserve"> announced for 0</w:t>
            </w:r>
            <w:r w:rsidR="008C4F87" w:rsidRPr="00457A1F">
              <w:rPr>
                <w:rFonts w:ascii="Segoe UI" w:hAnsi="Segoe UI" w:cs="Segoe UI"/>
              </w:rPr>
              <w:t>6</w:t>
            </w:r>
            <w:r w:rsidR="00963CF5">
              <w:rPr>
                <w:rFonts w:ascii="Segoe UI" w:hAnsi="Segoe UI" w:cs="Segoe UI"/>
              </w:rPr>
              <w:t>-0</w:t>
            </w:r>
            <w:r w:rsidR="008C4F87" w:rsidRPr="00457A1F">
              <w:rPr>
                <w:rFonts w:ascii="Segoe UI" w:hAnsi="Segoe UI" w:cs="Segoe UI"/>
              </w:rPr>
              <w:t>7</w:t>
            </w:r>
            <w:r w:rsidR="00963CF5">
              <w:rPr>
                <w:rFonts w:ascii="Segoe UI" w:hAnsi="Segoe UI" w:cs="Segoe UI"/>
              </w:rPr>
              <w:t xml:space="preserve"> </w:t>
            </w:r>
            <w:r w:rsidR="008C4F87" w:rsidRPr="00457A1F">
              <w:rPr>
                <w:rFonts w:ascii="Segoe UI" w:hAnsi="Segoe UI" w:cs="Segoe UI"/>
              </w:rPr>
              <w:t>February</w:t>
            </w:r>
            <w:r w:rsidR="00963CF5">
              <w:rPr>
                <w:rFonts w:ascii="Segoe UI" w:hAnsi="Segoe UI" w:cs="Segoe UI"/>
              </w:rPr>
              <w:t xml:space="preserve"> would be challenging as it would take place over consecutive days</w:t>
            </w:r>
            <w:r w:rsidR="008C4F87" w:rsidRPr="00457A1F">
              <w:rPr>
                <w:rFonts w:ascii="Segoe UI" w:hAnsi="Segoe UI" w:cs="Segoe UI"/>
              </w:rPr>
              <w:t>.</w:t>
            </w:r>
            <w:r w:rsidR="00581788" w:rsidRPr="00457A1F">
              <w:rPr>
                <w:rFonts w:ascii="Segoe UI" w:hAnsi="Segoe UI" w:cs="Segoe UI"/>
              </w:rPr>
              <w:t xml:space="preserve"> </w:t>
            </w:r>
            <w:r w:rsidR="008C4F87" w:rsidRPr="00457A1F">
              <w:rPr>
                <w:rFonts w:ascii="Segoe UI" w:hAnsi="Segoe UI" w:cs="Segoe UI"/>
              </w:rPr>
              <w:t xml:space="preserve">  </w:t>
            </w:r>
            <w:r w:rsidR="008E1BE8" w:rsidRPr="00457A1F">
              <w:rPr>
                <w:rFonts w:ascii="Segoe UI" w:hAnsi="Segoe UI" w:cs="Segoe UI"/>
              </w:rPr>
              <w:t xml:space="preserve"> </w:t>
            </w:r>
          </w:p>
          <w:p w14:paraId="4B8B4D16" w14:textId="08FCB4BB" w:rsidR="00B326DB" w:rsidRPr="00457A1F" w:rsidRDefault="00B326DB" w:rsidP="001D785F">
            <w:pPr>
              <w:jc w:val="both"/>
              <w:rPr>
                <w:rFonts w:ascii="Segoe UI" w:hAnsi="Segoe UI" w:cs="Segoe UI"/>
              </w:rPr>
            </w:pPr>
          </w:p>
          <w:p w14:paraId="520B7AD1" w14:textId="42B459B8" w:rsidR="004062AC" w:rsidRPr="00457A1F" w:rsidRDefault="001901E4" w:rsidP="001D785F">
            <w:pPr>
              <w:jc w:val="both"/>
              <w:rPr>
                <w:rFonts w:ascii="Segoe UI" w:hAnsi="Segoe UI" w:cs="Segoe UI"/>
              </w:rPr>
            </w:pPr>
            <w:r w:rsidRPr="00457A1F">
              <w:rPr>
                <w:rFonts w:ascii="Segoe UI" w:hAnsi="Segoe UI" w:cs="Segoe UI"/>
              </w:rPr>
              <w:t xml:space="preserve">The Chief Executive </w:t>
            </w:r>
            <w:r w:rsidR="00AF7DAA">
              <w:rPr>
                <w:rFonts w:ascii="Segoe UI" w:hAnsi="Segoe UI" w:cs="Segoe UI"/>
              </w:rPr>
              <w:t xml:space="preserve">noted that the Trust would need to prepare its responses at an individual and system level to </w:t>
            </w:r>
            <w:r w:rsidR="00E224CB" w:rsidRPr="00457A1F">
              <w:rPr>
                <w:rFonts w:ascii="Segoe UI" w:hAnsi="Segoe UI" w:cs="Segoe UI"/>
              </w:rPr>
              <w:t xml:space="preserve">the </w:t>
            </w:r>
            <w:r w:rsidR="00963CF5">
              <w:rPr>
                <w:rFonts w:ascii="Segoe UI" w:hAnsi="Segoe UI" w:cs="Segoe UI"/>
              </w:rPr>
              <w:t xml:space="preserve">NHS Operational </w:t>
            </w:r>
            <w:r w:rsidRPr="00457A1F">
              <w:rPr>
                <w:rFonts w:ascii="Segoe UI" w:hAnsi="Segoe UI" w:cs="Segoe UI"/>
              </w:rPr>
              <w:t xml:space="preserve">Planning Guidance </w:t>
            </w:r>
            <w:r w:rsidR="0050664F" w:rsidRPr="00457A1F">
              <w:rPr>
                <w:rFonts w:ascii="Segoe UI" w:hAnsi="Segoe UI" w:cs="Segoe UI"/>
              </w:rPr>
              <w:t xml:space="preserve">and </w:t>
            </w:r>
            <w:r w:rsidR="00963CF5">
              <w:rPr>
                <w:rFonts w:ascii="Segoe UI" w:hAnsi="Segoe UI" w:cs="Segoe UI"/>
              </w:rPr>
              <w:t xml:space="preserve">the </w:t>
            </w:r>
            <w:r w:rsidR="0050664F" w:rsidRPr="00457A1F">
              <w:rPr>
                <w:rFonts w:ascii="Segoe UI" w:hAnsi="Segoe UI" w:cs="Segoe UI"/>
              </w:rPr>
              <w:t xml:space="preserve">Joint </w:t>
            </w:r>
            <w:r w:rsidR="00963CF5">
              <w:rPr>
                <w:rFonts w:ascii="Segoe UI" w:hAnsi="Segoe UI" w:cs="Segoe UI"/>
              </w:rPr>
              <w:t>Forward</w:t>
            </w:r>
            <w:r w:rsidR="0050664F" w:rsidRPr="00457A1F">
              <w:rPr>
                <w:rFonts w:ascii="Segoe UI" w:hAnsi="Segoe UI" w:cs="Segoe UI"/>
              </w:rPr>
              <w:t xml:space="preserve"> Plan</w:t>
            </w:r>
            <w:r w:rsidR="00963CF5">
              <w:rPr>
                <w:rFonts w:ascii="Segoe UI" w:hAnsi="Segoe UI" w:cs="Segoe UI"/>
              </w:rPr>
              <w:t xml:space="preserve"> Guidance from NHS England</w:t>
            </w:r>
            <w:r w:rsidR="00AF7DAA">
              <w:rPr>
                <w:rFonts w:ascii="Segoe UI" w:hAnsi="Segoe UI" w:cs="Segoe UI"/>
              </w:rPr>
              <w:t xml:space="preserve">. </w:t>
            </w:r>
            <w:r w:rsidR="00610E18" w:rsidRPr="00457A1F">
              <w:rPr>
                <w:rFonts w:ascii="Segoe UI" w:hAnsi="Segoe UI" w:cs="Segoe UI"/>
              </w:rPr>
              <w:t xml:space="preserve"> </w:t>
            </w:r>
            <w:r w:rsidR="00AF7DAA">
              <w:rPr>
                <w:rFonts w:ascii="Segoe UI" w:hAnsi="Segoe UI" w:cs="Segoe UI"/>
              </w:rPr>
              <w:t xml:space="preserve">He explained that the Joint Forward Plan would </w:t>
            </w:r>
            <w:r w:rsidR="0081399F" w:rsidRPr="00457A1F">
              <w:rPr>
                <w:rFonts w:ascii="Segoe UI" w:hAnsi="Segoe UI" w:cs="Segoe UI"/>
              </w:rPr>
              <w:t>require</w:t>
            </w:r>
            <w:r w:rsidR="002F4711" w:rsidRPr="00457A1F">
              <w:rPr>
                <w:rFonts w:ascii="Segoe UI" w:hAnsi="Segoe UI" w:cs="Segoe UI"/>
              </w:rPr>
              <w:t xml:space="preserve"> </w:t>
            </w:r>
            <w:r w:rsidR="0081399F" w:rsidRPr="00457A1F">
              <w:rPr>
                <w:rFonts w:ascii="Segoe UI" w:hAnsi="Segoe UI" w:cs="Segoe UI"/>
              </w:rPr>
              <w:t xml:space="preserve">Integrated Care </w:t>
            </w:r>
            <w:r w:rsidR="00AF7DAA">
              <w:rPr>
                <w:rFonts w:ascii="Segoe UI" w:hAnsi="Segoe UI" w:cs="Segoe UI"/>
              </w:rPr>
              <w:t>Boards</w:t>
            </w:r>
            <w:r w:rsidR="0050664F" w:rsidRPr="00457A1F">
              <w:rPr>
                <w:rFonts w:ascii="Segoe UI" w:hAnsi="Segoe UI" w:cs="Segoe UI"/>
              </w:rPr>
              <w:t xml:space="preserve"> </w:t>
            </w:r>
            <w:r w:rsidR="0090459E" w:rsidRPr="00457A1F">
              <w:rPr>
                <w:rFonts w:ascii="Segoe UI" w:hAnsi="Segoe UI" w:cs="Segoe UI"/>
              </w:rPr>
              <w:t>to</w:t>
            </w:r>
            <w:r w:rsidR="00AF7DAA">
              <w:rPr>
                <w:rFonts w:ascii="Segoe UI" w:hAnsi="Segoe UI" w:cs="Segoe UI"/>
              </w:rPr>
              <w:t xml:space="preserve"> </w:t>
            </w:r>
            <w:r w:rsidR="0090459E" w:rsidRPr="00457A1F">
              <w:rPr>
                <w:rFonts w:ascii="Segoe UI" w:hAnsi="Segoe UI" w:cs="Segoe UI"/>
              </w:rPr>
              <w:t xml:space="preserve">develop a </w:t>
            </w:r>
            <w:r w:rsidR="00F80A7B" w:rsidRPr="00457A1F">
              <w:rPr>
                <w:rFonts w:ascii="Segoe UI" w:hAnsi="Segoe UI" w:cs="Segoe UI"/>
              </w:rPr>
              <w:t>5-year</w:t>
            </w:r>
            <w:r w:rsidR="0090459E" w:rsidRPr="00457A1F">
              <w:rPr>
                <w:rFonts w:ascii="Segoe UI" w:hAnsi="Segoe UI" w:cs="Segoe UI"/>
              </w:rPr>
              <w:t xml:space="preserve"> plan </w:t>
            </w:r>
            <w:r w:rsidR="00AF7DAA">
              <w:rPr>
                <w:rFonts w:ascii="Segoe UI" w:hAnsi="Segoe UI" w:cs="Segoe UI"/>
              </w:rPr>
              <w:t xml:space="preserve">with their partner trusts </w:t>
            </w:r>
            <w:r w:rsidR="0090459E" w:rsidRPr="00457A1F">
              <w:rPr>
                <w:rFonts w:ascii="Segoe UI" w:hAnsi="Segoe UI" w:cs="Segoe UI"/>
              </w:rPr>
              <w:t xml:space="preserve">reflecting the plans and strategies of their Health &amp; Wellbeing </w:t>
            </w:r>
            <w:r w:rsidR="00C80CB7" w:rsidRPr="00457A1F">
              <w:rPr>
                <w:rFonts w:ascii="Segoe UI" w:hAnsi="Segoe UI" w:cs="Segoe UI"/>
              </w:rPr>
              <w:t xml:space="preserve">Boards.  </w:t>
            </w:r>
          </w:p>
          <w:p w14:paraId="2C008E68" w14:textId="11134262" w:rsidR="00B268F3" w:rsidRDefault="00B268F3" w:rsidP="001D785F">
            <w:pPr>
              <w:jc w:val="both"/>
              <w:rPr>
                <w:rFonts w:ascii="Segoe UI" w:hAnsi="Segoe UI" w:cs="Segoe UI"/>
              </w:rPr>
            </w:pPr>
          </w:p>
          <w:p w14:paraId="2AE66A31" w14:textId="4E89198D" w:rsidR="00AF7DAA" w:rsidRPr="00AF7DAA" w:rsidRDefault="00AF7DAA" w:rsidP="001D785F">
            <w:pPr>
              <w:jc w:val="both"/>
              <w:rPr>
                <w:rFonts w:ascii="Segoe UI" w:hAnsi="Segoe UI" w:cs="Segoe UI"/>
                <w:b/>
                <w:bCs/>
                <w:i/>
                <w:iCs/>
              </w:rPr>
            </w:pPr>
            <w:r w:rsidRPr="00AF7DAA">
              <w:rPr>
                <w:rFonts w:ascii="Segoe UI" w:hAnsi="Segoe UI" w:cs="Segoe UI"/>
                <w:b/>
                <w:bCs/>
                <w:i/>
                <w:iCs/>
              </w:rPr>
              <w:t>Strategic Objective 2</w:t>
            </w:r>
            <w:r w:rsidR="00235467">
              <w:rPr>
                <w:rFonts w:ascii="Segoe UI" w:hAnsi="Segoe UI" w:cs="Segoe UI"/>
                <w:b/>
                <w:bCs/>
                <w:i/>
                <w:iCs/>
              </w:rPr>
              <w:t>: People</w:t>
            </w:r>
            <w:r w:rsidRPr="00AF7DAA">
              <w:rPr>
                <w:rFonts w:ascii="Segoe UI" w:hAnsi="Segoe UI" w:cs="Segoe UI"/>
                <w:b/>
                <w:bCs/>
                <w:i/>
                <w:iCs/>
              </w:rPr>
              <w:t xml:space="preserve"> </w:t>
            </w:r>
            <w:r w:rsidR="00235467">
              <w:rPr>
                <w:rFonts w:ascii="Segoe UI" w:hAnsi="Segoe UI" w:cs="Segoe UI"/>
                <w:b/>
                <w:bCs/>
                <w:i/>
                <w:iCs/>
              </w:rPr>
              <w:t xml:space="preserve">- </w:t>
            </w:r>
            <w:r w:rsidRPr="00AF7DAA">
              <w:rPr>
                <w:rFonts w:ascii="Segoe UI" w:hAnsi="Segoe UI" w:cs="Segoe UI"/>
                <w:b/>
                <w:bCs/>
                <w:i/>
                <w:iCs/>
              </w:rPr>
              <w:t xml:space="preserve">be a great place to </w:t>
            </w:r>
            <w:proofErr w:type="gramStart"/>
            <w:r w:rsidRPr="00AF7DAA">
              <w:rPr>
                <w:rFonts w:ascii="Segoe UI" w:hAnsi="Segoe UI" w:cs="Segoe UI"/>
                <w:b/>
                <w:bCs/>
                <w:i/>
                <w:iCs/>
              </w:rPr>
              <w:t>work</w:t>
            </w:r>
            <w:proofErr w:type="gramEnd"/>
          </w:p>
          <w:p w14:paraId="0FA23D9E" w14:textId="3A53C2DD" w:rsidR="004F4716" w:rsidRPr="00457A1F" w:rsidRDefault="00AF7DAA" w:rsidP="001D785F">
            <w:pPr>
              <w:jc w:val="both"/>
              <w:rPr>
                <w:rFonts w:ascii="Segoe UI" w:hAnsi="Segoe UI" w:cs="Segoe UI"/>
              </w:rPr>
            </w:pPr>
            <w:r>
              <w:rPr>
                <w:rFonts w:ascii="Segoe UI" w:hAnsi="Segoe UI" w:cs="Segoe UI"/>
              </w:rPr>
              <w:t>He referred to his report on: (</w:t>
            </w:r>
            <w:proofErr w:type="spellStart"/>
            <w:r>
              <w:rPr>
                <w:rFonts w:ascii="Segoe UI" w:hAnsi="Segoe UI" w:cs="Segoe UI"/>
              </w:rPr>
              <w:t>i</w:t>
            </w:r>
            <w:proofErr w:type="spellEnd"/>
            <w:r>
              <w:rPr>
                <w:rFonts w:ascii="Segoe UI" w:hAnsi="Segoe UI" w:cs="Segoe UI"/>
              </w:rPr>
              <w:t xml:space="preserve">) the detail of changes to the Communications team and the introduction of the </w:t>
            </w:r>
            <w:r w:rsidR="004F4716" w:rsidRPr="00457A1F">
              <w:rPr>
                <w:rFonts w:ascii="Segoe UI" w:hAnsi="Segoe UI" w:cs="Segoe UI"/>
              </w:rPr>
              <w:t xml:space="preserve">Interim Associate Director of Communications </w:t>
            </w:r>
            <w:r>
              <w:rPr>
                <w:rFonts w:ascii="Segoe UI" w:hAnsi="Segoe UI" w:cs="Segoe UI"/>
              </w:rPr>
              <w:t xml:space="preserve">prior to the </w:t>
            </w:r>
            <w:r w:rsidR="004F4716" w:rsidRPr="00457A1F">
              <w:rPr>
                <w:rFonts w:ascii="Segoe UI" w:hAnsi="Segoe UI" w:cs="Segoe UI"/>
              </w:rPr>
              <w:t xml:space="preserve">permanent Associate Director of Communications </w:t>
            </w:r>
            <w:r>
              <w:rPr>
                <w:rFonts w:ascii="Segoe UI" w:hAnsi="Segoe UI" w:cs="Segoe UI"/>
              </w:rPr>
              <w:t xml:space="preserve">joining </w:t>
            </w:r>
            <w:r w:rsidR="004F4716" w:rsidRPr="00457A1F">
              <w:rPr>
                <w:rFonts w:ascii="Segoe UI" w:hAnsi="Segoe UI" w:cs="Segoe UI"/>
              </w:rPr>
              <w:t>from March 2023</w:t>
            </w:r>
            <w:r>
              <w:rPr>
                <w:rFonts w:ascii="Segoe UI" w:hAnsi="Segoe UI" w:cs="Segoe UI"/>
              </w:rPr>
              <w:t>; and (ii)</w:t>
            </w:r>
            <w:r w:rsidR="003D2323" w:rsidRPr="00457A1F">
              <w:rPr>
                <w:rFonts w:ascii="Segoe UI" w:hAnsi="Segoe UI" w:cs="Segoe UI"/>
              </w:rPr>
              <w:t xml:space="preserve"> the Executive Open</w:t>
            </w:r>
            <w:r w:rsidR="00AB2922">
              <w:rPr>
                <w:rFonts w:ascii="Segoe UI" w:hAnsi="Segoe UI" w:cs="Segoe UI"/>
              </w:rPr>
              <w:t>-</w:t>
            </w:r>
            <w:r w:rsidR="003D2323" w:rsidRPr="00457A1F">
              <w:rPr>
                <w:rFonts w:ascii="Segoe UI" w:hAnsi="Segoe UI" w:cs="Segoe UI"/>
              </w:rPr>
              <w:t xml:space="preserve">Door </w:t>
            </w:r>
            <w:r>
              <w:rPr>
                <w:rFonts w:ascii="Segoe UI" w:hAnsi="Segoe UI" w:cs="Segoe UI"/>
              </w:rPr>
              <w:t>initiative which had commenced with</w:t>
            </w:r>
            <w:r w:rsidR="003D2323" w:rsidRPr="00457A1F">
              <w:rPr>
                <w:rFonts w:ascii="Segoe UI" w:hAnsi="Segoe UI" w:cs="Segoe UI"/>
              </w:rPr>
              <w:t xml:space="preserve"> his first session on </w:t>
            </w:r>
            <w:r>
              <w:rPr>
                <w:rFonts w:ascii="Segoe UI" w:hAnsi="Segoe UI" w:cs="Segoe UI"/>
              </w:rPr>
              <w:t>0</w:t>
            </w:r>
            <w:r w:rsidR="003D2323" w:rsidRPr="00457A1F">
              <w:rPr>
                <w:rFonts w:ascii="Segoe UI" w:hAnsi="Segoe UI" w:cs="Segoe UI"/>
              </w:rPr>
              <w:t xml:space="preserve">9 </w:t>
            </w:r>
            <w:r w:rsidR="00F80A7B" w:rsidRPr="00457A1F">
              <w:rPr>
                <w:rFonts w:ascii="Segoe UI" w:hAnsi="Segoe UI" w:cs="Segoe UI"/>
              </w:rPr>
              <w:t>December</w:t>
            </w:r>
            <w:r>
              <w:rPr>
                <w:rFonts w:ascii="Segoe UI" w:hAnsi="Segoe UI" w:cs="Segoe UI"/>
              </w:rPr>
              <w:t xml:space="preserve"> 2022</w:t>
            </w:r>
            <w:r w:rsidR="003D2323" w:rsidRPr="00457A1F">
              <w:rPr>
                <w:rFonts w:ascii="Segoe UI" w:hAnsi="Segoe UI" w:cs="Segoe UI"/>
              </w:rPr>
              <w:t>.</w:t>
            </w:r>
          </w:p>
          <w:p w14:paraId="6D361B6D" w14:textId="5FB35F57" w:rsidR="00DE2DFB" w:rsidRDefault="00DE2DFB" w:rsidP="001D785F">
            <w:pPr>
              <w:jc w:val="both"/>
              <w:rPr>
                <w:rFonts w:ascii="Segoe UI" w:hAnsi="Segoe UI" w:cs="Segoe UI"/>
              </w:rPr>
            </w:pPr>
          </w:p>
          <w:p w14:paraId="7F5D63F8" w14:textId="34E8129B" w:rsidR="00AF7DAA" w:rsidRPr="00AF7DAA" w:rsidRDefault="00AF7DAA" w:rsidP="001D785F">
            <w:pPr>
              <w:jc w:val="both"/>
              <w:rPr>
                <w:rFonts w:ascii="Segoe UI" w:hAnsi="Segoe UI" w:cs="Segoe UI"/>
                <w:b/>
                <w:bCs/>
                <w:i/>
                <w:iCs/>
              </w:rPr>
            </w:pPr>
            <w:r w:rsidRPr="00AF7DAA">
              <w:rPr>
                <w:rFonts w:ascii="Segoe UI" w:hAnsi="Segoe UI" w:cs="Segoe UI"/>
                <w:b/>
                <w:bCs/>
                <w:i/>
                <w:iCs/>
              </w:rPr>
              <w:t>Strategic Objective 3</w:t>
            </w:r>
            <w:r w:rsidR="00235467">
              <w:rPr>
                <w:rFonts w:ascii="Segoe UI" w:hAnsi="Segoe UI" w:cs="Segoe UI"/>
                <w:b/>
                <w:bCs/>
                <w:i/>
                <w:iCs/>
              </w:rPr>
              <w:t>:</w:t>
            </w:r>
            <w:r w:rsidRPr="00AF7DAA">
              <w:rPr>
                <w:rFonts w:ascii="Segoe UI" w:hAnsi="Segoe UI" w:cs="Segoe UI"/>
                <w:b/>
                <w:bCs/>
                <w:i/>
                <w:iCs/>
              </w:rPr>
              <w:t xml:space="preserve"> </w:t>
            </w:r>
            <w:r w:rsidR="00235467" w:rsidRPr="00235467">
              <w:rPr>
                <w:rFonts w:ascii="Segoe UI" w:hAnsi="Segoe UI" w:cs="Segoe UI"/>
                <w:b/>
                <w:bCs/>
                <w:i/>
                <w:iCs/>
              </w:rPr>
              <w:t xml:space="preserve">Sustainability – make the best use of resources and protect the </w:t>
            </w:r>
            <w:proofErr w:type="gramStart"/>
            <w:r w:rsidR="00235467" w:rsidRPr="00235467">
              <w:rPr>
                <w:rFonts w:ascii="Segoe UI" w:hAnsi="Segoe UI" w:cs="Segoe UI"/>
                <w:b/>
                <w:bCs/>
                <w:i/>
                <w:iCs/>
              </w:rPr>
              <w:t>environment</w:t>
            </w:r>
            <w:proofErr w:type="gramEnd"/>
          </w:p>
          <w:p w14:paraId="7BFF4F95" w14:textId="7696A7CB" w:rsidR="00E01210" w:rsidRPr="00565D53" w:rsidRDefault="00AF7DAA" w:rsidP="001D785F">
            <w:pPr>
              <w:jc w:val="both"/>
              <w:rPr>
                <w:rFonts w:ascii="Segoe UI" w:hAnsi="Segoe UI" w:cs="Segoe UI"/>
              </w:rPr>
            </w:pPr>
            <w:r>
              <w:rPr>
                <w:rFonts w:ascii="Segoe UI" w:hAnsi="Segoe UI" w:cs="Segoe UI"/>
              </w:rPr>
              <w:t>He</w:t>
            </w:r>
            <w:r w:rsidR="00F92B0C" w:rsidRPr="00457A1F">
              <w:rPr>
                <w:rFonts w:ascii="Segoe UI" w:hAnsi="Segoe UI" w:cs="Segoe UI"/>
              </w:rPr>
              <w:t xml:space="preserve"> highlighted </w:t>
            </w:r>
            <w:r w:rsidR="00565D53">
              <w:rPr>
                <w:rFonts w:ascii="Segoe UI" w:hAnsi="Segoe UI" w:cs="Segoe UI"/>
              </w:rPr>
              <w:t xml:space="preserve">ICS </w:t>
            </w:r>
            <w:r w:rsidR="00F92B0C" w:rsidRPr="00457A1F">
              <w:rPr>
                <w:rFonts w:ascii="Segoe UI" w:hAnsi="Segoe UI" w:cs="Segoe UI"/>
              </w:rPr>
              <w:t xml:space="preserve">recruitment activity </w:t>
            </w:r>
            <w:r w:rsidR="00813623" w:rsidRPr="00457A1F">
              <w:rPr>
                <w:rFonts w:ascii="Segoe UI" w:hAnsi="Segoe UI" w:cs="Segoe UI"/>
              </w:rPr>
              <w:t xml:space="preserve">and hoped that </w:t>
            </w:r>
            <w:r w:rsidR="00565D53">
              <w:rPr>
                <w:rFonts w:ascii="Segoe UI" w:hAnsi="Segoe UI" w:cs="Segoe UI"/>
              </w:rPr>
              <w:t xml:space="preserve">Trust </w:t>
            </w:r>
            <w:r w:rsidR="00813623" w:rsidRPr="00457A1F">
              <w:rPr>
                <w:rFonts w:ascii="Segoe UI" w:hAnsi="Segoe UI" w:cs="Segoe UI"/>
              </w:rPr>
              <w:t xml:space="preserve">colleagues </w:t>
            </w:r>
            <w:r w:rsidR="00834CD9" w:rsidRPr="00457A1F">
              <w:rPr>
                <w:rFonts w:ascii="Segoe UI" w:hAnsi="Segoe UI" w:cs="Segoe UI"/>
              </w:rPr>
              <w:t>would be involved in the recruitment process</w:t>
            </w:r>
            <w:r w:rsidR="00565D53">
              <w:rPr>
                <w:rFonts w:ascii="Segoe UI" w:hAnsi="Segoe UI" w:cs="Segoe UI"/>
              </w:rPr>
              <w:t>es to the roles on the</w:t>
            </w:r>
            <w:r w:rsidR="00565D53">
              <w:t xml:space="preserve"> </w:t>
            </w:r>
            <w:r w:rsidR="00565D53" w:rsidRPr="00565D53">
              <w:rPr>
                <w:rFonts w:ascii="Segoe UI" w:hAnsi="Segoe UI" w:cs="Segoe UI"/>
              </w:rPr>
              <w:t xml:space="preserve">Buckinghamshire, </w:t>
            </w:r>
            <w:proofErr w:type="gramStart"/>
            <w:r w:rsidR="00565D53" w:rsidRPr="00565D53">
              <w:rPr>
                <w:rFonts w:ascii="Segoe UI" w:hAnsi="Segoe UI" w:cs="Segoe UI"/>
              </w:rPr>
              <w:t>Oxfordshire</w:t>
            </w:r>
            <w:proofErr w:type="gramEnd"/>
            <w:r w:rsidR="00565D53" w:rsidRPr="00565D53">
              <w:rPr>
                <w:rFonts w:ascii="Segoe UI" w:hAnsi="Segoe UI" w:cs="Segoe UI"/>
              </w:rPr>
              <w:t xml:space="preserve"> and Berkshire West (</w:t>
            </w:r>
            <w:r w:rsidR="00565D53" w:rsidRPr="00565D53">
              <w:rPr>
                <w:rFonts w:ascii="Segoe UI" w:hAnsi="Segoe UI" w:cs="Segoe UI"/>
                <w:b/>
                <w:bCs/>
              </w:rPr>
              <w:t>BOB</w:t>
            </w:r>
            <w:r w:rsidR="00565D53" w:rsidRPr="00565D53">
              <w:rPr>
                <w:rFonts w:ascii="Segoe UI" w:hAnsi="Segoe UI" w:cs="Segoe UI"/>
              </w:rPr>
              <w:t>)</w:t>
            </w:r>
            <w:r w:rsidR="00565D53">
              <w:rPr>
                <w:rFonts w:ascii="Segoe UI" w:hAnsi="Segoe UI" w:cs="Segoe UI"/>
              </w:rPr>
              <w:t xml:space="preserve"> Integrated Care Board (</w:t>
            </w:r>
            <w:r w:rsidR="00565D53">
              <w:rPr>
                <w:rFonts w:ascii="Segoe UI" w:hAnsi="Segoe UI" w:cs="Segoe UI"/>
                <w:b/>
                <w:bCs/>
              </w:rPr>
              <w:t>ICB</w:t>
            </w:r>
            <w:r w:rsidR="00565D53">
              <w:rPr>
                <w:rFonts w:ascii="Segoe UI" w:hAnsi="Segoe UI" w:cs="Segoe UI"/>
              </w:rPr>
              <w:t xml:space="preserve">).  </w:t>
            </w:r>
          </w:p>
          <w:p w14:paraId="7EC4585E" w14:textId="4D7F0CC7" w:rsidR="00834CD9" w:rsidRPr="00457A1F" w:rsidRDefault="00834CD9" w:rsidP="001D785F">
            <w:pPr>
              <w:jc w:val="both"/>
              <w:rPr>
                <w:rFonts w:ascii="Segoe UI" w:hAnsi="Segoe UI" w:cs="Segoe UI"/>
              </w:rPr>
            </w:pPr>
          </w:p>
          <w:p w14:paraId="56B5C4C1" w14:textId="0CF30917" w:rsidR="00565D53" w:rsidRPr="00F83C45" w:rsidRDefault="00F83C45" w:rsidP="001D785F">
            <w:pPr>
              <w:jc w:val="both"/>
              <w:rPr>
                <w:rFonts w:ascii="Segoe UI" w:hAnsi="Segoe UI" w:cs="Segoe UI"/>
                <w:b/>
                <w:bCs/>
                <w:i/>
                <w:iCs/>
              </w:rPr>
            </w:pPr>
            <w:r w:rsidRPr="00F83C45">
              <w:rPr>
                <w:rFonts w:ascii="Segoe UI" w:hAnsi="Segoe UI" w:cs="Segoe UI"/>
                <w:b/>
                <w:bCs/>
                <w:i/>
                <w:iCs/>
              </w:rPr>
              <w:lastRenderedPageBreak/>
              <w:t>Strategic Objective 4</w:t>
            </w:r>
            <w:r w:rsidR="00235467">
              <w:rPr>
                <w:rFonts w:ascii="Segoe UI" w:hAnsi="Segoe UI" w:cs="Segoe UI"/>
                <w:b/>
                <w:bCs/>
                <w:i/>
                <w:iCs/>
              </w:rPr>
              <w:t>:</w:t>
            </w:r>
            <w:r w:rsidR="00235467">
              <w:t xml:space="preserve"> </w:t>
            </w:r>
            <w:r w:rsidR="00235467" w:rsidRPr="00235467">
              <w:rPr>
                <w:rFonts w:ascii="Segoe UI" w:hAnsi="Segoe UI" w:cs="Segoe UI"/>
                <w:b/>
                <w:bCs/>
                <w:i/>
                <w:iCs/>
              </w:rPr>
              <w:t xml:space="preserve">Research &amp; Education – become a leader in healthcare research and </w:t>
            </w:r>
            <w:proofErr w:type="gramStart"/>
            <w:r w:rsidR="00235467" w:rsidRPr="00235467">
              <w:rPr>
                <w:rFonts w:ascii="Segoe UI" w:hAnsi="Segoe UI" w:cs="Segoe UI"/>
                <w:b/>
                <w:bCs/>
                <w:i/>
                <w:iCs/>
              </w:rPr>
              <w:t>education</w:t>
            </w:r>
            <w:proofErr w:type="gramEnd"/>
          </w:p>
          <w:p w14:paraId="1E1A073C" w14:textId="3396565C" w:rsidR="00834CD9" w:rsidRPr="00457A1F" w:rsidRDefault="00F83C45" w:rsidP="001D785F">
            <w:pPr>
              <w:jc w:val="both"/>
              <w:rPr>
                <w:rFonts w:ascii="Segoe UI" w:hAnsi="Segoe UI" w:cs="Segoe UI"/>
              </w:rPr>
            </w:pPr>
            <w:r>
              <w:rPr>
                <w:rFonts w:ascii="Segoe UI" w:hAnsi="Segoe UI" w:cs="Segoe UI"/>
              </w:rPr>
              <w:t>H</w:t>
            </w:r>
            <w:r w:rsidR="006B18DE" w:rsidRPr="00457A1F">
              <w:rPr>
                <w:rFonts w:ascii="Segoe UI" w:hAnsi="Segoe UI" w:cs="Segoe UI"/>
              </w:rPr>
              <w:t xml:space="preserve">e highlighted </w:t>
            </w:r>
            <w:r>
              <w:rPr>
                <w:rFonts w:ascii="Segoe UI" w:hAnsi="Segoe UI" w:cs="Segoe UI"/>
              </w:rPr>
              <w:t xml:space="preserve">the event </w:t>
            </w:r>
            <w:r w:rsidR="006B18DE" w:rsidRPr="00457A1F">
              <w:rPr>
                <w:rFonts w:ascii="Segoe UI" w:hAnsi="Segoe UI" w:cs="Segoe UI"/>
              </w:rPr>
              <w:t xml:space="preserve">to formally launch </w:t>
            </w:r>
            <w:r>
              <w:rPr>
                <w:rFonts w:ascii="Segoe UI" w:hAnsi="Segoe UI" w:cs="Segoe UI"/>
              </w:rPr>
              <w:t>the Trust</w:t>
            </w:r>
            <w:r w:rsidR="006B18DE" w:rsidRPr="00457A1F">
              <w:rPr>
                <w:rFonts w:ascii="Segoe UI" w:hAnsi="Segoe UI" w:cs="Segoe UI"/>
              </w:rPr>
              <w:t xml:space="preserve">’s new </w:t>
            </w:r>
            <w:r w:rsidR="00D21E67" w:rsidRPr="00457A1F">
              <w:rPr>
                <w:rFonts w:ascii="Segoe UI" w:hAnsi="Segoe UI" w:cs="Segoe UI"/>
              </w:rPr>
              <w:t>Biomedical Research Centre (</w:t>
            </w:r>
            <w:r w:rsidR="00D21E67" w:rsidRPr="00457A1F">
              <w:rPr>
                <w:rFonts w:ascii="Segoe UI" w:hAnsi="Segoe UI" w:cs="Segoe UI"/>
                <w:b/>
                <w:bCs/>
              </w:rPr>
              <w:t>BRC</w:t>
            </w:r>
            <w:r w:rsidR="00D21E67" w:rsidRPr="00457A1F">
              <w:rPr>
                <w:rFonts w:ascii="Segoe UI" w:hAnsi="Segoe UI" w:cs="Segoe UI"/>
              </w:rPr>
              <w:t>)</w:t>
            </w:r>
            <w:r>
              <w:rPr>
                <w:rFonts w:ascii="Segoe UI" w:hAnsi="Segoe UI" w:cs="Segoe UI"/>
              </w:rPr>
              <w:t xml:space="preserve"> </w:t>
            </w:r>
            <w:r w:rsidRPr="00F83C45">
              <w:rPr>
                <w:rFonts w:ascii="Segoe UI" w:hAnsi="Segoe UI" w:cs="Segoe UI"/>
              </w:rPr>
              <w:t>on 14 March</w:t>
            </w:r>
            <w:r w:rsidR="0042277F" w:rsidRPr="00457A1F">
              <w:rPr>
                <w:rFonts w:ascii="Segoe UI" w:hAnsi="Segoe UI" w:cs="Segoe UI"/>
              </w:rPr>
              <w:t xml:space="preserve"> </w:t>
            </w:r>
            <w:r>
              <w:rPr>
                <w:rFonts w:ascii="Segoe UI" w:hAnsi="Segoe UI" w:cs="Segoe UI"/>
              </w:rPr>
              <w:t>2023, noting the successful outcome of the BRC renewal application and the potential for the BRC to support a wider national Mental Health research</w:t>
            </w:r>
            <w:r w:rsidR="00AA54DA">
              <w:rPr>
                <w:rFonts w:ascii="Segoe UI" w:hAnsi="Segoe UI" w:cs="Segoe UI"/>
              </w:rPr>
              <w:t xml:space="preserve"> </w:t>
            </w:r>
            <w:r>
              <w:rPr>
                <w:rFonts w:ascii="Segoe UI" w:hAnsi="Segoe UI" w:cs="Segoe UI"/>
              </w:rPr>
              <w:t>network</w:t>
            </w:r>
            <w:r w:rsidR="00AA54DA">
              <w:rPr>
                <w:rFonts w:ascii="Segoe UI" w:hAnsi="Segoe UI" w:cs="Segoe UI"/>
              </w:rPr>
              <w:t xml:space="preserve">.  </w:t>
            </w:r>
          </w:p>
          <w:p w14:paraId="64BF6F33" w14:textId="77777777" w:rsidR="00B81ACB" w:rsidRPr="00457A1F" w:rsidRDefault="00B81ACB" w:rsidP="001D785F">
            <w:pPr>
              <w:jc w:val="both"/>
              <w:rPr>
                <w:rFonts w:ascii="Segoe UI" w:hAnsi="Segoe UI" w:cs="Segoe UI"/>
              </w:rPr>
            </w:pPr>
          </w:p>
          <w:p w14:paraId="3C65F2ED" w14:textId="0D27992C" w:rsidR="00E01210" w:rsidRPr="00457A1F" w:rsidRDefault="00B86133" w:rsidP="001D785F">
            <w:pPr>
              <w:jc w:val="both"/>
              <w:rPr>
                <w:rFonts w:ascii="Segoe UI" w:hAnsi="Segoe UI" w:cs="Segoe UI"/>
              </w:rPr>
            </w:pPr>
            <w:r w:rsidRPr="00457A1F">
              <w:rPr>
                <w:rFonts w:ascii="Segoe UI" w:hAnsi="Segoe UI" w:cs="Segoe UI"/>
              </w:rPr>
              <w:t xml:space="preserve">He </w:t>
            </w:r>
            <w:r w:rsidR="00094E1D" w:rsidRPr="00457A1F">
              <w:rPr>
                <w:rFonts w:ascii="Segoe UI" w:hAnsi="Segoe UI" w:cs="Segoe UI"/>
              </w:rPr>
              <w:t>confirmed th</w:t>
            </w:r>
            <w:r w:rsidR="00AA54DA">
              <w:rPr>
                <w:rFonts w:ascii="Segoe UI" w:hAnsi="Segoe UI" w:cs="Segoe UI"/>
              </w:rPr>
              <w:t xml:space="preserve">e name change of the </w:t>
            </w:r>
            <w:r w:rsidR="00AA0995" w:rsidRPr="00457A1F">
              <w:rPr>
                <w:rFonts w:ascii="Segoe UI" w:hAnsi="Segoe UI" w:cs="Segoe UI"/>
              </w:rPr>
              <w:t>I</w:t>
            </w:r>
            <w:r w:rsidR="00AA54DA">
              <w:rPr>
                <w:rFonts w:ascii="Segoe UI" w:hAnsi="Segoe UI" w:cs="Segoe UI"/>
              </w:rPr>
              <w:t xml:space="preserve">mproving </w:t>
            </w:r>
            <w:r w:rsidR="00AA0995" w:rsidRPr="00457A1F">
              <w:rPr>
                <w:rFonts w:ascii="Segoe UI" w:hAnsi="Segoe UI" w:cs="Segoe UI"/>
              </w:rPr>
              <w:t>A</w:t>
            </w:r>
            <w:r w:rsidR="00AA54DA">
              <w:rPr>
                <w:rFonts w:ascii="Segoe UI" w:hAnsi="Segoe UI" w:cs="Segoe UI"/>
              </w:rPr>
              <w:t xml:space="preserve">ccess to </w:t>
            </w:r>
            <w:r w:rsidR="00AA0995" w:rsidRPr="00457A1F">
              <w:rPr>
                <w:rFonts w:ascii="Segoe UI" w:hAnsi="Segoe UI" w:cs="Segoe UI"/>
              </w:rPr>
              <w:t>P</w:t>
            </w:r>
            <w:r w:rsidR="00AA54DA">
              <w:rPr>
                <w:rFonts w:ascii="Segoe UI" w:hAnsi="Segoe UI" w:cs="Segoe UI"/>
              </w:rPr>
              <w:t xml:space="preserve">sychological </w:t>
            </w:r>
            <w:r w:rsidR="00AA0995" w:rsidRPr="00457A1F">
              <w:rPr>
                <w:rFonts w:ascii="Segoe UI" w:hAnsi="Segoe UI" w:cs="Segoe UI"/>
              </w:rPr>
              <w:t>T</w:t>
            </w:r>
            <w:r w:rsidR="00AA54DA">
              <w:rPr>
                <w:rFonts w:ascii="Segoe UI" w:hAnsi="Segoe UI" w:cs="Segoe UI"/>
              </w:rPr>
              <w:t xml:space="preserve">herapies service, which had </w:t>
            </w:r>
            <w:r w:rsidR="00AA0995" w:rsidRPr="00457A1F">
              <w:rPr>
                <w:rFonts w:ascii="Segoe UI" w:hAnsi="Segoe UI" w:cs="Segoe UI"/>
              </w:rPr>
              <w:t xml:space="preserve">now </w:t>
            </w:r>
            <w:r w:rsidR="00AA54DA">
              <w:rPr>
                <w:rFonts w:ascii="Segoe UI" w:hAnsi="Segoe UI" w:cs="Segoe UI"/>
              </w:rPr>
              <w:t xml:space="preserve">become </w:t>
            </w:r>
            <w:r w:rsidR="00AA0995" w:rsidRPr="00457A1F">
              <w:rPr>
                <w:rFonts w:ascii="Segoe UI" w:hAnsi="Segoe UI" w:cs="Segoe UI"/>
              </w:rPr>
              <w:t xml:space="preserve">the </w:t>
            </w:r>
            <w:r w:rsidR="00AA54DA">
              <w:rPr>
                <w:rFonts w:ascii="Segoe UI" w:hAnsi="Segoe UI" w:cs="Segoe UI"/>
              </w:rPr>
              <w:t>NHS</w:t>
            </w:r>
            <w:r w:rsidR="00947EB2" w:rsidRPr="00457A1F">
              <w:rPr>
                <w:rFonts w:ascii="Segoe UI" w:hAnsi="Segoe UI" w:cs="Segoe UI"/>
              </w:rPr>
              <w:t xml:space="preserve"> Talking Therapies for Anxiety and Depression </w:t>
            </w:r>
            <w:r w:rsidR="00AA54DA">
              <w:rPr>
                <w:rFonts w:ascii="Segoe UI" w:hAnsi="Segoe UI" w:cs="Segoe UI"/>
              </w:rPr>
              <w:t>s</w:t>
            </w:r>
            <w:r w:rsidR="00947EB2" w:rsidRPr="00457A1F">
              <w:rPr>
                <w:rFonts w:ascii="Segoe UI" w:hAnsi="Segoe UI" w:cs="Segoe UI"/>
              </w:rPr>
              <w:t>ervice</w:t>
            </w:r>
            <w:r w:rsidR="00AA54DA">
              <w:rPr>
                <w:rFonts w:ascii="Segoe UI" w:hAnsi="Segoe UI" w:cs="Segoe UI"/>
              </w:rPr>
              <w:t>, as referred to in the Trust Chair’s report at</w:t>
            </w:r>
            <w:r w:rsidR="00AA54DA">
              <w:t xml:space="preserve"> </w:t>
            </w:r>
            <w:r w:rsidR="00AA54DA" w:rsidRPr="00AA54DA">
              <w:rPr>
                <w:rFonts w:ascii="Segoe UI" w:hAnsi="Segoe UI" w:cs="Segoe UI"/>
              </w:rPr>
              <w:t>paper BOD 03/2023</w:t>
            </w:r>
            <w:r w:rsidR="00947EB2" w:rsidRPr="00457A1F">
              <w:rPr>
                <w:rFonts w:ascii="Segoe UI" w:hAnsi="Segoe UI" w:cs="Segoe UI"/>
              </w:rPr>
              <w:t xml:space="preserve">. </w:t>
            </w:r>
          </w:p>
          <w:p w14:paraId="3E858145" w14:textId="5869E7B3" w:rsidR="00DE2DFB" w:rsidRDefault="00DE2DFB" w:rsidP="001D785F">
            <w:pPr>
              <w:jc w:val="both"/>
              <w:rPr>
                <w:rFonts w:ascii="Segoe UI" w:hAnsi="Segoe UI" w:cs="Segoe UI"/>
              </w:rPr>
            </w:pPr>
          </w:p>
          <w:p w14:paraId="71EA953E" w14:textId="5DF3321F" w:rsidR="00AB2922" w:rsidRPr="00AB2922" w:rsidRDefault="00AB2922" w:rsidP="001D785F">
            <w:pPr>
              <w:jc w:val="both"/>
              <w:rPr>
                <w:rFonts w:ascii="Segoe UI" w:hAnsi="Segoe UI" w:cs="Segoe UI"/>
                <w:b/>
                <w:bCs/>
                <w:i/>
                <w:iCs/>
              </w:rPr>
            </w:pPr>
            <w:r>
              <w:rPr>
                <w:rFonts w:ascii="Segoe UI" w:hAnsi="Segoe UI" w:cs="Segoe UI"/>
                <w:b/>
                <w:bCs/>
                <w:i/>
                <w:iCs/>
              </w:rPr>
              <w:t>System update and Questions &amp; Answers</w:t>
            </w:r>
          </w:p>
          <w:p w14:paraId="75D93E54" w14:textId="0658763E" w:rsidR="00753631" w:rsidRPr="00457A1F" w:rsidRDefault="00094E1D" w:rsidP="001D785F">
            <w:pPr>
              <w:jc w:val="both"/>
              <w:rPr>
                <w:rFonts w:ascii="Segoe UI" w:hAnsi="Segoe UI" w:cs="Segoe UI"/>
              </w:rPr>
            </w:pPr>
            <w:r w:rsidRPr="00457A1F">
              <w:rPr>
                <w:rFonts w:ascii="Segoe UI" w:hAnsi="Segoe UI" w:cs="Segoe UI"/>
              </w:rPr>
              <w:t xml:space="preserve">He </w:t>
            </w:r>
            <w:r w:rsidR="00AA54DA">
              <w:rPr>
                <w:rFonts w:ascii="Segoe UI" w:hAnsi="Segoe UI" w:cs="Segoe UI"/>
              </w:rPr>
              <w:t>reported that the Trust had contributed to the ICS’s response to</w:t>
            </w:r>
            <w:r w:rsidR="00353FBB" w:rsidRPr="00457A1F">
              <w:rPr>
                <w:rFonts w:ascii="Segoe UI" w:hAnsi="Segoe UI" w:cs="Segoe UI"/>
              </w:rPr>
              <w:t xml:space="preserve"> the Hewitt Review</w:t>
            </w:r>
            <w:r w:rsidR="008D5054">
              <w:rPr>
                <w:rFonts w:ascii="Segoe UI" w:hAnsi="Segoe UI" w:cs="Segoe UI"/>
              </w:rPr>
              <w:t>,</w:t>
            </w:r>
            <w:r w:rsidR="00353FBB" w:rsidRPr="00457A1F">
              <w:rPr>
                <w:rFonts w:ascii="Segoe UI" w:hAnsi="Segoe UI" w:cs="Segoe UI"/>
              </w:rPr>
              <w:t xml:space="preserve"> </w:t>
            </w:r>
            <w:r w:rsidR="00A80C6A" w:rsidRPr="00457A1F">
              <w:rPr>
                <w:rFonts w:ascii="Segoe UI" w:hAnsi="Segoe UI" w:cs="Segoe UI"/>
              </w:rPr>
              <w:t xml:space="preserve">into how the </w:t>
            </w:r>
            <w:r w:rsidR="00DB2B2F" w:rsidRPr="00457A1F">
              <w:rPr>
                <w:rFonts w:ascii="Segoe UI" w:hAnsi="Segoe UI" w:cs="Segoe UI"/>
              </w:rPr>
              <w:t>oversight and governance of ICS</w:t>
            </w:r>
            <w:r w:rsidR="008D5054">
              <w:rPr>
                <w:rFonts w:ascii="Segoe UI" w:hAnsi="Segoe UI" w:cs="Segoe UI"/>
              </w:rPr>
              <w:t>s</w:t>
            </w:r>
            <w:r w:rsidR="00DB2B2F" w:rsidRPr="00457A1F">
              <w:rPr>
                <w:rFonts w:ascii="Segoe UI" w:hAnsi="Segoe UI" w:cs="Segoe UI"/>
              </w:rPr>
              <w:t xml:space="preserve"> c</w:t>
            </w:r>
            <w:r w:rsidR="00B81ACB" w:rsidRPr="00457A1F">
              <w:rPr>
                <w:rFonts w:ascii="Segoe UI" w:hAnsi="Segoe UI" w:cs="Segoe UI"/>
              </w:rPr>
              <w:t>ould</w:t>
            </w:r>
            <w:r w:rsidR="00CE4669" w:rsidRPr="00457A1F">
              <w:rPr>
                <w:rFonts w:ascii="Segoe UI" w:hAnsi="Segoe UI" w:cs="Segoe UI"/>
              </w:rPr>
              <w:t xml:space="preserve"> best enable them to succeed</w:t>
            </w:r>
            <w:r w:rsidR="008D5054">
              <w:rPr>
                <w:rFonts w:ascii="Segoe UI" w:hAnsi="Segoe UI" w:cs="Segoe UI"/>
              </w:rPr>
              <w:t>,</w:t>
            </w:r>
            <w:r w:rsidR="00CE4669" w:rsidRPr="00457A1F">
              <w:rPr>
                <w:rFonts w:ascii="Segoe UI" w:hAnsi="Segoe UI" w:cs="Segoe UI"/>
              </w:rPr>
              <w:t xml:space="preserve"> </w:t>
            </w:r>
            <w:r w:rsidR="003A1EB3" w:rsidRPr="00457A1F">
              <w:rPr>
                <w:rFonts w:ascii="Segoe UI" w:hAnsi="Segoe UI" w:cs="Segoe UI"/>
              </w:rPr>
              <w:t xml:space="preserve">and </w:t>
            </w:r>
            <w:r w:rsidR="008D5054">
              <w:rPr>
                <w:rFonts w:ascii="Segoe UI" w:hAnsi="Segoe UI" w:cs="Segoe UI"/>
              </w:rPr>
              <w:t>hoped to contribute to the 5 workstreams in</w:t>
            </w:r>
            <w:r w:rsidR="003A1EB3" w:rsidRPr="00457A1F">
              <w:rPr>
                <w:rFonts w:ascii="Segoe UI" w:hAnsi="Segoe UI" w:cs="Segoe UI"/>
              </w:rPr>
              <w:t xml:space="preserve"> the next stage of the review </w:t>
            </w:r>
            <w:r w:rsidR="008D5054">
              <w:rPr>
                <w:rFonts w:ascii="Segoe UI" w:hAnsi="Segoe UI" w:cs="Segoe UI"/>
              </w:rPr>
              <w:t>on</w:t>
            </w:r>
            <w:r w:rsidR="003A1EB3" w:rsidRPr="00457A1F">
              <w:rPr>
                <w:rFonts w:ascii="Segoe UI" w:hAnsi="Segoe UI" w:cs="Segoe UI"/>
              </w:rPr>
              <w:t>:</w:t>
            </w:r>
          </w:p>
          <w:p w14:paraId="5BBA82EE" w14:textId="7BA266BB" w:rsidR="003A1EB3" w:rsidRPr="00457A1F" w:rsidRDefault="00973E62" w:rsidP="003A1EB3">
            <w:pPr>
              <w:pStyle w:val="ListParagraph"/>
              <w:numPr>
                <w:ilvl w:val="0"/>
                <w:numId w:val="9"/>
              </w:numPr>
              <w:jc w:val="both"/>
              <w:rPr>
                <w:rFonts w:ascii="Segoe UI" w:hAnsi="Segoe UI" w:cs="Segoe UI"/>
              </w:rPr>
            </w:pPr>
            <w:r>
              <w:rPr>
                <w:rFonts w:ascii="Segoe UI" w:hAnsi="Segoe UI" w:cs="Segoe UI"/>
              </w:rPr>
              <w:t>p</w:t>
            </w:r>
            <w:r w:rsidR="00C35B48" w:rsidRPr="00457A1F">
              <w:rPr>
                <w:rFonts w:ascii="Segoe UI" w:hAnsi="Segoe UI" w:cs="Segoe UI"/>
              </w:rPr>
              <w:t>revention and p</w:t>
            </w:r>
            <w:r w:rsidR="00271608" w:rsidRPr="00457A1F">
              <w:rPr>
                <w:rFonts w:ascii="Segoe UI" w:hAnsi="Segoe UI" w:cs="Segoe UI"/>
              </w:rPr>
              <w:t xml:space="preserve">opulation health </w:t>
            </w:r>
            <w:proofErr w:type="gramStart"/>
            <w:r w:rsidR="00271608" w:rsidRPr="00457A1F">
              <w:rPr>
                <w:rFonts w:ascii="Segoe UI" w:hAnsi="Segoe UI" w:cs="Segoe UI"/>
              </w:rPr>
              <w:t>management;</w:t>
            </w:r>
            <w:proofErr w:type="gramEnd"/>
          </w:p>
          <w:p w14:paraId="57B1430B" w14:textId="20E9DD42" w:rsidR="00271608" w:rsidRPr="00457A1F" w:rsidRDefault="00973E62" w:rsidP="003A1EB3">
            <w:pPr>
              <w:pStyle w:val="ListParagraph"/>
              <w:numPr>
                <w:ilvl w:val="0"/>
                <w:numId w:val="9"/>
              </w:numPr>
              <w:jc w:val="both"/>
              <w:rPr>
                <w:rFonts w:ascii="Segoe UI" w:hAnsi="Segoe UI" w:cs="Segoe UI"/>
              </w:rPr>
            </w:pPr>
            <w:r>
              <w:rPr>
                <w:rFonts w:ascii="Segoe UI" w:hAnsi="Segoe UI" w:cs="Segoe UI"/>
              </w:rPr>
              <w:t>i</w:t>
            </w:r>
            <w:r w:rsidR="00FC7DC4" w:rsidRPr="00457A1F">
              <w:rPr>
                <w:rFonts w:ascii="Segoe UI" w:hAnsi="Segoe UI" w:cs="Segoe UI"/>
              </w:rPr>
              <w:t xml:space="preserve">ntegration and </w:t>
            </w:r>
            <w:proofErr w:type="gramStart"/>
            <w:r w:rsidR="00FC7DC4" w:rsidRPr="00457A1F">
              <w:rPr>
                <w:rFonts w:ascii="Segoe UI" w:hAnsi="Segoe UI" w:cs="Segoe UI"/>
              </w:rPr>
              <w:t>place;</w:t>
            </w:r>
            <w:proofErr w:type="gramEnd"/>
          </w:p>
          <w:p w14:paraId="3BA29CFD" w14:textId="323F1463" w:rsidR="00FC7DC4" w:rsidRPr="00457A1F" w:rsidRDefault="00973E62" w:rsidP="003A1EB3">
            <w:pPr>
              <w:pStyle w:val="ListParagraph"/>
              <w:numPr>
                <w:ilvl w:val="0"/>
                <w:numId w:val="9"/>
              </w:numPr>
              <w:jc w:val="both"/>
              <w:rPr>
                <w:rFonts w:ascii="Segoe UI" w:hAnsi="Segoe UI" w:cs="Segoe UI"/>
              </w:rPr>
            </w:pPr>
            <w:r>
              <w:rPr>
                <w:rFonts w:ascii="Segoe UI" w:hAnsi="Segoe UI" w:cs="Segoe UI"/>
              </w:rPr>
              <w:t>a</w:t>
            </w:r>
            <w:r w:rsidR="00FC7DC4" w:rsidRPr="00457A1F">
              <w:rPr>
                <w:rFonts w:ascii="Segoe UI" w:hAnsi="Segoe UI" w:cs="Segoe UI"/>
              </w:rPr>
              <w:t xml:space="preserve">utonomy, </w:t>
            </w:r>
            <w:r w:rsidR="00B90A1D" w:rsidRPr="00457A1F">
              <w:rPr>
                <w:rFonts w:ascii="Segoe UI" w:hAnsi="Segoe UI" w:cs="Segoe UI"/>
              </w:rPr>
              <w:t>accountability</w:t>
            </w:r>
            <w:r w:rsidR="00FC7DC4" w:rsidRPr="00457A1F">
              <w:rPr>
                <w:rFonts w:ascii="Segoe UI" w:hAnsi="Segoe UI" w:cs="Segoe UI"/>
              </w:rPr>
              <w:t xml:space="preserve"> and </w:t>
            </w:r>
            <w:proofErr w:type="gramStart"/>
            <w:r w:rsidR="00FC7DC4" w:rsidRPr="00457A1F">
              <w:rPr>
                <w:rFonts w:ascii="Segoe UI" w:hAnsi="Segoe UI" w:cs="Segoe UI"/>
              </w:rPr>
              <w:t>regulation;</w:t>
            </w:r>
            <w:proofErr w:type="gramEnd"/>
          </w:p>
          <w:p w14:paraId="0BA86C66" w14:textId="00D55F24" w:rsidR="00FC7DC4" w:rsidRPr="00457A1F" w:rsidRDefault="00973E62" w:rsidP="003A1EB3">
            <w:pPr>
              <w:pStyle w:val="ListParagraph"/>
              <w:numPr>
                <w:ilvl w:val="0"/>
                <w:numId w:val="9"/>
              </w:numPr>
              <w:jc w:val="both"/>
              <w:rPr>
                <w:rFonts w:ascii="Segoe UI" w:hAnsi="Segoe UI" w:cs="Segoe UI"/>
              </w:rPr>
            </w:pPr>
            <w:r>
              <w:rPr>
                <w:rFonts w:ascii="Segoe UI" w:hAnsi="Segoe UI" w:cs="Segoe UI"/>
              </w:rPr>
              <w:t>p</w:t>
            </w:r>
            <w:r w:rsidR="00F25C82" w:rsidRPr="00457A1F">
              <w:rPr>
                <w:rFonts w:ascii="Segoe UI" w:hAnsi="Segoe UI" w:cs="Segoe UI"/>
              </w:rPr>
              <w:t>roductivity and finance; and</w:t>
            </w:r>
          </w:p>
          <w:p w14:paraId="0C5BE703" w14:textId="31CF72AA" w:rsidR="00F25C82" w:rsidRPr="00457A1F" w:rsidRDefault="00973E62" w:rsidP="003A1EB3">
            <w:pPr>
              <w:pStyle w:val="ListParagraph"/>
              <w:numPr>
                <w:ilvl w:val="0"/>
                <w:numId w:val="9"/>
              </w:numPr>
              <w:jc w:val="both"/>
              <w:rPr>
                <w:rFonts w:ascii="Segoe UI" w:hAnsi="Segoe UI" w:cs="Segoe UI"/>
              </w:rPr>
            </w:pPr>
            <w:r>
              <w:rPr>
                <w:rFonts w:ascii="Segoe UI" w:hAnsi="Segoe UI" w:cs="Segoe UI"/>
              </w:rPr>
              <w:t>d</w:t>
            </w:r>
            <w:r w:rsidR="00F25C82" w:rsidRPr="00457A1F">
              <w:rPr>
                <w:rFonts w:ascii="Segoe UI" w:hAnsi="Segoe UI" w:cs="Segoe UI"/>
              </w:rPr>
              <w:t>igital and data</w:t>
            </w:r>
            <w:r w:rsidR="00AB2922">
              <w:rPr>
                <w:rFonts w:ascii="Segoe UI" w:hAnsi="Segoe UI" w:cs="Segoe UI"/>
              </w:rPr>
              <w:t>.</w:t>
            </w:r>
          </w:p>
          <w:p w14:paraId="4D8E3828" w14:textId="77777777" w:rsidR="00AB2922" w:rsidRDefault="00AB2922" w:rsidP="001D785F">
            <w:pPr>
              <w:jc w:val="both"/>
              <w:rPr>
                <w:rFonts w:ascii="Segoe UI" w:hAnsi="Segoe UI" w:cs="Segoe UI"/>
                <w:b/>
                <w:bCs/>
                <w:i/>
                <w:iCs/>
              </w:rPr>
            </w:pPr>
          </w:p>
          <w:p w14:paraId="4968805E" w14:textId="506F2BA4" w:rsidR="008E171E" w:rsidRPr="00457A1F" w:rsidRDefault="00CF39C7" w:rsidP="001D785F">
            <w:pPr>
              <w:jc w:val="both"/>
              <w:rPr>
                <w:rFonts w:ascii="Segoe UI" w:hAnsi="Segoe UI" w:cs="Segoe UI"/>
              </w:rPr>
            </w:pPr>
            <w:r w:rsidRPr="00457A1F">
              <w:rPr>
                <w:rFonts w:ascii="Segoe UI" w:hAnsi="Segoe UI" w:cs="Segoe UI"/>
              </w:rPr>
              <w:t>The Chair</w:t>
            </w:r>
            <w:r w:rsidR="00AA2C69" w:rsidRPr="00457A1F">
              <w:rPr>
                <w:rFonts w:ascii="Segoe UI" w:hAnsi="Segoe UI" w:cs="Segoe UI"/>
              </w:rPr>
              <w:t xml:space="preserve"> asked </w:t>
            </w:r>
            <w:r w:rsidR="002022CF" w:rsidRPr="00457A1F">
              <w:rPr>
                <w:rFonts w:ascii="Segoe UI" w:hAnsi="Segoe UI" w:cs="Segoe UI"/>
              </w:rPr>
              <w:t>how</w:t>
            </w:r>
            <w:r w:rsidR="008D5054">
              <w:rPr>
                <w:rFonts w:ascii="Segoe UI" w:hAnsi="Segoe UI" w:cs="Segoe UI"/>
              </w:rPr>
              <w:t xml:space="preserve">, </w:t>
            </w:r>
            <w:r w:rsidR="008D5054" w:rsidRPr="008D5054">
              <w:rPr>
                <w:rFonts w:ascii="Segoe UI" w:hAnsi="Segoe UI" w:cs="Segoe UI"/>
              </w:rPr>
              <w:t>given the increasing volume of ICS activity</w:t>
            </w:r>
            <w:r w:rsidR="008D5054">
              <w:rPr>
                <w:rFonts w:ascii="Segoe UI" w:hAnsi="Segoe UI" w:cs="Segoe UI"/>
              </w:rPr>
              <w:t>,</w:t>
            </w:r>
            <w:r w:rsidR="002022CF" w:rsidRPr="00457A1F">
              <w:rPr>
                <w:rFonts w:ascii="Segoe UI" w:hAnsi="Segoe UI" w:cs="Segoe UI"/>
              </w:rPr>
              <w:t xml:space="preserve"> the Chief Executive was managing to deal with his </w:t>
            </w:r>
            <w:r w:rsidR="008D5054">
              <w:rPr>
                <w:rFonts w:ascii="Segoe UI" w:hAnsi="Segoe UI" w:cs="Segoe UI"/>
              </w:rPr>
              <w:t>role</w:t>
            </w:r>
            <w:r w:rsidR="00303F47" w:rsidRPr="00457A1F">
              <w:rPr>
                <w:rFonts w:ascii="Segoe UI" w:hAnsi="Segoe UI" w:cs="Segoe UI"/>
              </w:rPr>
              <w:t xml:space="preserve"> on the ICB, </w:t>
            </w:r>
            <w:r w:rsidR="00EB4F32" w:rsidRPr="00457A1F">
              <w:rPr>
                <w:rFonts w:ascii="Segoe UI" w:hAnsi="Segoe UI" w:cs="Segoe UI"/>
              </w:rPr>
              <w:t>the</w:t>
            </w:r>
            <w:r w:rsidR="00303F47" w:rsidRPr="00457A1F">
              <w:rPr>
                <w:rFonts w:ascii="Segoe UI" w:hAnsi="Segoe UI" w:cs="Segoe UI"/>
              </w:rPr>
              <w:t xml:space="preserve"> time</w:t>
            </w:r>
            <w:r w:rsidR="008D5054">
              <w:rPr>
                <w:rFonts w:ascii="Segoe UI" w:hAnsi="Segoe UI" w:cs="Segoe UI"/>
              </w:rPr>
              <w:t>-</w:t>
            </w:r>
            <w:r w:rsidR="00303F47" w:rsidRPr="00457A1F">
              <w:rPr>
                <w:rFonts w:ascii="Segoe UI" w:hAnsi="Segoe UI" w:cs="Segoe UI"/>
              </w:rPr>
              <w:t>demanding apparatus of the ICS and</w:t>
            </w:r>
            <w:r w:rsidR="008D5054">
              <w:rPr>
                <w:rFonts w:ascii="Segoe UI" w:hAnsi="Segoe UI" w:cs="Segoe UI"/>
              </w:rPr>
              <w:t xml:space="preserve"> the</w:t>
            </w:r>
            <w:r w:rsidR="00303F47" w:rsidRPr="00457A1F">
              <w:rPr>
                <w:rFonts w:ascii="Segoe UI" w:hAnsi="Segoe UI" w:cs="Segoe UI"/>
              </w:rPr>
              <w:t xml:space="preserve"> running </w:t>
            </w:r>
            <w:r w:rsidR="008D5054">
              <w:rPr>
                <w:rFonts w:ascii="Segoe UI" w:hAnsi="Segoe UI" w:cs="Segoe UI"/>
              </w:rPr>
              <w:t xml:space="preserve">of </w:t>
            </w:r>
            <w:r w:rsidR="00303F47" w:rsidRPr="00457A1F">
              <w:rPr>
                <w:rFonts w:ascii="Segoe UI" w:hAnsi="Segoe UI" w:cs="Segoe UI"/>
              </w:rPr>
              <w:t xml:space="preserve">the Trust.  </w:t>
            </w:r>
            <w:r w:rsidR="00800756" w:rsidRPr="00457A1F">
              <w:rPr>
                <w:rFonts w:ascii="Segoe UI" w:hAnsi="Segoe UI" w:cs="Segoe UI"/>
              </w:rPr>
              <w:t xml:space="preserve">The Chief Executive </w:t>
            </w:r>
            <w:r w:rsidR="008D5054">
              <w:rPr>
                <w:rFonts w:ascii="Segoe UI" w:hAnsi="Segoe UI" w:cs="Segoe UI"/>
              </w:rPr>
              <w:t>thanked his E</w:t>
            </w:r>
            <w:r w:rsidR="00F83415" w:rsidRPr="00457A1F">
              <w:rPr>
                <w:rFonts w:ascii="Segoe UI" w:hAnsi="Segoe UI" w:cs="Segoe UI"/>
              </w:rPr>
              <w:t xml:space="preserve">xecutive team </w:t>
            </w:r>
            <w:r w:rsidR="006F26DA" w:rsidRPr="00457A1F">
              <w:rPr>
                <w:rFonts w:ascii="Segoe UI" w:hAnsi="Segoe UI" w:cs="Segoe UI"/>
              </w:rPr>
              <w:t xml:space="preserve">but acknowledged </w:t>
            </w:r>
            <w:r w:rsidR="00A37884" w:rsidRPr="00457A1F">
              <w:rPr>
                <w:rFonts w:ascii="Segoe UI" w:hAnsi="Segoe UI" w:cs="Segoe UI"/>
              </w:rPr>
              <w:t xml:space="preserve">the proliferation of meetings and </w:t>
            </w:r>
            <w:r w:rsidR="00E55D71">
              <w:rPr>
                <w:rFonts w:ascii="Segoe UI" w:hAnsi="Segoe UI" w:cs="Segoe UI"/>
              </w:rPr>
              <w:t>that it was a</w:t>
            </w:r>
            <w:r w:rsidR="00E06824" w:rsidRPr="00457A1F">
              <w:rPr>
                <w:rFonts w:ascii="Segoe UI" w:hAnsi="Segoe UI" w:cs="Segoe UI"/>
              </w:rPr>
              <w:t xml:space="preserve"> challenge </w:t>
            </w:r>
            <w:r w:rsidR="00E55D71">
              <w:rPr>
                <w:rFonts w:ascii="Segoe UI" w:hAnsi="Segoe UI" w:cs="Segoe UI"/>
              </w:rPr>
              <w:t>to determine</w:t>
            </w:r>
            <w:r w:rsidR="00E06824" w:rsidRPr="00457A1F">
              <w:rPr>
                <w:rFonts w:ascii="Segoe UI" w:hAnsi="Segoe UI" w:cs="Segoe UI"/>
              </w:rPr>
              <w:t xml:space="preserve"> where he needed to deploy his time </w:t>
            </w:r>
            <w:r w:rsidR="00E55D71">
              <w:rPr>
                <w:rFonts w:ascii="Segoe UI" w:hAnsi="Segoe UI" w:cs="Segoe UI"/>
              </w:rPr>
              <w:t>or</w:t>
            </w:r>
            <w:r w:rsidR="004632D5" w:rsidRPr="00457A1F">
              <w:rPr>
                <w:rFonts w:ascii="Segoe UI" w:hAnsi="Segoe UI" w:cs="Segoe UI"/>
              </w:rPr>
              <w:t xml:space="preserve"> where it </w:t>
            </w:r>
            <w:r w:rsidR="00E55D71">
              <w:rPr>
                <w:rFonts w:ascii="Segoe UI" w:hAnsi="Segoe UI" w:cs="Segoe UI"/>
              </w:rPr>
              <w:t>may be more</w:t>
            </w:r>
            <w:r w:rsidR="004632D5" w:rsidRPr="00457A1F">
              <w:rPr>
                <w:rFonts w:ascii="Segoe UI" w:hAnsi="Segoe UI" w:cs="Segoe UI"/>
              </w:rPr>
              <w:t xml:space="preserve"> appropriate for </w:t>
            </w:r>
            <w:r w:rsidR="00E55D71">
              <w:rPr>
                <w:rFonts w:ascii="Segoe UI" w:hAnsi="Segoe UI" w:cs="Segoe UI"/>
              </w:rPr>
              <w:t>E</w:t>
            </w:r>
            <w:r w:rsidR="004632D5" w:rsidRPr="00457A1F">
              <w:rPr>
                <w:rFonts w:ascii="Segoe UI" w:hAnsi="Segoe UI" w:cs="Segoe UI"/>
              </w:rPr>
              <w:t xml:space="preserve">xecutive colleagues or </w:t>
            </w:r>
            <w:r w:rsidR="00E55D71">
              <w:rPr>
                <w:rFonts w:ascii="Segoe UI" w:hAnsi="Segoe UI" w:cs="Segoe UI"/>
              </w:rPr>
              <w:t>S</w:t>
            </w:r>
            <w:r w:rsidR="004632D5" w:rsidRPr="00457A1F">
              <w:rPr>
                <w:rFonts w:ascii="Segoe UI" w:hAnsi="Segoe UI" w:cs="Segoe UI"/>
              </w:rPr>
              <w:t xml:space="preserve">ervice </w:t>
            </w:r>
            <w:r w:rsidR="00E55D71">
              <w:rPr>
                <w:rFonts w:ascii="Segoe UI" w:hAnsi="Segoe UI" w:cs="Segoe UI"/>
              </w:rPr>
              <w:t>or</w:t>
            </w:r>
            <w:r w:rsidR="004632D5" w:rsidRPr="00457A1F">
              <w:rPr>
                <w:rFonts w:ascii="Segoe UI" w:hAnsi="Segoe UI" w:cs="Segoe UI"/>
              </w:rPr>
              <w:t xml:space="preserve"> </w:t>
            </w:r>
            <w:r w:rsidR="00E55D71">
              <w:rPr>
                <w:rFonts w:ascii="Segoe UI" w:hAnsi="Segoe UI" w:cs="Segoe UI"/>
              </w:rPr>
              <w:t>C</w:t>
            </w:r>
            <w:r w:rsidR="004632D5" w:rsidRPr="00457A1F">
              <w:rPr>
                <w:rFonts w:ascii="Segoe UI" w:hAnsi="Segoe UI" w:cs="Segoe UI"/>
              </w:rPr>
              <w:t xml:space="preserve">linical </w:t>
            </w:r>
            <w:r w:rsidR="00E55D71">
              <w:rPr>
                <w:rFonts w:ascii="Segoe UI" w:hAnsi="Segoe UI" w:cs="Segoe UI"/>
              </w:rPr>
              <w:t>D</w:t>
            </w:r>
            <w:r w:rsidR="004632D5" w:rsidRPr="00457A1F">
              <w:rPr>
                <w:rFonts w:ascii="Segoe UI" w:hAnsi="Segoe UI" w:cs="Segoe UI"/>
              </w:rPr>
              <w:t xml:space="preserve">irectors to </w:t>
            </w:r>
            <w:r w:rsidR="00E55D71">
              <w:rPr>
                <w:rFonts w:ascii="Segoe UI" w:hAnsi="Segoe UI" w:cs="Segoe UI"/>
              </w:rPr>
              <w:t>represent the Trust</w:t>
            </w:r>
            <w:r w:rsidR="0018493B" w:rsidRPr="00457A1F">
              <w:rPr>
                <w:rFonts w:ascii="Segoe UI" w:hAnsi="Segoe UI" w:cs="Segoe UI"/>
              </w:rPr>
              <w:t xml:space="preserve">.  </w:t>
            </w:r>
            <w:r w:rsidR="00E55D71">
              <w:rPr>
                <w:rFonts w:ascii="Segoe UI" w:hAnsi="Segoe UI" w:cs="Segoe UI"/>
              </w:rPr>
              <w:t>It</w:t>
            </w:r>
            <w:r w:rsidR="00EB59BC" w:rsidRPr="00457A1F">
              <w:rPr>
                <w:rFonts w:ascii="Segoe UI" w:hAnsi="Segoe UI" w:cs="Segoe UI"/>
              </w:rPr>
              <w:t xml:space="preserve"> was </w:t>
            </w:r>
            <w:r w:rsidR="00E55D71">
              <w:rPr>
                <w:rFonts w:ascii="Segoe UI" w:hAnsi="Segoe UI" w:cs="Segoe UI"/>
              </w:rPr>
              <w:t xml:space="preserve">also </w:t>
            </w:r>
            <w:r w:rsidR="00EB59BC" w:rsidRPr="00457A1F">
              <w:rPr>
                <w:rFonts w:ascii="Segoe UI" w:hAnsi="Segoe UI" w:cs="Segoe UI"/>
              </w:rPr>
              <w:t xml:space="preserve">important to </w:t>
            </w:r>
            <w:r w:rsidR="004D6733" w:rsidRPr="00457A1F">
              <w:rPr>
                <w:rFonts w:ascii="Segoe UI" w:hAnsi="Segoe UI" w:cs="Segoe UI"/>
              </w:rPr>
              <w:t xml:space="preserve">challenge the </w:t>
            </w:r>
            <w:r w:rsidR="00E55D71">
              <w:rPr>
                <w:rFonts w:ascii="Segoe UI" w:hAnsi="Segoe UI" w:cs="Segoe UI"/>
              </w:rPr>
              <w:t xml:space="preserve">rationale for meetings, consider whether they had added value where they were most needed and strive for </w:t>
            </w:r>
            <w:r w:rsidR="003C3DC7">
              <w:rPr>
                <w:rFonts w:ascii="Segoe UI" w:hAnsi="Segoe UI" w:cs="Segoe UI"/>
              </w:rPr>
              <w:t>opportunities for the Trust to provide system leadership and not be a passive recipient of others’ decision-making</w:t>
            </w:r>
            <w:r w:rsidR="00BB4158" w:rsidRPr="00457A1F">
              <w:rPr>
                <w:rFonts w:ascii="Segoe UI" w:hAnsi="Segoe UI" w:cs="Segoe UI"/>
              </w:rPr>
              <w:t xml:space="preserve">. </w:t>
            </w:r>
            <w:r w:rsidR="007A1617" w:rsidRPr="00457A1F">
              <w:rPr>
                <w:rFonts w:ascii="Segoe UI" w:hAnsi="Segoe UI" w:cs="Segoe UI"/>
              </w:rPr>
              <w:t xml:space="preserve">He felt there had been a change in how </w:t>
            </w:r>
            <w:r w:rsidR="003C3DC7">
              <w:rPr>
                <w:rFonts w:ascii="Segoe UI" w:hAnsi="Segoe UI" w:cs="Segoe UI"/>
              </w:rPr>
              <w:t>providers’ e</w:t>
            </w:r>
            <w:r w:rsidR="007A1617" w:rsidRPr="00457A1F">
              <w:rPr>
                <w:rFonts w:ascii="Segoe UI" w:hAnsi="Segoe UI" w:cs="Segoe UI"/>
              </w:rPr>
              <w:t>xecutive</w:t>
            </w:r>
            <w:r w:rsidR="001E2382" w:rsidRPr="00457A1F">
              <w:rPr>
                <w:rFonts w:ascii="Segoe UI" w:hAnsi="Segoe UI" w:cs="Segoe UI"/>
              </w:rPr>
              <w:t xml:space="preserve"> </w:t>
            </w:r>
            <w:r w:rsidR="003C3DC7">
              <w:rPr>
                <w:rFonts w:ascii="Segoe UI" w:hAnsi="Segoe UI" w:cs="Segoe UI"/>
              </w:rPr>
              <w:t>t</w:t>
            </w:r>
            <w:r w:rsidR="001E2382" w:rsidRPr="00457A1F">
              <w:rPr>
                <w:rFonts w:ascii="Segoe UI" w:hAnsi="Segoe UI" w:cs="Segoe UI"/>
              </w:rPr>
              <w:t xml:space="preserve">eams had </w:t>
            </w:r>
            <w:r w:rsidR="003C3DC7">
              <w:rPr>
                <w:rFonts w:ascii="Segoe UI" w:hAnsi="Segoe UI" w:cs="Segoe UI"/>
              </w:rPr>
              <w:t xml:space="preserve">needed </w:t>
            </w:r>
            <w:r w:rsidR="001E2382" w:rsidRPr="00457A1F">
              <w:rPr>
                <w:rFonts w:ascii="Segoe UI" w:hAnsi="Segoe UI" w:cs="Segoe UI"/>
              </w:rPr>
              <w:t>to work over the last six to seven years with increased focus on integration and system working</w:t>
            </w:r>
            <w:r w:rsidR="003C3DC7">
              <w:rPr>
                <w:rFonts w:ascii="Segoe UI" w:hAnsi="Segoe UI" w:cs="Segoe UI"/>
              </w:rPr>
              <w:t xml:space="preserve">; he also noted the helpful arrival of the Executive Director </w:t>
            </w:r>
            <w:r w:rsidR="00AB2922">
              <w:rPr>
                <w:rFonts w:ascii="Segoe UI" w:hAnsi="Segoe UI" w:cs="Segoe UI"/>
              </w:rPr>
              <w:t>of</w:t>
            </w:r>
            <w:r w:rsidR="003C3DC7">
              <w:rPr>
                <w:rFonts w:ascii="Segoe UI" w:hAnsi="Segoe UI" w:cs="Segoe UI"/>
              </w:rPr>
              <w:t xml:space="preserve"> Strategy &amp; Partnerships</w:t>
            </w:r>
            <w:r w:rsidR="00E836C6">
              <w:rPr>
                <w:rFonts w:ascii="Segoe UI" w:hAnsi="Segoe UI" w:cs="Segoe UI"/>
              </w:rPr>
              <w:t>.</w:t>
            </w:r>
          </w:p>
          <w:p w14:paraId="32625739" w14:textId="01B8F8F5" w:rsidR="00B26958" w:rsidRPr="00457A1F" w:rsidRDefault="00B26958" w:rsidP="001D785F">
            <w:pPr>
              <w:jc w:val="both"/>
              <w:rPr>
                <w:rFonts w:ascii="Segoe UI" w:hAnsi="Segoe UI" w:cs="Segoe UI"/>
              </w:rPr>
            </w:pPr>
          </w:p>
          <w:p w14:paraId="78433C3E" w14:textId="3B80D4A1" w:rsidR="007E679A" w:rsidRPr="00457A1F" w:rsidRDefault="009F38A3" w:rsidP="001D785F">
            <w:pPr>
              <w:jc w:val="both"/>
              <w:rPr>
                <w:rFonts w:ascii="Segoe UI" w:hAnsi="Segoe UI" w:cs="Segoe UI"/>
              </w:rPr>
            </w:pPr>
            <w:r w:rsidRPr="00457A1F">
              <w:rPr>
                <w:rFonts w:ascii="Segoe UI" w:hAnsi="Segoe UI" w:cs="Segoe UI"/>
              </w:rPr>
              <w:t>Andrea Young</w:t>
            </w:r>
            <w:r w:rsidR="009F2030" w:rsidRPr="00457A1F">
              <w:rPr>
                <w:rFonts w:ascii="Segoe UI" w:hAnsi="Segoe UI" w:cs="Segoe UI"/>
              </w:rPr>
              <w:t xml:space="preserve"> asked</w:t>
            </w:r>
            <w:r w:rsidR="007E679A" w:rsidRPr="00457A1F">
              <w:rPr>
                <w:rFonts w:ascii="Segoe UI" w:hAnsi="Segoe UI" w:cs="Segoe UI"/>
              </w:rPr>
              <w:t>:</w:t>
            </w:r>
          </w:p>
          <w:p w14:paraId="74A1284F" w14:textId="3FF7A7A9" w:rsidR="009F38A3" w:rsidRPr="00457A1F" w:rsidRDefault="00AB2922" w:rsidP="001D785F">
            <w:pPr>
              <w:pStyle w:val="ListParagraph"/>
              <w:numPr>
                <w:ilvl w:val="0"/>
                <w:numId w:val="10"/>
              </w:numPr>
              <w:jc w:val="both"/>
              <w:rPr>
                <w:rFonts w:ascii="Segoe UI" w:hAnsi="Segoe UI" w:cs="Segoe UI"/>
              </w:rPr>
            </w:pPr>
            <w:r>
              <w:rPr>
                <w:rFonts w:ascii="Segoe UI" w:hAnsi="Segoe UI" w:cs="Segoe UI"/>
              </w:rPr>
              <w:t>for</w:t>
            </w:r>
            <w:r w:rsidR="007E679A" w:rsidRPr="00457A1F">
              <w:rPr>
                <w:rFonts w:ascii="Segoe UI" w:hAnsi="Segoe UI" w:cs="Segoe UI"/>
              </w:rPr>
              <w:t xml:space="preserve"> a flavour of </w:t>
            </w:r>
            <w:r>
              <w:rPr>
                <w:rFonts w:ascii="Segoe UI" w:hAnsi="Segoe UI" w:cs="Segoe UI"/>
              </w:rPr>
              <w:t>the matters which</w:t>
            </w:r>
            <w:r w:rsidR="007E679A" w:rsidRPr="00457A1F">
              <w:rPr>
                <w:rFonts w:ascii="Segoe UI" w:hAnsi="Segoe UI" w:cs="Segoe UI"/>
              </w:rPr>
              <w:t xml:space="preserve"> staff </w:t>
            </w:r>
            <w:r>
              <w:rPr>
                <w:rFonts w:ascii="Segoe UI" w:hAnsi="Segoe UI" w:cs="Segoe UI"/>
              </w:rPr>
              <w:t>brought to</w:t>
            </w:r>
            <w:r w:rsidR="007E679A" w:rsidRPr="00457A1F">
              <w:rPr>
                <w:rFonts w:ascii="Segoe UI" w:hAnsi="Segoe UI" w:cs="Segoe UI"/>
              </w:rPr>
              <w:t xml:space="preserve"> the </w:t>
            </w:r>
            <w:r>
              <w:rPr>
                <w:rFonts w:ascii="Segoe UI" w:hAnsi="Segoe UI" w:cs="Segoe UI"/>
              </w:rPr>
              <w:t xml:space="preserve">Executive </w:t>
            </w:r>
            <w:r w:rsidR="00632EBC" w:rsidRPr="00457A1F">
              <w:rPr>
                <w:rFonts w:ascii="Segoe UI" w:hAnsi="Segoe UI" w:cs="Segoe UI"/>
              </w:rPr>
              <w:t>Open-Door</w:t>
            </w:r>
            <w:r w:rsidR="007E679A" w:rsidRPr="00457A1F">
              <w:rPr>
                <w:rFonts w:ascii="Segoe UI" w:hAnsi="Segoe UI" w:cs="Segoe UI"/>
              </w:rPr>
              <w:t xml:space="preserve"> </w:t>
            </w:r>
            <w:proofErr w:type="gramStart"/>
            <w:r w:rsidR="007E679A" w:rsidRPr="00457A1F">
              <w:rPr>
                <w:rFonts w:ascii="Segoe UI" w:hAnsi="Segoe UI" w:cs="Segoe UI"/>
              </w:rPr>
              <w:t>sessions;</w:t>
            </w:r>
            <w:proofErr w:type="gramEnd"/>
          </w:p>
          <w:p w14:paraId="5CA86258" w14:textId="1787C7E6" w:rsidR="007E679A" w:rsidRPr="00457A1F" w:rsidRDefault="007001AB" w:rsidP="001D785F">
            <w:pPr>
              <w:pStyle w:val="ListParagraph"/>
              <w:numPr>
                <w:ilvl w:val="0"/>
                <w:numId w:val="10"/>
              </w:numPr>
              <w:jc w:val="both"/>
              <w:rPr>
                <w:rFonts w:ascii="Segoe UI" w:hAnsi="Segoe UI" w:cs="Segoe UI"/>
              </w:rPr>
            </w:pPr>
            <w:r w:rsidRPr="00457A1F">
              <w:rPr>
                <w:rFonts w:ascii="Segoe UI" w:hAnsi="Segoe UI" w:cs="Segoe UI"/>
              </w:rPr>
              <w:t xml:space="preserve">whether the </w:t>
            </w:r>
            <w:r w:rsidR="00AB2922" w:rsidRPr="00AB2922">
              <w:rPr>
                <w:rFonts w:ascii="Segoe UI" w:hAnsi="Segoe UI" w:cs="Segoe UI"/>
              </w:rPr>
              <w:t xml:space="preserve">student mental health workshop </w:t>
            </w:r>
            <w:r w:rsidRPr="00457A1F">
              <w:rPr>
                <w:rFonts w:ascii="Segoe UI" w:hAnsi="Segoe UI" w:cs="Segoe UI"/>
              </w:rPr>
              <w:t xml:space="preserve">proposed with </w:t>
            </w:r>
            <w:r w:rsidR="00126097" w:rsidRPr="00457A1F">
              <w:rPr>
                <w:rFonts w:ascii="Segoe UI" w:hAnsi="Segoe UI" w:cs="Segoe UI"/>
              </w:rPr>
              <w:t xml:space="preserve">Oxford University students </w:t>
            </w:r>
            <w:r w:rsidR="00D419C7" w:rsidRPr="00457A1F">
              <w:rPr>
                <w:rFonts w:ascii="Segoe UI" w:hAnsi="Segoe UI" w:cs="Segoe UI"/>
              </w:rPr>
              <w:t>should also be offered to Oxford Brookes; and</w:t>
            </w:r>
          </w:p>
          <w:p w14:paraId="1F47CA1C" w14:textId="226129E4" w:rsidR="00D419C7" w:rsidRPr="00457A1F" w:rsidRDefault="00AB2922" w:rsidP="001D785F">
            <w:pPr>
              <w:pStyle w:val="ListParagraph"/>
              <w:numPr>
                <w:ilvl w:val="0"/>
                <w:numId w:val="10"/>
              </w:numPr>
              <w:jc w:val="both"/>
              <w:rPr>
                <w:rFonts w:ascii="Segoe UI" w:hAnsi="Segoe UI" w:cs="Segoe UI"/>
              </w:rPr>
            </w:pPr>
            <w:r>
              <w:rPr>
                <w:rFonts w:ascii="Segoe UI" w:hAnsi="Segoe UI" w:cs="Segoe UI"/>
              </w:rPr>
              <w:t xml:space="preserve">whether there </w:t>
            </w:r>
            <w:r w:rsidR="00CA7CB5" w:rsidRPr="00457A1F">
              <w:rPr>
                <w:rFonts w:ascii="Segoe UI" w:hAnsi="Segoe UI" w:cs="Segoe UI"/>
              </w:rPr>
              <w:t xml:space="preserve">were any details on the national enquiry into inpatient mental health care </w:t>
            </w:r>
            <w:r w:rsidR="009D304E" w:rsidRPr="00457A1F">
              <w:rPr>
                <w:rFonts w:ascii="Segoe UI" w:hAnsi="Segoe UI" w:cs="Segoe UI"/>
              </w:rPr>
              <w:t>recently launched by Maria Caulfield.</w:t>
            </w:r>
          </w:p>
          <w:p w14:paraId="64005634" w14:textId="77777777" w:rsidR="00235467" w:rsidRDefault="00235467" w:rsidP="001D785F">
            <w:pPr>
              <w:jc w:val="both"/>
              <w:rPr>
                <w:rFonts w:ascii="Segoe UI" w:hAnsi="Segoe UI" w:cs="Segoe UI"/>
              </w:rPr>
            </w:pPr>
          </w:p>
          <w:p w14:paraId="06AAE572" w14:textId="2C020180" w:rsidR="009F38A3" w:rsidRPr="00457A1F" w:rsidRDefault="004072AB" w:rsidP="001D785F">
            <w:pPr>
              <w:jc w:val="both"/>
              <w:rPr>
                <w:rFonts w:ascii="Segoe UI" w:hAnsi="Segoe UI" w:cs="Segoe UI"/>
              </w:rPr>
            </w:pPr>
            <w:r w:rsidRPr="00457A1F">
              <w:rPr>
                <w:rFonts w:ascii="Segoe UI" w:hAnsi="Segoe UI" w:cs="Segoe UI"/>
              </w:rPr>
              <w:t>The Chief Executive responded as follows:</w:t>
            </w:r>
          </w:p>
          <w:p w14:paraId="3C0EA886" w14:textId="03527319" w:rsidR="004072AB" w:rsidRPr="00FC0B09" w:rsidRDefault="00AB2922" w:rsidP="00FC0B09">
            <w:pPr>
              <w:pStyle w:val="ListParagraph"/>
              <w:numPr>
                <w:ilvl w:val="0"/>
                <w:numId w:val="11"/>
              </w:numPr>
              <w:jc w:val="both"/>
              <w:rPr>
                <w:rFonts w:ascii="Segoe UI" w:hAnsi="Segoe UI" w:cs="Segoe UI"/>
              </w:rPr>
            </w:pPr>
            <w:r>
              <w:rPr>
                <w:rFonts w:ascii="Segoe UI" w:hAnsi="Segoe UI" w:cs="Segoe UI"/>
              </w:rPr>
              <w:t xml:space="preserve">Executive </w:t>
            </w:r>
            <w:r w:rsidR="00B976FB" w:rsidRPr="00457A1F">
              <w:rPr>
                <w:rFonts w:ascii="Segoe UI" w:hAnsi="Segoe UI" w:cs="Segoe UI"/>
              </w:rPr>
              <w:t>Open</w:t>
            </w:r>
            <w:r>
              <w:rPr>
                <w:rFonts w:ascii="Segoe UI" w:hAnsi="Segoe UI" w:cs="Segoe UI"/>
              </w:rPr>
              <w:t>-</w:t>
            </w:r>
            <w:r w:rsidR="00B976FB" w:rsidRPr="00457A1F">
              <w:rPr>
                <w:rFonts w:ascii="Segoe UI" w:hAnsi="Segoe UI" w:cs="Segoe UI"/>
              </w:rPr>
              <w:t xml:space="preserve">Door sessions – </w:t>
            </w:r>
            <w:r w:rsidR="000221C0">
              <w:rPr>
                <w:rFonts w:ascii="Segoe UI" w:hAnsi="Segoe UI" w:cs="Segoe UI"/>
              </w:rPr>
              <w:t xml:space="preserve">there were no common themes or trends to report </w:t>
            </w:r>
            <w:proofErr w:type="gramStart"/>
            <w:r w:rsidR="000221C0">
              <w:rPr>
                <w:rFonts w:ascii="Segoe UI" w:hAnsi="Segoe UI" w:cs="Segoe UI"/>
              </w:rPr>
              <w:t>as yet</w:t>
            </w:r>
            <w:proofErr w:type="gramEnd"/>
            <w:r w:rsidR="000221C0">
              <w:rPr>
                <w:rFonts w:ascii="Segoe UI" w:hAnsi="Segoe UI" w:cs="Segoe UI"/>
              </w:rPr>
              <w:t xml:space="preserve"> from his meetings with </w:t>
            </w:r>
            <w:r w:rsidR="00B976FB" w:rsidRPr="00457A1F">
              <w:rPr>
                <w:rFonts w:ascii="Segoe UI" w:hAnsi="Segoe UI" w:cs="Segoe UI"/>
              </w:rPr>
              <w:t xml:space="preserve">teams and </w:t>
            </w:r>
            <w:r w:rsidR="000651B6" w:rsidRPr="00457A1F">
              <w:rPr>
                <w:rFonts w:ascii="Segoe UI" w:hAnsi="Segoe UI" w:cs="Segoe UI"/>
              </w:rPr>
              <w:t>individuals</w:t>
            </w:r>
            <w:r w:rsidR="00FC0B09">
              <w:rPr>
                <w:rFonts w:ascii="Segoe UI" w:hAnsi="Segoe UI" w:cs="Segoe UI"/>
              </w:rPr>
              <w:t>.  M</w:t>
            </w:r>
            <w:r w:rsidR="000221C0">
              <w:rPr>
                <w:rFonts w:ascii="Segoe UI" w:hAnsi="Segoe UI" w:cs="Segoe UI"/>
              </w:rPr>
              <w:t>atters raised so far had related to the particular circumstances of those teams and individuals</w:t>
            </w:r>
            <w:r w:rsidR="00FC0B09">
              <w:rPr>
                <w:rFonts w:ascii="Segoe UI" w:hAnsi="Segoe UI" w:cs="Segoe UI"/>
              </w:rPr>
              <w:t xml:space="preserve">, although there may be some actions to take around supporting career development of </w:t>
            </w:r>
            <w:proofErr w:type="gramStart"/>
            <w:r w:rsidR="00FC0B09">
              <w:rPr>
                <w:rFonts w:ascii="Segoe UI" w:hAnsi="Segoe UI" w:cs="Segoe UI"/>
              </w:rPr>
              <w:t>administrators;</w:t>
            </w:r>
            <w:proofErr w:type="gramEnd"/>
            <w:r w:rsidR="00FC0B09">
              <w:rPr>
                <w:rFonts w:ascii="Segoe UI" w:hAnsi="Segoe UI" w:cs="Segoe UI"/>
              </w:rPr>
              <w:t xml:space="preserve"> </w:t>
            </w:r>
          </w:p>
          <w:p w14:paraId="5D9311FA" w14:textId="64220076" w:rsidR="00F52901" w:rsidRPr="00457A1F" w:rsidRDefault="00F52901" w:rsidP="004072AB">
            <w:pPr>
              <w:pStyle w:val="ListParagraph"/>
              <w:numPr>
                <w:ilvl w:val="0"/>
                <w:numId w:val="11"/>
              </w:numPr>
              <w:jc w:val="both"/>
              <w:rPr>
                <w:rFonts w:ascii="Segoe UI" w:hAnsi="Segoe UI" w:cs="Segoe UI"/>
              </w:rPr>
            </w:pPr>
            <w:r w:rsidRPr="00457A1F">
              <w:rPr>
                <w:rFonts w:ascii="Segoe UI" w:hAnsi="Segoe UI" w:cs="Segoe UI"/>
              </w:rPr>
              <w:lastRenderedPageBreak/>
              <w:t xml:space="preserve">In relation </w:t>
            </w:r>
            <w:r w:rsidR="00857E64" w:rsidRPr="00457A1F">
              <w:rPr>
                <w:rFonts w:ascii="Segoe UI" w:hAnsi="Segoe UI" w:cs="Segoe UI"/>
              </w:rPr>
              <w:t xml:space="preserve">to student mental </w:t>
            </w:r>
            <w:r w:rsidR="00632EBC" w:rsidRPr="00457A1F">
              <w:rPr>
                <w:rFonts w:ascii="Segoe UI" w:hAnsi="Segoe UI" w:cs="Segoe UI"/>
              </w:rPr>
              <w:t>health,</w:t>
            </w:r>
            <w:r w:rsidR="00857E64" w:rsidRPr="00457A1F">
              <w:rPr>
                <w:rFonts w:ascii="Segoe UI" w:hAnsi="Segoe UI" w:cs="Segoe UI"/>
              </w:rPr>
              <w:t xml:space="preserve"> he confirmed he was keen to work more closely with Oxford Brookes</w:t>
            </w:r>
            <w:r w:rsidR="00FC0B09">
              <w:rPr>
                <w:rFonts w:ascii="Segoe UI" w:hAnsi="Segoe UI" w:cs="Segoe UI"/>
              </w:rPr>
              <w:t xml:space="preserve"> and he had yesterday contacted its </w:t>
            </w:r>
            <w:r w:rsidR="00FC0B09" w:rsidRPr="00FC0B09">
              <w:rPr>
                <w:rFonts w:ascii="Segoe UI" w:hAnsi="Segoe UI" w:cs="Segoe UI"/>
              </w:rPr>
              <w:t>Vice-Chancellor</w:t>
            </w:r>
            <w:r w:rsidR="00FC0B09">
              <w:rPr>
                <w:rFonts w:ascii="Segoe UI" w:hAnsi="Segoe UI" w:cs="Segoe UI"/>
              </w:rPr>
              <w:t xml:space="preserve"> to suggest a meeting to review the interface between the two </w:t>
            </w:r>
            <w:proofErr w:type="gramStart"/>
            <w:r w:rsidR="00FC0B09">
              <w:rPr>
                <w:rFonts w:ascii="Segoe UI" w:hAnsi="Segoe UI" w:cs="Segoe UI"/>
              </w:rPr>
              <w:t>organisations;</w:t>
            </w:r>
            <w:proofErr w:type="gramEnd"/>
          </w:p>
          <w:p w14:paraId="75AECE32" w14:textId="204D9440" w:rsidR="00857E64" w:rsidRPr="00457A1F" w:rsidRDefault="00FC0B09" w:rsidP="004072AB">
            <w:pPr>
              <w:pStyle w:val="ListParagraph"/>
              <w:numPr>
                <w:ilvl w:val="0"/>
                <w:numId w:val="11"/>
              </w:numPr>
              <w:jc w:val="both"/>
              <w:rPr>
                <w:rFonts w:ascii="Segoe UI" w:hAnsi="Segoe UI" w:cs="Segoe UI"/>
              </w:rPr>
            </w:pPr>
            <w:r>
              <w:rPr>
                <w:rFonts w:ascii="Segoe UI" w:hAnsi="Segoe UI" w:cs="Segoe UI"/>
              </w:rPr>
              <w:t xml:space="preserve">he did not have details </w:t>
            </w:r>
            <w:r w:rsidR="00235467">
              <w:rPr>
                <w:rFonts w:ascii="Segoe UI" w:hAnsi="Segoe UI" w:cs="Segoe UI"/>
              </w:rPr>
              <w:t xml:space="preserve">on the national enquiry </w:t>
            </w:r>
            <w:r>
              <w:rPr>
                <w:rFonts w:ascii="Segoe UI" w:hAnsi="Segoe UI" w:cs="Segoe UI"/>
              </w:rPr>
              <w:t>at present</w:t>
            </w:r>
            <w:r w:rsidR="000C6912" w:rsidRPr="00457A1F">
              <w:rPr>
                <w:rFonts w:ascii="Segoe UI" w:hAnsi="Segoe UI" w:cs="Segoe UI"/>
              </w:rPr>
              <w:t xml:space="preserve"> </w:t>
            </w:r>
            <w:r>
              <w:rPr>
                <w:rFonts w:ascii="Segoe UI" w:hAnsi="Segoe UI" w:cs="Segoe UI"/>
              </w:rPr>
              <w:t xml:space="preserve">but was aware that it would be led by Dr Geraldine </w:t>
            </w:r>
            <w:proofErr w:type="spellStart"/>
            <w:proofErr w:type="gramStart"/>
            <w:r>
              <w:rPr>
                <w:rFonts w:ascii="Segoe UI" w:hAnsi="Segoe UI" w:cs="Segoe UI"/>
              </w:rPr>
              <w:t>Strathdee</w:t>
            </w:r>
            <w:proofErr w:type="spellEnd"/>
            <w:proofErr w:type="gramEnd"/>
            <w:r>
              <w:rPr>
                <w:rFonts w:ascii="Segoe UI" w:hAnsi="Segoe UI" w:cs="Segoe UI"/>
              </w:rPr>
              <w:t xml:space="preserve"> and he</w:t>
            </w:r>
            <w:r w:rsidR="000C6912" w:rsidRPr="00457A1F">
              <w:rPr>
                <w:rFonts w:ascii="Segoe UI" w:hAnsi="Segoe UI" w:cs="Segoe UI"/>
              </w:rPr>
              <w:t xml:space="preserve"> would keep the Board updated.</w:t>
            </w:r>
          </w:p>
          <w:p w14:paraId="294D9591" w14:textId="21C194B2" w:rsidR="002B46F1" w:rsidRPr="00457A1F" w:rsidRDefault="002B46F1" w:rsidP="002B46F1">
            <w:pPr>
              <w:jc w:val="both"/>
              <w:rPr>
                <w:rFonts w:ascii="Segoe UI" w:hAnsi="Segoe UI" w:cs="Segoe UI"/>
              </w:rPr>
            </w:pPr>
          </w:p>
          <w:p w14:paraId="3C5C05F2" w14:textId="7AD87D74" w:rsidR="00627006" w:rsidRPr="00457A1F" w:rsidRDefault="00E13BB0" w:rsidP="001D785F">
            <w:pPr>
              <w:jc w:val="both"/>
              <w:rPr>
                <w:rFonts w:ascii="Segoe UI" w:hAnsi="Segoe UI" w:cs="Segoe UI"/>
                <w:b/>
                <w:bCs/>
              </w:rPr>
            </w:pPr>
            <w:r w:rsidRPr="00457A1F">
              <w:rPr>
                <w:rFonts w:ascii="Segoe UI" w:hAnsi="Segoe UI" w:cs="Segoe UI"/>
                <w:b/>
                <w:bCs/>
              </w:rPr>
              <w:t xml:space="preserve">The Board noted the report. </w:t>
            </w:r>
          </w:p>
        </w:tc>
        <w:tc>
          <w:tcPr>
            <w:tcW w:w="810" w:type="dxa"/>
          </w:tcPr>
          <w:p w14:paraId="315CE444" w14:textId="77777777" w:rsidR="00E13BB0" w:rsidRPr="00457A1F" w:rsidRDefault="00E13BB0" w:rsidP="001D785F">
            <w:pPr>
              <w:rPr>
                <w:rFonts w:ascii="Segoe UI" w:hAnsi="Segoe UI" w:cs="Segoe UI"/>
                <w:b/>
                <w:bCs/>
              </w:rPr>
            </w:pPr>
          </w:p>
          <w:p w14:paraId="53ADC5E4" w14:textId="390556C8" w:rsidR="00E13BB0" w:rsidRPr="00457A1F" w:rsidRDefault="00E13BB0" w:rsidP="001D785F">
            <w:pPr>
              <w:rPr>
                <w:rFonts w:ascii="Segoe UI" w:hAnsi="Segoe UI" w:cs="Segoe UI"/>
                <w:b/>
                <w:bCs/>
              </w:rPr>
            </w:pPr>
          </w:p>
          <w:p w14:paraId="1CDF0D0D" w14:textId="34046FC2" w:rsidR="00157886" w:rsidRPr="00457A1F" w:rsidRDefault="00157886" w:rsidP="001D785F">
            <w:pPr>
              <w:rPr>
                <w:rFonts w:ascii="Segoe UI" w:hAnsi="Segoe UI" w:cs="Segoe UI"/>
                <w:b/>
                <w:bCs/>
              </w:rPr>
            </w:pPr>
          </w:p>
          <w:p w14:paraId="29403C9F" w14:textId="20625CC1" w:rsidR="00157886" w:rsidRPr="00457A1F" w:rsidRDefault="00157886" w:rsidP="001D785F">
            <w:pPr>
              <w:rPr>
                <w:rFonts w:ascii="Segoe UI" w:hAnsi="Segoe UI" w:cs="Segoe UI"/>
                <w:b/>
                <w:bCs/>
              </w:rPr>
            </w:pPr>
          </w:p>
          <w:p w14:paraId="788D2C68" w14:textId="5AED78E2" w:rsidR="00157886" w:rsidRPr="00457A1F" w:rsidRDefault="00157886" w:rsidP="001D785F">
            <w:pPr>
              <w:rPr>
                <w:rFonts w:ascii="Segoe UI" w:hAnsi="Segoe UI" w:cs="Segoe UI"/>
                <w:b/>
                <w:bCs/>
              </w:rPr>
            </w:pPr>
          </w:p>
          <w:p w14:paraId="63434D8B" w14:textId="2802A65D" w:rsidR="00157886" w:rsidRPr="00457A1F" w:rsidRDefault="00157886" w:rsidP="001D785F">
            <w:pPr>
              <w:rPr>
                <w:rFonts w:ascii="Segoe UI" w:hAnsi="Segoe UI" w:cs="Segoe UI"/>
                <w:b/>
                <w:bCs/>
              </w:rPr>
            </w:pPr>
          </w:p>
          <w:p w14:paraId="08B50199" w14:textId="230B0CD2" w:rsidR="00157886" w:rsidRPr="00457A1F" w:rsidRDefault="00157886" w:rsidP="001D785F">
            <w:pPr>
              <w:rPr>
                <w:rFonts w:ascii="Segoe UI" w:hAnsi="Segoe UI" w:cs="Segoe UI"/>
                <w:b/>
                <w:bCs/>
              </w:rPr>
            </w:pPr>
          </w:p>
          <w:p w14:paraId="79F79DA4" w14:textId="2B67961D" w:rsidR="00157886" w:rsidRPr="00457A1F" w:rsidRDefault="00157886" w:rsidP="001D785F">
            <w:pPr>
              <w:rPr>
                <w:rFonts w:ascii="Segoe UI" w:hAnsi="Segoe UI" w:cs="Segoe UI"/>
                <w:b/>
                <w:bCs/>
              </w:rPr>
            </w:pPr>
          </w:p>
          <w:p w14:paraId="3FF6A1FD" w14:textId="73B13D60" w:rsidR="00157886" w:rsidRPr="00457A1F" w:rsidRDefault="00157886" w:rsidP="001D785F">
            <w:pPr>
              <w:rPr>
                <w:rFonts w:ascii="Segoe UI" w:hAnsi="Segoe UI" w:cs="Segoe UI"/>
                <w:b/>
                <w:bCs/>
              </w:rPr>
            </w:pPr>
          </w:p>
          <w:p w14:paraId="718C7D3D" w14:textId="35AD869F" w:rsidR="00157886" w:rsidRPr="00457A1F" w:rsidRDefault="00157886" w:rsidP="001D785F">
            <w:pPr>
              <w:rPr>
                <w:rFonts w:ascii="Segoe UI" w:hAnsi="Segoe UI" w:cs="Segoe UI"/>
                <w:b/>
                <w:bCs/>
              </w:rPr>
            </w:pPr>
          </w:p>
          <w:p w14:paraId="5D12462B" w14:textId="211AD99B" w:rsidR="00157886" w:rsidRPr="00457A1F" w:rsidRDefault="00157886" w:rsidP="001D785F">
            <w:pPr>
              <w:rPr>
                <w:rFonts w:ascii="Segoe UI" w:hAnsi="Segoe UI" w:cs="Segoe UI"/>
                <w:b/>
                <w:bCs/>
              </w:rPr>
            </w:pPr>
          </w:p>
          <w:p w14:paraId="1E1ADE10" w14:textId="07C5BB9F" w:rsidR="00157886" w:rsidRPr="00457A1F" w:rsidRDefault="00157886" w:rsidP="001D785F">
            <w:pPr>
              <w:rPr>
                <w:rFonts w:ascii="Segoe UI" w:hAnsi="Segoe UI" w:cs="Segoe UI"/>
                <w:b/>
                <w:bCs/>
              </w:rPr>
            </w:pPr>
          </w:p>
          <w:p w14:paraId="47BB71E4" w14:textId="7D0D1B54" w:rsidR="00157886" w:rsidRPr="00457A1F" w:rsidRDefault="00157886" w:rsidP="001D785F">
            <w:pPr>
              <w:rPr>
                <w:rFonts w:ascii="Segoe UI" w:hAnsi="Segoe UI" w:cs="Segoe UI"/>
                <w:b/>
                <w:bCs/>
              </w:rPr>
            </w:pPr>
          </w:p>
          <w:p w14:paraId="7ADE6E1B" w14:textId="4233071B" w:rsidR="00157886" w:rsidRPr="00457A1F" w:rsidRDefault="00157886" w:rsidP="001D785F">
            <w:pPr>
              <w:rPr>
                <w:rFonts w:ascii="Segoe UI" w:hAnsi="Segoe UI" w:cs="Segoe UI"/>
                <w:b/>
                <w:bCs/>
              </w:rPr>
            </w:pPr>
          </w:p>
          <w:p w14:paraId="3AA4760B" w14:textId="525158AA" w:rsidR="00157886" w:rsidRPr="00457A1F" w:rsidRDefault="00157886" w:rsidP="001D785F">
            <w:pPr>
              <w:rPr>
                <w:rFonts w:ascii="Segoe UI" w:hAnsi="Segoe UI" w:cs="Segoe UI"/>
                <w:b/>
                <w:bCs/>
              </w:rPr>
            </w:pPr>
          </w:p>
          <w:p w14:paraId="15C35557" w14:textId="01ADAD72" w:rsidR="00157886" w:rsidRPr="00457A1F" w:rsidRDefault="00157886" w:rsidP="001D785F">
            <w:pPr>
              <w:rPr>
                <w:rFonts w:ascii="Segoe UI" w:hAnsi="Segoe UI" w:cs="Segoe UI"/>
                <w:b/>
                <w:bCs/>
              </w:rPr>
            </w:pPr>
          </w:p>
          <w:p w14:paraId="7EE3A2C9" w14:textId="7DE8F7F2" w:rsidR="00157886" w:rsidRPr="00457A1F" w:rsidRDefault="00157886" w:rsidP="001D785F">
            <w:pPr>
              <w:rPr>
                <w:rFonts w:ascii="Segoe UI" w:hAnsi="Segoe UI" w:cs="Segoe UI"/>
                <w:b/>
                <w:bCs/>
              </w:rPr>
            </w:pPr>
          </w:p>
          <w:p w14:paraId="6D7D0AA7" w14:textId="710E9FBA" w:rsidR="00157886" w:rsidRPr="00457A1F" w:rsidRDefault="00157886" w:rsidP="001D785F">
            <w:pPr>
              <w:rPr>
                <w:rFonts w:ascii="Segoe UI" w:hAnsi="Segoe UI" w:cs="Segoe UI"/>
                <w:b/>
                <w:bCs/>
              </w:rPr>
            </w:pPr>
          </w:p>
          <w:p w14:paraId="59129489" w14:textId="38D93040" w:rsidR="00157886" w:rsidRPr="00457A1F" w:rsidRDefault="00157886" w:rsidP="001D785F">
            <w:pPr>
              <w:rPr>
                <w:rFonts w:ascii="Segoe UI" w:hAnsi="Segoe UI" w:cs="Segoe UI"/>
                <w:b/>
                <w:bCs/>
              </w:rPr>
            </w:pPr>
          </w:p>
          <w:p w14:paraId="7F1CD0FA" w14:textId="0F89FCD6" w:rsidR="00157886" w:rsidRPr="00457A1F" w:rsidRDefault="00157886" w:rsidP="001D785F">
            <w:pPr>
              <w:rPr>
                <w:rFonts w:ascii="Segoe UI" w:hAnsi="Segoe UI" w:cs="Segoe UI"/>
                <w:b/>
                <w:bCs/>
              </w:rPr>
            </w:pPr>
          </w:p>
          <w:p w14:paraId="3BB55484" w14:textId="36781D53" w:rsidR="00157886" w:rsidRPr="00457A1F" w:rsidRDefault="00157886" w:rsidP="001D785F">
            <w:pPr>
              <w:rPr>
                <w:rFonts w:ascii="Segoe UI" w:hAnsi="Segoe UI" w:cs="Segoe UI"/>
                <w:b/>
                <w:bCs/>
              </w:rPr>
            </w:pPr>
          </w:p>
          <w:p w14:paraId="3909DD08" w14:textId="4A715A9E" w:rsidR="00157886" w:rsidRPr="00457A1F" w:rsidRDefault="00157886" w:rsidP="001D785F">
            <w:pPr>
              <w:rPr>
                <w:rFonts w:ascii="Segoe UI" w:hAnsi="Segoe UI" w:cs="Segoe UI"/>
                <w:b/>
                <w:bCs/>
              </w:rPr>
            </w:pPr>
          </w:p>
          <w:p w14:paraId="79AE29A6" w14:textId="2980C5BC" w:rsidR="00157886" w:rsidRPr="00457A1F" w:rsidRDefault="00157886" w:rsidP="001D785F">
            <w:pPr>
              <w:rPr>
                <w:rFonts w:ascii="Segoe UI" w:hAnsi="Segoe UI" w:cs="Segoe UI"/>
                <w:b/>
                <w:bCs/>
              </w:rPr>
            </w:pPr>
          </w:p>
          <w:p w14:paraId="4C2E7DA9" w14:textId="2E97975C" w:rsidR="00157886" w:rsidRPr="00457A1F" w:rsidRDefault="00157886" w:rsidP="001D785F">
            <w:pPr>
              <w:rPr>
                <w:rFonts w:ascii="Segoe UI" w:hAnsi="Segoe UI" w:cs="Segoe UI"/>
                <w:b/>
                <w:bCs/>
              </w:rPr>
            </w:pPr>
          </w:p>
          <w:p w14:paraId="08966B88" w14:textId="0DA80259" w:rsidR="00157886" w:rsidRPr="00457A1F" w:rsidRDefault="00157886" w:rsidP="001D785F">
            <w:pPr>
              <w:rPr>
                <w:rFonts w:ascii="Segoe UI" w:hAnsi="Segoe UI" w:cs="Segoe UI"/>
                <w:b/>
                <w:bCs/>
              </w:rPr>
            </w:pPr>
          </w:p>
          <w:p w14:paraId="06D1F359" w14:textId="77777777" w:rsidR="00E13BB0" w:rsidRPr="00457A1F" w:rsidRDefault="00E13BB0" w:rsidP="001D785F">
            <w:pPr>
              <w:rPr>
                <w:rFonts w:ascii="Segoe UI" w:hAnsi="Segoe UI" w:cs="Segoe UI"/>
                <w:b/>
                <w:bCs/>
              </w:rPr>
            </w:pPr>
          </w:p>
        </w:tc>
      </w:tr>
      <w:tr w:rsidR="002A240C" w:rsidRPr="00457A1F" w14:paraId="225BEB3B" w14:textId="77777777" w:rsidTr="00114893">
        <w:tc>
          <w:tcPr>
            <w:tcW w:w="900" w:type="dxa"/>
          </w:tcPr>
          <w:p w14:paraId="1D608A71" w14:textId="77777777" w:rsidR="002A240C" w:rsidRPr="00457A1F" w:rsidRDefault="002A240C" w:rsidP="00830820">
            <w:pPr>
              <w:rPr>
                <w:rFonts w:ascii="Segoe UI" w:hAnsi="Segoe UI" w:cs="Segoe UI"/>
                <w:b/>
                <w:bCs/>
              </w:rPr>
            </w:pPr>
            <w:r w:rsidRPr="00457A1F">
              <w:rPr>
                <w:rFonts w:ascii="Segoe UI" w:hAnsi="Segoe UI" w:cs="Segoe UI"/>
                <w:b/>
                <w:bCs/>
              </w:rPr>
              <w:lastRenderedPageBreak/>
              <w:t>BOD</w:t>
            </w:r>
          </w:p>
          <w:p w14:paraId="1319C159" w14:textId="77777777" w:rsidR="00865895" w:rsidRPr="00457A1F" w:rsidRDefault="00865895" w:rsidP="00830820">
            <w:pPr>
              <w:rPr>
                <w:rFonts w:ascii="Segoe UI" w:hAnsi="Segoe UI" w:cs="Segoe UI"/>
                <w:b/>
                <w:bCs/>
              </w:rPr>
            </w:pPr>
            <w:r w:rsidRPr="00457A1F">
              <w:rPr>
                <w:rFonts w:ascii="Segoe UI" w:hAnsi="Segoe UI" w:cs="Segoe UI"/>
                <w:b/>
                <w:bCs/>
              </w:rPr>
              <w:t>07/23</w:t>
            </w:r>
          </w:p>
          <w:p w14:paraId="0E1CBC8B" w14:textId="77777777" w:rsidR="008254F5" w:rsidRPr="00457A1F" w:rsidRDefault="008254F5" w:rsidP="00830820">
            <w:pPr>
              <w:rPr>
                <w:rFonts w:ascii="Segoe UI" w:hAnsi="Segoe UI" w:cs="Segoe UI"/>
              </w:rPr>
            </w:pPr>
            <w:r w:rsidRPr="00457A1F">
              <w:rPr>
                <w:rFonts w:ascii="Segoe UI" w:hAnsi="Segoe UI" w:cs="Segoe UI"/>
              </w:rPr>
              <w:t>a</w:t>
            </w:r>
          </w:p>
          <w:p w14:paraId="7FBD2983" w14:textId="77777777" w:rsidR="008254F5" w:rsidRPr="00457A1F" w:rsidRDefault="008254F5" w:rsidP="00830820">
            <w:pPr>
              <w:rPr>
                <w:rFonts w:ascii="Segoe UI" w:hAnsi="Segoe UI" w:cs="Segoe UI"/>
              </w:rPr>
            </w:pPr>
          </w:p>
          <w:p w14:paraId="5981D6CD" w14:textId="77777777" w:rsidR="008254F5" w:rsidRPr="00457A1F" w:rsidRDefault="008254F5" w:rsidP="00830820">
            <w:pPr>
              <w:rPr>
                <w:rFonts w:ascii="Segoe UI" w:hAnsi="Segoe UI" w:cs="Segoe UI"/>
              </w:rPr>
            </w:pPr>
          </w:p>
          <w:p w14:paraId="3D6DFFE6" w14:textId="77777777" w:rsidR="008254F5" w:rsidRPr="00457A1F" w:rsidRDefault="008254F5" w:rsidP="00830820">
            <w:pPr>
              <w:rPr>
                <w:rFonts w:ascii="Segoe UI" w:hAnsi="Segoe UI" w:cs="Segoe UI"/>
              </w:rPr>
            </w:pPr>
          </w:p>
          <w:p w14:paraId="32B07B57" w14:textId="77777777" w:rsidR="008254F5" w:rsidRPr="00457A1F" w:rsidRDefault="008254F5" w:rsidP="00830820">
            <w:pPr>
              <w:rPr>
                <w:rFonts w:ascii="Segoe UI" w:hAnsi="Segoe UI" w:cs="Segoe UI"/>
              </w:rPr>
            </w:pPr>
          </w:p>
          <w:p w14:paraId="247AB4E9" w14:textId="77777777" w:rsidR="008254F5" w:rsidRPr="00457A1F" w:rsidRDefault="008254F5" w:rsidP="00830820">
            <w:pPr>
              <w:rPr>
                <w:rFonts w:ascii="Segoe UI" w:hAnsi="Segoe UI" w:cs="Segoe UI"/>
              </w:rPr>
            </w:pPr>
          </w:p>
          <w:p w14:paraId="18545FAA" w14:textId="77777777" w:rsidR="008254F5" w:rsidRPr="00457A1F" w:rsidRDefault="008254F5" w:rsidP="00830820">
            <w:pPr>
              <w:rPr>
                <w:rFonts w:ascii="Segoe UI" w:hAnsi="Segoe UI" w:cs="Segoe UI"/>
              </w:rPr>
            </w:pPr>
          </w:p>
          <w:p w14:paraId="685CDB75" w14:textId="77777777" w:rsidR="008254F5" w:rsidRPr="00457A1F" w:rsidRDefault="008254F5" w:rsidP="00830820">
            <w:pPr>
              <w:rPr>
                <w:rFonts w:ascii="Segoe UI" w:hAnsi="Segoe UI" w:cs="Segoe UI"/>
              </w:rPr>
            </w:pPr>
          </w:p>
          <w:p w14:paraId="5F1222ED" w14:textId="77777777" w:rsidR="008254F5" w:rsidRPr="00457A1F" w:rsidRDefault="008254F5" w:rsidP="00830820">
            <w:pPr>
              <w:rPr>
                <w:rFonts w:ascii="Segoe UI" w:hAnsi="Segoe UI" w:cs="Segoe UI"/>
              </w:rPr>
            </w:pPr>
          </w:p>
          <w:p w14:paraId="13CF96DB" w14:textId="77777777" w:rsidR="008254F5" w:rsidRPr="00457A1F" w:rsidRDefault="008254F5" w:rsidP="00830820">
            <w:pPr>
              <w:rPr>
                <w:rFonts w:ascii="Segoe UI" w:hAnsi="Segoe UI" w:cs="Segoe UI"/>
              </w:rPr>
            </w:pPr>
          </w:p>
          <w:p w14:paraId="6B449DE0" w14:textId="75B99A67" w:rsidR="008254F5" w:rsidRDefault="008254F5" w:rsidP="00830820">
            <w:pPr>
              <w:rPr>
                <w:rFonts w:ascii="Segoe UI" w:hAnsi="Segoe UI" w:cs="Segoe UI"/>
              </w:rPr>
            </w:pPr>
          </w:p>
          <w:p w14:paraId="6C6558DA" w14:textId="77777777" w:rsidR="00A32C11" w:rsidRPr="00457A1F" w:rsidRDefault="00A32C11" w:rsidP="00830820">
            <w:pPr>
              <w:rPr>
                <w:rFonts w:ascii="Segoe UI" w:hAnsi="Segoe UI" w:cs="Segoe UI"/>
              </w:rPr>
            </w:pPr>
          </w:p>
          <w:p w14:paraId="297DEB01" w14:textId="77777777" w:rsidR="00531A80" w:rsidRPr="00457A1F" w:rsidRDefault="00531A80" w:rsidP="00830820">
            <w:pPr>
              <w:rPr>
                <w:rFonts w:ascii="Segoe UI" w:hAnsi="Segoe UI" w:cs="Segoe UI"/>
              </w:rPr>
            </w:pPr>
          </w:p>
          <w:p w14:paraId="5F89FD7E" w14:textId="77777777" w:rsidR="00942357" w:rsidRPr="00457A1F" w:rsidRDefault="00942357" w:rsidP="00830820">
            <w:pPr>
              <w:rPr>
                <w:rFonts w:ascii="Segoe UI" w:hAnsi="Segoe UI" w:cs="Segoe UI"/>
              </w:rPr>
            </w:pPr>
            <w:r w:rsidRPr="00457A1F">
              <w:rPr>
                <w:rFonts w:ascii="Segoe UI" w:hAnsi="Segoe UI" w:cs="Segoe UI"/>
              </w:rPr>
              <w:t>b</w:t>
            </w:r>
          </w:p>
          <w:p w14:paraId="5522E373" w14:textId="77777777" w:rsidR="00942357" w:rsidRPr="00457A1F" w:rsidRDefault="00942357" w:rsidP="00830820">
            <w:pPr>
              <w:rPr>
                <w:rFonts w:ascii="Segoe UI" w:hAnsi="Segoe UI" w:cs="Segoe UI"/>
              </w:rPr>
            </w:pPr>
          </w:p>
          <w:p w14:paraId="67500B59" w14:textId="77777777" w:rsidR="00942357" w:rsidRPr="00457A1F" w:rsidRDefault="00942357" w:rsidP="00830820">
            <w:pPr>
              <w:rPr>
                <w:rFonts w:ascii="Segoe UI" w:hAnsi="Segoe UI" w:cs="Segoe UI"/>
              </w:rPr>
            </w:pPr>
          </w:p>
          <w:p w14:paraId="52B89BC1" w14:textId="77777777" w:rsidR="00942357" w:rsidRPr="00457A1F" w:rsidRDefault="00942357" w:rsidP="00830820">
            <w:pPr>
              <w:rPr>
                <w:rFonts w:ascii="Segoe UI" w:hAnsi="Segoe UI" w:cs="Segoe UI"/>
              </w:rPr>
            </w:pPr>
          </w:p>
          <w:p w14:paraId="6B197F5A" w14:textId="77777777" w:rsidR="00942357" w:rsidRPr="00457A1F" w:rsidRDefault="00942357" w:rsidP="00830820">
            <w:pPr>
              <w:rPr>
                <w:rFonts w:ascii="Segoe UI" w:hAnsi="Segoe UI" w:cs="Segoe UI"/>
              </w:rPr>
            </w:pPr>
          </w:p>
          <w:p w14:paraId="2CE213CA" w14:textId="63BFB7AE" w:rsidR="00942357" w:rsidRPr="00457A1F" w:rsidRDefault="00942357" w:rsidP="00830820">
            <w:pPr>
              <w:rPr>
                <w:rFonts w:ascii="Segoe UI" w:hAnsi="Segoe UI" w:cs="Segoe UI"/>
              </w:rPr>
            </w:pPr>
            <w:r w:rsidRPr="00457A1F">
              <w:rPr>
                <w:rFonts w:ascii="Segoe UI" w:hAnsi="Segoe UI" w:cs="Segoe UI"/>
              </w:rPr>
              <w:t>c</w:t>
            </w:r>
          </w:p>
          <w:p w14:paraId="4CF6778F" w14:textId="265591A0" w:rsidR="002D590B" w:rsidRPr="00457A1F" w:rsidRDefault="002D590B" w:rsidP="00830820">
            <w:pPr>
              <w:rPr>
                <w:rFonts w:ascii="Segoe UI" w:hAnsi="Segoe UI" w:cs="Segoe UI"/>
              </w:rPr>
            </w:pPr>
          </w:p>
          <w:p w14:paraId="3BC07773" w14:textId="61B345D3" w:rsidR="002D590B" w:rsidRPr="00457A1F" w:rsidRDefault="002D590B" w:rsidP="00830820">
            <w:pPr>
              <w:rPr>
                <w:rFonts w:ascii="Segoe UI" w:hAnsi="Segoe UI" w:cs="Segoe UI"/>
              </w:rPr>
            </w:pPr>
          </w:p>
          <w:p w14:paraId="358AA1B2" w14:textId="2269EEAD" w:rsidR="002D590B" w:rsidRPr="00457A1F" w:rsidRDefault="002D590B" w:rsidP="00830820">
            <w:pPr>
              <w:rPr>
                <w:rFonts w:ascii="Segoe UI" w:hAnsi="Segoe UI" w:cs="Segoe UI"/>
              </w:rPr>
            </w:pPr>
          </w:p>
          <w:p w14:paraId="54F6217D" w14:textId="016F8C8F" w:rsidR="002D590B" w:rsidRPr="00457A1F" w:rsidRDefault="002D590B" w:rsidP="00830820">
            <w:pPr>
              <w:rPr>
                <w:rFonts w:ascii="Segoe UI" w:hAnsi="Segoe UI" w:cs="Segoe UI"/>
              </w:rPr>
            </w:pPr>
          </w:p>
          <w:p w14:paraId="696B6B84" w14:textId="590890D3" w:rsidR="002D590B" w:rsidRPr="00457A1F" w:rsidRDefault="002D590B" w:rsidP="00830820">
            <w:pPr>
              <w:rPr>
                <w:rFonts w:ascii="Segoe UI" w:hAnsi="Segoe UI" w:cs="Segoe UI"/>
              </w:rPr>
            </w:pPr>
          </w:p>
          <w:p w14:paraId="6467FBD7" w14:textId="67A0BFAA" w:rsidR="001A05F6" w:rsidRPr="00457A1F" w:rsidRDefault="001A05F6" w:rsidP="00830820">
            <w:pPr>
              <w:rPr>
                <w:rFonts w:ascii="Segoe UI" w:hAnsi="Segoe UI" w:cs="Segoe UI"/>
              </w:rPr>
            </w:pPr>
            <w:r w:rsidRPr="00457A1F">
              <w:rPr>
                <w:rFonts w:ascii="Segoe UI" w:hAnsi="Segoe UI" w:cs="Segoe UI"/>
              </w:rPr>
              <w:t>d</w:t>
            </w:r>
          </w:p>
          <w:p w14:paraId="1CE5BB65" w14:textId="3452D4FA" w:rsidR="001A05F6" w:rsidRPr="00457A1F" w:rsidRDefault="001A05F6" w:rsidP="00830820">
            <w:pPr>
              <w:rPr>
                <w:rFonts w:ascii="Segoe UI" w:hAnsi="Segoe UI" w:cs="Segoe UI"/>
              </w:rPr>
            </w:pPr>
          </w:p>
          <w:p w14:paraId="442BC839" w14:textId="435224AF" w:rsidR="001A05F6" w:rsidRDefault="001A05F6" w:rsidP="00830820">
            <w:pPr>
              <w:rPr>
                <w:rFonts w:ascii="Segoe UI" w:hAnsi="Segoe UI" w:cs="Segoe UI"/>
              </w:rPr>
            </w:pPr>
          </w:p>
          <w:p w14:paraId="41561761" w14:textId="1ECBBADC" w:rsidR="00E51AA5" w:rsidRDefault="00E51AA5" w:rsidP="00830820">
            <w:pPr>
              <w:rPr>
                <w:rFonts w:ascii="Segoe UI" w:hAnsi="Segoe UI" w:cs="Segoe UI"/>
              </w:rPr>
            </w:pPr>
          </w:p>
          <w:p w14:paraId="08CC3C81" w14:textId="1E39C548" w:rsidR="00E51AA5" w:rsidRDefault="00E51AA5" w:rsidP="00830820">
            <w:pPr>
              <w:rPr>
                <w:rFonts w:ascii="Segoe UI" w:hAnsi="Segoe UI" w:cs="Segoe UI"/>
              </w:rPr>
            </w:pPr>
          </w:p>
          <w:p w14:paraId="29521946" w14:textId="4DA05C29" w:rsidR="00E51AA5" w:rsidRDefault="00E51AA5" w:rsidP="00830820">
            <w:pPr>
              <w:rPr>
                <w:rFonts w:ascii="Segoe UI" w:hAnsi="Segoe UI" w:cs="Segoe UI"/>
              </w:rPr>
            </w:pPr>
          </w:p>
          <w:p w14:paraId="1BFC608C" w14:textId="3C10918F" w:rsidR="00E51AA5" w:rsidRDefault="00E51AA5" w:rsidP="00830820">
            <w:pPr>
              <w:rPr>
                <w:rFonts w:ascii="Segoe UI" w:hAnsi="Segoe UI" w:cs="Segoe UI"/>
              </w:rPr>
            </w:pPr>
          </w:p>
          <w:p w14:paraId="62ACE55A" w14:textId="1DE795B3" w:rsidR="00E51AA5" w:rsidRDefault="00E51AA5" w:rsidP="00830820">
            <w:pPr>
              <w:rPr>
                <w:rFonts w:ascii="Segoe UI" w:hAnsi="Segoe UI" w:cs="Segoe UI"/>
              </w:rPr>
            </w:pPr>
          </w:p>
          <w:p w14:paraId="5866ABFF" w14:textId="5DC8AFE3" w:rsidR="00E51AA5" w:rsidRDefault="00E51AA5" w:rsidP="00830820">
            <w:pPr>
              <w:rPr>
                <w:rFonts w:ascii="Segoe UI" w:hAnsi="Segoe UI" w:cs="Segoe UI"/>
              </w:rPr>
            </w:pPr>
          </w:p>
          <w:p w14:paraId="77107B6B" w14:textId="4E5B9D8C" w:rsidR="004F1CA4" w:rsidRDefault="004F1CA4" w:rsidP="00830820">
            <w:pPr>
              <w:rPr>
                <w:rFonts w:ascii="Segoe UI" w:hAnsi="Segoe UI" w:cs="Segoe UI"/>
              </w:rPr>
            </w:pPr>
          </w:p>
          <w:p w14:paraId="2BB7F06F" w14:textId="4A8F8D5E" w:rsidR="004F1CA4" w:rsidRDefault="004F1CA4" w:rsidP="00830820">
            <w:pPr>
              <w:rPr>
                <w:rFonts w:ascii="Segoe UI" w:hAnsi="Segoe UI" w:cs="Segoe UI"/>
              </w:rPr>
            </w:pPr>
          </w:p>
          <w:p w14:paraId="002F2E16" w14:textId="2D07BACA" w:rsidR="004F1CA4" w:rsidRDefault="004F1CA4" w:rsidP="00830820">
            <w:pPr>
              <w:rPr>
                <w:rFonts w:ascii="Segoe UI" w:hAnsi="Segoe UI" w:cs="Segoe UI"/>
              </w:rPr>
            </w:pPr>
          </w:p>
          <w:p w14:paraId="1C95A516" w14:textId="33EB0CB8" w:rsidR="004F1CA4" w:rsidRDefault="004F1CA4" w:rsidP="00830820">
            <w:pPr>
              <w:rPr>
                <w:rFonts w:ascii="Segoe UI" w:hAnsi="Segoe UI" w:cs="Segoe UI"/>
              </w:rPr>
            </w:pPr>
          </w:p>
          <w:p w14:paraId="5B53AC82" w14:textId="77777777" w:rsidR="004F1CA4" w:rsidRDefault="004F1CA4" w:rsidP="00830820">
            <w:pPr>
              <w:rPr>
                <w:rFonts w:ascii="Segoe UI" w:hAnsi="Segoe UI" w:cs="Segoe UI"/>
              </w:rPr>
            </w:pPr>
          </w:p>
          <w:p w14:paraId="314B3713" w14:textId="00FAE150" w:rsidR="001A05F6" w:rsidRPr="00457A1F" w:rsidRDefault="001A05F6" w:rsidP="00830820">
            <w:pPr>
              <w:rPr>
                <w:rFonts w:ascii="Segoe UI" w:hAnsi="Segoe UI" w:cs="Segoe UI"/>
              </w:rPr>
            </w:pPr>
            <w:r w:rsidRPr="00457A1F">
              <w:rPr>
                <w:rFonts w:ascii="Segoe UI" w:hAnsi="Segoe UI" w:cs="Segoe UI"/>
              </w:rPr>
              <w:lastRenderedPageBreak/>
              <w:t>e</w:t>
            </w:r>
          </w:p>
          <w:p w14:paraId="609950D5" w14:textId="5B13BB93" w:rsidR="00BF2A94" w:rsidRPr="00457A1F" w:rsidRDefault="00BF2A94" w:rsidP="00830820">
            <w:pPr>
              <w:rPr>
                <w:rFonts w:ascii="Segoe UI" w:hAnsi="Segoe UI" w:cs="Segoe UI"/>
              </w:rPr>
            </w:pPr>
          </w:p>
          <w:p w14:paraId="1F0FD484" w14:textId="2441155D" w:rsidR="000D4AAE" w:rsidRDefault="000D4AAE" w:rsidP="00830820">
            <w:pPr>
              <w:rPr>
                <w:rFonts w:ascii="Segoe UI" w:hAnsi="Segoe UI" w:cs="Segoe UI"/>
              </w:rPr>
            </w:pPr>
          </w:p>
          <w:p w14:paraId="6FDD5006" w14:textId="1853DBB6" w:rsidR="00E51AA5" w:rsidRDefault="00E51AA5" w:rsidP="00830820">
            <w:pPr>
              <w:rPr>
                <w:rFonts w:ascii="Segoe UI" w:hAnsi="Segoe UI" w:cs="Segoe UI"/>
              </w:rPr>
            </w:pPr>
          </w:p>
          <w:p w14:paraId="64208D63" w14:textId="4FDCF89D" w:rsidR="00E51AA5" w:rsidRDefault="00E51AA5" w:rsidP="00830820">
            <w:pPr>
              <w:rPr>
                <w:rFonts w:ascii="Segoe UI" w:hAnsi="Segoe UI" w:cs="Segoe UI"/>
              </w:rPr>
            </w:pPr>
          </w:p>
          <w:p w14:paraId="3D0ED268" w14:textId="340DE3E0" w:rsidR="00E51AA5" w:rsidRDefault="00E51AA5" w:rsidP="00830820">
            <w:pPr>
              <w:rPr>
                <w:rFonts w:ascii="Segoe UI" w:hAnsi="Segoe UI" w:cs="Segoe UI"/>
              </w:rPr>
            </w:pPr>
          </w:p>
          <w:p w14:paraId="13EBCA64" w14:textId="57C012C7" w:rsidR="004F1CA4" w:rsidRDefault="004F1CA4" w:rsidP="00830820">
            <w:pPr>
              <w:rPr>
                <w:rFonts w:ascii="Segoe UI" w:hAnsi="Segoe UI" w:cs="Segoe UI"/>
              </w:rPr>
            </w:pPr>
          </w:p>
          <w:p w14:paraId="7E9D3BD3" w14:textId="710CFE31" w:rsidR="004F1CA4" w:rsidRDefault="004F1CA4" w:rsidP="00830820">
            <w:pPr>
              <w:rPr>
                <w:rFonts w:ascii="Segoe UI" w:hAnsi="Segoe UI" w:cs="Segoe UI"/>
              </w:rPr>
            </w:pPr>
          </w:p>
          <w:p w14:paraId="1A809769" w14:textId="523D697D" w:rsidR="004F1CA4" w:rsidRDefault="004F1CA4" w:rsidP="00830820">
            <w:pPr>
              <w:rPr>
                <w:rFonts w:ascii="Segoe UI" w:hAnsi="Segoe UI" w:cs="Segoe UI"/>
              </w:rPr>
            </w:pPr>
          </w:p>
          <w:p w14:paraId="1904D227" w14:textId="68FEF1AA" w:rsidR="004F1CA4" w:rsidRDefault="004F1CA4" w:rsidP="00830820">
            <w:pPr>
              <w:rPr>
                <w:rFonts w:ascii="Segoe UI" w:hAnsi="Segoe UI" w:cs="Segoe UI"/>
              </w:rPr>
            </w:pPr>
          </w:p>
          <w:p w14:paraId="1E8C7BA9" w14:textId="0E70C16A" w:rsidR="004F1CA4" w:rsidRDefault="004F1CA4" w:rsidP="00830820">
            <w:pPr>
              <w:rPr>
                <w:rFonts w:ascii="Segoe UI" w:hAnsi="Segoe UI" w:cs="Segoe UI"/>
              </w:rPr>
            </w:pPr>
          </w:p>
          <w:p w14:paraId="16B8A9C5" w14:textId="77777777" w:rsidR="004F1CA4" w:rsidRPr="00457A1F" w:rsidRDefault="004F1CA4" w:rsidP="00830820">
            <w:pPr>
              <w:rPr>
                <w:rFonts w:ascii="Segoe UI" w:hAnsi="Segoe UI" w:cs="Segoe UI"/>
              </w:rPr>
            </w:pPr>
          </w:p>
          <w:p w14:paraId="61C106FB" w14:textId="780DA64A" w:rsidR="00BF2A94" w:rsidRPr="00457A1F" w:rsidRDefault="00BF2A94" w:rsidP="00830820">
            <w:pPr>
              <w:rPr>
                <w:rFonts w:ascii="Segoe UI" w:hAnsi="Segoe UI" w:cs="Segoe UI"/>
              </w:rPr>
            </w:pPr>
            <w:r w:rsidRPr="00457A1F">
              <w:rPr>
                <w:rFonts w:ascii="Segoe UI" w:hAnsi="Segoe UI" w:cs="Segoe UI"/>
              </w:rPr>
              <w:t>f</w:t>
            </w:r>
          </w:p>
          <w:p w14:paraId="6663EE34" w14:textId="59B51187" w:rsidR="00942357" w:rsidRPr="00457A1F" w:rsidRDefault="00942357" w:rsidP="004F1CA4">
            <w:pPr>
              <w:rPr>
                <w:rFonts w:ascii="Segoe UI" w:hAnsi="Segoe UI" w:cs="Segoe UI"/>
              </w:rPr>
            </w:pPr>
          </w:p>
        </w:tc>
        <w:tc>
          <w:tcPr>
            <w:tcW w:w="9000" w:type="dxa"/>
          </w:tcPr>
          <w:p w14:paraId="60A05CD5" w14:textId="2CB72CE8" w:rsidR="002A240C" w:rsidRPr="00457A1F" w:rsidRDefault="002A240C" w:rsidP="00AF7DAA">
            <w:pPr>
              <w:jc w:val="both"/>
              <w:rPr>
                <w:rFonts w:ascii="Segoe UI" w:hAnsi="Segoe UI" w:cs="Segoe UI"/>
                <w:b/>
                <w:bCs/>
              </w:rPr>
            </w:pPr>
            <w:r w:rsidRPr="00457A1F">
              <w:rPr>
                <w:rFonts w:ascii="Segoe UI" w:hAnsi="Segoe UI" w:cs="Segoe UI"/>
                <w:b/>
                <w:bCs/>
              </w:rPr>
              <w:lastRenderedPageBreak/>
              <w:t xml:space="preserve">Draft </w:t>
            </w:r>
            <w:r w:rsidR="0055302C">
              <w:rPr>
                <w:rFonts w:ascii="Segoe UI" w:hAnsi="Segoe UI" w:cs="Segoe UI"/>
                <w:b/>
                <w:bCs/>
              </w:rPr>
              <w:t xml:space="preserve">BOB </w:t>
            </w:r>
            <w:r w:rsidRPr="00457A1F">
              <w:rPr>
                <w:rFonts w:ascii="Segoe UI" w:hAnsi="Segoe UI" w:cs="Segoe UI"/>
                <w:b/>
                <w:bCs/>
              </w:rPr>
              <w:t xml:space="preserve">Integrated Care </w:t>
            </w:r>
            <w:r w:rsidR="00FC7EE9">
              <w:rPr>
                <w:rFonts w:ascii="Segoe UI" w:hAnsi="Segoe UI" w:cs="Segoe UI"/>
                <w:b/>
                <w:bCs/>
              </w:rPr>
              <w:t>Partnership</w:t>
            </w:r>
            <w:r w:rsidRPr="00457A1F">
              <w:rPr>
                <w:rFonts w:ascii="Segoe UI" w:hAnsi="Segoe UI" w:cs="Segoe UI"/>
                <w:b/>
                <w:bCs/>
              </w:rPr>
              <w:t xml:space="preserve"> Strateg</w:t>
            </w:r>
            <w:r w:rsidR="00FC7EE9">
              <w:rPr>
                <w:rFonts w:ascii="Segoe UI" w:hAnsi="Segoe UI" w:cs="Segoe UI"/>
                <w:b/>
                <w:bCs/>
              </w:rPr>
              <w:t>ic Priorities</w:t>
            </w:r>
          </w:p>
          <w:p w14:paraId="35D55CCE" w14:textId="77777777" w:rsidR="0059560C" w:rsidRPr="00457A1F" w:rsidRDefault="0059560C" w:rsidP="00AF7DAA">
            <w:pPr>
              <w:jc w:val="both"/>
              <w:rPr>
                <w:rFonts w:ascii="Segoe UI" w:hAnsi="Segoe UI" w:cs="Segoe UI"/>
              </w:rPr>
            </w:pPr>
          </w:p>
          <w:p w14:paraId="364288C7" w14:textId="12B2F04E" w:rsidR="00A32C11" w:rsidRDefault="00FC0B09" w:rsidP="00AF7DAA">
            <w:pPr>
              <w:jc w:val="both"/>
              <w:rPr>
                <w:rFonts w:ascii="Segoe UI" w:hAnsi="Segoe UI" w:cs="Segoe UI"/>
              </w:rPr>
            </w:pPr>
            <w:r>
              <w:rPr>
                <w:rFonts w:ascii="Segoe UI" w:hAnsi="Segoe UI" w:cs="Segoe UI"/>
              </w:rPr>
              <w:t xml:space="preserve">The Trust Chair and the Chief Executive welcomed </w:t>
            </w:r>
            <w:r w:rsidR="00DC6C32" w:rsidRPr="00457A1F">
              <w:rPr>
                <w:rFonts w:ascii="Segoe UI" w:hAnsi="Segoe UI" w:cs="Segoe UI"/>
              </w:rPr>
              <w:t>Rob Bowen</w:t>
            </w:r>
            <w:r w:rsidR="0059560C" w:rsidRPr="00457A1F">
              <w:rPr>
                <w:rFonts w:ascii="Segoe UI" w:hAnsi="Segoe UI" w:cs="Segoe UI"/>
              </w:rPr>
              <w:t xml:space="preserve">, </w:t>
            </w:r>
            <w:r w:rsidR="00FC7EE9">
              <w:rPr>
                <w:rFonts w:ascii="Segoe UI" w:hAnsi="Segoe UI" w:cs="Segoe UI"/>
              </w:rPr>
              <w:t xml:space="preserve">BOB </w:t>
            </w:r>
            <w:r w:rsidR="00E04832" w:rsidRPr="00FC7EE9">
              <w:rPr>
                <w:rFonts w:ascii="Segoe UI" w:hAnsi="Segoe UI" w:cs="Segoe UI"/>
              </w:rPr>
              <w:t>ICB</w:t>
            </w:r>
            <w:r w:rsidR="0059560C" w:rsidRPr="00457A1F">
              <w:rPr>
                <w:rFonts w:ascii="Segoe UI" w:hAnsi="Segoe UI" w:cs="Segoe UI"/>
              </w:rPr>
              <w:t xml:space="preserve"> Deputy Director of Strategy</w:t>
            </w:r>
            <w:r w:rsidR="00AA7D8B">
              <w:rPr>
                <w:rFonts w:ascii="Segoe UI" w:hAnsi="Segoe UI" w:cs="Segoe UI"/>
              </w:rPr>
              <w:t>,</w:t>
            </w:r>
            <w:r w:rsidR="0059560C" w:rsidRPr="00457A1F">
              <w:rPr>
                <w:rFonts w:ascii="Segoe UI" w:hAnsi="Segoe UI" w:cs="Segoe UI"/>
              </w:rPr>
              <w:t xml:space="preserve"> </w:t>
            </w:r>
            <w:r>
              <w:rPr>
                <w:rFonts w:ascii="Segoe UI" w:hAnsi="Segoe UI" w:cs="Segoe UI"/>
              </w:rPr>
              <w:t xml:space="preserve">to the meeting to </w:t>
            </w:r>
            <w:r w:rsidR="0059560C" w:rsidRPr="00457A1F">
              <w:rPr>
                <w:rFonts w:ascii="Segoe UI" w:hAnsi="Segoe UI" w:cs="Segoe UI"/>
              </w:rPr>
              <w:t xml:space="preserve">present </w:t>
            </w:r>
            <w:r>
              <w:rPr>
                <w:rFonts w:ascii="Segoe UI" w:hAnsi="Segoe UI" w:cs="Segoe UI"/>
              </w:rPr>
              <w:t>his</w:t>
            </w:r>
            <w:r w:rsidR="0059560C" w:rsidRPr="00457A1F">
              <w:rPr>
                <w:rFonts w:ascii="Segoe UI" w:hAnsi="Segoe UI" w:cs="Segoe UI"/>
              </w:rPr>
              <w:t xml:space="preserve"> paper at BOD 05/2023</w:t>
            </w:r>
            <w:r w:rsidR="003475A6" w:rsidRPr="00457A1F">
              <w:rPr>
                <w:rFonts w:ascii="Segoe UI" w:hAnsi="Segoe UI" w:cs="Segoe UI"/>
              </w:rPr>
              <w:t xml:space="preserve">.  </w:t>
            </w:r>
            <w:r w:rsidR="00FC7EE9">
              <w:rPr>
                <w:rFonts w:ascii="Segoe UI" w:hAnsi="Segoe UI" w:cs="Segoe UI"/>
              </w:rPr>
              <w:t>The</w:t>
            </w:r>
            <w:r w:rsidR="00FC7EE9">
              <w:t xml:space="preserve"> </w:t>
            </w:r>
            <w:r w:rsidR="00FC7EE9" w:rsidRPr="00FC7EE9">
              <w:rPr>
                <w:rFonts w:ascii="Segoe UI" w:hAnsi="Segoe UI" w:cs="Segoe UI"/>
              </w:rPr>
              <w:t>BOB ICB Deputy Director of Strategy</w:t>
            </w:r>
            <w:r w:rsidR="00563D92" w:rsidRPr="00457A1F">
              <w:rPr>
                <w:rFonts w:ascii="Segoe UI" w:hAnsi="Segoe UI" w:cs="Segoe UI"/>
              </w:rPr>
              <w:t xml:space="preserve"> </w:t>
            </w:r>
            <w:r w:rsidR="00447754" w:rsidRPr="00457A1F">
              <w:rPr>
                <w:rFonts w:ascii="Segoe UI" w:hAnsi="Segoe UI" w:cs="Segoe UI"/>
              </w:rPr>
              <w:t xml:space="preserve">explained that </w:t>
            </w:r>
            <w:r w:rsidR="00FC7EE9">
              <w:rPr>
                <w:rFonts w:ascii="Segoe UI" w:hAnsi="Segoe UI" w:cs="Segoe UI"/>
              </w:rPr>
              <w:t xml:space="preserve">although </w:t>
            </w:r>
            <w:r w:rsidR="00447754" w:rsidRPr="00457A1F">
              <w:rPr>
                <w:rFonts w:ascii="Segoe UI" w:hAnsi="Segoe UI" w:cs="Segoe UI"/>
              </w:rPr>
              <w:t>he was employed by the ICB</w:t>
            </w:r>
            <w:r w:rsidR="00FC7EE9">
              <w:rPr>
                <w:rFonts w:ascii="Segoe UI" w:hAnsi="Segoe UI" w:cs="Segoe UI"/>
              </w:rPr>
              <w:t xml:space="preserve">, when he referred to the Strategy and the Strategic </w:t>
            </w:r>
            <w:proofErr w:type="gramStart"/>
            <w:r w:rsidR="00FC7EE9">
              <w:rPr>
                <w:rFonts w:ascii="Segoe UI" w:hAnsi="Segoe UI" w:cs="Segoe UI"/>
              </w:rPr>
              <w:t>Priorities</w:t>
            </w:r>
            <w:proofErr w:type="gramEnd"/>
            <w:r w:rsidR="00FC7EE9">
              <w:rPr>
                <w:rFonts w:ascii="Segoe UI" w:hAnsi="Segoe UI" w:cs="Segoe UI"/>
              </w:rPr>
              <w:t xml:space="preserve"> he was referring to the work of the </w:t>
            </w:r>
            <w:r w:rsidR="002403F9" w:rsidRPr="00457A1F">
              <w:rPr>
                <w:rFonts w:ascii="Segoe UI" w:hAnsi="Segoe UI" w:cs="Segoe UI"/>
              </w:rPr>
              <w:t>Integrated Care Partnership (</w:t>
            </w:r>
            <w:r w:rsidR="002403F9" w:rsidRPr="00457A1F">
              <w:rPr>
                <w:rFonts w:ascii="Segoe UI" w:hAnsi="Segoe UI" w:cs="Segoe UI"/>
                <w:b/>
                <w:bCs/>
              </w:rPr>
              <w:t>ICP</w:t>
            </w:r>
            <w:r w:rsidR="002403F9" w:rsidRPr="00457A1F">
              <w:rPr>
                <w:rFonts w:ascii="Segoe UI" w:hAnsi="Segoe UI" w:cs="Segoe UI"/>
              </w:rPr>
              <w:t>)</w:t>
            </w:r>
            <w:r w:rsidR="00531A80" w:rsidRPr="00457A1F">
              <w:rPr>
                <w:rFonts w:ascii="Segoe UI" w:hAnsi="Segoe UI" w:cs="Segoe UI"/>
              </w:rPr>
              <w:t>.  Th</w:t>
            </w:r>
            <w:r w:rsidR="00FC7EE9">
              <w:rPr>
                <w:rFonts w:ascii="Segoe UI" w:hAnsi="Segoe UI" w:cs="Segoe UI"/>
              </w:rPr>
              <w:t>e</w:t>
            </w:r>
            <w:r w:rsidR="00CF27EA" w:rsidRPr="00457A1F">
              <w:rPr>
                <w:rFonts w:ascii="Segoe UI" w:hAnsi="Segoe UI" w:cs="Segoe UI"/>
              </w:rPr>
              <w:t xml:space="preserve"> aim</w:t>
            </w:r>
            <w:r w:rsidR="00FC7EE9">
              <w:rPr>
                <w:rFonts w:ascii="Segoe UI" w:hAnsi="Segoe UI" w:cs="Segoe UI"/>
              </w:rPr>
              <w:t xml:space="preserve"> of the Strategy was</w:t>
            </w:r>
            <w:r w:rsidR="00CF27EA" w:rsidRPr="00457A1F">
              <w:rPr>
                <w:rFonts w:ascii="Segoe UI" w:hAnsi="Segoe UI" w:cs="Segoe UI"/>
              </w:rPr>
              <w:t xml:space="preserve"> to set a direction </w:t>
            </w:r>
            <w:r w:rsidR="00D61B02" w:rsidRPr="00457A1F">
              <w:rPr>
                <w:rFonts w:ascii="Segoe UI" w:hAnsi="Segoe UI" w:cs="Segoe UI"/>
              </w:rPr>
              <w:t xml:space="preserve">of travel </w:t>
            </w:r>
            <w:r w:rsidR="00CF27EA" w:rsidRPr="00457A1F">
              <w:rPr>
                <w:rFonts w:ascii="Segoe UI" w:hAnsi="Segoe UI" w:cs="Segoe UI"/>
              </w:rPr>
              <w:t xml:space="preserve">for the whole system </w:t>
            </w:r>
            <w:r w:rsidR="00D61B02" w:rsidRPr="00457A1F">
              <w:rPr>
                <w:rFonts w:ascii="Segoe UI" w:hAnsi="Segoe UI" w:cs="Segoe UI"/>
              </w:rPr>
              <w:t xml:space="preserve">and </w:t>
            </w:r>
            <w:r w:rsidR="00825220" w:rsidRPr="00457A1F">
              <w:rPr>
                <w:rFonts w:ascii="Segoe UI" w:hAnsi="Segoe UI" w:cs="Segoe UI"/>
              </w:rPr>
              <w:t xml:space="preserve">a clear set of priorities </w:t>
            </w:r>
            <w:r w:rsidR="00FC7EE9">
              <w:rPr>
                <w:rFonts w:ascii="Segoe UI" w:hAnsi="Segoe UI" w:cs="Segoe UI"/>
              </w:rPr>
              <w:t>to be</w:t>
            </w:r>
            <w:r w:rsidR="00825220" w:rsidRPr="00457A1F">
              <w:rPr>
                <w:rFonts w:ascii="Segoe UI" w:hAnsi="Segoe UI" w:cs="Segoe UI"/>
              </w:rPr>
              <w:t xml:space="preserve"> delivered </w:t>
            </w:r>
            <w:r w:rsidR="00FC7EE9" w:rsidRPr="00FC7EE9">
              <w:rPr>
                <w:rFonts w:ascii="Segoe UI" w:hAnsi="Segoe UI" w:cs="Segoe UI"/>
              </w:rPr>
              <w:t xml:space="preserve">collaboratively </w:t>
            </w:r>
            <w:r w:rsidR="00432DBA" w:rsidRPr="00457A1F">
              <w:rPr>
                <w:rFonts w:ascii="Segoe UI" w:hAnsi="Segoe UI" w:cs="Segoe UI"/>
              </w:rPr>
              <w:t>by</w:t>
            </w:r>
            <w:r w:rsidR="00CF27EA" w:rsidRPr="00457A1F">
              <w:rPr>
                <w:rFonts w:ascii="Segoe UI" w:hAnsi="Segoe UI" w:cs="Segoe UI"/>
              </w:rPr>
              <w:t xml:space="preserve"> those organisations </w:t>
            </w:r>
            <w:r w:rsidR="00E53E3F" w:rsidRPr="00457A1F">
              <w:rPr>
                <w:rFonts w:ascii="Segoe UI" w:hAnsi="Segoe UI" w:cs="Segoe UI"/>
              </w:rPr>
              <w:t xml:space="preserve">involved in planning and delivering health and care services across </w:t>
            </w:r>
            <w:r w:rsidR="00FC7EE9">
              <w:rPr>
                <w:rFonts w:ascii="Segoe UI" w:hAnsi="Segoe UI" w:cs="Segoe UI"/>
              </w:rPr>
              <w:t>the BOB region</w:t>
            </w:r>
            <w:r w:rsidR="00E53E3F" w:rsidRPr="00457A1F">
              <w:rPr>
                <w:rFonts w:ascii="Segoe UI" w:hAnsi="Segoe UI" w:cs="Segoe UI"/>
              </w:rPr>
              <w:t xml:space="preserve">. </w:t>
            </w:r>
            <w:r w:rsidR="00A32C11">
              <w:rPr>
                <w:rFonts w:ascii="Segoe UI" w:hAnsi="Segoe UI" w:cs="Segoe UI"/>
              </w:rPr>
              <w:t xml:space="preserve"> </w:t>
            </w:r>
            <w:r w:rsidR="00432DBA" w:rsidRPr="00457A1F">
              <w:rPr>
                <w:rFonts w:ascii="Segoe UI" w:hAnsi="Segoe UI" w:cs="Segoe UI"/>
              </w:rPr>
              <w:t xml:space="preserve">It would also identify where joint working </w:t>
            </w:r>
            <w:r w:rsidR="00592DA4" w:rsidRPr="00457A1F">
              <w:rPr>
                <w:rFonts w:ascii="Segoe UI" w:hAnsi="Segoe UI" w:cs="Segoe UI"/>
              </w:rPr>
              <w:t>would be possible at system</w:t>
            </w:r>
            <w:r w:rsidR="002739F1" w:rsidRPr="00457A1F">
              <w:rPr>
                <w:rFonts w:ascii="Segoe UI" w:hAnsi="Segoe UI" w:cs="Segoe UI"/>
              </w:rPr>
              <w:t xml:space="preserve">, </w:t>
            </w:r>
            <w:r w:rsidR="00B90A1D" w:rsidRPr="00457A1F">
              <w:rPr>
                <w:rFonts w:ascii="Segoe UI" w:hAnsi="Segoe UI" w:cs="Segoe UI"/>
              </w:rPr>
              <w:t>place</w:t>
            </w:r>
            <w:r w:rsidR="00592DA4" w:rsidRPr="00457A1F">
              <w:rPr>
                <w:rFonts w:ascii="Segoe UI" w:hAnsi="Segoe UI" w:cs="Segoe UI"/>
              </w:rPr>
              <w:t xml:space="preserve"> </w:t>
            </w:r>
            <w:r w:rsidR="002739F1" w:rsidRPr="00457A1F">
              <w:rPr>
                <w:rFonts w:ascii="Segoe UI" w:hAnsi="Segoe UI" w:cs="Segoe UI"/>
              </w:rPr>
              <w:t>or lo</w:t>
            </w:r>
            <w:r w:rsidR="00FC7EE9">
              <w:rPr>
                <w:rFonts w:ascii="Segoe UI" w:hAnsi="Segoe UI" w:cs="Segoe UI"/>
              </w:rPr>
              <w:t>cal</w:t>
            </w:r>
            <w:r w:rsidR="002739F1" w:rsidRPr="00457A1F">
              <w:rPr>
                <w:rFonts w:ascii="Segoe UI" w:hAnsi="Segoe UI" w:cs="Segoe UI"/>
              </w:rPr>
              <w:t xml:space="preserve"> </w:t>
            </w:r>
            <w:r w:rsidR="00592DA4" w:rsidRPr="00457A1F">
              <w:rPr>
                <w:rFonts w:ascii="Segoe UI" w:hAnsi="Segoe UI" w:cs="Segoe UI"/>
              </w:rPr>
              <w:t>level</w:t>
            </w:r>
            <w:r w:rsidR="00A32C11">
              <w:rPr>
                <w:rFonts w:ascii="Segoe UI" w:hAnsi="Segoe UI" w:cs="Segoe UI"/>
              </w:rPr>
              <w:t xml:space="preserve"> and aim to build upon and complement existing </w:t>
            </w:r>
            <w:proofErr w:type="gramStart"/>
            <w:r w:rsidR="00A32C11">
              <w:rPr>
                <w:rFonts w:ascii="Segoe UI" w:hAnsi="Segoe UI" w:cs="Segoe UI"/>
              </w:rPr>
              <w:t>long term</w:t>
            </w:r>
            <w:proofErr w:type="gramEnd"/>
            <w:r w:rsidR="00A32C11">
              <w:rPr>
                <w:rFonts w:ascii="Segoe UI" w:hAnsi="Segoe UI" w:cs="Segoe UI"/>
              </w:rPr>
              <w:t xml:space="preserve"> plans and strategies, rather than replace them</w:t>
            </w:r>
            <w:r w:rsidR="00592DA4" w:rsidRPr="00457A1F">
              <w:rPr>
                <w:rFonts w:ascii="Segoe UI" w:hAnsi="Segoe UI" w:cs="Segoe UI"/>
              </w:rPr>
              <w:t>.</w:t>
            </w:r>
            <w:r w:rsidR="002739F1" w:rsidRPr="00457A1F">
              <w:rPr>
                <w:rFonts w:ascii="Segoe UI" w:hAnsi="Segoe UI" w:cs="Segoe UI"/>
              </w:rPr>
              <w:t xml:space="preserve">  </w:t>
            </w:r>
            <w:r w:rsidR="00A32C11">
              <w:rPr>
                <w:rFonts w:ascii="Segoe UI" w:hAnsi="Segoe UI" w:cs="Segoe UI"/>
              </w:rPr>
              <w:t xml:space="preserve">The ambition was to agree </w:t>
            </w:r>
            <w:r w:rsidR="003476EF" w:rsidRPr="00457A1F">
              <w:rPr>
                <w:rFonts w:ascii="Segoe UI" w:hAnsi="Segoe UI" w:cs="Segoe UI"/>
              </w:rPr>
              <w:t xml:space="preserve">priorities </w:t>
            </w:r>
            <w:r w:rsidR="00A32C11">
              <w:rPr>
                <w:rFonts w:ascii="Segoe UI" w:hAnsi="Segoe UI" w:cs="Segoe UI"/>
              </w:rPr>
              <w:t>focused upon</w:t>
            </w:r>
            <w:r w:rsidR="00E15B68" w:rsidRPr="00457A1F">
              <w:rPr>
                <w:rFonts w:ascii="Segoe UI" w:hAnsi="Segoe UI" w:cs="Segoe UI"/>
              </w:rPr>
              <w:t xml:space="preserve"> improving public health and wellbeing</w:t>
            </w:r>
            <w:r w:rsidR="00A32C11">
              <w:rPr>
                <w:rFonts w:ascii="Segoe UI" w:hAnsi="Segoe UI" w:cs="Segoe UI"/>
              </w:rPr>
              <w:t>,</w:t>
            </w:r>
            <w:r w:rsidR="00E15B68" w:rsidRPr="00457A1F">
              <w:rPr>
                <w:rFonts w:ascii="Segoe UI" w:hAnsi="Segoe UI" w:cs="Segoe UI"/>
              </w:rPr>
              <w:t xml:space="preserve"> </w:t>
            </w:r>
            <w:r w:rsidR="002A3295" w:rsidRPr="00457A1F">
              <w:rPr>
                <w:rFonts w:ascii="Segoe UI" w:hAnsi="Segoe UI" w:cs="Segoe UI"/>
              </w:rPr>
              <w:t>address</w:t>
            </w:r>
            <w:r w:rsidR="00A32C11">
              <w:rPr>
                <w:rFonts w:ascii="Segoe UI" w:hAnsi="Segoe UI" w:cs="Segoe UI"/>
              </w:rPr>
              <w:t>ing</w:t>
            </w:r>
            <w:r w:rsidR="002A3295" w:rsidRPr="00457A1F">
              <w:rPr>
                <w:rFonts w:ascii="Segoe UI" w:hAnsi="Segoe UI" w:cs="Segoe UI"/>
              </w:rPr>
              <w:t xml:space="preserve"> health </w:t>
            </w:r>
            <w:proofErr w:type="gramStart"/>
            <w:r w:rsidR="002A3295" w:rsidRPr="00457A1F">
              <w:rPr>
                <w:rFonts w:ascii="Segoe UI" w:hAnsi="Segoe UI" w:cs="Segoe UI"/>
              </w:rPr>
              <w:t>inequalities</w:t>
            </w:r>
            <w:proofErr w:type="gramEnd"/>
            <w:r w:rsidR="00A32C11">
              <w:rPr>
                <w:rFonts w:ascii="Segoe UI" w:hAnsi="Segoe UI" w:cs="Segoe UI"/>
              </w:rPr>
              <w:t xml:space="preserve"> and identifying</w:t>
            </w:r>
            <w:r w:rsidR="002A3295" w:rsidRPr="00457A1F">
              <w:rPr>
                <w:rFonts w:ascii="Segoe UI" w:hAnsi="Segoe UI" w:cs="Segoe UI"/>
              </w:rPr>
              <w:t xml:space="preserve"> preventative activity</w:t>
            </w:r>
            <w:r w:rsidR="00A32C11">
              <w:rPr>
                <w:rFonts w:ascii="Segoe UI" w:hAnsi="Segoe UI" w:cs="Segoe UI"/>
              </w:rPr>
              <w:t xml:space="preserve"> and opportunities to share learning across the BOB region.  </w:t>
            </w:r>
          </w:p>
          <w:p w14:paraId="5E26060D" w14:textId="127100A0" w:rsidR="00592DA4" w:rsidRPr="00457A1F" w:rsidRDefault="00592DA4" w:rsidP="00AF7DAA">
            <w:pPr>
              <w:jc w:val="both"/>
              <w:rPr>
                <w:rFonts w:ascii="Segoe UI" w:hAnsi="Segoe UI" w:cs="Segoe UI"/>
              </w:rPr>
            </w:pPr>
          </w:p>
          <w:p w14:paraId="7B3E323B" w14:textId="7BF0E0AC" w:rsidR="002A240C" w:rsidRPr="00457A1F" w:rsidRDefault="002D2FA7" w:rsidP="00AF7DAA">
            <w:pPr>
              <w:jc w:val="both"/>
              <w:rPr>
                <w:rFonts w:ascii="Segoe UI" w:hAnsi="Segoe UI" w:cs="Segoe UI"/>
              </w:rPr>
            </w:pPr>
            <w:r w:rsidRPr="00457A1F">
              <w:rPr>
                <w:rFonts w:ascii="Segoe UI" w:hAnsi="Segoe UI" w:cs="Segoe UI"/>
              </w:rPr>
              <w:t xml:space="preserve">He </w:t>
            </w:r>
            <w:r w:rsidR="00FF084B">
              <w:rPr>
                <w:rFonts w:ascii="Segoe UI" w:hAnsi="Segoe UI" w:cs="Segoe UI"/>
              </w:rPr>
              <w:t>explained</w:t>
            </w:r>
            <w:r w:rsidRPr="00457A1F">
              <w:rPr>
                <w:rFonts w:ascii="Segoe UI" w:hAnsi="Segoe UI" w:cs="Segoe UI"/>
              </w:rPr>
              <w:t xml:space="preserve"> that the </w:t>
            </w:r>
            <w:r w:rsidR="00A32C11">
              <w:rPr>
                <w:rFonts w:ascii="Segoe UI" w:hAnsi="Segoe UI" w:cs="Segoe UI"/>
              </w:rPr>
              <w:t xml:space="preserve">draft </w:t>
            </w:r>
            <w:r w:rsidRPr="00457A1F">
              <w:rPr>
                <w:rFonts w:ascii="Segoe UI" w:hAnsi="Segoe UI" w:cs="Segoe UI"/>
              </w:rPr>
              <w:t xml:space="preserve">Strategy document was currently </w:t>
            </w:r>
            <w:r w:rsidR="00A32C11">
              <w:rPr>
                <w:rFonts w:ascii="Segoe UI" w:hAnsi="Segoe UI" w:cs="Segoe UI"/>
              </w:rPr>
              <w:t>being publicly consulted upon (the consultation link was also provided in the agenda to this meeting)</w:t>
            </w:r>
            <w:r w:rsidRPr="00457A1F">
              <w:rPr>
                <w:rFonts w:ascii="Segoe UI" w:hAnsi="Segoe UI" w:cs="Segoe UI"/>
              </w:rPr>
              <w:t xml:space="preserve"> </w:t>
            </w:r>
            <w:r w:rsidR="00F9056F">
              <w:rPr>
                <w:rFonts w:ascii="Segoe UI" w:hAnsi="Segoe UI" w:cs="Segoe UI"/>
              </w:rPr>
              <w:t>for the ICP</w:t>
            </w:r>
            <w:r w:rsidR="00EF1F66" w:rsidRPr="00457A1F">
              <w:rPr>
                <w:rFonts w:ascii="Segoe UI" w:hAnsi="Segoe UI" w:cs="Segoe UI"/>
              </w:rPr>
              <w:t xml:space="preserve"> to </w:t>
            </w:r>
            <w:r w:rsidR="00A4698D" w:rsidRPr="00457A1F">
              <w:rPr>
                <w:rFonts w:ascii="Segoe UI" w:hAnsi="Segoe UI" w:cs="Segoe UI"/>
              </w:rPr>
              <w:t xml:space="preserve">understand the </w:t>
            </w:r>
            <w:r w:rsidR="00F9056F">
              <w:rPr>
                <w:rFonts w:ascii="Segoe UI" w:hAnsi="Segoe UI" w:cs="Segoe UI"/>
              </w:rPr>
              <w:t xml:space="preserve">views of the </w:t>
            </w:r>
            <w:r w:rsidR="00A4698D" w:rsidRPr="00457A1F">
              <w:rPr>
                <w:rFonts w:ascii="Segoe UI" w:hAnsi="Segoe UI" w:cs="Segoe UI"/>
              </w:rPr>
              <w:t xml:space="preserve">public </w:t>
            </w:r>
            <w:r w:rsidR="005657DD" w:rsidRPr="00457A1F">
              <w:rPr>
                <w:rFonts w:ascii="Segoe UI" w:hAnsi="Segoe UI" w:cs="Segoe UI"/>
              </w:rPr>
              <w:t>and</w:t>
            </w:r>
            <w:r w:rsidR="00A4698D" w:rsidRPr="00457A1F">
              <w:rPr>
                <w:rFonts w:ascii="Segoe UI" w:hAnsi="Segoe UI" w:cs="Segoe UI"/>
              </w:rPr>
              <w:t xml:space="preserve"> </w:t>
            </w:r>
            <w:r w:rsidR="00F9056F">
              <w:rPr>
                <w:rFonts w:ascii="Segoe UI" w:hAnsi="Segoe UI" w:cs="Segoe UI"/>
              </w:rPr>
              <w:t xml:space="preserve">its </w:t>
            </w:r>
            <w:r w:rsidR="0088371D" w:rsidRPr="00457A1F">
              <w:rPr>
                <w:rFonts w:ascii="Segoe UI" w:hAnsi="Segoe UI" w:cs="Segoe UI"/>
              </w:rPr>
              <w:t xml:space="preserve">partner organisations. </w:t>
            </w:r>
            <w:r w:rsidR="00BE4B48" w:rsidRPr="00457A1F">
              <w:rPr>
                <w:rFonts w:ascii="Segoe UI" w:hAnsi="Segoe UI" w:cs="Segoe UI"/>
              </w:rPr>
              <w:t xml:space="preserve"> </w:t>
            </w:r>
            <w:r w:rsidR="00F9056F">
              <w:rPr>
                <w:rFonts w:ascii="Segoe UI" w:hAnsi="Segoe UI" w:cs="Segoe UI"/>
              </w:rPr>
              <w:t>T</w:t>
            </w:r>
            <w:r w:rsidR="00C47B19" w:rsidRPr="00457A1F">
              <w:rPr>
                <w:rFonts w:ascii="Segoe UI" w:hAnsi="Segoe UI" w:cs="Segoe UI"/>
              </w:rPr>
              <w:t xml:space="preserve">he final version of the Strategy </w:t>
            </w:r>
            <w:r w:rsidR="00F9056F">
              <w:rPr>
                <w:rFonts w:ascii="Segoe UI" w:hAnsi="Segoe UI" w:cs="Segoe UI"/>
              </w:rPr>
              <w:t xml:space="preserve">would be considered by the ICP </w:t>
            </w:r>
            <w:r w:rsidR="00BF66DF" w:rsidRPr="00457A1F">
              <w:rPr>
                <w:rFonts w:ascii="Segoe UI" w:hAnsi="Segoe UI" w:cs="Segoe UI"/>
              </w:rPr>
              <w:t>during March.</w:t>
            </w:r>
            <w:r w:rsidR="00F9056F">
              <w:rPr>
                <w:rFonts w:ascii="Segoe UI" w:hAnsi="Segoe UI" w:cs="Segoe UI"/>
              </w:rPr>
              <w:t xml:space="preserve"> </w:t>
            </w:r>
          </w:p>
          <w:p w14:paraId="41CB169A" w14:textId="4AABC35D" w:rsidR="002B26E5" w:rsidRPr="00457A1F" w:rsidRDefault="002B26E5" w:rsidP="00AF7DAA">
            <w:pPr>
              <w:jc w:val="both"/>
              <w:rPr>
                <w:rFonts w:ascii="Segoe UI" w:hAnsi="Segoe UI" w:cs="Segoe UI"/>
              </w:rPr>
            </w:pPr>
          </w:p>
          <w:p w14:paraId="2DAE465A" w14:textId="788CD201" w:rsidR="00942357" w:rsidRPr="00457A1F" w:rsidRDefault="00942357" w:rsidP="00AF7DAA">
            <w:pPr>
              <w:jc w:val="both"/>
              <w:rPr>
                <w:rFonts w:ascii="Segoe UI" w:hAnsi="Segoe UI" w:cs="Segoe UI"/>
                <w:bCs/>
                <w:lang w:val="en-US"/>
              </w:rPr>
            </w:pPr>
            <w:r w:rsidRPr="00457A1F">
              <w:rPr>
                <w:rFonts w:ascii="Segoe UI" w:hAnsi="Segoe UI" w:cs="Segoe UI"/>
              </w:rPr>
              <w:t xml:space="preserve">The </w:t>
            </w:r>
            <w:r w:rsidRPr="00457A1F">
              <w:rPr>
                <w:rFonts w:ascii="Segoe UI" w:hAnsi="Segoe UI" w:cs="Segoe UI"/>
                <w:bCs/>
                <w:lang w:val="en-US"/>
              </w:rPr>
              <w:t>Executive Director of Strategy &amp; Partnerships</w:t>
            </w:r>
            <w:r w:rsidR="00565CED" w:rsidRPr="00457A1F">
              <w:rPr>
                <w:rFonts w:ascii="Segoe UI" w:hAnsi="Segoe UI" w:cs="Segoe UI"/>
                <w:bCs/>
                <w:lang w:val="en-US"/>
              </w:rPr>
              <w:t xml:space="preserve"> commented that the </w:t>
            </w:r>
            <w:r w:rsidR="00630C53">
              <w:rPr>
                <w:rFonts w:ascii="Segoe UI" w:hAnsi="Segoe UI" w:cs="Segoe UI"/>
                <w:bCs/>
                <w:lang w:val="en-US"/>
              </w:rPr>
              <w:t xml:space="preserve">consultation </w:t>
            </w:r>
            <w:r w:rsidR="00565CED" w:rsidRPr="00457A1F">
              <w:rPr>
                <w:rFonts w:ascii="Segoe UI" w:hAnsi="Segoe UI" w:cs="Segoe UI"/>
                <w:bCs/>
                <w:lang w:val="en-US"/>
              </w:rPr>
              <w:t xml:space="preserve">process had been well structured and that </w:t>
            </w:r>
            <w:r w:rsidR="00630C53">
              <w:rPr>
                <w:rFonts w:ascii="Segoe UI" w:hAnsi="Segoe UI" w:cs="Segoe UI"/>
                <w:bCs/>
                <w:lang w:val="en-US"/>
              </w:rPr>
              <w:t>the Trust</w:t>
            </w:r>
            <w:r w:rsidR="00484947" w:rsidRPr="00457A1F">
              <w:rPr>
                <w:rFonts w:ascii="Segoe UI" w:hAnsi="Segoe UI" w:cs="Segoe UI"/>
                <w:bCs/>
                <w:lang w:val="en-US"/>
              </w:rPr>
              <w:t xml:space="preserve"> had been involved in two of the working groups with the Chief Medical Officer involved in </w:t>
            </w:r>
            <w:r w:rsidR="00AC4E84" w:rsidRPr="00457A1F">
              <w:rPr>
                <w:rFonts w:ascii="Segoe UI" w:hAnsi="Segoe UI" w:cs="Segoe UI"/>
                <w:bCs/>
                <w:lang w:val="en-US"/>
              </w:rPr>
              <w:t xml:space="preserve">the </w:t>
            </w:r>
            <w:r w:rsidR="00484947" w:rsidRPr="00457A1F">
              <w:rPr>
                <w:rFonts w:ascii="Segoe UI" w:hAnsi="Segoe UI" w:cs="Segoe UI"/>
                <w:bCs/>
                <w:lang w:val="en-US"/>
              </w:rPr>
              <w:t>Start Well Group</w:t>
            </w:r>
            <w:r w:rsidR="00AC4E84" w:rsidRPr="00457A1F">
              <w:rPr>
                <w:rFonts w:ascii="Segoe UI" w:hAnsi="Segoe UI" w:cs="Segoe UI"/>
                <w:bCs/>
                <w:lang w:val="en-US"/>
              </w:rPr>
              <w:t>,</w:t>
            </w:r>
            <w:r w:rsidR="00630C53">
              <w:rPr>
                <w:rFonts w:ascii="Segoe UI" w:hAnsi="Segoe UI" w:cs="Segoe UI"/>
                <w:bCs/>
                <w:lang w:val="en-US"/>
              </w:rPr>
              <w:t xml:space="preserve"> whilst she had been</w:t>
            </w:r>
            <w:r w:rsidR="00534647" w:rsidRPr="00457A1F">
              <w:rPr>
                <w:rFonts w:ascii="Segoe UI" w:hAnsi="Segoe UI" w:cs="Segoe UI"/>
                <w:bCs/>
                <w:lang w:val="en-US"/>
              </w:rPr>
              <w:t xml:space="preserve"> involved </w:t>
            </w:r>
            <w:r w:rsidR="00AC4E84" w:rsidRPr="00457A1F">
              <w:rPr>
                <w:rFonts w:ascii="Segoe UI" w:hAnsi="Segoe UI" w:cs="Segoe UI"/>
                <w:bCs/>
                <w:lang w:val="en-US"/>
              </w:rPr>
              <w:t xml:space="preserve">in </w:t>
            </w:r>
            <w:r w:rsidR="00534647" w:rsidRPr="00457A1F">
              <w:rPr>
                <w:rFonts w:ascii="Segoe UI" w:hAnsi="Segoe UI" w:cs="Segoe UI"/>
                <w:bCs/>
                <w:lang w:val="en-US"/>
              </w:rPr>
              <w:t xml:space="preserve">the Live Well Group.  </w:t>
            </w:r>
            <w:r w:rsidR="00525A99" w:rsidRPr="00457A1F">
              <w:rPr>
                <w:rFonts w:ascii="Segoe UI" w:hAnsi="Segoe UI" w:cs="Segoe UI"/>
                <w:bCs/>
                <w:lang w:val="en-US"/>
              </w:rPr>
              <w:t xml:space="preserve">She also confirmed </w:t>
            </w:r>
            <w:r w:rsidR="00E51AA5">
              <w:rPr>
                <w:rFonts w:ascii="Segoe UI" w:hAnsi="Segoe UI" w:cs="Segoe UI"/>
                <w:bCs/>
                <w:lang w:val="en-US"/>
              </w:rPr>
              <w:t xml:space="preserve">that the Trust had been </w:t>
            </w:r>
            <w:r w:rsidR="00525A99" w:rsidRPr="00457A1F">
              <w:rPr>
                <w:rFonts w:ascii="Segoe UI" w:hAnsi="Segoe UI" w:cs="Segoe UI"/>
                <w:bCs/>
                <w:lang w:val="en-US"/>
              </w:rPr>
              <w:t>involve</w:t>
            </w:r>
            <w:r w:rsidR="00E51AA5">
              <w:rPr>
                <w:rFonts w:ascii="Segoe UI" w:hAnsi="Segoe UI" w:cs="Segoe UI"/>
                <w:bCs/>
                <w:lang w:val="en-US"/>
              </w:rPr>
              <w:t>d</w:t>
            </w:r>
            <w:r w:rsidR="00525A99" w:rsidRPr="00457A1F">
              <w:rPr>
                <w:rFonts w:ascii="Segoe UI" w:hAnsi="Segoe UI" w:cs="Segoe UI"/>
                <w:bCs/>
                <w:lang w:val="en-US"/>
              </w:rPr>
              <w:t xml:space="preserve"> in the joint planning </w:t>
            </w:r>
            <w:r w:rsidR="002D590B" w:rsidRPr="00457A1F">
              <w:rPr>
                <w:rFonts w:ascii="Segoe UI" w:hAnsi="Segoe UI" w:cs="Segoe UI"/>
                <w:bCs/>
                <w:lang w:val="en-US"/>
              </w:rPr>
              <w:t xml:space="preserve">around how the </w:t>
            </w:r>
            <w:r w:rsidR="00630C53">
              <w:rPr>
                <w:rFonts w:ascii="Segoe UI" w:hAnsi="Segoe UI" w:cs="Segoe UI"/>
                <w:bCs/>
                <w:lang w:val="en-US"/>
              </w:rPr>
              <w:t>Strategic P</w:t>
            </w:r>
            <w:r w:rsidR="002D590B" w:rsidRPr="00457A1F">
              <w:rPr>
                <w:rFonts w:ascii="Segoe UI" w:hAnsi="Segoe UI" w:cs="Segoe UI"/>
                <w:bCs/>
                <w:lang w:val="en-US"/>
              </w:rPr>
              <w:t xml:space="preserve">riorities would be delivered. </w:t>
            </w:r>
          </w:p>
          <w:p w14:paraId="6F658A0D" w14:textId="77777777" w:rsidR="00D81962" w:rsidRPr="00457A1F" w:rsidRDefault="00D81962" w:rsidP="00AF7DAA">
            <w:pPr>
              <w:jc w:val="both"/>
              <w:rPr>
                <w:rFonts w:ascii="Segoe UI" w:hAnsi="Segoe UI" w:cs="Segoe UI"/>
              </w:rPr>
            </w:pPr>
          </w:p>
          <w:p w14:paraId="2DBDE149" w14:textId="482E846B" w:rsidR="00E51AA5" w:rsidRDefault="00E51AA5" w:rsidP="00AF7DAA">
            <w:pPr>
              <w:jc w:val="both"/>
              <w:rPr>
                <w:rFonts w:ascii="Segoe UI" w:hAnsi="Segoe UI" w:cs="Segoe UI"/>
              </w:rPr>
            </w:pPr>
            <w:r w:rsidRPr="00E51AA5">
              <w:rPr>
                <w:rFonts w:ascii="Segoe UI" w:hAnsi="Segoe UI" w:cs="Segoe UI"/>
              </w:rPr>
              <w:t>The BOB ICB Deputy Director of Strategy</w:t>
            </w:r>
            <w:r>
              <w:rPr>
                <w:rFonts w:ascii="Segoe UI" w:hAnsi="Segoe UI" w:cs="Segoe UI"/>
              </w:rPr>
              <w:t xml:space="preserve"> considered the following questions from Executives</w:t>
            </w:r>
            <w:r w:rsidR="004F1CA4">
              <w:rPr>
                <w:rFonts w:ascii="Segoe UI" w:hAnsi="Segoe UI" w:cs="Segoe UI"/>
              </w:rPr>
              <w:t xml:space="preserve"> and the Trust Chair</w:t>
            </w:r>
            <w:r>
              <w:rPr>
                <w:rFonts w:ascii="Segoe UI" w:hAnsi="Segoe UI" w:cs="Segoe UI"/>
              </w:rPr>
              <w:t>:</w:t>
            </w:r>
          </w:p>
          <w:p w14:paraId="62131206" w14:textId="77777777" w:rsidR="00E51AA5" w:rsidRDefault="00227EAD" w:rsidP="00AF7DAA">
            <w:pPr>
              <w:pStyle w:val="ListParagraph"/>
              <w:numPr>
                <w:ilvl w:val="0"/>
                <w:numId w:val="26"/>
              </w:numPr>
              <w:jc w:val="both"/>
              <w:rPr>
                <w:rFonts w:ascii="Segoe UI" w:hAnsi="Segoe UI" w:cs="Segoe UI"/>
              </w:rPr>
            </w:pPr>
            <w:r w:rsidRPr="00E51AA5">
              <w:rPr>
                <w:rFonts w:ascii="Segoe UI" w:hAnsi="Segoe UI" w:cs="Segoe UI"/>
              </w:rPr>
              <w:t>how</w:t>
            </w:r>
            <w:r w:rsidR="00AF30F5" w:rsidRPr="00E51AA5">
              <w:rPr>
                <w:rFonts w:ascii="Segoe UI" w:hAnsi="Segoe UI" w:cs="Segoe UI"/>
              </w:rPr>
              <w:t xml:space="preserve"> involved</w:t>
            </w:r>
            <w:r w:rsidR="00E51AA5">
              <w:rPr>
                <w:rFonts w:ascii="Segoe UI" w:hAnsi="Segoe UI" w:cs="Segoe UI"/>
              </w:rPr>
              <w:t xml:space="preserve"> in the consultation</w:t>
            </w:r>
            <w:r w:rsidR="00AF30F5" w:rsidRPr="00E51AA5">
              <w:rPr>
                <w:rFonts w:ascii="Segoe UI" w:hAnsi="Segoe UI" w:cs="Segoe UI"/>
              </w:rPr>
              <w:t xml:space="preserve"> </w:t>
            </w:r>
            <w:r w:rsidR="00E51AA5">
              <w:rPr>
                <w:rFonts w:ascii="Segoe UI" w:hAnsi="Segoe UI" w:cs="Segoe UI"/>
              </w:rPr>
              <w:t>Chief Nurses</w:t>
            </w:r>
            <w:r w:rsidR="003E5D5A" w:rsidRPr="00E51AA5">
              <w:rPr>
                <w:rFonts w:ascii="Segoe UI" w:hAnsi="Segoe UI" w:cs="Segoe UI"/>
              </w:rPr>
              <w:t xml:space="preserve"> within </w:t>
            </w:r>
            <w:r w:rsidR="00E51AA5">
              <w:rPr>
                <w:rFonts w:ascii="Segoe UI" w:hAnsi="Segoe UI" w:cs="Segoe UI"/>
              </w:rPr>
              <w:t xml:space="preserve">the </w:t>
            </w:r>
            <w:r w:rsidR="003E5D5A" w:rsidRPr="00E51AA5">
              <w:rPr>
                <w:rFonts w:ascii="Segoe UI" w:hAnsi="Segoe UI" w:cs="Segoe UI"/>
              </w:rPr>
              <w:t>BOB had been</w:t>
            </w:r>
            <w:r w:rsidR="00E51AA5">
              <w:rPr>
                <w:rFonts w:ascii="Segoe UI" w:hAnsi="Segoe UI" w:cs="Segoe UI"/>
              </w:rPr>
              <w:t xml:space="preserve">, as this had not been raised in regional meetings of Chief </w:t>
            </w:r>
            <w:proofErr w:type="gramStart"/>
            <w:r w:rsidR="00E51AA5">
              <w:rPr>
                <w:rFonts w:ascii="Segoe UI" w:hAnsi="Segoe UI" w:cs="Segoe UI"/>
              </w:rPr>
              <w:t>Nurses</w:t>
            </w:r>
            <w:proofErr w:type="gramEnd"/>
            <w:r w:rsidR="00E51AA5">
              <w:rPr>
                <w:rFonts w:ascii="Segoe UI" w:hAnsi="Segoe UI" w:cs="Segoe UI"/>
              </w:rPr>
              <w:t xml:space="preserve"> but Chief Nurses would be key to delivery of the Strategy;</w:t>
            </w:r>
          </w:p>
          <w:p w14:paraId="3ED1A006" w14:textId="3B9AC5A1" w:rsidR="001A05F6" w:rsidRDefault="00E51AA5" w:rsidP="00AF7DAA">
            <w:pPr>
              <w:pStyle w:val="ListParagraph"/>
              <w:numPr>
                <w:ilvl w:val="0"/>
                <w:numId w:val="26"/>
              </w:numPr>
              <w:jc w:val="both"/>
              <w:rPr>
                <w:rFonts w:ascii="Segoe UI" w:hAnsi="Segoe UI" w:cs="Segoe UI"/>
              </w:rPr>
            </w:pPr>
            <w:r>
              <w:rPr>
                <w:rFonts w:ascii="Segoe UI" w:hAnsi="Segoe UI" w:cs="Segoe UI"/>
              </w:rPr>
              <w:t xml:space="preserve">how the Strategy would </w:t>
            </w:r>
            <w:r w:rsidR="00BF2A94" w:rsidRPr="00E51AA5">
              <w:rPr>
                <w:rFonts w:ascii="Segoe UI" w:hAnsi="Segoe UI" w:cs="Segoe UI"/>
              </w:rPr>
              <w:t xml:space="preserve">influence financial planning for </w:t>
            </w:r>
            <w:r>
              <w:rPr>
                <w:rFonts w:ascii="Segoe UI" w:hAnsi="Segoe UI" w:cs="Segoe UI"/>
              </w:rPr>
              <w:t xml:space="preserve">the </w:t>
            </w:r>
            <w:r w:rsidR="00BF2A94" w:rsidRPr="00E51AA5">
              <w:rPr>
                <w:rFonts w:ascii="Segoe UI" w:hAnsi="Segoe UI" w:cs="Segoe UI"/>
              </w:rPr>
              <w:t>BOB</w:t>
            </w:r>
            <w:r w:rsidR="000D4AAE" w:rsidRPr="00E51AA5">
              <w:rPr>
                <w:rFonts w:ascii="Segoe UI" w:hAnsi="Segoe UI" w:cs="Segoe UI"/>
              </w:rPr>
              <w:t xml:space="preserve"> </w:t>
            </w:r>
            <w:proofErr w:type="gramStart"/>
            <w:r>
              <w:rPr>
                <w:rFonts w:ascii="Segoe UI" w:hAnsi="Segoe UI" w:cs="Segoe UI"/>
              </w:rPr>
              <w:t>ICS;</w:t>
            </w:r>
            <w:proofErr w:type="gramEnd"/>
            <w:r w:rsidR="004F1CA4">
              <w:rPr>
                <w:rFonts w:ascii="Segoe UI" w:hAnsi="Segoe UI" w:cs="Segoe UI"/>
              </w:rPr>
              <w:t xml:space="preserve"> </w:t>
            </w:r>
          </w:p>
          <w:p w14:paraId="05A42973" w14:textId="77777777" w:rsidR="004F1CA4" w:rsidRDefault="00E51AA5" w:rsidP="00AF7DAA">
            <w:pPr>
              <w:pStyle w:val="ListParagraph"/>
              <w:numPr>
                <w:ilvl w:val="0"/>
                <w:numId w:val="26"/>
              </w:numPr>
              <w:jc w:val="both"/>
              <w:rPr>
                <w:rFonts w:ascii="Segoe UI" w:hAnsi="Segoe UI" w:cs="Segoe UI"/>
              </w:rPr>
            </w:pPr>
            <w:r>
              <w:rPr>
                <w:rFonts w:ascii="Segoe UI" w:hAnsi="Segoe UI" w:cs="Segoe UI"/>
              </w:rPr>
              <w:t xml:space="preserve">the level of </w:t>
            </w:r>
            <w:r w:rsidR="00EF2244" w:rsidRPr="00E51AA5">
              <w:rPr>
                <w:rFonts w:ascii="Segoe UI" w:hAnsi="Segoe UI" w:cs="Segoe UI"/>
              </w:rPr>
              <w:t>engagement with the workforce and services</w:t>
            </w:r>
            <w:r>
              <w:rPr>
                <w:rFonts w:ascii="Segoe UI" w:hAnsi="Segoe UI" w:cs="Segoe UI"/>
              </w:rPr>
              <w:t xml:space="preserve"> - it could become a challenge to implementation if they were not engaged and felt that this Strategy had arrived out of the blue.  The </w:t>
            </w:r>
            <w:r w:rsidRPr="00E51AA5">
              <w:rPr>
                <w:rFonts w:ascii="Segoe UI" w:hAnsi="Segoe UI" w:cs="Segoe UI"/>
              </w:rPr>
              <w:t>Executive Managing Director for Primary, Community &amp; Dental Care Services</w:t>
            </w:r>
            <w:r w:rsidR="00AD76A6" w:rsidRPr="00E51AA5">
              <w:rPr>
                <w:rFonts w:ascii="Segoe UI" w:hAnsi="Segoe UI" w:cs="Segoe UI"/>
              </w:rPr>
              <w:t xml:space="preserve"> </w:t>
            </w:r>
            <w:r>
              <w:rPr>
                <w:rFonts w:ascii="Segoe UI" w:hAnsi="Segoe UI" w:cs="Segoe UI"/>
              </w:rPr>
              <w:t>noted that the Trust provided vaccinations across the BOB area and in schools but may not have been involved yet in the development of that Strategic Priority</w:t>
            </w:r>
            <w:r w:rsidR="004F1CA4">
              <w:rPr>
                <w:rFonts w:ascii="Segoe UI" w:hAnsi="Segoe UI" w:cs="Segoe UI"/>
              </w:rPr>
              <w:t xml:space="preserve">; and </w:t>
            </w:r>
          </w:p>
          <w:p w14:paraId="5568EBDA" w14:textId="0E11D944" w:rsidR="00555A5F" w:rsidRPr="00E51AA5" w:rsidRDefault="004F1CA4" w:rsidP="00AF7DAA">
            <w:pPr>
              <w:pStyle w:val="ListParagraph"/>
              <w:numPr>
                <w:ilvl w:val="0"/>
                <w:numId w:val="26"/>
              </w:numPr>
              <w:jc w:val="both"/>
              <w:rPr>
                <w:rFonts w:ascii="Segoe UI" w:hAnsi="Segoe UI" w:cs="Segoe UI"/>
              </w:rPr>
            </w:pPr>
            <w:r>
              <w:rPr>
                <w:rFonts w:ascii="Segoe UI" w:hAnsi="Segoe UI" w:cs="Segoe UI"/>
              </w:rPr>
              <w:t xml:space="preserve">how district councils would be involved in population health management and how the ICS would reconcile distribution of resources between place and system.  </w:t>
            </w:r>
          </w:p>
          <w:p w14:paraId="5F1BA3DD" w14:textId="20B583ED" w:rsidR="00D367CE" w:rsidRDefault="004F1CA4" w:rsidP="00AF7DAA">
            <w:pPr>
              <w:jc w:val="both"/>
              <w:rPr>
                <w:rFonts w:ascii="Segoe UI" w:hAnsi="Segoe UI" w:cs="Segoe UI"/>
              </w:rPr>
            </w:pPr>
            <w:r>
              <w:rPr>
                <w:rFonts w:ascii="Segoe UI" w:hAnsi="Segoe UI" w:cs="Segoe UI"/>
              </w:rPr>
              <w:lastRenderedPageBreak/>
              <w:t xml:space="preserve">The </w:t>
            </w:r>
            <w:r w:rsidRPr="004F1CA4">
              <w:rPr>
                <w:rFonts w:ascii="Segoe UI" w:hAnsi="Segoe UI" w:cs="Segoe UI"/>
              </w:rPr>
              <w:t>BOB ICB Deputy Director of Strategy</w:t>
            </w:r>
            <w:r w:rsidR="000C4FAC" w:rsidRPr="00457A1F">
              <w:rPr>
                <w:rFonts w:ascii="Segoe UI" w:hAnsi="Segoe UI" w:cs="Segoe UI"/>
              </w:rPr>
              <w:t xml:space="preserve"> responded</w:t>
            </w:r>
            <w:r w:rsidR="00E9375A" w:rsidRPr="00457A1F">
              <w:rPr>
                <w:rFonts w:ascii="Segoe UI" w:hAnsi="Segoe UI" w:cs="Segoe UI"/>
              </w:rPr>
              <w:t xml:space="preserve"> </w:t>
            </w:r>
            <w:r w:rsidR="00ED1450">
              <w:rPr>
                <w:rFonts w:ascii="Segoe UI" w:hAnsi="Segoe UI" w:cs="Segoe UI"/>
              </w:rPr>
              <w:t xml:space="preserve">and acknowledged that </w:t>
            </w:r>
            <w:r w:rsidR="00C82F78" w:rsidRPr="00457A1F">
              <w:rPr>
                <w:rFonts w:ascii="Segoe UI" w:hAnsi="Segoe UI" w:cs="Segoe UI"/>
              </w:rPr>
              <w:t xml:space="preserve">the </w:t>
            </w:r>
            <w:r w:rsidR="00ED1450">
              <w:rPr>
                <w:rFonts w:ascii="Segoe UI" w:hAnsi="Segoe UI" w:cs="Segoe UI"/>
              </w:rPr>
              <w:t xml:space="preserve">engagement </w:t>
            </w:r>
            <w:r w:rsidR="00C82F78" w:rsidRPr="00457A1F">
              <w:rPr>
                <w:rFonts w:ascii="Segoe UI" w:hAnsi="Segoe UI" w:cs="Segoe UI"/>
              </w:rPr>
              <w:t xml:space="preserve">process had not been </w:t>
            </w:r>
            <w:proofErr w:type="gramStart"/>
            <w:r w:rsidR="00C82F78" w:rsidRPr="00457A1F">
              <w:rPr>
                <w:rFonts w:ascii="Segoe UI" w:hAnsi="Segoe UI" w:cs="Segoe UI"/>
              </w:rPr>
              <w:t>perfect</w:t>
            </w:r>
            <w:proofErr w:type="gramEnd"/>
            <w:r w:rsidR="00ED1450">
              <w:rPr>
                <w:rFonts w:ascii="Segoe UI" w:hAnsi="Segoe UI" w:cs="Segoe UI"/>
              </w:rPr>
              <w:t xml:space="preserve"> but it was still ongoing </w:t>
            </w:r>
            <w:r w:rsidR="00D367CE">
              <w:rPr>
                <w:rFonts w:ascii="Segoe UI" w:hAnsi="Segoe UI" w:cs="Segoe UI"/>
              </w:rPr>
              <w:t xml:space="preserve">and would strive </w:t>
            </w:r>
            <w:r w:rsidR="002E4AE7" w:rsidRPr="00457A1F">
              <w:rPr>
                <w:rFonts w:ascii="Segoe UI" w:hAnsi="Segoe UI" w:cs="Segoe UI"/>
              </w:rPr>
              <w:t>to understand differen</w:t>
            </w:r>
            <w:r w:rsidR="00ED1450">
              <w:rPr>
                <w:rFonts w:ascii="Segoe UI" w:hAnsi="Segoe UI" w:cs="Segoe UI"/>
              </w:rPr>
              <w:t>t</w:t>
            </w:r>
            <w:r w:rsidR="002E4AE7" w:rsidRPr="00457A1F">
              <w:rPr>
                <w:rFonts w:ascii="Segoe UI" w:hAnsi="Segoe UI" w:cs="Segoe UI"/>
              </w:rPr>
              <w:t xml:space="preserve"> opinions from across the geographical area</w:t>
            </w:r>
            <w:r w:rsidR="00ED1450">
              <w:rPr>
                <w:rFonts w:ascii="Segoe UI" w:hAnsi="Segoe UI" w:cs="Segoe UI"/>
              </w:rPr>
              <w:t>;</w:t>
            </w:r>
            <w:r w:rsidR="00667067" w:rsidRPr="00457A1F">
              <w:rPr>
                <w:rFonts w:ascii="Segoe UI" w:hAnsi="Segoe UI" w:cs="Segoe UI"/>
              </w:rPr>
              <w:t xml:space="preserve"> </w:t>
            </w:r>
            <w:r w:rsidR="00ED1450">
              <w:rPr>
                <w:rFonts w:ascii="Segoe UI" w:hAnsi="Segoe UI" w:cs="Segoe UI"/>
              </w:rPr>
              <w:t xml:space="preserve">he </w:t>
            </w:r>
            <w:r w:rsidR="00384973" w:rsidRPr="00457A1F">
              <w:rPr>
                <w:rFonts w:ascii="Segoe UI" w:hAnsi="Segoe UI" w:cs="Segoe UI"/>
              </w:rPr>
              <w:t xml:space="preserve">welcomed </w:t>
            </w:r>
            <w:r w:rsidR="00ED1450">
              <w:rPr>
                <w:rFonts w:ascii="Segoe UI" w:hAnsi="Segoe UI" w:cs="Segoe UI"/>
              </w:rPr>
              <w:t xml:space="preserve">further </w:t>
            </w:r>
            <w:r w:rsidR="00384973" w:rsidRPr="00457A1F">
              <w:rPr>
                <w:rFonts w:ascii="Segoe UI" w:hAnsi="Segoe UI" w:cs="Segoe UI"/>
              </w:rPr>
              <w:t xml:space="preserve">opinions on how </w:t>
            </w:r>
            <w:r w:rsidR="00ED1450">
              <w:rPr>
                <w:rFonts w:ascii="Segoe UI" w:hAnsi="Segoe UI" w:cs="Segoe UI"/>
              </w:rPr>
              <w:t xml:space="preserve">to </w:t>
            </w:r>
            <w:r w:rsidR="00384973" w:rsidRPr="00457A1F">
              <w:rPr>
                <w:rFonts w:ascii="Segoe UI" w:hAnsi="Segoe UI" w:cs="Segoe UI"/>
              </w:rPr>
              <w:t xml:space="preserve">shape the </w:t>
            </w:r>
            <w:r w:rsidR="00ED1450">
              <w:rPr>
                <w:rFonts w:ascii="Segoe UI" w:hAnsi="Segoe UI" w:cs="Segoe UI"/>
              </w:rPr>
              <w:t>content of the S</w:t>
            </w:r>
            <w:r w:rsidR="00384973" w:rsidRPr="00457A1F">
              <w:rPr>
                <w:rFonts w:ascii="Segoe UI" w:hAnsi="Segoe UI" w:cs="Segoe UI"/>
              </w:rPr>
              <w:t>trategy.</w:t>
            </w:r>
            <w:r w:rsidR="00CF3AB4" w:rsidRPr="00457A1F">
              <w:rPr>
                <w:rFonts w:ascii="Segoe UI" w:hAnsi="Segoe UI" w:cs="Segoe UI"/>
              </w:rPr>
              <w:t xml:space="preserve">  </w:t>
            </w:r>
            <w:r w:rsidR="00ED1450">
              <w:rPr>
                <w:rFonts w:ascii="Segoe UI" w:hAnsi="Segoe UI" w:cs="Segoe UI"/>
              </w:rPr>
              <w:t>Eventual d</w:t>
            </w:r>
            <w:r w:rsidR="00AA42F0" w:rsidRPr="00457A1F">
              <w:rPr>
                <w:rFonts w:ascii="Segoe UI" w:hAnsi="Segoe UI" w:cs="Segoe UI"/>
              </w:rPr>
              <w:t xml:space="preserve">elivery </w:t>
            </w:r>
            <w:r w:rsidR="00ED1450">
              <w:rPr>
                <w:rFonts w:ascii="Segoe UI" w:hAnsi="Segoe UI" w:cs="Segoe UI"/>
              </w:rPr>
              <w:t>would be complex as</w:t>
            </w:r>
            <w:r w:rsidR="00D367CE">
              <w:rPr>
                <w:rFonts w:ascii="Segoe UI" w:hAnsi="Segoe UI" w:cs="Segoe UI"/>
              </w:rPr>
              <w:t>: (</w:t>
            </w:r>
            <w:proofErr w:type="spellStart"/>
            <w:r w:rsidR="00D367CE">
              <w:rPr>
                <w:rFonts w:ascii="Segoe UI" w:hAnsi="Segoe UI" w:cs="Segoe UI"/>
              </w:rPr>
              <w:t>i</w:t>
            </w:r>
            <w:proofErr w:type="spellEnd"/>
            <w:r w:rsidR="00D367CE">
              <w:rPr>
                <w:rFonts w:ascii="Segoe UI" w:hAnsi="Segoe UI" w:cs="Segoe UI"/>
              </w:rPr>
              <w:t>)</w:t>
            </w:r>
            <w:r w:rsidR="00ED1450">
              <w:rPr>
                <w:rFonts w:ascii="Segoe UI" w:hAnsi="Segoe UI" w:cs="Segoe UI"/>
              </w:rPr>
              <w:t xml:space="preserve"> the Strategy had been developed on behalf of the ICP which had not yet formally met</w:t>
            </w:r>
            <w:r w:rsidR="00D367CE">
              <w:rPr>
                <w:rFonts w:ascii="Segoe UI" w:hAnsi="Segoe UI" w:cs="Segoe UI"/>
              </w:rPr>
              <w:t xml:space="preserve"> (the group of organisations which formed the ICP would be meeting together for the first time at the end of this week and would then meet monthly to oversee this Strategy); and (ii) there was no central delivery arm of the ICP which would instead be reliant upon each of its constituent parts responding to the Strategy once it had been agreed.  Crucial future work would therefore need to be undertaken </w:t>
            </w:r>
            <w:r w:rsidR="00C140F6" w:rsidRPr="00457A1F">
              <w:rPr>
                <w:rFonts w:ascii="Segoe UI" w:hAnsi="Segoe UI" w:cs="Segoe UI"/>
              </w:rPr>
              <w:t xml:space="preserve">as a group of </w:t>
            </w:r>
            <w:r w:rsidR="00D367CE">
              <w:rPr>
                <w:rFonts w:ascii="Segoe UI" w:hAnsi="Segoe UI" w:cs="Segoe UI"/>
              </w:rPr>
              <w:t xml:space="preserve">BOB </w:t>
            </w:r>
            <w:r w:rsidR="00C140F6" w:rsidRPr="00457A1F">
              <w:rPr>
                <w:rFonts w:ascii="Segoe UI" w:hAnsi="Segoe UI" w:cs="Segoe UI"/>
              </w:rPr>
              <w:t xml:space="preserve">NHS </w:t>
            </w:r>
            <w:r w:rsidR="002C72B4" w:rsidRPr="00457A1F">
              <w:rPr>
                <w:rFonts w:ascii="Segoe UI" w:hAnsi="Segoe UI" w:cs="Segoe UI"/>
              </w:rPr>
              <w:t>organisations</w:t>
            </w:r>
            <w:r w:rsidR="009F4E3C" w:rsidRPr="00457A1F">
              <w:rPr>
                <w:rFonts w:ascii="Segoe UI" w:hAnsi="Segoe UI" w:cs="Segoe UI"/>
              </w:rPr>
              <w:t xml:space="preserve"> to understand how decisions </w:t>
            </w:r>
            <w:r w:rsidR="00D367CE">
              <w:rPr>
                <w:rFonts w:ascii="Segoe UI" w:hAnsi="Segoe UI" w:cs="Segoe UI"/>
              </w:rPr>
              <w:t xml:space="preserve">should be made </w:t>
            </w:r>
            <w:r w:rsidR="005D21E1" w:rsidRPr="00457A1F">
              <w:rPr>
                <w:rFonts w:ascii="Segoe UI" w:hAnsi="Segoe UI" w:cs="Segoe UI"/>
              </w:rPr>
              <w:t xml:space="preserve">and </w:t>
            </w:r>
            <w:r w:rsidR="00D367CE">
              <w:rPr>
                <w:rFonts w:ascii="Segoe UI" w:hAnsi="Segoe UI" w:cs="Segoe UI"/>
              </w:rPr>
              <w:t xml:space="preserve">to </w:t>
            </w:r>
            <w:r w:rsidR="005D21E1" w:rsidRPr="00457A1F">
              <w:rPr>
                <w:rFonts w:ascii="Segoe UI" w:hAnsi="Segoe UI" w:cs="Segoe UI"/>
              </w:rPr>
              <w:t xml:space="preserve">set a </w:t>
            </w:r>
            <w:r w:rsidR="00A61D1B" w:rsidRPr="00457A1F">
              <w:rPr>
                <w:rFonts w:ascii="Segoe UI" w:hAnsi="Segoe UI" w:cs="Segoe UI"/>
              </w:rPr>
              <w:t>long-term</w:t>
            </w:r>
            <w:r w:rsidR="005D21E1" w:rsidRPr="00457A1F">
              <w:rPr>
                <w:rFonts w:ascii="Segoe UI" w:hAnsi="Segoe UI" w:cs="Segoe UI"/>
              </w:rPr>
              <w:t xml:space="preserve"> </w:t>
            </w:r>
            <w:r w:rsidR="00D367CE">
              <w:rPr>
                <w:rFonts w:ascii="Segoe UI" w:hAnsi="Segoe UI" w:cs="Segoe UI"/>
              </w:rPr>
              <w:t xml:space="preserve">implementation </w:t>
            </w:r>
            <w:r w:rsidR="005D21E1" w:rsidRPr="00457A1F">
              <w:rPr>
                <w:rFonts w:ascii="Segoe UI" w:hAnsi="Segoe UI" w:cs="Segoe UI"/>
              </w:rPr>
              <w:t>plan for</w:t>
            </w:r>
            <w:r w:rsidR="00E9688D" w:rsidRPr="00457A1F">
              <w:rPr>
                <w:rFonts w:ascii="Segoe UI" w:hAnsi="Segoe UI" w:cs="Segoe UI"/>
              </w:rPr>
              <w:t xml:space="preserve"> the </w:t>
            </w:r>
            <w:r w:rsidR="00D367CE">
              <w:rPr>
                <w:rFonts w:ascii="Segoe UI" w:hAnsi="Segoe UI" w:cs="Segoe UI"/>
              </w:rPr>
              <w:t>S</w:t>
            </w:r>
            <w:r w:rsidR="00E9688D" w:rsidRPr="00457A1F">
              <w:rPr>
                <w:rFonts w:ascii="Segoe UI" w:hAnsi="Segoe UI" w:cs="Segoe UI"/>
              </w:rPr>
              <w:t xml:space="preserve">trategy.  </w:t>
            </w:r>
          </w:p>
          <w:p w14:paraId="749A37AD" w14:textId="37B1AA31" w:rsidR="00306300" w:rsidRPr="00457A1F" w:rsidRDefault="00306300" w:rsidP="00AF7DAA">
            <w:pPr>
              <w:jc w:val="both"/>
              <w:rPr>
                <w:rFonts w:ascii="Segoe UI" w:hAnsi="Segoe UI" w:cs="Segoe UI"/>
              </w:rPr>
            </w:pPr>
          </w:p>
          <w:p w14:paraId="5BABC188" w14:textId="7B1CB6A8" w:rsidR="002A240C" w:rsidRPr="00E836C6" w:rsidRDefault="00F72C0B" w:rsidP="00AF7DAA">
            <w:pPr>
              <w:jc w:val="both"/>
              <w:rPr>
                <w:rFonts w:ascii="Segoe UI" w:hAnsi="Segoe UI" w:cs="Segoe UI"/>
              </w:rPr>
            </w:pPr>
            <w:r w:rsidRPr="00457A1F">
              <w:rPr>
                <w:rFonts w:ascii="Segoe UI" w:hAnsi="Segoe UI" w:cs="Segoe UI"/>
                <w:b/>
                <w:bCs/>
              </w:rPr>
              <w:t>T</w:t>
            </w:r>
            <w:r w:rsidR="002A240C" w:rsidRPr="00457A1F">
              <w:rPr>
                <w:rFonts w:ascii="Segoe UI" w:hAnsi="Segoe UI" w:cs="Segoe UI"/>
                <w:b/>
                <w:bCs/>
              </w:rPr>
              <w:t xml:space="preserve">he </w:t>
            </w:r>
            <w:r w:rsidR="00D367CE">
              <w:rPr>
                <w:rFonts w:ascii="Segoe UI" w:hAnsi="Segoe UI" w:cs="Segoe UI"/>
                <w:b/>
                <w:bCs/>
              </w:rPr>
              <w:t>Trust Chair thanked the BOB ICB Deputy Director of Strategy</w:t>
            </w:r>
            <w:r w:rsidR="00E836C6">
              <w:rPr>
                <w:rFonts w:ascii="Segoe UI" w:hAnsi="Segoe UI" w:cs="Segoe UI"/>
                <w:b/>
                <w:bCs/>
              </w:rPr>
              <w:t>.  T</w:t>
            </w:r>
            <w:r w:rsidR="00D367CE">
              <w:rPr>
                <w:rFonts w:ascii="Segoe UI" w:hAnsi="Segoe UI" w:cs="Segoe UI"/>
                <w:b/>
                <w:bCs/>
              </w:rPr>
              <w:t xml:space="preserve">he </w:t>
            </w:r>
            <w:r w:rsidR="002A240C" w:rsidRPr="00457A1F">
              <w:rPr>
                <w:rFonts w:ascii="Segoe UI" w:hAnsi="Segoe UI" w:cs="Segoe UI"/>
                <w:b/>
                <w:bCs/>
              </w:rPr>
              <w:t xml:space="preserve">Board noted the </w:t>
            </w:r>
            <w:r w:rsidR="00E836C6">
              <w:rPr>
                <w:rFonts w:ascii="Segoe UI" w:hAnsi="Segoe UI" w:cs="Segoe UI"/>
                <w:b/>
                <w:bCs/>
              </w:rPr>
              <w:t xml:space="preserve">draft Strategy and the importance of acting coherently as a system, focusing on the right </w:t>
            </w:r>
            <w:proofErr w:type="gramStart"/>
            <w:r w:rsidR="00E836C6">
              <w:rPr>
                <w:rFonts w:ascii="Segoe UI" w:hAnsi="Segoe UI" w:cs="Segoe UI"/>
                <w:b/>
                <w:bCs/>
              </w:rPr>
              <w:t>areas</w:t>
            </w:r>
            <w:proofErr w:type="gramEnd"/>
            <w:r w:rsidR="00E836C6">
              <w:rPr>
                <w:rFonts w:ascii="Segoe UI" w:hAnsi="Segoe UI" w:cs="Segoe UI"/>
                <w:b/>
                <w:bCs/>
              </w:rPr>
              <w:t xml:space="preserve"> and simplifying where possible so that limited operational and Executive resources could be targeted and utilised efficiently and effectively. </w:t>
            </w:r>
          </w:p>
          <w:p w14:paraId="22B635C8" w14:textId="22E1CF51" w:rsidR="00AA7D8B" w:rsidRPr="00AA7D8B" w:rsidRDefault="00A32C11" w:rsidP="00AF7DAA">
            <w:pPr>
              <w:jc w:val="both"/>
              <w:rPr>
                <w:rFonts w:ascii="Segoe UI" w:hAnsi="Segoe UI" w:cs="Segoe UI"/>
                <w:i/>
                <w:iCs/>
              </w:rPr>
            </w:pPr>
            <w:r w:rsidRPr="00A32C11">
              <w:rPr>
                <w:rFonts w:ascii="Segoe UI" w:hAnsi="Segoe UI" w:cs="Segoe UI"/>
                <w:i/>
                <w:iCs/>
              </w:rPr>
              <w:t>The BOB ICB Deputy Director of Strategy</w:t>
            </w:r>
            <w:r w:rsidR="00AA7D8B">
              <w:rPr>
                <w:rFonts w:ascii="Segoe UI" w:hAnsi="Segoe UI" w:cs="Segoe UI"/>
                <w:i/>
                <w:iCs/>
              </w:rPr>
              <w:t xml:space="preserve"> left the meeting. </w:t>
            </w:r>
          </w:p>
        </w:tc>
        <w:tc>
          <w:tcPr>
            <w:tcW w:w="810" w:type="dxa"/>
          </w:tcPr>
          <w:p w14:paraId="4339FAEB" w14:textId="77777777" w:rsidR="002A240C" w:rsidRPr="00457A1F" w:rsidRDefault="002A240C" w:rsidP="00830820">
            <w:pPr>
              <w:rPr>
                <w:rFonts w:ascii="Segoe UI" w:hAnsi="Segoe UI" w:cs="Segoe UI"/>
              </w:rPr>
            </w:pPr>
          </w:p>
        </w:tc>
      </w:tr>
      <w:tr w:rsidR="00DA627A" w:rsidRPr="00457A1F" w14:paraId="38428C85" w14:textId="77777777" w:rsidTr="00114893">
        <w:tc>
          <w:tcPr>
            <w:tcW w:w="900" w:type="dxa"/>
          </w:tcPr>
          <w:p w14:paraId="4ACA5EDA" w14:textId="42CB4D8D" w:rsidR="001802C2" w:rsidRPr="00457A1F" w:rsidRDefault="00DA627A" w:rsidP="00830820">
            <w:pPr>
              <w:rPr>
                <w:rFonts w:ascii="Segoe UI" w:hAnsi="Segoe UI" w:cs="Segoe UI"/>
                <w:b/>
                <w:bCs/>
              </w:rPr>
            </w:pPr>
            <w:r w:rsidRPr="00457A1F">
              <w:rPr>
                <w:rFonts w:ascii="Segoe UI" w:hAnsi="Segoe UI" w:cs="Segoe UI"/>
                <w:b/>
                <w:bCs/>
              </w:rPr>
              <w:t xml:space="preserve">BOD </w:t>
            </w:r>
            <w:r w:rsidR="00865895" w:rsidRPr="00457A1F">
              <w:rPr>
                <w:rFonts w:ascii="Segoe UI" w:hAnsi="Segoe UI" w:cs="Segoe UI"/>
                <w:b/>
                <w:bCs/>
              </w:rPr>
              <w:t>08/23</w:t>
            </w:r>
          </w:p>
          <w:p w14:paraId="1EB8862E" w14:textId="2064FAB9" w:rsidR="001802C2" w:rsidRPr="00457A1F" w:rsidRDefault="001802C2" w:rsidP="00830820">
            <w:pPr>
              <w:rPr>
                <w:rFonts w:ascii="Segoe UI" w:hAnsi="Segoe UI" w:cs="Segoe UI"/>
              </w:rPr>
            </w:pPr>
            <w:r w:rsidRPr="00457A1F">
              <w:rPr>
                <w:rFonts w:ascii="Segoe UI" w:hAnsi="Segoe UI" w:cs="Segoe UI"/>
              </w:rPr>
              <w:t>a</w:t>
            </w:r>
          </w:p>
          <w:p w14:paraId="5CF341AE" w14:textId="7B2BA313" w:rsidR="004B01E3" w:rsidRPr="00457A1F" w:rsidRDefault="004B01E3" w:rsidP="00830820">
            <w:pPr>
              <w:rPr>
                <w:rFonts w:ascii="Segoe UI" w:hAnsi="Segoe UI" w:cs="Segoe UI"/>
              </w:rPr>
            </w:pPr>
          </w:p>
          <w:p w14:paraId="541BFB33" w14:textId="5080B190" w:rsidR="004B01E3" w:rsidRPr="00457A1F" w:rsidRDefault="004B01E3" w:rsidP="00830820">
            <w:pPr>
              <w:rPr>
                <w:rFonts w:ascii="Segoe UI" w:hAnsi="Segoe UI" w:cs="Segoe UI"/>
              </w:rPr>
            </w:pPr>
          </w:p>
          <w:p w14:paraId="7428B993" w14:textId="59643B8E" w:rsidR="004B01E3" w:rsidRPr="00457A1F" w:rsidRDefault="004B01E3" w:rsidP="00830820">
            <w:pPr>
              <w:rPr>
                <w:rFonts w:ascii="Segoe UI" w:hAnsi="Segoe UI" w:cs="Segoe UI"/>
              </w:rPr>
            </w:pPr>
          </w:p>
          <w:p w14:paraId="754D99DD" w14:textId="3D14A6FA" w:rsidR="004B01E3" w:rsidRPr="00457A1F" w:rsidRDefault="004B01E3" w:rsidP="00830820">
            <w:pPr>
              <w:rPr>
                <w:rFonts w:ascii="Segoe UI" w:hAnsi="Segoe UI" w:cs="Segoe UI"/>
              </w:rPr>
            </w:pPr>
          </w:p>
          <w:p w14:paraId="5C5689AE" w14:textId="7EECAF46" w:rsidR="004B01E3" w:rsidRPr="00457A1F" w:rsidRDefault="004B01E3" w:rsidP="00830820">
            <w:pPr>
              <w:rPr>
                <w:rFonts w:ascii="Segoe UI" w:hAnsi="Segoe UI" w:cs="Segoe UI"/>
              </w:rPr>
            </w:pPr>
          </w:p>
          <w:p w14:paraId="590D132E" w14:textId="65A5A433" w:rsidR="004B01E3" w:rsidRPr="00457A1F" w:rsidRDefault="004B01E3" w:rsidP="00830820">
            <w:pPr>
              <w:rPr>
                <w:rFonts w:ascii="Segoe UI" w:hAnsi="Segoe UI" w:cs="Segoe UI"/>
              </w:rPr>
            </w:pPr>
          </w:p>
          <w:p w14:paraId="1E99263A" w14:textId="745C2F8C" w:rsidR="004B01E3" w:rsidRPr="00457A1F" w:rsidRDefault="004B01E3" w:rsidP="00830820">
            <w:pPr>
              <w:rPr>
                <w:rFonts w:ascii="Segoe UI" w:hAnsi="Segoe UI" w:cs="Segoe UI"/>
              </w:rPr>
            </w:pPr>
          </w:p>
          <w:p w14:paraId="0F98FBB5" w14:textId="7AFD0D51" w:rsidR="004B01E3" w:rsidRPr="00457A1F" w:rsidRDefault="004B01E3" w:rsidP="00830820">
            <w:pPr>
              <w:rPr>
                <w:rFonts w:ascii="Segoe UI" w:hAnsi="Segoe UI" w:cs="Segoe UI"/>
              </w:rPr>
            </w:pPr>
          </w:p>
          <w:p w14:paraId="58F4CFF7" w14:textId="42DB142B" w:rsidR="004B01E3" w:rsidRPr="00457A1F" w:rsidRDefault="004B01E3" w:rsidP="00830820">
            <w:pPr>
              <w:rPr>
                <w:rFonts w:ascii="Segoe UI" w:hAnsi="Segoe UI" w:cs="Segoe UI"/>
              </w:rPr>
            </w:pPr>
          </w:p>
          <w:p w14:paraId="69A17C80" w14:textId="73323441" w:rsidR="004B01E3" w:rsidRPr="00457A1F" w:rsidRDefault="004B01E3" w:rsidP="00830820">
            <w:pPr>
              <w:rPr>
                <w:rFonts w:ascii="Segoe UI" w:hAnsi="Segoe UI" w:cs="Segoe UI"/>
              </w:rPr>
            </w:pPr>
          </w:p>
          <w:p w14:paraId="680BA82F" w14:textId="223FF59B" w:rsidR="004B01E3" w:rsidRPr="00457A1F" w:rsidRDefault="004B01E3" w:rsidP="00830820">
            <w:pPr>
              <w:rPr>
                <w:rFonts w:ascii="Segoe UI" w:hAnsi="Segoe UI" w:cs="Segoe UI"/>
              </w:rPr>
            </w:pPr>
          </w:p>
          <w:p w14:paraId="0ABE0FAE" w14:textId="386C4DEB" w:rsidR="004B01E3" w:rsidRPr="00457A1F" w:rsidRDefault="004B01E3" w:rsidP="00830820">
            <w:pPr>
              <w:rPr>
                <w:rFonts w:ascii="Segoe UI" w:hAnsi="Segoe UI" w:cs="Segoe UI"/>
              </w:rPr>
            </w:pPr>
          </w:p>
          <w:p w14:paraId="757869FD" w14:textId="77777777" w:rsidR="007D1F1E" w:rsidRPr="00457A1F" w:rsidRDefault="007D1F1E" w:rsidP="00830820">
            <w:pPr>
              <w:rPr>
                <w:rFonts w:ascii="Segoe UI" w:hAnsi="Segoe UI" w:cs="Segoe UI"/>
              </w:rPr>
            </w:pPr>
          </w:p>
          <w:p w14:paraId="214FDDCF" w14:textId="4C8212FD" w:rsidR="00926B66" w:rsidRPr="00457A1F" w:rsidRDefault="00926B66" w:rsidP="00830820">
            <w:pPr>
              <w:rPr>
                <w:rFonts w:ascii="Segoe UI" w:hAnsi="Segoe UI" w:cs="Segoe UI"/>
              </w:rPr>
            </w:pPr>
            <w:r w:rsidRPr="00457A1F">
              <w:rPr>
                <w:rFonts w:ascii="Segoe UI" w:hAnsi="Segoe UI" w:cs="Segoe UI"/>
              </w:rPr>
              <w:t>b</w:t>
            </w:r>
          </w:p>
          <w:p w14:paraId="351F5E29" w14:textId="0F6C141A" w:rsidR="00926B66" w:rsidRPr="00457A1F" w:rsidRDefault="00926B66" w:rsidP="00830820">
            <w:pPr>
              <w:rPr>
                <w:rFonts w:ascii="Segoe UI" w:hAnsi="Segoe UI" w:cs="Segoe UI"/>
              </w:rPr>
            </w:pPr>
          </w:p>
          <w:p w14:paraId="404BEEAE" w14:textId="3C105CC2" w:rsidR="00926B66" w:rsidRPr="00457A1F" w:rsidRDefault="00926B66" w:rsidP="00830820">
            <w:pPr>
              <w:rPr>
                <w:rFonts w:ascii="Segoe UI" w:hAnsi="Segoe UI" w:cs="Segoe UI"/>
              </w:rPr>
            </w:pPr>
          </w:p>
          <w:p w14:paraId="5AC34642" w14:textId="21208CA5" w:rsidR="00926B66" w:rsidRDefault="00926B66" w:rsidP="00830820">
            <w:pPr>
              <w:rPr>
                <w:rFonts w:ascii="Segoe UI" w:hAnsi="Segoe UI" w:cs="Segoe UI"/>
              </w:rPr>
            </w:pPr>
          </w:p>
          <w:p w14:paraId="78C04897" w14:textId="03ADC0F8" w:rsidR="00F54C1A" w:rsidRDefault="00F54C1A" w:rsidP="00830820">
            <w:pPr>
              <w:rPr>
                <w:rFonts w:ascii="Segoe UI" w:hAnsi="Segoe UI" w:cs="Segoe UI"/>
              </w:rPr>
            </w:pPr>
          </w:p>
          <w:p w14:paraId="3BD0A42A" w14:textId="3D0B5881" w:rsidR="00F54C1A" w:rsidRDefault="00F54C1A" w:rsidP="00830820">
            <w:pPr>
              <w:rPr>
                <w:rFonts w:ascii="Segoe UI" w:hAnsi="Segoe UI" w:cs="Segoe UI"/>
              </w:rPr>
            </w:pPr>
          </w:p>
          <w:p w14:paraId="774F3469" w14:textId="349AA166" w:rsidR="00235467" w:rsidRDefault="00235467" w:rsidP="00830820">
            <w:pPr>
              <w:rPr>
                <w:rFonts w:ascii="Segoe UI" w:hAnsi="Segoe UI" w:cs="Segoe UI"/>
              </w:rPr>
            </w:pPr>
          </w:p>
          <w:p w14:paraId="1C45B212" w14:textId="38CD1DBA" w:rsidR="00235467" w:rsidRDefault="00235467" w:rsidP="00830820">
            <w:pPr>
              <w:rPr>
                <w:rFonts w:ascii="Segoe UI" w:hAnsi="Segoe UI" w:cs="Segoe UI"/>
              </w:rPr>
            </w:pPr>
          </w:p>
          <w:p w14:paraId="2FFA4376" w14:textId="2EFAC602" w:rsidR="00235467" w:rsidRDefault="00235467" w:rsidP="00830820">
            <w:pPr>
              <w:rPr>
                <w:rFonts w:ascii="Segoe UI" w:hAnsi="Segoe UI" w:cs="Segoe UI"/>
              </w:rPr>
            </w:pPr>
          </w:p>
          <w:p w14:paraId="658B00C8" w14:textId="70E805D0" w:rsidR="00235467" w:rsidRDefault="00235467" w:rsidP="00830820">
            <w:pPr>
              <w:rPr>
                <w:rFonts w:ascii="Segoe UI" w:hAnsi="Segoe UI" w:cs="Segoe UI"/>
              </w:rPr>
            </w:pPr>
          </w:p>
          <w:p w14:paraId="1033E83D" w14:textId="378A5A3E" w:rsidR="00B8246B" w:rsidRDefault="00B8246B" w:rsidP="00830820">
            <w:pPr>
              <w:rPr>
                <w:rFonts w:ascii="Segoe UI" w:hAnsi="Segoe UI" w:cs="Segoe UI"/>
              </w:rPr>
            </w:pPr>
          </w:p>
          <w:p w14:paraId="51B4C31B" w14:textId="77777777" w:rsidR="004F72FE" w:rsidRPr="00457A1F" w:rsidRDefault="004F72FE" w:rsidP="00830820">
            <w:pPr>
              <w:rPr>
                <w:rFonts w:ascii="Segoe UI" w:hAnsi="Segoe UI" w:cs="Segoe UI"/>
              </w:rPr>
            </w:pPr>
          </w:p>
          <w:p w14:paraId="13A65090" w14:textId="70E35321" w:rsidR="00926B66" w:rsidRPr="00457A1F" w:rsidRDefault="00926B66" w:rsidP="00830820">
            <w:pPr>
              <w:rPr>
                <w:rFonts w:ascii="Segoe UI" w:hAnsi="Segoe UI" w:cs="Segoe UI"/>
              </w:rPr>
            </w:pPr>
            <w:r w:rsidRPr="00457A1F">
              <w:rPr>
                <w:rFonts w:ascii="Segoe UI" w:hAnsi="Segoe UI" w:cs="Segoe UI"/>
              </w:rPr>
              <w:t>c</w:t>
            </w:r>
          </w:p>
          <w:p w14:paraId="5BF90F4C" w14:textId="7CCCCF9D" w:rsidR="00926B66" w:rsidRPr="00457A1F" w:rsidRDefault="00926B66" w:rsidP="00830820">
            <w:pPr>
              <w:rPr>
                <w:rFonts w:ascii="Segoe UI" w:hAnsi="Segoe UI" w:cs="Segoe UI"/>
              </w:rPr>
            </w:pPr>
          </w:p>
          <w:p w14:paraId="5845C7A6" w14:textId="77777777" w:rsidR="00926B66" w:rsidRPr="00457A1F" w:rsidRDefault="00926B66" w:rsidP="00830820">
            <w:pPr>
              <w:rPr>
                <w:rFonts w:ascii="Segoe UI" w:hAnsi="Segoe UI" w:cs="Segoe UI"/>
              </w:rPr>
            </w:pPr>
          </w:p>
          <w:p w14:paraId="23EAD09C" w14:textId="0251C98A" w:rsidR="0023094B" w:rsidRPr="00457A1F" w:rsidRDefault="0023094B" w:rsidP="00830820">
            <w:pPr>
              <w:rPr>
                <w:rFonts w:ascii="Segoe UI" w:hAnsi="Segoe UI" w:cs="Segoe UI"/>
              </w:rPr>
            </w:pPr>
          </w:p>
          <w:p w14:paraId="16AD76F2" w14:textId="17B8E428" w:rsidR="0023094B" w:rsidRPr="00457A1F" w:rsidRDefault="0023094B" w:rsidP="00830820">
            <w:pPr>
              <w:rPr>
                <w:rFonts w:ascii="Segoe UI" w:hAnsi="Segoe UI" w:cs="Segoe UI"/>
              </w:rPr>
            </w:pPr>
          </w:p>
          <w:p w14:paraId="2B158C87" w14:textId="74BCE125" w:rsidR="0023094B" w:rsidRPr="00457A1F" w:rsidRDefault="0023094B" w:rsidP="00830820">
            <w:pPr>
              <w:rPr>
                <w:rFonts w:ascii="Segoe UI" w:hAnsi="Segoe UI" w:cs="Segoe UI"/>
              </w:rPr>
            </w:pPr>
          </w:p>
          <w:p w14:paraId="0D163AEF" w14:textId="586660C6" w:rsidR="0023094B" w:rsidRDefault="0023094B" w:rsidP="00830820">
            <w:pPr>
              <w:rPr>
                <w:rFonts w:ascii="Segoe UI" w:hAnsi="Segoe UI" w:cs="Segoe UI"/>
              </w:rPr>
            </w:pPr>
          </w:p>
          <w:p w14:paraId="6A9B7520" w14:textId="68E94DB9" w:rsidR="00A55CCC" w:rsidRDefault="00A55CCC" w:rsidP="00830820">
            <w:pPr>
              <w:rPr>
                <w:rFonts w:ascii="Segoe UI" w:hAnsi="Segoe UI" w:cs="Segoe UI"/>
              </w:rPr>
            </w:pPr>
          </w:p>
          <w:p w14:paraId="5957B122" w14:textId="77777777" w:rsidR="00A55CCC" w:rsidRPr="00457A1F" w:rsidRDefault="00A55CCC" w:rsidP="00830820">
            <w:pPr>
              <w:rPr>
                <w:rFonts w:ascii="Segoe UI" w:hAnsi="Segoe UI" w:cs="Segoe UI"/>
              </w:rPr>
            </w:pPr>
          </w:p>
          <w:p w14:paraId="27BAB56F" w14:textId="3076EA05" w:rsidR="0023094B" w:rsidRDefault="0023094B" w:rsidP="00830820">
            <w:pPr>
              <w:rPr>
                <w:rFonts w:ascii="Segoe UI" w:hAnsi="Segoe UI" w:cs="Segoe UI"/>
              </w:rPr>
            </w:pPr>
          </w:p>
          <w:p w14:paraId="5CFC8A45" w14:textId="5F516BB5" w:rsidR="004F72FE" w:rsidRDefault="004F72FE" w:rsidP="00830820">
            <w:pPr>
              <w:rPr>
                <w:rFonts w:ascii="Segoe UI" w:hAnsi="Segoe UI" w:cs="Segoe UI"/>
              </w:rPr>
            </w:pPr>
          </w:p>
          <w:p w14:paraId="519DD525" w14:textId="07D07DDD" w:rsidR="004F72FE" w:rsidRDefault="004F72FE" w:rsidP="00830820">
            <w:pPr>
              <w:rPr>
                <w:rFonts w:ascii="Segoe UI" w:hAnsi="Segoe UI" w:cs="Segoe UI"/>
              </w:rPr>
            </w:pPr>
          </w:p>
          <w:p w14:paraId="64792DF2" w14:textId="77777777" w:rsidR="00386181" w:rsidRDefault="00386181" w:rsidP="00830820">
            <w:pPr>
              <w:rPr>
                <w:rFonts w:ascii="Segoe UI" w:hAnsi="Segoe UI" w:cs="Segoe UI"/>
              </w:rPr>
            </w:pPr>
          </w:p>
          <w:p w14:paraId="346CCD40" w14:textId="77777777" w:rsidR="004F72FE" w:rsidRPr="00457A1F" w:rsidRDefault="004F72FE" w:rsidP="00830820">
            <w:pPr>
              <w:rPr>
                <w:rFonts w:ascii="Segoe UI" w:hAnsi="Segoe UI" w:cs="Segoe UI"/>
              </w:rPr>
            </w:pPr>
          </w:p>
          <w:p w14:paraId="68E60BE0" w14:textId="25628EAE" w:rsidR="0023094B" w:rsidRPr="00457A1F" w:rsidRDefault="0023094B" w:rsidP="00830820">
            <w:pPr>
              <w:rPr>
                <w:rFonts w:ascii="Segoe UI" w:hAnsi="Segoe UI" w:cs="Segoe UI"/>
              </w:rPr>
            </w:pPr>
          </w:p>
          <w:p w14:paraId="31FB1D8E" w14:textId="77777777" w:rsidR="006108D7" w:rsidRPr="00457A1F" w:rsidRDefault="006108D7" w:rsidP="00830820">
            <w:pPr>
              <w:rPr>
                <w:rFonts w:ascii="Segoe UI" w:hAnsi="Segoe UI" w:cs="Segoe UI"/>
              </w:rPr>
            </w:pPr>
          </w:p>
          <w:p w14:paraId="4CD09445" w14:textId="154589FC" w:rsidR="004D67AB" w:rsidRPr="00457A1F" w:rsidRDefault="004D67AB" w:rsidP="00830820">
            <w:pPr>
              <w:rPr>
                <w:rFonts w:ascii="Segoe UI" w:hAnsi="Segoe UI" w:cs="Segoe UI"/>
              </w:rPr>
            </w:pPr>
            <w:r w:rsidRPr="00457A1F">
              <w:rPr>
                <w:rFonts w:ascii="Segoe UI" w:hAnsi="Segoe UI" w:cs="Segoe UI"/>
              </w:rPr>
              <w:t>d</w:t>
            </w:r>
          </w:p>
          <w:p w14:paraId="27CB50B4" w14:textId="77777777" w:rsidR="004D67AB" w:rsidRPr="00457A1F" w:rsidRDefault="004D67AB" w:rsidP="00830820">
            <w:pPr>
              <w:rPr>
                <w:rFonts w:ascii="Segoe UI" w:hAnsi="Segoe UI" w:cs="Segoe UI"/>
              </w:rPr>
            </w:pPr>
          </w:p>
          <w:p w14:paraId="4F90DB66" w14:textId="033DAD2D" w:rsidR="008E1596" w:rsidRPr="00457A1F" w:rsidRDefault="008E1596" w:rsidP="00830820">
            <w:pPr>
              <w:rPr>
                <w:rFonts w:ascii="Segoe UI" w:hAnsi="Segoe UI" w:cs="Segoe UI"/>
              </w:rPr>
            </w:pPr>
          </w:p>
          <w:p w14:paraId="70295802" w14:textId="7D223B90" w:rsidR="008E1596" w:rsidRPr="00457A1F" w:rsidRDefault="008E1596" w:rsidP="00830820">
            <w:pPr>
              <w:rPr>
                <w:rFonts w:ascii="Segoe UI" w:hAnsi="Segoe UI" w:cs="Segoe UI"/>
              </w:rPr>
            </w:pPr>
          </w:p>
          <w:p w14:paraId="2553F761" w14:textId="214605A7" w:rsidR="008E1596" w:rsidRPr="00457A1F" w:rsidRDefault="008E1596" w:rsidP="00830820">
            <w:pPr>
              <w:rPr>
                <w:rFonts w:ascii="Segoe UI" w:hAnsi="Segoe UI" w:cs="Segoe UI"/>
              </w:rPr>
            </w:pPr>
          </w:p>
          <w:p w14:paraId="1653A11A" w14:textId="21581639" w:rsidR="008E1596" w:rsidRPr="00457A1F" w:rsidRDefault="008E1596" w:rsidP="00830820">
            <w:pPr>
              <w:rPr>
                <w:rFonts w:ascii="Segoe UI" w:hAnsi="Segoe UI" w:cs="Segoe UI"/>
              </w:rPr>
            </w:pPr>
          </w:p>
          <w:p w14:paraId="4B594FE3" w14:textId="3C5AA6BC" w:rsidR="008E1596" w:rsidRPr="00457A1F" w:rsidRDefault="008E1596" w:rsidP="00830820">
            <w:pPr>
              <w:rPr>
                <w:rFonts w:ascii="Segoe UI" w:hAnsi="Segoe UI" w:cs="Segoe UI"/>
              </w:rPr>
            </w:pPr>
          </w:p>
          <w:p w14:paraId="6BB9E199" w14:textId="66D51BC0" w:rsidR="009955CE" w:rsidRDefault="009955CE" w:rsidP="00830820">
            <w:pPr>
              <w:rPr>
                <w:rFonts w:ascii="Segoe UI" w:hAnsi="Segoe UI" w:cs="Segoe UI"/>
              </w:rPr>
            </w:pPr>
          </w:p>
          <w:p w14:paraId="189677E2" w14:textId="77777777" w:rsidR="00386181" w:rsidRPr="00457A1F" w:rsidRDefault="00386181" w:rsidP="00830820">
            <w:pPr>
              <w:rPr>
                <w:rFonts w:ascii="Segoe UI" w:hAnsi="Segoe UI" w:cs="Segoe UI"/>
              </w:rPr>
            </w:pPr>
          </w:p>
          <w:p w14:paraId="5B6A3733" w14:textId="14D48C8D" w:rsidR="00131CCA" w:rsidRPr="00457A1F" w:rsidRDefault="00131CCA" w:rsidP="00830820">
            <w:pPr>
              <w:rPr>
                <w:rFonts w:ascii="Segoe UI" w:hAnsi="Segoe UI" w:cs="Segoe UI"/>
              </w:rPr>
            </w:pPr>
          </w:p>
          <w:p w14:paraId="79EF3E57" w14:textId="3B452F97" w:rsidR="00131CCA" w:rsidRPr="00457A1F" w:rsidRDefault="00131CCA" w:rsidP="00830820">
            <w:pPr>
              <w:rPr>
                <w:rFonts w:ascii="Segoe UI" w:hAnsi="Segoe UI" w:cs="Segoe UI"/>
              </w:rPr>
            </w:pPr>
          </w:p>
          <w:p w14:paraId="683F93D6" w14:textId="77777777" w:rsidR="00D81962" w:rsidRPr="00457A1F" w:rsidRDefault="00D81962" w:rsidP="00830820">
            <w:pPr>
              <w:rPr>
                <w:rFonts w:ascii="Segoe UI" w:hAnsi="Segoe UI" w:cs="Segoe UI"/>
              </w:rPr>
            </w:pPr>
          </w:p>
          <w:p w14:paraId="2117D4E7" w14:textId="3CF617D4" w:rsidR="00EE11F8" w:rsidRPr="00457A1F" w:rsidRDefault="00EE11F8" w:rsidP="00830820">
            <w:pPr>
              <w:rPr>
                <w:rFonts w:ascii="Segoe UI" w:hAnsi="Segoe UI" w:cs="Segoe UI"/>
              </w:rPr>
            </w:pPr>
            <w:r w:rsidRPr="00457A1F">
              <w:rPr>
                <w:rFonts w:ascii="Segoe UI" w:hAnsi="Segoe UI" w:cs="Segoe UI"/>
              </w:rPr>
              <w:t>e</w:t>
            </w:r>
          </w:p>
          <w:p w14:paraId="47FCFFB3" w14:textId="4FEA599B" w:rsidR="005700BB" w:rsidRPr="00457A1F" w:rsidRDefault="005700BB" w:rsidP="00830820">
            <w:pPr>
              <w:rPr>
                <w:rFonts w:ascii="Segoe UI" w:hAnsi="Segoe UI" w:cs="Segoe UI"/>
              </w:rPr>
            </w:pPr>
          </w:p>
          <w:p w14:paraId="6C7C7881" w14:textId="7E27EDF6" w:rsidR="005700BB" w:rsidRPr="00457A1F" w:rsidRDefault="005700BB" w:rsidP="00830820">
            <w:pPr>
              <w:rPr>
                <w:rFonts w:ascii="Segoe UI" w:hAnsi="Segoe UI" w:cs="Segoe UI"/>
              </w:rPr>
            </w:pPr>
          </w:p>
          <w:p w14:paraId="5CE0F55F" w14:textId="3D3212DB" w:rsidR="005700BB" w:rsidRPr="00457A1F" w:rsidRDefault="005700BB" w:rsidP="00830820">
            <w:pPr>
              <w:rPr>
                <w:rFonts w:ascii="Segoe UI" w:hAnsi="Segoe UI" w:cs="Segoe UI"/>
              </w:rPr>
            </w:pPr>
          </w:p>
          <w:p w14:paraId="450A3120" w14:textId="26A44A58" w:rsidR="005700BB" w:rsidRPr="00457A1F" w:rsidRDefault="005700BB" w:rsidP="00830820">
            <w:pPr>
              <w:rPr>
                <w:rFonts w:ascii="Segoe UI" w:hAnsi="Segoe UI" w:cs="Segoe UI"/>
              </w:rPr>
            </w:pPr>
          </w:p>
          <w:p w14:paraId="07C4D5DC" w14:textId="254CFBC4" w:rsidR="009F7E06" w:rsidRPr="00457A1F" w:rsidRDefault="009F7E06" w:rsidP="00830820">
            <w:pPr>
              <w:rPr>
                <w:rFonts w:ascii="Segoe UI" w:hAnsi="Segoe UI" w:cs="Segoe UI"/>
              </w:rPr>
            </w:pPr>
          </w:p>
          <w:p w14:paraId="15635371" w14:textId="1E84C33C" w:rsidR="009F7E06" w:rsidRPr="00457A1F" w:rsidRDefault="009F7E06" w:rsidP="00830820">
            <w:pPr>
              <w:rPr>
                <w:rFonts w:ascii="Segoe UI" w:hAnsi="Segoe UI" w:cs="Segoe UI"/>
              </w:rPr>
            </w:pPr>
          </w:p>
          <w:p w14:paraId="66429C93" w14:textId="247DB40E" w:rsidR="009F7E06" w:rsidRPr="00457A1F" w:rsidRDefault="009F7E06" w:rsidP="00830820">
            <w:pPr>
              <w:rPr>
                <w:rFonts w:ascii="Segoe UI" w:hAnsi="Segoe UI" w:cs="Segoe UI"/>
              </w:rPr>
            </w:pPr>
          </w:p>
          <w:p w14:paraId="05715235" w14:textId="676B7BEA" w:rsidR="009F7E06" w:rsidRPr="00457A1F" w:rsidRDefault="009F7E06" w:rsidP="00830820">
            <w:pPr>
              <w:rPr>
                <w:rFonts w:ascii="Segoe UI" w:hAnsi="Segoe UI" w:cs="Segoe UI"/>
              </w:rPr>
            </w:pPr>
          </w:p>
          <w:p w14:paraId="217DB6D9" w14:textId="6EDC5974" w:rsidR="009F7E06" w:rsidRPr="00457A1F" w:rsidRDefault="009F7E06" w:rsidP="00830820">
            <w:pPr>
              <w:rPr>
                <w:rFonts w:ascii="Segoe UI" w:hAnsi="Segoe UI" w:cs="Segoe UI"/>
              </w:rPr>
            </w:pPr>
          </w:p>
          <w:p w14:paraId="1660A0F1" w14:textId="140B0350" w:rsidR="009F7E06" w:rsidRPr="00457A1F" w:rsidRDefault="009F7E06" w:rsidP="00830820">
            <w:pPr>
              <w:rPr>
                <w:rFonts w:ascii="Segoe UI" w:hAnsi="Segoe UI" w:cs="Segoe UI"/>
              </w:rPr>
            </w:pPr>
          </w:p>
          <w:p w14:paraId="2A41A678" w14:textId="339C2382" w:rsidR="00524CE8" w:rsidRPr="00457A1F" w:rsidRDefault="00524CE8" w:rsidP="00830820">
            <w:pPr>
              <w:rPr>
                <w:rFonts w:ascii="Segoe UI" w:hAnsi="Segoe UI" w:cs="Segoe UI"/>
              </w:rPr>
            </w:pPr>
          </w:p>
          <w:p w14:paraId="080B0ADF" w14:textId="2AACBBEB" w:rsidR="00524CE8" w:rsidRPr="00457A1F" w:rsidRDefault="00524CE8" w:rsidP="00830820">
            <w:pPr>
              <w:rPr>
                <w:rFonts w:ascii="Segoe UI" w:hAnsi="Segoe UI" w:cs="Segoe UI"/>
              </w:rPr>
            </w:pPr>
          </w:p>
          <w:p w14:paraId="3FB1F4F9" w14:textId="290FBCB1" w:rsidR="00524CE8" w:rsidRPr="00457A1F" w:rsidRDefault="00524CE8" w:rsidP="00830820">
            <w:pPr>
              <w:rPr>
                <w:rFonts w:ascii="Segoe UI" w:hAnsi="Segoe UI" w:cs="Segoe UI"/>
              </w:rPr>
            </w:pPr>
          </w:p>
          <w:p w14:paraId="15729A32" w14:textId="68921ED8" w:rsidR="00623F15" w:rsidRPr="00457A1F" w:rsidRDefault="00623F15" w:rsidP="00830820">
            <w:pPr>
              <w:rPr>
                <w:rFonts w:ascii="Segoe UI" w:hAnsi="Segoe UI" w:cs="Segoe UI"/>
              </w:rPr>
            </w:pPr>
          </w:p>
          <w:p w14:paraId="48B62487" w14:textId="77777777" w:rsidR="00623F15" w:rsidRPr="00457A1F" w:rsidRDefault="00623F15" w:rsidP="00830820">
            <w:pPr>
              <w:rPr>
                <w:rFonts w:ascii="Segoe UI" w:hAnsi="Segoe UI" w:cs="Segoe UI"/>
              </w:rPr>
            </w:pPr>
          </w:p>
          <w:p w14:paraId="75DEA774" w14:textId="4B7FC188" w:rsidR="005700BB" w:rsidRPr="00457A1F" w:rsidRDefault="005700BB" w:rsidP="00830820">
            <w:pPr>
              <w:rPr>
                <w:rFonts w:ascii="Segoe UI" w:hAnsi="Segoe UI" w:cs="Segoe UI"/>
              </w:rPr>
            </w:pPr>
            <w:r w:rsidRPr="00457A1F">
              <w:rPr>
                <w:rFonts w:ascii="Segoe UI" w:hAnsi="Segoe UI" w:cs="Segoe UI"/>
              </w:rPr>
              <w:t>f</w:t>
            </w:r>
          </w:p>
          <w:p w14:paraId="7F306534" w14:textId="7EA7842F" w:rsidR="009D7AED" w:rsidRPr="00457A1F" w:rsidRDefault="009D7AED" w:rsidP="00830820">
            <w:pPr>
              <w:rPr>
                <w:rFonts w:ascii="Segoe UI" w:hAnsi="Segoe UI" w:cs="Segoe UI"/>
              </w:rPr>
            </w:pPr>
          </w:p>
          <w:p w14:paraId="7B86E87F" w14:textId="01923FDC" w:rsidR="009D7AED" w:rsidRPr="00457A1F" w:rsidRDefault="009D7AED" w:rsidP="00830820">
            <w:pPr>
              <w:rPr>
                <w:rFonts w:ascii="Segoe UI" w:hAnsi="Segoe UI" w:cs="Segoe UI"/>
              </w:rPr>
            </w:pPr>
          </w:p>
          <w:p w14:paraId="62A887CD" w14:textId="766EBC1B" w:rsidR="009D7AED" w:rsidRPr="00457A1F" w:rsidRDefault="009D7AED" w:rsidP="00830820">
            <w:pPr>
              <w:rPr>
                <w:rFonts w:ascii="Segoe UI" w:hAnsi="Segoe UI" w:cs="Segoe UI"/>
              </w:rPr>
            </w:pPr>
          </w:p>
          <w:p w14:paraId="11334E0C" w14:textId="7845EE1C" w:rsidR="009D7AED" w:rsidRPr="00457A1F" w:rsidRDefault="009D7AED" w:rsidP="00830820">
            <w:pPr>
              <w:rPr>
                <w:rFonts w:ascii="Segoe UI" w:hAnsi="Segoe UI" w:cs="Segoe UI"/>
              </w:rPr>
            </w:pPr>
          </w:p>
          <w:p w14:paraId="2DCC9A84" w14:textId="1D5074A0" w:rsidR="009D7AED" w:rsidRPr="00457A1F" w:rsidRDefault="009D7AED" w:rsidP="00830820">
            <w:pPr>
              <w:rPr>
                <w:rFonts w:ascii="Segoe UI" w:hAnsi="Segoe UI" w:cs="Segoe UI"/>
              </w:rPr>
            </w:pPr>
          </w:p>
          <w:p w14:paraId="3296DA38" w14:textId="603E63BE" w:rsidR="009D7AED" w:rsidRPr="00457A1F" w:rsidRDefault="009D7AED" w:rsidP="00830820">
            <w:pPr>
              <w:rPr>
                <w:rFonts w:ascii="Segoe UI" w:hAnsi="Segoe UI" w:cs="Segoe UI"/>
              </w:rPr>
            </w:pPr>
          </w:p>
          <w:p w14:paraId="54856237" w14:textId="1C15AAEE" w:rsidR="009D7AED" w:rsidRPr="00457A1F" w:rsidRDefault="009D7AED" w:rsidP="00830820">
            <w:pPr>
              <w:rPr>
                <w:rFonts w:ascii="Segoe UI" w:hAnsi="Segoe UI" w:cs="Segoe UI"/>
              </w:rPr>
            </w:pPr>
          </w:p>
          <w:p w14:paraId="064B22DD" w14:textId="2DF52980" w:rsidR="009D7AED" w:rsidRDefault="009D7AED" w:rsidP="00830820">
            <w:pPr>
              <w:rPr>
                <w:rFonts w:ascii="Segoe UI" w:hAnsi="Segoe UI" w:cs="Segoe UI"/>
              </w:rPr>
            </w:pPr>
          </w:p>
          <w:p w14:paraId="3145D2F7" w14:textId="5EBB21CC" w:rsidR="001A22FD" w:rsidRDefault="001A22FD" w:rsidP="00830820">
            <w:pPr>
              <w:rPr>
                <w:rFonts w:ascii="Segoe UI" w:hAnsi="Segoe UI" w:cs="Segoe UI"/>
              </w:rPr>
            </w:pPr>
          </w:p>
          <w:p w14:paraId="4C0C87AB" w14:textId="17BD8EEE" w:rsidR="001A22FD" w:rsidRDefault="001A22FD" w:rsidP="00830820">
            <w:pPr>
              <w:rPr>
                <w:rFonts w:ascii="Segoe UI" w:hAnsi="Segoe UI" w:cs="Segoe UI"/>
              </w:rPr>
            </w:pPr>
          </w:p>
          <w:p w14:paraId="5E20F1D6" w14:textId="30EA937B" w:rsidR="001A22FD" w:rsidRDefault="001A22FD" w:rsidP="00830820">
            <w:pPr>
              <w:rPr>
                <w:rFonts w:ascii="Segoe UI" w:hAnsi="Segoe UI" w:cs="Segoe UI"/>
              </w:rPr>
            </w:pPr>
          </w:p>
          <w:p w14:paraId="3228AF60" w14:textId="5DDCB99C" w:rsidR="001A22FD" w:rsidRDefault="001A22FD" w:rsidP="00830820">
            <w:pPr>
              <w:rPr>
                <w:rFonts w:ascii="Segoe UI" w:hAnsi="Segoe UI" w:cs="Segoe UI"/>
              </w:rPr>
            </w:pPr>
          </w:p>
          <w:p w14:paraId="28A8D683" w14:textId="77777777" w:rsidR="001A22FD" w:rsidRPr="00457A1F" w:rsidRDefault="001A22FD" w:rsidP="00830820">
            <w:pPr>
              <w:rPr>
                <w:rFonts w:ascii="Segoe UI" w:hAnsi="Segoe UI" w:cs="Segoe UI"/>
              </w:rPr>
            </w:pPr>
          </w:p>
          <w:p w14:paraId="0E2EF20D" w14:textId="3A089332" w:rsidR="009D7AED" w:rsidRPr="00457A1F" w:rsidRDefault="009D7AED" w:rsidP="00830820">
            <w:pPr>
              <w:rPr>
                <w:rFonts w:ascii="Segoe UI" w:hAnsi="Segoe UI" w:cs="Segoe UI"/>
              </w:rPr>
            </w:pPr>
          </w:p>
          <w:p w14:paraId="21317F07" w14:textId="64AAEF57" w:rsidR="000945CC" w:rsidRPr="00457A1F" w:rsidRDefault="000945CC" w:rsidP="00830820">
            <w:pPr>
              <w:rPr>
                <w:rFonts w:ascii="Segoe UI" w:hAnsi="Segoe UI" w:cs="Segoe UI"/>
              </w:rPr>
            </w:pPr>
            <w:r w:rsidRPr="00457A1F">
              <w:rPr>
                <w:rFonts w:ascii="Segoe UI" w:hAnsi="Segoe UI" w:cs="Segoe UI"/>
              </w:rPr>
              <w:t>g</w:t>
            </w:r>
          </w:p>
          <w:p w14:paraId="0CACBB8B" w14:textId="59A37C4A" w:rsidR="000945CC" w:rsidRPr="00457A1F" w:rsidRDefault="000945CC" w:rsidP="00830820">
            <w:pPr>
              <w:rPr>
                <w:rFonts w:ascii="Segoe UI" w:hAnsi="Segoe UI" w:cs="Segoe UI"/>
              </w:rPr>
            </w:pPr>
          </w:p>
          <w:p w14:paraId="6FE416F2" w14:textId="1C51299E" w:rsidR="000945CC" w:rsidRPr="00457A1F" w:rsidRDefault="000945CC" w:rsidP="00830820">
            <w:pPr>
              <w:rPr>
                <w:rFonts w:ascii="Segoe UI" w:hAnsi="Segoe UI" w:cs="Segoe UI"/>
              </w:rPr>
            </w:pPr>
          </w:p>
          <w:p w14:paraId="70B654DB" w14:textId="1DE25A2F" w:rsidR="000945CC" w:rsidRPr="00457A1F" w:rsidRDefault="000945CC" w:rsidP="00830820">
            <w:pPr>
              <w:rPr>
                <w:rFonts w:ascii="Segoe UI" w:hAnsi="Segoe UI" w:cs="Segoe UI"/>
              </w:rPr>
            </w:pPr>
          </w:p>
          <w:p w14:paraId="0FAA8409" w14:textId="1B980146" w:rsidR="000945CC" w:rsidRPr="00457A1F" w:rsidRDefault="000945CC" w:rsidP="00830820">
            <w:pPr>
              <w:rPr>
                <w:rFonts w:ascii="Segoe UI" w:hAnsi="Segoe UI" w:cs="Segoe UI"/>
              </w:rPr>
            </w:pPr>
          </w:p>
          <w:p w14:paraId="31759028" w14:textId="7348C0EE" w:rsidR="000945CC" w:rsidRDefault="000945CC" w:rsidP="00830820">
            <w:pPr>
              <w:rPr>
                <w:rFonts w:ascii="Segoe UI" w:hAnsi="Segoe UI" w:cs="Segoe UI"/>
              </w:rPr>
            </w:pPr>
          </w:p>
          <w:p w14:paraId="491E6618" w14:textId="2E3F7578" w:rsidR="00537DF3" w:rsidRDefault="00537DF3" w:rsidP="00830820">
            <w:pPr>
              <w:rPr>
                <w:rFonts w:ascii="Segoe UI" w:hAnsi="Segoe UI" w:cs="Segoe UI"/>
              </w:rPr>
            </w:pPr>
          </w:p>
          <w:p w14:paraId="538A52C3" w14:textId="77777777" w:rsidR="00537DF3" w:rsidRPr="00457A1F" w:rsidRDefault="00537DF3" w:rsidP="00830820">
            <w:pPr>
              <w:rPr>
                <w:rFonts w:ascii="Segoe UI" w:hAnsi="Segoe UI" w:cs="Segoe UI"/>
              </w:rPr>
            </w:pPr>
          </w:p>
          <w:p w14:paraId="053EBE2E" w14:textId="53128BFA" w:rsidR="000945CC" w:rsidRPr="00457A1F" w:rsidRDefault="000945CC" w:rsidP="00830820">
            <w:pPr>
              <w:rPr>
                <w:rFonts w:ascii="Segoe UI" w:hAnsi="Segoe UI" w:cs="Segoe UI"/>
              </w:rPr>
            </w:pPr>
          </w:p>
          <w:p w14:paraId="0990E88A" w14:textId="1735AD22" w:rsidR="000945CC" w:rsidRPr="00457A1F" w:rsidRDefault="000945CC" w:rsidP="00830820">
            <w:pPr>
              <w:rPr>
                <w:rFonts w:ascii="Segoe UI" w:hAnsi="Segoe UI" w:cs="Segoe UI"/>
              </w:rPr>
            </w:pPr>
          </w:p>
          <w:p w14:paraId="013FB145" w14:textId="03805539" w:rsidR="000945CC" w:rsidRPr="00457A1F" w:rsidRDefault="000945CC" w:rsidP="00830820">
            <w:pPr>
              <w:rPr>
                <w:rFonts w:ascii="Segoe UI" w:hAnsi="Segoe UI" w:cs="Segoe UI"/>
              </w:rPr>
            </w:pPr>
            <w:r w:rsidRPr="00457A1F">
              <w:rPr>
                <w:rFonts w:ascii="Segoe UI" w:hAnsi="Segoe UI" w:cs="Segoe UI"/>
              </w:rPr>
              <w:t>h</w:t>
            </w:r>
          </w:p>
          <w:p w14:paraId="359228C2" w14:textId="433277EA" w:rsidR="00386F70" w:rsidRPr="00457A1F" w:rsidRDefault="00386F70" w:rsidP="00830820">
            <w:pPr>
              <w:rPr>
                <w:rFonts w:ascii="Segoe UI" w:hAnsi="Segoe UI" w:cs="Segoe UI"/>
              </w:rPr>
            </w:pPr>
          </w:p>
          <w:p w14:paraId="022F12E5" w14:textId="62F48839" w:rsidR="00386F70" w:rsidRPr="00457A1F" w:rsidRDefault="00386F70" w:rsidP="00830820">
            <w:pPr>
              <w:rPr>
                <w:rFonts w:ascii="Segoe UI" w:hAnsi="Segoe UI" w:cs="Segoe UI"/>
              </w:rPr>
            </w:pPr>
          </w:p>
          <w:p w14:paraId="2D8C4126" w14:textId="77777777" w:rsidR="009F7E06" w:rsidRPr="00457A1F" w:rsidRDefault="009F7E06" w:rsidP="00830820">
            <w:pPr>
              <w:rPr>
                <w:rFonts w:ascii="Segoe UI" w:hAnsi="Segoe UI" w:cs="Segoe UI"/>
              </w:rPr>
            </w:pPr>
          </w:p>
          <w:p w14:paraId="7F6F35CF" w14:textId="77777777" w:rsidR="009F7E06" w:rsidRPr="00457A1F" w:rsidRDefault="009F7E06" w:rsidP="00830820">
            <w:pPr>
              <w:rPr>
                <w:rFonts w:ascii="Segoe UI" w:hAnsi="Segoe UI" w:cs="Segoe UI"/>
              </w:rPr>
            </w:pPr>
          </w:p>
          <w:p w14:paraId="572A23CC" w14:textId="1B4E2983" w:rsidR="00386F70" w:rsidRPr="00457A1F" w:rsidRDefault="00BF543E" w:rsidP="00830820">
            <w:pPr>
              <w:rPr>
                <w:rFonts w:ascii="Segoe UI" w:hAnsi="Segoe UI" w:cs="Segoe UI"/>
              </w:rPr>
            </w:pPr>
            <w:r w:rsidRPr="00457A1F">
              <w:rPr>
                <w:rFonts w:ascii="Segoe UI" w:hAnsi="Segoe UI" w:cs="Segoe UI"/>
              </w:rPr>
              <w:t>i</w:t>
            </w:r>
          </w:p>
          <w:p w14:paraId="70E2462F" w14:textId="77777777" w:rsidR="004149FC" w:rsidRPr="00457A1F" w:rsidRDefault="004149FC" w:rsidP="00C96E52">
            <w:pPr>
              <w:rPr>
                <w:rFonts w:ascii="Segoe UI" w:hAnsi="Segoe UI" w:cs="Segoe UI"/>
              </w:rPr>
            </w:pPr>
          </w:p>
          <w:p w14:paraId="533BD744" w14:textId="77777777" w:rsidR="00BC06D2" w:rsidRPr="00457A1F" w:rsidRDefault="00BC06D2" w:rsidP="00C96E52">
            <w:pPr>
              <w:rPr>
                <w:rFonts w:ascii="Segoe UI" w:hAnsi="Segoe UI" w:cs="Segoe UI"/>
              </w:rPr>
            </w:pPr>
          </w:p>
          <w:p w14:paraId="52480DEA" w14:textId="77777777" w:rsidR="00BC06D2" w:rsidRPr="00457A1F" w:rsidRDefault="00BC06D2" w:rsidP="00C96E52">
            <w:pPr>
              <w:rPr>
                <w:rFonts w:ascii="Segoe UI" w:hAnsi="Segoe UI" w:cs="Segoe UI"/>
              </w:rPr>
            </w:pPr>
          </w:p>
          <w:p w14:paraId="15E18000" w14:textId="77777777" w:rsidR="00BC06D2" w:rsidRPr="00457A1F" w:rsidRDefault="00BC06D2" w:rsidP="00C96E52">
            <w:pPr>
              <w:rPr>
                <w:rFonts w:ascii="Segoe UI" w:hAnsi="Segoe UI" w:cs="Segoe UI"/>
              </w:rPr>
            </w:pPr>
          </w:p>
          <w:p w14:paraId="7CDE29D7" w14:textId="77777777" w:rsidR="00BC06D2" w:rsidRPr="00457A1F" w:rsidRDefault="00BC06D2" w:rsidP="00C96E52">
            <w:pPr>
              <w:rPr>
                <w:rFonts w:ascii="Segoe UI" w:hAnsi="Segoe UI" w:cs="Segoe UI"/>
              </w:rPr>
            </w:pPr>
          </w:p>
          <w:p w14:paraId="5527A147" w14:textId="77777777" w:rsidR="00BC06D2" w:rsidRPr="00457A1F" w:rsidRDefault="00BC06D2" w:rsidP="00C96E52">
            <w:pPr>
              <w:rPr>
                <w:rFonts w:ascii="Segoe UI" w:hAnsi="Segoe UI" w:cs="Segoe UI"/>
              </w:rPr>
            </w:pPr>
          </w:p>
          <w:p w14:paraId="2D60DD13" w14:textId="55C3F38F" w:rsidR="00BC06D2" w:rsidRDefault="00BC06D2" w:rsidP="00C96E52">
            <w:pPr>
              <w:rPr>
                <w:rFonts w:ascii="Segoe UI" w:hAnsi="Segoe UI" w:cs="Segoe UI"/>
              </w:rPr>
            </w:pPr>
          </w:p>
          <w:p w14:paraId="59638785" w14:textId="77777777" w:rsidR="00464507" w:rsidRPr="00457A1F" w:rsidRDefault="00464507" w:rsidP="00C96E52">
            <w:pPr>
              <w:rPr>
                <w:rFonts w:ascii="Segoe UI" w:hAnsi="Segoe UI" w:cs="Segoe UI"/>
              </w:rPr>
            </w:pPr>
          </w:p>
          <w:p w14:paraId="4A770598" w14:textId="77777777" w:rsidR="00BC06D2" w:rsidRPr="00457A1F" w:rsidRDefault="00BC06D2" w:rsidP="00C96E52">
            <w:pPr>
              <w:rPr>
                <w:rFonts w:ascii="Segoe UI" w:hAnsi="Segoe UI" w:cs="Segoe UI"/>
              </w:rPr>
            </w:pPr>
          </w:p>
          <w:p w14:paraId="41CA03FD" w14:textId="1D4E6F2B" w:rsidR="00C6380C" w:rsidRDefault="00C6380C" w:rsidP="00C96E52">
            <w:pPr>
              <w:rPr>
                <w:rFonts w:ascii="Segoe UI" w:hAnsi="Segoe UI" w:cs="Segoe UI"/>
              </w:rPr>
            </w:pPr>
          </w:p>
          <w:p w14:paraId="650B7399" w14:textId="035EB084" w:rsidR="00F10C59" w:rsidRDefault="00F10C59" w:rsidP="00C96E52">
            <w:pPr>
              <w:rPr>
                <w:rFonts w:ascii="Segoe UI" w:hAnsi="Segoe UI" w:cs="Segoe UI"/>
              </w:rPr>
            </w:pPr>
          </w:p>
          <w:p w14:paraId="62A67C10" w14:textId="27F24FED" w:rsidR="00F10C59" w:rsidRDefault="00F10C59" w:rsidP="00C96E52">
            <w:pPr>
              <w:rPr>
                <w:rFonts w:ascii="Segoe UI" w:hAnsi="Segoe UI" w:cs="Segoe UI"/>
              </w:rPr>
            </w:pPr>
          </w:p>
          <w:p w14:paraId="15F0EFF9" w14:textId="5732D1C3" w:rsidR="00F10C59" w:rsidRDefault="00F10C59" w:rsidP="00C96E52">
            <w:pPr>
              <w:rPr>
                <w:rFonts w:ascii="Segoe UI" w:hAnsi="Segoe UI" w:cs="Segoe UI"/>
              </w:rPr>
            </w:pPr>
          </w:p>
          <w:p w14:paraId="53A6096B" w14:textId="23C43713" w:rsidR="00F10C59" w:rsidRDefault="00F10C59" w:rsidP="00C96E52">
            <w:pPr>
              <w:rPr>
                <w:rFonts w:ascii="Segoe UI" w:hAnsi="Segoe UI" w:cs="Segoe UI"/>
              </w:rPr>
            </w:pPr>
          </w:p>
          <w:p w14:paraId="39818847" w14:textId="3955E45C" w:rsidR="00F10C59" w:rsidRDefault="00F10C59" w:rsidP="00C96E52">
            <w:pPr>
              <w:rPr>
                <w:rFonts w:ascii="Segoe UI" w:hAnsi="Segoe UI" w:cs="Segoe UI"/>
              </w:rPr>
            </w:pPr>
          </w:p>
          <w:p w14:paraId="2F266BB9" w14:textId="6FFF6AED" w:rsidR="00F10C59" w:rsidRDefault="00F10C59" w:rsidP="00C96E52">
            <w:pPr>
              <w:rPr>
                <w:rFonts w:ascii="Segoe UI" w:hAnsi="Segoe UI" w:cs="Segoe UI"/>
              </w:rPr>
            </w:pPr>
          </w:p>
          <w:p w14:paraId="34B5F451" w14:textId="77777777" w:rsidR="00F10C59" w:rsidRPr="00457A1F" w:rsidRDefault="00F10C59" w:rsidP="00C96E52">
            <w:pPr>
              <w:rPr>
                <w:rFonts w:ascii="Segoe UI" w:hAnsi="Segoe UI" w:cs="Segoe UI"/>
              </w:rPr>
            </w:pPr>
          </w:p>
          <w:p w14:paraId="497E562A" w14:textId="77777777" w:rsidR="00F14AD0" w:rsidRPr="00457A1F" w:rsidRDefault="002356D7" w:rsidP="00C96E52">
            <w:pPr>
              <w:rPr>
                <w:rFonts w:ascii="Segoe UI" w:hAnsi="Segoe UI" w:cs="Segoe UI"/>
              </w:rPr>
            </w:pPr>
            <w:r w:rsidRPr="00457A1F">
              <w:rPr>
                <w:rFonts w:ascii="Segoe UI" w:hAnsi="Segoe UI" w:cs="Segoe UI"/>
              </w:rPr>
              <w:t>j</w:t>
            </w:r>
          </w:p>
          <w:p w14:paraId="6BA88DF6" w14:textId="77777777" w:rsidR="002356D7" w:rsidRPr="00457A1F" w:rsidRDefault="002356D7" w:rsidP="00C96E52">
            <w:pPr>
              <w:rPr>
                <w:rFonts w:ascii="Segoe UI" w:hAnsi="Segoe UI" w:cs="Segoe UI"/>
              </w:rPr>
            </w:pPr>
          </w:p>
          <w:p w14:paraId="0892A96F" w14:textId="77777777" w:rsidR="002356D7" w:rsidRPr="00457A1F" w:rsidRDefault="002356D7" w:rsidP="00C96E52">
            <w:pPr>
              <w:rPr>
                <w:rFonts w:ascii="Segoe UI" w:hAnsi="Segoe UI" w:cs="Segoe UI"/>
              </w:rPr>
            </w:pPr>
          </w:p>
          <w:p w14:paraId="69A1ED87" w14:textId="77777777" w:rsidR="002356D7" w:rsidRPr="00457A1F" w:rsidRDefault="002356D7" w:rsidP="00C96E52">
            <w:pPr>
              <w:rPr>
                <w:rFonts w:ascii="Segoe UI" w:hAnsi="Segoe UI" w:cs="Segoe UI"/>
              </w:rPr>
            </w:pPr>
          </w:p>
          <w:p w14:paraId="11BF6B14" w14:textId="77777777" w:rsidR="002356D7" w:rsidRDefault="002356D7" w:rsidP="00C96E52">
            <w:pPr>
              <w:rPr>
                <w:rFonts w:ascii="Segoe UI" w:hAnsi="Segoe UI" w:cs="Segoe UI"/>
              </w:rPr>
            </w:pPr>
            <w:r w:rsidRPr="00457A1F">
              <w:rPr>
                <w:rFonts w:ascii="Segoe UI" w:hAnsi="Segoe UI" w:cs="Segoe UI"/>
              </w:rPr>
              <w:lastRenderedPageBreak/>
              <w:t>k</w:t>
            </w:r>
          </w:p>
          <w:p w14:paraId="5D7E5612" w14:textId="77777777" w:rsidR="00DD4012" w:rsidRDefault="00DD4012" w:rsidP="00C96E52">
            <w:pPr>
              <w:rPr>
                <w:rFonts w:ascii="Segoe UI" w:hAnsi="Segoe UI" w:cs="Segoe UI"/>
              </w:rPr>
            </w:pPr>
          </w:p>
          <w:p w14:paraId="1694B8C6" w14:textId="77777777" w:rsidR="00DD4012" w:rsidRDefault="00DD4012" w:rsidP="00C96E52">
            <w:pPr>
              <w:rPr>
                <w:rFonts w:ascii="Segoe UI" w:hAnsi="Segoe UI" w:cs="Segoe UI"/>
              </w:rPr>
            </w:pPr>
          </w:p>
          <w:p w14:paraId="1561FDFC" w14:textId="77777777" w:rsidR="00DD4012" w:rsidRDefault="00DD4012" w:rsidP="00C96E52">
            <w:pPr>
              <w:rPr>
                <w:rFonts w:ascii="Segoe UI" w:hAnsi="Segoe UI" w:cs="Segoe UI"/>
              </w:rPr>
            </w:pPr>
          </w:p>
          <w:p w14:paraId="62C4E9CF" w14:textId="77777777" w:rsidR="00DD4012" w:rsidRDefault="00DD4012" w:rsidP="00C96E52">
            <w:pPr>
              <w:rPr>
                <w:rFonts w:ascii="Segoe UI" w:hAnsi="Segoe UI" w:cs="Segoe UI"/>
              </w:rPr>
            </w:pPr>
          </w:p>
          <w:p w14:paraId="450813A5" w14:textId="77777777" w:rsidR="00DD4012" w:rsidRDefault="00DD4012" w:rsidP="00C96E52">
            <w:pPr>
              <w:rPr>
                <w:rFonts w:ascii="Segoe UI" w:hAnsi="Segoe UI" w:cs="Segoe UI"/>
              </w:rPr>
            </w:pPr>
          </w:p>
          <w:p w14:paraId="607FEDA8" w14:textId="77777777" w:rsidR="00DD4012" w:rsidRDefault="00DD4012" w:rsidP="00C96E52">
            <w:pPr>
              <w:rPr>
                <w:rFonts w:ascii="Segoe UI" w:hAnsi="Segoe UI" w:cs="Segoe UI"/>
              </w:rPr>
            </w:pPr>
          </w:p>
          <w:p w14:paraId="287FE656" w14:textId="77777777" w:rsidR="00DD4012" w:rsidRDefault="00DD4012" w:rsidP="00C96E52">
            <w:pPr>
              <w:rPr>
                <w:rFonts w:ascii="Segoe UI" w:hAnsi="Segoe UI" w:cs="Segoe UI"/>
              </w:rPr>
            </w:pPr>
          </w:p>
          <w:p w14:paraId="184F7AB3" w14:textId="77777777" w:rsidR="00DD4012" w:rsidRDefault="00DD4012" w:rsidP="00C96E52">
            <w:pPr>
              <w:rPr>
                <w:rFonts w:ascii="Segoe UI" w:hAnsi="Segoe UI" w:cs="Segoe UI"/>
              </w:rPr>
            </w:pPr>
          </w:p>
          <w:p w14:paraId="2387741E" w14:textId="77777777" w:rsidR="00DD4012" w:rsidRDefault="00DD4012" w:rsidP="00C96E52">
            <w:pPr>
              <w:rPr>
                <w:rFonts w:ascii="Segoe UI" w:hAnsi="Segoe UI" w:cs="Segoe UI"/>
              </w:rPr>
            </w:pPr>
          </w:p>
          <w:p w14:paraId="741A00A0" w14:textId="77777777" w:rsidR="00DD4012" w:rsidRDefault="00DD4012" w:rsidP="00C96E52">
            <w:pPr>
              <w:rPr>
                <w:rFonts w:ascii="Segoe UI" w:hAnsi="Segoe UI" w:cs="Segoe UI"/>
              </w:rPr>
            </w:pPr>
          </w:p>
          <w:p w14:paraId="4C50D9D1" w14:textId="77777777" w:rsidR="00DD4012" w:rsidRDefault="00DD4012" w:rsidP="00C96E52">
            <w:pPr>
              <w:rPr>
                <w:rFonts w:ascii="Segoe UI" w:hAnsi="Segoe UI" w:cs="Segoe UI"/>
              </w:rPr>
            </w:pPr>
          </w:p>
          <w:p w14:paraId="0D77B7A9" w14:textId="77777777" w:rsidR="00DD4012" w:rsidRDefault="00DD4012" w:rsidP="00C96E52">
            <w:pPr>
              <w:rPr>
                <w:rFonts w:ascii="Segoe UI" w:hAnsi="Segoe UI" w:cs="Segoe UI"/>
              </w:rPr>
            </w:pPr>
          </w:p>
          <w:p w14:paraId="1B3876F8" w14:textId="77777777" w:rsidR="00DD4012" w:rsidRDefault="00DD4012" w:rsidP="00C96E52">
            <w:pPr>
              <w:rPr>
                <w:rFonts w:ascii="Segoe UI" w:hAnsi="Segoe UI" w:cs="Segoe UI"/>
              </w:rPr>
            </w:pPr>
          </w:p>
          <w:p w14:paraId="7FB69136" w14:textId="77777777" w:rsidR="00DD4012" w:rsidRDefault="00DD4012" w:rsidP="00C96E52">
            <w:pPr>
              <w:rPr>
                <w:rFonts w:ascii="Segoe UI" w:hAnsi="Segoe UI" w:cs="Segoe UI"/>
              </w:rPr>
            </w:pPr>
          </w:p>
          <w:p w14:paraId="4FF2717D" w14:textId="77777777" w:rsidR="00DD4012" w:rsidRDefault="00DD4012" w:rsidP="00C96E52">
            <w:pPr>
              <w:rPr>
                <w:rFonts w:ascii="Segoe UI" w:hAnsi="Segoe UI" w:cs="Segoe UI"/>
              </w:rPr>
            </w:pPr>
          </w:p>
          <w:p w14:paraId="38A8D516" w14:textId="77777777" w:rsidR="00DD4012" w:rsidRDefault="00DD4012" w:rsidP="00C96E52">
            <w:pPr>
              <w:rPr>
                <w:rFonts w:ascii="Segoe UI" w:hAnsi="Segoe UI" w:cs="Segoe UI"/>
              </w:rPr>
            </w:pPr>
          </w:p>
          <w:p w14:paraId="5F6FEC8B" w14:textId="77777777" w:rsidR="00DD4012" w:rsidRDefault="00DD4012" w:rsidP="00C96E52">
            <w:pPr>
              <w:rPr>
                <w:rFonts w:ascii="Segoe UI" w:hAnsi="Segoe UI" w:cs="Segoe UI"/>
              </w:rPr>
            </w:pPr>
          </w:p>
          <w:p w14:paraId="1EEF213F" w14:textId="77777777" w:rsidR="00DD4012" w:rsidRDefault="00DD4012" w:rsidP="00C96E52">
            <w:pPr>
              <w:rPr>
                <w:rFonts w:ascii="Segoe UI" w:hAnsi="Segoe UI" w:cs="Segoe UI"/>
              </w:rPr>
            </w:pPr>
          </w:p>
          <w:p w14:paraId="2094262D" w14:textId="56DB3105" w:rsidR="00DD4012" w:rsidRPr="00457A1F" w:rsidRDefault="00DD4012" w:rsidP="00C96E52">
            <w:pPr>
              <w:rPr>
                <w:rFonts w:ascii="Segoe UI" w:hAnsi="Segoe UI" w:cs="Segoe UI"/>
              </w:rPr>
            </w:pPr>
            <w:r>
              <w:rPr>
                <w:rFonts w:ascii="Segoe UI" w:hAnsi="Segoe UI" w:cs="Segoe UI"/>
              </w:rPr>
              <w:t>l</w:t>
            </w:r>
          </w:p>
        </w:tc>
        <w:tc>
          <w:tcPr>
            <w:tcW w:w="9000" w:type="dxa"/>
          </w:tcPr>
          <w:p w14:paraId="73664563" w14:textId="214D3812" w:rsidR="00C96E52" w:rsidRPr="00457A1F" w:rsidRDefault="00E54E68" w:rsidP="00C96E52">
            <w:pPr>
              <w:rPr>
                <w:rFonts w:ascii="Segoe UI" w:hAnsi="Segoe UI" w:cs="Segoe UI"/>
                <w:b/>
                <w:bCs/>
              </w:rPr>
            </w:pPr>
            <w:r w:rsidRPr="00457A1F">
              <w:rPr>
                <w:rFonts w:ascii="Segoe UI" w:hAnsi="Segoe UI" w:cs="Segoe UI"/>
                <w:b/>
                <w:bCs/>
              </w:rPr>
              <w:lastRenderedPageBreak/>
              <w:t>Integrated Performance Report (IPR)</w:t>
            </w:r>
            <w:r w:rsidR="005A455A">
              <w:rPr>
                <w:rFonts w:ascii="Segoe UI" w:hAnsi="Segoe UI" w:cs="Segoe UI"/>
                <w:b/>
                <w:bCs/>
              </w:rPr>
              <w:t xml:space="preserve"> and Finance report</w:t>
            </w:r>
          </w:p>
          <w:p w14:paraId="30F44FFE" w14:textId="3DBAA0E7" w:rsidR="0074007E" w:rsidRPr="00457A1F" w:rsidRDefault="0074007E" w:rsidP="00426DA0">
            <w:pPr>
              <w:jc w:val="both"/>
              <w:rPr>
                <w:rFonts w:ascii="Segoe UI" w:hAnsi="Segoe UI" w:cs="Segoe UI"/>
                <w:b/>
                <w:bCs/>
              </w:rPr>
            </w:pPr>
          </w:p>
          <w:p w14:paraId="46D95C97" w14:textId="092FC8E5" w:rsidR="0074007E" w:rsidRPr="00457A1F" w:rsidRDefault="0074007E" w:rsidP="00426DA0">
            <w:pPr>
              <w:jc w:val="both"/>
              <w:rPr>
                <w:rFonts w:ascii="Segoe UI" w:hAnsi="Segoe UI" w:cs="Segoe UI"/>
              </w:rPr>
            </w:pPr>
            <w:r w:rsidRPr="00457A1F">
              <w:rPr>
                <w:rFonts w:ascii="Segoe UI" w:hAnsi="Segoe UI" w:cs="Segoe UI"/>
              </w:rPr>
              <w:t xml:space="preserve">The </w:t>
            </w:r>
            <w:r w:rsidR="005A455A">
              <w:rPr>
                <w:rFonts w:ascii="Segoe UI" w:hAnsi="Segoe UI" w:cs="Segoe UI"/>
              </w:rPr>
              <w:t xml:space="preserve">Trust Chair and the </w:t>
            </w:r>
            <w:r w:rsidR="005C1D5A" w:rsidRPr="00457A1F">
              <w:rPr>
                <w:rFonts w:ascii="Segoe UI" w:hAnsi="Segoe UI" w:cs="Segoe UI"/>
              </w:rPr>
              <w:t>Chief Executive</w:t>
            </w:r>
            <w:r w:rsidRPr="00457A1F">
              <w:rPr>
                <w:rFonts w:ascii="Segoe UI" w:hAnsi="Segoe UI" w:cs="Segoe UI"/>
              </w:rPr>
              <w:t xml:space="preserve"> </w:t>
            </w:r>
            <w:r w:rsidR="005A455A">
              <w:rPr>
                <w:rFonts w:ascii="Segoe UI" w:hAnsi="Segoe UI" w:cs="Segoe UI"/>
              </w:rPr>
              <w:t>explained that</w:t>
            </w:r>
            <w:r w:rsidRPr="00457A1F">
              <w:rPr>
                <w:rFonts w:ascii="Segoe UI" w:hAnsi="Segoe UI" w:cs="Segoe UI"/>
              </w:rPr>
              <w:t xml:space="preserve"> the </w:t>
            </w:r>
            <w:r w:rsidR="005A455A">
              <w:rPr>
                <w:rFonts w:ascii="Segoe UI" w:hAnsi="Segoe UI" w:cs="Segoe UI"/>
              </w:rPr>
              <w:t xml:space="preserve">IPR at BOD 06/2023 had been </w:t>
            </w:r>
            <w:r w:rsidR="005A455A" w:rsidRPr="005A455A">
              <w:rPr>
                <w:rFonts w:ascii="Segoe UI" w:hAnsi="Segoe UI" w:cs="Segoe UI"/>
              </w:rPr>
              <w:t>amended following feedback received from the Good Governance Institute (</w:t>
            </w:r>
            <w:r w:rsidR="005A455A" w:rsidRPr="005A455A">
              <w:rPr>
                <w:rFonts w:ascii="Segoe UI" w:hAnsi="Segoe UI" w:cs="Segoe UI"/>
                <w:b/>
                <w:bCs/>
              </w:rPr>
              <w:t>GGI</w:t>
            </w:r>
            <w:r w:rsidR="005A455A" w:rsidRPr="005A455A">
              <w:rPr>
                <w:rFonts w:ascii="Segoe UI" w:hAnsi="Segoe UI" w:cs="Segoe UI"/>
              </w:rPr>
              <w:t>)</w:t>
            </w:r>
            <w:r w:rsidR="005A455A">
              <w:rPr>
                <w:rFonts w:ascii="Segoe UI" w:hAnsi="Segoe UI" w:cs="Segoe UI"/>
              </w:rPr>
              <w:t xml:space="preserve"> and was work in progress.  The Executive presented the </w:t>
            </w:r>
            <w:r w:rsidRPr="00457A1F">
              <w:rPr>
                <w:rFonts w:ascii="Segoe UI" w:hAnsi="Segoe UI" w:cs="Segoe UI"/>
              </w:rPr>
              <w:t>report</w:t>
            </w:r>
            <w:r w:rsidR="005A455A">
              <w:rPr>
                <w:rFonts w:ascii="Segoe UI" w:hAnsi="Segoe UI" w:cs="Segoe UI"/>
              </w:rPr>
              <w:t>s</w:t>
            </w:r>
            <w:r w:rsidRPr="00457A1F">
              <w:rPr>
                <w:rFonts w:ascii="Segoe UI" w:hAnsi="Segoe UI" w:cs="Segoe UI"/>
              </w:rPr>
              <w:t xml:space="preserve"> at </w:t>
            </w:r>
            <w:r w:rsidR="005A455A">
              <w:rPr>
                <w:rFonts w:ascii="Segoe UI" w:hAnsi="Segoe UI" w:cs="Segoe UI"/>
              </w:rPr>
              <w:t>p</w:t>
            </w:r>
            <w:r w:rsidRPr="00457A1F">
              <w:rPr>
                <w:rFonts w:ascii="Segoe UI" w:hAnsi="Segoe UI" w:cs="Segoe UI"/>
              </w:rPr>
              <w:t>aper</w:t>
            </w:r>
            <w:r w:rsidR="005A455A">
              <w:rPr>
                <w:rFonts w:ascii="Segoe UI" w:hAnsi="Segoe UI" w:cs="Segoe UI"/>
              </w:rPr>
              <w:t>s</w:t>
            </w:r>
            <w:r w:rsidRPr="00457A1F">
              <w:rPr>
                <w:rFonts w:ascii="Segoe UI" w:hAnsi="Segoe UI" w:cs="Segoe UI"/>
              </w:rPr>
              <w:t xml:space="preserve"> BOD </w:t>
            </w:r>
            <w:r w:rsidR="005E43AD" w:rsidRPr="00457A1F">
              <w:rPr>
                <w:rFonts w:ascii="Segoe UI" w:hAnsi="Segoe UI" w:cs="Segoe UI"/>
              </w:rPr>
              <w:t>06-07</w:t>
            </w:r>
            <w:r w:rsidRPr="00457A1F">
              <w:rPr>
                <w:rFonts w:ascii="Segoe UI" w:hAnsi="Segoe UI" w:cs="Segoe UI"/>
              </w:rPr>
              <w:t>/202</w:t>
            </w:r>
            <w:r w:rsidR="005E43AD" w:rsidRPr="00457A1F">
              <w:rPr>
                <w:rFonts w:ascii="Segoe UI" w:hAnsi="Segoe UI" w:cs="Segoe UI"/>
              </w:rPr>
              <w:t>3</w:t>
            </w:r>
            <w:r w:rsidRPr="00457A1F">
              <w:rPr>
                <w:rFonts w:ascii="Segoe UI" w:hAnsi="Segoe UI" w:cs="Segoe UI"/>
              </w:rPr>
              <w:t xml:space="preserve">, accompanied by supporting material at RR/App </w:t>
            </w:r>
            <w:r w:rsidR="005E43AD" w:rsidRPr="00457A1F">
              <w:rPr>
                <w:rFonts w:ascii="Segoe UI" w:hAnsi="Segoe UI" w:cs="Segoe UI"/>
              </w:rPr>
              <w:t>03/2023</w:t>
            </w:r>
            <w:r w:rsidR="00413EA4" w:rsidRPr="00457A1F">
              <w:rPr>
                <w:rFonts w:ascii="Segoe UI" w:hAnsi="Segoe UI" w:cs="Segoe UI"/>
              </w:rPr>
              <w:t>, w</w:t>
            </w:r>
            <w:r w:rsidR="005A455A">
              <w:rPr>
                <w:rFonts w:ascii="Segoe UI" w:hAnsi="Segoe UI" w:cs="Segoe UI"/>
              </w:rPr>
              <w:t>hich provided</w:t>
            </w:r>
            <w:r w:rsidR="00413EA4" w:rsidRPr="00457A1F">
              <w:rPr>
                <w:rFonts w:ascii="Segoe UI" w:hAnsi="Segoe UI" w:cs="Segoe UI"/>
              </w:rPr>
              <w:t>:</w:t>
            </w:r>
          </w:p>
          <w:p w14:paraId="2B014784" w14:textId="25184E5D" w:rsidR="00F54C1A" w:rsidRPr="00F54C1A" w:rsidRDefault="007265D1" w:rsidP="00F54C1A">
            <w:pPr>
              <w:pStyle w:val="ListParagraph"/>
              <w:numPr>
                <w:ilvl w:val="0"/>
                <w:numId w:val="1"/>
              </w:numPr>
              <w:rPr>
                <w:rFonts w:ascii="Segoe UI" w:hAnsi="Segoe UI" w:cs="Segoe UI"/>
              </w:rPr>
            </w:pPr>
            <w:r w:rsidRPr="00F54C1A">
              <w:rPr>
                <w:rFonts w:ascii="Segoe UI" w:hAnsi="Segoe UI" w:cs="Segoe UI"/>
              </w:rPr>
              <w:t xml:space="preserve">a summary of performance against the </w:t>
            </w:r>
            <w:r w:rsidR="00F54C1A" w:rsidRPr="00F54C1A">
              <w:rPr>
                <w:rFonts w:ascii="Segoe UI" w:hAnsi="Segoe UI" w:cs="Segoe UI"/>
              </w:rPr>
              <w:t xml:space="preserve">NHS </w:t>
            </w:r>
            <w:r w:rsidR="005A455A" w:rsidRPr="00F54C1A">
              <w:rPr>
                <w:rFonts w:ascii="Segoe UI" w:hAnsi="Segoe UI" w:cs="Segoe UI"/>
              </w:rPr>
              <w:t>National Oversight Framework and</w:t>
            </w:r>
            <w:r w:rsidR="00F54C1A">
              <w:rPr>
                <w:rFonts w:ascii="Segoe UI" w:hAnsi="Segoe UI" w:cs="Segoe UI"/>
              </w:rPr>
              <w:t xml:space="preserve"> </w:t>
            </w:r>
            <w:proofErr w:type="gramStart"/>
            <w:r w:rsidR="00F54C1A" w:rsidRPr="00F54C1A">
              <w:rPr>
                <w:rFonts w:ascii="Segoe UI" w:hAnsi="Segoe UI" w:cs="Segoe UI"/>
              </w:rPr>
              <w:t>South East</w:t>
            </w:r>
            <w:proofErr w:type="gramEnd"/>
            <w:r w:rsidR="00F54C1A" w:rsidRPr="00F54C1A">
              <w:rPr>
                <w:rFonts w:ascii="Segoe UI" w:hAnsi="Segoe UI" w:cs="Segoe UI"/>
              </w:rPr>
              <w:t xml:space="preserve"> regional performance including Provider Collaborative performance;</w:t>
            </w:r>
          </w:p>
          <w:p w14:paraId="71BB2711" w14:textId="521F65E8" w:rsidR="00F54C1A" w:rsidRPr="00F54C1A" w:rsidRDefault="00F54C1A" w:rsidP="00F54C1A">
            <w:pPr>
              <w:pStyle w:val="ListParagraph"/>
              <w:numPr>
                <w:ilvl w:val="0"/>
                <w:numId w:val="1"/>
              </w:numPr>
              <w:rPr>
                <w:rFonts w:ascii="Segoe UI" w:hAnsi="Segoe UI" w:cs="Segoe UI"/>
              </w:rPr>
            </w:pPr>
            <w:r w:rsidRPr="00F54C1A">
              <w:rPr>
                <w:rFonts w:ascii="Segoe UI" w:hAnsi="Segoe UI" w:cs="Segoe UI"/>
              </w:rPr>
              <w:t>Directorate highlights and escalations</w:t>
            </w:r>
            <w:r>
              <w:t xml:space="preserve"> </w:t>
            </w:r>
            <w:r w:rsidRPr="00F54C1A">
              <w:rPr>
                <w:rFonts w:ascii="Segoe UI" w:hAnsi="Segoe UI" w:cs="Segoe UI"/>
              </w:rPr>
              <w:t xml:space="preserve">from the Executive Managing </w:t>
            </w:r>
            <w:proofErr w:type="gramStart"/>
            <w:r w:rsidRPr="00F54C1A">
              <w:rPr>
                <w:rFonts w:ascii="Segoe UI" w:hAnsi="Segoe UI" w:cs="Segoe UI"/>
              </w:rPr>
              <w:t>Directors;</w:t>
            </w:r>
            <w:proofErr w:type="gramEnd"/>
          </w:p>
          <w:p w14:paraId="351F2DB4" w14:textId="199564A1" w:rsidR="007265D1" w:rsidRPr="00F54C1A" w:rsidRDefault="00F54C1A" w:rsidP="00F54C1A">
            <w:pPr>
              <w:pStyle w:val="ListParagraph"/>
              <w:numPr>
                <w:ilvl w:val="0"/>
                <w:numId w:val="1"/>
              </w:numPr>
              <w:jc w:val="both"/>
              <w:rPr>
                <w:rFonts w:ascii="Segoe UI" w:hAnsi="Segoe UI" w:cs="Segoe UI"/>
              </w:rPr>
            </w:pPr>
            <w:r w:rsidRPr="00F54C1A">
              <w:rPr>
                <w:rFonts w:ascii="Segoe UI" w:hAnsi="Segoe UI" w:cs="Segoe UI"/>
              </w:rPr>
              <w:t xml:space="preserve">delivery </w:t>
            </w:r>
            <w:r>
              <w:rPr>
                <w:rFonts w:ascii="Segoe UI" w:hAnsi="Segoe UI" w:cs="Segoe UI"/>
              </w:rPr>
              <w:t>of</w:t>
            </w:r>
            <w:r w:rsidRPr="00F54C1A">
              <w:rPr>
                <w:rFonts w:ascii="Segoe UI" w:hAnsi="Segoe UI" w:cs="Segoe UI"/>
              </w:rPr>
              <w:t xml:space="preserve"> </w:t>
            </w:r>
            <w:r w:rsidR="005A455A" w:rsidRPr="00F54C1A">
              <w:rPr>
                <w:rFonts w:ascii="Segoe UI" w:hAnsi="Segoe UI" w:cs="Segoe UI"/>
              </w:rPr>
              <w:t xml:space="preserve">the Trust’s </w:t>
            </w:r>
            <w:r w:rsidR="007265D1" w:rsidRPr="00F54C1A">
              <w:rPr>
                <w:rFonts w:ascii="Segoe UI" w:hAnsi="Segoe UI" w:cs="Segoe UI"/>
              </w:rPr>
              <w:t>Strategic Objectives</w:t>
            </w:r>
            <w:r>
              <w:t xml:space="preserve"> </w:t>
            </w:r>
            <w:r w:rsidRPr="00F54C1A">
              <w:rPr>
                <w:rFonts w:ascii="Segoe UI" w:hAnsi="Segoe UI" w:cs="Segoe UI"/>
              </w:rPr>
              <w:t>using the Objective Key Results (</w:t>
            </w:r>
            <w:r w:rsidRPr="00F54C1A">
              <w:rPr>
                <w:rFonts w:ascii="Segoe UI" w:hAnsi="Segoe UI" w:cs="Segoe UI"/>
                <w:b/>
                <w:bCs/>
              </w:rPr>
              <w:t>OKRs</w:t>
            </w:r>
            <w:r w:rsidRPr="00F54C1A">
              <w:rPr>
                <w:rFonts w:ascii="Segoe UI" w:hAnsi="Segoe UI" w:cs="Segoe UI"/>
              </w:rPr>
              <w:t xml:space="preserve">) and with narrative from Lead Executive </w:t>
            </w:r>
            <w:proofErr w:type="gramStart"/>
            <w:r w:rsidRPr="00F54C1A">
              <w:rPr>
                <w:rFonts w:ascii="Segoe UI" w:hAnsi="Segoe UI" w:cs="Segoe UI"/>
              </w:rPr>
              <w:t>Directors</w:t>
            </w:r>
            <w:r w:rsidR="007265D1" w:rsidRPr="00F54C1A">
              <w:rPr>
                <w:rFonts w:ascii="Segoe UI" w:hAnsi="Segoe UI" w:cs="Segoe UI"/>
              </w:rPr>
              <w:t>;</w:t>
            </w:r>
            <w:proofErr w:type="gramEnd"/>
            <w:r w:rsidR="007265D1" w:rsidRPr="00F54C1A">
              <w:rPr>
                <w:rFonts w:ascii="Segoe UI" w:hAnsi="Segoe UI" w:cs="Segoe UI"/>
              </w:rPr>
              <w:t xml:space="preserve"> </w:t>
            </w:r>
          </w:p>
          <w:p w14:paraId="51443108" w14:textId="6D3814BE" w:rsidR="007265D1" w:rsidRDefault="00F54C1A" w:rsidP="002B26E5">
            <w:pPr>
              <w:pStyle w:val="ListParagraph"/>
              <w:numPr>
                <w:ilvl w:val="0"/>
                <w:numId w:val="1"/>
              </w:numPr>
              <w:jc w:val="both"/>
              <w:rPr>
                <w:rFonts w:ascii="Segoe UI" w:hAnsi="Segoe UI" w:cs="Segoe UI"/>
              </w:rPr>
            </w:pPr>
            <w:r>
              <w:rPr>
                <w:rFonts w:ascii="Segoe UI" w:hAnsi="Segoe UI" w:cs="Segoe UI"/>
              </w:rPr>
              <w:t>the Finance report at BOD 07/2023; and</w:t>
            </w:r>
          </w:p>
          <w:p w14:paraId="1B80BD3A" w14:textId="1473389A" w:rsidR="00F54C1A" w:rsidRPr="00457A1F" w:rsidRDefault="00F54C1A" w:rsidP="002B26E5">
            <w:pPr>
              <w:pStyle w:val="ListParagraph"/>
              <w:numPr>
                <w:ilvl w:val="0"/>
                <w:numId w:val="1"/>
              </w:numPr>
              <w:jc w:val="both"/>
              <w:rPr>
                <w:rFonts w:ascii="Segoe UI" w:hAnsi="Segoe UI" w:cs="Segoe UI"/>
              </w:rPr>
            </w:pPr>
            <w:r>
              <w:rPr>
                <w:rFonts w:ascii="Segoe UI" w:hAnsi="Segoe UI" w:cs="Segoe UI"/>
              </w:rPr>
              <w:t xml:space="preserve">the Quality &amp; Safety Dashboard, showing quality and workforce indicators, at </w:t>
            </w:r>
            <w:r w:rsidRPr="00F54C1A">
              <w:rPr>
                <w:rFonts w:ascii="Segoe UI" w:hAnsi="Segoe UI" w:cs="Segoe UI"/>
              </w:rPr>
              <w:t>RR/App 03/2023</w:t>
            </w:r>
            <w:r>
              <w:rPr>
                <w:rFonts w:ascii="Segoe UI" w:hAnsi="Segoe UI" w:cs="Segoe UI"/>
              </w:rPr>
              <w:t xml:space="preserve">. </w:t>
            </w:r>
          </w:p>
          <w:p w14:paraId="3D43E653" w14:textId="77777777" w:rsidR="005E43AD" w:rsidRPr="00457A1F" w:rsidRDefault="005E43AD" w:rsidP="00426DA0">
            <w:pPr>
              <w:jc w:val="both"/>
              <w:rPr>
                <w:rFonts w:ascii="Segoe UI" w:hAnsi="Segoe UI" w:cs="Segoe UI"/>
              </w:rPr>
            </w:pPr>
          </w:p>
          <w:p w14:paraId="58D863BF" w14:textId="393736B0" w:rsidR="008B0644" w:rsidRPr="00457A1F" w:rsidRDefault="00235467" w:rsidP="00426DA0">
            <w:pPr>
              <w:jc w:val="both"/>
              <w:rPr>
                <w:rFonts w:ascii="Segoe UI" w:hAnsi="Segoe UI" w:cs="Segoe UI"/>
                <w:b/>
                <w:bCs/>
                <w:i/>
                <w:iCs/>
              </w:rPr>
            </w:pPr>
            <w:r>
              <w:rPr>
                <w:rFonts w:ascii="Segoe UI" w:hAnsi="Segoe UI" w:cs="Segoe UI"/>
                <w:b/>
                <w:bCs/>
                <w:i/>
                <w:iCs/>
              </w:rPr>
              <w:t>Directorate h</w:t>
            </w:r>
            <w:r w:rsidR="008B0644" w:rsidRPr="00457A1F">
              <w:rPr>
                <w:rFonts w:ascii="Segoe UI" w:hAnsi="Segoe UI" w:cs="Segoe UI"/>
                <w:b/>
                <w:bCs/>
                <w:i/>
                <w:iCs/>
              </w:rPr>
              <w:t>ighlights</w:t>
            </w:r>
            <w:r>
              <w:rPr>
                <w:rFonts w:ascii="Segoe UI" w:hAnsi="Segoe UI" w:cs="Segoe UI"/>
                <w:b/>
                <w:bCs/>
                <w:i/>
                <w:iCs/>
              </w:rPr>
              <w:t xml:space="preserve"> and escalations</w:t>
            </w:r>
            <w:r w:rsidR="008B0644" w:rsidRPr="00457A1F">
              <w:rPr>
                <w:rFonts w:ascii="Segoe UI" w:hAnsi="Segoe UI" w:cs="Segoe UI"/>
                <w:b/>
                <w:bCs/>
                <w:i/>
                <w:iCs/>
              </w:rPr>
              <w:t xml:space="preserve"> from the Executive Managing Directors</w:t>
            </w:r>
          </w:p>
          <w:p w14:paraId="5ED799F0" w14:textId="6A699E3A" w:rsidR="00926B66" w:rsidRPr="00457A1F" w:rsidRDefault="00B57DDF" w:rsidP="00426DA0">
            <w:pPr>
              <w:jc w:val="both"/>
              <w:rPr>
                <w:rFonts w:ascii="Segoe UI" w:hAnsi="Segoe UI" w:cs="Segoe UI"/>
              </w:rPr>
            </w:pPr>
            <w:r w:rsidRPr="00457A1F">
              <w:rPr>
                <w:rFonts w:ascii="Segoe UI" w:hAnsi="Segoe UI" w:cs="Segoe UI"/>
              </w:rPr>
              <w:t>The Executive Managing Director</w:t>
            </w:r>
            <w:r w:rsidR="00F54C1A">
              <w:rPr>
                <w:rFonts w:ascii="Segoe UI" w:hAnsi="Segoe UI" w:cs="Segoe UI"/>
              </w:rPr>
              <w:t xml:space="preserve"> for</w:t>
            </w:r>
            <w:r w:rsidRPr="00457A1F">
              <w:rPr>
                <w:rFonts w:ascii="Segoe UI" w:hAnsi="Segoe UI" w:cs="Segoe UI"/>
              </w:rPr>
              <w:t xml:space="preserve"> Mental Health, Learning Disabilities and Autism </w:t>
            </w:r>
            <w:r w:rsidR="00BC6DB1" w:rsidRPr="00457A1F">
              <w:rPr>
                <w:rFonts w:ascii="Segoe UI" w:hAnsi="Segoe UI" w:cs="Segoe UI"/>
              </w:rPr>
              <w:t>h</w:t>
            </w:r>
            <w:r w:rsidR="00A87484" w:rsidRPr="00457A1F">
              <w:rPr>
                <w:rFonts w:ascii="Segoe UI" w:hAnsi="Segoe UI" w:cs="Segoe UI"/>
              </w:rPr>
              <w:t xml:space="preserve">ighlighted </w:t>
            </w:r>
            <w:r w:rsidR="00344A01" w:rsidRPr="00457A1F">
              <w:rPr>
                <w:rFonts w:ascii="Segoe UI" w:hAnsi="Segoe UI" w:cs="Segoe UI"/>
              </w:rPr>
              <w:t xml:space="preserve">that </w:t>
            </w:r>
            <w:r w:rsidR="00654DFD" w:rsidRPr="00457A1F">
              <w:rPr>
                <w:rFonts w:ascii="Segoe UI" w:hAnsi="Segoe UI" w:cs="Segoe UI"/>
              </w:rPr>
              <w:t xml:space="preserve">directorates had been focused on reducing the use of </w:t>
            </w:r>
            <w:r w:rsidR="00235467" w:rsidRPr="00235467">
              <w:rPr>
                <w:rFonts w:ascii="Segoe UI" w:hAnsi="Segoe UI" w:cs="Segoe UI"/>
              </w:rPr>
              <w:t>Out of Area Placements (</w:t>
            </w:r>
            <w:r w:rsidR="00235467" w:rsidRPr="00235467">
              <w:rPr>
                <w:rFonts w:ascii="Segoe UI" w:hAnsi="Segoe UI" w:cs="Segoe UI"/>
                <w:b/>
                <w:bCs/>
              </w:rPr>
              <w:t>OAPs</w:t>
            </w:r>
            <w:r w:rsidR="00235467" w:rsidRPr="00235467">
              <w:rPr>
                <w:rFonts w:ascii="Segoe UI" w:hAnsi="Segoe UI" w:cs="Segoe UI"/>
              </w:rPr>
              <w:t>)</w:t>
            </w:r>
            <w:r w:rsidR="00654DFD" w:rsidRPr="00457A1F">
              <w:rPr>
                <w:rFonts w:ascii="Segoe UI" w:hAnsi="Segoe UI" w:cs="Segoe UI"/>
              </w:rPr>
              <w:t xml:space="preserve"> to improve the quality of patient care and cost control.  </w:t>
            </w:r>
            <w:r w:rsidR="00A32076" w:rsidRPr="00457A1F">
              <w:rPr>
                <w:rFonts w:ascii="Segoe UI" w:hAnsi="Segoe UI" w:cs="Segoe UI"/>
              </w:rPr>
              <w:t xml:space="preserve">There had been minimal use of inappropriate OAPs from April through to November </w:t>
            </w:r>
            <w:r w:rsidR="00B8246B">
              <w:rPr>
                <w:rFonts w:ascii="Segoe UI" w:hAnsi="Segoe UI" w:cs="Segoe UI"/>
              </w:rPr>
              <w:t xml:space="preserve">2022 </w:t>
            </w:r>
            <w:r w:rsidR="00897F5B" w:rsidRPr="00457A1F">
              <w:rPr>
                <w:rFonts w:ascii="Segoe UI" w:hAnsi="Segoe UI" w:cs="Segoe UI"/>
              </w:rPr>
              <w:t xml:space="preserve">with levels being relatively high in December </w:t>
            </w:r>
            <w:r w:rsidR="00B8246B">
              <w:rPr>
                <w:rFonts w:ascii="Segoe UI" w:hAnsi="Segoe UI" w:cs="Segoe UI"/>
              </w:rPr>
              <w:t xml:space="preserve">2022 </w:t>
            </w:r>
            <w:r w:rsidR="00897F5B" w:rsidRPr="00457A1F">
              <w:rPr>
                <w:rFonts w:ascii="Segoe UI" w:hAnsi="Segoe UI" w:cs="Segoe UI"/>
              </w:rPr>
              <w:t xml:space="preserve">and January </w:t>
            </w:r>
            <w:r w:rsidR="00B8246B">
              <w:rPr>
                <w:rFonts w:ascii="Segoe UI" w:hAnsi="Segoe UI" w:cs="Segoe UI"/>
              </w:rPr>
              <w:t xml:space="preserve">2023 </w:t>
            </w:r>
            <w:r w:rsidR="002C3F97" w:rsidRPr="00457A1F">
              <w:rPr>
                <w:rFonts w:ascii="Segoe UI" w:hAnsi="Segoe UI" w:cs="Segoe UI"/>
              </w:rPr>
              <w:t>following a significant spike in demand</w:t>
            </w:r>
            <w:r w:rsidR="00235467">
              <w:rPr>
                <w:rFonts w:ascii="Segoe UI" w:hAnsi="Segoe UI" w:cs="Segoe UI"/>
              </w:rPr>
              <w:t>, especially for female acute and intensive care beds</w:t>
            </w:r>
            <w:r w:rsidR="002C3F97" w:rsidRPr="00457A1F">
              <w:rPr>
                <w:rFonts w:ascii="Segoe UI" w:hAnsi="Segoe UI" w:cs="Segoe UI"/>
              </w:rPr>
              <w:t xml:space="preserve">.  This was also </w:t>
            </w:r>
            <w:r w:rsidR="00B754E5" w:rsidRPr="00457A1F">
              <w:rPr>
                <w:rFonts w:ascii="Segoe UI" w:hAnsi="Segoe UI" w:cs="Segoe UI"/>
              </w:rPr>
              <w:t xml:space="preserve">in part due to the reduction in commissioned beds (appropriate OAPs) from 21 to 4 or a monthly bed day reduction of </w:t>
            </w:r>
            <w:r w:rsidR="00235467">
              <w:rPr>
                <w:rFonts w:ascii="Segoe UI" w:hAnsi="Segoe UI" w:cs="Segoe UI"/>
              </w:rPr>
              <w:t>approximately</w:t>
            </w:r>
            <w:r w:rsidR="00B754E5" w:rsidRPr="00457A1F">
              <w:rPr>
                <w:rFonts w:ascii="Segoe UI" w:hAnsi="Segoe UI" w:cs="Segoe UI"/>
              </w:rPr>
              <w:t xml:space="preserve"> 500 days.</w:t>
            </w:r>
            <w:r w:rsidR="00B8246B">
              <w:rPr>
                <w:rFonts w:ascii="Segoe UI" w:hAnsi="Segoe UI" w:cs="Segoe UI"/>
              </w:rPr>
              <w:t xml:space="preserve">  It remained a challenge to continue to try to care for people locally, especially with volatile levels of demand, but the Trust would continue to invest in crisis services to help support people closer to home.  </w:t>
            </w:r>
          </w:p>
          <w:p w14:paraId="1146BD2F" w14:textId="77777777" w:rsidR="00DF32DA" w:rsidRPr="00457A1F" w:rsidRDefault="00DF32DA" w:rsidP="00426DA0">
            <w:pPr>
              <w:jc w:val="both"/>
              <w:rPr>
                <w:rFonts w:ascii="Segoe UI" w:hAnsi="Segoe UI" w:cs="Segoe UI"/>
              </w:rPr>
            </w:pPr>
          </w:p>
          <w:p w14:paraId="57F93B23" w14:textId="3F331711" w:rsidR="00344A01" w:rsidRPr="00457A1F" w:rsidRDefault="000107A7" w:rsidP="00426DA0">
            <w:pPr>
              <w:jc w:val="both"/>
              <w:rPr>
                <w:rFonts w:ascii="Segoe UI" w:hAnsi="Segoe UI" w:cs="Segoe UI"/>
              </w:rPr>
            </w:pPr>
            <w:r w:rsidRPr="00457A1F">
              <w:rPr>
                <w:rFonts w:ascii="Segoe UI" w:hAnsi="Segoe UI" w:cs="Segoe UI"/>
              </w:rPr>
              <w:t xml:space="preserve">The Executive Managing Director for Primary, Community and Dental Care </w:t>
            </w:r>
            <w:r w:rsidR="00A55CCC">
              <w:rPr>
                <w:rFonts w:ascii="Segoe UI" w:hAnsi="Segoe UI" w:cs="Segoe UI"/>
              </w:rPr>
              <w:t>referred to</w:t>
            </w:r>
            <w:r w:rsidR="004E0993" w:rsidRPr="00457A1F">
              <w:rPr>
                <w:rFonts w:ascii="Segoe UI" w:hAnsi="Segoe UI" w:cs="Segoe UI"/>
              </w:rPr>
              <w:t xml:space="preserve"> </w:t>
            </w:r>
            <w:r w:rsidR="004F72FE">
              <w:rPr>
                <w:rFonts w:ascii="Segoe UI" w:hAnsi="Segoe UI" w:cs="Segoe UI"/>
              </w:rPr>
              <w:t xml:space="preserve">the report and the successful </w:t>
            </w:r>
            <w:r w:rsidR="004E0993" w:rsidRPr="00457A1F">
              <w:rPr>
                <w:rFonts w:ascii="Segoe UI" w:hAnsi="Segoe UI" w:cs="Segoe UI"/>
              </w:rPr>
              <w:t xml:space="preserve">roll out of EMIS Web in </w:t>
            </w:r>
            <w:r w:rsidR="004F72FE">
              <w:rPr>
                <w:rFonts w:ascii="Segoe UI" w:hAnsi="Segoe UI" w:cs="Segoe UI"/>
              </w:rPr>
              <w:t>C</w:t>
            </w:r>
            <w:r w:rsidR="00F2186E" w:rsidRPr="00457A1F">
              <w:rPr>
                <w:rFonts w:ascii="Segoe UI" w:hAnsi="Segoe UI" w:cs="Segoe UI"/>
              </w:rPr>
              <w:t>ommunity services</w:t>
            </w:r>
            <w:r w:rsidR="00386181">
              <w:rPr>
                <w:rFonts w:ascii="Segoe UI" w:hAnsi="Segoe UI" w:cs="Segoe UI"/>
              </w:rPr>
              <w:t xml:space="preserve"> as part of the response to the clinical IT outage</w:t>
            </w:r>
            <w:r w:rsidR="004F72FE">
              <w:rPr>
                <w:rFonts w:ascii="Segoe UI" w:hAnsi="Segoe UI" w:cs="Segoe UI"/>
              </w:rPr>
              <w:t xml:space="preserve">; </w:t>
            </w:r>
            <w:r w:rsidR="00F2186E" w:rsidRPr="00457A1F">
              <w:rPr>
                <w:rFonts w:ascii="Segoe UI" w:hAnsi="Segoe UI" w:cs="Segoe UI"/>
              </w:rPr>
              <w:t xml:space="preserve">teams </w:t>
            </w:r>
            <w:r w:rsidR="004F72FE">
              <w:rPr>
                <w:rFonts w:ascii="Segoe UI" w:hAnsi="Segoe UI" w:cs="Segoe UI"/>
              </w:rPr>
              <w:t>had</w:t>
            </w:r>
            <w:r w:rsidR="00F2186E" w:rsidRPr="00457A1F">
              <w:rPr>
                <w:rFonts w:ascii="Segoe UI" w:hAnsi="Segoe UI" w:cs="Segoe UI"/>
              </w:rPr>
              <w:t xml:space="preserve"> adapt</w:t>
            </w:r>
            <w:r w:rsidR="004F72FE">
              <w:rPr>
                <w:rFonts w:ascii="Segoe UI" w:hAnsi="Segoe UI" w:cs="Segoe UI"/>
              </w:rPr>
              <w:t>ed well</w:t>
            </w:r>
            <w:r w:rsidR="00F2186E" w:rsidRPr="00457A1F">
              <w:rPr>
                <w:rFonts w:ascii="Segoe UI" w:hAnsi="Segoe UI" w:cs="Segoe UI"/>
              </w:rPr>
              <w:t xml:space="preserve"> to the new system</w:t>
            </w:r>
            <w:r w:rsidR="00C77DCB" w:rsidRPr="00457A1F">
              <w:rPr>
                <w:rFonts w:ascii="Segoe UI" w:hAnsi="Segoe UI" w:cs="Segoe UI"/>
              </w:rPr>
              <w:t xml:space="preserve">.  </w:t>
            </w:r>
            <w:r w:rsidR="00313089" w:rsidRPr="00457A1F">
              <w:rPr>
                <w:rFonts w:ascii="Segoe UI" w:hAnsi="Segoe UI" w:cs="Segoe UI"/>
              </w:rPr>
              <w:t xml:space="preserve">He </w:t>
            </w:r>
            <w:r w:rsidR="00313089" w:rsidRPr="00457A1F">
              <w:rPr>
                <w:rFonts w:ascii="Segoe UI" w:hAnsi="Segoe UI" w:cs="Segoe UI"/>
              </w:rPr>
              <w:lastRenderedPageBreak/>
              <w:t xml:space="preserve">highlighted the surge in cases seen by Out of Hours </w:t>
            </w:r>
            <w:r w:rsidR="00F81B14" w:rsidRPr="00457A1F">
              <w:rPr>
                <w:rFonts w:ascii="Segoe UI" w:hAnsi="Segoe UI" w:cs="Segoe UI"/>
              </w:rPr>
              <w:t>GP</w:t>
            </w:r>
            <w:r w:rsidR="004F72FE">
              <w:rPr>
                <w:rFonts w:ascii="Segoe UI" w:hAnsi="Segoe UI" w:cs="Segoe UI"/>
              </w:rPr>
              <w:t>s</w:t>
            </w:r>
            <w:r w:rsidR="00F81B14" w:rsidRPr="00457A1F">
              <w:rPr>
                <w:rFonts w:ascii="Segoe UI" w:hAnsi="Segoe UI" w:cs="Segoe UI"/>
              </w:rPr>
              <w:t xml:space="preserve"> </w:t>
            </w:r>
            <w:r w:rsidR="00313089" w:rsidRPr="00457A1F">
              <w:rPr>
                <w:rFonts w:ascii="Segoe UI" w:hAnsi="Segoe UI" w:cs="Segoe UI"/>
              </w:rPr>
              <w:t xml:space="preserve">and </w:t>
            </w:r>
            <w:r w:rsidR="004F72FE">
              <w:rPr>
                <w:rFonts w:ascii="Segoe UI" w:hAnsi="Segoe UI" w:cs="Segoe UI"/>
              </w:rPr>
              <w:t>M</w:t>
            </w:r>
            <w:r w:rsidR="00313089" w:rsidRPr="00457A1F">
              <w:rPr>
                <w:rFonts w:ascii="Segoe UI" w:hAnsi="Segoe UI" w:cs="Segoe UI"/>
              </w:rPr>
              <w:t xml:space="preserve">inor </w:t>
            </w:r>
            <w:r w:rsidR="004F72FE">
              <w:rPr>
                <w:rFonts w:ascii="Segoe UI" w:hAnsi="Segoe UI" w:cs="Segoe UI"/>
              </w:rPr>
              <w:t>I</w:t>
            </w:r>
            <w:r w:rsidR="00313089" w:rsidRPr="00457A1F">
              <w:rPr>
                <w:rFonts w:ascii="Segoe UI" w:hAnsi="Segoe UI" w:cs="Segoe UI"/>
              </w:rPr>
              <w:t>njuries</w:t>
            </w:r>
            <w:r w:rsidR="00F81B14" w:rsidRPr="00457A1F">
              <w:rPr>
                <w:rFonts w:ascii="Segoe UI" w:hAnsi="Segoe UI" w:cs="Segoe UI"/>
              </w:rPr>
              <w:t xml:space="preserve"> </w:t>
            </w:r>
            <w:r w:rsidR="004F72FE">
              <w:rPr>
                <w:rFonts w:ascii="Segoe UI" w:hAnsi="Segoe UI" w:cs="Segoe UI"/>
              </w:rPr>
              <w:t>U</w:t>
            </w:r>
            <w:r w:rsidR="00F81B14" w:rsidRPr="00457A1F">
              <w:rPr>
                <w:rFonts w:ascii="Segoe UI" w:hAnsi="Segoe UI" w:cs="Segoe UI"/>
              </w:rPr>
              <w:t>nits</w:t>
            </w:r>
            <w:r w:rsidR="00313089" w:rsidRPr="00457A1F">
              <w:rPr>
                <w:rFonts w:ascii="Segoe UI" w:hAnsi="Segoe UI" w:cs="Segoe UI"/>
              </w:rPr>
              <w:t xml:space="preserve"> </w:t>
            </w:r>
            <w:r w:rsidR="00F81B14" w:rsidRPr="00457A1F">
              <w:rPr>
                <w:rFonts w:ascii="Segoe UI" w:hAnsi="Segoe UI" w:cs="Segoe UI"/>
              </w:rPr>
              <w:t>which at its peak saw</w:t>
            </w:r>
            <w:r w:rsidR="000013FE" w:rsidRPr="00457A1F">
              <w:rPr>
                <w:rFonts w:ascii="Segoe UI" w:hAnsi="Segoe UI" w:cs="Segoe UI"/>
              </w:rPr>
              <w:t xml:space="preserve"> 60% above </w:t>
            </w:r>
            <w:r w:rsidR="000576A6" w:rsidRPr="00457A1F">
              <w:rPr>
                <w:rFonts w:ascii="Segoe UI" w:hAnsi="Segoe UI" w:cs="Segoe UI"/>
              </w:rPr>
              <w:t>average activity par</w:t>
            </w:r>
            <w:r w:rsidR="00973C52" w:rsidRPr="00457A1F">
              <w:rPr>
                <w:rFonts w:ascii="Segoe UI" w:hAnsi="Segoe UI" w:cs="Segoe UI"/>
              </w:rPr>
              <w:t xml:space="preserve">tly driven by </w:t>
            </w:r>
            <w:r w:rsidR="00D90455" w:rsidRPr="00457A1F">
              <w:rPr>
                <w:rFonts w:ascii="Segoe UI" w:hAnsi="Segoe UI" w:cs="Segoe UI"/>
              </w:rPr>
              <w:t xml:space="preserve">surges in Group A </w:t>
            </w:r>
            <w:r w:rsidR="004F72FE">
              <w:rPr>
                <w:rFonts w:ascii="Segoe UI" w:hAnsi="Segoe UI" w:cs="Segoe UI"/>
              </w:rPr>
              <w:t>S</w:t>
            </w:r>
            <w:r w:rsidR="004F72FE" w:rsidRPr="004F72FE">
              <w:rPr>
                <w:rFonts w:ascii="Segoe UI" w:hAnsi="Segoe UI" w:cs="Segoe UI"/>
              </w:rPr>
              <w:t>treptococcus</w:t>
            </w:r>
            <w:r w:rsidR="00D90455" w:rsidRPr="00457A1F">
              <w:rPr>
                <w:rFonts w:ascii="Segoe UI" w:hAnsi="Segoe UI" w:cs="Segoe UI"/>
              </w:rPr>
              <w:t xml:space="preserve">, influenza, </w:t>
            </w:r>
            <w:r w:rsidR="009E0CF4" w:rsidRPr="00457A1F">
              <w:rPr>
                <w:rFonts w:ascii="Segoe UI" w:hAnsi="Segoe UI" w:cs="Segoe UI"/>
              </w:rPr>
              <w:t>COVID</w:t>
            </w:r>
            <w:r w:rsidR="004F72FE">
              <w:rPr>
                <w:rFonts w:ascii="Segoe UI" w:hAnsi="Segoe UI" w:cs="Segoe UI"/>
              </w:rPr>
              <w:t>-19</w:t>
            </w:r>
            <w:r w:rsidR="00D90455" w:rsidRPr="00457A1F">
              <w:rPr>
                <w:rFonts w:ascii="Segoe UI" w:hAnsi="Segoe UI" w:cs="Segoe UI"/>
              </w:rPr>
              <w:t xml:space="preserve"> and other respiratory </w:t>
            </w:r>
            <w:r w:rsidR="00F757E7" w:rsidRPr="00457A1F">
              <w:rPr>
                <w:rFonts w:ascii="Segoe UI" w:hAnsi="Segoe UI" w:cs="Segoe UI"/>
              </w:rPr>
              <w:t>conditions and a large increase in children presenting to the service.</w:t>
            </w:r>
            <w:r w:rsidR="00ED1761" w:rsidRPr="00457A1F">
              <w:rPr>
                <w:rFonts w:ascii="Segoe UI" w:hAnsi="Segoe UI" w:cs="Segoe UI"/>
              </w:rPr>
              <w:t xml:space="preserve">  In response to the Group A</w:t>
            </w:r>
            <w:r w:rsidR="004F72FE">
              <w:t xml:space="preserve"> S</w:t>
            </w:r>
            <w:r w:rsidR="004F72FE" w:rsidRPr="004F72FE">
              <w:rPr>
                <w:rFonts w:ascii="Segoe UI" w:hAnsi="Segoe UI" w:cs="Segoe UI"/>
              </w:rPr>
              <w:t>treptococcus</w:t>
            </w:r>
            <w:r w:rsidR="00ED1761" w:rsidRPr="00457A1F">
              <w:rPr>
                <w:rFonts w:ascii="Segoe UI" w:hAnsi="Segoe UI" w:cs="Segoe UI"/>
              </w:rPr>
              <w:t xml:space="preserve"> outbreaks</w:t>
            </w:r>
            <w:r w:rsidR="001A00D4" w:rsidRPr="00457A1F">
              <w:rPr>
                <w:rFonts w:ascii="Segoe UI" w:hAnsi="Segoe UI" w:cs="Segoe UI"/>
              </w:rPr>
              <w:t xml:space="preserve">, point-of-care testing </w:t>
            </w:r>
            <w:r w:rsidR="004F72FE">
              <w:rPr>
                <w:rFonts w:ascii="Segoe UI" w:hAnsi="Segoe UI" w:cs="Segoe UI"/>
              </w:rPr>
              <w:t>had been</w:t>
            </w:r>
            <w:r w:rsidR="001A00D4" w:rsidRPr="00457A1F">
              <w:rPr>
                <w:rFonts w:ascii="Segoe UI" w:hAnsi="Segoe UI" w:cs="Segoe UI"/>
              </w:rPr>
              <w:t xml:space="preserve"> deployed with good effect.  </w:t>
            </w:r>
            <w:r w:rsidR="004F72FE">
              <w:rPr>
                <w:rFonts w:ascii="Segoe UI" w:hAnsi="Segoe UI" w:cs="Segoe UI"/>
              </w:rPr>
              <w:t xml:space="preserve"> Due to ongoing s</w:t>
            </w:r>
            <w:r w:rsidR="001A00D4" w:rsidRPr="00457A1F">
              <w:rPr>
                <w:rFonts w:ascii="Segoe UI" w:hAnsi="Segoe UI" w:cs="Segoe UI"/>
              </w:rPr>
              <w:t>ystem pressures</w:t>
            </w:r>
            <w:r w:rsidR="004F72FE">
              <w:rPr>
                <w:rFonts w:ascii="Segoe UI" w:hAnsi="Segoe UI" w:cs="Segoe UI"/>
              </w:rPr>
              <w:t>, there continued to be capacity issues in preventative</w:t>
            </w:r>
            <w:r w:rsidR="004F72FE" w:rsidRPr="004F72FE">
              <w:rPr>
                <w:rFonts w:ascii="Segoe UI" w:hAnsi="Segoe UI" w:cs="Segoe UI"/>
              </w:rPr>
              <w:t xml:space="preserve"> and</w:t>
            </w:r>
            <w:r w:rsidR="004F72FE">
              <w:rPr>
                <w:rFonts w:ascii="Segoe UI" w:hAnsi="Segoe UI" w:cs="Segoe UI"/>
              </w:rPr>
              <w:t xml:space="preserve"> </w:t>
            </w:r>
            <w:r w:rsidR="004F72FE" w:rsidRPr="004F72FE">
              <w:rPr>
                <w:rFonts w:ascii="Segoe UI" w:hAnsi="Segoe UI" w:cs="Segoe UI"/>
              </w:rPr>
              <w:t>planned care, children's services and first contact care pathways</w:t>
            </w:r>
            <w:r w:rsidR="004F72FE">
              <w:rPr>
                <w:rFonts w:ascii="Segoe UI" w:hAnsi="Segoe UI" w:cs="Segoe UI"/>
              </w:rPr>
              <w:t xml:space="preserve">.  The system had been running </w:t>
            </w:r>
            <w:r w:rsidR="007A7B09" w:rsidRPr="00457A1F">
              <w:rPr>
                <w:rFonts w:ascii="Segoe UI" w:hAnsi="Segoe UI" w:cs="Segoe UI"/>
              </w:rPr>
              <w:t>at OPEL 4</w:t>
            </w:r>
            <w:r w:rsidR="005A4111" w:rsidRPr="00457A1F">
              <w:rPr>
                <w:rFonts w:ascii="Segoe UI" w:hAnsi="Segoe UI" w:cs="Segoe UI"/>
              </w:rPr>
              <w:t xml:space="preserve"> status</w:t>
            </w:r>
            <w:r w:rsidR="004F72FE">
              <w:rPr>
                <w:rFonts w:ascii="Segoe UI" w:hAnsi="Segoe UI" w:cs="Segoe UI"/>
              </w:rPr>
              <w:t xml:space="preserve"> (the highest level of pressure</w:t>
            </w:r>
            <w:r w:rsidR="004F72FE">
              <w:t xml:space="preserve"> </w:t>
            </w:r>
            <w:r w:rsidR="004F72FE" w:rsidRPr="004F72FE">
              <w:rPr>
                <w:rFonts w:ascii="Segoe UI" w:hAnsi="Segoe UI" w:cs="Segoe UI"/>
              </w:rPr>
              <w:t>in the local health and social care system</w:t>
            </w:r>
            <w:r w:rsidR="004F72FE">
              <w:rPr>
                <w:rFonts w:ascii="Segoe UI" w:hAnsi="Segoe UI" w:cs="Segoe UI"/>
              </w:rPr>
              <w:t>, under NHS England’s Operational Pressures Escalation Level framework) although it had recently reduced</w:t>
            </w:r>
            <w:r w:rsidR="005A4111" w:rsidRPr="00457A1F">
              <w:rPr>
                <w:rFonts w:ascii="Segoe UI" w:hAnsi="Segoe UI" w:cs="Segoe UI"/>
              </w:rPr>
              <w:t>.</w:t>
            </w:r>
            <w:r w:rsidR="006E0F64" w:rsidRPr="00457A1F">
              <w:rPr>
                <w:rFonts w:ascii="Segoe UI" w:hAnsi="Segoe UI" w:cs="Segoe UI"/>
              </w:rPr>
              <w:t xml:space="preserve">  </w:t>
            </w:r>
            <w:r w:rsidR="00D80ECE" w:rsidRPr="00457A1F">
              <w:rPr>
                <w:rFonts w:ascii="Segoe UI" w:hAnsi="Segoe UI" w:cs="Segoe UI"/>
              </w:rPr>
              <w:t>He highlighted that s</w:t>
            </w:r>
            <w:r w:rsidR="006E0F64" w:rsidRPr="00457A1F">
              <w:rPr>
                <w:rFonts w:ascii="Segoe UI" w:hAnsi="Segoe UI" w:cs="Segoe UI"/>
              </w:rPr>
              <w:t>ome good examples of system working had been seen during this time</w:t>
            </w:r>
            <w:r w:rsidR="00D80ECE" w:rsidRPr="00457A1F">
              <w:rPr>
                <w:rFonts w:ascii="Segoe UI" w:hAnsi="Segoe UI" w:cs="Segoe UI"/>
              </w:rPr>
              <w:t xml:space="preserve">, </w:t>
            </w:r>
            <w:r w:rsidR="004F72FE">
              <w:rPr>
                <w:rFonts w:ascii="Segoe UI" w:hAnsi="Segoe UI" w:cs="Segoe UI"/>
              </w:rPr>
              <w:t xml:space="preserve">for </w:t>
            </w:r>
            <w:r w:rsidR="00D80ECE" w:rsidRPr="00457A1F">
              <w:rPr>
                <w:rFonts w:ascii="Segoe UI" w:hAnsi="Segoe UI" w:cs="Segoe UI"/>
              </w:rPr>
              <w:t xml:space="preserve">example </w:t>
            </w:r>
            <w:r w:rsidR="004347D7" w:rsidRPr="00457A1F">
              <w:rPr>
                <w:rFonts w:ascii="Segoe UI" w:hAnsi="Segoe UI" w:cs="Segoe UI"/>
              </w:rPr>
              <w:t xml:space="preserve">the development of a Transfer of Care team to facilitate more effective and timely </w:t>
            </w:r>
            <w:r w:rsidR="00731A39" w:rsidRPr="00457A1F">
              <w:rPr>
                <w:rFonts w:ascii="Segoe UI" w:hAnsi="Segoe UI" w:cs="Segoe UI"/>
              </w:rPr>
              <w:t>hospital discharges</w:t>
            </w:r>
            <w:r w:rsidR="006108D7">
              <w:rPr>
                <w:rFonts w:ascii="Segoe UI" w:hAnsi="Segoe UI" w:cs="Segoe UI"/>
              </w:rPr>
              <w:t xml:space="preserve">; peaks of pressure sometimes accelerated good system working which unfortunately may not then be sustained during less pressured times. </w:t>
            </w:r>
          </w:p>
          <w:p w14:paraId="7B5FC460" w14:textId="09A9B046" w:rsidR="00D81962" w:rsidRDefault="00D81962" w:rsidP="009661BA">
            <w:pPr>
              <w:jc w:val="both"/>
              <w:rPr>
                <w:rFonts w:ascii="Segoe UI" w:hAnsi="Segoe UI" w:cs="Segoe UI"/>
              </w:rPr>
            </w:pPr>
          </w:p>
          <w:p w14:paraId="4DDC1F2E" w14:textId="5E6CD705" w:rsidR="006108D7" w:rsidRDefault="006108D7" w:rsidP="009661BA">
            <w:pPr>
              <w:jc w:val="both"/>
              <w:rPr>
                <w:rFonts w:ascii="Segoe UI" w:hAnsi="Segoe UI" w:cs="Segoe UI"/>
              </w:rPr>
            </w:pPr>
            <w:r>
              <w:rPr>
                <w:rFonts w:ascii="Segoe UI" w:hAnsi="Segoe UI" w:cs="Segoe UI"/>
              </w:rPr>
              <w:t xml:space="preserve">Further to questions from Mohinder Sawhney, the </w:t>
            </w:r>
            <w:r w:rsidRPr="006108D7">
              <w:rPr>
                <w:rFonts w:ascii="Segoe UI" w:hAnsi="Segoe UI" w:cs="Segoe UI"/>
              </w:rPr>
              <w:t>Executive Managing Director for Primary, Community and Dental Care</w:t>
            </w:r>
            <w:r>
              <w:rPr>
                <w:rFonts w:ascii="Segoe UI" w:hAnsi="Segoe UI" w:cs="Segoe UI"/>
              </w:rPr>
              <w:t xml:space="preserve"> explained that at times of peak pressure there were frequent system escalation calls, sometimes three times a day, which established how to balance risks across the different organisations (including ambulance and acute providers) and how to free up space to provide for discharge of patients or flow through the system.  Finance colleagues were also involved in these discussions and there were sometimes difficult debates around how to balance competing demands from workforce, finances and </w:t>
            </w:r>
            <w:proofErr w:type="gramStart"/>
            <w:r>
              <w:rPr>
                <w:rFonts w:ascii="Segoe UI" w:hAnsi="Segoe UI" w:cs="Segoe UI"/>
              </w:rPr>
              <w:t>longer term</w:t>
            </w:r>
            <w:proofErr w:type="gramEnd"/>
            <w:r>
              <w:rPr>
                <w:rFonts w:ascii="Segoe UI" w:hAnsi="Segoe UI" w:cs="Segoe UI"/>
              </w:rPr>
              <w:t xml:space="preserve"> strategic goals.  Agency usage was high and had been impacted by auto-rostering issues</w:t>
            </w:r>
            <w:r w:rsidR="00E42882">
              <w:rPr>
                <w:rFonts w:ascii="Segoe UI" w:hAnsi="Segoe UI" w:cs="Segoe UI"/>
              </w:rPr>
              <w:t xml:space="preserve"> in community hospitals</w:t>
            </w:r>
            <w:r>
              <w:rPr>
                <w:rFonts w:ascii="Segoe UI" w:hAnsi="Segoe UI" w:cs="Segoe UI"/>
              </w:rPr>
              <w:t xml:space="preserve">, COVID-19 outbreaks which had taken out whole wards of staff which had then required cover </w:t>
            </w:r>
            <w:proofErr w:type="gramStart"/>
            <w:r>
              <w:rPr>
                <w:rFonts w:ascii="Segoe UI" w:hAnsi="Segoe UI" w:cs="Segoe UI"/>
              </w:rPr>
              <w:t>and also</w:t>
            </w:r>
            <w:proofErr w:type="gramEnd"/>
            <w:r>
              <w:rPr>
                <w:rFonts w:ascii="Segoe UI" w:hAnsi="Segoe UI" w:cs="Segoe UI"/>
              </w:rPr>
              <w:t xml:space="preserve"> regular annual leave.  </w:t>
            </w:r>
          </w:p>
          <w:p w14:paraId="21ECDA39" w14:textId="77777777" w:rsidR="006108D7" w:rsidRPr="006108D7" w:rsidRDefault="006108D7" w:rsidP="009661BA">
            <w:pPr>
              <w:jc w:val="both"/>
              <w:rPr>
                <w:rFonts w:ascii="Segoe UI" w:hAnsi="Segoe UI" w:cs="Segoe UI"/>
              </w:rPr>
            </w:pPr>
          </w:p>
          <w:p w14:paraId="65D9923E" w14:textId="1639CE6A" w:rsidR="009661BA" w:rsidRPr="00457A1F" w:rsidRDefault="009661BA" w:rsidP="009661BA">
            <w:pPr>
              <w:jc w:val="both"/>
              <w:rPr>
                <w:rFonts w:ascii="Segoe UI" w:hAnsi="Segoe UI" w:cs="Segoe UI"/>
              </w:rPr>
            </w:pPr>
            <w:r w:rsidRPr="00457A1F">
              <w:rPr>
                <w:rFonts w:ascii="Segoe UI" w:hAnsi="Segoe UI" w:cs="Segoe UI"/>
                <w:b/>
                <w:bCs/>
                <w:i/>
                <w:iCs/>
              </w:rPr>
              <w:t xml:space="preserve">Strategic Objective 1: Quality – deliver the best possible care and </w:t>
            </w:r>
            <w:proofErr w:type="gramStart"/>
            <w:r w:rsidRPr="00457A1F">
              <w:rPr>
                <w:rFonts w:ascii="Segoe UI" w:hAnsi="Segoe UI" w:cs="Segoe UI"/>
                <w:b/>
                <w:bCs/>
                <w:i/>
                <w:iCs/>
              </w:rPr>
              <w:t>outcomes</w:t>
            </w:r>
            <w:proofErr w:type="gramEnd"/>
          </w:p>
          <w:p w14:paraId="2DA4B2D1" w14:textId="463B91FB" w:rsidR="00571359" w:rsidRPr="00457A1F" w:rsidRDefault="00571359" w:rsidP="009D7AED">
            <w:pPr>
              <w:jc w:val="both"/>
              <w:rPr>
                <w:rFonts w:ascii="Segoe UI" w:hAnsi="Segoe UI" w:cs="Segoe UI"/>
              </w:rPr>
            </w:pPr>
            <w:r w:rsidRPr="00457A1F">
              <w:rPr>
                <w:rFonts w:ascii="Segoe UI" w:hAnsi="Segoe UI" w:cs="Segoe UI"/>
              </w:rPr>
              <w:t>The Chief Nurse referred to the slides in the report and highlighted:</w:t>
            </w:r>
          </w:p>
          <w:p w14:paraId="3CDC7182" w14:textId="6B23E8BA" w:rsidR="00FB3A2C" w:rsidRPr="00457A1F" w:rsidRDefault="00FB3A2C" w:rsidP="00661C7C">
            <w:pPr>
              <w:pStyle w:val="ListParagraph"/>
              <w:numPr>
                <w:ilvl w:val="0"/>
                <w:numId w:val="13"/>
              </w:numPr>
              <w:jc w:val="both"/>
              <w:rPr>
                <w:rFonts w:ascii="Segoe UI" w:hAnsi="Segoe UI" w:cs="Segoe UI"/>
              </w:rPr>
            </w:pPr>
            <w:r w:rsidRPr="00457A1F">
              <w:rPr>
                <w:rFonts w:ascii="Segoe UI" w:hAnsi="Segoe UI" w:cs="Segoe UI"/>
              </w:rPr>
              <w:t xml:space="preserve">the clinical </w:t>
            </w:r>
            <w:r w:rsidR="00386181">
              <w:rPr>
                <w:rFonts w:ascii="Segoe UI" w:hAnsi="Segoe UI" w:cs="Segoe UI"/>
              </w:rPr>
              <w:t xml:space="preserve">IT </w:t>
            </w:r>
            <w:r w:rsidRPr="00457A1F">
              <w:rPr>
                <w:rFonts w:ascii="Segoe UI" w:hAnsi="Segoe UI" w:cs="Segoe UI"/>
              </w:rPr>
              <w:t xml:space="preserve">outage </w:t>
            </w:r>
            <w:r w:rsidR="00386181">
              <w:rPr>
                <w:rFonts w:ascii="Segoe UI" w:hAnsi="Segoe UI" w:cs="Segoe UI"/>
              </w:rPr>
              <w:t>had</w:t>
            </w:r>
            <w:r w:rsidRPr="00457A1F">
              <w:rPr>
                <w:rFonts w:ascii="Segoe UI" w:hAnsi="Segoe UI" w:cs="Segoe UI"/>
              </w:rPr>
              <w:t xml:space="preserve"> had a profound affect on services coupled with </w:t>
            </w:r>
            <w:r w:rsidR="00386181">
              <w:rPr>
                <w:rFonts w:ascii="Segoe UI" w:hAnsi="Segoe UI" w:cs="Segoe UI"/>
              </w:rPr>
              <w:t xml:space="preserve">high </w:t>
            </w:r>
            <w:proofErr w:type="gramStart"/>
            <w:r w:rsidRPr="00457A1F">
              <w:rPr>
                <w:rFonts w:ascii="Segoe UI" w:hAnsi="Segoe UI" w:cs="Segoe UI"/>
              </w:rPr>
              <w:t>demand</w:t>
            </w:r>
            <w:proofErr w:type="gramEnd"/>
            <w:r w:rsidR="00550DC0" w:rsidRPr="00457A1F">
              <w:rPr>
                <w:rFonts w:ascii="Segoe UI" w:hAnsi="Segoe UI" w:cs="Segoe UI"/>
              </w:rPr>
              <w:t xml:space="preserve"> </w:t>
            </w:r>
            <w:r w:rsidR="00386181">
              <w:rPr>
                <w:rFonts w:ascii="Segoe UI" w:hAnsi="Segoe UI" w:cs="Segoe UI"/>
              </w:rPr>
              <w:t>but</w:t>
            </w:r>
            <w:r w:rsidR="00550DC0" w:rsidRPr="00457A1F">
              <w:rPr>
                <w:rFonts w:ascii="Segoe UI" w:hAnsi="Segoe UI" w:cs="Segoe UI"/>
              </w:rPr>
              <w:t xml:space="preserve"> teams had performed remarkably well in difficult circumstances;</w:t>
            </w:r>
          </w:p>
          <w:p w14:paraId="59EEC184" w14:textId="36D54985" w:rsidR="001A22FD" w:rsidRDefault="001A22FD" w:rsidP="00661C7C">
            <w:pPr>
              <w:pStyle w:val="ListParagraph"/>
              <w:numPr>
                <w:ilvl w:val="0"/>
                <w:numId w:val="13"/>
              </w:numPr>
              <w:jc w:val="both"/>
              <w:rPr>
                <w:rFonts w:ascii="Segoe UI" w:hAnsi="Segoe UI" w:cs="Segoe UI"/>
              </w:rPr>
            </w:pPr>
            <w:r>
              <w:rPr>
                <w:rFonts w:ascii="Segoe UI" w:hAnsi="Segoe UI" w:cs="Segoe UI"/>
              </w:rPr>
              <w:t xml:space="preserve">completion rates for use of the </w:t>
            </w:r>
            <w:r w:rsidRPr="00457A1F">
              <w:rPr>
                <w:rFonts w:ascii="Segoe UI" w:hAnsi="Segoe UI" w:cs="Segoe UI"/>
              </w:rPr>
              <w:t>Lester Tool</w:t>
            </w:r>
            <w:r>
              <w:rPr>
                <w:rFonts w:ascii="Segoe UI" w:hAnsi="Segoe UI" w:cs="Segoe UI"/>
              </w:rPr>
              <w:t xml:space="preserve"> (for people with enduring serious mental illness) could not be definitively reported due to the impact of the clinical IT outage but soft data from directorates indicated some improvement, as set out in the </w:t>
            </w:r>
            <w:proofErr w:type="gramStart"/>
            <w:r>
              <w:rPr>
                <w:rFonts w:ascii="Segoe UI" w:hAnsi="Segoe UI" w:cs="Segoe UI"/>
              </w:rPr>
              <w:t>report</w:t>
            </w:r>
            <w:r w:rsidRPr="00457A1F">
              <w:rPr>
                <w:rFonts w:ascii="Segoe UI" w:hAnsi="Segoe UI" w:cs="Segoe UI"/>
              </w:rPr>
              <w:t>;</w:t>
            </w:r>
            <w:proofErr w:type="gramEnd"/>
          </w:p>
          <w:p w14:paraId="423404FD" w14:textId="7C97784B" w:rsidR="00A02A12" w:rsidRPr="00457A1F" w:rsidRDefault="00386181" w:rsidP="00661C7C">
            <w:pPr>
              <w:pStyle w:val="ListParagraph"/>
              <w:numPr>
                <w:ilvl w:val="0"/>
                <w:numId w:val="13"/>
              </w:numPr>
              <w:jc w:val="both"/>
              <w:rPr>
                <w:rFonts w:ascii="Segoe UI" w:hAnsi="Segoe UI" w:cs="Segoe UI"/>
              </w:rPr>
            </w:pPr>
            <w:r>
              <w:rPr>
                <w:rFonts w:ascii="Segoe UI" w:hAnsi="Segoe UI" w:cs="Segoe UI"/>
              </w:rPr>
              <w:t xml:space="preserve">a Supervision Steering Group was leading on the work to improve </w:t>
            </w:r>
            <w:r w:rsidR="00550DC0" w:rsidRPr="00457A1F">
              <w:rPr>
                <w:rFonts w:ascii="Segoe UI" w:hAnsi="Segoe UI" w:cs="Segoe UI"/>
              </w:rPr>
              <w:t xml:space="preserve">clinical supervision </w:t>
            </w:r>
            <w:proofErr w:type="gramStart"/>
            <w:r>
              <w:rPr>
                <w:rFonts w:ascii="Segoe UI" w:hAnsi="Segoe UI" w:cs="Segoe UI"/>
              </w:rPr>
              <w:t>completion</w:t>
            </w:r>
            <w:r w:rsidR="00A02A12" w:rsidRPr="00457A1F">
              <w:rPr>
                <w:rFonts w:ascii="Segoe UI" w:hAnsi="Segoe UI" w:cs="Segoe UI"/>
              </w:rPr>
              <w:t>;</w:t>
            </w:r>
            <w:proofErr w:type="gramEnd"/>
            <w:r w:rsidR="00E54E8C" w:rsidRPr="00457A1F">
              <w:rPr>
                <w:rFonts w:ascii="Segoe UI" w:hAnsi="Segoe UI" w:cs="Segoe UI"/>
              </w:rPr>
              <w:t xml:space="preserve"> </w:t>
            </w:r>
          </w:p>
          <w:p w14:paraId="00AFFE78" w14:textId="49E51B28" w:rsidR="00031665" w:rsidRPr="001A22FD" w:rsidRDefault="00D646F8" w:rsidP="001A22FD">
            <w:pPr>
              <w:pStyle w:val="ListParagraph"/>
              <w:numPr>
                <w:ilvl w:val="0"/>
                <w:numId w:val="13"/>
              </w:numPr>
              <w:jc w:val="both"/>
              <w:rPr>
                <w:rFonts w:ascii="Segoe UI" w:hAnsi="Segoe UI" w:cs="Segoe UI"/>
              </w:rPr>
            </w:pPr>
            <w:r w:rsidRPr="00457A1F">
              <w:rPr>
                <w:rFonts w:ascii="Segoe UI" w:hAnsi="Segoe UI" w:cs="Segoe UI"/>
              </w:rPr>
              <w:t>a</w:t>
            </w:r>
            <w:r w:rsidR="004B3B01" w:rsidRPr="00457A1F">
              <w:rPr>
                <w:rFonts w:ascii="Segoe UI" w:hAnsi="Segoe UI" w:cs="Segoe UI"/>
              </w:rPr>
              <w:t xml:space="preserve"> </w:t>
            </w:r>
            <w:r w:rsidR="002C72B4" w:rsidRPr="00457A1F">
              <w:rPr>
                <w:rFonts w:ascii="Segoe UI" w:hAnsi="Segoe UI" w:cs="Segoe UI"/>
              </w:rPr>
              <w:t>large-scale</w:t>
            </w:r>
            <w:r w:rsidR="004B3B01" w:rsidRPr="00457A1F">
              <w:rPr>
                <w:rFonts w:ascii="Segoe UI" w:hAnsi="Segoe UI" w:cs="Segoe UI"/>
              </w:rPr>
              <w:t xml:space="preserve"> </w:t>
            </w:r>
            <w:r w:rsidR="00386181" w:rsidRPr="00386181">
              <w:rPr>
                <w:rFonts w:ascii="Segoe UI" w:hAnsi="Segoe UI" w:cs="Segoe UI"/>
              </w:rPr>
              <w:t>Quality Improvement (</w:t>
            </w:r>
            <w:r w:rsidR="00386181" w:rsidRPr="00386181">
              <w:rPr>
                <w:rFonts w:ascii="Segoe UI" w:hAnsi="Segoe UI" w:cs="Segoe UI"/>
                <w:b/>
                <w:bCs/>
              </w:rPr>
              <w:t>QI</w:t>
            </w:r>
            <w:r w:rsidR="00386181" w:rsidRPr="00386181">
              <w:rPr>
                <w:rFonts w:ascii="Segoe UI" w:hAnsi="Segoe UI" w:cs="Segoe UI"/>
              </w:rPr>
              <w:t>)</w:t>
            </w:r>
            <w:r w:rsidR="004B3B01" w:rsidRPr="00457A1F">
              <w:rPr>
                <w:rFonts w:ascii="Segoe UI" w:hAnsi="Segoe UI" w:cs="Segoe UI"/>
              </w:rPr>
              <w:t xml:space="preserve"> programme was underway to reduce the use of restrictive interventions</w:t>
            </w:r>
            <w:r w:rsidRPr="00457A1F">
              <w:rPr>
                <w:rFonts w:ascii="Segoe UI" w:hAnsi="Segoe UI" w:cs="Segoe UI"/>
              </w:rPr>
              <w:t>, including a project on reducing prone restraint</w:t>
            </w:r>
            <w:r w:rsidR="00F3047B" w:rsidRPr="00457A1F">
              <w:rPr>
                <w:rFonts w:ascii="Segoe UI" w:hAnsi="Segoe UI" w:cs="Segoe UI"/>
              </w:rPr>
              <w:t>.  The Positive and Safe Committee w</w:t>
            </w:r>
            <w:r w:rsidR="00386181">
              <w:rPr>
                <w:rFonts w:ascii="Segoe UI" w:hAnsi="Segoe UI" w:cs="Segoe UI"/>
              </w:rPr>
              <w:t>as</w:t>
            </w:r>
            <w:r w:rsidR="00F3047B" w:rsidRPr="00457A1F">
              <w:rPr>
                <w:rFonts w:ascii="Segoe UI" w:hAnsi="Segoe UI" w:cs="Segoe UI"/>
              </w:rPr>
              <w:t xml:space="preserve"> driving this work</w:t>
            </w:r>
            <w:r w:rsidR="001A22FD">
              <w:rPr>
                <w:rFonts w:ascii="Segoe UI" w:hAnsi="Segoe UI" w:cs="Segoe UI"/>
              </w:rPr>
              <w:t xml:space="preserve">; </w:t>
            </w:r>
            <w:r w:rsidR="001A22FD" w:rsidRPr="001A22FD">
              <w:rPr>
                <w:rFonts w:ascii="Segoe UI" w:hAnsi="Segoe UI" w:cs="Segoe UI"/>
              </w:rPr>
              <w:t>and</w:t>
            </w:r>
          </w:p>
          <w:p w14:paraId="5CC60035" w14:textId="2790E46A" w:rsidR="009955CE" w:rsidRPr="00457A1F" w:rsidRDefault="00E42882" w:rsidP="001A22FD">
            <w:pPr>
              <w:pStyle w:val="ListParagraph"/>
              <w:numPr>
                <w:ilvl w:val="0"/>
                <w:numId w:val="13"/>
              </w:numPr>
              <w:jc w:val="both"/>
              <w:rPr>
                <w:rFonts w:ascii="Segoe UI" w:hAnsi="Segoe UI" w:cs="Segoe UI"/>
              </w:rPr>
            </w:pPr>
            <w:proofErr w:type="gramStart"/>
            <w:r>
              <w:rPr>
                <w:rFonts w:ascii="Segoe UI" w:hAnsi="Segoe UI" w:cs="Segoe UI"/>
              </w:rPr>
              <w:t>a number of</w:t>
            </w:r>
            <w:proofErr w:type="gramEnd"/>
            <w:r>
              <w:rPr>
                <w:rFonts w:ascii="Segoe UI" w:hAnsi="Segoe UI" w:cs="Segoe UI"/>
              </w:rPr>
              <w:t xml:space="preserve"> QI projects were underway focused on person centred care and care planning to improve performance against the OKR on </w:t>
            </w:r>
            <w:r w:rsidR="00B5298E" w:rsidRPr="00457A1F">
              <w:rPr>
                <w:rFonts w:ascii="Segoe UI" w:hAnsi="Segoe UI" w:cs="Segoe UI"/>
              </w:rPr>
              <w:t xml:space="preserve">evidence </w:t>
            </w:r>
            <w:r>
              <w:rPr>
                <w:rFonts w:ascii="Segoe UI" w:hAnsi="Segoe UI" w:cs="Segoe UI"/>
              </w:rPr>
              <w:t xml:space="preserve">that </w:t>
            </w:r>
            <w:r w:rsidR="00B5298E" w:rsidRPr="00457A1F">
              <w:rPr>
                <w:rFonts w:ascii="Segoe UI" w:hAnsi="Segoe UI" w:cs="Segoe UI"/>
              </w:rPr>
              <w:t>patients ha</w:t>
            </w:r>
            <w:r>
              <w:rPr>
                <w:rFonts w:ascii="Segoe UI" w:hAnsi="Segoe UI" w:cs="Segoe UI"/>
              </w:rPr>
              <w:t>d</w:t>
            </w:r>
            <w:r w:rsidR="00B5298E" w:rsidRPr="00457A1F">
              <w:rPr>
                <w:rFonts w:ascii="Segoe UI" w:hAnsi="Segoe UI" w:cs="Segoe UI"/>
              </w:rPr>
              <w:t xml:space="preserve"> been involved in their care</w:t>
            </w:r>
            <w:r w:rsidR="001A22FD">
              <w:rPr>
                <w:rFonts w:ascii="Segoe UI" w:hAnsi="Segoe UI" w:cs="Segoe UI"/>
              </w:rPr>
              <w:t>.</w:t>
            </w:r>
          </w:p>
          <w:p w14:paraId="235A10F5" w14:textId="1CAB87DA" w:rsidR="00DE69CF" w:rsidRPr="00457A1F" w:rsidRDefault="00DE69CF" w:rsidP="00DE69CF">
            <w:pPr>
              <w:jc w:val="both"/>
              <w:rPr>
                <w:rFonts w:ascii="Segoe UI" w:hAnsi="Segoe UI" w:cs="Segoe UI"/>
              </w:rPr>
            </w:pPr>
          </w:p>
          <w:p w14:paraId="4BC06C66" w14:textId="754FAF89" w:rsidR="001D5692" w:rsidRPr="00457A1F" w:rsidRDefault="00CD236E" w:rsidP="00426DA0">
            <w:pPr>
              <w:jc w:val="both"/>
              <w:rPr>
                <w:rFonts w:ascii="Segoe UI" w:hAnsi="Segoe UI" w:cs="Segoe UI"/>
              </w:rPr>
            </w:pPr>
            <w:r w:rsidRPr="00457A1F">
              <w:rPr>
                <w:rFonts w:ascii="Segoe UI" w:hAnsi="Segoe UI" w:cs="Segoe UI"/>
                <w:b/>
                <w:bCs/>
                <w:i/>
                <w:iCs/>
              </w:rPr>
              <w:t xml:space="preserve">Strategic Objective 2: People – be a great place to </w:t>
            </w:r>
            <w:proofErr w:type="gramStart"/>
            <w:r w:rsidRPr="00457A1F">
              <w:rPr>
                <w:rFonts w:ascii="Segoe UI" w:hAnsi="Segoe UI" w:cs="Segoe UI"/>
                <w:b/>
                <w:bCs/>
                <w:i/>
                <w:iCs/>
              </w:rPr>
              <w:t>work</w:t>
            </w:r>
            <w:proofErr w:type="gramEnd"/>
          </w:p>
          <w:p w14:paraId="5BC57A78" w14:textId="6F5A4A28" w:rsidR="00131CCA" w:rsidRPr="00457A1F" w:rsidRDefault="00AE31D1" w:rsidP="00426DA0">
            <w:pPr>
              <w:jc w:val="both"/>
              <w:rPr>
                <w:rFonts w:ascii="Segoe UI" w:hAnsi="Segoe UI" w:cs="Segoe UI"/>
              </w:rPr>
            </w:pPr>
            <w:r w:rsidRPr="00457A1F">
              <w:rPr>
                <w:rFonts w:ascii="Segoe UI" w:hAnsi="Segoe UI" w:cs="Segoe UI"/>
              </w:rPr>
              <w:t>The Chief People Officer highlighted the following:</w:t>
            </w:r>
          </w:p>
          <w:p w14:paraId="75DBD8F0" w14:textId="531E32FC" w:rsidR="00AE31D1" w:rsidRPr="00457A1F" w:rsidRDefault="002F6775" w:rsidP="00AE31D1">
            <w:pPr>
              <w:pStyle w:val="ListParagraph"/>
              <w:numPr>
                <w:ilvl w:val="0"/>
                <w:numId w:val="14"/>
              </w:numPr>
              <w:jc w:val="both"/>
              <w:rPr>
                <w:rFonts w:ascii="Segoe UI" w:hAnsi="Segoe UI" w:cs="Segoe UI"/>
              </w:rPr>
            </w:pPr>
            <w:r w:rsidRPr="00457A1F">
              <w:rPr>
                <w:rFonts w:ascii="Segoe UI" w:hAnsi="Segoe UI" w:cs="Segoe UI"/>
              </w:rPr>
              <w:t>industrial action</w:t>
            </w:r>
            <w:r w:rsidR="00943784" w:rsidRPr="00457A1F">
              <w:rPr>
                <w:rFonts w:ascii="Segoe UI" w:hAnsi="Segoe UI" w:cs="Segoe UI"/>
              </w:rPr>
              <w:t xml:space="preserve"> continued </w:t>
            </w:r>
            <w:r w:rsidR="004D2480" w:rsidRPr="00457A1F">
              <w:rPr>
                <w:rFonts w:ascii="Segoe UI" w:hAnsi="Segoe UI" w:cs="Segoe UI"/>
              </w:rPr>
              <w:t>to impact the Trust</w:t>
            </w:r>
            <w:r w:rsidR="001A22FD">
              <w:rPr>
                <w:rFonts w:ascii="Segoe UI" w:hAnsi="Segoe UI" w:cs="Segoe UI"/>
              </w:rPr>
              <w:t xml:space="preserve"> and resources had been deployed to manage the strike phases safely and provide clear </w:t>
            </w:r>
            <w:proofErr w:type="gramStart"/>
            <w:r w:rsidR="001A22FD">
              <w:rPr>
                <w:rFonts w:ascii="Segoe UI" w:hAnsi="Segoe UI" w:cs="Segoe UI"/>
              </w:rPr>
              <w:t>communication</w:t>
            </w:r>
            <w:r w:rsidR="00903F3C" w:rsidRPr="00457A1F">
              <w:rPr>
                <w:rFonts w:ascii="Segoe UI" w:hAnsi="Segoe UI" w:cs="Segoe UI"/>
              </w:rPr>
              <w:t>;</w:t>
            </w:r>
            <w:proofErr w:type="gramEnd"/>
          </w:p>
          <w:p w14:paraId="33FB4B0F" w14:textId="12D26EE6" w:rsidR="001727FE" w:rsidRPr="00457A1F" w:rsidRDefault="00903F3C" w:rsidP="00AE31D1">
            <w:pPr>
              <w:pStyle w:val="ListParagraph"/>
              <w:numPr>
                <w:ilvl w:val="0"/>
                <w:numId w:val="14"/>
              </w:numPr>
              <w:jc w:val="both"/>
              <w:rPr>
                <w:rFonts w:ascii="Segoe UI" w:hAnsi="Segoe UI" w:cs="Segoe UI"/>
              </w:rPr>
            </w:pPr>
            <w:r w:rsidRPr="00457A1F">
              <w:rPr>
                <w:rFonts w:ascii="Segoe UI" w:hAnsi="Segoe UI" w:cs="Segoe UI"/>
              </w:rPr>
              <w:t>s</w:t>
            </w:r>
            <w:r w:rsidR="00BD1288" w:rsidRPr="00457A1F">
              <w:rPr>
                <w:rFonts w:ascii="Segoe UI" w:hAnsi="Segoe UI" w:cs="Segoe UI"/>
              </w:rPr>
              <w:t xml:space="preserve">ignificant progress had been made on fixing the systems that </w:t>
            </w:r>
            <w:r w:rsidR="001A22FD">
              <w:rPr>
                <w:rFonts w:ascii="Segoe UI" w:hAnsi="Segoe UI" w:cs="Segoe UI"/>
              </w:rPr>
              <w:t>supported</w:t>
            </w:r>
            <w:r w:rsidR="00BD1288" w:rsidRPr="00457A1F">
              <w:rPr>
                <w:rFonts w:ascii="Segoe UI" w:hAnsi="Segoe UI" w:cs="Segoe UI"/>
              </w:rPr>
              <w:t xml:space="preserve"> the data on supervision, mandatory </w:t>
            </w:r>
            <w:r w:rsidR="00B90A1D" w:rsidRPr="00457A1F">
              <w:rPr>
                <w:rFonts w:ascii="Segoe UI" w:hAnsi="Segoe UI" w:cs="Segoe UI"/>
              </w:rPr>
              <w:t>training</w:t>
            </w:r>
            <w:r w:rsidR="00BD1288" w:rsidRPr="00457A1F">
              <w:rPr>
                <w:rFonts w:ascii="Segoe UI" w:hAnsi="Segoe UI" w:cs="Segoe UI"/>
              </w:rPr>
              <w:t xml:space="preserve"> and </w:t>
            </w:r>
            <w:r w:rsidR="001A22FD">
              <w:rPr>
                <w:rFonts w:ascii="Segoe UI" w:hAnsi="Segoe UI" w:cs="Segoe UI"/>
              </w:rPr>
              <w:t>Personal Development Reviews (</w:t>
            </w:r>
            <w:r w:rsidR="001A22FD">
              <w:rPr>
                <w:rFonts w:ascii="Segoe UI" w:hAnsi="Segoe UI" w:cs="Segoe UI"/>
                <w:b/>
                <w:bCs/>
              </w:rPr>
              <w:t>PDRs</w:t>
            </w:r>
            <w:proofErr w:type="gramStart"/>
            <w:r w:rsidR="001A22FD">
              <w:rPr>
                <w:rFonts w:ascii="Segoe UI" w:hAnsi="Segoe UI" w:cs="Segoe UI"/>
              </w:rPr>
              <w:t>)</w:t>
            </w:r>
            <w:r w:rsidR="001727FE" w:rsidRPr="00457A1F">
              <w:rPr>
                <w:rFonts w:ascii="Segoe UI" w:hAnsi="Segoe UI" w:cs="Segoe UI"/>
              </w:rPr>
              <w:t>;</w:t>
            </w:r>
            <w:proofErr w:type="gramEnd"/>
          </w:p>
          <w:p w14:paraId="2E4E733F" w14:textId="3440E64A" w:rsidR="00DB1C12" w:rsidRPr="001A22FD" w:rsidRDefault="001727FE" w:rsidP="001A22FD">
            <w:pPr>
              <w:pStyle w:val="ListParagraph"/>
              <w:numPr>
                <w:ilvl w:val="0"/>
                <w:numId w:val="14"/>
              </w:numPr>
              <w:jc w:val="both"/>
              <w:rPr>
                <w:rFonts w:ascii="Segoe UI" w:hAnsi="Segoe UI" w:cs="Segoe UI"/>
              </w:rPr>
            </w:pPr>
            <w:r w:rsidRPr="00457A1F">
              <w:rPr>
                <w:rFonts w:ascii="Segoe UI" w:hAnsi="Segoe UI" w:cs="Segoe UI"/>
              </w:rPr>
              <w:lastRenderedPageBreak/>
              <w:t>supervision</w:t>
            </w:r>
            <w:r w:rsidR="005A7542" w:rsidRPr="00457A1F">
              <w:rPr>
                <w:rFonts w:ascii="Segoe UI" w:hAnsi="Segoe UI" w:cs="Segoe UI"/>
              </w:rPr>
              <w:t xml:space="preserve"> was</w:t>
            </w:r>
            <w:r w:rsidRPr="00457A1F">
              <w:rPr>
                <w:rFonts w:ascii="Segoe UI" w:hAnsi="Segoe UI" w:cs="Segoe UI"/>
              </w:rPr>
              <w:t xml:space="preserve"> currently at 60%</w:t>
            </w:r>
            <w:r w:rsidR="00DB1C12" w:rsidRPr="00457A1F">
              <w:rPr>
                <w:rFonts w:ascii="Segoe UI" w:hAnsi="Segoe UI" w:cs="Segoe UI"/>
              </w:rPr>
              <w:t xml:space="preserve"> and should increase further during </w:t>
            </w:r>
            <w:r w:rsidR="001A22FD">
              <w:rPr>
                <w:rFonts w:ascii="Segoe UI" w:hAnsi="Segoe UI" w:cs="Segoe UI"/>
              </w:rPr>
              <w:t xml:space="preserve">Q4 FY23 but </w:t>
            </w:r>
            <w:r w:rsidR="001A22FD" w:rsidRPr="001A22FD">
              <w:rPr>
                <w:rFonts w:ascii="Segoe UI" w:hAnsi="Segoe UI" w:cs="Segoe UI"/>
              </w:rPr>
              <w:t xml:space="preserve">improvement in </w:t>
            </w:r>
            <w:r w:rsidR="00DB1C12" w:rsidRPr="001A22FD">
              <w:rPr>
                <w:rFonts w:ascii="Segoe UI" w:hAnsi="Segoe UI" w:cs="Segoe UI"/>
              </w:rPr>
              <w:t>mandatory training</w:t>
            </w:r>
            <w:r w:rsidR="001A22FD" w:rsidRPr="001A22FD">
              <w:rPr>
                <w:rFonts w:ascii="Segoe UI" w:hAnsi="Segoe UI" w:cs="Segoe UI"/>
              </w:rPr>
              <w:t xml:space="preserve"> compliance</w:t>
            </w:r>
            <w:r w:rsidR="00DB1C12" w:rsidRPr="001A22FD">
              <w:rPr>
                <w:rFonts w:ascii="Segoe UI" w:hAnsi="Segoe UI" w:cs="Segoe UI"/>
              </w:rPr>
              <w:t xml:space="preserve"> ha</w:t>
            </w:r>
            <w:r w:rsidR="005A7542" w:rsidRPr="001A22FD">
              <w:rPr>
                <w:rFonts w:ascii="Segoe UI" w:hAnsi="Segoe UI" w:cs="Segoe UI"/>
              </w:rPr>
              <w:t>d</w:t>
            </w:r>
            <w:r w:rsidR="00DB1C12" w:rsidRPr="001A22FD">
              <w:rPr>
                <w:rFonts w:ascii="Segoe UI" w:hAnsi="Segoe UI" w:cs="Segoe UI"/>
              </w:rPr>
              <w:t xml:space="preserve"> </w:t>
            </w:r>
            <w:proofErr w:type="gramStart"/>
            <w:r w:rsidR="00DB1C12" w:rsidRPr="001A22FD">
              <w:rPr>
                <w:rFonts w:ascii="Segoe UI" w:hAnsi="Segoe UI" w:cs="Segoe UI"/>
              </w:rPr>
              <w:t>stalled</w:t>
            </w:r>
            <w:r w:rsidR="005D0C75" w:rsidRPr="001A22FD">
              <w:rPr>
                <w:rFonts w:ascii="Segoe UI" w:hAnsi="Segoe UI" w:cs="Segoe UI"/>
              </w:rPr>
              <w:t>;</w:t>
            </w:r>
            <w:proofErr w:type="gramEnd"/>
          </w:p>
          <w:p w14:paraId="6233CDE1" w14:textId="6A2AAB8E" w:rsidR="00306451" w:rsidRPr="00457A1F" w:rsidRDefault="00F7758F" w:rsidP="00AE31D1">
            <w:pPr>
              <w:pStyle w:val="ListParagraph"/>
              <w:numPr>
                <w:ilvl w:val="0"/>
                <w:numId w:val="14"/>
              </w:numPr>
              <w:jc w:val="both"/>
              <w:rPr>
                <w:rFonts w:ascii="Segoe UI" w:hAnsi="Segoe UI" w:cs="Segoe UI"/>
              </w:rPr>
            </w:pPr>
            <w:r w:rsidRPr="00457A1F">
              <w:rPr>
                <w:rFonts w:ascii="Segoe UI" w:hAnsi="Segoe UI" w:cs="Segoe UI"/>
              </w:rPr>
              <w:t xml:space="preserve">PDR compliance </w:t>
            </w:r>
            <w:r w:rsidR="001A22FD">
              <w:rPr>
                <w:rFonts w:ascii="Segoe UI" w:hAnsi="Segoe UI" w:cs="Segoe UI"/>
              </w:rPr>
              <w:t xml:space="preserve">had increased </w:t>
            </w:r>
            <w:r w:rsidRPr="00457A1F">
              <w:rPr>
                <w:rFonts w:ascii="Segoe UI" w:hAnsi="Segoe UI" w:cs="Segoe UI"/>
              </w:rPr>
              <w:t xml:space="preserve">over the last 3 months </w:t>
            </w:r>
            <w:r w:rsidR="00FF6B0F" w:rsidRPr="00457A1F">
              <w:rPr>
                <w:rFonts w:ascii="Segoe UI" w:hAnsi="Segoe UI" w:cs="Segoe UI"/>
              </w:rPr>
              <w:t xml:space="preserve">and from April </w:t>
            </w:r>
            <w:r w:rsidR="00503D29" w:rsidRPr="00457A1F">
              <w:rPr>
                <w:rFonts w:ascii="Segoe UI" w:hAnsi="Segoe UI" w:cs="Segoe UI"/>
              </w:rPr>
              <w:t>a PDR season</w:t>
            </w:r>
            <w:r w:rsidR="001A22FD">
              <w:rPr>
                <w:rFonts w:ascii="Segoe UI" w:hAnsi="Segoe UI" w:cs="Segoe UI"/>
              </w:rPr>
              <w:t xml:space="preserve"> would be introduced</w:t>
            </w:r>
            <w:r w:rsidRPr="00457A1F">
              <w:rPr>
                <w:rFonts w:ascii="Segoe UI" w:hAnsi="Segoe UI" w:cs="Segoe UI"/>
              </w:rPr>
              <w:t xml:space="preserve"> </w:t>
            </w:r>
            <w:r w:rsidR="00FF6B0F" w:rsidRPr="00457A1F">
              <w:rPr>
                <w:rFonts w:ascii="Segoe UI" w:hAnsi="Segoe UI" w:cs="Segoe UI"/>
              </w:rPr>
              <w:t>(April-July)</w:t>
            </w:r>
            <w:r w:rsidRPr="00457A1F">
              <w:rPr>
                <w:rFonts w:ascii="Segoe UI" w:hAnsi="Segoe UI" w:cs="Segoe UI"/>
              </w:rPr>
              <w:t xml:space="preserve"> when managers w</w:t>
            </w:r>
            <w:r w:rsidR="00623F15" w:rsidRPr="00457A1F">
              <w:rPr>
                <w:rFonts w:ascii="Segoe UI" w:hAnsi="Segoe UI" w:cs="Segoe UI"/>
              </w:rPr>
              <w:t>ould</w:t>
            </w:r>
            <w:r w:rsidRPr="00457A1F">
              <w:rPr>
                <w:rFonts w:ascii="Segoe UI" w:hAnsi="Segoe UI" w:cs="Segoe UI"/>
              </w:rPr>
              <w:t xml:space="preserve"> be asked to complete </w:t>
            </w:r>
            <w:proofErr w:type="gramStart"/>
            <w:r w:rsidRPr="00457A1F">
              <w:rPr>
                <w:rFonts w:ascii="Segoe UI" w:hAnsi="Segoe UI" w:cs="Segoe UI"/>
              </w:rPr>
              <w:t>PDRs;</w:t>
            </w:r>
            <w:proofErr w:type="gramEnd"/>
          </w:p>
          <w:p w14:paraId="0913BD9E" w14:textId="569E4BEB" w:rsidR="00F7758F" w:rsidRPr="00457A1F" w:rsidRDefault="00422346" w:rsidP="00AE31D1">
            <w:pPr>
              <w:pStyle w:val="ListParagraph"/>
              <w:numPr>
                <w:ilvl w:val="0"/>
                <w:numId w:val="14"/>
              </w:numPr>
              <w:jc w:val="both"/>
              <w:rPr>
                <w:rFonts w:ascii="Segoe UI" w:hAnsi="Segoe UI" w:cs="Segoe UI"/>
              </w:rPr>
            </w:pPr>
            <w:r w:rsidRPr="00457A1F">
              <w:rPr>
                <w:rFonts w:ascii="Segoe UI" w:hAnsi="Segoe UI" w:cs="Segoe UI"/>
              </w:rPr>
              <w:t>retention and recruitment</w:t>
            </w:r>
            <w:r w:rsidR="006D091E" w:rsidRPr="00457A1F">
              <w:rPr>
                <w:rFonts w:ascii="Segoe UI" w:hAnsi="Segoe UI" w:cs="Segoe UI"/>
              </w:rPr>
              <w:t xml:space="preserve"> – </w:t>
            </w:r>
            <w:r w:rsidR="00623F15" w:rsidRPr="00457A1F">
              <w:rPr>
                <w:rFonts w:ascii="Segoe UI" w:hAnsi="Segoe UI" w:cs="Segoe UI"/>
              </w:rPr>
              <w:t xml:space="preserve">the </w:t>
            </w:r>
            <w:r w:rsidR="006D091E" w:rsidRPr="00457A1F">
              <w:rPr>
                <w:rFonts w:ascii="Segoe UI" w:hAnsi="Segoe UI" w:cs="Segoe UI"/>
              </w:rPr>
              <w:t>vacancy rate ha</w:t>
            </w:r>
            <w:r w:rsidR="00623F15" w:rsidRPr="00457A1F">
              <w:rPr>
                <w:rFonts w:ascii="Segoe UI" w:hAnsi="Segoe UI" w:cs="Segoe UI"/>
              </w:rPr>
              <w:t>d</w:t>
            </w:r>
            <w:r w:rsidR="006D091E" w:rsidRPr="00457A1F">
              <w:rPr>
                <w:rFonts w:ascii="Segoe UI" w:hAnsi="Segoe UI" w:cs="Segoe UI"/>
              </w:rPr>
              <w:t xml:space="preserve"> reduced marginally</w:t>
            </w:r>
            <w:r w:rsidR="00933C1F" w:rsidRPr="00457A1F">
              <w:rPr>
                <w:rFonts w:ascii="Segoe UI" w:hAnsi="Segoe UI" w:cs="Segoe UI"/>
              </w:rPr>
              <w:t xml:space="preserve"> and a deep dive into</w:t>
            </w:r>
            <w:r w:rsidR="001A22FD">
              <w:rPr>
                <w:rFonts w:ascii="Segoe UI" w:hAnsi="Segoe UI" w:cs="Segoe UI"/>
              </w:rPr>
              <w:t xml:space="preserve"> recruitment/</w:t>
            </w:r>
            <w:r w:rsidR="00933C1F" w:rsidRPr="00457A1F">
              <w:rPr>
                <w:rFonts w:ascii="Segoe UI" w:hAnsi="Segoe UI" w:cs="Segoe UI"/>
              </w:rPr>
              <w:t xml:space="preserve">time to hire rate </w:t>
            </w:r>
            <w:r w:rsidR="00623F15" w:rsidRPr="00457A1F">
              <w:rPr>
                <w:rFonts w:ascii="Segoe UI" w:hAnsi="Segoe UI" w:cs="Segoe UI"/>
              </w:rPr>
              <w:t>was</w:t>
            </w:r>
            <w:r w:rsidR="00D73E70" w:rsidRPr="00457A1F">
              <w:rPr>
                <w:rFonts w:ascii="Segoe UI" w:hAnsi="Segoe UI" w:cs="Segoe UI"/>
              </w:rPr>
              <w:t xml:space="preserve"> being undertaken; and</w:t>
            </w:r>
          </w:p>
          <w:p w14:paraId="6C870DFE" w14:textId="7C3BDDD8" w:rsidR="00D73E70" w:rsidRPr="00457A1F" w:rsidRDefault="0011349C" w:rsidP="00AE31D1">
            <w:pPr>
              <w:pStyle w:val="ListParagraph"/>
              <w:numPr>
                <w:ilvl w:val="0"/>
                <w:numId w:val="14"/>
              </w:numPr>
              <w:jc w:val="both"/>
              <w:rPr>
                <w:rFonts w:ascii="Segoe UI" w:hAnsi="Segoe UI" w:cs="Segoe UI"/>
              </w:rPr>
            </w:pPr>
            <w:r>
              <w:rPr>
                <w:rFonts w:ascii="Segoe UI" w:hAnsi="Segoe UI" w:cs="Segoe UI"/>
              </w:rPr>
              <w:t xml:space="preserve">sickness </w:t>
            </w:r>
            <w:r w:rsidR="00D73E70" w:rsidRPr="00457A1F">
              <w:rPr>
                <w:rFonts w:ascii="Segoe UI" w:hAnsi="Segoe UI" w:cs="Segoe UI"/>
              </w:rPr>
              <w:t>absence ha</w:t>
            </w:r>
            <w:r w:rsidR="00623F15" w:rsidRPr="00457A1F">
              <w:rPr>
                <w:rFonts w:ascii="Segoe UI" w:hAnsi="Segoe UI" w:cs="Segoe UI"/>
              </w:rPr>
              <w:t>d</w:t>
            </w:r>
            <w:r w:rsidR="00D73E70" w:rsidRPr="00457A1F">
              <w:rPr>
                <w:rFonts w:ascii="Segoe UI" w:hAnsi="Segoe UI" w:cs="Segoe UI"/>
              </w:rPr>
              <w:t xml:space="preserve"> increased which ha</w:t>
            </w:r>
            <w:r w:rsidR="001016F8" w:rsidRPr="00457A1F">
              <w:rPr>
                <w:rFonts w:ascii="Segoe UI" w:hAnsi="Segoe UI" w:cs="Segoe UI"/>
              </w:rPr>
              <w:t>d</w:t>
            </w:r>
            <w:r w:rsidR="00D73E70" w:rsidRPr="00457A1F">
              <w:rPr>
                <w:rFonts w:ascii="Segoe UI" w:hAnsi="Segoe UI" w:cs="Segoe UI"/>
              </w:rPr>
              <w:t xml:space="preserve"> impacted on operational areas</w:t>
            </w:r>
            <w:r w:rsidR="005E1E84" w:rsidRPr="00457A1F">
              <w:rPr>
                <w:rFonts w:ascii="Segoe UI" w:hAnsi="Segoe UI" w:cs="Segoe UI"/>
              </w:rPr>
              <w:t xml:space="preserve"> with some of those shifts being filled through agency.  Promotion of wellbeing offer</w:t>
            </w:r>
            <w:r>
              <w:rPr>
                <w:rFonts w:ascii="Segoe UI" w:hAnsi="Segoe UI" w:cs="Segoe UI"/>
              </w:rPr>
              <w:t>s</w:t>
            </w:r>
            <w:r w:rsidR="005E1E84" w:rsidRPr="00457A1F">
              <w:rPr>
                <w:rFonts w:ascii="Segoe UI" w:hAnsi="Segoe UI" w:cs="Segoe UI"/>
              </w:rPr>
              <w:t xml:space="preserve"> </w:t>
            </w:r>
            <w:r w:rsidR="0078628E" w:rsidRPr="00457A1F">
              <w:rPr>
                <w:rFonts w:ascii="Segoe UI" w:hAnsi="Segoe UI" w:cs="Segoe UI"/>
              </w:rPr>
              <w:t>continue</w:t>
            </w:r>
            <w:r w:rsidR="001016F8" w:rsidRPr="00457A1F">
              <w:rPr>
                <w:rFonts w:ascii="Segoe UI" w:hAnsi="Segoe UI" w:cs="Segoe UI"/>
              </w:rPr>
              <w:t>d</w:t>
            </w:r>
            <w:r w:rsidR="0078628E" w:rsidRPr="00457A1F">
              <w:rPr>
                <w:rFonts w:ascii="Segoe UI" w:hAnsi="Segoe UI" w:cs="Segoe UI"/>
              </w:rPr>
              <w:t xml:space="preserve"> to help staff return to work after</w:t>
            </w:r>
            <w:r w:rsidR="00524CE8" w:rsidRPr="00457A1F">
              <w:rPr>
                <w:rFonts w:ascii="Segoe UI" w:hAnsi="Segoe UI" w:cs="Segoe UI"/>
              </w:rPr>
              <w:t xml:space="preserve"> periods of absence.</w:t>
            </w:r>
          </w:p>
          <w:p w14:paraId="097F4659" w14:textId="37278DBE" w:rsidR="00931894" w:rsidRPr="00457A1F" w:rsidRDefault="00931894" w:rsidP="00931894">
            <w:pPr>
              <w:jc w:val="both"/>
              <w:rPr>
                <w:rFonts w:ascii="Segoe UI" w:hAnsi="Segoe UI" w:cs="Segoe UI"/>
              </w:rPr>
            </w:pPr>
          </w:p>
          <w:p w14:paraId="405638FB" w14:textId="7098ED41" w:rsidR="00DC3EF5" w:rsidRPr="00457A1F" w:rsidRDefault="00524CE8" w:rsidP="00DC3EF5">
            <w:pPr>
              <w:jc w:val="both"/>
              <w:rPr>
                <w:rFonts w:ascii="Segoe UI" w:hAnsi="Segoe UI" w:cs="Segoe UI"/>
              </w:rPr>
            </w:pPr>
            <w:r w:rsidRPr="00457A1F">
              <w:rPr>
                <w:rFonts w:ascii="Segoe UI" w:hAnsi="Segoe UI" w:cs="Segoe UI"/>
              </w:rPr>
              <w:t xml:space="preserve">The Chief Nurse </w:t>
            </w:r>
            <w:r w:rsidR="00E84BE4" w:rsidRPr="00457A1F">
              <w:rPr>
                <w:rFonts w:ascii="Segoe UI" w:hAnsi="Segoe UI" w:cs="Segoe UI"/>
              </w:rPr>
              <w:t>provided an update on the Improving Quality and Reducing Agency (</w:t>
            </w:r>
            <w:r w:rsidR="00E84BE4" w:rsidRPr="00537DF3">
              <w:rPr>
                <w:rFonts w:ascii="Segoe UI" w:hAnsi="Segoe UI" w:cs="Segoe UI"/>
                <w:b/>
                <w:bCs/>
              </w:rPr>
              <w:t>IQRA</w:t>
            </w:r>
            <w:r w:rsidR="00E84BE4" w:rsidRPr="00457A1F">
              <w:rPr>
                <w:rFonts w:ascii="Segoe UI" w:hAnsi="Segoe UI" w:cs="Segoe UI"/>
              </w:rPr>
              <w:t>) Programme</w:t>
            </w:r>
            <w:r w:rsidR="00294BE3" w:rsidRPr="00457A1F">
              <w:rPr>
                <w:rFonts w:ascii="Segoe UI" w:hAnsi="Segoe UI" w:cs="Segoe UI"/>
              </w:rPr>
              <w:t xml:space="preserve"> and highlighted th</w:t>
            </w:r>
            <w:r w:rsidR="00256824" w:rsidRPr="00457A1F">
              <w:rPr>
                <w:rFonts w:ascii="Segoe UI" w:hAnsi="Segoe UI" w:cs="Segoe UI"/>
              </w:rPr>
              <w:t xml:space="preserve">at the </w:t>
            </w:r>
            <w:r w:rsidR="000734EE" w:rsidRPr="00457A1F">
              <w:rPr>
                <w:rFonts w:ascii="Segoe UI" w:hAnsi="Segoe UI" w:cs="Segoe UI"/>
              </w:rPr>
              <w:t xml:space="preserve">amount of work </w:t>
            </w:r>
            <w:r w:rsidR="00537DF3">
              <w:rPr>
                <w:rFonts w:ascii="Segoe UI" w:hAnsi="Segoe UI" w:cs="Segoe UI"/>
              </w:rPr>
              <w:t>which would be required</w:t>
            </w:r>
            <w:r w:rsidR="000734EE" w:rsidRPr="00457A1F">
              <w:rPr>
                <w:rFonts w:ascii="Segoe UI" w:hAnsi="Segoe UI" w:cs="Segoe UI"/>
              </w:rPr>
              <w:t xml:space="preserve"> to </w:t>
            </w:r>
            <w:r w:rsidR="00537DF3">
              <w:rPr>
                <w:rFonts w:ascii="Segoe UI" w:hAnsi="Segoe UI" w:cs="Segoe UI"/>
              </w:rPr>
              <w:t>transition</w:t>
            </w:r>
            <w:r w:rsidR="000734EE" w:rsidRPr="00457A1F">
              <w:rPr>
                <w:rFonts w:ascii="Segoe UI" w:hAnsi="Segoe UI" w:cs="Segoe UI"/>
              </w:rPr>
              <w:t xml:space="preserve"> </w:t>
            </w:r>
            <w:r w:rsidR="00256824" w:rsidRPr="00457A1F">
              <w:rPr>
                <w:rFonts w:ascii="Segoe UI" w:hAnsi="Segoe UI" w:cs="Segoe UI"/>
              </w:rPr>
              <w:t xml:space="preserve">from </w:t>
            </w:r>
            <w:r w:rsidR="00537DF3">
              <w:rPr>
                <w:rFonts w:ascii="Segoe UI" w:hAnsi="Segoe UI" w:cs="Segoe UI"/>
              </w:rPr>
              <w:t>the internal staff bank/</w:t>
            </w:r>
            <w:r w:rsidR="00256824" w:rsidRPr="00457A1F">
              <w:rPr>
                <w:rFonts w:ascii="Segoe UI" w:hAnsi="Segoe UI" w:cs="Segoe UI"/>
              </w:rPr>
              <w:t>Staffing Solutions to NHS</w:t>
            </w:r>
            <w:r w:rsidR="00537DF3">
              <w:rPr>
                <w:rFonts w:ascii="Segoe UI" w:hAnsi="Segoe UI" w:cs="Segoe UI"/>
              </w:rPr>
              <w:t xml:space="preserve"> </w:t>
            </w:r>
            <w:r w:rsidR="00256824" w:rsidRPr="00457A1F">
              <w:rPr>
                <w:rFonts w:ascii="Segoe UI" w:hAnsi="Segoe UI" w:cs="Segoe UI"/>
              </w:rPr>
              <w:t>P</w:t>
            </w:r>
            <w:r w:rsidR="00537DF3">
              <w:rPr>
                <w:rFonts w:ascii="Segoe UI" w:hAnsi="Segoe UI" w:cs="Segoe UI"/>
              </w:rPr>
              <w:t>rofessionals</w:t>
            </w:r>
            <w:r w:rsidR="00256824" w:rsidRPr="00457A1F">
              <w:rPr>
                <w:rFonts w:ascii="Segoe UI" w:hAnsi="Segoe UI" w:cs="Segoe UI"/>
              </w:rPr>
              <w:t xml:space="preserve"> could not be underestimated.  </w:t>
            </w:r>
            <w:r w:rsidR="00537DF3">
              <w:rPr>
                <w:rFonts w:ascii="Segoe UI" w:hAnsi="Segoe UI" w:cs="Segoe UI"/>
              </w:rPr>
              <w:t xml:space="preserve">A significant amount of work had already taken place in preparation for </w:t>
            </w:r>
            <w:proofErr w:type="gramStart"/>
            <w:r w:rsidR="00537DF3">
              <w:rPr>
                <w:rFonts w:ascii="Segoe UI" w:hAnsi="Segoe UI" w:cs="Segoe UI"/>
              </w:rPr>
              <w:t>this</w:t>
            </w:r>
            <w:proofErr w:type="gramEnd"/>
            <w:r w:rsidR="00537DF3">
              <w:rPr>
                <w:rFonts w:ascii="Segoe UI" w:hAnsi="Segoe UI" w:cs="Segoe UI"/>
              </w:rPr>
              <w:t xml:space="preserve"> and the transfer date had already been required to be moved due to capacity issues.  </w:t>
            </w:r>
            <w:r w:rsidR="00A53CB3" w:rsidRPr="00457A1F">
              <w:rPr>
                <w:rFonts w:ascii="Segoe UI" w:hAnsi="Segoe UI" w:cs="Segoe UI"/>
              </w:rPr>
              <w:t xml:space="preserve">The Trust </w:t>
            </w:r>
            <w:r w:rsidR="00E95B94" w:rsidRPr="00457A1F">
              <w:rPr>
                <w:rFonts w:ascii="Segoe UI" w:hAnsi="Segoe UI" w:cs="Segoe UI"/>
              </w:rPr>
              <w:t>had saved in the region of £3.3</w:t>
            </w:r>
            <w:r w:rsidR="00537DF3">
              <w:rPr>
                <w:rFonts w:ascii="Segoe UI" w:hAnsi="Segoe UI" w:cs="Segoe UI"/>
              </w:rPr>
              <w:t xml:space="preserve"> </w:t>
            </w:r>
            <w:r w:rsidR="00E95B94" w:rsidRPr="00457A1F">
              <w:rPr>
                <w:rFonts w:ascii="Segoe UI" w:hAnsi="Segoe UI" w:cs="Segoe UI"/>
              </w:rPr>
              <w:t>m</w:t>
            </w:r>
            <w:r w:rsidR="00537DF3">
              <w:rPr>
                <w:rFonts w:ascii="Segoe UI" w:hAnsi="Segoe UI" w:cs="Segoe UI"/>
              </w:rPr>
              <w:t>illion</w:t>
            </w:r>
            <w:r w:rsidR="000D758E" w:rsidRPr="00457A1F">
              <w:rPr>
                <w:rFonts w:ascii="Segoe UI" w:hAnsi="Segoe UI" w:cs="Segoe UI"/>
              </w:rPr>
              <w:t xml:space="preserve"> to date in agency spend</w:t>
            </w:r>
            <w:r w:rsidR="006C52BD" w:rsidRPr="00457A1F">
              <w:rPr>
                <w:rFonts w:ascii="Segoe UI" w:hAnsi="Segoe UI" w:cs="Segoe UI"/>
              </w:rPr>
              <w:t xml:space="preserve"> and she confirmed </w:t>
            </w:r>
            <w:r w:rsidR="006D0083" w:rsidRPr="00457A1F">
              <w:rPr>
                <w:rFonts w:ascii="Segoe UI" w:hAnsi="Segoe UI" w:cs="Segoe UI"/>
              </w:rPr>
              <w:t>it was</w:t>
            </w:r>
            <w:r w:rsidR="000734EE" w:rsidRPr="00457A1F">
              <w:rPr>
                <w:rFonts w:ascii="Segoe UI" w:hAnsi="Segoe UI" w:cs="Segoe UI"/>
              </w:rPr>
              <w:t xml:space="preserve"> on</w:t>
            </w:r>
            <w:r w:rsidR="00537DF3">
              <w:rPr>
                <w:rFonts w:ascii="Segoe UI" w:hAnsi="Segoe UI" w:cs="Segoe UI"/>
              </w:rPr>
              <w:t xml:space="preserve"> course</w:t>
            </w:r>
            <w:r w:rsidR="000734EE" w:rsidRPr="00457A1F">
              <w:rPr>
                <w:rFonts w:ascii="Segoe UI" w:hAnsi="Segoe UI" w:cs="Segoe UI"/>
              </w:rPr>
              <w:t xml:space="preserve"> </w:t>
            </w:r>
            <w:r w:rsidR="00A21259" w:rsidRPr="00457A1F">
              <w:rPr>
                <w:rFonts w:ascii="Segoe UI" w:hAnsi="Segoe UI" w:cs="Segoe UI"/>
              </w:rPr>
              <w:t xml:space="preserve">to </w:t>
            </w:r>
            <w:r w:rsidR="00537DF3">
              <w:rPr>
                <w:rFonts w:ascii="Segoe UI" w:hAnsi="Segoe UI" w:cs="Segoe UI"/>
              </w:rPr>
              <w:t>meet</w:t>
            </w:r>
            <w:r w:rsidR="00A21259" w:rsidRPr="00457A1F">
              <w:rPr>
                <w:rFonts w:ascii="Segoe UI" w:hAnsi="Segoe UI" w:cs="Segoe UI"/>
              </w:rPr>
              <w:t xml:space="preserve"> the NHS target allocated for agency use</w:t>
            </w:r>
            <w:r w:rsidR="00A2367D" w:rsidRPr="00457A1F">
              <w:rPr>
                <w:rFonts w:ascii="Segoe UI" w:hAnsi="Segoe UI" w:cs="Segoe UI"/>
              </w:rPr>
              <w:t>.</w:t>
            </w:r>
          </w:p>
          <w:p w14:paraId="3726DA7D" w14:textId="77777777" w:rsidR="00A53CB3" w:rsidRPr="00457A1F" w:rsidRDefault="00A53CB3" w:rsidP="00DC3EF5">
            <w:pPr>
              <w:jc w:val="both"/>
              <w:rPr>
                <w:rFonts w:ascii="Segoe UI" w:hAnsi="Segoe UI" w:cs="Segoe UI"/>
              </w:rPr>
            </w:pPr>
          </w:p>
          <w:p w14:paraId="40507688" w14:textId="05A42ECA" w:rsidR="00446816" w:rsidRPr="00457A1F" w:rsidRDefault="00446816" w:rsidP="00446816">
            <w:pPr>
              <w:jc w:val="both"/>
              <w:rPr>
                <w:rFonts w:ascii="Segoe UI" w:hAnsi="Segoe UI" w:cs="Segoe UI"/>
              </w:rPr>
            </w:pPr>
            <w:r w:rsidRPr="00457A1F">
              <w:rPr>
                <w:rFonts w:ascii="Segoe UI" w:hAnsi="Segoe UI" w:cs="Segoe UI"/>
                <w:b/>
                <w:bCs/>
                <w:i/>
                <w:iCs/>
              </w:rPr>
              <w:t xml:space="preserve">Strategic Objective 3: Sustainability – make the best use of resources and protect the </w:t>
            </w:r>
            <w:proofErr w:type="gramStart"/>
            <w:r w:rsidRPr="00457A1F">
              <w:rPr>
                <w:rFonts w:ascii="Segoe UI" w:hAnsi="Segoe UI" w:cs="Segoe UI"/>
                <w:b/>
                <w:bCs/>
                <w:i/>
                <w:iCs/>
              </w:rPr>
              <w:t>environment</w:t>
            </w:r>
            <w:proofErr w:type="gramEnd"/>
          </w:p>
          <w:p w14:paraId="4F938D70" w14:textId="65F482F7" w:rsidR="0027563C" w:rsidRPr="00457A1F" w:rsidRDefault="006D77AB" w:rsidP="00860AAE">
            <w:pPr>
              <w:jc w:val="both"/>
              <w:rPr>
                <w:rFonts w:ascii="Segoe UI" w:hAnsi="Segoe UI" w:cs="Segoe UI"/>
              </w:rPr>
            </w:pPr>
            <w:r w:rsidRPr="00457A1F">
              <w:rPr>
                <w:rFonts w:ascii="Segoe UI" w:hAnsi="Segoe UI" w:cs="Segoe UI"/>
              </w:rPr>
              <w:t xml:space="preserve">The Chief </w:t>
            </w:r>
            <w:r w:rsidR="007C46C1" w:rsidRPr="00457A1F">
              <w:rPr>
                <w:rFonts w:ascii="Segoe UI" w:hAnsi="Segoe UI" w:cs="Segoe UI"/>
              </w:rPr>
              <w:t>Finance Officer</w:t>
            </w:r>
            <w:r w:rsidR="00D0697A" w:rsidRPr="00457A1F">
              <w:rPr>
                <w:rFonts w:ascii="Segoe UI" w:hAnsi="Segoe UI" w:cs="Segoe UI"/>
              </w:rPr>
              <w:t xml:space="preserve"> provided an update on </w:t>
            </w:r>
            <w:r w:rsidR="000734EE" w:rsidRPr="00457A1F">
              <w:rPr>
                <w:rFonts w:ascii="Segoe UI" w:hAnsi="Segoe UI" w:cs="Segoe UI"/>
              </w:rPr>
              <w:t xml:space="preserve">environmental </w:t>
            </w:r>
            <w:r w:rsidR="00A21088" w:rsidRPr="00457A1F">
              <w:rPr>
                <w:rFonts w:ascii="Segoe UI" w:hAnsi="Segoe UI" w:cs="Segoe UI"/>
              </w:rPr>
              <w:t xml:space="preserve">sustainability and highlighted </w:t>
            </w:r>
            <w:r w:rsidR="00FB196F" w:rsidRPr="00457A1F">
              <w:rPr>
                <w:rFonts w:ascii="Segoe UI" w:hAnsi="Segoe UI" w:cs="Segoe UI"/>
              </w:rPr>
              <w:t>work underway to</w:t>
            </w:r>
            <w:r w:rsidR="006E381A">
              <w:rPr>
                <w:rFonts w:ascii="Segoe UI" w:hAnsi="Segoe UI" w:cs="Segoe UI"/>
              </w:rPr>
              <w:t>: (</w:t>
            </w:r>
            <w:proofErr w:type="spellStart"/>
            <w:r w:rsidR="006E381A">
              <w:rPr>
                <w:rFonts w:ascii="Segoe UI" w:hAnsi="Segoe UI" w:cs="Segoe UI"/>
              </w:rPr>
              <w:t>i</w:t>
            </w:r>
            <w:proofErr w:type="spellEnd"/>
            <w:r w:rsidR="006E381A">
              <w:rPr>
                <w:rFonts w:ascii="Segoe UI" w:hAnsi="Segoe UI" w:cs="Segoe UI"/>
              </w:rPr>
              <w:t>)</w:t>
            </w:r>
            <w:r w:rsidR="00FB196F" w:rsidRPr="00457A1F">
              <w:rPr>
                <w:rFonts w:ascii="Segoe UI" w:hAnsi="Segoe UI" w:cs="Segoe UI"/>
              </w:rPr>
              <w:t xml:space="preserve"> carry out a six-facet survey to understand the current building condition ratings</w:t>
            </w:r>
            <w:r w:rsidR="006E381A">
              <w:rPr>
                <w:rFonts w:ascii="Segoe UI" w:hAnsi="Segoe UI" w:cs="Segoe UI"/>
              </w:rPr>
              <w:t>; (ii) consider</w:t>
            </w:r>
            <w:r w:rsidR="00860AAE" w:rsidRPr="00457A1F">
              <w:rPr>
                <w:rFonts w:ascii="Segoe UI" w:hAnsi="Segoe UI" w:cs="Segoe UI"/>
              </w:rPr>
              <w:t xml:space="preserve"> what other cost</w:t>
            </w:r>
            <w:r w:rsidR="006E381A">
              <w:rPr>
                <w:rFonts w:ascii="Segoe UI" w:hAnsi="Segoe UI" w:cs="Segoe UI"/>
              </w:rPr>
              <w:t>-effective</w:t>
            </w:r>
            <w:r w:rsidR="00860AAE" w:rsidRPr="00457A1F">
              <w:rPr>
                <w:rFonts w:ascii="Segoe UI" w:hAnsi="Segoe UI" w:cs="Segoe UI"/>
              </w:rPr>
              <w:t xml:space="preserve"> interventions could be made </w:t>
            </w:r>
            <w:r w:rsidR="006E381A">
              <w:rPr>
                <w:rFonts w:ascii="Segoe UI" w:hAnsi="Segoe UI" w:cs="Segoe UI"/>
              </w:rPr>
              <w:t>in</w:t>
            </w:r>
            <w:r w:rsidR="000C6358" w:rsidRPr="00457A1F">
              <w:rPr>
                <w:rFonts w:ascii="Segoe UI" w:hAnsi="Segoe UI" w:cs="Segoe UI"/>
              </w:rPr>
              <w:t xml:space="preserve"> environmental sustainability</w:t>
            </w:r>
            <w:r w:rsidR="006E381A">
              <w:rPr>
                <w:rFonts w:ascii="Segoe UI" w:hAnsi="Segoe UI" w:cs="Segoe UI"/>
              </w:rPr>
              <w:t>; and (iii) set up a</w:t>
            </w:r>
            <w:r w:rsidR="000C6358" w:rsidRPr="00457A1F">
              <w:rPr>
                <w:rFonts w:ascii="Segoe UI" w:hAnsi="Segoe UI" w:cs="Segoe UI"/>
              </w:rPr>
              <w:t xml:space="preserve"> task force to </w:t>
            </w:r>
            <w:r w:rsidR="006E381A">
              <w:rPr>
                <w:rFonts w:ascii="Segoe UI" w:hAnsi="Segoe UI" w:cs="Segoe UI"/>
              </w:rPr>
              <w:t xml:space="preserve">support </w:t>
            </w:r>
            <w:r w:rsidR="000C6358" w:rsidRPr="00457A1F">
              <w:rPr>
                <w:rFonts w:ascii="Segoe UI" w:hAnsi="Segoe UI" w:cs="Segoe UI"/>
              </w:rPr>
              <w:t>the Green Plan</w:t>
            </w:r>
            <w:r w:rsidR="000945CC" w:rsidRPr="00457A1F">
              <w:rPr>
                <w:rFonts w:ascii="Segoe UI" w:hAnsi="Segoe UI" w:cs="Segoe UI"/>
              </w:rPr>
              <w:t>.</w:t>
            </w:r>
          </w:p>
          <w:p w14:paraId="065C2367" w14:textId="17C6E37D" w:rsidR="000945CC" w:rsidRPr="00457A1F" w:rsidRDefault="000945CC" w:rsidP="00860AAE">
            <w:pPr>
              <w:jc w:val="both"/>
              <w:rPr>
                <w:rFonts w:ascii="Segoe UI" w:hAnsi="Segoe UI" w:cs="Segoe UI"/>
              </w:rPr>
            </w:pPr>
          </w:p>
          <w:p w14:paraId="6EF264C4" w14:textId="2B1EC04C" w:rsidR="00D40E10" w:rsidRPr="00457A1F" w:rsidRDefault="00F40F6B" w:rsidP="00860AAE">
            <w:pPr>
              <w:jc w:val="both"/>
              <w:rPr>
                <w:rFonts w:ascii="Segoe UI" w:hAnsi="Segoe UI" w:cs="Segoe UI"/>
              </w:rPr>
            </w:pPr>
            <w:r w:rsidRPr="00457A1F">
              <w:rPr>
                <w:rFonts w:ascii="Segoe UI" w:hAnsi="Segoe UI" w:cs="Segoe UI"/>
              </w:rPr>
              <w:t xml:space="preserve">She </w:t>
            </w:r>
            <w:r w:rsidR="00537DF3" w:rsidRPr="00537DF3">
              <w:rPr>
                <w:rFonts w:ascii="Segoe UI" w:hAnsi="Segoe UI" w:cs="Segoe UI"/>
              </w:rPr>
              <w:t>presented the Finance report at BOD 07/2023</w:t>
            </w:r>
            <w:r w:rsidR="00464507">
              <w:rPr>
                <w:rFonts w:ascii="Segoe UI" w:hAnsi="Segoe UI" w:cs="Segoe UI"/>
              </w:rPr>
              <w:t xml:space="preserve">, thanking Chris Hurst for his input into the new format, </w:t>
            </w:r>
            <w:r w:rsidR="00CF31DF" w:rsidRPr="00457A1F">
              <w:rPr>
                <w:rFonts w:ascii="Segoe UI" w:hAnsi="Segoe UI" w:cs="Segoe UI"/>
              </w:rPr>
              <w:t xml:space="preserve">and </w:t>
            </w:r>
            <w:r w:rsidR="00185BD4" w:rsidRPr="00457A1F">
              <w:rPr>
                <w:rFonts w:ascii="Segoe UI" w:hAnsi="Segoe UI" w:cs="Segoe UI"/>
              </w:rPr>
              <w:t>highlighted</w:t>
            </w:r>
            <w:r w:rsidR="000A7C1A" w:rsidRPr="00457A1F">
              <w:rPr>
                <w:rFonts w:ascii="Segoe UI" w:hAnsi="Segoe UI" w:cs="Segoe UI"/>
              </w:rPr>
              <w:t>:</w:t>
            </w:r>
          </w:p>
          <w:p w14:paraId="2526689E" w14:textId="77777777" w:rsidR="005B3C37" w:rsidRPr="00457A1F" w:rsidRDefault="00AE33E5" w:rsidP="000A7C1A">
            <w:pPr>
              <w:pStyle w:val="ListParagraph"/>
              <w:numPr>
                <w:ilvl w:val="0"/>
                <w:numId w:val="15"/>
              </w:numPr>
              <w:jc w:val="both"/>
              <w:rPr>
                <w:rFonts w:ascii="Segoe UI" w:hAnsi="Segoe UI" w:cs="Segoe UI"/>
              </w:rPr>
            </w:pPr>
            <w:r w:rsidRPr="00457A1F">
              <w:rPr>
                <w:rFonts w:ascii="Segoe UI" w:hAnsi="Segoe UI" w:cs="Segoe UI"/>
              </w:rPr>
              <w:t>an increase</w:t>
            </w:r>
            <w:r w:rsidR="005B3C37" w:rsidRPr="00457A1F">
              <w:rPr>
                <w:rFonts w:ascii="Segoe UI" w:hAnsi="Segoe UI" w:cs="Segoe UI"/>
              </w:rPr>
              <w:t xml:space="preserve"> in the personal injury </w:t>
            </w:r>
            <w:proofErr w:type="gramStart"/>
            <w:r w:rsidR="005B3C37" w:rsidRPr="00457A1F">
              <w:rPr>
                <w:rFonts w:ascii="Segoe UI" w:hAnsi="Segoe UI" w:cs="Segoe UI"/>
              </w:rPr>
              <w:t>provision;</w:t>
            </w:r>
            <w:proofErr w:type="gramEnd"/>
          </w:p>
          <w:p w14:paraId="004674FE" w14:textId="078407CA" w:rsidR="005B3C37" w:rsidRPr="00457A1F" w:rsidRDefault="005D7D63" w:rsidP="000A7C1A">
            <w:pPr>
              <w:pStyle w:val="ListParagraph"/>
              <w:numPr>
                <w:ilvl w:val="0"/>
                <w:numId w:val="15"/>
              </w:numPr>
              <w:jc w:val="both"/>
              <w:rPr>
                <w:rFonts w:ascii="Segoe UI" w:hAnsi="Segoe UI" w:cs="Segoe UI"/>
              </w:rPr>
            </w:pPr>
            <w:r w:rsidRPr="00457A1F">
              <w:rPr>
                <w:rFonts w:ascii="Segoe UI" w:hAnsi="Segoe UI" w:cs="Segoe UI"/>
              </w:rPr>
              <w:t xml:space="preserve">an additional spend for OAPs due to an increase in placements in December and January, highlighted as a risk the previous </w:t>
            </w:r>
            <w:proofErr w:type="gramStart"/>
            <w:r w:rsidRPr="00457A1F">
              <w:rPr>
                <w:rFonts w:ascii="Segoe UI" w:hAnsi="Segoe UI" w:cs="Segoe UI"/>
              </w:rPr>
              <w:t>month</w:t>
            </w:r>
            <w:r w:rsidR="004927D4" w:rsidRPr="00457A1F">
              <w:rPr>
                <w:rFonts w:ascii="Segoe UI" w:hAnsi="Segoe UI" w:cs="Segoe UI"/>
              </w:rPr>
              <w:t>;</w:t>
            </w:r>
            <w:proofErr w:type="gramEnd"/>
            <w:r w:rsidR="00EF0CDA" w:rsidRPr="00457A1F">
              <w:rPr>
                <w:rFonts w:ascii="Segoe UI" w:hAnsi="Segoe UI" w:cs="Segoe UI"/>
              </w:rPr>
              <w:t xml:space="preserve"> </w:t>
            </w:r>
          </w:p>
          <w:p w14:paraId="64844AF9" w14:textId="2F5F4C39" w:rsidR="0015380C" w:rsidRPr="00457A1F" w:rsidRDefault="00007068" w:rsidP="0015380C">
            <w:pPr>
              <w:pStyle w:val="ListParagraph"/>
              <w:numPr>
                <w:ilvl w:val="0"/>
                <w:numId w:val="15"/>
              </w:numPr>
              <w:jc w:val="both"/>
              <w:rPr>
                <w:rFonts w:ascii="Segoe UI" w:hAnsi="Segoe UI" w:cs="Segoe UI"/>
              </w:rPr>
            </w:pPr>
            <w:r w:rsidRPr="00457A1F">
              <w:rPr>
                <w:rFonts w:ascii="Segoe UI" w:hAnsi="Segoe UI" w:cs="Segoe UI"/>
              </w:rPr>
              <w:t>completion of the</w:t>
            </w:r>
            <w:r w:rsidR="008E41EA" w:rsidRPr="00457A1F">
              <w:rPr>
                <w:rFonts w:ascii="Segoe UI" w:hAnsi="Segoe UI" w:cs="Segoe UI"/>
              </w:rPr>
              <w:t xml:space="preserve"> reflecti</w:t>
            </w:r>
            <w:r w:rsidRPr="00457A1F">
              <w:rPr>
                <w:rFonts w:ascii="Segoe UI" w:hAnsi="Segoe UI" w:cs="Segoe UI"/>
              </w:rPr>
              <w:t>on on</w:t>
            </w:r>
            <w:r w:rsidR="008E41EA" w:rsidRPr="00457A1F">
              <w:rPr>
                <w:rFonts w:ascii="Segoe UI" w:hAnsi="Segoe UI" w:cs="Segoe UI"/>
              </w:rPr>
              <w:t xml:space="preserve"> backlog </w:t>
            </w:r>
            <w:proofErr w:type="gramStart"/>
            <w:r w:rsidR="002C72B4" w:rsidRPr="00457A1F">
              <w:rPr>
                <w:rFonts w:ascii="Segoe UI" w:hAnsi="Segoe UI" w:cs="Segoe UI"/>
              </w:rPr>
              <w:t>spend</w:t>
            </w:r>
            <w:proofErr w:type="gramEnd"/>
            <w:r w:rsidR="0015380C" w:rsidRPr="00457A1F">
              <w:rPr>
                <w:rFonts w:ascii="Segoe UI" w:hAnsi="Segoe UI" w:cs="Segoe UI"/>
              </w:rPr>
              <w:t xml:space="preserve"> into the forecast which had been agreed</w:t>
            </w:r>
            <w:r w:rsidR="00685A7D">
              <w:rPr>
                <w:rFonts w:ascii="Segoe UI" w:hAnsi="Segoe UI" w:cs="Segoe UI"/>
              </w:rPr>
              <w:t xml:space="preserve"> to tackle waiting lists and maintenance</w:t>
            </w:r>
            <w:r w:rsidR="00EF0CDA" w:rsidRPr="00457A1F">
              <w:rPr>
                <w:rFonts w:ascii="Segoe UI" w:hAnsi="Segoe UI" w:cs="Segoe UI"/>
              </w:rPr>
              <w:t>;</w:t>
            </w:r>
          </w:p>
          <w:p w14:paraId="661F8F34" w14:textId="681FC1C0" w:rsidR="002D5CDB" w:rsidRDefault="00685A7D" w:rsidP="0015380C">
            <w:pPr>
              <w:pStyle w:val="ListParagraph"/>
              <w:numPr>
                <w:ilvl w:val="0"/>
                <w:numId w:val="15"/>
              </w:numPr>
              <w:jc w:val="both"/>
              <w:rPr>
                <w:rFonts w:ascii="Segoe UI" w:hAnsi="Segoe UI" w:cs="Segoe UI"/>
              </w:rPr>
            </w:pPr>
            <w:r>
              <w:rPr>
                <w:rFonts w:ascii="Segoe UI" w:hAnsi="Segoe UI" w:cs="Segoe UI"/>
              </w:rPr>
              <w:t xml:space="preserve">there was </w:t>
            </w:r>
            <w:r w:rsidR="00645174" w:rsidRPr="00457A1F">
              <w:rPr>
                <w:rFonts w:ascii="Segoe UI" w:hAnsi="Segoe UI" w:cs="Segoe UI"/>
              </w:rPr>
              <w:t xml:space="preserve">a stable underlying position </w:t>
            </w:r>
            <w:r w:rsidR="000F7431" w:rsidRPr="00457A1F">
              <w:rPr>
                <w:rFonts w:ascii="Segoe UI" w:hAnsi="Segoe UI" w:cs="Segoe UI"/>
              </w:rPr>
              <w:t>with a moderate worsening from the previous month of approximately £500</w:t>
            </w:r>
            <w:r>
              <w:rPr>
                <w:rFonts w:ascii="Segoe UI" w:hAnsi="Segoe UI" w:cs="Segoe UI"/>
              </w:rPr>
              <w:t>,</w:t>
            </w:r>
            <w:r w:rsidR="000F7431" w:rsidRPr="00457A1F">
              <w:rPr>
                <w:rFonts w:ascii="Segoe UI" w:hAnsi="Segoe UI" w:cs="Segoe UI"/>
              </w:rPr>
              <w:t>00</w:t>
            </w:r>
            <w:r>
              <w:rPr>
                <w:rFonts w:ascii="Segoe UI" w:hAnsi="Segoe UI" w:cs="Segoe UI"/>
              </w:rPr>
              <w:t>0</w:t>
            </w:r>
            <w:r w:rsidR="002D5CDB">
              <w:rPr>
                <w:rFonts w:ascii="Segoe UI" w:hAnsi="Segoe UI" w:cs="Segoe UI"/>
              </w:rPr>
              <w:t xml:space="preserve">.  </w:t>
            </w:r>
            <w:r w:rsidR="002D5CDB" w:rsidRPr="002D5CDB">
              <w:rPr>
                <w:rFonts w:ascii="Segoe UI" w:hAnsi="Segoe UI" w:cs="Segoe UI"/>
              </w:rPr>
              <w:t>Community Services continued to be an area where spending was above budget</w:t>
            </w:r>
            <w:r w:rsidR="002D5CDB" w:rsidRPr="002D5CDB">
              <w:t xml:space="preserve"> </w:t>
            </w:r>
            <w:r w:rsidR="002D5CDB" w:rsidRPr="002D5CDB">
              <w:rPr>
                <w:rFonts w:ascii="Segoe UI" w:hAnsi="Segoe UI" w:cs="Segoe UI"/>
              </w:rPr>
              <w:t>with a forecast outturn of £8.3m worse than plan</w:t>
            </w:r>
            <w:r w:rsidR="00F10C59">
              <w:rPr>
                <w:rFonts w:ascii="Segoe UI" w:hAnsi="Segoe UI" w:cs="Segoe UI"/>
              </w:rPr>
              <w:t xml:space="preserve">.  Draft agreements had been developed with all Executives over their </w:t>
            </w:r>
            <w:proofErr w:type="gramStart"/>
            <w:r w:rsidR="00F10C59">
              <w:rPr>
                <w:rFonts w:ascii="Segoe UI" w:hAnsi="Segoe UI" w:cs="Segoe UI"/>
              </w:rPr>
              <w:t>budgets</w:t>
            </w:r>
            <w:r w:rsidR="002D5CDB">
              <w:rPr>
                <w:rFonts w:ascii="Segoe UI" w:hAnsi="Segoe UI" w:cs="Segoe UI"/>
              </w:rPr>
              <w:t>;</w:t>
            </w:r>
            <w:proofErr w:type="gramEnd"/>
          </w:p>
          <w:p w14:paraId="75AA66DB" w14:textId="28A6AD2D" w:rsidR="00645174" w:rsidRPr="00F10C59" w:rsidRDefault="002D5CDB" w:rsidP="00F10C59">
            <w:pPr>
              <w:pStyle w:val="ListParagraph"/>
              <w:numPr>
                <w:ilvl w:val="0"/>
                <w:numId w:val="15"/>
              </w:numPr>
              <w:jc w:val="both"/>
              <w:rPr>
                <w:rFonts w:ascii="Segoe UI" w:hAnsi="Segoe UI" w:cs="Segoe UI"/>
              </w:rPr>
            </w:pPr>
            <w:r w:rsidRPr="002D5CDB">
              <w:rPr>
                <w:rFonts w:ascii="Segoe UI" w:hAnsi="Segoe UI" w:cs="Segoe UI"/>
              </w:rPr>
              <w:t>capital pressures</w:t>
            </w:r>
            <w:r>
              <w:rPr>
                <w:rFonts w:ascii="Segoe UI" w:hAnsi="Segoe UI" w:cs="Segoe UI"/>
              </w:rPr>
              <w:t xml:space="preserve"> </w:t>
            </w:r>
            <w:r w:rsidRPr="002D5CDB">
              <w:rPr>
                <w:rFonts w:ascii="Segoe UI" w:hAnsi="Segoe UI" w:cs="Segoe UI"/>
              </w:rPr>
              <w:t>which had been flagged to the ICB</w:t>
            </w:r>
            <w:r>
              <w:rPr>
                <w:rFonts w:ascii="Segoe UI" w:hAnsi="Segoe UI" w:cs="Segoe UI"/>
              </w:rPr>
              <w:t xml:space="preserve">.  If additional funding was not </w:t>
            </w:r>
            <w:proofErr w:type="gramStart"/>
            <w:r>
              <w:rPr>
                <w:rFonts w:ascii="Segoe UI" w:hAnsi="Segoe UI" w:cs="Segoe UI"/>
              </w:rPr>
              <w:t>available</w:t>
            </w:r>
            <w:proofErr w:type="gramEnd"/>
            <w:r>
              <w:rPr>
                <w:rFonts w:ascii="Segoe UI" w:hAnsi="Segoe UI" w:cs="Segoe UI"/>
              </w:rPr>
              <w:t xml:space="preserve"> then capital spend would need to be reduced;</w:t>
            </w:r>
            <w:r w:rsidR="00F10C59">
              <w:rPr>
                <w:rFonts w:ascii="Segoe UI" w:hAnsi="Segoe UI" w:cs="Segoe UI"/>
              </w:rPr>
              <w:t xml:space="preserve"> </w:t>
            </w:r>
            <w:r w:rsidR="000F7431" w:rsidRPr="00F10C59">
              <w:rPr>
                <w:rFonts w:ascii="Segoe UI" w:hAnsi="Segoe UI" w:cs="Segoe UI"/>
              </w:rPr>
              <w:t>and</w:t>
            </w:r>
          </w:p>
          <w:p w14:paraId="3F5C4A3B" w14:textId="2475CC09" w:rsidR="000F7431" w:rsidRPr="00457A1F" w:rsidRDefault="00BF543E" w:rsidP="0015380C">
            <w:pPr>
              <w:pStyle w:val="ListParagraph"/>
              <w:numPr>
                <w:ilvl w:val="0"/>
                <w:numId w:val="15"/>
              </w:numPr>
              <w:jc w:val="both"/>
              <w:rPr>
                <w:rFonts w:ascii="Segoe UI" w:hAnsi="Segoe UI" w:cs="Segoe UI"/>
              </w:rPr>
            </w:pPr>
            <w:r w:rsidRPr="00457A1F">
              <w:rPr>
                <w:rFonts w:ascii="Segoe UI" w:hAnsi="Segoe UI" w:cs="Segoe UI"/>
              </w:rPr>
              <w:t xml:space="preserve">an improvement against </w:t>
            </w:r>
            <w:r w:rsidR="00685A7D">
              <w:rPr>
                <w:rFonts w:ascii="Segoe UI" w:hAnsi="Segoe UI" w:cs="Segoe UI"/>
              </w:rPr>
              <w:t xml:space="preserve">a year-end </w:t>
            </w:r>
            <w:r w:rsidRPr="00457A1F">
              <w:rPr>
                <w:rFonts w:ascii="Segoe UI" w:hAnsi="Segoe UI" w:cs="Segoe UI"/>
              </w:rPr>
              <w:t>deficit</w:t>
            </w:r>
            <w:r w:rsidR="00685A7D">
              <w:rPr>
                <w:rFonts w:ascii="Segoe UI" w:hAnsi="Segoe UI" w:cs="Segoe UI"/>
              </w:rPr>
              <w:t xml:space="preserve"> position was still targeted</w:t>
            </w:r>
            <w:r w:rsidRPr="00457A1F">
              <w:rPr>
                <w:rFonts w:ascii="Segoe UI" w:hAnsi="Segoe UI" w:cs="Segoe UI"/>
              </w:rPr>
              <w:t>.</w:t>
            </w:r>
          </w:p>
          <w:p w14:paraId="5FB91859" w14:textId="77777777" w:rsidR="0015380C" w:rsidRPr="00457A1F" w:rsidRDefault="0015380C" w:rsidP="0015380C">
            <w:pPr>
              <w:jc w:val="both"/>
              <w:rPr>
                <w:rFonts w:ascii="Segoe UI" w:hAnsi="Segoe UI" w:cs="Segoe UI"/>
              </w:rPr>
            </w:pPr>
          </w:p>
          <w:p w14:paraId="6DF81FF2" w14:textId="06A3C125" w:rsidR="00F94937" w:rsidRPr="00457A1F" w:rsidRDefault="00F94937" w:rsidP="00F94937">
            <w:pPr>
              <w:jc w:val="both"/>
              <w:rPr>
                <w:rFonts w:ascii="Segoe UI" w:hAnsi="Segoe UI" w:cs="Segoe UI"/>
              </w:rPr>
            </w:pPr>
            <w:r w:rsidRPr="00457A1F">
              <w:rPr>
                <w:rFonts w:ascii="Segoe UI" w:hAnsi="Segoe UI" w:cs="Segoe UI"/>
                <w:b/>
                <w:bCs/>
                <w:i/>
                <w:iCs/>
              </w:rPr>
              <w:t xml:space="preserve">Strategic Objective 4: Research &amp; Education – become a leader in healthcare research and </w:t>
            </w:r>
            <w:proofErr w:type="gramStart"/>
            <w:r w:rsidRPr="00457A1F">
              <w:rPr>
                <w:rFonts w:ascii="Segoe UI" w:hAnsi="Segoe UI" w:cs="Segoe UI"/>
                <w:b/>
                <w:bCs/>
                <w:i/>
                <w:iCs/>
              </w:rPr>
              <w:t>education</w:t>
            </w:r>
            <w:proofErr w:type="gramEnd"/>
          </w:p>
          <w:p w14:paraId="6F304845" w14:textId="77777777" w:rsidR="002B0B13" w:rsidRPr="00457A1F" w:rsidRDefault="002B0B13" w:rsidP="00426DA0">
            <w:pPr>
              <w:jc w:val="both"/>
              <w:rPr>
                <w:rFonts w:ascii="Segoe UI" w:hAnsi="Segoe UI" w:cs="Segoe UI"/>
              </w:rPr>
            </w:pPr>
          </w:p>
          <w:p w14:paraId="14EB192B" w14:textId="0B66778A" w:rsidR="00D64637" w:rsidRPr="00457A1F" w:rsidRDefault="00C6380C" w:rsidP="00426DA0">
            <w:pPr>
              <w:jc w:val="both"/>
              <w:rPr>
                <w:rFonts w:ascii="Segoe UI" w:hAnsi="Segoe UI" w:cs="Segoe UI"/>
              </w:rPr>
            </w:pPr>
            <w:r w:rsidRPr="00457A1F">
              <w:rPr>
                <w:rFonts w:ascii="Segoe UI" w:hAnsi="Segoe UI" w:cs="Segoe UI"/>
              </w:rPr>
              <w:t xml:space="preserve">The Chief Medical Officer </w:t>
            </w:r>
            <w:r w:rsidR="00F10C59">
              <w:rPr>
                <w:rFonts w:ascii="Segoe UI" w:hAnsi="Segoe UI" w:cs="Segoe UI"/>
              </w:rPr>
              <w:t>reported</w:t>
            </w:r>
            <w:r w:rsidR="00D64637" w:rsidRPr="00457A1F">
              <w:rPr>
                <w:rFonts w:ascii="Segoe UI" w:hAnsi="Segoe UI" w:cs="Segoe UI"/>
              </w:rPr>
              <w:t xml:space="preserve"> that </w:t>
            </w:r>
            <w:r w:rsidR="00F10C59">
              <w:rPr>
                <w:rFonts w:ascii="Segoe UI" w:hAnsi="Segoe UI" w:cs="Segoe UI"/>
              </w:rPr>
              <w:t xml:space="preserve">a retendering process was underway for </w:t>
            </w:r>
            <w:r w:rsidR="00D64637" w:rsidRPr="00457A1F">
              <w:rPr>
                <w:rFonts w:ascii="Segoe UI" w:hAnsi="Segoe UI" w:cs="Segoe UI"/>
              </w:rPr>
              <w:t>the Clinical Research Network</w:t>
            </w:r>
            <w:r w:rsidR="00F10C59">
              <w:rPr>
                <w:rFonts w:ascii="Segoe UI" w:hAnsi="Segoe UI" w:cs="Segoe UI"/>
              </w:rPr>
              <w:t xml:space="preserve">.  He also cautioned that the clinical IT outage had delayed recruitment of patients to clinical studies which could have reputational and financial consequences if there was failure to recruit to funded studies with treatment costs based on recruitment.  </w:t>
            </w:r>
          </w:p>
          <w:p w14:paraId="71C1B262" w14:textId="626F36A2" w:rsidR="00D64637" w:rsidRDefault="00B925BF" w:rsidP="00426DA0">
            <w:pPr>
              <w:jc w:val="both"/>
              <w:rPr>
                <w:rFonts w:ascii="Segoe UI" w:hAnsi="Segoe UI" w:cs="Segoe UI"/>
              </w:rPr>
            </w:pPr>
            <w:r>
              <w:rPr>
                <w:rFonts w:ascii="Segoe UI" w:hAnsi="Segoe UI" w:cs="Segoe UI"/>
              </w:rPr>
              <w:lastRenderedPageBreak/>
              <w:t xml:space="preserve">Philip Rutnam referred to the scale of the </w:t>
            </w:r>
            <w:r w:rsidR="00DD4012">
              <w:rPr>
                <w:rFonts w:ascii="Segoe UI" w:hAnsi="Segoe UI" w:cs="Segoe UI"/>
              </w:rPr>
              <w:t>W</w:t>
            </w:r>
            <w:r>
              <w:rPr>
                <w:rFonts w:ascii="Segoe UI" w:hAnsi="Segoe UI" w:cs="Segoe UI"/>
              </w:rPr>
              <w:t>orkforce challenges, potentially exacerbated by industrial action, and asked if additional capacity could be available to tackle more of the People Strategic Objective.  The Chief People Officer replied that there had been additional investment into the medical workforce team and noted that the Executive and the People, Leadership &amp; Culture</w:t>
            </w:r>
            <w:r w:rsidR="0068063F">
              <w:rPr>
                <w:rFonts w:ascii="Segoe UI" w:hAnsi="Segoe UI" w:cs="Segoe UI"/>
              </w:rPr>
              <w:t xml:space="preserve"> (</w:t>
            </w:r>
            <w:r w:rsidR="0068063F">
              <w:rPr>
                <w:rFonts w:ascii="Segoe UI" w:hAnsi="Segoe UI" w:cs="Segoe UI"/>
                <w:b/>
                <w:bCs/>
              </w:rPr>
              <w:t>PLC</w:t>
            </w:r>
            <w:r w:rsidR="0068063F">
              <w:rPr>
                <w:rFonts w:ascii="Segoe UI" w:hAnsi="Segoe UI" w:cs="Segoe UI"/>
              </w:rPr>
              <w:t>)</w:t>
            </w:r>
            <w:r>
              <w:rPr>
                <w:rFonts w:ascii="Segoe UI" w:hAnsi="Segoe UI" w:cs="Segoe UI"/>
              </w:rPr>
              <w:t xml:space="preserve"> Committee regularly considered whether more resources should be injected into </w:t>
            </w:r>
            <w:proofErr w:type="gramStart"/>
            <w:r>
              <w:rPr>
                <w:rFonts w:ascii="Segoe UI" w:hAnsi="Segoe UI" w:cs="Segoe UI"/>
              </w:rPr>
              <w:t>particular areas</w:t>
            </w:r>
            <w:proofErr w:type="gramEnd"/>
            <w:r>
              <w:rPr>
                <w:rFonts w:ascii="Segoe UI" w:hAnsi="Segoe UI" w:cs="Segoe UI"/>
              </w:rPr>
              <w:t xml:space="preserve">.  </w:t>
            </w:r>
            <w:r w:rsidR="00DD4012">
              <w:rPr>
                <w:rFonts w:ascii="Segoe UI" w:hAnsi="Segoe UI" w:cs="Segoe UI"/>
              </w:rPr>
              <w:t xml:space="preserve">The Chief Nurse supported investing more in corporate resources to underpin the People agenda and highlighted the good work of Professional Nurse Advocates, Practice Nurse Educators in Mental </w:t>
            </w:r>
            <w:proofErr w:type="gramStart"/>
            <w:r w:rsidR="00DD4012">
              <w:rPr>
                <w:rFonts w:ascii="Segoe UI" w:hAnsi="Segoe UI" w:cs="Segoe UI"/>
              </w:rPr>
              <w:t>Health</w:t>
            </w:r>
            <w:proofErr w:type="gramEnd"/>
            <w:r w:rsidR="00DD4012">
              <w:rPr>
                <w:rFonts w:ascii="Segoe UI" w:hAnsi="Segoe UI" w:cs="Segoe UI"/>
              </w:rPr>
              <w:t xml:space="preserve"> and Legacy Mentors (who helped recently retired staff to return to work).  </w:t>
            </w:r>
            <w:r>
              <w:rPr>
                <w:rFonts w:ascii="Segoe UI" w:hAnsi="Segoe UI" w:cs="Segoe UI"/>
              </w:rPr>
              <w:t xml:space="preserve">Mohinder Sawhney added that the Trust may need to move on from identifying Workforce as a risk and recognise that it had become a more pressing strategic challenge which would require fundamental re-thinking of how the Trust could deliver services with fewer staff and prioritise its resources.  The Chief Executive highlighted that the resource </w:t>
            </w:r>
            <w:r w:rsidR="00DD4012">
              <w:rPr>
                <w:rFonts w:ascii="Segoe UI" w:hAnsi="Segoe UI" w:cs="Segoe UI"/>
              </w:rPr>
              <w:t xml:space="preserve">(in the form of medical leadership, the medical workforce </w:t>
            </w:r>
            <w:proofErr w:type="gramStart"/>
            <w:r w:rsidR="00DD4012">
              <w:rPr>
                <w:rFonts w:ascii="Segoe UI" w:hAnsi="Segoe UI" w:cs="Segoe UI"/>
              </w:rPr>
              <w:t>team</w:t>
            </w:r>
            <w:proofErr w:type="gramEnd"/>
            <w:r w:rsidR="00DD4012">
              <w:rPr>
                <w:rFonts w:ascii="Segoe UI" w:hAnsi="Segoe UI" w:cs="Segoe UI"/>
              </w:rPr>
              <w:t xml:space="preserve"> and the recruitment team) </w:t>
            </w:r>
            <w:r>
              <w:rPr>
                <w:rFonts w:ascii="Segoe UI" w:hAnsi="Segoe UI" w:cs="Segoe UI"/>
              </w:rPr>
              <w:t xml:space="preserve">which had the potential to have the greatest impact upon resourcing </w:t>
            </w:r>
            <w:r w:rsidR="00DD4012">
              <w:rPr>
                <w:rFonts w:ascii="Segoe UI" w:hAnsi="Segoe UI" w:cs="Segoe UI"/>
              </w:rPr>
              <w:t xml:space="preserve">in the organisation had been increased significantly.  However, although the Trust was recruiting, there was also a high turnover of staff leaving in the first 12 months of joining and an ongoing need to improve organisational culture especially for colleagues from BME (Black and Minority Ethnic) backgrounds.    </w:t>
            </w:r>
          </w:p>
          <w:p w14:paraId="539C68D1" w14:textId="77777777" w:rsidR="00F10C59" w:rsidRPr="00457A1F" w:rsidRDefault="00F10C59" w:rsidP="00426DA0">
            <w:pPr>
              <w:jc w:val="both"/>
              <w:rPr>
                <w:rFonts w:ascii="Segoe UI" w:hAnsi="Segoe UI" w:cs="Segoe UI"/>
              </w:rPr>
            </w:pPr>
          </w:p>
          <w:p w14:paraId="6E895E18" w14:textId="0A2E23AC" w:rsidR="00DF16B1" w:rsidRPr="00144B2E" w:rsidRDefault="00E11B01" w:rsidP="00C96E52">
            <w:pPr>
              <w:jc w:val="both"/>
              <w:rPr>
                <w:rFonts w:ascii="Segoe UI" w:hAnsi="Segoe UI" w:cs="Segoe UI"/>
                <w:b/>
                <w:bCs/>
              </w:rPr>
            </w:pPr>
            <w:r w:rsidRPr="00457A1F">
              <w:rPr>
                <w:rFonts w:ascii="Segoe UI" w:hAnsi="Segoe UI" w:cs="Segoe UI"/>
                <w:b/>
                <w:bCs/>
              </w:rPr>
              <w:t>T</w:t>
            </w:r>
            <w:r w:rsidR="00817468" w:rsidRPr="00457A1F">
              <w:rPr>
                <w:rFonts w:ascii="Segoe UI" w:hAnsi="Segoe UI" w:cs="Segoe UI"/>
                <w:b/>
                <w:bCs/>
              </w:rPr>
              <w:t>h</w:t>
            </w:r>
            <w:r w:rsidRPr="00457A1F">
              <w:rPr>
                <w:rFonts w:ascii="Segoe UI" w:hAnsi="Segoe UI" w:cs="Segoe UI"/>
                <w:b/>
                <w:bCs/>
              </w:rPr>
              <w:t xml:space="preserve">e Board </w:t>
            </w:r>
            <w:r w:rsidR="003B397E" w:rsidRPr="00457A1F">
              <w:rPr>
                <w:rFonts w:ascii="Segoe UI" w:hAnsi="Segoe UI" w:cs="Segoe UI"/>
                <w:b/>
                <w:bCs/>
              </w:rPr>
              <w:t>noted the report</w:t>
            </w:r>
            <w:r w:rsidR="00DD4012">
              <w:rPr>
                <w:rFonts w:ascii="Segoe UI" w:hAnsi="Segoe UI" w:cs="Segoe UI"/>
                <w:b/>
                <w:bCs/>
              </w:rPr>
              <w:t>s and the pressing Workforce challenge</w:t>
            </w:r>
            <w:r w:rsidR="0045767A">
              <w:rPr>
                <w:rFonts w:ascii="Segoe UI" w:hAnsi="Segoe UI" w:cs="Segoe UI"/>
                <w:b/>
                <w:bCs/>
              </w:rPr>
              <w:t>s</w:t>
            </w:r>
            <w:r w:rsidR="00B06C9C" w:rsidRPr="00457A1F">
              <w:rPr>
                <w:rFonts w:ascii="Segoe UI" w:hAnsi="Segoe UI" w:cs="Segoe UI"/>
                <w:b/>
                <w:bCs/>
              </w:rPr>
              <w:t>.</w:t>
            </w:r>
          </w:p>
        </w:tc>
        <w:tc>
          <w:tcPr>
            <w:tcW w:w="810" w:type="dxa"/>
          </w:tcPr>
          <w:p w14:paraId="624B9B10" w14:textId="77777777" w:rsidR="00DA627A" w:rsidRPr="00457A1F" w:rsidRDefault="00DA627A" w:rsidP="00830820">
            <w:pPr>
              <w:rPr>
                <w:rFonts w:ascii="Segoe UI" w:hAnsi="Segoe UI" w:cs="Segoe UI"/>
              </w:rPr>
            </w:pPr>
          </w:p>
          <w:p w14:paraId="56C9EEDB" w14:textId="65C3559B" w:rsidR="005B48F1" w:rsidRPr="00457A1F" w:rsidRDefault="005B48F1" w:rsidP="00830820">
            <w:pPr>
              <w:rPr>
                <w:rFonts w:ascii="Segoe UI" w:hAnsi="Segoe UI" w:cs="Segoe UI"/>
              </w:rPr>
            </w:pPr>
          </w:p>
          <w:p w14:paraId="11B8173E" w14:textId="5E6069A2" w:rsidR="00ED318A" w:rsidRPr="00457A1F" w:rsidRDefault="00ED318A" w:rsidP="00830820">
            <w:pPr>
              <w:rPr>
                <w:rFonts w:ascii="Segoe UI" w:hAnsi="Segoe UI" w:cs="Segoe UI"/>
              </w:rPr>
            </w:pPr>
          </w:p>
          <w:p w14:paraId="33C149F6" w14:textId="193F419B" w:rsidR="00ED318A" w:rsidRPr="00457A1F" w:rsidRDefault="00ED318A" w:rsidP="00830820">
            <w:pPr>
              <w:rPr>
                <w:rFonts w:ascii="Segoe UI" w:hAnsi="Segoe UI" w:cs="Segoe UI"/>
              </w:rPr>
            </w:pPr>
          </w:p>
          <w:p w14:paraId="2AC4859E" w14:textId="5046BB9D" w:rsidR="00ED318A" w:rsidRPr="00457A1F" w:rsidRDefault="00ED318A" w:rsidP="00830820">
            <w:pPr>
              <w:rPr>
                <w:rFonts w:ascii="Segoe UI" w:hAnsi="Segoe UI" w:cs="Segoe UI"/>
              </w:rPr>
            </w:pPr>
          </w:p>
          <w:p w14:paraId="44985F3C" w14:textId="248A5B89" w:rsidR="00ED318A" w:rsidRPr="00457A1F" w:rsidRDefault="00ED318A" w:rsidP="00830820">
            <w:pPr>
              <w:rPr>
                <w:rFonts w:ascii="Segoe UI" w:hAnsi="Segoe UI" w:cs="Segoe UI"/>
              </w:rPr>
            </w:pPr>
          </w:p>
          <w:p w14:paraId="6AE66F55" w14:textId="254A048B" w:rsidR="00ED318A" w:rsidRPr="00457A1F" w:rsidRDefault="00ED318A" w:rsidP="00830820">
            <w:pPr>
              <w:rPr>
                <w:rFonts w:ascii="Segoe UI" w:hAnsi="Segoe UI" w:cs="Segoe UI"/>
              </w:rPr>
            </w:pPr>
          </w:p>
          <w:p w14:paraId="239D1B4B" w14:textId="5D2CDB12" w:rsidR="00ED318A" w:rsidRPr="00457A1F" w:rsidRDefault="00ED318A" w:rsidP="00830820">
            <w:pPr>
              <w:rPr>
                <w:rFonts w:ascii="Segoe UI" w:hAnsi="Segoe UI" w:cs="Segoe UI"/>
              </w:rPr>
            </w:pPr>
          </w:p>
          <w:p w14:paraId="1CDD1EAD" w14:textId="69EEA438" w:rsidR="00ED318A" w:rsidRPr="00457A1F" w:rsidRDefault="00ED318A" w:rsidP="00830820">
            <w:pPr>
              <w:rPr>
                <w:rFonts w:ascii="Segoe UI" w:hAnsi="Segoe UI" w:cs="Segoe UI"/>
              </w:rPr>
            </w:pPr>
          </w:p>
          <w:p w14:paraId="031EDC3A" w14:textId="51F3556A" w:rsidR="00ED318A" w:rsidRPr="00457A1F" w:rsidRDefault="00ED318A" w:rsidP="00830820">
            <w:pPr>
              <w:rPr>
                <w:rFonts w:ascii="Segoe UI" w:hAnsi="Segoe UI" w:cs="Segoe UI"/>
              </w:rPr>
            </w:pPr>
          </w:p>
          <w:p w14:paraId="7F20B420" w14:textId="24AB20B2" w:rsidR="00ED318A" w:rsidRPr="00457A1F" w:rsidRDefault="00ED318A" w:rsidP="00830820">
            <w:pPr>
              <w:rPr>
                <w:rFonts w:ascii="Segoe UI" w:hAnsi="Segoe UI" w:cs="Segoe UI"/>
              </w:rPr>
            </w:pPr>
          </w:p>
          <w:p w14:paraId="541203E3" w14:textId="522BF048" w:rsidR="00ED318A" w:rsidRPr="00457A1F" w:rsidRDefault="00ED318A" w:rsidP="00830820">
            <w:pPr>
              <w:rPr>
                <w:rFonts w:ascii="Segoe UI" w:hAnsi="Segoe UI" w:cs="Segoe UI"/>
              </w:rPr>
            </w:pPr>
          </w:p>
          <w:p w14:paraId="7AADEBAB" w14:textId="7D370670" w:rsidR="00ED318A" w:rsidRPr="00457A1F" w:rsidRDefault="00ED318A" w:rsidP="00830820">
            <w:pPr>
              <w:rPr>
                <w:rFonts w:ascii="Segoe UI" w:hAnsi="Segoe UI" w:cs="Segoe UI"/>
              </w:rPr>
            </w:pPr>
          </w:p>
          <w:p w14:paraId="42FEF8B0" w14:textId="4A975779" w:rsidR="00ED318A" w:rsidRPr="00457A1F" w:rsidRDefault="00ED318A" w:rsidP="00830820">
            <w:pPr>
              <w:rPr>
                <w:rFonts w:ascii="Segoe UI" w:hAnsi="Segoe UI" w:cs="Segoe UI"/>
              </w:rPr>
            </w:pPr>
          </w:p>
          <w:p w14:paraId="2B038723" w14:textId="41641CD0" w:rsidR="00ED318A" w:rsidRPr="00457A1F" w:rsidRDefault="00ED318A" w:rsidP="00830820">
            <w:pPr>
              <w:rPr>
                <w:rFonts w:ascii="Segoe UI" w:hAnsi="Segoe UI" w:cs="Segoe UI"/>
              </w:rPr>
            </w:pPr>
          </w:p>
          <w:p w14:paraId="38B21BE6" w14:textId="23E51335" w:rsidR="00ED318A" w:rsidRPr="00457A1F" w:rsidRDefault="00ED318A" w:rsidP="00830820">
            <w:pPr>
              <w:rPr>
                <w:rFonts w:ascii="Segoe UI" w:hAnsi="Segoe UI" w:cs="Segoe UI"/>
              </w:rPr>
            </w:pPr>
          </w:p>
          <w:p w14:paraId="261EAB20" w14:textId="0197C06C" w:rsidR="00ED318A" w:rsidRPr="00457A1F" w:rsidRDefault="00ED318A" w:rsidP="00830820">
            <w:pPr>
              <w:rPr>
                <w:rFonts w:ascii="Segoe UI" w:hAnsi="Segoe UI" w:cs="Segoe UI"/>
              </w:rPr>
            </w:pPr>
          </w:p>
          <w:p w14:paraId="35BDA1E3" w14:textId="46F85336" w:rsidR="00ED318A" w:rsidRPr="00457A1F" w:rsidRDefault="00ED318A" w:rsidP="00830820">
            <w:pPr>
              <w:rPr>
                <w:rFonts w:ascii="Segoe UI" w:hAnsi="Segoe UI" w:cs="Segoe UI"/>
              </w:rPr>
            </w:pPr>
          </w:p>
          <w:p w14:paraId="3F9D2A70" w14:textId="0B71F324" w:rsidR="00ED318A" w:rsidRPr="00457A1F" w:rsidRDefault="00ED318A" w:rsidP="00830820">
            <w:pPr>
              <w:rPr>
                <w:rFonts w:ascii="Segoe UI" w:hAnsi="Segoe UI" w:cs="Segoe UI"/>
              </w:rPr>
            </w:pPr>
          </w:p>
          <w:p w14:paraId="2D89677F" w14:textId="0B544E8E" w:rsidR="00ED318A" w:rsidRPr="00457A1F" w:rsidRDefault="00ED318A" w:rsidP="00830820">
            <w:pPr>
              <w:rPr>
                <w:rFonts w:ascii="Segoe UI" w:hAnsi="Segoe UI" w:cs="Segoe UI"/>
              </w:rPr>
            </w:pPr>
          </w:p>
          <w:p w14:paraId="3C5641C7" w14:textId="54263EDE" w:rsidR="00ED318A" w:rsidRPr="00457A1F" w:rsidRDefault="00ED318A" w:rsidP="00830820">
            <w:pPr>
              <w:rPr>
                <w:rFonts w:ascii="Segoe UI" w:hAnsi="Segoe UI" w:cs="Segoe UI"/>
              </w:rPr>
            </w:pPr>
          </w:p>
          <w:p w14:paraId="5A46A0BD" w14:textId="6291678C" w:rsidR="00ED318A" w:rsidRPr="00457A1F" w:rsidRDefault="00ED318A" w:rsidP="00830820">
            <w:pPr>
              <w:rPr>
                <w:rFonts w:ascii="Segoe UI" w:hAnsi="Segoe UI" w:cs="Segoe UI"/>
              </w:rPr>
            </w:pPr>
          </w:p>
          <w:p w14:paraId="7F3E4D7B" w14:textId="142F6FE8" w:rsidR="00ED318A" w:rsidRPr="00457A1F" w:rsidRDefault="00ED318A" w:rsidP="00830820">
            <w:pPr>
              <w:rPr>
                <w:rFonts w:ascii="Segoe UI" w:hAnsi="Segoe UI" w:cs="Segoe UI"/>
              </w:rPr>
            </w:pPr>
          </w:p>
          <w:p w14:paraId="7AE4D372" w14:textId="3790B726" w:rsidR="00ED318A" w:rsidRPr="00457A1F" w:rsidRDefault="00ED318A" w:rsidP="00830820">
            <w:pPr>
              <w:rPr>
                <w:rFonts w:ascii="Segoe UI" w:hAnsi="Segoe UI" w:cs="Segoe UI"/>
              </w:rPr>
            </w:pPr>
          </w:p>
          <w:p w14:paraId="45CEF4A9" w14:textId="2F8CD8A7" w:rsidR="00ED318A" w:rsidRPr="00457A1F" w:rsidRDefault="00ED318A" w:rsidP="00830820">
            <w:pPr>
              <w:rPr>
                <w:rFonts w:ascii="Segoe UI" w:hAnsi="Segoe UI" w:cs="Segoe UI"/>
              </w:rPr>
            </w:pPr>
          </w:p>
          <w:p w14:paraId="49604FAA" w14:textId="0EDD142A" w:rsidR="00ED318A" w:rsidRPr="00457A1F" w:rsidRDefault="00ED318A" w:rsidP="00830820">
            <w:pPr>
              <w:rPr>
                <w:rFonts w:ascii="Segoe UI" w:hAnsi="Segoe UI" w:cs="Segoe UI"/>
              </w:rPr>
            </w:pPr>
          </w:p>
          <w:p w14:paraId="525B35D8" w14:textId="102D8E37" w:rsidR="00ED318A" w:rsidRPr="00457A1F" w:rsidRDefault="00ED318A" w:rsidP="00830820">
            <w:pPr>
              <w:rPr>
                <w:rFonts w:ascii="Segoe UI" w:hAnsi="Segoe UI" w:cs="Segoe UI"/>
              </w:rPr>
            </w:pPr>
          </w:p>
          <w:p w14:paraId="3EB5994A" w14:textId="57C68665" w:rsidR="00ED318A" w:rsidRPr="00457A1F" w:rsidRDefault="00ED318A" w:rsidP="00830820">
            <w:pPr>
              <w:rPr>
                <w:rFonts w:ascii="Segoe UI" w:hAnsi="Segoe UI" w:cs="Segoe UI"/>
              </w:rPr>
            </w:pPr>
          </w:p>
          <w:p w14:paraId="761EBAB6" w14:textId="13EDD926" w:rsidR="00ED318A" w:rsidRPr="00457A1F" w:rsidRDefault="00ED318A" w:rsidP="00830820">
            <w:pPr>
              <w:rPr>
                <w:rFonts w:ascii="Segoe UI" w:hAnsi="Segoe UI" w:cs="Segoe UI"/>
              </w:rPr>
            </w:pPr>
          </w:p>
          <w:p w14:paraId="26B03231" w14:textId="50823BCB" w:rsidR="00ED318A" w:rsidRPr="00457A1F" w:rsidRDefault="00ED318A" w:rsidP="00830820">
            <w:pPr>
              <w:rPr>
                <w:rFonts w:ascii="Segoe UI" w:hAnsi="Segoe UI" w:cs="Segoe UI"/>
              </w:rPr>
            </w:pPr>
          </w:p>
          <w:p w14:paraId="2F3CCB37" w14:textId="4A4CC91B" w:rsidR="00ED318A" w:rsidRPr="00457A1F" w:rsidRDefault="00ED318A" w:rsidP="00830820">
            <w:pPr>
              <w:rPr>
                <w:rFonts w:ascii="Segoe UI" w:hAnsi="Segoe UI" w:cs="Segoe UI"/>
              </w:rPr>
            </w:pPr>
          </w:p>
          <w:p w14:paraId="7ECBFFA0" w14:textId="731A8FC3" w:rsidR="00ED318A" w:rsidRPr="00457A1F" w:rsidRDefault="00ED318A" w:rsidP="00830820">
            <w:pPr>
              <w:rPr>
                <w:rFonts w:ascii="Segoe UI" w:hAnsi="Segoe UI" w:cs="Segoe UI"/>
              </w:rPr>
            </w:pPr>
          </w:p>
          <w:p w14:paraId="5D0A28BE" w14:textId="69C9F96E" w:rsidR="00ED318A" w:rsidRPr="00457A1F" w:rsidRDefault="00ED318A" w:rsidP="00830820">
            <w:pPr>
              <w:rPr>
                <w:rFonts w:ascii="Segoe UI" w:hAnsi="Segoe UI" w:cs="Segoe UI"/>
              </w:rPr>
            </w:pPr>
          </w:p>
          <w:p w14:paraId="0472ED32" w14:textId="480250C9" w:rsidR="00ED318A" w:rsidRPr="00457A1F" w:rsidRDefault="00ED318A" w:rsidP="00830820">
            <w:pPr>
              <w:rPr>
                <w:rFonts w:ascii="Segoe UI" w:hAnsi="Segoe UI" w:cs="Segoe UI"/>
              </w:rPr>
            </w:pPr>
          </w:p>
          <w:p w14:paraId="1BE1FCA6" w14:textId="47A626AC" w:rsidR="00ED318A" w:rsidRPr="00457A1F" w:rsidRDefault="00ED318A" w:rsidP="00830820">
            <w:pPr>
              <w:rPr>
                <w:rFonts w:ascii="Segoe UI" w:hAnsi="Segoe UI" w:cs="Segoe UI"/>
              </w:rPr>
            </w:pPr>
          </w:p>
          <w:p w14:paraId="4C26816E" w14:textId="7C4036D8" w:rsidR="00ED318A" w:rsidRPr="00457A1F" w:rsidRDefault="00ED318A" w:rsidP="00830820">
            <w:pPr>
              <w:rPr>
                <w:rFonts w:ascii="Segoe UI" w:hAnsi="Segoe UI" w:cs="Segoe UI"/>
              </w:rPr>
            </w:pPr>
          </w:p>
          <w:p w14:paraId="4684ED29" w14:textId="748B1EEC" w:rsidR="00ED318A" w:rsidRPr="00457A1F" w:rsidRDefault="00ED318A" w:rsidP="00830820">
            <w:pPr>
              <w:rPr>
                <w:rFonts w:ascii="Segoe UI" w:hAnsi="Segoe UI" w:cs="Segoe UI"/>
              </w:rPr>
            </w:pPr>
          </w:p>
          <w:p w14:paraId="182E4C8E" w14:textId="433BB123" w:rsidR="00ED318A" w:rsidRPr="00457A1F" w:rsidRDefault="00ED318A" w:rsidP="00830820">
            <w:pPr>
              <w:rPr>
                <w:rFonts w:ascii="Segoe UI" w:hAnsi="Segoe UI" w:cs="Segoe UI"/>
              </w:rPr>
            </w:pPr>
          </w:p>
          <w:p w14:paraId="6407657A" w14:textId="0ACCEA64" w:rsidR="00ED318A" w:rsidRPr="00457A1F" w:rsidRDefault="00ED318A" w:rsidP="00830820">
            <w:pPr>
              <w:rPr>
                <w:rFonts w:ascii="Segoe UI" w:hAnsi="Segoe UI" w:cs="Segoe UI"/>
              </w:rPr>
            </w:pPr>
          </w:p>
          <w:p w14:paraId="7248B579" w14:textId="6A66D72B" w:rsidR="00ED318A" w:rsidRPr="00457A1F" w:rsidRDefault="00ED318A" w:rsidP="00830820">
            <w:pPr>
              <w:rPr>
                <w:rFonts w:ascii="Segoe UI" w:hAnsi="Segoe UI" w:cs="Segoe UI"/>
              </w:rPr>
            </w:pPr>
          </w:p>
          <w:p w14:paraId="06598256" w14:textId="32E9DE6E" w:rsidR="00ED318A" w:rsidRPr="00457A1F" w:rsidRDefault="00ED318A" w:rsidP="00830820">
            <w:pPr>
              <w:rPr>
                <w:rFonts w:ascii="Segoe UI" w:hAnsi="Segoe UI" w:cs="Segoe UI"/>
              </w:rPr>
            </w:pPr>
          </w:p>
          <w:p w14:paraId="5106FCD9" w14:textId="141EF756" w:rsidR="00ED318A" w:rsidRPr="00457A1F" w:rsidRDefault="00ED318A" w:rsidP="00830820">
            <w:pPr>
              <w:rPr>
                <w:rFonts w:ascii="Segoe UI" w:hAnsi="Segoe UI" w:cs="Segoe UI"/>
              </w:rPr>
            </w:pPr>
          </w:p>
          <w:p w14:paraId="0303644E" w14:textId="342BB172" w:rsidR="00ED318A" w:rsidRPr="00457A1F" w:rsidRDefault="00ED318A" w:rsidP="00830820">
            <w:pPr>
              <w:rPr>
                <w:rFonts w:ascii="Segoe UI" w:hAnsi="Segoe UI" w:cs="Segoe UI"/>
              </w:rPr>
            </w:pPr>
          </w:p>
          <w:p w14:paraId="0B43233C" w14:textId="29AB5D7C" w:rsidR="00ED318A" w:rsidRPr="00457A1F" w:rsidRDefault="00ED318A" w:rsidP="00830820">
            <w:pPr>
              <w:rPr>
                <w:rFonts w:ascii="Segoe UI" w:hAnsi="Segoe UI" w:cs="Segoe UI"/>
              </w:rPr>
            </w:pPr>
          </w:p>
          <w:p w14:paraId="2E2E29BA" w14:textId="3C038994" w:rsidR="00ED318A" w:rsidRPr="00457A1F" w:rsidRDefault="00ED318A" w:rsidP="00830820">
            <w:pPr>
              <w:rPr>
                <w:rFonts w:ascii="Segoe UI" w:hAnsi="Segoe UI" w:cs="Segoe UI"/>
              </w:rPr>
            </w:pPr>
          </w:p>
          <w:p w14:paraId="6EC1D7C4" w14:textId="1D7F74B7" w:rsidR="00ED318A" w:rsidRPr="00457A1F" w:rsidRDefault="00ED318A" w:rsidP="00830820">
            <w:pPr>
              <w:rPr>
                <w:rFonts w:ascii="Segoe UI" w:hAnsi="Segoe UI" w:cs="Segoe UI"/>
              </w:rPr>
            </w:pPr>
          </w:p>
          <w:p w14:paraId="3DAD435B" w14:textId="3AFDE0B6" w:rsidR="00ED318A" w:rsidRPr="00457A1F" w:rsidRDefault="00ED318A" w:rsidP="00830820">
            <w:pPr>
              <w:rPr>
                <w:rFonts w:ascii="Segoe UI" w:hAnsi="Segoe UI" w:cs="Segoe UI"/>
              </w:rPr>
            </w:pPr>
          </w:p>
          <w:p w14:paraId="38A27A1D" w14:textId="4C3375C3" w:rsidR="00ED318A" w:rsidRPr="00457A1F" w:rsidRDefault="00ED318A" w:rsidP="00830820">
            <w:pPr>
              <w:rPr>
                <w:rFonts w:ascii="Segoe UI" w:hAnsi="Segoe UI" w:cs="Segoe UI"/>
              </w:rPr>
            </w:pPr>
          </w:p>
          <w:p w14:paraId="6D39A1C3" w14:textId="56FFB392" w:rsidR="00ED318A" w:rsidRPr="00457A1F" w:rsidRDefault="00ED318A" w:rsidP="00830820">
            <w:pPr>
              <w:rPr>
                <w:rFonts w:ascii="Segoe UI" w:hAnsi="Segoe UI" w:cs="Segoe UI"/>
              </w:rPr>
            </w:pPr>
          </w:p>
          <w:p w14:paraId="2A98BA16" w14:textId="4027B3DC" w:rsidR="00ED318A" w:rsidRPr="00457A1F" w:rsidRDefault="00ED318A" w:rsidP="00830820">
            <w:pPr>
              <w:rPr>
                <w:rFonts w:ascii="Segoe UI" w:hAnsi="Segoe UI" w:cs="Segoe UI"/>
              </w:rPr>
            </w:pPr>
          </w:p>
          <w:p w14:paraId="4E2BDEE8" w14:textId="041337E9" w:rsidR="00ED318A" w:rsidRPr="00457A1F" w:rsidRDefault="00ED318A" w:rsidP="00830820">
            <w:pPr>
              <w:rPr>
                <w:rFonts w:ascii="Segoe UI" w:hAnsi="Segoe UI" w:cs="Segoe UI"/>
              </w:rPr>
            </w:pPr>
          </w:p>
          <w:p w14:paraId="7054A003" w14:textId="798B8008" w:rsidR="00ED318A" w:rsidRPr="00457A1F" w:rsidRDefault="00ED318A" w:rsidP="00830820">
            <w:pPr>
              <w:rPr>
                <w:rFonts w:ascii="Segoe UI" w:hAnsi="Segoe UI" w:cs="Segoe UI"/>
              </w:rPr>
            </w:pPr>
          </w:p>
          <w:p w14:paraId="77BBB74D" w14:textId="777403AC" w:rsidR="00ED318A" w:rsidRPr="00457A1F" w:rsidRDefault="00ED318A" w:rsidP="00830820">
            <w:pPr>
              <w:rPr>
                <w:rFonts w:ascii="Segoe UI" w:hAnsi="Segoe UI" w:cs="Segoe UI"/>
              </w:rPr>
            </w:pPr>
          </w:p>
          <w:p w14:paraId="38BDE3AF" w14:textId="67D47056" w:rsidR="00ED318A" w:rsidRPr="00457A1F" w:rsidRDefault="00ED318A" w:rsidP="00830820">
            <w:pPr>
              <w:rPr>
                <w:rFonts w:ascii="Segoe UI" w:hAnsi="Segoe UI" w:cs="Segoe UI"/>
              </w:rPr>
            </w:pPr>
          </w:p>
          <w:p w14:paraId="5BE6832F" w14:textId="35438A27" w:rsidR="00ED318A" w:rsidRPr="00457A1F" w:rsidRDefault="00ED318A" w:rsidP="00830820">
            <w:pPr>
              <w:rPr>
                <w:rFonts w:ascii="Segoe UI" w:hAnsi="Segoe UI" w:cs="Segoe UI"/>
              </w:rPr>
            </w:pPr>
          </w:p>
          <w:p w14:paraId="7B17B91B" w14:textId="582530D3" w:rsidR="00ED318A" w:rsidRPr="00457A1F" w:rsidRDefault="00ED318A" w:rsidP="00830820">
            <w:pPr>
              <w:rPr>
                <w:rFonts w:ascii="Segoe UI" w:hAnsi="Segoe UI" w:cs="Segoe UI"/>
              </w:rPr>
            </w:pPr>
          </w:p>
          <w:p w14:paraId="25CEFDC6" w14:textId="10EA56B8" w:rsidR="00ED318A" w:rsidRPr="00457A1F" w:rsidRDefault="00ED318A" w:rsidP="00830820">
            <w:pPr>
              <w:rPr>
                <w:rFonts w:ascii="Segoe UI" w:hAnsi="Segoe UI" w:cs="Segoe UI"/>
              </w:rPr>
            </w:pPr>
          </w:p>
          <w:p w14:paraId="090D96C1" w14:textId="695D2FA5" w:rsidR="00ED318A" w:rsidRPr="00457A1F" w:rsidRDefault="00ED318A" w:rsidP="00830820">
            <w:pPr>
              <w:rPr>
                <w:rFonts w:ascii="Segoe UI" w:hAnsi="Segoe UI" w:cs="Segoe UI"/>
              </w:rPr>
            </w:pPr>
          </w:p>
          <w:p w14:paraId="36F9BC5C" w14:textId="25BBF316" w:rsidR="00ED318A" w:rsidRPr="00457A1F" w:rsidRDefault="00ED318A" w:rsidP="00830820">
            <w:pPr>
              <w:rPr>
                <w:rFonts w:ascii="Segoe UI" w:hAnsi="Segoe UI" w:cs="Segoe UI"/>
              </w:rPr>
            </w:pPr>
          </w:p>
          <w:p w14:paraId="3669486B" w14:textId="000BF7E8" w:rsidR="00ED318A" w:rsidRPr="00457A1F" w:rsidRDefault="00ED318A" w:rsidP="00830820">
            <w:pPr>
              <w:rPr>
                <w:rFonts w:ascii="Segoe UI" w:hAnsi="Segoe UI" w:cs="Segoe UI"/>
              </w:rPr>
            </w:pPr>
          </w:p>
          <w:p w14:paraId="66323A3F" w14:textId="2FF18138" w:rsidR="00ED318A" w:rsidRPr="00457A1F" w:rsidRDefault="00ED318A" w:rsidP="00830820">
            <w:pPr>
              <w:rPr>
                <w:rFonts w:ascii="Segoe UI" w:hAnsi="Segoe UI" w:cs="Segoe UI"/>
              </w:rPr>
            </w:pPr>
          </w:p>
          <w:p w14:paraId="5EF70BE5" w14:textId="46904621" w:rsidR="00ED318A" w:rsidRPr="00457A1F" w:rsidRDefault="00ED318A" w:rsidP="00830820">
            <w:pPr>
              <w:rPr>
                <w:rFonts w:ascii="Segoe UI" w:hAnsi="Segoe UI" w:cs="Segoe UI"/>
              </w:rPr>
            </w:pPr>
          </w:p>
          <w:p w14:paraId="27DF3615" w14:textId="392A9228" w:rsidR="00ED318A" w:rsidRPr="00457A1F" w:rsidRDefault="00ED318A" w:rsidP="00830820">
            <w:pPr>
              <w:rPr>
                <w:rFonts w:ascii="Segoe UI" w:hAnsi="Segoe UI" w:cs="Segoe UI"/>
              </w:rPr>
            </w:pPr>
          </w:p>
          <w:p w14:paraId="3135C9CC" w14:textId="778B5299" w:rsidR="00ED318A" w:rsidRPr="00457A1F" w:rsidRDefault="00ED318A" w:rsidP="00830820">
            <w:pPr>
              <w:rPr>
                <w:rFonts w:ascii="Segoe UI" w:hAnsi="Segoe UI" w:cs="Segoe UI"/>
              </w:rPr>
            </w:pPr>
          </w:p>
          <w:p w14:paraId="36ECC054" w14:textId="339B1D06" w:rsidR="00ED318A" w:rsidRPr="00457A1F" w:rsidRDefault="00ED318A" w:rsidP="00830820">
            <w:pPr>
              <w:rPr>
                <w:rFonts w:ascii="Segoe UI" w:hAnsi="Segoe UI" w:cs="Segoe UI"/>
              </w:rPr>
            </w:pPr>
          </w:p>
          <w:p w14:paraId="60B54618" w14:textId="254EFB89" w:rsidR="00ED318A" w:rsidRPr="00457A1F" w:rsidRDefault="00ED318A" w:rsidP="00830820">
            <w:pPr>
              <w:rPr>
                <w:rFonts w:ascii="Segoe UI" w:hAnsi="Segoe UI" w:cs="Segoe UI"/>
              </w:rPr>
            </w:pPr>
          </w:p>
          <w:p w14:paraId="62147110" w14:textId="454258CA" w:rsidR="00ED318A" w:rsidRPr="00457A1F" w:rsidRDefault="00ED318A" w:rsidP="00830820">
            <w:pPr>
              <w:rPr>
                <w:rFonts w:ascii="Segoe UI" w:hAnsi="Segoe UI" w:cs="Segoe UI"/>
              </w:rPr>
            </w:pPr>
          </w:p>
          <w:p w14:paraId="1D551F64" w14:textId="65A20948" w:rsidR="00ED318A" w:rsidRPr="00457A1F" w:rsidRDefault="00ED318A" w:rsidP="00830820">
            <w:pPr>
              <w:rPr>
                <w:rFonts w:ascii="Segoe UI" w:hAnsi="Segoe UI" w:cs="Segoe UI"/>
              </w:rPr>
            </w:pPr>
          </w:p>
          <w:p w14:paraId="144AF3B7" w14:textId="1A745DD1" w:rsidR="00ED318A" w:rsidRPr="00457A1F" w:rsidRDefault="00ED318A" w:rsidP="00830820">
            <w:pPr>
              <w:rPr>
                <w:rFonts w:ascii="Segoe UI" w:hAnsi="Segoe UI" w:cs="Segoe UI"/>
              </w:rPr>
            </w:pPr>
          </w:p>
          <w:p w14:paraId="7D3FE673" w14:textId="1778CD94" w:rsidR="00ED318A" w:rsidRPr="00457A1F" w:rsidRDefault="00ED318A" w:rsidP="00830820">
            <w:pPr>
              <w:rPr>
                <w:rFonts w:ascii="Segoe UI" w:hAnsi="Segoe UI" w:cs="Segoe UI"/>
              </w:rPr>
            </w:pPr>
          </w:p>
          <w:p w14:paraId="10736DBA" w14:textId="37452C92" w:rsidR="00ED318A" w:rsidRPr="00457A1F" w:rsidRDefault="00ED318A" w:rsidP="00830820">
            <w:pPr>
              <w:rPr>
                <w:rFonts w:ascii="Segoe UI" w:hAnsi="Segoe UI" w:cs="Segoe UI"/>
              </w:rPr>
            </w:pPr>
          </w:p>
          <w:p w14:paraId="73CBB920" w14:textId="6989E387" w:rsidR="00ED318A" w:rsidRPr="00457A1F" w:rsidRDefault="00ED318A" w:rsidP="00830820">
            <w:pPr>
              <w:rPr>
                <w:rFonts w:ascii="Segoe UI" w:hAnsi="Segoe UI" w:cs="Segoe UI"/>
              </w:rPr>
            </w:pPr>
          </w:p>
          <w:p w14:paraId="69EAA940" w14:textId="6A6BFC13" w:rsidR="00ED318A" w:rsidRPr="00457A1F" w:rsidRDefault="00ED318A" w:rsidP="00830820">
            <w:pPr>
              <w:rPr>
                <w:rFonts w:ascii="Segoe UI" w:hAnsi="Segoe UI" w:cs="Segoe UI"/>
              </w:rPr>
            </w:pPr>
          </w:p>
          <w:p w14:paraId="4BB26075" w14:textId="152B5680" w:rsidR="00ED318A" w:rsidRPr="00457A1F" w:rsidRDefault="00ED318A" w:rsidP="00830820">
            <w:pPr>
              <w:rPr>
                <w:rFonts w:ascii="Segoe UI" w:hAnsi="Segoe UI" w:cs="Segoe UI"/>
              </w:rPr>
            </w:pPr>
          </w:p>
          <w:p w14:paraId="3AA238DA" w14:textId="7C6BE08D" w:rsidR="00ED318A" w:rsidRPr="00457A1F" w:rsidRDefault="00ED318A" w:rsidP="00830820">
            <w:pPr>
              <w:rPr>
                <w:rFonts w:ascii="Segoe UI" w:hAnsi="Segoe UI" w:cs="Segoe UI"/>
              </w:rPr>
            </w:pPr>
          </w:p>
          <w:p w14:paraId="51928DDD" w14:textId="7E592EDF" w:rsidR="00ED318A" w:rsidRPr="00457A1F" w:rsidRDefault="00ED318A" w:rsidP="00830820">
            <w:pPr>
              <w:rPr>
                <w:rFonts w:ascii="Segoe UI" w:hAnsi="Segoe UI" w:cs="Segoe UI"/>
              </w:rPr>
            </w:pPr>
          </w:p>
          <w:p w14:paraId="3E682E2D" w14:textId="3DC05648" w:rsidR="00ED318A" w:rsidRPr="00457A1F" w:rsidRDefault="00ED318A" w:rsidP="00830820">
            <w:pPr>
              <w:rPr>
                <w:rFonts w:ascii="Segoe UI" w:hAnsi="Segoe UI" w:cs="Segoe UI"/>
              </w:rPr>
            </w:pPr>
          </w:p>
          <w:p w14:paraId="16BACB25" w14:textId="17100CC1" w:rsidR="00ED318A" w:rsidRPr="00457A1F" w:rsidRDefault="00ED318A" w:rsidP="00830820">
            <w:pPr>
              <w:rPr>
                <w:rFonts w:ascii="Segoe UI" w:hAnsi="Segoe UI" w:cs="Segoe UI"/>
              </w:rPr>
            </w:pPr>
          </w:p>
          <w:p w14:paraId="5DC6186F" w14:textId="13A44FBD" w:rsidR="00ED318A" w:rsidRPr="00457A1F" w:rsidRDefault="00ED318A" w:rsidP="00830820">
            <w:pPr>
              <w:rPr>
                <w:rFonts w:ascii="Segoe UI" w:hAnsi="Segoe UI" w:cs="Segoe UI"/>
              </w:rPr>
            </w:pPr>
          </w:p>
          <w:p w14:paraId="2193D157" w14:textId="3ED2BB9D" w:rsidR="00ED318A" w:rsidRPr="00457A1F" w:rsidRDefault="00ED318A" w:rsidP="00830820">
            <w:pPr>
              <w:rPr>
                <w:rFonts w:ascii="Segoe UI" w:hAnsi="Segoe UI" w:cs="Segoe UI"/>
              </w:rPr>
            </w:pPr>
          </w:p>
          <w:p w14:paraId="35745B0A" w14:textId="4BD562C7" w:rsidR="00ED318A" w:rsidRPr="00457A1F" w:rsidRDefault="00ED318A" w:rsidP="00830820">
            <w:pPr>
              <w:rPr>
                <w:rFonts w:ascii="Segoe UI" w:hAnsi="Segoe UI" w:cs="Segoe UI"/>
              </w:rPr>
            </w:pPr>
          </w:p>
          <w:p w14:paraId="543B4575" w14:textId="00E47931" w:rsidR="00ED318A" w:rsidRPr="00457A1F" w:rsidRDefault="00ED318A" w:rsidP="00830820">
            <w:pPr>
              <w:rPr>
                <w:rFonts w:ascii="Segoe UI" w:hAnsi="Segoe UI" w:cs="Segoe UI"/>
              </w:rPr>
            </w:pPr>
          </w:p>
          <w:p w14:paraId="5809FE8D" w14:textId="12775872" w:rsidR="00ED318A" w:rsidRPr="00457A1F" w:rsidRDefault="00ED318A" w:rsidP="00830820">
            <w:pPr>
              <w:rPr>
                <w:rFonts w:ascii="Segoe UI" w:hAnsi="Segoe UI" w:cs="Segoe UI"/>
              </w:rPr>
            </w:pPr>
          </w:p>
          <w:p w14:paraId="0788B79A" w14:textId="22F84C8A" w:rsidR="00ED318A" w:rsidRPr="00457A1F" w:rsidRDefault="00ED318A" w:rsidP="00830820">
            <w:pPr>
              <w:rPr>
                <w:rFonts w:ascii="Segoe UI" w:hAnsi="Segoe UI" w:cs="Segoe UI"/>
              </w:rPr>
            </w:pPr>
          </w:p>
          <w:p w14:paraId="2A9D0973" w14:textId="658046E9" w:rsidR="00ED318A" w:rsidRPr="00457A1F" w:rsidRDefault="00ED318A" w:rsidP="00830820">
            <w:pPr>
              <w:rPr>
                <w:rFonts w:ascii="Segoe UI" w:hAnsi="Segoe UI" w:cs="Segoe UI"/>
              </w:rPr>
            </w:pPr>
          </w:p>
          <w:p w14:paraId="052D3316" w14:textId="320D8FAF" w:rsidR="00ED318A" w:rsidRPr="00457A1F" w:rsidRDefault="00ED318A" w:rsidP="00830820">
            <w:pPr>
              <w:rPr>
                <w:rFonts w:ascii="Segoe UI" w:hAnsi="Segoe UI" w:cs="Segoe UI"/>
              </w:rPr>
            </w:pPr>
          </w:p>
          <w:p w14:paraId="4D4E0B5C" w14:textId="461699A5" w:rsidR="00ED318A" w:rsidRPr="00457A1F" w:rsidRDefault="00ED318A" w:rsidP="00830820">
            <w:pPr>
              <w:rPr>
                <w:rFonts w:ascii="Segoe UI" w:hAnsi="Segoe UI" w:cs="Segoe UI"/>
              </w:rPr>
            </w:pPr>
          </w:p>
          <w:p w14:paraId="6C1124E2" w14:textId="68C0D90D" w:rsidR="00ED318A" w:rsidRPr="00457A1F" w:rsidRDefault="00ED318A" w:rsidP="00830820">
            <w:pPr>
              <w:rPr>
                <w:rFonts w:ascii="Segoe UI" w:hAnsi="Segoe UI" w:cs="Segoe UI"/>
              </w:rPr>
            </w:pPr>
          </w:p>
          <w:p w14:paraId="4953B7BD" w14:textId="2BBCBCB5" w:rsidR="00ED318A" w:rsidRPr="00457A1F" w:rsidRDefault="00ED318A" w:rsidP="00830820">
            <w:pPr>
              <w:rPr>
                <w:rFonts w:ascii="Segoe UI" w:hAnsi="Segoe UI" w:cs="Segoe UI"/>
              </w:rPr>
            </w:pPr>
          </w:p>
          <w:p w14:paraId="02A02694" w14:textId="54F49F6E" w:rsidR="00ED318A" w:rsidRPr="00457A1F" w:rsidRDefault="00ED318A" w:rsidP="00830820">
            <w:pPr>
              <w:rPr>
                <w:rFonts w:ascii="Segoe UI" w:hAnsi="Segoe UI" w:cs="Segoe UI"/>
              </w:rPr>
            </w:pPr>
          </w:p>
          <w:p w14:paraId="47952A7C" w14:textId="408BBAA0" w:rsidR="00ED318A" w:rsidRPr="00457A1F" w:rsidRDefault="00ED318A" w:rsidP="00830820">
            <w:pPr>
              <w:rPr>
                <w:rFonts w:ascii="Segoe UI" w:hAnsi="Segoe UI" w:cs="Segoe UI"/>
              </w:rPr>
            </w:pPr>
          </w:p>
          <w:p w14:paraId="4B837553" w14:textId="0D38CBE5" w:rsidR="00ED318A" w:rsidRPr="00457A1F" w:rsidRDefault="00ED318A" w:rsidP="00830820">
            <w:pPr>
              <w:rPr>
                <w:rFonts w:ascii="Segoe UI" w:hAnsi="Segoe UI" w:cs="Segoe UI"/>
              </w:rPr>
            </w:pPr>
          </w:p>
          <w:p w14:paraId="56F2C264" w14:textId="3A186AFE" w:rsidR="00ED318A" w:rsidRPr="00457A1F" w:rsidRDefault="00ED318A" w:rsidP="00830820">
            <w:pPr>
              <w:rPr>
                <w:rFonts w:ascii="Segoe UI" w:hAnsi="Segoe UI" w:cs="Segoe UI"/>
              </w:rPr>
            </w:pPr>
          </w:p>
          <w:p w14:paraId="55CD64FE" w14:textId="43A8527E" w:rsidR="00ED318A" w:rsidRPr="00457A1F" w:rsidRDefault="00ED318A" w:rsidP="00830820">
            <w:pPr>
              <w:rPr>
                <w:rFonts w:ascii="Segoe UI" w:hAnsi="Segoe UI" w:cs="Segoe UI"/>
              </w:rPr>
            </w:pPr>
          </w:p>
          <w:p w14:paraId="2B718D08" w14:textId="3E3C3CE7" w:rsidR="00ED318A" w:rsidRPr="00457A1F" w:rsidRDefault="00ED318A" w:rsidP="00830820">
            <w:pPr>
              <w:rPr>
                <w:rFonts w:ascii="Segoe UI" w:hAnsi="Segoe UI" w:cs="Segoe UI"/>
              </w:rPr>
            </w:pPr>
          </w:p>
          <w:p w14:paraId="27F95152" w14:textId="22B183BE" w:rsidR="00ED318A" w:rsidRPr="00457A1F" w:rsidRDefault="00ED318A" w:rsidP="00830820">
            <w:pPr>
              <w:rPr>
                <w:rFonts w:ascii="Segoe UI" w:hAnsi="Segoe UI" w:cs="Segoe UI"/>
              </w:rPr>
            </w:pPr>
          </w:p>
          <w:p w14:paraId="0F17D868" w14:textId="20D5D318" w:rsidR="00ED318A" w:rsidRPr="00457A1F" w:rsidRDefault="00ED318A" w:rsidP="00830820">
            <w:pPr>
              <w:rPr>
                <w:rFonts w:ascii="Segoe UI" w:hAnsi="Segoe UI" w:cs="Segoe UI"/>
              </w:rPr>
            </w:pPr>
          </w:p>
          <w:p w14:paraId="460FF3DE" w14:textId="6D0B75AB" w:rsidR="00ED318A" w:rsidRPr="00457A1F" w:rsidRDefault="00ED318A" w:rsidP="00830820">
            <w:pPr>
              <w:rPr>
                <w:rFonts w:ascii="Segoe UI" w:hAnsi="Segoe UI" w:cs="Segoe UI"/>
              </w:rPr>
            </w:pPr>
          </w:p>
          <w:p w14:paraId="6BAE2225" w14:textId="1260DD8E" w:rsidR="00ED318A" w:rsidRPr="00457A1F" w:rsidRDefault="00ED318A" w:rsidP="00830820">
            <w:pPr>
              <w:rPr>
                <w:rFonts w:ascii="Segoe UI" w:hAnsi="Segoe UI" w:cs="Segoe UI"/>
              </w:rPr>
            </w:pPr>
          </w:p>
          <w:p w14:paraId="29204AA8" w14:textId="56DCE01A" w:rsidR="00ED318A" w:rsidRPr="00457A1F" w:rsidRDefault="00ED318A" w:rsidP="00830820">
            <w:pPr>
              <w:rPr>
                <w:rFonts w:ascii="Segoe UI" w:hAnsi="Segoe UI" w:cs="Segoe UI"/>
              </w:rPr>
            </w:pPr>
          </w:p>
          <w:p w14:paraId="728E33D0" w14:textId="5466A1C1" w:rsidR="00ED318A" w:rsidRPr="00457A1F" w:rsidRDefault="00ED318A" w:rsidP="00830820">
            <w:pPr>
              <w:rPr>
                <w:rFonts w:ascii="Segoe UI" w:hAnsi="Segoe UI" w:cs="Segoe UI"/>
              </w:rPr>
            </w:pPr>
          </w:p>
          <w:p w14:paraId="0058583C" w14:textId="583DB795" w:rsidR="00ED318A" w:rsidRPr="00457A1F" w:rsidRDefault="00ED318A" w:rsidP="00830820">
            <w:pPr>
              <w:rPr>
                <w:rFonts w:ascii="Segoe UI" w:hAnsi="Segoe UI" w:cs="Segoe UI"/>
              </w:rPr>
            </w:pPr>
          </w:p>
          <w:p w14:paraId="52B8BB67" w14:textId="13FA3257" w:rsidR="00ED318A" w:rsidRPr="00457A1F" w:rsidRDefault="00ED318A" w:rsidP="00830820">
            <w:pPr>
              <w:rPr>
                <w:rFonts w:ascii="Segoe UI" w:hAnsi="Segoe UI" w:cs="Segoe UI"/>
              </w:rPr>
            </w:pPr>
          </w:p>
          <w:p w14:paraId="0069F7DF" w14:textId="7C56C554" w:rsidR="00ED318A" w:rsidRPr="00457A1F" w:rsidRDefault="00ED318A" w:rsidP="00830820">
            <w:pPr>
              <w:rPr>
                <w:rFonts w:ascii="Segoe UI" w:hAnsi="Segoe UI" w:cs="Segoe UI"/>
              </w:rPr>
            </w:pPr>
          </w:p>
          <w:p w14:paraId="27DD24E0" w14:textId="69DC62E4" w:rsidR="00ED318A" w:rsidRPr="00457A1F" w:rsidRDefault="00ED318A" w:rsidP="00830820">
            <w:pPr>
              <w:rPr>
                <w:rFonts w:ascii="Segoe UI" w:hAnsi="Segoe UI" w:cs="Segoe UI"/>
              </w:rPr>
            </w:pPr>
          </w:p>
          <w:p w14:paraId="46CAA38A" w14:textId="66F0AF62" w:rsidR="00ED318A" w:rsidRPr="00457A1F" w:rsidRDefault="00ED318A" w:rsidP="00830820">
            <w:pPr>
              <w:rPr>
                <w:rFonts w:ascii="Segoe UI" w:hAnsi="Segoe UI" w:cs="Segoe UI"/>
              </w:rPr>
            </w:pPr>
          </w:p>
          <w:p w14:paraId="3A854308" w14:textId="25694A1F" w:rsidR="00ED318A" w:rsidRPr="00457A1F" w:rsidRDefault="00ED318A" w:rsidP="00830820">
            <w:pPr>
              <w:rPr>
                <w:rFonts w:ascii="Segoe UI" w:hAnsi="Segoe UI" w:cs="Segoe UI"/>
              </w:rPr>
            </w:pPr>
          </w:p>
          <w:p w14:paraId="26EB9F14" w14:textId="031DA05B" w:rsidR="005B48F1" w:rsidRPr="00457A1F" w:rsidRDefault="005B48F1" w:rsidP="002022D2">
            <w:pPr>
              <w:rPr>
                <w:rFonts w:ascii="Segoe UI" w:hAnsi="Segoe UI" w:cs="Segoe UI"/>
                <w:b/>
                <w:bCs/>
              </w:rPr>
            </w:pPr>
          </w:p>
        </w:tc>
      </w:tr>
      <w:tr w:rsidR="005F3CE3" w:rsidRPr="00457A1F" w14:paraId="1ADE7F4E" w14:textId="77777777" w:rsidTr="00114893">
        <w:tc>
          <w:tcPr>
            <w:tcW w:w="900" w:type="dxa"/>
          </w:tcPr>
          <w:p w14:paraId="2FB58F12" w14:textId="64B2D190" w:rsidR="00341AA7" w:rsidRPr="00457A1F" w:rsidRDefault="00341AA7" w:rsidP="00341AA7">
            <w:pPr>
              <w:rPr>
                <w:rFonts w:ascii="Segoe UI" w:hAnsi="Segoe UI" w:cs="Segoe UI"/>
                <w:b/>
                <w:bCs/>
              </w:rPr>
            </w:pPr>
            <w:r w:rsidRPr="00457A1F">
              <w:rPr>
                <w:rFonts w:ascii="Segoe UI" w:hAnsi="Segoe UI" w:cs="Segoe UI"/>
                <w:b/>
                <w:bCs/>
              </w:rPr>
              <w:lastRenderedPageBreak/>
              <w:t>BOD</w:t>
            </w:r>
            <w:r w:rsidR="00865895" w:rsidRPr="00457A1F">
              <w:rPr>
                <w:rFonts w:ascii="Segoe UI" w:hAnsi="Segoe UI" w:cs="Segoe UI"/>
                <w:b/>
                <w:bCs/>
              </w:rPr>
              <w:t xml:space="preserve"> 09/23</w:t>
            </w:r>
          </w:p>
          <w:p w14:paraId="2044F337" w14:textId="4F8216B7" w:rsidR="00506AFF" w:rsidRPr="00457A1F" w:rsidRDefault="0041700D" w:rsidP="00830820">
            <w:pPr>
              <w:rPr>
                <w:rFonts w:ascii="Segoe UI" w:hAnsi="Segoe UI" w:cs="Segoe UI"/>
              </w:rPr>
            </w:pPr>
            <w:r w:rsidRPr="00457A1F">
              <w:rPr>
                <w:rFonts w:ascii="Segoe UI" w:hAnsi="Segoe UI" w:cs="Segoe UI"/>
              </w:rPr>
              <w:t>a</w:t>
            </w:r>
          </w:p>
        </w:tc>
        <w:tc>
          <w:tcPr>
            <w:tcW w:w="9000" w:type="dxa"/>
          </w:tcPr>
          <w:p w14:paraId="6093D0F4" w14:textId="3F8A3E9A" w:rsidR="005F3CE3" w:rsidRPr="00457A1F" w:rsidRDefault="00055D7D" w:rsidP="00ED1EAF">
            <w:pPr>
              <w:jc w:val="both"/>
              <w:rPr>
                <w:rFonts w:ascii="Segoe UI" w:hAnsi="Segoe UI" w:cs="Segoe UI"/>
                <w:b/>
                <w:bCs/>
              </w:rPr>
            </w:pPr>
            <w:r w:rsidRPr="00457A1F">
              <w:rPr>
                <w:rFonts w:ascii="Segoe UI" w:hAnsi="Segoe UI" w:cs="Segoe UI"/>
                <w:b/>
                <w:bCs/>
              </w:rPr>
              <w:t>Board Committees’ update reports</w:t>
            </w:r>
          </w:p>
          <w:p w14:paraId="3FF15FA9" w14:textId="77777777" w:rsidR="00E5083C" w:rsidRPr="00457A1F" w:rsidRDefault="00E5083C" w:rsidP="00ED1EAF">
            <w:pPr>
              <w:jc w:val="both"/>
              <w:rPr>
                <w:rFonts w:ascii="Segoe UI" w:hAnsi="Segoe UI" w:cs="Segoe UI"/>
              </w:rPr>
            </w:pPr>
          </w:p>
          <w:p w14:paraId="530842C5" w14:textId="75FA0405" w:rsidR="002F43C8" w:rsidRPr="00457A1F" w:rsidRDefault="005C1E20" w:rsidP="00260E96">
            <w:pPr>
              <w:jc w:val="both"/>
              <w:rPr>
                <w:rFonts w:ascii="Segoe UI" w:hAnsi="Segoe UI" w:cs="Segoe UI"/>
              </w:rPr>
            </w:pPr>
            <w:r w:rsidRPr="00457A1F">
              <w:rPr>
                <w:rFonts w:ascii="Segoe UI" w:hAnsi="Segoe UI" w:cs="Segoe UI"/>
              </w:rPr>
              <w:t xml:space="preserve">No </w:t>
            </w:r>
            <w:r w:rsidR="0041700D" w:rsidRPr="00457A1F">
              <w:rPr>
                <w:rFonts w:ascii="Segoe UI" w:hAnsi="Segoe UI" w:cs="Segoe UI"/>
              </w:rPr>
              <w:t xml:space="preserve">meetings </w:t>
            </w:r>
            <w:r w:rsidR="004A3C82" w:rsidRPr="00457A1F">
              <w:rPr>
                <w:rFonts w:ascii="Segoe UI" w:hAnsi="Segoe UI" w:cs="Segoe UI"/>
              </w:rPr>
              <w:t xml:space="preserve">had taken place </w:t>
            </w:r>
            <w:r w:rsidR="0041700D" w:rsidRPr="00457A1F">
              <w:rPr>
                <w:rFonts w:ascii="Segoe UI" w:hAnsi="Segoe UI" w:cs="Segoe UI"/>
              </w:rPr>
              <w:t xml:space="preserve">since last reporting to </w:t>
            </w:r>
            <w:r w:rsidR="004A3C82" w:rsidRPr="00457A1F">
              <w:rPr>
                <w:rFonts w:ascii="Segoe UI" w:hAnsi="Segoe UI" w:cs="Segoe UI"/>
              </w:rPr>
              <w:t xml:space="preserve">the </w:t>
            </w:r>
            <w:r w:rsidR="0041700D" w:rsidRPr="00457A1F">
              <w:rPr>
                <w:rFonts w:ascii="Segoe UI" w:hAnsi="Segoe UI" w:cs="Segoe UI"/>
              </w:rPr>
              <w:t>Board in November 2022.</w:t>
            </w:r>
          </w:p>
          <w:p w14:paraId="103359A7" w14:textId="1873D779" w:rsidR="00D81962" w:rsidRPr="00457A1F" w:rsidRDefault="0045767A" w:rsidP="0041700D">
            <w:pPr>
              <w:jc w:val="both"/>
              <w:rPr>
                <w:rFonts w:ascii="Segoe UI" w:hAnsi="Segoe UI" w:cs="Segoe UI"/>
                <w:i/>
                <w:iCs/>
              </w:rPr>
            </w:pPr>
            <w:r>
              <w:rPr>
                <w:rFonts w:ascii="Segoe UI" w:hAnsi="Segoe UI" w:cs="Segoe UI"/>
                <w:i/>
                <w:iCs/>
              </w:rPr>
              <w:t>The meeting took a break for 10 minutes and resumed at 11:24</w:t>
            </w:r>
            <w:r>
              <w:rPr>
                <w:rFonts w:ascii="Segoe UI" w:hAnsi="Segoe UI" w:cs="Segoe UI"/>
              </w:rPr>
              <w:t>.</w:t>
            </w:r>
          </w:p>
        </w:tc>
        <w:tc>
          <w:tcPr>
            <w:tcW w:w="810" w:type="dxa"/>
          </w:tcPr>
          <w:p w14:paraId="1D0318E3" w14:textId="77777777" w:rsidR="005F3CE3" w:rsidRPr="00457A1F" w:rsidRDefault="005F3CE3" w:rsidP="00830820">
            <w:pPr>
              <w:rPr>
                <w:rFonts w:ascii="Segoe UI" w:hAnsi="Segoe UI" w:cs="Segoe UI"/>
              </w:rPr>
            </w:pPr>
          </w:p>
        </w:tc>
      </w:tr>
      <w:tr w:rsidR="00131727" w:rsidRPr="00457A1F" w14:paraId="5C715D9B" w14:textId="77777777" w:rsidTr="00114893">
        <w:tc>
          <w:tcPr>
            <w:tcW w:w="900" w:type="dxa"/>
          </w:tcPr>
          <w:p w14:paraId="155C7485" w14:textId="77777777" w:rsidR="00131727" w:rsidRPr="00457A1F" w:rsidRDefault="00131727" w:rsidP="00BB480C">
            <w:pPr>
              <w:rPr>
                <w:rFonts w:ascii="Segoe UI" w:hAnsi="Segoe UI" w:cs="Segoe UI"/>
                <w:b/>
                <w:bCs/>
              </w:rPr>
            </w:pPr>
            <w:r w:rsidRPr="00457A1F">
              <w:rPr>
                <w:rFonts w:ascii="Segoe UI" w:hAnsi="Segoe UI" w:cs="Segoe UI"/>
                <w:b/>
                <w:bCs/>
              </w:rPr>
              <w:t>BOD</w:t>
            </w:r>
          </w:p>
          <w:p w14:paraId="16EEBCF4" w14:textId="14A720AC" w:rsidR="00131727" w:rsidRPr="00457A1F" w:rsidRDefault="00865895" w:rsidP="00BB480C">
            <w:pPr>
              <w:rPr>
                <w:rFonts w:ascii="Segoe UI" w:hAnsi="Segoe UI" w:cs="Segoe UI"/>
                <w:b/>
                <w:bCs/>
              </w:rPr>
            </w:pPr>
            <w:r w:rsidRPr="00457A1F">
              <w:rPr>
                <w:rFonts w:ascii="Segoe UI" w:hAnsi="Segoe UI" w:cs="Segoe UI"/>
                <w:b/>
                <w:bCs/>
              </w:rPr>
              <w:t>10/23</w:t>
            </w:r>
          </w:p>
          <w:p w14:paraId="59D55C70" w14:textId="3DD4EE40" w:rsidR="00E90983" w:rsidRPr="00457A1F" w:rsidRDefault="00E90983" w:rsidP="00BB480C">
            <w:pPr>
              <w:rPr>
                <w:rFonts w:ascii="Segoe UI" w:hAnsi="Segoe UI" w:cs="Segoe UI"/>
              </w:rPr>
            </w:pPr>
            <w:r w:rsidRPr="00457A1F">
              <w:rPr>
                <w:rFonts w:ascii="Segoe UI" w:hAnsi="Segoe UI" w:cs="Segoe UI"/>
              </w:rPr>
              <w:t>a</w:t>
            </w:r>
          </w:p>
          <w:p w14:paraId="2CC4D33C" w14:textId="15E8714D" w:rsidR="00E90983" w:rsidRPr="00457A1F" w:rsidRDefault="00E90983" w:rsidP="00BB480C">
            <w:pPr>
              <w:rPr>
                <w:rFonts w:ascii="Segoe UI" w:hAnsi="Segoe UI" w:cs="Segoe UI"/>
              </w:rPr>
            </w:pPr>
          </w:p>
          <w:p w14:paraId="114F5BE9" w14:textId="2C85B151" w:rsidR="00E90983" w:rsidRPr="00457A1F" w:rsidRDefault="00E90983" w:rsidP="00BB480C">
            <w:pPr>
              <w:rPr>
                <w:rFonts w:ascii="Segoe UI" w:hAnsi="Segoe UI" w:cs="Segoe UI"/>
              </w:rPr>
            </w:pPr>
          </w:p>
          <w:p w14:paraId="1FF048B2" w14:textId="60218717" w:rsidR="00E90983" w:rsidRPr="00457A1F" w:rsidRDefault="00E90983" w:rsidP="00BB480C">
            <w:pPr>
              <w:rPr>
                <w:rFonts w:ascii="Segoe UI" w:hAnsi="Segoe UI" w:cs="Segoe UI"/>
              </w:rPr>
            </w:pPr>
          </w:p>
          <w:p w14:paraId="01486091" w14:textId="50AD3AAB" w:rsidR="00E90983" w:rsidRPr="00457A1F" w:rsidRDefault="00E90983" w:rsidP="00BB480C">
            <w:pPr>
              <w:rPr>
                <w:rFonts w:ascii="Segoe UI" w:hAnsi="Segoe UI" w:cs="Segoe UI"/>
              </w:rPr>
            </w:pPr>
          </w:p>
          <w:p w14:paraId="20B0A178" w14:textId="332F3463" w:rsidR="00E90983" w:rsidRPr="00457A1F" w:rsidRDefault="00E90983" w:rsidP="00BB480C">
            <w:pPr>
              <w:rPr>
                <w:rFonts w:ascii="Segoe UI" w:hAnsi="Segoe UI" w:cs="Segoe UI"/>
              </w:rPr>
            </w:pPr>
          </w:p>
          <w:p w14:paraId="34F991DB" w14:textId="655D5ADE" w:rsidR="00E90983" w:rsidRPr="00457A1F" w:rsidRDefault="00E90983" w:rsidP="00BB480C">
            <w:pPr>
              <w:rPr>
                <w:rFonts w:ascii="Segoe UI" w:hAnsi="Segoe UI" w:cs="Segoe UI"/>
              </w:rPr>
            </w:pPr>
          </w:p>
          <w:p w14:paraId="4973EE75" w14:textId="7F8FE959" w:rsidR="00E90983" w:rsidRPr="00457A1F" w:rsidRDefault="00E90983" w:rsidP="00BB480C">
            <w:pPr>
              <w:rPr>
                <w:rFonts w:ascii="Segoe UI" w:hAnsi="Segoe UI" w:cs="Segoe UI"/>
              </w:rPr>
            </w:pPr>
          </w:p>
          <w:p w14:paraId="32318270" w14:textId="06C5B80C" w:rsidR="00E90983" w:rsidRDefault="00E90983" w:rsidP="00BB480C">
            <w:pPr>
              <w:rPr>
                <w:rFonts w:ascii="Segoe UI" w:hAnsi="Segoe UI" w:cs="Segoe UI"/>
              </w:rPr>
            </w:pPr>
          </w:p>
          <w:p w14:paraId="6A325210" w14:textId="77777777" w:rsidR="00144B2E" w:rsidRPr="00457A1F" w:rsidRDefault="00144B2E" w:rsidP="00BB480C">
            <w:pPr>
              <w:rPr>
                <w:rFonts w:ascii="Segoe UI" w:hAnsi="Segoe UI" w:cs="Segoe UI"/>
              </w:rPr>
            </w:pPr>
          </w:p>
          <w:p w14:paraId="4F49CE65" w14:textId="015D3B06" w:rsidR="000F2949" w:rsidRPr="00457A1F" w:rsidRDefault="00E90983" w:rsidP="00BB480C">
            <w:pPr>
              <w:rPr>
                <w:rFonts w:ascii="Segoe UI" w:hAnsi="Segoe UI" w:cs="Segoe UI"/>
              </w:rPr>
            </w:pPr>
            <w:r w:rsidRPr="00457A1F">
              <w:rPr>
                <w:rFonts w:ascii="Segoe UI" w:hAnsi="Segoe UI" w:cs="Segoe UI"/>
              </w:rPr>
              <w:t>b</w:t>
            </w:r>
          </w:p>
          <w:p w14:paraId="279C3BE8" w14:textId="74941E62" w:rsidR="000F2949" w:rsidRDefault="000F2949" w:rsidP="00BB480C">
            <w:pPr>
              <w:rPr>
                <w:rFonts w:ascii="Segoe UI" w:hAnsi="Segoe UI" w:cs="Segoe UI"/>
              </w:rPr>
            </w:pPr>
          </w:p>
          <w:p w14:paraId="715E91AF" w14:textId="5407CFB3" w:rsidR="00144B2E" w:rsidRDefault="00144B2E" w:rsidP="00BB480C">
            <w:pPr>
              <w:rPr>
                <w:rFonts w:ascii="Segoe UI" w:hAnsi="Segoe UI" w:cs="Segoe UI"/>
              </w:rPr>
            </w:pPr>
          </w:p>
          <w:p w14:paraId="4AB7D9DF" w14:textId="77777777" w:rsidR="00144B2E" w:rsidRPr="00457A1F" w:rsidRDefault="00144B2E" w:rsidP="00BB480C">
            <w:pPr>
              <w:rPr>
                <w:rFonts w:ascii="Segoe UI" w:hAnsi="Segoe UI" w:cs="Segoe UI"/>
              </w:rPr>
            </w:pPr>
          </w:p>
          <w:p w14:paraId="5454E929" w14:textId="56CAFAB7" w:rsidR="00131727" w:rsidRPr="00457A1F" w:rsidRDefault="000F2949" w:rsidP="00D01218">
            <w:pPr>
              <w:rPr>
                <w:rFonts w:ascii="Segoe UI" w:hAnsi="Segoe UI" w:cs="Segoe UI"/>
              </w:rPr>
            </w:pPr>
            <w:r w:rsidRPr="00457A1F">
              <w:rPr>
                <w:rFonts w:ascii="Segoe UI" w:hAnsi="Segoe UI" w:cs="Segoe UI"/>
              </w:rPr>
              <w:t>c</w:t>
            </w:r>
          </w:p>
        </w:tc>
        <w:tc>
          <w:tcPr>
            <w:tcW w:w="9000" w:type="dxa"/>
          </w:tcPr>
          <w:p w14:paraId="5881B8A3" w14:textId="7C044D89" w:rsidR="00131727" w:rsidRPr="00457A1F" w:rsidRDefault="00FF3012" w:rsidP="00BB480C">
            <w:pPr>
              <w:jc w:val="both"/>
              <w:rPr>
                <w:rFonts w:ascii="Segoe UI" w:hAnsi="Segoe UI" w:cs="Segoe UI"/>
                <w:b/>
                <w:bCs/>
              </w:rPr>
            </w:pPr>
            <w:r w:rsidRPr="00457A1F">
              <w:rPr>
                <w:rFonts w:ascii="Segoe UI" w:hAnsi="Segoe UI" w:cs="Segoe UI"/>
                <w:b/>
                <w:bCs/>
              </w:rPr>
              <w:t xml:space="preserve">Biomedical Research Centre </w:t>
            </w:r>
            <w:r w:rsidR="00F83C45">
              <w:rPr>
                <w:rFonts w:ascii="Segoe UI" w:hAnsi="Segoe UI" w:cs="Segoe UI"/>
                <w:b/>
                <w:bCs/>
              </w:rPr>
              <w:t xml:space="preserve">(BRC) </w:t>
            </w:r>
            <w:r w:rsidRPr="00457A1F">
              <w:rPr>
                <w:rFonts w:ascii="Segoe UI" w:hAnsi="Segoe UI" w:cs="Segoe UI"/>
                <w:b/>
                <w:bCs/>
              </w:rPr>
              <w:t>impact report</w:t>
            </w:r>
          </w:p>
          <w:p w14:paraId="0518D33E" w14:textId="77777777" w:rsidR="00B54D35" w:rsidRPr="00457A1F" w:rsidRDefault="00B54D35" w:rsidP="00BB480C">
            <w:pPr>
              <w:jc w:val="both"/>
              <w:rPr>
                <w:rFonts w:ascii="Segoe UI" w:hAnsi="Segoe UI" w:cs="Segoe UI"/>
              </w:rPr>
            </w:pPr>
          </w:p>
          <w:p w14:paraId="6DB62AF4" w14:textId="57BE6FD2" w:rsidR="005E401A" w:rsidRDefault="00B54D35" w:rsidP="00BB480C">
            <w:pPr>
              <w:jc w:val="both"/>
              <w:rPr>
                <w:rFonts w:ascii="Segoe UI" w:hAnsi="Segoe UI" w:cs="Segoe UI"/>
              </w:rPr>
            </w:pPr>
            <w:r w:rsidRPr="00457A1F">
              <w:rPr>
                <w:rFonts w:ascii="Segoe UI" w:hAnsi="Segoe UI" w:cs="Segoe UI"/>
              </w:rPr>
              <w:t xml:space="preserve">The Chief Medical Officer presented the paper at BOD 08/2023 and </w:t>
            </w:r>
            <w:r w:rsidR="005E401A">
              <w:rPr>
                <w:rFonts w:ascii="Segoe UI" w:hAnsi="Segoe UI" w:cs="Segoe UI"/>
              </w:rPr>
              <w:t xml:space="preserve">explained that </w:t>
            </w:r>
            <w:r w:rsidR="00210F2F" w:rsidRPr="00457A1F">
              <w:rPr>
                <w:rFonts w:ascii="Segoe UI" w:hAnsi="Segoe UI" w:cs="Segoe UI"/>
              </w:rPr>
              <w:t xml:space="preserve">the </w:t>
            </w:r>
            <w:r w:rsidR="00DE632F" w:rsidRPr="00457A1F">
              <w:rPr>
                <w:rFonts w:ascii="Segoe UI" w:hAnsi="Segoe UI" w:cs="Segoe UI"/>
              </w:rPr>
              <w:t xml:space="preserve">report </w:t>
            </w:r>
            <w:r w:rsidR="00F80B2B" w:rsidRPr="00457A1F">
              <w:rPr>
                <w:rFonts w:ascii="Segoe UI" w:hAnsi="Segoe UI" w:cs="Segoe UI"/>
              </w:rPr>
              <w:t xml:space="preserve">to </w:t>
            </w:r>
            <w:r w:rsidR="003F76D2" w:rsidRPr="00457A1F">
              <w:rPr>
                <w:rFonts w:ascii="Segoe UI" w:hAnsi="Segoe UI" w:cs="Segoe UI"/>
              </w:rPr>
              <w:t>the National Institute of Health Research (</w:t>
            </w:r>
            <w:r w:rsidR="00F80B2B" w:rsidRPr="00457A1F">
              <w:rPr>
                <w:rFonts w:ascii="Segoe UI" w:hAnsi="Segoe UI" w:cs="Segoe UI"/>
                <w:b/>
                <w:bCs/>
              </w:rPr>
              <w:t>NIHR</w:t>
            </w:r>
            <w:r w:rsidR="003F76D2" w:rsidRPr="00457A1F">
              <w:rPr>
                <w:rFonts w:ascii="Segoe UI" w:hAnsi="Segoe UI" w:cs="Segoe UI"/>
              </w:rPr>
              <w:t>)</w:t>
            </w:r>
            <w:r w:rsidR="00F80B2B" w:rsidRPr="00457A1F">
              <w:rPr>
                <w:rFonts w:ascii="Segoe UI" w:hAnsi="Segoe UI" w:cs="Segoe UI"/>
              </w:rPr>
              <w:t xml:space="preserve"> </w:t>
            </w:r>
            <w:r w:rsidR="005E401A" w:rsidRPr="005E401A">
              <w:rPr>
                <w:rFonts w:ascii="Segoe UI" w:hAnsi="Segoe UI" w:cs="Segoe UI"/>
              </w:rPr>
              <w:t>for the initial BRC funding period</w:t>
            </w:r>
            <w:r w:rsidR="005E401A">
              <w:rPr>
                <w:rFonts w:ascii="Segoe UI" w:hAnsi="Segoe UI" w:cs="Segoe UI"/>
              </w:rPr>
              <w:t xml:space="preserve"> required identification of impacts of BRC funding.  The five leading impacts of BRC funding which had been identified were set out in more detail in the report and demonstrated how BRC work could be developed for patient benefit</w:t>
            </w:r>
            <w:r w:rsidR="006E706F">
              <w:rPr>
                <w:rFonts w:ascii="Segoe UI" w:hAnsi="Segoe UI" w:cs="Segoe UI"/>
              </w:rPr>
              <w:t xml:space="preserve">; Added Value Examples of research of high promise were also included.  </w:t>
            </w:r>
            <w:r w:rsidR="00144B2E">
              <w:rPr>
                <w:rFonts w:ascii="Segoe UI" w:hAnsi="Segoe UI" w:cs="Segoe UI"/>
              </w:rPr>
              <w:t>H</w:t>
            </w:r>
            <w:r w:rsidR="006E706F">
              <w:rPr>
                <w:rFonts w:ascii="Segoe UI" w:hAnsi="Segoe UI" w:cs="Segoe UI"/>
              </w:rPr>
              <w:t xml:space="preserve">e highlighted the impacts of: </w:t>
            </w:r>
            <w:r w:rsidR="00144B2E">
              <w:rPr>
                <w:rFonts w:ascii="Segoe UI" w:hAnsi="Segoe UI" w:cs="Segoe UI"/>
              </w:rPr>
              <w:t>(</w:t>
            </w:r>
            <w:proofErr w:type="spellStart"/>
            <w:r w:rsidR="00144B2E">
              <w:rPr>
                <w:rFonts w:ascii="Segoe UI" w:hAnsi="Segoe UI" w:cs="Segoe UI"/>
              </w:rPr>
              <w:t>i</w:t>
            </w:r>
            <w:proofErr w:type="spellEnd"/>
            <w:r w:rsidR="00144B2E">
              <w:rPr>
                <w:rFonts w:ascii="Segoe UI" w:hAnsi="Segoe UI" w:cs="Segoe UI"/>
              </w:rPr>
              <w:t xml:space="preserve">) the True Colours remote mood monitoring system; (ii) the “Count Me In” study to boost numbers of patients consenting to be contacted for mental health research; (iii) immersive virtual reality </w:t>
            </w:r>
            <w:proofErr w:type="gramStart"/>
            <w:r w:rsidR="00144B2E">
              <w:rPr>
                <w:rFonts w:ascii="Segoe UI" w:hAnsi="Segoe UI" w:cs="Segoe UI"/>
              </w:rPr>
              <w:t xml:space="preserve">research;  </w:t>
            </w:r>
            <w:r w:rsidR="005E401A">
              <w:rPr>
                <w:rFonts w:ascii="Segoe UI" w:hAnsi="Segoe UI" w:cs="Segoe UI"/>
              </w:rPr>
              <w:t xml:space="preserve"> </w:t>
            </w:r>
            <w:proofErr w:type="gramEnd"/>
            <w:r w:rsidR="005E401A">
              <w:rPr>
                <w:rFonts w:ascii="Segoe UI" w:hAnsi="Segoe UI" w:cs="Segoe UI"/>
              </w:rPr>
              <w:t xml:space="preserve"> </w:t>
            </w:r>
            <w:r w:rsidR="00144B2E">
              <w:rPr>
                <w:rFonts w:ascii="Segoe UI" w:hAnsi="Segoe UI" w:cs="Segoe UI"/>
              </w:rPr>
              <w:t xml:space="preserve">(iv) the Oxford Brain Health Clinic; and (v) remote delivery of Cognitive Behavioural Therapy.  </w:t>
            </w:r>
          </w:p>
          <w:p w14:paraId="08BFCE3C" w14:textId="5ED508DF" w:rsidR="0002248E" w:rsidRPr="00457A1F" w:rsidRDefault="0002248E" w:rsidP="00BB480C">
            <w:pPr>
              <w:jc w:val="both"/>
              <w:rPr>
                <w:rFonts w:ascii="Segoe UI" w:hAnsi="Segoe UI" w:cs="Segoe UI"/>
              </w:rPr>
            </w:pPr>
          </w:p>
          <w:p w14:paraId="47DCD00C" w14:textId="02864866" w:rsidR="00E90983" w:rsidRDefault="00144B2E" w:rsidP="00BB480C">
            <w:pPr>
              <w:jc w:val="both"/>
              <w:rPr>
                <w:rFonts w:ascii="Segoe UI" w:hAnsi="Segoe UI" w:cs="Segoe UI"/>
              </w:rPr>
            </w:pPr>
            <w:r>
              <w:rPr>
                <w:rFonts w:ascii="Segoe UI" w:hAnsi="Segoe UI" w:cs="Segoe UI"/>
              </w:rPr>
              <w:t>Further to a question from the Trust Chair, the Chief Medical Officer noted that the next stage to improve patient benefit from research would involve linking in with Community services and he reported that a third Community health research meeting had taken place.</w:t>
            </w:r>
          </w:p>
          <w:p w14:paraId="6B2EEB1C" w14:textId="77777777" w:rsidR="00144B2E" w:rsidRPr="00457A1F" w:rsidRDefault="00144B2E" w:rsidP="00BB480C">
            <w:pPr>
              <w:jc w:val="both"/>
              <w:rPr>
                <w:rFonts w:ascii="Segoe UI" w:hAnsi="Segoe UI" w:cs="Segoe UI"/>
              </w:rPr>
            </w:pPr>
          </w:p>
          <w:p w14:paraId="5F2F445A" w14:textId="77777777" w:rsidR="009243E5" w:rsidRDefault="00131727" w:rsidP="00BB480C">
            <w:pPr>
              <w:jc w:val="both"/>
              <w:rPr>
                <w:rFonts w:ascii="Segoe UI" w:hAnsi="Segoe UI" w:cs="Segoe UI"/>
                <w:b/>
                <w:bCs/>
              </w:rPr>
            </w:pPr>
            <w:r w:rsidRPr="00457A1F">
              <w:rPr>
                <w:rFonts w:ascii="Segoe UI" w:hAnsi="Segoe UI" w:cs="Segoe UI"/>
                <w:b/>
                <w:bCs/>
              </w:rPr>
              <w:t xml:space="preserve">The Board </w:t>
            </w:r>
            <w:r w:rsidR="00DF4F37" w:rsidRPr="00457A1F">
              <w:rPr>
                <w:rFonts w:ascii="Segoe UI" w:hAnsi="Segoe UI" w:cs="Segoe UI"/>
                <w:b/>
                <w:bCs/>
              </w:rPr>
              <w:t xml:space="preserve">noted the </w:t>
            </w:r>
            <w:r w:rsidR="00697AB3" w:rsidRPr="00457A1F">
              <w:rPr>
                <w:rFonts w:ascii="Segoe UI" w:hAnsi="Segoe UI" w:cs="Segoe UI"/>
                <w:b/>
                <w:bCs/>
              </w:rPr>
              <w:t>report</w:t>
            </w:r>
            <w:r w:rsidR="00144B2E">
              <w:rPr>
                <w:rFonts w:ascii="Segoe UI" w:hAnsi="Segoe UI" w:cs="Segoe UI"/>
                <w:b/>
                <w:bCs/>
              </w:rPr>
              <w:t xml:space="preserve"> and the impressive positive patient impact of the BRC</w:t>
            </w:r>
            <w:r w:rsidR="00DF4F37" w:rsidRPr="00457A1F">
              <w:rPr>
                <w:rFonts w:ascii="Segoe UI" w:hAnsi="Segoe UI" w:cs="Segoe UI"/>
                <w:b/>
                <w:bCs/>
              </w:rPr>
              <w:t>.</w:t>
            </w:r>
            <w:r w:rsidR="0003446A" w:rsidRPr="00457A1F">
              <w:rPr>
                <w:rFonts w:ascii="Segoe UI" w:hAnsi="Segoe UI" w:cs="Segoe UI"/>
                <w:b/>
                <w:bCs/>
              </w:rPr>
              <w:t xml:space="preserve"> </w:t>
            </w:r>
          </w:p>
          <w:p w14:paraId="7096814E" w14:textId="24014135" w:rsidR="00355F43" w:rsidRPr="00457A1F" w:rsidRDefault="00355F43" w:rsidP="00BB480C">
            <w:pPr>
              <w:jc w:val="both"/>
              <w:rPr>
                <w:rFonts w:ascii="Segoe UI" w:hAnsi="Segoe UI" w:cs="Segoe UI"/>
                <w:b/>
                <w:bCs/>
              </w:rPr>
            </w:pPr>
          </w:p>
        </w:tc>
        <w:tc>
          <w:tcPr>
            <w:tcW w:w="810" w:type="dxa"/>
          </w:tcPr>
          <w:p w14:paraId="58EB7842" w14:textId="77777777" w:rsidR="00131727" w:rsidRPr="00457A1F" w:rsidRDefault="00131727" w:rsidP="00BB480C">
            <w:pPr>
              <w:rPr>
                <w:rFonts w:ascii="Segoe UI" w:hAnsi="Segoe UI" w:cs="Segoe UI"/>
              </w:rPr>
            </w:pPr>
          </w:p>
        </w:tc>
      </w:tr>
      <w:tr w:rsidR="00AE2C68" w:rsidRPr="00457A1F" w14:paraId="11D72B78" w14:textId="77777777" w:rsidTr="00114893">
        <w:tc>
          <w:tcPr>
            <w:tcW w:w="900" w:type="dxa"/>
          </w:tcPr>
          <w:p w14:paraId="13F5D0C7" w14:textId="77777777" w:rsidR="00341AA7" w:rsidRPr="00457A1F" w:rsidRDefault="00341AA7" w:rsidP="00341AA7">
            <w:pPr>
              <w:rPr>
                <w:rFonts w:ascii="Segoe UI" w:hAnsi="Segoe UI" w:cs="Segoe UI"/>
                <w:b/>
                <w:bCs/>
              </w:rPr>
            </w:pPr>
            <w:r w:rsidRPr="00457A1F">
              <w:rPr>
                <w:rFonts w:ascii="Segoe UI" w:hAnsi="Segoe UI" w:cs="Segoe UI"/>
                <w:b/>
                <w:bCs/>
              </w:rPr>
              <w:t>BOD</w:t>
            </w:r>
          </w:p>
          <w:p w14:paraId="58571265" w14:textId="061CEBC8" w:rsidR="00341AA7" w:rsidRPr="00457A1F" w:rsidRDefault="005529FC" w:rsidP="00341AA7">
            <w:pPr>
              <w:rPr>
                <w:rFonts w:ascii="Segoe UI" w:hAnsi="Segoe UI" w:cs="Segoe UI"/>
                <w:b/>
                <w:bCs/>
              </w:rPr>
            </w:pPr>
            <w:r w:rsidRPr="00457A1F">
              <w:rPr>
                <w:rFonts w:ascii="Segoe UI" w:hAnsi="Segoe UI" w:cs="Segoe UI"/>
                <w:b/>
                <w:bCs/>
              </w:rPr>
              <w:t>1</w:t>
            </w:r>
            <w:r w:rsidR="00865895" w:rsidRPr="00457A1F">
              <w:rPr>
                <w:rFonts w:ascii="Segoe UI" w:hAnsi="Segoe UI" w:cs="Segoe UI"/>
                <w:b/>
                <w:bCs/>
              </w:rPr>
              <w:t>1/23</w:t>
            </w:r>
          </w:p>
          <w:p w14:paraId="03FAAC7F" w14:textId="65432B5C" w:rsidR="00577553" w:rsidRPr="00457A1F" w:rsidRDefault="00577553" w:rsidP="00830820">
            <w:pPr>
              <w:rPr>
                <w:rFonts w:ascii="Segoe UI" w:hAnsi="Segoe UI" w:cs="Segoe UI"/>
              </w:rPr>
            </w:pPr>
            <w:r w:rsidRPr="00457A1F">
              <w:rPr>
                <w:rFonts w:ascii="Segoe UI" w:hAnsi="Segoe UI" w:cs="Segoe UI"/>
              </w:rPr>
              <w:t>a</w:t>
            </w:r>
          </w:p>
          <w:p w14:paraId="5CE34E3F" w14:textId="173DC153" w:rsidR="00577553" w:rsidRPr="00457A1F" w:rsidRDefault="00577553" w:rsidP="00830820">
            <w:pPr>
              <w:rPr>
                <w:rFonts w:ascii="Segoe UI" w:hAnsi="Segoe UI" w:cs="Segoe UI"/>
              </w:rPr>
            </w:pPr>
          </w:p>
          <w:p w14:paraId="372E38FC" w14:textId="034CFF5B" w:rsidR="00577553" w:rsidRPr="00457A1F" w:rsidRDefault="00577553" w:rsidP="00830820">
            <w:pPr>
              <w:rPr>
                <w:rFonts w:ascii="Segoe UI" w:hAnsi="Segoe UI" w:cs="Segoe UI"/>
              </w:rPr>
            </w:pPr>
          </w:p>
          <w:p w14:paraId="560B7474" w14:textId="00CC3FF9" w:rsidR="00577553" w:rsidRPr="00457A1F" w:rsidRDefault="00577553" w:rsidP="00830820">
            <w:pPr>
              <w:rPr>
                <w:rFonts w:ascii="Segoe UI" w:hAnsi="Segoe UI" w:cs="Segoe UI"/>
              </w:rPr>
            </w:pPr>
            <w:r w:rsidRPr="00457A1F">
              <w:rPr>
                <w:rFonts w:ascii="Segoe UI" w:hAnsi="Segoe UI" w:cs="Segoe UI"/>
              </w:rPr>
              <w:lastRenderedPageBreak/>
              <w:t>b</w:t>
            </w:r>
          </w:p>
          <w:p w14:paraId="36BEED14" w14:textId="5599E5E4" w:rsidR="00577553" w:rsidRPr="00457A1F" w:rsidRDefault="00577553" w:rsidP="00830820">
            <w:pPr>
              <w:rPr>
                <w:rFonts w:ascii="Segoe UI" w:hAnsi="Segoe UI" w:cs="Segoe UI"/>
              </w:rPr>
            </w:pPr>
          </w:p>
          <w:p w14:paraId="0C154807" w14:textId="2778F31C" w:rsidR="00577553" w:rsidRPr="00457A1F" w:rsidRDefault="00577553" w:rsidP="00830820">
            <w:pPr>
              <w:rPr>
                <w:rFonts w:ascii="Segoe UI" w:hAnsi="Segoe UI" w:cs="Segoe UI"/>
              </w:rPr>
            </w:pPr>
          </w:p>
          <w:p w14:paraId="66134659" w14:textId="0C7EA19F" w:rsidR="00577553" w:rsidRPr="00457A1F" w:rsidRDefault="00577553" w:rsidP="00830820">
            <w:pPr>
              <w:rPr>
                <w:rFonts w:ascii="Segoe UI" w:hAnsi="Segoe UI" w:cs="Segoe UI"/>
              </w:rPr>
            </w:pPr>
          </w:p>
          <w:p w14:paraId="710B09B4" w14:textId="4F804064" w:rsidR="00577553" w:rsidRPr="00457A1F" w:rsidRDefault="00577553" w:rsidP="00830820">
            <w:pPr>
              <w:rPr>
                <w:rFonts w:ascii="Segoe UI" w:hAnsi="Segoe UI" w:cs="Segoe UI"/>
              </w:rPr>
            </w:pPr>
          </w:p>
          <w:p w14:paraId="06331BDE" w14:textId="71C0B776" w:rsidR="00577553" w:rsidRPr="00457A1F" w:rsidRDefault="00577553" w:rsidP="00830820">
            <w:pPr>
              <w:rPr>
                <w:rFonts w:ascii="Segoe UI" w:hAnsi="Segoe UI" w:cs="Segoe UI"/>
              </w:rPr>
            </w:pPr>
          </w:p>
          <w:p w14:paraId="094B2354" w14:textId="229711ED" w:rsidR="00577553" w:rsidRPr="00457A1F" w:rsidRDefault="00577553" w:rsidP="00830820">
            <w:pPr>
              <w:rPr>
                <w:rFonts w:ascii="Segoe UI" w:hAnsi="Segoe UI" w:cs="Segoe UI"/>
              </w:rPr>
            </w:pPr>
          </w:p>
          <w:p w14:paraId="3429927A" w14:textId="69E61EB3" w:rsidR="00577553" w:rsidRPr="00457A1F" w:rsidRDefault="00577553" w:rsidP="00830820">
            <w:pPr>
              <w:rPr>
                <w:rFonts w:ascii="Segoe UI" w:hAnsi="Segoe UI" w:cs="Segoe UI"/>
              </w:rPr>
            </w:pPr>
          </w:p>
          <w:p w14:paraId="3C34ACCB" w14:textId="4BD5B393" w:rsidR="00D81962" w:rsidRPr="00457A1F" w:rsidRDefault="00D81962" w:rsidP="00830820">
            <w:pPr>
              <w:rPr>
                <w:rFonts w:ascii="Segoe UI" w:hAnsi="Segoe UI" w:cs="Segoe UI"/>
              </w:rPr>
            </w:pPr>
          </w:p>
          <w:p w14:paraId="6110FA94" w14:textId="6369EF8F" w:rsidR="00D81962" w:rsidRPr="00457A1F" w:rsidRDefault="00D81962" w:rsidP="00830820">
            <w:pPr>
              <w:rPr>
                <w:rFonts w:ascii="Segoe UI" w:hAnsi="Segoe UI" w:cs="Segoe UI"/>
              </w:rPr>
            </w:pPr>
          </w:p>
          <w:p w14:paraId="5E585F30" w14:textId="0514BFD8" w:rsidR="00D81962" w:rsidRDefault="00D81962" w:rsidP="00830820">
            <w:pPr>
              <w:rPr>
                <w:rFonts w:ascii="Segoe UI" w:hAnsi="Segoe UI" w:cs="Segoe UI"/>
              </w:rPr>
            </w:pPr>
          </w:p>
          <w:p w14:paraId="08107446" w14:textId="77777777" w:rsidR="00355F43" w:rsidRPr="00457A1F" w:rsidRDefault="00355F43" w:rsidP="00830820">
            <w:pPr>
              <w:rPr>
                <w:rFonts w:ascii="Segoe UI" w:hAnsi="Segoe UI" w:cs="Segoe UI"/>
              </w:rPr>
            </w:pPr>
          </w:p>
          <w:p w14:paraId="427B5533" w14:textId="77777777" w:rsidR="00D81962" w:rsidRPr="00457A1F" w:rsidRDefault="00D81962" w:rsidP="00830820">
            <w:pPr>
              <w:rPr>
                <w:rFonts w:ascii="Segoe UI" w:hAnsi="Segoe UI" w:cs="Segoe UI"/>
              </w:rPr>
            </w:pPr>
          </w:p>
          <w:p w14:paraId="2E21A027" w14:textId="77777777" w:rsidR="00CA1906" w:rsidRPr="00457A1F" w:rsidRDefault="00CA1906" w:rsidP="00830820">
            <w:pPr>
              <w:rPr>
                <w:rFonts w:ascii="Segoe UI" w:hAnsi="Segoe UI" w:cs="Segoe UI"/>
              </w:rPr>
            </w:pPr>
            <w:r w:rsidRPr="00457A1F">
              <w:rPr>
                <w:rFonts w:ascii="Segoe UI" w:hAnsi="Segoe UI" w:cs="Segoe UI"/>
              </w:rPr>
              <w:t>c</w:t>
            </w:r>
          </w:p>
          <w:p w14:paraId="3FED0CE6" w14:textId="77777777" w:rsidR="00CA1906" w:rsidRPr="00457A1F" w:rsidRDefault="00CA1906" w:rsidP="00830820">
            <w:pPr>
              <w:rPr>
                <w:rFonts w:ascii="Segoe UI" w:hAnsi="Segoe UI" w:cs="Segoe UI"/>
              </w:rPr>
            </w:pPr>
          </w:p>
          <w:p w14:paraId="25FCA802" w14:textId="77777777" w:rsidR="0085793A" w:rsidRPr="00457A1F" w:rsidRDefault="0085793A" w:rsidP="00830820">
            <w:pPr>
              <w:rPr>
                <w:rFonts w:ascii="Segoe UI" w:hAnsi="Segoe UI" w:cs="Segoe UI"/>
              </w:rPr>
            </w:pPr>
          </w:p>
          <w:p w14:paraId="1132D0C9" w14:textId="43046A09" w:rsidR="0085793A" w:rsidRDefault="0085793A" w:rsidP="00830820">
            <w:pPr>
              <w:rPr>
                <w:rFonts w:ascii="Segoe UI" w:hAnsi="Segoe UI" w:cs="Segoe UI"/>
              </w:rPr>
            </w:pPr>
          </w:p>
          <w:p w14:paraId="1B64A693" w14:textId="77777777" w:rsidR="00355F43" w:rsidRPr="00457A1F" w:rsidRDefault="00355F43" w:rsidP="00830820">
            <w:pPr>
              <w:rPr>
                <w:rFonts w:ascii="Segoe UI" w:hAnsi="Segoe UI" w:cs="Segoe UI"/>
              </w:rPr>
            </w:pPr>
          </w:p>
          <w:p w14:paraId="305F4D38" w14:textId="77777777" w:rsidR="0085793A" w:rsidRPr="00457A1F" w:rsidRDefault="0085793A" w:rsidP="00830820">
            <w:pPr>
              <w:rPr>
                <w:rFonts w:ascii="Segoe UI" w:hAnsi="Segoe UI" w:cs="Segoe UI"/>
              </w:rPr>
            </w:pPr>
            <w:r w:rsidRPr="00457A1F">
              <w:rPr>
                <w:rFonts w:ascii="Segoe UI" w:hAnsi="Segoe UI" w:cs="Segoe UI"/>
              </w:rPr>
              <w:t>d</w:t>
            </w:r>
          </w:p>
          <w:p w14:paraId="61143455" w14:textId="59C3077F" w:rsidR="0085793A" w:rsidRPr="00457A1F" w:rsidRDefault="0085793A" w:rsidP="00355F43">
            <w:pPr>
              <w:rPr>
                <w:rFonts w:ascii="Segoe UI" w:hAnsi="Segoe UI" w:cs="Segoe UI"/>
              </w:rPr>
            </w:pPr>
          </w:p>
        </w:tc>
        <w:tc>
          <w:tcPr>
            <w:tcW w:w="9000" w:type="dxa"/>
          </w:tcPr>
          <w:p w14:paraId="1595342B" w14:textId="2008A839" w:rsidR="00E258D8" w:rsidRPr="00457A1F" w:rsidRDefault="00885F1D" w:rsidP="00E258D8">
            <w:pPr>
              <w:jc w:val="both"/>
              <w:rPr>
                <w:rFonts w:ascii="Segoe UI" w:hAnsi="Segoe UI" w:cs="Segoe UI"/>
                <w:b/>
                <w:bCs/>
              </w:rPr>
            </w:pPr>
            <w:r w:rsidRPr="00457A1F">
              <w:rPr>
                <w:rFonts w:ascii="Segoe UI" w:hAnsi="Segoe UI" w:cs="Segoe UI"/>
                <w:b/>
                <w:bCs/>
              </w:rPr>
              <w:lastRenderedPageBreak/>
              <w:t>Nursing Strategy</w:t>
            </w:r>
          </w:p>
          <w:p w14:paraId="7BE0B5A0" w14:textId="77777777" w:rsidR="0031583A" w:rsidRPr="00457A1F" w:rsidRDefault="0031583A" w:rsidP="00A73D43">
            <w:pPr>
              <w:jc w:val="both"/>
              <w:rPr>
                <w:rFonts w:ascii="Segoe UI" w:hAnsi="Segoe UI" w:cs="Segoe UI"/>
              </w:rPr>
            </w:pPr>
          </w:p>
          <w:p w14:paraId="64C8E7CE" w14:textId="5676BB6E" w:rsidR="007E457A" w:rsidRPr="00457A1F" w:rsidRDefault="008964C3" w:rsidP="00A73D43">
            <w:pPr>
              <w:jc w:val="both"/>
              <w:rPr>
                <w:rFonts w:ascii="Segoe UI" w:hAnsi="Segoe UI" w:cs="Segoe UI"/>
              </w:rPr>
            </w:pPr>
            <w:r w:rsidRPr="00457A1F">
              <w:rPr>
                <w:rFonts w:ascii="Segoe UI" w:hAnsi="Segoe UI" w:cs="Segoe UI"/>
              </w:rPr>
              <w:t xml:space="preserve">The Chief Nurse presented the </w:t>
            </w:r>
            <w:r w:rsidR="0031583A" w:rsidRPr="00457A1F">
              <w:rPr>
                <w:rFonts w:ascii="Segoe UI" w:hAnsi="Segoe UI" w:cs="Segoe UI"/>
              </w:rPr>
              <w:t>report at paper BOD 09/2023</w:t>
            </w:r>
            <w:r w:rsidR="00AA23AB" w:rsidRPr="00457A1F">
              <w:rPr>
                <w:rFonts w:ascii="Segoe UI" w:hAnsi="Segoe UI" w:cs="Segoe UI"/>
              </w:rPr>
              <w:t xml:space="preserve"> </w:t>
            </w:r>
            <w:r w:rsidR="003314FF" w:rsidRPr="00457A1F">
              <w:rPr>
                <w:rFonts w:ascii="Segoe UI" w:hAnsi="Segoe UI" w:cs="Segoe UI"/>
              </w:rPr>
              <w:t xml:space="preserve">providing an update on the progress towards the development of the new Nursing Strategy for Oxford Health.  The final version </w:t>
            </w:r>
            <w:r w:rsidR="00355F43">
              <w:rPr>
                <w:rFonts w:ascii="Segoe UI" w:hAnsi="Segoe UI" w:cs="Segoe UI"/>
              </w:rPr>
              <w:t>sh</w:t>
            </w:r>
            <w:r w:rsidR="006F21D1" w:rsidRPr="00457A1F">
              <w:rPr>
                <w:rFonts w:ascii="Segoe UI" w:hAnsi="Segoe UI" w:cs="Segoe UI"/>
              </w:rPr>
              <w:t>ould</w:t>
            </w:r>
            <w:r w:rsidR="003314FF" w:rsidRPr="00457A1F">
              <w:rPr>
                <w:rFonts w:ascii="Segoe UI" w:hAnsi="Segoe UI" w:cs="Segoe UI"/>
              </w:rPr>
              <w:t xml:space="preserve"> be presented to the </w:t>
            </w:r>
            <w:r w:rsidR="00355F43">
              <w:rPr>
                <w:rFonts w:ascii="Segoe UI" w:hAnsi="Segoe UI" w:cs="Segoe UI"/>
              </w:rPr>
              <w:t>next</w:t>
            </w:r>
            <w:r w:rsidR="003314FF" w:rsidRPr="00457A1F">
              <w:rPr>
                <w:rFonts w:ascii="Segoe UI" w:hAnsi="Segoe UI" w:cs="Segoe UI"/>
              </w:rPr>
              <w:t xml:space="preserve"> Board </w:t>
            </w:r>
            <w:r w:rsidR="00B9324F" w:rsidRPr="00457A1F">
              <w:rPr>
                <w:rFonts w:ascii="Segoe UI" w:hAnsi="Segoe UI" w:cs="Segoe UI"/>
              </w:rPr>
              <w:t xml:space="preserve">meeting in </w:t>
            </w:r>
            <w:r w:rsidR="00355F43">
              <w:rPr>
                <w:rFonts w:ascii="Segoe UI" w:hAnsi="Segoe UI" w:cs="Segoe UI"/>
              </w:rPr>
              <w:t xml:space="preserve">public in </w:t>
            </w:r>
            <w:r w:rsidR="00B9324F" w:rsidRPr="00457A1F">
              <w:rPr>
                <w:rFonts w:ascii="Segoe UI" w:hAnsi="Segoe UI" w:cs="Segoe UI"/>
              </w:rPr>
              <w:t>March</w:t>
            </w:r>
            <w:r w:rsidR="00283AE8" w:rsidRPr="00457A1F">
              <w:rPr>
                <w:rFonts w:ascii="Segoe UI" w:hAnsi="Segoe UI" w:cs="Segoe UI"/>
              </w:rPr>
              <w:t>.</w:t>
            </w:r>
          </w:p>
          <w:p w14:paraId="6593C070" w14:textId="5CC822BF" w:rsidR="00AC3F5C" w:rsidRPr="00457A1F" w:rsidRDefault="00867E2E" w:rsidP="00A73D43">
            <w:pPr>
              <w:jc w:val="both"/>
              <w:rPr>
                <w:rFonts w:ascii="Segoe UI" w:hAnsi="Segoe UI" w:cs="Segoe UI"/>
              </w:rPr>
            </w:pPr>
            <w:r w:rsidRPr="00457A1F">
              <w:rPr>
                <w:rFonts w:ascii="Segoe UI" w:hAnsi="Segoe UI" w:cs="Segoe UI"/>
              </w:rPr>
              <w:lastRenderedPageBreak/>
              <w:t xml:space="preserve">The </w:t>
            </w:r>
            <w:r w:rsidR="00355F43">
              <w:rPr>
                <w:rFonts w:ascii="Segoe UI" w:hAnsi="Segoe UI" w:cs="Segoe UI"/>
              </w:rPr>
              <w:t>draft Nursing S</w:t>
            </w:r>
            <w:r w:rsidRPr="00457A1F">
              <w:rPr>
                <w:rFonts w:ascii="Segoe UI" w:hAnsi="Segoe UI" w:cs="Segoe UI"/>
              </w:rPr>
              <w:t xml:space="preserve">trategy </w:t>
            </w:r>
            <w:r w:rsidR="00932576" w:rsidRPr="00457A1F">
              <w:rPr>
                <w:rFonts w:ascii="Segoe UI" w:hAnsi="Segoe UI" w:cs="Segoe UI"/>
              </w:rPr>
              <w:t xml:space="preserve">had been widely consulted on and developed </w:t>
            </w:r>
            <w:r w:rsidR="00355F43">
              <w:rPr>
                <w:rFonts w:ascii="Segoe UI" w:hAnsi="Segoe UI" w:cs="Segoe UI"/>
              </w:rPr>
              <w:t>with</w:t>
            </w:r>
            <w:r w:rsidR="00932576" w:rsidRPr="00457A1F">
              <w:rPr>
                <w:rFonts w:ascii="Segoe UI" w:hAnsi="Segoe UI" w:cs="Segoe UI"/>
              </w:rPr>
              <w:t xml:space="preserve"> the registered nursing workforce</w:t>
            </w:r>
            <w:r w:rsidR="00355F43">
              <w:rPr>
                <w:rFonts w:ascii="Segoe UI" w:hAnsi="Segoe UI" w:cs="Segoe UI"/>
              </w:rPr>
              <w:t xml:space="preserve">, </w:t>
            </w:r>
            <w:proofErr w:type="gramStart"/>
            <w:r w:rsidR="00355F43">
              <w:rPr>
                <w:rFonts w:ascii="Segoe UI" w:hAnsi="Segoe UI" w:cs="Segoe UI"/>
              </w:rPr>
              <w:t>patients</w:t>
            </w:r>
            <w:proofErr w:type="gramEnd"/>
            <w:r w:rsidR="00355F43">
              <w:rPr>
                <w:rFonts w:ascii="Segoe UI" w:hAnsi="Segoe UI" w:cs="Segoe UI"/>
              </w:rPr>
              <w:t xml:space="preserve"> and families</w:t>
            </w:r>
            <w:r w:rsidR="00932576" w:rsidRPr="00457A1F">
              <w:rPr>
                <w:rFonts w:ascii="Segoe UI" w:hAnsi="Segoe UI" w:cs="Segoe UI"/>
              </w:rPr>
              <w:t xml:space="preserve"> over the last 12 months.</w:t>
            </w:r>
            <w:r w:rsidR="00A662E0" w:rsidRPr="00457A1F">
              <w:rPr>
                <w:rFonts w:ascii="Segoe UI" w:hAnsi="Segoe UI" w:cs="Segoe UI"/>
              </w:rPr>
              <w:t xml:space="preserve">  </w:t>
            </w:r>
            <w:r w:rsidR="00EC7FC7" w:rsidRPr="00457A1F">
              <w:rPr>
                <w:rFonts w:ascii="Segoe UI" w:hAnsi="Segoe UI" w:cs="Segoe UI"/>
              </w:rPr>
              <w:t xml:space="preserve">Each focus area had a senior nurse(s) leading the </w:t>
            </w:r>
            <w:r w:rsidR="00386CB6" w:rsidRPr="00457A1F">
              <w:rPr>
                <w:rFonts w:ascii="Segoe UI" w:hAnsi="Segoe UI" w:cs="Segoe UI"/>
              </w:rPr>
              <w:t xml:space="preserve">consultation.  The themes and areas </w:t>
            </w:r>
            <w:r w:rsidR="00355F43">
              <w:rPr>
                <w:rFonts w:ascii="Segoe UI" w:hAnsi="Segoe UI" w:cs="Segoe UI"/>
              </w:rPr>
              <w:t>for</w:t>
            </w:r>
            <w:r w:rsidR="00386CB6" w:rsidRPr="00457A1F">
              <w:rPr>
                <w:rFonts w:ascii="Segoe UI" w:hAnsi="Segoe UI" w:cs="Segoe UI"/>
              </w:rPr>
              <w:t xml:space="preserve"> focus</w:t>
            </w:r>
            <w:r w:rsidR="00355F43">
              <w:rPr>
                <w:rFonts w:ascii="Segoe UI" w:hAnsi="Segoe UI" w:cs="Segoe UI"/>
              </w:rPr>
              <w:t xml:space="preserve"> </w:t>
            </w:r>
            <w:r w:rsidR="00580FDB" w:rsidRPr="00457A1F">
              <w:rPr>
                <w:rFonts w:ascii="Segoe UI" w:hAnsi="Segoe UI" w:cs="Segoe UI"/>
              </w:rPr>
              <w:t>we</w:t>
            </w:r>
            <w:r w:rsidR="00386CB6" w:rsidRPr="00457A1F">
              <w:rPr>
                <w:rFonts w:ascii="Segoe UI" w:hAnsi="Segoe UI" w:cs="Segoe UI"/>
              </w:rPr>
              <w:t>re:</w:t>
            </w:r>
          </w:p>
          <w:p w14:paraId="28D817DA" w14:textId="5C141AB8" w:rsidR="00386CB6" w:rsidRPr="00457A1F" w:rsidRDefault="00355F43" w:rsidP="00386CB6">
            <w:pPr>
              <w:pStyle w:val="ListParagraph"/>
              <w:numPr>
                <w:ilvl w:val="0"/>
                <w:numId w:val="17"/>
              </w:numPr>
              <w:jc w:val="both"/>
              <w:rPr>
                <w:rFonts w:ascii="Segoe UI" w:hAnsi="Segoe UI" w:cs="Segoe UI"/>
              </w:rPr>
            </w:pPr>
            <w:r>
              <w:rPr>
                <w:rFonts w:ascii="Segoe UI" w:hAnsi="Segoe UI" w:cs="Segoe UI"/>
              </w:rPr>
              <w:t>t</w:t>
            </w:r>
            <w:r w:rsidR="00386CB6" w:rsidRPr="00457A1F">
              <w:rPr>
                <w:rFonts w:ascii="Segoe UI" w:hAnsi="Segoe UI" w:cs="Segoe UI"/>
              </w:rPr>
              <w:t xml:space="preserve">he Value of Nursing: </w:t>
            </w:r>
            <w:r>
              <w:rPr>
                <w:rFonts w:ascii="Segoe UI" w:hAnsi="Segoe UI" w:cs="Segoe UI"/>
              </w:rPr>
              <w:t>p</w:t>
            </w:r>
            <w:r w:rsidR="00386CB6" w:rsidRPr="00457A1F">
              <w:rPr>
                <w:rFonts w:ascii="Segoe UI" w:hAnsi="Segoe UI" w:cs="Segoe UI"/>
              </w:rPr>
              <w:t xml:space="preserve">ride, </w:t>
            </w:r>
            <w:r w:rsidR="00B90A1D" w:rsidRPr="00457A1F">
              <w:rPr>
                <w:rFonts w:ascii="Segoe UI" w:hAnsi="Segoe UI" w:cs="Segoe UI"/>
              </w:rPr>
              <w:t>professionalism,</w:t>
            </w:r>
            <w:r w:rsidR="00386CB6" w:rsidRPr="00457A1F">
              <w:rPr>
                <w:rFonts w:ascii="Segoe UI" w:hAnsi="Segoe UI" w:cs="Segoe UI"/>
              </w:rPr>
              <w:t xml:space="preserve"> and a safety critical </w:t>
            </w:r>
            <w:proofErr w:type="gramStart"/>
            <w:r w:rsidR="00386CB6" w:rsidRPr="00457A1F">
              <w:rPr>
                <w:rFonts w:ascii="Segoe UI" w:hAnsi="Segoe UI" w:cs="Segoe UI"/>
              </w:rPr>
              <w:t>profession;</w:t>
            </w:r>
            <w:proofErr w:type="gramEnd"/>
          </w:p>
          <w:p w14:paraId="5C30E44E" w14:textId="025FCB2C" w:rsidR="00386CB6" w:rsidRPr="00457A1F" w:rsidRDefault="00355F43" w:rsidP="00386CB6">
            <w:pPr>
              <w:pStyle w:val="ListParagraph"/>
              <w:numPr>
                <w:ilvl w:val="0"/>
                <w:numId w:val="17"/>
              </w:numPr>
              <w:jc w:val="both"/>
              <w:rPr>
                <w:rFonts w:ascii="Segoe UI" w:hAnsi="Segoe UI" w:cs="Segoe UI"/>
              </w:rPr>
            </w:pPr>
            <w:r>
              <w:rPr>
                <w:rFonts w:ascii="Segoe UI" w:hAnsi="Segoe UI" w:cs="Segoe UI"/>
              </w:rPr>
              <w:t>c</w:t>
            </w:r>
            <w:r w:rsidR="00386CB6" w:rsidRPr="00457A1F">
              <w:rPr>
                <w:rFonts w:ascii="Segoe UI" w:hAnsi="Segoe UI" w:cs="Segoe UI"/>
              </w:rPr>
              <w:t xml:space="preserve">o-production at the heart of nursing: working in partnership with individuals, </w:t>
            </w:r>
            <w:r w:rsidR="00B90A1D" w:rsidRPr="00457A1F">
              <w:rPr>
                <w:rFonts w:ascii="Segoe UI" w:hAnsi="Segoe UI" w:cs="Segoe UI"/>
              </w:rPr>
              <w:t>families,</w:t>
            </w:r>
            <w:r w:rsidR="00386CB6" w:rsidRPr="00457A1F">
              <w:rPr>
                <w:rFonts w:ascii="Segoe UI" w:hAnsi="Segoe UI" w:cs="Segoe UI"/>
              </w:rPr>
              <w:t xml:space="preserve"> and </w:t>
            </w:r>
            <w:proofErr w:type="gramStart"/>
            <w:r w:rsidR="00386CB6" w:rsidRPr="00457A1F">
              <w:rPr>
                <w:rFonts w:ascii="Segoe UI" w:hAnsi="Segoe UI" w:cs="Segoe UI"/>
              </w:rPr>
              <w:t>carers;</w:t>
            </w:r>
            <w:proofErr w:type="gramEnd"/>
          </w:p>
          <w:p w14:paraId="0D886A4E" w14:textId="58FF068D" w:rsidR="00386CB6" w:rsidRPr="00457A1F" w:rsidRDefault="00355F43" w:rsidP="00386CB6">
            <w:pPr>
              <w:pStyle w:val="ListParagraph"/>
              <w:numPr>
                <w:ilvl w:val="0"/>
                <w:numId w:val="17"/>
              </w:numPr>
              <w:jc w:val="both"/>
              <w:rPr>
                <w:rFonts w:ascii="Segoe UI" w:hAnsi="Segoe UI" w:cs="Segoe UI"/>
              </w:rPr>
            </w:pPr>
            <w:r>
              <w:rPr>
                <w:rFonts w:ascii="Segoe UI" w:hAnsi="Segoe UI" w:cs="Segoe UI"/>
              </w:rPr>
              <w:t>v</w:t>
            </w:r>
            <w:r w:rsidR="00386CB6" w:rsidRPr="00457A1F">
              <w:rPr>
                <w:rFonts w:ascii="Segoe UI" w:hAnsi="Segoe UI" w:cs="Segoe UI"/>
              </w:rPr>
              <w:t xml:space="preserve">aluing and supporting the nursing workforce: supporting flexibility, </w:t>
            </w:r>
            <w:r w:rsidR="00B90A1D" w:rsidRPr="00457A1F">
              <w:rPr>
                <w:rFonts w:ascii="Segoe UI" w:hAnsi="Segoe UI" w:cs="Segoe UI"/>
              </w:rPr>
              <w:t>diversity,</w:t>
            </w:r>
            <w:r w:rsidR="00386CB6" w:rsidRPr="00457A1F">
              <w:rPr>
                <w:rFonts w:ascii="Segoe UI" w:hAnsi="Segoe UI" w:cs="Segoe UI"/>
              </w:rPr>
              <w:t xml:space="preserve"> and </w:t>
            </w:r>
            <w:proofErr w:type="gramStart"/>
            <w:r w:rsidR="00386CB6" w:rsidRPr="00457A1F">
              <w:rPr>
                <w:rFonts w:ascii="Segoe UI" w:hAnsi="Segoe UI" w:cs="Segoe UI"/>
              </w:rPr>
              <w:t>inclusion;</w:t>
            </w:r>
            <w:proofErr w:type="gramEnd"/>
          </w:p>
          <w:p w14:paraId="30ABEE1D" w14:textId="22DA61EB" w:rsidR="00386CB6" w:rsidRPr="00457A1F" w:rsidRDefault="00355F43" w:rsidP="00386CB6">
            <w:pPr>
              <w:pStyle w:val="ListParagraph"/>
              <w:numPr>
                <w:ilvl w:val="0"/>
                <w:numId w:val="17"/>
              </w:numPr>
              <w:jc w:val="both"/>
              <w:rPr>
                <w:rFonts w:ascii="Segoe UI" w:hAnsi="Segoe UI" w:cs="Segoe UI"/>
              </w:rPr>
            </w:pPr>
            <w:r>
              <w:rPr>
                <w:rFonts w:ascii="Segoe UI" w:hAnsi="Segoe UI" w:cs="Segoe UI"/>
              </w:rPr>
              <w:t>c</w:t>
            </w:r>
            <w:r w:rsidR="00386CB6" w:rsidRPr="00457A1F">
              <w:rPr>
                <w:rFonts w:ascii="Segoe UI" w:hAnsi="Segoe UI" w:cs="Segoe UI"/>
              </w:rPr>
              <w:t>reating a sustainable and adaptable workforce: maintaining a high quality sustainable and adaptable workforce; and</w:t>
            </w:r>
          </w:p>
          <w:p w14:paraId="4B3ECC9A" w14:textId="2D7F3B5A" w:rsidR="0029395A" w:rsidRPr="00355F43" w:rsidRDefault="00355F43" w:rsidP="00386CB6">
            <w:pPr>
              <w:pStyle w:val="ListParagraph"/>
              <w:numPr>
                <w:ilvl w:val="0"/>
                <w:numId w:val="17"/>
              </w:numPr>
              <w:jc w:val="both"/>
              <w:rPr>
                <w:rFonts w:ascii="Segoe UI" w:hAnsi="Segoe UI" w:cs="Segoe UI"/>
              </w:rPr>
            </w:pPr>
            <w:r>
              <w:rPr>
                <w:rFonts w:ascii="Segoe UI" w:hAnsi="Segoe UI" w:cs="Segoe UI"/>
              </w:rPr>
              <w:t>u</w:t>
            </w:r>
            <w:r w:rsidR="00386CB6" w:rsidRPr="00457A1F">
              <w:rPr>
                <w:rFonts w:ascii="Segoe UI" w:hAnsi="Segoe UI" w:cs="Segoe UI"/>
              </w:rPr>
              <w:t>sing research and data to underpin evidence-based care: promote informed decision-making; foster best practice and develop career opportunities.</w:t>
            </w:r>
            <w:r w:rsidR="0029395A" w:rsidRPr="00355F43">
              <w:rPr>
                <w:rFonts w:ascii="Segoe UI" w:hAnsi="Segoe UI" w:cs="Segoe UI"/>
              </w:rPr>
              <w:t xml:space="preserve"> </w:t>
            </w:r>
          </w:p>
          <w:p w14:paraId="0D9DC1EB" w14:textId="77777777" w:rsidR="0085793A" w:rsidRPr="00457A1F" w:rsidRDefault="0085793A" w:rsidP="00386CB6">
            <w:pPr>
              <w:jc w:val="both"/>
              <w:rPr>
                <w:rFonts w:ascii="Segoe UI" w:hAnsi="Segoe UI" w:cs="Segoe UI"/>
              </w:rPr>
            </w:pPr>
          </w:p>
          <w:p w14:paraId="6B2B4FDD" w14:textId="3C6D2A81" w:rsidR="00355F43" w:rsidRDefault="00123CFC" w:rsidP="00A73D43">
            <w:pPr>
              <w:jc w:val="both"/>
              <w:rPr>
                <w:rFonts w:ascii="Segoe UI" w:hAnsi="Segoe UI" w:cs="Segoe UI"/>
              </w:rPr>
            </w:pPr>
            <w:r w:rsidRPr="00457A1F">
              <w:rPr>
                <w:rFonts w:ascii="Segoe UI" w:hAnsi="Segoe UI" w:cs="Segoe UI"/>
              </w:rPr>
              <w:t xml:space="preserve">The Chief Executive </w:t>
            </w:r>
            <w:r w:rsidR="00355F43">
              <w:rPr>
                <w:rFonts w:ascii="Segoe UI" w:hAnsi="Segoe UI" w:cs="Segoe UI"/>
              </w:rPr>
              <w:t xml:space="preserve">added that this strategy could also provide a framework for reaching across to other disciplines and professional groups as although nurses may be the single largest constituent of the workforce, it was also important that other staff did not feel overlooked or under-developed. </w:t>
            </w:r>
          </w:p>
          <w:p w14:paraId="7F76727F" w14:textId="7E135EEE" w:rsidR="00AC3F5C" w:rsidRPr="00457A1F" w:rsidRDefault="00AC3F5C" w:rsidP="00A73D43">
            <w:pPr>
              <w:jc w:val="both"/>
              <w:rPr>
                <w:rFonts w:ascii="Segoe UI" w:hAnsi="Segoe UI" w:cs="Segoe UI"/>
              </w:rPr>
            </w:pPr>
          </w:p>
          <w:p w14:paraId="5F28976A" w14:textId="25B94388" w:rsidR="00355F43" w:rsidRPr="00355F43" w:rsidRDefault="00A73D43" w:rsidP="00966825">
            <w:pPr>
              <w:jc w:val="both"/>
              <w:rPr>
                <w:rFonts w:ascii="Segoe UI" w:hAnsi="Segoe UI" w:cs="Segoe UI"/>
                <w:b/>
                <w:bCs/>
              </w:rPr>
            </w:pPr>
            <w:r w:rsidRPr="00457A1F">
              <w:rPr>
                <w:rFonts w:ascii="Segoe UI" w:hAnsi="Segoe UI" w:cs="Segoe UI"/>
                <w:b/>
                <w:bCs/>
              </w:rPr>
              <w:t xml:space="preserve">The Board noted the </w:t>
            </w:r>
            <w:r w:rsidR="00355F43">
              <w:rPr>
                <w:rFonts w:ascii="Segoe UI" w:hAnsi="Segoe UI" w:cs="Segoe UI"/>
                <w:b/>
                <w:bCs/>
              </w:rPr>
              <w:t>Nursing Strategy and that the final version should be available at the next meeting</w:t>
            </w:r>
            <w:r w:rsidRPr="00457A1F">
              <w:rPr>
                <w:rFonts w:ascii="Segoe UI" w:hAnsi="Segoe UI" w:cs="Segoe UI"/>
                <w:b/>
                <w:bCs/>
              </w:rPr>
              <w:t>.</w:t>
            </w:r>
          </w:p>
        </w:tc>
        <w:tc>
          <w:tcPr>
            <w:tcW w:w="810" w:type="dxa"/>
          </w:tcPr>
          <w:p w14:paraId="1DB15C1A" w14:textId="77777777" w:rsidR="00AE2C68" w:rsidRDefault="00AE2C68" w:rsidP="00830820">
            <w:pPr>
              <w:rPr>
                <w:rFonts w:ascii="Segoe UI" w:hAnsi="Segoe UI" w:cs="Segoe UI"/>
              </w:rPr>
            </w:pPr>
          </w:p>
          <w:p w14:paraId="4E5607FD" w14:textId="77777777" w:rsidR="000157E7" w:rsidRDefault="000157E7" w:rsidP="00830820">
            <w:pPr>
              <w:rPr>
                <w:rFonts w:ascii="Segoe UI" w:hAnsi="Segoe UI" w:cs="Segoe UI"/>
              </w:rPr>
            </w:pPr>
          </w:p>
          <w:p w14:paraId="447F1F32" w14:textId="77777777" w:rsidR="000157E7" w:rsidRDefault="000157E7" w:rsidP="00830820">
            <w:pPr>
              <w:rPr>
                <w:rFonts w:ascii="Segoe UI" w:hAnsi="Segoe UI" w:cs="Segoe UI"/>
              </w:rPr>
            </w:pPr>
          </w:p>
          <w:p w14:paraId="3A303BA8" w14:textId="77777777" w:rsidR="000157E7" w:rsidRDefault="000157E7" w:rsidP="00830820">
            <w:pPr>
              <w:rPr>
                <w:rFonts w:ascii="Segoe UI" w:hAnsi="Segoe UI" w:cs="Segoe UI"/>
              </w:rPr>
            </w:pPr>
          </w:p>
          <w:p w14:paraId="6AA39C76" w14:textId="77777777" w:rsidR="000157E7" w:rsidRDefault="000157E7" w:rsidP="00830820">
            <w:pPr>
              <w:rPr>
                <w:rFonts w:ascii="Segoe UI" w:hAnsi="Segoe UI" w:cs="Segoe UI"/>
              </w:rPr>
            </w:pPr>
          </w:p>
          <w:p w14:paraId="694130B2" w14:textId="77777777" w:rsidR="000157E7" w:rsidRDefault="000157E7" w:rsidP="00830820">
            <w:pPr>
              <w:rPr>
                <w:rFonts w:ascii="Segoe UI" w:hAnsi="Segoe UI" w:cs="Segoe UI"/>
              </w:rPr>
            </w:pPr>
          </w:p>
          <w:p w14:paraId="6DC1A4B8" w14:textId="77777777" w:rsidR="000157E7" w:rsidRDefault="000157E7" w:rsidP="00830820">
            <w:pPr>
              <w:rPr>
                <w:rFonts w:ascii="Segoe UI" w:hAnsi="Segoe UI" w:cs="Segoe UI"/>
              </w:rPr>
            </w:pPr>
          </w:p>
          <w:p w14:paraId="7B37E612" w14:textId="77777777" w:rsidR="000157E7" w:rsidRDefault="000157E7" w:rsidP="00830820">
            <w:pPr>
              <w:rPr>
                <w:rFonts w:ascii="Segoe UI" w:hAnsi="Segoe UI" w:cs="Segoe UI"/>
              </w:rPr>
            </w:pPr>
          </w:p>
          <w:p w14:paraId="63509B74" w14:textId="77777777" w:rsidR="000157E7" w:rsidRDefault="000157E7" w:rsidP="00830820">
            <w:pPr>
              <w:rPr>
                <w:rFonts w:ascii="Segoe UI" w:hAnsi="Segoe UI" w:cs="Segoe UI"/>
              </w:rPr>
            </w:pPr>
          </w:p>
          <w:p w14:paraId="16ED0B39" w14:textId="77777777" w:rsidR="000157E7" w:rsidRDefault="000157E7" w:rsidP="00830820">
            <w:pPr>
              <w:rPr>
                <w:rFonts w:ascii="Segoe UI" w:hAnsi="Segoe UI" w:cs="Segoe UI"/>
              </w:rPr>
            </w:pPr>
          </w:p>
          <w:p w14:paraId="536C3582" w14:textId="77777777" w:rsidR="000157E7" w:rsidRDefault="000157E7" w:rsidP="00830820">
            <w:pPr>
              <w:rPr>
                <w:rFonts w:ascii="Segoe UI" w:hAnsi="Segoe UI" w:cs="Segoe UI"/>
              </w:rPr>
            </w:pPr>
          </w:p>
          <w:p w14:paraId="300D0127" w14:textId="77777777" w:rsidR="000157E7" w:rsidRDefault="000157E7" w:rsidP="00830820">
            <w:pPr>
              <w:rPr>
                <w:rFonts w:ascii="Segoe UI" w:hAnsi="Segoe UI" w:cs="Segoe UI"/>
              </w:rPr>
            </w:pPr>
          </w:p>
          <w:p w14:paraId="46BB797D" w14:textId="77777777" w:rsidR="000157E7" w:rsidRDefault="000157E7" w:rsidP="00830820">
            <w:pPr>
              <w:rPr>
                <w:rFonts w:ascii="Segoe UI" w:hAnsi="Segoe UI" w:cs="Segoe UI"/>
              </w:rPr>
            </w:pPr>
          </w:p>
          <w:p w14:paraId="5FDDF7C8" w14:textId="77777777" w:rsidR="000157E7" w:rsidRDefault="000157E7" w:rsidP="00830820">
            <w:pPr>
              <w:rPr>
                <w:rFonts w:ascii="Segoe UI" w:hAnsi="Segoe UI" w:cs="Segoe UI"/>
              </w:rPr>
            </w:pPr>
          </w:p>
          <w:p w14:paraId="43004CDC" w14:textId="77777777" w:rsidR="000157E7" w:rsidRDefault="000157E7" w:rsidP="00830820">
            <w:pPr>
              <w:rPr>
                <w:rFonts w:ascii="Segoe UI" w:hAnsi="Segoe UI" w:cs="Segoe UI"/>
              </w:rPr>
            </w:pPr>
          </w:p>
          <w:p w14:paraId="4F71A068" w14:textId="77777777" w:rsidR="000157E7" w:rsidRDefault="000157E7" w:rsidP="00830820">
            <w:pPr>
              <w:rPr>
                <w:rFonts w:ascii="Segoe UI" w:hAnsi="Segoe UI" w:cs="Segoe UI"/>
              </w:rPr>
            </w:pPr>
          </w:p>
          <w:p w14:paraId="52AAFD04" w14:textId="77777777" w:rsidR="000157E7" w:rsidRDefault="000157E7" w:rsidP="00830820">
            <w:pPr>
              <w:rPr>
                <w:rFonts w:ascii="Segoe UI" w:hAnsi="Segoe UI" w:cs="Segoe UI"/>
              </w:rPr>
            </w:pPr>
          </w:p>
          <w:p w14:paraId="5752ACB1" w14:textId="77777777" w:rsidR="000157E7" w:rsidRDefault="000157E7" w:rsidP="00830820">
            <w:pPr>
              <w:rPr>
                <w:rFonts w:ascii="Segoe UI" w:hAnsi="Segoe UI" w:cs="Segoe UI"/>
              </w:rPr>
            </w:pPr>
          </w:p>
          <w:p w14:paraId="3E82175F" w14:textId="77777777" w:rsidR="000157E7" w:rsidRDefault="000157E7" w:rsidP="00830820">
            <w:pPr>
              <w:rPr>
                <w:rFonts w:ascii="Segoe UI" w:hAnsi="Segoe UI" w:cs="Segoe UI"/>
              </w:rPr>
            </w:pPr>
          </w:p>
          <w:p w14:paraId="3EA83A26" w14:textId="77777777" w:rsidR="000157E7" w:rsidRDefault="000157E7" w:rsidP="00830820">
            <w:pPr>
              <w:rPr>
                <w:rFonts w:ascii="Segoe UI" w:hAnsi="Segoe UI" w:cs="Segoe UI"/>
              </w:rPr>
            </w:pPr>
          </w:p>
          <w:p w14:paraId="59DC3219" w14:textId="77777777" w:rsidR="000157E7" w:rsidRDefault="000157E7" w:rsidP="00830820">
            <w:pPr>
              <w:rPr>
                <w:rFonts w:ascii="Segoe UI" w:hAnsi="Segoe UI" w:cs="Segoe UI"/>
              </w:rPr>
            </w:pPr>
          </w:p>
          <w:p w14:paraId="5657C997" w14:textId="77777777" w:rsidR="000157E7" w:rsidRDefault="000157E7" w:rsidP="00830820">
            <w:pPr>
              <w:rPr>
                <w:rFonts w:ascii="Segoe UI" w:hAnsi="Segoe UI" w:cs="Segoe UI"/>
              </w:rPr>
            </w:pPr>
          </w:p>
          <w:p w14:paraId="4FB47C17" w14:textId="77777777" w:rsidR="000157E7" w:rsidRDefault="000157E7" w:rsidP="00830820">
            <w:pPr>
              <w:rPr>
                <w:rFonts w:ascii="Segoe UI" w:hAnsi="Segoe UI" w:cs="Segoe UI"/>
              </w:rPr>
            </w:pPr>
          </w:p>
          <w:p w14:paraId="3345A4FC" w14:textId="3D242CC9" w:rsidR="000157E7" w:rsidRPr="000157E7" w:rsidRDefault="000157E7" w:rsidP="00830820">
            <w:pPr>
              <w:rPr>
                <w:rFonts w:ascii="Segoe UI" w:hAnsi="Segoe UI" w:cs="Segoe UI"/>
                <w:b/>
                <w:bCs/>
              </w:rPr>
            </w:pPr>
            <w:r>
              <w:rPr>
                <w:rFonts w:ascii="Segoe UI" w:hAnsi="Segoe UI" w:cs="Segoe UI"/>
                <w:b/>
                <w:bCs/>
              </w:rPr>
              <w:t>MC</w:t>
            </w:r>
          </w:p>
        </w:tc>
      </w:tr>
      <w:tr w:rsidR="00191D20" w:rsidRPr="00457A1F" w14:paraId="035A9BD6" w14:textId="77777777" w:rsidTr="00114893">
        <w:tc>
          <w:tcPr>
            <w:tcW w:w="900" w:type="dxa"/>
          </w:tcPr>
          <w:p w14:paraId="5C15C827" w14:textId="170CBAAF" w:rsidR="009F71FD" w:rsidRPr="00457A1F" w:rsidRDefault="00CE198E" w:rsidP="00830820">
            <w:pPr>
              <w:rPr>
                <w:rFonts w:ascii="Segoe UI" w:hAnsi="Segoe UI" w:cs="Segoe UI"/>
                <w:b/>
                <w:bCs/>
              </w:rPr>
            </w:pPr>
            <w:r w:rsidRPr="00457A1F">
              <w:rPr>
                <w:rFonts w:ascii="Segoe UI" w:hAnsi="Segoe UI" w:cs="Segoe UI"/>
                <w:b/>
                <w:bCs/>
              </w:rPr>
              <w:lastRenderedPageBreak/>
              <w:t xml:space="preserve">BOD </w:t>
            </w:r>
            <w:r w:rsidR="005529FC" w:rsidRPr="00457A1F">
              <w:rPr>
                <w:rFonts w:ascii="Segoe UI" w:hAnsi="Segoe UI" w:cs="Segoe UI"/>
                <w:b/>
                <w:bCs/>
              </w:rPr>
              <w:t>1</w:t>
            </w:r>
            <w:r w:rsidR="00865895" w:rsidRPr="00457A1F">
              <w:rPr>
                <w:rFonts w:ascii="Segoe UI" w:hAnsi="Segoe UI" w:cs="Segoe UI"/>
                <w:b/>
                <w:bCs/>
              </w:rPr>
              <w:t>2/23</w:t>
            </w:r>
          </w:p>
          <w:p w14:paraId="2BC8555A" w14:textId="77777777" w:rsidR="000F65F6" w:rsidRPr="00457A1F" w:rsidRDefault="000F65F6" w:rsidP="00830820">
            <w:pPr>
              <w:rPr>
                <w:rFonts w:ascii="Segoe UI" w:hAnsi="Segoe UI" w:cs="Segoe UI"/>
              </w:rPr>
            </w:pPr>
            <w:r w:rsidRPr="00457A1F">
              <w:rPr>
                <w:rFonts w:ascii="Segoe UI" w:hAnsi="Segoe UI" w:cs="Segoe UI"/>
              </w:rPr>
              <w:t>a</w:t>
            </w:r>
          </w:p>
          <w:p w14:paraId="0D09C563" w14:textId="77777777" w:rsidR="000F65F6" w:rsidRPr="00457A1F" w:rsidRDefault="000F65F6" w:rsidP="00830820">
            <w:pPr>
              <w:rPr>
                <w:rFonts w:ascii="Segoe UI" w:hAnsi="Segoe UI" w:cs="Segoe UI"/>
              </w:rPr>
            </w:pPr>
          </w:p>
          <w:p w14:paraId="78EA4EB6" w14:textId="77777777" w:rsidR="000F65F6" w:rsidRPr="00457A1F" w:rsidRDefault="000F65F6" w:rsidP="00830820">
            <w:pPr>
              <w:rPr>
                <w:rFonts w:ascii="Segoe UI" w:hAnsi="Segoe UI" w:cs="Segoe UI"/>
              </w:rPr>
            </w:pPr>
          </w:p>
          <w:p w14:paraId="0EB4BE19" w14:textId="77777777" w:rsidR="000F65F6" w:rsidRPr="00457A1F" w:rsidRDefault="000F65F6" w:rsidP="00830820">
            <w:pPr>
              <w:rPr>
                <w:rFonts w:ascii="Segoe UI" w:hAnsi="Segoe UI" w:cs="Segoe UI"/>
              </w:rPr>
            </w:pPr>
          </w:p>
          <w:p w14:paraId="695F284A" w14:textId="77777777" w:rsidR="000F65F6" w:rsidRPr="00457A1F" w:rsidRDefault="000F65F6" w:rsidP="00830820">
            <w:pPr>
              <w:rPr>
                <w:rFonts w:ascii="Segoe UI" w:hAnsi="Segoe UI" w:cs="Segoe UI"/>
              </w:rPr>
            </w:pPr>
          </w:p>
          <w:p w14:paraId="58651897" w14:textId="6FFE3F62" w:rsidR="000F65F6" w:rsidRPr="00457A1F" w:rsidRDefault="000F65F6" w:rsidP="00830820">
            <w:pPr>
              <w:rPr>
                <w:rFonts w:ascii="Segoe UI" w:hAnsi="Segoe UI" w:cs="Segoe UI"/>
              </w:rPr>
            </w:pPr>
          </w:p>
          <w:p w14:paraId="07D28D90" w14:textId="338D83A3" w:rsidR="00B1263F" w:rsidRPr="00457A1F" w:rsidRDefault="00B1263F" w:rsidP="00830820">
            <w:pPr>
              <w:rPr>
                <w:rFonts w:ascii="Segoe UI" w:hAnsi="Segoe UI" w:cs="Segoe UI"/>
              </w:rPr>
            </w:pPr>
          </w:p>
          <w:p w14:paraId="56FFD224" w14:textId="2F2D8552" w:rsidR="00B1263F" w:rsidRPr="00457A1F" w:rsidRDefault="00B1263F" w:rsidP="00830820">
            <w:pPr>
              <w:rPr>
                <w:rFonts w:ascii="Segoe UI" w:hAnsi="Segoe UI" w:cs="Segoe UI"/>
              </w:rPr>
            </w:pPr>
          </w:p>
          <w:p w14:paraId="00607741" w14:textId="77777777" w:rsidR="00B1263F" w:rsidRPr="00457A1F" w:rsidRDefault="00B1263F" w:rsidP="00830820">
            <w:pPr>
              <w:rPr>
                <w:rFonts w:ascii="Segoe UI" w:hAnsi="Segoe UI" w:cs="Segoe UI"/>
              </w:rPr>
            </w:pPr>
          </w:p>
          <w:p w14:paraId="6C350F49" w14:textId="49991688" w:rsidR="000F65F6" w:rsidRPr="00457A1F" w:rsidRDefault="000F65F6" w:rsidP="00830820">
            <w:pPr>
              <w:rPr>
                <w:rFonts w:ascii="Segoe UI" w:hAnsi="Segoe UI" w:cs="Segoe UI"/>
              </w:rPr>
            </w:pPr>
            <w:r w:rsidRPr="00457A1F">
              <w:rPr>
                <w:rFonts w:ascii="Segoe UI" w:hAnsi="Segoe UI" w:cs="Segoe UI"/>
              </w:rPr>
              <w:t>b</w:t>
            </w:r>
          </w:p>
          <w:p w14:paraId="110234D4" w14:textId="1CB15F31" w:rsidR="00E729E1" w:rsidRPr="00457A1F" w:rsidRDefault="00E729E1" w:rsidP="00830820">
            <w:pPr>
              <w:rPr>
                <w:rFonts w:ascii="Segoe UI" w:hAnsi="Segoe UI" w:cs="Segoe UI"/>
              </w:rPr>
            </w:pPr>
          </w:p>
          <w:p w14:paraId="5B9D9ACA" w14:textId="484815DE" w:rsidR="00E729E1" w:rsidRPr="00457A1F" w:rsidRDefault="00E729E1" w:rsidP="00830820">
            <w:pPr>
              <w:rPr>
                <w:rFonts w:ascii="Segoe UI" w:hAnsi="Segoe UI" w:cs="Segoe UI"/>
              </w:rPr>
            </w:pPr>
          </w:p>
          <w:p w14:paraId="15D4DEA0" w14:textId="77777777" w:rsidR="002D0966" w:rsidRPr="00457A1F" w:rsidRDefault="002D0966" w:rsidP="00830820">
            <w:pPr>
              <w:rPr>
                <w:rFonts w:ascii="Segoe UI" w:hAnsi="Segoe UI" w:cs="Segoe UI"/>
              </w:rPr>
            </w:pPr>
          </w:p>
          <w:p w14:paraId="3FC4CE20" w14:textId="70435D0A" w:rsidR="000F65F6" w:rsidRPr="00457A1F" w:rsidRDefault="00E729E1" w:rsidP="00FF6868">
            <w:pPr>
              <w:rPr>
                <w:rFonts w:ascii="Segoe UI" w:hAnsi="Segoe UI" w:cs="Segoe UI"/>
              </w:rPr>
            </w:pPr>
            <w:r w:rsidRPr="00457A1F">
              <w:rPr>
                <w:rFonts w:ascii="Segoe UI" w:hAnsi="Segoe UI" w:cs="Segoe UI"/>
              </w:rPr>
              <w:t>c</w:t>
            </w:r>
          </w:p>
        </w:tc>
        <w:tc>
          <w:tcPr>
            <w:tcW w:w="9000" w:type="dxa"/>
          </w:tcPr>
          <w:p w14:paraId="2307087A" w14:textId="0B3E7F2F" w:rsidR="00191D20" w:rsidRPr="00457A1F" w:rsidRDefault="00A3774D" w:rsidP="00ED1EAF">
            <w:pPr>
              <w:jc w:val="both"/>
              <w:rPr>
                <w:rFonts w:ascii="Segoe UI" w:hAnsi="Segoe UI" w:cs="Segoe UI"/>
                <w:b/>
                <w:bCs/>
              </w:rPr>
            </w:pPr>
            <w:r w:rsidRPr="00457A1F">
              <w:rPr>
                <w:rFonts w:ascii="Segoe UI" w:hAnsi="Segoe UI" w:cs="Segoe UI"/>
                <w:b/>
                <w:bCs/>
              </w:rPr>
              <w:t>Patient Safety Incidents (PSI) report</w:t>
            </w:r>
          </w:p>
          <w:p w14:paraId="1973E634" w14:textId="77777777" w:rsidR="00522D22" w:rsidRPr="00457A1F" w:rsidRDefault="00522D22" w:rsidP="00FA7C36">
            <w:pPr>
              <w:jc w:val="both"/>
              <w:rPr>
                <w:rFonts w:ascii="Segoe UI" w:hAnsi="Segoe UI" w:cs="Segoe UI"/>
              </w:rPr>
            </w:pPr>
          </w:p>
          <w:p w14:paraId="3CEE8EFE" w14:textId="65AC0750" w:rsidR="00AC18FE" w:rsidRPr="00457A1F" w:rsidRDefault="00522D22" w:rsidP="002D0966">
            <w:pPr>
              <w:jc w:val="both"/>
              <w:rPr>
                <w:rFonts w:ascii="Segoe UI" w:hAnsi="Segoe UI" w:cs="Segoe UI"/>
              </w:rPr>
            </w:pPr>
            <w:r w:rsidRPr="00457A1F">
              <w:rPr>
                <w:rFonts w:ascii="Segoe UI" w:hAnsi="Segoe UI" w:cs="Segoe UI"/>
              </w:rPr>
              <w:t xml:space="preserve">The Chief Nurse presented the report at paper BOD 10/2023 and </w:t>
            </w:r>
            <w:r w:rsidR="00355F43">
              <w:rPr>
                <w:rFonts w:ascii="Segoe UI" w:hAnsi="Segoe UI" w:cs="Segoe UI"/>
              </w:rPr>
              <w:t>reported that</w:t>
            </w:r>
            <w:r w:rsidRPr="00457A1F">
              <w:rPr>
                <w:rFonts w:ascii="Segoe UI" w:hAnsi="Segoe UI" w:cs="Segoe UI"/>
              </w:rPr>
              <w:t xml:space="preserve"> there </w:t>
            </w:r>
            <w:r w:rsidR="00AF2C72" w:rsidRPr="00457A1F">
              <w:rPr>
                <w:rFonts w:ascii="Segoe UI" w:hAnsi="Segoe UI" w:cs="Segoe UI"/>
              </w:rPr>
              <w:t>had been 11 P</w:t>
            </w:r>
            <w:r w:rsidR="00FF6868">
              <w:rPr>
                <w:rFonts w:ascii="Segoe UI" w:hAnsi="Segoe UI" w:cs="Segoe UI"/>
              </w:rPr>
              <w:t>SIs</w:t>
            </w:r>
            <w:r w:rsidR="00211EF5" w:rsidRPr="00457A1F">
              <w:rPr>
                <w:rFonts w:ascii="Segoe UI" w:hAnsi="Segoe UI" w:cs="Segoe UI"/>
              </w:rPr>
              <w:t xml:space="preserve"> re</w:t>
            </w:r>
            <w:r w:rsidR="000157E7">
              <w:rPr>
                <w:rFonts w:ascii="Segoe UI" w:hAnsi="Segoe UI" w:cs="Segoe UI"/>
              </w:rPr>
              <w:t>c</w:t>
            </w:r>
            <w:r w:rsidR="00211EF5" w:rsidRPr="00457A1F">
              <w:rPr>
                <w:rFonts w:ascii="Segoe UI" w:hAnsi="Segoe UI" w:cs="Segoe UI"/>
              </w:rPr>
              <w:t>or</w:t>
            </w:r>
            <w:r w:rsidR="000157E7">
              <w:rPr>
                <w:rFonts w:ascii="Segoe UI" w:hAnsi="Segoe UI" w:cs="Segoe UI"/>
              </w:rPr>
              <w:t>d</w:t>
            </w:r>
            <w:r w:rsidR="00211EF5" w:rsidRPr="00457A1F">
              <w:rPr>
                <w:rFonts w:ascii="Segoe UI" w:hAnsi="Segoe UI" w:cs="Segoe UI"/>
              </w:rPr>
              <w:t xml:space="preserve">ed during </w:t>
            </w:r>
            <w:r w:rsidR="00FF6868">
              <w:rPr>
                <w:rFonts w:ascii="Segoe UI" w:hAnsi="Segoe UI" w:cs="Segoe UI"/>
              </w:rPr>
              <w:t xml:space="preserve">November and </w:t>
            </w:r>
            <w:r w:rsidR="00211EF5" w:rsidRPr="00457A1F">
              <w:rPr>
                <w:rFonts w:ascii="Segoe UI" w:hAnsi="Segoe UI" w:cs="Segoe UI"/>
              </w:rPr>
              <w:t>December</w:t>
            </w:r>
            <w:r w:rsidR="00FF6868">
              <w:rPr>
                <w:rFonts w:ascii="Segoe UI" w:hAnsi="Segoe UI" w:cs="Segoe UI"/>
              </w:rPr>
              <w:t xml:space="preserve"> 2022, as set out in more detail in the report.  </w:t>
            </w:r>
            <w:r w:rsidR="0059509B" w:rsidRPr="00457A1F">
              <w:rPr>
                <w:rFonts w:ascii="Segoe UI" w:hAnsi="Segoe UI" w:cs="Segoe UI"/>
              </w:rPr>
              <w:t>She highlighted</w:t>
            </w:r>
            <w:r w:rsidR="00FF6868">
              <w:rPr>
                <w:rFonts w:ascii="Segoe UI" w:hAnsi="Segoe UI" w:cs="Segoe UI"/>
              </w:rPr>
              <w:t xml:space="preserve">: </w:t>
            </w:r>
            <w:r w:rsidR="0059509B" w:rsidRPr="00457A1F">
              <w:rPr>
                <w:rFonts w:ascii="Segoe UI" w:hAnsi="Segoe UI" w:cs="Segoe UI"/>
              </w:rPr>
              <w:t xml:space="preserve"> </w:t>
            </w:r>
            <w:r w:rsidR="00FF6868">
              <w:rPr>
                <w:rFonts w:ascii="Segoe UI" w:hAnsi="Segoe UI" w:cs="Segoe UI"/>
              </w:rPr>
              <w:t>(</w:t>
            </w:r>
            <w:proofErr w:type="spellStart"/>
            <w:r w:rsidR="00FF6868">
              <w:rPr>
                <w:rFonts w:ascii="Segoe UI" w:hAnsi="Segoe UI" w:cs="Segoe UI"/>
              </w:rPr>
              <w:t>i</w:t>
            </w:r>
            <w:proofErr w:type="spellEnd"/>
            <w:r w:rsidR="00FF6868">
              <w:rPr>
                <w:rFonts w:ascii="Segoe UI" w:hAnsi="Segoe UI" w:cs="Segoe UI"/>
              </w:rPr>
              <w:t>)</w:t>
            </w:r>
            <w:r w:rsidR="00103851" w:rsidRPr="00457A1F">
              <w:rPr>
                <w:rFonts w:ascii="Segoe UI" w:hAnsi="Segoe UI" w:cs="Segoe UI"/>
              </w:rPr>
              <w:t xml:space="preserve"> a</w:t>
            </w:r>
            <w:r w:rsidR="00FF6868">
              <w:rPr>
                <w:rFonts w:ascii="Segoe UI" w:hAnsi="Segoe UI" w:cs="Segoe UI"/>
              </w:rPr>
              <w:t>n</w:t>
            </w:r>
            <w:r w:rsidR="00103851" w:rsidRPr="00457A1F">
              <w:rPr>
                <w:rFonts w:ascii="Segoe UI" w:hAnsi="Segoe UI" w:cs="Segoe UI"/>
              </w:rPr>
              <w:t xml:space="preserve"> increase </w:t>
            </w:r>
            <w:r w:rsidR="005E1AB5" w:rsidRPr="00457A1F">
              <w:rPr>
                <w:rFonts w:ascii="Segoe UI" w:hAnsi="Segoe UI" w:cs="Segoe UI"/>
              </w:rPr>
              <w:t xml:space="preserve">in PSIs </w:t>
            </w:r>
            <w:r w:rsidR="00103851" w:rsidRPr="00457A1F">
              <w:rPr>
                <w:rFonts w:ascii="Segoe UI" w:hAnsi="Segoe UI" w:cs="Segoe UI"/>
              </w:rPr>
              <w:t xml:space="preserve">over the </w:t>
            </w:r>
            <w:r w:rsidR="005E1AB5" w:rsidRPr="00457A1F">
              <w:rPr>
                <w:rFonts w:ascii="Segoe UI" w:hAnsi="Segoe UI" w:cs="Segoe UI"/>
              </w:rPr>
              <w:t xml:space="preserve">last few years of the pandemic </w:t>
            </w:r>
            <w:r w:rsidR="009153E5" w:rsidRPr="00457A1F">
              <w:rPr>
                <w:rFonts w:ascii="Segoe UI" w:hAnsi="Segoe UI" w:cs="Segoe UI"/>
              </w:rPr>
              <w:t>related to COVID</w:t>
            </w:r>
            <w:r w:rsidR="00FF6868">
              <w:rPr>
                <w:rFonts w:ascii="Segoe UI" w:hAnsi="Segoe UI" w:cs="Segoe UI"/>
              </w:rPr>
              <w:t>-19</w:t>
            </w:r>
            <w:r w:rsidR="009153E5" w:rsidRPr="00457A1F">
              <w:rPr>
                <w:rFonts w:ascii="Segoe UI" w:hAnsi="Segoe UI" w:cs="Segoe UI"/>
              </w:rPr>
              <w:t xml:space="preserve"> outbreaks</w:t>
            </w:r>
            <w:r w:rsidR="00FF6868">
              <w:rPr>
                <w:rFonts w:ascii="Segoe UI" w:hAnsi="Segoe UI" w:cs="Segoe UI"/>
              </w:rPr>
              <w:t xml:space="preserve">; (ii) </w:t>
            </w:r>
            <w:r w:rsidR="004A5E7F" w:rsidRPr="00457A1F">
              <w:rPr>
                <w:rFonts w:ascii="Segoe UI" w:hAnsi="Segoe UI" w:cs="Segoe UI"/>
              </w:rPr>
              <w:t>a separate workstream c</w:t>
            </w:r>
            <w:r w:rsidR="00FF6868">
              <w:rPr>
                <w:rFonts w:ascii="Segoe UI" w:hAnsi="Segoe UI" w:cs="Segoe UI"/>
              </w:rPr>
              <w:t>onducted</w:t>
            </w:r>
            <w:r w:rsidR="004A5E7F" w:rsidRPr="00457A1F">
              <w:rPr>
                <w:rFonts w:ascii="Segoe UI" w:hAnsi="Segoe UI" w:cs="Segoe UI"/>
              </w:rPr>
              <w:t xml:space="preserve"> by John Campbell</w:t>
            </w:r>
            <w:r w:rsidR="00C81AC7" w:rsidRPr="00457A1F">
              <w:rPr>
                <w:rFonts w:ascii="Segoe UI" w:hAnsi="Segoe UI" w:cs="Segoe UI"/>
              </w:rPr>
              <w:t>, Head of Nursing in the Community Directorate</w:t>
            </w:r>
            <w:r w:rsidR="00FF6868">
              <w:rPr>
                <w:rFonts w:ascii="Segoe UI" w:hAnsi="Segoe UI" w:cs="Segoe UI"/>
              </w:rPr>
              <w:t>,</w:t>
            </w:r>
            <w:r w:rsidR="004A5E7F" w:rsidRPr="00457A1F">
              <w:rPr>
                <w:rFonts w:ascii="Segoe UI" w:hAnsi="Segoe UI" w:cs="Segoe UI"/>
              </w:rPr>
              <w:t xml:space="preserve"> looking </w:t>
            </w:r>
            <w:r w:rsidR="00C81AC7" w:rsidRPr="00457A1F">
              <w:rPr>
                <w:rFonts w:ascii="Segoe UI" w:hAnsi="Segoe UI" w:cs="Segoe UI"/>
              </w:rPr>
              <w:t xml:space="preserve">at pressure ulcer </w:t>
            </w:r>
            <w:r w:rsidR="006F7FB6" w:rsidRPr="00457A1F">
              <w:rPr>
                <w:rFonts w:ascii="Segoe UI" w:hAnsi="Segoe UI" w:cs="Segoe UI"/>
              </w:rPr>
              <w:t>damage</w:t>
            </w:r>
            <w:r w:rsidR="00C81AC7" w:rsidRPr="00457A1F">
              <w:rPr>
                <w:rFonts w:ascii="Segoe UI" w:hAnsi="Segoe UI" w:cs="Segoe UI"/>
              </w:rPr>
              <w:t xml:space="preserve"> </w:t>
            </w:r>
            <w:r w:rsidR="006F7FB6" w:rsidRPr="00457A1F">
              <w:rPr>
                <w:rFonts w:ascii="Segoe UI" w:hAnsi="Segoe UI" w:cs="Segoe UI"/>
              </w:rPr>
              <w:t>and potential learning in relation to the District Nursing Service</w:t>
            </w:r>
            <w:r w:rsidR="00FF6868">
              <w:rPr>
                <w:rFonts w:ascii="Segoe UI" w:hAnsi="Segoe UI" w:cs="Segoe UI"/>
              </w:rPr>
              <w:t>; and (iii)</w:t>
            </w:r>
            <w:r w:rsidR="006F7FB6" w:rsidRPr="00457A1F">
              <w:rPr>
                <w:rFonts w:ascii="Segoe UI" w:hAnsi="Segoe UI" w:cs="Segoe UI"/>
              </w:rPr>
              <w:t xml:space="preserve"> </w:t>
            </w:r>
            <w:r w:rsidR="003506DC" w:rsidRPr="00457A1F">
              <w:rPr>
                <w:rFonts w:ascii="Segoe UI" w:hAnsi="Segoe UI" w:cs="Segoe UI"/>
              </w:rPr>
              <w:t xml:space="preserve">that there were </w:t>
            </w:r>
            <w:r w:rsidR="005657DD" w:rsidRPr="00457A1F">
              <w:rPr>
                <w:rFonts w:ascii="Segoe UI" w:hAnsi="Segoe UI" w:cs="Segoe UI"/>
              </w:rPr>
              <w:t>several</w:t>
            </w:r>
            <w:r w:rsidR="003506DC" w:rsidRPr="00457A1F">
              <w:rPr>
                <w:rFonts w:ascii="Segoe UI" w:hAnsi="Segoe UI" w:cs="Segoe UI"/>
              </w:rPr>
              <w:t xml:space="preserve"> weekly and monthly forums and different methods used to share learning across the Trust to focus on key areas for improvement.</w:t>
            </w:r>
          </w:p>
          <w:p w14:paraId="73DCE54A" w14:textId="7C55447C" w:rsidR="00AC18FE" w:rsidRPr="00457A1F" w:rsidRDefault="00AC18FE" w:rsidP="00ED1EAF">
            <w:pPr>
              <w:jc w:val="both"/>
              <w:rPr>
                <w:rFonts w:ascii="Segoe UI" w:hAnsi="Segoe UI" w:cs="Segoe UI"/>
              </w:rPr>
            </w:pPr>
          </w:p>
          <w:p w14:paraId="18C9FB3B" w14:textId="49C9DBEB" w:rsidR="004A2CC2" w:rsidRPr="00457A1F" w:rsidRDefault="00496010" w:rsidP="00ED1EAF">
            <w:pPr>
              <w:jc w:val="both"/>
              <w:rPr>
                <w:rFonts w:ascii="Segoe UI" w:hAnsi="Segoe UI" w:cs="Segoe UI"/>
              </w:rPr>
            </w:pPr>
            <w:r w:rsidRPr="00457A1F">
              <w:rPr>
                <w:rFonts w:ascii="Segoe UI" w:hAnsi="Segoe UI" w:cs="Segoe UI"/>
              </w:rPr>
              <w:t xml:space="preserve">The Chief </w:t>
            </w:r>
            <w:r w:rsidR="008302F4" w:rsidRPr="00457A1F">
              <w:rPr>
                <w:rFonts w:ascii="Segoe UI" w:hAnsi="Segoe UI" w:cs="Segoe UI"/>
              </w:rPr>
              <w:t>Executive reassured</w:t>
            </w:r>
            <w:r w:rsidR="00B97F40" w:rsidRPr="00457A1F">
              <w:rPr>
                <w:rFonts w:ascii="Segoe UI" w:hAnsi="Segoe UI" w:cs="Segoe UI"/>
              </w:rPr>
              <w:t xml:space="preserve"> colleagues that the Trust had</w:t>
            </w:r>
            <w:r w:rsidR="00FF6868">
              <w:rPr>
                <w:rFonts w:ascii="Segoe UI" w:hAnsi="Segoe UI" w:cs="Segoe UI"/>
              </w:rPr>
              <w:t xml:space="preserve"> reviewed</w:t>
            </w:r>
            <w:r w:rsidR="0057587A" w:rsidRPr="00457A1F">
              <w:rPr>
                <w:rFonts w:ascii="Segoe UI" w:hAnsi="Segoe UI" w:cs="Segoe UI"/>
              </w:rPr>
              <w:t xml:space="preserve"> </w:t>
            </w:r>
            <w:r w:rsidR="00B97F40" w:rsidRPr="00457A1F">
              <w:rPr>
                <w:rFonts w:ascii="Segoe UI" w:hAnsi="Segoe UI" w:cs="Segoe UI"/>
              </w:rPr>
              <w:t xml:space="preserve">any incidents </w:t>
            </w:r>
            <w:r w:rsidR="0057587A" w:rsidRPr="00457A1F">
              <w:rPr>
                <w:rFonts w:ascii="Segoe UI" w:hAnsi="Segoe UI" w:cs="Segoe UI"/>
              </w:rPr>
              <w:t>which could have</w:t>
            </w:r>
            <w:r w:rsidR="008302F4" w:rsidRPr="00457A1F">
              <w:rPr>
                <w:rFonts w:ascii="Segoe UI" w:hAnsi="Segoe UI" w:cs="Segoe UI"/>
              </w:rPr>
              <w:t xml:space="preserve"> appeared to be related to the </w:t>
            </w:r>
            <w:r w:rsidR="00FF6868">
              <w:rPr>
                <w:rFonts w:ascii="Segoe UI" w:hAnsi="Segoe UI" w:cs="Segoe UI"/>
              </w:rPr>
              <w:t xml:space="preserve">clinical IT </w:t>
            </w:r>
            <w:r w:rsidR="008302F4" w:rsidRPr="00457A1F">
              <w:rPr>
                <w:rFonts w:ascii="Segoe UI" w:hAnsi="Segoe UI" w:cs="Segoe UI"/>
              </w:rPr>
              <w:t xml:space="preserve">outage of </w:t>
            </w:r>
            <w:r w:rsidR="00FF6868">
              <w:rPr>
                <w:rFonts w:ascii="Segoe UI" w:hAnsi="Segoe UI" w:cs="Segoe UI"/>
              </w:rPr>
              <w:t>the</w:t>
            </w:r>
            <w:r w:rsidR="008302F4" w:rsidRPr="00457A1F">
              <w:rPr>
                <w:rFonts w:ascii="Segoe UI" w:hAnsi="Segoe UI" w:cs="Segoe UI"/>
              </w:rPr>
              <w:t xml:space="preserve"> electronic patient record system</w:t>
            </w:r>
            <w:r w:rsidR="00793931" w:rsidRPr="00457A1F">
              <w:rPr>
                <w:rFonts w:ascii="Segoe UI" w:hAnsi="Segoe UI" w:cs="Segoe UI"/>
              </w:rPr>
              <w:t>.  The incidents referred to in the report were not linked to this.</w:t>
            </w:r>
          </w:p>
          <w:p w14:paraId="179AC988" w14:textId="77777777" w:rsidR="00197687" w:rsidRPr="00457A1F" w:rsidRDefault="00197687" w:rsidP="00ED1EAF">
            <w:pPr>
              <w:jc w:val="both"/>
              <w:rPr>
                <w:rFonts w:ascii="Segoe UI" w:hAnsi="Segoe UI" w:cs="Segoe UI"/>
              </w:rPr>
            </w:pPr>
          </w:p>
          <w:p w14:paraId="780C56FF" w14:textId="77777777" w:rsidR="00C96341" w:rsidRDefault="008977CF" w:rsidP="00ED1EAF">
            <w:pPr>
              <w:jc w:val="both"/>
              <w:rPr>
                <w:rFonts w:ascii="Segoe UI" w:hAnsi="Segoe UI" w:cs="Segoe UI"/>
                <w:b/>
                <w:bCs/>
              </w:rPr>
            </w:pPr>
            <w:r w:rsidRPr="00457A1F">
              <w:rPr>
                <w:rFonts w:ascii="Segoe UI" w:hAnsi="Segoe UI" w:cs="Segoe UI"/>
                <w:b/>
                <w:bCs/>
              </w:rPr>
              <w:t>T</w:t>
            </w:r>
            <w:r w:rsidR="004370EC" w:rsidRPr="00457A1F">
              <w:rPr>
                <w:rFonts w:ascii="Segoe UI" w:hAnsi="Segoe UI" w:cs="Segoe UI"/>
                <w:b/>
                <w:bCs/>
              </w:rPr>
              <w:t xml:space="preserve">he Board noted the </w:t>
            </w:r>
            <w:r w:rsidR="00197687" w:rsidRPr="00457A1F">
              <w:rPr>
                <w:rFonts w:ascii="Segoe UI" w:hAnsi="Segoe UI" w:cs="Segoe UI"/>
                <w:b/>
                <w:bCs/>
              </w:rPr>
              <w:t>report</w:t>
            </w:r>
            <w:r w:rsidR="00935B52" w:rsidRPr="00457A1F">
              <w:rPr>
                <w:rFonts w:ascii="Segoe UI" w:hAnsi="Segoe UI" w:cs="Segoe UI"/>
                <w:b/>
                <w:bCs/>
              </w:rPr>
              <w:t>.</w:t>
            </w:r>
            <w:r w:rsidR="00C074F8" w:rsidRPr="00457A1F">
              <w:rPr>
                <w:rFonts w:ascii="Segoe UI" w:hAnsi="Segoe UI" w:cs="Segoe UI"/>
                <w:b/>
                <w:bCs/>
              </w:rPr>
              <w:t xml:space="preserve"> </w:t>
            </w:r>
          </w:p>
          <w:p w14:paraId="7C2470D2" w14:textId="60069844" w:rsidR="00FF6868" w:rsidRPr="00457A1F" w:rsidRDefault="00FF6868" w:rsidP="00ED1EAF">
            <w:pPr>
              <w:jc w:val="both"/>
              <w:rPr>
                <w:rFonts w:ascii="Segoe UI" w:hAnsi="Segoe UI" w:cs="Segoe UI"/>
                <w:b/>
                <w:bCs/>
              </w:rPr>
            </w:pPr>
          </w:p>
        </w:tc>
        <w:tc>
          <w:tcPr>
            <w:tcW w:w="810" w:type="dxa"/>
          </w:tcPr>
          <w:p w14:paraId="1D092845" w14:textId="77777777" w:rsidR="00191D20" w:rsidRPr="00457A1F" w:rsidRDefault="00191D20" w:rsidP="00830820">
            <w:pPr>
              <w:rPr>
                <w:rFonts w:ascii="Segoe UI" w:hAnsi="Segoe UI" w:cs="Segoe UI"/>
              </w:rPr>
            </w:pPr>
          </w:p>
        </w:tc>
      </w:tr>
      <w:tr w:rsidR="00630518" w:rsidRPr="00457A1F" w14:paraId="7312DC98" w14:textId="77777777" w:rsidTr="00114893">
        <w:tc>
          <w:tcPr>
            <w:tcW w:w="900" w:type="dxa"/>
          </w:tcPr>
          <w:p w14:paraId="1FB26399" w14:textId="77777777" w:rsidR="00630518" w:rsidRPr="00457A1F" w:rsidRDefault="00F331F2" w:rsidP="00830820">
            <w:pPr>
              <w:rPr>
                <w:rFonts w:ascii="Segoe UI" w:hAnsi="Segoe UI" w:cs="Segoe UI"/>
              </w:rPr>
            </w:pPr>
            <w:r w:rsidRPr="00457A1F">
              <w:rPr>
                <w:rFonts w:ascii="Segoe UI" w:hAnsi="Segoe UI" w:cs="Segoe UI"/>
                <w:b/>
                <w:bCs/>
              </w:rPr>
              <w:t>BOD 1</w:t>
            </w:r>
            <w:r w:rsidR="00865895" w:rsidRPr="00457A1F">
              <w:rPr>
                <w:rFonts w:ascii="Segoe UI" w:hAnsi="Segoe UI" w:cs="Segoe UI"/>
                <w:b/>
                <w:bCs/>
              </w:rPr>
              <w:t>3/23</w:t>
            </w:r>
          </w:p>
          <w:p w14:paraId="6C466F24" w14:textId="0F06F342" w:rsidR="009F0941" w:rsidRPr="00457A1F" w:rsidRDefault="009F0941" w:rsidP="00830820">
            <w:pPr>
              <w:rPr>
                <w:rFonts w:ascii="Segoe UI" w:hAnsi="Segoe UI" w:cs="Segoe UI"/>
              </w:rPr>
            </w:pPr>
            <w:r w:rsidRPr="00457A1F">
              <w:rPr>
                <w:rFonts w:ascii="Segoe UI" w:hAnsi="Segoe UI" w:cs="Segoe UI"/>
              </w:rPr>
              <w:t>a</w:t>
            </w:r>
          </w:p>
          <w:p w14:paraId="18AEE0DA" w14:textId="07F4D5AE" w:rsidR="006666BE" w:rsidRPr="00457A1F" w:rsidRDefault="006666BE" w:rsidP="00830820">
            <w:pPr>
              <w:rPr>
                <w:rFonts w:ascii="Segoe UI" w:hAnsi="Segoe UI" w:cs="Segoe UI"/>
              </w:rPr>
            </w:pPr>
          </w:p>
          <w:p w14:paraId="56B61674" w14:textId="22883A5B" w:rsidR="006666BE" w:rsidRPr="00457A1F" w:rsidRDefault="006666BE" w:rsidP="00830820">
            <w:pPr>
              <w:rPr>
                <w:rFonts w:ascii="Segoe UI" w:hAnsi="Segoe UI" w:cs="Segoe UI"/>
              </w:rPr>
            </w:pPr>
          </w:p>
          <w:p w14:paraId="5F338335" w14:textId="563D7366" w:rsidR="006666BE" w:rsidRPr="00457A1F" w:rsidRDefault="006666BE" w:rsidP="00830820">
            <w:pPr>
              <w:rPr>
                <w:rFonts w:ascii="Segoe UI" w:hAnsi="Segoe UI" w:cs="Segoe UI"/>
              </w:rPr>
            </w:pPr>
          </w:p>
          <w:p w14:paraId="0E810685" w14:textId="06E3D677" w:rsidR="006666BE" w:rsidRPr="00457A1F" w:rsidRDefault="006666BE" w:rsidP="00830820">
            <w:pPr>
              <w:rPr>
                <w:rFonts w:ascii="Segoe UI" w:hAnsi="Segoe UI" w:cs="Segoe UI"/>
              </w:rPr>
            </w:pPr>
          </w:p>
          <w:p w14:paraId="6DA744E8" w14:textId="450B6288" w:rsidR="006666BE" w:rsidRPr="00457A1F" w:rsidRDefault="006666BE" w:rsidP="00830820">
            <w:pPr>
              <w:rPr>
                <w:rFonts w:ascii="Segoe UI" w:hAnsi="Segoe UI" w:cs="Segoe UI"/>
              </w:rPr>
            </w:pPr>
          </w:p>
          <w:p w14:paraId="60CFC4C2" w14:textId="1DBC4003" w:rsidR="006666BE" w:rsidRPr="00457A1F" w:rsidRDefault="006666BE" w:rsidP="00830820">
            <w:pPr>
              <w:rPr>
                <w:rFonts w:ascii="Segoe UI" w:hAnsi="Segoe UI" w:cs="Segoe UI"/>
              </w:rPr>
            </w:pPr>
          </w:p>
          <w:p w14:paraId="59F07E64" w14:textId="7A2DB138" w:rsidR="006666BE" w:rsidRPr="00457A1F" w:rsidRDefault="006666BE" w:rsidP="00830820">
            <w:pPr>
              <w:rPr>
                <w:rFonts w:ascii="Segoe UI" w:hAnsi="Segoe UI" w:cs="Segoe UI"/>
              </w:rPr>
            </w:pPr>
          </w:p>
          <w:p w14:paraId="5AD6C1FF" w14:textId="50E812A2" w:rsidR="006666BE" w:rsidRPr="00457A1F" w:rsidRDefault="006666BE" w:rsidP="00830820">
            <w:pPr>
              <w:rPr>
                <w:rFonts w:ascii="Segoe UI" w:hAnsi="Segoe UI" w:cs="Segoe UI"/>
              </w:rPr>
            </w:pPr>
            <w:r w:rsidRPr="00457A1F">
              <w:rPr>
                <w:rFonts w:ascii="Segoe UI" w:hAnsi="Segoe UI" w:cs="Segoe UI"/>
              </w:rPr>
              <w:lastRenderedPageBreak/>
              <w:t>b</w:t>
            </w:r>
          </w:p>
          <w:p w14:paraId="721FAC7C" w14:textId="442916DE" w:rsidR="00913D23" w:rsidRPr="00457A1F" w:rsidRDefault="00913D23" w:rsidP="00830820">
            <w:pPr>
              <w:rPr>
                <w:rFonts w:ascii="Segoe UI" w:hAnsi="Segoe UI" w:cs="Segoe UI"/>
              </w:rPr>
            </w:pPr>
          </w:p>
          <w:p w14:paraId="775F2C5F" w14:textId="19361DAB" w:rsidR="00913D23" w:rsidRPr="00457A1F" w:rsidRDefault="00913D23" w:rsidP="00830820">
            <w:pPr>
              <w:rPr>
                <w:rFonts w:ascii="Segoe UI" w:hAnsi="Segoe UI" w:cs="Segoe UI"/>
              </w:rPr>
            </w:pPr>
          </w:p>
          <w:p w14:paraId="4C1CE4FD" w14:textId="0B899CC6" w:rsidR="00913D23" w:rsidRPr="00457A1F" w:rsidRDefault="00913D23" w:rsidP="00830820">
            <w:pPr>
              <w:rPr>
                <w:rFonts w:ascii="Segoe UI" w:hAnsi="Segoe UI" w:cs="Segoe UI"/>
              </w:rPr>
            </w:pPr>
          </w:p>
          <w:p w14:paraId="395009C2" w14:textId="4E93294C" w:rsidR="00913D23" w:rsidRPr="00457A1F" w:rsidRDefault="00913D23" w:rsidP="00830820">
            <w:pPr>
              <w:rPr>
                <w:rFonts w:ascii="Segoe UI" w:hAnsi="Segoe UI" w:cs="Segoe UI"/>
              </w:rPr>
            </w:pPr>
          </w:p>
          <w:p w14:paraId="7EA42FEF" w14:textId="7BCFD02B" w:rsidR="00913D23" w:rsidRPr="00457A1F" w:rsidRDefault="00913D23" w:rsidP="00830820">
            <w:pPr>
              <w:rPr>
                <w:rFonts w:ascii="Segoe UI" w:hAnsi="Segoe UI" w:cs="Segoe UI"/>
              </w:rPr>
            </w:pPr>
          </w:p>
          <w:p w14:paraId="5DD2A4F1" w14:textId="750E914E" w:rsidR="00913D23" w:rsidRPr="00457A1F" w:rsidRDefault="00913D23" w:rsidP="00830820">
            <w:pPr>
              <w:rPr>
                <w:rFonts w:ascii="Segoe UI" w:hAnsi="Segoe UI" w:cs="Segoe UI"/>
              </w:rPr>
            </w:pPr>
          </w:p>
          <w:p w14:paraId="03B23762" w14:textId="210B0B83" w:rsidR="00913D23" w:rsidRPr="00457A1F" w:rsidRDefault="00913D23" w:rsidP="00830820">
            <w:pPr>
              <w:rPr>
                <w:rFonts w:ascii="Segoe UI" w:hAnsi="Segoe UI" w:cs="Segoe UI"/>
              </w:rPr>
            </w:pPr>
            <w:r w:rsidRPr="00457A1F">
              <w:rPr>
                <w:rFonts w:ascii="Segoe UI" w:hAnsi="Segoe UI" w:cs="Segoe UI"/>
              </w:rPr>
              <w:t>c</w:t>
            </w:r>
          </w:p>
          <w:p w14:paraId="3FC57290" w14:textId="66CA4947" w:rsidR="00913D23" w:rsidRPr="00457A1F" w:rsidRDefault="00913D23" w:rsidP="00830820">
            <w:pPr>
              <w:rPr>
                <w:rFonts w:ascii="Segoe UI" w:hAnsi="Segoe UI" w:cs="Segoe UI"/>
              </w:rPr>
            </w:pPr>
          </w:p>
          <w:p w14:paraId="796A03AE" w14:textId="731C10B6" w:rsidR="00037D43" w:rsidRPr="00457A1F" w:rsidRDefault="00037D43" w:rsidP="00830820">
            <w:pPr>
              <w:rPr>
                <w:rFonts w:ascii="Segoe UI" w:hAnsi="Segoe UI" w:cs="Segoe UI"/>
              </w:rPr>
            </w:pPr>
          </w:p>
          <w:p w14:paraId="5DEF7C2C" w14:textId="77777777" w:rsidR="00037D43" w:rsidRPr="00457A1F" w:rsidRDefault="00037D43" w:rsidP="00830820">
            <w:pPr>
              <w:rPr>
                <w:rFonts w:ascii="Segoe UI" w:hAnsi="Segoe UI" w:cs="Segoe UI"/>
              </w:rPr>
            </w:pPr>
          </w:p>
          <w:p w14:paraId="4CA4AFBC" w14:textId="004B15FB" w:rsidR="00B0743F" w:rsidRPr="00457A1F" w:rsidRDefault="00B0743F" w:rsidP="00830820">
            <w:pPr>
              <w:rPr>
                <w:rFonts w:ascii="Segoe UI" w:hAnsi="Segoe UI" w:cs="Segoe UI"/>
              </w:rPr>
            </w:pPr>
            <w:r w:rsidRPr="00457A1F">
              <w:rPr>
                <w:rFonts w:ascii="Segoe UI" w:hAnsi="Segoe UI" w:cs="Segoe UI"/>
              </w:rPr>
              <w:t>d</w:t>
            </w:r>
          </w:p>
          <w:p w14:paraId="28274632" w14:textId="4700298A" w:rsidR="009F0941" w:rsidRPr="00457A1F" w:rsidRDefault="009F0941" w:rsidP="00435657">
            <w:pPr>
              <w:rPr>
                <w:rFonts w:ascii="Segoe UI" w:hAnsi="Segoe UI" w:cs="Segoe UI"/>
              </w:rPr>
            </w:pPr>
          </w:p>
        </w:tc>
        <w:tc>
          <w:tcPr>
            <w:tcW w:w="9000" w:type="dxa"/>
          </w:tcPr>
          <w:p w14:paraId="69FEFFA5" w14:textId="1F96278F" w:rsidR="00630518" w:rsidRPr="00457A1F" w:rsidRDefault="00197687" w:rsidP="00ED1EAF">
            <w:pPr>
              <w:jc w:val="both"/>
              <w:rPr>
                <w:rFonts w:ascii="Segoe UI" w:hAnsi="Segoe UI" w:cs="Segoe UI"/>
                <w:b/>
                <w:bCs/>
              </w:rPr>
            </w:pPr>
            <w:r w:rsidRPr="00457A1F">
              <w:rPr>
                <w:rFonts w:ascii="Segoe UI" w:hAnsi="Segoe UI" w:cs="Segoe UI"/>
                <w:b/>
                <w:bCs/>
              </w:rPr>
              <w:lastRenderedPageBreak/>
              <w:t xml:space="preserve">Journey to Outstanding </w:t>
            </w:r>
            <w:r w:rsidR="00094A80" w:rsidRPr="00457A1F">
              <w:rPr>
                <w:rFonts w:ascii="Segoe UI" w:hAnsi="Segoe UI" w:cs="Segoe UI"/>
                <w:b/>
                <w:bCs/>
              </w:rPr>
              <w:t xml:space="preserve">and Quality Governance (Well Led) review </w:t>
            </w:r>
            <w:proofErr w:type="gramStart"/>
            <w:r w:rsidR="00094A80" w:rsidRPr="00457A1F">
              <w:rPr>
                <w:rFonts w:ascii="Segoe UI" w:hAnsi="Segoe UI" w:cs="Segoe UI"/>
                <w:b/>
                <w:bCs/>
              </w:rPr>
              <w:t>update</w:t>
            </w:r>
            <w:proofErr w:type="gramEnd"/>
          </w:p>
          <w:p w14:paraId="0BA54870" w14:textId="1015D2AE" w:rsidR="00630518" w:rsidRPr="00457A1F" w:rsidRDefault="00630518" w:rsidP="00ED1EAF">
            <w:pPr>
              <w:jc w:val="both"/>
              <w:rPr>
                <w:rFonts w:ascii="Segoe UI" w:hAnsi="Segoe UI" w:cs="Segoe UI"/>
              </w:rPr>
            </w:pPr>
          </w:p>
          <w:p w14:paraId="0BF1D2CC" w14:textId="01D37B3E" w:rsidR="00401FC9" w:rsidRPr="00457A1F" w:rsidRDefault="00833D51" w:rsidP="0043341F">
            <w:pPr>
              <w:jc w:val="both"/>
              <w:rPr>
                <w:rFonts w:ascii="Segoe UI" w:hAnsi="Segoe UI" w:cs="Segoe UI"/>
              </w:rPr>
            </w:pPr>
            <w:r w:rsidRPr="00457A1F">
              <w:rPr>
                <w:rFonts w:ascii="Segoe UI" w:hAnsi="Segoe UI" w:cs="Segoe UI"/>
              </w:rPr>
              <w:t xml:space="preserve">The Chief Nurse </w:t>
            </w:r>
            <w:r w:rsidR="007E076A" w:rsidRPr="00457A1F">
              <w:rPr>
                <w:rFonts w:ascii="Segoe UI" w:hAnsi="Segoe UI" w:cs="Segoe UI"/>
              </w:rPr>
              <w:t xml:space="preserve">confirmed that </w:t>
            </w:r>
            <w:r w:rsidR="00F8411A" w:rsidRPr="00457A1F">
              <w:rPr>
                <w:rFonts w:ascii="Segoe UI" w:hAnsi="Segoe UI" w:cs="Segoe UI"/>
              </w:rPr>
              <w:t>the GGI report</w:t>
            </w:r>
            <w:r w:rsidR="00FD4457">
              <w:rPr>
                <w:rFonts w:ascii="Segoe UI" w:hAnsi="Segoe UI" w:cs="Segoe UI"/>
              </w:rPr>
              <w:t>,</w:t>
            </w:r>
            <w:r w:rsidR="00F8411A" w:rsidRPr="00457A1F">
              <w:rPr>
                <w:rFonts w:ascii="Segoe UI" w:hAnsi="Segoe UI" w:cs="Segoe UI"/>
              </w:rPr>
              <w:t xml:space="preserve"> </w:t>
            </w:r>
            <w:r w:rsidR="00FD4457">
              <w:rPr>
                <w:rFonts w:ascii="Segoe UI" w:hAnsi="Segoe UI" w:cs="Segoe UI"/>
              </w:rPr>
              <w:t xml:space="preserve">provided at RR/App 05/2023, </w:t>
            </w:r>
            <w:r w:rsidR="00F8411A" w:rsidRPr="00457A1F">
              <w:rPr>
                <w:rFonts w:ascii="Segoe UI" w:hAnsi="Segoe UI" w:cs="Segoe UI"/>
              </w:rPr>
              <w:t xml:space="preserve">had been reviewed </w:t>
            </w:r>
            <w:r w:rsidR="00FD4457">
              <w:rPr>
                <w:rFonts w:ascii="Segoe UI" w:hAnsi="Segoe UI" w:cs="Segoe UI"/>
              </w:rPr>
              <w:t>by</w:t>
            </w:r>
            <w:r w:rsidR="00F8411A" w:rsidRPr="00457A1F">
              <w:rPr>
                <w:rFonts w:ascii="Segoe UI" w:hAnsi="Segoe UI" w:cs="Segoe UI"/>
              </w:rPr>
              <w:t xml:space="preserve"> the Extended Executive </w:t>
            </w:r>
            <w:r w:rsidR="00FD4457">
              <w:rPr>
                <w:rFonts w:ascii="Segoe UI" w:hAnsi="Segoe UI" w:cs="Segoe UI"/>
              </w:rPr>
              <w:t>and the Board</w:t>
            </w:r>
            <w:r w:rsidR="00F8411A" w:rsidRPr="00457A1F">
              <w:rPr>
                <w:rFonts w:ascii="Segoe UI" w:hAnsi="Segoe UI" w:cs="Segoe UI"/>
              </w:rPr>
              <w:t xml:space="preserve">.  </w:t>
            </w:r>
            <w:r w:rsidR="00E6701C" w:rsidRPr="00457A1F">
              <w:rPr>
                <w:rFonts w:ascii="Segoe UI" w:hAnsi="Segoe UI" w:cs="Segoe UI"/>
              </w:rPr>
              <w:t>She referenced several key aspects</w:t>
            </w:r>
            <w:r w:rsidR="0028209B" w:rsidRPr="00457A1F">
              <w:rPr>
                <w:rFonts w:ascii="Segoe UI" w:hAnsi="Segoe UI" w:cs="Segoe UI"/>
              </w:rPr>
              <w:t xml:space="preserve"> which </w:t>
            </w:r>
            <w:r w:rsidR="00FD4457">
              <w:rPr>
                <w:rFonts w:ascii="Segoe UI" w:hAnsi="Segoe UI" w:cs="Segoe UI"/>
              </w:rPr>
              <w:t>would contribute to the Trust’s journey</w:t>
            </w:r>
            <w:r w:rsidR="00E94960" w:rsidRPr="00457A1F">
              <w:rPr>
                <w:rFonts w:ascii="Segoe UI" w:hAnsi="Segoe UI" w:cs="Segoe UI"/>
              </w:rPr>
              <w:t xml:space="preserve"> to </w:t>
            </w:r>
            <w:r w:rsidR="00FD4457">
              <w:rPr>
                <w:rFonts w:ascii="Segoe UI" w:hAnsi="Segoe UI" w:cs="Segoe UI"/>
              </w:rPr>
              <w:t xml:space="preserve">become </w:t>
            </w:r>
            <w:r w:rsidR="00E94960" w:rsidRPr="00457A1F">
              <w:rPr>
                <w:rFonts w:ascii="Segoe UI" w:hAnsi="Segoe UI" w:cs="Segoe UI"/>
              </w:rPr>
              <w:t>outstanding</w:t>
            </w:r>
            <w:r w:rsidR="0031644E" w:rsidRPr="00457A1F">
              <w:rPr>
                <w:rFonts w:ascii="Segoe UI" w:hAnsi="Segoe UI" w:cs="Segoe UI"/>
              </w:rPr>
              <w:t>: culture</w:t>
            </w:r>
            <w:r w:rsidR="00FD4457">
              <w:rPr>
                <w:rFonts w:ascii="Segoe UI" w:hAnsi="Segoe UI" w:cs="Segoe UI"/>
              </w:rPr>
              <w:t>;</w:t>
            </w:r>
            <w:r w:rsidR="0031644E" w:rsidRPr="00457A1F">
              <w:rPr>
                <w:rFonts w:ascii="Segoe UI" w:hAnsi="Segoe UI" w:cs="Segoe UI"/>
              </w:rPr>
              <w:t xml:space="preserve"> embedding Quality Improvement and continual learning; psychological safety</w:t>
            </w:r>
            <w:r w:rsidR="00FD4457">
              <w:rPr>
                <w:rFonts w:ascii="Segoe UI" w:hAnsi="Segoe UI" w:cs="Segoe UI"/>
              </w:rPr>
              <w:t>;</w:t>
            </w:r>
            <w:r w:rsidR="0031644E" w:rsidRPr="00457A1F">
              <w:rPr>
                <w:rFonts w:ascii="Segoe UI" w:hAnsi="Segoe UI" w:cs="Segoe UI"/>
              </w:rPr>
              <w:t xml:space="preserve"> ability to s</w:t>
            </w:r>
            <w:r w:rsidR="00B4425F" w:rsidRPr="00457A1F">
              <w:rPr>
                <w:rFonts w:ascii="Segoe UI" w:hAnsi="Segoe UI" w:cs="Segoe UI"/>
              </w:rPr>
              <w:t>peak up</w:t>
            </w:r>
            <w:r w:rsidR="00FD4457">
              <w:rPr>
                <w:rFonts w:ascii="Segoe UI" w:hAnsi="Segoe UI" w:cs="Segoe UI"/>
              </w:rPr>
              <w:t>;</w:t>
            </w:r>
            <w:r w:rsidR="00B4425F" w:rsidRPr="00457A1F">
              <w:rPr>
                <w:rFonts w:ascii="Segoe UI" w:hAnsi="Segoe UI" w:cs="Segoe UI"/>
              </w:rPr>
              <w:t xml:space="preserve"> high quality delivery of clinical services</w:t>
            </w:r>
            <w:r w:rsidR="00FD4457">
              <w:rPr>
                <w:rFonts w:ascii="Segoe UI" w:hAnsi="Segoe UI" w:cs="Segoe UI"/>
              </w:rPr>
              <w:t>;</w:t>
            </w:r>
            <w:r w:rsidR="004C00DA" w:rsidRPr="00457A1F">
              <w:rPr>
                <w:rFonts w:ascii="Segoe UI" w:hAnsi="Segoe UI" w:cs="Segoe UI"/>
              </w:rPr>
              <w:t xml:space="preserve"> and </w:t>
            </w:r>
            <w:r w:rsidR="004D36FB" w:rsidRPr="00457A1F">
              <w:rPr>
                <w:rFonts w:ascii="Segoe UI" w:hAnsi="Segoe UI" w:cs="Segoe UI"/>
              </w:rPr>
              <w:t>a strategic vision owned by the workforce</w:t>
            </w:r>
            <w:r w:rsidR="00E94960" w:rsidRPr="00457A1F">
              <w:rPr>
                <w:rFonts w:ascii="Segoe UI" w:hAnsi="Segoe UI" w:cs="Segoe UI"/>
              </w:rPr>
              <w:t xml:space="preserve">.  </w:t>
            </w:r>
            <w:r w:rsidR="005962E3" w:rsidRPr="00457A1F">
              <w:rPr>
                <w:rFonts w:ascii="Segoe UI" w:hAnsi="Segoe UI" w:cs="Segoe UI"/>
              </w:rPr>
              <w:t xml:space="preserve">She </w:t>
            </w:r>
            <w:r w:rsidR="00FD4457">
              <w:rPr>
                <w:rFonts w:ascii="Segoe UI" w:hAnsi="Segoe UI" w:cs="Segoe UI"/>
              </w:rPr>
              <w:t>report</w:t>
            </w:r>
            <w:r w:rsidR="008C0B20" w:rsidRPr="00457A1F">
              <w:rPr>
                <w:rFonts w:ascii="Segoe UI" w:hAnsi="Segoe UI" w:cs="Segoe UI"/>
              </w:rPr>
              <w:t xml:space="preserve">ed that an interim Head of Clinical </w:t>
            </w:r>
            <w:r w:rsidR="008B4F5D" w:rsidRPr="00457A1F">
              <w:rPr>
                <w:rFonts w:ascii="Segoe UI" w:hAnsi="Segoe UI" w:cs="Segoe UI"/>
              </w:rPr>
              <w:t xml:space="preserve">Standards </w:t>
            </w:r>
            <w:r w:rsidR="00DE6C79" w:rsidRPr="00457A1F">
              <w:rPr>
                <w:rFonts w:ascii="Segoe UI" w:hAnsi="Segoe UI" w:cs="Segoe UI"/>
              </w:rPr>
              <w:t xml:space="preserve">and Journey to Excellence Lead </w:t>
            </w:r>
            <w:r w:rsidR="00FD4457">
              <w:rPr>
                <w:rFonts w:ascii="Segoe UI" w:hAnsi="Segoe UI" w:cs="Segoe UI"/>
              </w:rPr>
              <w:t>(</w:t>
            </w:r>
            <w:r w:rsidR="00DE6C79" w:rsidRPr="00457A1F">
              <w:rPr>
                <w:rFonts w:ascii="Segoe UI" w:hAnsi="Segoe UI" w:cs="Segoe UI"/>
              </w:rPr>
              <w:t xml:space="preserve">who </w:t>
            </w:r>
            <w:r w:rsidR="00E05BEF" w:rsidRPr="00457A1F">
              <w:rPr>
                <w:rFonts w:ascii="Segoe UI" w:hAnsi="Segoe UI" w:cs="Segoe UI"/>
              </w:rPr>
              <w:t xml:space="preserve">would also </w:t>
            </w:r>
            <w:r w:rsidR="00FD4457">
              <w:rPr>
                <w:rFonts w:ascii="Segoe UI" w:hAnsi="Segoe UI" w:cs="Segoe UI"/>
              </w:rPr>
              <w:t>act as</w:t>
            </w:r>
            <w:r w:rsidR="00E05BEF" w:rsidRPr="00457A1F">
              <w:rPr>
                <w:rFonts w:ascii="Segoe UI" w:hAnsi="Segoe UI" w:cs="Segoe UI"/>
              </w:rPr>
              <w:t xml:space="preserve"> CQC Engagement Lead</w:t>
            </w:r>
            <w:r w:rsidR="00FD4457">
              <w:rPr>
                <w:rFonts w:ascii="Segoe UI" w:hAnsi="Segoe UI" w:cs="Segoe UI"/>
              </w:rPr>
              <w:t xml:space="preserve">) </w:t>
            </w:r>
            <w:r w:rsidR="00FD4457" w:rsidRPr="00FD4457">
              <w:rPr>
                <w:rFonts w:ascii="Segoe UI" w:hAnsi="Segoe UI" w:cs="Segoe UI"/>
              </w:rPr>
              <w:t>had been appointed</w:t>
            </w:r>
            <w:r w:rsidR="00FD4457">
              <w:rPr>
                <w:rFonts w:ascii="Segoe UI" w:hAnsi="Segoe UI" w:cs="Segoe UI"/>
              </w:rPr>
              <w:t xml:space="preserve">.  </w:t>
            </w:r>
            <w:r w:rsidR="00FD22F7" w:rsidRPr="00457A1F">
              <w:rPr>
                <w:rFonts w:ascii="Segoe UI" w:hAnsi="Segoe UI" w:cs="Segoe UI"/>
              </w:rPr>
              <w:t xml:space="preserve"> </w:t>
            </w:r>
          </w:p>
          <w:p w14:paraId="7C324879" w14:textId="77777777" w:rsidR="00401FC9" w:rsidRPr="00457A1F" w:rsidRDefault="00401FC9" w:rsidP="0043341F">
            <w:pPr>
              <w:jc w:val="both"/>
              <w:rPr>
                <w:rFonts w:ascii="Segoe UI" w:hAnsi="Segoe UI" w:cs="Segoe UI"/>
              </w:rPr>
            </w:pPr>
          </w:p>
          <w:p w14:paraId="38B5D160" w14:textId="7187FB91" w:rsidR="00913D23" w:rsidRPr="00457A1F" w:rsidRDefault="00401FC9" w:rsidP="0043341F">
            <w:pPr>
              <w:jc w:val="both"/>
              <w:rPr>
                <w:rFonts w:ascii="Segoe UI" w:hAnsi="Segoe UI" w:cs="Segoe UI"/>
              </w:rPr>
            </w:pPr>
            <w:r w:rsidRPr="00457A1F">
              <w:rPr>
                <w:rFonts w:ascii="Segoe UI" w:hAnsi="Segoe UI" w:cs="Segoe UI"/>
              </w:rPr>
              <w:lastRenderedPageBreak/>
              <w:t xml:space="preserve">The </w:t>
            </w:r>
            <w:r w:rsidR="00DA43B6" w:rsidRPr="00457A1F">
              <w:rPr>
                <w:rFonts w:ascii="Segoe UI" w:hAnsi="Segoe UI" w:cs="Segoe UI"/>
              </w:rPr>
              <w:t>self-assessment</w:t>
            </w:r>
            <w:r w:rsidRPr="00457A1F">
              <w:rPr>
                <w:rFonts w:ascii="Segoe UI" w:hAnsi="Segoe UI" w:cs="Segoe UI"/>
              </w:rPr>
              <w:t xml:space="preserve"> would be re-visited </w:t>
            </w:r>
            <w:r w:rsidR="006852D4" w:rsidRPr="00457A1F">
              <w:rPr>
                <w:rFonts w:ascii="Segoe UI" w:hAnsi="Segoe UI" w:cs="Segoe UI"/>
              </w:rPr>
              <w:t>and discussions with directorates w</w:t>
            </w:r>
            <w:r w:rsidR="00602CF9" w:rsidRPr="00457A1F">
              <w:rPr>
                <w:rFonts w:ascii="Segoe UI" w:hAnsi="Segoe UI" w:cs="Segoe UI"/>
              </w:rPr>
              <w:t>ould</w:t>
            </w:r>
            <w:r w:rsidR="006852D4" w:rsidRPr="00457A1F">
              <w:rPr>
                <w:rFonts w:ascii="Segoe UI" w:hAnsi="Segoe UI" w:cs="Segoe UI"/>
              </w:rPr>
              <w:t xml:space="preserve"> be undertaken to see how they </w:t>
            </w:r>
            <w:r w:rsidR="00602CF9" w:rsidRPr="00457A1F">
              <w:rPr>
                <w:rFonts w:ascii="Segoe UI" w:hAnsi="Segoe UI" w:cs="Segoe UI"/>
              </w:rPr>
              <w:t>could</w:t>
            </w:r>
            <w:r w:rsidR="006852D4" w:rsidRPr="00457A1F">
              <w:rPr>
                <w:rFonts w:ascii="Segoe UI" w:hAnsi="Segoe UI" w:cs="Segoe UI"/>
              </w:rPr>
              <w:t xml:space="preserve"> assist with this</w:t>
            </w:r>
            <w:r w:rsidR="00645679" w:rsidRPr="00457A1F">
              <w:rPr>
                <w:rFonts w:ascii="Segoe UI" w:hAnsi="Segoe UI" w:cs="Segoe UI"/>
              </w:rPr>
              <w:t xml:space="preserve">.  Work </w:t>
            </w:r>
            <w:r w:rsidR="00602CF9" w:rsidRPr="00457A1F">
              <w:rPr>
                <w:rFonts w:ascii="Segoe UI" w:hAnsi="Segoe UI" w:cs="Segoe UI"/>
              </w:rPr>
              <w:t>would</w:t>
            </w:r>
            <w:r w:rsidR="00645679" w:rsidRPr="00457A1F">
              <w:rPr>
                <w:rFonts w:ascii="Segoe UI" w:hAnsi="Segoe UI" w:cs="Segoe UI"/>
              </w:rPr>
              <w:t xml:space="preserve"> also be undertaken with any </w:t>
            </w:r>
            <w:r w:rsidR="00435657">
              <w:rPr>
                <w:rFonts w:ascii="Segoe UI" w:hAnsi="Segoe UI" w:cs="Segoe UI"/>
              </w:rPr>
              <w:t xml:space="preserve">potential </w:t>
            </w:r>
            <w:r w:rsidR="00645679" w:rsidRPr="00457A1F">
              <w:rPr>
                <w:rFonts w:ascii="Segoe UI" w:hAnsi="Segoe UI" w:cs="Segoe UI"/>
              </w:rPr>
              <w:t xml:space="preserve">hot spots </w:t>
            </w:r>
            <w:r w:rsidR="00435657">
              <w:rPr>
                <w:rFonts w:ascii="Segoe UI" w:hAnsi="Segoe UI" w:cs="Segoe UI"/>
              </w:rPr>
              <w:t>(as indicated by</w:t>
            </w:r>
            <w:r w:rsidR="00645679" w:rsidRPr="00457A1F">
              <w:rPr>
                <w:rFonts w:ascii="Segoe UI" w:hAnsi="Segoe UI" w:cs="Segoe UI"/>
              </w:rPr>
              <w:t xml:space="preserve"> the Quality &amp; Safety Dashboard</w:t>
            </w:r>
            <w:r w:rsidR="00435657">
              <w:rPr>
                <w:rFonts w:ascii="Segoe UI" w:hAnsi="Segoe UI" w:cs="Segoe UI"/>
              </w:rPr>
              <w:t xml:space="preserve"> or</w:t>
            </w:r>
            <w:r w:rsidR="00645679" w:rsidRPr="00457A1F">
              <w:rPr>
                <w:rFonts w:ascii="Segoe UI" w:hAnsi="Segoe UI" w:cs="Segoe UI"/>
              </w:rPr>
              <w:t xml:space="preserve"> the Peer Review System</w:t>
            </w:r>
            <w:r w:rsidR="00435657">
              <w:rPr>
                <w:rFonts w:ascii="Segoe UI" w:hAnsi="Segoe UI" w:cs="Segoe UI"/>
              </w:rPr>
              <w:t>)</w:t>
            </w:r>
            <w:r w:rsidR="00DA43B6" w:rsidRPr="00457A1F">
              <w:rPr>
                <w:rFonts w:ascii="Segoe UI" w:hAnsi="Segoe UI" w:cs="Segoe UI"/>
              </w:rPr>
              <w:t>.  The Peer Review programme w</w:t>
            </w:r>
            <w:r w:rsidR="00602CF9" w:rsidRPr="00457A1F">
              <w:rPr>
                <w:rFonts w:ascii="Segoe UI" w:hAnsi="Segoe UI" w:cs="Segoe UI"/>
              </w:rPr>
              <w:t>ould</w:t>
            </w:r>
            <w:r w:rsidR="00DA43B6" w:rsidRPr="00457A1F">
              <w:rPr>
                <w:rFonts w:ascii="Segoe UI" w:hAnsi="Segoe UI" w:cs="Segoe UI"/>
              </w:rPr>
              <w:t xml:space="preserve"> </w:t>
            </w:r>
            <w:r w:rsidR="00435657">
              <w:rPr>
                <w:rFonts w:ascii="Segoe UI" w:hAnsi="Segoe UI" w:cs="Segoe UI"/>
              </w:rPr>
              <w:t xml:space="preserve">also </w:t>
            </w:r>
            <w:r w:rsidR="00DA43B6" w:rsidRPr="00457A1F">
              <w:rPr>
                <w:rFonts w:ascii="Segoe UI" w:hAnsi="Segoe UI" w:cs="Segoe UI"/>
              </w:rPr>
              <w:t xml:space="preserve">be strengthened </w:t>
            </w:r>
            <w:r w:rsidR="00602CF9" w:rsidRPr="00457A1F">
              <w:rPr>
                <w:rFonts w:ascii="Segoe UI" w:hAnsi="Segoe UI" w:cs="Segoe UI"/>
              </w:rPr>
              <w:t>to</w:t>
            </w:r>
            <w:r w:rsidR="00DA43B6" w:rsidRPr="00457A1F">
              <w:rPr>
                <w:rFonts w:ascii="Segoe UI" w:hAnsi="Segoe UI" w:cs="Segoe UI"/>
              </w:rPr>
              <w:t xml:space="preserve"> </w:t>
            </w:r>
            <w:r w:rsidR="000666FC" w:rsidRPr="00457A1F">
              <w:rPr>
                <w:rFonts w:ascii="Segoe UI" w:hAnsi="Segoe UI" w:cs="Segoe UI"/>
              </w:rPr>
              <w:t>ensure strong service user and carer input.</w:t>
            </w:r>
            <w:r w:rsidR="00435657">
              <w:rPr>
                <w:rFonts w:ascii="Segoe UI" w:hAnsi="Segoe UI" w:cs="Segoe UI"/>
              </w:rPr>
              <w:t xml:space="preserve">  T</w:t>
            </w:r>
            <w:r w:rsidR="00657115" w:rsidRPr="00457A1F">
              <w:rPr>
                <w:rFonts w:ascii="Segoe UI" w:hAnsi="Segoe UI" w:cs="Segoe UI"/>
              </w:rPr>
              <w:t xml:space="preserve">he Patient </w:t>
            </w:r>
            <w:r w:rsidR="00A560AC" w:rsidRPr="00457A1F">
              <w:rPr>
                <w:rFonts w:ascii="Segoe UI" w:hAnsi="Segoe UI" w:cs="Segoe UI"/>
              </w:rPr>
              <w:t>Experience and Involvement Strategy</w:t>
            </w:r>
            <w:r w:rsidR="00F73F52" w:rsidRPr="00457A1F">
              <w:rPr>
                <w:rFonts w:ascii="Segoe UI" w:hAnsi="Segoe UI" w:cs="Segoe UI"/>
              </w:rPr>
              <w:t xml:space="preserve"> was currently being finalised </w:t>
            </w:r>
            <w:r w:rsidR="00435657">
              <w:rPr>
                <w:rFonts w:ascii="Segoe UI" w:hAnsi="Segoe UI" w:cs="Segoe UI"/>
              </w:rPr>
              <w:t>for review by the</w:t>
            </w:r>
            <w:r w:rsidR="004B1F63" w:rsidRPr="00457A1F">
              <w:rPr>
                <w:rFonts w:ascii="Segoe UI" w:hAnsi="Segoe UI" w:cs="Segoe UI"/>
              </w:rPr>
              <w:t xml:space="preserve"> Quality Committee</w:t>
            </w:r>
            <w:r w:rsidR="005F7A9D" w:rsidRPr="00457A1F">
              <w:rPr>
                <w:rFonts w:ascii="Segoe UI" w:hAnsi="Segoe UI" w:cs="Segoe UI"/>
              </w:rPr>
              <w:t xml:space="preserve">.  </w:t>
            </w:r>
            <w:r w:rsidR="00037D43" w:rsidRPr="00457A1F">
              <w:rPr>
                <w:rFonts w:ascii="Segoe UI" w:hAnsi="Segoe UI" w:cs="Segoe UI"/>
              </w:rPr>
              <w:t xml:space="preserve">  </w:t>
            </w:r>
            <w:r w:rsidR="00010CAE" w:rsidRPr="00457A1F">
              <w:rPr>
                <w:rFonts w:ascii="Segoe UI" w:hAnsi="Segoe UI" w:cs="Segoe UI"/>
              </w:rPr>
              <w:t xml:space="preserve"> </w:t>
            </w:r>
          </w:p>
          <w:p w14:paraId="651F5715" w14:textId="46425F29" w:rsidR="003D59F7" w:rsidRPr="00457A1F" w:rsidRDefault="003D59F7" w:rsidP="0008058B">
            <w:pPr>
              <w:jc w:val="both"/>
              <w:rPr>
                <w:rFonts w:ascii="Segoe UI" w:hAnsi="Segoe UI" w:cs="Segoe UI"/>
              </w:rPr>
            </w:pPr>
          </w:p>
          <w:p w14:paraId="333BBBD6" w14:textId="58EFD82E" w:rsidR="0068063F" w:rsidRDefault="00577E2A" w:rsidP="0008058B">
            <w:pPr>
              <w:jc w:val="both"/>
              <w:rPr>
                <w:rFonts w:ascii="Segoe UI" w:hAnsi="Segoe UI" w:cs="Segoe UI"/>
              </w:rPr>
            </w:pPr>
            <w:r w:rsidRPr="00457A1F">
              <w:rPr>
                <w:rFonts w:ascii="Segoe UI" w:hAnsi="Segoe UI" w:cs="Segoe UI"/>
              </w:rPr>
              <w:t xml:space="preserve">The Director of Corporate Affairs &amp; Company Secretary </w:t>
            </w:r>
            <w:r w:rsidR="004E7B9C" w:rsidRPr="00457A1F">
              <w:rPr>
                <w:rFonts w:ascii="Segoe UI" w:hAnsi="Segoe UI" w:cs="Segoe UI"/>
              </w:rPr>
              <w:t xml:space="preserve">noted </w:t>
            </w:r>
            <w:r w:rsidR="0068063F">
              <w:rPr>
                <w:rFonts w:ascii="Segoe UI" w:hAnsi="Segoe UI" w:cs="Segoe UI"/>
              </w:rPr>
              <w:t xml:space="preserve">that </w:t>
            </w:r>
            <w:r w:rsidR="004E7B9C" w:rsidRPr="00457A1F">
              <w:rPr>
                <w:rFonts w:ascii="Segoe UI" w:hAnsi="Segoe UI" w:cs="Segoe UI"/>
              </w:rPr>
              <w:t xml:space="preserve">the </w:t>
            </w:r>
            <w:r w:rsidR="0068063F">
              <w:rPr>
                <w:rFonts w:ascii="Segoe UI" w:hAnsi="Segoe UI" w:cs="Segoe UI"/>
              </w:rPr>
              <w:t xml:space="preserve">GGI </w:t>
            </w:r>
            <w:r w:rsidR="004E7B9C" w:rsidRPr="00457A1F">
              <w:rPr>
                <w:rFonts w:ascii="Segoe UI" w:hAnsi="Segoe UI" w:cs="Segoe UI"/>
              </w:rPr>
              <w:t xml:space="preserve">report </w:t>
            </w:r>
            <w:r w:rsidR="0068063F">
              <w:rPr>
                <w:rFonts w:ascii="Segoe UI" w:hAnsi="Segoe UI" w:cs="Segoe UI"/>
              </w:rPr>
              <w:t xml:space="preserve">and the development plan coming out of it would be a key area of focus which would align well with the Board Development programme and the work of the Quality and PLC Committees.  </w:t>
            </w:r>
          </w:p>
          <w:p w14:paraId="5B1D8319" w14:textId="163B2DC0" w:rsidR="00872314" w:rsidRPr="00457A1F" w:rsidRDefault="00872314" w:rsidP="0008058B">
            <w:pPr>
              <w:jc w:val="both"/>
              <w:rPr>
                <w:rFonts w:ascii="Segoe UI" w:hAnsi="Segoe UI" w:cs="Segoe UI"/>
              </w:rPr>
            </w:pPr>
          </w:p>
          <w:p w14:paraId="05BCC34F" w14:textId="25C373E3" w:rsidR="00630518" w:rsidRPr="00457A1F" w:rsidRDefault="00630518" w:rsidP="00ED1EAF">
            <w:pPr>
              <w:jc w:val="both"/>
              <w:rPr>
                <w:rFonts w:ascii="Segoe UI" w:hAnsi="Segoe UI" w:cs="Segoe UI"/>
                <w:b/>
                <w:bCs/>
              </w:rPr>
            </w:pPr>
            <w:r w:rsidRPr="00457A1F">
              <w:rPr>
                <w:rFonts w:ascii="Segoe UI" w:hAnsi="Segoe UI" w:cs="Segoe UI"/>
                <w:b/>
                <w:bCs/>
              </w:rPr>
              <w:t>The Board noted the</w:t>
            </w:r>
            <w:r w:rsidR="00FF6868">
              <w:rPr>
                <w:rFonts w:ascii="Segoe UI" w:hAnsi="Segoe UI" w:cs="Segoe UI"/>
                <w:b/>
                <w:bCs/>
              </w:rPr>
              <w:t xml:space="preserve"> </w:t>
            </w:r>
            <w:proofErr w:type="gramStart"/>
            <w:r w:rsidR="00094A80" w:rsidRPr="00457A1F">
              <w:rPr>
                <w:rFonts w:ascii="Segoe UI" w:hAnsi="Segoe UI" w:cs="Segoe UI"/>
                <w:b/>
                <w:bCs/>
              </w:rPr>
              <w:t>update</w:t>
            </w:r>
            <w:proofErr w:type="gramEnd"/>
            <w:r w:rsidR="0068063F">
              <w:rPr>
                <w:rFonts w:ascii="Segoe UI" w:hAnsi="Segoe UI" w:cs="Segoe UI"/>
                <w:b/>
                <w:bCs/>
              </w:rPr>
              <w:t xml:space="preserve"> and the Trust Chair reminded the meeting that maintaining services and their quality should be at the heart of governance</w:t>
            </w:r>
            <w:r w:rsidRPr="00457A1F">
              <w:rPr>
                <w:rFonts w:ascii="Segoe UI" w:hAnsi="Segoe UI" w:cs="Segoe UI"/>
                <w:b/>
                <w:bCs/>
              </w:rPr>
              <w:t>.</w:t>
            </w:r>
          </w:p>
        </w:tc>
        <w:tc>
          <w:tcPr>
            <w:tcW w:w="810" w:type="dxa"/>
          </w:tcPr>
          <w:p w14:paraId="359D6AB1" w14:textId="77777777" w:rsidR="00630518" w:rsidRPr="00457A1F" w:rsidRDefault="00630518" w:rsidP="00830820">
            <w:pPr>
              <w:rPr>
                <w:rFonts w:ascii="Segoe UI" w:hAnsi="Segoe UI" w:cs="Segoe UI"/>
              </w:rPr>
            </w:pPr>
          </w:p>
        </w:tc>
      </w:tr>
      <w:tr w:rsidR="00A73D43" w:rsidRPr="00457A1F" w14:paraId="5CAB3565" w14:textId="77777777" w:rsidTr="00114893">
        <w:tc>
          <w:tcPr>
            <w:tcW w:w="900" w:type="dxa"/>
          </w:tcPr>
          <w:p w14:paraId="28C40D0A" w14:textId="3F60583B" w:rsidR="00A73D43" w:rsidRPr="00457A1F" w:rsidRDefault="00A73D43" w:rsidP="00830820">
            <w:pPr>
              <w:rPr>
                <w:rFonts w:ascii="Segoe UI" w:hAnsi="Segoe UI" w:cs="Segoe UI"/>
                <w:b/>
                <w:bCs/>
              </w:rPr>
            </w:pPr>
            <w:r w:rsidRPr="00457A1F">
              <w:rPr>
                <w:rFonts w:ascii="Segoe UI" w:hAnsi="Segoe UI" w:cs="Segoe UI"/>
                <w:b/>
                <w:bCs/>
              </w:rPr>
              <w:t xml:space="preserve">BOD </w:t>
            </w:r>
            <w:r w:rsidR="00F331F2" w:rsidRPr="00457A1F">
              <w:rPr>
                <w:rFonts w:ascii="Segoe UI" w:hAnsi="Segoe UI" w:cs="Segoe UI"/>
                <w:b/>
                <w:bCs/>
              </w:rPr>
              <w:t>1</w:t>
            </w:r>
            <w:r w:rsidR="00865895" w:rsidRPr="00457A1F">
              <w:rPr>
                <w:rFonts w:ascii="Segoe UI" w:hAnsi="Segoe UI" w:cs="Segoe UI"/>
                <w:b/>
                <w:bCs/>
              </w:rPr>
              <w:t>4/23</w:t>
            </w:r>
          </w:p>
          <w:p w14:paraId="33ED496E" w14:textId="77777777" w:rsidR="006B169C" w:rsidRPr="00457A1F" w:rsidRDefault="006B169C" w:rsidP="00830820">
            <w:pPr>
              <w:rPr>
                <w:rFonts w:ascii="Segoe UI" w:hAnsi="Segoe UI" w:cs="Segoe UI"/>
              </w:rPr>
            </w:pPr>
            <w:r w:rsidRPr="00457A1F">
              <w:rPr>
                <w:rFonts w:ascii="Segoe UI" w:hAnsi="Segoe UI" w:cs="Segoe UI"/>
              </w:rPr>
              <w:t>a</w:t>
            </w:r>
          </w:p>
          <w:p w14:paraId="39574B26" w14:textId="7AD90ABA" w:rsidR="006B169C" w:rsidRPr="00457A1F" w:rsidRDefault="006B169C" w:rsidP="00830820">
            <w:pPr>
              <w:rPr>
                <w:rFonts w:ascii="Segoe UI" w:hAnsi="Segoe UI" w:cs="Segoe UI"/>
              </w:rPr>
            </w:pPr>
          </w:p>
          <w:p w14:paraId="737D77CE" w14:textId="2F6A0BF4" w:rsidR="00CF05A7" w:rsidRPr="00457A1F" w:rsidRDefault="00CF05A7" w:rsidP="00830820">
            <w:pPr>
              <w:rPr>
                <w:rFonts w:ascii="Segoe UI" w:hAnsi="Segoe UI" w:cs="Segoe UI"/>
              </w:rPr>
            </w:pPr>
          </w:p>
          <w:p w14:paraId="12595BB2" w14:textId="091F7D28" w:rsidR="00CF05A7" w:rsidRPr="00457A1F" w:rsidRDefault="00CF05A7" w:rsidP="00830820">
            <w:pPr>
              <w:rPr>
                <w:rFonts w:ascii="Segoe UI" w:hAnsi="Segoe UI" w:cs="Segoe UI"/>
              </w:rPr>
            </w:pPr>
          </w:p>
          <w:p w14:paraId="18111192" w14:textId="61DBBDB1" w:rsidR="00CF05A7" w:rsidRPr="00457A1F" w:rsidRDefault="00CF05A7" w:rsidP="00830820">
            <w:pPr>
              <w:rPr>
                <w:rFonts w:ascii="Segoe UI" w:hAnsi="Segoe UI" w:cs="Segoe UI"/>
              </w:rPr>
            </w:pPr>
          </w:p>
          <w:p w14:paraId="46091D38" w14:textId="66B2D917" w:rsidR="00CF05A7" w:rsidRPr="00457A1F" w:rsidRDefault="00CF05A7" w:rsidP="00830820">
            <w:pPr>
              <w:rPr>
                <w:rFonts w:ascii="Segoe UI" w:hAnsi="Segoe UI" w:cs="Segoe UI"/>
              </w:rPr>
            </w:pPr>
          </w:p>
          <w:p w14:paraId="763F28D6" w14:textId="700E7FA4" w:rsidR="00CF05A7" w:rsidRPr="00457A1F" w:rsidRDefault="00CF05A7" w:rsidP="00830820">
            <w:pPr>
              <w:rPr>
                <w:rFonts w:ascii="Segoe UI" w:hAnsi="Segoe UI" w:cs="Segoe UI"/>
              </w:rPr>
            </w:pPr>
          </w:p>
          <w:p w14:paraId="7743B7FA" w14:textId="7BF5E655" w:rsidR="00CF05A7" w:rsidRPr="00457A1F" w:rsidRDefault="00CF05A7" w:rsidP="00830820">
            <w:pPr>
              <w:rPr>
                <w:rFonts w:ascii="Segoe UI" w:hAnsi="Segoe UI" w:cs="Segoe UI"/>
              </w:rPr>
            </w:pPr>
          </w:p>
          <w:p w14:paraId="31ABED9C" w14:textId="2378D6B0" w:rsidR="00CE4AA4" w:rsidRDefault="00CE4AA4" w:rsidP="00830820">
            <w:pPr>
              <w:rPr>
                <w:rFonts w:ascii="Segoe UI" w:hAnsi="Segoe UI" w:cs="Segoe UI"/>
              </w:rPr>
            </w:pPr>
          </w:p>
          <w:p w14:paraId="6DD0D47C" w14:textId="77777777" w:rsidR="00DB790C" w:rsidRPr="00457A1F" w:rsidRDefault="00DB790C" w:rsidP="00830820">
            <w:pPr>
              <w:rPr>
                <w:rFonts w:ascii="Segoe UI" w:hAnsi="Segoe UI" w:cs="Segoe UI"/>
              </w:rPr>
            </w:pPr>
          </w:p>
          <w:p w14:paraId="0A956143" w14:textId="77777777" w:rsidR="004E53BD" w:rsidRPr="00457A1F" w:rsidRDefault="004E53BD" w:rsidP="00830820">
            <w:pPr>
              <w:rPr>
                <w:rFonts w:ascii="Segoe UI" w:hAnsi="Segoe UI" w:cs="Segoe UI"/>
              </w:rPr>
            </w:pPr>
          </w:p>
          <w:p w14:paraId="5DE20AC9" w14:textId="58DB1126" w:rsidR="00F56C8D" w:rsidRPr="00457A1F" w:rsidRDefault="00F56C8D" w:rsidP="00830820">
            <w:pPr>
              <w:rPr>
                <w:rFonts w:ascii="Segoe UI" w:hAnsi="Segoe UI" w:cs="Segoe UI"/>
              </w:rPr>
            </w:pPr>
            <w:r w:rsidRPr="00457A1F">
              <w:rPr>
                <w:rFonts w:ascii="Segoe UI" w:hAnsi="Segoe UI" w:cs="Segoe UI"/>
              </w:rPr>
              <w:t>b</w:t>
            </w:r>
          </w:p>
          <w:p w14:paraId="672DBD23" w14:textId="60BDDBDA" w:rsidR="00F56C8D" w:rsidRPr="00457A1F" w:rsidRDefault="00F56C8D" w:rsidP="00830820">
            <w:pPr>
              <w:rPr>
                <w:rFonts w:ascii="Segoe UI" w:hAnsi="Segoe UI" w:cs="Segoe UI"/>
              </w:rPr>
            </w:pPr>
          </w:p>
          <w:p w14:paraId="4CAFF18D" w14:textId="14D2801F" w:rsidR="00FA1D9B" w:rsidRPr="00457A1F" w:rsidRDefault="00FA1D9B" w:rsidP="00830820">
            <w:pPr>
              <w:rPr>
                <w:rFonts w:ascii="Segoe UI" w:hAnsi="Segoe UI" w:cs="Segoe UI"/>
              </w:rPr>
            </w:pPr>
          </w:p>
          <w:p w14:paraId="50B7F7BC" w14:textId="77777777" w:rsidR="00FA1D9B" w:rsidRPr="00457A1F" w:rsidRDefault="00FA1D9B" w:rsidP="00830820">
            <w:pPr>
              <w:rPr>
                <w:rFonts w:ascii="Segoe UI" w:hAnsi="Segoe UI" w:cs="Segoe UI"/>
              </w:rPr>
            </w:pPr>
          </w:p>
          <w:p w14:paraId="2BCE17BA" w14:textId="44289C1D" w:rsidR="00F56C8D" w:rsidRPr="00457A1F" w:rsidRDefault="00F56C8D" w:rsidP="00830820">
            <w:pPr>
              <w:rPr>
                <w:rFonts w:ascii="Segoe UI" w:hAnsi="Segoe UI" w:cs="Segoe UI"/>
              </w:rPr>
            </w:pPr>
            <w:r w:rsidRPr="00457A1F">
              <w:rPr>
                <w:rFonts w:ascii="Segoe UI" w:hAnsi="Segoe UI" w:cs="Segoe UI"/>
              </w:rPr>
              <w:t>c</w:t>
            </w:r>
          </w:p>
          <w:p w14:paraId="64F9DC93" w14:textId="608FDDA6" w:rsidR="00977122" w:rsidRPr="00457A1F" w:rsidRDefault="00977122" w:rsidP="00830820">
            <w:pPr>
              <w:rPr>
                <w:rFonts w:ascii="Segoe UI" w:hAnsi="Segoe UI" w:cs="Segoe UI"/>
              </w:rPr>
            </w:pPr>
          </w:p>
          <w:p w14:paraId="0A3718E0" w14:textId="7EC20E9B" w:rsidR="00977122" w:rsidRPr="00457A1F" w:rsidRDefault="00977122" w:rsidP="00830820">
            <w:pPr>
              <w:rPr>
                <w:rFonts w:ascii="Segoe UI" w:hAnsi="Segoe UI" w:cs="Segoe UI"/>
              </w:rPr>
            </w:pPr>
          </w:p>
          <w:p w14:paraId="75B74A37" w14:textId="13A70E34" w:rsidR="00977122" w:rsidRPr="00457A1F" w:rsidRDefault="00977122" w:rsidP="00830820">
            <w:pPr>
              <w:rPr>
                <w:rFonts w:ascii="Segoe UI" w:hAnsi="Segoe UI" w:cs="Segoe UI"/>
              </w:rPr>
            </w:pPr>
          </w:p>
          <w:p w14:paraId="3341BC07" w14:textId="7BD73899" w:rsidR="00A261BE" w:rsidRPr="00457A1F" w:rsidRDefault="00A261BE" w:rsidP="00830820">
            <w:pPr>
              <w:rPr>
                <w:rFonts w:ascii="Segoe UI" w:hAnsi="Segoe UI" w:cs="Segoe UI"/>
              </w:rPr>
            </w:pPr>
          </w:p>
          <w:p w14:paraId="0AA3408B" w14:textId="33EFCAD2" w:rsidR="00A261BE" w:rsidRPr="00457A1F" w:rsidRDefault="00A261BE" w:rsidP="00830820">
            <w:pPr>
              <w:rPr>
                <w:rFonts w:ascii="Segoe UI" w:hAnsi="Segoe UI" w:cs="Segoe UI"/>
              </w:rPr>
            </w:pPr>
          </w:p>
          <w:p w14:paraId="1144A838" w14:textId="0C725CDE" w:rsidR="00A261BE" w:rsidRDefault="00A261BE" w:rsidP="00830820">
            <w:pPr>
              <w:rPr>
                <w:rFonts w:ascii="Segoe UI" w:hAnsi="Segoe UI" w:cs="Segoe UI"/>
              </w:rPr>
            </w:pPr>
          </w:p>
          <w:p w14:paraId="1A61573D" w14:textId="77777777" w:rsidR="00FF6868" w:rsidRPr="00457A1F" w:rsidRDefault="00FF6868" w:rsidP="00830820">
            <w:pPr>
              <w:rPr>
                <w:rFonts w:ascii="Segoe UI" w:hAnsi="Segoe UI" w:cs="Segoe UI"/>
              </w:rPr>
            </w:pPr>
          </w:p>
          <w:p w14:paraId="29A5932C" w14:textId="77777777" w:rsidR="00A261BE" w:rsidRPr="00457A1F" w:rsidRDefault="00A261BE" w:rsidP="00830820">
            <w:pPr>
              <w:rPr>
                <w:rFonts w:ascii="Segoe UI" w:hAnsi="Segoe UI" w:cs="Segoe UI"/>
              </w:rPr>
            </w:pPr>
          </w:p>
          <w:p w14:paraId="5B0DCDBE" w14:textId="03C63F9F" w:rsidR="00977122" w:rsidRPr="00457A1F" w:rsidRDefault="00977122" w:rsidP="00830820">
            <w:pPr>
              <w:rPr>
                <w:rFonts w:ascii="Segoe UI" w:hAnsi="Segoe UI" w:cs="Segoe UI"/>
              </w:rPr>
            </w:pPr>
            <w:r w:rsidRPr="00457A1F">
              <w:rPr>
                <w:rFonts w:ascii="Segoe UI" w:hAnsi="Segoe UI" w:cs="Segoe UI"/>
              </w:rPr>
              <w:t>d</w:t>
            </w:r>
          </w:p>
          <w:p w14:paraId="678379F8" w14:textId="39EB1CAD" w:rsidR="00992835" w:rsidRPr="00457A1F" w:rsidRDefault="00992835" w:rsidP="00830820">
            <w:pPr>
              <w:rPr>
                <w:rFonts w:ascii="Segoe UI" w:hAnsi="Segoe UI" w:cs="Segoe UI"/>
              </w:rPr>
            </w:pPr>
          </w:p>
          <w:p w14:paraId="0BB7DCD0" w14:textId="279EC160" w:rsidR="00992835" w:rsidRPr="00457A1F" w:rsidRDefault="00992835" w:rsidP="00830820">
            <w:pPr>
              <w:rPr>
                <w:rFonts w:ascii="Segoe UI" w:hAnsi="Segoe UI" w:cs="Segoe UI"/>
              </w:rPr>
            </w:pPr>
          </w:p>
          <w:p w14:paraId="37BD8E55" w14:textId="45429BD7" w:rsidR="00992835" w:rsidRDefault="00992835" w:rsidP="00830820">
            <w:pPr>
              <w:rPr>
                <w:rFonts w:ascii="Segoe UI" w:hAnsi="Segoe UI" w:cs="Segoe UI"/>
              </w:rPr>
            </w:pPr>
          </w:p>
          <w:p w14:paraId="27615316" w14:textId="5BBD2D83" w:rsidR="009043ED" w:rsidRDefault="009043ED" w:rsidP="00830820">
            <w:pPr>
              <w:rPr>
                <w:rFonts w:ascii="Segoe UI" w:hAnsi="Segoe UI" w:cs="Segoe UI"/>
              </w:rPr>
            </w:pPr>
          </w:p>
          <w:p w14:paraId="0387CF1D" w14:textId="0C213AD2" w:rsidR="009043ED" w:rsidRDefault="009043ED" w:rsidP="00830820">
            <w:pPr>
              <w:rPr>
                <w:rFonts w:ascii="Segoe UI" w:hAnsi="Segoe UI" w:cs="Segoe UI"/>
              </w:rPr>
            </w:pPr>
          </w:p>
          <w:p w14:paraId="71DA2F00" w14:textId="5A4A135A" w:rsidR="009043ED" w:rsidRDefault="009043ED" w:rsidP="00830820">
            <w:pPr>
              <w:rPr>
                <w:rFonts w:ascii="Segoe UI" w:hAnsi="Segoe UI" w:cs="Segoe UI"/>
              </w:rPr>
            </w:pPr>
          </w:p>
          <w:p w14:paraId="66D54360" w14:textId="1E86B85B" w:rsidR="009043ED" w:rsidRDefault="009043ED" w:rsidP="00830820">
            <w:pPr>
              <w:rPr>
                <w:rFonts w:ascii="Segoe UI" w:hAnsi="Segoe UI" w:cs="Segoe UI"/>
              </w:rPr>
            </w:pPr>
          </w:p>
          <w:p w14:paraId="315B45EA" w14:textId="1595E718" w:rsidR="009043ED" w:rsidRDefault="009043ED" w:rsidP="00830820">
            <w:pPr>
              <w:rPr>
                <w:rFonts w:ascii="Segoe UI" w:hAnsi="Segoe UI" w:cs="Segoe UI"/>
              </w:rPr>
            </w:pPr>
          </w:p>
          <w:p w14:paraId="32CF4954" w14:textId="553CEB8A" w:rsidR="009043ED" w:rsidRDefault="009043ED" w:rsidP="00830820">
            <w:pPr>
              <w:rPr>
                <w:rFonts w:ascii="Segoe UI" w:hAnsi="Segoe UI" w:cs="Segoe UI"/>
              </w:rPr>
            </w:pPr>
          </w:p>
          <w:p w14:paraId="1D24E6AD" w14:textId="2BB230A6" w:rsidR="009043ED" w:rsidRDefault="009043ED" w:rsidP="00830820">
            <w:pPr>
              <w:rPr>
                <w:rFonts w:ascii="Segoe UI" w:hAnsi="Segoe UI" w:cs="Segoe UI"/>
              </w:rPr>
            </w:pPr>
          </w:p>
          <w:p w14:paraId="6E0113D0" w14:textId="77777777" w:rsidR="009043ED" w:rsidRPr="00457A1F" w:rsidRDefault="009043ED" w:rsidP="00830820">
            <w:pPr>
              <w:rPr>
                <w:rFonts w:ascii="Segoe UI" w:hAnsi="Segoe UI" w:cs="Segoe UI"/>
              </w:rPr>
            </w:pPr>
          </w:p>
          <w:p w14:paraId="04DA33CB" w14:textId="77777777" w:rsidR="006A4785" w:rsidRPr="00457A1F" w:rsidRDefault="006A4785" w:rsidP="00830820">
            <w:pPr>
              <w:rPr>
                <w:rFonts w:ascii="Segoe UI" w:hAnsi="Segoe UI" w:cs="Segoe UI"/>
              </w:rPr>
            </w:pPr>
          </w:p>
          <w:p w14:paraId="65BE9FEC" w14:textId="51D6AD0B" w:rsidR="00992835" w:rsidRPr="00457A1F" w:rsidRDefault="00992835" w:rsidP="00830820">
            <w:pPr>
              <w:rPr>
                <w:rFonts w:ascii="Segoe UI" w:hAnsi="Segoe UI" w:cs="Segoe UI"/>
              </w:rPr>
            </w:pPr>
            <w:r w:rsidRPr="00457A1F">
              <w:rPr>
                <w:rFonts w:ascii="Segoe UI" w:hAnsi="Segoe UI" w:cs="Segoe UI"/>
              </w:rPr>
              <w:t>e</w:t>
            </w:r>
          </w:p>
          <w:p w14:paraId="1ACFC07C" w14:textId="14E38FC6" w:rsidR="006B169C" w:rsidRPr="00457A1F" w:rsidRDefault="006B169C" w:rsidP="009043ED">
            <w:pPr>
              <w:rPr>
                <w:rFonts w:ascii="Segoe UI" w:hAnsi="Segoe UI" w:cs="Segoe UI"/>
              </w:rPr>
            </w:pPr>
          </w:p>
        </w:tc>
        <w:tc>
          <w:tcPr>
            <w:tcW w:w="9000" w:type="dxa"/>
          </w:tcPr>
          <w:p w14:paraId="4982C06D" w14:textId="796B0D12" w:rsidR="00A73D43" w:rsidRPr="00457A1F" w:rsidRDefault="00935B52" w:rsidP="00ED1EAF">
            <w:pPr>
              <w:jc w:val="both"/>
              <w:rPr>
                <w:rFonts w:ascii="Segoe UI" w:hAnsi="Segoe UI" w:cs="Segoe UI"/>
                <w:b/>
                <w:bCs/>
              </w:rPr>
            </w:pPr>
            <w:r w:rsidRPr="00457A1F">
              <w:rPr>
                <w:rFonts w:ascii="Segoe UI" w:hAnsi="Segoe UI" w:cs="Segoe UI"/>
                <w:b/>
                <w:bCs/>
              </w:rPr>
              <w:lastRenderedPageBreak/>
              <w:t>Corporate Affairs update report</w:t>
            </w:r>
          </w:p>
          <w:p w14:paraId="6C5F9872" w14:textId="77777777" w:rsidR="0019758F" w:rsidRPr="00457A1F" w:rsidRDefault="0019758F" w:rsidP="00ED1EAF">
            <w:pPr>
              <w:jc w:val="both"/>
              <w:rPr>
                <w:rFonts w:ascii="Segoe UI" w:hAnsi="Segoe UI" w:cs="Segoe UI"/>
              </w:rPr>
            </w:pPr>
          </w:p>
          <w:p w14:paraId="6E099C8B" w14:textId="6FD30332" w:rsidR="00DB790C" w:rsidRDefault="0019758F" w:rsidP="00B3554E">
            <w:pPr>
              <w:jc w:val="both"/>
              <w:rPr>
                <w:rFonts w:ascii="Segoe UI" w:hAnsi="Segoe UI" w:cs="Segoe UI"/>
              </w:rPr>
            </w:pPr>
            <w:r w:rsidRPr="00457A1F">
              <w:rPr>
                <w:rFonts w:ascii="Segoe UI" w:hAnsi="Segoe UI" w:cs="Segoe UI"/>
              </w:rPr>
              <w:t>The Director of Corporate Affairs &amp; Company Secretary presented the report at paper BOD 11/2023</w:t>
            </w:r>
            <w:r w:rsidR="0068063F">
              <w:rPr>
                <w:rFonts w:ascii="Segoe UI" w:hAnsi="Segoe UI" w:cs="Segoe UI"/>
              </w:rPr>
              <w:t>, with supporting material at RR/App 06/2023,</w:t>
            </w:r>
            <w:r w:rsidRPr="00457A1F">
              <w:rPr>
                <w:rFonts w:ascii="Segoe UI" w:hAnsi="Segoe UI" w:cs="Segoe UI"/>
              </w:rPr>
              <w:t xml:space="preserve"> and </w:t>
            </w:r>
            <w:r w:rsidR="00DB790C">
              <w:rPr>
                <w:rFonts w:ascii="Segoe UI" w:hAnsi="Segoe UI" w:cs="Segoe UI"/>
              </w:rPr>
              <w:t xml:space="preserve">commented upon key themes across the </w:t>
            </w:r>
            <w:r w:rsidR="00DB790C" w:rsidRPr="00DB790C">
              <w:rPr>
                <w:rFonts w:ascii="Segoe UI" w:hAnsi="Segoe UI" w:cs="Segoe UI"/>
              </w:rPr>
              <w:t>NHS Operational Planning Guidance and the Joint Forward Plan Guidance from NHS England</w:t>
            </w:r>
            <w:r w:rsidR="00DB790C">
              <w:rPr>
                <w:rFonts w:ascii="Segoe UI" w:hAnsi="Segoe UI" w:cs="Segoe UI"/>
              </w:rPr>
              <w:t xml:space="preserve"> (as referred to in the Chief Executive’s report at item BOD 06/23 above) and the d</w:t>
            </w:r>
            <w:r w:rsidR="00DB790C" w:rsidRPr="00DB790C">
              <w:rPr>
                <w:rFonts w:ascii="Segoe UI" w:hAnsi="Segoe UI" w:cs="Segoe UI"/>
              </w:rPr>
              <w:t>raft BOB I</w:t>
            </w:r>
            <w:r w:rsidR="00DB790C">
              <w:rPr>
                <w:rFonts w:ascii="Segoe UI" w:hAnsi="Segoe UI" w:cs="Segoe UI"/>
              </w:rPr>
              <w:t>CP</w:t>
            </w:r>
            <w:r w:rsidR="00DB790C" w:rsidRPr="00DB790C">
              <w:rPr>
                <w:rFonts w:ascii="Segoe UI" w:hAnsi="Segoe UI" w:cs="Segoe UI"/>
              </w:rPr>
              <w:t xml:space="preserve"> Strategic Priorities</w:t>
            </w:r>
            <w:r w:rsidR="00DB790C">
              <w:rPr>
                <w:rFonts w:ascii="Segoe UI" w:hAnsi="Segoe UI" w:cs="Segoe UI"/>
              </w:rPr>
              <w:t xml:space="preserve"> (at item BOD 07/23 above) as follows:</w:t>
            </w:r>
          </w:p>
          <w:p w14:paraId="4AE9117D" w14:textId="276EB89A" w:rsidR="00AB5726" w:rsidRPr="00457A1F" w:rsidRDefault="002C212E" w:rsidP="00AB5726">
            <w:pPr>
              <w:pStyle w:val="ListParagraph"/>
              <w:numPr>
                <w:ilvl w:val="0"/>
                <w:numId w:val="21"/>
              </w:numPr>
              <w:jc w:val="both"/>
              <w:rPr>
                <w:rFonts w:ascii="Segoe UI" w:hAnsi="Segoe UI" w:cs="Segoe UI"/>
              </w:rPr>
            </w:pPr>
            <w:r w:rsidRPr="00457A1F">
              <w:rPr>
                <w:rFonts w:ascii="Segoe UI" w:hAnsi="Segoe UI" w:cs="Segoe UI"/>
              </w:rPr>
              <w:t xml:space="preserve">national </w:t>
            </w:r>
            <w:r w:rsidR="004650BA" w:rsidRPr="00457A1F">
              <w:rPr>
                <w:rFonts w:ascii="Segoe UI" w:hAnsi="Segoe UI" w:cs="Segoe UI"/>
              </w:rPr>
              <w:t xml:space="preserve">strategies for workforce </w:t>
            </w:r>
            <w:proofErr w:type="gramStart"/>
            <w:r w:rsidR="004650BA" w:rsidRPr="00457A1F">
              <w:rPr>
                <w:rFonts w:ascii="Segoe UI" w:hAnsi="Segoe UI" w:cs="Segoe UI"/>
              </w:rPr>
              <w:t>planning;</w:t>
            </w:r>
            <w:proofErr w:type="gramEnd"/>
          </w:p>
          <w:p w14:paraId="15F659FE" w14:textId="60D884CF" w:rsidR="004650BA" w:rsidRPr="00457A1F" w:rsidRDefault="004650BA" w:rsidP="00AB5726">
            <w:pPr>
              <w:pStyle w:val="ListParagraph"/>
              <w:numPr>
                <w:ilvl w:val="0"/>
                <w:numId w:val="21"/>
              </w:numPr>
              <w:jc w:val="both"/>
              <w:rPr>
                <w:rFonts w:ascii="Segoe UI" w:hAnsi="Segoe UI" w:cs="Segoe UI"/>
              </w:rPr>
            </w:pPr>
            <w:r w:rsidRPr="00457A1F">
              <w:rPr>
                <w:rFonts w:ascii="Segoe UI" w:hAnsi="Segoe UI" w:cs="Segoe UI"/>
              </w:rPr>
              <w:t xml:space="preserve">flexible staff deployment through digital </w:t>
            </w:r>
            <w:proofErr w:type="gramStart"/>
            <w:r w:rsidRPr="00457A1F">
              <w:rPr>
                <w:rFonts w:ascii="Segoe UI" w:hAnsi="Segoe UI" w:cs="Segoe UI"/>
              </w:rPr>
              <w:t>solutions;</w:t>
            </w:r>
            <w:proofErr w:type="gramEnd"/>
          </w:p>
          <w:p w14:paraId="6D6BE77E" w14:textId="0AA9860C" w:rsidR="004650BA" w:rsidRPr="00457A1F" w:rsidRDefault="004650BA" w:rsidP="00AB5726">
            <w:pPr>
              <w:pStyle w:val="ListParagraph"/>
              <w:numPr>
                <w:ilvl w:val="0"/>
                <w:numId w:val="21"/>
              </w:numPr>
              <w:jc w:val="both"/>
              <w:rPr>
                <w:rFonts w:ascii="Segoe UI" w:hAnsi="Segoe UI" w:cs="Segoe UI"/>
              </w:rPr>
            </w:pPr>
            <w:r w:rsidRPr="00457A1F">
              <w:rPr>
                <w:rFonts w:ascii="Segoe UI" w:hAnsi="Segoe UI" w:cs="Segoe UI"/>
              </w:rPr>
              <w:t xml:space="preserve">focus on improving staff </w:t>
            </w:r>
            <w:r w:rsidR="00DB790C">
              <w:rPr>
                <w:rFonts w:ascii="Segoe UI" w:hAnsi="Segoe UI" w:cs="Segoe UI"/>
              </w:rPr>
              <w:t>recruitment</w:t>
            </w:r>
            <w:r w:rsidRPr="00457A1F">
              <w:rPr>
                <w:rFonts w:ascii="Segoe UI" w:hAnsi="Segoe UI" w:cs="Segoe UI"/>
              </w:rPr>
              <w:t xml:space="preserve"> and retention;</w:t>
            </w:r>
            <w:r w:rsidR="00477B00" w:rsidRPr="00457A1F">
              <w:rPr>
                <w:rFonts w:ascii="Segoe UI" w:hAnsi="Segoe UI" w:cs="Segoe UI"/>
              </w:rPr>
              <w:t xml:space="preserve"> and</w:t>
            </w:r>
          </w:p>
          <w:p w14:paraId="41E3552B" w14:textId="3AF0055D" w:rsidR="0019758F" w:rsidRDefault="00A3760D" w:rsidP="00ED1EAF">
            <w:pPr>
              <w:pStyle w:val="ListParagraph"/>
              <w:numPr>
                <w:ilvl w:val="0"/>
                <w:numId w:val="21"/>
              </w:numPr>
              <w:jc w:val="both"/>
              <w:rPr>
                <w:rFonts w:ascii="Segoe UI" w:hAnsi="Segoe UI" w:cs="Segoe UI"/>
              </w:rPr>
            </w:pPr>
            <w:r w:rsidRPr="00457A1F">
              <w:rPr>
                <w:rFonts w:ascii="Segoe UI" w:hAnsi="Segoe UI" w:cs="Segoe UI"/>
              </w:rPr>
              <w:t xml:space="preserve">importance of </w:t>
            </w:r>
            <w:r w:rsidR="00DB790C">
              <w:rPr>
                <w:rFonts w:ascii="Segoe UI" w:hAnsi="Segoe UI" w:cs="Segoe UI"/>
              </w:rPr>
              <w:t xml:space="preserve">national deployment of </w:t>
            </w:r>
            <w:r w:rsidRPr="00457A1F">
              <w:rPr>
                <w:rFonts w:ascii="Segoe UI" w:hAnsi="Segoe UI" w:cs="Segoe UI"/>
              </w:rPr>
              <w:t xml:space="preserve">electronic patient records </w:t>
            </w:r>
            <w:r w:rsidR="00DB790C">
              <w:rPr>
                <w:rFonts w:ascii="Segoe UI" w:hAnsi="Segoe UI" w:cs="Segoe UI"/>
              </w:rPr>
              <w:t xml:space="preserve">and the benefits for </w:t>
            </w:r>
            <w:r w:rsidR="00E35A2F" w:rsidRPr="00457A1F">
              <w:rPr>
                <w:rFonts w:ascii="Segoe UI" w:hAnsi="Segoe UI" w:cs="Segoe UI"/>
              </w:rPr>
              <w:t xml:space="preserve">population health and data to support improvement.  </w:t>
            </w:r>
          </w:p>
          <w:p w14:paraId="250A9EBF" w14:textId="77777777" w:rsidR="00DB790C" w:rsidRPr="00DB790C" w:rsidRDefault="00DB790C" w:rsidP="00DB790C">
            <w:pPr>
              <w:pStyle w:val="ListParagraph"/>
              <w:jc w:val="both"/>
              <w:rPr>
                <w:rFonts w:ascii="Segoe UI" w:hAnsi="Segoe UI" w:cs="Segoe UI"/>
              </w:rPr>
            </w:pPr>
          </w:p>
          <w:p w14:paraId="3498A3BA" w14:textId="4484627F" w:rsidR="009C0D47" w:rsidRDefault="004143FF" w:rsidP="00EC0E1D">
            <w:pPr>
              <w:jc w:val="both"/>
              <w:rPr>
                <w:rFonts w:ascii="Segoe UI" w:hAnsi="Segoe UI" w:cs="Segoe UI"/>
              </w:rPr>
            </w:pPr>
            <w:r w:rsidRPr="00457A1F">
              <w:rPr>
                <w:rFonts w:ascii="Segoe UI" w:hAnsi="Segoe UI" w:cs="Segoe UI"/>
              </w:rPr>
              <w:t xml:space="preserve">She </w:t>
            </w:r>
            <w:r w:rsidR="00B310EB">
              <w:rPr>
                <w:rFonts w:ascii="Segoe UI" w:hAnsi="Segoe UI" w:cs="Segoe UI"/>
              </w:rPr>
              <w:t>emphasised the importance of culture and behaviours and highlighted</w:t>
            </w:r>
            <w:r w:rsidR="00FF64EE" w:rsidRPr="00457A1F">
              <w:rPr>
                <w:rFonts w:ascii="Segoe UI" w:hAnsi="Segoe UI" w:cs="Segoe UI"/>
              </w:rPr>
              <w:t xml:space="preserve"> a common thread around racial inequalities </w:t>
            </w:r>
            <w:r w:rsidR="00AA5B17" w:rsidRPr="00457A1F">
              <w:rPr>
                <w:rFonts w:ascii="Segoe UI" w:hAnsi="Segoe UI" w:cs="Segoe UI"/>
              </w:rPr>
              <w:t xml:space="preserve">running through the reports </w:t>
            </w:r>
            <w:r w:rsidR="00CD549E" w:rsidRPr="00457A1F">
              <w:rPr>
                <w:rFonts w:ascii="Segoe UI" w:hAnsi="Segoe UI" w:cs="Segoe UI"/>
              </w:rPr>
              <w:t>and the need for the Trust to have a Patient &amp; Carer Race Equality Framework</w:t>
            </w:r>
            <w:r w:rsidR="00AA5B17" w:rsidRPr="00457A1F">
              <w:rPr>
                <w:rFonts w:ascii="Segoe UI" w:hAnsi="Segoe UI" w:cs="Segoe UI"/>
              </w:rPr>
              <w:t xml:space="preserve"> in due course.  </w:t>
            </w:r>
          </w:p>
          <w:p w14:paraId="55977525" w14:textId="2E75E84E" w:rsidR="00B62086" w:rsidRPr="00457A1F" w:rsidRDefault="00B62086" w:rsidP="00ED1EAF">
            <w:pPr>
              <w:jc w:val="both"/>
              <w:rPr>
                <w:rFonts w:ascii="Segoe UI" w:hAnsi="Segoe UI" w:cs="Segoe UI"/>
              </w:rPr>
            </w:pPr>
          </w:p>
          <w:p w14:paraId="14F3AC77" w14:textId="5C31744D" w:rsidR="00B43545" w:rsidRPr="00457A1F" w:rsidRDefault="00B310EB" w:rsidP="00977122">
            <w:pPr>
              <w:jc w:val="both"/>
              <w:rPr>
                <w:rFonts w:ascii="Segoe UI" w:hAnsi="Segoe UI" w:cs="Segoe UI"/>
              </w:rPr>
            </w:pPr>
            <w:r>
              <w:rPr>
                <w:rFonts w:ascii="Segoe UI" w:hAnsi="Segoe UI" w:cs="Segoe UI"/>
              </w:rPr>
              <w:t>She</w:t>
            </w:r>
            <w:r w:rsidR="00977122" w:rsidRPr="00457A1F">
              <w:rPr>
                <w:rFonts w:ascii="Segoe UI" w:hAnsi="Segoe UI" w:cs="Segoe UI"/>
              </w:rPr>
              <w:t xml:space="preserve"> gave a</w:t>
            </w:r>
            <w:r>
              <w:rPr>
                <w:rFonts w:ascii="Segoe UI" w:hAnsi="Segoe UI" w:cs="Segoe UI"/>
              </w:rPr>
              <w:t xml:space="preserve">n </w:t>
            </w:r>
            <w:r w:rsidR="00977122" w:rsidRPr="00457A1F">
              <w:rPr>
                <w:rFonts w:ascii="Segoe UI" w:hAnsi="Segoe UI" w:cs="Segoe UI"/>
              </w:rPr>
              <w:t xml:space="preserve">overview </w:t>
            </w:r>
            <w:r w:rsidR="006175DC" w:rsidRPr="00457A1F">
              <w:rPr>
                <w:rFonts w:ascii="Segoe UI" w:hAnsi="Segoe UI" w:cs="Segoe UI"/>
              </w:rPr>
              <w:t xml:space="preserve">of activities </w:t>
            </w:r>
            <w:r>
              <w:rPr>
                <w:rFonts w:ascii="Segoe UI" w:hAnsi="Segoe UI" w:cs="Segoe UI"/>
              </w:rPr>
              <w:t>(detail at RR/App 11/023) including</w:t>
            </w:r>
            <w:r w:rsidR="006175DC" w:rsidRPr="00457A1F">
              <w:rPr>
                <w:rFonts w:ascii="Segoe UI" w:hAnsi="Segoe UI" w:cs="Segoe UI"/>
              </w:rPr>
              <w:t>:</w:t>
            </w:r>
          </w:p>
          <w:p w14:paraId="48B250A8" w14:textId="268DF1BA" w:rsidR="00C12A68" w:rsidRPr="00B310EB" w:rsidRDefault="006175DC" w:rsidP="00B310EB">
            <w:pPr>
              <w:pStyle w:val="ListParagraph"/>
              <w:numPr>
                <w:ilvl w:val="0"/>
                <w:numId w:val="23"/>
              </w:numPr>
              <w:jc w:val="both"/>
              <w:rPr>
                <w:rFonts w:ascii="Segoe UI" w:hAnsi="Segoe UI" w:cs="Segoe UI"/>
              </w:rPr>
            </w:pPr>
            <w:r w:rsidRPr="00457A1F">
              <w:rPr>
                <w:rFonts w:ascii="Segoe UI" w:hAnsi="Segoe UI" w:cs="Segoe UI"/>
              </w:rPr>
              <w:t>Charity and Involvement</w:t>
            </w:r>
            <w:r w:rsidR="00B310EB">
              <w:rPr>
                <w:rFonts w:ascii="Segoe UI" w:hAnsi="Segoe UI" w:cs="Segoe UI"/>
              </w:rPr>
              <w:t xml:space="preserve">, highlighting the </w:t>
            </w:r>
            <w:r w:rsidRPr="00457A1F">
              <w:rPr>
                <w:rFonts w:ascii="Segoe UI" w:hAnsi="Segoe UI" w:cs="Segoe UI"/>
              </w:rPr>
              <w:t xml:space="preserve">impact </w:t>
            </w:r>
            <w:r w:rsidR="00B310EB">
              <w:rPr>
                <w:rFonts w:ascii="Segoe UI" w:hAnsi="Segoe UI" w:cs="Segoe UI"/>
              </w:rPr>
              <w:t>of the team in coordinating</w:t>
            </w:r>
            <w:r w:rsidR="00C12A68" w:rsidRPr="00457A1F">
              <w:rPr>
                <w:rFonts w:ascii="Segoe UI" w:hAnsi="Segoe UI" w:cs="Segoe UI"/>
              </w:rPr>
              <w:t xml:space="preserve"> voluntary services across the entire </w:t>
            </w:r>
            <w:r w:rsidR="00B310EB">
              <w:rPr>
                <w:rFonts w:ascii="Segoe UI" w:hAnsi="Segoe UI" w:cs="Segoe UI"/>
              </w:rPr>
              <w:t xml:space="preserve">Trust.  </w:t>
            </w:r>
            <w:r w:rsidR="00E20350" w:rsidRPr="00B310EB">
              <w:rPr>
                <w:rFonts w:ascii="Segoe UI" w:hAnsi="Segoe UI" w:cs="Segoe UI"/>
              </w:rPr>
              <w:t xml:space="preserve">She recommended the Oxford Health Arts Partnership </w:t>
            </w:r>
            <w:r w:rsidR="00B310EB">
              <w:rPr>
                <w:rFonts w:ascii="Segoe UI" w:hAnsi="Segoe UI" w:cs="Segoe UI"/>
              </w:rPr>
              <w:t>annual report and the impact</w:t>
            </w:r>
            <w:r w:rsidR="005C7F3B" w:rsidRPr="00B310EB">
              <w:rPr>
                <w:rFonts w:ascii="Segoe UI" w:hAnsi="Segoe UI" w:cs="Segoe UI"/>
              </w:rPr>
              <w:t xml:space="preserve"> made by </w:t>
            </w:r>
            <w:r w:rsidR="00510AD5" w:rsidRPr="00B310EB">
              <w:rPr>
                <w:rFonts w:ascii="Segoe UI" w:hAnsi="Segoe UI" w:cs="Segoe UI"/>
              </w:rPr>
              <w:t xml:space="preserve">art </w:t>
            </w:r>
            <w:proofErr w:type="gramStart"/>
            <w:r w:rsidR="00510AD5" w:rsidRPr="00B310EB">
              <w:rPr>
                <w:rFonts w:ascii="Segoe UI" w:hAnsi="Segoe UI" w:cs="Segoe UI"/>
              </w:rPr>
              <w:t>intervention;</w:t>
            </w:r>
            <w:proofErr w:type="gramEnd"/>
          </w:p>
          <w:p w14:paraId="7ED8EBC3" w14:textId="4AF57FBB" w:rsidR="00510AD5" w:rsidRPr="00457A1F" w:rsidRDefault="00E31C35" w:rsidP="006175DC">
            <w:pPr>
              <w:pStyle w:val="ListParagraph"/>
              <w:numPr>
                <w:ilvl w:val="0"/>
                <w:numId w:val="23"/>
              </w:numPr>
              <w:jc w:val="both"/>
              <w:rPr>
                <w:rFonts w:ascii="Segoe UI" w:hAnsi="Segoe UI" w:cs="Segoe UI"/>
              </w:rPr>
            </w:pPr>
            <w:r w:rsidRPr="00457A1F">
              <w:rPr>
                <w:rFonts w:ascii="Segoe UI" w:hAnsi="Segoe UI" w:cs="Segoe UI"/>
              </w:rPr>
              <w:t>Comm</w:t>
            </w:r>
            <w:r w:rsidR="00B310EB">
              <w:rPr>
                <w:rFonts w:ascii="Segoe UI" w:hAnsi="Segoe UI" w:cs="Segoe UI"/>
              </w:rPr>
              <w:t>unication</w:t>
            </w:r>
            <w:r w:rsidRPr="00457A1F">
              <w:rPr>
                <w:rFonts w:ascii="Segoe UI" w:hAnsi="Segoe UI" w:cs="Segoe UI"/>
              </w:rPr>
              <w:t xml:space="preserve">s and Engagement </w:t>
            </w:r>
            <w:r w:rsidR="00B310EB">
              <w:rPr>
                <w:rFonts w:ascii="Segoe UI" w:hAnsi="Segoe UI" w:cs="Segoe UI"/>
              </w:rPr>
              <w:t xml:space="preserve">noting that the report </w:t>
            </w:r>
            <w:r w:rsidRPr="00457A1F">
              <w:rPr>
                <w:rFonts w:ascii="Segoe UI" w:hAnsi="Segoe UI" w:cs="Segoe UI"/>
              </w:rPr>
              <w:t>show</w:t>
            </w:r>
            <w:r w:rsidR="00A261BE" w:rsidRPr="00457A1F">
              <w:rPr>
                <w:rFonts w:ascii="Segoe UI" w:hAnsi="Segoe UI" w:cs="Segoe UI"/>
              </w:rPr>
              <w:t>ed</w:t>
            </w:r>
            <w:r w:rsidRPr="00457A1F">
              <w:rPr>
                <w:rFonts w:ascii="Segoe UI" w:hAnsi="Segoe UI" w:cs="Segoe UI"/>
              </w:rPr>
              <w:t xml:space="preserve"> the significant amount of activity </w:t>
            </w:r>
            <w:r w:rsidR="00B363AA" w:rsidRPr="00457A1F">
              <w:rPr>
                <w:rFonts w:ascii="Segoe UI" w:hAnsi="Segoe UI" w:cs="Segoe UI"/>
              </w:rPr>
              <w:t>and provided</w:t>
            </w:r>
            <w:r w:rsidR="00DA7D9D" w:rsidRPr="00457A1F">
              <w:rPr>
                <w:rFonts w:ascii="Segoe UI" w:hAnsi="Segoe UI" w:cs="Segoe UI"/>
              </w:rPr>
              <w:t xml:space="preserve"> a forward view;</w:t>
            </w:r>
            <w:r w:rsidR="00DC6B90" w:rsidRPr="00457A1F">
              <w:rPr>
                <w:rFonts w:ascii="Segoe UI" w:hAnsi="Segoe UI" w:cs="Segoe UI"/>
              </w:rPr>
              <w:t xml:space="preserve"> and</w:t>
            </w:r>
          </w:p>
          <w:p w14:paraId="78B3CBA2" w14:textId="3DB9671F" w:rsidR="001E3390" w:rsidRPr="00457A1F" w:rsidRDefault="00491FD3" w:rsidP="00B363AA">
            <w:pPr>
              <w:pStyle w:val="ListParagraph"/>
              <w:numPr>
                <w:ilvl w:val="0"/>
                <w:numId w:val="23"/>
              </w:numPr>
              <w:jc w:val="both"/>
              <w:rPr>
                <w:rFonts w:ascii="Segoe UI" w:hAnsi="Segoe UI" w:cs="Segoe UI"/>
              </w:rPr>
            </w:pPr>
            <w:r>
              <w:rPr>
                <w:rFonts w:ascii="Segoe UI" w:hAnsi="Segoe UI" w:cs="Segoe UI"/>
              </w:rPr>
              <w:t xml:space="preserve">work undertaken on </w:t>
            </w:r>
            <w:r w:rsidR="00B310EB">
              <w:rPr>
                <w:rFonts w:ascii="Segoe UI" w:hAnsi="Segoe UI" w:cs="Segoe UI"/>
              </w:rPr>
              <w:t xml:space="preserve">the </w:t>
            </w:r>
            <w:r w:rsidR="00DA7D9D" w:rsidRPr="00457A1F">
              <w:rPr>
                <w:rFonts w:ascii="Segoe UI" w:hAnsi="Segoe UI" w:cs="Segoe UI"/>
              </w:rPr>
              <w:t>Board Assurance Framework (</w:t>
            </w:r>
            <w:r w:rsidR="00DA7D9D" w:rsidRPr="00B310EB">
              <w:rPr>
                <w:rFonts w:ascii="Segoe UI" w:hAnsi="Segoe UI" w:cs="Segoe UI"/>
                <w:b/>
                <w:bCs/>
              </w:rPr>
              <w:t>BAF</w:t>
            </w:r>
            <w:r w:rsidR="00DA7D9D" w:rsidRPr="00457A1F">
              <w:rPr>
                <w:rFonts w:ascii="Segoe UI" w:hAnsi="Segoe UI" w:cs="Segoe UI"/>
              </w:rPr>
              <w:t>)</w:t>
            </w:r>
            <w:r w:rsidR="00050D21" w:rsidRPr="00457A1F">
              <w:rPr>
                <w:rFonts w:ascii="Segoe UI" w:hAnsi="Segoe UI" w:cs="Segoe UI"/>
              </w:rPr>
              <w:t xml:space="preserve"> to ensure it </w:t>
            </w:r>
            <w:r w:rsidR="00517203" w:rsidRPr="00457A1F">
              <w:rPr>
                <w:rFonts w:ascii="Segoe UI" w:hAnsi="Segoe UI" w:cs="Segoe UI"/>
              </w:rPr>
              <w:t>provid</w:t>
            </w:r>
            <w:r>
              <w:rPr>
                <w:rFonts w:ascii="Segoe UI" w:hAnsi="Segoe UI" w:cs="Segoe UI"/>
              </w:rPr>
              <w:t>ed</w:t>
            </w:r>
            <w:r w:rsidR="00517203" w:rsidRPr="00457A1F">
              <w:rPr>
                <w:rFonts w:ascii="Segoe UI" w:hAnsi="Segoe UI" w:cs="Segoe UI"/>
              </w:rPr>
              <w:t xml:space="preserve"> a holistic view </w:t>
            </w:r>
            <w:r w:rsidR="00F37685" w:rsidRPr="00457A1F">
              <w:rPr>
                <w:rFonts w:ascii="Segoe UI" w:hAnsi="Segoe UI" w:cs="Segoe UI"/>
              </w:rPr>
              <w:t xml:space="preserve">of </w:t>
            </w:r>
            <w:r w:rsidR="00A970A4" w:rsidRPr="00457A1F">
              <w:rPr>
                <w:rFonts w:ascii="Segoe UI" w:hAnsi="Segoe UI" w:cs="Segoe UI"/>
              </w:rPr>
              <w:t>the risk environment across the organisation</w:t>
            </w:r>
            <w:r w:rsidR="00DC6B90" w:rsidRPr="00457A1F">
              <w:rPr>
                <w:rFonts w:ascii="Segoe UI" w:hAnsi="Segoe UI" w:cs="Segoe UI"/>
              </w:rPr>
              <w:t>.</w:t>
            </w:r>
          </w:p>
          <w:p w14:paraId="334084ED" w14:textId="77777777" w:rsidR="006A4785" w:rsidRPr="00457A1F" w:rsidRDefault="006A4785" w:rsidP="00872C2A">
            <w:pPr>
              <w:jc w:val="both"/>
              <w:rPr>
                <w:rFonts w:ascii="Segoe UI" w:hAnsi="Segoe UI" w:cs="Segoe UI"/>
              </w:rPr>
            </w:pPr>
          </w:p>
          <w:p w14:paraId="2B6C9035" w14:textId="5766BE54" w:rsidR="00C54F67" w:rsidRPr="00457A1F" w:rsidRDefault="00BF44BD" w:rsidP="00872C2A">
            <w:pPr>
              <w:jc w:val="both"/>
              <w:rPr>
                <w:rFonts w:ascii="Segoe UI" w:hAnsi="Segoe UI" w:cs="Segoe UI"/>
              </w:rPr>
            </w:pPr>
            <w:r w:rsidRPr="00457A1F">
              <w:rPr>
                <w:rFonts w:ascii="Segoe UI" w:hAnsi="Segoe UI" w:cs="Segoe UI"/>
              </w:rPr>
              <w:t xml:space="preserve">Andrea Young </w:t>
            </w:r>
            <w:r w:rsidR="00491FD3">
              <w:rPr>
                <w:rFonts w:ascii="Segoe UI" w:hAnsi="Segoe UI" w:cs="Segoe UI"/>
              </w:rPr>
              <w:t>highlighted</w:t>
            </w:r>
            <w:r w:rsidR="00015BF6" w:rsidRPr="00457A1F">
              <w:rPr>
                <w:rFonts w:ascii="Segoe UI" w:hAnsi="Segoe UI" w:cs="Segoe UI"/>
              </w:rPr>
              <w:t xml:space="preserve"> changes made by the Quality Committee to the BAF</w:t>
            </w:r>
            <w:r w:rsidR="00491FD3">
              <w:rPr>
                <w:rFonts w:ascii="Segoe UI" w:hAnsi="Segoe UI" w:cs="Segoe UI"/>
              </w:rPr>
              <w:t xml:space="preserve"> (further to the update she had delivered at the previous Board meeting on its work in November 2022)</w:t>
            </w:r>
            <w:r w:rsidR="00015BF6" w:rsidRPr="00457A1F">
              <w:rPr>
                <w:rFonts w:ascii="Segoe UI" w:hAnsi="Segoe UI" w:cs="Segoe UI"/>
              </w:rPr>
              <w:t>:</w:t>
            </w:r>
          </w:p>
          <w:p w14:paraId="7DD1F21E" w14:textId="490747B3" w:rsidR="00015BF6" w:rsidRPr="00457A1F" w:rsidRDefault="00105D5A" w:rsidP="00BC470A">
            <w:pPr>
              <w:pStyle w:val="ListParagraph"/>
              <w:numPr>
                <w:ilvl w:val="0"/>
                <w:numId w:val="27"/>
              </w:numPr>
              <w:jc w:val="both"/>
              <w:rPr>
                <w:rFonts w:ascii="Segoe UI" w:hAnsi="Segoe UI" w:cs="Segoe UI"/>
              </w:rPr>
            </w:pPr>
            <w:r w:rsidRPr="00457A1F">
              <w:rPr>
                <w:rFonts w:ascii="Segoe UI" w:hAnsi="Segoe UI" w:cs="Segoe UI"/>
              </w:rPr>
              <w:t>clos</w:t>
            </w:r>
            <w:r w:rsidR="00BC470A">
              <w:rPr>
                <w:rFonts w:ascii="Segoe UI" w:hAnsi="Segoe UI" w:cs="Segoe UI"/>
              </w:rPr>
              <w:t>ure of BAF risk</w:t>
            </w:r>
            <w:r w:rsidRPr="00457A1F">
              <w:rPr>
                <w:rFonts w:ascii="Segoe UI" w:hAnsi="Segoe UI" w:cs="Segoe UI"/>
              </w:rPr>
              <w:t xml:space="preserve"> 1.3</w:t>
            </w:r>
            <w:r w:rsidR="00BC470A">
              <w:rPr>
                <w:rFonts w:ascii="Segoe UI" w:hAnsi="Segoe UI" w:cs="Segoe UI"/>
              </w:rPr>
              <w:t xml:space="preserve"> (d</w:t>
            </w:r>
            <w:r w:rsidR="00BC470A" w:rsidRPr="00BC470A">
              <w:rPr>
                <w:rFonts w:ascii="Segoe UI" w:hAnsi="Segoe UI" w:cs="Segoe UI"/>
              </w:rPr>
              <w:t>elivery of transformation and effective management of change internally and with partners</w:t>
            </w:r>
            <w:r w:rsidR="00BC470A">
              <w:rPr>
                <w:rFonts w:ascii="Segoe UI" w:hAnsi="Segoe UI" w:cs="Segoe UI"/>
              </w:rPr>
              <w:t>)</w:t>
            </w:r>
          </w:p>
          <w:p w14:paraId="2CD6A8B5" w14:textId="50320969" w:rsidR="00105D5A" w:rsidRPr="00457A1F" w:rsidRDefault="00E4708F" w:rsidP="00BC470A">
            <w:pPr>
              <w:pStyle w:val="ListParagraph"/>
              <w:numPr>
                <w:ilvl w:val="0"/>
                <w:numId w:val="27"/>
              </w:numPr>
              <w:jc w:val="both"/>
              <w:rPr>
                <w:rFonts w:ascii="Segoe UI" w:hAnsi="Segoe UI" w:cs="Segoe UI"/>
              </w:rPr>
            </w:pPr>
            <w:r w:rsidRPr="00457A1F">
              <w:rPr>
                <w:rFonts w:ascii="Segoe UI" w:hAnsi="Segoe UI" w:cs="Segoe UI"/>
              </w:rPr>
              <w:t>i</w:t>
            </w:r>
            <w:r w:rsidR="00105D5A" w:rsidRPr="00457A1F">
              <w:rPr>
                <w:rFonts w:ascii="Segoe UI" w:hAnsi="Segoe UI" w:cs="Segoe UI"/>
              </w:rPr>
              <w:t>ncreas</w:t>
            </w:r>
            <w:r w:rsidR="00BC470A">
              <w:rPr>
                <w:rFonts w:ascii="Segoe UI" w:hAnsi="Segoe UI" w:cs="Segoe UI"/>
              </w:rPr>
              <w:t>e to</w:t>
            </w:r>
            <w:r w:rsidR="00105D5A" w:rsidRPr="00457A1F">
              <w:rPr>
                <w:rFonts w:ascii="Segoe UI" w:hAnsi="Segoe UI" w:cs="Segoe UI"/>
              </w:rPr>
              <w:t xml:space="preserve"> the risk rating of </w:t>
            </w:r>
            <w:r w:rsidR="00BC470A">
              <w:rPr>
                <w:rFonts w:ascii="Segoe UI" w:hAnsi="Segoe UI" w:cs="Segoe UI"/>
              </w:rPr>
              <w:t xml:space="preserve">BAF </w:t>
            </w:r>
            <w:r w:rsidR="00105D5A" w:rsidRPr="00457A1F">
              <w:rPr>
                <w:rFonts w:ascii="Segoe UI" w:hAnsi="Segoe UI" w:cs="Segoe UI"/>
              </w:rPr>
              <w:t xml:space="preserve">1.5 </w:t>
            </w:r>
            <w:r w:rsidR="00BC470A">
              <w:rPr>
                <w:rFonts w:ascii="Segoe UI" w:hAnsi="Segoe UI" w:cs="Segoe UI"/>
              </w:rPr>
              <w:t>(u</w:t>
            </w:r>
            <w:r w:rsidR="00BC470A" w:rsidRPr="00BC470A">
              <w:rPr>
                <w:rFonts w:ascii="Segoe UI" w:hAnsi="Segoe UI" w:cs="Segoe UI"/>
              </w:rPr>
              <w:t xml:space="preserve">navailability of beds/demand and capacity </w:t>
            </w:r>
            <w:r w:rsidR="00BC470A">
              <w:rPr>
                <w:rFonts w:ascii="Segoe UI" w:hAnsi="Segoe UI" w:cs="Segoe UI"/>
              </w:rPr>
              <w:t xml:space="preserve">in </w:t>
            </w:r>
            <w:r w:rsidR="00BC470A" w:rsidRPr="00BC470A">
              <w:rPr>
                <w:rFonts w:ascii="Segoe UI" w:hAnsi="Segoe UI" w:cs="Segoe UI"/>
              </w:rPr>
              <w:t>Mental Health inpatient and L</w:t>
            </w:r>
            <w:r w:rsidR="00BC470A">
              <w:rPr>
                <w:rFonts w:ascii="Segoe UI" w:hAnsi="Segoe UI" w:cs="Segoe UI"/>
              </w:rPr>
              <w:t>earning Disabilities</w:t>
            </w:r>
            <w:r w:rsidR="00BC470A" w:rsidRPr="00BC470A">
              <w:rPr>
                <w:rFonts w:ascii="Segoe UI" w:hAnsi="Segoe UI" w:cs="Segoe UI"/>
              </w:rPr>
              <w:t xml:space="preserve">) </w:t>
            </w:r>
            <w:r w:rsidR="00917E33" w:rsidRPr="00457A1F">
              <w:rPr>
                <w:rFonts w:ascii="Segoe UI" w:hAnsi="Segoe UI" w:cs="Segoe UI"/>
              </w:rPr>
              <w:t>from a</w:t>
            </w:r>
            <w:r w:rsidR="00BC470A">
              <w:rPr>
                <w:rFonts w:ascii="Segoe UI" w:hAnsi="Segoe UI" w:cs="Segoe UI"/>
              </w:rPr>
              <w:t>n</w:t>
            </w:r>
            <w:r w:rsidR="00917E33" w:rsidRPr="00457A1F">
              <w:rPr>
                <w:rFonts w:ascii="Segoe UI" w:hAnsi="Segoe UI" w:cs="Segoe UI"/>
              </w:rPr>
              <w:t xml:space="preserve"> </w:t>
            </w:r>
            <w:r w:rsidR="00BC470A">
              <w:rPr>
                <w:rFonts w:ascii="Segoe UI" w:hAnsi="Segoe UI" w:cs="Segoe UI"/>
              </w:rPr>
              <w:t>orange to a red rating</w:t>
            </w:r>
            <w:r w:rsidR="00917E33" w:rsidRPr="00457A1F">
              <w:rPr>
                <w:rFonts w:ascii="Segoe UI" w:hAnsi="Segoe UI" w:cs="Segoe UI"/>
              </w:rPr>
              <w:t xml:space="preserve">; </w:t>
            </w:r>
            <w:r w:rsidR="00BC470A">
              <w:rPr>
                <w:rFonts w:ascii="Segoe UI" w:hAnsi="Segoe UI" w:cs="Segoe UI"/>
              </w:rPr>
              <w:t>and</w:t>
            </w:r>
          </w:p>
          <w:p w14:paraId="6E33810C" w14:textId="5F79230D" w:rsidR="00BC470A" w:rsidRPr="009043ED" w:rsidRDefault="00BC470A" w:rsidP="009043ED">
            <w:pPr>
              <w:pStyle w:val="ListParagraph"/>
              <w:numPr>
                <w:ilvl w:val="0"/>
                <w:numId w:val="27"/>
              </w:numPr>
              <w:jc w:val="both"/>
              <w:rPr>
                <w:rFonts w:ascii="Segoe UI" w:hAnsi="Segoe UI" w:cs="Segoe UI"/>
              </w:rPr>
            </w:pPr>
            <w:r>
              <w:rPr>
                <w:rFonts w:ascii="Segoe UI" w:hAnsi="Segoe UI" w:cs="Segoe UI"/>
              </w:rPr>
              <w:lastRenderedPageBreak/>
              <w:t xml:space="preserve">approved revision to the risk description of BAF </w:t>
            </w:r>
            <w:r w:rsidR="009B11E1" w:rsidRPr="00457A1F">
              <w:rPr>
                <w:rFonts w:ascii="Segoe UI" w:hAnsi="Segoe UI" w:cs="Segoe UI"/>
              </w:rPr>
              <w:t>3.1</w:t>
            </w:r>
            <w:r w:rsidR="004E4C15" w:rsidRPr="00457A1F">
              <w:rPr>
                <w:rFonts w:ascii="Segoe UI" w:hAnsi="Segoe UI" w:cs="Segoe UI"/>
              </w:rPr>
              <w:t xml:space="preserve"> </w:t>
            </w:r>
            <w:r w:rsidR="009043ED">
              <w:rPr>
                <w:rFonts w:ascii="Segoe UI" w:hAnsi="Segoe UI" w:cs="Segoe UI"/>
              </w:rPr>
              <w:t>to encompass: (</w:t>
            </w:r>
            <w:proofErr w:type="spellStart"/>
            <w:r w:rsidR="009043ED">
              <w:rPr>
                <w:rFonts w:ascii="Segoe UI" w:hAnsi="Segoe UI" w:cs="Segoe UI"/>
              </w:rPr>
              <w:t>i</w:t>
            </w:r>
            <w:proofErr w:type="spellEnd"/>
            <w:r w:rsidR="009043ED">
              <w:rPr>
                <w:rFonts w:ascii="Segoe UI" w:hAnsi="Segoe UI" w:cs="Segoe UI"/>
              </w:rPr>
              <w:t xml:space="preserve">) </w:t>
            </w:r>
            <w:r w:rsidR="009043ED" w:rsidRPr="009043ED">
              <w:rPr>
                <w:rFonts w:ascii="Segoe UI" w:hAnsi="Segoe UI" w:cs="Segoe UI"/>
              </w:rPr>
              <w:t>shared planning and decision-making at system and place level</w:t>
            </w:r>
            <w:r w:rsidR="009043ED">
              <w:rPr>
                <w:rFonts w:ascii="Segoe UI" w:hAnsi="Segoe UI" w:cs="Segoe UI"/>
              </w:rPr>
              <w:t xml:space="preserve"> (</w:t>
            </w:r>
            <w:proofErr w:type="gramStart"/>
            <w:r w:rsidR="009043ED">
              <w:rPr>
                <w:rFonts w:ascii="Segoe UI" w:hAnsi="Segoe UI" w:cs="Segoe UI"/>
              </w:rPr>
              <w:t>i.e.</w:t>
            </w:r>
            <w:proofErr w:type="gramEnd"/>
            <w:r w:rsidR="009043ED">
              <w:rPr>
                <w:rFonts w:ascii="Segoe UI" w:hAnsi="Segoe UI" w:cs="Segoe UI"/>
              </w:rPr>
              <w:t xml:space="preserve"> the Trust’s ability to influence the system)</w:t>
            </w:r>
            <w:r w:rsidR="009043ED" w:rsidRPr="009043ED">
              <w:rPr>
                <w:rFonts w:ascii="Segoe UI" w:hAnsi="Segoe UI" w:cs="Segoe UI"/>
              </w:rPr>
              <w:t>; and (ii) collaborative</w:t>
            </w:r>
            <w:r w:rsidR="009043ED">
              <w:rPr>
                <w:rFonts w:ascii="Segoe UI" w:hAnsi="Segoe UI" w:cs="Segoe UI"/>
              </w:rPr>
              <w:t xml:space="preserve"> work</w:t>
            </w:r>
            <w:r w:rsidR="009043ED" w:rsidRPr="009043ED">
              <w:rPr>
                <w:rFonts w:ascii="Segoe UI" w:hAnsi="Segoe UI" w:cs="Segoe UI"/>
              </w:rPr>
              <w:t xml:space="preserve"> with partners to deliver and transform services.</w:t>
            </w:r>
          </w:p>
          <w:p w14:paraId="375DCDD7" w14:textId="77777777" w:rsidR="00CB065B" w:rsidRPr="00457A1F" w:rsidRDefault="00CB065B" w:rsidP="00ED1EAF">
            <w:pPr>
              <w:jc w:val="both"/>
              <w:rPr>
                <w:rFonts w:ascii="Segoe UI" w:hAnsi="Segoe UI" w:cs="Segoe UI"/>
              </w:rPr>
            </w:pPr>
          </w:p>
          <w:p w14:paraId="71392921" w14:textId="77777777" w:rsidR="00A73D43" w:rsidRPr="00457A1F" w:rsidRDefault="00A73D43" w:rsidP="00A73D43">
            <w:pPr>
              <w:jc w:val="both"/>
              <w:rPr>
                <w:rFonts w:ascii="Segoe UI" w:hAnsi="Segoe UI" w:cs="Segoe UI"/>
                <w:b/>
                <w:bCs/>
              </w:rPr>
            </w:pPr>
            <w:r w:rsidRPr="00457A1F">
              <w:rPr>
                <w:rFonts w:ascii="Segoe UI" w:hAnsi="Segoe UI" w:cs="Segoe UI"/>
                <w:b/>
                <w:bCs/>
              </w:rPr>
              <w:t xml:space="preserve">The Board noted the report. </w:t>
            </w:r>
          </w:p>
          <w:p w14:paraId="2F1807A0" w14:textId="2EB232F9" w:rsidR="00A73D43" w:rsidRPr="00457A1F" w:rsidRDefault="00A73D43" w:rsidP="00ED1EAF">
            <w:pPr>
              <w:jc w:val="both"/>
              <w:rPr>
                <w:rFonts w:ascii="Segoe UI" w:hAnsi="Segoe UI" w:cs="Segoe UI"/>
              </w:rPr>
            </w:pPr>
          </w:p>
        </w:tc>
        <w:tc>
          <w:tcPr>
            <w:tcW w:w="810" w:type="dxa"/>
          </w:tcPr>
          <w:p w14:paraId="47E94FE7" w14:textId="77777777" w:rsidR="00A73D43" w:rsidRPr="00457A1F" w:rsidRDefault="00A73D43" w:rsidP="00830820">
            <w:pPr>
              <w:rPr>
                <w:rFonts w:ascii="Segoe UI" w:hAnsi="Segoe UI" w:cs="Segoe UI"/>
              </w:rPr>
            </w:pPr>
          </w:p>
        </w:tc>
      </w:tr>
      <w:tr w:rsidR="004224CB" w:rsidRPr="00457A1F" w14:paraId="2403B2F5" w14:textId="77777777" w:rsidTr="00114893">
        <w:tc>
          <w:tcPr>
            <w:tcW w:w="900" w:type="dxa"/>
          </w:tcPr>
          <w:p w14:paraId="761C846F" w14:textId="77777777" w:rsidR="00830820" w:rsidRPr="00457A1F" w:rsidRDefault="00830820" w:rsidP="00830820">
            <w:pPr>
              <w:rPr>
                <w:rFonts w:ascii="Segoe UI" w:hAnsi="Segoe UI" w:cs="Segoe UI"/>
                <w:b/>
                <w:bCs/>
              </w:rPr>
            </w:pPr>
            <w:r w:rsidRPr="00457A1F">
              <w:rPr>
                <w:rFonts w:ascii="Segoe UI" w:hAnsi="Segoe UI" w:cs="Segoe UI"/>
                <w:b/>
                <w:bCs/>
              </w:rPr>
              <w:t>BOD</w:t>
            </w:r>
          </w:p>
          <w:p w14:paraId="081D683B" w14:textId="7DDE79E5" w:rsidR="00830820" w:rsidRPr="00457A1F" w:rsidRDefault="00F331F2" w:rsidP="00830820">
            <w:pPr>
              <w:rPr>
                <w:rFonts w:ascii="Segoe UI" w:hAnsi="Segoe UI" w:cs="Segoe UI"/>
                <w:b/>
                <w:bCs/>
              </w:rPr>
            </w:pPr>
            <w:r w:rsidRPr="00457A1F">
              <w:rPr>
                <w:rFonts w:ascii="Segoe UI" w:hAnsi="Segoe UI" w:cs="Segoe UI"/>
                <w:b/>
                <w:bCs/>
              </w:rPr>
              <w:t>1</w:t>
            </w:r>
            <w:r w:rsidR="00865895" w:rsidRPr="00457A1F">
              <w:rPr>
                <w:rFonts w:ascii="Segoe UI" w:hAnsi="Segoe UI" w:cs="Segoe UI"/>
                <w:b/>
                <w:bCs/>
              </w:rPr>
              <w:t>5/23</w:t>
            </w:r>
          </w:p>
          <w:p w14:paraId="2672B90D" w14:textId="6ABB44C5" w:rsidR="00F96887" w:rsidRPr="00457A1F" w:rsidRDefault="003D0146" w:rsidP="00287BA3">
            <w:pPr>
              <w:rPr>
                <w:rFonts w:ascii="Segoe UI" w:hAnsi="Segoe UI" w:cs="Segoe UI"/>
              </w:rPr>
            </w:pPr>
            <w:r w:rsidRPr="00457A1F">
              <w:rPr>
                <w:rFonts w:ascii="Segoe UI" w:hAnsi="Segoe UI" w:cs="Segoe UI"/>
              </w:rPr>
              <w:t>a</w:t>
            </w:r>
          </w:p>
        </w:tc>
        <w:tc>
          <w:tcPr>
            <w:tcW w:w="9000" w:type="dxa"/>
          </w:tcPr>
          <w:p w14:paraId="1F818F21" w14:textId="4296048A" w:rsidR="00830820" w:rsidRPr="00457A1F" w:rsidRDefault="00830820" w:rsidP="00ED1EAF">
            <w:pPr>
              <w:jc w:val="both"/>
              <w:rPr>
                <w:rFonts w:ascii="Segoe UI" w:hAnsi="Segoe UI" w:cs="Segoe UI"/>
                <w:b/>
                <w:bCs/>
              </w:rPr>
            </w:pPr>
            <w:r w:rsidRPr="00457A1F">
              <w:rPr>
                <w:rFonts w:ascii="Segoe UI" w:hAnsi="Segoe UI" w:cs="Segoe UI"/>
                <w:b/>
                <w:bCs/>
              </w:rPr>
              <w:t>Any Other Business</w:t>
            </w:r>
            <w:r w:rsidR="00C0570D">
              <w:rPr>
                <w:rFonts w:ascii="Segoe UI" w:hAnsi="Segoe UI" w:cs="Segoe UI"/>
                <w:b/>
                <w:bCs/>
              </w:rPr>
              <w:t>, Questions and Review</w:t>
            </w:r>
          </w:p>
          <w:p w14:paraId="2E9082D9" w14:textId="6A457DA5" w:rsidR="00CC1D36" w:rsidRPr="00457A1F" w:rsidRDefault="00CC1D36" w:rsidP="00ED1EAF">
            <w:pPr>
              <w:jc w:val="both"/>
              <w:rPr>
                <w:rFonts w:ascii="Segoe UI" w:hAnsi="Segoe UI" w:cs="Segoe UI"/>
              </w:rPr>
            </w:pPr>
          </w:p>
          <w:p w14:paraId="06882720" w14:textId="77777777" w:rsidR="000036EC" w:rsidRPr="00457A1F" w:rsidRDefault="0084700B" w:rsidP="0084073D">
            <w:pPr>
              <w:jc w:val="both"/>
              <w:rPr>
                <w:rFonts w:ascii="Segoe UI" w:hAnsi="Segoe UI" w:cs="Segoe UI"/>
              </w:rPr>
            </w:pPr>
            <w:r w:rsidRPr="00457A1F">
              <w:rPr>
                <w:rFonts w:ascii="Segoe UI" w:hAnsi="Segoe UI" w:cs="Segoe UI"/>
              </w:rPr>
              <w:t>None.</w:t>
            </w:r>
          </w:p>
          <w:p w14:paraId="1A31E624" w14:textId="64720DCC" w:rsidR="0084700B" w:rsidRPr="00457A1F" w:rsidRDefault="0084700B" w:rsidP="0084073D">
            <w:pPr>
              <w:jc w:val="both"/>
              <w:rPr>
                <w:rFonts w:ascii="Segoe UI" w:hAnsi="Segoe UI" w:cs="Segoe UI"/>
              </w:rPr>
            </w:pPr>
          </w:p>
        </w:tc>
        <w:tc>
          <w:tcPr>
            <w:tcW w:w="810" w:type="dxa"/>
          </w:tcPr>
          <w:p w14:paraId="7FE18BF5" w14:textId="77777777" w:rsidR="00830820" w:rsidRPr="00457A1F" w:rsidRDefault="00830820" w:rsidP="00830820">
            <w:pPr>
              <w:rPr>
                <w:rFonts w:ascii="Segoe UI" w:hAnsi="Segoe UI" w:cs="Segoe UI"/>
              </w:rPr>
            </w:pPr>
          </w:p>
          <w:p w14:paraId="0756B252" w14:textId="5E076AC5" w:rsidR="003D0146" w:rsidRPr="00457A1F" w:rsidRDefault="003D0146" w:rsidP="00287BA3">
            <w:pPr>
              <w:rPr>
                <w:rFonts w:ascii="Segoe UI" w:hAnsi="Segoe UI" w:cs="Segoe UI"/>
                <w:b/>
                <w:bCs/>
              </w:rPr>
            </w:pPr>
          </w:p>
        </w:tc>
      </w:tr>
      <w:tr w:rsidR="004224CB" w:rsidRPr="00457A1F" w14:paraId="09CE4892" w14:textId="77777777" w:rsidTr="00114893">
        <w:tc>
          <w:tcPr>
            <w:tcW w:w="900" w:type="dxa"/>
          </w:tcPr>
          <w:p w14:paraId="5FEB298F" w14:textId="77777777" w:rsidR="00830820" w:rsidRPr="00457A1F" w:rsidRDefault="00830820" w:rsidP="00830820">
            <w:pPr>
              <w:rPr>
                <w:rFonts w:ascii="Segoe UI" w:hAnsi="Segoe UI" w:cs="Segoe UI"/>
                <w:b/>
                <w:bCs/>
              </w:rPr>
            </w:pPr>
          </w:p>
        </w:tc>
        <w:tc>
          <w:tcPr>
            <w:tcW w:w="9000" w:type="dxa"/>
          </w:tcPr>
          <w:p w14:paraId="6C963A61" w14:textId="2F36D599" w:rsidR="00830820" w:rsidRPr="00457A1F" w:rsidRDefault="00830820" w:rsidP="00ED1EAF">
            <w:pPr>
              <w:jc w:val="both"/>
              <w:rPr>
                <w:rFonts w:ascii="Segoe UI" w:hAnsi="Segoe UI" w:cs="Segoe UI"/>
              </w:rPr>
            </w:pPr>
            <w:r w:rsidRPr="00457A1F">
              <w:rPr>
                <w:rFonts w:ascii="Segoe UI" w:hAnsi="Segoe UI" w:cs="Segoe UI"/>
              </w:rPr>
              <w:t>The meeting was closed at</w:t>
            </w:r>
            <w:r w:rsidR="00FA4511" w:rsidRPr="00457A1F">
              <w:rPr>
                <w:rFonts w:ascii="Segoe UI" w:hAnsi="Segoe UI" w:cs="Segoe UI"/>
              </w:rPr>
              <w:t xml:space="preserve">: </w:t>
            </w:r>
            <w:r w:rsidR="00BE2074" w:rsidRPr="00457A1F">
              <w:rPr>
                <w:rFonts w:ascii="Segoe UI" w:hAnsi="Segoe UI" w:cs="Segoe UI"/>
              </w:rPr>
              <w:t>12:</w:t>
            </w:r>
            <w:r w:rsidR="00D44B17" w:rsidRPr="00457A1F">
              <w:rPr>
                <w:rFonts w:ascii="Segoe UI" w:hAnsi="Segoe UI" w:cs="Segoe UI"/>
              </w:rPr>
              <w:t>10</w:t>
            </w:r>
            <w:r w:rsidR="00104FCC" w:rsidRPr="00457A1F">
              <w:rPr>
                <w:rFonts w:ascii="Segoe UI" w:hAnsi="Segoe UI" w:cs="Segoe UI"/>
              </w:rPr>
              <w:t xml:space="preserve"> </w:t>
            </w:r>
          </w:p>
          <w:p w14:paraId="7AC1553A" w14:textId="77777777" w:rsidR="00830820" w:rsidRPr="00457A1F" w:rsidRDefault="00830820" w:rsidP="00ED1EAF">
            <w:pPr>
              <w:jc w:val="both"/>
              <w:rPr>
                <w:rFonts w:ascii="Segoe UI" w:hAnsi="Segoe UI" w:cs="Segoe UI"/>
              </w:rPr>
            </w:pPr>
          </w:p>
          <w:p w14:paraId="3FB038E8" w14:textId="5B9342EA" w:rsidR="00830820" w:rsidRPr="00457A1F" w:rsidRDefault="00830820" w:rsidP="00ED1EAF">
            <w:pPr>
              <w:jc w:val="both"/>
              <w:rPr>
                <w:rFonts w:ascii="Segoe UI" w:hAnsi="Segoe UI" w:cs="Segoe UI"/>
                <w:b/>
                <w:bCs/>
              </w:rPr>
            </w:pPr>
            <w:r w:rsidRPr="00457A1F">
              <w:rPr>
                <w:rFonts w:ascii="Segoe UI" w:hAnsi="Segoe UI" w:cs="Segoe UI"/>
                <w:b/>
                <w:bCs/>
              </w:rPr>
              <w:t xml:space="preserve">Date of next meeting: </w:t>
            </w:r>
            <w:r w:rsidR="007F215E" w:rsidRPr="00457A1F">
              <w:rPr>
                <w:rFonts w:ascii="Segoe UI" w:hAnsi="Segoe UI" w:cs="Segoe UI"/>
                <w:b/>
                <w:bCs/>
              </w:rPr>
              <w:t>29 March</w:t>
            </w:r>
            <w:r w:rsidR="0021100E" w:rsidRPr="00457A1F">
              <w:rPr>
                <w:rFonts w:ascii="Segoe UI" w:hAnsi="Segoe UI" w:cs="Segoe UI"/>
                <w:b/>
                <w:bCs/>
              </w:rPr>
              <w:t xml:space="preserve"> 2023</w:t>
            </w:r>
            <w:r w:rsidRPr="00457A1F">
              <w:rPr>
                <w:rFonts w:ascii="Segoe UI" w:hAnsi="Segoe UI" w:cs="Segoe UI"/>
                <w:b/>
                <w:bCs/>
              </w:rPr>
              <w:t xml:space="preserve"> </w:t>
            </w:r>
          </w:p>
          <w:p w14:paraId="5BA635C8" w14:textId="1D6ED363" w:rsidR="00563EBA" w:rsidRPr="00457A1F" w:rsidRDefault="00563EBA" w:rsidP="00ED1EAF">
            <w:pPr>
              <w:jc w:val="both"/>
              <w:rPr>
                <w:rFonts w:ascii="Segoe UI" w:hAnsi="Segoe UI" w:cs="Segoe UI"/>
                <w:b/>
                <w:bCs/>
              </w:rPr>
            </w:pPr>
          </w:p>
        </w:tc>
        <w:tc>
          <w:tcPr>
            <w:tcW w:w="810" w:type="dxa"/>
          </w:tcPr>
          <w:p w14:paraId="126A0F01" w14:textId="77777777" w:rsidR="00830820" w:rsidRPr="00457A1F" w:rsidRDefault="00830820" w:rsidP="00830820">
            <w:pPr>
              <w:rPr>
                <w:rFonts w:ascii="Segoe UI" w:hAnsi="Segoe UI" w:cs="Segoe UI"/>
              </w:rPr>
            </w:pPr>
          </w:p>
        </w:tc>
      </w:tr>
    </w:tbl>
    <w:p w14:paraId="41DCD7ED" w14:textId="50547E7B" w:rsidR="00647675" w:rsidRPr="00D03E48" w:rsidRDefault="00647675" w:rsidP="00CB34CD">
      <w:pPr>
        <w:rPr>
          <w:rFonts w:ascii="Segoe UI" w:hAnsi="Segoe UI" w:cs="Segoe UI"/>
          <w:sz w:val="24"/>
          <w:szCs w:val="24"/>
        </w:rPr>
      </w:pPr>
    </w:p>
    <w:sectPr w:rsidR="00647675" w:rsidRPr="00D03E4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CB1B" w14:textId="77777777" w:rsidR="006B5555" w:rsidRDefault="006B5555" w:rsidP="005E7CA3">
      <w:pPr>
        <w:spacing w:after="0" w:line="240" w:lineRule="auto"/>
      </w:pPr>
      <w:r>
        <w:separator/>
      </w:r>
    </w:p>
  </w:endnote>
  <w:endnote w:type="continuationSeparator" w:id="0">
    <w:p w14:paraId="2F69A00C" w14:textId="77777777" w:rsidR="006B5555" w:rsidRDefault="006B5555" w:rsidP="005E7CA3">
      <w:pPr>
        <w:spacing w:after="0" w:line="240" w:lineRule="auto"/>
      </w:pPr>
      <w:r>
        <w:continuationSeparator/>
      </w:r>
    </w:p>
  </w:endnote>
  <w:endnote w:type="continuationNotice" w:id="1">
    <w:p w14:paraId="2C9E77CD" w14:textId="77777777" w:rsidR="006B5555" w:rsidRDefault="006B5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08422"/>
      <w:docPartObj>
        <w:docPartGallery w:val="Page Numbers (Bottom of Page)"/>
        <w:docPartUnique/>
      </w:docPartObj>
    </w:sdtPr>
    <w:sdtEndPr>
      <w:rPr>
        <w:noProof/>
      </w:rPr>
    </w:sdtEndPr>
    <w:sdtContent>
      <w:p w14:paraId="3DDA5061" w14:textId="7033AEB2" w:rsidR="00EF6FC3" w:rsidRDefault="00EF6F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DB0788" w14:textId="77777777" w:rsidR="00EF6FC3" w:rsidRDefault="00EF6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1F4C0" w14:textId="77777777" w:rsidR="006B5555" w:rsidRDefault="006B5555" w:rsidP="005E7CA3">
      <w:pPr>
        <w:spacing w:after="0" w:line="240" w:lineRule="auto"/>
      </w:pPr>
      <w:r>
        <w:separator/>
      </w:r>
    </w:p>
  </w:footnote>
  <w:footnote w:type="continuationSeparator" w:id="0">
    <w:p w14:paraId="563DC045" w14:textId="77777777" w:rsidR="006B5555" w:rsidRDefault="006B5555" w:rsidP="005E7CA3">
      <w:pPr>
        <w:spacing w:after="0" w:line="240" w:lineRule="auto"/>
      </w:pPr>
      <w:r>
        <w:continuationSeparator/>
      </w:r>
    </w:p>
  </w:footnote>
  <w:footnote w:type="continuationNotice" w:id="1">
    <w:p w14:paraId="751C763B" w14:textId="77777777" w:rsidR="006B5555" w:rsidRDefault="006B5555">
      <w:pPr>
        <w:spacing w:after="0" w:line="240" w:lineRule="auto"/>
      </w:pPr>
    </w:p>
  </w:footnote>
  <w:footnote w:id="2">
    <w:p w14:paraId="1A7A3267" w14:textId="70384D65" w:rsidR="00EF6FC3" w:rsidRDefault="00EF6FC3" w:rsidP="00D42692">
      <w:pPr>
        <w:pStyle w:val="FootnoteText"/>
      </w:pPr>
      <w:r>
        <w:rPr>
          <w:rStyle w:val="FootnoteReference"/>
        </w:rPr>
        <w:footnoteRef/>
      </w:r>
      <w:r>
        <w:t xml:space="preserve"> Quorum is 2/3 of the whole number of members of the Board (including at least 1 NED and 1 Executive) </w:t>
      </w:r>
      <w:r w:rsidR="008413BA">
        <w:t>i.e.,</w:t>
      </w:r>
      <w:r>
        <w:t xml:space="preserve"> where voting members of the Board are </w:t>
      </w:r>
      <w:r w:rsidR="000C6955">
        <w:t xml:space="preserve">17 (from April 2022), </w:t>
      </w:r>
      <w:r>
        <w:t xml:space="preserve">quorum of 2/3 with a vote is </w:t>
      </w:r>
      <w:proofErr w:type="gramStart"/>
      <w:r w:rsidR="000C6955">
        <w:t>11</w:t>
      </w:r>
      <w:proofErr w:type="gramEnd"/>
      <w:r>
        <w:t xml:space="preserve">  </w:t>
      </w:r>
    </w:p>
  </w:footnote>
  <w:footnote w:id="3">
    <w:p w14:paraId="52958D0A" w14:textId="77777777" w:rsidR="009B4057" w:rsidRPr="00460548" w:rsidRDefault="009B4057" w:rsidP="009B4057">
      <w:pPr>
        <w:pStyle w:val="FootnoteText"/>
        <w:rPr>
          <w:lang w:val="en-US"/>
        </w:rPr>
      </w:pPr>
      <w:r>
        <w:rPr>
          <w:rStyle w:val="FootnoteReference"/>
        </w:rPr>
        <w:footnoteRef/>
      </w:r>
      <w:r>
        <w:t xml:space="preserve"> * = non-voting</w:t>
      </w:r>
    </w:p>
  </w:footnote>
  <w:footnote w:id="4">
    <w:p w14:paraId="4E509BFD" w14:textId="77777777" w:rsidR="009B4057" w:rsidRDefault="009B4057" w:rsidP="009B4057">
      <w:pPr>
        <w:pStyle w:val="FootnoteText"/>
      </w:pPr>
      <w:r>
        <w:rPr>
          <w:rStyle w:val="FootnoteReference"/>
        </w:rPr>
        <w:footnoteRef/>
      </w:r>
      <w:r>
        <w:t xml:space="preserve"> </w:t>
      </w:r>
      <w:r w:rsidRPr="007B07AA">
        <w:t>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EA83" w14:textId="7CDE2CF4" w:rsidR="00EF6FC3" w:rsidRPr="009D4785" w:rsidRDefault="00EF6FC3" w:rsidP="009D4785">
    <w:pPr>
      <w:pStyle w:val="Header"/>
      <w:jc w:val="center"/>
      <w:rPr>
        <w:i/>
        <w:iCs/>
      </w:rPr>
    </w:pPr>
    <w:r w:rsidRPr="009D4785">
      <w:rPr>
        <w:i/>
        <w:iCs/>
      </w:rPr>
      <w:t>Public</w:t>
    </w:r>
  </w:p>
  <w:p w14:paraId="1DC0000C" w14:textId="77777777" w:rsidR="00EF6FC3" w:rsidRDefault="00EF6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65EA7"/>
    <w:multiLevelType w:val="hybridMultilevel"/>
    <w:tmpl w:val="E0F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408BF"/>
    <w:multiLevelType w:val="hybridMultilevel"/>
    <w:tmpl w:val="D4DEF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04A65"/>
    <w:multiLevelType w:val="hybridMultilevel"/>
    <w:tmpl w:val="B284F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11E67"/>
    <w:multiLevelType w:val="hybridMultilevel"/>
    <w:tmpl w:val="F192F32C"/>
    <w:lvl w:ilvl="0" w:tplc="E5F43F1E">
      <w:start w:val="1"/>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C297E"/>
    <w:multiLevelType w:val="hybridMultilevel"/>
    <w:tmpl w:val="FAB0C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95D15"/>
    <w:multiLevelType w:val="hybridMultilevel"/>
    <w:tmpl w:val="63A4F8BC"/>
    <w:lvl w:ilvl="0" w:tplc="08090001">
      <w:start w:val="1"/>
      <w:numFmt w:val="bullet"/>
      <w:lvlText w:val=""/>
      <w:lvlJc w:val="left"/>
      <w:pPr>
        <w:ind w:left="1502" w:hanging="360"/>
      </w:pPr>
      <w:rPr>
        <w:rFonts w:ascii="Symbol" w:hAnsi="Symbol" w:hint="default"/>
      </w:rPr>
    </w:lvl>
    <w:lvl w:ilvl="1" w:tplc="08090003" w:tentative="1">
      <w:start w:val="1"/>
      <w:numFmt w:val="bullet"/>
      <w:lvlText w:val="o"/>
      <w:lvlJc w:val="left"/>
      <w:pPr>
        <w:ind w:left="2222" w:hanging="360"/>
      </w:pPr>
      <w:rPr>
        <w:rFonts w:ascii="Courier New" w:hAnsi="Courier New" w:cs="Courier New" w:hint="default"/>
      </w:rPr>
    </w:lvl>
    <w:lvl w:ilvl="2" w:tplc="08090005" w:tentative="1">
      <w:start w:val="1"/>
      <w:numFmt w:val="bullet"/>
      <w:lvlText w:val=""/>
      <w:lvlJc w:val="left"/>
      <w:pPr>
        <w:ind w:left="2942" w:hanging="360"/>
      </w:pPr>
      <w:rPr>
        <w:rFonts w:ascii="Wingdings" w:hAnsi="Wingdings" w:hint="default"/>
      </w:rPr>
    </w:lvl>
    <w:lvl w:ilvl="3" w:tplc="08090001" w:tentative="1">
      <w:start w:val="1"/>
      <w:numFmt w:val="bullet"/>
      <w:lvlText w:val=""/>
      <w:lvlJc w:val="left"/>
      <w:pPr>
        <w:ind w:left="3662" w:hanging="360"/>
      </w:pPr>
      <w:rPr>
        <w:rFonts w:ascii="Symbol" w:hAnsi="Symbol" w:hint="default"/>
      </w:rPr>
    </w:lvl>
    <w:lvl w:ilvl="4" w:tplc="08090003" w:tentative="1">
      <w:start w:val="1"/>
      <w:numFmt w:val="bullet"/>
      <w:lvlText w:val="o"/>
      <w:lvlJc w:val="left"/>
      <w:pPr>
        <w:ind w:left="4382" w:hanging="360"/>
      </w:pPr>
      <w:rPr>
        <w:rFonts w:ascii="Courier New" w:hAnsi="Courier New" w:cs="Courier New" w:hint="default"/>
      </w:rPr>
    </w:lvl>
    <w:lvl w:ilvl="5" w:tplc="08090005" w:tentative="1">
      <w:start w:val="1"/>
      <w:numFmt w:val="bullet"/>
      <w:lvlText w:val=""/>
      <w:lvlJc w:val="left"/>
      <w:pPr>
        <w:ind w:left="5102" w:hanging="360"/>
      </w:pPr>
      <w:rPr>
        <w:rFonts w:ascii="Wingdings" w:hAnsi="Wingdings" w:hint="default"/>
      </w:rPr>
    </w:lvl>
    <w:lvl w:ilvl="6" w:tplc="08090001" w:tentative="1">
      <w:start w:val="1"/>
      <w:numFmt w:val="bullet"/>
      <w:lvlText w:val=""/>
      <w:lvlJc w:val="left"/>
      <w:pPr>
        <w:ind w:left="5822" w:hanging="360"/>
      </w:pPr>
      <w:rPr>
        <w:rFonts w:ascii="Symbol" w:hAnsi="Symbol" w:hint="default"/>
      </w:rPr>
    </w:lvl>
    <w:lvl w:ilvl="7" w:tplc="08090003" w:tentative="1">
      <w:start w:val="1"/>
      <w:numFmt w:val="bullet"/>
      <w:lvlText w:val="o"/>
      <w:lvlJc w:val="left"/>
      <w:pPr>
        <w:ind w:left="6542" w:hanging="360"/>
      </w:pPr>
      <w:rPr>
        <w:rFonts w:ascii="Courier New" w:hAnsi="Courier New" w:cs="Courier New" w:hint="default"/>
      </w:rPr>
    </w:lvl>
    <w:lvl w:ilvl="8" w:tplc="08090005" w:tentative="1">
      <w:start w:val="1"/>
      <w:numFmt w:val="bullet"/>
      <w:lvlText w:val=""/>
      <w:lvlJc w:val="left"/>
      <w:pPr>
        <w:ind w:left="7262" w:hanging="360"/>
      </w:pPr>
      <w:rPr>
        <w:rFonts w:ascii="Wingdings" w:hAnsi="Wingdings" w:hint="default"/>
      </w:rPr>
    </w:lvl>
  </w:abstractNum>
  <w:abstractNum w:abstractNumId="6" w15:restartNumberingAfterBreak="0">
    <w:nsid w:val="392167F3"/>
    <w:multiLevelType w:val="hybridMultilevel"/>
    <w:tmpl w:val="3D9C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81A89"/>
    <w:multiLevelType w:val="hybridMultilevel"/>
    <w:tmpl w:val="7962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D02548"/>
    <w:multiLevelType w:val="hybridMultilevel"/>
    <w:tmpl w:val="9C3C2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E0FEE"/>
    <w:multiLevelType w:val="hybridMultilevel"/>
    <w:tmpl w:val="AF5E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AA25C9"/>
    <w:multiLevelType w:val="hybridMultilevel"/>
    <w:tmpl w:val="C8641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E10121"/>
    <w:multiLevelType w:val="hybridMultilevel"/>
    <w:tmpl w:val="DA0E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44803"/>
    <w:multiLevelType w:val="hybridMultilevel"/>
    <w:tmpl w:val="A1DC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3786D"/>
    <w:multiLevelType w:val="hybridMultilevel"/>
    <w:tmpl w:val="8C10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E59A1"/>
    <w:multiLevelType w:val="hybridMultilevel"/>
    <w:tmpl w:val="CA967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6B3784"/>
    <w:multiLevelType w:val="hybridMultilevel"/>
    <w:tmpl w:val="DE24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1FC3"/>
    <w:multiLevelType w:val="hybridMultilevel"/>
    <w:tmpl w:val="57DA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721CB"/>
    <w:multiLevelType w:val="hybridMultilevel"/>
    <w:tmpl w:val="401E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53DC6"/>
    <w:multiLevelType w:val="hybridMultilevel"/>
    <w:tmpl w:val="228E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63D0D"/>
    <w:multiLevelType w:val="hybridMultilevel"/>
    <w:tmpl w:val="D3EE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11F8C"/>
    <w:multiLevelType w:val="hybridMultilevel"/>
    <w:tmpl w:val="CBB8C6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EB727D9"/>
    <w:multiLevelType w:val="hybridMultilevel"/>
    <w:tmpl w:val="D3F0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A75130"/>
    <w:multiLevelType w:val="hybridMultilevel"/>
    <w:tmpl w:val="DAD4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7F48CF"/>
    <w:multiLevelType w:val="hybridMultilevel"/>
    <w:tmpl w:val="DE34EC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25357"/>
    <w:multiLevelType w:val="hybridMultilevel"/>
    <w:tmpl w:val="7DB6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A7569"/>
    <w:multiLevelType w:val="hybridMultilevel"/>
    <w:tmpl w:val="0FE62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56066"/>
    <w:multiLevelType w:val="hybridMultilevel"/>
    <w:tmpl w:val="DB4C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531353">
    <w:abstractNumId w:val="23"/>
  </w:num>
  <w:num w:numId="2" w16cid:durableId="72171026">
    <w:abstractNumId w:val="24"/>
  </w:num>
  <w:num w:numId="3" w16cid:durableId="858860808">
    <w:abstractNumId w:val="8"/>
  </w:num>
  <w:num w:numId="4" w16cid:durableId="745229023">
    <w:abstractNumId w:val="25"/>
  </w:num>
  <w:num w:numId="5" w16cid:durableId="652149912">
    <w:abstractNumId w:val="3"/>
  </w:num>
  <w:num w:numId="6" w16cid:durableId="1211959425">
    <w:abstractNumId w:val="1"/>
  </w:num>
  <w:num w:numId="7" w16cid:durableId="792208805">
    <w:abstractNumId w:val="10"/>
  </w:num>
  <w:num w:numId="8" w16cid:durableId="1528903538">
    <w:abstractNumId w:val="2"/>
  </w:num>
  <w:num w:numId="9" w16cid:durableId="1531727695">
    <w:abstractNumId w:val="17"/>
  </w:num>
  <w:num w:numId="10" w16cid:durableId="151718673">
    <w:abstractNumId w:val="7"/>
  </w:num>
  <w:num w:numId="11" w16cid:durableId="1546789911">
    <w:abstractNumId w:val="12"/>
  </w:num>
  <w:num w:numId="12" w16cid:durableId="100953494">
    <w:abstractNumId w:val="16"/>
  </w:num>
  <w:num w:numId="13" w16cid:durableId="1268081290">
    <w:abstractNumId w:val="0"/>
  </w:num>
  <w:num w:numId="14" w16cid:durableId="1658000634">
    <w:abstractNumId w:val="22"/>
  </w:num>
  <w:num w:numId="15" w16cid:durableId="1202473183">
    <w:abstractNumId w:val="15"/>
  </w:num>
  <w:num w:numId="16" w16cid:durableId="521014431">
    <w:abstractNumId w:val="18"/>
  </w:num>
  <w:num w:numId="17" w16cid:durableId="2029525404">
    <w:abstractNumId w:val="6"/>
  </w:num>
  <w:num w:numId="18" w16cid:durableId="1227569516">
    <w:abstractNumId w:val="4"/>
  </w:num>
  <w:num w:numId="19" w16cid:durableId="1476486983">
    <w:abstractNumId w:val="21"/>
  </w:num>
  <w:num w:numId="20" w16cid:durableId="40709682">
    <w:abstractNumId w:val="26"/>
  </w:num>
  <w:num w:numId="21" w16cid:durableId="514006282">
    <w:abstractNumId w:val="9"/>
  </w:num>
  <w:num w:numId="22" w16cid:durableId="1895121605">
    <w:abstractNumId w:val="13"/>
  </w:num>
  <w:num w:numId="23" w16cid:durableId="1709917077">
    <w:abstractNumId w:val="19"/>
  </w:num>
  <w:num w:numId="24" w16cid:durableId="254901125">
    <w:abstractNumId w:val="14"/>
  </w:num>
  <w:num w:numId="25" w16cid:durableId="1651474068">
    <w:abstractNumId w:val="5"/>
  </w:num>
  <w:num w:numId="26" w16cid:durableId="894121011">
    <w:abstractNumId w:val="11"/>
  </w:num>
  <w:num w:numId="27" w16cid:durableId="211151012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1C"/>
    <w:rsid w:val="00000177"/>
    <w:rsid w:val="0000028B"/>
    <w:rsid w:val="0000038B"/>
    <w:rsid w:val="00000447"/>
    <w:rsid w:val="00000596"/>
    <w:rsid w:val="00000B21"/>
    <w:rsid w:val="00001232"/>
    <w:rsid w:val="000013FE"/>
    <w:rsid w:val="000015A1"/>
    <w:rsid w:val="0000189C"/>
    <w:rsid w:val="00001F2B"/>
    <w:rsid w:val="00002067"/>
    <w:rsid w:val="0000211D"/>
    <w:rsid w:val="000027E7"/>
    <w:rsid w:val="00002856"/>
    <w:rsid w:val="00002887"/>
    <w:rsid w:val="00002950"/>
    <w:rsid w:val="00002B9C"/>
    <w:rsid w:val="00002E2F"/>
    <w:rsid w:val="0000322A"/>
    <w:rsid w:val="000035FE"/>
    <w:rsid w:val="000036EC"/>
    <w:rsid w:val="000039C4"/>
    <w:rsid w:val="00003AFC"/>
    <w:rsid w:val="00003C8D"/>
    <w:rsid w:val="00003D91"/>
    <w:rsid w:val="00003E21"/>
    <w:rsid w:val="00003E84"/>
    <w:rsid w:val="00004432"/>
    <w:rsid w:val="000044F2"/>
    <w:rsid w:val="000046C2"/>
    <w:rsid w:val="00004848"/>
    <w:rsid w:val="00004A72"/>
    <w:rsid w:val="000056F8"/>
    <w:rsid w:val="00005D57"/>
    <w:rsid w:val="0000611B"/>
    <w:rsid w:val="000061E0"/>
    <w:rsid w:val="00006293"/>
    <w:rsid w:val="0000665D"/>
    <w:rsid w:val="00006A11"/>
    <w:rsid w:val="00006B44"/>
    <w:rsid w:val="00006EA1"/>
    <w:rsid w:val="00006EE1"/>
    <w:rsid w:val="00007068"/>
    <w:rsid w:val="00007120"/>
    <w:rsid w:val="00007249"/>
    <w:rsid w:val="00007376"/>
    <w:rsid w:val="0000740F"/>
    <w:rsid w:val="0000769B"/>
    <w:rsid w:val="000078B3"/>
    <w:rsid w:val="00007AFF"/>
    <w:rsid w:val="00007B99"/>
    <w:rsid w:val="00010235"/>
    <w:rsid w:val="000104F6"/>
    <w:rsid w:val="000107A7"/>
    <w:rsid w:val="000107D0"/>
    <w:rsid w:val="00010841"/>
    <w:rsid w:val="00010AB3"/>
    <w:rsid w:val="00010CAE"/>
    <w:rsid w:val="00010D5D"/>
    <w:rsid w:val="00010D81"/>
    <w:rsid w:val="00010DBF"/>
    <w:rsid w:val="000111F3"/>
    <w:rsid w:val="00011250"/>
    <w:rsid w:val="00011762"/>
    <w:rsid w:val="0001192C"/>
    <w:rsid w:val="00011D9C"/>
    <w:rsid w:val="00011E2F"/>
    <w:rsid w:val="0001230E"/>
    <w:rsid w:val="000123C9"/>
    <w:rsid w:val="000126F3"/>
    <w:rsid w:val="0001297D"/>
    <w:rsid w:val="00012D4C"/>
    <w:rsid w:val="00012FC7"/>
    <w:rsid w:val="000131F3"/>
    <w:rsid w:val="000139D6"/>
    <w:rsid w:val="000139F2"/>
    <w:rsid w:val="00013B09"/>
    <w:rsid w:val="00013CF8"/>
    <w:rsid w:val="00013FCD"/>
    <w:rsid w:val="0001404C"/>
    <w:rsid w:val="00014361"/>
    <w:rsid w:val="0001445E"/>
    <w:rsid w:val="00014544"/>
    <w:rsid w:val="000146ED"/>
    <w:rsid w:val="0001475A"/>
    <w:rsid w:val="00014CAE"/>
    <w:rsid w:val="00014ED1"/>
    <w:rsid w:val="00015012"/>
    <w:rsid w:val="00015235"/>
    <w:rsid w:val="000155B8"/>
    <w:rsid w:val="000157E7"/>
    <w:rsid w:val="00015BF6"/>
    <w:rsid w:val="00015CB3"/>
    <w:rsid w:val="00016496"/>
    <w:rsid w:val="00017015"/>
    <w:rsid w:val="000172FD"/>
    <w:rsid w:val="00017CA3"/>
    <w:rsid w:val="000205E8"/>
    <w:rsid w:val="00020604"/>
    <w:rsid w:val="0002145F"/>
    <w:rsid w:val="00021846"/>
    <w:rsid w:val="0002190B"/>
    <w:rsid w:val="00021969"/>
    <w:rsid w:val="00021AF7"/>
    <w:rsid w:val="00021E0D"/>
    <w:rsid w:val="00021E4C"/>
    <w:rsid w:val="00022136"/>
    <w:rsid w:val="000221C0"/>
    <w:rsid w:val="0002247F"/>
    <w:rsid w:val="0002248E"/>
    <w:rsid w:val="000224FA"/>
    <w:rsid w:val="00022582"/>
    <w:rsid w:val="00022806"/>
    <w:rsid w:val="0002286C"/>
    <w:rsid w:val="00022911"/>
    <w:rsid w:val="00022B41"/>
    <w:rsid w:val="00022BE3"/>
    <w:rsid w:val="00022C15"/>
    <w:rsid w:val="00022D70"/>
    <w:rsid w:val="00023122"/>
    <w:rsid w:val="00023274"/>
    <w:rsid w:val="000232DB"/>
    <w:rsid w:val="00023320"/>
    <w:rsid w:val="00023335"/>
    <w:rsid w:val="000236B5"/>
    <w:rsid w:val="000237BA"/>
    <w:rsid w:val="00023B6F"/>
    <w:rsid w:val="00024266"/>
    <w:rsid w:val="00024272"/>
    <w:rsid w:val="00024BA0"/>
    <w:rsid w:val="00024BF2"/>
    <w:rsid w:val="00024E24"/>
    <w:rsid w:val="00025202"/>
    <w:rsid w:val="00025497"/>
    <w:rsid w:val="000255DE"/>
    <w:rsid w:val="000258C3"/>
    <w:rsid w:val="00025953"/>
    <w:rsid w:val="00025AFA"/>
    <w:rsid w:val="00025DCA"/>
    <w:rsid w:val="00025FDC"/>
    <w:rsid w:val="000262D2"/>
    <w:rsid w:val="000266C7"/>
    <w:rsid w:val="000267A2"/>
    <w:rsid w:val="000267FA"/>
    <w:rsid w:val="00026A61"/>
    <w:rsid w:val="00026B80"/>
    <w:rsid w:val="00026D33"/>
    <w:rsid w:val="00027182"/>
    <w:rsid w:val="000274FB"/>
    <w:rsid w:val="00027670"/>
    <w:rsid w:val="00027961"/>
    <w:rsid w:val="00027E6D"/>
    <w:rsid w:val="000301D0"/>
    <w:rsid w:val="0003032C"/>
    <w:rsid w:val="00030371"/>
    <w:rsid w:val="000304D2"/>
    <w:rsid w:val="000307C0"/>
    <w:rsid w:val="00031005"/>
    <w:rsid w:val="00031665"/>
    <w:rsid w:val="00031712"/>
    <w:rsid w:val="000319BD"/>
    <w:rsid w:val="00031D36"/>
    <w:rsid w:val="00031FA9"/>
    <w:rsid w:val="00032132"/>
    <w:rsid w:val="00032140"/>
    <w:rsid w:val="0003229A"/>
    <w:rsid w:val="00032349"/>
    <w:rsid w:val="00032651"/>
    <w:rsid w:val="0003283F"/>
    <w:rsid w:val="00033227"/>
    <w:rsid w:val="00033984"/>
    <w:rsid w:val="00033AA0"/>
    <w:rsid w:val="00033C9D"/>
    <w:rsid w:val="00033CE4"/>
    <w:rsid w:val="00033DC5"/>
    <w:rsid w:val="00034238"/>
    <w:rsid w:val="0003445A"/>
    <w:rsid w:val="0003446A"/>
    <w:rsid w:val="00034631"/>
    <w:rsid w:val="000350E2"/>
    <w:rsid w:val="000351DF"/>
    <w:rsid w:val="000351ED"/>
    <w:rsid w:val="00035518"/>
    <w:rsid w:val="000358A1"/>
    <w:rsid w:val="00036075"/>
    <w:rsid w:val="00036303"/>
    <w:rsid w:val="00036444"/>
    <w:rsid w:val="000365DD"/>
    <w:rsid w:val="000368AE"/>
    <w:rsid w:val="00036F9C"/>
    <w:rsid w:val="000373B6"/>
    <w:rsid w:val="00037D1A"/>
    <w:rsid w:val="00037D43"/>
    <w:rsid w:val="00037F18"/>
    <w:rsid w:val="00037FDB"/>
    <w:rsid w:val="00040318"/>
    <w:rsid w:val="00040AC6"/>
    <w:rsid w:val="00040C0D"/>
    <w:rsid w:val="000411ED"/>
    <w:rsid w:val="00041229"/>
    <w:rsid w:val="0004154D"/>
    <w:rsid w:val="00041716"/>
    <w:rsid w:val="00041832"/>
    <w:rsid w:val="00041EAF"/>
    <w:rsid w:val="00042110"/>
    <w:rsid w:val="000423CD"/>
    <w:rsid w:val="000429AB"/>
    <w:rsid w:val="00042F03"/>
    <w:rsid w:val="0004319E"/>
    <w:rsid w:val="00043408"/>
    <w:rsid w:val="00043696"/>
    <w:rsid w:val="0004374B"/>
    <w:rsid w:val="00043A2F"/>
    <w:rsid w:val="00043BD4"/>
    <w:rsid w:val="00043C8F"/>
    <w:rsid w:val="0004402D"/>
    <w:rsid w:val="0004408B"/>
    <w:rsid w:val="0004420B"/>
    <w:rsid w:val="0004439D"/>
    <w:rsid w:val="00044429"/>
    <w:rsid w:val="00045018"/>
    <w:rsid w:val="000451A0"/>
    <w:rsid w:val="000454AC"/>
    <w:rsid w:val="000455A9"/>
    <w:rsid w:val="00045BAA"/>
    <w:rsid w:val="00045DED"/>
    <w:rsid w:val="000460C7"/>
    <w:rsid w:val="000463D1"/>
    <w:rsid w:val="00046403"/>
    <w:rsid w:val="00046438"/>
    <w:rsid w:val="0004669C"/>
    <w:rsid w:val="00046AF5"/>
    <w:rsid w:val="00046B93"/>
    <w:rsid w:val="00047009"/>
    <w:rsid w:val="000470AC"/>
    <w:rsid w:val="00047178"/>
    <w:rsid w:val="00047611"/>
    <w:rsid w:val="000477F7"/>
    <w:rsid w:val="00047B41"/>
    <w:rsid w:val="00047D2F"/>
    <w:rsid w:val="00047DF4"/>
    <w:rsid w:val="00047EFD"/>
    <w:rsid w:val="00047F5C"/>
    <w:rsid w:val="00047FB8"/>
    <w:rsid w:val="0005065B"/>
    <w:rsid w:val="000509B5"/>
    <w:rsid w:val="00050D21"/>
    <w:rsid w:val="00050FEA"/>
    <w:rsid w:val="00050FF7"/>
    <w:rsid w:val="00051059"/>
    <w:rsid w:val="000511E5"/>
    <w:rsid w:val="00051367"/>
    <w:rsid w:val="0005136C"/>
    <w:rsid w:val="0005138D"/>
    <w:rsid w:val="00051542"/>
    <w:rsid w:val="00051B73"/>
    <w:rsid w:val="00051BF5"/>
    <w:rsid w:val="0005208C"/>
    <w:rsid w:val="00052280"/>
    <w:rsid w:val="00052556"/>
    <w:rsid w:val="00052A74"/>
    <w:rsid w:val="00052CC4"/>
    <w:rsid w:val="00053BA4"/>
    <w:rsid w:val="00053D5F"/>
    <w:rsid w:val="000541D7"/>
    <w:rsid w:val="000542CA"/>
    <w:rsid w:val="000545C1"/>
    <w:rsid w:val="00054723"/>
    <w:rsid w:val="00054B28"/>
    <w:rsid w:val="00054C9B"/>
    <w:rsid w:val="00054D14"/>
    <w:rsid w:val="00054D87"/>
    <w:rsid w:val="00055491"/>
    <w:rsid w:val="000555DE"/>
    <w:rsid w:val="00055A34"/>
    <w:rsid w:val="00055BDC"/>
    <w:rsid w:val="00055D7D"/>
    <w:rsid w:val="00055ECC"/>
    <w:rsid w:val="00055EF4"/>
    <w:rsid w:val="000564BC"/>
    <w:rsid w:val="000566E7"/>
    <w:rsid w:val="00057583"/>
    <w:rsid w:val="000576A6"/>
    <w:rsid w:val="000577A3"/>
    <w:rsid w:val="000577CB"/>
    <w:rsid w:val="00057865"/>
    <w:rsid w:val="00057D49"/>
    <w:rsid w:val="00057F41"/>
    <w:rsid w:val="00060121"/>
    <w:rsid w:val="00060200"/>
    <w:rsid w:val="00060931"/>
    <w:rsid w:val="00060BEC"/>
    <w:rsid w:val="00060DB5"/>
    <w:rsid w:val="00060EE2"/>
    <w:rsid w:val="00061291"/>
    <w:rsid w:val="000615CF"/>
    <w:rsid w:val="000617CB"/>
    <w:rsid w:val="00061828"/>
    <w:rsid w:val="00061D07"/>
    <w:rsid w:val="00061DA8"/>
    <w:rsid w:val="00061F1B"/>
    <w:rsid w:val="00062576"/>
    <w:rsid w:val="0006261A"/>
    <w:rsid w:val="00062C74"/>
    <w:rsid w:val="00062CC4"/>
    <w:rsid w:val="00062F82"/>
    <w:rsid w:val="0006325D"/>
    <w:rsid w:val="000636F7"/>
    <w:rsid w:val="000637A4"/>
    <w:rsid w:val="00063AFD"/>
    <w:rsid w:val="0006401A"/>
    <w:rsid w:val="000644C0"/>
    <w:rsid w:val="0006501D"/>
    <w:rsid w:val="00065094"/>
    <w:rsid w:val="0006516A"/>
    <w:rsid w:val="000651B6"/>
    <w:rsid w:val="000652FB"/>
    <w:rsid w:val="00065A2B"/>
    <w:rsid w:val="00065A5F"/>
    <w:rsid w:val="00065EAB"/>
    <w:rsid w:val="00066488"/>
    <w:rsid w:val="000666FC"/>
    <w:rsid w:val="0006682E"/>
    <w:rsid w:val="00066C85"/>
    <w:rsid w:val="00066E9C"/>
    <w:rsid w:val="00066F50"/>
    <w:rsid w:val="00067317"/>
    <w:rsid w:val="0006763E"/>
    <w:rsid w:val="00067BB7"/>
    <w:rsid w:val="00067F3A"/>
    <w:rsid w:val="000705ED"/>
    <w:rsid w:val="00070C55"/>
    <w:rsid w:val="00071341"/>
    <w:rsid w:val="0007177F"/>
    <w:rsid w:val="00071DB5"/>
    <w:rsid w:val="00072099"/>
    <w:rsid w:val="000721E1"/>
    <w:rsid w:val="000722DE"/>
    <w:rsid w:val="00072691"/>
    <w:rsid w:val="00072A03"/>
    <w:rsid w:val="00073298"/>
    <w:rsid w:val="000732CA"/>
    <w:rsid w:val="000734EE"/>
    <w:rsid w:val="000740FE"/>
    <w:rsid w:val="00074149"/>
    <w:rsid w:val="00074220"/>
    <w:rsid w:val="000742D9"/>
    <w:rsid w:val="00074925"/>
    <w:rsid w:val="00074B01"/>
    <w:rsid w:val="00074EBB"/>
    <w:rsid w:val="00074F58"/>
    <w:rsid w:val="00074F9B"/>
    <w:rsid w:val="0007535E"/>
    <w:rsid w:val="000755F8"/>
    <w:rsid w:val="0007598D"/>
    <w:rsid w:val="00075C1B"/>
    <w:rsid w:val="00076347"/>
    <w:rsid w:val="0007657B"/>
    <w:rsid w:val="00076CD0"/>
    <w:rsid w:val="00076E9A"/>
    <w:rsid w:val="00076F08"/>
    <w:rsid w:val="00076F66"/>
    <w:rsid w:val="0007799E"/>
    <w:rsid w:val="00077A69"/>
    <w:rsid w:val="00077BB1"/>
    <w:rsid w:val="00077E25"/>
    <w:rsid w:val="00077F92"/>
    <w:rsid w:val="0008044B"/>
    <w:rsid w:val="000804C0"/>
    <w:rsid w:val="0008058B"/>
    <w:rsid w:val="0008074A"/>
    <w:rsid w:val="0008074F"/>
    <w:rsid w:val="00080A0A"/>
    <w:rsid w:val="00080F8B"/>
    <w:rsid w:val="00080FC1"/>
    <w:rsid w:val="00080FE7"/>
    <w:rsid w:val="00081233"/>
    <w:rsid w:val="000813B5"/>
    <w:rsid w:val="00081C48"/>
    <w:rsid w:val="00081CD9"/>
    <w:rsid w:val="0008205B"/>
    <w:rsid w:val="00082216"/>
    <w:rsid w:val="000822CB"/>
    <w:rsid w:val="000827F0"/>
    <w:rsid w:val="00082D49"/>
    <w:rsid w:val="00083232"/>
    <w:rsid w:val="0008399B"/>
    <w:rsid w:val="000839FD"/>
    <w:rsid w:val="00083CB3"/>
    <w:rsid w:val="00083CFE"/>
    <w:rsid w:val="00084232"/>
    <w:rsid w:val="00084285"/>
    <w:rsid w:val="00084600"/>
    <w:rsid w:val="000846DD"/>
    <w:rsid w:val="00084875"/>
    <w:rsid w:val="000849CC"/>
    <w:rsid w:val="00084A93"/>
    <w:rsid w:val="00084A94"/>
    <w:rsid w:val="00084E7D"/>
    <w:rsid w:val="000852D6"/>
    <w:rsid w:val="00085304"/>
    <w:rsid w:val="000854A2"/>
    <w:rsid w:val="00085556"/>
    <w:rsid w:val="000855BC"/>
    <w:rsid w:val="00085642"/>
    <w:rsid w:val="000859B9"/>
    <w:rsid w:val="00085C31"/>
    <w:rsid w:val="00085CD7"/>
    <w:rsid w:val="00085DEA"/>
    <w:rsid w:val="000861BF"/>
    <w:rsid w:val="00086284"/>
    <w:rsid w:val="00086408"/>
    <w:rsid w:val="00086439"/>
    <w:rsid w:val="000867BF"/>
    <w:rsid w:val="000869DD"/>
    <w:rsid w:val="00086D4B"/>
    <w:rsid w:val="000877F3"/>
    <w:rsid w:val="000877F7"/>
    <w:rsid w:val="000879A4"/>
    <w:rsid w:val="00090238"/>
    <w:rsid w:val="000906B8"/>
    <w:rsid w:val="00090AB0"/>
    <w:rsid w:val="00090E46"/>
    <w:rsid w:val="0009102C"/>
    <w:rsid w:val="000911B4"/>
    <w:rsid w:val="000915F9"/>
    <w:rsid w:val="0009273C"/>
    <w:rsid w:val="00092B56"/>
    <w:rsid w:val="00092F6C"/>
    <w:rsid w:val="0009309E"/>
    <w:rsid w:val="00093219"/>
    <w:rsid w:val="00093369"/>
    <w:rsid w:val="00093873"/>
    <w:rsid w:val="00093B04"/>
    <w:rsid w:val="00093EA7"/>
    <w:rsid w:val="00094054"/>
    <w:rsid w:val="00094288"/>
    <w:rsid w:val="000942E3"/>
    <w:rsid w:val="00094536"/>
    <w:rsid w:val="0009459E"/>
    <w:rsid w:val="000945CC"/>
    <w:rsid w:val="00094A6A"/>
    <w:rsid w:val="00094A80"/>
    <w:rsid w:val="00094E1D"/>
    <w:rsid w:val="00095652"/>
    <w:rsid w:val="000957EE"/>
    <w:rsid w:val="00095986"/>
    <w:rsid w:val="00095D1F"/>
    <w:rsid w:val="00095E0F"/>
    <w:rsid w:val="00095F77"/>
    <w:rsid w:val="0009627F"/>
    <w:rsid w:val="000966F7"/>
    <w:rsid w:val="00096BF2"/>
    <w:rsid w:val="00096FD5"/>
    <w:rsid w:val="000978AA"/>
    <w:rsid w:val="00097C32"/>
    <w:rsid w:val="00097DF1"/>
    <w:rsid w:val="000A015F"/>
    <w:rsid w:val="000A080C"/>
    <w:rsid w:val="000A084C"/>
    <w:rsid w:val="000A08EB"/>
    <w:rsid w:val="000A1068"/>
    <w:rsid w:val="000A152B"/>
    <w:rsid w:val="000A16F5"/>
    <w:rsid w:val="000A1723"/>
    <w:rsid w:val="000A1C5E"/>
    <w:rsid w:val="000A1CCC"/>
    <w:rsid w:val="000A1EFA"/>
    <w:rsid w:val="000A202E"/>
    <w:rsid w:val="000A22C3"/>
    <w:rsid w:val="000A260D"/>
    <w:rsid w:val="000A2702"/>
    <w:rsid w:val="000A27D5"/>
    <w:rsid w:val="000A31AA"/>
    <w:rsid w:val="000A324B"/>
    <w:rsid w:val="000A32AD"/>
    <w:rsid w:val="000A3350"/>
    <w:rsid w:val="000A3487"/>
    <w:rsid w:val="000A356D"/>
    <w:rsid w:val="000A3E78"/>
    <w:rsid w:val="000A3E87"/>
    <w:rsid w:val="000A40CB"/>
    <w:rsid w:val="000A4123"/>
    <w:rsid w:val="000A433C"/>
    <w:rsid w:val="000A454B"/>
    <w:rsid w:val="000A45B8"/>
    <w:rsid w:val="000A48B1"/>
    <w:rsid w:val="000A4A96"/>
    <w:rsid w:val="000A4BD3"/>
    <w:rsid w:val="000A4BED"/>
    <w:rsid w:val="000A4FB6"/>
    <w:rsid w:val="000A5084"/>
    <w:rsid w:val="000A5E18"/>
    <w:rsid w:val="000A5FB0"/>
    <w:rsid w:val="000A6014"/>
    <w:rsid w:val="000A62E1"/>
    <w:rsid w:val="000A63B7"/>
    <w:rsid w:val="000A63CC"/>
    <w:rsid w:val="000A682B"/>
    <w:rsid w:val="000A6FA7"/>
    <w:rsid w:val="000A707E"/>
    <w:rsid w:val="000A747A"/>
    <w:rsid w:val="000A74DF"/>
    <w:rsid w:val="000A77CA"/>
    <w:rsid w:val="000A7841"/>
    <w:rsid w:val="000A7C1A"/>
    <w:rsid w:val="000B09E5"/>
    <w:rsid w:val="000B0C0B"/>
    <w:rsid w:val="000B0C12"/>
    <w:rsid w:val="000B0C1D"/>
    <w:rsid w:val="000B0E0F"/>
    <w:rsid w:val="000B10CD"/>
    <w:rsid w:val="000B136B"/>
    <w:rsid w:val="000B165C"/>
    <w:rsid w:val="000B1995"/>
    <w:rsid w:val="000B1A2B"/>
    <w:rsid w:val="000B1AA5"/>
    <w:rsid w:val="000B1E4B"/>
    <w:rsid w:val="000B20A0"/>
    <w:rsid w:val="000B2517"/>
    <w:rsid w:val="000B28FF"/>
    <w:rsid w:val="000B2F07"/>
    <w:rsid w:val="000B30F2"/>
    <w:rsid w:val="000B3283"/>
    <w:rsid w:val="000B36B7"/>
    <w:rsid w:val="000B3998"/>
    <w:rsid w:val="000B39DB"/>
    <w:rsid w:val="000B3BBE"/>
    <w:rsid w:val="000B3C9C"/>
    <w:rsid w:val="000B3CAF"/>
    <w:rsid w:val="000B418A"/>
    <w:rsid w:val="000B431E"/>
    <w:rsid w:val="000B438A"/>
    <w:rsid w:val="000B44A4"/>
    <w:rsid w:val="000B456A"/>
    <w:rsid w:val="000B4805"/>
    <w:rsid w:val="000B49A8"/>
    <w:rsid w:val="000B49DE"/>
    <w:rsid w:val="000B4BB0"/>
    <w:rsid w:val="000B4C93"/>
    <w:rsid w:val="000B5169"/>
    <w:rsid w:val="000B5670"/>
    <w:rsid w:val="000B5772"/>
    <w:rsid w:val="000B5A87"/>
    <w:rsid w:val="000B5E11"/>
    <w:rsid w:val="000B6048"/>
    <w:rsid w:val="000B656D"/>
    <w:rsid w:val="000B6586"/>
    <w:rsid w:val="000B6770"/>
    <w:rsid w:val="000B689A"/>
    <w:rsid w:val="000B69D9"/>
    <w:rsid w:val="000B6AB3"/>
    <w:rsid w:val="000B6BD6"/>
    <w:rsid w:val="000B6C35"/>
    <w:rsid w:val="000B6CE9"/>
    <w:rsid w:val="000B7418"/>
    <w:rsid w:val="000B746C"/>
    <w:rsid w:val="000B7D78"/>
    <w:rsid w:val="000C0002"/>
    <w:rsid w:val="000C0069"/>
    <w:rsid w:val="000C0154"/>
    <w:rsid w:val="000C04C6"/>
    <w:rsid w:val="000C0683"/>
    <w:rsid w:val="000C077F"/>
    <w:rsid w:val="000C17A6"/>
    <w:rsid w:val="000C180A"/>
    <w:rsid w:val="000C18D3"/>
    <w:rsid w:val="000C1BEA"/>
    <w:rsid w:val="000C1E50"/>
    <w:rsid w:val="000C1F87"/>
    <w:rsid w:val="000C2013"/>
    <w:rsid w:val="000C21D8"/>
    <w:rsid w:val="000C25BE"/>
    <w:rsid w:val="000C25C8"/>
    <w:rsid w:val="000C2770"/>
    <w:rsid w:val="000C3307"/>
    <w:rsid w:val="000C394B"/>
    <w:rsid w:val="000C3DE5"/>
    <w:rsid w:val="000C4267"/>
    <w:rsid w:val="000C43FB"/>
    <w:rsid w:val="000C4615"/>
    <w:rsid w:val="000C46E0"/>
    <w:rsid w:val="000C4796"/>
    <w:rsid w:val="000C486D"/>
    <w:rsid w:val="000C4B3E"/>
    <w:rsid w:val="000C4BFB"/>
    <w:rsid w:val="000C4D02"/>
    <w:rsid w:val="000C4FAC"/>
    <w:rsid w:val="000C51AF"/>
    <w:rsid w:val="000C52D9"/>
    <w:rsid w:val="000C53EB"/>
    <w:rsid w:val="000C560C"/>
    <w:rsid w:val="000C5A47"/>
    <w:rsid w:val="000C5BCE"/>
    <w:rsid w:val="000C5C3E"/>
    <w:rsid w:val="000C5C84"/>
    <w:rsid w:val="000C61BA"/>
    <w:rsid w:val="000C6250"/>
    <w:rsid w:val="000C6358"/>
    <w:rsid w:val="000C661C"/>
    <w:rsid w:val="000C67BC"/>
    <w:rsid w:val="000C6912"/>
    <w:rsid w:val="000C6955"/>
    <w:rsid w:val="000C6995"/>
    <w:rsid w:val="000C6EDF"/>
    <w:rsid w:val="000C70BE"/>
    <w:rsid w:val="000C7632"/>
    <w:rsid w:val="000C77E1"/>
    <w:rsid w:val="000C77E3"/>
    <w:rsid w:val="000C7A51"/>
    <w:rsid w:val="000C7C59"/>
    <w:rsid w:val="000C7C9A"/>
    <w:rsid w:val="000D00B3"/>
    <w:rsid w:val="000D0287"/>
    <w:rsid w:val="000D0508"/>
    <w:rsid w:val="000D0A9C"/>
    <w:rsid w:val="000D0F50"/>
    <w:rsid w:val="000D1328"/>
    <w:rsid w:val="000D1563"/>
    <w:rsid w:val="000D1671"/>
    <w:rsid w:val="000D1764"/>
    <w:rsid w:val="000D1807"/>
    <w:rsid w:val="000D1C3C"/>
    <w:rsid w:val="000D1FF7"/>
    <w:rsid w:val="000D20E3"/>
    <w:rsid w:val="000D2394"/>
    <w:rsid w:val="000D26AE"/>
    <w:rsid w:val="000D2884"/>
    <w:rsid w:val="000D2D80"/>
    <w:rsid w:val="000D2D9D"/>
    <w:rsid w:val="000D2F51"/>
    <w:rsid w:val="000D3110"/>
    <w:rsid w:val="000D32ED"/>
    <w:rsid w:val="000D361A"/>
    <w:rsid w:val="000D3811"/>
    <w:rsid w:val="000D3FBA"/>
    <w:rsid w:val="000D4062"/>
    <w:rsid w:val="000D41D1"/>
    <w:rsid w:val="000D4322"/>
    <w:rsid w:val="000D4AAE"/>
    <w:rsid w:val="000D4C47"/>
    <w:rsid w:val="000D4F09"/>
    <w:rsid w:val="000D501C"/>
    <w:rsid w:val="000D5BD3"/>
    <w:rsid w:val="000D5D93"/>
    <w:rsid w:val="000D5E80"/>
    <w:rsid w:val="000D60E0"/>
    <w:rsid w:val="000D659D"/>
    <w:rsid w:val="000D69E1"/>
    <w:rsid w:val="000D6B40"/>
    <w:rsid w:val="000D6E0E"/>
    <w:rsid w:val="000D6FEF"/>
    <w:rsid w:val="000D758E"/>
    <w:rsid w:val="000D7728"/>
    <w:rsid w:val="000D7771"/>
    <w:rsid w:val="000D7DDA"/>
    <w:rsid w:val="000E0779"/>
    <w:rsid w:val="000E07C8"/>
    <w:rsid w:val="000E083F"/>
    <w:rsid w:val="000E09EF"/>
    <w:rsid w:val="000E09F7"/>
    <w:rsid w:val="000E0F23"/>
    <w:rsid w:val="000E1139"/>
    <w:rsid w:val="000E13B6"/>
    <w:rsid w:val="000E14C7"/>
    <w:rsid w:val="000E14E9"/>
    <w:rsid w:val="000E15A7"/>
    <w:rsid w:val="000E1689"/>
    <w:rsid w:val="000E1775"/>
    <w:rsid w:val="000E1985"/>
    <w:rsid w:val="000E1CCF"/>
    <w:rsid w:val="000E23FD"/>
    <w:rsid w:val="000E2710"/>
    <w:rsid w:val="000E28C7"/>
    <w:rsid w:val="000E3296"/>
    <w:rsid w:val="000E329B"/>
    <w:rsid w:val="000E3377"/>
    <w:rsid w:val="000E3605"/>
    <w:rsid w:val="000E3DB9"/>
    <w:rsid w:val="000E3E67"/>
    <w:rsid w:val="000E3FEC"/>
    <w:rsid w:val="000E417A"/>
    <w:rsid w:val="000E4366"/>
    <w:rsid w:val="000E43A5"/>
    <w:rsid w:val="000E486A"/>
    <w:rsid w:val="000E4B9D"/>
    <w:rsid w:val="000E4E48"/>
    <w:rsid w:val="000E4ECA"/>
    <w:rsid w:val="000E5165"/>
    <w:rsid w:val="000E54C4"/>
    <w:rsid w:val="000E5594"/>
    <w:rsid w:val="000E55AF"/>
    <w:rsid w:val="000E5614"/>
    <w:rsid w:val="000E5721"/>
    <w:rsid w:val="000E57DF"/>
    <w:rsid w:val="000E6B31"/>
    <w:rsid w:val="000E6D86"/>
    <w:rsid w:val="000E7030"/>
    <w:rsid w:val="000E75BC"/>
    <w:rsid w:val="000E7C7E"/>
    <w:rsid w:val="000E7DD4"/>
    <w:rsid w:val="000F030F"/>
    <w:rsid w:val="000F03A6"/>
    <w:rsid w:val="000F195C"/>
    <w:rsid w:val="000F1F9A"/>
    <w:rsid w:val="000F2515"/>
    <w:rsid w:val="000F257A"/>
    <w:rsid w:val="000F25E1"/>
    <w:rsid w:val="000F2949"/>
    <w:rsid w:val="000F2A46"/>
    <w:rsid w:val="000F2AE9"/>
    <w:rsid w:val="000F2FF3"/>
    <w:rsid w:val="000F3394"/>
    <w:rsid w:val="000F36F7"/>
    <w:rsid w:val="000F3B52"/>
    <w:rsid w:val="000F3F02"/>
    <w:rsid w:val="000F4340"/>
    <w:rsid w:val="000F43C8"/>
    <w:rsid w:val="000F4938"/>
    <w:rsid w:val="000F4A2F"/>
    <w:rsid w:val="000F4DA8"/>
    <w:rsid w:val="000F4E4C"/>
    <w:rsid w:val="000F4E8A"/>
    <w:rsid w:val="000F520A"/>
    <w:rsid w:val="000F5691"/>
    <w:rsid w:val="000F572D"/>
    <w:rsid w:val="000F5912"/>
    <w:rsid w:val="000F6055"/>
    <w:rsid w:val="000F65F6"/>
    <w:rsid w:val="000F676E"/>
    <w:rsid w:val="000F69E3"/>
    <w:rsid w:val="000F6A42"/>
    <w:rsid w:val="000F6DBF"/>
    <w:rsid w:val="000F7326"/>
    <w:rsid w:val="000F7431"/>
    <w:rsid w:val="000F7582"/>
    <w:rsid w:val="000F7780"/>
    <w:rsid w:val="000F7BB0"/>
    <w:rsid w:val="0010013A"/>
    <w:rsid w:val="001002C0"/>
    <w:rsid w:val="001004EF"/>
    <w:rsid w:val="001005E2"/>
    <w:rsid w:val="00100811"/>
    <w:rsid w:val="00100F00"/>
    <w:rsid w:val="00100F98"/>
    <w:rsid w:val="00101189"/>
    <w:rsid w:val="00101281"/>
    <w:rsid w:val="001012E9"/>
    <w:rsid w:val="0010130D"/>
    <w:rsid w:val="001016F8"/>
    <w:rsid w:val="00101C2C"/>
    <w:rsid w:val="00101E97"/>
    <w:rsid w:val="00102518"/>
    <w:rsid w:val="00102540"/>
    <w:rsid w:val="0010257A"/>
    <w:rsid w:val="001026BC"/>
    <w:rsid w:val="0010271C"/>
    <w:rsid w:val="0010273C"/>
    <w:rsid w:val="00102AB8"/>
    <w:rsid w:val="00103580"/>
    <w:rsid w:val="00103851"/>
    <w:rsid w:val="00104360"/>
    <w:rsid w:val="0010456E"/>
    <w:rsid w:val="0010463C"/>
    <w:rsid w:val="00104FCC"/>
    <w:rsid w:val="0010506E"/>
    <w:rsid w:val="0010517C"/>
    <w:rsid w:val="001054B2"/>
    <w:rsid w:val="0010566F"/>
    <w:rsid w:val="001057B6"/>
    <w:rsid w:val="00105B53"/>
    <w:rsid w:val="00105D12"/>
    <w:rsid w:val="00105D5A"/>
    <w:rsid w:val="00105E71"/>
    <w:rsid w:val="001061A1"/>
    <w:rsid w:val="00106567"/>
    <w:rsid w:val="00106624"/>
    <w:rsid w:val="00106655"/>
    <w:rsid w:val="0010690D"/>
    <w:rsid w:val="00106958"/>
    <w:rsid w:val="00106C05"/>
    <w:rsid w:val="00106F1E"/>
    <w:rsid w:val="001076BB"/>
    <w:rsid w:val="001105DF"/>
    <w:rsid w:val="001106AD"/>
    <w:rsid w:val="0011086A"/>
    <w:rsid w:val="00110B05"/>
    <w:rsid w:val="00110C42"/>
    <w:rsid w:val="00110D07"/>
    <w:rsid w:val="00110E68"/>
    <w:rsid w:val="00110F7E"/>
    <w:rsid w:val="0011122C"/>
    <w:rsid w:val="00111243"/>
    <w:rsid w:val="00111483"/>
    <w:rsid w:val="001114A2"/>
    <w:rsid w:val="00111560"/>
    <w:rsid w:val="0011156F"/>
    <w:rsid w:val="001116A3"/>
    <w:rsid w:val="00111845"/>
    <w:rsid w:val="00111958"/>
    <w:rsid w:val="00111B0F"/>
    <w:rsid w:val="00111B4C"/>
    <w:rsid w:val="00111D51"/>
    <w:rsid w:val="001122E8"/>
    <w:rsid w:val="0011243F"/>
    <w:rsid w:val="001125EC"/>
    <w:rsid w:val="001128F3"/>
    <w:rsid w:val="00112AF7"/>
    <w:rsid w:val="00112D6B"/>
    <w:rsid w:val="00112DC5"/>
    <w:rsid w:val="00113027"/>
    <w:rsid w:val="0011349C"/>
    <w:rsid w:val="00113719"/>
    <w:rsid w:val="00113A7D"/>
    <w:rsid w:val="00114043"/>
    <w:rsid w:val="001140B2"/>
    <w:rsid w:val="0011425D"/>
    <w:rsid w:val="0011451F"/>
    <w:rsid w:val="00114893"/>
    <w:rsid w:val="00114939"/>
    <w:rsid w:val="00114D79"/>
    <w:rsid w:val="00114F2A"/>
    <w:rsid w:val="00115BDE"/>
    <w:rsid w:val="00115EAF"/>
    <w:rsid w:val="001160AC"/>
    <w:rsid w:val="001161B5"/>
    <w:rsid w:val="00116270"/>
    <w:rsid w:val="00116544"/>
    <w:rsid w:val="00116714"/>
    <w:rsid w:val="00116BB8"/>
    <w:rsid w:val="00116E04"/>
    <w:rsid w:val="0011708D"/>
    <w:rsid w:val="00117241"/>
    <w:rsid w:val="0011775B"/>
    <w:rsid w:val="001177B2"/>
    <w:rsid w:val="00117853"/>
    <w:rsid w:val="001179C8"/>
    <w:rsid w:val="00117AD8"/>
    <w:rsid w:val="00117BA5"/>
    <w:rsid w:val="00117CF9"/>
    <w:rsid w:val="00117D47"/>
    <w:rsid w:val="0012046E"/>
    <w:rsid w:val="0012046F"/>
    <w:rsid w:val="00120618"/>
    <w:rsid w:val="00120E5E"/>
    <w:rsid w:val="00121263"/>
    <w:rsid w:val="00121406"/>
    <w:rsid w:val="00121482"/>
    <w:rsid w:val="00121615"/>
    <w:rsid w:val="00121AC7"/>
    <w:rsid w:val="00121E95"/>
    <w:rsid w:val="001221E1"/>
    <w:rsid w:val="0012266F"/>
    <w:rsid w:val="00122807"/>
    <w:rsid w:val="00122A56"/>
    <w:rsid w:val="00122B4E"/>
    <w:rsid w:val="00122F54"/>
    <w:rsid w:val="001231A9"/>
    <w:rsid w:val="0012323D"/>
    <w:rsid w:val="00123242"/>
    <w:rsid w:val="00123516"/>
    <w:rsid w:val="00123663"/>
    <w:rsid w:val="0012389E"/>
    <w:rsid w:val="00123CD5"/>
    <w:rsid w:val="00123CFC"/>
    <w:rsid w:val="00123DA0"/>
    <w:rsid w:val="00123E12"/>
    <w:rsid w:val="0012428D"/>
    <w:rsid w:val="0012505A"/>
    <w:rsid w:val="001256ED"/>
    <w:rsid w:val="0012576F"/>
    <w:rsid w:val="001258B1"/>
    <w:rsid w:val="001258C5"/>
    <w:rsid w:val="00126097"/>
    <w:rsid w:val="00126111"/>
    <w:rsid w:val="0012654C"/>
    <w:rsid w:val="001267FB"/>
    <w:rsid w:val="001269ED"/>
    <w:rsid w:val="00126A93"/>
    <w:rsid w:val="00126F28"/>
    <w:rsid w:val="001275D6"/>
    <w:rsid w:val="00127856"/>
    <w:rsid w:val="00127D8D"/>
    <w:rsid w:val="00127DEB"/>
    <w:rsid w:val="0013037E"/>
    <w:rsid w:val="001303ED"/>
    <w:rsid w:val="00130676"/>
    <w:rsid w:val="00130A4B"/>
    <w:rsid w:val="00130C05"/>
    <w:rsid w:val="00130D9A"/>
    <w:rsid w:val="00130EA3"/>
    <w:rsid w:val="00130F0E"/>
    <w:rsid w:val="00131000"/>
    <w:rsid w:val="0013109B"/>
    <w:rsid w:val="0013141A"/>
    <w:rsid w:val="0013168A"/>
    <w:rsid w:val="00131727"/>
    <w:rsid w:val="00131A82"/>
    <w:rsid w:val="00131CCA"/>
    <w:rsid w:val="00131DD5"/>
    <w:rsid w:val="00132281"/>
    <w:rsid w:val="001326E4"/>
    <w:rsid w:val="00132802"/>
    <w:rsid w:val="00132923"/>
    <w:rsid w:val="001329BF"/>
    <w:rsid w:val="00132A7B"/>
    <w:rsid w:val="00132BB2"/>
    <w:rsid w:val="00132BFE"/>
    <w:rsid w:val="00132C64"/>
    <w:rsid w:val="00132D16"/>
    <w:rsid w:val="001330F2"/>
    <w:rsid w:val="001331E1"/>
    <w:rsid w:val="00133243"/>
    <w:rsid w:val="00133355"/>
    <w:rsid w:val="0013367C"/>
    <w:rsid w:val="00133789"/>
    <w:rsid w:val="00133A18"/>
    <w:rsid w:val="00133CE1"/>
    <w:rsid w:val="00134075"/>
    <w:rsid w:val="00134204"/>
    <w:rsid w:val="0013423B"/>
    <w:rsid w:val="0013443C"/>
    <w:rsid w:val="0013445E"/>
    <w:rsid w:val="0013463D"/>
    <w:rsid w:val="00134C70"/>
    <w:rsid w:val="00135018"/>
    <w:rsid w:val="00135126"/>
    <w:rsid w:val="00135361"/>
    <w:rsid w:val="00135616"/>
    <w:rsid w:val="00135DFE"/>
    <w:rsid w:val="0013621A"/>
    <w:rsid w:val="001364F5"/>
    <w:rsid w:val="00136662"/>
    <w:rsid w:val="00136A38"/>
    <w:rsid w:val="00136B2B"/>
    <w:rsid w:val="00136DA7"/>
    <w:rsid w:val="00136F2D"/>
    <w:rsid w:val="0013705E"/>
    <w:rsid w:val="001370A7"/>
    <w:rsid w:val="001372B5"/>
    <w:rsid w:val="00137321"/>
    <w:rsid w:val="0013740A"/>
    <w:rsid w:val="0013756B"/>
    <w:rsid w:val="001379E8"/>
    <w:rsid w:val="00137ACB"/>
    <w:rsid w:val="00137B72"/>
    <w:rsid w:val="00137CB8"/>
    <w:rsid w:val="001400EF"/>
    <w:rsid w:val="001402B0"/>
    <w:rsid w:val="001404CE"/>
    <w:rsid w:val="0014077D"/>
    <w:rsid w:val="00140B57"/>
    <w:rsid w:val="00140C91"/>
    <w:rsid w:val="00140E22"/>
    <w:rsid w:val="00140F6C"/>
    <w:rsid w:val="00141316"/>
    <w:rsid w:val="00141350"/>
    <w:rsid w:val="00141479"/>
    <w:rsid w:val="001414AC"/>
    <w:rsid w:val="0014194E"/>
    <w:rsid w:val="00141D5E"/>
    <w:rsid w:val="00142145"/>
    <w:rsid w:val="001426B3"/>
    <w:rsid w:val="001428B0"/>
    <w:rsid w:val="001429F3"/>
    <w:rsid w:val="00142B5E"/>
    <w:rsid w:val="00142BD4"/>
    <w:rsid w:val="00142E13"/>
    <w:rsid w:val="00142F1F"/>
    <w:rsid w:val="001430F4"/>
    <w:rsid w:val="0014341D"/>
    <w:rsid w:val="0014345E"/>
    <w:rsid w:val="00143B68"/>
    <w:rsid w:val="00143C59"/>
    <w:rsid w:val="00143D9C"/>
    <w:rsid w:val="00143F58"/>
    <w:rsid w:val="00144242"/>
    <w:rsid w:val="001449B2"/>
    <w:rsid w:val="00144B2E"/>
    <w:rsid w:val="00144FE4"/>
    <w:rsid w:val="0014525D"/>
    <w:rsid w:val="00145553"/>
    <w:rsid w:val="00145562"/>
    <w:rsid w:val="001457F9"/>
    <w:rsid w:val="00145F86"/>
    <w:rsid w:val="0014600A"/>
    <w:rsid w:val="00146438"/>
    <w:rsid w:val="001469DB"/>
    <w:rsid w:val="00146C26"/>
    <w:rsid w:val="00146DA1"/>
    <w:rsid w:val="00146E48"/>
    <w:rsid w:val="00146F36"/>
    <w:rsid w:val="0014706D"/>
    <w:rsid w:val="001476B4"/>
    <w:rsid w:val="00147787"/>
    <w:rsid w:val="001478F2"/>
    <w:rsid w:val="00147A3C"/>
    <w:rsid w:val="00147C0A"/>
    <w:rsid w:val="00147CEC"/>
    <w:rsid w:val="00147DA0"/>
    <w:rsid w:val="00150136"/>
    <w:rsid w:val="0015023F"/>
    <w:rsid w:val="00150F7C"/>
    <w:rsid w:val="0015117C"/>
    <w:rsid w:val="00151274"/>
    <w:rsid w:val="00151320"/>
    <w:rsid w:val="0015152A"/>
    <w:rsid w:val="001518C8"/>
    <w:rsid w:val="00151C29"/>
    <w:rsid w:val="00151C88"/>
    <w:rsid w:val="00151D44"/>
    <w:rsid w:val="00151FE6"/>
    <w:rsid w:val="00152317"/>
    <w:rsid w:val="00152376"/>
    <w:rsid w:val="0015269B"/>
    <w:rsid w:val="00152915"/>
    <w:rsid w:val="00152C87"/>
    <w:rsid w:val="00152D4A"/>
    <w:rsid w:val="0015355D"/>
    <w:rsid w:val="0015363D"/>
    <w:rsid w:val="00153658"/>
    <w:rsid w:val="0015380C"/>
    <w:rsid w:val="0015390E"/>
    <w:rsid w:val="00153DD7"/>
    <w:rsid w:val="00153FBC"/>
    <w:rsid w:val="00154089"/>
    <w:rsid w:val="0015447C"/>
    <w:rsid w:val="0015450E"/>
    <w:rsid w:val="001549FD"/>
    <w:rsid w:val="00154A81"/>
    <w:rsid w:val="00154F95"/>
    <w:rsid w:val="00155219"/>
    <w:rsid w:val="0015535D"/>
    <w:rsid w:val="00155394"/>
    <w:rsid w:val="001554F2"/>
    <w:rsid w:val="001556A1"/>
    <w:rsid w:val="001559AF"/>
    <w:rsid w:val="0015646F"/>
    <w:rsid w:val="0015695A"/>
    <w:rsid w:val="00156CC3"/>
    <w:rsid w:val="00156D0B"/>
    <w:rsid w:val="00157192"/>
    <w:rsid w:val="001571E7"/>
    <w:rsid w:val="001576D1"/>
    <w:rsid w:val="00157886"/>
    <w:rsid w:val="001579A2"/>
    <w:rsid w:val="00157B54"/>
    <w:rsid w:val="0016000C"/>
    <w:rsid w:val="00160129"/>
    <w:rsid w:val="001602AB"/>
    <w:rsid w:val="001603C6"/>
    <w:rsid w:val="00160700"/>
    <w:rsid w:val="0016087B"/>
    <w:rsid w:val="001610AF"/>
    <w:rsid w:val="00161245"/>
    <w:rsid w:val="001614A7"/>
    <w:rsid w:val="001614D2"/>
    <w:rsid w:val="00161976"/>
    <w:rsid w:val="00161B8E"/>
    <w:rsid w:val="00161B97"/>
    <w:rsid w:val="00161C02"/>
    <w:rsid w:val="00161E39"/>
    <w:rsid w:val="001621C1"/>
    <w:rsid w:val="001629A5"/>
    <w:rsid w:val="00162DAE"/>
    <w:rsid w:val="00162DD3"/>
    <w:rsid w:val="001631A7"/>
    <w:rsid w:val="001632A0"/>
    <w:rsid w:val="0016338B"/>
    <w:rsid w:val="00163888"/>
    <w:rsid w:val="00163BE8"/>
    <w:rsid w:val="00163C5A"/>
    <w:rsid w:val="00163D2B"/>
    <w:rsid w:val="00164552"/>
    <w:rsid w:val="00164569"/>
    <w:rsid w:val="0016458D"/>
    <w:rsid w:val="00164665"/>
    <w:rsid w:val="00164BC5"/>
    <w:rsid w:val="00164D62"/>
    <w:rsid w:val="0016505B"/>
    <w:rsid w:val="001652CA"/>
    <w:rsid w:val="001653A7"/>
    <w:rsid w:val="0016540B"/>
    <w:rsid w:val="001654C4"/>
    <w:rsid w:val="00166603"/>
    <w:rsid w:val="001667DD"/>
    <w:rsid w:val="00166EC3"/>
    <w:rsid w:val="00167177"/>
    <w:rsid w:val="00167383"/>
    <w:rsid w:val="00167B5E"/>
    <w:rsid w:val="00167DDF"/>
    <w:rsid w:val="00167E0C"/>
    <w:rsid w:val="00170319"/>
    <w:rsid w:val="001703E4"/>
    <w:rsid w:val="001704F8"/>
    <w:rsid w:val="00171243"/>
    <w:rsid w:val="00171793"/>
    <w:rsid w:val="00171869"/>
    <w:rsid w:val="00171C0F"/>
    <w:rsid w:val="00171E4E"/>
    <w:rsid w:val="001722A1"/>
    <w:rsid w:val="0017250B"/>
    <w:rsid w:val="001727FE"/>
    <w:rsid w:val="0017287C"/>
    <w:rsid w:val="00172942"/>
    <w:rsid w:val="00172A25"/>
    <w:rsid w:val="00172AB4"/>
    <w:rsid w:val="00172BA0"/>
    <w:rsid w:val="00172DDE"/>
    <w:rsid w:val="001730E6"/>
    <w:rsid w:val="001735BC"/>
    <w:rsid w:val="0017383F"/>
    <w:rsid w:val="00173C21"/>
    <w:rsid w:val="001740E7"/>
    <w:rsid w:val="0017411A"/>
    <w:rsid w:val="001743A2"/>
    <w:rsid w:val="0017458C"/>
    <w:rsid w:val="00174760"/>
    <w:rsid w:val="00174B75"/>
    <w:rsid w:val="00174D1A"/>
    <w:rsid w:val="001752E3"/>
    <w:rsid w:val="00175533"/>
    <w:rsid w:val="00175C08"/>
    <w:rsid w:val="00175C2B"/>
    <w:rsid w:val="00175C7A"/>
    <w:rsid w:val="00176141"/>
    <w:rsid w:val="00176280"/>
    <w:rsid w:val="0017628D"/>
    <w:rsid w:val="00176FDC"/>
    <w:rsid w:val="001770FA"/>
    <w:rsid w:val="00177369"/>
    <w:rsid w:val="00177F2D"/>
    <w:rsid w:val="00177F47"/>
    <w:rsid w:val="00180177"/>
    <w:rsid w:val="001802C2"/>
    <w:rsid w:val="0018033D"/>
    <w:rsid w:val="00180428"/>
    <w:rsid w:val="00180870"/>
    <w:rsid w:val="001808B7"/>
    <w:rsid w:val="001809D0"/>
    <w:rsid w:val="00180EBC"/>
    <w:rsid w:val="0018139A"/>
    <w:rsid w:val="0018153E"/>
    <w:rsid w:val="001815C6"/>
    <w:rsid w:val="00181A53"/>
    <w:rsid w:val="00182278"/>
    <w:rsid w:val="00182885"/>
    <w:rsid w:val="00182B0E"/>
    <w:rsid w:val="00182DD5"/>
    <w:rsid w:val="00182DFA"/>
    <w:rsid w:val="001833E6"/>
    <w:rsid w:val="0018348C"/>
    <w:rsid w:val="00183589"/>
    <w:rsid w:val="001836E3"/>
    <w:rsid w:val="00183932"/>
    <w:rsid w:val="00183C8B"/>
    <w:rsid w:val="00183D26"/>
    <w:rsid w:val="0018405A"/>
    <w:rsid w:val="00184218"/>
    <w:rsid w:val="00184253"/>
    <w:rsid w:val="001843DC"/>
    <w:rsid w:val="001843DE"/>
    <w:rsid w:val="00184698"/>
    <w:rsid w:val="0018493B"/>
    <w:rsid w:val="0018495F"/>
    <w:rsid w:val="00184C06"/>
    <w:rsid w:val="00184CE5"/>
    <w:rsid w:val="00184E88"/>
    <w:rsid w:val="001850DA"/>
    <w:rsid w:val="00185233"/>
    <w:rsid w:val="00185490"/>
    <w:rsid w:val="001855D4"/>
    <w:rsid w:val="001856A6"/>
    <w:rsid w:val="001858DC"/>
    <w:rsid w:val="0018596F"/>
    <w:rsid w:val="00185BD4"/>
    <w:rsid w:val="00185C7F"/>
    <w:rsid w:val="00185EAB"/>
    <w:rsid w:val="00185FA8"/>
    <w:rsid w:val="00186118"/>
    <w:rsid w:val="00186187"/>
    <w:rsid w:val="001864AC"/>
    <w:rsid w:val="00186783"/>
    <w:rsid w:val="0018691D"/>
    <w:rsid w:val="00186969"/>
    <w:rsid w:val="00186C20"/>
    <w:rsid w:val="00186D88"/>
    <w:rsid w:val="00186FBB"/>
    <w:rsid w:val="00186FC3"/>
    <w:rsid w:val="001901E4"/>
    <w:rsid w:val="00190BD2"/>
    <w:rsid w:val="00191A14"/>
    <w:rsid w:val="00191C00"/>
    <w:rsid w:val="00191D20"/>
    <w:rsid w:val="00192072"/>
    <w:rsid w:val="00192127"/>
    <w:rsid w:val="001925B7"/>
    <w:rsid w:val="001925C6"/>
    <w:rsid w:val="0019274E"/>
    <w:rsid w:val="0019277B"/>
    <w:rsid w:val="001927A5"/>
    <w:rsid w:val="00192CC3"/>
    <w:rsid w:val="00192F4C"/>
    <w:rsid w:val="00192FEA"/>
    <w:rsid w:val="0019300E"/>
    <w:rsid w:val="001930D2"/>
    <w:rsid w:val="00193936"/>
    <w:rsid w:val="0019401F"/>
    <w:rsid w:val="0019441F"/>
    <w:rsid w:val="00194871"/>
    <w:rsid w:val="00194F2C"/>
    <w:rsid w:val="0019505D"/>
    <w:rsid w:val="0019541B"/>
    <w:rsid w:val="0019557D"/>
    <w:rsid w:val="00195627"/>
    <w:rsid w:val="001956E8"/>
    <w:rsid w:val="001959ED"/>
    <w:rsid w:val="00195A30"/>
    <w:rsid w:val="00195BC4"/>
    <w:rsid w:val="00195C7F"/>
    <w:rsid w:val="00195F23"/>
    <w:rsid w:val="001963FE"/>
    <w:rsid w:val="001965B0"/>
    <w:rsid w:val="0019693E"/>
    <w:rsid w:val="00196A40"/>
    <w:rsid w:val="00196BDA"/>
    <w:rsid w:val="00197101"/>
    <w:rsid w:val="00197142"/>
    <w:rsid w:val="00197226"/>
    <w:rsid w:val="001973E5"/>
    <w:rsid w:val="0019758F"/>
    <w:rsid w:val="00197687"/>
    <w:rsid w:val="00197733"/>
    <w:rsid w:val="00197AEB"/>
    <w:rsid w:val="00197C75"/>
    <w:rsid w:val="001A0020"/>
    <w:rsid w:val="001A0075"/>
    <w:rsid w:val="001A00D4"/>
    <w:rsid w:val="001A0165"/>
    <w:rsid w:val="001A0292"/>
    <w:rsid w:val="001A05F6"/>
    <w:rsid w:val="001A064C"/>
    <w:rsid w:val="001A0AF1"/>
    <w:rsid w:val="001A0B12"/>
    <w:rsid w:val="001A0DFC"/>
    <w:rsid w:val="001A0F5F"/>
    <w:rsid w:val="001A1003"/>
    <w:rsid w:val="001A113A"/>
    <w:rsid w:val="001A13BD"/>
    <w:rsid w:val="001A164A"/>
    <w:rsid w:val="001A16C8"/>
    <w:rsid w:val="001A1D70"/>
    <w:rsid w:val="001A202D"/>
    <w:rsid w:val="001A2229"/>
    <w:rsid w:val="001A22FD"/>
    <w:rsid w:val="001A23CB"/>
    <w:rsid w:val="001A23E4"/>
    <w:rsid w:val="001A27B6"/>
    <w:rsid w:val="001A2844"/>
    <w:rsid w:val="001A28B7"/>
    <w:rsid w:val="001A2993"/>
    <w:rsid w:val="001A2A48"/>
    <w:rsid w:val="001A2BD1"/>
    <w:rsid w:val="001A3078"/>
    <w:rsid w:val="001A3254"/>
    <w:rsid w:val="001A343B"/>
    <w:rsid w:val="001A35AA"/>
    <w:rsid w:val="001A3A39"/>
    <w:rsid w:val="001A3AD9"/>
    <w:rsid w:val="001A3B0D"/>
    <w:rsid w:val="001A3B4C"/>
    <w:rsid w:val="001A3E3A"/>
    <w:rsid w:val="001A3FF8"/>
    <w:rsid w:val="001A4508"/>
    <w:rsid w:val="001A490D"/>
    <w:rsid w:val="001A496F"/>
    <w:rsid w:val="001A497D"/>
    <w:rsid w:val="001A58CD"/>
    <w:rsid w:val="001A5B32"/>
    <w:rsid w:val="001A5B83"/>
    <w:rsid w:val="001A5BCC"/>
    <w:rsid w:val="001A5C0F"/>
    <w:rsid w:val="001A5CF4"/>
    <w:rsid w:val="001A5F7A"/>
    <w:rsid w:val="001A627A"/>
    <w:rsid w:val="001A65CC"/>
    <w:rsid w:val="001A67A6"/>
    <w:rsid w:val="001A6E38"/>
    <w:rsid w:val="001A6EB3"/>
    <w:rsid w:val="001A6FD4"/>
    <w:rsid w:val="001A6FD5"/>
    <w:rsid w:val="001A7471"/>
    <w:rsid w:val="001A763F"/>
    <w:rsid w:val="001A79CF"/>
    <w:rsid w:val="001A7B53"/>
    <w:rsid w:val="001A7E9B"/>
    <w:rsid w:val="001B0026"/>
    <w:rsid w:val="001B0067"/>
    <w:rsid w:val="001B0847"/>
    <w:rsid w:val="001B08B8"/>
    <w:rsid w:val="001B0AB4"/>
    <w:rsid w:val="001B0AD2"/>
    <w:rsid w:val="001B109D"/>
    <w:rsid w:val="001B1402"/>
    <w:rsid w:val="001B16DE"/>
    <w:rsid w:val="001B1821"/>
    <w:rsid w:val="001B193E"/>
    <w:rsid w:val="001B1A42"/>
    <w:rsid w:val="001B1CF9"/>
    <w:rsid w:val="001B1E33"/>
    <w:rsid w:val="001B2266"/>
    <w:rsid w:val="001B2F4F"/>
    <w:rsid w:val="001B3876"/>
    <w:rsid w:val="001B38D0"/>
    <w:rsid w:val="001B3CBB"/>
    <w:rsid w:val="001B3D61"/>
    <w:rsid w:val="001B43D2"/>
    <w:rsid w:val="001B454A"/>
    <w:rsid w:val="001B4ABB"/>
    <w:rsid w:val="001B4ABC"/>
    <w:rsid w:val="001B4EC2"/>
    <w:rsid w:val="001B4F60"/>
    <w:rsid w:val="001B4F82"/>
    <w:rsid w:val="001B53A9"/>
    <w:rsid w:val="001B55A1"/>
    <w:rsid w:val="001B579B"/>
    <w:rsid w:val="001B5984"/>
    <w:rsid w:val="001B5B4A"/>
    <w:rsid w:val="001B5C1A"/>
    <w:rsid w:val="001B5CA5"/>
    <w:rsid w:val="001B5DC0"/>
    <w:rsid w:val="001B6329"/>
    <w:rsid w:val="001B6429"/>
    <w:rsid w:val="001B6685"/>
    <w:rsid w:val="001B6C2E"/>
    <w:rsid w:val="001B72D7"/>
    <w:rsid w:val="001C0494"/>
    <w:rsid w:val="001C07BE"/>
    <w:rsid w:val="001C0A42"/>
    <w:rsid w:val="001C0B56"/>
    <w:rsid w:val="001C0D37"/>
    <w:rsid w:val="001C10CF"/>
    <w:rsid w:val="001C16D6"/>
    <w:rsid w:val="001C1C10"/>
    <w:rsid w:val="001C1CD7"/>
    <w:rsid w:val="001C1D07"/>
    <w:rsid w:val="001C20EA"/>
    <w:rsid w:val="001C2416"/>
    <w:rsid w:val="001C24CE"/>
    <w:rsid w:val="001C25F1"/>
    <w:rsid w:val="001C274A"/>
    <w:rsid w:val="001C2811"/>
    <w:rsid w:val="001C2C84"/>
    <w:rsid w:val="001C32A0"/>
    <w:rsid w:val="001C3349"/>
    <w:rsid w:val="001C3583"/>
    <w:rsid w:val="001C3B7B"/>
    <w:rsid w:val="001C3B9C"/>
    <w:rsid w:val="001C3F08"/>
    <w:rsid w:val="001C3F6C"/>
    <w:rsid w:val="001C4583"/>
    <w:rsid w:val="001C45F9"/>
    <w:rsid w:val="001C4895"/>
    <w:rsid w:val="001C4908"/>
    <w:rsid w:val="001C4F07"/>
    <w:rsid w:val="001C5629"/>
    <w:rsid w:val="001C5A28"/>
    <w:rsid w:val="001C5CC5"/>
    <w:rsid w:val="001C5CED"/>
    <w:rsid w:val="001C5F3D"/>
    <w:rsid w:val="001C68EC"/>
    <w:rsid w:val="001C6EFE"/>
    <w:rsid w:val="001C72B7"/>
    <w:rsid w:val="001C7A26"/>
    <w:rsid w:val="001C7DC5"/>
    <w:rsid w:val="001C7E4B"/>
    <w:rsid w:val="001D04BC"/>
    <w:rsid w:val="001D063D"/>
    <w:rsid w:val="001D0642"/>
    <w:rsid w:val="001D0D25"/>
    <w:rsid w:val="001D0D3E"/>
    <w:rsid w:val="001D0D8A"/>
    <w:rsid w:val="001D136A"/>
    <w:rsid w:val="001D14A0"/>
    <w:rsid w:val="001D1565"/>
    <w:rsid w:val="001D1936"/>
    <w:rsid w:val="001D1953"/>
    <w:rsid w:val="001D19E7"/>
    <w:rsid w:val="001D1D95"/>
    <w:rsid w:val="001D1DD2"/>
    <w:rsid w:val="001D1FC3"/>
    <w:rsid w:val="001D2141"/>
    <w:rsid w:val="001D23D5"/>
    <w:rsid w:val="001D25C5"/>
    <w:rsid w:val="001D2680"/>
    <w:rsid w:val="001D282E"/>
    <w:rsid w:val="001D2A1B"/>
    <w:rsid w:val="001D2FB7"/>
    <w:rsid w:val="001D33B2"/>
    <w:rsid w:val="001D33EE"/>
    <w:rsid w:val="001D3456"/>
    <w:rsid w:val="001D34E9"/>
    <w:rsid w:val="001D39C9"/>
    <w:rsid w:val="001D3ACA"/>
    <w:rsid w:val="001D3D30"/>
    <w:rsid w:val="001D3F00"/>
    <w:rsid w:val="001D3F32"/>
    <w:rsid w:val="001D4096"/>
    <w:rsid w:val="001D42F1"/>
    <w:rsid w:val="001D4353"/>
    <w:rsid w:val="001D4693"/>
    <w:rsid w:val="001D46BF"/>
    <w:rsid w:val="001D4D78"/>
    <w:rsid w:val="001D51B9"/>
    <w:rsid w:val="001D51F4"/>
    <w:rsid w:val="001D534D"/>
    <w:rsid w:val="001D5425"/>
    <w:rsid w:val="001D5692"/>
    <w:rsid w:val="001D5B4A"/>
    <w:rsid w:val="001D5B98"/>
    <w:rsid w:val="001D5D54"/>
    <w:rsid w:val="001D5E2F"/>
    <w:rsid w:val="001D5F15"/>
    <w:rsid w:val="001D6249"/>
    <w:rsid w:val="001D6257"/>
    <w:rsid w:val="001D6337"/>
    <w:rsid w:val="001D636C"/>
    <w:rsid w:val="001D6536"/>
    <w:rsid w:val="001D6E48"/>
    <w:rsid w:val="001D6FB8"/>
    <w:rsid w:val="001D7590"/>
    <w:rsid w:val="001D7BC0"/>
    <w:rsid w:val="001D7BF9"/>
    <w:rsid w:val="001D7DE7"/>
    <w:rsid w:val="001E001E"/>
    <w:rsid w:val="001E0105"/>
    <w:rsid w:val="001E05E1"/>
    <w:rsid w:val="001E0641"/>
    <w:rsid w:val="001E06F8"/>
    <w:rsid w:val="001E08F8"/>
    <w:rsid w:val="001E0AA9"/>
    <w:rsid w:val="001E0AE7"/>
    <w:rsid w:val="001E0B40"/>
    <w:rsid w:val="001E0B7A"/>
    <w:rsid w:val="001E0DF2"/>
    <w:rsid w:val="001E11DC"/>
    <w:rsid w:val="001E1304"/>
    <w:rsid w:val="001E2382"/>
    <w:rsid w:val="001E26AD"/>
    <w:rsid w:val="001E2722"/>
    <w:rsid w:val="001E2841"/>
    <w:rsid w:val="001E2884"/>
    <w:rsid w:val="001E2971"/>
    <w:rsid w:val="001E29E5"/>
    <w:rsid w:val="001E29E7"/>
    <w:rsid w:val="001E2A2C"/>
    <w:rsid w:val="001E2C01"/>
    <w:rsid w:val="001E32AF"/>
    <w:rsid w:val="001E331B"/>
    <w:rsid w:val="001E3390"/>
    <w:rsid w:val="001E3EA8"/>
    <w:rsid w:val="001E3F97"/>
    <w:rsid w:val="001E3FA2"/>
    <w:rsid w:val="001E40FD"/>
    <w:rsid w:val="001E41A1"/>
    <w:rsid w:val="001E4F1D"/>
    <w:rsid w:val="001E4F32"/>
    <w:rsid w:val="001E4F46"/>
    <w:rsid w:val="001E51F0"/>
    <w:rsid w:val="001E56B0"/>
    <w:rsid w:val="001E5AAE"/>
    <w:rsid w:val="001E5B75"/>
    <w:rsid w:val="001E5CEE"/>
    <w:rsid w:val="001E5D64"/>
    <w:rsid w:val="001E5E9E"/>
    <w:rsid w:val="001E5FCB"/>
    <w:rsid w:val="001E5FD4"/>
    <w:rsid w:val="001E628B"/>
    <w:rsid w:val="001E658E"/>
    <w:rsid w:val="001E689E"/>
    <w:rsid w:val="001E7425"/>
    <w:rsid w:val="001E7B79"/>
    <w:rsid w:val="001F010E"/>
    <w:rsid w:val="001F0A1C"/>
    <w:rsid w:val="001F0C95"/>
    <w:rsid w:val="001F0CCA"/>
    <w:rsid w:val="001F0D44"/>
    <w:rsid w:val="001F1648"/>
    <w:rsid w:val="001F168C"/>
    <w:rsid w:val="001F1B19"/>
    <w:rsid w:val="001F20C6"/>
    <w:rsid w:val="001F20DA"/>
    <w:rsid w:val="001F20EA"/>
    <w:rsid w:val="001F2B44"/>
    <w:rsid w:val="001F2B7D"/>
    <w:rsid w:val="001F2BBF"/>
    <w:rsid w:val="001F3107"/>
    <w:rsid w:val="001F314E"/>
    <w:rsid w:val="001F3C98"/>
    <w:rsid w:val="001F3E13"/>
    <w:rsid w:val="001F3FB4"/>
    <w:rsid w:val="001F4087"/>
    <w:rsid w:val="001F4101"/>
    <w:rsid w:val="001F4113"/>
    <w:rsid w:val="001F4133"/>
    <w:rsid w:val="001F4244"/>
    <w:rsid w:val="001F4467"/>
    <w:rsid w:val="001F4801"/>
    <w:rsid w:val="001F499C"/>
    <w:rsid w:val="001F49C9"/>
    <w:rsid w:val="001F4B6E"/>
    <w:rsid w:val="001F4C47"/>
    <w:rsid w:val="001F4E89"/>
    <w:rsid w:val="001F5129"/>
    <w:rsid w:val="001F581B"/>
    <w:rsid w:val="001F58BA"/>
    <w:rsid w:val="001F5961"/>
    <w:rsid w:val="001F59F7"/>
    <w:rsid w:val="001F5B73"/>
    <w:rsid w:val="001F5DD9"/>
    <w:rsid w:val="001F5F7A"/>
    <w:rsid w:val="001F6021"/>
    <w:rsid w:val="001F603A"/>
    <w:rsid w:val="001F61C4"/>
    <w:rsid w:val="001F641A"/>
    <w:rsid w:val="001F64FF"/>
    <w:rsid w:val="001F6CD2"/>
    <w:rsid w:val="001F70C4"/>
    <w:rsid w:val="001F70D0"/>
    <w:rsid w:val="001F7192"/>
    <w:rsid w:val="001F755B"/>
    <w:rsid w:val="001F7593"/>
    <w:rsid w:val="001F76D3"/>
    <w:rsid w:val="001F7704"/>
    <w:rsid w:val="001F7C5B"/>
    <w:rsid w:val="00200A71"/>
    <w:rsid w:val="00200EF8"/>
    <w:rsid w:val="00201017"/>
    <w:rsid w:val="002010A5"/>
    <w:rsid w:val="002011D6"/>
    <w:rsid w:val="002016B3"/>
    <w:rsid w:val="002017A1"/>
    <w:rsid w:val="0020197A"/>
    <w:rsid w:val="00201A4E"/>
    <w:rsid w:val="00201EDA"/>
    <w:rsid w:val="0020213A"/>
    <w:rsid w:val="002022CF"/>
    <w:rsid w:val="002022D2"/>
    <w:rsid w:val="0020236D"/>
    <w:rsid w:val="0020281D"/>
    <w:rsid w:val="0020299C"/>
    <w:rsid w:val="00202A32"/>
    <w:rsid w:val="00202DC5"/>
    <w:rsid w:val="00203383"/>
    <w:rsid w:val="002036B2"/>
    <w:rsid w:val="00203C0B"/>
    <w:rsid w:val="00203DA0"/>
    <w:rsid w:val="00203EDE"/>
    <w:rsid w:val="00203F78"/>
    <w:rsid w:val="00203FD7"/>
    <w:rsid w:val="002040F7"/>
    <w:rsid w:val="00204235"/>
    <w:rsid w:val="00204346"/>
    <w:rsid w:val="002046FA"/>
    <w:rsid w:val="00204A7F"/>
    <w:rsid w:val="00204DAB"/>
    <w:rsid w:val="00204E4B"/>
    <w:rsid w:val="00204F74"/>
    <w:rsid w:val="0020506E"/>
    <w:rsid w:val="0020525E"/>
    <w:rsid w:val="00205AFE"/>
    <w:rsid w:val="00205D77"/>
    <w:rsid w:val="00205D95"/>
    <w:rsid w:val="0020648C"/>
    <w:rsid w:val="0020681D"/>
    <w:rsid w:val="002069B2"/>
    <w:rsid w:val="00207041"/>
    <w:rsid w:val="0020724A"/>
    <w:rsid w:val="002073C9"/>
    <w:rsid w:val="002074FC"/>
    <w:rsid w:val="0020777A"/>
    <w:rsid w:val="00207AB0"/>
    <w:rsid w:val="00207BF7"/>
    <w:rsid w:val="00207CDF"/>
    <w:rsid w:val="00210211"/>
    <w:rsid w:val="002103B3"/>
    <w:rsid w:val="00210C42"/>
    <w:rsid w:val="00210C98"/>
    <w:rsid w:val="00210F2F"/>
    <w:rsid w:val="00210F59"/>
    <w:rsid w:val="0021100E"/>
    <w:rsid w:val="002110D1"/>
    <w:rsid w:val="00211195"/>
    <w:rsid w:val="00211338"/>
    <w:rsid w:val="00211B1C"/>
    <w:rsid w:val="00211CF8"/>
    <w:rsid w:val="00211D20"/>
    <w:rsid w:val="00211D89"/>
    <w:rsid w:val="00211E13"/>
    <w:rsid w:val="00211EB6"/>
    <w:rsid w:val="00211EF5"/>
    <w:rsid w:val="002121E8"/>
    <w:rsid w:val="00212211"/>
    <w:rsid w:val="00212B9A"/>
    <w:rsid w:val="00213080"/>
    <w:rsid w:val="002131BE"/>
    <w:rsid w:val="00213360"/>
    <w:rsid w:val="002135A9"/>
    <w:rsid w:val="002137BC"/>
    <w:rsid w:val="002137DA"/>
    <w:rsid w:val="00213C07"/>
    <w:rsid w:val="00213C4D"/>
    <w:rsid w:val="00213D06"/>
    <w:rsid w:val="00213F63"/>
    <w:rsid w:val="00214452"/>
    <w:rsid w:val="002149C4"/>
    <w:rsid w:val="00214C1D"/>
    <w:rsid w:val="00214DB6"/>
    <w:rsid w:val="002151ED"/>
    <w:rsid w:val="002152EB"/>
    <w:rsid w:val="002152FE"/>
    <w:rsid w:val="00215400"/>
    <w:rsid w:val="00215D58"/>
    <w:rsid w:val="0021621D"/>
    <w:rsid w:val="0021686A"/>
    <w:rsid w:val="00216A0B"/>
    <w:rsid w:val="00216D5D"/>
    <w:rsid w:val="002170AC"/>
    <w:rsid w:val="0021761F"/>
    <w:rsid w:val="00217D4D"/>
    <w:rsid w:val="00217DBF"/>
    <w:rsid w:val="002200FD"/>
    <w:rsid w:val="00220157"/>
    <w:rsid w:val="00220451"/>
    <w:rsid w:val="0022052A"/>
    <w:rsid w:val="0022094C"/>
    <w:rsid w:val="00220A5F"/>
    <w:rsid w:val="00220F23"/>
    <w:rsid w:val="00221593"/>
    <w:rsid w:val="00221C37"/>
    <w:rsid w:val="00221ED3"/>
    <w:rsid w:val="00221EF4"/>
    <w:rsid w:val="00221F36"/>
    <w:rsid w:val="00221F4E"/>
    <w:rsid w:val="0022201F"/>
    <w:rsid w:val="002225F0"/>
    <w:rsid w:val="00222805"/>
    <w:rsid w:val="00222B44"/>
    <w:rsid w:val="00222D34"/>
    <w:rsid w:val="00222F6A"/>
    <w:rsid w:val="002231D7"/>
    <w:rsid w:val="002237B8"/>
    <w:rsid w:val="00223843"/>
    <w:rsid w:val="00224758"/>
    <w:rsid w:val="00224822"/>
    <w:rsid w:val="0022483B"/>
    <w:rsid w:val="002249FC"/>
    <w:rsid w:val="00224D29"/>
    <w:rsid w:val="00224D5D"/>
    <w:rsid w:val="00225110"/>
    <w:rsid w:val="00225131"/>
    <w:rsid w:val="0022529D"/>
    <w:rsid w:val="00225667"/>
    <w:rsid w:val="002259B8"/>
    <w:rsid w:val="00225D6F"/>
    <w:rsid w:val="00226258"/>
    <w:rsid w:val="00226587"/>
    <w:rsid w:val="00226812"/>
    <w:rsid w:val="00226B30"/>
    <w:rsid w:val="00227186"/>
    <w:rsid w:val="002271E3"/>
    <w:rsid w:val="002274D5"/>
    <w:rsid w:val="002276C7"/>
    <w:rsid w:val="00227702"/>
    <w:rsid w:val="00227769"/>
    <w:rsid w:val="002278C4"/>
    <w:rsid w:val="00227B38"/>
    <w:rsid w:val="00227DA6"/>
    <w:rsid w:val="00227EAD"/>
    <w:rsid w:val="0023014B"/>
    <w:rsid w:val="00230192"/>
    <w:rsid w:val="00230401"/>
    <w:rsid w:val="00230874"/>
    <w:rsid w:val="0023094B"/>
    <w:rsid w:val="00230A12"/>
    <w:rsid w:val="00230E28"/>
    <w:rsid w:val="002311B5"/>
    <w:rsid w:val="002312FE"/>
    <w:rsid w:val="0023130F"/>
    <w:rsid w:val="0023148F"/>
    <w:rsid w:val="002314C3"/>
    <w:rsid w:val="002315C2"/>
    <w:rsid w:val="0023182C"/>
    <w:rsid w:val="00231B2B"/>
    <w:rsid w:val="00231BBD"/>
    <w:rsid w:val="00231BCB"/>
    <w:rsid w:val="00231F10"/>
    <w:rsid w:val="0023222A"/>
    <w:rsid w:val="0023226A"/>
    <w:rsid w:val="002322A4"/>
    <w:rsid w:val="0023277A"/>
    <w:rsid w:val="00232791"/>
    <w:rsid w:val="00232AB3"/>
    <w:rsid w:val="00232B87"/>
    <w:rsid w:val="00232E68"/>
    <w:rsid w:val="00232F0E"/>
    <w:rsid w:val="00232F7B"/>
    <w:rsid w:val="00232FE5"/>
    <w:rsid w:val="002336A7"/>
    <w:rsid w:val="00233807"/>
    <w:rsid w:val="002339A4"/>
    <w:rsid w:val="002339F2"/>
    <w:rsid w:val="00233BF5"/>
    <w:rsid w:val="00233C86"/>
    <w:rsid w:val="00233E46"/>
    <w:rsid w:val="00233F27"/>
    <w:rsid w:val="00234085"/>
    <w:rsid w:val="002340F2"/>
    <w:rsid w:val="0023416C"/>
    <w:rsid w:val="002342BF"/>
    <w:rsid w:val="0023492B"/>
    <w:rsid w:val="00234CB0"/>
    <w:rsid w:val="002353EC"/>
    <w:rsid w:val="00235467"/>
    <w:rsid w:val="002356C5"/>
    <w:rsid w:val="002356D7"/>
    <w:rsid w:val="0023591A"/>
    <w:rsid w:val="0023619C"/>
    <w:rsid w:val="00236454"/>
    <w:rsid w:val="00236977"/>
    <w:rsid w:val="00236AB9"/>
    <w:rsid w:val="0023715C"/>
    <w:rsid w:val="00237969"/>
    <w:rsid w:val="002400C6"/>
    <w:rsid w:val="002402A1"/>
    <w:rsid w:val="002403F9"/>
    <w:rsid w:val="00240528"/>
    <w:rsid w:val="002407BA"/>
    <w:rsid w:val="002408D6"/>
    <w:rsid w:val="00240F64"/>
    <w:rsid w:val="00241010"/>
    <w:rsid w:val="00241506"/>
    <w:rsid w:val="00241762"/>
    <w:rsid w:val="002418A3"/>
    <w:rsid w:val="002418A4"/>
    <w:rsid w:val="00241BF9"/>
    <w:rsid w:val="00241E07"/>
    <w:rsid w:val="00241F52"/>
    <w:rsid w:val="0024215D"/>
    <w:rsid w:val="00242547"/>
    <w:rsid w:val="002426DF"/>
    <w:rsid w:val="0024274F"/>
    <w:rsid w:val="00242BEC"/>
    <w:rsid w:val="00242D3B"/>
    <w:rsid w:val="0024301E"/>
    <w:rsid w:val="00243F7E"/>
    <w:rsid w:val="00243FAB"/>
    <w:rsid w:val="00244402"/>
    <w:rsid w:val="002445B1"/>
    <w:rsid w:val="002448EF"/>
    <w:rsid w:val="00244CFE"/>
    <w:rsid w:val="0024532F"/>
    <w:rsid w:val="0024571B"/>
    <w:rsid w:val="00245DFD"/>
    <w:rsid w:val="002461C4"/>
    <w:rsid w:val="002461EB"/>
    <w:rsid w:val="002462CE"/>
    <w:rsid w:val="00246426"/>
    <w:rsid w:val="00246668"/>
    <w:rsid w:val="00246A5B"/>
    <w:rsid w:val="00246DB4"/>
    <w:rsid w:val="00246E0B"/>
    <w:rsid w:val="0024704A"/>
    <w:rsid w:val="002471CD"/>
    <w:rsid w:val="002473A3"/>
    <w:rsid w:val="002474AB"/>
    <w:rsid w:val="00247548"/>
    <w:rsid w:val="0024759A"/>
    <w:rsid w:val="00247AA6"/>
    <w:rsid w:val="00247B73"/>
    <w:rsid w:val="00247E07"/>
    <w:rsid w:val="00250338"/>
    <w:rsid w:val="002504A5"/>
    <w:rsid w:val="00250BE6"/>
    <w:rsid w:val="00251169"/>
    <w:rsid w:val="002514AF"/>
    <w:rsid w:val="00251AC7"/>
    <w:rsid w:val="00251C08"/>
    <w:rsid w:val="00251D37"/>
    <w:rsid w:val="00251DCF"/>
    <w:rsid w:val="00252150"/>
    <w:rsid w:val="002521D8"/>
    <w:rsid w:val="002522D8"/>
    <w:rsid w:val="00252378"/>
    <w:rsid w:val="002525CD"/>
    <w:rsid w:val="00252657"/>
    <w:rsid w:val="00252C0E"/>
    <w:rsid w:val="00252D4A"/>
    <w:rsid w:val="00252E86"/>
    <w:rsid w:val="002534C0"/>
    <w:rsid w:val="0025357A"/>
    <w:rsid w:val="0025370A"/>
    <w:rsid w:val="002537F3"/>
    <w:rsid w:val="002539AF"/>
    <w:rsid w:val="00253CD4"/>
    <w:rsid w:val="00253E89"/>
    <w:rsid w:val="002546DA"/>
    <w:rsid w:val="00254706"/>
    <w:rsid w:val="002547EA"/>
    <w:rsid w:val="00254C11"/>
    <w:rsid w:val="002556ED"/>
    <w:rsid w:val="00255818"/>
    <w:rsid w:val="00255902"/>
    <w:rsid w:val="00255BC3"/>
    <w:rsid w:val="00255CCD"/>
    <w:rsid w:val="00255F48"/>
    <w:rsid w:val="00255FAA"/>
    <w:rsid w:val="00256331"/>
    <w:rsid w:val="00256538"/>
    <w:rsid w:val="0025673E"/>
    <w:rsid w:val="00256824"/>
    <w:rsid w:val="00256AAE"/>
    <w:rsid w:val="00256DF4"/>
    <w:rsid w:val="00257543"/>
    <w:rsid w:val="002576C7"/>
    <w:rsid w:val="0025784E"/>
    <w:rsid w:val="002578FB"/>
    <w:rsid w:val="0025794E"/>
    <w:rsid w:val="00257AF2"/>
    <w:rsid w:val="00257CF1"/>
    <w:rsid w:val="00257E86"/>
    <w:rsid w:val="00257EB8"/>
    <w:rsid w:val="00257F28"/>
    <w:rsid w:val="00260446"/>
    <w:rsid w:val="00260805"/>
    <w:rsid w:val="00260E96"/>
    <w:rsid w:val="002612C3"/>
    <w:rsid w:val="002613E4"/>
    <w:rsid w:val="00261B2C"/>
    <w:rsid w:val="00261D40"/>
    <w:rsid w:val="002621F7"/>
    <w:rsid w:val="00262416"/>
    <w:rsid w:val="00262425"/>
    <w:rsid w:val="00262680"/>
    <w:rsid w:val="00262695"/>
    <w:rsid w:val="002627B8"/>
    <w:rsid w:val="002628D5"/>
    <w:rsid w:val="002629AD"/>
    <w:rsid w:val="00263638"/>
    <w:rsid w:val="0026366A"/>
    <w:rsid w:val="0026385D"/>
    <w:rsid w:val="002639BC"/>
    <w:rsid w:val="00263A94"/>
    <w:rsid w:val="00263ED4"/>
    <w:rsid w:val="00263F05"/>
    <w:rsid w:val="0026431B"/>
    <w:rsid w:val="0026462C"/>
    <w:rsid w:val="00265308"/>
    <w:rsid w:val="00265455"/>
    <w:rsid w:val="00265794"/>
    <w:rsid w:val="002657E9"/>
    <w:rsid w:val="00265987"/>
    <w:rsid w:val="002659B8"/>
    <w:rsid w:val="00265A67"/>
    <w:rsid w:val="00265D2E"/>
    <w:rsid w:val="00265F9E"/>
    <w:rsid w:val="002664B9"/>
    <w:rsid w:val="002665B8"/>
    <w:rsid w:val="0026668D"/>
    <w:rsid w:val="0026687B"/>
    <w:rsid w:val="002668F6"/>
    <w:rsid w:val="0026694D"/>
    <w:rsid w:val="0026705E"/>
    <w:rsid w:val="0026711F"/>
    <w:rsid w:val="002673FC"/>
    <w:rsid w:val="00267990"/>
    <w:rsid w:val="00267E6D"/>
    <w:rsid w:val="00267F20"/>
    <w:rsid w:val="002700C5"/>
    <w:rsid w:val="00270288"/>
    <w:rsid w:val="0027042D"/>
    <w:rsid w:val="00270527"/>
    <w:rsid w:val="002706D4"/>
    <w:rsid w:val="00270B53"/>
    <w:rsid w:val="00271129"/>
    <w:rsid w:val="0027132E"/>
    <w:rsid w:val="00271608"/>
    <w:rsid w:val="00272705"/>
    <w:rsid w:val="00272BDD"/>
    <w:rsid w:val="0027304C"/>
    <w:rsid w:val="002730D5"/>
    <w:rsid w:val="0027332F"/>
    <w:rsid w:val="00273736"/>
    <w:rsid w:val="0027382B"/>
    <w:rsid w:val="00273844"/>
    <w:rsid w:val="002739F1"/>
    <w:rsid w:val="00273AC7"/>
    <w:rsid w:val="00273E41"/>
    <w:rsid w:val="00274022"/>
    <w:rsid w:val="002743D3"/>
    <w:rsid w:val="002744EE"/>
    <w:rsid w:val="00274672"/>
    <w:rsid w:val="002746A8"/>
    <w:rsid w:val="00274830"/>
    <w:rsid w:val="00274CC2"/>
    <w:rsid w:val="00274D4B"/>
    <w:rsid w:val="00274DC8"/>
    <w:rsid w:val="00274E8A"/>
    <w:rsid w:val="002750C2"/>
    <w:rsid w:val="00275236"/>
    <w:rsid w:val="00275377"/>
    <w:rsid w:val="002753A2"/>
    <w:rsid w:val="002753C6"/>
    <w:rsid w:val="0027563C"/>
    <w:rsid w:val="002758AF"/>
    <w:rsid w:val="00275DE6"/>
    <w:rsid w:val="00275E7E"/>
    <w:rsid w:val="00276075"/>
    <w:rsid w:val="00276D23"/>
    <w:rsid w:val="00276F68"/>
    <w:rsid w:val="002770D8"/>
    <w:rsid w:val="00277206"/>
    <w:rsid w:val="002772B3"/>
    <w:rsid w:val="0027744A"/>
    <w:rsid w:val="002774DD"/>
    <w:rsid w:val="00277777"/>
    <w:rsid w:val="00277C5B"/>
    <w:rsid w:val="002807D1"/>
    <w:rsid w:val="00280827"/>
    <w:rsid w:val="002809F9"/>
    <w:rsid w:val="00280AA6"/>
    <w:rsid w:val="00280DA1"/>
    <w:rsid w:val="00280FA1"/>
    <w:rsid w:val="002816BB"/>
    <w:rsid w:val="00281926"/>
    <w:rsid w:val="00281B38"/>
    <w:rsid w:val="00281B92"/>
    <w:rsid w:val="0028209B"/>
    <w:rsid w:val="002821E9"/>
    <w:rsid w:val="002822BB"/>
    <w:rsid w:val="002824F4"/>
    <w:rsid w:val="0028250D"/>
    <w:rsid w:val="0028269C"/>
    <w:rsid w:val="00282754"/>
    <w:rsid w:val="002827B5"/>
    <w:rsid w:val="00282949"/>
    <w:rsid w:val="00282C7C"/>
    <w:rsid w:val="00282CE1"/>
    <w:rsid w:val="00283268"/>
    <w:rsid w:val="00283386"/>
    <w:rsid w:val="00283AE8"/>
    <w:rsid w:val="00283B0C"/>
    <w:rsid w:val="00283B39"/>
    <w:rsid w:val="002847F7"/>
    <w:rsid w:val="00284913"/>
    <w:rsid w:val="00284A2E"/>
    <w:rsid w:val="00284BAF"/>
    <w:rsid w:val="00284DB7"/>
    <w:rsid w:val="00284E6D"/>
    <w:rsid w:val="00284EAE"/>
    <w:rsid w:val="0028566A"/>
    <w:rsid w:val="0028568C"/>
    <w:rsid w:val="00285752"/>
    <w:rsid w:val="002858B3"/>
    <w:rsid w:val="002858C5"/>
    <w:rsid w:val="00285BCC"/>
    <w:rsid w:val="00286762"/>
    <w:rsid w:val="00286811"/>
    <w:rsid w:val="00286826"/>
    <w:rsid w:val="002874B1"/>
    <w:rsid w:val="002877B3"/>
    <w:rsid w:val="00287836"/>
    <w:rsid w:val="00287BA3"/>
    <w:rsid w:val="0029074F"/>
    <w:rsid w:val="002908BC"/>
    <w:rsid w:val="00290E4B"/>
    <w:rsid w:val="0029108A"/>
    <w:rsid w:val="00291260"/>
    <w:rsid w:val="00291352"/>
    <w:rsid w:val="002915F3"/>
    <w:rsid w:val="0029161D"/>
    <w:rsid w:val="00291803"/>
    <w:rsid w:val="00291977"/>
    <w:rsid w:val="00291A7C"/>
    <w:rsid w:val="00291B81"/>
    <w:rsid w:val="00292187"/>
    <w:rsid w:val="0029247A"/>
    <w:rsid w:val="00292A41"/>
    <w:rsid w:val="00292C89"/>
    <w:rsid w:val="002933C6"/>
    <w:rsid w:val="002934C5"/>
    <w:rsid w:val="0029380C"/>
    <w:rsid w:val="0029391F"/>
    <w:rsid w:val="0029395A"/>
    <w:rsid w:val="00293B5B"/>
    <w:rsid w:val="00293BAE"/>
    <w:rsid w:val="00293CC2"/>
    <w:rsid w:val="00293E4F"/>
    <w:rsid w:val="00293E7F"/>
    <w:rsid w:val="00294182"/>
    <w:rsid w:val="0029482E"/>
    <w:rsid w:val="0029494A"/>
    <w:rsid w:val="00294BE3"/>
    <w:rsid w:val="00294C26"/>
    <w:rsid w:val="00294D36"/>
    <w:rsid w:val="002952CF"/>
    <w:rsid w:val="002953BE"/>
    <w:rsid w:val="00295468"/>
    <w:rsid w:val="0029561B"/>
    <w:rsid w:val="00295973"/>
    <w:rsid w:val="00295A4C"/>
    <w:rsid w:val="00295B0C"/>
    <w:rsid w:val="00295FA3"/>
    <w:rsid w:val="002963B6"/>
    <w:rsid w:val="002963D8"/>
    <w:rsid w:val="00296701"/>
    <w:rsid w:val="002969C8"/>
    <w:rsid w:val="00296AAC"/>
    <w:rsid w:val="00296C36"/>
    <w:rsid w:val="00296C9B"/>
    <w:rsid w:val="002971D5"/>
    <w:rsid w:val="002974C0"/>
    <w:rsid w:val="00297584"/>
    <w:rsid w:val="00297960"/>
    <w:rsid w:val="00297B59"/>
    <w:rsid w:val="002A0437"/>
    <w:rsid w:val="002A05A6"/>
    <w:rsid w:val="002A08CA"/>
    <w:rsid w:val="002A08D5"/>
    <w:rsid w:val="002A0F04"/>
    <w:rsid w:val="002A0FC3"/>
    <w:rsid w:val="002A1677"/>
    <w:rsid w:val="002A186E"/>
    <w:rsid w:val="002A1CAE"/>
    <w:rsid w:val="002A1D68"/>
    <w:rsid w:val="002A2388"/>
    <w:rsid w:val="002A240C"/>
    <w:rsid w:val="002A2766"/>
    <w:rsid w:val="002A2928"/>
    <w:rsid w:val="002A2B98"/>
    <w:rsid w:val="002A2BC2"/>
    <w:rsid w:val="002A2D5E"/>
    <w:rsid w:val="002A3003"/>
    <w:rsid w:val="002A3059"/>
    <w:rsid w:val="002A3295"/>
    <w:rsid w:val="002A338E"/>
    <w:rsid w:val="002A34D5"/>
    <w:rsid w:val="002A3650"/>
    <w:rsid w:val="002A38E3"/>
    <w:rsid w:val="002A3976"/>
    <w:rsid w:val="002A3987"/>
    <w:rsid w:val="002A48CE"/>
    <w:rsid w:val="002A4AD8"/>
    <w:rsid w:val="002A4EB9"/>
    <w:rsid w:val="002A5058"/>
    <w:rsid w:val="002A521F"/>
    <w:rsid w:val="002A548D"/>
    <w:rsid w:val="002A5846"/>
    <w:rsid w:val="002A59A3"/>
    <w:rsid w:val="002A5CA2"/>
    <w:rsid w:val="002A5D8E"/>
    <w:rsid w:val="002A6494"/>
    <w:rsid w:val="002A671B"/>
    <w:rsid w:val="002A69DA"/>
    <w:rsid w:val="002A74BA"/>
    <w:rsid w:val="002A792C"/>
    <w:rsid w:val="002A7948"/>
    <w:rsid w:val="002A7A5E"/>
    <w:rsid w:val="002A7B3F"/>
    <w:rsid w:val="002B0085"/>
    <w:rsid w:val="002B0227"/>
    <w:rsid w:val="002B025B"/>
    <w:rsid w:val="002B0291"/>
    <w:rsid w:val="002B03E4"/>
    <w:rsid w:val="002B0897"/>
    <w:rsid w:val="002B0B13"/>
    <w:rsid w:val="002B1623"/>
    <w:rsid w:val="002B163C"/>
    <w:rsid w:val="002B16FB"/>
    <w:rsid w:val="002B19A2"/>
    <w:rsid w:val="002B1D5F"/>
    <w:rsid w:val="002B1E1C"/>
    <w:rsid w:val="002B26E5"/>
    <w:rsid w:val="002B2746"/>
    <w:rsid w:val="002B285F"/>
    <w:rsid w:val="002B2BAB"/>
    <w:rsid w:val="002B2D8C"/>
    <w:rsid w:val="002B2E14"/>
    <w:rsid w:val="002B31D4"/>
    <w:rsid w:val="002B33CF"/>
    <w:rsid w:val="002B3532"/>
    <w:rsid w:val="002B3729"/>
    <w:rsid w:val="002B3768"/>
    <w:rsid w:val="002B395F"/>
    <w:rsid w:val="002B3CAB"/>
    <w:rsid w:val="002B4026"/>
    <w:rsid w:val="002B4673"/>
    <w:rsid w:val="002B46F1"/>
    <w:rsid w:val="002B471A"/>
    <w:rsid w:val="002B4B48"/>
    <w:rsid w:val="002B4D11"/>
    <w:rsid w:val="002B4DE4"/>
    <w:rsid w:val="002B52AB"/>
    <w:rsid w:val="002B54AA"/>
    <w:rsid w:val="002B5A1A"/>
    <w:rsid w:val="002B5D20"/>
    <w:rsid w:val="002B5F2C"/>
    <w:rsid w:val="002B6391"/>
    <w:rsid w:val="002B6726"/>
    <w:rsid w:val="002B6A62"/>
    <w:rsid w:val="002B6B4D"/>
    <w:rsid w:val="002B6CF6"/>
    <w:rsid w:val="002B6E42"/>
    <w:rsid w:val="002B7089"/>
    <w:rsid w:val="002B70AD"/>
    <w:rsid w:val="002B71A9"/>
    <w:rsid w:val="002B723E"/>
    <w:rsid w:val="002B77E1"/>
    <w:rsid w:val="002B7B33"/>
    <w:rsid w:val="002B7F87"/>
    <w:rsid w:val="002C018F"/>
    <w:rsid w:val="002C046D"/>
    <w:rsid w:val="002C05D3"/>
    <w:rsid w:val="002C098F"/>
    <w:rsid w:val="002C09A7"/>
    <w:rsid w:val="002C0BF8"/>
    <w:rsid w:val="002C0C87"/>
    <w:rsid w:val="002C0DA8"/>
    <w:rsid w:val="002C0F22"/>
    <w:rsid w:val="002C10A8"/>
    <w:rsid w:val="002C12C1"/>
    <w:rsid w:val="002C13F5"/>
    <w:rsid w:val="002C1938"/>
    <w:rsid w:val="002C212E"/>
    <w:rsid w:val="002C24B1"/>
    <w:rsid w:val="002C2585"/>
    <w:rsid w:val="002C25D3"/>
    <w:rsid w:val="002C28B7"/>
    <w:rsid w:val="002C28F9"/>
    <w:rsid w:val="002C296A"/>
    <w:rsid w:val="002C2C14"/>
    <w:rsid w:val="002C2DE0"/>
    <w:rsid w:val="002C32E7"/>
    <w:rsid w:val="002C3547"/>
    <w:rsid w:val="002C3778"/>
    <w:rsid w:val="002C380C"/>
    <w:rsid w:val="002C3956"/>
    <w:rsid w:val="002C3DEF"/>
    <w:rsid w:val="002C3E23"/>
    <w:rsid w:val="002C3F97"/>
    <w:rsid w:val="002C414F"/>
    <w:rsid w:val="002C4495"/>
    <w:rsid w:val="002C44A4"/>
    <w:rsid w:val="002C46D7"/>
    <w:rsid w:val="002C4762"/>
    <w:rsid w:val="002C4BAD"/>
    <w:rsid w:val="002C4F89"/>
    <w:rsid w:val="002C537B"/>
    <w:rsid w:val="002C5883"/>
    <w:rsid w:val="002C5B27"/>
    <w:rsid w:val="002C5B3F"/>
    <w:rsid w:val="002C5B8D"/>
    <w:rsid w:val="002C5F70"/>
    <w:rsid w:val="002C6016"/>
    <w:rsid w:val="002C62D2"/>
    <w:rsid w:val="002C64F2"/>
    <w:rsid w:val="002C6862"/>
    <w:rsid w:val="002C68FE"/>
    <w:rsid w:val="002C6938"/>
    <w:rsid w:val="002C6C80"/>
    <w:rsid w:val="002C6D76"/>
    <w:rsid w:val="002C72B4"/>
    <w:rsid w:val="002C7311"/>
    <w:rsid w:val="002C788B"/>
    <w:rsid w:val="002C79A8"/>
    <w:rsid w:val="002C7A1F"/>
    <w:rsid w:val="002C7C0E"/>
    <w:rsid w:val="002C7CFC"/>
    <w:rsid w:val="002D010D"/>
    <w:rsid w:val="002D062E"/>
    <w:rsid w:val="002D08C1"/>
    <w:rsid w:val="002D0966"/>
    <w:rsid w:val="002D09B8"/>
    <w:rsid w:val="002D0CDB"/>
    <w:rsid w:val="002D0CF8"/>
    <w:rsid w:val="002D0E5F"/>
    <w:rsid w:val="002D0F17"/>
    <w:rsid w:val="002D1313"/>
    <w:rsid w:val="002D1335"/>
    <w:rsid w:val="002D1445"/>
    <w:rsid w:val="002D175B"/>
    <w:rsid w:val="002D1A0C"/>
    <w:rsid w:val="002D1E80"/>
    <w:rsid w:val="002D2208"/>
    <w:rsid w:val="002D252A"/>
    <w:rsid w:val="002D2556"/>
    <w:rsid w:val="002D26C4"/>
    <w:rsid w:val="002D2A61"/>
    <w:rsid w:val="002D2CD5"/>
    <w:rsid w:val="002D2FA7"/>
    <w:rsid w:val="002D3761"/>
    <w:rsid w:val="002D3A99"/>
    <w:rsid w:val="002D3BE1"/>
    <w:rsid w:val="002D3DB0"/>
    <w:rsid w:val="002D444F"/>
    <w:rsid w:val="002D44A3"/>
    <w:rsid w:val="002D493B"/>
    <w:rsid w:val="002D4BB4"/>
    <w:rsid w:val="002D4DA3"/>
    <w:rsid w:val="002D4DD4"/>
    <w:rsid w:val="002D5039"/>
    <w:rsid w:val="002D5268"/>
    <w:rsid w:val="002D569E"/>
    <w:rsid w:val="002D590A"/>
    <w:rsid w:val="002D590B"/>
    <w:rsid w:val="002D5AC1"/>
    <w:rsid w:val="002D5CDB"/>
    <w:rsid w:val="002D5D29"/>
    <w:rsid w:val="002D5ECA"/>
    <w:rsid w:val="002D6007"/>
    <w:rsid w:val="002D60C5"/>
    <w:rsid w:val="002D6279"/>
    <w:rsid w:val="002D66EC"/>
    <w:rsid w:val="002D6859"/>
    <w:rsid w:val="002D6860"/>
    <w:rsid w:val="002D6B47"/>
    <w:rsid w:val="002D7019"/>
    <w:rsid w:val="002D736D"/>
    <w:rsid w:val="002D7A50"/>
    <w:rsid w:val="002D7FBB"/>
    <w:rsid w:val="002E0A04"/>
    <w:rsid w:val="002E0D7C"/>
    <w:rsid w:val="002E0FC1"/>
    <w:rsid w:val="002E15CB"/>
    <w:rsid w:val="002E1663"/>
    <w:rsid w:val="002E1874"/>
    <w:rsid w:val="002E1894"/>
    <w:rsid w:val="002E1919"/>
    <w:rsid w:val="002E1984"/>
    <w:rsid w:val="002E1A1E"/>
    <w:rsid w:val="002E1BC8"/>
    <w:rsid w:val="002E20E6"/>
    <w:rsid w:val="002E238A"/>
    <w:rsid w:val="002E26F4"/>
    <w:rsid w:val="002E2AC9"/>
    <w:rsid w:val="002E32A4"/>
    <w:rsid w:val="002E3766"/>
    <w:rsid w:val="002E3B30"/>
    <w:rsid w:val="002E3B81"/>
    <w:rsid w:val="002E3BC6"/>
    <w:rsid w:val="002E3E38"/>
    <w:rsid w:val="002E4765"/>
    <w:rsid w:val="002E4977"/>
    <w:rsid w:val="002E4AE7"/>
    <w:rsid w:val="002E4C82"/>
    <w:rsid w:val="002E4DB2"/>
    <w:rsid w:val="002E4EC1"/>
    <w:rsid w:val="002E53F7"/>
    <w:rsid w:val="002E54A0"/>
    <w:rsid w:val="002E5742"/>
    <w:rsid w:val="002E57F8"/>
    <w:rsid w:val="002E5887"/>
    <w:rsid w:val="002E599C"/>
    <w:rsid w:val="002E625E"/>
    <w:rsid w:val="002E6371"/>
    <w:rsid w:val="002E65F1"/>
    <w:rsid w:val="002E66B6"/>
    <w:rsid w:val="002E6713"/>
    <w:rsid w:val="002E6911"/>
    <w:rsid w:val="002E699E"/>
    <w:rsid w:val="002E7264"/>
    <w:rsid w:val="002E7618"/>
    <w:rsid w:val="002E77DC"/>
    <w:rsid w:val="002E7B6B"/>
    <w:rsid w:val="002E7DFC"/>
    <w:rsid w:val="002E7E51"/>
    <w:rsid w:val="002E7E98"/>
    <w:rsid w:val="002F029A"/>
    <w:rsid w:val="002F0A48"/>
    <w:rsid w:val="002F0D2F"/>
    <w:rsid w:val="002F0ED0"/>
    <w:rsid w:val="002F0FAB"/>
    <w:rsid w:val="002F128C"/>
    <w:rsid w:val="002F1374"/>
    <w:rsid w:val="002F1432"/>
    <w:rsid w:val="002F1570"/>
    <w:rsid w:val="002F17BA"/>
    <w:rsid w:val="002F1A8D"/>
    <w:rsid w:val="002F1DCE"/>
    <w:rsid w:val="002F1E25"/>
    <w:rsid w:val="002F230C"/>
    <w:rsid w:val="002F2902"/>
    <w:rsid w:val="002F2BCF"/>
    <w:rsid w:val="002F2C99"/>
    <w:rsid w:val="002F2DB4"/>
    <w:rsid w:val="002F2E48"/>
    <w:rsid w:val="002F2FCE"/>
    <w:rsid w:val="002F3151"/>
    <w:rsid w:val="002F36B6"/>
    <w:rsid w:val="002F3D79"/>
    <w:rsid w:val="002F3D8D"/>
    <w:rsid w:val="002F4055"/>
    <w:rsid w:val="002F4114"/>
    <w:rsid w:val="002F427F"/>
    <w:rsid w:val="002F43A9"/>
    <w:rsid w:val="002F43C8"/>
    <w:rsid w:val="002F446F"/>
    <w:rsid w:val="002F46F6"/>
    <w:rsid w:val="002F4711"/>
    <w:rsid w:val="002F4989"/>
    <w:rsid w:val="002F4A54"/>
    <w:rsid w:val="002F4C35"/>
    <w:rsid w:val="002F4E92"/>
    <w:rsid w:val="002F52C5"/>
    <w:rsid w:val="002F535D"/>
    <w:rsid w:val="002F5415"/>
    <w:rsid w:val="002F543F"/>
    <w:rsid w:val="002F5BCA"/>
    <w:rsid w:val="002F60F1"/>
    <w:rsid w:val="002F61DC"/>
    <w:rsid w:val="002F6377"/>
    <w:rsid w:val="002F6775"/>
    <w:rsid w:val="002F6795"/>
    <w:rsid w:val="002F695A"/>
    <w:rsid w:val="002F6BC7"/>
    <w:rsid w:val="002F6C1D"/>
    <w:rsid w:val="002F6D2D"/>
    <w:rsid w:val="002F6F64"/>
    <w:rsid w:val="002F7131"/>
    <w:rsid w:val="002F744D"/>
    <w:rsid w:val="002F752F"/>
    <w:rsid w:val="002F7943"/>
    <w:rsid w:val="002F7A33"/>
    <w:rsid w:val="0030049C"/>
    <w:rsid w:val="00300961"/>
    <w:rsid w:val="00300E66"/>
    <w:rsid w:val="00300EE5"/>
    <w:rsid w:val="0030110A"/>
    <w:rsid w:val="00301295"/>
    <w:rsid w:val="003013C3"/>
    <w:rsid w:val="00301428"/>
    <w:rsid w:val="003021C4"/>
    <w:rsid w:val="00302716"/>
    <w:rsid w:val="0030279F"/>
    <w:rsid w:val="00302947"/>
    <w:rsid w:val="00302BE9"/>
    <w:rsid w:val="00302C0D"/>
    <w:rsid w:val="00302E1C"/>
    <w:rsid w:val="00302F01"/>
    <w:rsid w:val="00303241"/>
    <w:rsid w:val="0030342E"/>
    <w:rsid w:val="00303780"/>
    <w:rsid w:val="003037FE"/>
    <w:rsid w:val="00303E19"/>
    <w:rsid w:val="00303E99"/>
    <w:rsid w:val="00303F47"/>
    <w:rsid w:val="0030444A"/>
    <w:rsid w:val="003045BF"/>
    <w:rsid w:val="003046A0"/>
    <w:rsid w:val="00304983"/>
    <w:rsid w:val="00304C43"/>
    <w:rsid w:val="0030501C"/>
    <w:rsid w:val="00305414"/>
    <w:rsid w:val="0030555C"/>
    <w:rsid w:val="003055DD"/>
    <w:rsid w:val="00305F07"/>
    <w:rsid w:val="00306300"/>
    <w:rsid w:val="0030640D"/>
    <w:rsid w:val="00306451"/>
    <w:rsid w:val="00306523"/>
    <w:rsid w:val="00306542"/>
    <w:rsid w:val="003066E0"/>
    <w:rsid w:val="00306C21"/>
    <w:rsid w:val="00306E9D"/>
    <w:rsid w:val="00307300"/>
    <w:rsid w:val="003074C3"/>
    <w:rsid w:val="00307937"/>
    <w:rsid w:val="00307B14"/>
    <w:rsid w:val="00307C4B"/>
    <w:rsid w:val="00307D3C"/>
    <w:rsid w:val="00307DC2"/>
    <w:rsid w:val="00307E12"/>
    <w:rsid w:val="00307E43"/>
    <w:rsid w:val="00307F43"/>
    <w:rsid w:val="003100AE"/>
    <w:rsid w:val="003105BE"/>
    <w:rsid w:val="003107C9"/>
    <w:rsid w:val="00310A34"/>
    <w:rsid w:val="00311050"/>
    <w:rsid w:val="00311056"/>
    <w:rsid w:val="003110B7"/>
    <w:rsid w:val="003110B9"/>
    <w:rsid w:val="003111E2"/>
    <w:rsid w:val="00311209"/>
    <w:rsid w:val="00311648"/>
    <w:rsid w:val="00311F1F"/>
    <w:rsid w:val="00312044"/>
    <w:rsid w:val="003121A5"/>
    <w:rsid w:val="003124AE"/>
    <w:rsid w:val="003127B2"/>
    <w:rsid w:val="00312B00"/>
    <w:rsid w:val="00313089"/>
    <w:rsid w:val="00313578"/>
    <w:rsid w:val="003135B0"/>
    <w:rsid w:val="00313D5B"/>
    <w:rsid w:val="00313F0A"/>
    <w:rsid w:val="0031411A"/>
    <w:rsid w:val="003141DE"/>
    <w:rsid w:val="00314A5F"/>
    <w:rsid w:val="00314CBA"/>
    <w:rsid w:val="003155D9"/>
    <w:rsid w:val="0031583A"/>
    <w:rsid w:val="00315F4C"/>
    <w:rsid w:val="0031624D"/>
    <w:rsid w:val="003162A7"/>
    <w:rsid w:val="0031639E"/>
    <w:rsid w:val="0031644E"/>
    <w:rsid w:val="00316838"/>
    <w:rsid w:val="00316A65"/>
    <w:rsid w:val="00316E93"/>
    <w:rsid w:val="003171F4"/>
    <w:rsid w:val="00317496"/>
    <w:rsid w:val="00317904"/>
    <w:rsid w:val="00317C5F"/>
    <w:rsid w:val="00317C93"/>
    <w:rsid w:val="00317CAE"/>
    <w:rsid w:val="00317E54"/>
    <w:rsid w:val="00320210"/>
    <w:rsid w:val="00320230"/>
    <w:rsid w:val="00320260"/>
    <w:rsid w:val="003205EE"/>
    <w:rsid w:val="003206EF"/>
    <w:rsid w:val="003207BB"/>
    <w:rsid w:val="00320963"/>
    <w:rsid w:val="00320CF3"/>
    <w:rsid w:val="00321163"/>
    <w:rsid w:val="003213A6"/>
    <w:rsid w:val="003217D8"/>
    <w:rsid w:val="0032193C"/>
    <w:rsid w:val="00321A96"/>
    <w:rsid w:val="00321BF4"/>
    <w:rsid w:val="00321C7F"/>
    <w:rsid w:val="00321E18"/>
    <w:rsid w:val="00322274"/>
    <w:rsid w:val="0032229B"/>
    <w:rsid w:val="003226F1"/>
    <w:rsid w:val="0032272A"/>
    <w:rsid w:val="00322865"/>
    <w:rsid w:val="00322EF6"/>
    <w:rsid w:val="00322FB9"/>
    <w:rsid w:val="003234CF"/>
    <w:rsid w:val="00323654"/>
    <w:rsid w:val="003237E5"/>
    <w:rsid w:val="00323B43"/>
    <w:rsid w:val="00323C1F"/>
    <w:rsid w:val="003241C3"/>
    <w:rsid w:val="003246E6"/>
    <w:rsid w:val="003247C3"/>
    <w:rsid w:val="00324C16"/>
    <w:rsid w:val="00324CB0"/>
    <w:rsid w:val="00324FD0"/>
    <w:rsid w:val="00324FE6"/>
    <w:rsid w:val="00325134"/>
    <w:rsid w:val="003259E9"/>
    <w:rsid w:val="00325C4A"/>
    <w:rsid w:val="00325E89"/>
    <w:rsid w:val="003260C6"/>
    <w:rsid w:val="00326331"/>
    <w:rsid w:val="0032666E"/>
    <w:rsid w:val="00326757"/>
    <w:rsid w:val="00326A05"/>
    <w:rsid w:val="00326A46"/>
    <w:rsid w:val="00326B05"/>
    <w:rsid w:val="00326B0D"/>
    <w:rsid w:val="00326C73"/>
    <w:rsid w:val="00326D1E"/>
    <w:rsid w:val="00326DB8"/>
    <w:rsid w:val="003270CD"/>
    <w:rsid w:val="00327199"/>
    <w:rsid w:val="00327A95"/>
    <w:rsid w:val="00327B73"/>
    <w:rsid w:val="00327BC3"/>
    <w:rsid w:val="00327FF6"/>
    <w:rsid w:val="003304B3"/>
    <w:rsid w:val="003308AB"/>
    <w:rsid w:val="00330932"/>
    <w:rsid w:val="003309DE"/>
    <w:rsid w:val="00330C19"/>
    <w:rsid w:val="00330EDA"/>
    <w:rsid w:val="00330F2B"/>
    <w:rsid w:val="00330F99"/>
    <w:rsid w:val="00330FBA"/>
    <w:rsid w:val="00330FCF"/>
    <w:rsid w:val="00331386"/>
    <w:rsid w:val="00331403"/>
    <w:rsid w:val="0033140A"/>
    <w:rsid w:val="003314FF"/>
    <w:rsid w:val="00331888"/>
    <w:rsid w:val="003319CD"/>
    <w:rsid w:val="00331A29"/>
    <w:rsid w:val="00331D56"/>
    <w:rsid w:val="00331DFC"/>
    <w:rsid w:val="00331FF2"/>
    <w:rsid w:val="0033261A"/>
    <w:rsid w:val="00332AF0"/>
    <w:rsid w:val="00332C8E"/>
    <w:rsid w:val="00332D7D"/>
    <w:rsid w:val="003337FE"/>
    <w:rsid w:val="00333A3E"/>
    <w:rsid w:val="00333D15"/>
    <w:rsid w:val="00334271"/>
    <w:rsid w:val="003343FF"/>
    <w:rsid w:val="0033440E"/>
    <w:rsid w:val="0033446A"/>
    <w:rsid w:val="003346A7"/>
    <w:rsid w:val="00334740"/>
    <w:rsid w:val="003347D5"/>
    <w:rsid w:val="00334ADA"/>
    <w:rsid w:val="00334BDD"/>
    <w:rsid w:val="00334C5D"/>
    <w:rsid w:val="003353B3"/>
    <w:rsid w:val="0033585D"/>
    <w:rsid w:val="003358F1"/>
    <w:rsid w:val="00335B43"/>
    <w:rsid w:val="00335D24"/>
    <w:rsid w:val="00335D84"/>
    <w:rsid w:val="00335E8C"/>
    <w:rsid w:val="003364A2"/>
    <w:rsid w:val="003364AB"/>
    <w:rsid w:val="003365C5"/>
    <w:rsid w:val="00336781"/>
    <w:rsid w:val="00336873"/>
    <w:rsid w:val="003369B4"/>
    <w:rsid w:val="00336C09"/>
    <w:rsid w:val="00336DC5"/>
    <w:rsid w:val="003370D4"/>
    <w:rsid w:val="0033712F"/>
    <w:rsid w:val="0033733F"/>
    <w:rsid w:val="003373D6"/>
    <w:rsid w:val="003376CF"/>
    <w:rsid w:val="00337995"/>
    <w:rsid w:val="00337A5E"/>
    <w:rsid w:val="00337DEB"/>
    <w:rsid w:val="0034079F"/>
    <w:rsid w:val="003407BC"/>
    <w:rsid w:val="00340B17"/>
    <w:rsid w:val="00340C9E"/>
    <w:rsid w:val="00340F75"/>
    <w:rsid w:val="00341034"/>
    <w:rsid w:val="00341512"/>
    <w:rsid w:val="003416F1"/>
    <w:rsid w:val="00341AA7"/>
    <w:rsid w:val="0034222F"/>
    <w:rsid w:val="00342358"/>
    <w:rsid w:val="0034236B"/>
    <w:rsid w:val="00342717"/>
    <w:rsid w:val="0034295D"/>
    <w:rsid w:val="00342DFE"/>
    <w:rsid w:val="00343018"/>
    <w:rsid w:val="0034319C"/>
    <w:rsid w:val="00343286"/>
    <w:rsid w:val="003432BB"/>
    <w:rsid w:val="003433FB"/>
    <w:rsid w:val="003438F5"/>
    <w:rsid w:val="00343D43"/>
    <w:rsid w:val="003442C6"/>
    <w:rsid w:val="003444ED"/>
    <w:rsid w:val="0034461A"/>
    <w:rsid w:val="00344A01"/>
    <w:rsid w:val="00344C4A"/>
    <w:rsid w:val="00344E6D"/>
    <w:rsid w:val="003456FA"/>
    <w:rsid w:val="00345E38"/>
    <w:rsid w:val="00345F15"/>
    <w:rsid w:val="00345F62"/>
    <w:rsid w:val="0034632C"/>
    <w:rsid w:val="00346787"/>
    <w:rsid w:val="00346970"/>
    <w:rsid w:val="00346C61"/>
    <w:rsid w:val="00346D16"/>
    <w:rsid w:val="00347334"/>
    <w:rsid w:val="003474C8"/>
    <w:rsid w:val="003475A6"/>
    <w:rsid w:val="003476EF"/>
    <w:rsid w:val="00347B38"/>
    <w:rsid w:val="00347B8C"/>
    <w:rsid w:val="00347C08"/>
    <w:rsid w:val="00347FEB"/>
    <w:rsid w:val="0035016F"/>
    <w:rsid w:val="003501EB"/>
    <w:rsid w:val="003504E5"/>
    <w:rsid w:val="003506DC"/>
    <w:rsid w:val="00350728"/>
    <w:rsid w:val="0035079F"/>
    <w:rsid w:val="00350B4D"/>
    <w:rsid w:val="00350CDF"/>
    <w:rsid w:val="00350E3E"/>
    <w:rsid w:val="00350E62"/>
    <w:rsid w:val="003515DE"/>
    <w:rsid w:val="00351B08"/>
    <w:rsid w:val="00352511"/>
    <w:rsid w:val="00352730"/>
    <w:rsid w:val="003528B6"/>
    <w:rsid w:val="00352A9F"/>
    <w:rsid w:val="00352B34"/>
    <w:rsid w:val="0035343B"/>
    <w:rsid w:val="00353972"/>
    <w:rsid w:val="00353AC4"/>
    <w:rsid w:val="00353B4D"/>
    <w:rsid w:val="00353CA0"/>
    <w:rsid w:val="00353CBD"/>
    <w:rsid w:val="00353E6B"/>
    <w:rsid w:val="00353FBB"/>
    <w:rsid w:val="00354325"/>
    <w:rsid w:val="00354661"/>
    <w:rsid w:val="003546E6"/>
    <w:rsid w:val="00354CEF"/>
    <w:rsid w:val="00354D2B"/>
    <w:rsid w:val="00354DBF"/>
    <w:rsid w:val="00354EF6"/>
    <w:rsid w:val="003553CE"/>
    <w:rsid w:val="00355465"/>
    <w:rsid w:val="003554B7"/>
    <w:rsid w:val="00355A85"/>
    <w:rsid w:val="00355B3D"/>
    <w:rsid w:val="00355CBC"/>
    <w:rsid w:val="00355E33"/>
    <w:rsid w:val="00355F43"/>
    <w:rsid w:val="00355F6A"/>
    <w:rsid w:val="00356036"/>
    <w:rsid w:val="003560C5"/>
    <w:rsid w:val="003563CF"/>
    <w:rsid w:val="0035645F"/>
    <w:rsid w:val="003566C3"/>
    <w:rsid w:val="00356B4D"/>
    <w:rsid w:val="003571D3"/>
    <w:rsid w:val="003573CC"/>
    <w:rsid w:val="003573FF"/>
    <w:rsid w:val="0035745F"/>
    <w:rsid w:val="003577D2"/>
    <w:rsid w:val="0035794C"/>
    <w:rsid w:val="0035797B"/>
    <w:rsid w:val="00357F9A"/>
    <w:rsid w:val="0036013B"/>
    <w:rsid w:val="00360351"/>
    <w:rsid w:val="00360627"/>
    <w:rsid w:val="003608D1"/>
    <w:rsid w:val="00360C13"/>
    <w:rsid w:val="003610EF"/>
    <w:rsid w:val="003613BF"/>
    <w:rsid w:val="003613EB"/>
    <w:rsid w:val="0036182F"/>
    <w:rsid w:val="00361ADD"/>
    <w:rsid w:val="00361B20"/>
    <w:rsid w:val="00361EE2"/>
    <w:rsid w:val="00361FD4"/>
    <w:rsid w:val="00362402"/>
    <w:rsid w:val="00362473"/>
    <w:rsid w:val="003624EC"/>
    <w:rsid w:val="0036255C"/>
    <w:rsid w:val="00362621"/>
    <w:rsid w:val="00362A1B"/>
    <w:rsid w:val="00362C35"/>
    <w:rsid w:val="00362E6F"/>
    <w:rsid w:val="00362FC9"/>
    <w:rsid w:val="0036300F"/>
    <w:rsid w:val="0036301A"/>
    <w:rsid w:val="0036315A"/>
    <w:rsid w:val="003638B8"/>
    <w:rsid w:val="00363A48"/>
    <w:rsid w:val="00363C0C"/>
    <w:rsid w:val="00363C1C"/>
    <w:rsid w:val="00363CEB"/>
    <w:rsid w:val="00364116"/>
    <w:rsid w:val="00364523"/>
    <w:rsid w:val="00364B97"/>
    <w:rsid w:val="00364BBB"/>
    <w:rsid w:val="00364BFA"/>
    <w:rsid w:val="00364E4A"/>
    <w:rsid w:val="003650EF"/>
    <w:rsid w:val="00365231"/>
    <w:rsid w:val="003653D5"/>
    <w:rsid w:val="00365B1A"/>
    <w:rsid w:val="00365BB9"/>
    <w:rsid w:val="00365F3B"/>
    <w:rsid w:val="00365F7E"/>
    <w:rsid w:val="003664F2"/>
    <w:rsid w:val="003666DA"/>
    <w:rsid w:val="00366851"/>
    <w:rsid w:val="003668BC"/>
    <w:rsid w:val="003668D4"/>
    <w:rsid w:val="00366B88"/>
    <w:rsid w:val="00366BBD"/>
    <w:rsid w:val="00366EB3"/>
    <w:rsid w:val="00367036"/>
    <w:rsid w:val="003673A7"/>
    <w:rsid w:val="0036763F"/>
    <w:rsid w:val="003678CE"/>
    <w:rsid w:val="00367A81"/>
    <w:rsid w:val="00367D19"/>
    <w:rsid w:val="003700E3"/>
    <w:rsid w:val="00370106"/>
    <w:rsid w:val="00370730"/>
    <w:rsid w:val="00370A0A"/>
    <w:rsid w:val="00370ABA"/>
    <w:rsid w:val="00370E38"/>
    <w:rsid w:val="00371361"/>
    <w:rsid w:val="00371652"/>
    <w:rsid w:val="00371AA8"/>
    <w:rsid w:val="00371E10"/>
    <w:rsid w:val="00371EDF"/>
    <w:rsid w:val="003720CA"/>
    <w:rsid w:val="00372252"/>
    <w:rsid w:val="0037244C"/>
    <w:rsid w:val="003725A9"/>
    <w:rsid w:val="00372BCB"/>
    <w:rsid w:val="00372ED5"/>
    <w:rsid w:val="00373060"/>
    <w:rsid w:val="00373DD7"/>
    <w:rsid w:val="00373EFC"/>
    <w:rsid w:val="00374473"/>
    <w:rsid w:val="003745CF"/>
    <w:rsid w:val="0037472D"/>
    <w:rsid w:val="00374AD7"/>
    <w:rsid w:val="00374F28"/>
    <w:rsid w:val="00374F33"/>
    <w:rsid w:val="00374F59"/>
    <w:rsid w:val="003750E4"/>
    <w:rsid w:val="003752ED"/>
    <w:rsid w:val="003754B2"/>
    <w:rsid w:val="003755C4"/>
    <w:rsid w:val="003756C0"/>
    <w:rsid w:val="003756F3"/>
    <w:rsid w:val="00375D66"/>
    <w:rsid w:val="00375D96"/>
    <w:rsid w:val="00375E30"/>
    <w:rsid w:val="00375FB9"/>
    <w:rsid w:val="003763BB"/>
    <w:rsid w:val="003766D6"/>
    <w:rsid w:val="003769DC"/>
    <w:rsid w:val="00376F57"/>
    <w:rsid w:val="00376F7B"/>
    <w:rsid w:val="0037711C"/>
    <w:rsid w:val="0037786B"/>
    <w:rsid w:val="00377961"/>
    <w:rsid w:val="00377E01"/>
    <w:rsid w:val="00377E4E"/>
    <w:rsid w:val="00377FD4"/>
    <w:rsid w:val="00380157"/>
    <w:rsid w:val="00380377"/>
    <w:rsid w:val="0038125F"/>
    <w:rsid w:val="0038137C"/>
    <w:rsid w:val="00381AF2"/>
    <w:rsid w:val="00381FE2"/>
    <w:rsid w:val="003823D3"/>
    <w:rsid w:val="003824C2"/>
    <w:rsid w:val="00382B44"/>
    <w:rsid w:val="00382BA0"/>
    <w:rsid w:val="00382BBD"/>
    <w:rsid w:val="00382E0C"/>
    <w:rsid w:val="00382E91"/>
    <w:rsid w:val="003830CC"/>
    <w:rsid w:val="003832E9"/>
    <w:rsid w:val="00383353"/>
    <w:rsid w:val="0038392E"/>
    <w:rsid w:val="003839D8"/>
    <w:rsid w:val="00383EEF"/>
    <w:rsid w:val="0038413E"/>
    <w:rsid w:val="00384169"/>
    <w:rsid w:val="00384277"/>
    <w:rsid w:val="00384973"/>
    <w:rsid w:val="00384C03"/>
    <w:rsid w:val="00384D41"/>
    <w:rsid w:val="00384F58"/>
    <w:rsid w:val="00385362"/>
    <w:rsid w:val="00385866"/>
    <w:rsid w:val="00385949"/>
    <w:rsid w:val="00385EAF"/>
    <w:rsid w:val="00385F26"/>
    <w:rsid w:val="00386181"/>
    <w:rsid w:val="003866D9"/>
    <w:rsid w:val="00386714"/>
    <w:rsid w:val="003867CA"/>
    <w:rsid w:val="00386AA2"/>
    <w:rsid w:val="00386C9C"/>
    <w:rsid w:val="00386CB6"/>
    <w:rsid w:val="00386CFD"/>
    <w:rsid w:val="00386F70"/>
    <w:rsid w:val="00387210"/>
    <w:rsid w:val="0038751A"/>
    <w:rsid w:val="00387ABB"/>
    <w:rsid w:val="003902C8"/>
    <w:rsid w:val="003903C8"/>
    <w:rsid w:val="0039076B"/>
    <w:rsid w:val="00390968"/>
    <w:rsid w:val="00390B6E"/>
    <w:rsid w:val="00390D22"/>
    <w:rsid w:val="003911EC"/>
    <w:rsid w:val="003914BA"/>
    <w:rsid w:val="003918ED"/>
    <w:rsid w:val="00391E57"/>
    <w:rsid w:val="00392059"/>
    <w:rsid w:val="0039249A"/>
    <w:rsid w:val="00392653"/>
    <w:rsid w:val="00392A0A"/>
    <w:rsid w:val="00392F1B"/>
    <w:rsid w:val="003932E4"/>
    <w:rsid w:val="003933E3"/>
    <w:rsid w:val="003936E9"/>
    <w:rsid w:val="00393920"/>
    <w:rsid w:val="00393AC1"/>
    <w:rsid w:val="00393C80"/>
    <w:rsid w:val="00393DCB"/>
    <w:rsid w:val="00394103"/>
    <w:rsid w:val="003943A2"/>
    <w:rsid w:val="00394421"/>
    <w:rsid w:val="0039485C"/>
    <w:rsid w:val="003948B8"/>
    <w:rsid w:val="00394946"/>
    <w:rsid w:val="00394DF0"/>
    <w:rsid w:val="00395290"/>
    <w:rsid w:val="003953E9"/>
    <w:rsid w:val="003958D7"/>
    <w:rsid w:val="003958D9"/>
    <w:rsid w:val="00395A60"/>
    <w:rsid w:val="00395F96"/>
    <w:rsid w:val="003963E7"/>
    <w:rsid w:val="003965AA"/>
    <w:rsid w:val="003969B1"/>
    <w:rsid w:val="00396C3D"/>
    <w:rsid w:val="00396E8A"/>
    <w:rsid w:val="00396FEB"/>
    <w:rsid w:val="00397134"/>
    <w:rsid w:val="00397145"/>
    <w:rsid w:val="00397160"/>
    <w:rsid w:val="0039770F"/>
    <w:rsid w:val="00397760"/>
    <w:rsid w:val="00397D35"/>
    <w:rsid w:val="003A039F"/>
    <w:rsid w:val="003A16D3"/>
    <w:rsid w:val="003A185F"/>
    <w:rsid w:val="003A1EB3"/>
    <w:rsid w:val="003A2398"/>
    <w:rsid w:val="003A245D"/>
    <w:rsid w:val="003A2485"/>
    <w:rsid w:val="003A2558"/>
    <w:rsid w:val="003A2623"/>
    <w:rsid w:val="003A2A1C"/>
    <w:rsid w:val="003A326D"/>
    <w:rsid w:val="003A328D"/>
    <w:rsid w:val="003A333F"/>
    <w:rsid w:val="003A337F"/>
    <w:rsid w:val="003A34A7"/>
    <w:rsid w:val="003A3C6E"/>
    <w:rsid w:val="003A3D8B"/>
    <w:rsid w:val="003A421D"/>
    <w:rsid w:val="003A4368"/>
    <w:rsid w:val="003A454B"/>
    <w:rsid w:val="003A467F"/>
    <w:rsid w:val="003A4C58"/>
    <w:rsid w:val="003A4E54"/>
    <w:rsid w:val="003A5078"/>
    <w:rsid w:val="003A5203"/>
    <w:rsid w:val="003A5212"/>
    <w:rsid w:val="003A52B1"/>
    <w:rsid w:val="003A55C2"/>
    <w:rsid w:val="003A5D40"/>
    <w:rsid w:val="003A5E67"/>
    <w:rsid w:val="003A5E84"/>
    <w:rsid w:val="003A6101"/>
    <w:rsid w:val="003A6272"/>
    <w:rsid w:val="003A632C"/>
    <w:rsid w:val="003A638B"/>
    <w:rsid w:val="003A63F0"/>
    <w:rsid w:val="003A64AF"/>
    <w:rsid w:val="003A652A"/>
    <w:rsid w:val="003A67DA"/>
    <w:rsid w:val="003A69DD"/>
    <w:rsid w:val="003A6C92"/>
    <w:rsid w:val="003A6D6D"/>
    <w:rsid w:val="003A6E1A"/>
    <w:rsid w:val="003A6E5B"/>
    <w:rsid w:val="003A70D2"/>
    <w:rsid w:val="003A7486"/>
    <w:rsid w:val="003A749A"/>
    <w:rsid w:val="003A778C"/>
    <w:rsid w:val="003A7893"/>
    <w:rsid w:val="003A78CE"/>
    <w:rsid w:val="003A7C5E"/>
    <w:rsid w:val="003B0714"/>
    <w:rsid w:val="003B0DCE"/>
    <w:rsid w:val="003B0EE2"/>
    <w:rsid w:val="003B10C0"/>
    <w:rsid w:val="003B1129"/>
    <w:rsid w:val="003B11A2"/>
    <w:rsid w:val="003B1576"/>
    <w:rsid w:val="003B1B54"/>
    <w:rsid w:val="003B1FA1"/>
    <w:rsid w:val="003B2246"/>
    <w:rsid w:val="003B2423"/>
    <w:rsid w:val="003B24AA"/>
    <w:rsid w:val="003B24D7"/>
    <w:rsid w:val="003B315C"/>
    <w:rsid w:val="003B3234"/>
    <w:rsid w:val="003B33FD"/>
    <w:rsid w:val="003B397E"/>
    <w:rsid w:val="003B39CC"/>
    <w:rsid w:val="003B3A56"/>
    <w:rsid w:val="003B3AE7"/>
    <w:rsid w:val="003B424C"/>
    <w:rsid w:val="003B43E1"/>
    <w:rsid w:val="003B442C"/>
    <w:rsid w:val="003B4468"/>
    <w:rsid w:val="003B449E"/>
    <w:rsid w:val="003B4E38"/>
    <w:rsid w:val="003B4EAE"/>
    <w:rsid w:val="003B566E"/>
    <w:rsid w:val="003B5D77"/>
    <w:rsid w:val="003B5DDC"/>
    <w:rsid w:val="003B5FB3"/>
    <w:rsid w:val="003B62E3"/>
    <w:rsid w:val="003B6579"/>
    <w:rsid w:val="003B680A"/>
    <w:rsid w:val="003B699F"/>
    <w:rsid w:val="003B7051"/>
    <w:rsid w:val="003B7338"/>
    <w:rsid w:val="003B74C6"/>
    <w:rsid w:val="003B783C"/>
    <w:rsid w:val="003B7AD0"/>
    <w:rsid w:val="003B7B69"/>
    <w:rsid w:val="003B7BCD"/>
    <w:rsid w:val="003C0B4B"/>
    <w:rsid w:val="003C1813"/>
    <w:rsid w:val="003C19B4"/>
    <w:rsid w:val="003C1E64"/>
    <w:rsid w:val="003C2267"/>
    <w:rsid w:val="003C291D"/>
    <w:rsid w:val="003C2ACD"/>
    <w:rsid w:val="003C2B01"/>
    <w:rsid w:val="003C2B1E"/>
    <w:rsid w:val="003C2BE0"/>
    <w:rsid w:val="003C2BEE"/>
    <w:rsid w:val="003C3194"/>
    <w:rsid w:val="003C342F"/>
    <w:rsid w:val="003C3523"/>
    <w:rsid w:val="003C38DB"/>
    <w:rsid w:val="003C3BAF"/>
    <w:rsid w:val="003C3DC7"/>
    <w:rsid w:val="003C3E23"/>
    <w:rsid w:val="003C4205"/>
    <w:rsid w:val="003C42D9"/>
    <w:rsid w:val="003C435D"/>
    <w:rsid w:val="003C4596"/>
    <w:rsid w:val="003C4672"/>
    <w:rsid w:val="003C4770"/>
    <w:rsid w:val="003C4866"/>
    <w:rsid w:val="003C4A66"/>
    <w:rsid w:val="003C5272"/>
    <w:rsid w:val="003C529C"/>
    <w:rsid w:val="003C608B"/>
    <w:rsid w:val="003C65E7"/>
    <w:rsid w:val="003C67A0"/>
    <w:rsid w:val="003C686A"/>
    <w:rsid w:val="003C6BF0"/>
    <w:rsid w:val="003C6F8A"/>
    <w:rsid w:val="003C71C0"/>
    <w:rsid w:val="003C73C6"/>
    <w:rsid w:val="003C7460"/>
    <w:rsid w:val="003C78BC"/>
    <w:rsid w:val="003C7A3A"/>
    <w:rsid w:val="003C7BA2"/>
    <w:rsid w:val="003D0146"/>
    <w:rsid w:val="003D032C"/>
    <w:rsid w:val="003D0341"/>
    <w:rsid w:val="003D04C4"/>
    <w:rsid w:val="003D07D6"/>
    <w:rsid w:val="003D0824"/>
    <w:rsid w:val="003D0915"/>
    <w:rsid w:val="003D0A77"/>
    <w:rsid w:val="003D0C42"/>
    <w:rsid w:val="003D0C92"/>
    <w:rsid w:val="003D15F2"/>
    <w:rsid w:val="003D2054"/>
    <w:rsid w:val="003D20CB"/>
    <w:rsid w:val="003D2179"/>
    <w:rsid w:val="003D2323"/>
    <w:rsid w:val="003D2427"/>
    <w:rsid w:val="003D2467"/>
    <w:rsid w:val="003D2509"/>
    <w:rsid w:val="003D2973"/>
    <w:rsid w:val="003D2B51"/>
    <w:rsid w:val="003D3549"/>
    <w:rsid w:val="003D390D"/>
    <w:rsid w:val="003D3B30"/>
    <w:rsid w:val="003D3B5B"/>
    <w:rsid w:val="003D3DCD"/>
    <w:rsid w:val="003D4421"/>
    <w:rsid w:val="003D4553"/>
    <w:rsid w:val="003D48FE"/>
    <w:rsid w:val="003D4A0B"/>
    <w:rsid w:val="003D4A6E"/>
    <w:rsid w:val="003D4D94"/>
    <w:rsid w:val="003D503E"/>
    <w:rsid w:val="003D569F"/>
    <w:rsid w:val="003D58CE"/>
    <w:rsid w:val="003D58DA"/>
    <w:rsid w:val="003D59F7"/>
    <w:rsid w:val="003D5ACC"/>
    <w:rsid w:val="003D5F8D"/>
    <w:rsid w:val="003D60EE"/>
    <w:rsid w:val="003D612C"/>
    <w:rsid w:val="003D65E8"/>
    <w:rsid w:val="003D6665"/>
    <w:rsid w:val="003D683E"/>
    <w:rsid w:val="003D6CF1"/>
    <w:rsid w:val="003D6F2E"/>
    <w:rsid w:val="003D746D"/>
    <w:rsid w:val="003D760E"/>
    <w:rsid w:val="003D7F80"/>
    <w:rsid w:val="003E0123"/>
    <w:rsid w:val="003E0471"/>
    <w:rsid w:val="003E059F"/>
    <w:rsid w:val="003E067B"/>
    <w:rsid w:val="003E0B18"/>
    <w:rsid w:val="003E0B7B"/>
    <w:rsid w:val="003E10CF"/>
    <w:rsid w:val="003E1258"/>
    <w:rsid w:val="003E133A"/>
    <w:rsid w:val="003E1777"/>
    <w:rsid w:val="003E194D"/>
    <w:rsid w:val="003E1988"/>
    <w:rsid w:val="003E1A86"/>
    <w:rsid w:val="003E1CD8"/>
    <w:rsid w:val="003E2046"/>
    <w:rsid w:val="003E2978"/>
    <w:rsid w:val="003E2F86"/>
    <w:rsid w:val="003E2FE2"/>
    <w:rsid w:val="003E3221"/>
    <w:rsid w:val="003E341A"/>
    <w:rsid w:val="003E3529"/>
    <w:rsid w:val="003E3597"/>
    <w:rsid w:val="003E36EC"/>
    <w:rsid w:val="003E3985"/>
    <w:rsid w:val="003E3DA9"/>
    <w:rsid w:val="003E3ED7"/>
    <w:rsid w:val="003E4229"/>
    <w:rsid w:val="003E43C2"/>
    <w:rsid w:val="003E4504"/>
    <w:rsid w:val="003E4635"/>
    <w:rsid w:val="003E46B2"/>
    <w:rsid w:val="003E47B2"/>
    <w:rsid w:val="003E5093"/>
    <w:rsid w:val="003E509C"/>
    <w:rsid w:val="003E5147"/>
    <w:rsid w:val="003E58D5"/>
    <w:rsid w:val="003E5D1B"/>
    <w:rsid w:val="003E5D5A"/>
    <w:rsid w:val="003E5E11"/>
    <w:rsid w:val="003E60F5"/>
    <w:rsid w:val="003E6128"/>
    <w:rsid w:val="003E626F"/>
    <w:rsid w:val="003E62E4"/>
    <w:rsid w:val="003E671C"/>
    <w:rsid w:val="003E6721"/>
    <w:rsid w:val="003E693A"/>
    <w:rsid w:val="003E694B"/>
    <w:rsid w:val="003E707E"/>
    <w:rsid w:val="003E7421"/>
    <w:rsid w:val="003E744C"/>
    <w:rsid w:val="003E7B6C"/>
    <w:rsid w:val="003E7D48"/>
    <w:rsid w:val="003F0165"/>
    <w:rsid w:val="003F02BC"/>
    <w:rsid w:val="003F0316"/>
    <w:rsid w:val="003F031B"/>
    <w:rsid w:val="003F0841"/>
    <w:rsid w:val="003F0D88"/>
    <w:rsid w:val="003F0DA5"/>
    <w:rsid w:val="003F1002"/>
    <w:rsid w:val="003F1529"/>
    <w:rsid w:val="003F16C5"/>
    <w:rsid w:val="003F1D9B"/>
    <w:rsid w:val="003F2002"/>
    <w:rsid w:val="003F2340"/>
    <w:rsid w:val="003F2DDD"/>
    <w:rsid w:val="003F2F4C"/>
    <w:rsid w:val="003F3875"/>
    <w:rsid w:val="003F3903"/>
    <w:rsid w:val="003F3F9A"/>
    <w:rsid w:val="003F40F6"/>
    <w:rsid w:val="003F434A"/>
    <w:rsid w:val="003F43EA"/>
    <w:rsid w:val="003F463C"/>
    <w:rsid w:val="003F47AA"/>
    <w:rsid w:val="003F4F1F"/>
    <w:rsid w:val="003F5718"/>
    <w:rsid w:val="003F577C"/>
    <w:rsid w:val="003F5A32"/>
    <w:rsid w:val="003F5D19"/>
    <w:rsid w:val="003F5F50"/>
    <w:rsid w:val="003F6207"/>
    <w:rsid w:val="003F64CA"/>
    <w:rsid w:val="003F6622"/>
    <w:rsid w:val="003F6A28"/>
    <w:rsid w:val="003F6B1B"/>
    <w:rsid w:val="003F6C67"/>
    <w:rsid w:val="003F6E7E"/>
    <w:rsid w:val="003F6F73"/>
    <w:rsid w:val="003F70CE"/>
    <w:rsid w:val="003F7536"/>
    <w:rsid w:val="003F75F4"/>
    <w:rsid w:val="003F76D2"/>
    <w:rsid w:val="003F79D1"/>
    <w:rsid w:val="003F7C76"/>
    <w:rsid w:val="003F7D34"/>
    <w:rsid w:val="003F7EC2"/>
    <w:rsid w:val="0040038A"/>
    <w:rsid w:val="00400672"/>
    <w:rsid w:val="0040073D"/>
    <w:rsid w:val="00401043"/>
    <w:rsid w:val="0040111E"/>
    <w:rsid w:val="00401943"/>
    <w:rsid w:val="00401A1A"/>
    <w:rsid w:val="00401A31"/>
    <w:rsid w:val="00401AD1"/>
    <w:rsid w:val="00401AE2"/>
    <w:rsid w:val="00401BC1"/>
    <w:rsid w:val="00401FC9"/>
    <w:rsid w:val="00402052"/>
    <w:rsid w:val="0040279D"/>
    <w:rsid w:val="00402AEB"/>
    <w:rsid w:val="00402D12"/>
    <w:rsid w:val="004032F6"/>
    <w:rsid w:val="004033AE"/>
    <w:rsid w:val="004035F8"/>
    <w:rsid w:val="00403616"/>
    <w:rsid w:val="0040373D"/>
    <w:rsid w:val="00403A65"/>
    <w:rsid w:val="00403D93"/>
    <w:rsid w:val="00403DD0"/>
    <w:rsid w:val="0040400D"/>
    <w:rsid w:val="004043F4"/>
    <w:rsid w:val="00404575"/>
    <w:rsid w:val="00404684"/>
    <w:rsid w:val="004048BD"/>
    <w:rsid w:val="004049B5"/>
    <w:rsid w:val="00405388"/>
    <w:rsid w:val="0040588A"/>
    <w:rsid w:val="004059AA"/>
    <w:rsid w:val="00405B79"/>
    <w:rsid w:val="0040625D"/>
    <w:rsid w:val="004062AC"/>
    <w:rsid w:val="0040631B"/>
    <w:rsid w:val="0040650E"/>
    <w:rsid w:val="0040651D"/>
    <w:rsid w:val="004069B7"/>
    <w:rsid w:val="00406AC3"/>
    <w:rsid w:val="00406C9C"/>
    <w:rsid w:val="00406FC3"/>
    <w:rsid w:val="00407038"/>
    <w:rsid w:val="0040705D"/>
    <w:rsid w:val="004072AB"/>
    <w:rsid w:val="00407778"/>
    <w:rsid w:val="004078EF"/>
    <w:rsid w:val="0041068B"/>
    <w:rsid w:val="00410868"/>
    <w:rsid w:val="00410978"/>
    <w:rsid w:val="00410DFF"/>
    <w:rsid w:val="00410E47"/>
    <w:rsid w:val="004110A7"/>
    <w:rsid w:val="004114A8"/>
    <w:rsid w:val="00411592"/>
    <w:rsid w:val="00411878"/>
    <w:rsid w:val="00411FA2"/>
    <w:rsid w:val="004121D5"/>
    <w:rsid w:val="004122A9"/>
    <w:rsid w:val="00412326"/>
    <w:rsid w:val="004123D4"/>
    <w:rsid w:val="00412D5A"/>
    <w:rsid w:val="00412F59"/>
    <w:rsid w:val="004133BD"/>
    <w:rsid w:val="004134A6"/>
    <w:rsid w:val="00413618"/>
    <w:rsid w:val="0041365D"/>
    <w:rsid w:val="00413874"/>
    <w:rsid w:val="00413880"/>
    <w:rsid w:val="00413B4D"/>
    <w:rsid w:val="00413EA4"/>
    <w:rsid w:val="00413FF0"/>
    <w:rsid w:val="00414140"/>
    <w:rsid w:val="004143FF"/>
    <w:rsid w:val="00414411"/>
    <w:rsid w:val="00414463"/>
    <w:rsid w:val="00414757"/>
    <w:rsid w:val="004149FC"/>
    <w:rsid w:val="004155F6"/>
    <w:rsid w:val="0041575E"/>
    <w:rsid w:val="0041581B"/>
    <w:rsid w:val="00415964"/>
    <w:rsid w:val="00415A59"/>
    <w:rsid w:val="00415D23"/>
    <w:rsid w:val="00416304"/>
    <w:rsid w:val="004164D9"/>
    <w:rsid w:val="004164DA"/>
    <w:rsid w:val="004166A9"/>
    <w:rsid w:val="00416AEE"/>
    <w:rsid w:val="00416BF8"/>
    <w:rsid w:val="0041700D"/>
    <w:rsid w:val="0041703C"/>
    <w:rsid w:val="0041719F"/>
    <w:rsid w:val="0041734F"/>
    <w:rsid w:val="004175B5"/>
    <w:rsid w:val="004178FE"/>
    <w:rsid w:val="00417CC1"/>
    <w:rsid w:val="00417F96"/>
    <w:rsid w:val="004201D0"/>
    <w:rsid w:val="00420319"/>
    <w:rsid w:val="00420676"/>
    <w:rsid w:val="00420733"/>
    <w:rsid w:val="00420C99"/>
    <w:rsid w:val="00420FDE"/>
    <w:rsid w:val="00421070"/>
    <w:rsid w:val="0042118D"/>
    <w:rsid w:val="0042126B"/>
    <w:rsid w:val="00421AC3"/>
    <w:rsid w:val="00421BC9"/>
    <w:rsid w:val="00421BEC"/>
    <w:rsid w:val="00421CD8"/>
    <w:rsid w:val="00421D26"/>
    <w:rsid w:val="0042211F"/>
    <w:rsid w:val="00422284"/>
    <w:rsid w:val="00422346"/>
    <w:rsid w:val="004224CB"/>
    <w:rsid w:val="00422724"/>
    <w:rsid w:val="0042277F"/>
    <w:rsid w:val="00422959"/>
    <w:rsid w:val="00422C32"/>
    <w:rsid w:val="00422FF0"/>
    <w:rsid w:val="0042314D"/>
    <w:rsid w:val="004231F3"/>
    <w:rsid w:val="00423EB5"/>
    <w:rsid w:val="00423ED9"/>
    <w:rsid w:val="004243F7"/>
    <w:rsid w:val="00424A63"/>
    <w:rsid w:val="00424C08"/>
    <w:rsid w:val="00425119"/>
    <w:rsid w:val="004251F4"/>
    <w:rsid w:val="00425301"/>
    <w:rsid w:val="004253F4"/>
    <w:rsid w:val="004254D2"/>
    <w:rsid w:val="004256E6"/>
    <w:rsid w:val="0042570C"/>
    <w:rsid w:val="00425888"/>
    <w:rsid w:val="00425B93"/>
    <w:rsid w:val="00425C5F"/>
    <w:rsid w:val="00426237"/>
    <w:rsid w:val="00426261"/>
    <w:rsid w:val="004269A9"/>
    <w:rsid w:val="00426B28"/>
    <w:rsid w:val="00426DA0"/>
    <w:rsid w:val="00426FDD"/>
    <w:rsid w:val="00427858"/>
    <w:rsid w:val="00427AE1"/>
    <w:rsid w:val="004307A2"/>
    <w:rsid w:val="00431103"/>
    <w:rsid w:val="00431400"/>
    <w:rsid w:val="004315C3"/>
    <w:rsid w:val="004315F0"/>
    <w:rsid w:val="00431730"/>
    <w:rsid w:val="00431DF9"/>
    <w:rsid w:val="00431DFC"/>
    <w:rsid w:val="00431F46"/>
    <w:rsid w:val="00432275"/>
    <w:rsid w:val="00432525"/>
    <w:rsid w:val="0043253B"/>
    <w:rsid w:val="00432798"/>
    <w:rsid w:val="00432DBA"/>
    <w:rsid w:val="00432DC5"/>
    <w:rsid w:val="00432E57"/>
    <w:rsid w:val="00433131"/>
    <w:rsid w:val="0043317A"/>
    <w:rsid w:val="004331DF"/>
    <w:rsid w:val="0043341F"/>
    <w:rsid w:val="00433488"/>
    <w:rsid w:val="00433A44"/>
    <w:rsid w:val="004340B7"/>
    <w:rsid w:val="00434561"/>
    <w:rsid w:val="004347D7"/>
    <w:rsid w:val="00434A58"/>
    <w:rsid w:val="00434ED7"/>
    <w:rsid w:val="00435054"/>
    <w:rsid w:val="00435501"/>
    <w:rsid w:val="00435657"/>
    <w:rsid w:val="0043568C"/>
    <w:rsid w:val="00435713"/>
    <w:rsid w:val="0043599A"/>
    <w:rsid w:val="00435CE2"/>
    <w:rsid w:val="00435EF5"/>
    <w:rsid w:val="00436038"/>
    <w:rsid w:val="00436272"/>
    <w:rsid w:val="004370EC"/>
    <w:rsid w:val="0043710B"/>
    <w:rsid w:val="004400B7"/>
    <w:rsid w:val="004400E5"/>
    <w:rsid w:val="00440C75"/>
    <w:rsid w:val="004413AD"/>
    <w:rsid w:val="004413BE"/>
    <w:rsid w:val="004413E5"/>
    <w:rsid w:val="004414A4"/>
    <w:rsid w:val="00441961"/>
    <w:rsid w:val="00441C22"/>
    <w:rsid w:val="0044251B"/>
    <w:rsid w:val="0044256B"/>
    <w:rsid w:val="00442DD8"/>
    <w:rsid w:val="00443114"/>
    <w:rsid w:val="00443129"/>
    <w:rsid w:val="004431BB"/>
    <w:rsid w:val="0044347B"/>
    <w:rsid w:val="0044396B"/>
    <w:rsid w:val="004439D4"/>
    <w:rsid w:val="00443A87"/>
    <w:rsid w:val="00443B50"/>
    <w:rsid w:val="00443BCB"/>
    <w:rsid w:val="004441BF"/>
    <w:rsid w:val="00444281"/>
    <w:rsid w:val="0044446E"/>
    <w:rsid w:val="0044456D"/>
    <w:rsid w:val="0044492A"/>
    <w:rsid w:val="00444952"/>
    <w:rsid w:val="00444A12"/>
    <w:rsid w:val="00444ADF"/>
    <w:rsid w:val="00445071"/>
    <w:rsid w:val="0044546F"/>
    <w:rsid w:val="0044569B"/>
    <w:rsid w:val="004457F7"/>
    <w:rsid w:val="00445DF5"/>
    <w:rsid w:val="00445FF6"/>
    <w:rsid w:val="00446014"/>
    <w:rsid w:val="0044667E"/>
    <w:rsid w:val="00446816"/>
    <w:rsid w:val="004468E6"/>
    <w:rsid w:val="00446AFA"/>
    <w:rsid w:val="00446B8E"/>
    <w:rsid w:val="00446BD1"/>
    <w:rsid w:val="00446E2A"/>
    <w:rsid w:val="00446F55"/>
    <w:rsid w:val="00446FCE"/>
    <w:rsid w:val="004472B7"/>
    <w:rsid w:val="004475F4"/>
    <w:rsid w:val="00447754"/>
    <w:rsid w:val="00447B6F"/>
    <w:rsid w:val="00447DDA"/>
    <w:rsid w:val="00450054"/>
    <w:rsid w:val="0045008C"/>
    <w:rsid w:val="0045047A"/>
    <w:rsid w:val="00450782"/>
    <w:rsid w:val="0045081C"/>
    <w:rsid w:val="004509AC"/>
    <w:rsid w:val="00450B78"/>
    <w:rsid w:val="00450BAC"/>
    <w:rsid w:val="00450D3B"/>
    <w:rsid w:val="00450E81"/>
    <w:rsid w:val="00450EBB"/>
    <w:rsid w:val="00451685"/>
    <w:rsid w:val="0045173C"/>
    <w:rsid w:val="00451A57"/>
    <w:rsid w:val="00451AAB"/>
    <w:rsid w:val="00451B06"/>
    <w:rsid w:val="00451BD7"/>
    <w:rsid w:val="00451CAD"/>
    <w:rsid w:val="00451DC4"/>
    <w:rsid w:val="00451E6D"/>
    <w:rsid w:val="00452326"/>
    <w:rsid w:val="00452AC0"/>
    <w:rsid w:val="0045300D"/>
    <w:rsid w:val="00453042"/>
    <w:rsid w:val="004535D4"/>
    <w:rsid w:val="00453A63"/>
    <w:rsid w:val="004540CA"/>
    <w:rsid w:val="00454E72"/>
    <w:rsid w:val="00454FAF"/>
    <w:rsid w:val="00454FE6"/>
    <w:rsid w:val="00455017"/>
    <w:rsid w:val="0045516F"/>
    <w:rsid w:val="0045580C"/>
    <w:rsid w:val="004558EF"/>
    <w:rsid w:val="00455943"/>
    <w:rsid w:val="004559F4"/>
    <w:rsid w:val="00455F6A"/>
    <w:rsid w:val="00456102"/>
    <w:rsid w:val="004563C6"/>
    <w:rsid w:val="00456497"/>
    <w:rsid w:val="004566D1"/>
    <w:rsid w:val="00456C4A"/>
    <w:rsid w:val="00457035"/>
    <w:rsid w:val="00457050"/>
    <w:rsid w:val="00457110"/>
    <w:rsid w:val="00457120"/>
    <w:rsid w:val="004573F9"/>
    <w:rsid w:val="00457443"/>
    <w:rsid w:val="0045767A"/>
    <w:rsid w:val="00457A1F"/>
    <w:rsid w:val="00457BFA"/>
    <w:rsid w:val="00457C4D"/>
    <w:rsid w:val="004600CA"/>
    <w:rsid w:val="004602AC"/>
    <w:rsid w:val="00460548"/>
    <w:rsid w:val="004607BE"/>
    <w:rsid w:val="0046081E"/>
    <w:rsid w:val="00460EEF"/>
    <w:rsid w:val="00461235"/>
    <w:rsid w:val="00461237"/>
    <w:rsid w:val="0046124A"/>
    <w:rsid w:val="0046148E"/>
    <w:rsid w:val="004615B0"/>
    <w:rsid w:val="00461790"/>
    <w:rsid w:val="004619F0"/>
    <w:rsid w:val="00462038"/>
    <w:rsid w:val="00462074"/>
    <w:rsid w:val="0046216E"/>
    <w:rsid w:val="004622F7"/>
    <w:rsid w:val="0046234C"/>
    <w:rsid w:val="00462358"/>
    <w:rsid w:val="004623B5"/>
    <w:rsid w:val="00462511"/>
    <w:rsid w:val="00462BF0"/>
    <w:rsid w:val="00462C22"/>
    <w:rsid w:val="00462C9D"/>
    <w:rsid w:val="00462DCA"/>
    <w:rsid w:val="004632D5"/>
    <w:rsid w:val="004633EC"/>
    <w:rsid w:val="0046368C"/>
    <w:rsid w:val="004636A8"/>
    <w:rsid w:val="004636FC"/>
    <w:rsid w:val="004638F1"/>
    <w:rsid w:val="00463BA4"/>
    <w:rsid w:val="0046413B"/>
    <w:rsid w:val="00464507"/>
    <w:rsid w:val="004646E4"/>
    <w:rsid w:val="004650BA"/>
    <w:rsid w:val="004654F6"/>
    <w:rsid w:val="004656E0"/>
    <w:rsid w:val="00465957"/>
    <w:rsid w:val="00465A64"/>
    <w:rsid w:val="00465B76"/>
    <w:rsid w:val="00465BBD"/>
    <w:rsid w:val="00465CD5"/>
    <w:rsid w:val="00465E54"/>
    <w:rsid w:val="00466937"/>
    <w:rsid w:val="00466938"/>
    <w:rsid w:val="00466BEE"/>
    <w:rsid w:val="00466C9C"/>
    <w:rsid w:val="00467058"/>
    <w:rsid w:val="0046741C"/>
    <w:rsid w:val="004674AF"/>
    <w:rsid w:val="004676AB"/>
    <w:rsid w:val="00467795"/>
    <w:rsid w:val="00467884"/>
    <w:rsid w:val="00467C6B"/>
    <w:rsid w:val="00467CA3"/>
    <w:rsid w:val="00467CEC"/>
    <w:rsid w:val="00467FE9"/>
    <w:rsid w:val="004701E4"/>
    <w:rsid w:val="00470235"/>
    <w:rsid w:val="004702CD"/>
    <w:rsid w:val="00470385"/>
    <w:rsid w:val="004706F6"/>
    <w:rsid w:val="00470778"/>
    <w:rsid w:val="0047077C"/>
    <w:rsid w:val="0047099C"/>
    <w:rsid w:val="00470C35"/>
    <w:rsid w:val="00470D5B"/>
    <w:rsid w:val="00471063"/>
    <w:rsid w:val="00471144"/>
    <w:rsid w:val="004713DB"/>
    <w:rsid w:val="00471402"/>
    <w:rsid w:val="004714B0"/>
    <w:rsid w:val="0047150A"/>
    <w:rsid w:val="0047174D"/>
    <w:rsid w:val="004717BE"/>
    <w:rsid w:val="00472191"/>
    <w:rsid w:val="00472286"/>
    <w:rsid w:val="00472748"/>
    <w:rsid w:val="004728CE"/>
    <w:rsid w:val="004729F3"/>
    <w:rsid w:val="00472A19"/>
    <w:rsid w:val="00472DB9"/>
    <w:rsid w:val="00473685"/>
    <w:rsid w:val="004736FB"/>
    <w:rsid w:val="004737A5"/>
    <w:rsid w:val="00473998"/>
    <w:rsid w:val="00473BDD"/>
    <w:rsid w:val="00473F24"/>
    <w:rsid w:val="004741E1"/>
    <w:rsid w:val="00474360"/>
    <w:rsid w:val="0047444C"/>
    <w:rsid w:val="00474499"/>
    <w:rsid w:val="00474577"/>
    <w:rsid w:val="00474621"/>
    <w:rsid w:val="004748A9"/>
    <w:rsid w:val="0047497B"/>
    <w:rsid w:val="00474B42"/>
    <w:rsid w:val="00474E55"/>
    <w:rsid w:val="00475115"/>
    <w:rsid w:val="004752A9"/>
    <w:rsid w:val="00475643"/>
    <w:rsid w:val="004759C7"/>
    <w:rsid w:val="00475A45"/>
    <w:rsid w:val="00475BDE"/>
    <w:rsid w:val="00475DBF"/>
    <w:rsid w:val="00475E77"/>
    <w:rsid w:val="0047634E"/>
    <w:rsid w:val="00476412"/>
    <w:rsid w:val="0047662A"/>
    <w:rsid w:val="004766DA"/>
    <w:rsid w:val="0047682B"/>
    <w:rsid w:val="00476871"/>
    <w:rsid w:val="00476B8D"/>
    <w:rsid w:val="00476F32"/>
    <w:rsid w:val="00476F3E"/>
    <w:rsid w:val="00476F40"/>
    <w:rsid w:val="004771A6"/>
    <w:rsid w:val="004772F4"/>
    <w:rsid w:val="00477332"/>
    <w:rsid w:val="00477579"/>
    <w:rsid w:val="004779DC"/>
    <w:rsid w:val="00477B00"/>
    <w:rsid w:val="004802ED"/>
    <w:rsid w:val="00480416"/>
    <w:rsid w:val="00480494"/>
    <w:rsid w:val="004806C7"/>
    <w:rsid w:val="004807FC"/>
    <w:rsid w:val="00480875"/>
    <w:rsid w:val="00480BB1"/>
    <w:rsid w:val="00480D73"/>
    <w:rsid w:val="00480E8B"/>
    <w:rsid w:val="0048168D"/>
    <w:rsid w:val="00481CDF"/>
    <w:rsid w:val="00481EE4"/>
    <w:rsid w:val="004820D3"/>
    <w:rsid w:val="004824A3"/>
    <w:rsid w:val="00482677"/>
    <w:rsid w:val="00482772"/>
    <w:rsid w:val="00482798"/>
    <w:rsid w:val="00482D5C"/>
    <w:rsid w:val="00482F74"/>
    <w:rsid w:val="00483C34"/>
    <w:rsid w:val="004840B5"/>
    <w:rsid w:val="0048447F"/>
    <w:rsid w:val="004846A9"/>
    <w:rsid w:val="0048478F"/>
    <w:rsid w:val="004847DD"/>
    <w:rsid w:val="00484947"/>
    <w:rsid w:val="0048499C"/>
    <w:rsid w:val="00484A73"/>
    <w:rsid w:val="004850E5"/>
    <w:rsid w:val="004850FE"/>
    <w:rsid w:val="00485161"/>
    <w:rsid w:val="0048545C"/>
    <w:rsid w:val="00485568"/>
    <w:rsid w:val="0048565A"/>
    <w:rsid w:val="004856A5"/>
    <w:rsid w:val="004856B4"/>
    <w:rsid w:val="004859C6"/>
    <w:rsid w:val="004859DB"/>
    <w:rsid w:val="00485AD2"/>
    <w:rsid w:val="004860EE"/>
    <w:rsid w:val="004862F8"/>
    <w:rsid w:val="0048670B"/>
    <w:rsid w:val="0048676D"/>
    <w:rsid w:val="0048685F"/>
    <w:rsid w:val="004868DB"/>
    <w:rsid w:val="00486A4D"/>
    <w:rsid w:val="00486C4E"/>
    <w:rsid w:val="00487845"/>
    <w:rsid w:val="0048784A"/>
    <w:rsid w:val="00487AA9"/>
    <w:rsid w:val="00487E36"/>
    <w:rsid w:val="00487E87"/>
    <w:rsid w:val="0049096B"/>
    <w:rsid w:val="00490B51"/>
    <w:rsid w:val="00490E75"/>
    <w:rsid w:val="004914F0"/>
    <w:rsid w:val="00491630"/>
    <w:rsid w:val="004917AB"/>
    <w:rsid w:val="00491CD5"/>
    <w:rsid w:val="00491F4A"/>
    <w:rsid w:val="00491FD3"/>
    <w:rsid w:val="00492073"/>
    <w:rsid w:val="00492337"/>
    <w:rsid w:val="00492629"/>
    <w:rsid w:val="004927D4"/>
    <w:rsid w:val="00492845"/>
    <w:rsid w:val="00492955"/>
    <w:rsid w:val="00492A0C"/>
    <w:rsid w:val="00492C94"/>
    <w:rsid w:val="00493165"/>
    <w:rsid w:val="004938AB"/>
    <w:rsid w:val="00493F94"/>
    <w:rsid w:val="00493FA5"/>
    <w:rsid w:val="00494617"/>
    <w:rsid w:val="00494F48"/>
    <w:rsid w:val="00495420"/>
    <w:rsid w:val="0049558D"/>
    <w:rsid w:val="0049599B"/>
    <w:rsid w:val="00495B69"/>
    <w:rsid w:val="00495C04"/>
    <w:rsid w:val="00495EC2"/>
    <w:rsid w:val="00496010"/>
    <w:rsid w:val="0049604B"/>
    <w:rsid w:val="004960D2"/>
    <w:rsid w:val="00496157"/>
    <w:rsid w:val="004962C4"/>
    <w:rsid w:val="004962C8"/>
    <w:rsid w:val="00496586"/>
    <w:rsid w:val="004965C5"/>
    <w:rsid w:val="00496641"/>
    <w:rsid w:val="0049727B"/>
    <w:rsid w:val="0049778E"/>
    <w:rsid w:val="004977FA"/>
    <w:rsid w:val="00497C65"/>
    <w:rsid w:val="004A004B"/>
    <w:rsid w:val="004A0110"/>
    <w:rsid w:val="004A0144"/>
    <w:rsid w:val="004A0336"/>
    <w:rsid w:val="004A0739"/>
    <w:rsid w:val="004A0835"/>
    <w:rsid w:val="004A126B"/>
    <w:rsid w:val="004A14D0"/>
    <w:rsid w:val="004A16CB"/>
    <w:rsid w:val="004A1D2F"/>
    <w:rsid w:val="004A1EF4"/>
    <w:rsid w:val="004A1F97"/>
    <w:rsid w:val="004A2959"/>
    <w:rsid w:val="004A2CC2"/>
    <w:rsid w:val="004A2E38"/>
    <w:rsid w:val="004A31A7"/>
    <w:rsid w:val="004A3277"/>
    <w:rsid w:val="004A32BD"/>
    <w:rsid w:val="004A3426"/>
    <w:rsid w:val="004A3C6A"/>
    <w:rsid w:val="004A3C82"/>
    <w:rsid w:val="004A3C9D"/>
    <w:rsid w:val="004A404C"/>
    <w:rsid w:val="004A4202"/>
    <w:rsid w:val="004A441E"/>
    <w:rsid w:val="004A4526"/>
    <w:rsid w:val="004A471A"/>
    <w:rsid w:val="004A471B"/>
    <w:rsid w:val="004A49DF"/>
    <w:rsid w:val="004A5160"/>
    <w:rsid w:val="004A537F"/>
    <w:rsid w:val="004A56E5"/>
    <w:rsid w:val="004A5875"/>
    <w:rsid w:val="004A5923"/>
    <w:rsid w:val="004A5E7F"/>
    <w:rsid w:val="004A6272"/>
    <w:rsid w:val="004A6374"/>
    <w:rsid w:val="004A6656"/>
    <w:rsid w:val="004A69D2"/>
    <w:rsid w:val="004A6A0E"/>
    <w:rsid w:val="004A6A71"/>
    <w:rsid w:val="004A6B34"/>
    <w:rsid w:val="004A6CA2"/>
    <w:rsid w:val="004A6F83"/>
    <w:rsid w:val="004A7112"/>
    <w:rsid w:val="004A76F1"/>
    <w:rsid w:val="004A778C"/>
    <w:rsid w:val="004A7C6D"/>
    <w:rsid w:val="004A7E26"/>
    <w:rsid w:val="004B01E3"/>
    <w:rsid w:val="004B0715"/>
    <w:rsid w:val="004B0E68"/>
    <w:rsid w:val="004B0FF3"/>
    <w:rsid w:val="004B1337"/>
    <w:rsid w:val="004B1562"/>
    <w:rsid w:val="004B1958"/>
    <w:rsid w:val="004B1F11"/>
    <w:rsid w:val="004B1F63"/>
    <w:rsid w:val="004B28F2"/>
    <w:rsid w:val="004B2B06"/>
    <w:rsid w:val="004B2F7B"/>
    <w:rsid w:val="004B3642"/>
    <w:rsid w:val="004B3656"/>
    <w:rsid w:val="004B36DF"/>
    <w:rsid w:val="004B3B01"/>
    <w:rsid w:val="004B4095"/>
    <w:rsid w:val="004B4179"/>
    <w:rsid w:val="004B4223"/>
    <w:rsid w:val="004B44D1"/>
    <w:rsid w:val="004B4DC5"/>
    <w:rsid w:val="004B4F8D"/>
    <w:rsid w:val="004B51C8"/>
    <w:rsid w:val="004B51D2"/>
    <w:rsid w:val="004B5900"/>
    <w:rsid w:val="004B5901"/>
    <w:rsid w:val="004B5B59"/>
    <w:rsid w:val="004B5C95"/>
    <w:rsid w:val="004B5DAD"/>
    <w:rsid w:val="004B5F17"/>
    <w:rsid w:val="004B615B"/>
    <w:rsid w:val="004B62A0"/>
    <w:rsid w:val="004B6685"/>
    <w:rsid w:val="004B6A61"/>
    <w:rsid w:val="004B6D59"/>
    <w:rsid w:val="004B6D77"/>
    <w:rsid w:val="004B7382"/>
    <w:rsid w:val="004B763D"/>
    <w:rsid w:val="004B791D"/>
    <w:rsid w:val="004B79A9"/>
    <w:rsid w:val="004B7C9F"/>
    <w:rsid w:val="004C00DA"/>
    <w:rsid w:val="004C013E"/>
    <w:rsid w:val="004C02D9"/>
    <w:rsid w:val="004C0645"/>
    <w:rsid w:val="004C07B0"/>
    <w:rsid w:val="004C0AE3"/>
    <w:rsid w:val="004C10D2"/>
    <w:rsid w:val="004C1282"/>
    <w:rsid w:val="004C1ACF"/>
    <w:rsid w:val="004C2019"/>
    <w:rsid w:val="004C263E"/>
    <w:rsid w:val="004C2B94"/>
    <w:rsid w:val="004C2DB4"/>
    <w:rsid w:val="004C3EAA"/>
    <w:rsid w:val="004C4384"/>
    <w:rsid w:val="004C45D9"/>
    <w:rsid w:val="004C4A98"/>
    <w:rsid w:val="004C4BBC"/>
    <w:rsid w:val="004C4D8B"/>
    <w:rsid w:val="004C5157"/>
    <w:rsid w:val="004C527F"/>
    <w:rsid w:val="004C5296"/>
    <w:rsid w:val="004C5615"/>
    <w:rsid w:val="004C56DA"/>
    <w:rsid w:val="004C5869"/>
    <w:rsid w:val="004C5F62"/>
    <w:rsid w:val="004C6077"/>
    <w:rsid w:val="004C619B"/>
    <w:rsid w:val="004C6220"/>
    <w:rsid w:val="004C63EB"/>
    <w:rsid w:val="004C65D0"/>
    <w:rsid w:val="004C65EE"/>
    <w:rsid w:val="004C6631"/>
    <w:rsid w:val="004C696E"/>
    <w:rsid w:val="004C6AF8"/>
    <w:rsid w:val="004C6D38"/>
    <w:rsid w:val="004C6FD6"/>
    <w:rsid w:val="004C72FF"/>
    <w:rsid w:val="004C74A0"/>
    <w:rsid w:val="004C7890"/>
    <w:rsid w:val="004C7B5F"/>
    <w:rsid w:val="004C7B78"/>
    <w:rsid w:val="004C7C38"/>
    <w:rsid w:val="004C7E03"/>
    <w:rsid w:val="004D0337"/>
    <w:rsid w:val="004D036D"/>
    <w:rsid w:val="004D05AB"/>
    <w:rsid w:val="004D0877"/>
    <w:rsid w:val="004D09CD"/>
    <w:rsid w:val="004D0DA1"/>
    <w:rsid w:val="004D120D"/>
    <w:rsid w:val="004D1439"/>
    <w:rsid w:val="004D18DE"/>
    <w:rsid w:val="004D1C2C"/>
    <w:rsid w:val="004D1C46"/>
    <w:rsid w:val="004D1F75"/>
    <w:rsid w:val="004D2480"/>
    <w:rsid w:val="004D25DC"/>
    <w:rsid w:val="004D2DE1"/>
    <w:rsid w:val="004D309A"/>
    <w:rsid w:val="004D31B3"/>
    <w:rsid w:val="004D33DF"/>
    <w:rsid w:val="004D343D"/>
    <w:rsid w:val="004D35CA"/>
    <w:rsid w:val="004D3622"/>
    <w:rsid w:val="004D36FB"/>
    <w:rsid w:val="004D398E"/>
    <w:rsid w:val="004D402E"/>
    <w:rsid w:val="004D4327"/>
    <w:rsid w:val="004D4500"/>
    <w:rsid w:val="004D49A0"/>
    <w:rsid w:val="004D4F93"/>
    <w:rsid w:val="004D50C1"/>
    <w:rsid w:val="004D5449"/>
    <w:rsid w:val="004D5913"/>
    <w:rsid w:val="004D5F94"/>
    <w:rsid w:val="004D6733"/>
    <w:rsid w:val="004D67AB"/>
    <w:rsid w:val="004D6A25"/>
    <w:rsid w:val="004D6AE7"/>
    <w:rsid w:val="004D6BAD"/>
    <w:rsid w:val="004D6BE0"/>
    <w:rsid w:val="004D6C28"/>
    <w:rsid w:val="004D6C81"/>
    <w:rsid w:val="004D6F2F"/>
    <w:rsid w:val="004D70F4"/>
    <w:rsid w:val="004D715A"/>
    <w:rsid w:val="004D74CA"/>
    <w:rsid w:val="004D7574"/>
    <w:rsid w:val="004D7DEE"/>
    <w:rsid w:val="004D7FA0"/>
    <w:rsid w:val="004E0083"/>
    <w:rsid w:val="004E0993"/>
    <w:rsid w:val="004E1065"/>
    <w:rsid w:val="004E12DE"/>
    <w:rsid w:val="004E17D9"/>
    <w:rsid w:val="004E1969"/>
    <w:rsid w:val="004E1AE8"/>
    <w:rsid w:val="004E1D13"/>
    <w:rsid w:val="004E1D71"/>
    <w:rsid w:val="004E1DD9"/>
    <w:rsid w:val="004E209A"/>
    <w:rsid w:val="004E24B2"/>
    <w:rsid w:val="004E25A7"/>
    <w:rsid w:val="004E25BB"/>
    <w:rsid w:val="004E2AB0"/>
    <w:rsid w:val="004E2B90"/>
    <w:rsid w:val="004E2BAB"/>
    <w:rsid w:val="004E36FD"/>
    <w:rsid w:val="004E3A89"/>
    <w:rsid w:val="004E3B4C"/>
    <w:rsid w:val="004E3C5E"/>
    <w:rsid w:val="004E3D6B"/>
    <w:rsid w:val="004E42A7"/>
    <w:rsid w:val="004E44C2"/>
    <w:rsid w:val="004E4517"/>
    <w:rsid w:val="004E4692"/>
    <w:rsid w:val="004E4697"/>
    <w:rsid w:val="004E47A6"/>
    <w:rsid w:val="004E4B13"/>
    <w:rsid w:val="004E4C15"/>
    <w:rsid w:val="004E4EEE"/>
    <w:rsid w:val="004E5049"/>
    <w:rsid w:val="004E52B6"/>
    <w:rsid w:val="004E53BD"/>
    <w:rsid w:val="004E53C7"/>
    <w:rsid w:val="004E583E"/>
    <w:rsid w:val="004E5C50"/>
    <w:rsid w:val="004E5E65"/>
    <w:rsid w:val="004E5EF5"/>
    <w:rsid w:val="004E5F53"/>
    <w:rsid w:val="004E6111"/>
    <w:rsid w:val="004E63F0"/>
    <w:rsid w:val="004E6537"/>
    <w:rsid w:val="004E68A1"/>
    <w:rsid w:val="004E6C8D"/>
    <w:rsid w:val="004E6D6B"/>
    <w:rsid w:val="004E6DDA"/>
    <w:rsid w:val="004E6FE7"/>
    <w:rsid w:val="004E727E"/>
    <w:rsid w:val="004E7455"/>
    <w:rsid w:val="004E7AEE"/>
    <w:rsid w:val="004E7B9C"/>
    <w:rsid w:val="004E7BCC"/>
    <w:rsid w:val="004F0267"/>
    <w:rsid w:val="004F02B2"/>
    <w:rsid w:val="004F032E"/>
    <w:rsid w:val="004F0D64"/>
    <w:rsid w:val="004F1239"/>
    <w:rsid w:val="004F147F"/>
    <w:rsid w:val="004F179D"/>
    <w:rsid w:val="004F1851"/>
    <w:rsid w:val="004F19B8"/>
    <w:rsid w:val="004F1CA4"/>
    <w:rsid w:val="004F2030"/>
    <w:rsid w:val="004F210C"/>
    <w:rsid w:val="004F2415"/>
    <w:rsid w:val="004F2467"/>
    <w:rsid w:val="004F2A40"/>
    <w:rsid w:val="004F2CD9"/>
    <w:rsid w:val="004F2E07"/>
    <w:rsid w:val="004F303C"/>
    <w:rsid w:val="004F3127"/>
    <w:rsid w:val="004F329E"/>
    <w:rsid w:val="004F33F8"/>
    <w:rsid w:val="004F3548"/>
    <w:rsid w:val="004F358A"/>
    <w:rsid w:val="004F3703"/>
    <w:rsid w:val="004F3A7E"/>
    <w:rsid w:val="004F3E4B"/>
    <w:rsid w:val="004F41DC"/>
    <w:rsid w:val="004F42A7"/>
    <w:rsid w:val="004F4618"/>
    <w:rsid w:val="004F4716"/>
    <w:rsid w:val="004F4BFC"/>
    <w:rsid w:val="004F52C3"/>
    <w:rsid w:val="004F53E0"/>
    <w:rsid w:val="004F5D90"/>
    <w:rsid w:val="004F5DDA"/>
    <w:rsid w:val="004F5F6F"/>
    <w:rsid w:val="004F6079"/>
    <w:rsid w:val="004F6138"/>
    <w:rsid w:val="004F63D5"/>
    <w:rsid w:val="004F6782"/>
    <w:rsid w:val="004F67DC"/>
    <w:rsid w:val="004F69E0"/>
    <w:rsid w:val="004F6A4B"/>
    <w:rsid w:val="004F6EC0"/>
    <w:rsid w:val="004F70A0"/>
    <w:rsid w:val="004F72FE"/>
    <w:rsid w:val="004F74F4"/>
    <w:rsid w:val="004F7B8C"/>
    <w:rsid w:val="004F7E90"/>
    <w:rsid w:val="005000AE"/>
    <w:rsid w:val="00500194"/>
    <w:rsid w:val="005001C2"/>
    <w:rsid w:val="00500499"/>
    <w:rsid w:val="005010B3"/>
    <w:rsid w:val="00501466"/>
    <w:rsid w:val="005016C3"/>
    <w:rsid w:val="00501710"/>
    <w:rsid w:val="00501BDF"/>
    <w:rsid w:val="005025EA"/>
    <w:rsid w:val="00502961"/>
    <w:rsid w:val="00502985"/>
    <w:rsid w:val="00502D7E"/>
    <w:rsid w:val="00503922"/>
    <w:rsid w:val="00503A9A"/>
    <w:rsid w:val="00503B79"/>
    <w:rsid w:val="00503D29"/>
    <w:rsid w:val="00504197"/>
    <w:rsid w:val="0050422F"/>
    <w:rsid w:val="00504240"/>
    <w:rsid w:val="005047C7"/>
    <w:rsid w:val="00504D6F"/>
    <w:rsid w:val="00504DE2"/>
    <w:rsid w:val="00504FA9"/>
    <w:rsid w:val="005050BC"/>
    <w:rsid w:val="00505224"/>
    <w:rsid w:val="005055EF"/>
    <w:rsid w:val="00505789"/>
    <w:rsid w:val="00505857"/>
    <w:rsid w:val="00505A14"/>
    <w:rsid w:val="00505E32"/>
    <w:rsid w:val="00505F53"/>
    <w:rsid w:val="0050629B"/>
    <w:rsid w:val="0050664F"/>
    <w:rsid w:val="0050669F"/>
    <w:rsid w:val="00506AFF"/>
    <w:rsid w:val="00506F01"/>
    <w:rsid w:val="005078C8"/>
    <w:rsid w:val="00507FC8"/>
    <w:rsid w:val="00510286"/>
    <w:rsid w:val="00510400"/>
    <w:rsid w:val="00510AD5"/>
    <w:rsid w:val="005111A2"/>
    <w:rsid w:val="0051159A"/>
    <w:rsid w:val="0051193E"/>
    <w:rsid w:val="00511AFB"/>
    <w:rsid w:val="00511D1F"/>
    <w:rsid w:val="00511DB7"/>
    <w:rsid w:val="005120DA"/>
    <w:rsid w:val="005121FF"/>
    <w:rsid w:val="005124E3"/>
    <w:rsid w:val="00512535"/>
    <w:rsid w:val="005125AF"/>
    <w:rsid w:val="00512757"/>
    <w:rsid w:val="005128BA"/>
    <w:rsid w:val="00512A23"/>
    <w:rsid w:val="00512D52"/>
    <w:rsid w:val="00512D89"/>
    <w:rsid w:val="0051306B"/>
    <w:rsid w:val="005130B3"/>
    <w:rsid w:val="005138B7"/>
    <w:rsid w:val="005139A2"/>
    <w:rsid w:val="00513F90"/>
    <w:rsid w:val="0051407D"/>
    <w:rsid w:val="005140F3"/>
    <w:rsid w:val="00514302"/>
    <w:rsid w:val="00514EC3"/>
    <w:rsid w:val="00515160"/>
    <w:rsid w:val="005152C3"/>
    <w:rsid w:val="00515408"/>
    <w:rsid w:val="00515556"/>
    <w:rsid w:val="00515678"/>
    <w:rsid w:val="005156AC"/>
    <w:rsid w:val="00515796"/>
    <w:rsid w:val="00515A2F"/>
    <w:rsid w:val="00515C6B"/>
    <w:rsid w:val="00515D90"/>
    <w:rsid w:val="005160CE"/>
    <w:rsid w:val="005163C5"/>
    <w:rsid w:val="005166D6"/>
    <w:rsid w:val="005170B5"/>
    <w:rsid w:val="00517203"/>
    <w:rsid w:val="00517258"/>
    <w:rsid w:val="00517899"/>
    <w:rsid w:val="00517931"/>
    <w:rsid w:val="00517994"/>
    <w:rsid w:val="00517A46"/>
    <w:rsid w:val="00517CC0"/>
    <w:rsid w:val="00520302"/>
    <w:rsid w:val="005206A1"/>
    <w:rsid w:val="005207A4"/>
    <w:rsid w:val="005207E4"/>
    <w:rsid w:val="005216E9"/>
    <w:rsid w:val="00521872"/>
    <w:rsid w:val="00521B1B"/>
    <w:rsid w:val="005220CB"/>
    <w:rsid w:val="005224A3"/>
    <w:rsid w:val="005227A3"/>
    <w:rsid w:val="005228E4"/>
    <w:rsid w:val="00522C48"/>
    <w:rsid w:val="00522C6A"/>
    <w:rsid w:val="00522CB2"/>
    <w:rsid w:val="00522D20"/>
    <w:rsid w:val="00522D22"/>
    <w:rsid w:val="00522DC4"/>
    <w:rsid w:val="00522F59"/>
    <w:rsid w:val="00522FBB"/>
    <w:rsid w:val="005233CC"/>
    <w:rsid w:val="005234BB"/>
    <w:rsid w:val="005235B4"/>
    <w:rsid w:val="00523719"/>
    <w:rsid w:val="00523911"/>
    <w:rsid w:val="00523B24"/>
    <w:rsid w:val="00523EFE"/>
    <w:rsid w:val="005242BB"/>
    <w:rsid w:val="005243B3"/>
    <w:rsid w:val="00524574"/>
    <w:rsid w:val="005249FC"/>
    <w:rsid w:val="00524CE8"/>
    <w:rsid w:val="00524E2D"/>
    <w:rsid w:val="00525183"/>
    <w:rsid w:val="005251D3"/>
    <w:rsid w:val="005258AA"/>
    <w:rsid w:val="00525A99"/>
    <w:rsid w:val="00525B2C"/>
    <w:rsid w:val="00525DE2"/>
    <w:rsid w:val="00526480"/>
    <w:rsid w:val="0052681A"/>
    <w:rsid w:val="005270E0"/>
    <w:rsid w:val="00527110"/>
    <w:rsid w:val="00527388"/>
    <w:rsid w:val="00527401"/>
    <w:rsid w:val="00527754"/>
    <w:rsid w:val="00527883"/>
    <w:rsid w:val="00527DC4"/>
    <w:rsid w:val="00527E45"/>
    <w:rsid w:val="0053052D"/>
    <w:rsid w:val="00530558"/>
    <w:rsid w:val="00530801"/>
    <w:rsid w:val="00530CB3"/>
    <w:rsid w:val="00530D45"/>
    <w:rsid w:val="005317A4"/>
    <w:rsid w:val="00531A80"/>
    <w:rsid w:val="00531CBB"/>
    <w:rsid w:val="00531D66"/>
    <w:rsid w:val="005321D7"/>
    <w:rsid w:val="005321E2"/>
    <w:rsid w:val="0053244E"/>
    <w:rsid w:val="00532F17"/>
    <w:rsid w:val="0053300C"/>
    <w:rsid w:val="005330B3"/>
    <w:rsid w:val="005331B2"/>
    <w:rsid w:val="005331C4"/>
    <w:rsid w:val="00533227"/>
    <w:rsid w:val="00533414"/>
    <w:rsid w:val="00533536"/>
    <w:rsid w:val="00533E25"/>
    <w:rsid w:val="00533FD7"/>
    <w:rsid w:val="00534003"/>
    <w:rsid w:val="005341B0"/>
    <w:rsid w:val="005343EF"/>
    <w:rsid w:val="00534647"/>
    <w:rsid w:val="00534AD4"/>
    <w:rsid w:val="00534ED1"/>
    <w:rsid w:val="00535051"/>
    <w:rsid w:val="0053562A"/>
    <w:rsid w:val="00535639"/>
    <w:rsid w:val="0053576C"/>
    <w:rsid w:val="00535AD3"/>
    <w:rsid w:val="00535C91"/>
    <w:rsid w:val="00535E5B"/>
    <w:rsid w:val="00535EF2"/>
    <w:rsid w:val="00536258"/>
    <w:rsid w:val="005369AB"/>
    <w:rsid w:val="00536B66"/>
    <w:rsid w:val="00536DE8"/>
    <w:rsid w:val="00536E47"/>
    <w:rsid w:val="005370EE"/>
    <w:rsid w:val="00537100"/>
    <w:rsid w:val="00537125"/>
    <w:rsid w:val="005378AC"/>
    <w:rsid w:val="00537DF3"/>
    <w:rsid w:val="00537F1C"/>
    <w:rsid w:val="005405E4"/>
    <w:rsid w:val="005406D7"/>
    <w:rsid w:val="005407FD"/>
    <w:rsid w:val="00540992"/>
    <w:rsid w:val="00540D5C"/>
    <w:rsid w:val="00540E66"/>
    <w:rsid w:val="00540EDC"/>
    <w:rsid w:val="00540F48"/>
    <w:rsid w:val="00541075"/>
    <w:rsid w:val="0054119F"/>
    <w:rsid w:val="005411C8"/>
    <w:rsid w:val="005413DA"/>
    <w:rsid w:val="00541516"/>
    <w:rsid w:val="0054162F"/>
    <w:rsid w:val="005417AA"/>
    <w:rsid w:val="005417F6"/>
    <w:rsid w:val="00541842"/>
    <w:rsid w:val="00541861"/>
    <w:rsid w:val="00541B2D"/>
    <w:rsid w:val="0054281A"/>
    <w:rsid w:val="0054293F"/>
    <w:rsid w:val="00542AFC"/>
    <w:rsid w:val="005432F4"/>
    <w:rsid w:val="00543741"/>
    <w:rsid w:val="00543953"/>
    <w:rsid w:val="00543A92"/>
    <w:rsid w:val="00543B6D"/>
    <w:rsid w:val="0054425E"/>
    <w:rsid w:val="005442CE"/>
    <w:rsid w:val="0054462D"/>
    <w:rsid w:val="00544803"/>
    <w:rsid w:val="00544822"/>
    <w:rsid w:val="00544924"/>
    <w:rsid w:val="00544B10"/>
    <w:rsid w:val="00545190"/>
    <w:rsid w:val="00545866"/>
    <w:rsid w:val="0054595A"/>
    <w:rsid w:val="00545A1A"/>
    <w:rsid w:val="00545B2B"/>
    <w:rsid w:val="00545F3D"/>
    <w:rsid w:val="005460A6"/>
    <w:rsid w:val="00546150"/>
    <w:rsid w:val="00546291"/>
    <w:rsid w:val="005462B6"/>
    <w:rsid w:val="0054639E"/>
    <w:rsid w:val="00546968"/>
    <w:rsid w:val="005469F1"/>
    <w:rsid w:val="00546CC7"/>
    <w:rsid w:val="00546F41"/>
    <w:rsid w:val="00546F9D"/>
    <w:rsid w:val="005471D4"/>
    <w:rsid w:val="005475C7"/>
    <w:rsid w:val="00547707"/>
    <w:rsid w:val="00547714"/>
    <w:rsid w:val="005479D2"/>
    <w:rsid w:val="00547BCA"/>
    <w:rsid w:val="005500DA"/>
    <w:rsid w:val="00550448"/>
    <w:rsid w:val="00550AD3"/>
    <w:rsid w:val="00550B59"/>
    <w:rsid w:val="00550DC0"/>
    <w:rsid w:val="00551057"/>
    <w:rsid w:val="005510D8"/>
    <w:rsid w:val="0055162D"/>
    <w:rsid w:val="005516A3"/>
    <w:rsid w:val="00551E29"/>
    <w:rsid w:val="0055222E"/>
    <w:rsid w:val="0055271E"/>
    <w:rsid w:val="005529C0"/>
    <w:rsid w:val="005529FC"/>
    <w:rsid w:val="00552BB4"/>
    <w:rsid w:val="00552BB9"/>
    <w:rsid w:val="00552C76"/>
    <w:rsid w:val="00552CD7"/>
    <w:rsid w:val="00552CFE"/>
    <w:rsid w:val="00552E2C"/>
    <w:rsid w:val="0055302C"/>
    <w:rsid w:val="00553464"/>
    <w:rsid w:val="005535BA"/>
    <w:rsid w:val="005541FB"/>
    <w:rsid w:val="0055475B"/>
    <w:rsid w:val="00555743"/>
    <w:rsid w:val="00555A5F"/>
    <w:rsid w:val="00555B2F"/>
    <w:rsid w:val="00555E65"/>
    <w:rsid w:val="00555FE9"/>
    <w:rsid w:val="00556412"/>
    <w:rsid w:val="00556714"/>
    <w:rsid w:val="0055679D"/>
    <w:rsid w:val="00556D0F"/>
    <w:rsid w:val="00557193"/>
    <w:rsid w:val="0055764D"/>
    <w:rsid w:val="005578B2"/>
    <w:rsid w:val="00557A28"/>
    <w:rsid w:val="00557AFC"/>
    <w:rsid w:val="00557CC4"/>
    <w:rsid w:val="00557DF6"/>
    <w:rsid w:val="005600A4"/>
    <w:rsid w:val="0056038B"/>
    <w:rsid w:val="005605E7"/>
    <w:rsid w:val="0056068A"/>
    <w:rsid w:val="00560875"/>
    <w:rsid w:val="00560AEA"/>
    <w:rsid w:val="00560BD4"/>
    <w:rsid w:val="00560E37"/>
    <w:rsid w:val="00560EAA"/>
    <w:rsid w:val="00561A30"/>
    <w:rsid w:val="00561BAE"/>
    <w:rsid w:val="005626BD"/>
    <w:rsid w:val="00562D07"/>
    <w:rsid w:val="00562EA7"/>
    <w:rsid w:val="0056311E"/>
    <w:rsid w:val="0056357E"/>
    <w:rsid w:val="00563595"/>
    <w:rsid w:val="0056376B"/>
    <w:rsid w:val="00563827"/>
    <w:rsid w:val="00563859"/>
    <w:rsid w:val="00563A26"/>
    <w:rsid w:val="00563A4C"/>
    <w:rsid w:val="00563D92"/>
    <w:rsid w:val="00563EBA"/>
    <w:rsid w:val="0056446E"/>
    <w:rsid w:val="005645E6"/>
    <w:rsid w:val="0056481F"/>
    <w:rsid w:val="00564ABB"/>
    <w:rsid w:val="00564DCC"/>
    <w:rsid w:val="00565138"/>
    <w:rsid w:val="005651EB"/>
    <w:rsid w:val="005657DD"/>
    <w:rsid w:val="00565906"/>
    <w:rsid w:val="005659D1"/>
    <w:rsid w:val="00565A3E"/>
    <w:rsid w:val="00565CED"/>
    <w:rsid w:val="00565D53"/>
    <w:rsid w:val="00565F87"/>
    <w:rsid w:val="00566370"/>
    <w:rsid w:val="00566F8D"/>
    <w:rsid w:val="0056718F"/>
    <w:rsid w:val="00567394"/>
    <w:rsid w:val="005675CA"/>
    <w:rsid w:val="00567806"/>
    <w:rsid w:val="00567897"/>
    <w:rsid w:val="005679C2"/>
    <w:rsid w:val="00567B6E"/>
    <w:rsid w:val="00567D7E"/>
    <w:rsid w:val="00567E28"/>
    <w:rsid w:val="00567E8B"/>
    <w:rsid w:val="00567EE2"/>
    <w:rsid w:val="005700A9"/>
    <w:rsid w:val="005700BB"/>
    <w:rsid w:val="0057019F"/>
    <w:rsid w:val="005701C8"/>
    <w:rsid w:val="0057091E"/>
    <w:rsid w:val="00570A95"/>
    <w:rsid w:val="00570C54"/>
    <w:rsid w:val="00570CC6"/>
    <w:rsid w:val="00570D54"/>
    <w:rsid w:val="00570EB7"/>
    <w:rsid w:val="00571359"/>
    <w:rsid w:val="0057136D"/>
    <w:rsid w:val="00571472"/>
    <w:rsid w:val="00571695"/>
    <w:rsid w:val="005716D3"/>
    <w:rsid w:val="00571714"/>
    <w:rsid w:val="005718C3"/>
    <w:rsid w:val="00571A97"/>
    <w:rsid w:val="00571CBC"/>
    <w:rsid w:val="00571CFA"/>
    <w:rsid w:val="00572005"/>
    <w:rsid w:val="005720F9"/>
    <w:rsid w:val="0057230D"/>
    <w:rsid w:val="005723AC"/>
    <w:rsid w:val="005725C1"/>
    <w:rsid w:val="00572725"/>
    <w:rsid w:val="00572994"/>
    <w:rsid w:val="005730DD"/>
    <w:rsid w:val="0057341A"/>
    <w:rsid w:val="0057351B"/>
    <w:rsid w:val="005735B1"/>
    <w:rsid w:val="005735C7"/>
    <w:rsid w:val="00573B8F"/>
    <w:rsid w:val="00573D83"/>
    <w:rsid w:val="005740FA"/>
    <w:rsid w:val="0057432D"/>
    <w:rsid w:val="00574380"/>
    <w:rsid w:val="0057441A"/>
    <w:rsid w:val="00574517"/>
    <w:rsid w:val="0057461B"/>
    <w:rsid w:val="00574672"/>
    <w:rsid w:val="00574D55"/>
    <w:rsid w:val="00574EC4"/>
    <w:rsid w:val="00574EDF"/>
    <w:rsid w:val="005751AE"/>
    <w:rsid w:val="005754EC"/>
    <w:rsid w:val="0057587A"/>
    <w:rsid w:val="005758C6"/>
    <w:rsid w:val="0057592E"/>
    <w:rsid w:val="00575A4C"/>
    <w:rsid w:val="00575C73"/>
    <w:rsid w:val="0057611B"/>
    <w:rsid w:val="00576171"/>
    <w:rsid w:val="005763EB"/>
    <w:rsid w:val="005765AF"/>
    <w:rsid w:val="00576ED5"/>
    <w:rsid w:val="00577275"/>
    <w:rsid w:val="0057744D"/>
    <w:rsid w:val="00577553"/>
    <w:rsid w:val="00577724"/>
    <w:rsid w:val="00577882"/>
    <w:rsid w:val="00577950"/>
    <w:rsid w:val="00577C8D"/>
    <w:rsid w:val="00577D13"/>
    <w:rsid w:val="00577E2A"/>
    <w:rsid w:val="00577EF9"/>
    <w:rsid w:val="00577FD3"/>
    <w:rsid w:val="0058048C"/>
    <w:rsid w:val="005808A4"/>
    <w:rsid w:val="00580944"/>
    <w:rsid w:val="00580BE0"/>
    <w:rsid w:val="00580D29"/>
    <w:rsid w:val="00580DBF"/>
    <w:rsid w:val="00580F68"/>
    <w:rsid w:val="00580FDB"/>
    <w:rsid w:val="00580FDF"/>
    <w:rsid w:val="00581252"/>
    <w:rsid w:val="0058151B"/>
    <w:rsid w:val="00581788"/>
    <w:rsid w:val="00581872"/>
    <w:rsid w:val="00581924"/>
    <w:rsid w:val="00581FF3"/>
    <w:rsid w:val="0058272A"/>
    <w:rsid w:val="00582C0A"/>
    <w:rsid w:val="00582E10"/>
    <w:rsid w:val="00582E5B"/>
    <w:rsid w:val="00582FFF"/>
    <w:rsid w:val="005831D8"/>
    <w:rsid w:val="005836C2"/>
    <w:rsid w:val="00583980"/>
    <w:rsid w:val="00583A03"/>
    <w:rsid w:val="00583D9F"/>
    <w:rsid w:val="00583EC6"/>
    <w:rsid w:val="0058417B"/>
    <w:rsid w:val="005841DF"/>
    <w:rsid w:val="0058499D"/>
    <w:rsid w:val="00584E06"/>
    <w:rsid w:val="0058513F"/>
    <w:rsid w:val="00585345"/>
    <w:rsid w:val="005853FB"/>
    <w:rsid w:val="00585957"/>
    <w:rsid w:val="00585BCD"/>
    <w:rsid w:val="00585CDE"/>
    <w:rsid w:val="00585FE4"/>
    <w:rsid w:val="005860BE"/>
    <w:rsid w:val="005862A9"/>
    <w:rsid w:val="005866C7"/>
    <w:rsid w:val="00586843"/>
    <w:rsid w:val="0058689C"/>
    <w:rsid w:val="00586962"/>
    <w:rsid w:val="00586A26"/>
    <w:rsid w:val="00586C57"/>
    <w:rsid w:val="00586D46"/>
    <w:rsid w:val="00586D8C"/>
    <w:rsid w:val="00586D9A"/>
    <w:rsid w:val="00587297"/>
    <w:rsid w:val="005873DF"/>
    <w:rsid w:val="0058766A"/>
    <w:rsid w:val="0058785E"/>
    <w:rsid w:val="00587960"/>
    <w:rsid w:val="00587A1F"/>
    <w:rsid w:val="0059046D"/>
    <w:rsid w:val="0059059C"/>
    <w:rsid w:val="00590E1D"/>
    <w:rsid w:val="00590F0D"/>
    <w:rsid w:val="0059151A"/>
    <w:rsid w:val="00591543"/>
    <w:rsid w:val="005915EF"/>
    <w:rsid w:val="00591719"/>
    <w:rsid w:val="00591B14"/>
    <w:rsid w:val="00592145"/>
    <w:rsid w:val="00592175"/>
    <w:rsid w:val="005926E5"/>
    <w:rsid w:val="00592706"/>
    <w:rsid w:val="005927FC"/>
    <w:rsid w:val="00592867"/>
    <w:rsid w:val="00592A55"/>
    <w:rsid w:val="00592DA4"/>
    <w:rsid w:val="0059464B"/>
    <w:rsid w:val="005946A8"/>
    <w:rsid w:val="005947DD"/>
    <w:rsid w:val="00594B46"/>
    <w:rsid w:val="00594BF2"/>
    <w:rsid w:val="00594C13"/>
    <w:rsid w:val="00594E19"/>
    <w:rsid w:val="00594E64"/>
    <w:rsid w:val="0059509B"/>
    <w:rsid w:val="0059527C"/>
    <w:rsid w:val="0059560C"/>
    <w:rsid w:val="00595996"/>
    <w:rsid w:val="005959A3"/>
    <w:rsid w:val="005959B7"/>
    <w:rsid w:val="00595D8B"/>
    <w:rsid w:val="005962E3"/>
    <w:rsid w:val="005964A1"/>
    <w:rsid w:val="005965FF"/>
    <w:rsid w:val="00596716"/>
    <w:rsid w:val="0059681D"/>
    <w:rsid w:val="00596BB7"/>
    <w:rsid w:val="00596D7C"/>
    <w:rsid w:val="0059705E"/>
    <w:rsid w:val="005971A9"/>
    <w:rsid w:val="005971EA"/>
    <w:rsid w:val="00597599"/>
    <w:rsid w:val="005A004D"/>
    <w:rsid w:val="005A0539"/>
    <w:rsid w:val="005A0795"/>
    <w:rsid w:val="005A0831"/>
    <w:rsid w:val="005A08E4"/>
    <w:rsid w:val="005A0992"/>
    <w:rsid w:val="005A0BA2"/>
    <w:rsid w:val="005A0C45"/>
    <w:rsid w:val="005A0D91"/>
    <w:rsid w:val="005A0F80"/>
    <w:rsid w:val="005A0FF3"/>
    <w:rsid w:val="005A0FFA"/>
    <w:rsid w:val="005A10FB"/>
    <w:rsid w:val="005A14BA"/>
    <w:rsid w:val="005A1B93"/>
    <w:rsid w:val="005A2038"/>
    <w:rsid w:val="005A2153"/>
    <w:rsid w:val="005A22C4"/>
    <w:rsid w:val="005A2486"/>
    <w:rsid w:val="005A2549"/>
    <w:rsid w:val="005A25B4"/>
    <w:rsid w:val="005A27AA"/>
    <w:rsid w:val="005A28FC"/>
    <w:rsid w:val="005A2A39"/>
    <w:rsid w:val="005A2A91"/>
    <w:rsid w:val="005A2BAA"/>
    <w:rsid w:val="005A2CEA"/>
    <w:rsid w:val="005A3057"/>
    <w:rsid w:val="005A316E"/>
    <w:rsid w:val="005A39BD"/>
    <w:rsid w:val="005A3ABF"/>
    <w:rsid w:val="005A3C9B"/>
    <w:rsid w:val="005A3E46"/>
    <w:rsid w:val="005A4111"/>
    <w:rsid w:val="005A43F7"/>
    <w:rsid w:val="005A455A"/>
    <w:rsid w:val="005A4C91"/>
    <w:rsid w:val="005A5040"/>
    <w:rsid w:val="005A52D6"/>
    <w:rsid w:val="005A570D"/>
    <w:rsid w:val="005A5850"/>
    <w:rsid w:val="005A5C9E"/>
    <w:rsid w:val="005A5CCC"/>
    <w:rsid w:val="005A5DA0"/>
    <w:rsid w:val="005A5E0B"/>
    <w:rsid w:val="005A5FD8"/>
    <w:rsid w:val="005A682D"/>
    <w:rsid w:val="005A68E7"/>
    <w:rsid w:val="005A6928"/>
    <w:rsid w:val="005A69EB"/>
    <w:rsid w:val="005A710C"/>
    <w:rsid w:val="005A72F5"/>
    <w:rsid w:val="005A7542"/>
    <w:rsid w:val="005A77D7"/>
    <w:rsid w:val="005A79F4"/>
    <w:rsid w:val="005A7C28"/>
    <w:rsid w:val="005A7C74"/>
    <w:rsid w:val="005B0002"/>
    <w:rsid w:val="005B02BB"/>
    <w:rsid w:val="005B07E3"/>
    <w:rsid w:val="005B0D48"/>
    <w:rsid w:val="005B0EB3"/>
    <w:rsid w:val="005B126D"/>
    <w:rsid w:val="005B151F"/>
    <w:rsid w:val="005B168D"/>
    <w:rsid w:val="005B19D3"/>
    <w:rsid w:val="005B1AE3"/>
    <w:rsid w:val="005B1EBC"/>
    <w:rsid w:val="005B2055"/>
    <w:rsid w:val="005B29DC"/>
    <w:rsid w:val="005B2BBF"/>
    <w:rsid w:val="005B2FEF"/>
    <w:rsid w:val="005B3375"/>
    <w:rsid w:val="005B33FF"/>
    <w:rsid w:val="005B344A"/>
    <w:rsid w:val="005B35D2"/>
    <w:rsid w:val="005B360F"/>
    <w:rsid w:val="005B3679"/>
    <w:rsid w:val="005B3B3F"/>
    <w:rsid w:val="005B3C37"/>
    <w:rsid w:val="005B3E77"/>
    <w:rsid w:val="005B40A0"/>
    <w:rsid w:val="005B41D0"/>
    <w:rsid w:val="005B41D5"/>
    <w:rsid w:val="005B47CE"/>
    <w:rsid w:val="005B48F1"/>
    <w:rsid w:val="005B4BB2"/>
    <w:rsid w:val="005B4C83"/>
    <w:rsid w:val="005B4F62"/>
    <w:rsid w:val="005B5223"/>
    <w:rsid w:val="005B5279"/>
    <w:rsid w:val="005B529C"/>
    <w:rsid w:val="005B59F6"/>
    <w:rsid w:val="005B614A"/>
    <w:rsid w:val="005B6154"/>
    <w:rsid w:val="005B62C3"/>
    <w:rsid w:val="005B63F4"/>
    <w:rsid w:val="005B646A"/>
    <w:rsid w:val="005B6481"/>
    <w:rsid w:val="005B64EF"/>
    <w:rsid w:val="005B6CC5"/>
    <w:rsid w:val="005B6EEF"/>
    <w:rsid w:val="005B6F3D"/>
    <w:rsid w:val="005B7055"/>
    <w:rsid w:val="005B706E"/>
    <w:rsid w:val="005B70EC"/>
    <w:rsid w:val="005B75E4"/>
    <w:rsid w:val="005B7938"/>
    <w:rsid w:val="005B7987"/>
    <w:rsid w:val="005B79B0"/>
    <w:rsid w:val="005B79DF"/>
    <w:rsid w:val="005B7FD8"/>
    <w:rsid w:val="005C0132"/>
    <w:rsid w:val="005C0196"/>
    <w:rsid w:val="005C0494"/>
    <w:rsid w:val="005C0707"/>
    <w:rsid w:val="005C0B2A"/>
    <w:rsid w:val="005C0E72"/>
    <w:rsid w:val="005C0EC5"/>
    <w:rsid w:val="005C14CF"/>
    <w:rsid w:val="005C1541"/>
    <w:rsid w:val="005C1752"/>
    <w:rsid w:val="005C198F"/>
    <w:rsid w:val="005C1AF8"/>
    <w:rsid w:val="005C1D5A"/>
    <w:rsid w:val="005C1E20"/>
    <w:rsid w:val="005C1EEB"/>
    <w:rsid w:val="005C2A0D"/>
    <w:rsid w:val="005C2AFA"/>
    <w:rsid w:val="005C2B81"/>
    <w:rsid w:val="005C2D99"/>
    <w:rsid w:val="005C2EFB"/>
    <w:rsid w:val="005C2F13"/>
    <w:rsid w:val="005C2F98"/>
    <w:rsid w:val="005C320A"/>
    <w:rsid w:val="005C32E7"/>
    <w:rsid w:val="005C3331"/>
    <w:rsid w:val="005C3435"/>
    <w:rsid w:val="005C3474"/>
    <w:rsid w:val="005C37AC"/>
    <w:rsid w:val="005C3B35"/>
    <w:rsid w:val="005C3B6A"/>
    <w:rsid w:val="005C4124"/>
    <w:rsid w:val="005C4326"/>
    <w:rsid w:val="005C46E6"/>
    <w:rsid w:val="005C4705"/>
    <w:rsid w:val="005C493C"/>
    <w:rsid w:val="005C4B97"/>
    <w:rsid w:val="005C4BB6"/>
    <w:rsid w:val="005C550F"/>
    <w:rsid w:val="005C5794"/>
    <w:rsid w:val="005C605C"/>
    <w:rsid w:val="005C619A"/>
    <w:rsid w:val="005C61EE"/>
    <w:rsid w:val="005C6925"/>
    <w:rsid w:val="005C6B79"/>
    <w:rsid w:val="005C6F34"/>
    <w:rsid w:val="005C6F74"/>
    <w:rsid w:val="005C7103"/>
    <w:rsid w:val="005C730C"/>
    <w:rsid w:val="005C7368"/>
    <w:rsid w:val="005C7684"/>
    <w:rsid w:val="005C774C"/>
    <w:rsid w:val="005C78DA"/>
    <w:rsid w:val="005C78E5"/>
    <w:rsid w:val="005C7B4D"/>
    <w:rsid w:val="005C7B84"/>
    <w:rsid w:val="005C7E27"/>
    <w:rsid w:val="005C7F3B"/>
    <w:rsid w:val="005D039B"/>
    <w:rsid w:val="005D061B"/>
    <w:rsid w:val="005D0A46"/>
    <w:rsid w:val="005D0C75"/>
    <w:rsid w:val="005D0D82"/>
    <w:rsid w:val="005D164A"/>
    <w:rsid w:val="005D1772"/>
    <w:rsid w:val="005D1941"/>
    <w:rsid w:val="005D1ACF"/>
    <w:rsid w:val="005D1CDD"/>
    <w:rsid w:val="005D1E42"/>
    <w:rsid w:val="005D21E1"/>
    <w:rsid w:val="005D2821"/>
    <w:rsid w:val="005D28E5"/>
    <w:rsid w:val="005D2B82"/>
    <w:rsid w:val="005D2B8B"/>
    <w:rsid w:val="005D3100"/>
    <w:rsid w:val="005D32D2"/>
    <w:rsid w:val="005D3381"/>
    <w:rsid w:val="005D35FD"/>
    <w:rsid w:val="005D3679"/>
    <w:rsid w:val="005D3B57"/>
    <w:rsid w:val="005D3C22"/>
    <w:rsid w:val="005D3C92"/>
    <w:rsid w:val="005D3E30"/>
    <w:rsid w:val="005D40DC"/>
    <w:rsid w:val="005D416E"/>
    <w:rsid w:val="005D43D1"/>
    <w:rsid w:val="005D471B"/>
    <w:rsid w:val="005D47B8"/>
    <w:rsid w:val="005D486F"/>
    <w:rsid w:val="005D5293"/>
    <w:rsid w:val="005D52A4"/>
    <w:rsid w:val="005D5429"/>
    <w:rsid w:val="005D5683"/>
    <w:rsid w:val="005D603D"/>
    <w:rsid w:val="005D64E6"/>
    <w:rsid w:val="005D6654"/>
    <w:rsid w:val="005D74BD"/>
    <w:rsid w:val="005D74CB"/>
    <w:rsid w:val="005D75BE"/>
    <w:rsid w:val="005D772D"/>
    <w:rsid w:val="005D7BE1"/>
    <w:rsid w:val="005D7D63"/>
    <w:rsid w:val="005D7ED5"/>
    <w:rsid w:val="005D7F7F"/>
    <w:rsid w:val="005E0012"/>
    <w:rsid w:val="005E0589"/>
    <w:rsid w:val="005E05B2"/>
    <w:rsid w:val="005E088F"/>
    <w:rsid w:val="005E0A3B"/>
    <w:rsid w:val="005E0CEE"/>
    <w:rsid w:val="005E1651"/>
    <w:rsid w:val="005E16A8"/>
    <w:rsid w:val="005E18E4"/>
    <w:rsid w:val="005E1A99"/>
    <w:rsid w:val="005E1AB5"/>
    <w:rsid w:val="005E1E84"/>
    <w:rsid w:val="005E2995"/>
    <w:rsid w:val="005E29A7"/>
    <w:rsid w:val="005E2DC2"/>
    <w:rsid w:val="005E3252"/>
    <w:rsid w:val="005E329A"/>
    <w:rsid w:val="005E3566"/>
    <w:rsid w:val="005E36BE"/>
    <w:rsid w:val="005E38F8"/>
    <w:rsid w:val="005E3B8E"/>
    <w:rsid w:val="005E3DF2"/>
    <w:rsid w:val="005E3F25"/>
    <w:rsid w:val="005E3F66"/>
    <w:rsid w:val="005E401A"/>
    <w:rsid w:val="005E43AA"/>
    <w:rsid w:val="005E43AD"/>
    <w:rsid w:val="005E4650"/>
    <w:rsid w:val="005E48F6"/>
    <w:rsid w:val="005E49DF"/>
    <w:rsid w:val="005E5014"/>
    <w:rsid w:val="005E507A"/>
    <w:rsid w:val="005E512F"/>
    <w:rsid w:val="005E52FC"/>
    <w:rsid w:val="005E5339"/>
    <w:rsid w:val="005E571D"/>
    <w:rsid w:val="005E588A"/>
    <w:rsid w:val="005E5899"/>
    <w:rsid w:val="005E5963"/>
    <w:rsid w:val="005E5AFF"/>
    <w:rsid w:val="005E5FCF"/>
    <w:rsid w:val="005E6042"/>
    <w:rsid w:val="005E62D7"/>
    <w:rsid w:val="005E6477"/>
    <w:rsid w:val="005E6618"/>
    <w:rsid w:val="005E6C8D"/>
    <w:rsid w:val="005E6CFE"/>
    <w:rsid w:val="005E6D47"/>
    <w:rsid w:val="005E6DB7"/>
    <w:rsid w:val="005E72EE"/>
    <w:rsid w:val="005E7471"/>
    <w:rsid w:val="005E772E"/>
    <w:rsid w:val="005E78AF"/>
    <w:rsid w:val="005E7B18"/>
    <w:rsid w:val="005E7BFA"/>
    <w:rsid w:val="005E7CA3"/>
    <w:rsid w:val="005F0103"/>
    <w:rsid w:val="005F015D"/>
    <w:rsid w:val="005F0198"/>
    <w:rsid w:val="005F06E4"/>
    <w:rsid w:val="005F0ACC"/>
    <w:rsid w:val="005F0B3E"/>
    <w:rsid w:val="005F0C04"/>
    <w:rsid w:val="005F1303"/>
    <w:rsid w:val="005F13EE"/>
    <w:rsid w:val="005F15B9"/>
    <w:rsid w:val="005F1AF6"/>
    <w:rsid w:val="005F1CD6"/>
    <w:rsid w:val="005F1D1F"/>
    <w:rsid w:val="005F1DC2"/>
    <w:rsid w:val="005F1DD6"/>
    <w:rsid w:val="005F2182"/>
    <w:rsid w:val="005F21A3"/>
    <w:rsid w:val="005F21B2"/>
    <w:rsid w:val="005F2740"/>
    <w:rsid w:val="005F289C"/>
    <w:rsid w:val="005F2D6F"/>
    <w:rsid w:val="005F3358"/>
    <w:rsid w:val="005F34B9"/>
    <w:rsid w:val="005F3731"/>
    <w:rsid w:val="005F3904"/>
    <w:rsid w:val="005F3945"/>
    <w:rsid w:val="005F39CB"/>
    <w:rsid w:val="005F3A63"/>
    <w:rsid w:val="005F3CE3"/>
    <w:rsid w:val="005F3E28"/>
    <w:rsid w:val="005F4021"/>
    <w:rsid w:val="005F4456"/>
    <w:rsid w:val="005F4BDD"/>
    <w:rsid w:val="005F4D62"/>
    <w:rsid w:val="005F525B"/>
    <w:rsid w:val="005F54DA"/>
    <w:rsid w:val="005F57EC"/>
    <w:rsid w:val="005F58B6"/>
    <w:rsid w:val="005F5EF8"/>
    <w:rsid w:val="005F5F63"/>
    <w:rsid w:val="005F6D20"/>
    <w:rsid w:val="005F6D68"/>
    <w:rsid w:val="005F6E00"/>
    <w:rsid w:val="005F6F32"/>
    <w:rsid w:val="005F6F41"/>
    <w:rsid w:val="005F6FDD"/>
    <w:rsid w:val="005F72E3"/>
    <w:rsid w:val="005F7578"/>
    <w:rsid w:val="005F7A0B"/>
    <w:rsid w:val="005F7A4C"/>
    <w:rsid w:val="005F7A68"/>
    <w:rsid w:val="005F7A9D"/>
    <w:rsid w:val="005F7B1F"/>
    <w:rsid w:val="00600400"/>
    <w:rsid w:val="00600D23"/>
    <w:rsid w:val="0060115D"/>
    <w:rsid w:val="006011AF"/>
    <w:rsid w:val="00601376"/>
    <w:rsid w:val="006019EA"/>
    <w:rsid w:val="00601E14"/>
    <w:rsid w:val="006020FF"/>
    <w:rsid w:val="006022B1"/>
    <w:rsid w:val="0060244A"/>
    <w:rsid w:val="006027EC"/>
    <w:rsid w:val="00602CF9"/>
    <w:rsid w:val="00602E93"/>
    <w:rsid w:val="0060314D"/>
    <w:rsid w:val="006038B5"/>
    <w:rsid w:val="00603AB3"/>
    <w:rsid w:val="006042E2"/>
    <w:rsid w:val="006043D8"/>
    <w:rsid w:val="006046D9"/>
    <w:rsid w:val="0060475B"/>
    <w:rsid w:val="00604D1C"/>
    <w:rsid w:val="00604D9B"/>
    <w:rsid w:val="00605146"/>
    <w:rsid w:val="0060519F"/>
    <w:rsid w:val="006052A8"/>
    <w:rsid w:val="006053F7"/>
    <w:rsid w:val="00605425"/>
    <w:rsid w:val="0060553F"/>
    <w:rsid w:val="0060588A"/>
    <w:rsid w:val="006059C8"/>
    <w:rsid w:val="00605D51"/>
    <w:rsid w:val="00605FF4"/>
    <w:rsid w:val="00606150"/>
    <w:rsid w:val="006062B7"/>
    <w:rsid w:val="006063AA"/>
    <w:rsid w:val="00606480"/>
    <w:rsid w:val="006066C3"/>
    <w:rsid w:val="006074C4"/>
    <w:rsid w:val="006076ED"/>
    <w:rsid w:val="00610033"/>
    <w:rsid w:val="006101A2"/>
    <w:rsid w:val="006105A1"/>
    <w:rsid w:val="006105D2"/>
    <w:rsid w:val="0061080C"/>
    <w:rsid w:val="006108D7"/>
    <w:rsid w:val="00610E18"/>
    <w:rsid w:val="00611015"/>
    <w:rsid w:val="0061150F"/>
    <w:rsid w:val="0061179C"/>
    <w:rsid w:val="006117E5"/>
    <w:rsid w:val="006118E8"/>
    <w:rsid w:val="00611BA9"/>
    <w:rsid w:val="00611DA4"/>
    <w:rsid w:val="00611EAC"/>
    <w:rsid w:val="00611FB1"/>
    <w:rsid w:val="006125B7"/>
    <w:rsid w:val="006127F7"/>
    <w:rsid w:val="006129F0"/>
    <w:rsid w:val="00612B53"/>
    <w:rsid w:val="00612B6B"/>
    <w:rsid w:val="00612BC7"/>
    <w:rsid w:val="00612CE6"/>
    <w:rsid w:val="006132C3"/>
    <w:rsid w:val="0061344E"/>
    <w:rsid w:val="00613F6D"/>
    <w:rsid w:val="0061434C"/>
    <w:rsid w:val="006145CF"/>
    <w:rsid w:val="00614793"/>
    <w:rsid w:val="00614FB4"/>
    <w:rsid w:val="0061523C"/>
    <w:rsid w:val="00616004"/>
    <w:rsid w:val="0061615F"/>
    <w:rsid w:val="00616235"/>
    <w:rsid w:val="00616272"/>
    <w:rsid w:val="00616648"/>
    <w:rsid w:val="006168F3"/>
    <w:rsid w:val="0061720A"/>
    <w:rsid w:val="0061743C"/>
    <w:rsid w:val="006174E5"/>
    <w:rsid w:val="006175DC"/>
    <w:rsid w:val="00617659"/>
    <w:rsid w:val="00617A6C"/>
    <w:rsid w:val="00617BA7"/>
    <w:rsid w:val="00617C2D"/>
    <w:rsid w:val="00617EA1"/>
    <w:rsid w:val="00617FD1"/>
    <w:rsid w:val="006200C3"/>
    <w:rsid w:val="00620359"/>
    <w:rsid w:val="006206E4"/>
    <w:rsid w:val="0062070B"/>
    <w:rsid w:val="006207D6"/>
    <w:rsid w:val="006210B4"/>
    <w:rsid w:val="00621492"/>
    <w:rsid w:val="006214D0"/>
    <w:rsid w:val="006214EF"/>
    <w:rsid w:val="00621614"/>
    <w:rsid w:val="0062170D"/>
    <w:rsid w:val="00621A3A"/>
    <w:rsid w:val="00621B2F"/>
    <w:rsid w:val="00621D61"/>
    <w:rsid w:val="00621E01"/>
    <w:rsid w:val="006221FA"/>
    <w:rsid w:val="00622208"/>
    <w:rsid w:val="00622416"/>
    <w:rsid w:val="006224B7"/>
    <w:rsid w:val="00622537"/>
    <w:rsid w:val="00622A0F"/>
    <w:rsid w:val="00622AA6"/>
    <w:rsid w:val="00622C8A"/>
    <w:rsid w:val="0062324C"/>
    <w:rsid w:val="00623379"/>
    <w:rsid w:val="0062382F"/>
    <w:rsid w:val="00623882"/>
    <w:rsid w:val="00623EB2"/>
    <w:rsid w:val="00623F15"/>
    <w:rsid w:val="00624A34"/>
    <w:rsid w:val="00624ABE"/>
    <w:rsid w:val="00624D25"/>
    <w:rsid w:val="0062524C"/>
    <w:rsid w:val="006253ED"/>
    <w:rsid w:val="00625D8A"/>
    <w:rsid w:val="00625F54"/>
    <w:rsid w:val="00625F97"/>
    <w:rsid w:val="00626116"/>
    <w:rsid w:val="006263FF"/>
    <w:rsid w:val="00626690"/>
    <w:rsid w:val="006266C5"/>
    <w:rsid w:val="0062688C"/>
    <w:rsid w:val="006268F1"/>
    <w:rsid w:val="00626AE9"/>
    <w:rsid w:val="00627006"/>
    <w:rsid w:val="0062700B"/>
    <w:rsid w:val="006271D7"/>
    <w:rsid w:val="006272CB"/>
    <w:rsid w:val="006277A4"/>
    <w:rsid w:val="00627971"/>
    <w:rsid w:val="00627B6F"/>
    <w:rsid w:val="006300EF"/>
    <w:rsid w:val="0063011C"/>
    <w:rsid w:val="006304C4"/>
    <w:rsid w:val="00630518"/>
    <w:rsid w:val="00630A8A"/>
    <w:rsid w:val="00630C53"/>
    <w:rsid w:val="00630D02"/>
    <w:rsid w:val="00630D04"/>
    <w:rsid w:val="00630DB2"/>
    <w:rsid w:val="00631159"/>
    <w:rsid w:val="006316B2"/>
    <w:rsid w:val="00631AF5"/>
    <w:rsid w:val="00632272"/>
    <w:rsid w:val="00632526"/>
    <w:rsid w:val="00632573"/>
    <w:rsid w:val="00632B35"/>
    <w:rsid w:val="00632EBC"/>
    <w:rsid w:val="00632F0F"/>
    <w:rsid w:val="0063307E"/>
    <w:rsid w:val="006334D3"/>
    <w:rsid w:val="00633636"/>
    <w:rsid w:val="0063371F"/>
    <w:rsid w:val="00633958"/>
    <w:rsid w:val="00633BC6"/>
    <w:rsid w:val="006340A4"/>
    <w:rsid w:val="00634217"/>
    <w:rsid w:val="00634300"/>
    <w:rsid w:val="00634508"/>
    <w:rsid w:val="00634695"/>
    <w:rsid w:val="006346B5"/>
    <w:rsid w:val="006346BD"/>
    <w:rsid w:val="00634EB1"/>
    <w:rsid w:val="006351A1"/>
    <w:rsid w:val="00635494"/>
    <w:rsid w:val="00635669"/>
    <w:rsid w:val="0063567F"/>
    <w:rsid w:val="006357EA"/>
    <w:rsid w:val="00635C97"/>
    <w:rsid w:val="00636227"/>
    <w:rsid w:val="0063645E"/>
    <w:rsid w:val="0063661E"/>
    <w:rsid w:val="006367BB"/>
    <w:rsid w:val="0063690D"/>
    <w:rsid w:val="00636A18"/>
    <w:rsid w:val="0063738C"/>
    <w:rsid w:val="0063778D"/>
    <w:rsid w:val="006379BC"/>
    <w:rsid w:val="00637B16"/>
    <w:rsid w:val="00637BD0"/>
    <w:rsid w:val="00637D65"/>
    <w:rsid w:val="00640380"/>
    <w:rsid w:val="0064078A"/>
    <w:rsid w:val="00640B79"/>
    <w:rsid w:val="00640C37"/>
    <w:rsid w:val="00640E04"/>
    <w:rsid w:val="00641449"/>
    <w:rsid w:val="006417A3"/>
    <w:rsid w:val="006417B2"/>
    <w:rsid w:val="00641930"/>
    <w:rsid w:val="0064193B"/>
    <w:rsid w:val="00641B9E"/>
    <w:rsid w:val="00641E45"/>
    <w:rsid w:val="00642035"/>
    <w:rsid w:val="006425C2"/>
    <w:rsid w:val="00642775"/>
    <w:rsid w:val="0064283D"/>
    <w:rsid w:val="0064292D"/>
    <w:rsid w:val="00642C11"/>
    <w:rsid w:val="00642DDF"/>
    <w:rsid w:val="00642F3C"/>
    <w:rsid w:val="00642FD3"/>
    <w:rsid w:val="00643034"/>
    <w:rsid w:val="00643201"/>
    <w:rsid w:val="00644042"/>
    <w:rsid w:val="006445E9"/>
    <w:rsid w:val="00644790"/>
    <w:rsid w:val="006449B9"/>
    <w:rsid w:val="00644FB6"/>
    <w:rsid w:val="00645174"/>
    <w:rsid w:val="006452E9"/>
    <w:rsid w:val="006455D0"/>
    <w:rsid w:val="006455D9"/>
    <w:rsid w:val="00645679"/>
    <w:rsid w:val="00645DE6"/>
    <w:rsid w:val="00645E44"/>
    <w:rsid w:val="0064612F"/>
    <w:rsid w:val="00646581"/>
    <w:rsid w:val="006466C0"/>
    <w:rsid w:val="0064699D"/>
    <w:rsid w:val="00646B73"/>
    <w:rsid w:val="00646BFA"/>
    <w:rsid w:val="00646E32"/>
    <w:rsid w:val="00646E5E"/>
    <w:rsid w:val="00646FEA"/>
    <w:rsid w:val="006473F9"/>
    <w:rsid w:val="00647675"/>
    <w:rsid w:val="00647906"/>
    <w:rsid w:val="00647AA4"/>
    <w:rsid w:val="00647AD7"/>
    <w:rsid w:val="00647D5E"/>
    <w:rsid w:val="00647E2F"/>
    <w:rsid w:val="00647FBB"/>
    <w:rsid w:val="00650355"/>
    <w:rsid w:val="00650563"/>
    <w:rsid w:val="006506B4"/>
    <w:rsid w:val="0065076E"/>
    <w:rsid w:val="006507DD"/>
    <w:rsid w:val="006508C3"/>
    <w:rsid w:val="00650B77"/>
    <w:rsid w:val="00650FB2"/>
    <w:rsid w:val="0065131D"/>
    <w:rsid w:val="006514EA"/>
    <w:rsid w:val="0065184A"/>
    <w:rsid w:val="00651900"/>
    <w:rsid w:val="00651A00"/>
    <w:rsid w:val="00651C8E"/>
    <w:rsid w:val="00651D75"/>
    <w:rsid w:val="006520A9"/>
    <w:rsid w:val="00652414"/>
    <w:rsid w:val="0065244F"/>
    <w:rsid w:val="006527E6"/>
    <w:rsid w:val="00652861"/>
    <w:rsid w:val="00652A3D"/>
    <w:rsid w:val="00652F1B"/>
    <w:rsid w:val="0065363A"/>
    <w:rsid w:val="0065374D"/>
    <w:rsid w:val="0065377F"/>
    <w:rsid w:val="00653AA4"/>
    <w:rsid w:val="00653B8F"/>
    <w:rsid w:val="00653EB4"/>
    <w:rsid w:val="00653FE4"/>
    <w:rsid w:val="006540D8"/>
    <w:rsid w:val="00654506"/>
    <w:rsid w:val="00654992"/>
    <w:rsid w:val="00654BFF"/>
    <w:rsid w:val="00654DFD"/>
    <w:rsid w:val="0065552F"/>
    <w:rsid w:val="00655843"/>
    <w:rsid w:val="006558B4"/>
    <w:rsid w:val="006559A0"/>
    <w:rsid w:val="00655D03"/>
    <w:rsid w:val="00655D39"/>
    <w:rsid w:val="00655D3B"/>
    <w:rsid w:val="00655D3D"/>
    <w:rsid w:val="00655F05"/>
    <w:rsid w:val="00656109"/>
    <w:rsid w:val="0065641C"/>
    <w:rsid w:val="0065655F"/>
    <w:rsid w:val="0065659A"/>
    <w:rsid w:val="00656DE1"/>
    <w:rsid w:val="00657115"/>
    <w:rsid w:val="0065711D"/>
    <w:rsid w:val="006574C6"/>
    <w:rsid w:val="0065776E"/>
    <w:rsid w:val="00657C0C"/>
    <w:rsid w:val="00660A51"/>
    <w:rsid w:val="00660CD8"/>
    <w:rsid w:val="00661447"/>
    <w:rsid w:val="00661945"/>
    <w:rsid w:val="00661993"/>
    <w:rsid w:val="00661C66"/>
    <w:rsid w:val="00661C7C"/>
    <w:rsid w:val="00662289"/>
    <w:rsid w:val="00662402"/>
    <w:rsid w:val="006625D5"/>
    <w:rsid w:val="006628F3"/>
    <w:rsid w:val="00662DA7"/>
    <w:rsid w:val="00662F87"/>
    <w:rsid w:val="0066316B"/>
    <w:rsid w:val="00663242"/>
    <w:rsid w:val="00663456"/>
    <w:rsid w:val="006635BA"/>
    <w:rsid w:val="006639F5"/>
    <w:rsid w:val="00663CD4"/>
    <w:rsid w:val="006640E1"/>
    <w:rsid w:val="006647BF"/>
    <w:rsid w:val="00664831"/>
    <w:rsid w:val="0066491A"/>
    <w:rsid w:val="006649DA"/>
    <w:rsid w:val="00664A06"/>
    <w:rsid w:val="00664B9D"/>
    <w:rsid w:val="00664EFA"/>
    <w:rsid w:val="00664F5C"/>
    <w:rsid w:val="006651D1"/>
    <w:rsid w:val="00665713"/>
    <w:rsid w:val="00665AA5"/>
    <w:rsid w:val="00665B42"/>
    <w:rsid w:val="00665C22"/>
    <w:rsid w:val="006663FC"/>
    <w:rsid w:val="006666BE"/>
    <w:rsid w:val="00666B26"/>
    <w:rsid w:val="00666BCF"/>
    <w:rsid w:val="00666CF7"/>
    <w:rsid w:val="00666F62"/>
    <w:rsid w:val="0066700E"/>
    <w:rsid w:val="00667067"/>
    <w:rsid w:val="0066717F"/>
    <w:rsid w:val="006671AE"/>
    <w:rsid w:val="006672C0"/>
    <w:rsid w:val="00667423"/>
    <w:rsid w:val="00667793"/>
    <w:rsid w:val="00667BB0"/>
    <w:rsid w:val="00670062"/>
    <w:rsid w:val="00670877"/>
    <w:rsid w:val="00670C43"/>
    <w:rsid w:val="00670C88"/>
    <w:rsid w:val="00670C9B"/>
    <w:rsid w:val="00670F4F"/>
    <w:rsid w:val="006714E1"/>
    <w:rsid w:val="00671744"/>
    <w:rsid w:val="00671986"/>
    <w:rsid w:val="00671A54"/>
    <w:rsid w:val="00671AD7"/>
    <w:rsid w:val="00671D39"/>
    <w:rsid w:val="00671D98"/>
    <w:rsid w:val="00671DCE"/>
    <w:rsid w:val="00671E0E"/>
    <w:rsid w:val="00671E79"/>
    <w:rsid w:val="00672374"/>
    <w:rsid w:val="0067242E"/>
    <w:rsid w:val="00672672"/>
    <w:rsid w:val="00672785"/>
    <w:rsid w:val="00672966"/>
    <w:rsid w:val="00672A67"/>
    <w:rsid w:val="00672B42"/>
    <w:rsid w:val="00673755"/>
    <w:rsid w:val="00673767"/>
    <w:rsid w:val="0067384D"/>
    <w:rsid w:val="006738FD"/>
    <w:rsid w:val="00673B14"/>
    <w:rsid w:val="00673BB1"/>
    <w:rsid w:val="00673C36"/>
    <w:rsid w:val="00673E73"/>
    <w:rsid w:val="0067401F"/>
    <w:rsid w:val="006741CA"/>
    <w:rsid w:val="0067465F"/>
    <w:rsid w:val="006746BB"/>
    <w:rsid w:val="006747C2"/>
    <w:rsid w:val="00674A8C"/>
    <w:rsid w:val="00674B83"/>
    <w:rsid w:val="00674BAF"/>
    <w:rsid w:val="00674FE1"/>
    <w:rsid w:val="00675E9B"/>
    <w:rsid w:val="006765BC"/>
    <w:rsid w:val="0067662C"/>
    <w:rsid w:val="0067677F"/>
    <w:rsid w:val="006767B9"/>
    <w:rsid w:val="00676ADA"/>
    <w:rsid w:val="00676FE1"/>
    <w:rsid w:val="006770CB"/>
    <w:rsid w:val="0067728C"/>
    <w:rsid w:val="0067735C"/>
    <w:rsid w:val="006773D9"/>
    <w:rsid w:val="00677787"/>
    <w:rsid w:val="00677AC1"/>
    <w:rsid w:val="00677ED9"/>
    <w:rsid w:val="0068035A"/>
    <w:rsid w:val="0068063D"/>
    <w:rsid w:val="0068063F"/>
    <w:rsid w:val="006807AC"/>
    <w:rsid w:val="00680AA6"/>
    <w:rsid w:val="00680F5E"/>
    <w:rsid w:val="00680FB2"/>
    <w:rsid w:val="00681057"/>
    <w:rsid w:val="0068124F"/>
    <w:rsid w:val="006812AE"/>
    <w:rsid w:val="0068141D"/>
    <w:rsid w:val="0068153D"/>
    <w:rsid w:val="00681577"/>
    <w:rsid w:val="00681D89"/>
    <w:rsid w:val="00681DE1"/>
    <w:rsid w:val="0068240D"/>
    <w:rsid w:val="0068246A"/>
    <w:rsid w:val="0068260D"/>
    <w:rsid w:val="006826E6"/>
    <w:rsid w:val="00682B1F"/>
    <w:rsid w:val="00682CC6"/>
    <w:rsid w:val="00682EF0"/>
    <w:rsid w:val="0068303D"/>
    <w:rsid w:val="00683250"/>
    <w:rsid w:val="00683321"/>
    <w:rsid w:val="00683323"/>
    <w:rsid w:val="00683B0C"/>
    <w:rsid w:val="00683D5E"/>
    <w:rsid w:val="00683E3E"/>
    <w:rsid w:val="00684001"/>
    <w:rsid w:val="00684066"/>
    <w:rsid w:val="00684131"/>
    <w:rsid w:val="00684507"/>
    <w:rsid w:val="006845F1"/>
    <w:rsid w:val="006852D4"/>
    <w:rsid w:val="006855AA"/>
    <w:rsid w:val="0068571C"/>
    <w:rsid w:val="00685745"/>
    <w:rsid w:val="006858BD"/>
    <w:rsid w:val="00685A7D"/>
    <w:rsid w:val="00685C2C"/>
    <w:rsid w:val="00686041"/>
    <w:rsid w:val="0068605E"/>
    <w:rsid w:val="006861DC"/>
    <w:rsid w:val="00686231"/>
    <w:rsid w:val="006863FD"/>
    <w:rsid w:val="006867CF"/>
    <w:rsid w:val="00686C54"/>
    <w:rsid w:val="00686F1C"/>
    <w:rsid w:val="00686F1D"/>
    <w:rsid w:val="006870F5"/>
    <w:rsid w:val="006871E0"/>
    <w:rsid w:val="00687443"/>
    <w:rsid w:val="006875CA"/>
    <w:rsid w:val="00687B89"/>
    <w:rsid w:val="00687BE1"/>
    <w:rsid w:val="00687F63"/>
    <w:rsid w:val="006904B2"/>
    <w:rsid w:val="006904F2"/>
    <w:rsid w:val="00690A6F"/>
    <w:rsid w:val="00690DD8"/>
    <w:rsid w:val="006910C9"/>
    <w:rsid w:val="00691631"/>
    <w:rsid w:val="006916B8"/>
    <w:rsid w:val="0069177B"/>
    <w:rsid w:val="00692332"/>
    <w:rsid w:val="00692763"/>
    <w:rsid w:val="00692B4E"/>
    <w:rsid w:val="006930D6"/>
    <w:rsid w:val="006933EC"/>
    <w:rsid w:val="00693931"/>
    <w:rsid w:val="00693977"/>
    <w:rsid w:val="006944BA"/>
    <w:rsid w:val="0069459E"/>
    <w:rsid w:val="006947DD"/>
    <w:rsid w:val="00694913"/>
    <w:rsid w:val="006949E0"/>
    <w:rsid w:val="00694C13"/>
    <w:rsid w:val="00694C8F"/>
    <w:rsid w:val="00695112"/>
    <w:rsid w:val="006956C9"/>
    <w:rsid w:val="006959B1"/>
    <w:rsid w:val="00695E37"/>
    <w:rsid w:val="00696185"/>
    <w:rsid w:val="006965DE"/>
    <w:rsid w:val="00696CC9"/>
    <w:rsid w:val="00696DE8"/>
    <w:rsid w:val="00697127"/>
    <w:rsid w:val="0069712C"/>
    <w:rsid w:val="00697AB3"/>
    <w:rsid w:val="00697BB0"/>
    <w:rsid w:val="00697C00"/>
    <w:rsid w:val="00697D5D"/>
    <w:rsid w:val="00697FEB"/>
    <w:rsid w:val="006A01E9"/>
    <w:rsid w:val="006A0310"/>
    <w:rsid w:val="006A0390"/>
    <w:rsid w:val="006A07A1"/>
    <w:rsid w:val="006A0DFA"/>
    <w:rsid w:val="006A10E8"/>
    <w:rsid w:val="006A17A5"/>
    <w:rsid w:val="006A17CC"/>
    <w:rsid w:val="006A1C4E"/>
    <w:rsid w:val="006A1F85"/>
    <w:rsid w:val="006A1FDC"/>
    <w:rsid w:val="006A2106"/>
    <w:rsid w:val="006A22E8"/>
    <w:rsid w:val="006A249A"/>
    <w:rsid w:val="006A254E"/>
    <w:rsid w:val="006A2750"/>
    <w:rsid w:val="006A2874"/>
    <w:rsid w:val="006A2941"/>
    <w:rsid w:val="006A2A87"/>
    <w:rsid w:val="006A2D8D"/>
    <w:rsid w:val="006A2FB6"/>
    <w:rsid w:val="006A30F5"/>
    <w:rsid w:val="006A30FC"/>
    <w:rsid w:val="006A3169"/>
    <w:rsid w:val="006A3569"/>
    <w:rsid w:val="006A35B1"/>
    <w:rsid w:val="006A3787"/>
    <w:rsid w:val="006A38A9"/>
    <w:rsid w:val="006A3BC3"/>
    <w:rsid w:val="006A3BEC"/>
    <w:rsid w:val="006A3C53"/>
    <w:rsid w:val="006A3FAC"/>
    <w:rsid w:val="006A429D"/>
    <w:rsid w:val="006A439B"/>
    <w:rsid w:val="006A4785"/>
    <w:rsid w:val="006A497B"/>
    <w:rsid w:val="006A4C05"/>
    <w:rsid w:val="006A4C1A"/>
    <w:rsid w:val="006A4F71"/>
    <w:rsid w:val="006A57A3"/>
    <w:rsid w:val="006A5954"/>
    <w:rsid w:val="006A5A25"/>
    <w:rsid w:val="006A5D0E"/>
    <w:rsid w:val="006A5ECF"/>
    <w:rsid w:val="006A61FC"/>
    <w:rsid w:val="006A64E7"/>
    <w:rsid w:val="006A66ED"/>
    <w:rsid w:val="006A6850"/>
    <w:rsid w:val="006A68EA"/>
    <w:rsid w:val="006A7094"/>
    <w:rsid w:val="006A70B0"/>
    <w:rsid w:val="006A72B1"/>
    <w:rsid w:val="006A7315"/>
    <w:rsid w:val="006A7547"/>
    <w:rsid w:val="006A7A06"/>
    <w:rsid w:val="006A7B96"/>
    <w:rsid w:val="006A7FB3"/>
    <w:rsid w:val="006B020D"/>
    <w:rsid w:val="006B023E"/>
    <w:rsid w:val="006B05FB"/>
    <w:rsid w:val="006B0623"/>
    <w:rsid w:val="006B0755"/>
    <w:rsid w:val="006B08A2"/>
    <w:rsid w:val="006B0DA9"/>
    <w:rsid w:val="006B0FAE"/>
    <w:rsid w:val="006B1224"/>
    <w:rsid w:val="006B1234"/>
    <w:rsid w:val="006B1355"/>
    <w:rsid w:val="006B169C"/>
    <w:rsid w:val="006B18DE"/>
    <w:rsid w:val="006B1B46"/>
    <w:rsid w:val="006B1DEC"/>
    <w:rsid w:val="006B20E0"/>
    <w:rsid w:val="006B26A0"/>
    <w:rsid w:val="006B2C24"/>
    <w:rsid w:val="006B30BF"/>
    <w:rsid w:val="006B328F"/>
    <w:rsid w:val="006B3483"/>
    <w:rsid w:val="006B367C"/>
    <w:rsid w:val="006B3730"/>
    <w:rsid w:val="006B3846"/>
    <w:rsid w:val="006B384A"/>
    <w:rsid w:val="006B3CA0"/>
    <w:rsid w:val="006B3CA4"/>
    <w:rsid w:val="006B3DC2"/>
    <w:rsid w:val="006B4145"/>
    <w:rsid w:val="006B43ED"/>
    <w:rsid w:val="006B4F80"/>
    <w:rsid w:val="006B5000"/>
    <w:rsid w:val="006B5146"/>
    <w:rsid w:val="006B5555"/>
    <w:rsid w:val="006B582D"/>
    <w:rsid w:val="006B5BEF"/>
    <w:rsid w:val="006B5EA5"/>
    <w:rsid w:val="006B5FBD"/>
    <w:rsid w:val="006B61DF"/>
    <w:rsid w:val="006B62FF"/>
    <w:rsid w:val="006B6A21"/>
    <w:rsid w:val="006B6CFC"/>
    <w:rsid w:val="006B72A1"/>
    <w:rsid w:val="006B7339"/>
    <w:rsid w:val="006B7755"/>
    <w:rsid w:val="006B7ACB"/>
    <w:rsid w:val="006B7CFE"/>
    <w:rsid w:val="006B7FC9"/>
    <w:rsid w:val="006C00B4"/>
    <w:rsid w:val="006C0C45"/>
    <w:rsid w:val="006C0EAE"/>
    <w:rsid w:val="006C1407"/>
    <w:rsid w:val="006C1578"/>
    <w:rsid w:val="006C1AFF"/>
    <w:rsid w:val="006C1B4B"/>
    <w:rsid w:val="006C20A5"/>
    <w:rsid w:val="006C2202"/>
    <w:rsid w:val="006C2401"/>
    <w:rsid w:val="006C263C"/>
    <w:rsid w:val="006C28A5"/>
    <w:rsid w:val="006C2A71"/>
    <w:rsid w:val="006C2C38"/>
    <w:rsid w:val="006C2DFC"/>
    <w:rsid w:val="006C2F69"/>
    <w:rsid w:val="006C30C7"/>
    <w:rsid w:val="006C330E"/>
    <w:rsid w:val="006C355C"/>
    <w:rsid w:val="006C36A9"/>
    <w:rsid w:val="006C3887"/>
    <w:rsid w:val="006C3C01"/>
    <w:rsid w:val="006C3F0C"/>
    <w:rsid w:val="006C4636"/>
    <w:rsid w:val="006C46B8"/>
    <w:rsid w:val="006C49BF"/>
    <w:rsid w:val="006C4E4A"/>
    <w:rsid w:val="006C52A3"/>
    <w:rsid w:val="006C52BD"/>
    <w:rsid w:val="006C53B6"/>
    <w:rsid w:val="006C568F"/>
    <w:rsid w:val="006C5764"/>
    <w:rsid w:val="006C5A3C"/>
    <w:rsid w:val="006C5AD6"/>
    <w:rsid w:val="006C5CB4"/>
    <w:rsid w:val="006C5DB6"/>
    <w:rsid w:val="006C66CB"/>
    <w:rsid w:val="006C675A"/>
    <w:rsid w:val="006C6A5F"/>
    <w:rsid w:val="006C6A8B"/>
    <w:rsid w:val="006C6C54"/>
    <w:rsid w:val="006C6FF5"/>
    <w:rsid w:val="006C71E7"/>
    <w:rsid w:val="006C7550"/>
    <w:rsid w:val="006C791B"/>
    <w:rsid w:val="006C7CC1"/>
    <w:rsid w:val="006C7DDF"/>
    <w:rsid w:val="006C7E8C"/>
    <w:rsid w:val="006C7EA8"/>
    <w:rsid w:val="006D0083"/>
    <w:rsid w:val="006D04F5"/>
    <w:rsid w:val="006D0562"/>
    <w:rsid w:val="006D091E"/>
    <w:rsid w:val="006D0ACB"/>
    <w:rsid w:val="006D0C0B"/>
    <w:rsid w:val="006D0C59"/>
    <w:rsid w:val="006D1147"/>
    <w:rsid w:val="006D17FD"/>
    <w:rsid w:val="006D1AA4"/>
    <w:rsid w:val="006D1B6F"/>
    <w:rsid w:val="006D206D"/>
    <w:rsid w:val="006D223A"/>
    <w:rsid w:val="006D238D"/>
    <w:rsid w:val="006D23F6"/>
    <w:rsid w:val="006D24C7"/>
    <w:rsid w:val="006D2942"/>
    <w:rsid w:val="006D2DD1"/>
    <w:rsid w:val="006D34CD"/>
    <w:rsid w:val="006D39C5"/>
    <w:rsid w:val="006D3EC5"/>
    <w:rsid w:val="006D40E4"/>
    <w:rsid w:val="006D41DD"/>
    <w:rsid w:val="006D489E"/>
    <w:rsid w:val="006D4927"/>
    <w:rsid w:val="006D493A"/>
    <w:rsid w:val="006D4947"/>
    <w:rsid w:val="006D4986"/>
    <w:rsid w:val="006D4D94"/>
    <w:rsid w:val="006D4F8B"/>
    <w:rsid w:val="006D52F2"/>
    <w:rsid w:val="006D5314"/>
    <w:rsid w:val="006D5399"/>
    <w:rsid w:val="006D5443"/>
    <w:rsid w:val="006D5939"/>
    <w:rsid w:val="006D5C09"/>
    <w:rsid w:val="006D5CEB"/>
    <w:rsid w:val="006D610B"/>
    <w:rsid w:val="006D6214"/>
    <w:rsid w:val="006D675F"/>
    <w:rsid w:val="006D6A9B"/>
    <w:rsid w:val="006D6B2B"/>
    <w:rsid w:val="006D6DFC"/>
    <w:rsid w:val="006D747A"/>
    <w:rsid w:val="006D75E2"/>
    <w:rsid w:val="006D7673"/>
    <w:rsid w:val="006D77AB"/>
    <w:rsid w:val="006D7B31"/>
    <w:rsid w:val="006D7D87"/>
    <w:rsid w:val="006D7EC5"/>
    <w:rsid w:val="006D7F47"/>
    <w:rsid w:val="006E0210"/>
    <w:rsid w:val="006E0740"/>
    <w:rsid w:val="006E0760"/>
    <w:rsid w:val="006E0A8B"/>
    <w:rsid w:val="006E0CA7"/>
    <w:rsid w:val="006E0CE4"/>
    <w:rsid w:val="006E0E32"/>
    <w:rsid w:val="006E0E9A"/>
    <w:rsid w:val="006E0F64"/>
    <w:rsid w:val="006E0FEF"/>
    <w:rsid w:val="006E128D"/>
    <w:rsid w:val="006E14BC"/>
    <w:rsid w:val="006E1523"/>
    <w:rsid w:val="006E1973"/>
    <w:rsid w:val="006E19FF"/>
    <w:rsid w:val="006E1E95"/>
    <w:rsid w:val="006E208F"/>
    <w:rsid w:val="006E21AD"/>
    <w:rsid w:val="006E24F0"/>
    <w:rsid w:val="006E2691"/>
    <w:rsid w:val="006E2747"/>
    <w:rsid w:val="006E2ECE"/>
    <w:rsid w:val="006E3481"/>
    <w:rsid w:val="006E3537"/>
    <w:rsid w:val="006E381A"/>
    <w:rsid w:val="006E3899"/>
    <w:rsid w:val="006E3C13"/>
    <w:rsid w:val="006E3ECD"/>
    <w:rsid w:val="006E3FA7"/>
    <w:rsid w:val="006E41BD"/>
    <w:rsid w:val="006E43CC"/>
    <w:rsid w:val="006E48A4"/>
    <w:rsid w:val="006E4AD9"/>
    <w:rsid w:val="006E4AFD"/>
    <w:rsid w:val="006E4C5A"/>
    <w:rsid w:val="006E4D24"/>
    <w:rsid w:val="006E516A"/>
    <w:rsid w:val="006E5232"/>
    <w:rsid w:val="006E5366"/>
    <w:rsid w:val="006E581F"/>
    <w:rsid w:val="006E59F3"/>
    <w:rsid w:val="006E5B4F"/>
    <w:rsid w:val="006E5B5A"/>
    <w:rsid w:val="006E5DE7"/>
    <w:rsid w:val="006E6108"/>
    <w:rsid w:val="006E6353"/>
    <w:rsid w:val="006E661C"/>
    <w:rsid w:val="006E68AF"/>
    <w:rsid w:val="006E6DA0"/>
    <w:rsid w:val="006E706F"/>
    <w:rsid w:val="006E756B"/>
    <w:rsid w:val="006E7889"/>
    <w:rsid w:val="006E7D73"/>
    <w:rsid w:val="006E7D91"/>
    <w:rsid w:val="006E7F8D"/>
    <w:rsid w:val="006E7FA2"/>
    <w:rsid w:val="006E7FD6"/>
    <w:rsid w:val="006F045B"/>
    <w:rsid w:val="006F0784"/>
    <w:rsid w:val="006F0841"/>
    <w:rsid w:val="006F0859"/>
    <w:rsid w:val="006F0994"/>
    <w:rsid w:val="006F0AE2"/>
    <w:rsid w:val="006F1612"/>
    <w:rsid w:val="006F184D"/>
    <w:rsid w:val="006F18F5"/>
    <w:rsid w:val="006F19FE"/>
    <w:rsid w:val="006F21D1"/>
    <w:rsid w:val="006F26DA"/>
    <w:rsid w:val="006F3769"/>
    <w:rsid w:val="006F3A61"/>
    <w:rsid w:val="006F3D30"/>
    <w:rsid w:val="006F3D97"/>
    <w:rsid w:val="006F3FF9"/>
    <w:rsid w:val="006F446A"/>
    <w:rsid w:val="006F47A7"/>
    <w:rsid w:val="006F4B36"/>
    <w:rsid w:val="006F5071"/>
    <w:rsid w:val="006F550F"/>
    <w:rsid w:val="006F5726"/>
    <w:rsid w:val="006F57C0"/>
    <w:rsid w:val="006F5821"/>
    <w:rsid w:val="006F5B29"/>
    <w:rsid w:val="006F5DFD"/>
    <w:rsid w:val="006F5FB4"/>
    <w:rsid w:val="006F626A"/>
    <w:rsid w:val="006F654B"/>
    <w:rsid w:val="006F6A80"/>
    <w:rsid w:val="006F7468"/>
    <w:rsid w:val="006F7668"/>
    <w:rsid w:val="006F7C46"/>
    <w:rsid w:val="006F7DA6"/>
    <w:rsid w:val="006F7E11"/>
    <w:rsid w:val="006F7FB6"/>
    <w:rsid w:val="007000D8"/>
    <w:rsid w:val="007001AB"/>
    <w:rsid w:val="007006AB"/>
    <w:rsid w:val="0070092B"/>
    <w:rsid w:val="00700CC7"/>
    <w:rsid w:val="00700E33"/>
    <w:rsid w:val="00700F90"/>
    <w:rsid w:val="00701237"/>
    <w:rsid w:val="00701456"/>
    <w:rsid w:val="007014F6"/>
    <w:rsid w:val="0070180C"/>
    <w:rsid w:val="00702216"/>
    <w:rsid w:val="007022CF"/>
    <w:rsid w:val="0070238A"/>
    <w:rsid w:val="007027C2"/>
    <w:rsid w:val="00702933"/>
    <w:rsid w:val="00702A66"/>
    <w:rsid w:val="00703117"/>
    <w:rsid w:val="007032E2"/>
    <w:rsid w:val="007034B0"/>
    <w:rsid w:val="00703659"/>
    <w:rsid w:val="0070380F"/>
    <w:rsid w:val="00703C3D"/>
    <w:rsid w:val="00703E03"/>
    <w:rsid w:val="00704566"/>
    <w:rsid w:val="00704774"/>
    <w:rsid w:val="0070484B"/>
    <w:rsid w:val="00704850"/>
    <w:rsid w:val="00704A88"/>
    <w:rsid w:val="00704D7F"/>
    <w:rsid w:val="00704E98"/>
    <w:rsid w:val="00704F64"/>
    <w:rsid w:val="0070504A"/>
    <w:rsid w:val="00705218"/>
    <w:rsid w:val="00705721"/>
    <w:rsid w:val="0070573D"/>
    <w:rsid w:val="00705BC3"/>
    <w:rsid w:val="00705C1C"/>
    <w:rsid w:val="00705D1B"/>
    <w:rsid w:val="00705D4B"/>
    <w:rsid w:val="00705D88"/>
    <w:rsid w:val="0070635A"/>
    <w:rsid w:val="00706D6B"/>
    <w:rsid w:val="00706FA0"/>
    <w:rsid w:val="00706FDC"/>
    <w:rsid w:val="0070739C"/>
    <w:rsid w:val="00707575"/>
    <w:rsid w:val="007076F0"/>
    <w:rsid w:val="00707757"/>
    <w:rsid w:val="007079DC"/>
    <w:rsid w:val="00707A91"/>
    <w:rsid w:val="00707AE3"/>
    <w:rsid w:val="00707C71"/>
    <w:rsid w:val="00707DC0"/>
    <w:rsid w:val="00710B1F"/>
    <w:rsid w:val="00711D17"/>
    <w:rsid w:val="00711E23"/>
    <w:rsid w:val="00711F91"/>
    <w:rsid w:val="00712091"/>
    <w:rsid w:val="0071212A"/>
    <w:rsid w:val="00712497"/>
    <w:rsid w:val="0071292A"/>
    <w:rsid w:val="00712A02"/>
    <w:rsid w:val="00712AFF"/>
    <w:rsid w:val="00712FC5"/>
    <w:rsid w:val="00713235"/>
    <w:rsid w:val="0071346E"/>
    <w:rsid w:val="007139D0"/>
    <w:rsid w:val="00713AAD"/>
    <w:rsid w:val="00714444"/>
    <w:rsid w:val="00714670"/>
    <w:rsid w:val="00714675"/>
    <w:rsid w:val="00714676"/>
    <w:rsid w:val="007147F2"/>
    <w:rsid w:val="00714A01"/>
    <w:rsid w:val="00714A30"/>
    <w:rsid w:val="00714E0B"/>
    <w:rsid w:val="00715008"/>
    <w:rsid w:val="00715122"/>
    <w:rsid w:val="00715138"/>
    <w:rsid w:val="00715536"/>
    <w:rsid w:val="00715994"/>
    <w:rsid w:val="00715995"/>
    <w:rsid w:val="007159D2"/>
    <w:rsid w:val="007159D9"/>
    <w:rsid w:val="00715AFE"/>
    <w:rsid w:val="007160B4"/>
    <w:rsid w:val="00716310"/>
    <w:rsid w:val="00716480"/>
    <w:rsid w:val="00716508"/>
    <w:rsid w:val="007166BC"/>
    <w:rsid w:val="00716CBE"/>
    <w:rsid w:val="00716EC3"/>
    <w:rsid w:val="0071710C"/>
    <w:rsid w:val="007172B6"/>
    <w:rsid w:val="0071770C"/>
    <w:rsid w:val="007177F5"/>
    <w:rsid w:val="00717AF7"/>
    <w:rsid w:val="00717E51"/>
    <w:rsid w:val="007200E2"/>
    <w:rsid w:val="007202DE"/>
    <w:rsid w:val="0072039E"/>
    <w:rsid w:val="00720834"/>
    <w:rsid w:val="0072093E"/>
    <w:rsid w:val="00720A01"/>
    <w:rsid w:val="007210D4"/>
    <w:rsid w:val="007210EF"/>
    <w:rsid w:val="007213BC"/>
    <w:rsid w:val="007213EB"/>
    <w:rsid w:val="00721404"/>
    <w:rsid w:val="00721432"/>
    <w:rsid w:val="007217CC"/>
    <w:rsid w:val="00721922"/>
    <w:rsid w:val="00721A31"/>
    <w:rsid w:val="00721AA5"/>
    <w:rsid w:val="00721E74"/>
    <w:rsid w:val="00721EE7"/>
    <w:rsid w:val="00722425"/>
    <w:rsid w:val="00722C21"/>
    <w:rsid w:val="007231BD"/>
    <w:rsid w:val="0072343C"/>
    <w:rsid w:val="00723833"/>
    <w:rsid w:val="007238EF"/>
    <w:rsid w:val="00723A8C"/>
    <w:rsid w:val="00724573"/>
    <w:rsid w:val="007247ED"/>
    <w:rsid w:val="00724BCE"/>
    <w:rsid w:val="0072511E"/>
    <w:rsid w:val="007253FB"/>
    <w:rsid w:val="007257C0"/>
    <w:rsid w:val="00725A3D"/>
    <w:rsid w:val="00725F0F"/>
    <w:rsid w:val="00725FAF"/>
    <w:rsid w:val="0072616F"/>
    <w:rsid w:val="00726207"/>
    <w:rsid w:val="007263FE"/>
    <w:rsid w:val="007265D1"/>
    <w:rsid w:val="0072699C"/>
    <w:rsid w:val="00726B2C"/>
    <w:rsid w:val="00726BFF"/>
    <w:rsid w:val="00726F6F"/>
    <w:rsid w:val="0072709A"/>
    <w:rsid w:val="007273B5"/>
    <w:rsid w:val="00727456"/>
    <w:rsid w:val="007278F1"/>
    <w:rsid w:val="00727D57"/>
    <w:rsid w:val="00727E66"/>
    <w:rsid w:val="00730890"/>
    <w:rsid w:val="007309DB"/>
    <w:rsid w:val="00730D70"/>
    <w:rsid w:val="00730FCE"/>
    <w:rsid w:val="00731051"/>
    <w:rsid w:val="00731A19"/>
    <w:rsid w:val="00731A39"/>
    <w:rsid w:val="00731E19"/>
    <w:rsid w:val="007322DF"/>
    <w:rsid w:val="007324A9"/>
    <w:rsid w:val="007328A7"/>
    <w:rsid w:val="00732F4C"/>
    <w:rsid w:val="00732F70"/>
    <w:rsid w:val="00733639"/>
    <w:rsid w:val="0073370D"/>
    <w:rsid w:val="0073395F"/>
    <w:rsid w:val="00733D5E"/>
    <w:rsid w:val="00733E33"/>
    <w:rsid w:val="00733EA7"/>
    <w:rsid w:val="00733F0F"/>
    <w:rsid w:val="00734028"/>
    <w:rsid w:val="00734633"/>
    <w:rsid w:val="0073487F"/>
    <w:rsid w:val="007348B4"/>
    <w:rsid w:val="00734B5C"/>
    <w:rsid w:val="00734C24"/>
    <w:rsid w:val="00734FEA"/>
    <w:rsid w:val="0073529D"/>
    <w:rsid w:val="0073531E"/>
    <w:rsid w:val="00735416"/>
    <w:rsid w:val="0073547D"/>
    <w:rsid w:val="00737A9D"/>
    <w:rsid w:val="00737CA3"/>
    <w:rsid w:val="0074007E"/>
    <w:rsid w:val="007401CD"/>
    <w:rsid w:val="0074030F"/>
    <w:rsid w:val="007405AA"/>
    <w:rsid w:val="00740784"/>
    <w:rsid w:val="00740841"/>
    <w:rsid w:val="007408D1"/>
    <w:rsid w:val="00740938"/>
    <w:rsid w:val="00740CE5"/>
    <w:rsid w:val="00740CF7"/>
    <w:rsid w:val="00740E69"/>
    <w:rsid w:val="007410A8"/>
    <w:rsid w:val="00741450"/>
    <w:rsid w:val="00741A29"/>
    <w:rsid w:val="00741A8C"/>
    <w:rsid w:val="00741CB4"/>
    <w:rsid w:val="00741D95"/>
    <w:rsid w:val="0074220A"/>
    <w:rsid w:val="0074244C"/>
    <w:rsid w:val="00742715"/>
    <w:rsid w:val="00742755"/>
    <w:rsid w:val="00742B05"/>
    <w:rsid w:val="00742F94"/>
    <w:rsid w:val="0074327B"/>
    <w:rsid w:val="007439FC"/>
    <w:rsid w:val="00743B0C"/>
    <w:rsid w:val="00743E23"/>
    <w:rsid w:val="00743E49"/>
    <w:rsid w:val="00743F77"/>
    <w:rsid w:val="00744170"/>
    <w:rsid w:val="00744651"/>
    <w:rsid w:val="007448F2"/>
    <w:rsid w:val="00744A96"/>
    <w:rsid w:val="00744CEE"/>
    <w:rsid w:val="00745641"/>
    <w:rsid w:val="007457DA"/>
    <w:rsid w:val="0074589D"/>
    <w:rsid w:val="0074591C"/>
    <w:rsid w:val="00745AE5"/>
    <w:rsid w:val="00745F78"/>
    <w:rsid w:val="0074604C"/>
    <w:rsid w:val="00746818"/>
    <w:rsid w:val="00746CAE"/>
    <w:rsid w:val="00746E02"/>
    <w:rsid w:val="007472B7"/>
    <w:rsid w:val="007477EA"/>
    <w:rsid w:val="0074794C"/>
    <w:rsid w:val="007479F2"/>
    <w:rsid w:val="00750277"/>
    <w:rsid w:val="0075038B"/>
    <w:rsid w:val="00750460"/>
    <w:rsid w:val="0075060B"/>
    <w:rsid w:val="0075070B"/>
    <w:rsid w:val="00750E91"/>
    <w:rsid w:val="007511B4"/>
    <w:rsid w:val="0075178E"/>
    <w:rsid w:val="00751C80"/>
    <w:rsid w:val="00751F1D"/>
    <w:rsid w:val="00752ED4"/>
    <w:rsid w:val="00753120"/>
    <w:rsid w:val="00753580"/>
    <w:rsid w:val="00753631"/>
    <w:rsid w:val="00753A7C"/>
    <w:rsid w:val="00753A7D"/>
    <w:rsid w:val="00753A80"/>
    <w:rsid w:val="00753E85"/>
    <w:rsid w:val="007540FF"/>
    <w:rsid w:val="007542E5"/>
    <w:rsid w:val="00754335"/>
    <w:rsid w:val="007543AE"/>
    <w:rsid w:val="0075441A"/>
    <w:rsid w:val="00754678"/>
    <w:rsid w:val="00754CA4"/>
    <w:rsid w:val="0075504D"/>
    <w:rsid w:val="00755603"/>
    <w:rsid w:val="0075562F"/>
    <w:rsid w:val="007556F8"/>
    <w:rsid w:val="00755891"/>
    <w:rsid w:val="00755A6F"/>
    <w:rsid w:val="00755C8A"/>
    <w:rsid w:val="00755FBA"/>
    <w:rsid w:val="00756063"/>
    <w:rsid w:val="00756113"/>
    <w:rsid w:val="00756175"/>
    <w:rsid w:val="00756291"/>
    <w:rsid w:val="00756610"/>
    <w:rsid w:val="00756A37"/>
    <w:rsid w:val="00756A4B"/>
    <w:rsid w:val="00756D44"/>
    <w:rsid w:val="00756DA9"/>
    <w:rsid w:val="0075700F"/>
    <w:rsid w:val="0075721E"/>
    <w:rsid w:val="0075733D"/>
    <w:rsid w:val="007575D0"/>
    <w:rsid w:val="00757672"/>
    <w:rsid w:val="007577C5"/>
    <w:rsid w:val="00757804"/>
    <w:rsid w:val="007578A1"/>
    <w:rsid w:val="00757B8A"/>
    <w:rsid w:val="00757B8B"/>
    <w:rsid w:val="00760177"/>
    <w:rsid w:val="007602DA"/>
    <w:rsid w:val="00760778"/>
    <w:rsid w:val="007607F2"/>
    <w:rsid w:val="00760A2C"/>
    <w:rsid w:val="00760E00"/>
    <w:rsid w:val="00760E66"/>
    <w:rsid w:val="00760FDC"/>
    <w:rsid w:val="0076103D"/>
    <w:rsid w:val="00761235"/>
    <w:rsid w:val="007612C9"/>
    <w:rsid w:val="0076145F"/>
    <w:rsid w:val="00761686"/>
    <w:rsid w:val="00761712"/>
    <w:rsid w:val="00761898"/>
    <w:rsid w:val="00761904"/>
    <w:rsid w:val="0076191E"/>
    <w:rsid w:val="00761B2E"/>
    <w:rsid w:val="00761D22"/>
    <w:rsid w:val="00762945"/>
    <w:rsid w:val="00762C74"/>
    <w:rsid w:val="00763201"/>
    <w:rsid w:val="0076354C"/>
    <w:rsid w:val="00763670"/>
    <w:rsid w:val="0076370E"/>
    <w:rsid w:val="00763B39"/>
    <w:rsid w:val="007645F7"/>
    <w:rsid w:val="00765071"/>
    <w:rsid w:val="0076598C"/>
    <w:rsid w:val="007659B5"/>
    <w:rsid w:val="00765B60"/>
    <w:rsid w:val="00765CB9"/>
    <w:rsid w:val="00765D61"/>
    <w:rsid w:val="00765DEF"/>
    <w:rsid w:val="00765E23"/>
    <w:rsid w:val="00765EE7"/>
    <w:rsid w:val="0076606C"/>
    <w:rsid w:val="00766571"/>
    <w:rsid w:val="00766572"/>
    <w:rsid w:val="0076666A"/>
    <w:rsid w:val="00766704"/>
    <w:rsid w:val="00766A27"/>
    <w:rsid w:val="00766B0E"/>
    <w:rsid w:val="00766C84"/>
    <w:rsid w:val="00766FB5"/>
    <w:rsid w:val="00767183"/>
    <w:rsid w:val="007671A9"/>
    <w:rsid w:val="007675DB"/>
    <w:rsid w:val="0076766A"/>
    <w:rsid w:val="00767A9D"/>
    <w:rsid w:val="00767AD1"/>
    <w:rsid w:val="00767C3F"/>
    <w:rsid w:val="00767EE7"/>
    <w:rsid w:val="007700AC"/>
    <w:rsid w:val="00770250"/>
    <w:rsid w:val="00770309"/>
    <w:rsid w:val="007707D2"/>
    <w:rsid w:val="0077082E"/>
    <w:rsid w:val="00770A84"/>
    <w:rsid w:val="00771851"/>
    <w:rsid w:val="00771DCD"/>
    <w:rsid w:val="0077206C"/>
    <w:rsid w:val="00772443"/>
    <w:rsid w:val="00772C42"/>
    <w:rsid w:val="00772E8F"/>
    <w:rsid w:val="00772F61"/>
    <w:rsid w:val="00772FD0"/>
    <w:rsid w:val="007733C8"/>
    <w:rsid w:val="00773AD4"/>
    <w:rsid w:val="007747AF"/>
    <w:rsid w:val="00774845"/>
    <w:rsid w:val="00774C44"/>
    <w:rsid w:val="00774E71"/>
    <w:rsid w:val="00774ECD"/>
    <w:rsid w:val="00775630"/>
    <w:rsid w:val="0077568E"/>
    <w:rsid w:val="00775C33"/>
    <w:rsid w:val="007760C0"/>
    <w:rsid w:val="0077636C"/>
    <w:rsid w:val="00776BA7"/>
    <w:rsid w:val="00776C47"/>
    <w:rsid w:val="00776F49"/>
    <w:rsid w:val="007771D6"/>
    <w:rsid w:val="007772E1"/>
    <w:rsid w:val="00777647"/>
    <w:rsid w:val="00777C77"/>
    <w:rsid w:val="00777E40"/>
    <w:rsid w:val="00777F4F"/>
    <w:rsid w:val="0078000B"/>
    <w:rsid w:val="00780271"/>
    <w:rsid w:val="00780445"/>
    <w:rsid w:val="00780535"/>
    <w:rsid w:val="00780E72"/>
    <w:rsid w:val="007810F0"/>
    <w:rsid w:val="00781139"/>
    <w:rsid w:val="00781140"/>
    <w:rsid w:val="0078126F"/>
    <w:rsid w:val="007813C4"/>
    <w:rsid w:val="00781A84"/>
    <w:rsid w:val="00781AF9"/>
    <w:rsid w:val="00781AFC"/>
    <w:rsid w:val="00781F35"/>
    <w:rsid w:val="00781FD5"/>
    <w:rsid w:val="007820C8"/>
    <w:rsid w:val="007821AC"/>
    <w:rsid w:val="0078252C"/>
    <w:rsid w:val="0078277E"/>
    <w:rsid w:val="00782803"/>
    <w:rsid w:val="00782BBC"/>
    <w:rsid w:val="00782D95"/>
    <w:rsid w:val="00782E6F"/>
    <w:rsid w:val="007832D3"/>
    <w:rsid w:val="007832F9"/>
    <w:rsid w:val="00783B34"/>
    <w:rsid w:val="00783D05"/>
    <w:rsid w:val="00783E60"/>
    <w:rsid w:val="00783EC8"/>
    <w:rsid w:val="00784510"/>
    <w:rsid w:val="007847AD"/>
    <w:rsid w:val="0078484C"/>
    <w:rsid w:val="007849CE"/>
    <w:rsid w:val="007849D3"/>
    <w:rsid w:val="00784EC4"/>
    <w:rsid w:val="00785062"/>
    <w:rsid w:val="00785828"/>
    <w:rsid w:val="00785857"/>
    <w:rsid w:val="00785DC4"/>
    <w:rsid w:val="00785EC4"/>
    <w:rsid w:val="007861D6"/>
    <w:rsid w:val="0078628E"/>
    <w:rsid w:val="0078634B"/>
    <w:rsid w:val="0078710F"/>
    <w:rsid w:val="00787270"/>
    <w:rsid w:val="007874AA"/>
    <w:rsid w:val="00787546"/>
    <w:rsid w:val="00787550"/>
    <w:rsid w:val="00787642"/>
    <w:rsid w:val="00787757"/>
    <w:rsid w:val="00787985"/>
    <w:rsid w:val="00787E19"/>
    <w:rsid w:val="007901E9"/>
    <w:rsid w:val="007902F3"/>
    <w:rsid w:val="00790384"/>
    <w:rsid w:val="00790528"/>
    <w:rsid w:val="00790BDC"/>
    <w:rsid w:val="00790E0E"/>
    <w:rsid w:val="00791015"/>
    <w:rsid w:val="007913E5"/>
    <w:rsid w:val="00791667"/>
    <w:rsid w:val="00791C99"/>
    <w:rsid w:val="00791EA5"/>
    <w:rsid w:val="007926CB"/>
    <w:rsid w:val="00792ABB"/>
    <w:rsid w:val="00792CC8"/>
    <w:rsid w:val="007931E7"/>
    <w:rsid w:val="00793352"/>
    <w:rsid w:val="007937C4"/>
    <w:rsid w:val="0079386A"/>
    <w:rsid w:val="00793931"/>
    <w:rsid w:val="0079398C"/>
    <w:rsid w:val="00793A7D"/>
    <w:rsid w:val="00794757"/>
    <w:rsid w:val="00794865"/>
    <w:rsid w:val="007949EF"/>
    <w:rsid w:val="00794C6A"/>
    <w:rsid w:val="00794F45"/>
    <w:rsid w:val="00794F55"/>
    <w:rsid w:val="007950DC"/>
    <w:rsid w:val="007952BC"/>
    <w:rsid w:val="00795A27"/>
    <w:rsid w:val="0079640B"/>
    <w:rsid w:val="007964F1"/>
    <w:rsid w:val="00796AA1"/>
    <w:rsid w:val="007972D0"/>
    <w:rsid w:val="007973C7"/>
    <w:rsid w:val="007975E0"/>
    <w:rsid w:val="00797674"/>
    <w:rsid w:val="007978A9"/>
    <w:rsid w:val="007A008B"/>
    <w:rsid w:val="007A01A7"/>
    <w:rsid w:val="007A01ED"/>
    <w:rsid w:val="007A0795"/>
    <w:rsid w:val="007A07D2"/>
    <w:rsid w:val="007A091D"/>
    <w:rsid w:val="007A0F88"/>
    <w:rsid w:val="007A137B"/>
    <w:rsid w:val="007A138B"/>
    <w:rsid w:val="007A159D"/>
    <w:rsid w:val="007A1617"/>
    <w:rsid w:val="007A18CA"/>
    <w:rsid w:val="007A1E9A"/>
    <w:rsid w:val="007A1FEA"/>
    <w:rsid w:val="007A1FF8"/>
    <w:rsid w:val="007A23EF"/>
    <w:rsid w:val="007A2706"/>
    <w:rsid w:val="007A2A72"/>
    <w:rsid w:val="007A3BB2"/>
    <w:rsid w:val="007A3F45"/>
    <w:rsid w:val="007A427E"/>
    <w:rsid w:val="007A4320"/>
    <w:rsid w:val="007A4335"/>
    <w:rsid w:val="007A43A0"/>
    <w:rsid w:val="007A43BF"/>
    <w:rsid w:val="007A4441"/>
    <w:rsid w:val="007A4B59"/>
    <w:rsid w:val="007A4C47"/>
    <w:rsid w:val="007A4E09"/>
    <w:rsid w:val="007A4FC0"/>
    <w:rsid w:val="007A5570"/>
    <w:rsid w:val="007A55FA"/>
    <w:rsid w:val="007A58A3"/>
    <w:rsid w:val="007A5A25"/>
    <w:rsid w:val="007A5CC5"/>
    <w:rsid w:val="007A5F63"/>
    <w:rsid w:val="007A60B7"/>
    <w:rsid w:val="007A62E7"/>
    <w:rsid w:val="007A637C"/>
    <w:rsid w:val="007A64B4"/>
    <w:rsid w:val="007A6BB8"/>
    <w:rsid w:val="007A6D2F"/>
    <w:rsid w:val="007A718A"/>
    <w:rsid w:val="007A741E"/>
    <w:rsid w:val="007A7488"/>
    <w:rsid w:val="007A76BC"/>
    <w:rsid w:val="007A7840"/>
    <w:rsid w:val="007A788F"/>
    <w:rsid w:val="007A794C"/>
    <w:rsid w:val="007A7B09"/>
    <w:rsid w:val="007A7F60"/>
    <w:rsid w:val="007B00B5"/>
    <w:rsid w:val="007B0206"/>
    <w:rsid w:val="007B05E7"/>
    <w:rsid w:val="007B06A6"/>
    <w:rsid w:val="007B07AA"/>
    <w:rsid w:val="007B11EB"/>
    <w:rsid w:val="007B1571"/>
    <w:rsid w:val="007B17B7"/>
    <w:rsid w:val="007B1A63"/>
    <w:rsid w:val="007B1D21"/>
    <w:rsid w:val="007B23AB"/>
    <w:rsid w:val="007B23D2"/>
    <w:rsid w:val="007B2688"/>
    <w:rsid w:val="007B285A"/>
    <w:rsid w:val="007B3309"/>
    <w:rsid w:val="007B3362"/>
    <w:rsid w:val="007B34E3"/>
    <w:rsid w:val="007B3C84"/>
    <w:rsid w:val="007B4913"/>
    <w:rsid w:val="007B4D0B"/>
    <w:rsid w:val="007B4FFF"/>
    <w:rsid w:val="007B5275"/>
    <w:rsid w:val="007B5381"/>
    <w:rsid w:val="007B545A"/>
    <w:rsid w:val="007B5582"/>
    <w:rsid w:val="007B5724"/>
    <w:rsid w:val="007B587C"/>
    <w:rsid w:val="007B5C31"/>
    <w:rsid w:val="007B6066"/>
    <w:rsid w:val="007B62BF"/>
    <w:rsid w:val="007B630D"/>
    <w:rsid w:val="007B6431"/>
    <w:rsid w:val="007B6549"/>
    <w:rsid w:val="007B67F1"/>
    <w:rsid w:val="007B6AD7"/>
    <w:rsid w:val="007B6AFB"/>
    <w:rsid w:val="007B6E0F"/>
    <w:rsid w:val="007B6EC5"/>
    <w:rsid w:val="007B71C7"/>
    <w:rsid w:val="007B75DE"/>
    <w:rsid w:val="007B7726"/>
    <w:rsid w:val="007B78BA"/>
    <w:rsid w:val="007B7AEF"/>
    <w:rsid w:val="007B7D88"/>
    <w:rsid w:val="007C06C4"/>
    <w:rsid w:val="007C06D4"/>
    <w:rsid w:val="007C0747"/>
    <w:rsid w:val="007C0A24"/>
    <w:rsid w:val="007C0BD6"/>
    <w:rsid w:val="007C0DF3"/>
    <w:rsid w:val="007C12ED"/>
    <w:rsid w:val="007C13FA"/>
    <w:rsid w:val="007C1F1C"/>
    <w:rsid w:val="007C1FA3"/>
    <w:rsid w:val="007C2146"/>
    <w:rsid w:val="007C22FE"/>
    <w:rsid w:val="007C2B1B"/>
    <w:rsid w:val="007C2D03"/>
    <w:rsid w:val="007C3084"/>
    <w:rsid w:val="007C341A"/>
    <w:rsid w:val="007C360E"/>
    <w:rsid w:val="007C3833"/>
    <w:rsid w:val="007C3C53"/>
    <w:rsid w:val="007C3DF2"/>
    <w:rsid w:val="007C406D"/>
    <w:rsid w:val="007C4099"/>
    <w:rsid w:val="007C409B"/>
    <w:rsid w:val="007C410F"/>
    <w:rsid w:val="007C439C"/>
    <w:rsid w:val="007C46C1"/>
    <w:rsid w:val="007C494A"/>
    <w:rsid w:val="007C4A39"/>
    <w:rsid w:val="007C4CF2"/>
    <w:rsid w:val="007C5075"/>
    <w:rsid w:val="007C5335"/>
    <w:rsid w:val="007C58C8"/>
    <w:rsid w:val="007C5A8F"/>
    <w:rsid w:val="007C5B87"/>
    <w:rsid w:val="007C5DD4"/>
    <w:rsid w:val="007C6066"/>
    <w:rsid w:val="007C6493"/>
    <w:rsid w:val="007C6642"/>
    <w:rsid w:val="007C6801"/>
    <w:rsid w:val="007C6820"/>
    <w:rsid w:val="007C6A1F"/>
    <w:rsid w:val="007C6D62"/>
    <w:rsid w:val="007C6E58"/>
    <w:rsid w:val="007C6E65"/>
    <w:rsid w:val="007C6F04"/>
    <w:rsid w:val="007C70E9"/>
    <w:rsid w:val="007C7112"/>
    <w:rsid w:val="007C711D"/>
    <w:rsid w:val="007C73FF"/>
    <w:rsid w:val="007C7467"/>
    <w:rsid w:val="007C764F"/>
    <w:rsid w:val="007C76A6"/>
    <w:rsid w:val="007C7795"/>
    <w:rsid w:val="007C79CF"/>
    <w:rsid w:val="007C7C5F"/>
    <w:rsid w:val="007D0086"/>
    <w:rsid w:val="007D01CD"/>
    <w:rsid w:val="007D0241"/>
    <w:rsid w:val="007D0301"/>
    <w:rsid w:val="007D03A6"/>
    <w:rsid w:val="007D03E6"/>
    <w:rsid w:val="007D10AC"/>
    <w:rsid w:val="007D1583"/>
    <w:rsid w:val="007D18EC"/>
    <w:rsid w:val="007D1C89"/>
    <w:rsid w:val="007D1DC5"/>
    <w:rsid w:val="007D1EEC"/>
    <w:rsid w:val="007D1F1E"/>
    <w:rsid w:val="007D223C"/>
    <w:rsid w:val="007D23A5"/>
    <w:rsid w:val="007D2806"/>
    <w:rsid w:val="007D2EBA"/>
    <w:rsid w:val="007D2F33"/>
    <w:rsid w:val="007D3055"/>
    <w:rsid w:val="007D31EA"/>
    <w:rsid w:val="007D3200"/>
    <w:rsid w:val="007D3259"/>
    <w:rsid w:val="007D34EB"/>
    <w:rsid w:val="007D350B"/>
    <w:rsid w:val="007D4034"/>
    <w:rsid w:val="007D403F"/>
    <w:rsid w:val="007D40E7"/>
    <w:rsid w:val="007D4860"/>
    <w:rsid w:val="007D48F8"/>
    <w:rsid w:val="007D5548"/>
    <w:rsid w:val="007D58B4"/>
    <w:rsid w:val="007D598A"/>
    <w:rsid w:val="007D6083"/>
    <w:rsid w:val="007D62BE"/>
    <w:rsid w:val="007D6386"/>
    <w:rsid w:val="007D6618"/>
    <w:rsid w:val="007D683E"/>
    <w:rsid w:val="007D6A47"/>
    <w:rsid w:val="007D6BD6"/>
    <w:rsid w:val="007D6BEF"/>
    <w:rsid w:val="007D6E1E"/>
    <w:rsid w:val="007D7058"/>
    <w:rsid w:val="007D70C0"/>
    <w:rsid w:val="007D720A"/>
    <w:rsid w:val="007D732D"/>
    <w:rsid w:val="007D7339"/>
    <w:rsid w:val="007D7830"/>
    <w:rsid w:val="007E0189"/>
    <w:rsid w:val="007E0440"/>
    <w:rsid w:val="007E076A"/>
    <w:rsid w:val="007E0B9B"/>
    <w:rsid w:val="007E0C31"/>
    <w:rsid w:val="007E0D7F"/>
    <w:rsid w:val="007E0E51"/>
    <w:rsid w:val="007E1006"/>
    <w:rsid w:val="007E116C"/>
    <w:rsid w:val="007E1223"/>
    <w:rsid w:val="007E165C"/>
    <w:rsid w:val="007E18BE"/>
    <w:rsid w:val="007E18F7"/>
    <w:rsid w:val="007E19A1"/>
    <w:rsid w:val="007E19BE"/>
    <w:rsid w:val="007E1B81"/>
    <w:rsid w:val="007E21B4"/>
    <w:rsid w:val="007E22F9"/>
    <w:rsid w:val="007E33A6"/>
    <w:rsid w:val="007E3736"/>
    <w:rsid w:val="007E398A"/>
    <w:rsid w:val="007E3A41"/>
    <w:rsid w:val="007E3A7E"/>
    <w:rsid w:val="007E3CEA"/>
    <w:rsid w:val="007E3DF7"/>
    <w:rsid w:val="007E4380"/>
    <w:rsid w:val="007E43D3"/>
    <w:rsid w:val="007E4565"/>
    <w:rsid w:val="007E457A"/>
    <w:rsid w:val="007E48FB"/>
    <w:rsid w:val="007E4BF3"/>
    <w:rsid w:val="007E4FB5"/>
    <w:rsid w:val="007E51B4"/>
    <w:rsid w:val="007E54E8"/>
    <w:rsid w:val="007E58B8"/>
    <w:rsid w:val="007E593D"/>
    <w:rsid w:val="007E59CE"/>
    <w:rsid w:val="007E5CE0"/>
    <w:rsid w:val="007E5D5D"/>
    <w:rsid w:val="007E61F2"/>
    <w:rsid w:val="007E62C6"/>
    <w:rsid w:val="007E647B"/>
    <w:rsid w:val="007E64F6"/>
    <w:rsid w:val="007E679A"/>
    <w:rsid w:val="007E6B0B"/>
    <w:rsid w:val="007E6CF6"/>
    <w:rsid w:val="007E6E72"/>
    <w:rsid w:val="007E70C4"/>
    <w:rsid w:val="007E721E"/>
    <w:rsid w:val="007E7500"/>
    <w:rsid w:val="007E752B"/>
    <w:rsid w:val="007E7CC0"/>
    <w:rsid w:val="007E7DC7"/>
    <w:rsid w:val="007E7E2B"/>
    <w:rsid w:val="007E7EE8"/>
    <w:rsid w:val="007E7FC1"/>
    <w:rsid w:val="007F047C"/>
    <w:rsid w:val="007F08FC"/>
    <w:rsid w:val="007F0A42"/>
    <w:rsid w:val="007F0F5A"/>
    <w:rsid w:val="007F1067"/>
    <w:rsid w:val="007F1819"/>
    <w:rsid w:val="007F19BB"/>
    <w:rsid w:val="007F1E76"/>
    <w:rsid w:val="007F1F61"/>
    <w:rsid w:val="007F2002"/>
    <w:rsid w:val="007F215E"/>
    <w:rsid w:val="007F21B0"/>
    <w:rsid w:val="007F2343"/>
    <w:rsid w:val="007F28DB"/>
    <w:rsid w:val="007F320D"/>
    <w:rsid w:val="007F32E2"/>
    <w:rsid w:val="007F34A0"/>
    <w:rsid w:val="007F38E8"/>
    <w:rsid w:val="007F3A3A"/>
    <w:rsid w:val="007F3E27"/>
    <w:rsid w:val="007F3F8A"/>
    <w:rsid w:val="007F40CB"/>
    <w:rsid w:val="007F436F"/>
    <w:rsid w:val="007F4581"/>
    <w:rsid w:val="007F47E6"/>
    <w:rsid w:val="007F4817"/>
    <w:rsid w:val="007F4954"/>
    <w:rsid w:val="007F52FF"/>
    <w:rsid w:val="007F5371"/>
    <w:rsid w:val="007F5709"/>
    <w:rsid w:val="007F58A3"/>
    <w:rsid w:val="007F5E31"/>
    <w:rsid w:val="007F5ED9"/>
    <w:rsid w:val="007F5EE8"/>
    <w:rsid w:val="007F5F46"/>
    <w:rsid w:val="007F5FA8"/>
    <w:rsid w:val="007F600C"/>
    <w:rsid w:val="007F6078"/>
    <w:rsid w:val="007F6270"/>
    <w:rsid w:val="007F62FC"/>
    <w:rsid w:val="007F65C4"/>
    <w:rsid w:val="007F692A"/>
    <w:rsid w:val="007F6991"/>
    <w:rsid w:val="007F6F05"/>
    <w:rsid w:val="007F7080"/>
    <w:rsid w:val="007F70F4"/>
    <w:rsid w:val="007F7326"/>
    <w:rsid w:val="007F76A3"/>
    <w:rsid w:val="007F78AC"/>
    <w:rsid w:val="007F7B6A"/>
    <w:rsid w:val="00800302"/>
    <w:rsid w:val="008006E6"/>
    <w:rsid w:val="00800716"/>
    <w:rsid w:val="00800756"/>
    <w:rsid w:val="00800805"/>
    <w:rsid w:val="00800CDF"/>
    <w:rsid w:val="00800ECE"/>
    <w:rsid w:val="00801A4A"/>
    <w:rsid w:val="00801A92"/>
    <w:rsid w:val="00801D86"/>
    <w:rsid w:val="00801F43"/>
    <w:rsid w:val="00802436"/>
    <w:rsid w:val="00802848"/>
    <w:rsid w:val="00802F06"/>
    <w:rsid w:val="00803057"/>
    <w:rsid w:val="008032DE"/>
    <w:rsid w:val="00803355"/>
    <w:rsid w:val="0080335B"/>
    <w:rsid w:val="008034C0"/>
    <w:rsid w:val="008035AC"/>
    <w:rsid w:val="00803E47"/>
    <w:rsid w:val="00803FF7"/>
    <w:rsid w:val="0080412E"/>
    <w:rsid w:val="00804224"/>
    <w:rsid w:val="00804498"/>
    <w:rsid w:val="0080469D"/>
    <w:rsid w:val="008047E6"/>
    <w:rsid w:val="00804B09"/>
    <w:rsid w:val="00805561"/>
    <w:rsid w:val="00805A9A"/>
    <w:rsid w:val="00805AB6"/>
    <w:rsid w:val="00805CF5"/>
    <w:rsid w:val="0080603A"/>
    <w:rsid w:val="00806269"/>
    <w:rsid w:val="00806346"/>
    <w:rsid w:val="00806AC3"/>
    <w:rsid w:val="00806BAF"/>
    <w:rsid w:val="00806C0A"/>
    <w:rsid w:val="00806FAF"/>
    <w:rsid w:val="0080722B"/>
    <w:rsid w:val="008073A5"/>
    <w:rsid w:val="008077A8"/>
    <w:rsid w:val="00807CBF"/>
    <w:rsid w:val="0081031A"/>
    <w:rsid w:val="008106F4"/>
    <w:rsid w:val="0081076E"/>
    <w:rsid w:val="0081098D"/>
    <w:rsid w:val="00811251"/>
    <w:rsid w:val="008113BD"/>
    <w:rsid w:val="0081140F"/>
    <w:rsid w:val="0081142C"/>
    <w:rsid w:val="0081183A"/>
    <w:rsid w:val="00811A75"/>
    <w:rsid w:val="00811F3D"/>
    <w:rsid w:val="00812C68"/>
    <w:rsid w:val="00812E74"/>
    <w:rsid w:val="00812FD5"/>
    <w:rsid w:val="008130C7"/>
    <w:rsid w:val="008132B1"/>
    <w:rsid w:val="00813623"/>
    <w:rsid w:val="00813941"/>
    <w:rsid w:val="0081399F"/>
    <w:rsid w:val="008139CB"/>
    <w:rsid w:val="00813E78"/>
    <w:rsid w:val="00813F8F"/>
    <w:rsid w:val="00814165"/>
    <w:rsid w:val="0081425A"/>
    <w:rsid w:val="00814658"/>
    <w:rsid w:val="00814725"/>
    <w:rsid w:val="0081495D"/>
    <w:rsid w:val="008149D0"/>
    <w:rsid w:val="008149E1"/>
    <w:rsid w:val="00814A0E"/>
    <w:rsid w:val="00814A2B"/>
    <w:rsid w:val="00814A93"/>
    <w:rsid w:val="0081509F"/>
    <w:rsid w:val="008150E9"/>
    <w:rsid w:val="008151BE"/>
    <w:rsid w:val="00815732"/>
    <w:rsid w:val="008157CE"/>
    <w:rsid w:val="008159AC"/>
    <w:rsid w:val="00816C2A"/>
    <w:rsid w:val="00817468"/>
    <w:rsid w:val="0081769B"/>
    <w:rsid w:val="008178E1"/>
    <w:rsid w:val="008178F5"/>
    <w:rsid w:val="008179E0"/>
    <w:rsid w:val="00817D6A"/>
    <w:rsid w:val="00817E96"/>
    <w:rsid w:val="0082018D"/>
    <w:rsid w:val="008204AC"/>
    <w:rsid w:val="00820521"/>
    <w:rsid w:val="008207F4"/>
    <w:rsid w:val="00820DA8"/>
    <w:rsid w:val="00820F89"/>
    <w:rsid w:val="008212C9"/>
    <w:rsid w:val="008215EF"/>
    <w:rsid w:val="008217A8"/>
    <w:rsid w:val="0082194A"/>
    <w:rsid w:val="008219EB"/>
    <w:rsid w:val="00821B01"/>
    <w:rsid w:val="00821C16"/>
    <w:rsid w:val="00821ED4"/>
    <w:rsid w:val="008224A8"/>
    <w:rsid w:val="0082284C"/>
    <w:rsid w:val="00822BCB"/>
    <w:rsid w:val="00823392"/>
    <w:rsid w:val="008234F8"/>
    <w:rsid w:val="00823538"/>
    <w:rsid w:val="00823788"/>
    <w:rsid w:val="00823A55"/>
    <w:rsid w:val="00823A6A"/>
    <w:rsid w:val="00823C02"/>
    <w:rsid w:val="00823D51"/>
    <w:rsid w:val="00824052"/>
    <w:rsid w:val="008241CC"/>
    <w:rsid w:val="008245AB"/>
    <w:rsid w:val="00824768"/>
    <w:rsid w:val="00824B6E"/>
    <w:rsid w:val="00824BDA"/>
    <w:rsid w:val="00824DC7"/>
    <w:rsid w:val="00825220"/>
    <w:rsid w:val="008254F5"/>
    <w:rsid w:val="00825ECF"/>
    <w:rsid w:val="00825FB7"/>
    <w:rsid w:val="0082639A"/>
    <w:rsid w:val="00826570"/>
    <w:rsid w:val="0082662C"/>
    <w:rsid w:val="0082662D"/>
    <w:rsid w:val="008268E9"/>
    <w:rsid w:val="008269EB"/>
    <w:rsid w:val="00826D7B"/>
    <w:rsid w:val="0082713C"/>
    <w:rsid w:val="008273AB"/>
    <w:rsid w:val="00827AA5"/>
    <w:rsid w:val="00827FC6"/>
    <w:rsid w:val="008302F4"/>
    <w:rsid w:val="008305F1"/>
    <w:rsid w:val="00830820"/>
    <w:rsid w:val="00830E60"/>
    <w:rsid w:val="00830ED8"/>
    <w:rsid w:val="008316AB"/>
    <w:rsid w:val="00831C16"/>
    <w:rsid w:val="00831DC8"/>
    <w:rsid w:val="00831E32"/>
    <w:rsid w:val="008322EE"/>
    <w:rsid w:val="00832CAA"/>
    <w:rsid w:val="00832D09"/>
    <w:rsid w:val="008335F9"/>
    <w:rsid w:val="00833BC6"/>
    <w:rsid w:val="00833CA1"/>
    <w:rsid w:val="00833D51"/>
    <w:rsid w:val="00833FA5"/>
    <w:rsid w:val="008343B8"/>
    <w:rsid w:val="00834C93"/>
    <w:rsid w:val="00834CD9"/>
    <w:rsid w:val="008351A9"/>
    <w:rsid w:val="00835339"/>
    <w:rsid w:val="008355D0"/>
    <w:rsid w:val="0083586A"/>
    <w:rsid w:val="00835A55"/>
    <w:rsid w:val="00835B4C"/>
    <w:rsid w:val="00835FBA"/>
    <w:rsid w:val="008360D9"/>
    <w:rsid w:val="0083637C"/>
    <w:rsid w:val="008365A4"/>
    <w:rsid w:val="00836816"/>
    <w:rsid w:val="00836A15"/>
    <w:rsid w:val="00836A53"/>
    <w:rsid w:val="00836A5E"/>
    <w:rsid w:val="00836E41"/>
    <w:rsid w:val="008370E8"/>
    <w:rsid w:val="00837628"/>
    <w:rsid w:val="00837BAA"/>
    <w:rsid w:val="00840005"/>
    <w:rsid w:val="008403F6"/>
    <w:rsid w:val="0084073D"/>
    <w:rsid w:val="00840A3D"/>
    <w:rsid w:val="00840DD8"/>
    <w:rsid w:val="00840E98"/>
    <w:rsid w:val="0084106F"/>
    <w:rsid w:val="008413BA"/>
    <w:rsid w:val="00841441"/>
    <w:rsid w:val="008417D7"/>
    <w:rsid w:val="00841983"/>
    <w:rsid w:val="00841EE4"/>
    <w:rsid w:val="008423B3"/>
    <w:rsid w:val="0084258D"/>
    <w:rsid w:val="008427C4"/>
    <w:rsid w:val="00842B9A"/>
    <w:rsid w:val="00842EF6"/>
    <w:rsid w:val="0084302D"/>
    <w:rsid w:val="008433E6"/>
    <w:rsid w:val="0084343D"/>
    <w:rsid w:val="00843637"/>
    <w:rsid w:val="0084380C"/>
    <w:rsid w:val="008438DD"/>
    <w:rsid w:val="0084390F"/>
    <w:rsid w:val="00843AC4"/>
    <w:rsid w:val="00843C7D"/>
    <w:rsid w:val="00843CAE"/>
    <w:rsid w:val="00843EF9"/>
    <w:rsid w:val="0084449A"/>
    <w:rsid w:val="0084456F"/>
    <w:rsid w:val="00844695"/>
    <w:rsid w:val="008449C3"/>
    <w:rsid w:val="00844B16"/>
    <w:rsid w:val="00845103"/>
    <w:rsid w:val="00845161"/>
    <w:rsid w:val="00845215"/>
    <w:rsid w:val="00845339"/>
    <w:rsid w:val="0084536A"/>
    <w:rsid w:val="00845400"/>
    <w:rsid w:val="00845C7A"/>
    <w:rsid w:val="00845CAF"/>
    <w:rsid w:val="00845F6D"/>
    <w:rsid w:val="0084608F"/>
    <w:rsid w:val="008460DE"/>
    <w:rsid w:val="00846636"/>
    <w:rsid w:val="00846CBB"/>
    <w:rsid w:val="00846CDE"/>
    <w:rsid w:val="0084700B"/>
    <w:rsid w:val="008475CE"/>
    <w:rsid w:val="0084791E"/>
    <w:rsid w:val="0085043C"/>
    <w:rsid w:val="008506E3"/>
    <w:rsid w:val="00850717"/>
    <w:rsid w:val="00850B30"/>
    <w:rsid w:val="00850FD1"/>
    <w:rsid w:val="008513BC"/>
    <w:rsid w:val="00851900"/>
    <w:rsid w:val="00851A57"/>
    <w:rsid w:val="00851AC7"/>
    <w:rsid w:val="00851DF5"/>
    <w:rsid w:val="00852466"/>
    <w:rsid w:val="008525BE"/>
    <w:rsid w:val="00852811"/>
    <w:rsid w:val="00852D90"/>
    <w:rsid w:val="00853001"/>
    <w:rsid w:val="0085307A"/>
    <w:rsid w:val="00853392"/>
    <w:rsid w:val="0085394F"/>
    <w:rsid w:val="00853B9F"/>
    <w:rsid w:val="00853C83"/>
    <w:rsid w:val="00853F3D"/>
    <w:rsid w:val="00854063"/>
    <w:rsid w:val="0085444E"/>
    <w:rsid w:val="008544D8"/>
    <w:rsid w:val="00854591"/>
    <w:rsid w:val="008547D4"/>
    <w:rsid w:val="008547EC"/>
    <w:rsid w:val="00854DB5"/>
    <w:rsid w:val="00854E8C"/>
    <w:rsid w:val="00855223"/>
    <w:rsid w:val="008554D2"/>
    <w:rsid w:val="00855962"/>
    <w:rsid w:val="008559AB"/>
    <w:rsid w:val="00855E7B"/>
    <w:rsid w:val="00855E82"/>
    <w:rsid w:val="008560F0"/>
    <w:rsid w:val="00856321"/>
    <w:rsid w:val="00856798"/>
    <w:rsid w:val="00857056"/>
    <w:rsid w:val="00857719"/>
    <w:rsid w:val="00857729"/>
    <w:rsid w:val="0085793A"/>
    <w:rsid w:val="00857BF8"/>
    <w:rsid w:val="00857E64"/>
    <w:rsid w:val="00857E66"/>
    <w:rsid w:val="008603D0"/>
    <w:rsid w:val="00860AAE"/>
    <w:rsid w:val="00860CCA"/>
    <w:rsid w:val="00860D5B"/>
    <w:rsid w:val="00860E22"/>
    <w:rsid w:val="00860FB0"/>
    <w:rsid w:val="00861094"/>
    <w:rsid w:val="008612AD"/>
    <w:rsid w:val="00861B58"/>
    <w:rsid w:val="00861C93"/>
    <w:rsid w:val="00861CFE"/>
    <w:rsid w:val="00861FD1"/>
    <w:rsid w:val="0086205F"/>
    <w:rsid w:val="0086244C"/>
    <w:rsid w:val="00862725"/>
    <w:rsid w:val="0086272D"/>
    <w:rsid w:val="00862F5E"/>
    <w:rsid w:val="00862FF3"/>
    <w:rsid w:val="00863AE1"/>
    <w:rsid w:val="00864153"/>
    <w:rsid w:val="008643B8"/>
    <w:rsid w:val="00864448"/>
    <w:rsid w:val="00864A52"/>
    <w:rsid w:val="00864E21"/>
    <w:rsid w:val="00864FE1"/>
    <w:rsid w:val="00865364"/>
    <w:rsid w:val="008657B1"/>
    <w:rsid w:val="00865895"/>
    <w:rsid w:val="00865FEC"/>
    <w:rsid w:val="00866156"/>
    <w:rsid w:val="00866639"/>
    <w:rsid w:val="008668D1"/>
    <w:rsid w:val="00866AD3"/>
    <w:rsid w:val="00866BD0"/>
    <w:rsid w:val="0086736F"/>
    <w:rsid w:val="0086739C"/>
    <w:rsid w:val="008675DF"/>
    <w:rsid w:val="00867628"/>
    <w:rsid w:val="0086777F"/>
    <w:rsid w:val="008678CA"/>
    <w:rsid w:val="008679A3"/>
    <w:rsid w:val="008679B5"/>
    <w:rsid w:val="00867CA7"/>
    <w:rsid w:val="00867E2E"/>
    <w:rsid w:val="00867F79"/>
    <w:rsid w:val="008705BE"/>
    <w:rsid w:val="0087069F"/>
    <w:rsid w:val="008706E5"/>
    <w:rsid w:val="00870892"/>
    <w:rsid w:val="00870EB8"/>
    <w:rsid w:val="00870EE6"/>
    <w:rsid w:val="0087103E"/>
    <w:rsid w:val="00871496"/>
    <w:rsid w:val="008714C2"/>
    <w:rsid w:val="008719E7"/>
    <w:rsid w:val="00871AC5"/>
    <w:rsid w:val="00872195"/>
    <w:rsid w:val="00872314"/>
    <w:rsid w:val="008729A7"/>
    <w:rsid w:val="00872B0C"/>
    <w:rsid w:val="00872C2A"/>
    <w:rsid w:val="008732E7"/>
    <w:rsid w:val="008735E6"/>
    <w:rsid w:val="008746AF"/>
    <w:rsid w:val="00874A6D"/>
    <w:rsid w:val="00874AD9"/>
    <w:rsid w:val="0087553C"/>
    <w:rsid w:val="00875741"/>
    <w:rsid w:val="00875A98"/>
    <w:rsid w:val="0087661F"/>
    <w:rsid w:val="00876AFB"/>
    <w:rsid w:val="00876DDA"/>
    <w:rsid w:val="008770BC"/>
    <w:rsid w:val="0087761E"/>
    <w:rsid w:val="008776B8"/>
    <w:rsid w:val="008776DA"/>
    <w:rsid w:val="008776E1"/>
    <w:rsid w:val="0087780D"/>
    <w:rsid w:val="00877B09"/>
    <w:rsid w:val="008802E3"/>
    <w:rsid w:val="0088077A"/>
    <w:rsid w:val="008809C2"/>
    <w:rsid w:val="00880B5A"/>
    <w:rsid w:val="00880D69"/>
    <w:rsid w:val="00880E93"/>
    <w:rsid w:val="00880F1D"/>
    <w:rsid w:val="008815B7"/>
    <w:rsid w:val="0088193F"/>
    <w:rsid w:val="00881AE6"/>
    <w:rsid w:val="00881E81"/>
    <w:rsid w:val="00882201"/>
    <w:rsid w:val="0088230F"/>
    <w:rsid w:val="008824FF"/>
    <w:rsid w:val="00882584"/>
    <w:rsid w:val="008826FF"/>
    <w:rsid w:val="00882AB2"/>
    <w:rsid w:val="00882DA2"/>
    <w:rsid w:val="00882F21"/>
    <w:rsid w:val="0088359B"/>
    <w:rsid w:val="0088371D"/>
    <w:rsid w:val="00883E97"/>
    <w:rsid w:val="0088400E"/>
    <w:rsid w:val="008840FB"/>
    <w:rsid w:val="0088466D"/>
    <w:rsid w:val="0088556D"/>
    <w:rsid w:val="00885BD8"/>
    <w:rsid w:val="00885F1D"/>
    <w:rsid w:val="0088608E"/>
    <w:rsid w:val="00886825"/>
    <w:rsid w:val="00886856"/>
    <w:rsid w:val="00886887"/>
    <w:rsid w:val="00887050"/>
    <w:rsid w:val="00887202"/>
    <w:rsid w:val="00887270"/>
    <w:rsid w:val="00887411"/>
    <w:rsid w:val="0088744C"/>
    <w:rsid w:val="00887686"/>
    <w:rsid w:val="008878E0"/>
    <w:rsid w:val="00887A92"/>
    <w:rsid w:val="00887B3E"/>
    <w:rsid w:val="00890313"/>
    <w:rsid w:val="0089040C"/>
    <w:rsid w:val="00890734"/>
    <w:rsid w:val="00890A40"/>
    <w:rsid w:val="00890B34"/>
    <w:rsid w:val="008911DB"/>
    <w:rsid w:val="00891345"/>
    <w:rsid w:val="0089147A"/>
    <w:rsid w:val="008917A8"/>
    <w:rsid w:val="008917E0"/>
    <w:rsid w:val="0089180E"/>
    <w:rsid w:val="00891A8C"/>
    <w:rsid w:val="00891BAD"/>
    <w:rsid w:val="00891D3A"/>
    <w:rsid w:val="00891E71"/>
    <w:rsid w:val="00892515"/>
    <w:rsid w:val="008926C6"/>
    <w:rsid w:val="00892B37"/>
    <w:rsid w:val="00892EE6"/>
    <w:rsid w:val="00892FB7"/>
    <w:rsid w:val="0089320E"/>
    <w:rsid w:val="00893404"/>
    <w:rsid w:val="0089340C"/>
    <w:rsid w:val="008935E2"/>
    <w:rsid w:val="008935ED"/>
    <w:rsid w:val="00893830"/>
    <w:rsid w:val="00893995"/>
    <w:rsid w:val="00893BAB"/>
    <w:rsid w:val="00893EAF"/>
    <w:rsid w:val="00894415"/>
    <w:rsid w:val="008945EF"/>
    <w:rsid w:val="00894641"/>
    <w:rsid w:val="00894A89"/>
    <w:rsid w:val="00894EF2"/>
    <w:rsid w:val="00894F5B"/>
    <w:rsid w:val="008951B2"/>
    <w:rsid w:val="0089528C"/>
    <w:rsid w:val="0089562A"/>
    <w:rsid w:val="00895A32"/>
    <w:rsid w:val="00895C74"/>
    <w:rsid w:val="00895CB2"/>
    <w:rsid w:val="00895CD0"/>
    <w:rsid w:val="00895E58"/>
    <w:rsid w:val="0089603F"/>
    <w:rsid w:val="008964C3"/>
    <w:rsid w:val="008966D7"/>
    <w:rsid w:val="00896AC9"/>
    <w:rsid w:val="00896BE2"/>
    <w:rsid w:val="00897040"/>
    <w:rsid w:val="00897101"/>
    <w:rsid w:val="008976EC"/>
    <w:rsid w:val="008977A7"/>
    <w:rsid w:val="008977CF"/>
    <w:rsid w:val="008977D6"/>
    <w:rsid w:val="0089786B"/>
    <w:rsid w:val="008979BB"/>
    <w:rsid w:val="00897A4B"/>
    <w:rsid w:val="00897BA7"/>
    <w:rsid w:val="00897C06"/>
    <w:rsid w:val="00897F5B"/>
    <w:rsid w:val="008A0573"/>
    <w:rsid w:val="008A08FF"/>
    <w:rsid w:val="008A0A0E"/>
    <w:rsid w:val="008A0A95"/>
    <w:rsid w:val="008A10F0"/>
    <w:rsid w:val="008A114D"/>
    <w:rsid w:val="008A119A"/>
    <w:rsid w:val="008A1375"/>
    <w:rsid w:val="008A19C2"/>
    <w:rsid w:val="008A1C8E"/>
    <w:rsid w:val="008A1D2B"/>
    <w:rsid w:val="008A1EB2"/>
    <w:rsid w:val="008A1F81"/>
    <w:rsid w:val="008A1FA9"/>
    <w:rsid w:val="008A21C2"/>
    <w:rsid w:val="008A2256"/>
    <w:rsid w:val="008A240B"/>
    <w:rsid w:val="008A249B"/>
    <w:rsid w:val="008A24A1"/>
    <w:rsid w:val="008A25D2"/>
    <w:rsid w:val="008A2629"/>
    <w:rsid w:val="008A2647"/>
    <w:rsid w:val="008A2859"/>
    <w:rsid w:val="008A28A0"/>
    <w:rsid w:val="008A2ABA"/>
    <w:rsid w:val="008A2B5D"/>
    <w:rsid w:val="008A2BA9"/>
    <w:rsid w:val="008A33C2"/>
    <w:rsid w:val="008A3473"/>
    <w:rsid w:val="008A3788"/>
    <w:rsid w:val="008A37FC"/>
    <w:rsid w:val="008A3830"/>
    <w:rsid w:val="008A4073"/>
    <w:rsid w:val="008A4599"/>
    <w:rsid w:val="008A4860"/>
    <w:rsid w:val="008A4984"/>
    <w:rsid w:val="008A4C82"/>
    <w:rsid w:val="008A53D3"/>
    <w:rsid w:val="008A546E"/>
    <w:rsid w:val="008A5646"/>
    <w:rsid w:val="008A58A3"/>
    <w:rsid w:val="008A595E"/>
    <w:rsid w:val="008A5995"/>
    <w:rsid w:val="008A5BCC"/>
    <w:rsid w:val="008A5BF6"/>
    <w:rsid w:val="008A5C78"/>
    <w:rsid w:val="008A6174"/>
    <w:rsid w:val="008A61B7"/>
    <w:rsid w:val="008A6547"/>
    <w:rsid w:val="008A656E"/>
    <w:rsid w:val="008A6C0F"/>
    <w:rsid w:val="008A71C2"/>
    <w:rsid w:val="008A71C6"/>
    <w:rsid w:val="008A72C7"/>
    <w:rsid w:val="008A7401"/>
    <w:rsid w:val="008A7A42"/>
    <w:rsid w:val="008A7C4F"/>
    <w:rsid w:val="008A7D09"/>
    <w:rsid w:val="008A7E1E"/>
    <w:rsid w:val="008A7E44"/>
    <w:rsid w:val="008B001C"/>
    <w:rsid w:val="008B0644"/>
    <w:rsid w:val="008B0D62"/>
    <w:rsid w:val="008B0E52"/>
    <w:rsid w:val="008B12CC"/>
    <w:rsid w:val="008B16D0"/>
    <w:rsid w:val="008B18A6"/>
    <w:rsid w:val="008B1A0D"/>
    <w:rsid w:val="008B1E17"/>
    <w:rsid w:val="008B224C"/>
    <w:rsid w:val="008B247D"/>
    <w:rsid w:val="008B2594"/>
    <w:rsid w:val="008B2700"/>
    <w:rsid w:val="008B27D6"/>
    <w:rsid w:val="008B2A1D"/>
    <w:rsid w:val="008B2FC4"/>
    <w:rsid w:val="008B3203"/>
    <w:rsid w:val="008B329A"/>
    <w:rsid w:val="008B3459"/>
    <w:rsid w:val="008B3880"/>
    <w:rsid w:val="008B3AA1"/>
    <w:rsid w:val="008B3AB9"/>
    <w:rsid w:val="008B3C5E"/>
    <w:rsid w:val="008B3DCE"/>
    <w:rsid w:val="008B3DFA"/>
    <w:rsid w:val="008B427F"/>
    <w:rsid w:val="008B44DF"/>
    <w:rsid w:val="008B45FE"/>
    <w:rsid w:val="008B4694"/>
    <w:rsid w:val="008B4940"/>
    <w:rsid w:val="008B4A13"/>
    <w:rsid w:val="008B4AE5"/>
    <w:rsid w:val="008B4B72"/>
    <w:rsid w:val="008B4BFD"/>
    <w:rsid w:val="008B4F5D"/>
    <w:rsid w:val="008B552E"/>
    <w:rsid w:val="008B5F48"/>
    <w:rsid w:val="008B64D3"/>
    <w:rsid w:val="008B6579"/>
    <w:rsid w:val="008B689F"/>
    <w:rsid w:val="008B6BDA"/>
    <w:rsid w:val="008B729E"/>
    <w:rsid w:val="008B72C5"/>
    <w:rsid w:val="008B73E8"/>
    <w:rsid w:val="008B7BBE"/>
    <w:rsid w:val="008B7E86"/>
    <w:rsid w:val="008C0529"/>
    <w:rsid w:val="008C0905"/>
    <w:rsid w:val="008C09FC"/>
    <w:rsid w:val="008C0A91"/>
    <w:rsid w:val="008C0ABF"/>
    <w:rsid w:val="008C0B20"/>
    <w:rsid w:val="008C0C7A"/>
    <w:rsid w:val="008C10F3"/>
    <w:rsid w:val="008C1154"/>
    <w:rsid w:val="008C153A"/>
    <w:rsid w:val="008C1EE2"/>
    <w:rsid w:val="008C209D"/>
    <w:rsid w:val="008C210C"/>
    <w:rsid w:val="008C288F"/>
    <w:rsid w:val="008C2993"/>
    <w:rsid w:val="008C2A7D"/>
    <w:rsid w:val="008C2EEE"/>
    <w:rsid w:val="008C36E7"/>
    <w:rsid w:val="008C3748"/>
    <w:rsid w:val="008C377F"/>
    <w:rsid w:val="008C38DD"/>
    <w:rsid w:val="008C3C4B"/>
    <w:rsid w:val="008C4AC2"/>
    <w:rsid w:val="008C4B6E"/>
    <w:rsid w:val="008C4C57"/>
    <w:rsid w:val="008C4C63"/>
    <w:rsid w:val="008C4D06"/>
    <w:rsid w:val="008C4E8D"/>
    <w:rsid w:val="008C4F87"/>
    <w:rsid w:val="008C5155"/>
    <w:rsid w:val="008C5339"/>
    <w:rsid w:val="008C5581"/>
    <w:rsid w:val="008C55B6"/>
    <w:rsid w:val="008C579B"/>
    <w:rsid w:val="008C5897"/>
    <w:rsid w:val="008C5ABC"/>
    <w:rsid w:val="008C5DEA"/>
    <w:rsid w:val="008C61CE"/>
    <w:rsid w:val="008C6460"/>
    <w:rsid w:val="008C681B"/>
    <w:rsid w:val="008C6868"/>
    <w:rsid w:val="008C6D63"/>
    <w:rsid w:val="008C6EAC"/>
    <w:rsid w:val="008C70F8"/>
    <w:rsid w:val="008C72C1"/>
    <w:rsid w:val="008C756B"/>
    <w:rsid w:val="008C7B6A"/>
    <w:rsid w:val="008C7C19"/>
    <w:rsid w:val="008C7EBC"/>
    <w:rsid w:val="008D045B"/>
    <w:rsid w:val="008D0693"/>
    <w:rsid w:val="008D087F"/>
    <w:rsid w:val="008D08FC"/>
    <w:rsid w:val="008D09FD"/>
    <w:rsid w:val="008D0A0E"/>
    <w:rsid w:val="008D0EFD"/>
    <w:rsid w:val="008D1202"/>
    <w:rsid w:val="008D13D4"/>
    <w:rsid w:val="008D13F6"/>
    <w:rsid w:val="008D1E5D"/>
    <w:rsid w:val="008D1F0F"/>
    <w:rsid w:val="008D2051"/>
    <w:rsid w:val="008D229C"/>
    <w:rsid w:val="008D234C"/>
    <w:rsid w:val="008D2457"/>
    <w:rsid w:val="008D2821"/>
    <w:rsid w:val="008D2BA6"/>
    <w:rsid w:val="008D329E"/>
    <w:rsid w:val="008D3437"/>
    <w:rsid w:val="008D350E"/>
    <w:rsid w:val="008D35F0"/>
    <w:rsid w:val="008D3B85"/>
    <w:rsid w:val="008D3CA7"/>
    <w:rsid w:val="008D3DA9"/>
    <w:rsid w:val="008D41BD"/>
    <w:rsid w:val="008D438E"/>
    <w:rsid w:val="008D44B7"/>
    <w:rsid w:val="008D44DE"/>
    <w:rsid w:val="008D44E4"/>
    <w:rsid w:val="008D4ACF"/>
    <w:rsid w:val="008D4ADC"/>
    <w:rsid w:val="008D4C73"/>
    <w:rsid w:val="008D4D59"/>
    <w:rsid w:val="008D4E58"/>
    <w:rsid w:val="008D5054"/>
    <w:rsid w:val="008D51C3"/>
    <w:rsid w:val="008D5312"/>
    <w:rsid w:val="008D54D9"/>
    <w:rsid w:val="008D56DF"/>
    <w:rsid w:val="008D593B"/>
    <w:rsid w:val="008D5A05"/>
    <w:rsid w:val="008D5D37"/>
    <w:rsid w:val="008D5EF4"/>
    <w:rsid w:val="008D6070"/>
    <w:rsid w:val="008D68AF"/>
    <w:rsid w:val="008D6905"/>
    <w:rsid w:val="008D7050"/>
    <w:rsid w:val="008D7334"/>
    <w:rsid w:val="008D771A"/>
    <w:rsid w:val="008D7A5A"/>
    <w:rsid w:val="008D7ECE"/>
    <w:rsid w:val="008D7F96"/>
    <w:rsid w:val="008E0032"/>
    <w:rsid w:val="008E04C4"/>
    <w:rsid w:val="008E067A"/>
    <w:rsid w:val="008E09C0"/>
    <w:rsid w:val="008E0B73"/>
    <w:rsid w:val="008E0F9C"/>
    <w:rsid w:val="008E12D6"/>
    <w:rsid w:val="008E13E0"/>
    <w:rsid w:val="008E1596"/>
    <w:rsid w:val="008E171E"/>
    <w:rsid w:val="008E1900"/>
    <w:rsid w:val="008E1AD7"/>
    <w:rsid w:val="008E1BE8"/>
    <w:rsid w:val="008E1D07"/>
    <w:rsid w:val="008E1DD5"/>
    <w:rsid w:val="008E2116"/>
    <w:rsid w:val="008E2130"/>
    <w:rsid w:val="008E2138"/>
    <w:rsid w:val="008E27BF"/>
    <w:rsid w:val="008E2A56"/>
    <w:rsid w:val="008E2DB3"/>
    <w:rsid w:val="008E303F"/>
    <w:rsid w:val="008E3350"/>
    <w:rsid w:val="008E3487"/>
    <w:rsid w:val="008E36CF"/>
    <w:rsid w:val="008E39E3"/>
    <w:rsid w:val="008E3E5E"/>
    <w:rsid w:val="008E3FAA"/>
    <w:rsid w:val="008E41EA"/>
    <w:rsid w:val="008E4216"/>
    <w:rsid w:val="008E43FD"/>
    <w:rsid w:val="008E44BC"/>
    <w:rsid w:val="008E4719"/>
    <w:rsid w:val="008E4BC2"/>
    <w:rsid w:val="008E5015"/>
    <w:rsid w:val="008E5294"/>
    <w:rsid w:val="008E5342"/>
    <w:rsid w:val="008E5365"/>
    <w:rsid w:val="008E5448"/>
    <w:rsid w:val="008E54A7"/>
    <w:rsid w:val="008E5618"/>
    <w:rsid w:val="008E5726"/>
    <w:rsid w:val="008E5AEC"/>
    <w:rsid w:val="008E5C16"/>
    <w:rsid w:val="008E60E5"/>
    <w:rsid w:val="008E651A"/>
    <w:rsid w:val="008E65EA"/>
    <w:rsid w:val="008E6892"/>
    <w:rsid w:val="008E6DD1"/>
    <w:rsid w:val="008E792A"/>
    <w:rsid w:val="008F0084"/>
    <w:rsid w:val="008F0278"/>
    <w:rsid w:val="008F032D"/>
    <w:rsid w:val="008F0725"/>
    <w:rsid w:val="008F0E1C"/>
    <w:rsid w:val="008F1262"/>
    <w:rsid w:val="008F1617"/>
    <w:rsid w:val="008F17BA"/>
    <w:rsid w:val="008F18A0"/>
    <w:rsid w:val="008F1CF1"/>
    <w:rsid w:val="008F1D2E"/>
    <w:rsid w:val="008F1E0C"/>
    <w:rsid w:val="008F1EA7"/>
    <w:rsid w:val="008F1FD5"/>
    <w:rsid w:val="008F230E"/>
    <w:rsid w:val="008F23FC"/>
    <w:rsid w:val="008F24C8"/>
    <w:rsid w:val="008F250A"/>
    <w:rsid w:val="008F2872"/>
    <w:rsid w:val="008F2BB0"/>
    <w:rsid w:val="008F3078"/>
    <w:rsid w:val="008F313F"/>
    <w:rsid w:val="008F3169"/>
    <w:rsid w:val="008F3396"/>
    <w:rsid w:val="008F3422"/>
    <w:rsid w:val="008F3887"/>
    <w:rsid w:val="008F39A1"/>
    <w:rsid w:val="008F39D1"/>
    <w:rsid w:val="008F3AA4"/>
    <w:rsid w:val="008F46EC"/>
    <w:rsid w:val="008F49C6"/>
    <w:rsid w:val="008F4AB4"/>
    <w:rsid w:val="008F4BEB"/>
    <w:rsid w:val="008F4C17"/>
    <w:rsid w:val="008F4CCB"/>
    <w:rsid w:val="008F507E"/>
    <w:rsid w:val="008F5253"/>
    <w:rsid w:val="008F545E"/>
    <w:rsid w:val="008F5780"/>
    <w:rsid w:val="008F599B"/>
    <w:rsid w:val="008F5CCC"/>
    <w:rsid w:val="008F5DB4"/>
    <w:rsid w:val="008F5EF9"/>
    <w:rsid w:val="008F6179"/>
    <w:rsid w:val="008F638F"/>
    <w:rsid w:val="008F660F"/>
    <w:rsid w:val="008F6945"/>
    <w:rsid w:val="008F6CEC"/>
    <w:rsid w:val="008F71AE"/>
    <w:rsid w:val="008F71FF"/>
    <w:rsid w:val="008F7579"/>
    <w:rsid w:val="008F7662"/>
    <w:rsid w:val="008F775F"/>
    <w:rsid w:val="008F7A3C"/>
    <w:rsid w:val="008F7C24"/>
    <w:rsid w:val="0090025C"/>
    <w:rsid w:val="0090049A"/>
    <w:rsid w:val="00900574"/>
    <w:rsid w:val="00900737"/>
    <w:rsid w:val="009009E6"/>
    <w:rsid w:val="00900B95"/>
    <w:rsid w:val="00900EF5"/>
    <w:rsid w:val="009010CA"/>
    <w:rsid w:val="009015B0"/>
    <w:rsid w:val="00901657"/>
    <w:rsid w:val="00901675"/>
    <w:rsid w:val="00901833"/>
    <w:rsid w:val="00901A64"/>
    <w:rsid w:val="00901AF0"/>
    <w:rsid w:val="00901B46"/>
    <w:rsid w:val="009020CB"/>
    <w:rsid w:val="00902633"/>
    <w:rsid w:val="009026CA"/>
    <w:rsid w:val="009029BB"/>
    <w:rsid w:val="0090314C"/>
    <w:rsid w:val="009034C6"/>
    <w:rsid w:val="009035E6"/>
    <w:rsid w:val="0090380C"/>
    <w:rsid w:val="00903CBA"/>
    <w:rsid w:val="00903D2D"/>
    <w:rsid w:val="00903F3C"/>
    <w:rsid w:val="009043ED"/>
    <w:rsid w:val="0090459E"/>
    <w:rsid w:val="00904AF5"/>
    <w:rsid w:val="0090511C"/>
    <w:rsid w:val="00905197"/>
    <w:rsid w:val="00905305"/>
    <w:rsid w:val="0090578E"/>
    <w:rsid w:val="009057AF"/>
    <w:rsid w:val="00905DE7"/>
    <w:rsid w:val="0090602E"/>
    <w:rsid w:val="00906271"/>
    <w:rsid w:val="009063D8"/>
    <w:rsid w:val="009067D1"/>
    <w:rsid w:val="009069E8"/>
    <w:rsid w:val="00906B17"/>
    <w:rsid w:val="00906B7D"/>
    <w:rsid w:val="00906F75"/>
    <w:rsid w:val="00907881"/>
    <w:rsid w:val="00907E8A"/>
    <w:rsid w:val="009100D5"/>
    <w:rsid w:val="00910266"/>
    <w:rsid w:val="009104A5"/>
    <w:rsid w:val="00910536"/>
    <w:rsid w:val="009105F9"/>
    <w:rsid w:val="009107EC"/>
    <w:rsid w:val="00910A57"/>
    <w:rsid w:val="00910FA7"/>
    <w:rsid w:val="0091121C"/>
    <w:rsid w:val="00911353"/>
    <w:rsid w:val="00911382"/>
    <w:rsid w:val="0091147B"/>
    <w:rsid w:val="009118BB"/>
    <w:rsid w:val="009118D2"/>
    <w:rsid w:val="009118DF"/>
    <w:rsid w:val="00911A7A"/>
    <w:rsid w:val="00911C1F"/>
    <w:rsid w:val="00911E1C"/>
    <w:rsid w:val="009127A9"/>
    <w:rsid w:val="0091281A"/>
    <w:rsid w:val="00912F51"/>
    <w:rsid w:val="0091322A"/>
    <w:rsid w:val="0091398F"/>
    <w:rsid w:val="00913D23"/>
    <w:rsid w:val="00913F7A"/>
    <w:rsid w:val="00914548"/>
    <w:rsid w:val="009146A1"/>
    <w:rsid w:val="009146E0"/>
    <w:rsid w:val="009148A3"/>
    <w:rsid w:val="00914F24"/>
    <w:rsid w:val="0091532D"/>
    <w:rsid w:val="009153E5"/>
    <w:rsid w:val="00915540"/>
    <w:rsid w:val="009157AC"/>
    <w:rsid w:val="00915891"/>
    <w:rsid w:val="00915C76"/>
    <w:rsid w:val="00915FB6"/>
    <w:rsid w:val="00916103"/>
    <w:rsid w:val="009165E9"/>
    <w:rsid w:val="00916852"/>
    <w:rsid w:val="00916A79"/>
    <w:rsid w:val="00916C99"/>
    <w:rsid w:val="00916F7B"/>
    <w:rsid w:val="00916FCF"/>
    <w:rsid w:val="0091725A"/>
    <w:rsid w:val="0091737F"/>
    <w:rsid w:val="0091739D"/>
    <w:rsid w:val="0091760C"/>
    <w:rsid w:val="00917BA4"/>
    <w:rsid w:val="00917D26"/>
    <w:rsid w:val="00917E33"/>
    <w:rsid w:val="00917FF2"/>
    <w:rsid w:val="009202CE"/>
    <w:rsid w:val="009203C5"/>
    <w:rsid w:val="009204F4"/>
    <w:rsid w:val="0092057A"/>
    <w:rsid w:val="0092094E"/>
    <w:rsid w:val="00921095"/>
    <w:rsid w:val="0092146D"/>
    <w:rsid w:val="009215EB"/>
    <w:rsid w:val="0092204C"/>
    <w:rsid w:val="009220AD"/>
    <w:rsid w:val="00922171"/>
    <w:rsid w:val="00922451"/>
    <w:rsid w:val="0092250E"/>
    <w:rsid w:val="00922579"/>
    <w:rsid w:val="0092261E"/>
    <w:rsid w:val="0092275E"/>
    <w:rsid w:val="0092282F"/>
    <w:rsid w:val="00922A17"/>
    <w:rsid w:val="00922A22"/>
    <w:rsid w:val="00922A55"/>
    <w:rsid w:val="0092305C"/>
    <w:rsid w:val="00923170"/>
    <w:rsid w:val="00923274"/>
    <w:rsid w:val="00923281"/>
    <w:rsid w:val="00923959"/>
    <w:rsid w:val="00923B7E"/>
    <w:rsid w:val="00923F0C"/>
    <w:rsid w:val="009242F9"/>
    <w:rsid w:val="009243E5"/>
    <w:rsid w:val="00924460"/>
    <w:rsid w:val="009245F9"/>
    <w:rsid w:val="009249B9"/>
    <w:rsid w:val="009249F4"/>
    <w:rsid w:val="00924DD2"/>
    <w:rsid w:val="00924E74"/>
    <w:rsid w:val="00924EBE"/>
    <w:rsid w:val="00924FAD"/>
    <w:rsid w:val="0092503E"/>
    <w:rsid w:val="009254DB"/>
    <w:rsid w:val="0092555E"/>
    <w:rsid w:val="00925767"/>
    <w:rsid w:val="00925BE4"/>
    <w:rsid w:val="00925E77"/>
    <w:rsid w:val="00925F91"/>
    <w:rsid w:val="0092621B"/>
    <w:rsid w:val="00926713"/>
    <w:rsid w:val="00926782"/>
    <w:rsid w:val="00926B66"/>
    <w:rsid w:val="00926F10"/>
    <w:rsid w:val="009271E7"/>
    <w:rsid w:val="00927202"/>
    <w:rsid w:val="00927600"/>
    <w:rsid w:val="00927A45"/>
    <w:rsid w:val="00927BB1"/>
    <w:rsid w:val="00927CF7"/>
    <w:rsid w:val="00927E95"/>
    <w:rsid w:val="00927E9E"/>
    <w:rsid w:val="00927F7C"/>
    <w:rsid w:val="00930065"/>
    <w:rsid w:val="009307D2"/>
    <w:rsid w:val="00930886"/>
    <w:rsid w:val="00930988"/>
    <w:rsid w:val="00930C89"/>
    <w:rsid w:val="0093111D"/>
    <w:rsid w:val="00931213"/>
    <w:rsid w:val="00931894"/>
    <w:rsid w:val="009319B7"/>
    <w:rsid w:val="00931B05"/>
    <w:rsid w:val="00931BE8"/>
    <w:rsid w:val="00931CB2"/>
    <w:rsid w:val="00932576"/>
    <w:rsid w:val="0093258B"/>
    <w:rsid w:val="00932ED4"/>
    <w:rsid w:val="00933043"/>
    <w:rsid w:val="00933418"/>
    <w:rsid w:val="00933419"/>
    <w:rsid w:val="00933C1F"/>
    <w:rsid w:val="00933E73"/>
    <w:rsid w:val="0093481A"/>
    <w:rsid w:val="00934A94"/>
    <w:rsid w:val="00934B5E"/>
    <w:rsid w:val="00935156"/>
    <w:rsid w:val="00935866"/>
    <w:rsid w:val="00935A78"/>
    <w:rsid w:val="00935AB6"/>
    <w:rsid w:val="00935B52"/>
    <w:rsid w:val="00935C60"/>
    <w:rsid w:val="00936079"/>
    <w:rsid w:val="00936141"/>
    <w:rsid w:val="00936242"/>
    <w:rsid w:val="009367A3"/>
    <w:rsid w:val="0093682A"/>
    <w:rsid w:val="00936900"/>
    <w:rsid w:val="00936C38"/>
    <w:rsid w:val="00937038"/>
    <w:rsid w:val="0093723A"/>
    <w:rsid w:val="0093750B"/>
    <w:rsid w:val="009375A5"/>
    <w:rsid w:val="009376C1"/>
    <w:rsid w:val="009376FA"/>
    <w:rsid w:val="00937AE0"/>
    <w:rsid w:val="00937BEE"/>
    <w:rsid w:val="00937D71"/>
    <w:rsid w:val="00937ED2"/>
    <w:rsid w:val="00940915"/>
    <w:rsid w:val="00940A34"/>
    <w:rsid w:val="00940FC4"/>
    <w:rsid w:val="00941161"/>
    <w:rsid w:val="00941949"/>
    <w:rsid w:val="00941D99"/>
    <w:rsid w:val="009422E0"/>
    <w:rsid w:val="00942357"/>
    <w:rsid w:val="00942B63"/>
    <w:rsid w:val="00942EBD"/>
    <w:rsid w:val="00943310"/>
    <w:rsid w:val="009434DD"/>
    <w:rsid w:val="0094351D"/>
    <w:rsid w:val="00943556"/>
    <w:rsid w:val="00943784"/>
    <w:rsid w:val="00943C94"/>
    <w:rsid w:val="009443E3"/>
    <w:rsid w:val="00944745"/>
    <w:rsid w:val="00944BBF"/>
    <w:rsid w:val="00945456"/>
    <w:rsid w:val="00945507"/>
    <w:rsid w:val="00945524"/>
    <w:rsid w:val="00945790"/>
    <w:rsid w:val="00945822"/>
    <w:rsid w:val="009458E9"/>
    <w:rsid w:val="00945DCB"/>
    <w:rsid w:val="00945DFA"/>
    <w:rsid w:val="00945F9F"/>
    <w:rsid w:val="009462B1"/>
    <w:rsid w:val="00946722"/>
    <w:rsid w:val="00946761"/>
    <w:rsid w:val="00946962"/>
    <w:rsid w:val="00946976"/>
    <w:rsid w:val="00946BC7"/>
    <w:rsid w:val="00946EA4"/>
    <w:rsid w:val="0094702B"/>
    <w:rsid w:val="009475A6"/>
    <w:rsid w:val="00947B04"/>
    <w:rsid w:val="00947EB2"/>
    <w:rsid w:val="00950039"/>
    <w:rsid w:val="009507CC"/>
    <w:rsid w:val="009508D7"/>
    <w:rsid w:val="00950BD4"/>
    <w:rsid w:val="00950BF5"/>
    <w:rsid w:val="00950F01"/>
    <w:rsid w:val="009515E7"/>
    <w:rsid w:val="00951D93"/>
    <w:rsid w:val="00951FDF"/>
    <w:rsid w:val="009521C6"/>
    <w:rsid w:val="00952270"/>
    <w:rsid w:val="00952456"/>
    <w:rsid w:val="009526F5"/>
    <w:rsid w:val="00952902"/>
    <w:rsid w:val="00952986"/>
    <w:rsid w:val="009529E6"/>
    <w:rsid w:val="00952A7D"/>
    <w:rsid w:val="00952EF8"/>
    <w:rsid w:val="00953664"/>
    <w:rsid w:val="009537CD"/>
    <w:rsid w:val="009539B3"/>
    <w:rsid w:val="00953AED"/>
    <w:rsid w:val="00954652"/>
    <w:rsid w:val="0095488F"/>
    <w:rsid w:val="009548AF"/>
    <w:rsid w:val="0095496C"/>
    <w:rsid w:val="00954A6D"/>
    <w:rsid w:val="00954AC8"/>
    <w:rsid w:val="00954C0A"/>
    <w:rsid w:val="00954CA2"/>
    <w:rsid w:val="00954CC8"/>
    <w:rsid w:val="00954D8F"/>
    <w:rsid w:val="0095512A"/>
    <w:rsid w:val="0095517E"/>
    <w:rsid w:val="00955264"/>
    <w:rsid w:val="009554AD"/>
    <w:rsid w:val="009556C1"/>
    <w:rsid w:val="0095581B"/>
    <w:rsid w:val="00955A71"/>
    <w:rsid w:val="00955CB2"/>
    <w:rsid w:val="009562EE"/>
    <w:rsid w:val="00956622"/>
    <w:rsid w:val="009569AD"/>
    <w:rsid w:val="00956A89"/>
    <w:rsid w:val="00956F12"/>
    <w:rsid w:val="009572AC"/>
    <w:rsid w:val="0095759D"/>
    <w:rsid w:val="00957C50"/>
    <w:rsid w:val="00957EBD"/>
    <w:rsid w:val="00957F81"/>
    <w:rsid w:val="009602A4"/>
    <w:rsid w:val="00960E0C"/>
    <w:rsid w:val="00960EC1"/>
    <w:rsid w:val="00960F6D"/>
    <w:rsid w:val="0096112E"/>
    <w:rsid w:val="009613DC"/>
    <w:rsid w:val="00961417"/>
    <w:rsid w:val="00961494"/>
    <w:rsid w:val="0096166C"/>
    <w:rsid w:val="00961924"/>
    <w:rsid w:val="0096199C"/>
    <w:rsid w:val="00961C81"/>
    <w:rsid w:val="009623F5"/>
    <w:rsid w:val="00962977"/>
    <w:rsid w:val="00962A2F"/>
    <w:rsid w:val="00962E9F"/>
    <w:rsid w:val="00963328"/>
    <w:rsid w:val="0096342E"/>
    <w:rsid w:val="00963A8A"/>
    <w:rsid w:val="00963CF5"/>
    <w:rsid w:val="00964059"/>
    <w:rsid w:val="009642C3"/>
    <w:rsid w:val="009647FB"/>
    <w:rsid w:val="00964B55"/>
    <w:rsid w:val="00964EBA"/>
    <w:rsid w:val="009652FF"/>
    <w:rsid w:val="00965354"/>
    <w:rsid w:val="009656D5"/>
    <w:rsid w:val="009659A5"/>
    <w:rsid w:val="009661BA"/>
    <w:rsid w:val="009663DE"/>
    <w:rsid w:val="0096648C"/>
    <w:rsid w:val="009667B2"/>
    <w:rsid w:val="00966825"/>
    <w:rsid w:val="00966B19"/>
    <w:rsid w:val="00966C02"/>
    <w:rsid w:val="00967020"/>
    <w:rsid w:val="0096718E"/>
    <w:rsid w:val="00967246"/>
    <w:rsid w:val="00967AEE"/>
    <w:rsid w:val="00967BE8"/>
    <w:rsid w:val="00967E8A"/>
    <w:rsid w:val="00967EA2"/>
    <w:rsid w:val="0097036F"/>
    <w:rsid w:val="00970562"/>
    <w:rsid w:val="00970653"/>
    <w:rsid w:val="00970655"/>
    <w:rsid w:val="00970811"/>
    <w:rsid w:val="00970A41"/>
    <w:rsid w:val="00970AC3"/>
    <w:rsid w:val="00970E22"/>
    <w:rsid w:val="00970E41"/>
    <w:rsid w:val="0097159C"/>
    <w:rsid w:val="009718F2"/>
    <w:rsid w:val="009718FB"/>
    <w:rsid w:val="0097198D"/>
    <w:rsid w:val="0097215F"/>
    <w:rsid w:val="00972346"/>
    <w:rsid w:val="009726B8"/>
    <w:rsid w:val="0097295C"/>
    <w:rsid w:val="0097361F"/>
    <w:rsid w:val="00973806"/>
    <w:rsid w:val="00973A1E"/>
    <w:rsid w:val="00973A88"/>
    <w:rsid w:val="00973B8A"/>
    <w:rsid w:val="00973C52"/>
    <w:rsid w:val="00973DE4"/>
    <w:rsid w:val="00973E62"/>
    <w:rsid w:val="00973F54"/>
    <w:rsid w:val="00974320"/>
    <w:rsid w:val="009747BC"/>
    <w:rsid w:val="00974976"/>
    <w:rsid w:val="00974CCD"/>
    <w:rsid w:val="00974CDC"/>
    <w:rsid w:val="00975137"/>
    <w:rsid w:val="009754C5"/>
    <w:rsid w:val="00975686"/>
    <w:rsid w:val="00975969"/>
    <w:rsid w:val="00975B1B"/>
    <w:rsid w:val="00975B9D"/>
    <w:rsid w:val="00975E04"/>
    <w:rsid w:val="0097669C"/>
    <w:rsid w:val="00976729"/>
    <w:rsid w:val="00976748"/>
    <w:rsid w:val="009767F6"/>
    <w:rsid w:val="009768F2"/>
    <w:rsid w:val="00976A83"/>
    <w:rsid w:val="00976BA2"/>
    <w:rsid w:val="00976BB0"/>
    <w:rsid w:val="00976EE0"/>
    <w:rsid w:val="00977122"/>
    <w:rsid w:val="009778C0"/>
    <w:rsid w:val="00980114"/>
    <w:rsid w:val="00980864"/>
    <w:rsid w:val="009809D7"/>
    <w:rsid w:val="00980FB6"/>
    <w:rsid w:val="009813CF"/>
    <w:rsid w:val="009813EE"/>
    <w:rsid w:val="009817BE"/>
    <w:rsid w:val="009817DD"/>
    <w:rsid w:val="00981CDB"/>
    <w:rsid w:val="0098206E"/>
    <w:rsid w:val="00982076"/>
    <w:rsid w:val="00982107"/>
    <w:rsid w:val="00982111"/>
    <w:rsid w:val="00982175"/>
    <w:rsid w:val="00982522"/>
    <w:rsid w:val="009825A9"/>
    <w:rsid w:val="00982841"/>
    <w:rsid w:val="00982E49"/>
    <w:rsid w:val="0098339A"/>
    <w:rsid w:val="0098339B"/>
    <w:rsid w:val="0098351B"/>
    <w:rsid w:val="00983594"/>
    <w:rsid w:val="00983A68"/>
    <w:rsid w:val="00983D9A"/>
    <w:rsid w:val="00983DC8"/>
    <w:rsid w:val="00984026"/>
    <w:rsid w:val="00984109"/>
    <w:rsid w:val="0098486A"/>
    <w:rsid w:val="009848FD"/>
    <w:rsid w:val="00984978"/>
    <w:rsid w:val="00984D37"/>
    <w:rsid w:val="00984DFF"/>
    <w:rsid w:val="00984F40"/>
    <w:rsid w:val="00984F61"/>
    <w:rsid w:val="00984F88"/>
    <w:rsid w:val="00985304"/>
    <w:rsid w:val="00985446"/>
    <w:rsid w:val="00985994"/>
    <w:rsid w:val="009860AE"/>
    <w:rsid w:val="00986449"/>
    <w:rsid w:val="009866D1"/>
    <w:rsid w:val="00986755"/>
    <w:rsid w:val="00987B9E"/>
    <w:rsid w:val="00987BFC"/>
    <w:rsid w:val="00987C98"/>
    <w:rsid w:val="00987ECD"/>
    <w:rsid w:val="00990169"/>
    <w:rsid w:val="009904E8"/>
    <w:rsid w:val="009906A5"/>
    <w:rsid w:val="0099092F"/>
    <w:rsid w:val="00990AE9"/>
    <w:rsid w:val="00990C49"/>
    <w:rsid w:val="00990C79"/>
    <w:rsid w:val="00990CEE"/>
    <w:rsid w:val="00990CFE"/>
    <w:rsid w:val="00990D49"/>
    <w:rsid w:val="00990D88"/>
    <w:rsid w:val="00990D9D"/>
    <w:rsid w:val="00990F91"/>
    <w:rsid w:val="00991134"/>
    <w:rsid w:val="009911A3"/>
    <w:rsid w:val="00991DD8"/>
    <w:rsid w:val="00991FAB"/>
    <w:rsid w:val="00992599"/>
    <w:rsid w:val="00992835"/>
    <w:rsid w:val="00992852"/>
    <w:rsid w:val="009929EF"/>
    <w:rsid w:val="00992A43"/>
    <w:rsid w:val="00992E85"/>
    <w:rsid w:val="00993252"/>
    <w:rsid w:val="009936FB"/>
    <w:rsid w:val="0099386C"/>
    <w:rsid w:val="00993FDF"/>
    <w:rsid w:val="00994336"/>
    <w:rsid w:val="00994830"/>
    <w:rsid w:val="009949DA"/>
    <w:rsid w:val="009949F5"/>
    <w:rsid w:val="00994CDC"/>
    <w:rsid w:val="00994CE5"/>
    <w:rsid w:val="00994D1B"/>
    <w:rsid w:val="00995139"/>
    <w:rsid w:val="00995225"/>
    <w:rsid w:val="009953C6"/>
    <w:rsid w:val="009954BC"/>
    <w:rsid w:val="00995535"/>
    <w:rsid w:val="009955CE"/>
    <w:rsid w:val="009956A5"/>
    <w:rsid w:val="00995A11"/>
    <w:rsid w:val="00995DBD"/>
    <w:rsid w:val="00995E85"/>
    <w:rsid w:val="00995F00"/>
    <w:rsid w:val="00996087"/>
    <w:rsid w:val="00996487"/>
    <w:rsid w:val="00996808"/>
    <w:rsid w:val="00996BC4"/>
    <w:rsid w:val="00996DFA"/>
    <w:rsid w:val="009970D5"/>
    <w:rsid w:val="00997224"/>
    <w:rsid w:val="00997393"/>
    <w:rsid w:val="009977AF"/>
    <w:rsid w:val="00997E01"/>
    <w:rsid w:val="009A01CE"/>
    <w:rsid w:val="009A04CB"/>
    <w:rsid w:val="009A08FD"/>
    <w:rsid w:val="009A0BA6"/>
    <w:rsid w:val="009A0C03"/>
    <w:rsid w:val="009A1655"/>
    <w:rsid w:val="009A190D"/>
    <w:rsid w:val="009A1E3C"/>
    <w:rsid w:val="009A2275"/>
    <w:rsid w:val="009A2835"/>
    <w:rsid w:val="009A2A02"/>
    <w:rsid w:val="009A3081"/>
    <w:rsid w:val="009A375C"/>
    <w:rsid w:val="009A382A"/>
    <w:rsid w:val="009A3D37"/>
    <w:rsid w:val="009A3F91"/>
    <w:rsid w:val="009A40B7"/>
    <w:rsid w:val="009A533C"/>
    <w:rsid w:val="009A53DE"/>
    <w:rsid w:val="009A5449"/>
    <w:rsid w:val="009A5B8E"/>
    <w:rsid w:val="009A5CD0"/>
    <w:rsid w:val="009A6282"/>
    <w:rsid w:val="009A630D"/>
    <w:rsid w:val="009A63B1"/>
    <w:rsid w:val="009A6402"/>
    <w:rsid w:val="009A67BA"/>
    <w:rsid w:val="009A6D16"/>
    <w:rsid w:val="009A7161"/>
    <w:rsid w:val="009A72A1"/>
    <w:rsid w:val="009A7B56"/>
    <w:rsid w:val="009A7D52"/>
    <w:rsid w:val="009A7D90"/>
    <w:rsid w:val="009A7DA3"/>
    <w:rsid w:val="009A7EB8"/>
    <w:rsid w:val="009A7FE1"/>
    <w:rsid w:val="009B00A7"/>
    <w:rsid w:val="009B0353"/>
    <w:rsid w:val="009B044A"/>
    <w:rsid w:val="009B0606"/>
    <w:rsid w:val="009B0893"/>
    <w:rsid w:val="009B0963"/>
    <w:rsid w:val="009B0B2F"/>
    <w:rsid w:val="009B0C0A"/>
    <w:rsid w:val="009B0E63"/>
    <w:rsid w:val="009B104A"/>
    <w:rsid w:val="009B11E1"/>
    <w:rsid w:val="009B1490"/>
    <w:rsid w:val="009B14CB"/>
    <w:rsid w:val="009B1DA3"/>
    <w:rsid w:val="009B1E5F"/>
    <w:rsid w:val="009B208A"/>
    <w:rsid w:val="009B2090"/>
    <w:rsid w:val="009B2925"/>
    <w:rsid w:val="009B2D2E"/>
    <w:rsid w:val="009B2FC8"/>
    <w:rsid w:val="009B37C9"/>
    <w:rsid w:val="009B38D4"/>
    <w:rsid w:val="009B3B2C"/>
    <w:rsid w:val="009B3EA5"/>
    <w:rsid w:val="009B4057"/>
    <w:rsid w:val="009B40E3"/>
    <w:rsid w:val="009B463B"/>
    <w:rsid w:val="009B4703"/>
    <w:rsid w:val="009B47D4"/>
    <w:rsid w:val="009B4A4E"/>
    <w:rsid w:val="009B4EAE"/>
    <w:rsid w:val="009B576F"/>
    <w:rsid w:val="009B5997"/>
    <w:rsid w:val="009B5A7E"/>
    <w:rsid w:val="009B5C5E"/>
    <w:rsid w:val="009B5C9F"/>
    <w:rsid w:val="009B621E"/>
    <w:rsid w:val="009B6231"/>
    <w:rsid w:val="009B6287"/>
    <w:rsid w:val="009B6379"/>
    <w:rsid w:val="009B63BF"/>
    <w:rsid w:val="009B6496"/>
    <w:rsid w:val="009B719B"/>
    <w:rsid w:val="009B724B"/>
    <w:rsid w:val="009B7466"/>
    <w:rsid w:val="009B7519"/>
    <w:rsid w:val="009B7727"/>
    <w:rsid w:val="009B78E4"/>
    <w:rsid w:val="009B7CF3"/>
    <w:rsid w:val="009C0011"/>
    <w:rsid w:val="009C0BD2"/>
    <w:rsid w:val="009C0C5F"/>
    <w:rsid w:val="009C0CCF"/>
    <w:rsid w:val="009C0D34"/>
    <w:rsid w:val="009C0D47"/>
    <w:rsid w:val="009C0EB0"/>
    <w:rsid w:val="009C0EE5"/>
    <w:rsid w:val="009C153B"/>
    <w:rsid w:val="009C16A3"/>
    <w:rsid w:val="009C1D07"/>
    <w:rsid w:val="009C268E"/>
    <w:rsid w:val="009C2B7C"/>
    <w:rsid w:val="009C2CE0"/>
    <w:rsid w:val="009C2F39"/>
    <w:rsid w:val="009C3AB7"/>
    <w:rsid w:val="009C3EA4"/>
    <w:rsid w:val="009C3F30"/>
    <w:rsid w:val="009C45E7"/>
    <w:rsid w:val="009C4DE6"/>
    <w:rsid w:val="009C4EB4"/>
    <w:rsid w:val="009C5268"/>
    <w:rsid w:val="009C52A0"/>
    <w:rsid w:val="009C5348"/>
    <w:rsid w:val="009C5542"/>
    <w:rsid w:val="009C58AF"/>
    <w:rsid w:val="009C5B91"/>
    <w:rsid w:val="009C5C3D"/>
    <w:rsid w:val="009C5D23"/>
    <w:rsid w:val="009C5D5B"/>
    <w:rsid w:val="009C5EE0"/>
    <w:rsid w:val="009C5EFA"/>
    <w:rsid w:val="009C5F7E"/>
    <w:rsid w:val="009C64AF"/>
    <w:rsid w:val="009C69CD"/>
    <w:rsid w:val="009C6B23"/>
    <w:rsid w:val="009C6BC6"/>
    <w:rsid w:val="009C6E3E"/>
    <w:rsid w:val="009C72D8"/>
    <w:rsid w:val="009C7396"/>
    <w:rsid w:val="009C7610"/>
    <w:rsid w:val="009C7840"/>
    <w:rsid w:val="009C7A3D"/>
    <w:rsid w:val="009C7B11"/>
    <w:rsid w:val="009C7B72"/>
    <w:rsid w:val="009C7BB9"/>
    <w:rsid w:val="009C7D1A"/>
    <w:rsid w:val="009C7E54"/>
    <w:rsid w:val="009D0111"/>
    <w:rsid w:val="009D022B"/>
    <w:rsid w:val="009D0388"/>
    <w:rsid w:val="009D0D3F"/>
    <w:rsid w:val="009D0FF6"/>
    <w:rsid w:val="009D1AF4"/>
    <w:rsid w:val="009D1F55"/>
    <w:rsid w:val="009D214B"/>
    <w:rsid w:val="009D2210"/>
    <w:rsid w:val="009D2922"/>
    <w:rsid w:val="009D2B22"/>
    <w:rsid w:val="009D304E"/>
    <w:rsid w:val="009D3436"/>
    <w:rsid w:val="009D34C5"/>
    <w:rsid w:val="009D370C"/>
    <w:rsid w:val="009D3806"/>
    <w:rsid w:val="009D3924"/>
    <w:rsid w:val="009D40A0"/>
    <w:rsid w:val="009D4785"/>
    <w:rsid w:val="009D495B"/>
    <w:rsid w:val="009D4CDE"/>
    <w:rsid w:val="009D4E46"/>
    <w:rsid w:val="009D4FCA"/>
    <w:rsid w:val="009D516F"/>
    <w:rsid w:val="009D5AFE"/>
    <w:rsid w:val="009D5F6F"/>
    <w:rsid w:val="009D611B"/>
    <w:rsid w:val="009D65D0"/>
    <w:rsid w:val="009D6752"/>
    <w:rsid w:val="009D6949"/>
    <w:rsid w:val="009D6AD2"/>
    <w:rsid w:val="009D6B20"/>
    <w:rsid w:val="009D6B53"/>
    <w:rsid w:val="009D723A"/>
    <w:rsid w:val="009D7363"/>
    <w:rsid w:val="009D78B8"/>
    <w:rsid w:val="009D7AC5"/>
    <w:rsid w:val="009D7AED"/>
    <w:rsid w:val="009D7EF9"/>
    <w:rsid w:val="009E007C"/>
    <w:rsid w:val="009E00F9"/>
    <w:rsid w:val="009E032C"/>
    <w:rsid w:val="009E052F"/>
    <w:rsid w:val="009E0555"/>
    <w:rsid w:val="009E06D2"/>
    <w:rsid w:val="009E095F"/>
    <w:rsid w:val="009E0BD9"/>
    <w:rsid w:val="009E0C3B"/>
    <w:rsid w:val="009E0CC4"/>
    <w:rsid w:val="009E0CF4"/>
    <w:rsid w:val="009E1476"/>
    <w:rsid w:val="009E19E5"/>
    <w:rsid w:val="009E1CC6"/>
    <w:rsid w:val="009E2177"/>
    <w:rsid w:val="009E27A6"/>
    <w:rsid w:val="009E2914"/>
    <w:rsid w:val="009E3016"/>
    <w:rsid w:val="009E30C2"/>
    <w:rsid w:val="009E3207"/>
    <w:rsid w:val="009E3309"/>
    <w:rsid w:val="009E36AE"/>
    <w:rsid w:val="009E3BD4"/>
    <w:rsid w:val="009E3DD9"/>
    <w:rsid w:val="009E40BE"/>
    <w:rsid w:val="009E43AA"/>
    <w:rsid w:val="009E49C4"/>
    <w:rsid w:val="009E4A40"/>
    <w:rsid w:val="009E4D08"/>
    <w:rsid w:val="009E4F45"/>
    <w:rsid w:val="009E5050"/>
    <w:rsid w:val="009E5841"/>
    <w:rsid w:val="009E5D91"/>
    <w:rsid w:val="009E5DF2"/>
    <w:rsid w:val="009E5E47"/>
    <w:rsid w:val="009E6107"/>
    <w:rsid w:val="009E6445"/>
    <w:rsid w:val="009E6594"/>
    <w:rsid w:val="009E6AE1"/>
    <w:rsid w:val="009E6D6C"/>
    <w:rsid w:val="009E7581"/>
    <w:rsid w:val="009E7686"/>
    <w:rsid w:val="009E77F8"/>
    <w:rsid w:val="009E7A06"/>
    <w:rsid w:val="009F05B2"/>
    <w:rsid w:val="009F07D9"/>
    <w:rsid w:val="009F0941"/>
    <w:rsid w:val="009F0994"/>
    <w:rsid w:val="009F09FF"/>
    <w:rsid w:val="009F0EA4"/>
    <w:rsid w:val="009F0F99"/>
    <w:rsid w:val="009F1071"/>
    <w:rsid w:val="009F11DD"/>
    <w:rsid w:val="009F15AC"/>
    <w:rsid w:val="009F15E8"/>
    <w:rsid w:val="009F1606"/>
    <w:rsid w:val="009F17A7"/>
    <w:rsid w:val="009F1988"/>
    <w:rsid w:val="009F1F37"/>
    <w:rsid w:val="009F2030"/>
    <w:rsid w:val="009F2429"/>
    <w:rsid w:val="009F267C"/>
    <w:rsid w:val="009F2738"/>
    <w:rsid w:val="009F29A6"/>
    <w:rsid w:val="009F2CEC"/>
    <w:rsid w:val="009F2E1E"/>
    <w:rsid w:val="009F2E29"/>
    <w:rsid w:val="009F2F1D"/>
    <w:rsid w:val="009F32E3"/>
    <w:rsid w:val="009F342D"/>
    <w:rsid w:val="009F343C"/>
    <w:rsid w:val="009F34A8"/>
    <w:rsid w:val="009F3754"/>
    <w:rsid w:val="009F3834"/>
    <w:rsid w:val="009F38A3"/>
    <w:rsid w:val="009F3C23"/>
    <w:rsid w:val="009F48D8"/>
    <w:rsid w:val="009F4E3C"/>
    <w:rsid w:val="009F5065"/>
    <w:rsid w:val="009F52F8"/>
    <w:rsid w:val="009F5396"/>
    <w:rsid w:val="009F5E98"/>
    <w:rsid w:val="009F5F15"/>
    <w:rsid w:val="009F64CC"/>
    <w:rsid w:val="009F6512"/>
    <w:rsid w:val="009F6586"/>
    <w:rsid w:val="009F6BEC"/>
    <w:rsid w:val="009F6F75"/>
    <w:rsid w:val="009F6F9C"/>
    <w:rsid w:val="009F6FAE"/>
    <w:rsid w:val="009F7067"/>
    <w:rsid w:val="009F71FD"/>
    <w:rsid w:val="009F72C7"/>
    <w:rsid w:val="009F7439"/>
    <w:rsid w:val="009F761D"/>
    <w:rsid w:val="009F7639"/>
    <w:rsid w:val="009F76AB"/>
    <w:rsid w:val="009F7747"/>
    <w:rsid w:val="009F7A02"/>
    <w:rsid w:val="009F7A79"/>
    <w:rsid w:val="009F7BFD"/>
    <w:rsid w:val="009F7E06"/>
    <w:rsid w:val="009F7EA4"/>
    <w:rsid w:val="00A00280"/>
    <w:rsid w:val="00A00396"/>
    <w:rsid w:val="00A003BA"/>
    <w:rsid w:val="00A005D5"/>
    <w:rsid w:val="00A005F1"/>
    <w:rsid w:val="00A006BD"/>
    <w:rsid w:val="00A006FC"/>
    <w:rsid w:val="00A007FA"/>
    <w:rsid w:val="00A00905"/>
    <w:rsid w:val="00A00A61"/>
    <w:rsid w:val="00A00FB9"/>
    <w:rsid w:val="00A0119F"/>
    <w:rsid w:val="00A013AD"/>
    <w:rsid w:val="00A0158D"/>
    <w:rsid w:val="00A0195D"/>
    <w:rsid w:val="00A019BB"/>
    <w:rsid w:val="00A01DD4"/>
    <w:rsid w:val="00A0217D"/>
    <w:rsid w:val="00A029CD"/>
    <w:rsid w:val="00A029EA"/>
    <w:rsid w:val="00A02A12"/>
    <w:rsid w:val="00A037CE"/>
    <w:rsid w:val="00A0389E"/>
    <w:rsid w:val="00A03A3D"/>
    <w:rsid w:val="00A03E46"/>
    <w:rsid w:val="00A03E99"/>
    <w:rsid w:val="00A03FBD"/>
    <w:rsid w:val="00A04777"/>
    <w:rsid w:val="00A049DA"/>
    <w:rsid w:val="00A04E86"/>
    <w:rsid w:val="00A04E89"/>
    <w:rsid w:val="00A0536B"/>
    <w:rsid w:val="00A0542A"/>
    <w:rsid w:val="00A05E03"/>
    <w:rsid w:val="00A060CD"/>
    <w:rsid w:val="00A061C0"/>
    <w:rsid w:val="00A0622F"/>
    <w:rsid w:val="00A0641D"/>
    <w:rsid w:val="00A06542"/>
    <w:rsid w:val="00A068E7"/>
    <w:rsid w:val="00A0690D"/>
    <w:rsid w:val="00A06960"/>
    <w:rsid w:val="00A06A09"/>
    <w:rsid w:val="00A06AF2"/>
    <w:rsid w:val="00A06BDF"/>
    <w:rsid w:val="00A06D14"/>
    <w:rsid w:val="00A06E9D"/>
    <w:rsid w:val="00A070BB"/>
    <w:rsid w:val="00A073E8"/>
    <w:rsid w:val="00A076E9"/>
    <w:rsid w:val="00A077DA"/>
    <w:rsid w:val="00A078B7"/>
    <w:rsid w:val="00A079A7"/>
    <w:rsid w:val="00A079FD"/>
    <w:rsid w:val="00A07DE8"/>
    <w:rsid w:val="00A10240"/>
    <w:rsid w:val="00A10425"/>
    <w:rsid w:val="00A10631"/>
    <w:rsid w:val="00A109C3"/>
    <w:rsid w:val="00A10A3C"/>
    <w:rsid w:val="00A10F01"/>
    <w:rsid w:val="00A10F0D"/>
    <w:rsid w:val="00A1133D"/>
    <w:rsid w:val="00A113B7"/>
    <w:rsid w:val="00A113F7"/>
    <w:rsid w:val="00A117B8"/>
    <w:rsid w:val="00A11E41"/>
    <w:rsid w:val="00A11EE7"/>
    <w:rsid w:val="00A123B9"/>
    <w:rsid w:val="00A1274D"/>
    <w:rsid w:val="00A127D5"/>
    <w:rsid w:val="00A12905"/>
    <w:rsid w:val="00A12B4E"/>
    <w:rsid w:val="00A12D2A"/>
    <w:rsid w:val="00A12F88"/>
    <w:rsid w:val="00A1324F"/>
    <w:rsid w:val="00A132A3"/>
    <w:rsid w:val="00A13363"/>
    <w:rsid w:val="00A136AF"/>
    <w:rsid w:val="00A1395C"/>
    <w:rsid w:val="00A13B91"/>
    <w:rsid w:val="00A13F44"/>
    <w:rsid w:val="00A13F7A"/>
    <w:rsid w:val="00A14027"/>
    <w:rsid w:val="00A14100"/>
    <w:rsid w:val="00A14383"/>
    <w:rsid w:val="00A14901"/>
    <w:rsid w:val="00A14C76"/>
    <w:rsid w:val="00A15212"/>
    <w:rsid w:val="00A1522B"/>
    <w:rsid w:val="00A153AE"/>
    <w:rsid w:val="00A15A6F"/>
    <w:rsid w:val="00A15CD9"/>
    <w:rsid w:val="00A15E6C"/>
    <w:rsid w:val="00A1664C"/>
    <w:rsid w:val="00A167B7"/>
    <w:rsid w:val="00A167D4"/>
    <w:rsid w:val="00A17176"/>
    <w:rsid w:val="00A172ED"/>
    <w:rsid w:val="00A17615"/>
    <w:rsid w:val="00A1788F"/>
    <w:rsid w:val="00A17F52"/>
    <w:rsid w:val="00A20306"/>
    <w:rsid w:val="00A2051E"/>
    <w:rsid w:val="00A20562"/>
    <w:rsid w:val="00A2072F"/>
    <w:rsid w:val="00A20838"/>
    <w:rsid w:val="00A20BB9"/>
    <w:rsid w:val="00A21088"/>
    <w:rsid w:val="00A21124"/>
    <w:rsid w:val="00A21259"/>
    <w:rsid w:val="00A213FD"/>
    <w:rsid w:val="00A21B45"/>
    <w:rsid w:val="00A21CB4"/>
    <w:rsid w:val="00A21D64"/>
    <w:rsid w:val="00A21DCC"/>
    <w:rsid w:val="00A21EB5"/>
    <w:rsid w:val="00A22B3E"/>
    <w:rsid w:val="00A22C17"/>
    <w:rsid w:val="00A22D98"/>
    <w:rsid w:val="00A22E0A"/>
    <w:rsid w:val="00A22F7D"/>
    <w:rsid w:val="00A2367D"/>
    <w:rsid w:val="00A23B2E"/>
    <w:rsid w:val="00A23BEF"/>
    <w:rsid w:val="00A23D59"/>
    <w:rsid w:val="00A23FF2"/>
    <w:rsid w:val="00A24025"/>
    <w:rsid w:val="00A2413A"/>
    <w:rsid w:val="00A24D45"/>
    <w:rsid w:val="00A25128"/>
    <w:rsid w:val="00A254D0"/>
    <w:rsid w:val="00A256E9"/>
    <w:rsid w:val="00A25951"/>
    <w:rsid w:val="00A25C4E"/>
    <w:rsid w:val="00A261BE"/>
    <w:rsid w:val="00A26296"/>
    <w:rsid w:val="00A265C1"/>
    <w:rsid w:val="00A267C2"/>
    <w:rsid w:val="00A26B7D"/>
    <w:rsid w:val="00A2703B"/>
    <w:rsid w:val="00A270C2"/>
    <w:rsid w:val="00A2732E"/>
    <w:rsid w:val="00A273D8"/>
    <w:rsid w:val="00A274E0"/>
    <w:rsid w:val="00A27559"/>
    <w:rsid w:val="00A2771E"/>
    <w:rsid w:val="00A279C5"/>
    <w:rsid w:val="00A305C1"/>
    <w:rsid w:val="00A30651"/>
    <w:rsid w:val="00A30A51"/>
    <w:rsid w:val="00A30C0F"/>
    <w:rsid w:val="00A30CE3"/>
    <w:rsid w:val="00A31094"/>
    <w:rsid w:val="00A3123E"/>
    <w:rsid w:val="00A312A1"/>
    <w:rsid w:val="00A31342"/>
    <w:rsid w:val="00A31796"/>
    <w:rsid w:val="00A31964"/>
    <w:rsid w:val="00A31CE0"/>
    <w:rsid w:val="00A31D24"/>
    <w:rsid w:val="00A31E73"/>
    <w:rsid w:val="00A31F41"/>
    <w:rsid w:val="00A32076"/>
    <w:rsid w:val="00A320DA"/>
    <w:rsid w:val="00A32208"/>
    <w:rsid w:val="00A32299"/>
    <w:rsid w:val="00A323DF"/>
    <w:rsid w:val="00A32610"/>
    <w:rsid w:val="00A32C11"/>
    <w:rsid w:val="00A32E46"/>
    <w:rsid w:val="00A32E81"/>
    <w:rsid w:val="00A335B9"/>
    <w:rsid w:val="00A336EC"/>
    <w:rsid w:val="00A33A47"/>
    <w:rsid w:val="00A33C9A"/>
    <w:rsid w:val="00A33D68"/>
    <w:rsid w:val="00A3407F"/>
    <w:rsid w:val="00A34A60"/>
    <w:rsid w:val="00A35419"/>
    <w:rsid w:val="00A35A03"/>
    <w:rsid w:val="00A35A59"/>
    <w:rsid w:val="00A35BC2"/>
    <w:rsid w:val="00A35D59"/>
    <w:rsid w:val="00A368F4"/>
    <w:rsid w:val="00A36B36"/>
    <w:rsid w:val="00A372C7"/>
    <w:rsid w:val="00A37366"/>
    <w:rsid w:val="00A374E7"/>
    <w:rsid w:val="00A3760D"/>
    <w:rsid w:val="00A376D1"/>
    <w:rsid w:val="00A3774D"/>
    <w:rsid w:val="00A37884"/>
    <w:rsid w:val="00A379EE"/>
    <w:rsid w:val="00A37B0D"/>
    <w:rsid w:val="00A37DD9"/>
    <w:rsid w:val="00A37E6B"/>
    <w:rsid w:val="00A40639"/>
    <w:rsid w:val="00A409A8"/>
    <w:rsid w:val="00A409F7"/>
    <w:rsid w:val="00A41291"/>
    <w:rsid w:val="00A414CF"/>
    <w:rsid w:val="00A4165E"/>
    <w:rsid w:val="00A416EC"/>
    <w:rsid w:val="00A41D30"/>
    <w:rsid w:val="00A41FA8"/>
    <w:rsid w:val="00A421CB"/>
    <w:rsid w:val="00A42AF1"/>
    <w:rsid w:val="00A42F04"/>
    <w:rsid w:val="00A4314E"/>
    <w:rsid w:val="00A4371B"/>
    <w:rsid w:val="00A43CA3"/>
    <w:rsid w:val="00A43D2B"/>
    <w:rsid w:val="00A43F56"/>
    <w:rsid w:val="00A441C2"/>
    <w:rsid w:val="00A4425D"/>
    <w:rsid w:val="00A442D8"/>
    <w:rsid w:val="00A44350"/>
    <w:rsid w:val="00A44696"/>
    <w:rsid w:val="00A448B4"/>
    <w:rsid w:val="00A44DC9"/>
    <w:rsid w:val="00A44F72"/>
    <w:rsid w:val="00A4576E"/>
    <w:rsid w:val="00A4615B"/>
    <w:rsid w:val="00A463EE"/>
    <w:rsid w:val="00A464E4"/>
    <w:rsid w:val="00A4698D"/>
    <w:rsid w:val="00A469B7"/>
    <w:rsid w:val="00A46D59"/>
    <w:rsid w:val="00A471E2"/>
    <w:rsid w:val="00A471E6"/>
    <w:rsid w:val="00A47AF0"/>
    <w:rsid w:val="00A47C00"/>
    <w:rsid w:val="00A47C22"/>
    <w:rsid w:val="00A47D46"/>
    <w:rsid w:val="00A50C2A"/>
    <w:rsid w:val="00A50E4C"/>
    <w:rsid w:val="00A511D7"/>
    <w:rsid w:val="00A5122A"/>
    <w:rsid w:val="00A5126E"/>
    <w:rsid w:val="00A515F3"/>
    <w:rsid w:val="00A51909"/>
    <w:rsid w:val="00A51FB9"/>
    <w:rsid w:val="00A5217E"/>
    <w:rsid w:val="00A52500"/>
    <w:rsid w:val="00A525DA"/>
    <w:rsid w:val="00A52D71"/>
    <w:rsid w:val="00A52F02"/>
    <w:rsid w:val="00A531D4"/>
    <w:rsid w:val="00A5343D"/>
    <w:rsid w:val="00A53554"/>
    <w:rsid w:val="00A5398F"/>
    <w:rsid w:val="00A53CB3"/>
    <w:rsid w:val="00A53D95"/>
    <w:rsid w:val="00A54820"/>
    <w:rsid w:val="00A54A76"/>
    <w:rsid w:val="00A54A8D"/>
    <w:rsid w:val="00A54D43"/>
    <w:rsid w:val="00A55039"/>
    <w:rsid w:val="00A550A7"/>
    <w:rsid w:val="00A553E9"/>
    <w:rsid w:val="00A5551D"/>
    <w:rsid w:val="00A55A50"/>
    <w:rsid w:val="00A55CCC"/>
    <w:rsid w:val="00A560AC"/>
    <w:rsid w:val="00A562C0"/>
    <w:rsid w:val="00A56358"/>
    <w:rsid w:val="00A563A3"/>
    <w:rsid w:val="00A5646D"/>
    <w:rsid w:val="00A5667E"/>
    <w:rsid w:val="00A56B76"/>
    <w:rsid w:val="00A56D49"/>
    <w:rsid w:val="00A572DE"/>
    <w:rsid w:val="00A5739F"/>
    <w:rsid w:val="00A57554"/>
    <w:rsid w:val="00A57893"/>
    <w:rsid w:val="00A57D9B"/>
    <w:rsid w:val="00A57EC9"/>
    <w:rsid w:val="00A60098"/>
    <w:rsid w:val="00A6023D"/>
    <w:rsid w:val="00A6036F"/>
    <w:rsid w:val="00A60DF7"/>
    <w:rsid w:val="00A610E3"/>
    <w:rsid w:val="00A61936"/>
    <w:rsid w:val="00A61D1B"/>
    <w:rsid w:val="00A6205D"/>
    <w:rsid w:val="00A621D3"/>
    <w:rsid w:val="00A6245D"/>
    <w:rsid w:val="00A62696"/>
    <w:rsid w:val="00A62A3A"/>
    <w:rsid w:val="00A62C62"/>
    <w:rsid w:val="00A62DF9"/>
    <w:rsid w:val="00A63147"/>
    <w:rsid w:val="00A636FD"/>
    <w:rsid w:val="00A6378D"/>
    <w:rsid w:val="00A637F4"/>
    <w:rsid w:val="00A63963"/>
    <w:rsid w:val="00A63D8C"/>
    <w:rsid w:val="00A63EA3"/>
    <w:rsid w:val="00A63ECC"/>
    <w:rsid w:val="00A64029"/>
    <w:rsid w:val="00A641E7"/>
    <w:rsid w:val="00A641EA"/>
    <w:rsid w:val="00A6449D"/>
    <w:rsid w:val="00A6449F"/>
    <w:rsid w:val="00A6471C"/>
    <w:rsid w:val="00A64783"/>
    <w:rsid w:val="00A64E6A"/>
    <w:rsid w:val="00A65828"/>
    <w:rsid w:val="00A6601A"/>
    <w:rsid w:val="00A662E0"/>
    <w:rsid w:val="00A6667E"/>
    <w:rsid w:val="00A66B44"/>
    <w:rsid w:val="00A66BBD"/>
    <w:rsid w:val="00A66C44"/>
    <w:rsid w:val="00A670F6"/>
    <w:rsid w:val="00A67163"/>
    <w:rsid w:val="00A6764E"/>
    <w:rsid w:val="00A679A6"/>
    <w:rsid w:val="00A679FA"/>
    <w:rsid w:val="00A67F41"/>
    <w:rsid w:val="00A70558"/>
    <w:rsid w:val="00A71096"/>
    <w:rsid w:val="00A717CD"/>
    <w:rsid w:val="00A718CB"/>
    <w:rsid w:val="00A71C3C"/>
    <w:rsid w:val="00A71FAA"/>
    <w:rsid w:val="00A72A76"/>
    <w:rsid w:val="00A72BD4"/>
    <w:rsid w:val="00A72E7D"/>
    <w:rsid w:val="00A73060"/>
    <w:rsid w:val="00A73190"/>
    <w:rsid w:val="00A73C75"/>
    <w:rsid w:val="00A73D3C"/>
    <w:rsid w:val="00A73D43"/>
    <w:rsid w:val="00A73F63"/>
    <w:rsid w:val="00A74353"/>
    <w:rsid w:val="00A74AF5"/>
    <w:rsid w:val="00A74C8E"/>
    <w:rsid w:val="00A74D39"/>
    <w:rsid w:val="00A750C2"/>
    <w:rsid w:val="00A75439"/>
    <w:rsid w:val="00A75884"/>
    <w:rsid w:val="00A75B75"/>
    <w:rsid w:val="00A75C32"/>
    <w:rsid w:val="00A75FC7"/>
    <w:rsid w:val="00A762C3"/>
    <w:rsid w:val="00A762CD"/>
    <w:rsid w:val="00A764B2"/>
    <w:rsid w:val="00A76677"/>
    <w:rsid w:val="00A774DC"/>
    <w:rsid w:val="00A7779A"/>
    <w:rsid w:val="00A777F8"/>
    <w:rsid w:val="00A778D9"/>
    <w:rsid w:val="00A77DAE"/>
    <w:rsid w:val="00A809EE"/>
    <w:rsid w:val="00A80C6A"/>
    <w:rsid w:val="00A80E14"/>
    <w:rsid w:val="00A815B1"/>
    <w:rsid w:val="00A8186A"/>
    <w:rsid w:val="00A82D9B"/>
    <w:rsid w:val="00A82EF6"/>
    <w:rsid w:val="00A834D0"/>
    <w:rsid w:val="00A837C2"/>
    <w:rsid w:val="00A83A7B"/>
    <w:rsid w:val="00A83A91"/>
    <w:rsid w:val="00A83D8A"/>
    <w:rsid w:val="00A8410D"/>
    <w:rsid w:val="00A84537"/>
    <w:rsid w:val="00A84A58"/>
    <w:rsid w:val="00A84AFF"/>
    <w:rsid w:val="00A84B14"/>
    <w:rsid w:val="00A84B64"/>
    <w:rsid w:val="00A8518B"/>
    <w:rsid w:val="00A851DF"/>
    <w:rsid w:val="00A8535F"/>
    <w:rsid w:val="00A859E6"/>
    <w:rsid w:val="00A85C40"/>
    <w:rsid w:val="00A85C91"/>
    <w:rsid w:val="00A86486"/>
    <w:rsid w:val="00A86BCE"/>
    <w:rsid w:val="00A86D19"/>
    <w:rsid w:val="00A86EF2"/>
    <w:rsid w:val="00A86F28"/>
    <w:rsid w:val="00A8727D"/>
    <w:rsid w:val="00A87472"/>
    <w:rsid w:val="00A87484"/>
    <w:rsid w:val="00A875BB"/>
    <w:rsid w:val="00A8795B"/>
    <w:rsid w:val="00A87AA9"/>
    <w:rsid w:val="00A87EC3"/>
    <w:rsid w:val="00A87EC6"/>
    <w:rsid w:val="00A9003E"/>
    <w:rsid w:val="00A9064F"/>
    <w:rsid w:val="00A90DC2"/>
    <w:rsid w:val="00A90F77"/>
    <w:rsid w:val="00A91060"/>
    <w:rsid w:val="00A91366"/>
    <w:rsid w:val="00A91567"/>
    <w:rsid w:val="00A91635"/>
    <w:rsid w:val="00A91868"/>
    <w:rsid w:val="00A919D0"/>
    <w:rsid w:val="00A91D69"/>
    <w:rsid w:val="00A91ED5"/>
    <w:rsid w:val="00A91F44"/>
    <w:rsid w:val="00A91FA7"/>
    <w:rsid w:val="00A922EB"/>
    <w:rsid w:val="00A92741"/>
    <w:rsid w:val="00A92B71"/>
    <w:rsid w:val="00A933FF"/>
    <w:rsid w:val="00A93406"/>
    <w:rsid w:val="00A9365A"/>
    <w:rsid w:val="00A937BC"/>
    <w:rsid w:val="00A93A94"/>
    <w:rsid w:val="00A93ACD"/>
    <w:rsid w:val="00A93C0F"/>
    <w:rsid w:val="00A93C84"/>
    <w:rsid w:val="00A93E49"/>
    <w:rsid w:val="00A93FB7"/>
    <w:rsid w:val="00A94039"/>
    <w:rsid w:val="00A94108"/>
    <w:rsid w:val="00A94261"/>
    <w:rsid w:val="00A942D6"/>
    <w:rsid w:val="00A94852"/>
    <w:rsid w:val="00A94BEE"/>
    <w:rsid w:val="00A94D83"/>
    <w:rsid w:val="00A95211"/>
    <w:rsid w:val="00A9555C"/>
    <w:rsid w:val="00A95B10"/>
    <w:rsid w:val="00A95C69"/>
    <w:rsid w:val="00A95CB0"/>
    <w:rsid w:val="00A9644E"/>
    <w:rsid w:val="00A9646F"/>
    <w:rsid w:val="00A96530"/>
    <w:rsid w:val="00A9667B"/>
    <w:rsid w:val="00A97071"/>
    <w:rsid w:val="00A970A4"/>
    <w:rsid w:val="00A97E41"/>
    <w:rsid w:val="00AA03A6"/>
    <w:rsid w:val="00AA0995"/>
    <w:rsid w:val="00AA0E7A"/>
    <w:rsid w:val="00AA15CC"/>
    <w:rsid w:val="00AA167A"/>
    <w:rsid w:val="00AA1775"/>
    <w:rsid w:val="00AA1A2D"/>
    <w:rsid w:val="00AA2062"/>
    <w:rsid w:val="00AA23AB"/>
    <w:rsid w:val="00AA25A2"/>
    <w:rsid w:val="00AA263C"/>
    <w:rsid w:val="00AA2AC0"/>
    <w:rsid w:val="00AA2C69"/>
    <w:rsid w:val="00AA2D50"/>
    <w:rsid w:val="00AA2F48"/>
    <w:rsid w:val="00AA2F98"/>
    <w:rsid w:val="00AA3048"/>
    <w:rsid w:val="00AA30CE"/>
    <w:rsid w:val="00AA310A"/>
    <w:rsid w:val="00AA3359"/>
    <w:rsid w:val="00AA34D8"/>
    <w:rsid w:val="00AA39E3"/>
    <w:rsid w:val="00AA3A00"/>
    <w:rsid w:val="00AA3C79"/>
    <w:rsid w:val="00AA42F0"/>
    <w:rsid w:val="00AA445E"/>
    <w:rsid w:val="00AA4842"/>
    <w:rsid w:val="00AA4CB8"/>
    <w:rsid w:val="00AA5324"/>
    <w:rsid w:val="00AA542E"/>
    <w:rsid w:val="00AA5487"/>
    <w:rsid w:val="00AA54DA"/>
    <w:rsid w:val="00AA57EC"/>
    <w:rsid w:val="00AA5848"/>
    <w:rsid w:val="00AA5B17"/>
    <w:rsid w:val="00AA5E3C"/>
    <w:rsid w:val="00AA61E3"/>
    <w:rsid w:val="00AA648E"/>
    <w:rsid w:val="00AA65CE"/>
    <w:rsid w:val="00AA6B04"/>
    <w:rsid w:val="00AA7D8B"/>
    <w:rsid w:val="00AA7FBA"/>
    <w:rsid w:val="00AB0335"/>
    <w:rsid w:val="00AB0665"/>
    <w:rsid w:val="00AB0838"/>
    <w:rsid w:val="00AB0956"/>
    <w:rsid w:val="00AB0A24"/>
    <w:rsid w:val="00AB0BBE"/>
    <w:rsid w:val="00AB0C77"/>
    <w:rsid w:val="00AB0CD9"/>
    <w:rsid w:val="00AB0CDB"/>
    <w:rsid w:val="00AB0D68"/>
    <w:rsid w:val="00AB1113"/>
    <w:rsid w:val="00AB157F"/>
    <w:rsid w:val="00AB177E"/>
    <w:rsid w:val="00AB17B8"/>
    <w:rsid w:val="00AB1B51"/>
    <w:rsid w:val="00AB1C26"/>
    <w:rsid w:val="00AB1ED5"/>
    <w:rsid w:val="00AB2285"/>
    <w:rsid w:val="00AB24A8"/>
    <w:rsid w:val="00AB257A"/>
    <w:rsid w:val="00AB27BE"/>
    <w:rsid w:val="00AB2922"/>
    <w:rsid w:val="00AB2A0D"/>
    <w:rsid w:val="00AB2C09"/>
    <w:rsid w:val="00AB2EE4"/>
    <w:rsid w:val="00AB353B"/>
    <w:rsid w:val="00AB37DB"/>
    <w:rsid w:val="00AB3B95"/>
    <w:rsid w:val="00AB41A5"/>
    <w:rsid w:val="00AB4208"/>
    <w:rsid w:val="00AB4297"/>
    <w:rsid w:val="00AB468D"/>
    <w:rsid w:val="00AB46A2"/>
    <w:rsid w:val="00AB4761"/>
    <w:rsid w:val="00AB4D2C"/>
    <w:rsid w:val="00AB512D"/>
    <w:rsid w:val="00AB53A1"/>
    <w:rsid w:val="00AB5507"/>
    <w:rsid w:val="00AB5624"/>
    <w:rsid w:val="00AB5726"/>
    <w:rsid w:val="00AB57AD"/>
    <w:rsid w:val="00AB5A32"/>
    <w:rsid w:val="00AB5B11"/>
    <w:rsid w:val="00AB5D91"/>
    <w:rsid w:val="00AB5D96"/>
    <w:rsid w:val="00AB5DF7"/>
    <w:rsid w:val="00AB617A"/>
    <w:rsid w:val="00AB6346"/>
    <w:rsid w:val="00AB64AA"/>
    <w:rsid w:val="00AB6AD3"/>
    <w:rsid w:val="00AB6C0C"/>
    <w:rsid w:val="00AB6D2F"/>
    <w:rsid w:val="00AB7002"/>
    <w:rsid w:val="00AB79A3"/>
    <w:rsid w:val="00AB7C52"/>
    <w:rsid w:val="00AB7CA5"/>
    <w:rsid w:val="00AB7F6D"/>
    <w:rsid w:val="00AB7FB4"/>
    <w:rsid w:val="00AC0D98"/>
    <w:rsid w:val="00AC0E83"/>
    <w:rsid w:val="00AC0F5A"/>
    <w:rsid w:val="00AC1048"/>
    <w:rsid w:val="00AC1519"/>
    <w:rsid w:val="00AC18FE"/>
    <w:rsid w:val="00AC20A2"/>
    <w:rsid w:val="00AC20E1"/>
    <w:rsid w:val="00AC217A"/>
    <w:rsid w:val="00AC2321"/>
    <w:rsid w:val="00AC255C"/>
    <w:rsid w:val="00AC29AC"/>
    <w:rsid w:val="00AC2CFA"/>
    <w:rsid w:val="00AC310A"/>
    <w:rsid w:val="00AC33E7"/>
    <w:rsid w:val="00AC3921"/>
    <w:rsid w:val="00AC39D6"/>
    <w:rsid w:val="00AC3BA0"/>
    <w:rsid w:val="00AC3F5C"/>
    <w:rsid w:val="00AC4156"/>
    <w:rsid w:val="00AC43F6"/>
    <w:rsid w:val="00AC45D5"/>
    <w:rsid w:val="00AC4B52"/>
    <w:rsid w:val="00AC4E40"/>
    <w:rsid w:val="00AC4E84"/>
    <w:rsid w:val="00AC5271"/>
    <w:rsid w:val="00AC531A"/>
    <w:rsid w:val="00AC6527"/>
    <w:rsid w:val="00AC7958"/>
    <w:rsid w:val="00AC7A01"/>
    <w:rsid w:val="00AC7DF1"/>
    <w:rsid w:val="00AD01A6"/>
    <w:rsid w:val="00AD02D4"/>
    <w:rsid w:val="00AD0695"/>
    <w:rsid w:val="00AD0799"/>
    <w:rsid w:val="00AD0B0D"/>
    <w:rsid w:val="00AD0C3A"/>
    <w:rsid w:val="00AD101C"/>
    <w:rsid w:val="00AD11F1"/>
    <w:rsid w:val="00AD14E4"/>
    <w:rsid w:val="00AD157D"/>
    <w:rsid w:val="00AD15AC"/>
    <w:rsid w:val="00AD167B"/>
    <w:rsid w:val="00AD16C3"/>
    <w:rsid w:val="00AD19B1"/>
    <w:rsid w:val="00AD2703"/>
    <w:rsid w:val="00AD2A56"/>
    <w:rsid w:val="00AD2ADE"/>
    <w:rsid w:val="00AD2F19"/>
    <w:rsid w:val="00AD2FEE"/>
    <w:rsid w:val="00AD30C6"/>
    <w:rsid w:val="00AD30EA"/>
    <w:rsid w:val="00AD33B5"/>
    <w:rsid w:val="00AD373A"/>
    <w:rsid w:val="00AD37C7"/>
    <w:rsid w:val="00AD3EF5"/>
    <w:rsid w:val="00AD430C"/>
    <w:rsid w:val="00AD44D7"/>
    <w:rsid w:val="00AD47CE"/>
    <w:rsid w:val="00AD5028"/>
    <w:rsid w:val="00AD5444"/>
    <w:rsid w:val="00AD550E"/>
    <w:rsid w:val="00AD5756"/>
    <w:rsid w:val="00AD5914"/>
    <w:rsid w:val="00AD5BFF"/>
    <w:rsid w:val="00AD5FFD"/>
    <w:rsid w:val="00AD61D8"/>
    <w:rsid w:val="00AD6468"/>
    <w:rsid w:val="00AD669C"/>
    <w:rsid w:val="00AD677A"/>
    <w:rsid w:val="00AD6E5B"/>
    <w:rsid w:val="00AD7203"/>
    <w:rsid w:val="00AD72BF"/>
    <w:rsid w:val="00AD748B"/>
    <w:rsid w:val="00AD76A6"/>
    <w:rsid w:val="00AD7875"/>
    <w:rsid w:val="00AD79D2"/>
    <w:rsid w:val="00AE06A4"/>
    <w:rsid w:val="00AE076C"/>
    <w:rsid w:val="00AE0A0B"/>
    <w:rsid w:val="00AE0BAB"/>
    <w:rsid w:val="00AE0E28"/>
    <w:rsid w:val="00AE0EF3"/>
    <w:rsid w:val="00AE0FC0"/>
    <w:rsid w:val="00AE1907"/>
    <w:rsid w:val="00AE1D7D"/>
    <w:rsid w:val="00AE2297"/>
    <w:rsid w:val="00AE22CA"/>
    <w:rsid w:val="00AE255B"/>
    <w:rsid w:val="00AE256D"/>
    <w:rsid w:val="00AE2C68"/>
    <w:rsid w:val="00AE31D1"/>
    <w:rsid w:val="00AE337C"/>
    <w:rsid w:val="00AE33E5"/>
    <w:rsid w:val="00AE362A"/>
    <w:rsid w:val="00AE3930"/>
    <w:rsid w:val="00AE3CC7"/>
    <w:rsid w:val="00AE3CE2"/>
    <w:rsid w:val="00AE3DE3"/>
    <w:rsid w:val="00AE4249"/>
    <w:rsid w:val="00AE42D7"/>
    <w:rsid w:val="00AE4461"/>
    <w:rsid w:val="00AE46D1"/>
    <w:rsid w:val="00AE4850"/>
    <w:rsid w:val="00AE4E85"/>
    <w:rsid w:val="00AE4EAD"/>
    <w:rsid w:val="00AE5524"/>
    <w:rsid w:val="00AE5610"/>
    <w:rsid w:val="00AE592E"/>
    <w:rsid w:val="00AE5F13"/>
    <w:rsid w:val="00AE6071"/>
    <w:rsid w:val="00AE6313"/>
    <w:rsid w:val="00AE63A7"/>
    <w:rsid w:val="00AE6AFC"/>
    <w:rsid w:val="00AE6ECE"/>
    <w:rsid w:val="00AE715B"/>
    <w:rsid w:val="00AE7405"/>
    <w:rsid w:val="00AE7589"/>
    <w:rsid w:val="00AE76E3"/>
    <w:rsid w:val="00AE7CCE"/>
    <w:rsid w:val="00AE7D1D"/>
    <w:rsid w:val="00AE7D95"/>
    <w:rsid w:val="00AF004F"/>
    <w:rsid w:val="00AF0519"/>
    <w:rsid w:val="00AF0527"/>
    <w:rsid w:val="00AF07AC"/>
    <w:rsid w:val="00AF08F5"/>
    <w:rsid w:val="00AF0AB5"/>
    <w:rsid w:val="00AF0DC1"/>
    <w:rsid w:val="00AF0DF2"/>
    <w:rsid w:val="00AF19C4"/>
    <w:rsid w:val="00AF1E00"/>
    <w:rsid w:val="00AF2063"/>
    <w:rsid w:val="00AF20B6"/>
    <w:rsid w:val="00AF24AD"/>
    <w:rsid w:val="00AF266D"/>
    <w:rsid w:val="00AF2A60"/>
    <w:rsid w:val="00AF2A66"/>
    <w:rsid w:val="00AF2B2F"/>
    <w:rsid w:val="00AF2C72"/>
    <w:rsid w:val="00AF2D54"/>
    <w:rsid w:val="00AF2EBB"/>
    <w:rsid w:val="00AF2FDE"/>
    <w:rsid w:val="00AF3094"/>
    <w:rsid w:val="00AF30D2"/>
    <w:rsid w:val="00AF30F5"/>
    <w:rsid w:val="00AF3A2B"/>
    <w:rsid w:val="00AF3C20"/>
    <w:rsid w:val="00AF4136"/>
    <w:rsid w:val="00AF46C3"/>
    <w:rsid w:val="00AF46E9"/>
    <w:rsid w:val="00AF4CCF"/>
    <w:rsid w:val="00AF4DE9"/>
    <w:rsid w:val="00AF518E"/>
    <w:rsid w:val="00AF56F7"/>
    <w:rsid w:val="00AF5710"/>
    <w:rsid w:val="00AF5A7A"/>
    <w:rsid w:val="00AF5EA9"/>
    <w:rsid w:val="00AF5F65"/>
    <w:rsid w:val="00AF6288"/>
    <w:rsid w:val="00AF636B"/>
    <w:rsid w:val="00AF6727"/>
    <w:rsid w:val="00AF7124"/>
    <w:rsid w:val="00AF75A2"/>
    <w:rsid w:val="00AF7797"/>
    <w:rsid w:val="00AF7A47"/>
    <w:rsid w:val="00AF7AFA"/>
    <w:rsid w:val="00AF7B19"/>
    <w:rsid w:val="00AF7DAA"/>
    <w:rsid w:val="00AF7F09"/>
    <w:rsid w:val="00B006D8"/>
    <w:rsid w:val="00B0091B"/>
    <w:rsid w:val="00B00B99"/>
    <w:rsid w:val="00B00D77"/>
    <w:rsid w:val="00B011EB"/>
    <w:rsid w:val="00B012BA"/>
    <w:rsid w:val="00B0161A"/>
    <w:rsid w:val="00B0161E"/>
    <w:rsid w:val="00B019E2"/>
    <w:rsid w:val="00B01BDD"/>
    <w:rsid w:val="00B01E9D"/>
    <w:rsid w:val="00B01F8E"/>
    <w:rsid w:val="00B021A5"/>
    <w:rsid w:val="00B021D9"/>
    <w:rsid w:val="00B0277C"/>
    <w:rsid w:val="00B027CD"/>
    <w:rsid w:val="00B02C21"/>
    <w:rsid w:val="00B03039"/>
    <w:rsid w:val="00B030D2"/>
    <w:rsid w:val="00B0334C"/>
    <w:rsid w:val="00B03508"/>
    <w:rsid w:val="00B0368B"/>
    <w:rsid w:val="00B037B2"/>
    <w:rsid w:val="00B037B4"/>
    <w:rsid w:val="00B03925"/>
    <w:rsid w:val="00B039BA"/>
    <w:rsid w:val="00B03C7C"/>
    <w:rsid w:val="00B040CF"/>
    <w:rsid w:val="00B0411C"/>
    <w:rsid w:val="00B0485C"/>
    <w:rsid w:val="00B04B5E"/>
    <w:rsid w:val="00B04BAA"/>
    <w:rsid w:val="00B04BC3"/>
    <w:rsid w:val="00B04CD5"/>
    <w:rsid w:val="00B04DEE"/>
    <w:rsid w:val="00B052D4"/>
    <w:rsid w:val="00B0539E"/>
    <w:rsid w:val="00B054B1"/>
    <w:rsid w:val="00B05B01"/>
    <w:rsid w:val="00B05C1D"/>
    <w:rsid w:val="00B060E9"/>
    <w:rsid w:val="00B061C8"/>
    <w:rsid w:val="00B06505"/>
    <w:rsid w:val="00B066C2"/>
    <w:rsid w:val="00B06C9C"/>
    <w:rsid w:val="00B06D20"/>
    <w:rsid w:val="00B06D40"/>
    <w:rsid w:val="00B07269"/>
    <w:rsid w:val="00B072F4"/>
    <w:rsid w:val="00B0743F"/>
    <w:rsid w:val="00B07811"/>
    <w:rsid w:val="00B07ACD"/>
    <w:rsid w:val="00B07B6B"/>
    <w:rsid w:val="00B07C59"/>
    <w:rsid w:val="00B10083"/>
    <w:rsid w:val="00B1014E"/>
    <w:rsid w:val="00B1028A"/>
    <w:rsid w:val="00B103DB"/>
    <w:rsid w:val="00B105A3"/>
    <w:rsid w:val="00B108EF"/>
    <w:rsid w:val="00B10D3F"/>
    <w:rsid w:val="00B10E52"/>
    <w:rsid w:val="00B113C3"/>
    <w:rsid w:val="00B1168F"/>
    <w:rsid w:val="00B11913"/>
    <w:rsid w:val="00B121A4"/>
    <w:rsid w:val="00B122F5"/>
    <w:rsid w:val="00B12622"/>
    <w:rsid w:val="00B1263F"/>
    <w:rsid w:val="00B12656"/>
    <w:rsid w:val="00B12835"/>
    <w:rsid w:val="00B12845"/>
    <w:rsid w:val="00B12CA1"/>
    <w:rsid w:val="00B12DBA"/>
    <w:rsid w:val="00B12E99"/>
    <w:rsid w:val="00B130AE"/>
    <w:rsid w:val="00B133DE"/>
    <w:rsid w:val="00B13BF9"/>
    <w:rsid w:val="00B14A6F"/>
    <w:rsid w:val="00B14CB3"/>
    <w:rsid w:val="00B15089"/>
    <w:rsid w:val="00B15695"/>
    <w:rsid w:val="00B157FD"/>
    <w:rsid w:val="00B15E67"/>
    <w:rsid w:val="00B15F58"/>
    <w:rsid w:val="00B161BF"/>
    <w:rsid w:val="00B1690B"/>
    <w:rsid w:val="00B16CCA"/>
    <w:rsid w:val="00B1720D"/>
    <w:rsid w:val="00B175CB"/>
    <w:rsid w:val="00B1781C"/>
    <w:rsid w:val="00B17DC6"/>
    <w:rsid w:val="00B17FAB"/>
    <w:rsid w:val="00B17FB6"/>
    <w:rsid w:val="00B17FDF"/>
    <w:rsid w:val="00B20427"/>
    <w:rsid w:val="00B204FF"/>
    <w:rsid w:val="00B2059B"/>
    <w:rsid w:val="00B20716"/>
    <w:rsid w:val="00B207B0"/>
    <w:rsid w:val="00B20829"/>
    <w:rsid w:val="00B21313"/>
    <w:rsid w:val="00B21362"/>
    <w:rsid w:val="00B215A9"/>
    <w:rsid w:val="00B21697"/>
    <w:rsid w:val="00B2184C"/>
    <w:rsid w:val="00B219E7"/>
    <w:rsid w:val="00B21C35"/>
    <w:rsid w:val="00B21EC5"/>
    <w:rsid w:val="00B21F13"/>
    <w:rsid w:val="00B224F3"/>
    <w:rsid w:val="00B2269E"/>
    <w:rsid w:val="00B227A5"/>
    <w:rsid w:val="00B22825"/>
    <w:rsid w:val="00B22A82"/>
    <w:rsid w:val="00B22E8D"/>
    <w:rsid w:val="00B23446"/>
    <w:rsid w:val="00B234C1"/>
    <w:rsid w:val="00B236E9"/>
    <w:rsid w:val="00B23873"/>
    <w:rsid w:val="00B23A24"/>
    <w:rsid w:val="00B23B6E"/>
    <w:rsid w:val="00B23B71"/>
    <w:rsid w:val="00B23DC5"/>
    <w:rsid w:val="00B24244"/>
    <w:rsid w:val="00B243D5"/>
    <w:rsid w:val="00B2444B"/>
    <w:rsid w:val="00B2465B"/>
    <w:rsid w:val="00B24781"/>
    <w:rsid w:val="00B248F4"/>
    <w:rsid w:val="00B2495F"/>
    <w:rsid w:val="00B24C50"/>
    <w:rsid w:val="00B24C82"/>
    <w:rsid w:val="00B25163"/>
    <w:rsid w:val="00B2523A"/>
    <w:rsid w:val="00B25AF8"/>
    <w:rsid w:val="00B25DBD"/>
    <w:rsid w:val="00B2681F"/>
    <w:rsid w:val="00B268F3"/>
    <w:rsid w:val="00B26958"/>
    <w:rsid w:val="00B26C0A"/>
    <w:rsid w:val="00B26E53"/>
    <w:rsid w:val="00B27011"/>
    <w:rsid w:val="00B27014"/>
    <w:rsid w:val="00B2736A"/>
    <w:rsid w:val="00B27526"/>
    <w:rsid w:val="00B27656"/>
    <w:rsid w:val="00B27685"/>
    <w:rsid w:val="00B27DB9"/>
    <w:rsid w:val="00B302B4"/>
    <w:rsid w:val="00B3036A"/>
    <w:rsid w:val="00B3036C"/>
    <w:rsid w:val="00B30922"/>
    <w:rsid w:val="00B30B15"/>
    <w:rsid w:val="00B310EB"/>
    <w:rsid w:val="00B311BA"/>
    <w:rsid w:val="00B3123F"/>
    <w:rsid w:val="00B314AB"/>
    <w:rsid w:val="00B31638"/>
    <w:rsid w:val="00B31665"/>
    <w:rsid w:val="00B316A1"/>
    <w:rsid w:val="00B31FF2"/>
    <w:rsid w:val="00B3238A"/>
    <w:rsid w:val="00B324B4"/>
    <w:rsid w:val="00B326DB"/>
    <w:rsid w:val="00B32C7B"/>
    <w:rsid w:val="00B3307D"/>
    <w:rsid w:val="00B33624"/>
    <w:rsid w:val="00B33898"/>
    <w:rsid w:val="00B33C7E"/>
    <w:rsid w:val="00B33EF0"/>
    <w:rsid w:val="00B33EF2"/>
    <w:rsid w:val="00B34991"/>
    <w:rsid w:val="00B35162"/>
    <w:rsid w:val="00B351ED"/>
    <w:rsid w:val="00B3523E"/>
    <w:rsid w:val="00B35523"/>
    <w:rsid w:val="00B3554E"/>
    <w:rsid w:val="00B35699"/>
    <w:rsid w:val="00B35AEE"/>
    <w:rsid w:val="00B35B66"/>
    <w:rsid w:val="00B360D3"/>
    <w:rsid w:val="00B3621A"/>
    <w:rsid w:val="00B36243"/>
    <w:rsid w:val="00B363AA"/>
    <w:rsid w:val="00B36425"/>
    <w:rsid w:val="00B3681C"/>
    <w:rsid w:val="00B36904"/>
    <w:rsid w:val="00B36AF8"/>
    <w:rsid w:val="00B36C72"/>
    <w:rsid w:val="00B36C81"/>
    <w:rsid w:val="00B3702A"/>
    <w:rsid w:val="00B370BC"/>
    <w:rsid w:val="00B37380"/>
    <w:rsid w:val="00B37999"/>
    <w:rsid w:val="00B37F5F"/>
    <w:rsid w:val="00B402DE"/>
    <w:rsid w:val="00B40320"/>
    <w:rsid w:val="00B40328"/>
    <w:rsid w:val="00B403F6"/>
    <w:rsid w:val="00B40808"/>
    <w:rsid w:val="00B40D67"/>
    <w:rsid w:val="00B41321"/>
    <w:rsid w:val="00B4151A"/>
    <w:rsid w:val="00B415B2"/>
    <w:rsid w:val="00B42028"/>
    <w:rsid w:val="00B42294"/>
    <w:rsid w:val="00B42366"/>
    <w:rsid w:val="00B428A7"/>
    <w:rsid w:val="00B42E76"/>
    <w:rsid w:val="00B4332B"/>
    <w:rsid w:val="00B43545"/>
    <w:rsid w:val="00B435A1"/>
    <w:rsid w:val="00B43801"/>
    <w:rsid w:val="00B43BDE"/>
    <w:rsid w:val="00B43CC7"/>
    <w:rsid w:val="00B43D87"/>
    <w:rsid w:val="00B43D9B"/>
    <w:rsid w:val="00B4425F"/>
    <w:rsid w:val="00B44597"/>
    <w:rsid w:val="00B44C7D"/>
    <w:rsid w:val="00B44D32"/>
    <w:rsid w:val="00B45176"/>
    <w:rsid w:val="00B4576C"/>
    <w:rsid w:val="00B45E19"/>
    <w:rsid w:val="00B45FED"/>
    <w:rsid w:val="00B46C71"/>
    <w:rsid w:val="00B46CF5"/>
    <w:rsid w:val="00B46F43"/>
    <w:rsid w:val="00B46F9E"/>
    <w:rsid w:val="00B4734A"/>
    <w:rsid w:val="00B47603"/>
    <w:rsid w:val="00B476A1"/>
    <w:rsid w:val="00B47796"/>
    <w:rsid w:val="00B47986"/>
    <w:rsid w:val="00B47B15"/>
    <w:rsid w:val="00B47EC7"/>
    <w:rsid w:val="00B50A14"/>
    <w:rsid w:val="00B50B2B"/>
    <w:rsid w:val="00B50B51"/>
    <w:rsid w:val="00B50BD2"/>
    <w:rsid w:val="00B50F57"/>
    <w:rsid w:val="00B50FA8"/>
    <w:rsid w:val="00B5109C"/>
    <w:rsid w:val="00B51502"/>
    <w:rsid w:val="00B515F9"/>
    <w:rsid w:val="00B51675"/>
    <w:rsid w:val="00B52053"/>
    <w:rsid w:val="00B5205D"/>
    <w:rsid w:val="00B521DB"/>
    <w:rsid w:val="00B523B7"/>
    <w:rsid w:val="00B52470"/>
    <w:rsid w:val="00B5298E"/>
    <w:rsid w:val="00B52ADC"/>
    <w:rsid w:val="00B52B67"/>
    <w:rsid w:val="00B52C4A"/>
    <w:rsid w:val="00B52D0C"/>
    <w:rsid w:val="00B52FF8"/>
    <w:rsid w:val="00B53127"/>
    <w:rsid w:val="00B531C5"/>
    <w:rsid w:val="00B533DC"/>
    <w:rsid w:val="00B537A9"/>
    <w:rsid w:val="00B53971"/>
    <w:rsid w:val="00B53B57"/>
    <w:rsid w:val="00B53E8E"/>
    <w:rsid w:val="00B53FD0"/>
    <w:rsid w:val="00B54133"/>
    <w:rsid w:val="00B54284"/>
    <w:rsid w:val="00B542EC"/>
    <w:rsid w:val="00B54477"/>
    <w:rsid w:val="00B5469D"/>
    <w:rsid w:val="00B547A6"/>
    <w:rsid w:val="00B547AF"/>
    <w:rsid w:val="00B54AAF"/>
    <w:rsid w:val="00B54C26"/>
    <w:rsid w:val="00B54C9F"/>
    <w:rsid w:val="00B54D35"/>
    <w:rsid w:val="00B55006"/>
    <w:rsid w:val="00B55151"/>
    <w:rsid w:val="00B552B7"/>
    <w:rsid w:val="00B553C1"/>
    <w:rsid w:val="00B5552C"/>
    <w:rsid w:val="00B55861"/>
    <w:rsid w:val="00B55935"/>
    <w:rsid w:val="00B55ABB"/>
    <w:rsid w:val="00B55C59"/>
    <w:rsid w:val="00B55D9B"/>
    <w:rsid w:val="00B55F44"/>
    <w:rsid w:val="00B55FF4"/>
    <w:rsid w:val="00B5643B"/>
    <w:rsid w:val="00B5643F"/>
    <w:rsid w:val="00B56509"/>
    <w:rsid w:val="00B565E6"/>
    <w:rsid w:val="00B56D91"/>
    <w:rsid w:val="00B56F6D"/>
    <w:rsid w:val="00B57476"/>
    <w:rsid w:val="00B57571"/>
    <w:rsid w:val="00B57B28"/>
    <w:rsid w:val="00B57DDF"/>
    <w:rsid w:val="00B6008C"/>
    <w:rsid w:val="00B60113"/>
    <w:rsid w:val="00B602CF"/>
    <w:rsid w:val="00B6033F"/>
    <w:rsid w:val="00B6043B"/>
    <w:rsid w:val="00B607A0"/>
    <w:rsid w:val="00B60B93"/>
    <w:rsid w:val="00B61064"/>
    <w:rsid w:val="00B61287"/>
    <w:rsid w:val="00B6139D"/>
    <w:rsid w:val="00B6149D"/>
    <w:rsid w:val="00B61641"/>
    <w:rsid w:val="00B618D2"/>
    <w:rsid w:val="00B61A5F"/>
    <w:rsid w:val="00B61D3E"/>
    <w:rsid w:val="00B61E56"/>
    <w:rsid w:val="00B62086"/>
    <w:rsid w:val="00B62150"/>
    <w:rsid w:val="00B62540"/>
    <w:rsid w:val="00B62578"/>
    <w:rsid w:val="00B62711"/>
    <w:rsid w:val="00B62BE3"/>
    <w:rsid w:val="00B62E7B"/>
    <w:rsid w:val="00B62E89"/>
    <w:rsid w:val="00B631F8"/>
    <w:rsid w:val="00B6359C"/>
    <w:rsid w:val="00B638D9"/>
    <w:rsid w:val="00B63BD1"/>
    <w:rsid w:val="00B63DEA"/>
    <w:rsid w:val="00B63F9C"/>
    <w:rsid w:val="00B63FFC"/>
    <w:rsid w:val="00B644AC"/>
    <w:rsid w:val="00B6458B"/>
    <w:rsid w:val="00B64E7D"/>
    <w:rsid w:val="00B653BE"/>
    <w:rsid w:val="00B65443"/>
    <w:rsid w:val="00B6589E"/>
    <w:rsid w:val="00B66139"/>
    <w:rsid w:val="00B661BC"/>
    <w:rsid w:val="00B663FC"/>
    <w:rsid w:val="00B66591"/>
    <w:rsid w:val="00B667D4"/>
    <w:rsid w:val="00B668AD"/>
    <w:rsid w:val="00B66AE0"/>
    <w:rsid w:val="00B66BD6"/>
    <w:rsid w:val="00B67A7C"/>
    <w:rsid w:val="00B67BBD"/>
    <w:rsid w:val="00B70085"/>
    <w:rsid w:val="00B7010F"/>
    <w:rsid w:val="00B7035B"/>
    <w:rsid w:val="00B7064B"/>
    <w:rsid w:val="00B70C4C"/>
    <w:rsid w:val="00B70C80"/>
    <w:rsid w:val="00B70F02"/>
    <w:rsid w:val="00B7115C"/>
    <w:rsid w:val="00B71303"/>
    <w:rsid w:val="00B71AF5"/>
    <w:rsid w:val="00B71CA6"/>
    <w:rsid w:val="00B72001"/>
    <w:rsid w:val="00B724F4"/>
    <w:rsid w:val="00B725DD"/>
    <w:rsid w:val="00B72C19"/>
    <w:rsid w:val="00B72D95"/>
    <w:rsid w:val="00B72F8F"/>
    <w:rsid w:val="00B73161"/>
    <w:rsid w:val="00B734AC"/>
    <w:rsid w:val="00B734EF"/>
    <w:rsid w:val="00B73823"/>
    <w:rsid w:val="00B73B93"/>
    <w:rsid w:val="00B73BF9"/>
    <w:rsid w:val="00B73D26"/>
    <w:rsid w:val="00B74DA9"/>
    <w:rsid w:val="00B74F69"/>
    <w:rsid w:val="00B75030"/>
    <w:rsid w:val="00B75480"/>
    <w:rsid w:val="00B754E5"/>
    <w:rsid w:val="00B75E6B"/>
    <w:rsid w:val="00B75E6D"/>
    <w:rsid w:val="00B75ECF"/>
    <w:rsid w:val="00B76095"/>
    <w:rsid w:val="00B76185"/>
    <w:rsid w:val="00B76385"/>
    <w:rsid w:val="00B7644E"/>
    <w:rsid w:val="00B766B3"/>
    <w:rsid w:val="00B768A9"/>
    <w:rsid w:val="00B7693F"/>
    <w:rsid w:val="00B76BDA"/>
    <w:rsid w:val="00B7708F"/>
    <w:rsid w:val="00B77179"/>
    <w:rsid w:val="00B77614"/>
    <w:rsid w:val="00B77878"/>
    <w:rsid w:val="00B77A5C"/>
    <w:rsid w:val="00B77AB7"/>
    <w:rsid w:val="00B77C8E"/>
    <w:rsid w:val="00B804C6"/>
    <w:rsid w:val="00B80622"/>
    <w:rsid w:val="00B80AAD"/>
    <w:rsid w:val="00B80EE4"/>
    <w:rsid w:val="00B815E1"/>
    <w:rsid w:val="00B81845"/>
    <w:rsid w:val="00B819B3"/>
    <w:rsid w:val="00B81ACB"/>
    <w:rsid w:val="00B8246B"/>
    <w:rsid w:val="00B82831"/>
    <w:rsid w:val="00B82EA3"/>
    <w:rsid w:val="00B83109"/>
    <w:rsid w:val="00B83382"/>
    <w:rsid w:val="00B83388"/>
    <w:rsid w:val="00B83677"/>
    <w:rsid w:val="00B83C10"/>
    <w:rsid w:val="00B83E22"/>
    <w:rsid w:val="00B844D0"/>
    <w:rsid w:val="00B8470A"/>
    <w:rsid w:val="00B84733"/>
    <w:rsid w:val="00B84B53"/>
    <w:rsid w:val="00B84DF3"/>
    <w:rsid w:val="00B84ED9"/>
    <w:rsid w:val="00B84F39"/>
    <w:rsid w:val="00B8512E"/>
    <w:rsid w:val="00B852A6"/>
    <w:rsid w:val="00B852C2"/>
    <w:rsid w:val="00B8540C"/>
    <w:rsid w:val="00B85745"/>
    <w:rsid w:val="00B85809"/>
    <w:rsid w:val="00B85B51"/>
    <w:rsid w:val="00B85CAE"/>
    <w:rsid w:val="00B85CC5"/>
    <w:rsid w:val="00B86133"/>
    <w:rsid w:val="00B864B8"/>
    <w:rsid w:val="00B86771"/>
    <w:rsid w:val="00B86E94"/>
    <w:rsid w:val="00B87151"/>
    <w:rsid w:val="00B8755A"/>
    <w:rsid w:val="00B8767F"/>
    <w:rsid w:val="00B87760"/>
    <w:rsid w:val="00B87841"/>
    <w:rsid w:val="00B87889"/>
    <w:rsid w:val="00B87B89"/>
    <w:rsid w:val="00B87C50"/>
    <w:rsid w:val="00B87E1B"/>
    <w:rsid w:val="00B901C3"/>
    <w:rsid w:val="00B906E9"/>
    <w:rsid w:val="00B90846"/>
    <w:rsid w:val="00B90A1D"/>
    <w:rsid w:val="00B90C4A"/>
    <w:rsid w:val="00B90C4D"/>
    <w:rsid w:val="00B90E7C"/>
    <w:rsid w:val="00B90E80"/>
    <w:rsid w:val="00B90E9B"/>
    <w:rsid w:val="00B90F86"/>
    <w:rsid w:val="00B913F0"/>
    <w:rsid w:val="00B91558"/>
    <w:rsid w:val="00B9183F"/>
    <w:rsid w:val="00B92198"/>
    <w:rsid w:val="00B925BF"/>
    <w:rsid w:val="00B926CE"/>
    <w:rsid w:val="00B929C1"/>
    <w:rsid w:val="00B92C06"/>
    <w:rsid w:val="00B92C94"/>
    <w:rsid w:val="00B92E2A"/>
    <w:rsid w:val="00B92EC1"/>
    <w:rsid w:val="00B92F64"/>
    <w:rsid w:val="00B930DF"/>
    <w:rsid w:val="00B9324F"/>
    <w:rsid w:val="00B93278"/>
    <w:rsid w:val="00B936D5"/>
    <w:rsid w:val="00B93731"/>
    <w:rsid w:val="00B9409D"/>
    <w:rsid w:val="00B941A9"/>
    <w:rsid w:val="00B94791"/>
    <w:rsid w:val="00B94951"/>
    <w:rsid w:val="00B949CF"/>
    <w:rsid w:val="00B949E8"/>
    <w:rsid w:val="00B94DE6"/>
    <w:rsid w:val="00B94E18"/>
    <w:rsid w:val="00B951D5"/>
    <w:rsid w:val="00B9544B"/>
    <w:rsid w:val="00B956B3"/>
    <w:rsid w:val="00B95893"/>
    <w:rsid w:val="00B960A6"/>
    <w:rsid w:val="00B960BF"/>
    <w:rsid w:val="00B961CC"/>
    <w:rsid w:val="00B96353"/>
    <w:rsid w:val="00B970E3"/>
    <w:rsid w:val="00B97451"/>
    <w:rsid w:val="00B974CA"/>
    <w:rsid w:val="00B976FB"/>
    <w:rsid w:val="00B97A76"/>
    <w:rsid w:val="00B97DC8"/>
    <w:rsid w:val="00B97F40"/>
    <w:rsid w:val="00BA04AC"/>
    <w:rsid w:val="00BA04E2"/>
    <w:rsid w:val="00BA059D"/>
    <w:rsid w:val="00BA090F"/>
    <w:rsid w:val="00BA0B1B"/>
    <w:rsid w:val="00BA0C88"/>
    <w:rsid w:val="00BA0E10"/>
    <w:rsid w:val="00BA0E72"/>
    <w:rsid w:val="00BA1C99"/>
    <w:rsid w:val="00BA1F5E"/>
    <w:rsid w:val="00BA20E5"/>
    <w:rsid w:val="00BA230D"/>
    <w:rsid w:val="00BA2475"/>
    <w:rsid w:val="00BA2636"/>
    <w:rsid w:val="00BA27CE"/>
    <w:rsid w:val="00BA2B2E"/>
    <w:rsid w:val="00BA2C99"/>
    <w:rsid w:val="00BA3209"/>
    <w:rsid w:val="00BA35C1"/>
    <w:rsid w:val="00BA3707"/>
    <w:rsid w:val="00BA3783"/>
    <w:rsid w:val="00BA3BC3"/>
    <w:rsid w:val="00BA3D38"/>
    <w:rsid w:val="00BA4456"/>
    <w:rsid w:val="00BA48F7"/>
    <w:rsid w:val="00BA4902"/>
    <w:rsid w:val="00BA492F"/>
    <w:rsid w:val="00BA4954"/>
    <w:rsid w:val="00BA5101"/>
    <w:rsid w:val="00BA52BC"/>
    <w:rsid w:val="00BA531F"/>
    <w:rsid w:val="00BA5877"/>
    <w:rsid w:val="00BA5AAA"/>
    <w:rsid w:val="00BA5DCD"/>
    <w:rsid w:val="00BA6174"/>
    <w:rsid w:val="00BA6408"/>
    <w:rsid w:val="00BA6899"/>
    <w:rsid w:val="00BA695C"/>
    <w:rsid w:val="00BA6C99"/>
    <w:rsid w:val="00BA6DD8"/>
    <w:rsid w:val="00BA6EEB"/>
    <w:rsid w:val="00BA73E9"/>
    <w:rsid w:val="00BA7651"/>
    <w:rsid w:val="00BA7712"/>
    <w:rsid w:val="00BA7963"/>
    <w:rsid w:val="00BA7C28"/>
    <w:rsid w:val="00BA7CBE"/>
    <w:rsid w:val="00BB023E"/>
    <w:rsid w:val="00BB02F7"/>
    <w:rsid w:val="00BB0726"/>
    <w:rsid w:val="00BB0AD1"/>
    <w:rsid w:val="00BB0CB3"/>
    <w:rsid w:val="00BB0F00"/>
    <w:rsid w:val="00BB119A"/>
    <w:rsid w:val="00BB18C3"/>
    <w:rsid w:val="00BB1AA4"/>
    <w:rsid w:val="00BB1B1A"/>
    <w:rsid w:val="00BB1E3E"/>
    <w:rsid w:val="00BB1F34"/>
    <w:rsid w:val="00BB1F91"/>
    <w:rsid w:val="00BB21AE"/>
    <w:rsid w:val="00BB2351"/>
    <w:rsid w:val="00BB2A6B"/>
    <w:rsid w:val="00BB2DA4"/>
    <w:rsid w:val="00BB300A"/>
    <w:rsid w:val="00BB30C5"/>
    <w:rsid w:val="00BB366D"/>
    <w:rsid w:val="00BB36D3"/>
    <w:rsid w:val="00BB3F98"/>
    <w:rsid w:val="00BB3FB0"/>
    <w:rsid w:val="00BB4078"/>
    <w:rsid w:val="00BB4158"/>
    <w:rsid w:val="00BB4190"/>
    <w:rsid w:val="00BB47B2"/>
    <w:rsid w:val="00BB4908"/>
    <w:rsid w:val="00BB4B99"/>
    <w:rsid w:val="00BB4BA7"/>
    <w:rsid w:val="00BB5013"/>
    <w:rsid w:val="00BB5090"/>
    <w:rsid w:val="00BB54BC"/>
    <w:rsid w:val="00BB5882"/>
    <w:rsid w:val="00BB60B5"/>
    <w:rsid w:val="00BB6440"/>
    <w:rsid w:val="00BB6601"/>
    <w:rsid w:val="00BB6D12"/>
    <w:rsid w:val="00BB757A"/>
    <w:rsid w:val="00BB78FA"/>
    <w:rsid w:val="00BB7A06"/>
    <w:rsid w:val="00BB7C76"/>
    <w:rsid w:val="00BB7DE0"/>
    <w:rsid w:val="00BB7ECB"/>
    <w:rsid w:val="00BB7F13"/>
    <w:rsid w:val="00BB7F81"/>
    <w:rsid w:val="00BC06D2"/>
    <w:rsid w:val="00BC06E8"/>
    <w:rsid w:val="00BC0833"/>
    <w:rsid w:val="00BC0C60"/>
    <w:rsid w:val="00BC1083"/>
    <w:rsid w:val="00BC13D4"/>
    <w:rsid w:val="00BC21BC"/>
    <w:rsid w:val="00BC254D"/>
    <w:rsid w:val="00BC2716"/>
    <w:rsid w:val="00BC281C"/>
    <w:rsid w:val="00BC28C2"/>
    <w:rsid w:val="00BC30D5"/>
    <w:rsid w:val="00BC30DB"/>
    <w:rsid w:val="00BC32DF"/>
    <w:rsid w:val="00BC3394"/>
    <w:rsid w:val="00BC3887"/>
    <w:rsid w:val="00BC40DE"/>
    <w:rsid w:val="00BC4195"/>
    <w:rsid w:val="00BC41F5"/>
    <w:rsid w:val="00BC439F"/>
    <w:rsid w:val="00BC4655"/>
    <w:rsid w:val="00BC470A"/>
    <w:rsid w:val="00BC4731"/>
    <w:rsid w:val="00BC478C"/>
    <w:rsid w:val="00BC4926"/>
    <w:rsid w:val="00BC4A48"/>
    <w:rsid w:val="00BC51F1"/>
    <w:rsid w:val="00BC5398"/>
    <w:rsid w:val="00BC540C"/>
    <w:rsid w:val="00BC552D"/>
    <w:rsid w:val="00BC596C"/>
    <w:rsid w:val="00BC59B7"/>
    <w:rsid w:val="00BC5D24"/>
    <w:rsid w:val="00BC5DCB"/>
    <w:rsid w:val="00BC5E07"/>
    <w:rsid w:val="00BC5E59"/>
    <w:rsid w:val="00BC6300"/>
    <w:rsid w:val="00BC6406"/>
    <w:rsid w:val="00BC64EB"/>
    <w:rsid w:val="00BC68E8"/>
    <w:rsid w:val="00BC6B7E"/>
    <w:rsid w:val="00BC6CC5"/>
    <w:rsid w:val="00BC6DB1"/>
    <w:rsid w:val="00BC71E5"/>
    <w:rsid w:val="00BC73AE"/>
    <w:rsid w:val="00BC76CD"/>
    <w:rsid w:val="00BC7790"/>
    <w:rsid w:val="00BC7B06"/>
    <w:rsid w:val="00BC7B48"/>
    <w:rsid w:val="00BD005D"/>
    <w:rsid w:val="00BD01EF"/>
    <w:rsid w:val="00BD08FF"/>
    <w:rsid w:val="00BD0A58"/>
    <w:rsid w:val="00BD0FB1"/>
    <w:rsid w:val="00BD117E"/>
    <w:rsid w:val="00BD1288"/>
    <w:rsid w:val="00BD1480"/>
    <w:rsid w:val="00BD14C0"/>
    <w:rsid w:val="00BD165F"/>
    <w:rsid w:val="00BD18A5"/>
    <w:rsid w:val="00BD1F42"/>
    <w:rsid w:val="00BD1FCD"/>
    <w:rsid w:val="00BD20BE"/>
    <w:rsid w:val="00BD2B78"/>
    <w:rsid w:val="00BD330E"/>
    <w:rsid w:val="00BD331B"/>
    <w:rsid w:val="00BD3442"/>
    <w:rsid w:val="00BD35A7"/>
    <w:rsid w:val="00BD3612"/>
    <w:rsid w:val="00BD4129"/>
    <w:rsid w:val="00BD4215"/>
    <w:rsid w:val="00BD444B"/>
    <w:rsid w:val="00BD487A"/>
    <w:rsid w:val="00BD4DCD"/>
    <w:rsid w:val="00BD4F0D"/>
    <w:rsid w:val="00BD506E"/>
    <w:rsid w:val="00BD566C"/>
    <w:rsid w:val="00BD5E60"/>
    <w:rsid w:val="00BD5F17"/>
    <w:rsid w:val="00BD61D1"/>
    <w:rsid w:val="00BD62DD"/>
    <w:rsid w:val="00BD6532"/>
    <w:rsid w:val="00BD67B5"/>
    <w:rsid w:val="00BD69A2"/>
    <w:rsid w:val="00BD6F66"/>
    <w:rsid w:val="00BD7128"/>
    <w:rsid w:val="00BD73F3"/>
    <w:rsid w:val="00BD75ED"/>
    <w:rsid w:val="00BD7E0F"/>
    <w:rsid w:val="00BE02F5"/>
    <w:rsid w:val="00BE038E"/>
    <w:rsid w:val="00BE0825"/>
    <w:rsid w:val="00BE0A85"/>
    <w:rsid w:val="00BE11EF"/>
    <w:rsid w:val="00BE159D"/>
    <w:rsid w:val="00BE1687"/>
    <w:rsid w:val="00BE1953"/>
    <w:rsid w:val="00BE1A9D"/>
    <w:rsid w:val="00BE2074"/>
    <w:rsid w:val="00BE2090"/>
    <w:rsid w:val="00BE21AB"/>
    <w:rsid w:val="00BE26C1"/>
    <w:rsid w:val="00BE2A11"/>
    <w:rsid w:val="00BE2ED1"/>
    <w:rsid w:val="00BE35A8"/>
    <w:rsid w:val="00BE384B"/>
    <w:rsid w:val="00BE3874"/>
    <w:rsid w:val="00BE3AB2"/>
    <w:rsid w:val="00BE4236"/>
    <w:rsid w:val="00BE4356"/>
    <w:rsid w:val="00BE437C"/>
    <w:rsid w:val="00BE43DF"/>
    <w:rsid w:val="00BE4B48"/>
    <w:rsid w:val="00BE5187"/>
    <w:rsid w:val="00BE5A94"/>
    <w:rsid w:val="00BE5CFE"/>
    <w:rsid w:val="00BE5F1A"/>
    <w:rsid w:val="00BE60DF"/>
    <w:rsid w:val="00BE61B1"/>
    <w:rsid w:val="00BE67C8"/>
    <w:rsid w:val="00BE6896"/>
    <w:rsid w:val="00BE69A3"/>
    <w:rsid w:val="00BE6A6A"/>
    <w:rsid w:val="00BE6AC1"/>
    <w:rsid w:val="00BE6C15"/>
    <w:rsid w:val="00BE6C38"/>
    <w:rsid w:val="00BE6CFE"/>
    <w:rsid w:val="00BE73E1"/>
    <w:rsid w:val="00BE75A5"/>
    <w:rsid w:val="00BE7A73"/>
    <w:rsid w:val="00BE7A9B"/>
    <w:rsid w:val="00BE7AA2"/>
    <w:rsid w:val="00BE7E1F"/>
    <w:rsid w:val="00BF0017"/>
    <w:rsid w:val="00BF046F"/>
    <w:rsid w:val="00BF0729"/>
    <w:rsid w:val="00BF0A52"/>
    <w:rsid w:val="00BF0E65"/>
    <w:rsid w:val="00BF135D"/>
    <w:rsid w:val="00BF13DC"/>
    <w:rsid w:val="00BF14C0"/>
    <w:rsid w:val="00BF1746"/>
    <w:rsid w:val="00BF18E3"/>
    <w:rsid w:val="00BF1995"/>
    <w:rsid w:val="00BF1C0C"/>
    <w:rsid w:val="00BF239D"/>
    <w:rsid w:val="00BF25FD"/>
    <w:rsid w:val="00BF27E0"/>
    <w:rsid w:val="00BF2A94"/>
    <w:rsid w:val="00BF2CB8"/>
    <w:rsid w:val="00BF2D6A"/>
    <w:rsid w:val="00BF31DE"/>
    <w:rsid w:val="00BF34CC"/>
    <w:rsid w:val="00BF3F64"/>
    <w:rsid w:val="00BF40B3"/>
    <w:rsid w:val="00BF413E"/>
    <w:rsid w:val="00BF44BD"/>
    <w:rsid w:val="00BF4769"/>
    <w:rsid w:val="00BF480A"/>
    <w:rsid w:val="00BF4B50"/>
    <w:rsid w:val="00BF543E"/>
    <w:rsid w:val="00BF56AA"/>
    <w:rsid w:val="00BF57AC"/>
    <w:rsid w:val="00BF583C"/>
    <w:rsid w:val="00BF58BF"/>
    <w:rsid w:val="00BF6055"/>
    <w:rsid w:val="00BF6108"/>
    <w:rsid w:val="00BF64B9"/>
    <w:rsid w:val="00BF65FC"/>
    <w:rsid w:val="00BF66DF"/>
    <w:rsid w:val="00BF69C6"/>
    <w:rsid w:val="00BF6A71"/>
    <w:rsid w:val="00BF6C76"/>
    <w:rsid w:val="00BF6DA2"/>
    <w:rsid w:val="00BF6E71"/>
    <w:rsid w:val="00BF7874"/>
    <w:rsid w:val="00BF79FB"/>
    <w:rsid w:val="00C001C3"/>
    <w:rsid w:val="00C002F6"/>
    <w:rsid w:val="00C00999"/>
    <w:rsid w:val="00C00B59"/>
    <w:rsid w:val="00C00C0C"/>
    <w:rsid w:val="00C00DE9"/>
    <w:rsid w:val="00C011E0"/>
    <w:rsid w:val="00C0122B"/>
    <w:rsid w:val="00C013E3"/>
    <w:rsid w:val="00C018A0"/>
    <w:rsid w:val="00C019DC"/>
    <w:rsid w:val="00C01BB5"/>
    <w:rsid w:val="00C01FA6"/>
    <w:rsid w:val="00C02179"/>
    <w:rsid w:val="00C022E1"/>
    <w:rsid w:val="00C0246F"/>
    <w:rsid w:val="00C02553"/>
    <w:rsid w:val="00C02575"/>
    <w:rsid w:val="00C02625"/>
    <w:rsid w:val="00C028B5"/>
    <w:rsid w:val="00C028D7"/>
    <w:rsid w:val="00C02BC8"/>
    <w:rsid w:val="00C03090"/>
    <w:rsid w:val="00C0309C"/>
    <w:rsid w:val="00C031F4"/>
    <w:rsid w:val="00C03437"/>
    <w:rsid w:val="00C0356C"/>
    <w:rsid w:val="00C03691"/>
    <w:rsid w:val="00C03742"/>
    <w:rsid w:val="00C03862"/>
    <w:rsid w:val="00C03E1E"/>
    <w:rsid w:val="00C040BB"/>
    <w:rsid w:val="00C040E5"/>
    <w:rsid w:val="00C04119"/>
    <w:rsid w:val="00C047F8"/>
    <w:rsid w:val="00C05207"/>
    <w:rsid w:val="00C05402"/>
    <w:rsid w:val="00C0570D"/>
    <w:rsid w:val="00C05B18"/>
    <w:rsid w:val="00C05B23"/>
    <w:rsid w:val="00C05DBE"/>
    <w:rsid w:val="00C062E0"/>
    <w:rsid w:val="00C074F8"/>
    <w:rsid w:val="00C07593"/>
    <w:rsid w:val="00C075E9"/>
    <w:rsid w:val="00C07917"/>
    <w:rsid w:val="00C07A32"/>
    <w:rsid w:val="00C07EA4"/>
    <w:rsid w:val="00C10137"/>
    <w:rsid w:val="00C101AC"/>
    <w:rsid w:val="00C103A9"/>
    <w:rsid w:val="00C10427"/>
    <w:rsid w:val="00C10FA7"/>
    <w:rsid w:val="00C11372"/>
    <w:rsid w:val="00C113FB"/>
    <w:rsid w:val="00C11743"/>
    <w:rsid w:val="00C11BA9"/>
    <w:rsid w:val="00C11E26"/>
    <w:rsid w:val="00C11FBF"/>
    <w:rsid w:val="00C12331"/>
    <w:rsid w:val="00C12379"/>
    <w:rsid w:val="00C1298A"/>
    <w:rsid w:val="00C12A68"/>
    <w:rsid w:val="00C12D61"/>
    <w:rsid w:val="00C1343C"/>
    <w:rsid w:val="00C13765"/>
    <w:rsid w:val="00C13873"/>
    <w:rsid w:val="00C13985"/>
    <w:rsid w:val="00C13B62"/>
    <w:rsid w:val="00C13F90"/>
    <w:rsid w:val="00C140F6"/>
    <w:rsid w:val="00C144B2"/>
    <w:rsid w:val="00C14690"/>
    <w:rsid w:val="00C14BE5"/>
    <w:rsid w:val="00C15567"/>
    <w:rsid w:val="00C1596B"/>
    <w:rsid w:val="00C15BD6"/>
    <w:rsid w:val="00C15C7A"/>
    <w:rsid w:val="00C15E82"/>
    <w:rsid w:val="00C167A8"/>
    <w:rsid w:val="00C168D1"/>
    <w:rsid w:val="00C16C82"/>
    <w:rsid w:val="00C16DF2"/>
    <w:rsid w:val="00C1701F"/>
    <w:rsid w:val="00C17204"/>
    <w:rsid w:val="00C17530"/>
    <w:rsid w:val="00C176AC"/>
    <w:rsid w:val="00C2011A"/>
    <w:rsid w:val="00C2046C"/>
    <w:rsid w:val="00C20659"/>
    <w:rsid w:val="00C206F8"/>
    <w:rsid w:val="00C20952"/>
    <w:rsid w:val="00C20B37"/>
    <w:rsid w:val="00C20B40"/>
    <w:rsid w:val="00C20D51"/>
    <w:rsid w:val="00C20E09"/>
    <w:rsid w:val="00C20F3B"/>
    <w:rsid w:val="00C2103D"/>
    <w:rsid w:val="00C2171C"/>
    <w:rsid w:val="00C21EC7"/>
    <w:rsid w:val="00C220A7"/>
    <w:rsid w:val="00C2240A"/>
    <w:rsid w:val="00C2250E"/>
    <w:rsid w:val="00C2279E"/>
    <w:rsid w:val="00C22C74"/>
    <w:rsid w:val="00C22EF9"/>
    <w:rsid w:val="00C22F7D"/>
    <w:rsid w:val="00C22F9D"/>
    <w:rsid w:val="00C23206"/>
    <w:rsid w:val="00C23238"/>
    <w:rsid w:val="00C23821"/>
    <w:rsid w:val="00C23854"/>
    <w:rsid w:val="00C23914"/>
    <w:rsid w:val="00C239FF"/>
    <w:rsid w:val="00C24157"/>
    <w:rsid w:val="00C241BC"/>
    <w:rsid w:val="00C24357"/>
    <w:rsid w:val="00C24856"/>
    <w:rsid w:val="00C24D73"/>
    <w:rsid w:val="00C24FAC"/>
    <w:rsid w:val="00C250B5"/>
    <w:rsid w:val="00C25333"/>
    <w:rsid w:val="00C25338"/>
    <w:rsid w:val="00C25500"/>
    <w:rsid w:val="00C255B9"/>
    <w:rsid w:val="00C255C4"/>
    <w:rsid w:val="00C2573B"/>
    <w:rsid w:val="00C25D0B"/>
    <w:rsid w:val="00C25DB9"/>
    <w:rsid w:val="00C25DD2"/>
    <w:rsid w:val="00C25E24"/>
    <w:rsid w:val="00C2641B"/>
    <w:rsid w:val="00C2663A"/>
    <w:rsid w:val="00C26A97"/>
    <w:rsid w:val="00C2723B"/>
    <w:rsid w:val="00C277F8"/>
    <w:rsid w:val="00C27881"/>
    <w:rsid w:val="00C27BF8"/>
    <w:rsid w:val="00C27C30"/>
    <w:rsid w:val="00C27E54"/>
    <w:rsid w:val="00C27E6A"/>
    <w:rsid w:val="00C27FAC"/>
    <w:rsid w:val="00C27FCC"/>
    <w:rsid w:val="00C30009"/>
    <w:rsid w:val="00C304EA"/>
    <w:rsid w:val="00C30C30"/>
    <w:rsid w:val="00C313D5"/>
    <w:rsid w:val="00C31401"/>
    <w:rsid w:val="00C3149F"/>
    <w:rsid w:val="00C3174C"/>
    <w:rsid w:val="00C3189E"/>
    <w:rsid w:val="00C31A26"/>
    <w:rsid w:val="00C31C93"/>
    <w:rsid w:val="00C31C9D"/>
    <w:rsid w:val="00C31CF2"/>
    <w:rsid w:val="00C3203E"/>
    <w:rsid w:val="00C32384"/>
    <w:rsid w:val="00C32E2B"/>
    <w:rsid w:val="00C32FFC"/>
    <w:rsid w:val="00C33304"/>
    <w:rsid w:val="00C3345E"/>
    <w:rsid w:val="00C335D9"/>
    <w:rsid w:val="00C3392E"/>
    <w:rsid w:val="00C33998"/>
    <w:rsid w:val="00C33C65"/>
    <w:rsid w:val="00C33C93"/>
    <w:rsid w:val="00C33DC9"/>
    <w:rsid w:val="00C34179"/>
    <w:rsid w:val="00C341FA"/>
    <w:rsid w:val="00C345AF"/>
    <w:rsid w:val="00C34834"/>
    <w:rsid w:val="00C34A79"/>
    <w:rsid w:val="00C34C37"/>
    <w:rsid w:val="00C35053"/>
    <w:rsid w:val="00C3509D"/>
    <w:rsid w:val="00C353D9"/>
    <w:rsid w:val="00C35784"/>
    <w:rsid w:val="00C3593D"/>
    <w:rsid w:val="00C35B48"/>
    <w:rsid w:val="00C35C7C"/>
    <w:rsid w:val="00C35CE7"/>
    <w:rsid w:val="00C35CEC"/>
    <w:rsid w:val="00C35EC9"/>
    <w:rsid w:val="00C362CC"/>
    <w:rsid w:val="00C3728B"/>
    <w:rsid w:val="00C3747A"/>
    <w:rsid w:val="00C3780A"/>
    <w:rsid w:val="00C37B64"/>
    <w:rsid w:val="00C40252"/>
    <w:rsid w:val="00C4066D"/>
    <w:rsid w:val="00C4072D"/>
    <w:rsid w:val="00C40C75"/>
    <w:rsid w:val="00C40F66"/>
    <w:rsid w:val="00C410F0"/>
    <w:rsid w:val="00C41659"/>
    <w:rsid w:val="00C4190C"/>
    <w:rsid w:val="00C41EF5"/>
    <w:rsid w:val="00C422B7"/>
    <w:rsid w:val="00C4268A"/>
    <w:rsid w:val="00C428FB"/>
    <w:rsid w:val="00C42E9D"/>
    <w:rsid w:val="00C431BF"/>
    <w:rsid w:val="00C43400"/>
    <w:rsid w:val="00C43F33"/>
    <w:rsid w:val="00C43FCC"/>
    <w:rsid w:val="00C43FEF"/>
    <w:rsid w:val="00C44162"/>
    <w:rsid w:val="00C4429C"/>
    <w:rsid w:val="00C443DE"/>
    <w:rsid w:val="00C44476"/>
    <w:rsid w:val="00C446E8"/>
    <w:rsid w:val="00C44858"/>
    <w:rsid w:val="00C44870"/>
    <w:rsid w:val="00C44961"/>
    <w:rsid w:val="00C449A5"/>
    <w:rsid w:val="00C4508B"/>
    <w:rsid w:val="00C45679"/>
    <w:rsid w:val="00C456A7"/>
    <w:rsid w:val="00C45EE4"/>
    <w:rsid w:val="00C46046"/>
    <w:rsid w:val="00C46054"/>
    <w:rsid w:val="00C46536"/>
    <w:rsid w:val="00C470BA"/>
    <w:rsid w:val="00C47105"/>
    <w:rsid w:val="00C472E4"/>
    <w:rsid w:val="00C474CA"/>
    <w:rsid w:val="00C476B7"/>
    <w:rsid w:val="00C47780"/>
    <w:rsid w:val="00C47900"/>
    <w:rsid w:val="00C479A0"/>
    <w:rsid w:val="00C47A43"/>
    <w:rsid w:val="00C47B19"/>
    <w:rsid w:val="00C47BBB"/>
    <w:rsid w:val="00C47EFC"/>
    <w:rsid w:val="00C47F84"/>
    <w:rsid w:val="00C5002C"/>
    <w:rsid w:val="00C5016D"/>
    <w:rsid w:val="00C50328"/>
    <w:rsid w:val="00C5093C"/>
    <w:rsid w:val="00C50D09"/>
    <w:rsid w:val="00C50E36"/>
    <w:rsid w:val="00C51124"/>
    <w:rsid w:val="00C51210"/>
    <w:rsid w:val="00C512CB"/>
    <w:rsid w:val="00C51989"/>
    <w:rsid w:val="00C51CDB"/>
    <w:rsid w:val="00C51D8B"/>
    <w:rsid w:val="00C51DF6"/>
    <w:rsid w:val="00C51E3C"/>
    <w:rsid w:val="00C520BB"/>
    <w:rsid w:val="00C52109"/>
    <w:rsid w:val="00C521B7"/>
    <w:rsid w:val="00C52707"/>
    <w:rsid w:val="00C528AB"/>
    <w:rsid w:val="00C5299B"/>
    <w:rsid w:val="00C52A49"/>
    <w:rsid w:val="00C52D2E"/>
    <w:rsid w:val="00C53334"/>
    <w:rsid w:val="00C537B6"/>
    <w:rsid w:val="00C53877"/>
    <w:rsid w:val="00C53A67"/>
    <w:rsid w:val="00C53E7F"/>
    <w:rsid w:val="00C53EAA"/>
    <w:rsid w:val="00C53F9B"/>
    <w:rsid w:val="00C53FD5"/>
    <w:rsid w:val="00C54250"/>
    <w:rsid w:val="00C5452A"/>
    <w:rsid w:val="00C54560"/>
    <w:rsid w:val="00C5468B"/>
    <w:rsid w:val="00C54F67"/>
    <w:rsid w:val="00C551AC"/>
    <w:rsid w:val="00C55324"/>
    <w:rsid w:val="00C55403"/>
    <w:rsid w:val="00C556A9"/>
    <w:rsid w:val="00C55BB4"/>
    <w:rsid w:val="00C55BD2"/>
    <w:rsid w:val="00C55C5A"/>
    <w:rsid w:val="00C55E5D"/>
    <w:rsid w:val="00C55F7E"/>
    <w:rsid w:val="00C55FF4"/>
    <w:rsid w:val="00C56750"/>
    <w:rsid w:val="00C56E78"/>
    <w:rsid w:val="00C56E81"/>
    <w:rsid w:val="00C57209"/>
    <w:rsid w:val="00C57589"/>
    <w:rsid w:val="00C5799D"/>
    <w:rsid w:val="00C57B9D"/>
    <w:rsid w:val="00C60001"/>
    <w:rsid w:val="00C60737"/>
    <w:rsid w:val="00C60772"/>
    <w:rsid w:val="00C60A56"/>
    <w:rsid w:val="00C60CE1"/>
    <w:rsid w:val="00C60DA4"/>
    <w:rsid w:val="00C60E9B"/>
    <w:rsid w:val="00C612DD"/>
    <w:rsid w:val="00C614EA"/>
    <w:rsid w:val="00C615CF"/>
    <w:rsid w:val="00C61C0C"/>
    <w:rsid w:val="00C61D15"/>
    <w:rsid w:val="00C6241A"/>
    <w:rsid w:val="00C624CF"/>
    <w:rsid w:val="00C6295A"/>
    <w:rsid w:val="00C62BB3"/>
    <w:rsid w:val="00C62F0E"/>
    <w:rsid w:val="00C63544"/>
    <w:rsid w:val="00C637F3"/>
    <w:rsid w:val="00C6380C"/>
    <w:rsid w:val="00C63BE6"/>
    <w:rsid w:val="00C63EEA"/>
    <w:rsid w:val="00C641BA"/>
    <w:rsid w:val="00C64239"/>
    <w:rsid w:val="00C645E4"/>
    <w:rsid w:val="00C64A04"/>
    <w:rsid w:val="00C64A3B"/>
    <w:rsid w:val="00C64A5F"/>
    <w:rsid w:val="00C64E5B"/>
    <w:rsid w:val="00C64FD0"/>
    <w:rsid w:val="00C6500F"/>
    <w:rsid w:val="00C650AD"/>
    <w:rsid w:val="00C6510D"/>
    <w:rsid w:val="00C65128"/>
    <w:rsid w:val="00C65987"/>
    <w:rsid w:val="00C65E60"/>
    <w:rsid w:val="00C65E96"/>
    <w:rsid w:val="00C66139"/>
    <w:rsid w:val="00C662E7"/>
    <w:rsid w:val="00C663E1"/>
    <w:rsid w:val="00C6644F"/>
    <w:rsid w:val="00C666EE"/>
    <w:rsid w:val="00C66B5F"/>
    <w:rsid w:val="00C66BA3"/>
    <w:rsid w:val="00C66DBE"/>
    <w:rsid w:val="00C66F51"/>
    <w:rsid w:val="00C670DE"/>
    <w:rsid w:val="00C67102"/>
    <w:rsid w:val="00C6748E"/>
    <w:rsid w:val="00C6789F"/>
    <w:rsid w:val="00C67CAE"/>
    <w:rsid w:val="00C67D0B"/>
    <w:rsid w:val="00C703BA"/>
    <w:rsid w:val="00C703DB"/>
    <w:rsid w:val="00C70610"/>
    <w:rsid w:val="00C70EF7"/>
    <w:rsid w:val="00C71B3F"/>
    <w:rsid w:val="00C71CF7"/>
    <w:rsid w:val="00C71E59"/>
    <w:rsid w:val="00C7207B"/>
    <w:rsid w:val="00C72105"/>
    <w:rsid w:val="00C72608"/>
    <w:rsid w:val="00C7270C"/>
    <w:rsid w:val="00C72BC0"/>
    <w:rsid w:val="00C72E2F"/>
    <w:rsid w:val="00C72E34"/>
    <w:rsid w:val="00C73219"/>
    <w:rsid w:val="00C73BA5"/>
    <w:rsid w:val="00C73E1E"/>
    <w:rsid w:val="00C73F14"/>
    <w:rsid w:val="00C749BE"/>
    <w:rsid w:val="00C74B0E"/>
    <w:rsid w:val="00C750EB"/>
    <w:rsid w:val="00C75263"/>
    <w:rsid w:val="00C75393"/>
    <w:rsid w:val="00C7563E"/>
    <w:rsid w:val="00C75876"/>
    <w:rsid w:val="00C75AE7"/>
    <w:rsid w:val="00C75B93"/>
    <w:rsid w:val="00C765D0"/>
    <w:rsid w:val="00C76702"/>
    <w:rsid w:val="00C769BE"/>
    <w:rsid w:val="00C76F71"/>
    <w:rsid w:val="00C77016"/>
    <w:rsid w:val="00C779E6"/>
    <w:rsid w:val="00C77DCB"/>
    <w:rsid w:val="00C77F06"/>
    <w:rsid w:val="00C8034C"/>
    <w:rsid w:val="00C8066F"/>
    <w:rsid w:val="00C8070B"/>
    <w:rsid w:val="00C80CB7"/>
    <w:rsid w:val="00C814DF"/>
    <w:rsid w:val="00C8150A"/>
    <w:rsid w:val="00C81921"/>
    <w:rsid w:val="00C81AC7"/>
    <w:rsid w:val="00C81D2D"/>
    <w:rsid w:val="00C822A4"/>
    <w:rsid w:val="00C82AE9"/>
    <w:rsid w:val="00C82F49"/>
    <w:rsid w:val="00C82F78"/>
    <w:rsid w:val="00C839A0"/>
    <w:rsid w:val="00C83C44"/>
    <w:rsid w:val="00C841F7"/>
    <w:rsid w:val="00C84234"/>
    <w:rsid w:val="00C84C73"/>
    <w:rsid w:val="00C84D5F"/>
    <w:rsid w:val="00C84D90"/>
    <w:rsid w:val="00C852B6"/>
    <w:rsid w:val="00C855DB"/>
    <w:rsid w:val="00C85738"/>
    <w:rsid w:val="00C858FB"/>
    <w:rsid w:val="00C85983"/>
    <w:rsid w:val="00C85AD1"/>
    <w:rsid w:val="00C85E09"/>
    <w:rsid w:val="00C85E5D"/>
    <w:rsid w:val="00C85E83"/>
    <w:rsid w:val="00C86079"/>
    <w:rsid w:val="00C86189"/>
    <w:rsid w:val="00C861BE"/>
    <w:rsid w:val="00C8621E"/>
    <w:rsid w:val="00C8634F"/>
    <w:rsid w:val="00C868C4"/>
    <w:rsid w:val="00C86A25"/>
    <w:rsid w:val="00C86B74"/>
    <w:rsid w:val="00C86EAD"/>
    <w:rsid w:val="00C87232"/>
    <w:rsid w:val="00C8763B"/>
    <w:rsid w:val="00C87767"/>
    <w:rsid w:val="00C877DC"/>
    <w:rsid w:val="00C87A5E"/>
    <w:rsid w:val="00C87AAB"/>
    <w:rsid w:val="00C900D1"/>
    <w:rsid w:val="00C9029C"/>
    <w:rsid w:val="00C902B4"/>
    <w:rsid w:val="00C902C4"/>
    <w:rsid w:val="00C90AFA"/>
    <w:rsid w:val="00C90BBB"/>
    <w:rsid w:val="00C90DBF"/>
    <w:rsid w:val="00C90E25"/>
    <w:rsid w:val="00C91237"/>
    <w:rsid w:val="00C9128F"/>
    <w:rsid w:val="00C913D6"/>
    <w:rsid w:val="00C914D1"/>
    <w:rsid w:val="00C9186E"/>
    <w:rsid w:val="00C918D4"/>
    <w:rsid w:val="00C91F11"/>
    <w:rsid w:val="00C9268A"/>
    <w:rsid w:val="00C9284F"/>
    <w:rsid w:val="00C92EDA"/>
    <w:rsid w:val="00C93015"/>
    <w:rsid w:val="00C93488"/>
    <w:rsid w:val="00C93535"/>
    <w:rsid w:val="00C936D3"/>
    <w:rsid w:val="00C93A44"/>
    <w:rsid w:val="00C93AB8"/>
    <w:rsid w:val="00C93B04"/>
    <w:rsid w:val="00C93B7B"/>
    <w:rsid w:val="00C93D2E"/>
    <w:rsid w:val="00C93F03"/>
    <w:rsid w:val="00C942C6"/>
    <w:rsid w:val="00C94EE6"/>
    <w:rsid w:val="00C94F25"/>
    <w:rsid w:val="00C94FBC"/>
    <w:rsid w:val="00C94FEB"/>
    <w:rsid w:val="00C95014"/>
    <w:rsid w:val="00C9553F"/>
    <w:rsid w:val="00C9558D"/>
    <w:rsid w:val="00C95902"/>
    <w:rsid w:val="00C96341"/>
    <w:rsid w:val="00C96B70"/>
    <w:rsid w:val="00C96E52"/>
    <w:rsid w:val="00C96F5A"/>
    <w:rsid w:val="00C9745C"/>
    <w:rsid w:val="00C9768F"/>
    <w:rsid w:val="00C97970"/>
    <w:rsid w:val="00C97A05"/>
    <w:rsid w:val="00C97A0E"/>
    <w:rsid w:val="00C97E99"/>
    <w:rsid w:val="00CA15E0"/>
    <w:rsid w:val="00CA1853"/>
    <w:rsid w:val="00CA1906"/>
    <w:rsid w:val="00CA1D3E"/>
    <w:rsid w:val="00CA1D4B"/>
    <w:rsid w:val="00CA1E79"/>
    <w:rsid w:val="00CA2703"/>
    <w:rsid w:val="00CA2818"/>
    <w:rsid w:val="00CA2AFA"/>
    <w:rsid w:val="00CA2B4E"/>
    <w:rsid w:val="00CA2B60"/>
    <w:rsid w:val="00CA2D9D"/>
    <w:rsid w:val="00CA357F"/>
    <w:rsid w:val="00CA369A"/>
    <w:rsid w:val="00CA36BC"/>
    <w:rsid w:val="00CA370D"/>
    <w:rsid w:val="00CA3817"/>
    <w:rsid w:val="00CA39A5"/>
    <w:rsid w:val="00CA3AC4"/>
    <w:rsid w:val="00CA3E39"/>
    <w:rsid w:val="00CA4507"/>
    <w:rsid w:val="00CA4575"/>
    <w:rsid w:val="00CA46B9"/>
    <w:rsid w:val="00CA46D5"/>
    <w:rsid w:val="00CA4A19"/>
    <w:rsid w:val="00CA4A76"/>
    <w:rsid w:val="00CA4BA1"/>
    <w:rsid w:val="00CA4C9A"/>
    <w:rsid w:val="00CA4E22"/>
    <w:rsid w:val="00CA4E72"/>
    <w:rsid w:val="00CA50E4"/>
    <w:rsid w:val="00CA5166"/>
    <w:rsid w:val="00CA520F"/>
    <w:rsid w:val="00CA5361"/>
    <w:rsid w:val="00CA5430"/>
    <w:rsid w:val="00CA54A1"/>
    <w:rsid w:val="00CA55B1"/>
    <w:rsid w:val="00CA595A"/>
    <w:rsid w:val="00CA5C5B"/>
    <w:rsid w:val="00CA6650"/>
    <w:rsid w:val="00CA68FD"/>
    <w:rsid w:val="00CA73CA"/>
    <w:rsid w:val="00CA7794"/>
    <w:rsid w:val="00CA7A57"/>
    <w:rsid w:val="00CA7B2B"/>
    <w:rsid w:val="00CA7CB5"/>
    <w:rsid w:val="00CB002D"/>
    <w:rsid w:val="00CB00A2"/>
    <w:rsid w:val="00CB00CE"/>
    <w:rsid w:val="00CB0124"/>
    <w:rsid w:val="00CB044C"/>
    <w:rsid w:val="00CB05F1"/>
    <w:rsid w:val="00CB065B"/>
    <w:rsid w:val="00CB0AFB"/>
    <w:rsid w:val="00CB0B79"/>
    <w:rsid w:val="00CB0EA4"/>
    <w:rsid w:val="00CB116F"/>
    <w:rsid w:val="00CB174A"/>
    <w:rsid w:val="00CB1B50"/>
    <w:rsid w:val="00CB1C40"/>
    <w:rsid w:val="00CB1C54"/>
    <w:rsid w:val="00CB1CEC"/>
    <w:rsid w:val="00CB1EBB"/>
    <w:rsid w:val="00CB1F8B"/>
    <w:rsid w:val="00CB201E"/>
    <w:rsid w:val="00CB21F4"/>
    <w:rsid w:val="00CB22FA"/>
    <w:rsid w:val="00CB238B"/>
    <w:rsid w:val="00CB28BE"/>
    <w:rsid w:val="00CB2A4C"/>
    <w:rsid w:val="00CB2B03"/>
    <w:rsid w:val="00CB2D27"/>
    <w:rsid w:val="00CB3198"/>
    <w:rsid w:val="00CB32A5"/>
    <w:rsid w:val="00CB32C2"/>
    <w:rsid w:val="00CB34CD"/>
    <w:rsid w:val="00CB359F"/>
    <w:rsid w:val="00CB35A5"/>
    <w:rsid w:val="00CB3CDB"/>
    <w:rsid w:val="00CB4307"/>
    <w:rsid w:val="00CB44D4"/>
    <w:rsid w:val="00CB4589"/>
    <w:rsid w:val="00CB4962"/>
    <w:rsid w:val="00CB4B5C"/>
    <w:rsid w:val="00CB5083"/>
    <w:rsid w:val="00CB5129"/>
    <w:rsid w:val="00CB54A0"/>
    <w:rsid w:val="00CB57EB"/>
    <w:rsid w:val="00CB5B7A"/>
    <w:rsid w:val="00CB5C16"/>
    <w:rsid w:val="00CB5CEA"/>
    <w:rsid w:val="00CB69EC"/>
    <w:rsid w:val="00CB6AD0"/>
    <w:rsid w:val="00CB6D05"/>
    <w:rsid w:val="00CB707F"/>
    <w:rsid w:val="00CB73A0"/>
    <w:rsid w:val="00CB76AF"/>
    <w:rsid w:val="00CB77E7"/>
    <w:rsid w:val="00CB7854"/>
    <w:rsid w:val="00CC0233"/>
    <w:rsid w:val="00CC0A32"/>
    <w:rsid w:val="00CC0A9E"/>
    <w:rsid w:val="00CC0FB9"/>
    <w:rsid w:val="00CC1279"/>
    <w:rsid w:val="00CC1B60"/>
    <w:rsid w:val="00CC1BA6"/>
    <w:rsid w:val="00CC1D36"/>
    <w:rsid w:val="00CC2362"/>
    <w:rsid w:val="00CC24E6"/>
    <w:rsid w:val="00CC25AD"/>
    <w:rsid w:val="00CC25BF"/>
    <w:rsid w:val="00CC2815"/>
    <w:rsid w:val="00CC2990"/>
    <w:rsid w:val="00CC2AD7"/>
    <w:rsid w:val="00CC2ADC"/>
    <w:rsid w:val="00CC2F8A"/>
    <w:rsid w:val="00CC3620"/>
    <w:rsid w:val="00CC3B28"/>
    <w:rsid w:val="00CC3E02"/>
    <w:rsid w:val="00CC4207"/>
    <w:rsid w:val="00CC4BA1"/>
    <w:rsid w:val="00CC4E6C"/>
    <w:rsid w:val="00CC514A"/>
    <w:rsid w:val="00CC5757"/>
    <w:rsid w:val="00CC5905"/>
    <w:rsid w:val="00CC5DDD"/>
    <w:rsid w:val="00CC619F"/>
    <w:rsid w:val="00CC64E8"/>
    <w:rsid w:val="00CC6662"/>
    <w:rsid w:val="00CC6B6E"/>
    <w:rsid w:val="00CC6B96"/>
    <w:rsid w:val="00CC6D38"/>
    <w:rsid w:val="00CC716E"/>
    <w:rsid w:val="00CC7182"/>
    <w:rsid w:val="00CC79A6"/>
    <w:rsid w:val="00CD0010"/>
    <w:rsid w:val="00CD07F4"/>
    <w:rsid w:val="00CD08B8"/>
    <w:rsid w:val="00CD0E56"/>
    <w:rsid w:val="00CD0FF4"/>
    <w:rsid w:val="00CD10DB"/>
    <w:rsid w:val="00CD1172"/>
    <w:rsid w:val="00CD13BD"/>
    <w:rsid w:val="00CD1445"/>
    <w:rsid w:val="00CD1641"/>
    <w:rsid w:val="00CD1868"/>
    <w:rsid w:val="00CD1D43"/>
    <w:rsid w:val="00CD204A"/>
    <w:rsid w:val="00CD21B2"/>
    <w:rsid w:val="00CD21FE"/>
    <w:rsid w:val="00CD236E"/>
    <w:rsid w:val="00CD246C"/>
    <w:rsid w:val="00CD24F2"/>
    <w:rsid w:val="00CD2AA6"/>
    <w:rsid w:val="00CD2B7F"/>
    <w:rsid w:val="00CD2BA2"/>
    <w:rsid w:val="00CD3404"/>
    <w:rsid w:val="00CD34CD"/>
    <w:rsid w:val="00CD3713"/>
    <w:rsid w:val="00CD371D"/>
    <w:rsid w:val="00CD3876"/>
    <w:rsid w:val="00CD3B1C"/>
    <w:rsid w:val="00CD3F2F"/>
    <w:rsid w:val="00CD3F43"/>
    <w:rsid w:val="00CD454D"/>
    <w:rsid w:val="00CD4CAF"/>
    <w:rsid w:val="00CD4DAF"/>
    <w:rsid w:val="00CD4E7E"/>
    <w:rsid w:val="00CD4F1F"/>
    <w:rsid w:val="00CD5273"/>
    <w:rsid w:val="00CD5374"/>
    <w:rsid w:val="00CD53DD"/>
    <w:rsid w:val="00CD549E"/>
    <w:rsid w:val="00CD5713"/>
    <w:rsid w:val="00CD577D"/>
    <w:rsid w:val="00CD5895"/>
    <w:rsid w:val="00CD5E8A"/>
    <w:rsid w:val="00CD6782"/>
    <w:rsid w:val="00CD6C34"/>
    <w:rsid w:val="00CD6EF6"/>
    <w:rsid w:val="00CD7020"/>
    <w:rsid w:val="00CD7186"/>
    <w:rsid w:val="00CD757F"/>
    <w:rsid w:val="00CD7794"/>
    <w:rsid w:val="00CD7A1D"/>
    <w:rsid w:val="00CD7AA1"/>
    <w:rsid w:val="00CD7BCF"/>
    <w:rsid w:val="00CD7C2F"/>
    <w:rsid w:val="00CD7D32"/>
    <w:rsid w:val="00CD7F5D"/>
    <w:rsid w:val="00CE05D7"/>
    <w:rsid w:val="00CE0959"/>
    <w:rsid w:val="00CE0BA9"/>
    <w:rsid w:val="00CE0E4E"/>
    <w:rsid w:val="00CE0EEC"/>
    <w:rsid w:val="00CE170E"/>
    <w:rsid w:val="00CE1968"/>
    <w:rsid w:val="00CE198E"/>
    <w:rsid w:val="00CE19C7"/>
    <w:rsid w:val="00CE1E35"/>
    <w:rsid w:val="00CE1FC2"/>
    <w:rsid w:val="00CE2231"/>
    <w:rsid w:val="00CE260A"/>
    <w:rsid w:val="00CE274A"/>
    <w:rsid w:val="00CE27A1"/>
    <w:rsid w:val="00CE2892"/>
    <w:rsid w:val="00CE2BD0"/>
    <w:rsid w:val="00CE324A"/>
    <w:rsid w:val="00CE3DAD"/>
    <w:rsid w:val="00CE403E"/>
    <w:rsid w:val="00CE4669"/>
    <w:rsid w:val="00CE4798"/>
    <w:rsid w:val="00CE4AA4"/>
    <w:rsid w:val="00CE51E4"/>
    <w:rsid w:val="00CE58C4"/>
    <w:rsid w:val="00CE5941"/>
    <w:rsid w:val="00CE5D7A"/>
    <w:rsid w:val="00CE6325"/>
    <w:rsid w:val="00CE66CC"/>
    <w:rsid w:val="00CE6C50"/>
    <w:rsid w:val="00CE6DC4"/>
    <w:rsid w:val="00CE70AE"/>
    <w:rsid w:val="00CE712B"/>
    <w:rsid w:val="00CE71B2"/>
    <w:rsid w:val="00CE73BC"/>
    <w:rsid w:val="00CE790F"/>
    <w:rsid w:val="00CE7989"/>
    <w:rsid w:val="00CE7D96"/>
    <w:rsid w:val="00CE7E6C"/>
    <w:rsid w:val="00CE7EE4"/>
    <w:rsid w:val="00CF007A"/>
    <w:rsid w:val="00CF0131"/>
    <w:rsid w:val="00CF0519"/>
    <w:rsid w:val="00CF05A7"/>
    <w:rsid w:val="00CF0659"/>
    <w:rsid w:val="00CF0713"/>
    <w:rsid w:val="00CF0CD4"/>
    <w:rsid w:val="00CF1125"/>
    <w:rsid w:val="00CF11BA"/>
    <w:rsid w:val="00CF1240"/>
    <w:rsid w:val="00CF1333"/>
    <w:rsid w:val="00CF1340"/>
    <w:rsid w:val="00CF158B"/>
    <w:rsid w:val="00CF1694"/>
    <w:rsid w:val="00CF2222"/>
    <w:rsid w:val="00CF2258"/>
    <w:rsid w:val="00CF2315"/>
    <w:rsid w:val="00CF2380"/>
    <w:rsid w:val="00CF2405"/>
    <w:rsid w:val="00CF25ED"/>
    <w:rsid w:val="00CF27EA"/>
    <w:rsid w:val="00CF29C9"/>
    <w:rsid w:val="00CF2A38"/>
    <w:rsid w:val="00CF2CB0"/>
    <w:rsid w:val="00CF2EF2"/>
    <w:rsid w:val="00CF31DF"/>
    <w:rsid w:val="00CF356E"/>
    <w:rsid w:val="00CF35E4"/>
    <w:rsid w:val="00CF380C"/>
    <w:rsid w:val="00CF39C7"/>
    <w:rsid w:val="00CF3A29"/>
    <w:rsid w:val="00CF3AB4"/>
    <w:rsid w:val="00CF3C6F"/>
    <w:rsid w:val="00CF3DEE"/>
    <w:rsid w:val="00CF4251"/>
    <w:rsid w:val="00CF4273"/>
    <w:rsid w:val="00CF428D"/>
    <w:rsid w:val="00CF42BE"/>
    <w:rsid w:val="00CF42F8"/>
    <w:rsid w:val="00CF4402"/>
    <w:rsid w:val="00CF45B5"/>
    <w:rsid w:val="00CF4861"/>
    <w:rsid w:val="00CF49E5"/>
    <w:rsid w:val="00CF4D7D"/>
    <w:rsid w:val="00CF5337"/>
    <w:rsid w:val="00CF542C"/>
    <w:rsid w:val="00CF54A6"/>
    <w:rsid w:val="00CF553C"/>
    <w:rsid w:val="00CF5914"/>
    <w:rsid w:val="00CF5AED"/>
    <w:rsid w:val="00CF5C70"/>
    <w:rsid w:val="00CF5CC3"/>
    <w:rsid w:val="00CF6006"/>
    <w:rsid w:val="00CF630F"/>
    <w:rsid w:val="00CF632B"/>
    <w:rsid w:val="00CF6646"/>
    <w:rsid w:val="00CF6849"/>
    <w:rsid w:val="00CF6F27"/>
    <w:rsid w:val="00CF70C3"/>
    <w:rsid w:val="00CF735E"/>
    <w:rsid w:val="00CF7480"/>
    <w:rsid w:val="00CF74C2"/>
    <w:rsid w:val="00CF7C15"/>
    <w:rsid w:val="00CF7F64"/>
    <w:rsid w:val="00D007B0"/>
    <w:rsid w:val="00D00EBB"/>
    <w:rsid w:val="00D010C4"/>
    <w:rsid w:val="00D0118D"/>
    <w:rsid w:val="00D01218"/>
    <w:rsid w:val="00D01B43"/>
    <w:rsid w:val="00D01DA4"/>
    <w:rsid w:val="00D01F6F"/>
    <w:rsid w:val="00D023EC"/>
    <w:rsid w:val="00D028E1"/>
    <w:rsid w:val="00D02932"/>
    <w:rsid w:val="00D02A10"/>
    <w:rsid w:val="00D02DC4"/>
    <w:rsid w:val="00D02E9C"/>
    <w:rsid w:val="00D02F3A"/>
    <w:rsid w:val="00D02FD3"/>
    <w:rsid w:val="00D030B4"/>
    <w:rsid w:val="00D0320A"/>
    <w:rsid w:val="00D03215"/>
    <w:rsid w:val="00D0353C"/>
    <w:rsid w:val="00D03736"/>
    <w:rsid w:val="00D03AB5"/>
    <w:rsid w:val="00D03E48"/>
    <w:rsid w:val="00D03F8B"/>
    <w:rsid w:val="00D045F8"/>
    <w:rsid w:val="00D04DC7"/>
    <w:rsid w:val="00D04E1C"/>
    <w:rsid w:val="00D04F85"/>
    <w:rsid w:val="00D053E5"/>
    <w:rsid w:val="00D05433"/>
    <w:rsid w:val="00D05793"/>
    <w:rsid w:val="00D05849"/>
    <w:rsid w:val="00D05E02"/>
    <w:rsid w:val="00D06701"/>
    <w:rsid w:val="00D0697A"/>
    <w:rsid w:val="00D071CE"/>
    <w:rsid w:val="00D0732D"/>
    <w:rsid w:val="00D073CE"/>
    <w:rsid w:val="00D07523"/>
    <w:rsid w:val="00D07B0F"/>
    <w:rsid w:val="00D104F1"/>
    <w:rsid w:val="00D10516"/>
    <w:rsid w:val="00D10C6C"/>
    <w:rsid w:val="00D10EC5"/>
    <w:rsid w:val="00D1172C"/>
    <w:rsid w:val="00D11827"/>
    <w:rsid w:val="00D11993"/>
    <w:rsid w:val="00D119F8"/>
    <w:rsid w:val="00D11B07"/>
    <w:rsid w:val="00D11CFB"/>
    <w:rsid w:val="00D11F04"/>
    <w:rsid w:val="00D123D1"/>
    <w:rsid w:val="00D127C4"/>
    <w:rsid w:val="00D12A6E"/>
    <w:rsid w:val="00D12B09"/>
    <w:rsid w:val="00D13359"/>
    <w:rsid w:val="00D134D5"/>
    <w:rsid w:val="00D138EF"/>
    <w:rsid w:val="00D13BEC"/>
    <w:rsid w:val="00D13DAD"/>
    <w:rsid w:val="00D13FB7"/>
    <w:rsid w:val="00D13FBD"/>
    <w:rsid w:val="00D142B7"/>
    <w:rsid w:val="00D143EB"/>
    <w:rsid w:val="00D1449C"/>
    <w:rsid w:val="00D1452B"/>
    <w:rsid w:val="00D14B6A"/>
    <w:rsid w:val="00D15114"/>
    <w:rsid w:val="00D15186"/>
    <w:rsid w:val="00D15309"/>
    <w:rsid w:val="00D15534"/>
    <w:rsid w:val="00D15CE9"/>
    <w:rsid w:val="00D15E7F"/>
    <w:rsid w:val="00D1655A"/>
    <w:rsid w:val="00D16E16"/>
    <w:rsid w:val="00D16E32"/>
    <w:rsid w:val="00D17014"/>
    <w:rsid w:val="00D17030"/>
    <w:rsid w:val="00D171F8"/>
    <w:rsid w:val="00D179C5"/>
    <w:rsid w:val="00D20095"/>
    <w:rsid w:val="00D2009C"/>
    <w:rsid w:val="00D20530"/>
    <w:rsid w:val="00D207C7"/>
    <w:rsid w:val="00D207CE"/>
    <w:rsid w:val="00D2090C"/>
    <w:rsid w:val="00D2093E"/>
    <w:rsid w:val="00D20AE8"/>
    <w:rsid w:val="00D20B13"/>
    <w:rsid w:val="00D2114E"/>
    <w:rsid w:val="00D214E5"/>
    <w:rsid w:val="00D21620"/>
    <w:rsid w:val="00D21645"/>
    <w:rsid w:val="00D216D8"/>
    <w:rsid w:val="00D2183F"/>
    <w:rsid w:val="00D21B8E"/>
    <w:rsid w:val="00D21C79"/>
    <w:rsid w:val="00D21CEA"/>
    <w:rsid w:val="00D21D7E"/>
    <w:rsid w:val="00D21E67"/>
    <w:rsid w:val="00D21EA4"/>
    <w:rsid w:val="00D22602"/>
    <w:rsid w:val="00D226AF"/>
    <w:rsid w:val="00D228F5"/>
    <w:rsid w:val="00D22B8D"/>
    <w:rsid w:val="00D22C18"/>
    <w:rsid w:val="00D22CD4"/>
    <w:rsid w:val="00D22FD7"/>
    <w:rsid w:val="00D232BF"/>
    <w:rsid w:val="00D23607"/>
    <w:rsid w:val="00D23742"/>
    <w:rsid w:val="00D237E4"/>
    <w:rsid w:val="00D23C3B"/>
    <w:rsid w:val="00D23CE5"/>
    <w:rsid w:val="00D2460E"/>
    <w:rsid w:val="00D24CE4"/>
    <w:rsid w:val="00D24ED5"/>
    <w:rsid w:val="00D251E9"/>
    <w:rsid w:val="00D2595B"/>
    <w:rsid w:val="00D25B86"/>
    <w:rsid w:val="00D25D72"/>
    <w:rsid w:val="00D2630F"/>
    <w:rsid w:val="00D267C0"/>
    <w:rsid w:val="00D26A5C"/>
    <w:rsid w:val="00D26CDE"/>
    <w:rsid w:val="00D26D37"/>
    <w:rsid w:val="00D27232"/>
    <w:rsid w:val="00D274DD"/>
    <w:rsid w:val="00D2794E"/>
    <w:rsid w:val="00D27B3E"/>
    <w:rsid w:val="00D27FAE"/>
    <w:rsid w:val="00D30116"/>
    <w:rsid w:val="00D3023C"/>
    <w:rsid w:val="00D3029E"/>
    <w:rsid w:val="00D30C0B"/>
    <w:rsid w:val="00D30D03"/>
    <w:rsid w:val="00D30F60"/>
    <w:rsid w:val="00D31113"/>
    <w:rsid w:val="00D31633"/>
    <w:rsid w:val="00D31676"/>
    <w:rsid w:val="00D318BB"/>
    <w:rsid w:val="00D31BAF"/>
    <w:rsid w:val="00D31D33"/>
    <w:rsid w:val="00D324E0"/>
    <w:rsid w:val="00D32994"/>
    <w:rsid w:val="00D32B2C"/>
    <w:rsid w:val="00D32D4F"/>
    <w:rsid w:val="00D335A6"/>
    <w:rsid w:val="00D335DC"/>
    <w:rsid w:val="00D33643"/>
    <w:rsid w:val="00D336BB"/>
    <w:rsid w:val="00D3396D"/>
    <w:rsid w:val="00D33D2C"/>
    <w:rsid w:val="00D33E23"/>
    <w:rsid w:val="00D340AC"/>
    <w:rsid w:val="00D342F5"/>
    <w:rsid w:val="00D34395"/>
    <w:rsid w:val="00D3472F"/>
    <w:rsid w:val="00D34737"/>
    <w:rsid w:val="00D347C9"/>
    <w:rsid w:val="00D3480F"/>
    <w:rsid w:val="00D34D17"/>
    <w:rsid w:val="00D350E0"/>
    <w:rsid w:val="00D35212"/>
    <w:rsid w:val="00D35454"/>
    <w:rsid w:val="00D357BA"/>
    <w:rsid w:val="00D35857"/>
    <w:rsid w:val="00D3592E"/>
    <w:rsid w:val="00D35AC8"/>
    <w:rsid w:val="00D35E6B"/>
    <w:rsid w:val="00D35F23"/>
    <w:rsid w:val="00D35F55"/>
    <w:rsid w:val="00D35F7F"/>
    <w:rsid w:val="00D367CE"/>
    <w:rsid w:val="00D369C1"/>
    <w:rsid w:val="00D36B2F"/>
    <w:rsid w:val="00D36B79"/>
    <w:rsid w:val="00D36C15"/>
    <w:rsid w:val="00D36F09"/>
    <w:rsid w:val="00D3717C"/>
    <w:rsid w:val="00D37709"/>
    <w:rsid w:val="00D378AB"/>
    <w:rsid w:val="00D37A2F"/>
    <w:rsid w:val="00D37AF8"/>
    <w:rsid w:val="00D37B87"/>
    <w:rsid w:val="00D37D0B"/>
    <w:rsid w:val="00D37D6D"/>
    <w:rsid w:val="00D400B5"/>
    <w:rsid w:val="00D40454"/>
    <w:rsid w:val="00D40613"/>
    <w:rsid w:val="00D406D7"/>
    <w:rsid w:val="00D408EE"/>
    <w:rsid w:val="00D409A9"/>
    <w:rsid w:val="00D40DC4"/>
    <w:rsid w:val="00D40E10"/>
    <w:rsid w:val="00D4151C"/>
    <w:rsid w:val="00D41849"/>
    <w:rsid w:val="00D419C7"/>
    <w:rsid w:val="00D41A88"/>
    <w:rsid w:val="00D41AF4"/>
    <w:rsid w:val="00D41C4E"/>
    <w:rsid w:val="00D41CA0"/>
    <w:rsid w:val="00D4206B"/>
    <w:rsid w:val="00D425F3"/>
    <w:rsid w:val="00D42692"/>
    <w:rsid w:val="00D429DD"/>
    <w:rsid w:val="00D42F86"/>
    <w:rsid w:val="00D43242"/>
    <w:rsid w:val="00D43971"/>
    <w:rsid w:val="00D43F76"/>
    <w:rsid w:val="00D44359"/>
    <w:rsid w:val="00D444E3"/>
    <w:rsid w:val="00D44543"/>
    <w:rsid w:val="00D44A32"/>
    <w:rsid w:val="00D44B17"/>
    <w:rsid w:val="00D44C15"/>
    <w:rsid w:val="00D44D0C"/>
    <w:rsid w:val="00D4509B"/>
    <w:rsid w:val="00D45542"/>
    <w:rsid w:val="00D45583"/>
    <w:rsid w:val="00D45655"/>
    <w:rsid w:val="00D45675"/>
    <w:rsid w:val="00D45693"/>
    <w:rsid w:val="00D4584E"/>
    <w:rsid w:val="00D45C76"/>
    <w:rsid w:val="00D463E6"/>
    <w:rsid w:val="00D46AF1"/>
    <w:rsid w:val="00D46F0A"/>
    <w:rsid w:val="00D47127"/>
    <w:rsid w:val="00D471D8"/>
    <w:rsid w:val="00D472D1"/>
    <w:rsid w:val="00D474AC"/>
    <w:rsid w:val="00D47CDA"/>
    <w:rsid w:val="00D50304"/>
    <w:rsid w:val="00D50325"/>
    <w:rsid w:val="00D50412"/>
    <w:rsid w:val="00D5064F"/>
    <w:rsid w:val="00D50849"/>
    <w:rsid w:val="00D508BE"/>
    <w:rsid w:val="00D51193"/>
    <w:rsid w:val="00D511A1"/>
    <w:rsid w:val="00D51826"/>
    <w:rsid w:val="00D51A5E"/>
    <w:rsid w:val="00D51B89"/>
    <w:rsid w:val="00D51D9D"/>
    <w:rsid w:val="00D5240E"/>
    <w:rsid w:val="00D5247D"/>
    <w:rsid w:val="00D52522"/>
    <w:rsid w:val="00D52831"/>
    <w:rsid w:val="00D53148"/>
    <w:rsid w:val="00D533FB"/>
    <w:rsid w:val="00D53810"/>
    <w:rsid w:val="00D5399C"/>
    <w:rsid w:val="00D53AFF"/>
    <w:rsid w:val="00D53C1D"/>
    <w:rsid w:val="00D53E53"/>
    <w:rsid w:val="00D543C3"/>
    <w:rsid w:val="00D546B0"/>
    <w:rsid w:val="00D54D0D"/>
    <w:rsid w:val="00D54D3C"/>
    <w:rsid w:val="00D54F5A"/>
    <w:rsid w:val="00D5540D"/>
    <w:rsid w:val="00D554AA"/>
    <w:rsid w:val="00D5564F"/>
    <w:rsid w:val="00D55B19"/>
    <w:rsid w:val="00D55DE7"/>
    <w:rsid w:val="00D55E52"/>
    <w:rsid w:val="00D56167"/>
    <w:rsid w:val="00D5629B"/>
    <w:rsid w:val="00D5673D"/>
    <w:rsid w:val="00D56D09"/>
    <w:rsid w:val="00D56E5C"/>
    <w:rsid w:val="00D574DD"/>
    <w:rsid w:val="00D574DE"/>
    <w:rsid w:val="00D57649"/>
    <w:rsid w:val="00D57758"/>
    <w:rsid w:val="00D57AE2"/>
    <w:rsid w:val="00D57BEB"/>
    <w:rsid w:val="00D600B6"/>
    <w:rsid w:val="00D602D5"/>
    <w:rsid w:val="00D6059C"/>
    <w:rsid w:val="00D60799"/>
    <w:rsid w:val="00D6092F"/>
    <w:rsid w:val="00D60A95"/>
    <w:rsid w:val="00D60F26"/>
    <w:rsid w:val="00D611CD"/>
    <w:rsid w:val="00D614A5"/>
    <w:rsid w:val="00D616AB"/>
    <w:rsid w:val="00D61A84"/>
    <w:rsid w:val="00D61B02"/>
    <w:rsid w:val="00D621BF"/>
    <w:rsid w:val="00D623AB"/>
    <w:rsid w:val="00D623EF"/>
    <w:rsid w:val="00D6248C"/>
    <w:rsid w:val="00D625FE"/>
    <w:rsid w:val="00D62609"/>
    <w:rsid w:val="00D62E02"/>
    <w:rsid w:val="00D62FB3"/>
    <w:rsid w:val="00D63BF9"/>
    <w:rsid w:val="00D63CD9"/>
    <w:rsid w:val="00D63E41"/>
    <w:rsid w:val="00D63E52"/>
    <w:rsid w:val="00D63E7F"/>
    <w:rsid w:val="00D642D8"/>
    <w:rsid w:val="00D64418"/>
    <w:rsid w:val="00D64637"/>
    <w:rsid w:val="00D646F8"/>
    <w:rsid w:val="00D6478B"/>
    <w:rsid w:val="00D6478F"/>
    <w:rsid w:val="00D648B2"/>
    <w:rsid w:val="00D64EAB"/>
    <w:rsid w:val="00D65938"/>
    <w:rsid w:val="00D65AA8"/>
    <w:rsid w:val="00D65C12"/>
    <w:rsid w:val="00D66242"/>
    <w:rsid w:val="00D66723"/>
    <w:rsid w:val="00D6674A"/>
    <w:rsid w:val="00D66BCD"/>
    <w:rsid w:val="00D66F83"/>
    <w:rsid w:val="00D66FE7"/>
    <w:rsid w:val="00D67415"/>
    <w:rsid w:val="00D67771"/>
    <w:rsid w:val="00D67D16"/>
    <w:rsid w:val="00D70180"/>
    <w:rsid w:val="00D70261"/>
    <w:rsid w:val="00D70392"/>
    <w:rsid w:val="00D703E8"/>
    <w:rsid w:val="00D704CD"/>
    <w:rsid w:val="00D705C8"/>
    <w:rsid w:val="00D705D0"/>
    <w:rsid w:val="00D70D19"/>
    <w:rsid w:val="00D70DC6"/>
    <w:rsid w:val="00D70E27"/>
    <w:rsid w:val="00D71308"/>
    <w:rsid w:val="00D71342"/>
    <w:rsid w:val="00D71589"/>
    <w:rsid w:val="00D71664"/>
    <w:rsid w:val="00D718B3"/>
    <w:rsid w:val="00D71C1B"/>
    <w:rsid w:val="00D72027"/>
    <w:rsid w:val="00D72119"/>
    <w:rsid w:val="00D72469"/>
    <w:rsid w:val="00D72820"/>
    <w:rsid w:val="00D72ADF"/>
    <w:rsid w:val="00D72BA5"/>
    <w:rsid w:val="00D72F0A"/>
    <w:rsid w:val="00D73164"/>
    <w:rsid w:val="00D732FC"/>
    <w:rsid w:val="00D73413"/>
    <w:rsid w:val="00D73415"/>
    <w:rsid w:val="00D73B23"/>
    <w:rsid w:val="00D73E70"/>
    <w:rsid w:val="00D74295"/>
    <w:rsid w:val="00D74A20"/>
    <w:rsid w:val="00D74A43"/>
    <w:rsid w:val="00D74B3A"/>
    <w:rsid w:val="00D74E6E"/>
    <w:rsid w:val="00D74F6B"/>
    <w:rsid w:val="00D752E4"/>
    <w:rsid w:val="00D75902"/>
    <w:rsid w:val="00D75B51"/>
    <w:rsid w:val="00D75ECE"/>
    <w:rsid w:val="00D760D3"/>
    <w:rsid w:val="00D76179"/>
    <w:rsid w:val="00D76296"/>
    <w:rsid w:val="00D7636A"/>
    <w:rsid w:val="00D76491"/>
    <w:rsid w:val="00D764F0"/>
    <w:rsid w:val="00D768A5"/>
    <w:rsid w:val="00D76A73"/>
    <w:rsid w:val="00D76D89"/>
    <w:rsid w:val="00D77B5E"/>
    <w:rsid w:val="00D77B74"/>
    <w:rsid w:val="00D77EB5"/>
    <w:rsid w:val="00D80364"/>
    <w:rsid w:val="00D808B5"/>
    <w:rsid w:val="00D80A08"/>
    <w:rsid w:val="00D80A13"/>
    <w:rsid w:val="00D80AF5"/>
    <w:rsid w:val="00D80ECE"/>
    <w:rsid w:val="00D80EF3"/>
    <w:rsid w:val="00D80FA2"/>
    <w:rsid w:val="00D80FA8"/>
    <w:rsid w:val="00D8115D"/>
    <w:rsid w:val="00D812F8"/>
    <w:rsid w:val="00D81353"/>
    <w:rsid w:val="00D81358"/>
    <w:rsid w:val="00D813E7"/>
    <w:rsid w:val="00D816E7"/>
    <w:rsid w:val="00D818DF"/>
    <w:rsid w:val="00D8195A"/>
    <w:rsid w:val="00D81962"/>
    <w:rsid w:val="00D81A33"/>
    <w:rsid w:val="00D81C9A"/>
    <w:rsid w:val="00D81EFF"/>
    <w:rsid w:val="00D82078"/>
    <w:rsid w:val="00D8251F"/>
    <w:rsid w:val="00D8282E"/>
    <w:rsid w:val="00D82E34"/>
    <w:rsid w:val="00D82F7D"/>
    <w:rsid w:val="00D8371F"/>
    <w:rsid w:val="00D83932"/>
    <w:rsid w:val="00D83ED8"/>
    <w:rsid w:val="00D842BF"/>
    <w:rsid w:val="00D843C9"/>
    <w:rsid w:val="00D8445C"/>
    <w:rsid w:val="00D844D0"/>
    <w:rsid w:val="00D84580"/>
    <w:rsid w:val="00D85145"/>
    <w:rsid w:val="00D8527C"/>
    <w:rsid w:val="00D8531E"/>
    <w:rsid w:val="00D8583A"/>
    <w:rsid w:val="00D86143"/>
    <w:rsid w:val="00D86248"/>
    <w:rsid w:val="00D86275"/>
    <w:rsid w:val="00D8674E"/>
    <w:rsid w:val="00D867A5"/>
    <w:rsid w:val="00D8681C"/>
    <w:rsid w:val="00D8682E"/>
    <w:rsid w:val="00D86A81"/>
    <w:rsid w:val="00D86EF2"/>
    <w:rsid w:val="00D86F1D"/>
    <w:rsid w:val="00D86F95"/>
    <w:rsid w:val="00D8706F"/>
    <w:rsid w:val="00D870B5"/>
    <w:rsid w:val="00D872C8"/>
    <w:rsid w:val="00D8731A"/>
    <w:rsid w:val="00D87DAA"/>
    <w:rsid w:val="00D90455"/>
    <w:rsid w:val="00D90494"/>
    <w:rsid w:val="00D904B2"/>
    <w:rsid w:val="00D905BA"/>
    <w:rsid w:val="00D90961"/>
    <w:rsid w:val="00D90A35"/>
    <w:rsid w:val="00D90DBD"/>
    <w:rsid w:val="00D91227"/>
    <w:rsid w:val="00D915F6"/>
    <w:rsid w:val="00D9171D"/>
    <w:rsid w:val="00D91D05"/>
    <w:rsid w:val="00D91DDF"/>
    <w:rsid w:val="00D91E1E"/>
    <w:rsid w:val="00D91F90"/>
    <w:rsid w:val="00D91F9F"/>
    <w:rsid w:val="00D922BB"/>
    <w:rsid w:val="00D9246E"/>
    <w:rsid w:val="00D927F6"/>
    <w:rsid w:val="00D928CF"/>
    <w:rsid w:val="00D92D7F"/>
    <w:rsid w:val="00D9336C"/>
    <w:rsid w:val="00D933E3"/>
    <w:rsid w:val="00D936CC"/>
    <w:rsid w:val="00D93C32"/>
    <w:rsid w:val="00D94066"/>
    <w:rsid w:val="00D94314"/>
    <w:rsid w:val="00D94630"/>
    <w:rsid w:val="00D9464E"/>
    <w:rsid w:val="00D94773"/>
    <w:rsid w:val="00D947BC"/>
    <w:rsid w:val="00D95133"/>
    <w:rsid w:val="00D95608"/>
    <w:rsid w:val="00D95913"/>
    <w:rsid w:val="00D968D0"/>
    <w:rsid w:val="00D96D92"/>
    <w:rsid w:val="00D970DD"/>
    <w:rsid w:val="00D971D5"/>
    <w:rsid w:val="00D976B2"/>
    <w:rsid w:val="00D97747"/>
    <w:rsid w:val="00DA0DFD"/>
    <w:rsid w:val="00DA0F17"/>
    <w:rsid w:val="00DA11E6"/>
    <w:rsid w:val="00DA1682"/>
    <w:rsid w:val="00DA1A43"/>
    <w:rsid w:val="00DA1AE2"/>
    <w:rsid w:val="00DA1B72"/>
    <w:rsid w:val="00DA1E00"/>
    <w:rsid w:val="00DA1F0D"/>
    <w:rsid w:val="00DA1F6D"/>
    <w:rsid w:val="00DA2093"/>
    <w:rsid w:val="00DA21D1"/>
    <w:rsid w:val="00DA227F"/>
    <w:rsid w:val="00DA233F"/>
    <w:rsid w:val="00DA24E7"/>
    <w:rsid w:val="00DA2E95"/>
    <w:rsid w:val="00DA31CE"/>
    <w:rsid w:val="00DA3230"/>
    <w:rsid w:val="00DA3260"/>
    <w:rsid w:val="00DA34A7"/>
    <w:rsid w:val="00DA3611"/>
    <w:rsid w:val="00DA3F49"/>
    <w:rsid w:val="00DA43B6"/>
    <w:rsid w:val="00DA4684"/>
    <w:rsid w:val="00DA4C92"/>
    <w:rsid w:val="00DA4E08"/>
    <w:rsid w:val="00DA4ED1"/>
    <w:rsid w:val="00DA51D3"/>
    <w:rsid w:val="00DA5487"/>
    <w:rsid w:val="00DA5757"/>
    <w:rsid w:val="00DA5B49"/>
    <w:rsid w:val="00DA5C89"/>
    <w:rsid w:val="00DA5E3E"/>
    <w:rsid w:val="00DA5EE4"/>
    <w:rsid w:val="00DA607F"/>
    <w:rsid w:val="00DA627A"/>
    <w:rsid w:val="00DA638D"/>
    <w:rsid w:val="00DA65A9"/>
    <w:rsid w:val="00DA68A9"/>
    <w:rsid w:val="00DA6C1C"/>
    <w:rsid w:val="00DA6C45"/>
    <w:rsid w:val="00DA6F56"/>
    <w:rsid w:val="00DA704C"/>
    <w:rsid w:val="00DA7904"/>
    <w:rsid w:val="00DA7B5B"/>
    <w:rsid w:val="00DA7D9D"/>
    <w:rsid w:val="00DA7F32"/>
    <w:rsid w:val="00DB02F3"/>
    <w:rsid w:val="00DB0346"/>
    <w:rsid w:val="00DB09B0"/>
    <w:rsid w:val="00DB16AB"/>
    <w:rsid w:val="00DB1C12"/>
    <w:rsid w:val="00DB1DAE"/>
    <w:rsid w:val="00DB1F17"/>
    <w:rsid w:val="00DB1F50"/>
    <w:rsid w:val="00DB1FD8"/>
    <w:rsid w:val="00DB242B"/>
    <w:rsid w:val="00DB27AF"/>
    <w:rsid w:val="00DB28E0"/>
    <w:rsid w:val="00DB2B2F"/>
    <w:rsid w:val="00DB2B54"/>
    <w:rsid w:val="00DB2D4D"/>
    <w:rsid w:val="00DB2DE7"/>
    <w:rsid w:val="00DB2E7E"/>
    <w:rsid w:val="00DB2FDD"/>
    <w:rsid w:val="00DB31A2"/>
    <w:rsid w:val="00DB3308"/>
    <w:rsid w:val="00DB33A2"/>
    <w:rsid w:val="00DB33BC"/>
    <w:rsid w:val="00DB34DB"/>
    <w:rsid w:val="00DB358F"/>
    <w:rsid w:val="00DB35B9"/>
    <w:rsid w:val="00DB400F"/>
    <w:rsid w:val="00DB41DF"/>
    <w:rsid w:val="00DB45CC"/>
    <w:rsid w:val="00DB480A"/>
    <w:rsid w:val="00DB491C"/>
    <w:rsid w:val="00DB5058"/>
    <w:rsid w:val="00DB55E0"/>
    <w:rsid w:val="00DB57D6"/>
    <w:rsid w:val="00DB5895"/>
    <w:rsid w:val="00DB590C"/>
    <w:rsid w:val="00DB5AD0"/>
    <w:rsid w:val="00DB5ED9"/>
    <w:rsid w:val="00DB6149"/>
    <w:rsid w:val="00DB61A9"/>
    <w:rsid w:val="00DB6258"/>
    <w:rsid w:val="00DB66AA"/>
    <w:rsid w:val="00DB6906"/>
    <w:rsid w:val="00DB69F9"/>
    <w:rsid w:val="00DB6A66"/>
    <w:rsid w:val="00DB6ACD"/>
    <w:rsid w:val="00DB6AEB"/>
    <w:rsid w:val="00DB72A1"/>
    <w:rsid w:val="00DB7357"/>
    <w:rsid w:val="00DB7433"/>
    <w:rsid w:val="00DB790C"/>
    <w:rsid w:val="00DB7927"/>
    <w:rsid w:val="00DB7956"/>
    <w:rsid w:val="00DB795B"/>
    <w:rsid w:val="00DB7A3D"/>
    <w:rsid w:val="00DB7D85"/>
    <w:rsid w:val="00DB7DDC"/>
    <w:rsid w:val="00DC013B"/>
    <w:rsid w:val="00DC0696"/>
    <w:rsid w:val="00DC0782"/>
    <w:rsid w:val="00DC120C"/>
    <w:rsid w:val="00DC14E8"/>
    <w:rsid w:val="00DC1B3D"/>
    <w:rsid w:val="00DC1E36"/>
    <w:rsid w:val="00DC1F09"/>
    <w:rsid w:val="00DC29FD"/>
    <w:rsid w:val="00DC2ADE"/>
    <w:rsid w:val="00DC2AE0"/>
    <w:rsid w:val="00DC2D38"/>
    <w:rsid w:val="00DC359C"/>
    <w:rsid w:val="00DC3B8D"/>
    <w:rsid w:val="00DC3E18"/>
    <w:rsid w:val="00DC3EF5"/>
    <w:rsid w:val="00DC3F2D"/>
    <w:rsid w:val="00DC3FE4"/>
    <w:rsid w:val="00DC4254"/>
    <w:rsid w:val="00DC4876"/>
    <w:rsid w:val="00DC487F"/>
    <w:rsid w:val="00DC4AB4"/>
    <w:rsid w:val="00DC4C87"/>
    <w:rsid w:val="00DC4C96"/>
    <w:rsid w:val="00DC4EA1"/>
    <w:rsid w:val="00DC5B77"/>
    <w:rsid w:val="00DC5D6F"/>
    <w:rsid w:val="00DC5FD5"/>
    <w:rsid w:val="00DC6108"/>
    <w:rsid w:val="00DC63B7"/>
    <w:rsid w:val="00DC69A1"/>
    <w:rsid w:val="00DC6B05"/>
    <w:rsid w:val="00DC6B7F"/>
    <w:rsid w:val="00DC6B90"/>
    <w:rsid w:val="00DC6C32"/>
    <w:rsid w:val="00DC6D5D"/>
    <w:rsid w:val="00DC73DB"/>
    <w:rsid w:val="00DC73E0"/>
    <w:rsid w:val="00DC76AD"/>
    <w:rsid w:val="00DC7724"/>
    <w:rsid w:val="00DC78BF"/>
    <w:rsid w:val="00DC7B7C"/>
    <w:rsid w:val="00DC7F58"/>
    <w:rsid w:val="00DD04A8"/>
    <w:rsid w:val="00DD08DD"/>
    <w:rsid w:val="00DD09EE"/>
    <w:rsid w:val="00DD0C2F"/>
    <w:rsid w:val="00DD0C5C"/>
    <w:rsid w:val="00DD0C91"/>
    <w:rsid w:val="00DD0E73"/>
    <w:rsid w:val="00DD1195"/>
    <w:rsid w:val="00DD1427"/>
    <w:rsid w:val="00DD15D0"/>
    <w:rsid w:val="00DD17DC"/>
    <w:rsid w:val="00DD1AEF"/>
    <w:rsid w:val="00DD1BDA"/>
    <w:rsid w:val="00DD1C6B"/>
    <w:rsid w:val="00DD22FB"/>
    <w:rsid w:val="00DD279B"/>
    <w:rsid w:val="00DD29D2"/>
    <w:rsid w:val="00DD2C3B"/>
    <w:rsid w:val="00DD2F3C"/>
    <w:rsid w:val="00DD30AC"/>
    <w:rsid w:val="00DD350E"/>
    <w:rsid w:val="00DD4004"/>
    <w:rsid w:val="00DD4012"/>
    <w:rsid w:val="00DD435C"/>
    <w:rsid w:val="00DD4586"/>
    <w:rsid w:val="00DD4A56"/>
    <w:rsid w:val="00DD4D09"/>
    <w:rsid w:val="00DD503C"/>
    <w:rsid w:val="00DD53A9"/>
    <w:rsid w:val="00DD5497"/>
    <w:rsid w:val="00DD5878"/>
    <w:rsid w:val="00DD5AC4"/>
    <w:rsid w:val="00DD5B55"/>
    <w:rsid w:val="00DD5B8E"/>
    <w:rsid w:val="00DD5C64"/>
    <w:rsid w:val="00DD61D3"/>
    <w:rsid w:val="00DD62C6"/>
    <w:rsid w:val="00DD6549"/>
    <w:rsid w:val="00DD67E8"/>
    <w:rsid w:val="00DD6889"/>
    <w:rsid w:val="00DD6CF5"/>
    <w:rsid w:val="00DD7069"/>
    <w:rsid w:val="00DD709C"/>
    <w:rsid w:val="00DD7487"/>
    <w:rsid w:val="00DD751D"/>
    <w:rsid w:val="00DD7679"/>
    <w:rsid w:val="00DD7AEF"/>
    <w:rsid w:val="00DE02BF"/>
    <w:rsid w:val="00DE031A"/>
    <w:rsid w:val="00DE03A1"/>
    <w:rsid w:val="00DE0426"/>
    <w:rsid w:val="00DE0436"/>
    <w:rsid w:val="00DE0560"/>
    <w:rsid w:val="00DE073C"/>
    <w:rsid w:val="00DE0978"/>
    <w:rsid w:val="00DE0E02"/>
    <w:rsid w:val="00DE0E79"/>
    <w:rsid w:val="00DE11C7"/>
    <w:rsid w:val="00DE13E7"/>
    <w:rsid w:val="00DE14DC"/>
    <w:rsid w:val="00DE1600"/>
    <w:rsid w:val="00DE18D3"/>
    <w:rsid w:val="00DE1BFF"/>
    <w:rsid w:val="00DE1E91"/>
    <w:rsid w:val="00DE2019"/>
    <w:rsid w:val="00DE2760"/>
    <w:rsid w:val="00DE2778"/>
    <w:rsid w:val="00DE2A91"/>
    <w:rsid w:val="00DE2DFB"/>
    <w:rsid w:val="00DE30D2"/>
    <w:rsid w:val="00DE3103"/>
    <w:rsid w:val="00DE33B3"/>
    <w:rsid w:val="00DE35FF"/>
    <w:rsid w:val="00DE392A"/>
    <w:rsid w:val="00DE392E"/>
    <w:rsid w:val="00DE3C6A"/>
    <w:rsid w:val="00DE4204"/>
    <w:rsid w:val="00DE44AA"/>
    <w:rsid w:val="00DE4586"/>
    <w:rsid w:val="00DE46C6"/>
    <w:rsid w:val="00DE4759"/>
    <w:rsid w:val="00DE499A"/>
    <w:rsid w:val="00DE4D1F"/>
    <w:rsid w:val="00DE4DEF"/>
    <w:rsid w:val="00DE4F62"/>
    <w:rsid w:val="00DE4F68"/>
    <w:rsid w:val="00DE5AB4"/>
    <w:rsid w:val="00DE5EFE"/>
    <w:rsid w:val="00DE6157"/>
    <w:rsid w:val="00DE6309"/>
    <w:rsid w:val="00DE632F"/>
    <w:rsid w:val="00DE640E"/>
    <w:rsid w:val="00DE6610"/>
    <w:rsid w:val="00DE6640"/>
    <w:rsid w:val="00DE683F"/>
    <w:rsid w:val="00DE6841"/>
    <w:rsid w:val="00DE6883"/>
    <w:rsid w:val="00DE692F"/>
    <w:rsid w:val="00DE69CF"/>
    <w:rsid w:val="00DE6C79"/>
    <w:rsid w:val="00DE7233"/>
    <w:rsid w:val="00DE76D6"/>
    <w:rsid w:val="00DE78E3"/>
    <w:rsid w:val="00DE799A"/>
    <w:rsid w:val="00DE7EF4"/>
    <w:rsid w:val="00DF00DB"/>
    <w:rsid w:val="00DF024D"/>
    <w:rsid w:val="00DF0744"/>
    <w:rsid w:val="00DF07D3"/>
    <w:rsid w:val="00DF0895"/>
    <w:rsid w:val="00DF0CAC"/>
    <w:rsid w:val="00DF0CEA"/>
    <w:rsid w:val="00DF0D39"/>
    <w:rsid w:val="00DF0D9B"/>
    <w:rsid w:val="00DF0DC5"/>
    <w:rsid w:val="00DF1013"/>
    <w:rsid w:val="00DF1026"/>
    <w:rsid w:val="00DF151C"/>
    <w:rsid w:val="00DF15DA"/>
    <w:rsid w:val="00DF16B1"/>
    <w:rsid w:val="00DF1C36"/>
    <w:rsid w:val="00DF1D1F"/>
    <w:rsid w:val="00DF20A2"/>
    <w:rsid w:val="00DF2264"/>
    <w:rsid w:val="00DF2310"/>
    <w:rsid w:val="00DF2426"/>
    <w:rsid w:val="00DF2F77"/>
    <w:rsid w:val="00DF2FC1"/>
    <w:rsid w:val="00DF32DA"/>
    <w:rsid w:val="00DF33B2"/>
    <w:rsid w:val="00DF36DE"/>
    <w:rsid w:val="00DF3A1A"/>
    <w:rsid w:val="00DF3B13"/>
    <w:rsid w:val="00DF3D07"/>
    <w:rsid w:val="00DF3D5A"/>
    <w:rsid w:val="00DF43E1"/>
    <w:rsid w:val="00DF446D"/>
    <w:rsid w:val="00DF4558"/>
    <w:rsid w:val="00DF4636"/>
    <w:rsid w:val="00DF48A6"/>
    <w:rsid w:val="00DF4B7E"/>
    <w:rsid w:val="00DF4F37"/>
    <w:rsid w:val="00DF5451"/>
    <w:rsid w:val="00DF594A"/>
    <w:rsid w:val="00DF5A47"/>
    <w:rsid w:val="00DF5FD4"/>
    <w:rsid w:val="00DF62D6"/>
    <w:rsid w:val="00DF6362"/>
    <w:rsid w:val="00DF63A2"/>
    <w:rsid w:val="00DF6618"/>
    <w:rsid w:val="00DF6BEF"/>
    <w:rsid w:val="00DF6C8C"/>
    <w:rsid w:val="00DF6F8C"/>
    <w:rsid w:val="00DF70C0"/>
    <w:rsid w:val="00DF7105"/>
    <w:rsid w:val="00DF72A8"/>
    <w:rsid w:val="00DF775E"/>
    <w:rsid w:val="00DF79F2"/>
    <w:rsid w:val="00DF7A9D"/>
    <w:rsid w:val="00DF7BFE"/>
    <w:rsid w:val="00DF7C19"/>
    <w:rsid w:val="00E004F9"/>
    <w:rsid w:val="00E0090D"/>
    <w:rsid w:val="00E0110B"/>
    <w:rsid w:val="00E01210"/>
    <w:rsid w:val="00E012D3"/>
    <w:rsid w:val="00E0172B"/>
    <w:rsid w:val="00E01849"/>
    <w:rsid w:val="00E0200D"/>
    <w:rsid w:val="00E023F9"/>
    <w:rsid w:val="00E03480"/>
    <w:rsid w:val="00E03E30"/>
    <w:rsid w:val="00E04193"/>
    <w:rsid w:val="00E04271"/>
    <w:rsid w:val="00E042E9"/>
    <w:rsid w:val="00E043B6"/>
    <w:rsid w:val="00E04517"/>
    <w:rsid w:val="00E04789"/>
    <w:rsid w:val="00E04832"/>
    <w:rsid w:val="00E04884"/>
    <w:rsid w:val="00E04B29"/>
    <w:rsid w:val="00E04E65"/>
    <w:rsid w:val="00E05364"/>
    <w:rsid w:val="00E05693"/>
    <w:rsid w:val="00E05B40"/>
    <w:rsid w:val="00E05BE7"/>
    <w:rsid w:val="00E05BEF"/>
    <w:rsid w:val="00E05EC3"/>
    <w:rsid w:val="00E064FF"/>
    <w:rsid w:val="00E06724"/>
    <w:rsid w:val="00E06824"/>
    <w:rsid w:val="00E06839"/>
    <w:rsid w:val="00E06A4A"/>
    <w:rsid w:val="00E06C57"/>
    <w:rsid w:val="00E06F30"/>
    <w:rsid w:val="00E070A2"/>
    <w:rsid w:val="00E078D7"/>
    <w:rsid w:val="00E101BA"/>
    <w:rsid w:val="00E107E9"/>
    <w:rsid w:val="00E10880"/>
    <w:rsid w:val="00E108C5"/>
    <w:rsid w:val="00E108D6"/>
    <w:rsid w:val="00E109FB"/>
    <w:rsid w:val="00E10AEC"/>
    <w:rsid w:val="00E10BAF"/>
    <w:rsid w:val="00E10F03"/>
    <w:rsid w:val="00E1130D"/>
    <w:rsid w:val="00E113DA"/>
    <w:rsid w:val="00E11492"/>
    <w:rsid w:val="00E11B01"/>
    <w:rsid w:val="00E11C30"/>
    <w:rsid w:val="00E11E60"/>
    <w:rsid w:val="00E12360"/>
    <w:rsid w:val="00E13173"/>
    <w:rsid w:val="00E13BB0"/>
    <w:rsid w:val="00E13D13"/>
    <w:rsid w:val="00E13E3C"/>
    <w:rsid w:val="00E13EC2"/>
    <w:rsid w:val="00E13F2E"/>
    <w:rsid w:val="00E142D7"/>
    <w:rsid w:val="00E1458A"/>
    <w:rsid w:val="00E14606"/>
    <w:rsid w:val="00E14730"/>
    <w:rsid w:val="00E148DD"/>
    <w:rsid w:val="00E149DA"/>
    <w:rsid w:val="00E149F8"/>
    <w:rsid w:val="00E14B6B"/>
    <w:rsid w:val="00E14D10"/>
    <w:rsid w:val="00E14F3F"/>
    <w:rsid w:val="00E150CD"/>
    <w:rsid w:val="00E156F1"/>
    <w:rsid w:val="00E15B68"/>
    <w:rsid w:val="00E15BA6"/>
    <w:rsid w:val="00E15D1D"/>
    <w:rsid w:val="00E15D48"/>
    <w:rsid w:val="00E15D7B"/>
    <w:rsid w:val="00E163B1"/>
    <w:rsid w:val="00E16A06"/>
    <w:rsid w:val="00E16D91"/>
    <w:rsid w:val="00E170A5"/>
    <w:rsid w:val="00E17133"/>
    <w:rsid w:val="00E171B2"/>
    <w:rsid w:val="00E173B2"/>
    <w:rsid w:val="00E1742C"/>
    <w:rsid w:val="00E1756C"/>
    <w:rsid w:val="00E17896"/>
    <w:rsid w:val="00E1793F"/>
    <w:rsid w:val="00E17BAB"/>
    <w:rsid w:val="00E17F51"/>
    <w:rsid w:val="00E17FCF"/>
    <w:rsid w:val="00E202EB"/>
    <w:rsid w:val="00E20350"/>
    <w:rsid w:val="00E205E1"/>
    <w:rsid w:val="00E205EA"/>
    <w:rsid w:val="00E20815"/>
    <w:rsid w:val="00E2087A"/>
    <w:rsid w:val="00E20A82"/>
    <w:rsid w:val="00E20AC1"/>
    <w:rsid w:val="00E20D58"/>
    <w:rsid w:val="00E20E8A"/>
    <w:rsid w:val="00E20F92"/>
    <w:rsid w:val="00E20FA8"/>
    <w:rsid w:val="00E21CAE"/>
    <w:rsid w:val="00E21E31"/>
    <w:rsid w:val="00E22127"/>
    <w:rsid w:val="00E224CB"/>
    <w:rsid w:val="00E226D8"/>
    <w:rsid w:val="00E2284F"/>
    <w:rsid w:val="00E22A07"/>
    <w:rsid w:val="00E22C57"/>
    <w:rsid w:val="00E22CD2"/>
    <w:rsid w:val="00E22FD2"/>
    <w:rsid w:val="00E231D8"/>
    <w:rsid w:val="00E2349B"/>
    <w:rsid w:val="00E236B2"/>
    <w:rsid w:val="00E23A0F"/>
    <w:rsid w:val="00E23B58"/>
    <w:rsid w:val="00E23EDC"/>
    <w:rsid w:val="00E2440F"/>
    <w:rsid w:val="00E24490"/>
    <w:rsid w:val="00E24761"/>
    <w:rsid w:val="00E24841"/>
    <w:rsid w:val="00E24875"/>
    <w:rsid w:val="00E25148"/>
    <w:rsid w:val="00E2516E"/>
    <w:rsid w:val="00E25385"/>
    <w:rsid w:val="00E25598"/>
    <w:rsid w:val="00E256E1"/>
    <w:rsid w:val="00E258D8"/>
    <w:rsid w:val="00E25A41"/>
    <w:rsid w:val="00E25A55"/>
    <w:rsid w:val="00E260AA"/>
    <w:rsid w:val="00E2610E"/>
    <w:rsid w:val="00E26162"/>
    <w:rsid w:val="00E2619F"/>
    <w:rsid w:val="00E26346"/>
    <w:rsid w:val="00E26858"/>
    <w:rsid w:val="00E26984"/>
    <w:rsid w:val="00E26FC6"/>
    <w:rsid w:val="00E27348"/>
    <w:rsid w:val="00E27698"/>
    <w:rsid w:val="00E276FF"/>
    <w:rsid w:val="00E277D6"/>
    <w:rsid w:val="00E27CC6"/>
    <w:rsid w:val="00E27DBB"/>
    <w:rsid w:val="00E27F07"/>
    <w:rsid w:val="00E30381"/>
    <w:rsid w:val="00E30423"/>
    <w:rsid w:val="00E305D9"/>
    <w:rsid w:val="00E30839"/>
    <w:rsid w:val="00E3087F"/>
    <w:rsid w:val="00E308BE"/>
    <w:rsid w:val="00E30DF0"/>
    <w:rsid w:val="00E314EA"/>
    <w:rsid w:val="00E3158B"/>
    <w:rsid w:val="00E315A0"/>
    <w:rsid w:val="00E31630"/>
    <w:rsid w:val="00E319A0"/>
    <w:rsid w:val="00E31B68"/>
    <w:rsid w:val="00E31B6C"/>
    <w:rsid w:val="00E31C35"/>
    <w:rsid w:val="00E3200A"/>
    <w:rsid w:val="00E320FF"/>
    <w:rsid w:val="00E32138"/>
    <w:rsid w:val="00E323E2"/>
    <w:rsid w:val="00E32C96"/>
    <w:rsid w:val="00E33585"/>
    <w:rsid w:val="00E338DD"/>
    <w:rsid w:val="00E338E5"/>
    <w:rsid w:val="00E34032"/>
    <w:rsid w:val="00E343F9"/>
    <w:rsid w:val="00E346B9"/>
    <w:rsid w:val="00E34953"/>
    <w:rsid w:val="00E34C0E"/>
    <w:rsid w:val="00E34F07"/>
    <w:rsid w:val="00E3565E"/>
    <w:rsid w:val="00E35A2F"/>
    <w:rsid w:val="00E35D4E"/>
    <w:rsid w:val="00E36356"/>
    <w:rsid w:val="00E3646C"/>
    <w:rsid w:val="00E36A64"/>
    <w:rsid w:val="00E36B3B"/>
    <w:rsid w:val="00E36E61"/>
    <w:rsid w:val="00E36E7C"/>
    <w:rsid w:val="00E36FE2"/>
    <w:rsid w:val="00E3715D"/>
    <w:rsid w:val="00E373AA"/>
    <w:rsid w:val="00E377A8"/>
    <w:rsid w:val="00E377BF"/>
    <w:rsid w:val="00E37800"/>
    <w:rsid w:val="00E3782D"/>
    <w:rsid w:val="00E37CAF"/>
    <w:rsid w:val="00E37EE6"/>
    <w:rsid w:val="00E404B6"/>
    <w:rsid w:val="00E4064F"/>
    <w:rsid w:val="00E407E9"/>
    <w:rsid w:val="00E40A6F"/>
    <w:rsid w:val="00E40F6D"/>
    <w:rsid w:val="00E4183E"/>
    <w:rsid w:val="00E41A91"/>
    <w:rsid w:val="00E41E53"/>
    <w:rsid w:val="00E420AB"/>
    <w:rsid w:val="00E420EA"/>
    <w:rsid w:val="00E4214E"/>
    <w:rsid w:val="00E42197"/>
    <w:rsid w:val="00E42882"/>
    <w:rsid w:val="00E42AC1"/>
    <w:rsid w:val="00E42C59"/>
    <w:rsid w:val="00E42EAD"/>
    <w:rsid w:val="00E42FA2"/>
    <w:rsid w:val="00E4320C"/>
    <w:rsid w:val="00E432CC"/>
    <w:rsid w:val="00E43410"/>
    <w:rsid w:val="00E442CF"/>
    <w:rsid w:val="00E445B9"/>
    <w:rsid w:val="00E4461E"/>
    <w:rsid w:val="00E44E2D"/>
    <w:rsid w:val="00E45100"/>
    <w:rsid w:val="00E451AE"/>
    <w:rsid w:val="00E45305"/>
    <w:rsid w:val="00E45794"/>
    <w:rsid w:val="00E458A2"/>
    <w:rsid w:val="00E45C57"/>
    <w:rsid w:val="00E45C8A"/>
    <w:rsid w:val="00E45CE3"/>
    <w:rsid w:val="00E45D32"/>
    <w:rsid w:val="00E45DEA"/>
    <w:rsid w:val="00E460AB"/>
    <w:rsid w:val="00E460F1"/>
    <w:rsid w:val="00E46408"/>
    <w:rsid w:val="00E46469"/>
    <w:rsid w:val="00E46477"/>
    <w:rsid w:val="00E464DE"/>
    <w:rsid w:val="00E46666"/>
    <w:rsid w:val="00E46BAB"/>
    <w:rsid w:val="00E46D79"/>
    <w:rsid w:val="00E4708F"/>
    <w:rsid w:val="00E47AE7"/>
    <w:rsid w:val="00E47C15"/>
    <w:rsid w:val="00E5000E"/>
    <w:rsid w:val="00E50023"/>
    <w:rsid w:val="00E502F6"/>
    <w:rsid w:val="00E502FD"/>
    <w:rsid w:val="00E503A3"/>
    <w:rsid w:val="00E5083C"/>
    <w:rsid w:val="00E508D8"/>
    <w:rsid w:val="00E50B53"/>
    <w:rsid w:val="00E51041"/>
    <w:rsid w:val="00E513B6"/>
    <w:rsid w:val="00E51678"/>
    <w:rsid w:val="00E517B7"/>
    <w:rsid w:val="00E51A32"/>
    <w:rsid w:val="00E51A5C"/>
    <w:rsid w:val="00E51AA5"/>
    <w:rsid w:val="00E51B13"/>
    <w:rsid w:val="00E51B70"/>
    <w:rsid w:val="00E5251C"/>
    <w:rsid w:val="00E52624"/>
    <w:rsid w:val="00E52804"/>
    <w:rsid w:val="00E53458"/>
    <w:rsid w:val="00E53569"/>
    <w:rsid w:val="00E53734"/>
    <w:rsid w:val="00E53B37"/>
    <w:rsid w:val="00E53D23"/>
    <w:rsid w:val="00E53E3F"/>
    <w:rsid w:val="00E541B4"/>
    <w:rsid w:val="00E54242"/>
    <w:rsid w:val="00E54279"/>
    <w:rsid w:val="00E54584"/>
    <w:rsid w:val="00E545F7"/>
    <w:rsid w:val="00E5483C"/>
    <w:rsid w:val="00E5488F"/>
    <w:rsid w:val="00E54E68"/>
    <w:rsid w:val="00E54E80"/>
    <w:rsid w:val="00E54E8C"/>
    <w:rsid w:val="00E55044"/>
    <w:rsid w:val="00E5553A"/>
    <w:rsid w:val="00E55710"/>
    <w:rsid w:val="00E558D0"/>
    <w:rsid w:val="00E55982"/>
    <w:rsid w:val="00E55A69"/>
    <w:rsid w:val="00E55BC7"/>
    <w:rsid w:val="00E55D71"/>
    <w:rsid w:val="00E564D1"/>
    <w:rsid w:val="00E567CF"/>
    <w:rsid w:val="00E568DF"/>
    <w:rsid w:val="00E569F2"/>
    <w:rsid w:val="00E56A64"/>
    <w:rsid w:val="00E56DD1"/>
    <w:rsid w:val="00E5725A"/>
    <w:rsid w:val="00E572A4"/>
    <w:rsid w:val="00E57334"/>
    <w:rsid w:val="00E57B3A"/>
    <w:rsid w:val="00E57BA7"/>
    <w:rsid w:val="00E57D4A"/>
    <w:rsid w:val="00E60040"/>
    <w:rsid w:val="00E600F7"/>
    <w:rsid w:val="00E60712"/>
    <w:rsid w:val="00E61554"/>
    <w:rsid w:val="00E61600"/>
    <w:rsid w:val="00E616E2"/>
    <w:rsid w:val="00E6187B"/>
    <w:rsid w:val="00E61919"/>
    <w:rsid w:val="00E61B92"/>
    <w:rsid w:val="00E61CDC"/>
    <w:rsid w:val="00E6215C"/>
    <w:rsid w:val="00E621E4"/>
    <w:rsid w:val="00E621FB"/>
    <w:rsid w:val="00E6241B"/>
    <w:rsid w:val="00E6248C"/>
    <w:rsid w:val="00E6257B"/>
    <w:rsid w:val="00E62EDD"/>
    <w:rsid w:val="00E630BA"/>
    <w:rsid w:val="00E630CC"/>
    <w:rsid w:val="00E6352C"/>
    <w:rsid w:val="00E63A09"/>
    <w:rsid w:val="00E63AE6"/>
    <w:rsid w:val="00E63B61"/>
    <w:rsid w:val="00E63C42"/>
    <w:rsid w:val="00E63CE9"/>
    <w:rsid w:val="00E63DA2"/>
    <w:rsid w:val="00E65AF6"/>
    <w:rsid w:val="00E65B95"/>
    <w:rsid w:val="00E65E30"/>
    <w:rsid w:val="00E65FC2"/>
    <w:rsid w:val="00E660DD"/>
    <w:rsid w:val="00E6641F"/>
    <w:rsid w:val="00E66786"/>
    <w:rsid w:val="00E66E46"/>
    <w:rsid w:val="00E6701C"/>
    <w:rsid w:val="00E67276"/>
    <w:rsid w:val="00E67AF8"/>
    <w:rsid w:val="00E67E45"/>
    <w:rsid w:val="00E67E59"/>
    <w:rsid w:val="00E70296"/>
    <w:rsid w:val="00E70305"/>
    <w:rsid w:val="00E7041A"/>
    <w:rsid w:val="00E7045C"/>
    <w:rsid w:val="00E70929"/>
    <w:rsid w:val="00E70CA5"/>
    <w:rsid w:val="00E71492"/>
    <w:rsid w:val="00E71589"/>
    <w:rsid w:val="00E715E0"/>
    <w:rsid w:val="00E718E3"/>
    <w:rsid w:val="00E71CB3"/>
    <w:rsid w:val="00E71F94"/>
    <w:rsid w:val="00E727AD"/>
    <w:rsid w:val="00E7286B"/>
    <w:rsid w:val="00E72881"/>
    <w:rsid w:val="00E7289B"/>
    <w:rsid w:val="00E728B1"/>
    <w:rsid w:val="00E728F4"/>
    <w:rsid w:val="00E72994"/>
    <w:rsid w:val="00E729E1"/>
    <w:rsid w:val="00E72AA8"/>
    <w:rsid w:val="00E72AFA"/>
    <w:rsid w:val="00E72C0E"/>
    <w:rsid w:val="00E72C7B"/>
    <w:rsid w:val="00E72C98"/>
    <w:rsid w:val="00E73D53"/>
    <w:rsid w:val="00E74294"/>
    <w:rsid w:val="00E742F5"/>
    <w:rsid w:val="00E745CF"/>
    <w:rsid w:val="00E74AF9"/>
    <w:rsid w:val="00E74C91"/>
    <w:rsid w:val="00E75270"/>
    <w:rsid w:val="00E757D8"/>
    <w:rsid w:val="00E757F9"/>
    <w:rsid w:val="00E758A9"/>
    <w:rsid w:val="00E758F0"/>
    <w:rsid w:val="00E75A6A"/>
    <w:rsid w:val="00E75C8F"/>
    <w:rsid w:val="00E75EA9"/>
    <w:rsid w:val="00E76617"/>
    <w:rsid w:val="00E76721"/>
    <w:rsid w:val="00E769F1"/>
    <w:rsid w:val="00E76A4B"/>
    <w:rsid w:val="00E76D7B"/>
    <w:rsid w:val="00E772D6"/>
    <w:rsid w:val="00E772FE"/>
    <w:rsid w:val="00E77357"/>
    <w:rsid w:val="00E77DCE"/>
    <w:rsid w:val="00E804C3"/>
    <w:rsid w:val="00E805D1"/>
    <w:rsid w:val="00E80617"/>
    <w:rsid w:val="00E80FB1"/>
    <w:rsid w:val="00E811DB"/>
    <w:rsid w:val="00E812BF"/>
    <w:rsid w:val="00E8220F"/>
    <w:rsid w:val="00E8233A"/>
    <w:rsid w:val="00E82350"/>
    <w:rsid w:val="00E82D15"/>
    <w:rsid w:val="00E82D4B"/>
    <w:rsid w:val="00E82DBC"/>
    <w:rsid w:val="00E82FEA"/>
    <w:rsid w:val="00E83440"/>
    <w:rsid w:val="00E83448"/>
    <w:rsid w:val="00E836C6"/>
    <w:rsid w:val="00E836DB"/>
    <w:rsid w:val="00E8380F"/>
    <w:rsid w:val="00E83D44"/>
    <w:rsid w:val="00E83D48"/>
    <w:rsid w:val="00E8403F"/>
    <w:rsid w:val="00E8471F"/>
    <w:rsid w:val="00E8480A"/>
    <w:rsid w:val="00E84BE4"/>
    <w:rsid w:val="00E84C12"/>
    <w:rsid w:val="00E8539B"/>
    <w:rsid w:val="00E85918"/>
    <w:rsid w:val="00E85D62"/>
    <w:rsid w:val="00E8615A"/>
    <w:rsid w:val="00E861A4"/>
    <w:rsid w:val="00E861C2"/>
    <w:rsid w:val="00E86293"/>
    <w:rsid w:val="00E869CA"/>
    <w:rsid w:val="00E87123"/>
    <w:rsid w:val="00E877E5"/>
    <w:rsid w:val="00E87AD6"/>
    <w:rsid w:val="00E87E81"/>
    <w:rsid w:val="00E87FE5"/>
    <w:rsid w:val="00E90101"/>
    <w:rsid w:val="00E9030A"/>
    <w:rsid w:val="00E907F9"/>
    <w:rsid w:val="00E90983"/>
    <w:rsid w:val="00E90DDD"/>
    <w:rsid w:val="00E90EF5"/>
    <w:rsid w:val="00E90FA9"/>
    <w:rsid w:val="00E910F5"/>
    <w:rsid w:val="00E912BD"/>
    <w:rsid w:val="00E91807"/>
    <w:rsid w:val="00E91997"/>
    <w:rsid w:val="00E91A17"/>
    <w:rsid w:val="00E91AC0"/>
    <w:rsid w:val="00E91B1E"/>
    <w:rsid w:val="00E92168"/>
    <w:rsid w:val="00E92269"/>
    <w:rsid w:val="00E922CE"/>
    <w:rsid w:val="00E9237A"/>
    <w:rsid w:val="00E9239E"/>
    <w:rsid w:val="00E92770"/>
    <w:rsid w:val="00E930BA"/>
    <w:rsid w:val="00E932FE"/>
    <w:rsid w:val="00E9338B"/>
    <w:rsid w:val="00E9345C"/>
    <w:rsid w:val="00E93592"/>
    <w:rsid w:val="00E935E8"/>
    <w:rsid w:val="00E9368F"/>
    <w:rsid w:val="00E9375A"/>
    <w:rsid w:val="00E937E1"/>
    <w:rsid w:val="00E93979"/>
    <w:rsid w:val="00E93C51"/>
    <w:rsid w:val="00E93EBB"/>
    <w:rsid w:val="00E94044"/>
    <w:rsid w:val="00E941C6"/>
    <w:rsid w:val="00E942CE"/>
    <w:rsid w:val="00E94673"/>
    <w:rsid w:val="00E94709"/>
    <w:rsid w:val="00E94762"/>
    <w:rsid w:val="00E94960"/>
    <w:rsid w:val="00E94DFD"/>
    <w:rsid w:val="00E950D3"/>
    <w:rsid w:val="00E953E5"/>
    <w:rsid w:val="00E956C3"/>
    <w:rsid w:val="00E95851"/>
    <w:rsid w:val="00E95A44"/>
    <w:rsid w:val="00E95B94"/>
    <w:rsid w:val="00E95C13"/>
    <w:rsid w:val="00E95C42"/>
    <w:rsid w:val="00E95D5A"/>
    <w:rsid w:val="00E9637F"/>
    <w:rsid w:val="00E96432"/>
    <w:rsid w:val="00E9643A"/>
    <w:rsid w:val="00E9688D"/>
    <w:rsid w:val="00E96C6D"/>
    <w:rsid w:val="00E96E49"/>
    <w:rsid w:val="00E970F5"/>
    <w:rsid w:val="00E974C6"/>
    <w:rsid w:val="00E975CC"/>
    <w:rsid w:val="00E9781E"/>
    <w:rsid w:val="00E97836"/>
    <w:rsid w:val="00E97C7A"/>
    <w:rsid w:val="00E97D34"/>
    <w:rsid w:val="00E97F0D"/>
    <w:rsid w:val="00EA001C"/>
    <w:rsid w:val="00EA0348"/>
    <w:rsid w:val="00EA076B"/>
    <w:rsid w:val="00EA08FF"/>
    <w:rsid w:val="00EA0B2C"/>
    <w:rsid w:val="00EA0DD2"/>
    <w:rsid w:val="00EA1737"/>
    <w:rsid w:val="00EA188D"/>
    <w:rsid w:val="00EA18AE"/>
    <w:rsid w:val="00EA18AF"/>
    <w:rsid w:val="00EA1AEF"/>
    <w:rsid w:val="00EA1CB2"/>
    <w:rsid w:val="00EA1E1F"/>
    <w:rsid w:val="00EA1EB1"/>
    <w:rsid w:val="00EA1F3D"/>
    <w:rsid w:val="00EA1F4C"/>
    <w:rsid w:val="00EA1FEC"/>
    <w:rsid w:val="00EA2044"/>
    <w:rsid w:val="00EA21DE"/>
    <w:rsid w:val="00EA2352"/>
    <w:rsid w:val="00EA24F3"/>
    <w:rsid w:val="00EA2625"/>
    <w:rsid w:val="00EA2790"/>
    <w:rsid w:val="00EA2B9D"/>
    <w:rsid w:val="00EA2D55"/>
    <w:rsid w:val="00EA2FEF"/>
    <w:rsid w:val="00EA3BF1"/>
    <w:rsid w:val="00EA3C97"/>
    <w:rsid w:val="00EA4297"/>
    <w:rsid w:val="00EA44F9"/>
    <w:rsid w:val="00EA45E4"/>
    <w:rsid w:val="00EA46DD"/>
    <w:rsid w:val="00EA47DB"/>
    <w:rsid w:val="00EA48E5"/>
    <w:rsid w:val="00EA4C62"/>
    <w:rsid w:val="00EA5B54"/>
    <w:rsid w:val="00EA5EF7"/>
    <w:rsid w:val="00EA5F11"/>
    <w:rsid w:val="00EA6067"/>
    <w:rsid w:val="00EA61A3"/>
    <w:rsid w:val="00EA62B4"/>
    <w:rsid w:val="00EA6365"/>
    <w:rsid w:val="00EA642B"/>
    <w:rsid w:val="00EA64D3"/>
    <w:rsid w:val="00EA67B5"/>
    <w:rsid w:val="00EA6B24"/>
    <w:rsid w:val="00EA6FA5"/>
    <w:rsid w:val="00EA7206"/>
    <w:rsid w:val="00EA73A7"/>
    <w:rsid w:val="00EA7713"/>
    <w:rsid w:val="00EA7B3C"/>
    <w:rsid w:val="00EB0582"/>
    <w:rsid w:val="00EB08A0"/>
    <w:rsid w:val="00EB08D1"/>
    <w:rsid w:val="00EB0BA6"/>
    <w:rsid w:val="00EB0C40"/>
    <w:rsid w:val="00EB0CC0"/>
    <w:rsid w:val="00EB118B"/>
    <w:rsid w:val="00EB12E7"/>
    <w:rsid w:val="00EB1366"/>
    <w:rsid w:val="00EB13AB"/>
    <w:rsid w:val="00EB1BF5"/>
    <w:rsid w:val="00EB21AE"/>
    <w:rsid w:val="00EB2227"/>
    <w:rsid w:val="00EB23D5"/>
    <w:rsid w:val="00EB259F"/>
    <w:rsid w:val="00EB2AF0"/>
    <w:rsid w:val="00EB32B0"/>
    <w:rsid w:val="00EB32C2"/>
    <w:rsid w:val="00EB36B0"/>
    <w:rsid w:val="00EB372C"/>
    <w:rsid w:val="00EB372D"/>
    <w:rsid w:val="00EB3B6A"/>
    <w:rsid w:val="00EB3C43"/>
    <w:rsid w:val="00EB3CE5"/>
    <w:rsid w:val="00EB3DD1"/>
    <w:rsid w:val="00EB43A9"/>
    <w:rsid w:val="00EB43E9"/>
    <w:rsid w:val="00EB4BFD"/>
    <w:rsid w:val="00EB4D9B"/>
    <w:rsid w:val="00EB4F32"/>
    <w:rsid w:val="00EB4F8E"/>
    <w:rsid w:val="00EB53FA"/>
    <w:rsid w:val="00EB5543"/>
    <w:rsid w:val="00EB56E4"/>
    <w:rsid w:val="00EB588B"/>
    <w:rsid w:val="00EB5988"/>
    <w:rsid w:val="00EB59BC"/>
    <w:rsid w:val="00EB606C"/>
    <w:rsid w:val="00EB6C0A"/>
    <w:rsid w:val="00EB72A7"/>
    <w:rsid w:val="00EB7374"/>
    <w:rsid w:val="00EB77C7"/>
    <w:rsid w:val="00EB7BD2"/>
    <w:rsid w:val="00EB7C8D"/>
    <w:rsid w:val="00EB7DA9"/>
    <w:rsid w:val="00EC009C"/>
    <w:rsid w:val="00EC03DA"/>
    <w:rsid w:val="00EC0D02"/>
    <w:rsid w:val="00EC0E1D"/>
    <w:rsid w:val="00EC14BE"/>
    <w:rsid w:val="00EC25AE"/>
    <w:rsid w:val="00EC275B"/>
    <w:rsid w:val="00EC30CD"/>
    <w:rsid w:val="00EC3991"/>
    <w:rsid w:val="00EC3A99"/>
    <w:rsid w:val="00EC3B19"/>
    <w:rsid w:val="00EC3E74"/>
    <w:rsid w:val="00EC436B"/>
    <w:rsid w:val="00EC4722"/>
    <w:rsid w:val="00EC4839"/>
    <w:rsid w:val="00EC4983"/>
    <w:rsid w:val="00EC4B8F"/>
    <w:rsid w:val="00EC50F2"/>
    <w:rsid w:val="00EC54A4"/>
    <w:rsid w:val="00EC5E62"/>
    <w:rsid w:val="00EC5EB9"/>
    <w:rsid w:val="00EC5F84"/>
    <w:rsid w:val="00EC604E"/>
    <w:rsid w:val="00EC6096"/>
    <w:rsid w:val="00EC6126"/>
    <w:rsid w:val="00EC6326"/>
    <w:rsid w:val="00EC6BC8"/>
    <w:rsid w:val="00EC7177"/>
    <w:rsid w:val="00EC7246"/>
    <w:rsid w:val="00EC7461"/>
    <w:rsid w:val="00EC797A"/>
    <w:rsid w:val="00EC7C0E"/>
    <w:rsid w:val="00EC7DD4"/>
    <w:rsid w:val="00EC7FC7"/>
    <w:rsid w:val="00ED0353"/>
    <w:rsid w:val="00ED040B"/>
    <w:rsid w:val="00ED05EE"/>
    <w:rsid w:val="00ED071E"/>
    <w:rsid w:val="00ED077D"/>
    <w:rsid w:val="00ED0C2C"/>
    <w:rsid w:val="00ED0C4B"/>
    <w:rsid w:val="00ED1450"/>
    <w:rsid w:val="00ED1562"/>
    <w:rsid w:val="00ED1565"/>
    <w:rsid w:val="00ED164B"/>
    <w:rsid w:val="00ED16A6"/>
    <w:rsid w:val="00ED1761"/>
    <w:rsid w:val="00ED1BA9"/>
    <w:rsid w:val="00ED1DBB"/>
    <w:rsid w:val="00ED1EAF"/>
    <w:rsid w:val="00ED2841"/>
    <w:rsid w:val="00ED2B30"/>
    <w:rsid w:val="00ED2CF4"/>
    <w:rsid w:val="00ED318A"/>
    <w:rsid w:val="00ED390E"/>
    <w:rsid w:val="00ED4669"/>
    <w:rsid w:val="00ED499A"/>
    <w:rsid w:val="00ED4BB5"/>
    <w:rsid w:val="00ED4F43"/>
    <w:rsid w:val="00ED536D"/>
    <w:rsid w:val="00ED5608"/>
    <w:rsid w:val="00ED59C2"/>
    <w:rsid w:val="00ED6029"/>
    <w:rsid w:val="00ED6180"/>
    <w:rsid w:val="00ED641E"/>
    <w:rsid w:val="00ED703E"/>
    <w:rsid w:val="00ED705B"/>
    <w:rsid w:val="00ED71E8"/>
    <w:rsid w:val="00ED7437"/>
    <w:rsid w:val="00ED76DD"/>
    <w:rsid w:val="00ED7CBD"/>
    <w:rsid w:val="00EE020F"/>
    <w:rsid w:val="00EE0281"/>
    <w:rsid w:val="00EE0590"/>
    <w:rsid w:val="00EE05F6"/>
    <w:rsid w:val="00EE06D4"/>
    <w:rsid w:val="00EE06FB"/>
    <w:rsid w:val="00EE071C"/>
    <w:rsid w:val="00EE07A5"/>
    <w:rsid w:val="00EE094E"/>
    <w:rsid w:val="00EE0B00"/>
    <w:rsid w:val="00EE0BA7"/>
    <w:rsid w:val="00EE0C23"/>
    <w:rsid w:val="00EE0C4D"/>
    <w:rsid w:val="00EE114B"/>
    <w:rsid w:val="00EE11F8"/>
    <w:rsid w:val="00EE1249"/>
    <w:rsid w:val="00EE1359"/>
    <w:rsid w:val="00EE1865"/>
    <w:rsid w:val="00EE1D9A"/>
    <w:rsid w:val="00EE1EA4"/>
    <w:rsid w:val="00EE219F"/>
    <w:rsid w:val="00EE227C"/>
    <w:rsid w:val="00EE22C7"/>
    <w:rsid w:val="00EE2305"/>
    <w:rsid w:val="00EE2476"/>
    <w:rsid w:val="00EE25A8"/>
    <w:rsid w:val="00EE25BC"/>
    <w:rsid w:val="00EE28D5"/>
    <w:rsid w:val="00EE294B"/>
    <w:rsid w:val="00EE2B66"/>
    <w:rsid w:val="00EE2C18"/>
    <w:rsid w:val="00EE35BC"/>
    <w:rsid w:val="00EE35C4"/>
    <w:rsid w:val="00EE3B5B"/>
    <w:rsid w:val="00EE3C54"/>
    <w:rsid w:val="00EE3CE4"/>
    <w:rsid w:val="00EE3F00"/>
    <w:rsid w:val="00EE3F83"/>
    <w:rsid w:val="00EE40F1"/>
    <w:rsid w:val="00EE42BD"/>
    <w:rsid w:val="00EE432A"/>
    <w:rsid w:val="00EE440B"/>
    <w:rsid w:val="00EE4711"/>
    <w:rsid w:val="00EE4AE4"/>
    <w:rsid w:val="00EE4B8F"/>
    <w:rsid w:val="00EE4F0F"/>
    <w:rsid w:val="00EE4F6B"/>
    <w:rsid w:val="00EE4F8C"/>
    <w:rsid w:val="00EE4F8F"/>
    <w:rsid w:val="00EE504A"/>
    <w:rsid w:val="00EE538A"/>
    <w:rsid w:val="00EE542A"/>
    <w:rsid w:val="00EE575B"/>
    <w:rsid w:val="00EE5B00"/>
    <w:rsid w:val="00EE5CCA"/>
    <w:rsid w:val="00EE64A7"/>
    <w:rsid w:val="00EE6C43"/>
    <w:rsid w:val="00EE6CD2"/>
    <w:rsid w:val="00EE6CF9"/>
    <w:rsid w:val="00EE6D22"/>
    <w:rsid w:val="00EE6DB7"/>
    <w:rsid w:val="00EE7530"/>
    <w:rsid w:val="00EE771F"/>
    <w:rsid w:val="00EF018F"/>
    <w:rsid w:val="00EF0268"/>
    <w:rsid w:val="00EF02BE"/>
    <w:rsid w:val="00EF049F"/>
    <w:rsid w:val="00EF06F4"/>
    <w:rsid w:val="00EF0B4E"/>
    <w:rsid w:val="00EF0CDA"/>
    <w:rsid w:val="00EF0E0D"/>
    <w:rsid w:val="00EF0EB2"/>
    <w:rsid w:val="00EF0EBC"/>
    <w:rsid w:val="00EF1F66"/>
    <w:rsid w:val="00EF2244"/>
    <w:rsid w:val="00EF251E"/>
    <w:rsid w:val="00EF26C3"/>
    <w:rsid w:val="00EF330E"/>
    <w:rsid w:val="00EF33FF"/>
    <w:rsid w:val="00EF350B"/>
    <w:rsid w:val="00EF35AD"/>
    <w:rsid w:val="00EF3694"/>
    <w:rsid w:val="00EF37B0"/>
    <w:rsid w:val="00EF3887"/>
    <w:rsid w:val="00EF3969"/>
    <w:rsid w:val="00EF3CEA"/>
    <w:rsid w:val="00EF3E5C"/>
    <w:rsid w:val="00EF3FFB"/>
    <w:rsid w:val="00EF406D"/>
    <w:rsid w:val="00EF411F"/>
    <w:rsid w:val="00EF4302"/>
    <w:rsid w:val="00EF4BFD"/>
    <w:rsid w:val="00EF4C2A"/>
    <w:rsid w:val="00EF4E56"/>
    <w:rsid w:val="00EF4E73"/>
    <w:rsid w:val="00EF5B56"/>
    <w:rsid w:val="00EF5BA8"/>
    <w:rsid w:val="00EF5C72"/>
    <w:rsid w:val="00EF5CB3"/>
    <w:rsid w:val="00EF63A3"/>
    <w:rsid w:val="00EF64AE"/>
    <w:rsid w:val="00EF6666"/>
    <w:rsid w:val="00EF6FC3"/>
    <w:rsid w:val="00EF70DF"/>
    <w:rsid w:val="00EF7207"/>
    <w:rsid w:val="00EF726F"/>
    <w:rsid w:val="00EF74A7"/>
    <w:rsid w:val="00EF7D4F"/>
    <w:rsid w:val="00F009E3"/>
    <w:rsid w:val="00F00AFF"/>
    <w:rsid w:val="00F00C2A"/>
    <w:rsid w:val="00F0167E"/>
    <w:rsid w:val="00F01C55"/>
    <w:rsid w:val="00F02084"/>
    <w:rsid w:val="00F02C51"/>
    <w:rsid w:val="00F02E38"/>
    <w:rsid w:val="00F02F0F"/>
    <w:rsid w:val="00F036EB"/>
    <w:rsid w:val="00F03937"/>
    <w:rsid w:val="00F03BD3"/>
    <w:rsid w:val="00F03D33"/>
    <w:rsid w:val="00F04247"/>
    <w:rsid w:val="00F042F6"/>
    <w:rsid w:val="00F04331"/>
    <w:rsid w:val="00F04BE0"/>
    <w:rsid w:val="00F050FE"/>
    <w:rsid w:val="00F0518C"/>
    <w:rsid w:val="00F055FF"/>
    <w:rsid w:val="00F05763"/>
    <w:rsid w:val="00F05783"/>
    <w:rsid w:val="00F05A4E"/>
    <w:rsid w:val="00F05B4E"/>
    <w:rsid w:val="00F06372"/>
    <w:rsid w:val="00F064D6"/>
    <w:rsid w:val="00F0673D"/>
    <w:rsid w:val="00F06A1F"/>
    <w:rsid w:val="00F06B2B"/>
    <w:rsid w:val="00F06B46"/>
    <w:rsid w:val="00F06B9D"/>
    <w:rsid w:val="00F06D4C"/>
    <w:rsid w:val="00F06EA3"/>
    <w:rsid w:val="00F06F6D"/>
    <w:rsid w:val="00F07182"/>
    <w:rsid w:val="00F0775D"/>
    <w:rsid w:val="00F07942"/>
    <w:rsid w:val="00F07A8F"/>
    <w:rsid w:val="00F07D87"/>
    <w:rsid w:val="00F07E17"/>
    <w:rsid w:val="00F07FA1"/>
    <w:rsid w:val="00F102AE"/>
    <w:rsid w:val="00F10812"/>
    <w:rsid w:val="00F10973"/>
    <w:rsid w:val="00F109F7"/>
    <w:rsid w:val="00F10C59"/>
    <w:rsid w:val="00F10DA1"/>
    <w:rsid w:val="00F10DF8"/>
    <w:rsid w:val="00F10E0E"/>
    <w:rsid w:val="00F118B7"/>
    <w:rsid w:val="00F11982"/>
    <w:rsid w:val="00F11C07"/>
    <w:rsid w:val="00F11E81"/>
    <w:rsid w:val="00F121D9"/>
    <w:rsid w:val="00F12553"/>
    <w:rsid w:val="00F126D0"/>
    <w:rsid w:val="00F1275F"/>
    <w:rsid w:val="00F128E9"/>
    <w:rsid w:val="00F12921"/>
    <w:rsid w:val="00F12D18"/>
    <w:rsid w:val="00F13209"/>
    <w:rsid w:val="00F133FA"/>
    <w:rsid w:val="00F13AA1"/>
    <w:rsid w:val="00F13CD5"/>
    <w:rsid w:val="00F1408B"/>
    <w:rsid w:val="00F14174"/>
    <w:rsid w:val="00F141F8"/>
    <w:rsid w:val="00F146F7"/>
    <w:rsid w:val="00F14AD0"/>
    <w:rsid w:val="00F15161"/>
    <w:rsid w:val="00F15333"/>
    <w:rsid w:val="00F1555E"/>
    <w:rsid w:val="00F15D69"/>
    <w:rsid w:val="00F15DF1"/>
    <w:rsid w:val="00F15FED"/>
    <w:rsid w:val="00F1634E"/>
    <w:rsid w:val="00F163DE"/>
    <w:rsid w:val="00F165F7"/>
    <w:rsid w:val="00F1732E"/>
    <w:rsid w:val="00F17642"/>
    <w:rsid w:val="00F177E5"/>
    <w:rsid w:val="00F204F3"/>
    <w:rsid w:val="00F20608"/>
    <w:rsid w:val="00F209AE"/>
    <w:rsid w:val="00F20C91"/>
    <w:rsid w:val="00F2186E"/>
    <w:rsid w:val="00F21A9F"/>
    <w:rsid w:val="00F21FC6"/>
    <w:rsid w:val="00F2211B"/>
    <w:rsid w:val="00F22275"/>
    <w:rsid w:val="00F222FD"/>
    <w:rsid w:val="00F224E6"/>
    <w:rsid w:val="00F226F6"/>
    <w:rsid w:val="00F22F9D"/>
    <w:rsid w:val="00F2338B"/>
    <w:rsid w:val="00F234D3"/>
    <w:rsid w:val="00F2356A"/>
    <w:rsid w:val="00F23656"/>
    <w:rsid w:val="00F2373D"/>
    <w:rsid w:val="00F23A7F"/>
    <w:rsid w:val="00F23B75"/>
    <w:rsid w:val="00F23B8C"/>
    <w:rsid w:val="00F23E40"/>
    <w:rsid w:val="00F24004"/>
    <w:rsid w:val="00F241C6"/>
    <w:rsid w:val="00F245B1"/>
    <w:rsid w:val="00F24E20"/>
    <w:rsid w:val="00F253CC"/>
    <w:rsid w:val="00F25A42"/>
    <w:rsid w:val="00F25A7C"/>
    <w:rsid w:val="00F25C82"/>
    <w:rsid w:val="00F2628E"/>
    <w:rsid w:val="00F262EE"/>
    <w:rsid w:val="00F26431"/>
    <w:rsid w:val="00F265E3"/>
    <w:rsid w:val="00F26905"/>
    <w:rsid w:val="00F26D0F"/>
    <w:rsid w:val="00F26EBC"/>
    <w:rsid w:val="00F2780B"/>
    <w:rsid w:val="00F27983"/>
    <w:rsid w:val="00F27CA7"/>
    <w:rsid w:val="00F27F7E"/>
    <w:rsid w:val="00F3022E"/>
    <w:rsid w:val="00F3047B"/>
    <w:rsid w:val="00F30A48"/>
    <w:rsid w:val="00F30BC1"/>
    <w:rsid w:val="00F30DE6"/>
    <w:rsid w:val="00F31250"/>
    <w:rsid w:val="00F31267"/>
    <w:rsid w:val="00F31588"/>
    <w:rsid w:val="00F31976"/>
    <w:rsid w:val="00F31A4D"/>
    <w:rsid w:val="00F31A63"/>
    <w:rsid w:val="00F31EBA"/>
    <w:rsid w:val="00F32490"/>
    <w:rsid w:val="00F326A0"/>
    <w:rsid w:val="00F32A58"/>
    <w:rsid w:val="00F32D62"/>
    <w:rsid w:val="00F33046"/>
    <w:rsid w:val="00F331F2"/>
    <w:rsid w:val="00F3320D"/>
    <w:rsid w:val="00F33788"/>
    <w:rsid w:val="00F33A57"/>
    <w:rsid w:val="00F33B54"/>
    <w:rsid w:val="00F33C2C"/>
    <w:rsid w:val="00F33E27"/>
    <w:rsid w:val="00F3409D"/>
    <w:rsid w:val="00F34287"/>
    <w:rsid w:val="00F3433F"/>
    <w:rsid w:val="00F346F7"/>
    <w:rsid w:val="00F3490E"/>
    <w:rsid w:val="00F34A2C"/>
    <w:rsid w:val="00F34B66"/>
    <w:rsid w:val="00F34EE2"/>
    <w:rsid w:val="00F350F7"/>
    <w:rsid w:val="00F3539D"/>
    <w:rsid w:val="00F355B9"/>
    <w:rsid w:val="00F35621"/>
    <w:rsid w:val="00F3579D"/>
    <w:rsid w:val="00F3605A"/>
    <w:rsid w:val="00F36324"/>
    <w:rsid w:val="00F36430"/>
    <w:rsid w:val="00F367AC"/>
    <w:rsid w:val="00F368A0"/>
    <w:rsid w:val="00F368FF"/>
    <w:rsid w:val="00F36AAA"/>
    <w:rsid w:val="00F36AD8"/>
    <w:rsid w:val="00F37075"/>
    <w:rsid w:val="00F3713D"/>
    <w:rsid w:val="00F37685"/>
    <w:rsid w:val="00F3790C"/>
    <w:rsid w:val="00F37AC9"/>
    <w:rsid w:val="00F37AE3"/>
    <w:rsid w:val="00F4029C"/>
    <w:rsid w:val="00F40739"/>
    <w:rsid w:val="00F40B31"/>
    <w:rsid w:val="00F40CAF"/>
    <w:rsid w:val="00F40E01"/>
    <w:rsid w:val="00F40E6F"/>
    <w:rsid w:val="00F40F6B"/>
    <w:rsid w:val="00F40FE2"/>
    <w:rsid w:val="00F4108D"/>
    <w:rsid w:val="00F41246"/>
    <w:rsid w:val="00F413B9"/>
    <w:rsid w:val="00F418F5"/>
    <w:rsid w:val="00F419F7"/>
    <w:rsid w:val="00F41A42"/>
    <w:rsid w:val="00F41F64"/>
    <w:rsid w:val="00F420BA"/>
    <w:rsid w:val="00F420F0"/>
    <w:rsid w:val="00F4239D"/>
    <w:rsid w:val="00F427F3"/>
    <w:rsid w:val="00F42B69"/>
    <w:rsid w:val="00F42CE1"/>
    <w:rsid w:val="00F42EEE"/>
    <w:rsid w:val="00F42FAA"/>
    <w:rsid w:val="00F43103"/>
    <w:rsid w:val="00F431C0"/>
    <w:rsid w:val="00F435C9"/>
    <w:rsid w:val="00F43BD5"/>
    <w:rsid w:val="00F43F05"/>
    <w:rsid w:val="00F44803"/>
    <w:rsid w:val="00F4480D"/>
    <w:rsid w:val="00F44EFD"/>
    <w:rsid w:val="00F45087"/>
    <w:rsid w:val="00F45191"/>
    <w:rsid w:val="00F45DB4"/>
    <w:rsid w:val="00F461C0"/>
    <w:rsid w:val="00F4651D"/>
    <w:rsid w:val="00F46E24"/>
    <w:rsid w:val="00F46F2C"/>
    <w:rsid w:val="00F4764F"/>
    <w:rsid w:val="00F47E7A"/>
    <w:rsid w:val="00F47EAB"/>
    <w:rsid w:val="00F47FE5"/>
    <w:rsid w:val="00F47FF3"/>
    <w:rsid w:val="00F5066B"/>
    <w:rsid w:val="00F508C7"/>
    <w:rsid w:val="00F50A47"/>
    <w:rsid w:val="00F50AD2"/>
    <w:rsid w:val="00F50E71"/>
    <w:rsid w:val="00F50F20"/>
    <w:rsid w:val="00F51015"/>
    <w:rsid w:val="00F5112C"/>
    <w:rsid w:val="00F51685"/>
    <w:rsid w:val="00F51AA9"/>
    <w:rsid w:val="00F52166"/>
    <w:rsid w:val="00F521F0"/>
    <w:rsid w:val="00F5279E"/>
    <w:rsid w:val="00F5285D"/>
    <w:rsid w:val="00F52880"/>
    <w:rsid w:val="00F52901"/>
    <w:rsid w:val="00F52C4C"/>
    <w:rsid w:val="00F530C5"/>
    <w:rsid w:val="00F53152"/>
    <w:rsid w:val="00F5343B"/>
    <w:rsid w:val="00F53819"/>
    <w:rsid w:val="00F53A39"/>
    <w:rsid w:val="00F53F86"/>
    <w:rsid w:val="00F5443E"/>
    <w:rsid w:val="00F544B5"/>
    <w:rsid w:val="00F5488A"/>
    <w:rsid w:val="00F54C1A"/>
    <w:rsid w:val="00F54DB4"/>
    <w:rsid w:val="00F5507A"/>
    <w:rsid w:val="00F5562A"/>
    <w:rsid w:val="00F5574F"/>
    <w:rsid w:val="00F55793"/>
    <w:rsid w:val="00F55909"/>
    <w:rsid w:val="00F55D46"/>
    <w:rsid w:val="00F56190"/>
    <w:rsid w:val="00F563FA"/>
    <w:rsid w:val="00F565B3"/>
    <w:rsid w:val="00F565E0"/>
    <w:rsid w:val="00F565F8"/>
    <w:rsid w:val="00F56C8D"/>
    <w:rsid w:val="00F56D42"/>
    <w:rsid w:val="00F56ED1"/>
    <w:rsid w:val="00F57014"/>
    <w:rsid w:val="00F57CDB"/>
    <w:rsid w:val="00F60CCE"/>
    <w:rsid w:val="00F6103B"/>
    <w:rsid w:val="00F6180C"/>
    <w:rsid w:val="00F61B74"/>
    <w:rsid w:val="00F61E95"/>
    <w:rsid w:val="00F6259D"/>
    <w:rsid w:val="00F62FD7"/>
    <w:rsid w:val="00F63160"/>
    <w:rsid w:val="00F6367B"/>
    <w:rsid w:val="00F63D33"/>
    <w:rsid w:val="00F6416B"/>
    <w:rsid w:val="00F64189"/>
    <w:rsid w:val="00F6465A"/>
    <w:rsid w:val="00F64841"/>
    <w:rsid w:val="00F649E7"/>
    <w:rsid w:val="00F6514E"/>
    <w:rsid w:val="00F6532D"/>
    <w:rsid w:val="00F653DA"/>
    <w:rsid w:val="00F65459"/>
    <w:rsid w:val="00F65582"/>
    <w:rsid w:val="00F655AA"/>
    <w:rsid w:val="00F657DA"/>
    <w:rsid w:val="00F65AD6"/>
    <w:rsid w:val="00F65B05"/>
    <w:rsid w:val="00F65B53"/>
    <w:rsid w:val="00F65BCA"/>
    <w:rsid w:val="00F66112"/>
    <w:rsid w:val="00F6650E"/>
    <w:rsid w:val="00F66675"/>
    <w:rsid w:val="00F66894"/>
    <w:rsid w:val="00F66B6B"/>
    <w:rsid w:val="00F66F94"/>
    <w:rsid w:val="00F671F1"/>
    <w:rsid w:val="00F67209"/>
    <w:rsid w:val="00F674EE"/>
    <w:rsid w:val="00F67897"/>
    <w:rsid w:val="00F67914"/>
    <w:rsid w:val="00F67A69"/>
    <w:rsid w:val="00F67BFD"/>
    <w:rsid w:val="00F67FD8"/>
    <w:rsid w:val="00F70082"/>
    <w:rsid w:val="00F7028F"/>
    <w:rsid w:val="00F704B3"/>
    <w:rsid w:val="00F70A71"/>
    <w:rsid w:val="00F70A81"/>
    <w:rsid w:val="00F70B25"/>
    <w:rsid w:val="00F70EEC"/>
    <w:rsid w:val="00F710B0"/>
    <w:rsid w:val="00F71462"/>
    <w:rsid w:val="00F71A6E"/>
    <w:rsid w:val="00F720CB"/>
    <w:rsid w:val="00F723EE"/>
    <w:rsid w:val="00F72A72"/>
    <w:rsid w:val="00F72AE4"/>
    <w:rsid w:val="00F72C0B"/>
    <w:rsid w:val="00F72EFA"/>
    <w:rsid w:val="00F73202"/>
    <w:rsid w:val="00F73268"/>
    <w:rsid w:val="00F73F52"/>
    <w:rsid w:val="00F74206"/>
    <w:rsid w:val="00F74DCE"/>
    <w:rsid w:val="00F75378"/>
    <w:rsid w:val="00F7554E"/>
    <w:rsid w:val="00F757E7"/>
    <w:rsid w:val="00F75890"/>
    <w:rsid w:val="00F75D9A"/>
    <w:rsid w:val="00F76014"/>
    <w:rsid w:val="00F7635A"/>
    <w:rsid w:val="00F7635B"/>
    <w:rsid w:val="00F76375"/>
    <w:rsid w:val="00F76739"/>
    <w:rsid w:val="00F76BE0"/>
    <w:rsid w:val="00F76E7F"/>
    <w:rsid w:val="00F76FC0"/>
    <w:rsid w:val="00F77382"/>
    <w:rsid w:val="00F77405"/>
    <w:rsid w:val="00F7758F"/>
    <w:rsid w:val="00F775DC"/>
    <w:rsid w:val="00F776A0"/>
    <w:rsid w:val="00F77798"/>
    <w:rsid w:val="00F77A13"/>
    <w:rsid w:val="00F80071"/>
    <w:rsid w:val="00F8015D"/>
    <w:rsid w:val="00F801A8"/>
    <w:rsid w:val="00F80A7B"/>
    <w:rsid w:val="00F80B2B"/>
    <w:rsid w:val="00F80BD1"/>
    <w:rsid w:val="00F811BF"/>
    <w:rsid w:val="00F8152F"/>
    <w:rsid w:val="00F81B14"/>
    <w:rsid w:val="00F8299A"/>
    <w:rsid w:val="00F82C01"/>
    <w:rsid w:val="00F82C48"/>
    <w:rsid w:val="00F831A2"/>
    <w:rsid w:val="00F83415"/>
    <w:rsid w:val="00F83695"/>
    <w:rsid w:val="00F836CE"/>
    <w:rsid w:val="00F837F8"/>
    <w:rsid w:val="00F83C31"/>
    <w:rsid w:val="00F83C45"/>
    <w:rsid w:val="00F840EF"/>
    <w:rsid w:val="00F8411A"/>
    <w:rsid w:val="00F846C9"/>
    <w:rsid w:val="00F84729"/>
    <w:rsid w:val="00F84DEF"/>
    <w:rsid w:val="00F84E1E"/>
    <w:rsid w:val="00F84E51"/>
    <w:rsid w:val="00F853D7"/>
    <w:rsid w:val="00F85531"/>
    <w:rsid w:val="00F8556A"/>
    <w:rsid w:val="00F85B03"/>
    <w:rsid w:val="00F85B35"/>
    <w:rsid w:val="00F86336"/>
    <w:rsid w:val="00F86501"/>
    <w:rsid w:val="00F86522"/>
    <w:rsid w:val="00F86561"/>
    <w:rsid w:val="00F86633"/>
    <w:rsid w:val="00F868D2"/>
    <w:rsid w:val="00F86BA0"/>
    <w:rsid w:val="00F8723D"/>
    <w:rsid w:val="00F8787F"/>
    <w:rsid w:val="00F87966"/>
    <w:rsid w:val="00F87A15"/>
    <w:rsid w:val="00F87B49"/>
    <w:rsid w:val="00F87DF3"/>
    <w:rsid w:val="00F87E33"/>
    <w:rsid w:val="00F902F5"/>
    <w:rsid w:val="00F9056F"/>
    <w:rsid w:val="00F906C0"/>
    <w:rsid w:val="00F906FE"/>
    <w:rsid w:val="00F90DDF"/>
    <w:rsid w:val="00F918E0"/>
    <w:rsid w:val="00F91C0B"/>
    <w:rsid w:val="00F91CD7"/>
    <w:rsid w:val="00F91FF9"/>
    <w:rsid w:val="00F920A7"/>
    <w:rsid w:val="00F92582"/>
    <w:rsid w:val="00F92923"/>
    <w:rsid w:val="00F92B0C"/>
    <w:rsid w:val="00F92CB5"/>
    <w:rsid w:val="00F93EF3"/>
    <w:rsid w:val="00F940A5"/>
    <w:rsid w:val="00F94183"/>
    <w:rsid w:val="00F9418F"/>
    <w:rsid w:val="00F941F8"/>
    <w:rsid w:val="00F942D9"/>
    <w:rsid w:val="00F94937"/>
    <w:rsid w:val="00F94A1B"/>
    <w:rsid w:val="00F94B06"/>
    <w:rsid w:val="00F94B7C"/>
    <w:rsid w:val="00F94C26"/>
    <w:rsid w:val="00F94E36"/>
    <w:rsid w:val="00F94F95"/>
    <w:rsid w:val="00F9531F"/>
    <w:rsid w:val="00F95A1E"/>
    <w:rsid w:val="00F95B32"/>
    <w:rsid w:val="00F95FC5"/>
    <w:rsid w:val="00F96761"/>
    <w:rsid w:val="00F96887"/>
    <w:rsid w:val="00F96C6A"/>
    <w:rsid w:val="00F96E1B"/>
    <w:rsid w:val="00F96F88"/>
    <w:rsid w:val="00F971DD"/>
    <w:rsid w:val="00F9763C"/>
    <w:rsid w:val="00F97710"/>
    <w:rsid w:val="00F97CE1"/>
    <w:rsid w:val="00F97F8D"/>
    <w:rsid w:val="00FA0079"/>
    <w:rsid w:val="00FA0094"/>
    <w:rsid w:val="00FA0107"/>
    <w:rsid w:val="00FA01D8"/>
    <w:rsid w:val="00FA035D"/>
    <w:rsid w:val="00FA0914"/>
    <w:rsid w:val="00FA0931"/>
    <w:rsid w:val="00FA15A5"/>
    <w:rsid w:val="00FA1607"/>
    <w:rsid w:val="00FA17C5"/>
    <w:rsid w:val="00FA18FD"/>
    <w:rsid w:val="00FA1B22"/>
    <w:rsid w:val="00FA1D9B"/>
    <w:rsid w:val="00FA1FFF"/>
    <w:rsid w:val="00FA20D9"/>
    <w:rsid w:val="00FA22A3"/>
    <w:rsid w:val="00FA22AB"/>
    <w:rsid w:val="00FA2581"/>
    <w:rsid w:val="00FA2696"/>
    <w:rsid w:val="00FA2766"/>
    <w:rsid w:val="00FA2A1B"/>
    <w:rsid w:val="00FA2E36"/>
    <w:rsid w:val="00FA2E55"/>
    <w:rsid w:val="00FA31AD"/>
    <w:rsid w:val="00FA31D0"/>
    <w:rsid w:val="00FA3372"/>
    <w:rsid w:val="00FA3858"/>
    <w:rsid w:val="00FA3A0B"/>
    <w:rsid w:val="00FA3ADF"/>
    <w:rsid w:val="00FA3CDD"/>
    <w:rsid w:val="00FA3CEE"/>
    <w:rsid w:val="00FA3EEA"/>
    <w:rsid w:val="00FA4199"/>
    <w:rsid w:val="00FA428B"/>
    <w:rsid w:val="00FA4511"/>
    <w:rsid w:val="00FA4562"/>
    <w:rsid w:val="00FA4AE6"/>
    <w:rsid w:val="00FA55CD"/>
    <w:rsid w:val="00FA584D"/>
    <w:rsid w:val="00FA5AEB"/>
    <w:rsid w:val="00FA5BC4"/>
    <w:rsid w:val="00FA5EB2"/>
    <w:rsid w:val="00FA6192"/>
    <w:rsid w:val="00FA63B7"/>
    <w:rsid w:val="00FA6575"/>
    <w:rsid w:val="00FA6D09"/>
    <w:rsid w:val="00FA71BD"/>
    <w:rsid w:val="00FA72A5"/>
    <w:rsid w:val="00FA72CC"/>
    <w:rsid w:val="00FA7847"/>
    <w:rsid w:val="00FA7C36"/>
    <w:rsid w:val="00FA7D34"/>
    <w:rsid w:val="00FA7D80"/>
    <w:rsid w:val="00FB008D"/>
    <w:rsid w:val="00FB057D"/>
    <w:rsid w:val="00FB088A"/>
    <w:rsid w:val="00FB0CCC"/>
    <w:rsid w:val="00FB0EAC"/>
    <w:rsid w:val="00FB134B"/>
    <w:rsid w:val="00FB1418"/>
    <w:rsid w:val="00FB14C8"/>
    <w:rsid w:val="00FB1709"/>
    <w:rsid w:val="00FB196F"/>
    <w:rsid w:val="00FB1A7C"/>
    <w:rsid w:val="00FB1BAC"/>
    <w:rsid w:val="00FB1C83"/>
    <w:rsid w:val="00FB1D93"/>
    <w:rsid w:val="00FB1E21"/>
    <w:rsid w:val="00FB25AE"/>
    <w:rsid w:val="00FB27D7"/>
    <w:rsid w:val="00FB298E"/>
    <w:rsid w:val="00FB29D6"/>
    <w:rsid w:val="00FB2B9B"/>
    <w:rsid w:val="00FB2DA4"/>
    <w:rsid w:val="00FB2E01"/>
    <w:rsid w:val="00FB352B"/>
    <w:rsid w:val="00FB3535"/>
    <w:rsid w:val="00FB35BE"/>
    <w:rsid w:val="00FB37F6"/>
    <w:rsid w:val="00FB395A"/>
    <w:rsid w:val="00FB3A2C"/>
    <w:rsid w:val="00FB3DCF"/>
    <w:rsid w:val="00FB3FA7"/>
    <w:rsid w:val="00FB407C"/>
    <w:rsid w:val="00FB4351"/>
    <w:rsid w:val="00FB48F3"/>
    <w:rsid w:val="00FB4D48"/>
    <w:rsid w:val="00FB503B"/>
    <w:rsid w:val="00FB566D"/>
    <w:rsid w:val="00FB574D"/>
    <w:rsid w:val="00FB5C60"/>
    <w:rsid w:val="00FB5D60"/>
    <w:rsid w:val="00FB66D7"/>
    <w:rsid w:val="00FB6C6D"/>
    <w:rsid w:val="00FB6CC4"/>
    <w:rsid w:val="00FB6D33"/>
    <w:rsid w:val="00FB71F4"/>
    <w:rsid w:val="00FB7393"/>
    <w:rsid w:val="00FB769B"/>
    <w:rsid w:val="00FB7B00"/>
    <w:rsid w:val="00FB7D71"/>
    <w:rsid w:val="00FC0033"/>
    <w:rsid w:val="00FC0267"/>
    <w:rsid w:val="00FC03C2"/>
    <w:rsid w:val="00FC0677"/>
    <w:rsid w:val="00FC08DC"/>
    <w:rsid w:val="00FC0B09"/>
    <w:rsid w:val="00FC0D37"/>
    <w:rsid w:val="00FC0DBC"/>
    <w:rsid w:val="00FC10EC"/>
    <w:rsid w:val="00FC1325"/>
    <w:rsid w:val="00FC1641"/>
    <w:rsid w:val="00FC16D7"/>
    <w:rsid w:val="00FC177C"/>
    <w:rsid w:val="00FC18D9"/>
    <w:rsid w:val="00FC1B50"/>
    <w:rsid w:val="00FC1E38"/>
    <w:rsid w:val="00FC20C4"/>
    <w:rsid w:val="00FC217C"/>
    <w:rsid w:val="00FC21F4"/>
    <w:rsid w:val="00FC2284"/>
    <w:rsid w:val="00FC2304"/>
    <w:rsid w:val="00FC2F46"/>
    <w:rsid w:val="00FC308D"/>
    <w:rsid w:val="00FC310E"/>
    <w:rsid w:val="00FC320E"/>
    <w:rsid w:val="00FC325E"/>
    <w:rsid w:val="00FC3809"/>
    <w:rsid w:val="00FC3A02"/>
    <w:rsid w:val="00FC3B06"/>
    <w:rsid w:val="00FC3C97"/>
    <w:rsid w:val="00FC3E1D"/>
    <w:rsid w:val="00FC414D"/>
    <w:rsid w:val="00FC455F"/>
    <w:rsid w:val="00FC4A7B"/>
    <w:rsid w:val="00FC4BA0"/>
    <w:rsid w:val="00FC4E27"/>
    <w:rsid w:val="00FC5025"/>
    <w:rsid w:val="00FC5314"/>
    <w:rsid w:val="00FC5498"/>
    <w:rsid w:val="00FC560C"/>
    <w:rsid w:val="00FC57B5"/>
    <w:rsid w:val="00FC5890"/>
    <w:rsid w:val="00FC58DF"/>
    <w:rsid w:val="00FC5B4F"/>
    <w:rsid w:val="00FC5C75"/>
    <w:rsid w:val="00FC5FEE"/>
    <w:rsid w:val="00FC614D"/>
    <w:rsid w:val="00FC6C17"/>
    <w:rsid w:val="00FC6F51"/>
    <w:rsid w:val="00FC71B5"/>
    <w:rsid w:val="00FC722A"/>
    <w:rsid w:val="00FC75C4"/>
    <w:rsid w:val="00FC7B29"/>
    <w:rsid w:val="00FC7D99"/>
    <w:rsid w:val="00FC7DC4"/>
    <w:rsid w:val="00FC7EE9"/>
    <w:rsid w:val="00FD0124"/>
    <w:rsid w:val="00FD0417"/>
    <w:rsid w:val="00FD0591"/>
    <w:rsid w:val="00FD05CD"/>
    <w:rsid w:val="00FD0790"/>
    <w:rsid w:val="00FD099E"/>
    <w:rsid w:val="00FD0A86"/>
    <w:rsid w:val="00FD0C68"/>
    <w:rsid w:val="00FD0CA0"/>
    <w:rsid w:val="00FD0DD9"/>
    <w:rsid w:val="00FD0E63"/>
    <w:rsid w:val="00FD0F8E"/>
    <w:rsid w:val="00FD15FB"/>
    <w:rsid w:val="00FD183E"/>
    <w:rsid w:val="00FD1849"/>
    <w:rsid w:val="00FD1AC4"/>
    <w:rsid w:val="00FD1B58"/>
    <w:rsid w:val="00FD1B61"/>
    <w:rsid w:val="00FD1CB2"/>
    <w:rsid w:val="00FD1DDD"/>
    <w:rsid w:val="00FD207B"/>
    <w:rsid w:val="00FD22F7"/>
    <w:rsid w:val="00FD2450"/>
    <w:rsid w:val="00FD2932"/>
    <w:rsid w:val="00FD29C8"/>
    <w:rsid w:val="00FD2B69"/>
    <w:rsid w:val="00FD2C90"/>
    <w:rsid w:val="00FD2CDC"/>
    <w:rsid w:val="00FD2F53"/>
    <w:rsid w:val="00FD304D"/>
    <w:rsid w:val="00FD3189"/>
    <w:rsid w:val="00FD31CF"/>
    <w:rsid w:val="00FD3360"/>
    <w:rsid w:val="00FD37A6"/>
    <w:rsid w:val="00FD3BEA"/>
    <w:rsid w:val="00FD429B"/>
    <w:rsid w:val="00FD4457"/>
    <w:rsid w:val="00FD4500"/>
    <w:rsid w:val="00FD46E4"/>
    <w:rsid w:val="00FD4727"/>
    <w:rsid w:val="00FD4C95"/>
    <w:rsid w:val="00FD5767"/>
    <w:rsid w:val="00FD5768"/>
    <w:rsid w:val="00FD5B86"/>
    <w:rsid w:val="00FD5CBD"/>
    <w:rsid w:val="00FD5F15"/>
    <w:rsid w:val="00FD60A1"/>
    <w:rsid w:val="00FD61DB"/>
    <w:rsid w:val="00FD63B5"/>
    <w:rsid w:val="00FD6520"/>
    <w:rsid w:val="00FD6596"/>
    <w:rsid w:val="00FD6690"/>
    <w:rsid w:val="00FD6710"/>
    <w:rsid w:val="00FD67AF"/>
    <w:rsid w:val="00FD69BD"/>
    <w:rsid w:val="00FD6BF3"/>
    <w:rsid w:val="00FD6C25"/>
    <w:rsid w:val="00FD752C"/>
    <w:rsid w:val="00FD766A"/>
    <w:rsid w:val="00FD77D6"/>
    <w:rsid w:val="00FD7A1D"/>
    <w:rsid w:val="00FD7C3B"/>
    <w:rsid w:val="00FD7E9E"/>
    <w:rsid w:val="00FD7ED0"/>
    <w:rsid w:val="00FD7F4D"/>
    <w:rsid w:val="00FE02E7"/>
    <w:rsid w:val="00FE048E"/>
    <w:rsid w:val="00FE05B3"/>
    <w:rsid w:val="00FE09AD"/>
    <w:rsid w:val="00FE09CE"/>
    <w:rsid w:val="00FE0D4A"/>
    <w:rsid w:val="00FE126A"/>
    <w:rsid w:val="00FE1640"/>
    <w:rsid w:val="00FE18DC"/>
    <w:rsid w:val="00FE19C1"/>
    <w:rsid w:val="00FE1AC0"/>
    <w:rsid w:val="00FE1BEB"/>
    <w:rsid w:val="00FE1E90"/>
    <w:rsid w:val="00FE1EAD"/>
    <w:rsid w:val="00FE208D"/>
    <w:rsid w:val="00FE2716"/>
    <w:rsid w:val="00FE2BC6"/>
    <w:rsid w:val="00FE2EFA"/>
    <w:rsid w:val="00FE2F33"/>
    <w:rsid w:val="00FE31E9"/>
    <w:rsid w:val="00FE32E7"/>
    <w:rsid w:val="00FE33EE"/>
    <w:rsid w:val="00FE3B87"/>
    <w:rsid w:val="00FE3BFC"/>
    <w:rsid w:val="00FE3FE5"/>
    <w:rsid w:val="00FE4078"/>
    <w:rsid w:val="00FE41C8"/>
    <w:rsid w:val="00FE426E"/>
    <w:rsid w:val="00FE45B1"/>
    <w:rsid w:val="00FE472A"/>
    <w:rsid w:val="00FE48C0"/>
    <w:rsid w:val="00FE4B7E"/>
    <w:rsid w:val="00FE4D90"/>
    <w:rsid w:val="00FE53C6"/>
    <w:rsid w:val="00FE543D"/>
    <w:rsid w:val="00FE5764"/>
    <w:rsid w:val="00FE57EB"/>
    <w:rsid w:val="00FE5872"/>
    <w:rsid w:val="00FE597D"/>
    <w:rsid w:val="00FE5D3C"/>
    <w:rsid w:val="00FE5FEA"/>
    <w:rsid w:val="00FE6076"/>
    <w:rsid w:val="00FE60EB"/>
    <w:rsid w:val="00FE6343"/>
    <w:rsid w:val="00FE67FA"/>
    <w:rsid w:val="00FE6ABC"/>
    <w:rsid w:val="00FE6AEE"/>
    <w:rsid w:val="00FE6AFB"/>
    <w:rsid w:val="00FE6B3A"/>
    <w:rsid w:val="00FE6C8C"/>
    <w:rsid w:val="00FE7132"/>
    <w:rsid w:val="00FE7253"/>
    <w:rsid w:val="00FE73AD"/>
    <w:rsid w:val="00FE788F"/>
    <w:rsid w:val="00FE7981"/>
    <w:rsid w:val="00FE7B26"/>
    <w:rsid w:val="00FE7B3B"/>
    <w:rsid w:val="00FE7CD5"/>
    <w:rsid w:val="00FE7E95"/>
    <w:rsid w:val="00FE7F98"/>
    <w:rsid w:val="00FF062D"/>
    <w:rsid w:val="00FF084B"/>
    <w:rsid w:val="00FF090C"/>
    <w:rsid w:val="00FF0A85"/>
    <w:rsid w:val="00FF0EF0"/>
    <w:rsid w:val="00FF0FA3"/>
    <w:rsid w:val="00FF13A2"/>
    <w:rsid w:val="00FF1440"/>
    <w:rsid w:val="00FF1F96"/>
    <w:rsid w:val="00FF2008"/>
    <w:rsid w:val="00FF3012"/>
    <w:rsid w:val="00FF31C6"/>
    <w:rsid w:val="00FF3E6A"/>
    <w:rsid w:val="00FF3ED6"/>
    <w:rsid w:val="00FF3F39"/>
    <w:rsid w:val="00FF3FE4"/>
    <w:rsid w:val="00FF3FF6"/>
    <w:rsid w:val="00FF41EF"/>
    <w:rsid w:val="00FF477D"/>
    <w:rsid w:val="00FF50C3"/>
    <w:rsid w:val="00FF5206"/>
    <w:rsid w:val="00FF54AC"/>
    <w:rsid w:val="00FF565E"/>
    <w:rsid w:val="00FF5F52"/>
    <w:rsid w:val="00FF610B"/>
    <w:rsid w:val="00FF6139"/>
    <w:rsid w:val="00FF61ED"/>
    <w:rsid w:val="00FF6278"/>
    <w:rsid w:val="00FF641E"/>
    <w:rsid w:val="00FF64EE"/>
    <w:rsid w:val="00FF6868"/>
    <w:rsid w:val="00FF687B"/>
    <w:rsid w:val="00FF6A32"/>
    <w:rsid w:val="00FF6B0F"/>
    <w:rsid w:val="00FF6BD4"/>
    <w:rsid w:val="00FF71B7"/>
    <w:rsid w:val="00FF75CC"/>
    <w:rsid w:val="00FF77F4"/>
    <w:rsid w:val="00FF790B"/>
    <w:rsid w:val="00FF7AA7"/>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FCD3"/>
  <w15:docId w15:val="{88448B24-98E8-4282-BDF4-67D92032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A6"/>
    <w:pPr>
      <w:ind w:left="720"/>
      <w:contextualSpacing/>
    </w:pPr>
  </w:style>
  <w:style w:type="paragraph" w:styleId="BodyText3">
    <w:name w:val="Body Text 3"/>
    <w:basedOn w:val="Normal"/>
    <w:link w:val="BodyText3Char"/>
    <w:rsid w:val="005E7CA3"/>
    <w:pPr>
      <w:spacing w:after="0" w:line="240" w:lineRule="auto"/>
      <w:jc w:val="center"/>
    </w:pPr>
    <w:rPr>
      <w:rFonts w:ascii="Arial" w:eastAsia="Times New Roman" w:hAnsi="Arial" w:cs="Arial"/>
      <w:b/>
      <w:sz w:val="28"/>
      <w:szCs w:val="24"/>
      <w:lang w:val="en-US"/>
    </w:rPr>
  </w:style>
  <w:style w:type="character" w:customStyle="1" w:styleId="BodyText3Char">
    <w:name w:val="Body Text 3 Char"/>
    <w:basedOn w:val="DefaultParagraphFont"/>
    <w:link w:val="BodyText3"/>
    <w:rsid w:val="005E7CA3"/>
    <w:rPr>
      <w:rFonts w:ascii="Arial" w:eastAsia="Times New Roman" w:hAnsi="Arial" w:cs="Arial"/>
      <w:b/>
      <w:sz w:val="28"/>
      <w:szCs w:val="24"/>
      <w:lang w:val="en-US"/>
    </w:rPr>
  </w:style>
  <w:style w:type="paragraph" w:styleId="Header">
    <w:name w:val="header"/>
    <w:basedOn w:val="Normal"/>
    <w:link w:val="HeaderChar"/>
    <w:uiPriority w:val="99"/>
    <w:rsid w:val="005E7CA3"/>
    <w:pPr>
      <w:tabs>
        <w:tab w:val="center" w:pos="4153"/>
        <w:tab w:val="right" w:pos="8306"/>
      </w:tabs>
      <w:spacing w:after="0" w:line="240" w:lineRule="auto"/>
    </w:pPr>
    <w:rPr>
      <w:rFonts w:ascii="Arial" w:eastAsia="Times New Roman" w:hAnsi="Arial" w:cs="Times New Roman"/>
      <w:sz w:val="24"/>
      <w:szCs w:val="24"/>
      <w:lang w:val="en-US"/>
    </w:rPr>
  </w:style>
  <w:style w:type="character" w:customStyle="1" w:styleId="HeaderChar">
    <w:name w:val="Header Char"/>
    <w:basedOn w:val="DefaultParagraphFont"/>
    <w:link w:val="Header"/>
    <w:uiPriority w:val="99"/>
    <w:rsid w:val="005E7CA3"/>
    <w:rPr>
      <w:rFonts w:ascii="Arial" w:eastAsia="Times New Roman" w:hAnsi="Arial" w:cs="Times New Roman"/>
      <w:sz w:val="24"/>
      <w:szCs w:val="24"/>
      <w:lang w:val="en-US"/>
    </w:rPr>
  </w:style>
  <w:style w:type="paragraph" w:styleId="FootnoteText">
    <w:name w:val="footnote text"/>
    <w:basedOn w:val="Normal"/>
    <w:link w:val="FootnoteTextChar"/>
    <w:rsid w:val="005E7CA3"/>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CA3"/>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CA3"/>
    <w:rPr>
      <w:vertAlign w:val="superscript"/>
    </w:rPr>
  </w:style>
  <w:style w:type="paragraph" w:styleId="Footer">
    <w:name w:val="footer"/>
    <w:basedOn w:val="Normal"/>
    <w:link w:val="FooterChar"/>
    <w:uiPriority w:val="99"/>
    <w:unhideWhenUsed/>
    <w:rsid w:val="00715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536"/>
  </w:style>
  <w:style w:type="table" w:styleId="TableGrid">
    <w:name w:val="Table Grid"/>
    <w:basedOn w:val="TableNormal"/>
    <w:rsid w:val="00E82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D2"/>
    <w:rPr>
      <w:rFonts w:ascii="Segoe UI" w:hAnsi="Segoe UI" w:cs="Segoe UI"/>
      <w:sz w:val="18"/>
      <w:szCs w:val="18"/>
    </w:rPr>
  </w:style>
  <w:style w:type="character" w:styleId="CommentReference">
    <w:name w:val="annotation reference"/>
    <w:basedOn w:val="DefaultParagraphFont"/>
    <w:uiPriority w:val="99"/>
    <w:semiHidden/>
    <w:unhideWhenUsed/>
    <w:rsid w:val="00721EE7"/>
    <w:rPr>
      <w:sz w:val="16"/>
      <w:szCs w:val="16"/>
    </w:rPr>
  </w:style>
  <w:style w:type="paragraph" w:styleId="CommentText">
    <w:name w:val="annotation text"/>
    <w:basedOn w:val="Normal"/>
    <w:link w:val="CommentTextChar"/>
    <w:uiPriority w:val="99"/>
    <w:semiHidden/>
    <w:unhideWhenUsed/>
    <w:rsid w:val="00721EE7"/>
    <w:pPr>
      <w:spacing w:line="240" w:lineRule="auto"/>
    </w:pPr>
    <w:rPr>
      <w:sz w:val="20"/>
      <w:szCs w:val="20"/>
    </w:rPr>
  </w:style>
  <w:style w:type="character" w:customStyle="1" w:styleId="CommentTextChar">
    <w:name w:val="Comment Text Char"/>
    <w:basedOn w:val="DefaultParagraphFont"/>
    <w:link w:val="CommentText"/>
    <w:uiPriority w:val="99"/>
    <w:semiHidden/>
    <w:rsid w:val="00721EE7"/>
    <w:rPr>
      <w:sz w:val="20"/>
      <w:szCs w:val="20"/>
    </w:rPr>
  </w:style>
  <w:style w:type="paragraph" w:styleId="CommentSubject">
    <w:name w:val="annotation subject"/>
    <w:basedOn w:val="CommentText"/>
    <w:next w:val="CommentText"/>
    <w:link w:val="CommentSubjectChar"/>
    <w:uiPriority w:val="99"/>
    <w:semiHidden/>
    <w:unhideWhenUsed/>
    <w:rsid w:val="00721EE7"/>
    <w:rPr>
      <w:b/>
      <w:bCs/>
    </w:rPr>
  </w:style>
  <w:style w:type="character" w:customStyle="1" w:styleId="CommentSubjectChar">
    <w:name w:val="Comment Subject Char"/>
    <w:basedOn w:val="CommentTextChar"/>
    <w:link w:val="CommentSubject"/>
    <w:uiPriority w:val="99"/>
    <w:semiHidden/>
    <w:rsid w:val="00721EE7"/>
    <w:rPr>
      <w:b/>
      <w:bCs/>
      <w:sz w:val="20"/>
      <w:szCs w:val="20"/>
    </w:rPr>
  </w:style>
  <w:style w:type="character" w:customStyle="1" w:styleId="ui-provider">
    <w:name w:val="ui-provider"/>
    <w:basedOn w:val="DefaultParagraphFont"/>
    <w:rsid w:val="008178E1"/>
  </w:style>
  <w:style w:type="paragraph" w:styleId="NormalWeb">
    <w:name w:val="Normal (Web)"/>
    <w:basedOn w:val="Normal"/>
    <w:uiPriority w:val="99"/>
    <w:semiHidden/>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079DC"/>
    <w:pPr>
      <w:spacing w:after="0" w:line="240" w:lineRule="auto"/>
    </w:pPr>
  </w:style>
  <w:style w:type="character" w:styleId="Hyperlink">
    <w:name w:val="Hyperlink"/>
    <w:basedOn w:val="DefaultParagraphFont"/>
    <w:uiPriority w:val="99"/>
    <w:semiHidden/>
    <w:unhideWhenUsed/>
    <w:rsid w:val="00806346"/>
    <w:rPr>
      <w:color w:val="0000FF"/>
      <w:u w:val="single"/>
    </w:rPr>
  </w:style>
  <w:style w:type="character" w:styleId="FollowedHyperlink">
    <w:name w:val="FollowedHyperlink"/>
    <w:basedOn w:val="DefaultParagraphFont"/>
    <w:uiPriority w:val="99"/>
    <w:semiHidden/>
    <w:unhideWhenUsed/>
    <w:rsid w:val="008063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2500">
      <w:bodyDiv w:val="1"/>
      <w:marLeft w:val="0"/>
      <w:marRight w:val="0"/>
      <w:marTop w:val="0"/>
      <w:marBottom w:val="0"/>
      <w:divBdr>
        <w:top w:val="none" w:sz="0" w:space="0" w:color="auto"/>
        <w:left w:val="none" w:sz="0" w:space="0" w:color="auto"/>
        <w:bottom w:val="none" w:sz="0" w:space="0" w:color="auto"/>
        <w:right w:val="none" w:sz="0" w:space="0" w:color="auto"/>
      </w:divBdr>
    </w:div>
    <w:div w:id="159546177">
      <w:bodyDiv w:val="1"/>
      <w:marLeft w:val="0"/>
      <w:marRight w:val="0"/>
      <w:marTop w:val="0"/>
      <w:marBottom w:val="0"/>
      <w:divBdr>
        <w:top w:val="none" w:sz="0" w:space="0" w:color="auto"/>
        <w:left w:val="none" w:sz="0" w:space="0" w:color="auto"/>
        <w:bottom w:val="none" w:sz="0" w:space="0" w:color="auto"/>
        <w:right w:val="none" w:sz="0" w:space="0" w:color="auto"/>
      </w:divBdr>
    </w:div>
    <w:div w:id="159934063">
      <w:bodyDiv w:val="1"/>
      <w:marLeft w:val="0"/>
      <w:marRight w:val="0"/>
      <w:marTop w:val="0"/>
      <w:marBottom w:val="0"/>
      <w:divBdr>
        <w:top w:val="none" w:sz="0" w:space="0" w:color="auto"/>
        <w:left w:val="none" w:sz="0" w:space="0" w:color="auto"/>
        <w:bottom w:val="none" w:sz="0" w:space="0" w:color="auto"/>
        <w:right w:val="none" w:sz="0" w:space="0" w:color="auto"/>
      </w:divBdr>
    </w:div>
    <w:div w:id="575433626">
      <w:bodyDiv w:val="1"/>
      <w:marLeft w:val="0"/>
      <w:marRight w:val="0"/>
      <w:marTop w:val="0"/>
      <w:marBottom w:val="0"/>
      <w:divBdr>
        <w:top w:val="none" w:sz="0" w:space="0" w:color="auto"/>
        <w:left w:val="none" w:sz="0" w:space="0" w:color="auto"/>
        <w:bottom w:val="none" w:sz="0" w:space="0" w:color="auto"/>
        <w:right w:val="none" w:sz="0" w:space="0" w:color="auto"/>
      </w:divBdr>
    </w:div>
    <w:div w:id="810102243">
      <w:bodyDiv w:val="1"/>
      <w:marLeft w:val="0"/>
      <w:marRight w:val="0"/>
      <w:marTop w:val="0"/>
      <w:marBottom w:val="0"/>
      <w:divBdr>
        <w:top w:val="none" w:sz="0" w:space="0" w:color="auto"/>
        <w:left w:val="none" w:sz="0" w:space="0" w:color="auto"/>
        <w:bottom w:val="none" w:sz="0" w:space="0" w:color="auto"/>
        <w:right w:val="none" w:sz="0" w:space="0" w:color="auto"/>
      </w:divBdr>
    </w:div>
    <w:div w:id="974069687">
      <w:bodyDiv w:val="1"/>
      <w:marLeft w:val="0"/>
      <w:marRight w:val="0"/>
      <w:marTop w:val="0"/>
      <w:marBottom w:val="0"/>
      <w:divBdr>
        <w:top w:val="none" w:sz="0" w:space="0" w:color="auto"/>
        <w:left w:val="none" w:sz="0" w:space="0" w:color="auto"/>
        <w:bottom w:val="none" w:sz="0" w:space="0" w:color="auto"/>
        <w:right w:val="none" w:sz="0" w:space="0" w:color="auto"/>
      </w:divBdr>
    </w:div>
    <w:div w:id="1091508662">
      <w:bodyDiv w:val="1"/>
      <w:marLeft w:val="0"/>
      <w:marRight w:val="0"/>
      <w:marTop w:val="0"/>
      <w:marBottom w:val="0"/>
      <w:divBdr>
        <w:top w:val="none" w:sz="0" w:space="0" w:color="auto"/>
        <w:left w:val="none" w:sz="0" w:space="0" w:color="auto"/>
        <w:bottom w:val="none" w:sz="0" w:space="0" w:color="auto"/>
        <w:right w:val="none" w:sz="0" w:space="0" w:color="auto"/>
      </w:divBdr>
    </w:div>
    <w:div w:id="1140153297">
      <w:bodyDiv w:val="1"/>
      <w:marLeft w:val="0"/>
      <w:marRight w:val="0"/>
      <w:marTop w:val="0"/>
      <w:marBottom w:val="0"/>
      <w:divBdr>
        <w:top w:val="none" w:sz="0" w:space="0" w:color="auto"/>
        <w:left w:val="none" w:sz="0" w:space="0" w:color="auto"/>
        <w:bottom w:val="none" w:sz="0" w:space="0" w:color="auto"/>
        <w:right w:val="none" w:sz="0" w:space="0" w:color="auto"/>
      </w:divBdr>
    </w:div>
    <w:div w:id="1290356787">
      <w:bodyDiv w:val="1"/>
      <w:marLeft w:val="0"/>
      <w:marRight w:val="0"/>
      <w:marTop w:val="0"/>
      <w:marBottom w:val="0"/>
      <w:divBdr>
        <w:top w:val="none" w:sz="0" w:space="0" w:color="auto"/>
        <w:left w:val="none" w:sz="0" w:space="0" w:color="auto"/>
        <w:bottom w:val="none" w:sz="0" w:space="0" w:color="auto"/>
        <w:right w:val="none" w:sz="0" w:space="0" w:color="auto"/>
      </w:divBdr>
    </w:div>
    <w:div w:id="1503004508">
      <w:bodyDiv w:val="1"/>
      <w:marLeft w:val="0"/>
      <w:marRight w:val="0"/>
      <w:marTop w:val="0"/>
      <w:marBottom w:val="0"/>
      <w:divBdr>
        <w:top w:val="none" w:sz="0" w:space="0" w:color="auto"/>
        <w:left w:val="none" w:sz="0" w:space="0" w:color="auto"/>
        <w:bottom w:val="none" w:sz="0" w:space="0" w:color="auto"/>
        <w:right w:val="none" w:sz="0" w:space="0" w:color="auto"/>
      </w:divBdr>
    </w:div>
    <w:div w:id="1675919094">
      <w:bodyDiv w:val="1"/>
      <w:marLeft w:val="0"/>
      <w:marRight w:val="0"/>
      <w:marTop w:val="0"/>
      <w:marBottom w:val="0"/>
      <w:divBdr>
        <w:top w:val="none" w:sz="0" w:space="0" w:color="auto"/>
        <w:left w:val="none" w:sz="0" w:space="0" w:color="auto"/>
        <w:bottom w:val="none" w:sz="0" w:space="0" w:color="auto"/>
        <w:right w:val="none" w:sz="0" w:space="0" w:color="auto"/>
      </w:divBdr>
    </w:div>
    <w:div w:id="168482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3201B8-57DB-4A57-912B-EF6508EDECCD}">
  <ds:schemaRefs>
    <ds:schemaRef ds:uri="http://schemas.microsoft.com/sharepoint/v3/contenttype/forms"/>
  </ds:schemaRefs>
</ds:datastoreItem>
</file>

<file path=customXml/itemProps2.xml><?xml version="1.0" encoding="utf-8"?>
<ds:datastoreItem xmlns:ds="http://schemas.openxmlformats.org/officeDocument/2006/customXml" ds:itemID="{5CFAA413-9C45-4109-B7CE-F2AB41C388B7}">
  <ds:schemaRefs>
    <ds:schemaRef ds:uri="http://schemas.openxmlformats.org/officeDocument/2006/bibliography"/>
  </ds:schemaRefs>
</ds:datastoreItem>
</file>

<file path=customXml/itemProps3.xml><?xml version="1.0" encoding="utf-8"?>
<ds:datastoreItem xmlns:ds="http://schemas.openxmlformats.org/officeDocument/2006/customXml" ds:itemID="{D4A2E467-5C06-4953-87EF-766AAB5D5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48C77F-E036-4386-8F9A-A8522D51D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5425</Words>
  <Characters>30923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Smith Hannah (RNU) Oxford Health</cp:lastModifiedBy>
  <cp:revision>3</cp:revision>
  <dcterms:created xsi:type="dcterms:W3CDTF">2023-03-27T05:32:00Z</dcterms:created>
  <dcterms:modified xsi:type="dcterms:W3CDTF">2023-03-27T05:34:00Z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