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5B3C" w14:textId="19F31AFE" w:rsidR="00C81A0F" w:rsidRPr="009403C5" w:rsidRDefault="009845D3" w:rsidP="005401A9">
      <w:pPr>
        <w:ind w:right="17"/>
        <w:jc w:val="center"/>
        <w:rPr>
          <w:rFonts w:ascii="Segoe UI" w:hAnsi="Segoe UI" w:cs="Segoe UI"/>
          <w:b/>
          <w:sz w:val="28"/>
          <w:szCs w:val="28"/>
        </w:rPr>
      </w:pPr>
      <w:r>
        <w:rPr>
          <w:rFonts w:ascii="Segoe UI" w:hAnsi="Segoe UI" w:cs="Segoe UI"/>
          <w:b/>
          <w:sz w:val="28"/>
          <w:szCs w:val="28"/>
        </w:rPr>
        <w:t xml:space="preserve">Minutes of </w:t>
      </w:r>
      <w:r w:rsidR="008C0A87" w:rsidRPr="009403C5">
        <w:rPr>
          <w:rFonts w:ascii="Segoe UI" w:hAnsi="Segoe UI" w:cs="Segoe UI"/>
          <w:b/>
          <w:sz w:val="28"/>
          <w:szCs w:val="28"/>
        </w:rPr>
        <w:t>the</w:t>
      </w:r>
    </w:p>
    <w:p w14:paraId="65C8D40D" w14:textId="7B19B0D5" w:rsidR="007E1C8D" w:rsidRPr="009403C5" w:rsidRDefault="006D617C" w:rsidP="00F21191">
      <w:pPr>
        <w:ind w:right="17"/>
        <w:jc w:val="center"/>
        <w:rPr>
          <w:rFonts w:ascii="Segoe UI" w:hAnsi="Segoe UI" w:cs="Segoe UI"/>
          <w:b/>
          <w:sz w:val="28"/>
          <w:szCs w:val="28"/>
        </w:rPr>
      </w:pPr>
      <w:r w:rsidRPr="009403C5">
        <w:rPr>
          <w:rFonts w:ascii="Segoe UI" w:hAnsi="Segoe UI" w:cs="Segoe UI"/>
          <w:b/>
          <w:sz w:val="28"/>
          <w:szCs w:val="28"/>
        </w:rPr>
        <w:t xml:space="preserve">Oxford Health </w:t>
      </w:r>
      <w:r w:rsidR="001F0CEC" w:rsidRPr="009403C5">
        <w:rPr>
          <w:rFonts w:ascii="Segoe UI" w:hAnsi="Segoe UI" w:cs="Segoe UI"/>
          <w:b/>
          <w:sz w:val="28"/>
          <w:szCs w:val="28"/>
        </w:rPr>
        <w:t>Charity</w:t>
      </w:r>
      <w:r w:rsidR="008C0A87" w:rsidRPr="009403C5">
        <w:rPr>
          <w:rFonts w:ascii="Segoe UI" w:hAnsi="Segoe UI" w:cs="Segoe UI"/>
          <w:b/>
          <w:sz w:val="28"/>
          <w:szCs w:val="28"/>
        </w:rPr>
        <w:t xml:space="preserve"> Committee</w:t>
      </w:r>
      <w:r w:rsidR="00B5407D">
        <w:rPr>
          <w:rFonts w:ascii="Segoe UI" w:hAnsi="Segoe UI" w:cs="Segoe UI"/>
          <w:b/>
          <w:sz w:val="28"/>
          <w:szCs w:val="28"/>
        </w:rPr>
        <w:t xml:space="preserve"> –</w:t>
      </w:r>
      <w:r w:rsidR="00977EB9">
        <w:rPr>
          <w:rFonts w:ascii="Segoe UI" w:hAnsi="Segoe UI" w:cs="Segoe UI"/>
          <w:b/>
          <w:sz w:val="28"/>
          <w:szCs w:val="28"/>
        </w:rPr>
        <w:t xml:space="preserve"> </w:t>
      </w:r>
      <w:r w:rsidR="00D3307C" w:rsidRPr="00D3307C">
        <w:rPr>
          <w:rFonts w:ascii="Segoe UI" w:hAnsi="Segoe UI" w:cs="Segoe UI"/>
          <w:b/>
        </w:rPr>
        <w:t xml:space="preserve">Governance and </w:t>
      </w:r>
      <w:r w:rsidR="00926CD5" w:rsidRPr="00D3307C">
        <w:rPr>
          <w:rFonts w:ascii="Segoe UI" w:hAnsi="Segoe UI" w:cs="Segoe UI"/>
          <w:b/>
        </w:rPr>
        <w:t>Development meeting</w:t>
      </w:r>
    </w:p>
    <w:p w14:paraId="51B4627F" w14:textId="44E7502F" w:rsidR="00FA75D9" w:rsidRPr="009403C5" w:rsidRDefault="00D3307C" w:rsidP="00B5407D">
      <w:pPr>
        <w:ind w:right="17"/>
        <w:jc w:val="center"/>
        <w:rPr>
          <w:rFonts w:ascii="Segoe UI" w:hAnsi="Segoe UI" w:cs="Segoe UI"/>
          <w:b/>
        </w:rPr>
      </w:pPr>
      <w:r>
        <w:rPr>
          <w:rFonts w:ascii="Segoe UI" w:hAnsi="Segoe UI" w:cs="Segoe UI"/>
          <w:b/>
        </w:rPr>
        <w:t>Wednesday 21</w:t>
      </w:r>
      <w:r w:rsidRPr="00D3307C">
        <w:rPr>
          <w:rFonts w:ascii="Segoe UI" w:hAnsi="Segoe UI" w:cs="Segoe UI"/>
          <w:b/>
          <w:vertAlign w:val="superscript"/>
        </w:rPr>
        <w:t>st</w:t>
      </w:r>
      <w:r>
        <w:rPr>
          <w:rFonts w:ascii="Segoe UI" w:hAnsi="Segoe UI" w:cs="Segoe UI"/>
          <w:b/>
        </w:rPr>
        <w:t xml:space="preserve"> September</w:t>
      </w:r>
      <w:r w:rsidR="00926CD5">
        <w:rPr>
          <w:rFonts w:ascii="Segoe UI" w:hAnsi="Segoe UI" w:cs="Segoe UI"/>
          <w:b/>
        </w:rPr>
        <w:t xml:space="preserve"> 2022</w:t>
      </w:r>
      <w:r w:rsidR="00977EB9">
        <w:rPr>
          <w:rFonts w:ascii="Segoe UI" w:hAnsi="Segoe UI" w:cs="Segoe UI"/>
          <w:b/>
        </w:rPr>
        <w:t xml:space="preserve">, </w:t>
      </w:r>
      <w:r w:rsidR="00926CD5">
        <w:rPr>
          <w:rFonts w:ascii="Segoe UI" w:hAnsi="Segoe UI" w:cs="Segoe UI"/>
          <w:b/>
        </w:rPr>
        <w:t>1</w:t>
      </w:r>
      <w:r>
        <w:rPr>
          <w:rFonts w:ascii="Segoe UI" w:hAnsi="Segoe UI" w:cs="Segoe UI"/>
          <w:b/>
        </w:rPr>
        <w:t>0</w:t>
      </w:r>
      <w:r w:rsidR="00DC4CC7">
        <w:rPr>
          <w:rFonts w:ascii="Segoe UI" w:hAnsi="Segoe UI" w:cs="Segoe UI"/>
          <w:b/>
        </w:rPr>
        <w:t>.00</w:t>
      </w:r>
      <w:r w:rsidR="009403C5" w:rsidRPr="009403C5">
        <w:rPr>
          <w:rFonts w:ascii="Segoe UI" w:hAnsi="Segoe UI" w:cs="Segoe UI"/>
          <w:b/>
        </w:rPr>
        <w:t>-</w:t>
      </w:r>
      <w:r w:rsidR="00DC4CC7">
        <w:rPr>
          <w:rFonts w:ascii="Segoe UI" w:hAnsi="Segoe UI" w:cs="Segoe UI"/>
          <w:b/>
        </w:rPr>
        <w:t>1</w:t>
      </w:r>
      <w:r>
        <w:rPr>
          <w:rFonts w:ascii="Segoe UI" w:hAnsi="Segoe UI" w:cs="Segoe UI"/>
          <w:b/>
        </w:rPr>
        <w:t>1</w:t>
      </w:r>
      <w:r w:rsidR="00A5691E">
        <w:rPr>
          <w:rFonts w:ascii="Segoe UI" w:hAnsi="Segoe UI" w:cs="Segoe UI"/>
          <w:b/>
        </w:rPr>
        <w:t>.</w:t>
      </w:r>
      <w:r w:rsidR="00926CD5">
        <w:rPr>
          <w:rFonts w:ascii="Segoe UI" w:hAnsi="Segoe UI" w:cs="Segoe UI"/>
          <w:b/>
        </w:rPr>
        <w:t>3</w:t>
      </w:r>
      <w:r w:rsidR="00A5691E">
        <w:rPr>
          <w:rFonts w:ascii="Segoe UI" w:hAnsi="Segoe UI" w:cs="Segoe UI"/>
          <w:b/>
        </w:rPr>
        <w:t>0</w:t>
      </w:r>
    </w:p>
    <w:p w14:paraId="119B5BD3" w14:textId="6312389D" w:rsidR="002927DB" w:rsidRDefault="009403C5" w:rsidP="00364E77">
      <w:pPr>
        <w:jc w:val="center"/>
        <w:rPr>
          <w:rFonts w:ascii="Segoe UI" w:hAnsi="Segoe UI" w:cs="Segoe UI"/>
          <w:sz w:val="22"/>
          <w:szCs w:val="22"/>
          <w:lang w:eastAsia="en-GB"/>
        </w:rPr>
      </w:pPr>
      <w:r w:rsidRPr="009403C5">
        <w:rPr>
          <w:rFonts w:ascii="Segoe UI" w:hAnsi="Segoe UI" w:cs="Segoe UI"/>
          <w:b/>
        </w:rPr>
        <w:t>Microsoft Teams Meeting</w:t>
      </w:r>
      <w:r w:rsidRPr="009403C5">
        <w:rPr>
          <w:rFonts w:ascii="Segoe UI" w:hAnsi="Segoe UI" w:cs="Segoe UI"/>
          <w:b/>
        </w:rPr>
        <w:br/>
      </w:r>
    </w:p>
    <w:p w14:paraId="77913A39" w14:textId="77777777" w:rsidR="002E2FA0" w:rsidRPr="00DB0757" w:rsidRDefault="002E2FA0" w:rsidP="002E2FA0">
      <w:pPr>
        <w:rPr>
          <w:rFonts w:ascii="Segoe UI" w:hAnsi="Segoe UI" w:cs="Segoe UI"/>
          <w:b/>
          <w:bCs/>
          <w:sz w:val="22"/>
          <w:szCs w:val="22"/>
          <w:lang w:eastAsia="en-GB"/>
        </w:rPr>
      </w:pPr>
      <w:r w:rsidRPr="00DB0757">
        <w:rPr>
          <w:rFonts w:ascii="Segoe UI" w:hAnsi="Segoe UI" w:cs="Segoe UI"/>
          <w:b/>
          <w:bCs/>
          <w:sz w:val="22"/>
          <w:szCs w:val="22"/>
          <w:lang w:eastAsia="en-GB"/>
        </w:rPr>
        <w:t>Present:</w:t>
      </w:r>
      <w:r w:rsidRPr="00DB0757">
        <w:rPr>
          <w:rFonts w:ascii="Segoe UI" w:hAnsi="Segoe UI" w:cs="Segoe UI"/>
          <w:b/>
          <w:bCs/>
          <w:sz w:val="22"/>
          <w:szCs w:val="22"/>
          <w:lang w:eastAsia="en-GB"/>
        </w:rPr>
        <w:tab/>
      </w:r>
    </w:p>
    <w:p w14:paraId="197395A5" w14:textId="77777777" w:rsidR="002E2FA0" w:rsidRPr="00DB0757" w:rsidRDefault="002E2FA0" w:rsidP="002E2FA0">
      <w:pPr>
        <w:rPr>
          <w:rFonts w:ascii="Segoe UI" w:hAnsi="Segoe UI" w:cs="Segoe UI"/>
          <w:sz w:val="22"/>
          <w:szCs w:val="22"/>
          <w:lang w:eastAsia="en-GB"/>
        </w:rPr>
      </w:pPr>
    </w:p>
    <w:tbl>
      <w:tblPr>
        <w:tblStyle w:val="TableGrid"/>
        <w:tblW w:w="0" w:type="auto"/>
        <w:tblInd w:w="421" w:type="dxa"/>
        <w:tblLook w:val="04A0" w:firstRow="1" w:lastRow="0" w:firstColumn="1" w:lastColumn="0" w:noHBand="0" w:noVBand="1"/>
      </w:tblPr>
      <w:tblGrid>
        <w:gridCol w:w="3543"/>
        <w:gridCol w:w="6096"/>
      </w:tblGrid>
      <w:tr w:rsidR="002E2FA0" w:rsidRPr="00DB0757" w14:paraId="04B2C445" w14:textId="77777777" w:rsidTr="004B3BAC">
        <w:tc>
          <w:tcPr>
            <w:tcW w:w="3543" w:type="dxa"/>
          </w:tcPr>
          <w:p w14:paraId="02409504" w14:textId="77777777" w:rsidR="002E2FA0" w:rsidRPr="00DB0757" w:rsidRDefault="002E2FA0" w:rsidP="006B71C5">
            <w:pPr>
              <w:rPr>
                <w:rFonts w:ascii="Segoe UI" w:hAnsi="Segoe UI" w:cs="Segoe UI"/>
                <w:sz w:val="22"/>
                <w:szCs w:val="22"/>
                <w:lang w:eastAsia="en-GB"/>
              </w:rPr>
            </w:pPr>
            <w:r w:rsidRPr="00DB0757">
              <w:rPr>
                <w:rFonts w:ascii="Segoe UI" w:hAnsi="Segoe UI" w:cs="Segoe UI"/>
                <w:sz w:val="22"/>
                <w:szCs w:val="22"/>
                <w:lang w:eastAsia="en-GB"/>
              </w:rPr>
              <w:t xml:space="preserve">Lucy Weston (LW) </w:t>
            </w:r>
          </w:p>
        </w:tc>
        <w:tc>
          <w:tcPr>
            <w:tcW w:w="6096" w:type="dxa"/>
          </w:tcPr>
          <w:p w14:paraId="02A1652B" w14:textId="77777777" w:rsidR="002E2FA0" w:rsidRPr="00DB0757" w:rsidRDefault="002E2FA0" w:rsidP="006B71C5">
            <w:pPr>
              <w:rPr>
                <w:rFonts w:ascii="Segoe UI" w:hAnsi="Segoe UI" w:cs="Segoe UI"/>
                <w:sz w:val="22"/>
                <w:szCs w:val="22"/>
                <w:lang w:eastAsia="en-GB"/>
              </w:rPr>
            </w:pPr>
            <w:r w:rsidRPr="00DB0757">
              <w:rPr>
                <w:rFonts w:ascii="Segoe UI" w:hAnsi="Segoe UI" w:cs="Segoe UI"/>
                <w:sz w:val="22"/>
                <w:szCs w:val="22"/>
                <w:lang w:eastAsia="en-GB"/>
              </w:rPr>
              <w:t>Non-Executive Director (Chair)</w:t>
            </w:r>
          </w:p>
        </w:tc>
      </w:tr>
      <w:tr w:rsidR="007A0464" w:rsidRPr="00DB0757" w14:paraId="233F354C" w14:textId="77777777" w:rsidTr="004B3BAC">
        <w:tc>
          <w:tcPr>
            <w:tcW w:w="3543" w:type="dxa"/>
          </w:tcPr>
          <w:p w14:paraId="08FB9B3D" w14:textId="1D0C7420"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Charlotte Evans (CE)</w:t>
            </w:r>
          </w:p>
        </w:tc>
        <w:tc>
          <w:tcPr>
            <w:tcW w:w="6096" w:type="dxa"/>
          </w:tcPr>
          <w:p w14:paraId="377F21C4" w14:textId="01CFBDC8"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Executive Assistant (Minutes)</w:t>
            </w:r>
          </w:p>
        </w:tc>
      </w:tr>
      <w:tr w:rsidR="007A0464" w:rsidRPr="00DB0757" w14:paraId="7736CB6C" w14:textId="77777777" w:rsidTr="004B3BAC">
        <w:tc>
          <w:tcPr>
            <w:tcW w:w="3543" w:type="dxa"/>
          </w:tcPr>
          <w:p w14:paraId="53F9F93C" w14:textId="75F06CD9"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Marie Crofts (MC)</w:t>
            </w:r>
          </w:p>
        </w:tc>
        <w:tc>
          <w:tcPr>
            <w:tcW w:w="6096" w:type="dxa"/>
          </w:tcPr>
          <w:p w14:paraId="37DB6823" w14:textId="238CAA8F"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Chief Nurse</w:t>
            </w:r>
          </w:p>
        </w:tc>
      </w:tr>
      <w:tr w:rsidR="007A0464" w:rsidRPr="00DB0757" w14:paraId="5F872D8E" w14:textId="77777777" w:rsidTr="004B3BAC">
        <w:tc>
          <w:tcPr>
            <w:tcW w:w="3543" w:type="dxa"/>
          </w:tcPr>
          <w:p w14:paraId="4A481BC1" w14:textId="6677EED0"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Claire Candy (CC)</w:t>
            </w:r>
          </w:p>
        </w:tc>
        <w:tc>
          <w:tcPr>
            <w:tcW w:w="6096" w:type="dxa"/>
          </w:tcPr>
          <w:p w14:paraId="4B5D90C2" w14:textId="22118A9D"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Learning Development Manager</w:t>
            </w:r>
            <w:r>
              <w:rPr>
                <w:rFonts w:ascii="Segoe UI" w:hAnsi="Segoe UI" w:cs="Segoe UI"/>
                <w:sz w:val="22"/>
                <w:szCs w:val="22"/>
                <w:lang w:eastAsia="en-GB"/>
              </w:rPr>
              <w:t xml:space="preserve"> (attending on behalf of RE)</w:t>
            </w:r>
          </w:p>
        </w:tc>
      </w:tr>
      <w:tr w:rsidR="002E2FA0" w:rsidRPr="00DB0757" w14:paraId="6E23F79C" w14:textId="77777777" w:rsidTr="004B3BAC">
        <w:tc>
          <w:tcPr>
            <w:tcW w:w="3543" w:type="dxa"/>
          </w:tcPr>
          <w:p w14:paraId="59204488" w14:textId="77777777" w:rsidR="002E2FA0" w:rsidRPr="00DB0757" w:rsidRDefault="002E2FA0" w:rsidP="006B71C5">
            <w:pPr>
              <w:rPr>
                <w:rFonts w:ascii="Segoe UI" w:hAnsi="Segoe UI" w:cs="Segoe UI"/>
                <w:sz w:val="22"/>
                <w:szCs w:val="22"/>
                <w:lang w:eastAsia="en-GB"/>
              </w:rPr>
            </w:pPr>
            <w:r w:rsidRPr="00DB0757">
              <w:rPr>
                <w:rFonts w:ascii="Segoe UI" w:hAnsi="Segoe UI" w:cs="Segoe UI"/>
                <w:sz w:val="22"/>
                <w:szCs w:val="22"/>
                <w:lang w:eastAsia="en-GB"/>
              </w:rPr>
              <w:t>Michelle Evans (ME)</w:t>
            </w:r>
          </w:p>
        </w:tc>
        <w:tc>
          <w:tcPr>
            <w:tcW w:w="6096" w:type="dxa"/>
          </w:tcPr>
          <w:p w14:paraId="45F1F3D4" w14:textId="46CEACB0" w:rsidR="002E2FA0" w:rsidRPr="00DB0757" w:rsidRDefault="002E2FA0" w:rsidP="006B71C5">
            <w:pPr>
              <w:rPr>
                <w:rFonts w:ascii="Segoe UI" w:hAnsi="Segoe UI" w:cs="Segoe UI"/>
                <w:sz w:val="22"/>
                <w:szCs w:val="22"/>
                <w:lang w:eastAsia="en-GB"/>
              </w:rPr>
            </w:pPr>
            <w:r w:rsidRPr="00DB0757">
              <w:rPr>
                <w:rFonts w:ascii="Segoe UI" w:hAnsi="Segoe UI" w:cs="Segoe UI"/>
                <w:sz w:val="22"/>
                <w:szCs w:val="22"/>
                <w:lang w:eastAsia="en-GB"/>
              </w:rPr>
              <w:t>Development Manager – Oxford Health Charity</w:t>
            </w:r>
          </w:p>
        </w:tc>
      </w:tr>
      <w:tr w:rsidR="007A0464" w:rsidRPr="00DB0757" w14:paraId="3BD8F9E9" w14:textId="77777777" w:rsidTr="004B3BAC">
        <w:tc>
          <w:tcPr>
            <w:tcW w:w="3543" w:type="dxa"/>
          </w:tcPr>
          <w:p w14:paraId="6469773E" w14:textId="16DE0852"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Jane Humphreys (JH)</w:t>
            </w:r>
          </w:p>
        </w:tc>
        <w:tc>
          <w:tcPr>
            <w:tcW w:w="6096" w:type="dxa"/>
          </w:tcPr>
          <w:p w14:paraId="3D107804" w14:textId="5EF1E377"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Oxford Health Charity Finance Manager</w:t>
            </w:r>
          </w:p>
        </w:tc>
      </w:tr>
      <w:tr w:rsidR="007A0464" w:rsidRPr="00DB0757" w14:paraId="28B7BBB6" w14:textId="77777777" w:rsidTr="004B3BAC">
        <w:tc>
          <w:tcPr>
            <w:tcW w:w="3543" w:type="dxa"/>
          </w:tcPr>
          <w:p w14:paraId="6C12E749" w14:textId="00B0367C"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Chris Langridge (CL)</w:t>
            </w:r>
          </w:p>
        </w:tc>
        <w:tc>
          <w:tcPr>
            <w:tcW w:w="6096" w:type="dxa"/>
          </w:tcPr>
          <w:p w14:paraId="2C3FDAC0" w14:textId="0326D5E4"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 xml:space="preserve">Oxford Health Charity Administrator </w:t>
            </w:r>
          </w:p>
        </w:tc>
      </w:tr>
      <w:tr w:rsidR="007A0464" w:rsidRPr="00DB0757" w14:paraId="2E43E55E" w14:textId="77777777" w:rsidTr="004B3BAC">
        <w:tc>
          <w:tcPr>
            <w:tcW w:w="3543" w:type="dxa"/>
          </w:tcPr>
          <w:p w14:paraId="5055B5C6" w14:textId="16F0F84C"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Julie Pink (JP)</w:t>
            </w:r>
          </w:p>
        </w:tc>
        <w:tc>
          <w:tcPr>
            <w:tcW w:w="6096" w:type="dxa"/>
          </w:tcPr>
          <w:p w14:paraId="032B46B3" w14:textId="3572293E"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Head of Charity &amp; Involvement</w:t>
            </w:r>
          </w:p>
        </w:tc>
      </w:tr>
      <w:tr w:rsidR="007A0464" w:rsidRPr="00DB0757" w14:paraId="517E82F8" w14:textId="77777777" w:rsidTr="004B3BAC">
        <w:tc>
          <w:tcPr>
            <w:tcW w:w="3543" w:type="dxa"/>
          </w:tcPr>
          <w:p w14:paraId="5130BE85" w14:textId="453E6114"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Kerry Rogers (KR)</w:t>
            </w:r>
          </w:p>
        </w:tc>
        <w:tc>
          <w:tcPr>
            <w:tcW w:w="6096" w:type="dxa"/>
          </w:tcPr>
          <w:p w14:paraId="5609D007" w14:textId="167C4818" w:rsidR="007A0464" w:rsidRPr="00DB0757" w:rsidRDefault="007A0464" w:rsidP="007A0464">
            <w:pPr>
              <w:rPr>
                <w:rFonts w:ascii="Segoe UI" w:hAnsi="Segoe UI" w:cs="Segoe UI"/>
                <w:sz w:val="22"/>
                <w:szCs w:val="22"/>
                <w:lang w:eastAsia="en-GB"/>
              </w:rPr>
            </w:pPr>
            <w:r w:rsidRPr="00DB0757">
              <w:rPr>
                <w:rStyle w:val="normaltextrun"/>
                <w:rFonts w:ascii="Segoe UI" w:hAnsi="Segoe UI" w:cs="Segoe UI"/>
                <w:color w:val="000000"/>
                <w:sz w:val="22"/>
                <w:szCs w:val="22"/>
                <w:shd w:val="clear" w:color="auto" w:fill="FFFFFF"/>
              </w:rPr>
              <w:t>Director of Corporate Affairs &amp; Company Secretary</w:t>
            </w:r>
            <w:r w:rsidRPr="00DB0757">
              <w:rPr>
                <w:rStyle w:val="eop"/>
                <w:rFonts w:ascii="Segoe UI" w:hAnsi="Segoe UI" w:cs="Segoe UI"/>
                <w:color w:val="000000"/>
                <w:sz w:val="22"/>
                <w:szCs w:val="22"/>
                <w:shd w:val="clear" w:color="auto" w:fill="FFFFFF"/>
              </w:rPr>
              <w:t> </w:t>
            </w:r>
          </w:p>
        </w:tc>
      </w:tr>
      <w:tr w:rsidR="007A0464" w:rsidRPr="00DB0757" w14:paraId="4D9DF0E1" w14:textId="77777777" w:rsidTr="004B3BAC">
        <w:tc>
          <w:tcPr>
            <w:tcW w:w="3543" w:type="dxa"/>
          </w:tcPr>
          <w:p w14:paraId="74DF1594" w14:textId="1BADB103"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Olga Senior (OS)</w:t>
            </w:r>
          </w:p>
        </w:tc>
        <w:tc>
          <w:tcPr>
            <w:tcW w:w="6096" w:type="dxa"/>
          </w:tcPr>
          <w:p w14:paraId="2D4BBCFD" w14:textId="716C7776" w:rsidR="007A0464" w:rsidRPr="00DB0757" w:rsidRDefault="007A0464" w:rsidP="007A0464">
            <w:pPr>
              <w:rPr>
                <w:rFonts w:ascii="Segoe UI" w:hAnsi="Segoe UI" w:cs="Segoe UI"/>
                <w:sz w:val="22"/>
                <w:szCs w:val="22"/>
                <w:lang w:eastAsia="en-GB"/>
              </w:rPr>
            </w:pPr>
            <w:r w:rsidRPr="00DB0757">
              <w:rPr>
                <w:rStyle w:val="normaltextrun"/>
                <w:rFonts w:ascii="Segoe UI" w:hAnsi="Segoe UI" w:cs="Segoe UI"/>
                <w:color w:val="000000"/>
                <w:sz w:val="22"/>
                <w:szCs w:val="22"/>
                <w:shd w:val="clear" w:color="auto" w:fill="FFFFFF"/>
              </w:rPr>
              <w:t>External non-voting member</w:t>
            </w:r>
            <w:r w:rsidRPr="00DB0757">
              <w:rPr>
                <w:rStyle w:val="eop"/>
                <w:rFonts w:ascii="Segoe UI" w:hAnsi="Segoe UI" w:cs="Segoe UI"/>
                <w:color w:val="000000"/>
                <w:sz w:val="22"/>
                <w:szCs w:val="22"/>
                <w:shd w:val="clear" w:color="auto" w:fill="FFFFFF"/>
              </w:rPr>
              <w:t> </w:t>
            </w:r>
          </w:p>
        </w:tc>
      </w:tr>
      <w:tr w:rsidR="007A0464" w:rsidRPr="00DB0757" w14:paraId="4669695D" w14:textId="77777777" w:rsidTr="004B3BAC">
        <w:tc>
          <w:tcPr>
            <w:tcW w:w="3543" w:type="dxa"/>
          </w:tcPr>
          <w:p w14:paraId="43DACE6C" w14:textId="33153004"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Michael Williams (MW)</w:t>
            </w:r>
          </w:p>
        </w:tc>
        <w:tc>
          <w:tcPr>
            <w:tcW w:w="6096" w:type="dxa"/>
          </w:tcPr>
          <w:p w14:paraId="3C2DDC4E" w14:textId="4EDFD13C" w:rsidR="007A0464" w:rsidRPr="00DB0757" w:rsidRDefault="007A0464" w:rsidP="007A0464">
            <w:pPr>
              <w:rPr>
                <w:rFonts w:ascii="Segoe UI" w:hAnsi="Segoe UI" w:cs="Segoe UI"/>
                <w:sz w:val="22"/>
                <w:szCs w:val="22"/>
                <w:lang w:eastAsia="en-GB"/>
              </w:rPr>
            </w:pPr>
            <w:r w:rsidRPr="00DB0757">
              <w:rPr>
                <w:rFonts w:ascii="Segoe UI" w:hAnsi="Segoe UI" w:cs="Segoe UI"/>
                <w:sz w:val="22"/>
                <w:szCs w:val="22"/>
                <w:lang w:eastAsia="en-GB"/>
              </w:rPr>
              <w:t>Financial Controller</w:t>
            </w:r>
          </w:p>
        </w:tc>
      </w:tr>
    </w:tbl>
    <w:p w14:paraId="54FBE422" w14:textId="77777777" w:rsidR="002E2FA0" w:rsidRPr="00DB0757" w:rsidRDefault="002E2FA0" w:rsidP="002E2FA0">
      <w:pPr>
        <w:rPr>
          <w:rFonts w:ascii="Segoe UI" w:hAnsi="Segoe UI" w:cs="Segoe UI"/>
          <w:sz w:val="22"/>
          <w:szCs w:val="22"/>
          <w:lang w:eastAsia="en-GB"/>
        </w:rPr>
      </w:pPr>
    </w:p>
    <w:p w14:paraId="5E6BD3E7" w14:textId="77777777" w:rsidR="002E2FA0" w:rsidRPr="00DB0757" w:rsidRDefault="002E2FA0" w:rsidP="002E2FA0">
      <w:pPr>
        <w:rPr>
          <w:rFonts w:ascii="Segoe UI" w:hAnsi="Segoe UI" w:cs="Segoe UI"/>
          <w:sz w:val="22"/>
          <w:szCs w:val="22"/>
          <w:lang w:eastAsia="en-GB"/>
        </w:rPr>
      </w:pPr>
      <w:r w:rsidRPr="00DB0757">
        <w:rPr>
          <w:rFonts w:ascii="Segoe UI" w:hAnsi="Segoe UI" w:cs="Segoe UI"/>
          <w:b/>
          <w:bCs/>
          <w:sz w:val="22"/>
          <w:szCs w:val="22"/>
          <w:lang w:eastAsia="en-GB"/>
        </w:rPr>
        <w:t>Observers:</w:t>
      </w:r>
    </w:p>
    <w:p w14:paraId="69AD1FCE" w14:textId="77777777" w:rsidR="002E2FA0" w:rsidRPr="00DB0757" w:rsidRDefault="002E2FA0" w:rsidP="002E2FA0">
      <w:pPr>
        <w:rPr>
          <w:rFonts w:ascii="Segoe UI" w:hAnsi="Segoe UI" w:cs="Segoe UI"/>
          <w:sz w:val="22"/>
          <w:szCs w:val="22"/>
          <w:lang w:eastAsia="en-GB"/>
        </w:rPr>
      </w:pPr>
    </w:p>
    <w:tbl>
      <w:tblPr>
        <w:tblStyle w:val="TableGrid"/>
        <w:tblW w:w="0" w:type="auto"/>
        <w:tblInd w:w="421" w:type="dxa"/>
        <w:tblLook w:val="04A0" w:firstRow="1" w:lastRow="0" w:firstColumn="1" w:lastColumn="0" w:noHBand="0" w:noVBand="1"/>
      </w:tblPr>
      <w:tblGrid>
        <w:gridCol w:w="3543"/>
        <w:gridCol w:w="6096"/>
      </w:tblGrid>
      <w:tr w:rsidR="002E2FA0" w:rsidRPr="00DB0757" w14:paraId="57F81D7F" w14:textId="77777777" w:rsidTr="004C1543">
        <w:tc>
          <w:tcPr>
            <w:tcW w:w="3543" w:type="dxa"/>
          </w:tcPr>
          <w:p w14:paraId="1362CDF1" w14:textId="5FCA402C" w:rsidR="002E2FA0" w:rsidRPr="00DB0757" w:rsidRDefault="00C522A3" w:rsidP="006B71C5">
            <w:pPr>
              <w:rPr>
                <w:rFonts w:ascii="Segoe UI" w:hAnsi="Segoe UI" w:cs="Segoe UI"/>
                <w:sz w:val="22"/>
                <w:szCs w:val="22"/>
                <w:lang w:eastAsia="en-GB"/>
              </w:rPr>
            </w:pPr>
            <w:r w:rsidRPr="00DB0757">
              <w:rPr>
                <w:rFonts w:ascii="Segoe UI" w:hAnsi="Segoe UI" w:cs="Segoe UI"/>
                <w:sz w:val="22"/>
                <w:szCs w:val="22"/>
                <w:lang w:eastAsia="en-GB"/>
              </w:rPr>
              <w:t>Rick Trainor (RT)</w:t>
            </w:r>
          </w:p>
        </w:tc>
        <w:tc>
          <w:tcPr>
            <w:tcW w:w="6096" w:type="dxa"/>
          </w:tcPr>
          <w:p w14:paraId="50834B99" w14:textId="77777777" w:rsidR="002E2FA0" w:rsidRPr="00DB0757" w:rsidRDefault="002E2FA0" w:rsidP="006B71C5">
            <w:pPr>
              <w:rPr>
                <w:rFonts w:ascii="Segoe UI" w:hAnsi="Segoe UI" w:cs="Segoe UI"/>
                <w:sz w:val="22"/>
                <w:szCs w:val="22"/>
                <w:lang w:eastAsia="en-GB"/>
              </w:rPr>
            </w:pPr>
            <w:r w:rsidRPr="00DB0757">
              <w:rPr>
                <w:rFonts w:ascii="Segoe UI" w:hAnsi="Segoe UI" w:cs="Segoe UI"/>
                <w:sz w:val="22"/>
                <w:szCs w:val="22"/>
                <w:lang w:eastAsia="en-GB"/>
              </w:rPr>
              <w:t>Non-Executive Director</w:t>
            </w:r>
          </w:p>
        </w:tc>
      </w:tr>
    </w:tbl>
    <w:p w14:paraId="596A1E85" w14:textId="77777777" w:rsidR="002E2FA0" w:rsidRPr="00DB0757" w:rsidRDefault="002E2FA0" w:rsidP="002E2FA0">
      <w:pPr>
        <w:rPr>
          <w:rFonts w:ascii="Segoe UI" w:hAnsi="Segoe UI" w:cs="Segoe UI"/>
          <w:sz w:val="22"/>
          <w:szCs w:val="22"/>
          <w:lang w:eastAsia="en-GB"/>
        </w:rPr>
      </w:pPr>
    </w:p>
    <w:p w14:paraId="5721B62C" w14:textId="77777777" w:rsidR="002E2FA0" w:rsidRPr="00DB0757" w:rsidRDefault="002E2FA0" w:rsidP="002E2FA0">
      <w:pPr>
        <w:rPr>
          <w:rFonts w:ascii="Segoe UI" w:hAnsi="Segoe UI" w:cs="Segoe UI"/>
          <w:b/>
          <w:bCs/>
          <w:sz w:val="22"/>
          <w:szCs w:val="22"/>
          <w:lang w:eastAsia="en-GB"/>
        </w:rPr>
      </w:pPr>
      <w:r w:rsidRPr="00DB0757">
        <w:rPr>
          <w:rFonts w:ascii="Segoe UI" w:hAnsi="Segoe UI" w:cs="Segoe UI"/>
          <w:b/>
          <w:bCs/>
          <w:sz w:val="22"/>
          <w:szCs w:val="22"/>
          <w:lang w:eastAsia="en-GB"/>
        </w:rPr>
        <w:t>Guests – present for relative agenda item:</w:t>
      </w:r>
      <w:r w:rsidRPr="00DB0757">
        <w:rPr>
          <w:rFonts w:ascii="Segoe UI" w:hAnsi="Segoe UI" w:cs="Segoe UI"/>
          <w:b/>
          <w:bCs/>
          <w:sz w:val="22"/>
          <w:szCs w:val="22"/>
          <w:lang w:eastAsia="en-GB"/>
        </w:rPr>
        <w:br/>
      </w:r>
    </w:p>
    <w:tbl>
      <w:tblPr>
        <w:tblStyle w:val="TableGrid"/>
        <w:tblW w:w="0" w:type="auto"/>
        <w:tblInd w:w="421" w:type="dxa"/>
        <w:tblLook w:val="04A0" w:firstRow="1" w:lastRow="0" w:firstColumn="1" w:lastColumn="0" w:noHBand="0" w:noVBand="1"/>
      </w:tblPr>
      <w:tblGrid>
        <w:gridCol w:w="3543"/>
        <w:gridCol w:w="6096"/>
      </w:tblGrid>
      <w:tr w:rsidR="002E2FA0" w:rsidRPr="00DB0757" w14:paraId="25C26814" w14:textId="77777777" w:rsidTr="006B71C5">
        <w:tc>
          <w:tcPr>
            <w:tcW w:w="3543" w:type="dxa"/>
          </w:tcPr>
          <w:p w14:paraId="4356985E" w14:textId="599A1A8F" w:rsidR="002E2FA0" w:rsidRPr="00DB0757" w:rsidRDefault="00C522A3" w:rsidP="006B71C5">
            <w:pPr>
              <w:rPr>
                <w:rFonts w:ascii="Segoe UI" w:hAnsi="Segoe UI" w:cs="Segoe UI"/>
                <w:sz w:val="22"/>
                <w:szCs w:val="22"/>
                <w:lang w:eastAsia="en-GB"/>
              </w:rPr>
            </w:pPr>
            <w:r w:rsidRPr="00DB0757">
              <w:rPr>
                <w:rFonts w:ascii="Segoe UI" w:hAnsi="Segoe UI" w:cs="Segoe UI"/>
                <w:sz w:val="22"/>
                <w:szCs w:val="22"/>
                <w:lang w:eastAsia="en-GB"/>
              </w:rPr>
              <w:t>Ellyn Carnall (EC)</w:t>
            </w:r>
          </w:p>
        </w:tc>
        <w:tc>
          <w:tcPr>
            <w:tcW w:w="6096" w:type="dxa"/>
          </w:tcPr>
          <w:p w14:paraId="6C201494" w14:textId="77757AF1" w:rsidR="002E2FA0" w:rsidRPr="00DB0757" w:rsidRDefault="00DB0757" w:rsidP="006B71C5">
            <w:pPr>
              <w:rPr>
                <w:rFonts w:ascii="Segoe UI" w:hAnsi="Segoe UI" w:cs="Segoe UI"/>
                <w:sz w:val="22"/>
                <w:szCs w:val="22"/>
                <w:lang w:eastAsia="en-GB"/>
              </w:rPr>
            </w:pPr>
            <w:r w:rsidRPr="00DB0757">
              <w:rPr>
                <w:rFonts w:ascii="Segoe UI" w:hAnsi="Segoe UI" w:cs="Segoe UI"/>
                <w:sz w:val="22"/>
                <w:szCs w:val="22"/>
                <w:lang w:eastAsia="en-GB"/>
              </w:rPr>
              <w:t>Operational Capital Project Support Officer</w:t>
            </w:r>
          </w:p>
        </w:tc>
      </w:tr>
    </w:tbl>
    <w:p w14:paraId="2E1F99EA" w14:textId="77777777" w:rsidR="002E2FA0" w:rsidRPr="00DB0757" w:rsidRDefault="002E2FA0" w:rsidP="002E2FA0">
      <w:pPr>
        <w:rPr>
          <w:rFonts w:ascii="Segoe UI" w:hAnsi="Segoe UI" w:cs="Segoe UI"/>
          <w:sz w:val="22"/>
          <w:szCs w:val="22"/>
          <w:lang w:eastAsia="en-GB"/>
        </w:rPr>
      </w:pPr>
    </w:p>
    <w:p w14:paraId="0D6066E6" w14:textId="77777777" w:rsidR="002E2FA0" w:rsidRPr="00DB0757" w:rsidRDefault="002E2FA0" w:rsidP="002E2FA0">
      <w:pPr>
        <w:rPr>
          <w:rFonts w:ascii="Segoe UI" w:hAnsi="Segoe UI" w:cs="Segoe UI"/>
          <w:b/>
          <w:bCs/>
          <w:sz w:val="22"/>
          <w:szCs w:val="22"/>
          <w:lang w:eastAsia="en-GB"/>
        </w:rPr>
      </w:pPr>
      <w:r w:rsidRPr="00DB0757">
        <w:rPr>
          <w:rFonts w:ascii="Segoe UI" w:hAnsi="Segoe UI" w:cs="Segoe UI"/>
          <w:b/>
          <w:bCs/>
          <w:sz w:val="22"/>
          <w:szCs w:val="22"/>
          <w:lang w:eastAsia="en-GB"/>
        </w:rPr>
        <w:t>Apologies:</w:t>
      </w:r>
      <w:r w:rsidRPr="00DB0757">
        <w:rPr>
          <w:rFonts w:ascii="Segoe UI" w:hAnsi="Segoe UI" w:cs="Segoe UI"/>
          <w:b/>
          <w:bCs/>
          <w:sz w:val="22"/>
          <w:szCs w:val="22"/>
          <w:lang w:eastAsia="en-GB"/>
        </w:rPr>
        <w:tab/>
      </w:r>
    </w:p>
    <w:p w14:paraId="46584492" w14:textId="77777777" w:rsidR="002E2FA0" w:rsidRPr="00DB0757" w:rsidRDefault="002E2FA0" w:rsidP="002E2FA0">
      <w:pPr>
        <w:rPr>
          <w:rFonts w:ascii="Segoe UI" w:hAnsi="Segoe UI" w:cs="Segoe UI"/>
          <w:sz w:val="22"/>
          <w:szCs w:val="22"/>
          <w:lang w:eastAsia="en-GB"/>
        </w:rPr>
      </w:pPr>
    </w:p>
    <w:tbl>
      <w:tblPr>
        <w:tblStyle w:val="TableGrid"/>
        <w:tblW w:w="0" w:type="auto"/>
        <w:tblInd w:w="421" w:type="dxa"/>
        <w:tblLook w:val="04A0" w:firstRow="1" w:lastRow="0" w:firstColumn="1" w:lastColumn="0" w:noHBand="0" w:noVBand="1"/>
      </w:tblPr>
      <w:tblGrid>
        <w:gridCol w:w="3543"/>
        <w:gridCol w:w="6096"/>
      </w:tblGrid>
      <w:tr w:rsidR="002E2FA0" w:rsidRPr="00DB0757" w14:paraId="7FF4D7FB" w14:textId="77777777" w:rsidTr="006B71C5">
        <w:tc>
          <w:tcPr>
            <w:tcW w:w="3543" w:type="dxa"/>
          </w:tcPr>
          <w:p w14:paraId="434B65A9" w14:textId="061D30A3" w:rsidR="002E2FA0" w:rsidRPr="00DB0757" w:rsidRDefault="00C522A3" w:rsidP="006B71C5">
            <w:pPr>
              <w:rPr>
                <w:rFonts w:ascii="Segoe UI" w:hAnsi="Segoe UI" w:cs="Segoe UI"/>
                <w:sz w:val="22"/>
                <w:szCs w:val="22"/>
                <w:lang w:eastAsia="en-GB"/>
              </w:rPr>
            </w:pPr>
            <w:r w:rsidRPr="00DB0757">
              <w:rPr>
                <w:rFonts w:ascii="Segoe UI" w:hAnsi="Segoe UI" w:cs="Segoe UI"/>
                <w:sz w:val="22"/>
                <w:szCs w:val="22"/>
                <w:lang w:eastAsia="en-GB"/>
              </w:rPr>
              <w:t>Ben Riley (BR)</w:t>
            </w:r>
          </w:p>
        </w:tc>
        <w:tc>
          <w:tcPr>
            <w:tcW w:w="6096" w:type="dxa"/>
          </w:tcPr>
          <w:p w14:paraId="3E87EF51" w14:textId="3C1760FC" w:rsidR="002E2FA0" w:rsidRPr="00DB0757" w:rsidRDefault="00DB0757" w:rsidP="006B71C5">
            <w:pPr>
              <w:rPr>
                <w:rFonts w:ascii="Segoe UI" w:hAnsi="Segoe UI" w:cs="Segoe UI"/>
                <w:b/>
                <w:bCs/>
                <w:sz w:val="22"/>
                <w:szCs w:val="22"/>
                <w:lang w:eastAsia="en-GB"/>
              </w:rPr>
            </w:pPr>
            <w:r w:rsidRPr="00DB0757">
              <w:rPr>
                <w:rFonts w:ascii="Segoe UI" w:hAnsi="Segoe UI" w:cs="Segoe UI"/>
                <w:color w:val="231F20"/>
                <w:sz w:val="22"/>
                <w:szCs w:val="22"/>
                <w:shd w:val="clear" w:color="auto" w:fill="FFFFFF"/>
              </w:rPr>
              <w:t>Executive Managing Director - Primary, Community &amp; Dental Care</w:t>
            </w:r>
          </w:p>
        </w:tc>
      </w:tr>
      <w:tr w:rsidR="002E2FA0" w:rsidRPr="00DB0757" w14:paraId="446D91C2" w14:textId="77777777" w:rsidTr="006B71C5">
        <w:tc>
          <w:tcPr>
            <w:tcW w:w="3543" w:type="dxa"/>
          </w:tcPr>
          <w:p w14:paraId="6F0EA50D" w14:textId="316DF359" w:rsidR="002E2FA0" w:rsidRPr="00DB0757" w:rsidRDefault="00C522A3" w:rsidP="006B71C5">
            <w:pPr>
              <w:rPr>
                <w:rFonts w:ascii="Segoe UI" w:hAnsi="Segoe UI" w:cs="Segoe UI"/>
                <w:sz w:val="22"/>
                <w:szCs w:val="22"/>
                <w:lang w:eastAsia="en-GB"/>
              </w:rPr>
            </w:pPr>
            <w:r w:rsidRPr="00DB0757">
              <w:rPr>
                <w:rFonts w:ascii="Segoe UI" w:hAnsi="Segoe UI" w:cs="Segoe UI"/>
                <w:sz w:val="22"/>
                <w:szCs w:val="22"/>
                <w:lang w:eastAsia="en-GB"/>
              </w:rPr>
              <w:t>Zoe Moorhouse (ZM)</w:t>
            </w:r>
          </w:p>
        </w:tc>
        <w:tc>
          <w:tcPr>
            <w:tcW w:w="6096" w:type="dxa"/>
          </w:tcPr>
          <w:p w14:paraId="1FDEE114" w14:textId="41BB75C3" w:rsidR="002E2FA0" w:rsidRPr="00DB0757" w:rsidRDefault="00DB0757" w:rsidP="006B71C5">
            <w:pPr>
              <w:rPr>
                <w:rFonts w:ascii="Segoe UI" w:hAnsi="Segoe UI" w:cs="Segoe UI"/>
                <w:sz w:val="22"/>
                <w:szCs w:val="22"/>
                <w:lang w:eastAsia="en-GB"/>
              </w:rPr>
            </w:pPr>
            <w:r w:rsidRPr="00DB0757">
              <w:rPr>
                <w:rFonts w:ascii="Segoe UI" w:hAnsi="Segoe UI" w:cs="Segoe UI"/>
                <w:color w:val="231F20"/>
                <w:sz w:val="22"/>
                <w:szCs w:val="22"/>
                <w:shd w:val="clear" w:color="auto" w:fill="FFFFFF"/>
              </w:rPr>
              <w:t>Head of HR (Mental Health &amp; Specialised Services)</w:t>
            </w:r>
          </w:p>
        </w:tc>
      </w:tr>
      <w:tr w:rsidR="00A315D3" w:rsidRPr="00DB0757" w14:paraId="39BFD667" w14:textId="77777777" w:rsidTr="006B71C5">
        <w:tc>
          <w:tcPr>
            <w:tcW w:w="3543" w:type="dxa"/>
          </w:tcPr>
          <w:p w14:paraId="0AB434D0" w14:textId="281E3AFE" w:rsidR="00A315D3" w:rsidRPr="00DB0757" w:rsidRDefault="00C522A3" w:rsidP="006B71C5">
            <w:pPr>
              <w:rPr>
                <w:rFonts w:ascii="Segoe UI" w:hAnsi="Segoe UI" w:cs="Segoe UI"/>
                <w:sz w:val="22"/>
                <w:szCs w:val="22"/>
                <w:lang w:eastAsia="en-GB"/>
              </w:rPr>
            </w:pPr>
            <w:r w:rsidRPr="00DB0757">
              <w:rPr>
                <w:rFonts w:ascii="Segoe UI" w:hAnsi="Segoe UI" w:cs="Segoe UI"/>
                <w:sz w:val="22"/>
                <w:szCs w:val="22"/>
                <w:lang w:eastAsia="en-GB"/>
              </w:rPr>
              <w:t>Beth Morphy (BM)</w:t>
            </w:r>
          </w:p>
        </w:tc>
        <w:tc>
          <w:tcPr>
            <w:tcW w:w="6096" w:type="dxa"/>
          </w:tcPr>
          <w:p w14:paraId="3E5ABADF" w14:textId="37F4DB15" w:rsidR="00A315D3" w:rsidRPr="00DB0757" w:rsidRDefault="00DB0757" w:rsidP="006B71C5">
            <w:pPr>
              <w:rPr>
                <w:rFonts w:ascii="Segoe UI" w:hAnsi="Segoe UI" w:cs="Segoe UI"/>
                <w:sz w:val="22"/>
                <w:szCs w:val="22"/>
                <w:lang w:eastAsia="en-GB"/>
              </w:rPr>
            </w:pPr>
            <w:r w:rsidRPr="00DB0757">
              <w:rPr>
                <w:rFonts w:ascii="Segoe UI" w:hAnsi="Segoe UI" w:cs="Segoe UI"/>
                <w:sz w:val="22"/>
                <w:szCs w:val="22"/>
                <w:lang w:eastAsia="en-GB"/>
              </w:rPr>
              <w:t>Primary Care Mental Health Team Manager</w:t>
            </w:r>
          </w:p>
        </w:tc>
      </w:tr>
      <w:tr w:rsidR="00C522A3" w:rsidRPr="00DB0757" w14:paraId="7E21DC18" w14:textId="77777777" w:rsidTr="006B71C5">
        <w:tc>
          <w:tcPr>
            <w:tcW w:w="3543" w:type="dxa"/>
          </w:tcPr>
          <w:p w14:paraId="4AA42D65" w14:textId="3DCB0BAE" w:rsidR="00C522A3" w:rsidRPr="00DB0757" w:rsidRDefault="00C522A3" w:rsidP="006B71C5">
            <w:pPr>
              <w:rPr>
                <w:rFonts w:ascii="Segoe UI" w:hAnsi="Segoe UI" w:cs="Segoe UI"/>
                <w:sz w:val="22"/>
                <w:szCs w:val="22"/>
                <w:lang w:eastAsia="en-GB"/>
              </w:rPr>
            </w:pPr>
            <w:r w:rsidRPr="00DB0757">
              <w:rPr>
                <w:rFonts w:ascii="Segoe UI" w:hAnsi="Segoe UI" w:cs="Segoe UI"/>
                <w:sz w:val="22"/>
                <w:szCs w:val="22"/>
                <w:lang w:eastAsia="en-GB"/>
              </w:rPr>
              <w:t>Rebecca Elsworth (RE)</w:t>
            </w:r>
          </w:p>
        </w:tc>
        <w:tc>
          <w:tcPr>
            <w:tcW w:w="6096" w:type="dxa"/>
          </w:tcPr>
          <w:p w14:paraId="176E50E3" w14:textId="59B1A587" w:rsidR="00C522A3" w:rsidRPr="00DB0757" w:rsidRDefault="00DB1501" w:rsidP="006B71C5">
            <w:pPr>
              <w:rPr>
                <w:rFonts w:ascii="Segoe UI" w:hAnsi="Segoe UI" w:cs="Segoe UI"/>
                <w:sz w:val="22"/>
                <w:szCs w:val="22"/>
                <w:lang w:eastAsia="en-GB"/>
              </w:rPr>
            </w:pPr>
            <w:r w:rsidRPr="00DB0757">
              <w:rPr>
                <w:rFonts w:ascii="Segoe UI" w:hAnsi="Segoe UI" w:cs="Segoe UI"/>
                <w:sz w:val="22"/>
                <w:szCs w:val="22"/>
                <w:lang w:eastAsia="en-GB"/>
              </w:rPr>
              <w:t>Apprenticeship Manager</w:t>
            </w:r>
          </w:p>
        </w:tc>
      </w:tr>
      <w:tr w:rsidR="00C522A3" w:rsidRPr="00DB0757" w14:paraId="418B16F1" w14:textId="77777777" w:rsidTr="006B71C5">
        <w:tc>
          <w:tcPr>
            <w:tcW w:w="3543" w:type="dxa"/>
          </w:tcPr>
          <w:p w14:paraId="6CF3B8A2" w14:textId="24D53472" w:rsidR="00C522A3" w:rsidRPr="00DB0757" w:rsidRDefault="00C522A3" w:rsidP="006B71C5">
            <w:pPr>
              <w:rPr>
                <w:rFonts w:ascii="Segoe UI" w:hAnsi="Segoe UI" w:cs="Segoe UI"/>
                <w:sz w:val="22"/>
                <w:szCs w:val="22"/>
                <w:lang w:eastAsia="en-GB"/>
              </w:rPr>
            </w:pPr>
            <w:r w:rsidRPr="00DB0757">
              <w:rPr>
                <w:rFonts w:ascii="Segoe UI" w:hAnsi="Segoe UI" w:cs="Segoe UI"/>
                <w:sz w:val="22"/>
                <w:szCs w:val="22"/>
                <w:lang w:eastAsia="en-GB"/>
              </w:rPr>
              <w:t>Donna Clarke (DC)</w:t>
            </w:r>
          </w:p>
        </w:tc>
        <w:tc>
          <w:tcPr>
            <w:tcW w:w="6096" w:type="dxa"/>
          </w:tcPr>
          <w:p w14:paraId="5CFF19BC" w14:textId="07587FCC" w:rsidR="00C522A3" w:rsidRPr="00DB0757" w:rsidRDefault="00DB0757" w:rsidP="00DB0757">
            <w:pPr>
              <w:rPr>
                <w:rFonts w:ascii="Segoe UI" w:hAnsi="Segoe UI" w:cs="Segoe UI"/>
                <w:sz w:val="22"/>
                <w:szCs w:val="22"/>
                <w:lang w:eastAsia="en-GB"/>
              </w:rPr>
            </w:pPr>
            <w:r w:rsidRPr="00DB0757">
              <w:rPr>
                <w:rFonts w:ascii="Segoe UI" w:hAnsi="Segoe UI" w:cs="Segoe UI"/>
                <w:color w:val="231F20"/>
                <w:sz w:val="22"/>
                <w:szCs w:val="22"/>
                <w:shd w:val="clear" w:color="auto" w:fill="FFFFFF"/>
              </w:rPr>
              <w:t>Service Director - Adult Directorate Management Team</w:t>
            </w:r>
          </w:p>
        </w:tc>
      </w:tr>
    </w:tbl>
    <w:p w14:paraId="66D0A9BE" w14:textId="77777777" w:rsidR="007F2E57" w:rsidRDefault="007F2E57" w:rsidP="00E44B52">
      <w:pPr>
        <w:rPr>
          <w:rFonts w:ascii="Segoe UI" w:hAnsi="Segoe UI" w:cs="Segoe UI"/>
          <w:sz w:val="22"/>
          <w:szCs w:val="22"/>
          <w:lang w:eastAsia="en-GB"/>
        </w:rPr>
      </w:pPr>
    </w:p>
    <w:tbl>
      <w:tblPr>
        <w:tblStyle w:val="TableGrid"/>
        <w:tblW w:w="0" w:type="auto"/>
        <w:tblInd w:w="283" w:type="dxa"/>
        <w:tblLook w:val="04A0" w:firstRow="1" w:lastRow="0" w:firstColumn="1" w:lastColumn="0" w:noHBand="0" w:noVBand="1"/>
      </w:tblPr>
      <w:tblGrid>
        <w:gridCol w:w="1686"/>
        <w:gridCol w:w="7556"/>
        <w:gridCol w:w="1265"/>
      </w:tblGrid>
      <w:tr w:rsidR="00CD563C" w:rsidRPr="0093430E" w14:paraId="1F8C38C8" w14:textId="77777777" w:rsidTr="1E05E3D6">
        <w:tc>
          <w:tcPr>
            <w:tcW w:w="1740" w:type="dxa"/>
            <w:shd w:val="clear" w:color="auto" w:fill="548DD4" w:themeFill="text2" w:themeFillTint="99"/>
          </w:tcPr>
          <w:p w14:paraId="6BF6A63D" w14:textId="251B4D46" w:rsidR="00857149" w:rsidRPr="0093430E" w:rsidRDefault="00F71C13" w:rsidP="00282D57">
            <w:pPr>
              <w:autoSpaceDE w:val="0"/>
              <w:autoSpaceDN w:val="0"/>
              <w:adjustRightInd w:val="0"/>
              <w:jc w:val="center"/>
              <w:rPr>
                <w:rFonts w:ascii="Segoe UI" w:hAnsi="Segoe UI" w:cs="Segoe UI"/>
                <w:color w:val="FFFFFF" w:themeColor="background1"/>
                <w:sz w:val="22"/>
                <w:szCs w:val="22"/>
                <w:lang w:eastAsia="en-GB"/>
              </w:rPr>
            </w:pPr>
            <w:r>
              <w:rPr>
                <w:rFonts w:ascii="Segoe UI" w:hAnsi="Segoe UI" w:cs="Segoe UI"/>
                <w:color w:val="FFFFFF" w:themeColor="background1"/>
                <w:sz w:val="22"/>
                <w:szCs w:val="22"/>
                <w:lang w:eastAsia="en-GB"/>
              </w:rPr>
              <w:t>1</w:t>
            </w:r>
          </w:p>
        </w:tc>
        <w:tc>
          <w:tcPr>
            <w:tcW w:w="7786" w:type="dxa"/>
            <w:shd w:val="clear" w:color="auto" w:fill="548DD4" w:themeFill="text2" w:themeFillTint="99"/>
          </w:tcPr>
          <w:p w14:paraId="7054525E" w14:textId="4B298C7F" w:rsidR="00857149" w:rsidRPr="0093430E" w:rsidRDefault="005F0715" w:rsidP="00A857B9">
            <w:pPr>
              <w:autoSpaceDE w:val="0"/>
              <w:autoSpaceDN w:val="0"/>
              <w:adjustRightInd w:val="0"/>
              <w:rPr>
                <w:rFonts w:ascii="Segoe UI" w:hAnsi="Segoe UI" w:cs="Segoe UI"/>
                <w:b/>
                <w:bCs/>
                <w:color w:val="FFFFFF" w:themeColor="background1"/>
                <w:sz w:val="22"/>
                <w:szCs w:val="22"/>
                <w:lang w:eastAsia="en-GB"/>
              </w:rPr>
            </w:pPr>
            <w:r>
              <w:rPr>
                <w:rFonts w:ascii="Segoe UI" w:hAnsi="Segoe UI" w:cs="Segoe UI"/>
                <w:b/>
                <w:bCs/>
                <w:color w:val="FFFFFF" w:themeColor="background1"/>
                <w:sz w:val="22"/>
                <w:szCs w:val="22"/>
                <w:lang w:eastAsia="en-GB"/>
              </w:rPr>
              <w:t xml:space="preserve">Introductions and Apologies </w:t>
            </w:r>
          </w:p>
        </w:tc>
        <w:tc>
          <w:tcPr>
            <w:tcW w:w="981" w:type="dxa"/>
            <w:shd w:val="clear" w:color="auto" w:fill="548DD4" w:themeFill="text2" w:themeFillTint="99"/>
          </w:tcPr>
          <w:p w14:paraId="6DE8C2AD" w14:textId="10765ADE" w:rsidR="00857149" w:rsidRPr="0093430E" w:rsidRDefault="00857149" w:rsidP="00282D57">
            <w:pPr>
              <w:autoSpaceDE w:val="0"/>
              <w:autoSpaceDN w:val="0"/>
              <w:adjustRightInd w:val="0"/>
              <w:jc w:val="center"/>
              <w:rPr>
                <w:rFonts w:ascii="Segoe UI" w:hAnsi="Segoe UI" w:cs="Segoe UI"/>
                <w:b/>
                <w:bCs/>
                <w:color w:val="FFFFFF" w:themeColor="background1"/>
                <w:sz w:val="22"/>
                <w:szCs w:val="22"/>
                <w:lang w:eastAsia="en-GB"/>
              </w:rPr>
            </w:pPr>
          </w:p>
        </w:tc>
      </w:tr>
      <w:tr w:rsidR="00D14D51" w:rsidRPr="002A2566" w14:paraId="7AD39727" w14:textId="77777777" w:rsidTr="1E05E3D6">
        <w:tc>
          <w:tcPr>
            <w:tcW w:w="1740" w:type="dxa"/>
            <w:vAlign w:val="center"/>
          </w:tcPr>
          <w:p w14:paraId="616B26D2" w14:textId="22A26855" w:rsidR="00857149" w:rsidRPr="002A2566" w:rsidRDefault="00857149" w:rsidP="00F71C13">
            <w:pPr>
              <w:autoSpaceDE w:val="0"/>
              <w:autoSpaceDN w:val="0"/>
              <w:adjustRightInd w:val="0"/>
              <w:rPr>
                <w:rFonts w:ascii="Segoe UI" w:hAnsi="Segoe UI" w:cs="Segoe UI"/>
                <w:sz w:val="22"/>
                <w:szCs w:val="22"/>
                <w:lang w:eastAsia="en-GB"/>
              </w:rPr>
            </w:pPr>
          </w:p>
        </w:tc>
        <w:tc>
          <w:tcPr>
            <w:tcW w:w="7786" w:type="dxa"/>
            <w:vAlign w:val="center"/>
          </w:tcPr>
          <w:p w14:paraId="1402B9A7" w14:textId="77777777" w:rsidR="00DB0757" w:rsidRPr="002A2566" w:rsidRDefault="00252D53" w:rsidP="00252D53">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LW welcomed the group</w:t>
            </w:r>
            <w:r w:rsidR="00DB0757" w:rsidRPr="002A2566">
              <w:rPr>
                <w:rFonts w:ascii="Segoe UI" w:hAnsi="Segoe UI" w:cs="Segoe UI"/>
                <w:sz w:val="22"/>
                <w:szCs w:val="22"/>
                <w:lang w:eastAsia="en-GB"/>
              </w:rPr>
              <w:t xml:space="preserve"> including new members CL and JH</w:t>
            </w:r>
            <w:r w:rsidRPr="002A2566">
              <w:rPr>
                <w:rFonts w:ascii="Segoe UI" w:hAnsi="Segoe UI" w:cs="Segoe UI"/>
                <w:sz w:val="22"/>
                <w:szCs w:val="22"/>
                <w:lang w:eastAsia="en-GB"/>
              </w:rPr>
              <w:t xml:space="preserve">. </w:t>
            </w:r>
          </w:p>
          <w:p w14:paraId="0490FC2D" w14:textId="444E8838" w:rsidR="00252D53" w:rsidRPr="002A2566" w:rsidRDefault="00252D53" w:rsidP="00252D53">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Apologies for absence were received from the Committee members as above</w:t>
            </w:r>
            <w:r w:rsidR="00DB0757" w:rsidRPr="002A2566">
              <w:rPr>
                <w:rFonts w:ascii="Segoe UI" w:hAnsi="Segoe UI" w:cs="Segoe UI"/>
                <w:sz w:val="22"/>
                <w:szCs w:val="22"/>
                <w:lang w:eastAsia="en-GB"/>
              </w:rPr>
              <w:t>, BR, ZM, BM, RE and DC</w:t>
            </w:r>
            <w:r w:rsidRPr="002A2566">
              <w:rPr>
                <w:rFonts w:ascii="Segoe UI" w:hAnsi="Segoe UI" w:cs="Segoe UI"/>
                <w:sz w:val="22"/>
                <w:szCs w:val="22"/>
                <w:lang w:eastAsia="en-GB"/>
              </w:rPr>
              <w:t>.</w:t>
            </w:r>
          </w:p>
          <w:p w14:paraId="4926F9ED" w14:textId="77777777" w:rsidR="00252D53" w:rsidRPr="002A2566" w:rsidRDefault="00252D53" w:rsidP="00252D53">
            <w:pPr>
              <w:autoSpaceDE w:val="0"/>
              <w:autoSpaceDN w:val="0"/>
              <w:adjustRightInd w:val="0"/>
              <w:rPr>
                <w:rFonts w:ascii="Segoe UI" w:hAnsi="Segoe UI" w:cs="Segoe UI"/>
                <w:sz w:val="22"/>
                <w:szCs w:val="22"/>
                <w:lang w:eastAsia="en-GB"/>
              </w:rPr>
            </w:pPr>
          </w:p>
          <w:p w14:paraId="2AB1A609" w14:textId="77777777" w:rsidR="00857149" w:rsidRPr="002A2566" w:rsidRDefault="00252D53" w:rsidP="00252D53">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The meeting was confirmed to be quorate.</w:t>
            </w:r>
            <w:r w:rsidR="006F1F27" w:rsidRPr="002A2566">
              <w:rPr>
                <w:rFonts w:ascii="Segoe UI" w:hAnsi="Segoe UI" w:cs="Segoe UI"/>
                <w:sz w:val="22"/>
                <w:szCs w:val="22"/>
                <w:lang w:eastAsia="en-GB"/>
              </w:rPr>
              <w:br/>
            </w:r>
          </w:p>
          <w:p w14:paraId="66BD4225" w14:textId="3C51DD01" w:rsidR="00DB0757" w:rsidRPr="002A2566" w:rsidRDefault="00DB0757" w:rsidP="00252D53">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lastRenderedPageBreak/>
              <w:t xml:space="preserve">Prior to the meeting it was agreed to merge the two meetings (Governance and Development) due to time commitments and workload pressures following the system outage in August and still ongoing. </w:t>
            </w:r>
          </w:p>
        </w:tc>
        <w:tc>
          <w:tcPr>
            <w:tcW w:w="981" w:type="dxa"/>
            <w:vAlign w:val="center"/>
          </w:tcPr>
          <w:p w14:paraId="059F68F3" w14:textId="4D6347A3" w:rsidR="00857149" w:rsidRPr="002A2566" w:rsidRDefault="00857149" w:rsidP="00282D57">
            <w:pPr>
              <w:autoSpaceDE w:val="0"/>
              <w:autoSpaceDN w:val="0"/>
              <w:adjustRightInd w:val="0"/>
              <w:jc w:val="center"/>
              <w:rPr>
                <w:rFonts w:ascii="Segoe UI" w:hAnsi="Segoe UI" w:cs="Segoe UI"/>
                <w:sz w:val="22"/>
                <w:szCs w:val="22"/>
                <w:lang w:eastAsia="en-GB"/>
              </w:rPr>
            </w:pPr>
          </w:p>
        </w:tc>
      </w:tr>
      <w:tr w:rsidR="00CD563C" w:rsidRPr="002A2566" w14:paraId="5CEC7703" w14:textId="77777777" w:rsidTr="1E05E3D6">
        <w:tc>
          <w:tcPr>
            <w:tcW w:w="1740" w:type="dxa"/>
            <w:shd w:val="clear" w:color="auto" w:fill="548DD4" w:themeFill="text2" w:themeFillTint="99"/>
          </w:tcPr>
          <w:p w14:paraId="37145658" w14:textId="237034B2" w:rsidR="00F23831" w:rsidRPr="002A2566" w:rsidRDefault="00F71C13" w:rsidP="00282D57">
            <w:pPr>
              <w:autoSpaceDE w:val="0"/>
              <w:autoSpaceDN w:val="0"/>
              <w:adjustRightInd w:val="0"/>
              <w:jc w:val="center"/>
              <w:rPr>
                <w:rFonts w:ascii="Segoe UI" w:hAnsi="Segoe UI" w:cs="Segoe UI"/>
                <w:color w:val="FFFFFF" w:themeColor="background1"/>
                <w:sz w:val="22"/>
                <w:szCs w:val="22"/>
                <w:lang w:eastAsia="en-GB"/>
              </w:rPr>
            </w:pPr>
            <w:r w:rsidRPr="002A2566">
              <w:rPr>
                <w:rFonts w:ascii="Segoe UI" w:hAnsi="Segoe UI" w:cs="Segoe UI"/>
                <w:color w:val="FFFFFF" w:themeColor="background1"/>
                <w:sz w:val="22"/>
                <w:szCs w:val="22"/>
                <w:lang w:eastAsia="en-GB"/>
              </w:rPr>
              <w:t>2</w:t>
            </w:r>
          </w:p>
        </w:tc>
        <w:tc>
          <w:tcPr>
            <w:tcW w:w="7786" w:type="dxa"/>
            <w:shd w:val="clear" w:color="auto" w:fill="548DD4" w:themeFill="text2" w:themeFillTint="99"/>
          </w:tcPr>
          <w:p w14:paraId="22412E09" w14:textId="61A15BA5" w:rsidR="00F23831" w:rsidRPr="002A2566" w:rsidRDefault="007B1B45" w:rsidP="00282D57">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Declarations of interest</w:t>
            </w:r>
          </w:p>
        </w:tc>
        <w:tc>
          <w:tcPr>
            <w:tcW w:w="981" w:type="dxa"/>
            <w:shd w:val="clear" w:color="auto" w:fill="548DD4" w:themeFill="text2" w:themeFillTint="99"/>
          </w:tcPr>
          <w:p w14:paraId="398FCE5C" w14:textId="77777777" w:rsidR="00F23831" w:rsidRPr="002A2566" w:rsidRDefault="00F23831" w:rsidP="00282D57">
            <w:pPr>
              <w:autoSpaceDE w:val="0"/>
              <w:autoSpaceDN w:val="0"/>
              <w:adjustRightInd w:val="0"/>
              <w:jc w:val="center"/>
              <w:rPr>
                <w:rFonts w:ascii="Segoe UI" w:hAnsi="Segoe UI" w:cs="Segoe UI"/>
                <w:b/>
                <w:bCs/>
                <w:color w:val="FFFFFF" w:themeColor="background1"/>
                <w:sz w:val="22"/>
                <w:szCs w:val="22"/>
                <w:lang w:eastAsia="en-GB"/>
              </w:rPr>
            </w:pPr>
          </w:p>
        </w:tc>
      </w:tr>
      <w:tr w:rsidR="00D14D51" w:rsidRPr="002A2566" w14:paraId="0872ACBA" w14:textId="77777777" w:rsidTr="1E05E3D6">
        <w:tc>
          <w:tcPr>
            <w:tcW w:w="1740" w:type="dxa"/>
            <w:vAlign w:val="center"/>
          </w:tcPr>
          <w:p w14:paraId="7A26EA52" w14:textId="77777777" w:rsidR="00F23831" w:rsidRPr="002A2566" w:rsidRDefault="00F23831" w:rsidP="00282D57">
            <w:pPr>
              <w:autoSpaceDE w:val="0"/>
              <w:autoSpaceDN w:val="0"/>
              <w:adjustRightInd w:val="0"/>
              <w:jc w:val="center"/>
              <w:rPr>
                <w:rFonts w:ascii="Segoe UI" w:hAnsi="Segoe UI" w:cs="Segoe UI"/>
                <w:sz w:val="22"/>
                <w:szCs w:val="22"/>
                <w:lang w:eastAsia="en-GB"/>
              </w:rPr>
            </w:pPr>
          </w:p>
        </w:tc>
        <w:tc>
          <w:tcPr>
            <w:tcW w:w="7786" w:type="dxa"/>
            <w:vAlign w:val="center"/>
          </w:tcPr>
          <w:p w14:paraId="41F855CF" w14:textId="2B984F59" w:rsidR="00F23831" w:rsidRPr="002A2566" w:rsidRDefault="00F71C13" w:rsidP="00270549">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No declarations of interest were received pertinent to matters on the agenda.</w:t>
            </w:r>
          </w:p>
        </w:tc>
        <w:tc>
          <w:tcPr>
            <w:tcW w:w="981" w:type="dxa"/>
            <w:vAlign w:val="center"/>
          </w:tcPr>
          <w:p w14:paraId="6F00B027" w14:textId="77777777" w:rsidR="00F23831" w:rsidRPr="002A2566" w:rsidRDefault="00F23831" w:rsidP="00282D57">
            <w:pPr>
              <w:autoSpaceDE w:val="0"/>
              <w:autoSpaceDN w:val="0"/>
              <w:adjustRightInd w:val="0"/>
              <w:jc w:val="center"/>
              <w:rPr>
                <w:rFonts w:ascii="Segoe UI" w:hAnsi="Segoe UI" w:cs="Segoe UI"/>
                <w:sz w:val="22"/>
                <w:szCs w:val="22"/>
                <w:lang w:eastAsia="en-GB"/>
              </w:rPr>
            </w:pPr>
          </w:p>
        </w:tc>
      </w:tr>
      <w:tr w:rsidR="00CD563C" w:rsidRPr="002A2566" w14:paraId="7E25230E" w14:textId="77777777" w:rsidTr="1E05E3D6">
        <w:tc>
          <w:tcPr>
            <w:tcW w:w="1740" w:type="dxa"/>
            <w:shd w:val="clear" w:color="auto" w:fill="548DD4" w:themeFill="text2" w:themeFillTint="99"/>
          </w:tcPr>
          <w:p w14:paraId="77CD345B" w14:textId="51026CEE" w:rsidR="007F4285" w:rsidRPr="002A2566" w:rsidRDefault="00B33679" w:rsidP="00282D57">
            <w:pPr>
              <w:autoSpaceDE w:val="0"/>
              <w:autoSpaceDN w:val="0"/>
              <w:adjustRightInd w:val="0"/>
              <w:jc w:val="center"/>
              <w:rPr>
                <w:rFonts w:ascii="Segoe UI" w:hAnsi="Segoe UI" w:cs="Segoe UI"/>
                <w:color w:val="FFFFFF" w:themeColor="background1"/>
                <w:sz w:val="22"/>
                <w:szCs w:val="22"/>
                <w:lang w:eastAsia="en-GB"/>
              </w:rPr>
            </w:pPr>
            <w:r w:rsidRPr="002A2566">
              <w:rPr>
                <w:rFonts w:ascii="Segoe UI" w:hAnsi="Segoe UI" w:cs="Segoe UI"/>
                <w:color w:val="FFFFFF" w:themeColor="background1"/>
                <w:sz w:val="22"/>
                <w:szCs w:val="22"/>
                <w:lang w:eastAsia="en-GB"/>
              </w:rPr>
              <w:t>3</w:t>
            </w:r>
          </w:p>
        </w:tc>
        <w:tc>
          <w:tcPr>
            <w:tcW w:w="7786" w:type="dxa"/>
            <w:shd w:val="clear" w:color="auto" w:fill="548DD4" w:themeFill="text2" w:themeFillTint="99"/>
          </w:tcPr>
          <w:p w14:paraId="165E7189" w14:textId="16794572" w:rsidR="007F4285" w:rsidRPr="002A2566" w:rsidRDefault="007F4285" w:rsidP="00282D57">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 xml:space="preserve">Minutes of the Meeting on </w:t>
            </w:r>
            <w:r w:rsidR="00C522A3" w:rsidRPr="002A2566">
              <w:rPr>
                <w:rFonts w:ascii="Segoe UI" w:hAnsi="Segoe UI" w:cs="Segoe UI"/>
                <w:b/>
                <w:bCs/>
                <w:color w:val="FFFFFF" w:themeColor="background1"/>
                <w:sz w:val="22"/>
                <w:szCs w:val="22"/>
                <w:lang w:eastAsia="en-GB"/>
              </w:rPr>
              <w:t>8</w:t>
            </w:r>
            <w:r w:rsidR="00C522A3" w:rsidRPr="002A2566">
              <w:rPr>
                <w:rFonts w:ascii="Segoe UI" w:hAnsi="Segoe UI" w:cs="Segoe UI"/>
                <w:b/>
                <w:bCs/>
                <w:color w:val="FFFFFF" w:themeColor="background1"/>
                <w:sz w:val="22"/>
                <w:szCs w:val="22"/>
                <w:vertAlign w:val="superscript"/>
                <w:lang w:eastAsia="en-GB"/>
              </w:rPr>
              <w:t>th</w:t>
            </w:r>
            <w:r w:rsidR="00C522A3" w:rsidRPr="002A2566">
              <w:rPr>
                <w:rFonts w:ascii="Segoe UI" w:hAnsi="Segoe UI" w:cs="Segoe UI"/>
                <w:b/>
                <w:bCs/>
                <w:color w:val="FFFFFF" w:themeColor="background1"/>
                <w:sz w:val="22"/>
                <w:szCs w:val="22"/>
                <w:lang w:eastAsia="en-GB"/>
              </w:rPr>
              <w:t xml:space="preserve"> June</w:t>
            </w:r>
            <w:r w:rsidR="0080344A" w:rsidRPr="002A2566">
              <w:rPr>
                <w:rFonts w:ascii="Segoe UI" w:hAnsi="Segoe UI" w:cs="Segoe UI"/>
                <w:b/>
                <w:bCs/>
                <w:color w:val="FFFFFF" w:themeColor="background1"/>
                <w:sz w:val="22"/>
                <w:szCs w:val="22"/>
                <w:lang w:eastAsia="en-GB"/>
              </w:rPr>
              <w:t xml:space="preserve"> 2022 </w:t>
            </w:r>
            <w:r w:rsidRPr="002A2566">
              <w:rPr>
                <w:rFonts w:ascii="Segoe UI" w:hAnsi="Segoe UI" w:cs="Segoe UI"/>
                <w:b/>
                <w:bCs/>
                <w:color w:val="FFFFFF" w:themeColor="background1"/>
                <w:sz w:val="22"/>
                <w:szCs w:val="22"/>
                <w:lang w:eastAsia="en-GB"/>
              </w:rPr>
              <w:t>and Action Updates</w:t>
            </w:r>
          </w:p>
        </w:tc>
        <w:tc>
          <w:tcPr>
            <w:tcW w:w="981" w:type="dxa"/>
            <w:shd w:val="clear" w:color="auto" w:fill="548DD4" w:themeFill="text2" w:themeFillTint="99"/>
          </w:tcPr>
          <w:p w14:paraId="40364C97" w14:textId="77777777" w:rsidR="007F4285" w:rsidRPr="002A2566" w:rsidRDefault="007F4285" w:rsidP="00282D57">
            <w:pPr>
              <w:autoSpaceDE w:val="0"/>
              <w:autoSpaceDN w:val="0"/>
              <w:adjustRightInd w:val="0"/>
              <w:jc w:val="center"/>
              <w:rPr>
                <w:rFonts w:ascii="Segoe UI" w:hAnsi="Segoe UI" w:cs="Segoe UI"/>
                <w:b/>
                <w:bCs/>
                <w:color w:val="FFFFFF" w:themeColor="background1"/>
                <w:sz w:val="22"/>
                <w:szCs w:val="22"/>
                <w:lang w:eastAsia="en-GB"/>
              </w:rPr>
            </w:pPr>
          </w:p>
        </w:tc>
      </w:tr>
      <w:tr w:rsidR="00D14D51" w:rsidRPr="002A2566" w14:paraId="4E8FAFEC" w14:textId="77777777" w:rsidTr="1E05E3D6">
        <w:tc>
          <w:tcPr>
            <w:tcW w:w="1740" w:type="dxa"/>
          </w:tcPr>
          <w:p w14:paraId="76B4AB82" w14:textId="2EC8734D" w:rsidR="007F4285" w:rsidRPr="002A2566" w:rsidRDefault="007F4285" w:rsidP="00202FAA">
            <w:pPr>
              <w:autoSpaceDE w:val="0"/>
              <w:autoSpaceDN w:val="0"/>
              <w:adjustRightInd w:val="0"/>
              <w:jc w:val="center"/>
              <w:rPr>
                <w:rFonts w:ascii="Segoe UI" w:hAnsi="Segoe UI" w:cs="Segoe UI"/>
                <w:sz w:val="22"/>
                <w:szCs w:val="22"/>
                <w:lang w:eastAsia="en-GB"/>
              </w:rPr>
            </w:pPr>
          </w:p>
        </w:tc>
        <w:tc>
          <w:tcPr>
            <w:tcW w:w="7786" w:type="dxa"/>
          </w:tcPr>
          <w:p w14:paraId="0108BFBF" w14:textId="7E1B50AB" w:rsidR="003957D2" w:rsidRPr="002A2566" w:rsidRDefault="003957D2" w:rsidP="002A2566">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 xml:space="preserve">The Minutes of </w:t>
            </w:r>
            <w:r w:rsidR="00C522A3" w:rsidRPr="002A2566">
              <w:rPr>
                <w:rFonts w:ascii="Segoe UI" w:hAnsi="Segoe UI" w:cs="Segoe UI"/>
                <w:sz w:val="22"/>
                <w:szCs w:val="22"/>
                <w:lang w:eastAsia="en-GB"/>
              </w:rPr>
              <w:t>both the</w:t>
            </w:r>
            <w:r w:rsidRPr="002A2566">
              <w:rPr>
                <w:rFonts w:ascii="Segoe UI" w:hAnsi="Segoe UI" w:cs="Segoe UI"/>
                <w:sz w:val="22"/>
                <w:szCs w:val="22"/>
                <w:lang w:eastAsia="en-GB"/>
              </w:rPr>
              <w:t xml:space="preserve"> Governance and Development meeting held on </w:t>
            </w:r>
            <w:r w:rsidR="00C522A3" w:rsidRPr="002A2566">
              <w:rPr>
                <w:rFonts w:ascii="Segoe UI" w:hAnsi="Segoe UI" w:cs="Segoe UI"/>
                <w:sz w:val="22"/>
                <w:szCs w:val="22"/>
                <w:lang w:eastAsia="en-GB"/>
              </w:rPr>
              <w:t>8</w:t>
            </w:r>
            <w:r w:rsidR="00C522A3" w:rsidRPr="002A2566">
              <w:rPr>
                <w:rFonts w:ascii="Segoe UI" w:hAnsi="Segoe UI" w:cs="Segoe UI"/>
                <w:sz w:val="22"/>
                <w:szCs w:val="22"/>
                <w:vertAlign w:val="superscript"/>
                <w:lang w:eastAsia="en-GB"/>
              </w:rPr>
              <w:t>th</w:t>
            </w:r>
            <w:r w:rsidR="00C522A3" w:rsidRPr="002A2566">
              <w:rPr>
                <w:rFonts w:ascii="Segoe UI" w:hAnsi="Segoe UI" w:cs="Segoe UI"/>
                <w:sz w:val="22"/>
                <w:szCs w:val="22"/>
                <w:lang w:eastAsia="en-GB"/>
              </w:rPr>
              <w:t xml:space="preserve"> June </w:t>
            </w:r>
            <w:r w:rsidRPr="002A2566">
              <w:rPr>
                <w:rFonts w:ascii="Segoe UI" w:hAnsi="Segoe UI" w:cs="Segoe UI"/>
                <w:sz w:val="22"/>
                <w:szCs w:val="22"/>
                <w:lang w:eastAsia="en-GB"/>
              </w:rPr>
              <w:t>2022 were approved as a true and accurate record of the meeting.</w:t>
            </w:r>
          </w:p>
          <w:p w14:paraId="47B0BF87" w14:textId="77777777" w:rsidR="003957D2" w:rsidRPr="002A2566" w:rsidRDefault="003957D2" w:rsidP="002A2566">
            <w:pPr>
              <w:autoSpaceDE w:val="0"/>
              <w:autoSpaceDN w:val="0"/>
              <w:adjustRightInd w:val="0"/>
              <w:rPr>
                <w:rFonts w:ascii="Segoe UI" w:hAnsi="Segoe UI" w:cs="Segoe UI"/>
                <w:sz w:val="22"/>
                <w:szCs w:val="22"/>
                <w:lang w:eastAsia="en-GB"/>
              </w:rPr>
            </w:pPr>
          </w:p>
          <w:p w14:paraId="61EB55D9" w14:textId="77777777" w:rsidR="00C522A3" w:rsidRPr="002A2566" w:rsidRDefault="003957D2" w:rsidP="002A2566">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The Action Log</w:t>
            </w:r>
            <w:r w:rsidR="00C522A3" w:rsidRPr="002A2566">
              <w:rPr>
                <w:rFonts w:ascii="Segoe UI" w:hAnsi="Segoe UI" w:cs="Segoe UI"/>
                <w:sz w:val="22"/>
                <w:szCs w:val="22"/>
                <w:lang w:eastAsia="en-GB"/>
              </w:rPr>
              <w:t>s</w:t>
            </w:r>
            <w:r w:rsidRPr="002A2566">
              <w:rPr>
                <w:rFonts w:ascii="Segoe UI" w:hAnsi="Segoe UI" w:cs="Segoe UI"/>
                <w:sz w:val="22"/>
                <w:szCs w:val="22"/>
                <w:lang w:eastAsia="en-GB"/>
              </w:rPr>
              <w:t xml:space="preserve"> w</w:t>
            </w:r>
            <w:r w:rsidR="00C522A3" w:rsidRPr="002A2566">
              <w:rPr>
                <w:rFonts w:ascii="Segoe UI" w:hAnsi="Segoe UI" w:cs="Segoe UI"/>
                <w:sz w:val="22"/>
                <w:szCs w:val="22"/>
                <w:lang w:eastAsia="en-GB"/>
              </w:rPr>
              <w:t xml:space="preserve">ere </w:t>
            </w:r>
            <w:r w:rsidRPr="002A2566">
              <w:rPr>
                <w:rFonts w:ascii="Segoe UI" w:hAnsi="Segoe UI" w:cs="Segoe UI"/>
                <w:sz w:val="22"/>
                <w:szCs w:val="22"/>
                <w:lang w:eastAsia="en-GB"/>
              </w:rPr>
              <w:t>reviewed</w:t>
            </w:r>
            <w:r w:rsidR="00A052DC" w:rsidRPr="002A2566">
              <w:rPr>
                <w:rFonts w:ascii="Segoe UI" w:hAnsi="Segoe UI" w:cs="Segoe UI"/>
                <w:sz w:val="22"/>
                <w:szCs w:val="22"/>
                <w:lang w:eastAsia="en-GB"/>
              </w:rPr>
              <w:t>.</w:t>
            </w:r>
          </w:p>
          <w:p w14:paraId="29BD386F" w14:textId="58E559CE" w:rsidR="00C522A3" w:rsidRPr="002A2566" w:rsidRDefault="00C522A3" w:rsidP="002A2566">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The Governance Action Log</w:t>
            </w:r>
            <w:r w:rsidR="00DB1501" w:rsidRPr="002A2566">
              <w:rPr>
                <w:rFonts w:ascii="Segoe UI" w:hAnsi="Segoe UI" w:cs="Segoe UI"/>
                <w:sz w:val="22"/>
                <w:szCs w:val="22"/>
                <w:lang w:eastAsia="en-GB"/>
              </w:rPr>
              <w:t xml:space="preserve"> has the following outstanding actions:</w:t>
            </w:r>
          </w:p>
          <w:p w14:paraId="71B30E46" w14:textId="4EF49D01" w:rsidR="00DB1501" w:rsidRPr="007A0464" w:rsidRDefault="00DB1501" w:rsidP="007A0464">
            <w:pPr>
              <w:pStyle w:val="ListParagraph"/>
              <w:numPr>
                <w:ilvl w:val="0"/>
                <w:numId w:val="33"/>
              </w:numPr>
              <w:autoSpaceDE w:val="0"/>
              <w:autoSpaceDN w:val="0"/>
              <w:adjustRightInd w:val="0"/>
              <w:rPr>
                <w:rFonts w:ascii="Segoe UI" w:hAnsi="Segoe UI" w:cs="Segoe UI"/>
                <w:sz w:val="22"/>
                <w:szCs w:val="22"/>
                <w:lang w:eastAsia="en-GB"/>
              </w:rPr>
            </w:pPr>
            <w:r w:rsidRPr="007A0464">
              <w:rPr>
                <w:rFonts w:ascii="Segoe UI" w:hAnsi="Segoe UI" w:cs="Segoe UI"/>
                <w:b/>
                <w:bCs/>
                <w:color w:val="000000"/>
                <w:sz w:val="22"/>
                <w:szCs w:val="22"/>
                <w:lang w:eastAsia="en-GB"/>
              </w:rPr>
              <w:t>Benchmarking Portfolio Investment</w:t>
            </w:r>
            <w:r w:rsidRPr="007A0464">
              <w:rPr>
                <w:rFonts w:ascii="Segoe UI" w:hAnsi="Segoe UI" w:cs="Segoe UI"/>
                <w:color w:val="000000"/>
                <w:sz w:val="22"/>
                <w:szCs w:val="22"/>
                <w:lang w:eastAsia="en-GB"/>
              </w:rPr>
              <w:t>: include appropriate KPI in future strategy updates. Dexter Baum to include in his quarterly/year-end reports</w:t>
            </w:r>
            <w:r w:rsidR="00DB0757" w:rsidRPr="007A0464">
              <w:rPr>
                <w:rFonts w:ascii="Segoe UI" w:hAnsi="Segoe UI" w:cs="Segoe UI"/>
                <w:color w:val="000000"/>
                <w:sz w:val="22"/>
                <w:szCs w:val="22"/>
                <w:lang w:eastAsia="en-GB"/>
              </w:rPr>
              <w:t>. J</w:t>
            </w:r>
            <w:r w:rsidR="00DB0757" w:rsidRPr="007A0464">
              <w:rPr>
                <w:rFonts w:ascii="Segoe UI" w:hAnsi="Segoe UI" w:cs="Segoe UI"/>
                <w:sz w:val="22"/>
                <w:szCs w:val="22"/>
                <w:lang w:eastAsia="en-GB"/>
              </w:rPr>
              <w:t>P to follow up with DB.</w:t>
            </w:r>
          </w:p>
          <w:p w14:paraId="200DBEE2" w14:textId="0FD93892" w:rsidR="00DB1501" w:rsidRPr="007A0464" w:rsidRDefault="00DB1501" w:rsidP="007A0464">
            <w:pPr>
              <w:pStyle w:val="ListParagraph"/>
              <w:numPr>
                <w:ilvl w:val="0"/>
                <w:numId w:val="33"/>
              </w:numPr>
              <w:autoSpaceDE w:val="0"/>
              <w:autoSpaceDN w:val="0"/>
              <w:adjustRightInd w:val="0"/>
              <w:rPr>
                <w:rFonts w:ascii="Segoe UI" w:hAnsi="Segoe UI" w:cs="Segoe UI"/>
                <w:color w:val="000000"/>
                <w:sz w:val="22"/>
                <w:szCs w:val="22"/>
                <w:lang w:eastAsia="en-GB"/>
              </w:rPr>
            </w:pPr>
            <w:r w:rsidRPr="007A0464">
              <w:rPr>
                <w:rFonts w:ascii="Segoe UI" w:hAnsi="Segoe UI" w:cs="Segoe UI"/>
                <w:b/>
                <w:bCs/>
                <w:color w:val="000000"/>
                <w:sz w:val="22"/>
                <w:szCs w:val="22"/>
                <w:lang w:eastAsia="en-GB"/>
              </w:rPr>
              <w:t>Screening of social media companies in relation to investment portfolio</w:t>
            </w:r>
            <w:r w:rsidRPr="007A0464">
              <w:rPr>
                <w:rFonts w:ascii="Segoe UI" w:hAnsi="Segoe UI" w:cs="Segoe UI"/>
                <w:color w:val="000000"/>
                <w:sz w:val="22"/>
                <w:szCs w:val="22"/>
                <w:lang w:eastAsia="en-GB"/>
              </w:rPr>
              <w:t>: Dexter Baum to confirm</w:t>
            </w:r>
            <w:r w:rsidR="00DB0757" w:rsidRPr="007A0464">
              <w:rPr>
                <w:rFonts w:ascii="Segoe UI" w:hAnsi="Segoe UI" w:cs="Segoe UI"/>
                <w:color w:val="000000"/>
                <w:sz w:val="22"/>
                <w:szCs w:val="22"/>
                <w:lang w:eastAsia="en-GB"/>
              </w:rPr>
              <w:t>. J</w:t>
            </w:r>
            <w:r w:rsidR="00DB0757" w:rsidRPr="007A0464">
              <w:rPr>
                <w:rFonts w:ascii="Segoe UI" w:hAnsi="Segoe UI" w:cs="Segoe UI"/>
                <w:sz w:val="22"/>
                <w:szCs w:val="22"/>
                <w:lang w:eastAsia="en-GB"/>
              </w:rPr>
              <w:t>P to follow up with DB.</w:t>
            </w:r>
          </w:p>
          <w:p w14:paraId="1065B71F" w14:textId="52DCEB79" w:rsidR="00C522A3" w:rsidRPr="007A0464" w:rsidRDefault="00DB1501" w:rsidP="007A0464">
            <w:pPr>
              <w:pStyle w:val="ListParagraph"/>
              <w:numPr>
                <w:ilvl w:val="0"/>
                <w:numId w:val="33"/>
              </w:numPr>
              <w:autoSpaceDE w:val="0"/>
              <w:autoSpaceDN w:val="0"/>
              <w:adjustRightInd w:val="0"/>
              <w:rPr>
                <w:rFonts w:ascii="Segoe UI" w:hAnsi="Segoe UI" w:cs="Segoe UI"/>
                <w:sz w:val="22"/>
                <w:szCs w:val="22"/>
                <w:lang w:eastAsia="en-GB"/>
              </w:rPr>
            </w:pPr>
            <w:r w:rsidRPr="007A0464">
              <w:rPr>
                <w:rFonts w:ascii="Segoe UI" w:hAnsi="Segoe UI" w:cs="Segoe UI"/>
                <w:b/>
                <w:bCs/>
                <w:color w:val="000000"/>
                <w:sz w:val="22"/>
                <w:szCs w:val="22"/>
                <w:lang w:eastAsia="en-GB"/>
              </w:rPr>
              <w:t>Directorate Representation</w:t>
            </w:r>
            <w:r w:rsidRPr="007A0464">
              <w:rPr>
                <w:rFonts w:ascii="Segoe UI" w:hAnsi="Segoe UI" w:cs="Segoe UI"/>
                <w:color w:val="000000"/>
                <w:sz w:val="22"/>
                <w:szCs w:val="22"/>
                <w:lang w:eastAsia="en-GB"/>
              </w:rPr>
              <w:t xml:space="preserve"> concern over regular service representation and from Community Directorate in particular. KR to encourage BR to see the work of the charity and how it might feed into the Community Strategy.</w:t>
            </w:r>
          </w:p>
          <w:p w14:paraId="047AEB77" w14:textId="77777777" w:rsidR="00C522A3" w:rsidRPr="002A2566" w:rsidRDefault="00C522A3" w:rsidP="002A2566">
            <w:pPr>
              <w:autoSpaceDE w:val="0"/>
              <w:autoSpaceDN w:val="0"/>
              <w:adjustRightInd w:val="0"/>
              <w:rPr>
                <w:rFonts w:ascii="Segoe UI" w:hAnsi="Segoe UI" w:cs="Segoe UI"/>
                <w:sz w:val="22"/>
                <w:szCs w:val="22"/>
                <w:lang w:eastAsia="en-GB"/>
              </w:rPr>
            </w:pPr>
          </w:p>
          <w:p w14:paraId="19F1C9F8" w14:textId="77777777" w:rsidR="001900BF" w:rsidRPr="002A2566" w:rsidRDefault="00C522A3" w:rsidP="002A2566">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The Development Action Log</w:t>
            </w:r>
            <w:r w:rsidR="00A052DC" w:rsidRPr="002A2566">
              <w:rPr>
                <w:rFonts w:ascii="Segoe UI" w:hAnsi="Segoe UI" w:cs="Segoe UI"/>
                <w:sz w:val="22"/>
                <w:szCs w:val="22"/>
                <w:lang w:eastAsia="en-GB"/>
              </w:rPr>
              <w:t xml:space="preserve"> </w:t>
            </w:r>
            <w:r w:rsidR="00DB1501" w:rsidRPr="002A2566">
              <w:rPr>
                <w:rFonts w:ascii="Segoe UI" w:hAnsi="Segoe UI" w:cs="Segoe UI"/>
                <w:sz w:val="22"/>
                <w:szCs w:val="22"/>
                <w:lang w:eastAsia="en-GB"/>
              </w:rPr>
              <w:t>has the following outstanding actions:</w:t>
            </w:r>
          </w:p>
          <w:p w14:paraId="0E1D3947" w14:textId="77777777" w:rsidR="00DB1501" w:rsidRPr="007A0464" w:rsidRDefault="00DB1501" w:rsidP="007A0464">
            <w:pPr>
              <w:pStyle w:val="ListParagraph"/>
              <w:numPr>
                <w:ilvl w:val="0"/>
                <w:numId w:val="34"/>
              </w:numPr>
              <w:autoSpaceDE w:val="0"/>
              <w:autoSpaceDN w:val="0"/>
              <w:adjustRightInd w:val="0"/>
              <w:rPr>
                <w:rFonts w:ascii="Segoe UI" w:hAnsi="Segoe UI" w:cs="Segoe UI"/>
                <w:sz w:val="22"/>
                <w:szCs w:val="22"/>
                <w:lang w:eastAsia="en-GB"/>
              </w:rPr>
            </w:pPr>
            <w:r w:rsidRPr="007A0464">
              <w:rPr>
                <w:rStyle w:val="Strong"/>
                <w:rFonts w:ascii="Segoe UI" w:hAnsi="Segoe UI" w:cs="Segoe UI"/>
                <w:color w:val="000000"/>
                <w:sz w:val="22"/>
                <w:szCs w:val="22"/>
              </w:rPr>
              <w:t>Burial grounds at Littlemore</w:t>
            </w:r>
            <w:r w:rsidRPr="007A0464">
              <w:rPr>
                <w:rFonts w:ascii="Segoe UI" w:hAnsi="Segoe UI" w:cs="Segoe UI"/>
                <w:color w:val="000000"/>
                <w:sz w:val="22"/>
                <w:szCs w:val="22"/>
              </w:rPr>
              <w:t xml:space="preserve">: MW to discuss with Estates who owns this piece of land. </w:t>
            </w:r>
          </w:p>
          <w:p w14:paraId="0B3C075D" w14:textId="77777777" w:rsidR="00DB0757" w:rsidRPr="007A0464" w:rsidRDefault="00DB0757" w:rsidP="007A0464">
            <w:pPr>
              <w:pStyle w:val="ListParagraph"/>
              <w:numPr>
                <w:ilvl w:val="0"/>
                <w:numId w:val="34"/>
              </w:numPr>
              <w:autoSpaceDE w:val="0"/>
              <w:autoSpaceDN w:val="0"/>
              <w:adjustRightInd w:val="0"/>
              <w:textAlignment w:val="baseline"/>
              <w:rPr>
                <w:rStyle w:val="eop"/>
                <w:rFonts w:ascii="Segoe UI" w:hAnsi="Segoe UI" w:cs="Segoe UI"/>
                <w:sz w:val="22"/>
                <w:szCs w:val="22"/>
              </w:rPr>
            </w:pPr>
            <w:r w:rsidRPr="007A0464">
              <w:rPr>
                <w:rStyle w:val="normaltextrun"/>
                <w:rFonts w:ascii="Segoe UI" w:hAnsi="Segoe UI" w:cs="Segoe UI"/>
                <w:b/>
                <w:bCs/>
                <w:color w:val="000000"/>
                <w:sz w:val="22"/>
                <w:szCs w:val="22"/>
                <w:shd w:val="clear" w:color="auto" w:fill="FFFFFF"/>
              </w:rPr>
              <w:t>Fundraising partnership opportunities:</w:t>
            </w:r>
            <w:r w:rsidRPr="007A0464">
              <w:rPr>
                <w:rStyle w:val="normaltextrun"/>
                <w:color w:val="000000"/>
                <w:sz w:val="22"/>
                <w:szCs w:val="22"/>
                <w:shd w:val="clear" w:color="auto" w:fill="FFFFFF"/>
              </w:rPr>
              <w:t xml:space="preserve"> </w:t>
            </w:r>
            <w:r w:rsidR="00DB1501" w:rsidRPr="007A0464">
              <w:rPr>
                <w:rStyle w:val="normaltextrun"/>
                <w:rFonts w:ascii="Segoe UI" w:hAnsi="Segoe UI" w:cs="Segoe UI"/>
                <w:color w:val="000000"/>
                <w:sz w:val="22"/>
                <w:szCs w:val="22"/>
                <w:shd w:val="clear" w:color="auto" w:fill="FFFFFF"/>
              </w:rPr>
              <w:t xml:space="preserve">AB enquired about fundraising partnership opportunities with universities. ME confirmed we do link in on an </w:t>
            </w:r>
            <w:proofErr w:type="spellStart"/>
            <w:r w:rsidR="00DB1501" w:rsidRPr="007A0464">
              <w:rPr>
                <w:rStyle w:val="normaltextrun"/>
                <w:rFonts w:ascii="Segoe UI" w:hAnsi="Segoe UI" w:cs="Segoe UI"/>
                <w:color w:val="000000"/>
                <w:sz w:val="22"/>
                <w:szCs w:val="22"/>
                <w:shd w:val="clear" w:color="auto" w:fill="FFFFFF"/>
              </w:rPr>
              <w:t>adhoc</w:t>
            </w:r>
            <w:proofErr w:type="spellEnd"/>
            <w:r w:rsidR="00DB1501" w:rsidRPr="007A0464">
              <w:rPr>
                <w:rStyle w:val="normaltextrun"/>
                <w:rFonts w:ascii="Segoe UI" w:hAnsi="Segoe UI" w:cs="Segoe UI"/>
                <w:color w:val="000000"/>
                <w:sz w:val="22"/>
                <w:szCs w:val="22"/>
                <w:shd w:val="clear" w:color="auto" w:fill="FFFFFF"/>
              </w:rPr>
              <w:t xml:space="preserve"> basis with individual fundraisers and occasionally a department may support us, but there’s not a formal agreement in place. An opportunity for JP/ME to explore. </w:t>
            </w:r>
            <w:r w:rsidR="00DB1501" w:rsidRPr="007A0464">
              <w:rPr>
                <w:rStyle w:val="eop"/>
                <w:rFonts w:ascii="Segoe UI" w:hAnsi="Segoe UI" w:cs="Segoe UI"/>
                <w:color w:val="000000"/>
                <w:sz w:val="22"/>
                <w:szCs w:val="22"/>
                <w:shd w:val="clear" w:color="auto" w:fill="FFFFFF"/>
              </w:rPr>
              <w:t> </w:t>
            </w:r>
          </w:p>
          <w:p w14:paraId="578525F5" w14:textId="449E85DF" w:rsidR="00DB1501" w:rsidRPr="007A0464" w:rsidRDefault="00DB1501" w:rsidP="007A0464">
            <w:pPr>
              <w:pStyle w:val="ListParagraph"/>
              <w:numPr>
                <w:ilvl w:val="0"/>
                <w:numId w:val="34"/>
              </w:numPr>
              <w:autoSpaceDE w:val="0"/>
              <w:autoSpaceDN w:val="0"/>
              <w:adjustRightInd w:val="0"/>
              <w:textAlignment w:val="baseline"/>
              <w:rPr>
                <w:rStyle w:val="normaltextrun"/>
                <w:rFonts w:ascii="Segoe UI" w:hAnsi="Segoe UI" w:cs="Segoe UI"/>
                <w:color w:val="000000"/>
                <w:sz w:val="22"/>
                <w:szCs w:val="22"/>
              </w:rPr>
            </w:pPr>
            <w:r w:rsidRPr="007A0464">
              <w:rPr>
                <w:rStyle w:val="normaltextrun"/>
                <w:rFonts w:ascii="Segoe UI" w:hAnsi="Segoe UI" w:cs="Segoe UI"/>
                <w:b/>
                <w:bCs/>
                <w:color w:val="000000"/>
                <w:sz w:val="22"/>
                <w:szCs w:val="22"/>
              </w:rPr>
              <w:t>Highfield Garden</w:t>
            </w:r>
            <w:r w:rsidRPr="007A0464">
              <w:rPr>
                <w:rStyle w:val="eop"/>
                <w:rFonts w:ascii="Segoe UI" w:hAnsi="Segoe UI" w:cs="Segoe UI"/>
                <w:color w:val="000000"/>
                <w:sz w:val="22"/>
                <w:szCs w:val="22"/>
              </w:rPr>
              <w:t> </w:t>
            </w:r>
            <w:r w:rsidR="00DB0757" w:rsidRPr="007A0464">
              <w:rPr>
                <w:rStyle w:val="eop"/>
                <w:rFonts w:ascii="Segoe UI" w:hAnsi="Segoe UI" w:cs="Segoe UI"/>
                <w:b/>
                <w:bCs/>
                <w:color w:val="000000"/>
                <w:sz w:val="22"/>
                <w:szCs w:val="22"/>
              </w:rPr>
              <w:t>a</w:t>
            </w:r>
            <w:r w:rsidR="00DB0757" w:rsidRPr="007A0464">
              <w:rPr>
                <w:rStyle w:val="eop"/>
                <w:rFonts w:ascii="Segoe UI" w:hAnsi="Segoe UI" w:cs="Segoe UI"/>
                <w:b/>
                <w:bCs/>
                <w:sz w:val="22"/>
                <w:szCs w:val="22"/>
              </w:rPr>
              <w:t>nd Amber Garden:</w:t>
            </w:r>
            <w:r w:rsidR="00DB0757" w:rsidRPr="007A0464">
              <w:rPr>
                <w:rFonts w:ascii="Segoe UI" w:hAnsi="Segoe UI" w:cs="Segoe UI"/>
                <w:sz w:val="22"/>
                <w:szCs w:val="22"/>
              </w:rPr>
              <w:t xml:space="preserve"> </w:t>
            </w:r>
            <w:r w:rsidRPr="007A0464">
              <w:rPr>
                <w:rStyle w:val="normaltextrun"/>
                <w:rFonts w:ascii="Segoe UI" w:hAnsi="Segoe UI" w:cs="Segoe UI"/>
                <w:color w:val="000000"/>
                <w:sz w:val="22"/>
                <w:szCs w:val="22"/>
              </w:rPr>
              <w:t>The full costs are through and programme now in place. This is a joint venture with RAW and Oxford City Council doing the works, being project managed by Estates. The</w:t>
            </w:r>
            <w:r w:rsidR="00DB0757" w:rsidRPr="007A0464">
              <w:rPr>
                <w:rStyle w:val="normaltextrun"/>
                <w:rFonts w:ascii="Segoe UI" w:hAnsi="Segoe UI" w:cs="Segoe UI"/>
                <w:color w:val="000000"/>
                <w:sz w:val="22"/>
                <w:szCs w:val="22"/>
              </w:rPr>
              <w:t>re</w:t>
            </w:r>
            <w:r w:rsidRPr="007A0464">
              <w:rPr>
                <w:rStyle w:val="normaltextrun"/>
                <w:rFonts w:ascii="Segoe UI" w:hAnsi="Segoe UI" w:cs="Segoe UI"/>
                <w:color w:val="000000"/>
                <w:sz w:val="22"/>
                <w:szCs w:val="22"/>
              </w:rPr>
              <w:t xml:space="preserve"> should </w:t>
            </w:r>
            <w:r w:rsidR="00DB0757" w:rsidRPr="007A0464">
              <w:rPr>
                <w:rStyle w:val="normaltextrun"/>
                <w:rFonts w:ascii="Segoe UI" w:hAnsi="Segoe UI" w:cs="Segoe UI"/>
                <w:color w:val="000000"/>
                <w:sz w:val="22"/>
                <w:szCs w:val="22"/>
              </w:rPr>
              <w:t xml:space="preserve">have </w:t>
            </w:r>
            <w:r w:rsidRPr="007A0464">
              <w:rPr>
                <w:rStyle w:val="normaltextrun"/>
                <w:rFonts w:ascii="Segoe UI" w:hAnsi="Segoe UI" w:cs="Segoe UI"/>
                <w:color w:val="000000"/>
                <w:sz w:val="22"/>
                <w:szCs w:val="22"/>
              </w:rPr>
              <w:t>be</w:t>
            </w:r>
            <w:r w:rsidR="00DB0757" w:rsidRPr="007A0464">
              <w:rPr>
                <w:rStyle w:val="normaltextrun"/>
                <w:rFonts w:ascii="Segoe UI" w:hAnsi="Segoe UI" w:cs="Segoe UI"/>
                <w:color w:val="000000"/>
                <w:sz w:val="22"/>
                <w:szCs w:val="22"/>
              </w:rPr>
              <w:t>en</w:t>
            </w:r>
            <w:r w:rsidRPr="007A0464">
              <w:rPr>
                <w:rStyle w:val="normaltextrun"/>
                <w:rFonts w:ascii="Segoe UI" w:hAnsi="Segoe UI" w:cs="Segoe UI"/>
                <w:color w:val="000000"/>
                <w:sz w:val="22"/>
                <w:szCs w:val="22"/>
              </w:rPr>
              <w:t xml:space="preserve"> work carried out over the summer</w:t>
            </w:r>
            <w:r w:rsidR="00DB0757" w:rsidRPr="007A0464">
              <w:rPr>
                <w:rStyle w:val="normaltextrun"/>
                <w:rFonts w:ascii="Segoe UI" w:hAnsi="Segoe UI" w:cs="Segoe UI"/>
                <w:color w:val="000000"/>
                <w:sz w:val="22"/>
                <w:szCs w:val="22"/>
              </w:rPr>
              <w:t xml:space="preserve"> however there are further delays</w:t>
            </w:r>
            <w:r w:rsidRPr="007A0464">
              <w:rPr>
                <w:rStyle w:val="normaltextrun"/>
                <w:rFonts w:ascii="Segoe UI" w:hAnsi="Segoe UI" w:cs="Segoe UI"/>
                <w:color w:val="000000"/>
                <w:sz w:val="22"/>
                <w:szCs w:val="22"/>
              </w:rPr>
              <w:t>. Estates are currently looking at the provision of external lighting to enable the garden to be used in the afternoon in the winter months. </w:t>
            </w:r>
            <w:r w:rsidRPr="007A0464">
              <w:rPr>
                <w:rStyle w:val="eop"/>
                <w:rFonts w:ascii="Segoe UI" w:hAnsi="Segoe UI" w:cs="Segoe UI"/>
                <w:color w:val="000000"/>
                <w:sz w:val="22"/>
                <w:szCs w:val="22"/>
              </w:rPr>
              <w:t> </w:t>
            </w:r>
            <w:r w:rsidRPr="007A0464">
              <w:rPr>
                <w:rStyle w:val="normaltextrun"/>
                <w:rFonts w:ascii="Segoe UI" w:hAnsi="Segoe UI" w:cs="Segoe UI"/>
                <w:color w:val="000000"/>
                <w:sz w:val="22"/>
                <w:szCs w:val="22"/>
              </w:rPr>
              <w:t>LW recalled that in November’s meeting the Committee were told groundwork would begin over Christmas. Could we pick up any learning from this delay as it’s a common theme? LW asked to pick up at another meeting</w:t>
            </w:r>
            <w:r w:rsidR="00DB0757" w:rsidRPr="007A0464">
              <w:rPr>
                <w:rStyle w:val="normaltextrun"/>
                <w:rFonts w:ascii="Segoe UI" w:hAnsi="Segoe UI" w:cs="Segoe UI"/>
                <w:color w:val="000000"/>
                <w:sz w:val="22"/>
                <w:szCs w:val="22"/>
              </w:rPr>
              <w:t xml:space="preserve"> outside of this one</w:t>
            </w:r>
            <w:r w:rsidRPr="007A0464">
              <w:rPr>
                <w:rStyle w:val="normaltextrun"/>
                <w:rFonts w:ascii="Segoe UI" w:hAnsi="Segoe UI" w:cs="Segoe UI"/>
                <w:color w:val="000000"/>
                <w:sz w:val="22"/>
                <w:szCs w:val="22"/>
              </w:rPr>
              <w:t>.</w:t>
            </w:r>
          </w:p>
          <w:p w14:paraId="633DBC47" w14:textId="3405D566" w:rsidR="00DB1501" w:rsidRPr="007A0464" w:rsidRDefault="00DB0757" w:rsidP="007A0464">
            <w:pPr>
              <w:pStyle w:val="ListParagraph"/>
              <w:numPr>
                <w:ilvl w:val="0"/>
                <w:numId w:val="34"/>
              </w:numPr>
              <w:autoSpaceDE w:val="0"/>
              <w:autoSpaceDN w:val="0"/>
              <w:adjustRightInd w:val="0"/>
              <w:textAlignment w:val="baseline"/>
              <w:rPr>
                <w:rStyle w:val="normaltextrun"/>
                <w:rFonts w:ascii="Segoe UI" w:hAnsi="Segoe UI" w:cs="Segoe UI"/>
                <w:sz w:val="22"/>
                <w:szCs w:val="22"/>
                <w:lang w:eastAsia="en-GB"/>
              </w:rPr>
            </w:pPr>
            <w:r w:rsidRPr="007A0464">
              <w:rPr>
                <w:rStyle w:val="normaltextrun"/>
                <w:rFonts w:ascii="Segoe UI" w:hAnsi="Segoe UI" w:cs="Segoe UI"/>
                <w:b/>
                <w:bCs/>
                <w:color w:val="000000"/>
                <w:sz w:val="22"/>
                <w:szCs w:val="22"/>
              </w:rPr>
              <w:t>Charity strategy</w:t>
            </w:r>
            <w:r w:rsidR="00361958" w:rsidRPr="007A0464">
              <w:rPr>
                <w:rStyle w:val="normaltextrun"/>
                <w:rFonts w:ascii="Segoe UI" w:hAnsi="Segoe UI" w:cs="Segoe UI"/>
                <w:b/>
                <w:bCs/>
                <w:color w:val="000000"/>
                <w:sz w:val="22"/>
                <w:szCs w:val="22"/>
              </w:rPr>
              <w:t xml:space="preserve"> session:</w:t>
            </w:r>
            <w:r w:rsidR="00361958" w:rsidRPr="007A0464">
              <w:rPr>
                <w:rStyle w:val="normaltextrun"/>
                <w:rFonts w:ascii="Segoe UI" w:hAnsi="Segoe UI" w:cs="Segoe UI"/>
                <w:color w:val="000000"/>
                <w:sz w:val="22"/>
                <w:szCs w:val="22"/>
              </w:rPr>
              <w:t xml:space="preserve"> </w:t>
            </w:r>
            <w:r w:rsidR="00DB1501" w:rsidRPr="007A0464">
              <w:rPr>
                <w:rStyle w:val="normaltextrun"/>
                <w:rFonts w:ascii="Segoe UI" w:hAnsi="Segoe UI" w:cs="Segoe UI"/>
                <w:color w:val="000000"/>
                <w:sz w:val="22"/>
                <w:szCs w:val="22"/>
              </w:rPr>
              <w:t xml:space="preserve">JP will talk to NB about charity strategy. The original February date to discuss with the Board was postponed </w:t>
            </w:r>
            <w:r w:rsidR="00361958" w:rsidRPr="007A0464">
              <w:rPr>
                <w:rStyle w:val="normaltextrun"/>
                <w:rFonts w:ascii="Segoe UI" w:hAnsi="Segoe UI" w:cs="Segoe UI"/>
                <w:color w:val="000000"/>
                <w:sz w:val="22"/>
                <w:szCs w:val="22"/>
              </w:rPr>
              <w:t>with a possible new date in November.</w:t>
            </w:r>
            <w:r w:rsidR="00DB1501" w:rsidRPr="007A0464">
              <w:rPr>
                <w:rStyle w:val="normaltextrun"/>
                <w:rFonts w:ascii="Segoe UI" w:hAnsi="Segoe UI" w:cs="Segoe UI"/>
                <w:color w:val="000000"/>
                <w:sz w:val="22"/>
                <w:szCs w:val="22"/>
              </w:rPr>
              <w:t xml:space="preserve"> The next stage is to consolidate all the views and feedback gathered into a strategy framework, and resource structure to sit alongside, and finalise some service-user feedback. JP has completed some comparison data on other NHS Charities and NHS Charities Together, to tie in </w:t>
            </w:r>
            <w:r w:rsidR="00DB1501" w:rsidRPr="007A0464">
              <w:rPr>
                <w:rStyle w:val="normaltextrun"/>
                <w:rFonts w:ascii="Segoe UI" w:hAnsi="Segoe UI" w:cs="Segoe UI"/>
                <w:color w:val="000000"/>
                <w:sz w:val="22"/>
                <w:szCs w:val="22"/>
              </w:rPr>
              <w:lastRenderedPageBreak/>
              <w:t>alongside the Trust’s strategy.</w:t>
            </w:r>
            <w:r w:rsidR="00361958" w:rsidRPr="007A0464">
              <w:rPr>
                <w:rStyle w:val="normaltextrun"/>
                <w:rFonts w:ascii="Segoe UI" w:hAnsi="Segoe UI" w:cs="Segoe UI"/>
                <w:color w:val="000000"/>
                <w:sz w:val="22"/>
                <w:szCs w:val="22"/>
              </w:rPr>
              <w:t xml:space="preserve"> Current new date is Wednesday 9</w:t>
            </w:r>
            <w:r w:rsidR="00361958" w:rsidRPr="007A0464">
              <w:rPr>
                <w:rStyle w:val="normaltextrun"/>
                <w:rFonts w:ascii="Segoe UI" w:hAnsi="Segoe UI" w:cs="Segoe UI"/>
                <w:color w:val="000000"/>
                <w:sz w:val="22"/>
                <w:szCs w:val="22"/>
                <w:vertAlign w:val="superscript"/>
              </w:rPr>
              <w:t>th</w:t>
            </w:r>
            <w:r w:rsidR="00361958" w:rsidRPr="007A0464">
              <w:rPr>
                <w:rStyle w:val="normaltextrun"/>
                <w:rFonts w:ascii="Segoe UI" w:hAnsi="Segoe UI" w:cs="Segoe UI"/>
                <w:color w:val="000000"/>
                <w:sz w:val="22"/>
                <w:szCs w:val="22"/>
              </w:rPr>
              <w:t xml:space="preserve"> November 2022, timings to be confirmed. </w:t>
            </w:r>
          </w:p>
          <w:p w14:paraId="0C249723" w14:textId="6C53D774" w:rsidR="00DB1501" w:rsidRPr="007A0464" w:rsidRDefault="00DB1501" w:rsidP="007A0464">
            <w:pPr>
              <w:pStyle w:val="ListParagraph"/>
              <w:numPr>
                <w:ilvl w:val="0"/>
                <w:numId w:val="34"/>
              </w:numPr>
              <w:autoSpaceDE w:val="0"/>
              <w:autoSpaceDN w:val="0"/>
              <w:adjustRightInd w:val="0"/>
              <w:textAlignment w:val="baseline"/>
              <w:rPr>
                <w:rFonts w:ascii="Segoe UI" w:hAnsi="Segoe UI" w:cs="Segoe UI"/>
                <w:sz w:val="22"/>
                <w:szCs w:val="22"/>
                <w:lang w:eastAsia="en-GB"/>
              </w:rPr>
            </w:pPr>
            <w:r w:rsidRPr="007A0464">
              <w:rPr>
                <w:rStyle w:val="normaltextrun"/>
                <w:rFonts w:ascii="Segoe UI" w:hAnsi="Segoe UI" w:cs="Segoe UI"/>
                <w:b/>
                <w:bCs/>
                <w:color w:val="000000"/>
                <w:sz w:val="22"/>
                <w:szCs w:val="22"/>
                <w:shd w:val="clear" w:color="auto" w:fill="FFFFFF"/>
              </w:rPr>
              <w:t xml:space="preserve">Charity </w:t>
            </w:r>
            <w:r w:rsidR="00361958" w:rsidRPr="007A0464">
              <w:rPr>
                <w:rStyle w:val="normaltextrun"/>
                <w:rFonts w:ascii="Segoe UI" w:hAnsi="Segoe UI" w:cs="Segoe UI"/>
                <w:b/>
                <w:bCs/>
                <w:color w:val="000000"/>
                <w:sz w:val="22"/>
                <w:szCs w:val="22"/>
                <w:shd w:val="clear" w:color="auto" w:fill="FFFFFF"/>
              </w:rPr>
              <w:t>m</w:t>
            </w:r>
            <w:r w:rsidRPr="007A0464">
              <w:rPr>
                <w:rStyle w:val="normaltextrun"/>
                <w:rFonts w:ascii="Segoe UI" w:hAnsi="Segoe UI" w:cs="Segoe UI"/>
                <w:b/>
                <w:bCs/>
                <w:color w:val="000000"/>
                <w:sz w:val="22"/>
                <w:szCs w:val="22"/>
                <w:shd w:val="clear" w:color="auto" w:fill="FFFFFF"/>
              </w:rPr>
              <w:t>agazine</w:t>
            </w:r>
            <w:r w:rsidR="00361958" w:rsidRPr="007A0464">
              <w:rPr>
                <w:rStyle w:val="normaltextrun"/>
                <w:rFonts w:ascii="Segoe UI" w:hAnsi="Segoe UI" w:cs="Segoe UI"/>
                <w:b/>
                <w:bCs/>
                <w:color w:val="000000"/>
                <w:sz w:val="22"/>
                <w:szCs w:val="22"/>
                <w:shd w:val="clear" w:color="auto" w:fill="FFFFFF"/>
              </w:rPr>
              <w:t>:</w:t>
            </w:r>
            <w:r w:rsidRPr="007A0464">
              <w:rPr>
                <w:rStyle w:val="normaltextrun"/>
                <w:rFonts w:ascii="Segoe UI" w:hAnsi="Segoe UI" w:cs="Segoe UI"/>
                <w:color w:val="000000"/>
                <w:sz w:val="22"/>
                <w:szCs w:val="22"/>
                <w:shd w:val="clear" w:color="auto" w:fill="FFFFFF"/>
              </w:rPr>
              <w:t xml:space="preserve"> Oxford Hospital’s Charity Torch magazine</w:t>
            </w:r>
            <w:r w:rsidR="00361958" w:rsidRPr="007A0464">
              <w:rPr>
                <w:rStyle w:val="normaltextrun"/>
                <w:rFonts w:ascii="Segoe UI" w:hAnsi="Segoe UI" w:cs="Segoe UI"/>
                <w:color w:val="000000"/>
                <w:sz w:val="22"/>
                <w:szCs w:val="22"/>
                <w:shd w:val="clear" w:color="auto" w:fill="FFFFFF"/>
              </w:rPr>
              <w:t xml:space="preserve"> and the suggestion if Oxford Health C</w:t>
            </w:r>
            <w:r w:rsidRPr="007A0464">
              <w:rPr>
                <w:rStyle w:val="normaltextrun"/>
                <w:rFonts w:ascii="Segoe UI" w:hAnsi="Segoe UI" w:cs="Segoe UI"/>
                <w:color w:val="000000"/>
                <w:sz w:val="22"/>
                <w:szCs w:val="22"/>
                <w:shd w:val="clear" w:color="auto" w:fill="FFFFFF"/>
              </w:rPr>
              <w:t xml:space="preserve">harity </w:t>
            </w:r>
            <w:r w:rsidR="00361958" w:rsidRPr="007A0464">
              <w:rPr>
                <w:rStyle w:val="normaltextrun"/>
                <w:rFonts w:ascii="Segoe UI" w:hAnsi="Segoe UI" w:cs="Segoe UI"/>
                <w:color w:val="000000"/>
                <w:sz w:val="22"/>
                <w:szCs w:val="22"/>
                <w:shd w:val="clear" w:color="auto" w:fill="FFFFFF"/>
              </w:rPr>
              <w:t xml:space="preserve">can </w:t>
            </w:r>
            <w:r w:rsidRPr="007A0464">
              <w:rPr>
                <w:rStyle w:val="normaltextrun"/>
                <w:rFonts w:ascii="Segoe UI" w:hAnsi="Segoe UI" w:cs="Segoe UI"/>
                <w:color w:val="000000"/>
                <w:sz w:val="22"/>
                <w:szCs w:val="22"/>
                <w:shd w:val="clear" w:color="auto" w:fill="FFFFFF"/>
              </w:rPr>
              <w:t xml:space="preserve">produce similar. </w:t>
            </w:r>
            <w:r w:rsidR="00361958" w:rsidRPr="007A0464">
              <w:rPr>
                <w:rStyle w:val="normaltextrun"/>
                <w:rFonts w:ascii="Segoe UI" w:hAnsi="Segoe UI" w:cs="Segoe UI"/>
                <w:color w:val="000000"/>
                <w:sz w:val="22"/>
                <w:szCs w:val="22"/>
                <w:shd w:val="clear" w:color="auto" w:fill="FFFFFF"/>
              </w:rPr>
              <w:t xml:space="preserve">It was noted </w:t>
            </w:r>
            <w:r w:rsidRPr="007A0464">
              <w:rPr>
                <w:rStyle w:val="normaltextrun"/>
                <w:rFonts w:ascii="Segoe UI" w:hAnsi="Segoe UI" w:cs="Segoe UI"/>
                <w:color w:val="000000"/>
                <w:sz w:val="22"/>
                <w:szCs w:val="22"/>
                <w:shd w:val="clear" w:color="auto" w:fill="FFFFFF"/>
              </w:rPr>
              <w:t xml:space="preserve">that there is an article about the </w:t>
            </w:r>
            <w:proofErr w:type="spellStart"/>
            <w:r w:rsidRPr="007A0464">
              <w:rPr>
                <w:rStyle w:val="normaltextrun"/>
                <w:rFonts w:ascii="Segoe UI" w:hAnsi="Segoe UI" w:cs="Segoe UI"/>
                <w:color w:val="000000"/>
                <w:sz w:val="22"/>
                <w:szCs w:val="22"/>
                <w:shd w:val="clear" w:color="auto" w:fill="FFFFFF"/>
              </w:rPr>
              <w:t>Tingewick</w:t>
            </w:r>
            <w:proofErr w:type="spellEnd"/>
            <w:r w:rsidRPr="007A0464">
              <w:rPr>
                <w:rStyle w:val="normaltextrun"/>
                <w:rFonts w:ascii="Segoe UI" w:hAnsi="Segoe UI" w:cs="Segoe UI"/>
                <w:color w:val="000000"/>
                <w:sz w:val="22"/>
                <w:szCs w:val="22"/>
                <w:shd w:val="clear" w:color="auto" w:fill="FFFFFF"/>
              </w:rPr>
              <w:t xml:space="preserve"> Society have just given £20k to Oxford Hospital’s Char</w:t>
            </w:r>
            <w:r w:rsidR="00361958" w:rsidRPr="007A0464">
              <w:rPr>
                <w:rStyle w:val="normaltextrun"/>
                <w:rFonts w:ascii="Segoe UI" w:hAnsi="Segoe UI" w:cs="Segoe UI"/>
                <w:color w:val="000000"/>
                <w:sz w:val="22"/>
                <w:szCs w:val="22"/>
                <w:shd w:val="clear" w:color="auto" w:fill="FFFFFF"/>
              </w:rPr>
              <w:t>ity and they are also supporting Helen and Douglas House. W</w:t>
            </w:r>
            <w:r w:rsidRPr="007A0464">
              <w:rPr>
                <w:rStyle w:val="normaltextrun"/>
                <w:rFonts w:ascii="Segoe UI" w:hAnsi="Segoe UI" w:cs="Segoe UI"/>
                <w:color w:val="000000"/>
                <w:sz w:val="22"/>
                <w:szCs w:val="22"/>
                <w:shd w:val="clear" w:color="auto" w:fill="FFFFFF"/>
              </w:rPr>
              <w:t>ondered if they could be contacted to see if they would support our charity</w:t>
            </w:r>
            <w:r w:rsidR="00361958" w:rsidRPr="007A0464">
              <w:rPr>
                <w:rStyle w:val="normaltextrun"/>
                <w:rFonts w:ascii="Segoe UI" w:hAnsi="Segoe UI" w:cs="Segoe UI"/>
                <w:color w:val="000000"/>
                <w:sz w:val="22"/>
                <w:szCs w:val="22"/>
                <w:shd w:val="clear" w:color="auto" w:fill="FFFFFF"/>
              </w:rPr>
              <w:t xml:space="preserve"> – at the moment funding has been allocated to charities but Oxford Health Charity may be able to apply/be considered in the future?</w:t>
            </w:r>
          </w:p>
        </w:tc>
        <w:tc>
          <w:tcPr>
            <w:tcW w:w="981" w:type="dxa"/>
            <w:vAlign w:val="center"/>
          </w:tcPr>
          <w:p w14:paraId="4301A08A" w14:textId="77777777" w:rsidR="00C575B3" w:rsidRPr="002A2566" w:rsidRDefault="00C575B3" w:rsidP="00DB0757">
            <w:pPr>
              <w:autoSpaceDE w:val="0"/>
              <w:autoSpaceDN w:val="0"/>
              <w:adjustRightInd w:val="0"/>
              <w:rPr>
                <w:rFonts w:ascii="Segoe UI" w:hAnsi="Segoe UI" w:cs="Segoe UI"/>
                <w:sz w:val="22"/>
                <w:szCs w:val="22"/>
                <w:lang w:eastAsia="en-GB"/>
              </w:rPr>
            </w:pPr>
          </w:p>
          <w:p w14:paraId="1EF37717" w14:textId="77777777" w:rsidR="00C575B3" w:rsidRPr="002A2566" w:rsidRDefault="00C575B3" w:rsidP="00282D57">
            <w:pPr>
              <w:autoSpaceDE w:val="0"/>
              <w:autoSpaceDN w:val="0"/>
              <w:adjustRightInd w:val="0"/>
              <w:jc w:val="center"/>
              <w:rPr>
                <w:rFonts w:ascii="Segoe UI" w:hAnsi="Segoe UI" w:cs="Segoe UI"/>
                <w:sz w:val="22"/>
                <w:szCs w:val="22"/>
                <w:lang w:eastAsia="en-GB"/>
              </w:rPr>
            </w:pPr>
          </w:p>
          <w:p w14:paraId="30F401C2" w14:textId="77777777" w:rsidR="00890B7B" w:rsidRPr="002A2566" w:rsidRDefault="00890B7B" w:rsidP="00C522A3">
            <w:pPr>
              <w:autoSpaceDE w:val="0"/>
              <w:autoSpaceDN w:val="0"/>
              <w:adjustRightInd w:val="0"/>
              <w:jc w:val="center"/>
              <w:rPr>
                <w:rFonts w:ascii="Segoe UI" w:hAnsi="Segoe UI" w:cs="Segoe UI"/>
                <w:sz w:val="22"/>
                <w:szCs w:val="22"/>
                <w:lang w:eastAsia="en-GB"/>
              </w:rPr>
            </w:pPr>
          </w:p>
          <w:p w14:paraId="01C806FA"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7C8C3BD2"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6B3F18D4"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4DA56406"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270DD78F"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56128474"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2E82FB22"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143B8E0D"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67D44B82"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7CA1B1FE"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5C115307"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050FA205"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516B56B8" w14:textId="77777777" w:rsidR="00DB1501" w:rsidRPr="002A2566" w:rsidRDefault="00DB1501" w:rsidP="00C522A3">
            <w:pPr>
              <w:autoSpaceDE w:val="0"/>
              <w:autoSpaceDN w:val="0"/>
              <w:adjustRightInd w:val="0"/>
              <w:jc w:val="center"/>
              <w:rPr>
                <w:rFonts w:ascii="Segoe UI" w:hAnsi="Segoe UI" w:cs="Segoe UI"/>
                <w:sz w:val="22"/>
                <w:szCs w:val="22"/>
                <w:lang w:eastAsia="en-GB"/>
              </w:rPr>
            </w:pPr>
          </w:p>
          <w:p w14:paraId="72C6C565" w14:textId="3266BA04" w:rsidR="00DB1501" w:rsidRPr="002A2566" w:rsidRDefault="00DB1501" w:rsidP="00C522A3">
            <w:pPr>
              <w:autoSpaceDE w:val="0"/>
              <w:autoSpaceDN w:val="0"/>
              <w:adjustRightInd w:val="0"/>
              <w:jc w:val="center"/>
              <w:rPr>
                <w:rFonts w:ascii="Segoe UI" w:hAnsi="Segoe UI" w:cs="Segoe UI"/>
                <w:sz w:val="22"/>
                <w:szCs w:val="22"/>
                <w:lang w:eastAsia="en-GB"/>
              </w:rPr>
            </w:pPr>
          </w:p>
        </w:tc>
      </w:tr>
      <w:tr w:rsidR="00CD563C" w:rsidRPr="002A2566" w14:paraId="239EA16E" w14:textId="77777777" w:rsidTr="1E05E3D6">
        <w:tc>
          <w:tcPr>
            <w:tcW w:w="1740" w:type="dxa"/>
            <w:shd w:val="clear" w:color="auto" w:fill="548DD4" w:themeFill="text2" w:themeFillTint="99"/>
            <w:vAlign w:val="center"/>
          </w:tcPr>
          <w:p w14:paraId="6F6FDDC6" w14:textId="78D765E6" w:rsidR="00B62EDB" w:rsidRPr="002A2566" w:rsidRDefault="00502203" w:rsidP="00282D57">
            <w:pPr>
              <w:autoSpaceDE w:val="0"/>
              <w:autoSpaceDN w:val="0"/>
              <w:adjustRightInd w:val="0"/>
              <w:jc w:val="center"/>
              <w:rPr>
                <w:sz w:val="22"/>
                <w:szCs w:val="22"/>
              </w:rPr>
            </w:pPr>
            <w:r w:rsidRPr="002A2566">
              <w:rPr>
                <w:rFonts w:ascii="Segoe UI" w:hAnsi="Segoe UI" w:cs="Segoe UI"/>
                <w:color w:val="FFFFFF" w:themeColor="background1"/>
                <w:sz w:val="22"/>
                <w:szCs w:val="22"/>
                <w:lang w:eastAsia="en-GB"/>
              </w:rPr>
              <w:t>4</w:t>
            </w:r>
          </w:p>
        </w:tc>
        <w:tc>
          <w:tcPr>
            <w:tcW w:w="7786" w:type="dxa"/>
            <w:shd w:val="clear" w:color="auto" w:fill="548DD4" w:themeFill="text2" w:themeFillTint="99"/>
            <w:vAlign w:val="center"/>
          </w:tcPr>
          <w:p w14:paraId="319BDD28" w14:textId="45C3B2C2" w:rsidR="00B62EDB" w:rsidRPr="002A2566" w:rsidRDefault="00DB1501" w:rsidP="00270549">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Management Accounts</w:t>
            </w:r>
          </w:p>
        </w:tc>
        <w:tc>
          <w:tcPr>
            <w:tcW w:w="981" w:type="dxa"/>
            <w:shd w:val="clear" w:color="auto" w:fill="548DD4" w:themeFill="text2" w:themeFillTint="99"/>
            <w:vAlign w:val="center"/>
          </w:tcPr>
          <w:p w14:paraId="4380147C" w14:textId="77777777" w:rsidR="00B62EDB" w:rsidRPr="002A2566" w:rsidRDefault="00B62EDB" w:rsidP="00282D57">
            <w:pPr>
              <w:autoSpaceDE w:val="0"/>
              <w:autoSpaceDN w:val="0"/>
              <w:adjustRightInd w:val="0"/>
              <w:jc w:val="center"/>
              <w:rPr>
                <w:rFonts w:ascii="Segoe UI" w:hAnsi="Segoe UI" w:cs="Segoe UI"/>
                <w:sz w:val="22"/>
                <w:szCs w:val="22"/>
                <w:lang w:eastAsia="en-GB"/>
              </w:rPr>
            </w:pPr>
          </w:p>
        </w:tc>
      </w:tr>
      <w:tr w:rsidR="00D14D51" w:rsidRPr="002A2566" w14:paraId="6C0861D1" w14:textId="77777777" w:rsidTr="1E05E3D6">
        <w:tc>
          <w:tcPr>
            <w:tcW w:w="1740" w:type="dxa"/>
            <w:shd w:val="clear" w:color="auto" w:fill="auto"/>
          </w:tcPr>
          <w:p w14:paraId="085BDA7A" w14:textId="1BA8CC21" w:rsidR="00502203" w:rsidRPr="002A2566" w:rsidRDefault="00EC3FC2" w:rsidP="005A1DAA">
            <w:pPr>
              <w:autoSpaceDE w:val="0"/>
              <w:autoSpaceDN w:val="0"/>
              <w:adjustRightInd w:val="0"/>
              <w:rPr>
                <w:sz w:val="22"/>
                <w:szCs w:val="22"/>
              </w:rPr>
            </w:pPr>
            <w:r w:rsidRPr="002A2566">
              <w:rPr>
                <w:rFonts w:ascii="Segoe UI" w:hAnsi="Segoe UI" w:cs="Segoe UI"/>
                <w:color w:val="FFFFFF" w:themeColor="background1"/>
                <w:sz w:val="22"/>
                <w:szCs w:val="22"/>
                <w:lang w:eastAsia="en-GB"/>
              </w:rPr>
              <w:t>]’?</w:t>
            </w:r>
            <w:r w:rsidR="00BA76B0" w:rsidRPr="002A2566">
              <w:rPr>
                <w:sz w:val="22"/>
                <w:szCs w:val="22"/>
              </w:rPr>
              <w:t xml:space="preserve"> </w:t>
            </w:r>
          </w:p>
          <w:p w14:paraId="569CBD68" w14:textId="2434DB68" w:rsidR="001E6214" w:rsidRPr="002A2566" w:rsidRDefault="001E6214" w:rsidP="005A1DAA">
            <w:pPr>
              <w:autoSpaceDE w:val="0"/>
              <w:autoSpaceDN w:val="0"/>
              <w:adjustRightInd w:val="0"/>
              <w:rPr>
                <w:rFonts w:ascii="Segoe UI" w:hAnsi="Segoe UI" w:cs="Segoe UI"/>
                <w:color w:val="FFFFFF" w:themeColor="background1"/>
                <w:sz w:val="22"/>
                <w:szCs w:val="22"/>
                <w:lang w:eastAsia="en-GB"/>
              </w:rPr>
            </w:pPr>
          </w:p>
        </w:tc>
        <w:tc>
          <w:tcPr>
            <w:tcW w:w="7786" w:type="dxa"/>
            <w:shd w:val="clear" w:color="auto" w:fill="auto"/>
          </w:tcPr>
          <w:p w14:paraId="06ACD1CE" w14:textId="6F65EF05" w:rsidR="0012637B" w:rsidRDefault="002A2566" w:rsidP="000E5950">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MW gave a run through of the accounts with more detail provided in the fund summaries document.</w:t>
            </w:r>
            <w:r w:rsidR="0012637B">
              <w:rPr>
                <w:rFonts w:ascii="Segoe UI" w:hAnsi="Segoe UI" w:cs="Segoe UI"/>
                <w:sz w:val="22"/>
                <w:szCs w:val="22"/>
                <w:lang w:eastAsia="en-GB"/>
              </w:rPr>
              <w:t xml:space="preserve"> Difference of roughly 72k between income and expenditure (expenditure more). Funds in a similar position to last year.</w:t>
            </w:r>
          </w:p>
          <w:p w14:paraId="23DF6B6C" w14:textId="5D2AE056" w:rsidR="002A2566" w:rsidRDefault="002A2566" w:rsidP="000E5950">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Finances reports will have a new </w:t>
            </w:r>
            <w:r w:rsidR="0012637B">
              <w:rPr>
                <w:rFonts w:ascii="Segoe UI" w:hAnsi="Segoe UI" w:cs="Segoe UI"/>
                <w:sz w:val="22"/>
                <w:szCs w:val="22"/>
                <w:lang w:eastAsia="en-GB"/>
              </w:rPr>
              <w:t xml:space="preserve">improved </w:t>
            </w:r>
            <w:r>
              <w:rPr>
                <w:rFonts w:ascii="Segoe UI" w:hAnsi="Segoe UI" w:cs="Segoe UI"/>
                <w:sz w:val="22"/>
                <w:szCs w:val="22"/>
                <w:lang w:eastAsia="en-GB"/>
              </w:rPr>
              <w:t>structure/format</w:t>
            </w:r>
            <w:r w:rsidR="0012637B">
              <w:rPr>
                <w:rFonts w:ascii="Segoe UI" w:hAnsi="Segoe UI" w:cs="Segoe UI"/>
                <w:sz w:val="22"/>
                <w:szCs w:val="22"/>
                <w:lang w:eastAsia="en-GB"/>
              </w:rPr>
              <w:t>. Discussion to be had with MW, JP and ME.</w:t>
            </w:r>
          </w:p>
          <w:p w14:paraId="561B13C0" w14:textId="6DC6CF1B" w:rsidR="0012637B" w:rsidRPr="002A2566" w:rsidRDefault="0012637B" w:rsidP="000E5950">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Funds for ROSY discussed and the associated risk. No concerns at present. </w:t>
            </w:r>
          </w:p>
        </w:tc>
        <w:tc>
          <w:tcPr>
            <w:tcW w:w="981" w:type="dxa"/>
            <w:shd w:val="clear" w:color="auto" w:fill="auto"/>
            <w:vAlign w:val="center"/>
          </w:tcPr>
          <w:p w14:paraId="6CE186A7" w14:textId="22F79913" w:rsidR="002A1DB6" w:rsidRPr="002A2566" w:rsidRDefault="002A1DB6" w:rsidP="00282D57">
            <w:pPr>
              <w:autoSpaceDE w:val="0"/>
              <w:autoSpaceDN w:val="0"/>
              <w:adjustRightInd w:val="0"/>
              <w:jc w:val="center"/>
              <w:rPr>
                <w:rFonts w:ascii="Segoe UI" w:hAnsi="Segoe UI" w:cs="Segoe UI"/>
                <w:sz w:val="22"/>
                <w:szCs w:val="22"/>
                <w:lang w:eastAsia="en-GB"/>
              </w:rPr>
            </w:pPr>
          </w:p>
          <w:p w14:paraId="67D185D6" w14:textId="12248408" w:rsidR="0012637B" w:rsidRPr="0012637B" w:rsidRDefault="0012637B" w:rsidP="0012637B">
            <w:pPr>
              <w:autoSpaceDE w:val="0"/>
              <w:autoSpaceDN w:val="0"/>
              <w:adjustRightInd w:val="0"/>
              <w:jc w:val="center"/>
              <w:rPr>
                <w:rFonts w:ascii="Segoe UI" w:hAnsi="Segoe UI" w:cs="Segoe UI"/>
                <w:b/>
                <w:bCs/>
                <w:sz w:val="22"/>
                <w:szCs w:val="22"/>
                <w:lang w:eastAsia="en-GB"/>
              </w:rPr>
            </w:pPr>
            <w:r>
              <w:rPr>
                <w:rFonts w:ascii="Segoe UI" w:hAnsi="Segoe UI" w:cs="Segoe UI"/>
                <w:b/>
                <w:bCs/>
                <w:sz w:val="22"/>
                <w:szCs w:val="22"/>
                <w:lang w:eastAsia="en-GB"/>
              </w:rPr>
              <w:t>MW /  JP / ME</w:t>
            </w:r>
          </w:p>
        </w:tc>
      </w:tr>
      <w:tr w:rsidR="00CD563C" w:rsidRPr="002A2566" w14:paraId="62FA1473" w14:textId="77777777" w:rsidTr="1E05E3D6">
        <w:tc>
          <w:tcPr>
            <w:tcW w:w="1740" w:type="dxa"/>
            <w:shd w:val="clear" w:color="auto" w:fill="548DD4" w:themeFill="text2" w:themeFillTint="99"/>
            <w:vAlign w:val="center"/>
          </w:tcPr>
          <w:p w14:paraId="0C8FBAB8" w14:textId="1E56982A" w:rsidR="00502203" w:rsidRPr="002A2566" w:rsidRDefault="00502203" w:rsidP="00282D57">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5</w:t>
            </w:r>
          </w:p>
        </w:tc>
        <w:tc>
          <w:tcPr>
            <w:tcW w:w="7786" w:type="dxa"/>
            <w:shd w:val="clear" w:color="auto" w:fill="548DD4" w:themeFill="text2" w:themeFillTint="99"/>
            <w:vAlign w:val="center"/>
          </w:tcPr>
          <w:p w14:paraId="00FAE536" w14:textId="3A1569F4" w:rsidR="00502203" w:rsidRPr="002A2566" w:rsidRDefault="003F7720" w:rsidP="00502203">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Financial Management Handover Update</w:t>
            </w:r>
          </w:p>
        </w:tc>
        <w:tc>
          <w:tcPr>
            <w:tcW w:w="981" w:type="dxa"/>
            <w:shd w:val="clear" w:color="auto" w:fill="548DD4" w:themeFill="text2" w:themeFillTint="99"/>
            <w:vAlign w:val="center"/>
          </w:tcPr>
          <w:p w14:paraId="3437FD38" w14:textId="77777777" w:rsidR="00502203" w:rsidRPr="002A2566" w:rsidRDefault="00502203" w:rsidP="00282D57">
            <w:pPr>
              <w:autoSpaceDE w:val="0"/>
              <w:autoSpaceDN w:val="0"/>
              <w:adjustRightInd w:val="0"/>
              <w:jc w:val="center"/>
              <w:rPr>
                <w:rFonts w:ascii="Segoe UI" w:hAnsi="Segoe UI" w:cs="Segoe UI"/>
                <w:b/>
                <w:bCs/>
                <w:color w:val="FFFFFF" w:themeColor="background1"/>
                <w:sz w:val="22"/>
                <w:szCs w:val="22"/>
                <w:lang w:eastAsia="en-GB"/>
              </w:rPr>
            </w:pPr>
          </w:p>
        </w:tc>
      </w:tr>
      <w:tr w:rsidR="00CD563C" w:rsidRPr="002A2566" w14:paraId="09EE2D64" w14:textId="77777777" w:rsidTr="1E05E3D6">
        <w:tc>
          <w:tcPr>
            <w:tcW w:w="1740" w:type="dxa"/>
            <w:shd w:val="clear" w:color="auto" w:fill="auto"/>
          </w:tcPr>
          <w:p w14:paraId="12C5F9D6" w14:textId="628E8942" w:rsidR="001332B4" w:rsidRPr="002A2566" w:rsidRDefault="001332B4" w:rsidP="003E27BA">
            <w:pPr>
              <w:autoSpaceDE w:val="0"/>
              <w:autoSpaceDN w:val="0"/>
              <w:adjustRightInd w:val="0"/>
              <w:jc w:val="center"/>
              <w:rPr>
                <w:rFonts w:ascii="Segoe UI" w:hAnsi="Segoe UI" w:cs="Segoe UI"/>
                <w:b/>
                <w:bCs/>
                <w:color w:val="FFFFFF" w:themeColor="background1"/>
                <w:sz w:val="22"/>
                <w:szCs w:val="22"/>
                <w:lang w:eastAsia="en-GB"/>
              </w:rPr>
            </w:pPr>
          </w:p>
        </w:tc>
        <w:tc>
          <w:tcPr>
            <w:tcW w:w="7786" w:type="dxa"/>
            <w:shd w:val="clear" w:color="auto" w:fill="auto"/>
          </w:tcPr>
          <w:p w14:paraId="1D12F7C6" w14:textId="77777777" w:rsidR="003C5B4F" w:rsidRPr="002A2566" w:rsidRDefault="002A2566" w:rsidP="00C14587">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 xml:space="preserve">MW discussed the handover to in house finance and hoping to be up to speed by October. </w:t>
            </w:r>
          </w:p>
          <w:p w14:paraId="3F02A850" w14:textId="272DCDF2" w:rsidR="002A2566" w:rsidRDefault="002A2566" w:rsidP="00C14587">
            <w:pPr>
              <w:autoSpaceDE w:val="0"/>
              <w:autoSpaceDN w:val="0"/>
              <w:adjustRightInd w:val="0"/>
              <w:rPr>
                <w:rFonts w:ascii="Segoe UI" w:hAnsi="Segoe UI" w:cs="Segoe UI"/>
                <w:iCs/>
                <w:sz w:val="22"/>
                <w:szCs w:val="22"/>
              </w:rPr>
            </w:pPr>
            <w:r w:rsidRPr="002A2566">
              <w:rPr>
                <w:rFonts w:ascii="Segoe UI" w:hAnsi="Segoe UI" w:cs="Segoe UI"/>
                <w:sz w:val="22"/>
                <w:szCs w:val="22"/>
                <w:lang w:eastAsia="en-GB"/>
              </w:rPr>
              <w:t xml:space="preserve">There have been issues with the </w:t>
            </w:r>
            <w:r w:rsidR="000D432C">
              <w:rPr>
                <w:rFonts w:ascii="Segoe UI" w:hAnsi="Segoe UI" w:cs="Segoe UI"/>
                <w:sz w:val="22"/>
                <w:szCs w:val="22"/>
                <w:lang w:eastAsia="en-GB"/>
              </w:rPr>
              <w:t xml:space="preserve">data transfer from the </w:t>
            </w:r>
            <w:r w:rsidRPr="002A2566">
              <w:rPr>
                <w:rFonts w:ascii="Segoe UI" w:hAnsi="Segoe UI" w:cs="Segoe UI"/>
                <w:sz w:val="22"/>
                <w:szCs w:val="22"/>
                <w:lang w:eastAsia="en-GB"/>
              </w:rPr>
              <w:t xml:space="preserve">previous finance team (Moore Kingston Smith) and final payment has been withheld whilst waiting for a report back regarding some of the issues and investigation into data integrity. </w:t>
            </w:r>
            <w:r w:rsidRPr="002A2566">
              <w:rPr>
                <w:rFonts w:ascii="Segoe UI" w:hAnsi="Segoe UI" w:cs="Segoe UI"/>
                <w:iCs/>
                <w:sz w:val="22"/>
                <w:szCs w:val="22"/>
              </w:rPr>
              <w:t>All reporting is being reviewed as a result of the issues highlighted during the transfer so may be subject to change.</w:t>
            </w:r>
            <w:r>
              <w:rPr>
                <w:rFonts w:ascii="Segoe UI" w:hAnsi="Segoe UI" w:cs="Segoe UI"/>
                <w:iCs/>
                <w:sz w:val="22"/>
                <w:szCs w:val="22"/>
              </w:rPr>
              <w:t xml:space="preserve"> </w:t>
            </w:r>
          </w:p>
          <w:p w14:paraId="500E5125" w14:textId="478DD61C" w:rsidR="002A2566" w:rsidRPr="002A2566" w:rsidRDefault="002A2566" w:rsidP="00C14587">
            <w:pPr>
              <w:autoSpaceDE w:val="0"/>
              <w:autoSpaceDN w:val="0"/>
              <w:adjustRightInd w:val="0"/>
              <w:rPr>
                <w:rFonts w:ascii="Segoe UI" w:hAnsi="Segoe UI" w:cs="Segoe UI"/>
                <w:sz w:val="22"/>
                <w:szCs w:val="22"/>
                <w:lang w:eastAsia="en-GB"/>
              </w:rPr>
            </w:pPr>
            <w:r>
              <w:rPr>
                <w:rFonts w:ascii="Segoe UI" w:hAnsi="Segoe UI" w:cs="Segoe UI"/>
                <w:iCs/>
                <w:sz w:val="22"/>
                <w:szCs w:val="22"/>
              </w:rPr>
              <w:t xml:space="preserve">KR confirmed that </w:t>
            </w:r>
            <w:r w:rsidR="009F3A26">
              <w:rPr>
                <w:rFonts w:ascii="Segoe UI" w:hAnsi="Segoe UI" w:cs="Segoe UI"/>
                <w:iCs/>
                <w:sz w:val="22"/>
                <w:szCs w:val="22"/>
              </w:rPr>
              <w:t>notification will be sent to MKS and</w:t>
            </w:r>
            <w:r>
              <w:rPr>
                <w:rFonts w:ascii="Segoe UI" w:hAnsi="Segoe UI" w:cs="Segoe UI"/>
                <w:iCs/>
                <w:sz w:val="22"/>
                <w:szCs w:val="22"/>
              </w:rPr>
              <w:t xml:space="preserve"> final payment withhel</w:t>
            </w:r>
            <w:r w:rsidR="009F3A26">
              <w:rPr>
                <w:rFonts w:ascii="Segoe UI" w:hAnsi="Segoe UI" w:cs="Segoe UI"/>
                <w:iCs/>
                <w:sz w:val="22"/>
                <w:szCs w:val="22"/>
              </w:rPr>
              <w:t>d until resolved.</w:t>
            </w:r>
          </w:p>
        </w:tc>
        <w:tc>
          <w:tcPr>
            <w:tcW w:w="981" w:type="dxa"/>
            <w:shd w:val="clear" w:color="auto" w:fill="auto"/>
          </w:tcPr>
          <w:p w14:paraId="208629FC" w14:textId="77777777" w:rsidR="00F0790E" w:rsidRPr="002A2566" w:rsidRDefault="00F0790E" w:rsidP="00E83FDE">
            <w:pPr>
              <w:autoSpaceDE w:val="0"/>
              <w:autoSpaceDN w:val="0"/>
              <w:adjustRightInd w:val="0"/>
              <w:jc w:val="center"/>
              <w:rPr>
                <w:rFonts w:ascii="Segoe UI" w:hAnsi="Segoe UI" w:cs="Segoe UI"/>
                <w:sz w:val="22"/>
                <w:szCs w:val="22"/>
                <w:lang w:eastAsia="en-GB"/>
              </w:rPr>
            </w:pPr>
          </w:p>
          <w:p w14:paraId="504BE071" w14:textId="024AAA31" w:rsidR="00DC2C17" w:rsidRPr="002A2566" w:rsidRDefault="00DC2C17" w:rsidP="00C14587">
            <w:pPr>
              <w:autoSpaceDE w:val="0"/>
              <w:autoSpaceDN w:val="0"/>
              <w:adjustRightInd w:val="0"/>
              <w:rPr>
                <w:rFonts w:ascii="Segoe UI" w:hAnsi="Segoe UI" w:cs="Segoe UI"/>
                <w:sz w:val="22"/>
                <w:szCs w:val="22"/>
                <w:lang w:eastAsia="en-GB"/>
              </w:rPr>
            </w:pPr>
          </w:p>
        </w:tc>
      </w:tr>
      <w:tr w:rsidR="00CD563C" w:rsidRPr="002A2566" w14:paraId="078074E9" w14:textId="77777777" w:rsidTr="1E05E3D6">
        <w:tc>
          <w:tcPr>
            <w:tcW w:w="1740" w:type="dxa"/>
            <w:shd w:val="clear" w:color="auto" w:fill="548DD4" w:themeFill="text2" w:themeFillTint="99"/>
            <w:vAlign w:val="center"/>
          </w:tcPr>
          <w:p w14:paraId="3553A420" w14:textId="00734653" w:rsidR="00132962" w:rsidRPr="002A2566" w:rsidRDefault="00C047E3" w:rsidP="00282D57">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6</w:t>
            </w:r>
          </w:p>
        </w:tc>
        <w:tc>
          <w:tcPr>
            <w:tcW w:w="7786" w:type="dxa"/>
            <w:shd w:val="clear" w:color="auto" w:fill="548DD4" w:themeFill="text2" w:themeFillTint="99"/>
            <w:vAlign w:val="center"/>
          </w:tcPr>
          <w:p w14:paraId="64CC289A" w14:textId="5AB36A97" w:rsidR="00132962" w:rsidRPr="002A2566" w:rsidRDefault="003F7720" w:rsidP="00282D57">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Investment Report</w:t>
            </w:r>
          </w:p>
        </w:tc>
        <w:tc>
          <w:tcPr>
            <w:tcW w:w="981" w:type="dxa"/>
            <w:shd w:val="clear" w:color="auto" w:fill="548DD4" w:themeFill="text2" w:themeFillTint="99"/>
            <w:vAlign w:val="center"/>
          </w:tcPr>
          <w:p w14:paraId="073E9901" w14:textId="77777777" w:rsidR="00132962" w:rsidRPr="002A2566" w:rsidRDefault="00132962" w:rsidP="00282D57">
            <w:pPr>
              <w:autoSpaceDE w:val="0"/>
              <w:autoSpaceDN w:val="0"/>
              <w:adjustRightInd w:val="0"/>
              <w:jc w:val="center"/>
              <w:rPr>
                <w:rFonts w:ascii="Segoe UI" w:hAnsi="Segoe UI" w:cs="Segoe UI"/>
                <w:b/>
                <w:bCs/>
                <w:color w:val="FFFFFF" w:themeColor="background1"/>
                <w:sz w:val="22"/>
                <w:szCs w:val="22"/>
                <w:lang w:eastAsia="en-GB"/>
              </w:rPr>
            </w:pPr>
          </w:p>
        </w:tc>
      </w:tr>
      <w:tr w:rsidR="00D14D51" w:rsidRPr="002A2566" w14:paraId="0B3A520A" w14:textId="77777777" w:rsidTr="1E05E3D6">
        <w:tc>
          <w:tcPr>
            <w:tcW w:w="1740" w:type="dxa"/>
            <w:shd w:val="clear" w:color="auto" w:fill="auto"/>
          </w:tcPr>
          <w:p w14:paraId="779C3F26" w14:textId="58C9DEA4" w:rsidR="000F3BAB" w:rsidRPr="002A2566" w:rsidRDefault="000F3BAB" w:rsidP="002A2566">
            <w:pPr>
              <w:autoSpaceDE w:val="0"/>
              <w:autoSpaceDN w:val="0"/>
              <w:adjustRightInd w:val="0"/>
              <w:rPr>
                <w:sz w:val="22"/>
                <w:szCs w:val="22"/>
              </w:rPr>
            </w:pPr>
          </w:p>
        </w:tc>
        <w:tc>
          <w:tcPr>
            <w:tcW w:w="7786" w:type="dxa"/>
            <w:shd w:val="clear" w:color="auto" w:fill="auto"/>
          </w:tcPr>
          <w:p w14:paraId="402F8559" w14:textId="6EDD6730" w:rsidR="00D3513C" w:rsidRPr="002A2566" w:rsidRDefault="00287867" w:rsidP="00345F15">
            <w:pPr>
              <w:rPr>
                <w:rFonts w:ascii="Segoe UI" w:hAnsi="Segoe UI" w:cs="Segoe UI"/>
                <w:sz w:val="22"/>
                <w:szCs w:val="22"/>
              </w:rPr>
            </w:pPr>
            <w:r w:rsidRPr="002A2566">
              <w:rPr>
                <w:rFonts w:ascii="Segoe UI" w:hAnsi="Segoe UI" w:cs="Segoe UI"/>
                <w:sz w:val="22"/>
                <w:szCs w:val="22"/>
              </w:rPr>
              <w:t>To be carried over to the next meeting.</w:t>
            </w:r>
          </w:p>
        </w:tc>
        <w:tc>
          <w:tcPr>
            <w:tcW w:w="981" w:type="dxa"/>
            <w:shd w:val="clear" w:color="auto" w:fill="auto"/>
            <w:vAlign w:val="center"/>
          </w:tcPr>
          <w:p w14:paraId="7A1B7A93" w14:textId="4A62D42B" w:rsidR="00F619C5" w:rsidRPr="002A2566" w:rsidRDefault="00287867" w:rsidP="00287867">
            <w:pPr>
              <w:autoSpaceDE w:val="0"/>
              <w:autoSpaceDN w:val="0"/>
              <w:adjustRightInd w:val="0"/>
              <w:jc w:val="center"/>
              <w:rPr>
                <w:rFonts w:ascii="Segoe UI" w:hAnsi="Segoe UI" w:cs="Segoe UI"/>
                <w:b/>
                <w:bCs/>
                <w:sz w:val="22"/>
                <w:szCs w:val="22"/>
                <w:lang w:eastAsia="en-GB"/>
              </w:rPr>
            </w:pPr>
            <w:r w:rsidRPr="002A2566">
              <w:rPr>
                <w:rFonts w:ascii="Segoe UI" w:hAnsi="Segoe UI" w:cs="Segoe UI"/>
                <w:b/>
                <w:bCs/>
                <w:sz w:val="22"/>
                <w:szCs w:val="22"/>
                <w:lang w:eastAsia="en-GB"/>
              </w:rPr>
              <w:t>CE</w:t>
            </w:r>
          </w:p>
        </w:tc>
      </w:tr>
      <w:tr w:rsidR="00CD563C" w:rsidRPr="002A2566" w14:paraId="4E856993" w14:textId="77777777" w:rsidTr="1E05E3D6">
        <w:tc>
          <w:tcPr>
            <w:tcW w:w="1740" w:type="dxa"/>
            <w:shd w:val="clear" w:color="auto" w:fill="548DD4" w:themeFill="text2" w:themeFillTint="99"/>
          </w:tcPr>
          <w:p w14:paraId="5A8710D6" w14:textId="7EA50E05" w:rsidR="007A5819" w:rsidRPr="002A2566" w:rsidRDefault="003F7FF5" w:rsidP="001A09B5">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7</w:t>
            </w:r>
          </w:p>
        </w:tc>
        <w:tc>
          <w:tcPr>
            <w:tcW w:w="7786" w:type="dxa"/>
            <w:shd w:val="clear" w:color="auto" w:fill="548DD4" w:themeFill="text2" w:themeFillTint="99"/>
          </w:tcPr>
          <w:p w14:paraId="0A9DD057" w14:textId="103B46E8" w:rsidR="007A5819" w:rsidRPr="002A2566" w:rsidRDefault="003F7720" w:rsidP="00D213E0">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Risk Register</w:t>
            </w:r>
          </w:p>
        </w:tc>
        <w:tc>
          <w:tcPr>
            <w:tcW w:w="981" w:type="dxa"/>
            <w:shd w:val="clear" w:color="auto" w:fill="548DD4" w:themeFill="text2" w:themeFillTint="99"/>
            <w:vAlign w:val="center"/>
          </w:tcPr>
          <w:p w14:paraId="634E50FA" w14:textId="77777777" w:rsidR="007A5819" w:rsidRPr="002A2566" w:rsidRDefault="007A5819" w:rsidP="00282D57">
            <w:pPr>
              <w:autoSpaceDE w:val="0"/>
              <w:autoSpaceDN w:val="0"/>
              <w:adjustRightInd w:val="0"/>
              <w:jc w:val="center"/>
              <w:rPr>
                <w:rFonts w:ascii="Segoe UI" w:hAnsi="Segoe UI" w:cs="Segoe UI"/>
                <w:b/>
                <w:bCs/>
                <w:color w:val="FFFFFF" w:themeColor="background1"/>
                <w:sz w:val="22"/>
                <w:szCs w:val="22"/>
                <w:lang w:eastAsia="en-GB"/>
              </w:rPr>
            </w:pPr>
          </w:p>
        </w:tc>
      </w:tr>
      <w:tr w:rsidR="00D14D51" w:rsidRPr="002A2566" w14:paraId="3D7EA41E" w14:textId="77777777" w:rsidTr="1E05E3D6">
        <w:tc>
          <w:tcPr>
            <w:tcW w:w="1740" w:type="dxa"/>
            <w:shd w:val="clear" w:color="auto" w:fill="auto"/>
          </w:tcPr>
          <w:p w14:paraId="3B805495" w14:textId="40CEA638" w:rsidR="007A5819" w:rsidRPr="002A2566" w:rsidRDefault="007A5819" w:rsidP="001A09B5">
            <w:pPr>
              <w:autoSpaceDE w:val="0"/>
              <w:autoSpaceDN w:val="0"/>
              <w:adjustRightInd w:val="0"/>
              <w:jc w:val="center"/>
              <w:rPr>
                <w:rFonts w:ascii="Segoe UI" w:hAnsi="Segoe UI" w:cs="Segoe UI"/>
                <w:b/>
                <w:bCs/>
                <w:color w:val="FFFFFF" w:themeColor="background1"/>
                <w:sz w:val="22"/>
                <w:szCs w:val="22"/>
                <w:lang w:eastAsia="en-GB"/>
              </w:rPr>
            </w:pPr>
          </w:p>
        </w:tc>
        <w:tc>
          <w:tcPr>
            <w:tcW w:w="7786" w:type="dxa"/>
            <w:shd w:val="clear" w:color="auto" w:fill="auto"/>
          </w:tcPr>
          <w:p w14:paraId="00280FEF" w14:textId="46F659F8" w:rsidR="00424213" w:rsidRPr="00424213" w:rsidRDefault="00424213" w:rsidP="00424213">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rPr>
              <w:t>A n</w:t>
            </w:r>
            <w:r w:rsidRPr="00424213">
              <w:rPr>
                <w:rFonts w:ascii="Segoe UI" w:hAnsi="Segoe UI" w:cs="Segoe UI"/>
                <w:color w:val="000000" w:themeColor="text1"/>
                <w:sz w:val="22"/>
                <w:szCs w:val="22"/>
              </w:rPr>
              <w:t xml:space="preserve">ew risk </w:t>
            </w:r>
            <w:r w:rsidR="009F3A26">
              <w:rPr>
                <w:rFonts w:ascii="Segoe UI" w:hAnsi="Segoe UI" w:cs="Segoe UI"/>
                <w:color w:val="000000" w:themeColor="text1"/>
                <w:sz w:val="22"/>
                <w:szCs w:val="22"/>
              </w:rPr>
              <w:t xml:space="preserve">has been </w:t>
            </w:r>
            <w:r w:rsidRPr="00424213">
              <w:rPr>
                <w:rFonts w:ascii="Segoe UI" w:hAnsi="Segoe UI" w:cs="Segoe UI"/>
                <w:color w:val="000000" w:themeColor="text1"/>
                <w:sz w:val="22"/>
                <w:szCs w:val="22"/>
              </w:rPr>
              <w:t>added following the June Charity Committee to reflect the risk to fundraising income as a result of the cost of living crisis</w:t>
            </w:r>
            <w:r>
              <w:rPr>
                <w:rFonts w:ascii="Segoe UI" w:hAnsi="Segoe UI" w:cs="Segoe UI"/>
                <w:color w:val="000000" w:themeColor="text1"/>
                <w:sz w:val="22"/>
                <w:szCs w:val="22"/>
              </w:rPr>
              <w:t>.</w:t>
            </w:r>
          </w:p>
          <w:p w14:paraId="09F3710A" w14:textId="73E65170" w:rsidR="0012637B" w:rsidRPr="002A2566" w:rsidRDefault="0012637B" w:rsidP="00424213">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Also discussed the transition of finances to in house and there </w:t>
            </w:r>
            <w:r w:rsidR="009F3A26">
              <w:rPr>
                <w:rFonts w:ascii="Segoe UI" w:hAnsi="Segoe UI" w:cs="Segoe UI"/>
                <w:color w:val="000000" w:themeColor="text1"/>
                <w:sz w:val="22"/>
                <w:szCs w:val="22"/>
                <w:lang w:eastAsia="en-GB"/>
              </w:rPr>
              <w:t>need for</w:t>
            </w:r>
            <w:r>
              <w:rPr>
                <w:rFonts w:ascii="Segoe UI" w:hAnsi="Segoe UI" w:cs="Segoe UI"/>
                <w:color w:val="000000" w:themeColor="text1"/>
                <w:sz w:val="22"/>
                <w:szCs w:val="22"/>
                <w:lang w:eastAsia="en-GB"/>
              </w:rPr>
              <w:t xml:space="preserve"> a meeting regarding the procurement and payment process</w:t>
            </w:r>
            <w:r w:rsidR="009F3A26">
              <w:rPr>
                <w:rFonts w:ascii="Segoe UI" w:hAnsi="Segoe UI" w:cs="Segoe UI"/>
                <w:color w:val="000000" w:themeColor="text1"/>
                <w:sz w:val="22"/>
                <w:szCs w:val="22"/>
                <w:lang w:eastAsia="en-GB"/>
              </w:rPr>
              <w:t>es under the new systems</w:t>
            </w:r>
            <w:r>
              <w:rPr>
                <w:rFonts w:ascii="Segoe UI" w:hAnsi="Segoe UI" w:cs="Segoe UI"/>
                <w:color w:val="000000" w:themeColor="text1"/>
                <w:sz w:val="22"/>
                <w:szCs w:val="22"/>
                <w:lang w:eastAsia="en-GB"/>
              </w:rPr>
              <w:t xml:space="preserve">. </w:t>
            </w:r>
            <w:r w:rsidR="00424213">
              <w:rPr>
                <w:rFonts w:ascii="Segoe UI" w:hAnsi="Segoe UI" w:cs="Segoe UI"/>
                <w:color w:val="000000" w:themeColor="text1"/>
                <w:sz w:val="22"/>
                <w:szCs w:val="22"/>
              </w:rPr>
              <w:t>The</w:t>
            </w:r>
            <w:r w:rsidR="00424213" w:rsidRPr="00424213">
              <w:rPr>
                <w:rFonts w:ascii="Segoe UI" w:hAnsi="Segoe UI" w:cs="Segoe UI"/>
                <w:color w:val="000000" w:themeColor="text1"/>
                <w:sz w:val="22"/>
                <w:szCs w:val="22"/>
              </w:rPr>
              <w:t xml:space="preserve"> transition process risk relating to the movement of financial management from Moore Kingston Smith to the Trus</w:t>
            </w:r>
            <w:r w:rsidR="00424213">
              <w:rPr>
                <w:rFonts w:ascii="Segoe UI" w:hAnsi="Segoe UI" w:cs="Segoe UI"/>
                <w:color w:val="000000" w:themeColor="text1"/>
                <w:sz w:val="22"/>
                <w:szCs w:val="22"/>
              </w:rPr>
              <w:t>t will be addressed and will likely no longer be deemed a risk at the end of the next quarter.</w:t>
            </w:r>
          </w:p>
          <w:p w14:paraId="4539A754" w14:textId="65CF276D" w:rsidR="00287867" w:rsidRPr="002A2566" w:rsidRDefault="0012637B" w:rsidP="003F7720">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As part of the system outage, finance systems had also been impacted</w:t>
            </w:r>
            <w:r w:rsidR="009F3A26">
              <w:rPr>
                <w:rFonts w:ascii="Segoe UI" w:hAnsi="Segoe UI" w:cs="Segoe UI"/>
                <w:color w:val="000000" w:themeColor="text1"/>
                <w:sz w:val="22"/>
                <w:szCs w:val="22"/>
                <w:lang w:eastAsia="en-GB"/>
              </w:rPr>
              <w:t xml:space="preserve"> which has extended this risk.</w:t>
            </w:r>
          </w:p>
        </w:tc>
        <w:tc>
          <w:tcPr>
            <w:tcW w:w="981" w:type="dxa"/>
            <w:shd w:val="clear" w:color="auto" w:fill="auto"/>
            <w:vAlign w:val="center"/>
          </w:tcPr>
          <w:p w14:paraId="2BDCE360" w14:textId="77777777" w:rsidR="002668F9" w:rsidRPr="002A2566" w:rsidRDefault="002668F9" w:rsidP="00282D57">
            <w:pPr>
              <w:autoSpaceDE w:val="0"/>
              <w:autoSpaceDN w:val="0"/>
              <w:adjustRightInd w:val="0"/>
              <w:jc w:val="center"/>
              <w:rPr>
                <w:rFonts w:ascii="Segoe UI" w:hAnsi="Segoe UI" w:cs="Segoe UI"/>
                <w:b/>
                <w:bCs/>
                <w:sz w:val="22"/>
                <w:szCs w:val="22"/>
                <w:lang w:eastAsia="en-GB"/>
              </w:rPr>
            </w:pPr>
          </w:p>
          <w:p w14:paraId="4FD51B21" w14:textId="66C4ED9F" w:rsidR="003F7720" w:rsidRPr="002A2566" w:rsidRDefault="003F7720" w:rsidP="00282D57">
            <w:pPr>
              <w:autoSpaceDE w:val="0"/>
              <w:autoSpaceDN w:val="0"/>
              <w:adjustRightInd w:val="0"/>
              <w:jc w:val="center"/>
              <w:rPr>
                <w:rFonts w:ascii="Segoe UI" w:hAnsi="Segoe UI" w:cs="Segoe UI"/>
                <w:b/>
                <w:bCs/>
                <w:sz w:val="22"/>
                <w:szCs w:val="22"/>
                <w:lang w:eastAsia="en-GB"/>
              </w:rPr>
            </w:pPr>
          </w:p>
        </w:tc>
      </w:tr>
      <w:tr w:rsidR="00CD563C" w:rsidRPr="002A2566" w14:paraId="4BCC2506" w14:textId="77777777" w:rsidTr="1E05E3D6">
        <w:tc>
          <w:tcPr>
            <w:tcW w:w="1740" w:type="dxa"/>
            <w:shd w:val="clear" w:color="auto" w:fill="548DD4" w:themeFill="text2" w:themeFillTint="99"/>
          </w:tcPr>
          <w:p w14:paraId="6E1F36DF" w14:textId="71B532F7" w:rsidR="00AB50F7" w:rsidRPr="002A2566" w:rsidRDefault="00AB50F7" w:rsidP="001A09B5">
            <w:pPr>
              <w:autoSpaceDE w:val="0"/>
              <w:autoSpaceDN w:val="0"/>
              <w:adjustRightInd w:val="0"/>
              <w:jc w:val="center"/>
              <w:rPr>
                <w:rFonts w:ascii="Segoe UI" w:hAnsi="Segoe UI" w:cs="Segoe UI"/>
                <w:b/>
                <w:bCs/>
                <w:color w:val="FFFFFF" w:themeColor="background1"/>
                <w:sz w:val="22"/>
                <w:szCs w:val="22"/>
                <w:lang w:eastAsia="en-GB"/>
              </w:rPr>
            </w:pPr>
            <w:bookmarkStart w:id="0" w:name="_Hlk116999879"/>
            <w:r w:rsidRPr="002A2566">
              <w:rPr>
                <w:rFonts w:ascii="Segoe UI" w:hAnsi="Segoe UI" w:cs="Segoe UI"/>
                <w:b/>
                <w:bCs/>
                <w:color w:val="FFFFFF" w:themeColor="background1"/>
                <w:sz w:val="22"/>
                <w:szCs w:val="22"/>
                <w:lang w:eastAsia="en-GB"/>
              </w:rPr>
              <w:t>8</w:t>
            </w:r>
          </w:p>
        </w:tc>
        <w:tc>
          <w:tcPr>
            <w:tcW w:w="7786" w:type="dxa"/>
            <w:shd w:val="clear" w:color="auto" w:fill="548DD4" w:themeFill="text2" w:themeFillTint="99"/>
          </w:tcPr>
          <w:p w14:paraId="3E88F68F" w14:textId="1E7C106F" w:rsidR="00AB50F7" w:rsidRPr="002A2566" w:rsidRDefault="003F7720" w:rsidP="00D213E0">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Committee Annual Report</w:t>
            </w:r>
          </w:p>
        </w:tc>
        <w:tc>
          <w:tcPr>
            <w:tcW w:w="981" w:type="dxa"/>
            <w:shd w:val="clear" w:color="auto" w:fill="548DD4" w:themeFill="text2" w:themeFillTint="99"/>
            <w:vAlign w:val="center"/>
          </w:tcPr>
          <w:p w14:paraId="27679502" w14:textId="11EAD4DF" w:rsidR="00AB50F7" w:rsidRPr="002A2566" w:rsidRDefault="00AB50F7" w:rsidP="00282D57">
            <w:pPr>
              <w:autoSpaceDE w:val="0"/>
              <w:autoSpaceDN w:val="0"/>
              <w:adjustRightInd w:val="0"/>
              <w:jc w:val="center"/>
              <w:rPr>
                <w:rFonts w:ascii="Segoe UI" w:hAnsi="Segoe UI" w:cs="Segoe UI"/>
                <w:b/>
                <w:bCs/>
                <w:color w:val="FFFFFF" w:themeColor="background1"/>
                <w:sz w:val="22"/>
                <w:szCs w:val="22"/>
                <w:lang w:eastAsia="en-GB"/>
              </w:rPr>
            </w:pPr>
          </w:p>
        </w:tc>
      </w:tr>
      <w:bookmarkEnd w:id="0"/>
      <w:tr w:rsidR="003F7720" w:rsidRPr="002A2566" w14:paraId="5CB34376" w14:textId="77777777" w:rsidTr="1E05E3D6">
        <w:tc>
          <w:tcPr>
            <w:tcW w:w="1740" w:type="dxa"/>
            <w:shd w:val="clear" w:color="auto" w:fill="auto"/>
          </w:tcPr>
          <w:p w14:paraId="2A8F65C9" w14:textId="77777777" w:rsidR="003F7720" w:rsidRPr="002A2566" w:rsidRDefault="003F7720" w:rsidP="003F7720">
            <w:pPr>
              <w:autoSpaceDE w:val="0"/>
              <w:autoSpaceDN w:val="0"/>
              <w:adjustRightInd w:val="0"/>
              <w:jc w:val="center"/>
              <w:rPr>
                <w:sz w:val="22"/>
                <w:szCs w:val="22"/>
              </w:rPr>
            </w:pPr>
          </w:p>
          <w:p w14:paraId="5A40A224" w14:textId="77777777" w:rsidR="003F7720" w:rsidRPr="002A2566" w:rsidRDefault="003F7720" w:rsidP="003F7720">
            <w:pPr>
              <w:autoSpaceDE w:val="0"/>
              <w:autoSpaceDN w:val="0"/>
              <w:adjustRightInd w:val="0"/>
              <w:jc w:val="center"/>
              <w:rPr>
                <w:sz w:val="22"/>
                <w:szCs w:val="22"/>
              </w:rPr>
            </w:pPr>
          </w:p>
          <w:p w14:paraId="7C991BE9" w14:textId="77777777" w:rsidR="003F7720" w:rsidRPr="002A2566" w:rsidRDefault="003F7720" w:rsidP="003F7720">
            <w:pPr>
              <w:autoSpaceDE w:val="0"/>
              <w:autoSpaceDN w:val="0"/>
              <w:adjustRightInd w:val="0"/>
              <w:jc w:val="center"/>
              <w:rPr>
                <w:sz w:val="22"/>
                <w:szCs w:val="22"/>
              </w:rPr>
            </w:pPr>
          </w:p>
          <w:p w14:paraId="236A6D3D" w14:textId="188F3DA1" w:rsidR="003F7720" w:rsidRPr="002A2566" w:rsidRDefault="003F7720" w:rsidP="00287867">
            <w:pPr>
              <w:autoSpaceDE w:val="0"/>
              <w:autoSpaceDN w:val="0"/>
              <w:adjustRightInd w:val="0"/>
              <w:rPr>
                <w:rFonts w:ascii="Segoe UI" w:hAnsi="Segoe UI" w:cs="Segoe UI"/>
                <w:b/>
                <w:bCs/>
                <w:color w:val="FFFFFF" w:themeColor="background1"/>
                <w:sz w:val="22"/>
                <w:szCs w:val="22"/>
                <w:lang w:eastAsia="en-GB"/>
              </w:rPr>
            </w:pPr>
          </w:p>
        </w:tc>
        <w:tc>
          <w:tcPr>
            <w:tcW w:w="7786" w:type="dxa"/>
            <w:shd w:val="clear" w:color="auto" w:fill="auto"/>
          </w:tcPr>
          <w:p w14:paraId="1B905E9B" w14:textId="3043C5B4" w:rsidR="00287867" w:rsidRPr="002A2566" w:rsidRDefault="009F3A26" w:rsidP="003F7720">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 xml:space="preserve">It was </w:t>
            </w:r>
            <w:r w:rsidR="00287867" w:rsidRPr="002A2566">
              <w:rPr>
                <w:rFonts w:ascii="Segoe UI" w:hAnsi="Segoe UI" w:cs="Segoe UI"/>
                <w:color w:val="000000" w:themeColor="text1"/>
                <w:sz w:val="22"/>
                <w:szCs w:val="22"/>
                <w:lang w:eastAsia="en-GB"/>
              </w:rPr>
              <w:t xml:space="preserve">agreed </w:t>
            </w:r>
            <w:r>
              <w:rPr>
                <w:rFonts w:ascii="Segoe UI" w:hAnsi="Segoe UI" w:cs="Segoe UI"/>
                <w:color w:val="000000" w:themeColor="text1"/>
                <w:sz w:val="22"/>
                <w:szCs w:val="22"/>
                <w:lang w:eastAsia="en-GB"/>
              </w:rPr>
              <w:t>that this is a</w:t>
            </w:r>
            <w:r w:rsidR="00424213">
              <w:rPr>
                <w:rFonts w:ascii="Segoe UI" w:hAnsi="Segoe UI" w:cs="Segoe UI"/>
                <w:color w:val="000000" w:themeColor="text1"/>
                <w:sz w:val="22"/>
                <w:szCs w:val="22"/>
                <w:lang w:eastAsia="en-GB"/>
              </w:rPr>
              <w:t xml:space="preserve"> very detailed </w:t>
            </w:r>
            <w:r w:rsidR="00287867" w:rsidRPr="002A2566">
              <w:rPr>
                <w:rFonts w:ascii="Segoe UI" w:hAnsi="Segoe UI" w:cs="Segoe UI"/>
                <w:color w:val="000000" w:themeColor="text1"/>
                <w:sz w:val="22"/>
                <w:szCs w:val="22"/>
                <w:lang w:eastAsia="en-GB"/>
              </w:rPr>
              <w:t>report.</w:t>
            </w:r>
            <w:r>
              <w:rPr>
                <w:rFonts w:ascii="Segoe UI" w:hAnsi="Segoe UI" w:cs="Segoe UI"/>
                <w:color w:val="000000" w:themeColor="text1"/>
                <w:sz w:val="22"/>
                <w:szCs w:val="22"/>
                <w:lang w:eastAsia="en-GB"/>
              </w:rPr>
              <w:t xml:space="preserve">  However, Lucy requested that more information be added to reflect the impact of the charity – perhaps referencing the impact reporting provided to the Charity Committee each meeting.</w:t>
            </w:r>
          </w:p>
          <w:p w14:paraId="44ED8F0F" w14:textId="33044C07" w:rsidR="00287867" w:rsidRPr="002A2566" w:rsidRDefault="00287867" w:rsidP="003F7720">
            <w:pPr>
              <w:autoSpaceDE w:val="0"/>
              <w:autoSpaceDN w:val="0"/>
              <w:adjustRightInd w:val="0"/>
              <w:rPr>
                <w:rFonts w:ascii="Segoe UI" w:hAnsi="Segoe UI" w:cs="Segoe UI"/>
                <w:color w:val="000000" w:themeColor="text1"/>
                <w:sz w:val="22"/>
                <w:szCs w:val="22"/>
                <w:lang w:eastAsia="en-GB"/>
              </w:rPr>
            </w:pPr>
            <w:r w:rsidRPr="002A2566">
              <w:rPr>
                <w:rFonts w:ascii="Segoe UI" w:hAnsi="Segoe UI" w:cs="Segoe UI"/>
                <w:color w:val="000000" w:themeColor="text1"/>
                <w:sz w:val="22"/>
                <w:szCs w:val="22"/>
                <w:lang w:eastAsia="en-GB"/>
              </w:rPr>
              <w:t>The Trust will want to have assurance that funds have been well managed. This conversation is to be continued outside of today’s meeting</w:t>
            </w:r>
            <w:r w:rsidR="009F3A26">
              <w:rPr>
                <w:rFonts w:ascii="Segoe UI" w:hAnsi="Segoe UI" w:cs="Segoe UI"/>
                <w:color w:val="000000" w:themeColor="text1"/>
                <w:sz w:val="22"/>
                <w:szCs w:val="22"/>
                <w:lang w:eastAsia="en-GB"/>
              </w:rPr>
              <w:t>.</w:t>
            </w:r>
            <w:r w:rsidRPr="002A2566">
              <w:rPr>
                <w:rFonts w:ascii="Segoe UI" w:hAnsi="Segoe UI" w:cs="Segoe UI"/>
                <w:color w:val="000000" w:themeColor="text1"/>
                <w:sz w:val="22"/>
                <w:szCs w:val="22"/>
                <w:lang w:eastAsia="en-GB"/>
              </w:rPr>
              <w:t xml:space="preserve"> </w:t>
            </w:r>
          </w:p>
        </w:tc>
        <w:tc>
          <w:tcPr>
            <w:tcW w:w="981" w:type="dxa"/>
            <w:shd w:val="clear" w:color="auto" w:fill="auto"/>
            <w:vAlign w:val="center"/>
          </w:tcPr>
          <w:p w14:paraId="6895FA61" w14:textId="46E586E1" w:rsidR="003F7720" w:rsidRPr="002A2566" w:rsidRDefault="00287867" w:rsidP="003F7720">
            <w:pPr>
              <w:autoSpaceDE w:val="0"/>
              <w:autoSpaceDN w:val="0"/>
              <w:adjustRightInd w:val="0"/>
              <w:jc w:val="center"/>
              <w:rPr>
                <w:rFonts w:ascii="Segoe UI" w:hAnsi="Segoe UI" w:cs="Segoe UI"/>
                <w:b/>
                <w:bCs/>
                <w:sz w:val="22"/>
                <w:szCs w:val="22"/>
                <w:lang w:eastAsia="en-GB"/>
              </w:rPr>
            </w:pPr>
            <w:r w:rsidRPr="002A2566">
              <w:rPr>
                <w:rFonts w:ascii="Segoe UI" w:hAnsi="Segoe UI" w:cs="Segoe UI"/>
                <w:b/>
                <w:bCs/>
                <w:sz w:val="22"/>
                <w:szCs w:val="22"/>
                <w:lang w:eastAsia="en-GB"/>
              </w:rPr>
              <w:t>JP/</w:t>
            </w:r>
            <w:r w:rsidR="009F3A26">
              <w:rPr>
                <w:rFonts w:ascii="Segoe UI" w:hAnsi="Segoe UI" w:cs="Segoe UI"/>
                <w:b/>
                <w:bCs/>
                <w:sz w:val="22"/>
                <w:szCs w:val="22"/>
                <w:lang w:eastAsia="en-GB"/>
              </w:rPr>
              <w:t>LW/KR</w:t>
            </w:r>
          </w:p>
        </w:tc>
      </w:tr>
      <w:tr w:rsidR="003F7720" w:rsidRPr="002A2566" w14:paraId="412A5407" w14:textId="77777777" w:rsidTr="00F9154F">
        <w:tc>
          <w:tcPr>
            <w:tcW w:w="1740" w:type="dxa"/>
            <w:shd w:val="clear" w:color="auto" w:fill="548DD4" w:themeFill="text2" w:themeFillTint="99"/>
          </w:tcPr>
          <w:p w14:paraId="128EF589" w14:textId="5D16DCF4"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bookmarkStart w:id="1" w:name="_Hlk116999917"/>
            <w:r w:rsidRPr="002A2566">
              <w:rPr>
                <w:rFonts w:ascii="Segoe UI" w:hAnsi="Segoe UI" w:cs="Segoe UI"/>
                <w:b/>
                <w:bCs/>
                <w:color w:val="FFFFFF" w:themeColor="background1"/>
                <w:sz w:val="22"/>
                <w:szCs w:val="22"/>
                <w:lang w:eastAsia="en-GB"/>
              </w:rPr>
              <w:t>9</w:t>
            </w:r>
          </w:p>
        </w:tc>
        <w:tc>
          <w:tcPr>
            <w:tcW w:w="7786" w:type="dxa"/>
            <w:shd w:val="clear" w:color="auto" w:fill="548DD4" w:themeFill="text2" w:themeFillTint="99"/>
          </w:tcPr>
          <w:p w14:paraId="116E3D26" w14:textId="6145FAD8" w:rsidR="003F7720" w:rsidRPr="002A2566" w:rsidRDefault="003F7720" w:rsidP="00F9154F">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Charity Annual Report (DRAFT)</w:t>
            </w:r>
          </w:p>
        </w:tc>
        <w:tc>
          <w:tcPr>
            <w:tcW w:w="981" w:type="dxa"/>
            <w:shd w:val="clear" w:color="auto" w:fill="548DD4" w:themeFill="text2" w:themeFillTint="99"/>
            <w:vAlign w:val="center"/>
          </w:tcPr>
          <w:p w14:paraId="4D2C8D02"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bookmarkEnd w:id="1"/>
      <w:tr w:rsidR="003F7720" w:rsidRPr="002A2566" w14:paraId="118EABA0" w14:textId="77777777" w:rsidTr="1E05E3D6">
        <w:tc>
          <w:tcPr>
            <w:tcW w:w="1740" w:type="dxa"/>
            <w:shd w:val="clear" w:color="auto" w:fill="auto"/>
          </w:tcPr>
          <w:p w14:paraId="72FA5315" w14:textId="5AEE533F" w:rsidR="003F7720" w:rsidRPr="002A2566" w:rsidRDefault="003F7720" w:rsidP="003F7720">
            <w:pPr>
              <w:autoSpaceDE w:val="0"/>
              <w:autoSpaceDN w:val="0"/>
              <w:adjustRightInd w:val="0"/>
              <w:jc w:val="center"/>
              <w:rPr>
                <w:sz w:val="22"/>
                <w:szCs w:val="22"/>
              </w:rPr>
            </w:pPr>
            <w:r w:rsidRPr="002A2566">
              <w:rPr>
                <w:rFonts w:ascii="Segoe UI" w:hAnsi="Segoe UI" w:cs="Segoe UI"/>
                <w:b/>
                <w:bCs/>
                <w:color w:val="FFFFFF" w:themeColor="background1"/>
                <w:sz w:val="22"/>
                <w:szCs w:val="22"/>
                <w:lang w:eastAsia="en-GB"/>
              </w:rPr>
              <w:lastRenderedPageBreak/>
              <w:t>8</w:t>
            </w:r>
          </w:p>
        </w:tc>
        <w:tc>
          <w:tcPr>
            <w:tcW w:w="7786" w:type="dxa"/>
            <w:shd w:val="clear" w:color="auto" w:fill="auto"/>
          </w:tcPr>
          <w:p w14:paraId="5D3EC7BA" w14:textId="5B2E23C1" w:rsidR="003F7720" w:rsidRDefault="00287867" w:rsidP="003F7720">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 xml:space="preserve">Discussed that this report is in draft at the moment, but </w:t>
            </w:r>
            <w:r w:rsidR="009F3A26">
              <w:rPr>
                <w:rFonts w:ascii="Segoe UI" w:hAnsi="Segoe UI" w:cs="Segoe UI"/>
                <w:sz w:val="22"/>
                <w:szCs w:val="22"/>
                <w:lang w:eastAsia="en-GB"/>
              </w:rPr>
              <w:t>a final version will be presented at the November Charity Committee ahead of the Corporate Trustee in December and the Charity Commission in January.</w:t>
            </w:r>
          </w:p>
          <w:p w14:paraId="08524185" w14:textId="6919F807" w:rsidR="009F3A26" w:rsidRPr="002A2566" w:rsidRDefault="009F3A26" w:rsidP="003F7720">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The review of all finance data as part of the transition includes a full review of the annual report data.</w:t>
            </w:r>
          </w:p>
        </w:tc>
        <w:tc>
          <w:tcPr>
            <w:tcW w:w="981" w:type="dxa"/>
            <w:shd w:val="clear" w:color="auto" w:fill="auto"/>
            <w:vAlign w:val="center"/>
          </w:tcPr>
          <w:p w14:paraId="56A84C94" w14:textId="7BC9B36C" w:rsidR="003F7720" w:rsidRPr="002A2566" w:rsidRDefault="00287867" w:rsidP="003F7720">
            <w:pPr>
              <w:autoSpaceDE w:val="0"/>
              <w:autoSpaceDN w:val="0"/>
              <w:adjustRightInd w:val="0"/>
              <w:jc w:val="center"/>
              <w:rPr>
                <w:rFonts w:ascii="Segoe UI" w:hAnsi="Segoe UI" w:cs="Segoe UI"/>
                <w:b/>
                <w:bCs/>
                <w:sz w:val="22"/>
                <w:szCs w:val="22"/>
                <w:lang w:eastAsia="en-GB"/>
              </w:rPr>
            </w:pPr>
            <w:r w:rsidRPr="002A2566">
              <w:rPr>
                <w:rFonts w:ascii="Segoe UI" w:hAnsi="Segoe UI" w:cs="Segoe UI"/>
                <w:b/>
                <w:bCs/>
                <w:sz w:val="22"/>
                <w:szCs w:val="22"/>
                <w:lang w:eastAsia="en-GB"/>
              </w:rPr>
              <w:t>ME</w:t>
            </w:r>
          </w:p>
        </w:tc>
      </w:tr>
      <w:tr w:rsidR="003F7720" w:rsidRPr="002A2566" w14:paraId="59F31FCF" w14:textId="77777777" w:rsidTr="00F9154F">
        <w:tc>
          <w:tcPr>
            <w:tcW w:w="1740" w:type="dxa"/>
            <w:shd w:val="clear" w:color="auto" w:fill="548DD4" w:themeFill="text2" w:themeFillTint="99"/>
          </w:tcPr>
          <w:p w14:paraId="00BC88B1" w14:textId="3C2AAEA0"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10</w:t>
            </w:r>
          </w:p>
        </w:tc>
        <w:tc>
          <w:tcPr>
            <w:tcW w:w="7786" w:type="dxa"/>
            <w:shd w:val="clear" w:color="auto" w:fill="548DD4" w:themeFill="text2" w:themeFillTint="99"/>
          </w:tcPr>
          <w:p w14:paraId="5BD4B003" w14:textId="09DC0254" w:rsidR="003F7720" w:rsidRPr="002A2566" w:rsidRDefault="003F7720" w:rsidP="00F9154F">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Impact Reporting</w:t>
            </w:r>
          </w:p>
        </w:tc>
        <w:tc>
          <w:tcPr>
            <w:tcW w:w="981" w:type="dxa"/>
            <w:shd w:val="clear" w:color="auto" w:fill="548DD4" w:themeFill="text2" w:themeFillTint="99"/>
            <w:vAlign w:val="center"/>
          </w:tcPr>
          <w:p w14:paraId="09714866"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tr w:rsidR="003F7720" w:rsidRPr="002A2566" w14:paraId="6B093863" w14:textId="77777777" w:rsidTr="1E05E3D6">
        <w:tc>
          <w:tcPr>
            <w:tcW w:w="1740" w:type="dxa"/>
            <w:shd w:val="clear" w:color="auto" w:fill="auto"/>
          </w:tcPr>
          <w:p w14:paraId="34973988" w14:textId="77777777" w:rsidR="003F7720" w:rsidRPr="002A2566" w:rsidRDefault="003F7720" w:rsidP="003F7720">
            <w:pPr>
              <w:autoSpaceDE w:val="0"/>
              <w:autoSpaceDN w:val="0"/>
              <w:adjustRightInd w:val="0"/>
              <w:jc w:val="center"/>
              <w:rPr>
                <w:rFonts w:ascii="Segoe UI" w:hAnsi="Segoe UI" w:cs="Segoe UI"/>
                <w:b/>
                <w:bCs/>
                <w:sz w:val="22"/>
                <w:szCs w:val="22"/>
                <w:lang w:eastAsia="en-GB"/>
              </w:rPr>
            </w:pPr>
          </w:p>
        </w:tc>
        <w:tc>
          <w:tcPr>
            <w:tcW w:w="7786" w:type="dxa"/>
            <w:shd w:val="clear" w:color="auto" w:fill="auto"/>
          </w:tcPr>
          <w:p w14:paraId="5EFD1C1B" w14:textId="07882148" w:rsidR="0012637B" w:rsidRPr="0012637B" w:rsidRDefault="0012637B" w:rsidP="003F7720">
            <w:pPr>
              <w:autoSpaceDE w:val="0"/>
              <w:autoSpaceDN w:val="0"/>
              <w:adjustRightInd w:val="0"/>
              <w:rPr>
                <w:rFonts w:ascii="Segoe UI" w:hAnsi="Segoe UI" w:cs="Segoe UI"/>
                <w:sz w:val="22"/>
                <w:szCs w:val="22"/>
                <w:lang w:eastAsia="en-GB"/>
              </w:rPr>
            </w:pPr>
            <w:r w:rsidRPr="0012637B">
              <w:rPr>
                <w:rFonts w:ascii="Segoe UI" w:hAnsi="Segoe UI" w:cs="Segoe UI"/>
                <w:sz w:val="22"/>
                <w:szCs w:val="22"/>
                <w:lang w:eastAsia="en-GB"/>
              </w:rPr>
              <w:t xml:space="preserve">Good report. Mentions new team members as above and the financial management transition as above. </w:t>
            </w:r>
          </w:p>
          <w:p w14:paraId="0C717085" w14:textId="141E88CB" w:rsidR="0012637B" w:rsidRPr="0012637B" w:rsidRDefault="0012637B" w:rsidP="003F7720">
            <w:pPr>
              <w:autoSpaceDE w:val="0"/>
              <w:autoSpaceDN w:val="0"/>
              <w:adjustRightInd w:val="0"/>
              <w:rPr>
                <w:rFonts w:ascii="Segoe UI" w:hAnsi="Segoe UI" w:cs="Segoe UI"/>
                <w:sz w:val="22"/>
                <w:szCs w:val="22"/>
                <w:lang w:eastAsia="en-GB"/>
              </w:rPr>
            </w:pPr>
            <w:r w:rsidRPr="0012637B">
              <w:rPr>
                <w:rFonts w:ascii="Segoe UI" w:hAnsi="Segoe UI" w:cs="Segoe UI"/>
                <w:sz w:val="22"/>
                <w:szCs w:val="22"/>
                <w:lang w:eastAsia="en-GB"/>
              </w:rPr>
              <w:t xml:space="preserve">Discusses </w:t>
            </w:r>
            <w:proofErr w:type="spellStart"/>
            <w:r w:rsidRPr="0012637B">
              <w:rPr>
                <w:rFonts w:ascii="Segoe UI" w:hAnsi="Segoe UI" w:cs="Segoe UI"/>
                <w:sz w:val="22"/>
                <w:szCs w:val="22"/>
                <w:lang w:eastAsia="en-GB"/>
              </w:rPr>
              <w:t>Donorfy</w:t>
            </w:r>
            <w:proofErr w:type="spellEnd"/>
            <w:r w:rsidRPr="0012637B">
              <w:rPr>
                <w:rFonts w:ascii="Segoe UI" w:hAnsi="Segoe UI" w:cs="Segoe UI"/>
                <w:sz w:val="22"/>
                <w:szCs w:val="22"/>
                <w:lang w:eastAsia="en-GB"/>
              </w:rPr>
              <w:t xml:space="preserve"> which is a CRM system for donor data</w:t>
            </w:r>
            <w:r w:rsidR="009F3A26">
              <w:rPr>
                <w:rFonts w:ascii="Segoe UI" w:hAnsi="Segoe UI" w:cs="Segoe UI"/>
                <w:sz w:val="22"/>
                <w:szCs w:val="22"/>
                <w:lang w:eastAsia="en-GB"/>
              </w:rPr>
              <w:t xml:space="preserve"> which is now being developed.</w:t>
            </w:r>
          </w:p>
          <w:p w14:paraId="199C2D54" w14:textId="6CF7EC78" w:rsidR="003F7720" w:rsidRPr="00424213" w:rsidRDefault="0012637B" w:rsidP="003F7720">
            <w:pPr>
              <w:autoSpaceDE w:val="0"/>
              <w:autoSpaceDN w:val="0"/>
              <w:adjustRightInd w:val="0"/>
              <w:rPr>
                <w:rFonts w:ascii="Segoe UI" w:hAnsi="Segoe UI" w:cs="Segoe UI"/>
                <w:sz w:val="22"/>
                <w:szCs w:val="22"/>
                <w:lang w:eastAsia="en-GB"/>
              </w:rPr>
            </w:pPr>
            <w:r w:rsidRPr="00424213">
              <w:rPr>
                <w:rFonts w:ascii="Segoe UI" w:hAnsi="Segoe UI" w:cs="Segoe UI"/>
                <w:sz w:val="22"/>
                <w:szCs w:val="22"/>
                <w:lang w:eastAsia="en-GB"/>
              </w:rPr>
              <w:t>Shows that charity was b</w:t>
            </w:r>
            <w:r w:rsidR="00287867" w:rsidRPr="00424213">
              <w:rPr>
                <w:rFonts w:ascii="Segoe UI" w:hAnsi="Segoe UI" w:cs="Segoe UI"/>
                <w:sz w:val="22"/>
                <w:szCs w:val="22"/>
                <w:lang w:eastAsia="en-GB"/>
              </w:rPr>
              <w:t xml:space="preserve">usy with requests during June and July, this has reduced but is slowly </w:t>
            </w:r>
            <w:r w:rsidRPr="00424213">
              <w:rPr>
                <w:rFonts w:ascii="Segoe UI" w:hAnsi="Segoe UI" w:cs="Segoe UI"/>
                <w:sz w:val="22"/>
                <w:szCs w:val="22"/>
                <w:lang w:eastAsia="en-GB"/>
              </w:rPr>
              <w:t>picking</w:t>
            </w:r>
            <w:r w:rsidR="00287867" w:rsidRPr="00424213">
              <w:rPr>
                <w:rFonts w:ascii="Segoe UI" w:hAnsi="Segoe UI" w:cs="Segoe UI"/>
                <w:sz w:val="22"/>
                <w:szCs w:val="22"/>
                <w:lang w:eastAsia="en-GB"/>
              </w:rPr>
              <w:t xml:space="preserve"> up</w:t>
            </w:r>
            <w:r w:rsidRPr="00424213">
              <w:rPr>
                <w:rFonts w:ascii="Segoe UI" w:hAnsi="Segoe UI" w:cs="Segoe UI"/>
                <w:sz w:val="22"/>
                <w:szCs w:val="22"/>
                <w:lang w:eastAsia="en-GB"/>
              </w:rPr>
              <w:t xml:space="preserve"> again</w:t>
            </w:r>
            <w:r w:rsidR="00287867" w:rsidRPr="00424213">
              <w:rPr>
                <w:rFonts w:ascii="Segoe UI" w:hAnsi="Segoe UI" w:cs="Segoe UI"/>
                <w:sz w:val="22"/>
                <w:szCs w:val="22"/>
                <w:lang w:eastAsia="en-GB"/>
              </w:rPr>
              <w:t>.</w:t>
            </w:r>
            <w:r w:rsidR="00424213" w:rsidRPr="00424213">
              <w:rPr>
                <w:rFonts w:ascii="Segoe UI" w:hAnsi="Segoe UI" w:cs="Segoe UI"/>
                <w:sz w:val="22"/>
                <w:szCs w:val="22"/>
                <w:lang w:eastAsia="en-GB"/>
              </w:rPr>
              <w:t xml:space="preserve"> August 2022 had similar amount of fundraising requests to the period of the Covid-19 pandemic.</w:t>
            </w:r>
          </w:p>
          <w:p w14:paraId="0088DB72" w14:textId="35997813" w:rsidR="00287867" w:rsidRPr="00424213" w:rsidRDefault="00287867" w:rsidP="003F7720">
            <w:pPr>
              <w:autoSpaceDE w:val="0"/>
              <w:autoSpaceDN w:val="0"/>
              <w:adjustRightInd w:val="0"/>
              <w:rPr>
                <w:rFonts w:ascii="Segoe UI" w:hAnsi="Segoe UI" w:cs="Segoe UI"/>
                <w:sz w:val="22"/>
                <w:szCs w:val="22"/>
                <w:lang w:eastAsia="en-GB"/>
              </w:rPr>
            </w:pPr>
            <w:r w:rsidRPr="00424213">
              <w:rPr>
                <w:rFonts w:ascii="Segoe UI" w:hAnsi="Segoe UI" w:cs="Segoe UI"/>
                <w:sz w:val="22"/>
                <w:szCs w:val="22"/>
                <w:lang w:eastAsia="en-GB"/>
              </w:rPr>
              <w:t xml:space="preserve">Receiving 5/5 on feedback of the </w:t>
            </w:r>
            <w:r w:rsidR="00424213" w:rsidRPr="00424213">
              <w:rPr>
                <w:rFonts w:ascii="Segoe UI" w:hAnsi="Segoe UI" w:cs="Segoe UI"/>
                <w:sz w:val="22"/>
                <w:szCs w:val="22"/>
                <w:lang w:eastAsia="en-GB"/>
              </w:rPr>
              <w:t>charity</w:t>
            </w:r>
            <w:r w:rsidRPr="00424213">
              <w:rPr>
                <w:rFonts w:ascii="Segoe UI" w:hAnsi="Segoe UI" w:cs="Segoe UI"/>
                <w:sz w:val="22"/>
                <w:szCs w:val="22"/>
                <w:lang w:eastAsia="en-GB"/>
              </w:rPr>
              <w:t xml:space="preserve"> application</w:t>
            </w:r>
            <w:r w:rsidR="00424213" w:rsidRPr="00424213">
              <w:rPr>
                <w:rFonts w:ascii="Segoe UI" w:hAnsi="Segoe UI" w:cs="Segoe UI"/>
                <w:sz w:val="22"/>
                <w:szCs w:val="22"/>
                <w:lang w:eastAsia="en-GB"/>
              </w:rPr>
              <w:t>/funding</w:t>
            </w:r>
            <w:r w:rsidRPr="00424213">
              <w:rPr>
                <w:rFonts w:ascii="Segoe UI" w:hAnsi="Segoe UI" w:cs="Segoe UI"/>
                <w:sz w:val="22"/>
                <w:szCs w:val="22"/>
                <w:lang w:eastAsia="en-GB"/>
              </w:rPr>
              <w:t xml:space="preserve"> </w:t>
            </w:r>
            <w:r w:rsidR="00424213" w:rsidRPr="00424213">
              <w:rPr>
                <w:rFonts w:ascii="Segoe UI" w:hAnsi="Segoe UI" w:cs="Segoe UI"/>
                <w:sz w:val="22"/>
                <w:szCs w:val="22"/>
                <w:lang w:eastAsia="en-GB"/>
              </w:rPr>
              <w:t>process</w:t>
            </w:r>
            <w:r w:rsidRPr="00424213">
              <w:rPr>
                <w:rFonts w:ascii="Segoe UI" w:hAnsi="Segoe UI" w:cs="Segoe UI"/>
                <w:sz w:val="22"/>
                <w:szCs w:val="22"/>
                <w:lang w:eastAsia="en-GB"/>
              </w:rPr>
              <w:t>.</w:t>
            </w:r>
          </w:p>
          <w:p w14:paraId="05320215" w14:textId="3186272E" w:rsidR="00287867" w:rsidRDefault="00287867" w:rsidP="003F7720">
            <w:pPr>
              <w:autoSpaceDE w:val="0"/>
              <w:autoSpaceDN w:val="0"/>
              <w:adjustRightInd w:val="0"/>
              <w:rPr>
                <w:rFonts w:ascii="Segoe UI" w:hAnsi="Segoe UI" w:cs="Segoe UI"/>
                <w:sz w:val="22"/>
                <w:szCs w:val="22"/>
                <w:lang w:eastAsia="en-GB"/>
              </w:rPr>
            </w:pPr>
            <w:r w:rsidRPr="00424213">
              <w:rPr>
                <w:rFonts w:ascii="Segoe UI" w:hAnsi="Segoe UI" w:cs="Segoe UI"/>
                <w:sz w:val="22"/>
                <w:szCs w:val="22"/>
                <w:lang w:eastAsia="en-GB"/>
              </w:rPr>
              <w:t xml:space="preserve">New graphs </w:t>
            </w:r>
            <w:r w:rsidR="00424213">
              <w:rPr>
                <w:rFonts w:ascii="Segoe UI" w:hAnsi="Segoe UI" w:cs="Segoe UI"/>
                <w:sz w:val="22"/>
                <w:szCs w:val="22"/>
                <w:lang w:eastAsia="en-GB"/>
              </w:rPr>
              <w:t xml:space="preserve">including in impact reporting </w:t>
            </w:r>
            <w:r w:rsidRPr="00424213">
              <w:rPr>
                <w:rFonts w:ascii="Segoe UI" w:hAnsi="Segoe UI" w:cs="Segoe UI"/>
                <w:sz w:val="22"/>
                <w:szCs w:val="22"/>
                <w:lang w:eastAsia="en-GB"/>
              </w:rPr>
              <w:t>as requested</w:t>
            </w:r>
            <w:r w:rsidR="00424213">
              <w:rPr>
                <w:rFonts w:ascii="Segoe UI" w:hAnsi="Segoe UI" w:cs="Segoe UI"/>
                <w:sz w:val="22"/>
                <w:szCs w:val="22"/>
                <w:lang w:eastAsia="en-GB"/>
              </w:rPr>
              <w:t xml:space="preserve"> and </w:t>
            </w:r>
            <w:r w:rsidR="009F3A26">
              <w:rPr>
                <w:rFonts w:ascii="Segoe UI" w:hAnsi="Segoe UI" w:cs="Segoe UI"/>
                <w:sz w:val="22"/>
                <w:szCs w:val="22"/>
                <w:lang w:eastAsia="en-GB"/>
              </w:rPr>
              <w:t xml:space="preserve">these were </w:t>
            </w:r>
            <w:r w:rsidR="00424213">
              <w:rPr>
                <w:rFonts w:ascii="Segoe UI" w:hAnsi="Segoe UI" w:cs="Segoe UI"/>
                <w:sz w:val="22"/>
                <w:szCs w:val="22"/>
                <w:lang w:eastAsia="en-GB"/>
              </w:rPr>
              <w:t>gr</w:t>
            </w:r>
            <w:r w:rsidR="009F3A26">
              <w:rPr>
                <w:rFonts w:ascii="Segoe UI" w:hAnsi="Segoe UI" w:cs="Segoe UI"/>
                <w:sz w:val="22"/>
                <w:szCs w:val="22"/>
                <w:lang w:eastAsia="en-GB"/>
              </w:rPr>
              <w:t>atefully</w:t>
            </w:r>
            <w:r w:rsidR="00424213">
              <w:rPr>
                <w:rFonts w:ascii="Segoe UI" w:hAnsi="Segoe UI" w:cs="Segoe UI"/>
                <w:sz w:val="22"/>
                <w:szCs w:val="22"/>
                <w:lang w:eastAsia="en-GB"/>
              </w:rPr>
              <w:t xml:space="preserve"> received</w:t>
            </w:r>
            <w:r w:rsidRPr="00424213">
              <w:rPr>
                <w:rFonts w:ascii="Segoe UI" w:hAnsi="Segoe UI" w:cs="Segoe UI"/>
                <w:sz w:val="22"/>
                <w:szCs w:val="22"/>
                <w:lang w:eastAsia="en-GB"/>
              </w:rPr>
              <w:t xml:space="preserve">. </w:t>
            </w:r>
          </w:p>
          <w:p w14:paraId="286B928F" w14:textId="1FC8A47E" w:rsidR="00424213" w:rsidRDefault="00424213" w:rsidP="003F7720">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Upcoming events include Oxford Half and Lucy’s Room Ball.</w:t>
            </w:r>
          </w:p>
          <w:p w14:paraId="6F5B4126" w14:textId="0A4B657F" w:rsidR="003C6EAF" w:rsidRDefault="003C6EAF" w:rsidP="003F7720">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Discussed fundraising requests and the size/distribution of these across teams and services. </w:t>
            </w:r>
          </w:p>
          <w:p w14:paraId="2886DAF8" w14:textId="1F1A4BCE" w:rsidR="00424213" w:rsidRPr="00424213" w:rsidRDefault="00424213" w:rsidP="003F7720">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Discussed whether we could add declined requests </w:t>
            </w:r>
            <w:r w:rsidR="003C6EAF">
              <w:rPr>
                <w:rFonts w:ascii="Segoe UI" w:hAnsi="Segoe UI" w:cs="Segoe UI"/>
                <w:sz w:val="22"/>
                <w:szCs w:val="22"/>
                <w:lang w:eastAsia="en-GB"/>
              </w:rPr>
              <w:t>and information on these to the report. ME to see if information on these can be added to the report.</w:t>
            </w:r>
          </w:p>
        </w:tc>
        <w:tc>
          <w:tcPr>
            <w:tcW w:w="981" w:type="dxa"/>
            <w:shd w:val="clear" w:color="auto" w:fill="auto"/>
            <w:vAlign w:val="center"/>
          </w:tcPr>
          <w:p w14:paraId="46F10088" w14:textId="77777777" w:rsidR="003F7720" w:rsidRDefault="003F7720" w:rsidP="003F7720">
            <w:pPr>
              <w:autoSpaceDE w:val="0"/>
              <w:autoSpaceDN w:val="0"/>
              <w:adjustRightInd w:val="0"/>
              <w:jc w:val="center"/>
              <w:rPr>
                <w:rFonts w:ascii="Segoe UI" w:hAnsi="Segoe UI" w:cs="Segoe UI"/>
                <w:sz w:val="22"/>
                <w:szCs w:val="22"/>
                <w:lang w:eastAsia="en-GB"/>
              </w:rPr>
            </w:pPr>
          </w:p>
          <w:p w14:paraId="0676E24D" w14:textId="77777777" w:rsidR="003C6EAF" w:rsidRDefault="003C6EAF" w:rsidP="003F7720">
            <w:pPr>
              <w:autoSpaceDE w:val="0"/>
              <w:autoSpaceDN w:val="0"/>
              <w:adjustRightInd w:val="0"/>
              <w:jc w:val="center"/>
              <w:rPr>
                <w:rFonts w:ascii="Segoe UI" w:hAnsi="Segoe UI" w:cs="Segoe UI"/>
                <w:sz w:val="22"/>
                <w:szCs w:val="22"/>
                <w:lang w:eastAsia="en-GB"/>
              </w:rPr>
            </w:pPr>
          </w:p>
          <w:p w14:paraId="03F793C3" w14:textId="77777777" w:rsidR="003C6EAF" w:rsidRDefault="003C6EAF" w:rsidP="003F7720">
            <w:pPr>
              <w:autoSpaceDE w:val="0"/>
              <w:autoSpaceDN w:val="0"/>
              <w:adjustRightInd w:val="0"/>
              <w:jc w:val="center"/>
              <w:rPr>
                <w:rFonts w:ascii="Segoe UI" w:hAnsi="Segoe UI" w:cs="Segoe UI"/>
                <w:sz w:val="22"/>
                <w:szCs w:val="22"/>
                <w:lang w:eastAsia="en-GB"/>
              </w:rPr>
            </w:pPr>
          </w:p>
          <w:p w14:paraId="431FE94A" w14:textId="77777777" w:rsidR="003C6EAF" w:rsidRDefault="003C6EAF" w:rsidP="003F7720">
            <w:pPr>
              <w:autoSpaceDE w:val="0"/>
              <w:autoSpaceDN w:val="0"/>
              <w:adjustRightInd w:val="0"/>
              <w:jc w:val="center"/>
              <w:rPr>
                <w:rFonts w:ascii="Segoe UI" w:hAnsi="Segoe UI" w:cs="Segoe UI"/>
                <w:sz w:val="22"/>
                <w:szCs w:val="22"/>
                <w:lang w:eastAsia="en-GB"/>
              </w:rPr>
            </w:pPr>
          </w:p>
          <w:p w14:paraId="1A3D2F81" w14:textId="77777777" w:rsidR="003C6EAF" w:rsidRDefault="003C6EAF" w:rsidP="003F7720">
            <w:pPr>
              <w:autoSpaceDE w:val="0"/>
              <w:autoSpaceDN w:val="0"/>
              <w:adjustRightInd w:val="0"/>
              <w:jc w:val="center"/>
              <w:rPr>
                <w:rFonts w:ascii="Segoe UI" w:hAnsi="Segoe UI" w:cs="Segoe UI"/>
                <w:sz w:val="22"/>
                <w:szCs w:val="22"/>
                <w:lang w:eastAsia="en-GB"/>
              </w:rPr>
            </w:pPr>
          </w:p>
          <w:p w14:paraId="0DA3EA8A" w14:textId="77777777" w:rsidR="003C6EAF" w:rsidRDefault="003C6EAF" w:rsidP="003F7720">
            <w:pPr>
              <w:autoSpaceDE w:val="0"/>
              <w:autoSpaceDN w:val="0"/>
              <w:adjustRightInd w:val="0"/>
              <w:jc w:val="center"/>
              <w:rPr>
                <w:rFonts w:ascii="Segoe UI" w:hAnsi="Segoe UI" w:cs="Segoe UI"/>
                <w:sz w:val="22"/>
                <w:szCs w:val="22"/>
                <w:lang w:eastAsia="en-GB"/>
              </w:rPr>
            </w:pPr>
          </w:p>
          <w:p w14:paraId="3B4A1BE5" w14:textId="77777777" w:rsidR="003C6EAF" w:rsidRDefault="003C6EAF" w:rsidP="003F7720">
            <w:pPr>
              <w:autoSpaceDE w:val="0"/>
              <w:autoSpaceDN w:val="0"/>
              <w:adjustRightInd w:val="0"/>
              <w:jc w:val="center"/>
              <w:rPr>
                <w:rFonts w:ascii="Segoe UI" w:hAnsi="Segoe UI" w:cs="Segoe UI"/>
                <w:sz w:val="22"/>
                <w:szCs w:val="22"/>
                <w:lang w:eastAsia="en-GB"/>
              </w:rPr>
            </w:pPr>
          </w:p>
          <w:p w14:paraId="62A2A2BC" w14:textId="77777777" w:rsidR="003C6EAF" w:rsidRDefault="003C6EAF" w:rsidP="003F7720">
            <w:pPr>
              <w:autoSpaceDE w:val="0"/>
              <w:autoSpaceDN w:val="0"/>
              <w:adjustRightInd w:val="0"/>
              <w:jc w:val="center"/>
              <w:rPr>
                <w:rFonts w:ascii="Segoe UI" w:hAnsi="Segoe UI" w:cs="Segoe UI"/>
                <w:sz w:val="22"/>
                <w:szCs w:val="22"/>
                <w:lang w:eastAsia="en-GB"/>
              </w:rPr>
            </w:pPr>
          </w:p>
          <w:p w14:paraId="71A6EAB2" w14:textId="77777777" w:rsidR="003C6EAF" w:rsidRDefault="003C6EAF" w:rsidP="003F7720">
            <w:pPr>
              <w:autoSpaceDE w:val="0"/>
              <w:autoSpaceDN w:val="0"/>
              <w:adjustRightInd w:val="0"/>
              <w:jc w:val="center"/>
              <w:rPr>
                <w:rFonts w:ascii="Segoe UI" w:hAnsi="Segoe UI" w:cs="Segoe UI"/>
                <w:sz w:val="22"/>
                <w:szCs w:val="22"/>
                <w:lang w:eastAsia="en-GB"/>
              </w:rPr>
            </w:pPr>
          </w:p>
          <w:p w14:paraId="64B0BD47" w14:textId="77777777" w:rsidR="003C6EAF" w:rsidRDefault="003C6EAF" w:rsidP="003F7720">
            <w:pPr>
              <w:autoSpaceDE w:val="0"/>
              <w:autoSpaceDN w:val="0"/>
              <w:adjustRightInd w:val="0"/>
              <w:jc w:val="center"/>
              <w:rPr>
                <w:rFonts w:ascii="Segoe UI" w:hAnsi="Segoe UI" w:cs="Segoe UI"/>
                <w:sz w:val="22"/>
                <w:szCs w:val="22"/>
                <w:lang w:eastAsia="en-GB"/>
              </w:rPr>
            </w:pPr>
          </w:p>
          <w:p w14:paraId="00FE132F" w14:textId="77777777" w:rsidR="003C6EAF" w:rsidRDefault="003C6EAF" w:rsidP="003F7720">
            <w:pPr>
              <w:autoSpaceDE w:val="0"/>
              <w:autoSpaceDN w:val="0"/>
              <w:adjustRightInd w:val="0"/>
              <w:jc w:val="center"/>
              <w:rPr>
                <w:rFonts w:ascii="Segoe UI" w:hAnsi="Segoe UI" w:cs="Segoe UI"/>
                <w:sz w:val="22"/>
                <w:szCs w:val="22"/>
                <w:lang w:eastAsia="en-GB"/>
              </w:rPr>
            </w:pPr>
          </w:p>
          <w:p w14:paraId="69FFCD22" w14:textId="77777777" w:rsidR="003C6EAF" w:rsidRDefault="003C6EAF" w:rsidP="003F7720">
            <w:pPr>
              <w:autoSpaceDE w:val="0"/>
              <w:autoSpaceDN w:val="0"/>
              <w:adjustRightInd w:val="0"/>
              <w:jc w:val="center"/>
              <w:rPr>
                <w:rFonts w:ascii="Segoe UI" w:hAnsi="Segoe UI" w:cs="Segoe UI"/>
                <w:sz w:val="22"/>
                <w:szCs w:val="22"/>
                <w:lang w:eastAsia="en-GB"/>
              </w:rPr>
            </w:pPr>
          </w:p>
          <w:p w14:paraId="23E7FF3B" w14:textId="77777777" w:rsidR="003C6EAF" w:rsidRDefault="003C6EAF" w:rsidP="003F7720">
            <w:pPr>
              <w:autoSpaceDE w:val="0"/>
              <w:autoSpaceDN w:val="0"/>
              <w:adjustRightInd w:val="0"/>
              <w:jc w:val="center"/>
              <w:rPr>
                <w:rFonts w:ascii="Segoe UI" w:hAnsi="Segoe UI" w:cs="Segoe UI"/>
                <w:sz w:val="22"/>
                <w:szCs w:val="22"/>
                <w:lang w:eastAsia="en-GB"/>
              </w:rPr>
            </w:pPr>
          </w:p>
          <w:p w14:paraId="588B1749" w14:textId="5E5C1024" w:rsidR="003C6EAF" w:rsidRPr="003C6EAF" w:rsidRDefault="003C6EAF" w:rsidP="003F7720">
            <w:pPr>
              <w:autoSpaceDE w:val="0"/>
              <w:autoSpaceDN w:val="0"/>
              <w:adjustRightInd w:val="0"/>
              <w:jc w:val="center"/>
              <w:rPr>
                <w:rFonts w:ascii="Segoe UI" w:hAnsi="Segoe UI" w:cs="Segoe UI"/>
                <w:b/>
                <w:bCs/>
                <w:sz w:val="22"/>
                <w:szCs w:val="22"/>
                <w:lang w:eastAsia="en-GB"/>
              </w:rPr>
            </w:pPr>
            <w:r w:rsidRPr="003C6EAF">
              <w:rPr>
                <w:rFonts w:ascii="Segoe UI" w:hAnsi="Segoe UI" w:cs="Segoe UI"/>
                <w:b/>
                <w:bCs/>
                <w:sz w:val="22"/>
                <w:szCs w:val="22"/>
                <w:lang w:eastAsia="en-GB"/>
              </w:rPr>
              <w:t>ME</w:t>
            </w:r>
          </w:p>
        </w:tc>
      </w:tr>
      <w:tr w:rsidR="003F7720" w:rsidRPr="002A2566" w14:paraId="7E703835" w14:textId="77777777" w:rsidTr="00F9154F">
        <w:tc>
          <w:tcPr>
            <w:tcW w:w="1740" w:type="dxa"/>
            <w:shd w:val="clear" w:color="auto" w:fill="548DD4" w:themeFill="text2" w:themeFillTint="99"/>
          </w:tcPr>
          <w:p w14:paraId="023C6BEC" w14:textId="7DFFF29F"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11</w:t>
            </w:r>
          </w:p>
        </w:tc>
        <w:tc>
          <w:tcPr>
            <w:tcW w:w="7786" w:type="dxa"/>
            <w:shd w:val="clear" w:color="auto" w:fill="548DD4" w:themeFill="text2" w:themeFillTint="99"/>
          </w:tcPr>
          <w:p w14:paraId="6304ED83" w14:textId="00BDDA2C" w:rsidR="003F7720" w:rsidRPr="002A2566" w:rsidRDefault="003F7720" w:rsidP="00F9154F">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Project Update (over £5k)</w:t>
            </w:r>
          </w:p>
        </w:tc>
        <w:tc>
          <w:tcPr>
            <w:tcW w:w="981" w:type="dxa"/>
            <w:shd w:val="clear" w:color="auto" w:fill="548DD4" w:themeFill="text2" w:themeFillTint="99"/>
            <w:vAlign w:val="center"/>
          </w:tcPr>
          <w:p w14:paraId="4F189DF2"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tr w:rsidR="003F7720" w:rsidRPr="002A2566" w14:paraId="3EDC30A2" w14:textId="77777777" w:rsidTr="003F7720">
        <w:tc>
          <w:tcPr>
            <w:tcW w:w="1740" w:type="dxa"/>
            <w:shd w:val="clear" w:color="auto" w:fill="auto"/>
          </w:tcPr>
          <w:p w14:paraId="40C60848"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c>
          <w:tcPr>
            <w:tcW w:w="7786" w:type="dxa"/>
            <w:shd w:val="clear" w:color="auto" w:fill="auto"/>
          </w:tcPr>
          <w:p w14:paraId="47D4FB33" w14:textId="59B0F008" w:rsidR="003F7720" w:rsidRPr="002A2566" w:rsidRDefault="00287867" w:rsidP="00F9154F">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 xml:space="preserve">Discussed big projects and their impact. Projects include artists in residence, sensory room, wellbeing pods, multigym at Littlemore. There are 10 projects underway including </w:t>
            </w:r>
            <w:r w:rsidR="003C6EAF">
              <w:rPr>
                <w:rFonts w:ascii="Segoe UI" w:hAnsi="Segoe UI" w:cs="Segoe UI"/>
                <w:sz w:val="22"/>
                <w:szCs w:val="22"/>
                <w:lang w:eastAsia="en-GB"/>
              </w:rPr>
              <w:t xml:space="preserve">Stay Safe booklets, Saffron House Green Spaces, Make Your Rest Area Shine, Lucy’s Room, sensory garden at Littlemore, </w:t>
            </w:r>
            <w:proofErr w:type="spellStart"/>
            <w:r w:rsidR="003C6EAF">
              <w:rPr>
                <w:rFonts w:ascii="Segoe UI" w:hAnsi="Segoe UI" w:cs="Segoe UI"/>
                <w:sz w:val="22"/>
                <w:szCs w:val="22"/>
                <w:lang w:eastAsia="en-GB"/>
              </w:rPr>
              <w:t>HealthFest</w:t>
            </w:r>
            <w:proofErr w:type="spellEnd"/>
            <w:r w:rsidR="003C6EAF">
              <w:rPr>
                <w:rFonts w:ascii="Segoe UI" w:hAnsi="Segoe UI" w:cs="Segoe UI"/>
                <w:sz w:val="22"/>
                <w:szCs w:val="22"/>
                <w:lang w:eastAsia="en-GB"/>
              </w:rPr>
              <w:t xml:space="preserve"> 2022, gym at </w:t>
            </w:r>
            <w:proofErr w:type="spellStart"/>
            <w:r w:rsidR="003C6EAF">
              <w:rPr>
                <w:rFonts w:ascii="Segoe UI" w:hAnsi="Segoe UI" w:cs="Segoe UI"/>
                <w:sz w:val="22"/>
                <w:szCs w:val="22"/>
                <w:lang w:eastAsia="en-GB"/>
              </w:rPr>
              <w:t>Wenric</w:t>
            </w:r>
            <w:proofErr w:type="spellEnd"/>
            <w:r w:rsidR="003C6EAF">
              <w:rPr>
                <w:rFonts w:ascii="Segoe UI" w:hAnsi="Segoe UI" w:cs="Segoe UI"/>
                <w:sz w:val="22"/>
                <w:szCs w:val="22"/>
                <w:lang w:eastAsia="en-GB"/>
              </w:rPr>
              <w:t xml:space="preserve"> and Art at Abingdon MIU children’s area. Progress updates were given on these and are included in the update document circulated. </w:t>
            </w:r>
          </w:p>
          <w:p w14:paraId="3B62E64D" w14:textId="22B01F63" w:rsidR="00287867" w:rsidRPr="002A2566" w:rsidRDefault="003C6EAF" w:rsidP="00F9154F">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The wheelchair recliner project for community dentistry has been paused as there are issues with the equipment installation.</w:t>
            </w:r>
          </w:p>
          <w:p w14:paraId="083886D4" w14:textId="3F9CA77D" w:rsidR="00287867" w:rsidRPr="002A2566" w:rsidRDefault="00287867" w:rsidP="00F9154F">
            <w:pPr>
              <w:autoSpaceDE w:val="0"/>
              <w:autoSpaceDN w:val="0"/>
              <w:adjustRightInd w:val="0"/>
              <w:rPr>
                <w:rFonts w:ascii="Segoe UI" w:hAnsi="Segoe UI" w:cs="Segoe UI"/>
                <w:color w:val="FFFFFF" w:themeColor="background1"/>
                <w:sz w:val="22"/>
                <w:szCs w:val="22"/>
                <w:lang w:eastAsia="en-GB"/>
              </w:rPr>
            </w:pPr>
            <w:r w:rsidRPr="002A2566">
              <w:rPr>
                <w:rFonts w:ascii="Segoe UI" w:hAnsi="Segoe UI" w:cs="Segoe UI"/>
                <w:sz w:val="22"/>
                <w:szCs w:val="22"/>
                <w:lang w:eastAsia="en-GB"/>
              </w:rPr>
              <w:t>Discussed the forensic</w:t>
            </w:r>
            <w:r w:rsidR="009F3A26">
              <w:rPr>
                <w:rFonts w:ascii="Segoe UI" w:hAnsi="Segoe UI" w:cs="Segoe UI"/>
                <w:sz w:val="22"/>
                <w:szCs w:val="22"/>
                <w:lang w:eastAsia="en-GB"/>
              </w:rPr>
              <w:t xml:space="preserve"> ward</w:t>
            </w:r>
            <w:r w:rsidRPr="002A2566">
              <w:rPr>
                <w:rFonts w:ascii="Segoe UI" w:hAnsi="Segoe UI" w:cs="Segoe UI"/>
                <w:sz w:val="22"/>
                <w:szCs w:val="22"/>
                <w:lang w:eastAsia="en-GB"/>
              </w:rPr>
              <w:t xml:space="preserve"> garden</w:t>
            </w:r>
            <w:r w:rsidR="009F3A26">
              <w:rPr>
                <w:rFonts w:ascii="Segoe UI" w:hAnsi="Segoe UI" w:cs="Segoe UI"/>
                <w:sz w:val="22"/>
                <w:szCs w:val="22"/>
                <w:lang w:eastAsia="en-GB"/>
              </w:rPr>
              <w:t>s</w:t>
            </w:r>
            <w:r w:rsidRPr="002A2566">
              <w:rPr>
                <w:rFonts w:ascii="Segoe UI" w:hAnsi="Segoe UI" w:cs="Segoe UI"/>
                <w:sz w:val="22"/>
                <w:szCs w:val="22"/>
                <w:lang w:eastAsia="en-GB"/>
              </w:rPr>
              <w:t xml:space="preserve"> and what can be done about this to improve the garden and be a good example to others. There is a query about team capacity and garden maintenance.  </w:t>
            </w:r>
          </w:p>
        </w:tc>
        <w:tc>
          <w:tcPr>
            <w:tcW w:w="981" w:type="dxa"/>
            <w:shd w:val="clear" w:color="auto" w:fill="auto"/>
            <w:vAlign w:val="center"/>
          </w:tcPr>
          <w:p w14:paraId="7B99303B"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tr w:rsidR="003F7720" w:rsidRPr="002A2566" w14:paraId="64D0FB62" w14:textId="77777777" w:rsidTr="00F9154F">
        <w:tc>
          <w:tcPr>
            <w:tcW w:w="1740" w:type="dxa"/>
            <w:shd w:val="clear" w:color="auto" w:fill="548DD4" w:themeFill="text2" w:themeFillTint="99"/>
          </w:tcPr>
          <w:p w14:paraId="2DFB197E" w14:textId="30F1E450"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12</w:t>
            </w:r>
          </w:p>
        </w:tc>
        <w:tc>
          <w:tcPr>
            <w:tcW w:w="7786" w:type="dxa"/>
            <w:shd w:val="clear" w:color="auto" w:fill="548DD4" w:themeFill="text2" w:themeFillTint="99"/>
          </w:tcPr>
          <w:p w14:paraId="150DBEA2" w14:textId="2D9B39DE" w:rsidR="003F7720" w:rsidRPr="002A2566" w:rsidRDefault="003F7720" w:rsidP="00F9154F">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Charity Funding Requests &gt;£10k</w:t>
            </w:r>
          </w:p>
        </w:tc>
        <w:tc>
          <w:tcPr>
            <w:tcW w:w="981" w:type="dxa"/>
            <w:shd w:val="clear" w:color="auto" w:fill="548DD4" w:themeFill="text2" w:themeFillTint="99"/>
            <w:vAlign w:val="center"/>
          </w:tcPr>
          <w:p w14:paraId="4B5707BF"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tr w:rsidR="003F7720" w:rsidRPr="002A2566" w14:paraId="0A122620" w14:textId="77777777" w:rsidTr="003F7720">
        <w:tc>
          <w:tcPr>
            <w:tcW w:w="1740" w:type="dxa"/>
            <w:shd w:val="clear" w:color="auto" w:fill="auto"/>
          </w:tcPr>
          <w:p w14:paraId="15B1A3CA" w14:textId="77777777" w:rsidR="003F7720" w:rsidRPr="002A2566" w:rsidRDefault="003F7720" w:rsidP="00F9154F">
            <w:pPr>
              <w:autoSpaceDE w:val="0"/>
              <w:autoSpaceDN w:val="0"/>
              <w:adjustRightInd w:val="0"/>
              <w:jc w:val="center"/>
              <w:rPr>
                <w:rFonts w:ascii="Segoe UI" w:hAnsi="Segoe UI" w:cs="Segoe UI"/>
                <w:b/>
                <w:bCs/>
                <w:sz w:val="22"/>
                <w:szCs w:val="22"/>
                <w:lang w:eastAsia="en-GB"/>
              </w:rPr>
            </w:pPr>
          </w:p>
        </w:tc>
        <w:tc>
          <w:tcPr>
            <w:tcW w:w="7786" w:type="dxa"/>
            <w:shd w:val="clear" w:color="auto" w:fill="auto"/>
          </w:tcPr>
          <w:p w14:paraId="58B88C1A" w14:textId="0299CC7B" w:rsidR="002D6BA5" w:rsidRPr="002A2566" w:rsidRDefault="002D6BA5" w:rsidP="002D6BA5">
            <w:p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EC joined to discuss the new appeal and funding request for development of the new PICU. The appeal is for £150k. Money will be used in 5 sections:</w:t>
            </w:r>
          </w:p>
          <w:p w14:paraId="459AF52D" w14:textId="77777777" w:rsidR="002D6BA5" w:rsidRPr="002A2566" w:rsidRDefault="002D6BA5" w:rsidP="002D6BA5">
            <w:pPr>
              <w:pStyle w:val="ListParagraph"/>
              <w:numPr>
                <w:ilvl w:val="0"/>
                <w:numId w:val="30"/>
              </w:num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1. Art</w:t>
            </w:r>
          </w:p>
          <w:p w14:paraId="763D729D" w14:textId="77777777" w:rsidR="002D6BA5" w:rsidRPr="002A2566" w:rsidRDefault="002D6BA5" w:rsidP="002D6BA5">
            <w:pPr>
              <w:pStyle w:val="ListParagraph"/>
              <w:numPr>
                <w:ilvl w:val="0"/>
                <w:numId w:val="30"/>
              </w:num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2. Gym</w:t>
            </w:r>
          </w:p>
          <w:p w14:paraId="2EBC2D35" w14:textId="77777777" w:rsidR="002D6BA5" w:rsidRPr="002A2566" w:rsidRDefault="002D6BA5" w:rsidP="002D6BA5">
            <w:pPr>
              <w:pStyle w:val="ListParagraph"/>
              <w:numPr>
                <w:ilvl w:val="0"/>
                <w:numId w:val="30"/>
              </w:num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3. Sensory room</w:t>
            </w:r>
          </w:p>
          <w:p w14:paraId="5FC15189" w14:textId="77777777" w:rsidR="002D6BA5" w:rsidRPr="002A2566" w:rsidRDefault="002D6BA5" w:rsidP="002D6BA5">
            <w:pPr>
              <w:pStyle w:val="ListParagraph"/>
              <w:numPr>
                <w:ilvl w:val="0"/>
                <w:numId w:val="30"/>
              </w:num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4. Garden</w:t>
            </w:r>
          </w:p>
          <w:p w14:paraId="1C4476A3" w14:textId="77777777" w:rsidR="003F7720" w:rsidRPr="002A2566" w:rsidRDefault="002D6BA5" w:rsidP="002D6BA5">
            <w:pPr>
              <w:pStyle w:val="ListParagraph"/>
              <w:numPr>
                <w:ilvl w:val="0"/>
                <w:numId w:val="30"/>
              </w:num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 xml:space="preserve">5. Games </w:t>
            </w:r>
          </w:p>
          <w:p w14:paraId="57F5C75D" w14:textId="1ED4CAD6" w:rsidR="002D6BA5" w:rsidRPr="002A2566" w:rsidRDefault="002D6BA5" w:rsidP="002D6BA5">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 xml:space="preserve">EC discussed that they will be fundraising in various ways, such as a winter ball, bake sales, tough </w:t>
            </w:r>
            <w:proofErr w:type="spellStart"/>
            <w:r w:rsidRPr="002A2566">
              <w:rPr>
                <w:rFonts w:ascii="Segoe UI" w:hAnsi="Segoe UI" w:cs="Segoe UI"/>
                <w:sz w:val="22"/>
                <w:szCs w:val="22"/>
                <w:lang w:eastAsia="en-GB"/>
              </w:rPr>
              <w:t>mudder</w:t>
            </w:r>
            <w:proofErr w:type="spellEnd"/>
            <w:r w:rsidRPr="002A2566">
              <w:rPr>
                <w:rFonts w:ascii="Segoe UI" w:hAnsi="Segoe UI" w:cs="Segoe UI"/>
                <w:sz w:val="22"/>
                <w:szCs w:val="22"/>
                <w:lang w:eastAsia="en-GB"/>
              </w:rPr>
              <w:t xml:space="preserve"> competition, supermarket charity appeal tokens and exploring if they can get any funding from NHS England.</w:t>
            </w:r>
          </w:p>
          <w:p w14:paraId="6C6FE411" w14:textId="0EF1CBBA" w:rsidR="002D6BA5" w:rsidRPr="002A2566" w:rsidRDefault="002D6BA5" w:rsidP="002D6BA5">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lastRenderedPageBreak/>
              <w:t>EC/JP explained that whilst this is the biggest fundraising appeal, they are up for the challenge. There is a huge sense of support and the meeting attendees discussed how passionate EC clearly is about this project.</w:t>
            </w:r>
          </w:p>
          <w:p w14:paraId="6D216500" w14:textId="3E97E52F" w:rsidR="002D6BA5" w:rsidRPr="002A2566" w:rsidRDefault="002D6BA5" w:rsidP="002D6BA5">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EC also discussed how they are being environmentally conscious – for example using local companies to reduce carbon footprint.</w:t>
            </w:r>
          </w:p>
          <w:p w14:paraId="5AE54A3B" w14:textId="782EE914" w:rsidR="002D6BA5" w:rsidRPr="002A2566" w:rsidRDefault="002D6BA5" w:rsidP="002D6BA5">
            <w:p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 xml:space="preserve">The appeal needs to follow the formal appeal structure, although it has been approved in theory. For the next meeting there will be a paper on the proposal, including covering information regarding scope, responsibilities, monitoring and risk. </w:t>
            </w:r>
          </w:p>
        </w:tc>
        <w:tc>
          <w:tcPr>
            <w:tcW w:w="981" w:type="dxa"/>
            <w:shd w:val="clear" w:color="auto" w:fill="auto"/>
            <w:vAlign w:val="center"/>
          </w:tcPr>
          <w:p w14:paraId="08988F10"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p w14:paraId="422EE754"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28AD16DF"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7B91BE5D"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556BAE2C"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37D03225"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7D79991D"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759DD5D9"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0696D831"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1A9BC6FB"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13D80A6C"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4ACC0DEA"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2C2061FF"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79CAD8E2"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76BB2384"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502C4D67"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41141850"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7A89194D" w14:textId="77777777" w:rsidR="002D6BA5" w:rsidRPr="002A2566" w:rsidRDefault="002D6BA5" w:rsidP="00F9154F">
            <w:pPr>
              <w:autoSpaceDE w:val="0"/>
              <w:autoSpaceDN w:val="0"/>
              <w:adjustRightInd w:val="0"/>
              <w:jc w:val="center"/>
              <w:rPr>
                <w:rFonts w:ascii="Segoe UI" w:hAnsi="Segoe UI" w:cs="Segoe UI"/>
                <w:b/>
                <w:bCs/>
                <w:color w:val="FFFFFF" w:themeColor="background1"/>
                <w:sz w:val="22"/>
                <w:szCs w:val="22"/>
                <w:lang w:eastAsia="en-GB"/>
              </w:rPr>
            </w:pPr>
          </w:p>
          <w:p w14:paraId="295DAF13" w14:textId="61464A12" w:rsidR="002D6BA5" w:rsidRPr="002A2566" w:rsidRDefault="009F3A26" w:rsidP="00F9154F">
            <w:pPr>
              <w:autoSpaceDE w:val="0"/>
              <w:autoSpaceDN w:val="0"/>
              <w:adjustRightInd w:val="0"/>
              <w:jc w:val="center"/>
              <w:rPr>
                <w:rFonts w:ascii="Segoe UI" w:hAnsi="Segoe UI" w:cs="Segoe UI"/>
                <w:b/>
                <w:bCs/>
                <w:color w:val="FFFFFF" w:themeColor="background1"/>
                <w:sz w:val="22"/>
                <w:szCs w:val="22"/>
                <w:lang w:eastAsia="en-GB"/>
              </w:rPr>
            </w:pPr>
            <w:r>
              <w:rPr>
                <w:rFonts w:ascii="Segoe UI" w:hAnsi="Segoe UI" w:cs="Segoe UI"/>
                <w:b/>
                <w:bCs/>
                <w:sz w:val="22"/>
                <w:szCs w:val="22"/>
                <w:lang w:eastAsia="en-GB"/>
              </w:rPr>
              <w:t>EC/JP</w:t>
            </w:r>
          </w:p>
        </w:tc>
      </w:tr>
      <w:tr w:rsidR="003F7720" w:rsidRPr="002A2566" w14:paraId="68BF51CF" w14:textId="77777777" w:rsidTr="00F9154F">
        <w:tc>
          <w:tcPr>
            <w:tcW w:w="1740" w:type="dxa"/>
            <w:shd w:val="clear" w:color="auto" w:fill="548DD4" w:themeFill="text2" w:themeFillTint="99"/>
          </w:tcPr>
          <w:p w14:paraId="2CEE8AF9" w14:textId="6CDEE1FA"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lastRenderedPageBreak/>
              <w:t>13</w:t>
            </w:r>
          </w:p>
        </w:tc>
        <w:tc>
          <w:tcPr>
            <w:tcW w:w="7786" w:type="dxa"/>
            <w:shd w:val="clear" w:color="auto" w:fill="548DD4" w:themeFill="text2" w:themeFillTint="99"/>
          </w:tcPr>
          <w:p w14:paraId="56562D46" w14:textId="3B167FA5" w:rsidR="003F7720" w:rsidRPr="002A2566" w:rsidRDefault="003F7720" w:rsidP="00F9154F">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Estates Projects Update</w:t>
            </w:r>
          </w:p>
        </w:tc>
        <w:tc>
          <w:tcPr>
            <w:tcW w:w="981" w:type="dxa"/>
            <w:shd w:val="clear" w:color="auto" w:fill="548DD4" w:themeFill="text2" w:themeFillTint="99"/>
            <w:vAlign w:val="center"/>
          </w:tcPr>
          <w:p w14:paraId="4313C6D2"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tr w:rsidR="003F7720" w:rsidRPr="002A2566" w14:paraId="5574657C" w14:textId="77777777" w:rsidTr="003F7720">
        <w:tc>
          <w:tcPr>
            <w:tcW w:w="1740" w:type="dxa"/>
            <w:shd w:val="clear" w:color="auto" w:fill="auto"/>
          </w:tcPr>
          <w:p w14:paraId="60D3925F"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c>
          <w:tcPr>
            <w:tcW w:w="7786" w:type="dxa"/>
            <w:shd w:val="clear" w:color="auto" w:fill="auto"/>
          </w:tcPr>
          <w:p w14:paraId="2FA330D6" w14:textId="3B3CA92F" w:rsidR="003F7720" w:rsidRPr="002A2566" w:rsidRDefault="002D6BA5" w:rsidP="002D6BA5">
            <w:pPr>
              <w:autoSpaceDE w:val="0"/>
              <w:autoSpaceDN w:val="0"/>
              <w:adjustRightInd w:val="0"/>
              <w:rPr>
                <w:rFonts w:ascii="Segoe UI" w:hAnsi="Segoe UI" w:cs="Segoe UI"/>
                <w:b/>
                <w:bCs/>
                <w:sz w:val="22"/>
                <w:szCs w:val="22"/>
                <w:lang w:eastAsia="en-GB"/>
              </w:rPr>
            </w:pPr>
            <w:r w:rsidRPr="002A2566">
              <w:rPr>
                <w:rFonts w:ascii="Segoe UI" w:hAnsi="Segoe UI" w:cs="Segoe UI"/>
                <w:sz w:val="22"/>
                <w:szCs w:val="22"/>
                <w:lang w:eastAsia="en-GB"/>
              </w:rPr>
              <w:t>Due to an estates lead not being present at today’s meeting, this will be carried over to the next meeting.</w:t>
            </w:r>
            <w:r w:rsidR="003C6EAF">
              <w:rPr>
                <w:rFonts w:ascii="Segoe UI" w:hAnsi="Segoe UI" w:cs="Segoe UI"/>
                <w:sz w:val="22"/>
                <w:szCs w:val="22"/>
                <w:lang w:eastAsia="en-GB"/>
              </w:rPr>
              <w:t xml:space="preserve"> KR will speak to MW about the importance of attending.</w:t>
            </w:r>
          </w:p>
        </w:tc>
        <w:tc>
          <w:tcPr>
            <w:tcW w:w="981" w:type="dxa"/>
            <w:shd w:val="clear" w:color="auto" w:fill="auto"/>
            <w:vAlign w:val="center"/>
          </w:tcPr>
          <w:p w14:paraId="229551EB" w14:textId="36191E7E" w:rsidR="003F7720" w:rsidRPr="002A2566" w:rsidRDefault="003C6EAF" w:rsidP="00F9154F">
            <w:pPr>
              <w:autoSpaceDE w:val="0"/>
              <w:autoSpaceDN w:val="0"/>
              <w:adjustRightInd w:val="0"/>
              <w:jc w:val="center"/>
              <w:rPr>
                <w:rFonts w:ascii="Segoe UI" w:hAnsi="Segoe UI" w:cs="Segoe UI"/>
                <w:b/>
                <w:bCs/>
                <w:sz w:val="22"/>
                <w:szCs w:val="22"/>
                <w:lang w:eastAsia="en-GB"/>
              </w:rPr>
            </w:pPr>
            <w:r>
              <w:rPr>
                <w:rFonts w:ascii="Segoe UI" w:hAnsi="Segoe UI" w:cs="Segoe UI"/>
                <w:b/>
                <w:bCs/>
                <w:sz w:val="22"/>
                <w:szCs w:val="22"/>
                <w:lang w:eastAsia="en-GB"/>
              </w:rPr>
              <w:t xml:space="preserve">KR / </w:t>
            </w:r>
            <w:r w:rsidR="002D6BA5" w:rsidRPr="002A2566">
              <w:rPr>
                <w:rFonts w:ascii="Segoe UI" w:hAnsi="Segoe UI" w:cs="Segoe UI"/>
                <w:b/>
                <w:bCs/>
                <w:sz w:val="22"/>
                <w:szCs w:val="22"/>
                <w:lang w:eastAsia="en-GB"/>
              </w:rPr>
              <w:t>CE</w:t>
            </w:r>
          </w:p>
        </w:tc>
      </w:tr>
      <w:tr w:rsidR="003F7720" w:rsidRPr="002A2566" w14:paraId="3CF269DA" w14:textId="77777777" w:rsidTr="00F9154F">
        <w:tc>
          <w:tcPr>
            <w:tcW w:w="1740" w:type="dxa"/>
            <w:shd w:val="clear" w:color="auto" w:fill="548DD4" w:themeFill="text2" w:themeFillTint="99"/>
          </w:tcPr>
          <w:p w14:paraId="29A452E4" w14:textId="78DACDF5"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14</w:t>
            </w:r>
          </w:p>
        </w:tc>
        <w:tc>
          <w:tcPr>
            <w:tcW w:w="7786" w:type="dxa"/>
            <w:shd w:val="clear" w:color="auto" w:fill="548DD4" w:themeFill="text2" w:themeFillTint="99"/>
          </w:tcPr>
          <w:p w14:paraId="200CAB3A" w14:textId="1FCDCD7A" w:rsidR="003F7720" w:rsidRPr="002A2566" w:rsidRDefault="003F7720" w:rsidP="00F9154F">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Strategy Report/Update</w:t>
            </w:r>
          </w:p>
        </w:tc>
        <w:tc>
          <w:tcPr>
            <w:tcW w:w="981" w:type="dxa"/>
            <w:shd w:val="clear" w:color="auto" w:fill="548DD4" w:themeFill="text2" w:themeFillTint="99"/>
            <w:vAlign w:val="center"/>
          </w:tcPr>
          <w:p w14:paraId="2111A4F7"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tr w:rsidR="003F7720" w:rsidRPr="002A2566" w14:paraId="2293D940" w14:textId="77777777" w:rsidTr="003F7720">
        <w:tc>
          <w:tcPr>
            <w:tcW w:w="1740" w:type="dxa"/>
            <w:shd w:val="clear" w:color="auto" w:fill="auto"/>
          </w:tcPr>
          <w:p w14:paraId="6E7E1DE2" w14:textId="77777777" w:rsidR="003F7720" w:rsidRPr="002A2566" w:rsidRDefault="003F7720" w:rsidP="00F9154F">
            <w:pPr>
              <w:autoSpaceDE w:val="0"/>
              <w:autoSpaceDN w:val="0"/>
              <w:adjustRightInd w:val="0"/>
              <w:jc w:val="center"/>
              <w:rPr>
                <w:rFonts w:ascii="Segoe UI" w:hAnsi="Segoe UI" w:cs="Segoe UI"/>
                <w:b/>
                <w:bCs/>
                <w:sz w:val="22"/>
                <w:szCs w:val="22"/>
                <w:lang w:eastAsia="en-GB"/>
              </w:rPr>
            </w:pPr>
          </w:p>
        </w:tc>
        <w:tc>
          <w:tcPr>
            <w:tcW w:w="7786" w:type="dxa"/>
            <w:shd w:val="clear" w:color="auto" w:fill="auto"/>
          </w:tcPr>
          <w:p w14:paraId="1CB8FE4A" w14:textId="2E809D7C" w:rsidR="005E6527" w:rsidRDefault="009F3A26" w:rsidP="005E6527">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Trustee consultation will be further developed through the Board workshop on 9 November 22 and further meetings with Committee members.</w:t>
            </w:r>
          </w:p>
          <w:p w14:paraId="774D65CD" w14:textId="1E11C1AD" w:rsidR="00287867" w:rsidRPr="005E6527" w:rsidRDefault="005E6527" w:rsidP="005E6527">
            <w:pPr>
              <w:autoSpaceDE w:val="0"/>
              <w:autoSpaceDN w:val="0"/>
              <w:adjustRightInd w:val="0"/>
              <w:rPr>
                <w:rFonts w:ascii="Segoe UI" w:hAnsi="Segoe UI" w:cs="Segoe UI"/>
                <w:sz w:val="22"/>
                <w:szCs w:val="22"/>
                <w:lang w:eastAsia="en-GB"/>
              </w:rPr>
            </w:pPr>
            <w:r>
              <w:rPr>
                <w:rFonts w:ascii="Segoe UI" w:hAnsi="Segoe UI" w:cs="Segoe UI"/>
                <w:sz w:val="22"/>
                <w:szCs w:val="22"/>
                <w:lang w:eastAsia="en-GB"/>
              </w:rPr>
              <w:t xml:space="preserve">JP and KR have been engaging with </w:t>
            </w:r>
            <w:r w:rsidR="009F3A26">
              <w:rPr>
                <w:rFonts w:ascii="Segoe UI" w:hAnsi="Segoe UI" w:cs="Segoe UI"/>
                <w:sz w:val="22"/>
                <w:szCs w:val="22"/>
                <w:lang w:eastAsia="en-GB"/>
              </w:rPr>
              <w:t xml:space="preserve">More Partnership, specifically Tim Johnson, </w:t>
            </w:r>
            <w:r>
              <w:rPr>
                <w:rFonts w:ascii="Segoe UI" w:hAnsi="Segoe UI" w:cs="Segoe UI"/>
                <w:sz w:val="22"/>
                <w:szCs w:val="22"/>
                <w:lang w:eastAsia="en-GB"/>
              </w:rPr>
              <w:t xml:space="preserve">who worked with GOSH </w:t>
            </w:r>
            <w:r w:rsidR="000246E5">
              <w:rPr>
                <w:rFonts w:ascii="Segoe UI" w:hAnsi="Segoe UI" w:cs="Segoe UI"/>
                <w:sz w:val="22"/>
                <w:szCs w:val="22"/>
                <w:lang w:eastAsia="en-GB"/>
              </w:rPr>
              <w:t xml:space="preserve">to discuss the capacity for </w:t>
            </w:r>
            <w:r>
              <w:rPr>
                <w:rFonts w:ascii="Segoe UI" w:hAnsi="Segoe UI" w:cs="Segoe UI"/>
                <w:sz w:val="22"/>
                <w:szCs w:val="22"/>
                <w:lang w:eastAsia="en-GB"/>
              </w:rPr>
              <w:t>Oxford Health</w:t>
            </w:r>
            <w:r w:rsidR="000246E5">
              <w:rPr>
                <w:rFonts w:ascii="Segoe UI" w:hAnsi="Segoe UI" w:cs="Segoe UI"/>
                <w:sz w:val="22"/>
                <w:szCs w:val="22"/>
                <w:lang w:eastAsia="en-GB"/>
              </w:rPr>
              <w:t xml:space="preserve"> Charity</w:t>
            </w:r>
            <w:r>
              <w:rPr>
                <w:rFonts w:ascii="Segoe UI" w:hAnsi="Segoe UI" w:cs="Segoe UI"/>
                <w:sz w:val="22"/>
                <w:szCs w:val="22"/>
                <w:lang w:eastAsia="en-GB"/>
              </w:rPr>
              <w:t xml:space="preserve"> (currently small and non-independent) </w:t>
            </w:r>
            <w:r w:rsidR="000246E5">
              <w:rPr>
                <w:rFonts w:ascii="Segoe UI" w:hAnsi="Segoe UI" w:cs="Segoe UI"/>
                <w:sz w:val="22"/>
                <w:szCs w:val="22"/>
                <w:lang w:eastAsia="en-GB"/>
              </w:rPr>
              <w:t xml:space="preserve">to </w:t>
            </w:r>
            <w:r>
              <w:rPr>
                <w:rFonts w:ascii="Segoe UI" w:hAnsi="Segoe UI" w:cs="Segoe UI"/>
                <w:sz w:val="22"/>
                <w:szCs w:val="22"/>
                <w:lang w:eastAsia="en-GB"/>
              </w:rPr>
              <w:t xml:space="preserve">play a role in generating income for a large capital project. </w:t>
            </w:r>
            <w:r w:rsidR="00E159B7">
              <w:rPr>
                <w:rFonts w:ascii="Segoe UI" w:hAnsi="Segoe UI" w:cs="Segoe UI"/>
                <w:sz w:val="22"/>
                <w:szCs w:val="22"/>
                <w:lang w:eastAsia="en-GB"/>
              </w:rPr>
              <w:t xml:space="preserve">Great kick off discussion and clear </w:t>
            </w:r>
            <w:r>
              <w:rPr>
                <w:rFonts w:ascii="Segoe UI" w:hAnsi="Segoe UI" w:cs="Segoe UI"/>
                <w:sz w:val="22"/>
                <w:szCs w:val="22"/>
                <w:lang w:eastAsia="en-GB"/>
              </w:rPr>
              <w:t xml:space="preserve">ambition </w:t>
            </w:r>
            <w:r w:rsidR="00E159B7">
              <w:rPr>
                <w:rFonts w:ascii="Segoe UI" w:hAnsi="Segoe UI" w:cs="Segoe UI"/>
                <w:sz w:val="22"/>
                <w:szCs w:val="22"/>
                <w:lang w:eastAsia="en-GB"/>
              </w:rPr>
              <w:t>of what the charity can be and where it can get too.</w:t>
            </w:r>
            <w:r w:rsidR="000246E5">
              <w:rPr>
                <w:rFonts w:ascii="Segoe UI" w:hAnsi="Segoe UI" w:cs="Segoe UI"/>
                <w:sz w:val="22"/>
                <w:szCs w:val="22"/>
                <w:lang w:eastAsia="en-GB"/>
              </w:rPr>
              <w:t xml:space="preserve">  Funding for working with More Partnership will be sourced through the NHS Charities Together Stage 4 Grant for Development projects.</w:t>
            </w:r>
          </w:p>
        </w:tc>
        <w:tc>
          <w:tcPr>
            <w:tcW w:w="981" w:type="dxa"/>
            <w:shd w:val="clear" w:color="auto" w:fill="auto"/>
            <w:vAlign w:val="center"/>
          </w:tcPr>
          <w:p w14:paraId="6F476FAB" w14:textId="77777777" w:rsidR="003F7720" w:rsidRPr="002A2566" w:rsidRDefault="003F7720" w:rsidP="00F9154F">
            <w:pPr>
              <w:autoSpaceDE w:val="0"/>
              <w:autoSpaceDN w:val="0"/>
              <w:adjustRightInd w:val="0"/>
              <w:jc w:val="center"/>
              <w:rPr>
                <w:rFonts w:ascii="Segoe UI" w:hAnsi="Segoe UI" w:cs="Segoe UI"/>
                <w:b/>
                <w:bCs/>
                <w:color w:val="FFFFFF" w:themeColor="background1"/>
                <w:sz w:val="22"/>
                <w:szCs w:val="22"/>
                <w:lang w:eastAsia="en-GB"/>
              </w:rPr>
            </w:pPr>
          </w:p>
        </w:tc>
      </w:tr>
      <w:tr w:rsidR="003F7720" w:rsidRPr="002A2566" w14:paraId="0F393668" w14:textId="77777777" w:rsidTr="1E05E3D6">
        <w:tc>
          <w:tcPr>
            <w:tcW w:w="1740" w:type="dxa"/>
            <w:shd w:val="clear" w:color="auto" w:fill="548DD4" w:themeFill="text2" w:themeFillTint="99"/>
            <w:vAlign w:val="center"/>
          </w:tcPr>
          <w:p w14:paraId="3F70D703" w14:textId="653B8898" w:rsidR="003F7720" w:rsidRPr="002A2566" w:rsidRDefault="003F7720" w:rsidP="003F7720">
            <w:pPr>
              <w:autoSpaceDE w:val="0"/>
              <w:autoSpaceDN w:val="0"/>
              <w:adjustRightInd w:val="0"/>
              <w:jc w:val="center"/>
              <w:rPr>
                <w:rFonts w:ascii="Segoe UI" w:hAnsi="Segoe UI" w:cs="Segoe UI"/>
                <w:b/>
                <w:bCs/>
                <w:sz w:val="22"/>
                <w:szCs w:val="22"/>
              </w:rPr>
            </w:pPr>
            <w:r w:rsidRPr="002A2566">
              <w:rPr>
                <w:rFonts w:ascii="Segoe UI" w:hAnsi="Segoe UI" w:cs="Segoe UI"/>
                <w:b/>
                <w:bCs/>
                <w:color w:val="FFFFFF" w:themeColor="background1"/>
                <w:sz w:val="22"/>
                <w:szCs w:val="22"/>
                <w:lang w:eastAsia="en-GB"/>
              </w:rPr>
              <w:t>15</w:t>
            </w:r>
          </w:p>
        </w:tc>
        <w:tc>
          <w:tcPr>
            <w:tcW w:w="7786" w:type="dxa"/>
            <w:shd w:val="clear" w:color="auto" w:fill="548DD4" w:themeFill="text2" w:themeFillTint="99"/>
            <w:vAlign w:val="center"/>
          </w:tcPr>
          <w:p w14:paraId="66F554F8" w14:textId="339B2B30" w:rsidR="003F7720" w:rsidRPr="002A2566" w:rsidRDefault="003F7720" w:rsidP="003F7720">
            <w:pPr>
              <w:pStyle w:val="Header"/>
              <w:tabs>
                <w:tab w:val="clear" w:pos="4153"/>
                <w:tab w:val="clear" w:pos="8306"/>
              </w:tabs>
              <w:rPr>
                <w:rFonts w:ascii="Segoe UI" w:hAnsi="Segoe UI" w:cs="Segoe UI"/>
                <w:b/>
                <w:bCs/>
                <w:color w:val="FFFFFF" w:themeColor="background1"/>
                <w:sz w:val="22"/>
                <w:szCs w:val="22"/>
              </w:rPr>
            </w:pPr>
            <w:r w:rsidRPr="002A2566">
              <w:rPr>
                <w:rFonts w:ascii="Segoe UI" w:hAnsi="Segoe UI" w:cs="Segoe UI"/>
                <w:b/>
                <w:bCs/>
                <w:color w:val="FFFFFF" w:themeColor="background1"/>
                <w:sz w:val="22"/>
                <w:szCs w:val="22"/>
              </w:rPr>
              <w:t xml:space="preserve">Any </w:t>
            </w:r>
            <w:r w:rsidR="002D6BA5" w:rsidRPr="002A2566">
              <w:rPr>
                <w:rFonts w:ascii="Segoe UI" w:hAnsi="Segoe UI" w:cs="Segoe UI"/>
                <w:b/>
                <w:bCs/>
                <w:color w:val="FFFFFF" w:themeColor="background1"/>
                <w:sz w:val="22"/>
                <w:szCs w:val="22"/>
              </w:rPr>
              <w:t>O</w:t>
            </w:r>
            <w:r w:rsidRPr="002A2566">
              <w:rPr>
                <w:rFonts w:ascii="Segoe UI" w:hAnsi="Segoe UI" w:cs="Segoe UI"/>
                <w:b/>
                <w:bCs/>
                <w:color w:val="FFFFFF" w:themeColor="background1"/>
                <w:sz w:val="22"/>
                <w:szCs w:val="22"/>
              </w:rPr>
              <w:t>ther Business</w:t>
            </w:r>
          </w:p>
        </w:tc>
        <w:tc>
          <w:tcPr>
            <w:tcW w:w="981" w:type="dxa"/>
            <w:shd w:val="clear" w:color="auto" w:fill="548DD4" w:themeFill="text2" w:themeFillTint="99"/>
            <w:vAlign w:val="center"/>
          </w:tcPr>
          <w:p w14:paraId="6CC9A7DA" w14:textId="77777777" w:rsidR="003F7720" w:rsidRPr="002A2566" w:rsidRDefault="003F7720" w:rsidP="003F7720">
            <w:pPr>
              <w:autoSpaceDE w:val="0"/>
              <w:autoSpaceDN w:val="0"/>
              <w:adjustRightInd w:val="0"/>
              <w:rPr>
                <w:rFonts w:ascii="Segoe UI" w:hAnsi="Segoe UI" w:cs="Segoe UI"/>
                <w:b/>
                <w:bCs/>
                <w:color w:val="FFFFFF" w:themeColor="background1"/>
                <w:sz w:val="22"/>
                <w:szCs w:val="22"/>
                <w:lang w:eastAsia="en-GB"/>
              </w:rPr>
            </w:pPr>
          </w:p>
        </w:tc>
      </w:tr>
      <w:tr w:rsidR="003F7720" w:rsidRPr="002A2566" w14:paraId="6F3B0598" w14:textId="77777777" w:rsidTr="1E05E3D6">
        <w:tc>
          <w:tcPr>
            <w:tcW w:w="1740" w:type="dxa"/>
            <w:shd w:val="clear" w:color="auto" w:fill="auto"/>
          </w:tcPr>
          <w:p w14:paraId="145BBED3" w14:textId="780E9B18" w:rsidR="003F7720" w:rsidRPr="002A2566" w:rsidRDefault="003F7720" w:rsidP="003F7720">
            <w:pPr>
              <w:autoSpaceDE w:val="0"/>
              <w:autoSpaceDN w:val="0"/>
              <w:adjustRightInd w:val="0"/>
              <w:jc w:val="center"/>
              <w:rPr>
                <w:sz w:val="22"/>
                <w:szCs w:val="22"/>
              </w:rPr>
            </w:pPr>
          </w:p>
          <w:p w14:paraId="376FA8E2" w14:textId="77777777" w:rsidR="003F7720" w:rsidRPr="002A2566" w:rsidRDefault="003F7720" w:rsidP="003F7720">
            <w:pPr>
              <w:autoSpaceDE w:val="0"/>
              <w:autoSpaceDN w:val="0"/>
              <w:adjustRightInd w:val="0"/>
              <w:jc w:val="center"/>
              <w:rPr>
                <w:sz w:val="22"/>
                <w:szCs w:val="22"/>
              </w:rPr>
            </w:pPr>
          </w:p>
          <w:p w14:paraId="37C43533" w14:textId="77777777" w:rsidR="003F7720" w:rsidRPr="002A2566" w:rsidRDefault="003F7720" w:rsidP="003F7720">
            <w:pPr>
              <w:autoSpaceDE w:val="0"/>
              <w:autoSpaceDN w:val="0"/>
              <w:adjustRightInd w:val="0"/>
              <w:jc w:val="center"/>
              <w:rPr>
                <w:sz w:val="22"/>
                <w:szCs w:val="22"/>
              </w:rPr>
            </w:pPr>
          </w:p>
          <w:p w14:paraId="28530EA5" w14:textId="77777777" w:rsidR="003F7720" w:rsidRPr="002A2566" w:rsidRDefault="003F7720" w:rsidP="003F7720">
            <w:pPr>
              <w:autoSpaceDE w:val="0"/>
              <w:autoSpaceDN w:val="0"/>
              <w:adjustRightInd w:val="0"/>
              <w:jc w:val="center"/>
              <w:rPr>
                <w:sz w:val="22"/>
                <w:szCs w:val="22"/>
              </w:rPr>
            </w:pPr>
          </w:p>
          <w:p w14:paraId="76B98023" w14:textId="77777777" w:rsidR="003F7720" w:rsidRPr="002A2566" w:rsidRDefault="003F7720" w:rsidP="003F7720">
            <w:pPr>
              <w:autoSpaceDE w:val="0"/>
              <w:autoSpaceDN w:val="0"/>
              <w:adjustRightInd w:val="0"/>
              <w:jc w:val="center"/>
              <w:rPr>
                <w:sz w:val="22"/>
                <w:szCs w:val="22"/>
              </w:rPr>
            </w:pPr>
          </w:p>
          <w:p w14:paraId="55FD7882" w14:textId="60AB71F7" w:rsidR="003F7720" w:rsidRPr="002A2566" w:rsidRDefault="003F7720" w:rsidP="003F7720">
            <w:pPr>
              <w:autoSpaceDE w:val="0"/>
              <w:autoSpaceDN w:val="0"/>
              <w:adjustRightInd w:val="0"/>
              <w:jc w:val="center"/>
              <w:rPr>
                <w:sz w:val="22"/>
                <w:szCs w:val="22"/>
              </w:rPr>
            </w:pPr>
            <w:bookmarkStart w:id="2" w:name="_MON_1718613010"/>
            <w:bookmarkEnd w:id="2"/>
          </w:p>
        </w:tc>
        <w:tc>
          <w:tcPr>
            <w:tcW w:w="7786" w:type="dxa"/>
            <w:shd w:val="clear" w:color="auto" w:fill="auto"/>
          </w:tcPr>
          <w:p w14:paraId="64C0688F" w14:textId="6C2C155B" w:rsidR="005E6527" w:rsidRPr="005E6527" w:rsidRDefault="002D6BA5" w:rsidP="005E6527">
            <w:pPr>
              <w:jc w:val="both"/>
              <w:rPr>
                <w:rFonts w:ascii="Segoe UI" w:hAnsi="Segoe UI" w:cs="Segoe UI"/>
                <w:sz w:val="22"/>
                <w:szCs w:val="22"/>
              </w:rPr>
            </w:pPr>
            <w:r w:rsidRPr="005E6527">
              <w:rPr>
                <w:rFonts w:ascii="Segoe UI" w:hAnsi="Segoe UI" w:cs="Segoe UI"/>
                <w:color w:val="000000" w:themeColor="text1"/>
                <w:sz w:val="22"/>
                <w:szCs w:val="22"/>
                <w:lang w:eastAsia="en-GB"/>
              </w:rPr>
              <w:t xml:space="preserve">QI Challenge – Discussed ‘Dragons Den’ style QI challenge. </w:t>
            </w:r>
            <w:r w:rsidR="005E6527" w:rsidRPr="005E6527">
              <w:rPr>
                <w:rFonts w:ascii="Segoe UI" w:hAnsi="Segoe UI" w:cs="Segoe UI"/>
                <w:sz w:val="22"/>
                <w:szCs w:val="22"/>
              </w:rPr>
              <w:t>The Charity Committee is asked to approve the Inspiring Improvement programme approach and confirm how they would like the funds to be made available.</w:t>
            </w:r>
            <w:r w:rsidR="005E6527" w:rsidRPr="005E6527">
              <w:rPr>
                <w:rFonts w:ascii="Segoe UI" w:hAnsi="Segoe UI" w:cs="Segoe UI"/>
                <w:color w:val="000000" w:themeColor="text1"/>
                <w:sz w:val="22"/>
                <w:szCs w:val="22"/>
                <w:lang w:eastAsia="en-GB"/>
              </w:rPr>
              <w:t xml:space="preserve"> It </w:t>
            </w:r>
            <w:r w:rsidR="000246E5">
              <w:rPr>
                <w:rFonts w:ascii="Segoe UI" w:hAnsi="Segoe UI" w:cs="Segoe UI"/>
                <w:color w:val="000000" w:themeColor="text1"/>
                <w:sz w:val="22"/>
                <w:szCs w:val="22"/>
                <w:lang w:eastAsia="en-GB"/>
              </w:rPr>
              <w:t>was agreed that this forms a</w:t>
            </w:r>
            <w:r w:rsidR="005E6527" w:rsidRPr="005E6527">
              <w:rPr>
                <w:rFonts w:ascii="Segoe UI" w:hAnsi="Segoe UI" w:cs="Segoe UI"/>
                <w:color w:val="000000" w:themeColor="text1"/>
                <w:sz w:val="22"/>
                <w:szCs w:val="22"/>
                <w:lang w:eastAsia="en-GB"/>
              </w:rPr>
              <w:t xml:space="preserve"> great pape</w:t>
            </w:r>
            <w:r w:rsidR="000246E5">
              <w:rPr>
                <w:rFonts w:ascii="Segoe UI" w:hAnsi="Segoe UI" w:cs="Segoe UI"/>
                <w:color w:val="000000" w:themeColor="text1"/>
                <w:sz w:val="22"/>
                <w:szCs w:val="22"/>
                <w:lang w:eastAsia="en-GB"/>
              </w:rPr>
              <w:t xml:space="preserve">r with an </w:t>
            </w:r>
            <w:r w:rsidR="005E6527" w:rsidRPr="005E6527">
              <w:rPr>
                <w:rFonts w:ascii="Segoe UI" w:hAnsi="Segoe UI" w:cs="Segoe UI"/>
                <w:color w:val="000000" w:themeColor="text1"/>
                <w:sz w:val="22"/>
                <w:szCs w:val="22"/>
                <w:lang w:eastAsia="en-GB"/>
              </w:rPr>
              <w:t>exciting</w:t>
            </w:r>
            <w:r w:rsidR="000246E5">
              <w:rPr>
                <w:rFonts w:ascii="Segoe UI" w:hAnsi="Segoe UI" w:cs="Segoe UI"/>
                <w:color w:val="000000" w:themeColor="text1"/>
                <w:sz w:val="22"/>
                <w:szCs w:val="22"/>
                <w:lang w:eastAsia="en-GB"/>
              </w:rPr>
              <w:t xml:space="preserve"> potential impact</w:t>
            </w:r>
            <w:r w:rsidR="005E6527" w:rsidRPr="005E6527">
              <w:rPr>
                <w:rFonts w:ascii="Segoe UI" w:hAnsi="Segoe UI" w:cs="Segoe UI"/>
                <w:color w:val="000000" w:themeColor="text1"/>
                <w:sz w:val="22"/>
                <w:szCs w:val="22"/>
                <w:lang w:eastAsia="en-GB"/>
              </w:rPr>
              <w:t xml:space="preserve"> and meeting attendees are fully supportive. Wondering if this could be something done annually</w:t>
            </w:r>
            <w:r w:rsidR="005E6527">
              <w:rPr>
                <w:rFonts w:ascii="Segoe UI" w:hAnsi="Segoe UI" w:cs="Segoe UI"/>
                <w:color w:val="000000" w:themeColor="text1"/>
                <w:sz w:val="22"/>
                <w:szCs w:val="22"/>
                <w:lang w:eastAsia="en-GB"/>
              </w:rPr>
              <w:t xml:space="preserve"> if successful. </w:t>
            </w:r>
          </w:p>
          <w:p w14:paraId="5CAA9403" w14:textId="77777777" w:rsidR="002D6BA5" w:rsidRPr="002A2566" w:rsidRDefault="002D6BA5" w:rsidP="003F7720">
            <w:pPr>
              <w:autoSpaceDE w:val="0"/>
              <w:autoSpaceDN w:val="0"/>
              <w:adjustRightInd w:val="0"/>
              <w:rPr>
                <w:rFonts w:ascii="Segoe UI" w:hAnsi="Segoe UI" w:cs="Segoe UI"/>
                <w:color w:val="000000" w:themeColor="text1"/>
                <w:sz w:val="22"/>
                <w:szCs w:val="22"/>
                <w:lang w:eastAsia="en-GB"/>
              </w:rPr>
            </w:pPr>
          </w:p>
          <w:p w14:paraId="7804F049" w14:textId="3A0F7F5A" w:rsidR="003F7720" w:rsidRPr="002A2566" w:rsidRDefault="002D6BA5" w:rsidP="002D6BA5">
            <w:pPr>
              <w:autoSpaceDE w:val="0"/>
              <w:autoSpaceDN w:val="0"/>
              <w:adjustRightInd w:val="0"/>
              <w:rPr>
                <w:rFonts w:ascii="Segoe UI" w:hAnsi="Segoe UI" w:cs="Segoe UI"/>
                <w:color w:val="000000" w:themeColor="text1"/>
                <w:sz w:val="22"/>
                <w:szCs w:val="22"/>
                <w:lang w:eastAsia="en-GB"/>
              </w:rPr>
            </w:pPr>
            <w:r w:rsidRPr="002A2566">
              <w:rPr>
                <w:rFonts w:ascii="Segoe UI" w:hAnsi="Segoe UI" w:cs="Segoe UI"/>
                <w:color w:val="000000" w:themeColor="text1"/>
                <w:sz w:val="22"/>
                <w:szCs w:val="22"/>
                <w:lang w:eastAsia="en-GB"/>
              </w:rPr>
              <w:t>Due to time constraints, agreed the remaining any other business items could be carried over to the next meeting (SHST application, ROSY update, Trustees guide).</w:t>
            </w:r>
          </w:p>
        </w:tc>
        <w:tc>
          <w:tcPr>
            <w:tcW w:w="981" w:type="dxa"/>
            <w:shd w:val="clear" w:color="auto" w:fill="auto"/>
            <w:vAlign w:val="center"/>
          </w:tcPr>
          <w:p w14:paraId="52747F0D" w14:textId="6E9F9488" w:rsidR="003F7720" w:rsidRPr="002A2566" w:rsidRDefault="003F7720" w:rsidP="003F7720">
            <w:pPr>
              <w:autoSpaceDE w:val="0"/>
              <w:autoSpaceDN w:val="0"/>
              <w:adjustRightInd w:val="0"/>
              <w:jc w:val="center"/>
              <w:rPr>
                <w:rFonts w:ascii="Segoe UI" w:hAnsi="Segoe UI" w:cs="Segoe UI"/>
                <w:sz w:val="22"/>
                <w:szCs w:val="22"/>
                <w:lang w:eastAsia="en-GB"/>
              </w:rPr>
            </w:pPr>
          </w:p>
          <w:p w14:paraId="7B121C77" w14:textId="199AEC81" w:rsidR="002D6BA5" w:rsidRDefault="002D6BA5" w:rsidP="003F7720">
            <w:pPr>
              <w:autoSpaceDE w:val="0"/>
              <w:autoSpaceDN w:val="0"/>
              <w:adjustRightInd w:val="0"/>
              <w:jc w:val="center"/>
              <w:rPr>
                <w:rFonts w:ascii="Segoe UI" w:hAnsi="Segoe UI" w:cs="Segoe UI"/>
                <w:sz w:val="22"/>
                <w:szCs w:val="22"/>
                <w:lang w:eastAsia="en-GB"/>
              </w:rPr>
            </w:pPr>
          </w:p>
          <w:p w14:paraId="676FC589" w14:textId="45FA0D35" w:rsidR="005E6527" w:rsidRDefault="005E6527" w:rsidP="003F7720">
            <w:pPr>
              <w:autoSpaceDE w:val="0"/>
              <w:autoSpaceDN w:val="0"/>
              <w:adjustRightInd w:val="0"/>
              <w:jc w:val="center"/>
              <w:rPr>
                <w:rFonts w:ascii="Segoe UI" w:hAnsi="Segoe UI" w:cs="Segoe UI"/>
                <w:sz w:val="22"/>
                <w:szCs w:val="22"/>
                <w:lang w:eastAsia="en-GB"/>
              </w:rPr>
            </w:pPr>
          </w:p>
          <w:p w14:paraId="24D98E6F" w14:textId="493A0C8B" w:rsidR="005E6527" w:rsidRDefault="005E6527" w:rsidP="003F7720">
            <w:pPr>
              <w:autoSpaceDE w:val="0"/>
              <w:autoSpaceDN w:val="0"/>
              <w:adjustRightInd w:val="0"/>
              <w:jc w:val="center"/>
              <w:rPr>
                <w:rFonts w:ascii="Segoe UI" w:hAnsi="Segoe UI" w:cs="Segoe UI"/>
                <w:sz w:val="22"/>
                <w:szCs w:val="22"/>
                <w:lang w:eastAsia="en-GB"/>
              </w:rPr>
            </w:pPr>
          </w:p>
          <w:p w14:paraId="530010A1" w14:textId="77777777" w:rsidR="005E6527" w:rsidRPr="002A2566" w:rsidRDefault="005E6527" w:rsidP="003F7720">
            <w:pPr>
              <w:autoSpaceDE w:val="0"/>
              <w:autoSpaceDN w:val="0"/>
              <w:adjustRightInd w:val="0"/>
              <w:jc w:val="center"/>
              <w:rPr>
                <w:rFonts w:ascii="Segoe UI" w:hAnsi="Segoe UI" w:cs="Segoe UI"/>
                <w:sz w:val="22"/>
                <w:szCs w:val="22"/>
                <w:lang w:eastAsia="en-GB"/>
              </w:rPr>
            </w:pPr>
          </w:p>
          <w:p w14:paraId="6AB0A9A4" w14:textId="1668E8AD" w:rsidR="002D6BA5" w:rsidRPr="002A2566" w:rsidRDefault="002D6BA5" w:rsidP="003F7720">
            <w:pPr>
              <w:autoSpaceDE w:val="0"/>
              <w:autoSpaceDN w:val="0"/>
              <w:adjustRightInd w:val="0"/>
              <w:jc w:val="center"/>
              <w:rPr>
                <w:rFonts w:ascii="Segoe UI" w:hAnsi="Segoe UI" w:cs="Segoe UI"/>
                <w:sz w:val="22"/>
                <w:szCs w:val="22"/>
                <w:lang w:eastAsia="en-GB"/>
              </w:rPr>
            </w:pPr>
          </w:p>
          <w:p w14:paraId="51B2E999" w14:textId="57B867A0" w:rsidR="002D6BA5" w:rsidRPr="002A2566" w:rsidRDefault="002D6BA5" w:rsidP="003F7720">
            <w:pPr>
              <w:autoSpaceDE w:val="0"/>
              <w:autoSpaceDN w:val="0"/>
              <w:adjustRightInd w:val="0"/>
              <w:jc w:val="center"/>
              <w:rPr>
                <w:rFonts w:ascii="Segoe UI" w:hAnsi="Segoe UI" w:cs="Segoe UI"/>
                <w:sz w:val="22"/>
                <w:szCs w:val="22"/>
                <w:lang w:eastAsia="en-GB"/>
              </w:rPr>
            </w:pPr>
          </w:p>
          <w:p w14:paraId="3B6BACBC" w14:textId="068EEAFB" w:rsidR="002D6BA5" w:rsidRPr="002A2566" w:rsidRDefault="002D6BA5" w:rsidP="003F7720">
            <w:pPr>
              <w:autoSpaceDE w:val="0"/>
              <w:autoSpaceDN w:val="0"/>
              <w:adjustRightInd w:val="0"/>
              <w:jc w:val="center"/>
              <w:rPr>
                <w:rFonts w:ascii="Segoe UI" w:hAnsi="Segoe UI" w:cs="Segoe UI"/>
                <w:b/>
                <w:bCs/>
                <w:sz w:val="22"/>
                <w:szCs w:val="22"/>
                <w:lang w:eastAsia="en-GB"/>
              </w:rPr>
            </w:pPr>
            <w:r w:rsidRPr="002A2566">
              <w:rPr>
                <w:rFonts w:ascii="Segoe UI" w:hAnsi="Segoe UI" w:cs="Segoe UI"/>
                <w:b/>
                <w:bCs/>
                <w:sz w:val="22"/>
                <w:szCs w:val="22"/>
                <w:lang w:eastAsia="en-GB"/>
              </w:rPr>
              <w:t>CE</w:t>
            </w:r>
          </w:p>
          <w:p w14:paraId="70831149" w14:textId="62E98503" w:rsidR="003F7720" w:rsidRPr="002A2566" w:rsidRDefault="003F7720" w:rsidP="003F7720">
            <w:pPr>
              <w:autoSpaceDE w:val="0"/>
              <w:autoSpaceDN w:val="0"/>
              <w:adjustRightInd w:val="0"/>
              <w:rPr>
                <w:rFonts w:ascii="Segoe UI" w:hAnsi="Segoe UI" w:cs="Segoe UI"/>
                <w:b/>
                <w:bCs/>
                <w:color w:val="FFFFFF" w:themeColor="background1"/>
                <w:sz w:val="22"/>
                <w:szCs w:val="22"/>
                <w:lang w:eastAsia="en-GB"/>
              </w:rPr>
            </w:pPr>
          </w:p>
        </w:tc>
      </w:tr>
      <w:tr w:rsidR="003F7720" w:rsidRPr="002A2566" w14:paraId="0864F112" w14:textId="77777777" w:rsidTr="1E05E3D6">
        <w:tc>
          <w:tcPr>
            <w:tcW w:w="1740" w:type="dxa"/>
            <w:shd w:val="clear" w:color="auto" w:fill="548DD4" w:themeFill="text2" w:themeFillTint="99"/>
          </w:tcPr>
          <w:p w14:paraId="54E442A3" w14:textId="251B3DBE" w:rsidR="003F7720" w:rsidRPr="002A2566" w:rsidRDefault="003F7720" w:rsidP="003F7720">
            <w:pPr>
              <w:autoSpaceDE w:val="0"/>
              <w:autoSpaceDN w:val="0"/>
              <w:adjustRightInd w:val="0"/>
              <w:jc w:val="center"/>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16</w:t>
            </w:r>
          </w:p>
        </w:tc>
        <w:tc>
          <w:tcPr>
            <w:tcW w:w="7786" w:type="dxa"/>
            <w:shd w:val="clear" w:color="auto" w:fill="548DD4" w:themeFill="text2" w:themeFillTint="99"/>
          </w:tcPr>
          <w:p w14:paraId="53DD3B6F" w14:textId="69F9DC9D" w:rsidR="003F7720" w:rsidRPr="002A2566" w:rsidRDefault="003F7720" w:rsidP="003F7720">
            <w:pPr>
              <w:autoSpaceDE w:val="0"/>
              <w:autoSpaceDN w:val="0"/>
              <w:adjustRightInd w:val="0"/>
              <w:rPr>
                <w:rFonts w:ascii="Segoe UI" w:hAnsi="Segoe UI" w:cs="Segoe UI"/>
                <w:b/>
                <w:bCs/>
                <w:color w:val="FFFFFF" w:themeColor="background1"/>
                <w:sz w:val="22"/>
                <w:szCs w:val="22"/>
                <w:lang w:eastAsia="en-GB"/>
              </w:rPr>
            </w:pPr>
            <w:r w:rsidRPr="002A2566">
              <w:rPr>
                <w:rFonts w:ascii="Segoe UI" w:hAnsi="Segoe UI" w:cs="Segoe UI"/>
                <w:b/>
                <w:bCs/>
                <w:color w:val="FFFFFF" w:themeColor="background1"/>
                <w:sz w:val="22"/>
                <w:szCs w:val="22"/>
                <w:lang w:eastAsia="en-GB"/>
              </w:rPr>
              <w:t>Date of Next Meeting</w:t>
            </w:r>
          </w:p>
        </w:tc>
        <w:tc>
          <w:tcPr>
            <w:tcW w:w="981" w:type="dxa"/>
            <w:shd w:val="clear" w:color="auto" w:fill="548DD4" w:themeFill="text2" w:themeFillTint="99"/>
          </w:tcPr>
          <w:p w14:paraId="693DF174" w14:textId="77777777" w:rsidR="003F7720" w:rsidRPr="002A2566" w:rsidRDefault="003F7720" w:rsidP="003F7720">
            <w:pPr>
              <w:autoSpaceDE w:val="0"/>
              <w:autoSpaceDN w:val="0"/>
              <w:adjustRightInd w:val="0"/>
              <w:jc w:val="center"/>
              <w:rPr>
                <w:rFonts w:ascii="Segoe UI" w:hAnsi="Segoe UI" w:cs="Segoe UI"/>
                <w:color w:val="FFFFFF" w:themeColor="background1"/>
                <w:sz w:val="22"/>
                <w:szCs w:val="22"/>
                <w:lang w:eastAsia="en-GB"/>
              </w:rPr>
            </w:pPr>
          </w:p>
        </w:tc>
      </w:tr>
      <w:tr w:rsidR="003F7720" w:rsidRPr="002A2566" w14:paraId="4844166C" w14:textId="77777777" w:rsidTr="1E05E3D6">
        <w:tc>
          <w:tcPr>
            <w:tcW w:w="1740" w:type="dxa"/>
            <w:shd w:val="clear" w:color="auto" w:fill="FFFFFF" w:themeFill="background1"/>
          </w:tcPr>
          <w:p w14:paraId="6AD32C5A" w14:textId="77777777" w:rsidR="003F7720" w:rsidRPr="002A2566" w:rsidRDefault="003F7720" w:rsidP="003F7720">
            <w:pPr>
              <w:autoSpaceDE w:val="0"/>
              <w:autoSpaceDN w:val="0"/>
              <w:adjustRightInd w:val="0"/>
              <w:jc w:val="center"/>
              <w:rPr>
                <w:rFonts w:ascii="Segoe UI" w:hAnsi="Segoe UI" w:cs="Segoe UI"/>
                <w:color w:val="FFFFFF" w:themeColor="background1"/>
                <w:sz w:val="22"/>
                <w:szCs w:val="22"/>
                <w:lang w:eastAsia="en-GB"/>
              </w:rPr>
            </w:pPr>
          </w:p>
        </w:tc>
        <w:tc>
          <w:tcPr>
            <w:tcW w:w="7786" w:type="dxa"/>
            <w:shd w:val="clear" w:color="auto" w:fill="FFFFFF" w:themeFill="background1"/>
          </w:tcPr>
          <w:p w14:paraId="42595CA6" w14:textId="4AD29475" w:rsidR="003F7720" w:rsidRPr="002A2566" w:rsidRDefault="0071195D" w:rsidP="002D6BA5">
            <w:pPr>
              <w:autoSpaceDE w:val="0"/>
              <w:autoSpaceDN w:val="0"/>
              <w:adjustRightInd w:val="0"/>
              <w:rPr>
                <w:rFonts w:ascii="Segoe UI" w:hAnsi="Segoe UI" w:cs="Segoe UI"/>
                <w:sz w:val="22"/>
                <w:szCs w:val="22"/>
                <w:lang w:eastAsia="en-GB"/>
              </w:rPr>
            </w:pPr>
            <w:r w:rsidRPr="002A2566">
              <w:rPr>
                <w:rFonts w:ascii="Segoe UI" w:hAnsi="Segoe UI" w:cs="Segoe UI"/>
                <w:sz w:val="22"/>
                <w:szCs w:val="22"/>
                <w:lang w:eastAsia="en-GB"/>
              </w:rPr>
              <w:t>16</w:t>
            </w:r>
            <w:r w:rsidRPr="002A2566">
              <w:rPr>
                <w:rFonts w:ascii="Segoe UI" w:hAnsi="Segoe UI" w:cs="Segoe UI"/>
                <w:sz w:val="22"/>
                <w:szCs w:val="22"/>
                <w:vertAlign w:val="superscript"/>
                <w:lang w:eastAsia="en-GB"/>
              </w:rPr>
              <w:t>th</w:t>
            </w:r>
            <w:r w:rsidRPr="002A2566">
              <w:rPr>
                <w:rFonts w:ascii="Segoe UI" w:hAnsi="Segoe UI" w:cs="Segoe UI"/>
                <w:sz w:val="22"/>
                <w:szCs w:val="22"/>
                <w:lang w:eastAsia="en-GB"/>
              </w:rPr>
              <w:t xml:space="preserve"> November 2022</w:t>
            </w:r>
            <w:r w:rsidR="002D6BA5" w:rsidRPr="002A2566">
              <w:rPr>
                <w:rFonts w:ascii="Segoe UI" w:hAnsi="Segoe UI" w:cs="Segoe UI"/>
                <w:sz w:val="22"/>
                <w:szCs w:val="22"/>
                <w:lang w:eastAsia="en-GB"/>
              </w:rPr>
              <w:t>, 10am – 12.30pm, via. Microsoft Teams</w:t>
            </w:r>
          </w:p>
        </w:tc>
        <w:tc>
          <w:tcPr>
            <w:tcW w:w="981" w:type="dxa"/>
            <w:shd w:val="clear" w:color="auto" w:fill="FFFFFF" w:themeFill="background1"/>
          </w:tcPr>
          <w:p w14:paraId="79443221" w14:textId="77777777" w:rsidR="003F7720" w:rsidRPr="002A2566" w:rsidRDefault="003F7720" w:rsidP="003F7720">
            <w:pPr>
              <w:autoSpaceDE w:val="0"/>
              <w:autoSpaceDN w:val="0"/>
              <w:adjustRightInd w:val="0"/>
              <w:jc w:val="center"/>
              <w:rPr>
                <w:rFonts w:ascii="Segoe UI" w:hAnsi="Segoe UI" w:cs="Segoe UI"/>
                <w:sz w:val="22"/>
                <w:szCs w:val="22"/>
                <w:lang w:eastAsia="en-GB"/>
              </w:rPr>
            </w:pPr>
          </w:p>
        </w:tc>
      </w:tr>
    </w:tbl>
    <w:p w14:paraId="23BC000D" w14:textId="77777777" w:rsidR="007041B0" w:rsidRDefault="007041B0" w:rsidP="007041B0">
      <w:pPr>
        <w:pStyle w:val="paragraph"/>
        <w:spacing w:before="0" w:beforeAutospacing="0" w:after="0" w:afterAutospacing="0"/>
        <w:jc w:val="center"/>
        <w:textAlignment w:val="baseline"/>
        <w:rPr>
          <w:rStyle w:val="normaltextrun"/>
          <w:rFonts w:ascii="Arial" w:hAnsi="Arial" w:cs="Arial"/>
          <w:b/>
          <w:bCs/>
        </w:rPr>
      </w:pPr>
    </w:p>
    <w:p w14:paraId="6FBF6DA8" w14:textId="2EF5B8B7" w:rsidR="007041B0" w:rsidRDefault="007041B0" w:rsidP="007041B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Attendance – Development Sub-group</w:t>
      </w:r>
      <w:r>
        <w:rPr>
          <w:rStyle w:val="eop"/>
          <w:rFonts w:ascii="Arial" w:hAnsi="Arial" w:cs="Arial"/>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9"/>
        <w:gridCol w:w="994"/>
        <w:gridCol w:w="1099"/>
        <w:gridCol w:w="1099"/>
        <w:gridCol w:w="960"/>
        <w:gridCol w:w="960"/>
        <w:gridCol w:w="1030"/>
        <w:gridCol w:w="985"/>
        <w:gridCol w:w="1044"/>
        <w:gridCol w:w="824"/>
      </w:tblGrid>
      <w:tr w:rsidR="007041B0" w14:paraId="444FDC60" w14:textId="62B65506" w:rsidTr="007041B0">
        <w:tc>
          <w:tcPr>
            <w:tcW w:w="1789" w:type="dxa"/>
            <w:tcBorders>
              <w:top w:val="single" w:sz="6" w:space="0" w:color="auto"/>
              <w:left w:val="single" w:sz="6" w:space="0" w:color="auto"/>
              <w:bottom w:val="single" w:sz="6" w:space="0" w:color="auto"/>
              <w:right w:val="single" w:sz="6" w:space="0" w:color="auto"/>
            </w:tcBorders>
            <w:shd w:val="clear" w:color="auto" w:fill="548DD4"/>
            <w:hideMark/>
          </w:tcPr>
          <w:p w14:paraId="1DDEAFE8" w14:textId="77777777" w:rsidR="007041B0" w:rsidRDefault="007041B0" w:rsidP="007041B0">
            <w:pPr>
              <w:pStyle w:val="paragraph"/>
              <w:spacing w:before="0" w:beforeAutospacing="0" w:after="0" w:afterAutospacing="0"/>
              <w:jc w:val="center"/>
              <w:textAlignment w:val="baseline"/>
            </w:pPr>
            <w:r>
              <w:rPr>
                <w:rStyle w:val="eop"/>
                <w:rFonts w:ascii="Segoe UI" w:hAnsi="Segoe UI" w:cs="Segoe UI"/>
                <w:sz w:val="22"/>
                <w:szCs w:val="22"/>
              </w:rPr>
              <w:t> </w:t>
            </w:r>
          </w:p>
        </w:tc>
        <w:tc>
          <w:tcPr>
            <w:tcW w:w="994" w:type="dxa"/>
            <w:tcBorders>
              <w:top w:val="single" w:sz="6" w:space="0" w:color="auto"/>
              <w:left w:val="single" w:sz="6" w:space="0" w:color="auto"/>
              <w:bottom w:val="single" w:sz="6" w:space="0" w:color="auto"/>
              <w:right w:val="single" w:sz="6" w:space="0" w:color="auto"/>
            </w:tcBorders>
            <w:shd w:val="clear" w:color="auto" w:fill="548DD4"/>
            <w:hideMark/>
          </w:tcPr>
          <w:p w14:paraId="030F2416"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Sept 2020</w:t>
            </w:r>
            <w:r>
              <w:rPr>
                <w:rStyle w:val="eop"/>
                <w:rFonts w:ascii="Segoe UI" w:hAnsi="Segoe UI" w:cs="Segoe UI"/>
                <w:color w:val="FFFFFF"/>
                <w:sz w:val="22"/>
                <w:szCs w:val="22"/>
              </w:rPr>
              <w:t> </w:t>
            </w:r>
          </w:p>
        </w:tc>
        <w:tc>
          <w:tcPr>
            <w:tcW w:w="1099" w:type="dxa"/>
            <w:tcBorders>
              <w:top w:val="single" w:sz="6" w:space="0" w:color="auto"/>
              <w:left w:val="single" w:sz="6" w:space="0" w:color="auto"/>
              <w:bottom w:val="single" w:sz="6" w:space="0" w:color="auto"/>
              <w:right w:val="single" w:sz="6" w:space="0" w:color="auto"/>
            </w:tcBorders>
            <w:shd w:val="clear" w:color="auto" w:fill="548DD4"/>
            <w:hideMark/>
          </w:tcPr>
          <w:p w14:paraId="76E81A6F"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Nov 2020</w:t>
            </w:r>
            <w:r>
              <w:rPr>
                <w:rStyle w:val="eop"/>
                <w:rFonts w:ascii="Segoe UI" w:hAnsi="Segoe UI" w:cs="Segoe UI"/>
                <w:color w:val="FFFFFF"/>
                <w:sz w:val="22"/>
                <w:szCs w:val="22"/>
              </w:rPr>
              <w:t> </w:t>
            </w:r>
          </w:p>
        </w:tc>
        <w:tc>
          <w:tcPr>
            <w:tcW w:w="1099" w:type="dxa"/>
            <w:tcBorders>
              <w:top w:val="single" w:sz="6" w:space="0" w:color="auto"/>
              <w:left w:val="single" w:sz="6" w:space="0" w:color="auto"/>
              <w:bottom w:val="single" w:sz="6" w:space="0" w:color="auto"/>
              <w:right w:val="single" w:sz="6" w:space="0" w:color="auto"/>
            </w:tcBorders>
            <w:shd w:val="clear" w:color="auto" w:fill="548DD4"/>
            <w:hideMark/>
          </w:tcPr>
          <w:p w14:paraId="414B083E"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Mar 2021</w:t>
            </w:r>
            <w:r>
              <w:rPr>
                <w:rStyle w:val="eop"/>
                <w:rFonts w:ascii="Segoe UI" w:hAnsi="Segoe UI" w:cs="Segoe UI"/>
                <w:color w:val="FFFFFF"/>
                <w:sz w:val="22"/>
                <w:szCs w:val="22"/>
              </w:rPr>
              <w:t> </w:t>
            </w:r>
          </w:p>
        </w:tc>
        <w:tc>
          <w:tcPr>
            <w:tcW w:w="960" w:type="dxa"/>
            <w:tcBorders>
              <w:top w:val="single" w:sz="6" w:space="0" w:color="auto"/>
              <w:left w:val="single" w:sz="6" w:space="0" w:color="auto"/>
              <w:bottom w:val="single" w:sz="6" w:space="0" w:color="auto"/>
              <w:right w:val="single" w:sz="6" w:space="0" w:color="auto"/>
            </w:tcBorders>
            <w:shd w:val="clear" w:color="auto" w:fill="548DD4"/>
            <w:hideMark/>
          </w:tcPr>
          <w:p w14:paraId="7687FCED"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June 2021</w:t>
            </w:r>
            <w:r>
              <w:rPr>
                <w:rStyle w:val="eop"/>
                <w:rFonts w:ascii="Segoe UI" w:hAnsi="Segoe UI" w:cs="Segoe UI"/>
                <w:color w:val="FFFFFF"/>
                <w:sz w:val="22"/>
                <w:szCs w:val="22"/>
              </w:rPr>
              <w:t> </w:t>
            </w:r>
          </w:p>
        </w:tc>
        <w:tc>
          <w:tcPr>
            <w:tcW w:w="960" w:type="dxa"/>
            <w:tcBorders>
              <w:top w:val="single" w:sz="6" w:space="0" w:color="auto"/>
              <w:left w:val="single" w:sz="6" w:space="0" w:color="auto"/>
              <w:bottom w:val="single" w:sz="6" w:space="0" w:color="auto"/>
              <w:right w:val="single" w:sz="6" w:space="0" w:color="auto"/>
            </w:tcBorders>
            <w:shd w:val="clear" w:color="auto" w:fill="548DD4"/>
            <w:hideMark/>
          </w:tcPr>
          <w:p w14:paraId="59FEF819"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Sept 2021</w:t>
            </w:r>
            <w:r>
              <w:rPr>
                <w:rStyle w:val="eop"/>
                <w:rFonts w:ascii="Segoe UI" w:hAnsi="Segoe UI" w:cs="Segoe UI"/>
                <w:color w:val="FFFFFF"/>
                <w:sz w:val="22"/>
                <w:szCs w:val="22"/>
              </w:rPr>
              <w:t> </w:t>
            </w:r>
          </w:p>
        </w:tc>
        <w:tc>
          <w:tcPr>
            <w:tcW w:w="1030" w:type="dxa"/>
            <w:tcBorders>
              <w:top w:val="single" w:sz="6" w:space="0" w:color="auto"/>
              <w:left w:val="single" w:sz="6" w:space="0" w:color="auto"/>
              <w:bottom w:val="single" w:sz="6" w:space="0" w:color="auto"/>
              <w:right w:val="single" w:sz="6" w:space="0" w:color="auto"/>
            </w:tcBorders>
            <w:shd w:val="clear" w:color="auto" w:fill="548DD4"/>
            <w:hideMark/>
          </w:tcPr>
          <w:p w14:paraId="2580B56B"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Nov 2021</w:t>
            </w:r>
            <w:r>
              <w:rPr>
                <w:rStyle w:val="eop"/>
                <w:rFonts w:ascii="Segoe UI" w:hAnsi="Segoe UI" w:cs="Segoe UI"/>
                <w:color w:val="FFFFFF"/>
                <w:sz w:val="22"/>
                <w:szCs w:val="22"/>
              </w:rPr>
              <w:t> </w:t>
            </w:r>
          </w:p>
        </w:tc>
        <w:tc>
          <w:tcPr>
            <w:tcW w:w="985" w:type="dxa"/>
            <w:tcBorders>
              <w:top w:val="single" w:sz="6" w:space="0" w:color="auto"/>
              <w:left w:val="single" w:sz="6" w:space="0" w:color="auto"/>
              <w:bottom w:val="single" w:sz="6" w:space="0" w:color="auto"/>
              <w:right w:val="single" w:sz="6" w:space="0" w:color="auto"/>
            </w:tcBorders>
            <w:shd w:val="clear" w:color="auto" w:fill="548DD4"/>
            <w:hideMark/>
          </w:tcPr>
          <w:p w14:paraId="55BC97A5"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Mar 2022</w:t>
            </w:r>
            <w:r>
              <w:rPr>
                <w:rStyle w:val="eop"/>
                <w:rFonts w:ascii="Segoe UI" w:hAnsi="Segoe UI" w:cs="Segoe UI"/>
                <w:color w:val="FFFFFF"/>
                <w:sz w:val="22"/>
                <w:szCs w:val="22"/>
              </w:rPr>
              <w:t> </w:t>
            </w:r>
          </w:p>
        </w:tc>
        <w:tc>
          <w:tcPr>
            <w:tcW w:w="1044" w:type="dxa"/>
            <w:tcBorders>
              <w:top w:val="single" w:sz="6" w:space="0" w:color="auto"/>
              <w:left w:val="single" w:sz="6" w:space="0" w:color="auto"/>
              <w:bottom w:val="single" w:sz="6" w:space="0" w:color="auto"/>
              <w:right w:val="single" w:sz="6" w:space="0" w:color="auto"/>
            </w:tcBorders>
            <w:shd w:val="clear" w:color="auto" w:fill="548DD4"/>
            <w:hideMark/>
          </w:tcPr>
          <w:p w14:paraId="3F12839C" w14:textId="77777777" w:rsidR="007041B0" w:rsidRDefault="007041B0" w:rsidP="007041B0">
            <w:pPr>
              <w:pStyle w:val="paragraph"/>
              <w:spacing w:before="0" w:beforeAutospacing="0" w:after="0" w:afterAutospacing="0"/>
              <w:jc w:val="center"/>
              <w:textAlignment w:val="baseline"/>
            </w:pPr>
            <w:r>
              <w:rPr>
                <w:rStyle w:val="normaltextrun"/>
                <w:rFonts w:ascii="Segoe UI" w:hAnsi="Segoe UI" w:cs="Segoe UI"/>
                <w:b/>
                <w:bCs/>
                <w:color w:val="FFFFFF"/>
                <w:sz w:val="22"/>
                <w:szCs w:val="22"/>
              </w:rPr>
              <w:t>June 2022</w:t>
            </w:r>
            <w:r>
              <w:rPr>
                <w:rStyle w:val="eop"/>
                <w:rFonts w:ascii="Segoe UI" w:hAnsi="Segoe UI" w:cs="Segoe UI"/>
                <w:color w:val="FFFFFF"/>
                <w:sz w:val="22"/>
                <w:szCs w:val="22"/>
              </w:rPr>
              <w:t> </w:t>
            </w:r>
          </w:p>
        </w:tc>
        <w:tc>
          <w:tcPr>
            <w:tcW w:w="824" w:type="dxa"/>
            <w:tcBorders>
              <w:top w:val="single" w:sz="6" w:space="0" w:color="auto"/>
              <w:left w:val="single" w:sz="6" w:space="0" w:color="auto"/>
              <w:bottom w:val="single" w:sz="6" w:space="0" w:color="auto"/>
              <w:right w:val="single" w:sz="6" w:space="0" w:color="auto"/>
            </w:tcBorders>
            <w:shd w:val="clear" w:color="auto" w:fill="548DD4"/>
          </w:tcPr>
          <w:p w14:paraId="07E8C331" w14:textId="124FCF00" w:rsidR="007041B0" w:rsidRPr="007041B0" w:rsidRDefault="007041B0" w:rsidP="007041B0">
            <w:pPr>
              <w:pStyle w:val="paragraph"/>
              <w:spacing w:before="0" w:beforeAutospacing="0" w:after="0" w:afterAutospacing="0"/>
              <w:jc w:val="center"/>
              <w:textAlignment w:val="baseline"/>
              <w:rPr>
                <w:rStyle w:val="normaltextrun"/>
                <w:rFonts w:ascii="Segoe UI" w:hAnsi="Segoe UI" w:cs="Segoe UI"/>
                <w:b/>
                <w:bCs/>
                <w:color w:val="FFFFFF"/>
                <w:sz w:val="22"/>
                <w:szCs w:val="22"/>
              </w:rPr>
            </w:pPr>
            <w:r w:rsidRPr="007041B0">
              <w:rPr>
                <w:rStyle w:val="normaltextrun"/>
                <w:rFonts w:ascii="Segoe UI" w:hAnsi="Segoe UI" w:cs="Segoe UI"/>
                <w:b/>
                <w:bCs/>
                <w:color w:val="FFFFFF"/>
                <w:sz w:val="22"/>
                <w:szCs w:val="22"/>
              </w:rPr>
              <w:t>Sept 2022</w:t>
            </w:r>
          </w:p>
        </w:tc>
      </w:tr>
      <w:tr w:rsidR="007041B0" w14:paraId="6ABDD3D3" w14:textId="0794DEFC"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6C62D82" w14:textId="2FA100DB" w:rsidR="007041B0" w:rsidRDefault="007041B0" w:rsidP="007041B0">
            <w:pPr>
              <w:pStyle w:val="paragraph"/>
              <w:spacing w:before="0" w:beforeAutospacing="0" w:after="0" w:afterAutospacing="0"/>
              <w:textAlignment w:val="baseline"/>
            </w:pPr>
            <w:r>
              <w:rPr>
                <w:rFonts w:ascii="Segoe UI" w:hAnsi="Segoe UI" w:cs="Segoe UI"/>
                <w:sz w:val="22"/>
                <w:szCs w:val="22"/>
              </w:rPr>
              <w:t>Lucy Weston</w:t>
            </w:r>
            <w:r w:rsidRPr="00DD226D">
              <w:rPr>
                <w:rFonts w:ascii="Segoe UI" w:hAnsi="Segoe UI" w:cs="Segoe UI"/>
                <w:sz w:val="22"/>
                <w:szCs w:val="22"/>
              </w:rPr>
              <w:t xml:space="preserve"> </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3BCCBDE0" w14:textId="02958FB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89D1890" w14:textId="3EB71C8C"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DC40C26" w14:textId="4D91593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51304B7" w14:textId="5C680762"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5A8C483" w14:textId="1DA64C3A"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56879BDF" w14:textId="61AEBE0C"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2B73A263" w14:textId="1244B50C"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0E298AC8" w14:textId="34E38C23"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753B1527" w14:textId="32BC31BA" w:rsidR="007041B0" w:rsidRDefault="007041B0" w:rsidP="007041B0">
            <w:pPr>
              <w:pStyle w:val="paragraph"/>
              <w:spacing w:before="0" w:beforeAutospacing="0" w:after="0" w:afterAutospacing="0"/>
              <w:jc w:val="center"/>
              <w:textAlignment w:val="baseline"/>
              <w:rPr>
                <w:rStyle w:val="normaltextrun"/>
                <w:i/>
                <w:iCs/>
                <w:sz w:val="22"/>
                <w:szCs w:val="22"/>
              </w:rPr>
            </w:pPr>
            <w:r w:rsidRPr="00DD226D">
              <w:rPr>
                <w:rFonts w:ascii="Wingdings" w:eastAsia="Wingdings" w:hAnsi="Wingdings" w:cs="Wingdings"/>
                <w:i/>
                <w:sz w:val="22"/>
                <w:szCs w:val="22"/>
              </w:rPr>
              <w:t></w:t>
            </w:r>
          </w:p>
        </w:tc>
      </w:tr>
      <w:tr w:rsidR="007041B0" w14:paraId="2498691F" w14:textId="76A76E6E"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0F743633" w14:textId="174FD406" w:rsidR="007041B0" w:rsidRDefault="007041B0" w:rsidP="007041B0">
            <w:pPr>
              <w:pStyle w:val="paragraph"/>
              <w:spacing w:before="0" w:beforeAutospacing="0" w:after="0" w:afterAutospacing="0"/>
              <w:textAlignment w:val="baseline"/>
            </w:pPr>
            <w:r>
              <w:rPr>
                <w:rFonts w:ascii="Segoe UI" w:hAnsi="Segoe UI" w:cs="Segoe UI"/>
                <w:sz w:val="22"/>
                <w:szCs w:val="22"/>
              </w:rPr>
              <w:t>Non-Executive Director</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784FEF42" w14:textId="6C85999B"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2D9AA1AD" w14:textId="55A007AF" w:rsidR="007041B0" w:rsidRDefault="007041B0" w:rsidP="007041B0">
            <w:pPr>
              <w:pStyle w:val="paragraph"/>
              <w:spacing w:before="0" w:beforeAutospacing="0" w:after="0" w:afterAutospacing="0"/>
              <w:jc w:val="center"/>
              <w:textAlignment w:val="baseline"/>
            </w:pPr>
            <w:r>
              <w:rPr>
                <w:rFonts w:asciiTheme="minorHAnsi" w:eastAsia="Wingdings" w:hAnsiTheme="minorHAnsi" w:cstheme="minorHAnsi"/>
                <w:i/>
                <w:sz w:val="22"/>
                <w:szCs w:val="22"/>
              </w:rPr>
              <w:t>Bernard Galton attended</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20393680" w14:textId="5EEB2EED" w:rsidR="007041B0" w:rsidRDefault="007041B0" w:rsidP="007041B0">
            <w:pPr>
              <w:pStyle w:val="paragraph"/>
              <w:spacing w:before="0" w:beforeAutospacing="0" w:after="0" w:afterAutospacing="0"/>
              <w:jc w:val="center"/>
              <w:textAlignment w:val="baseline"/>
            </w:pPr>
            <w:r>
              <w:rPr>
                <w:rFonts w:asciiTheme="minorHAnsi" w:eastAsia="Wingdings" w:hAnsiTheme="minorHAnsi" w:cstheme="minorHAnsi"/>
                <w:i/>
                <w:sz w:val="22"/>
                <w:szCs w:val="22"/>
              </w:rPr>
              <w:t>Bernard Galton attended</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DEC9F5F" w14:textId="7F742CA9"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9AAD54F" w14:textId="26E2452F"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79C5EA59" w14:textId="72348233" w:rsidR="007041B0" w:rsidRDefault="007041B0" w:rsidP="007041B0">
            <w:pPr>
              <w:pStyle w:val="paragraph"/>
              <w:spacing w:before="0" w:beforeAutospacing="0" w:after="0" w:afterAutospacing="0"/>
              <w:jc w:val="center"/>
              <w:textAlignment w:val="baseline"/>
            </w:pPr>
            <w:r>
              <w:rPr>
                <w:rFonts w:asciiTheme="minorHAnsi" w:eastAsia="Wingdings" w:hAnsiTheme="minorHAnsi" w:cstheme="minorHAnsi"/>
                <w:i/>
                <w:sz w:val="22"/>
                <w:szCs w:val="22"/>
              </w:rPr>
              <w:t>Bernard Galton attended</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38BC5071" w14:textId="6B68E964" w:rsidR="007041B0" w:rsidRDefault="007041B0" w:rsidP="007041B0">
            <w:pPr>
              <w:pStyle w:val="paragraph"/>
              <w:spacing w:before="0" w:beforeAutospacing="0" w:after="0" w:afterAutospacing="0"/>
              <w:textAlignment w:val="baseline"/>
            </w:pPr>
            <w:r>
              <w:rPr>
                <w:rFonts w:asciiTheme="minorHAnsi" w:eastAsia="Wingdings" w:hAnsiTheme="minorHAnsi" w:cstheme="minorHAnsi"/>
                <w:i/>
                <w:sz w:val="22"/>
                <w:szCs w:val="22"/>
              </w:rPr>
              <w:t>Chris Hurst attended</w:t>
            </w: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2B66DF7C" w14:textId="3918329C" w:rsidR="007041B0" w:rsidRDefault="007041B0" w:rsidP="007041B0">
            <w:pPr>
              <w:pStyle w:val="paragraph"/>
              <w:spacing w:before="0" w:beforeAutospacing="0" w:after="0" w:afterAutospacing="0"/>
              <w:textAlignment w:val="baseline"/>
            </w:pPr>
            <w:r>
              <w:rPr>
                <w:rFonts w:asciiTheme="minorHAnsi" w:eastAsia="Wingdings" w:hAnsiTheme="minorHAnsi" w:cstheme="minorHAnsi"/>
                <w:i/>
                <w:sz w:val="22"/>
                <w:szCs w:val="22"/>
              </w:rPr>
              <w:t>Philip Rutnam and Andrea Young observing</w:t>
            </w: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10445625" w14:textId="732AB959" w:rsidR="007041B0" w:rsidRDefault="007041B0" w:rsidP="007041B0">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R</w:t>
            </w:r>
            <w:r>
              <w:rPr>
                <w:rStyle w:val="normaltextrun"/>
                <w:rFonts w:ascii="Calibri" w:hAnsi="Calibri" w:cs="Calibri"/>
                <w:i/>
                <w:iCs/>
              </w:rPr>
              <w:t>ick Trainor</w:t>
            </w:r>
          </w:p>
        </w:tc>
      </w:tr>
      <w:tr w:rsidR="007041B0" w14:paraId="0C94CC3A" w14:textId="28A97760"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06059246" w14:textId="54E8FD1E" w:rsidR="007041B0" w:rsidRDefault="007041B0" w:rsidP="007041B0">
            <w:pPr>
              <w:pStyle w:val="paragraph"/>
              <w:spacing w:before="0" w:beforeAutospacing="0" w:after="0" w:afterAutospacing="0"/>
              <w:textAlignment w:val="baseline"/>
            </w:pPr>
            <w:r>
              <w:rPr>
                <w:rFonts w:ascii="Segoe UI" w:hAnsi="Segoe UI" w:cs="Segoe UI"/>
                <w:sz w:val="22"/>
                <w:szCs w:val="22"/>
              </w:rPr>
              <w:t>Amelie Bages</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1EC929E6" w14:textId="09434749"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26592550" w14:textId="751277C2"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44F92FD9" w14:textId="60894F2D"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6AD841B" w14:textId="0EAF5B60"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9B1C557" w14:textId="7851262C"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63EC8A06" w14:textId="5C325DF1"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477E5D8" w14:textId="134ADF6A" w:rsidR="007041B0" w:rsidRDefault="007041B0" w:rsidP="007041B0">
            <w:pPr>
              <w:pStyle w:val="paragraph"/>
              <w:spacing w:before="0" w:beforeAutospacing="0" w:after="0" w:afterAutospacing="0"/>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06B944E5" w14:textId="000AAE21"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08555E9E" w14:textId="77777777" w:rsidR="007041B0" w:rsidRDefault="007041B0" w:rsidP="007041B0">
            <w:pPr>
              <w:pStyle w:val="paragraph"/>
              <w:spacing w:before="0" w:beforeAutospacing="0" w:after="0" w:afterAutospacing="0"/>
              <w:jc w:val="center"/>
              <w:textAlignment w:val="baseline"/>
              <w:rPr>
                <w:rStyle w:val="normaltextrun"/>
                <w:i/>
                <w:iCs/>
                <w:sz w:val="22"/>
                <w:szCs w:val="22"/>
              </w:rPr>
            </w:pPr>
          </w:p>
        </w:tc>
      </w:tr>
      <w:tr w:rsidR="007041B0" w14:paraId="0302AA0B" w14:textId="4E1B847A"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36B880A" w14:textId="4A5FE71B" w:rsidR="007041B0" w:rsidRDefault="007041B0" w:rsidP="007041B0">
            <w:pPr>
              <w:pStyle w:val="paragraph"/>
              <w:spacing w:before="0" w:beforeAutospacing="0" w:after="0" w:afterAutospacing="0"/>
              <w:textAlignment w:val="baseline"/>
            </w:pPr>
            <w:r>
              <w:rPr>
                <w:rFonts w:ascii="Segoe UI" w:hAnsi="Segoe UI" w:cs="Segoe UI"/>
                <w:sz w:val="22"/>
                <w:szCs w:val="22"/>
              </w:rPr>
              <w:t>Tehmeena Ajmal</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0F4EBF9A" w14:textId="5C31C27C"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5B1933DC" w14:textId="7BFEFA6A"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0E7729C" w14:textId="7FD9BFDF"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A24B5E4" w14:textId="5FA2C885"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D62E955" w14:textId="02F36F8F"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069E4550" w14:textId="6469D52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0D5C30A" w14:textId="4B2341C3"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23A81A38" w14:textId="229EB4B4"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10B61530" w14:textId="77777777" w:rsidR="007041B0" w:rsidRDefault="007041B0" w:rsidP="007041B0">
            <w:pPr>
              <w:pStyle w:val="paragraph"/>
              <w:spacing w:before="0" w:beforeAutospacing="0" w:after="0" w:afterAutospacing="0"/>
              <w:jc w:val="center"/>
              <w:textAlignment w:val="baseline"/>
              <w:rPr>
                <w:rStyle w:val="eop"/>
                <w:rFonts w:ascii="Wingdings" w:hAnsi="Wingdings"/>
                <w:sz w:val="22"/>
                <w:szCs w:val="22"/>
              </w:rPr>
            </w:pPr>
          </w:p>
        </w:tc>
      </w:tr>
      <w:tr w:rsidR="007041B0" w14:paraId="4E119A0F" w14:textId="34579640"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184222DB" w14:textId="015FA92B" w:rsidR="007041B0" w:rsidRDefault="007041B0" w:rsidP="007041B0">
            <w:pPr>
              <w:pStyle w:val="paragraph"/>
              <w:spacing w:before="0" w:beforeAutospacing="0" w:after="0" w:afterAutospacing="0"/>
              <w:textAlignment w:val="baseline"/>
            </w:pPr>
            <w:r w:rsidRPr="00DD226D">
              <w:rPr>
                <w:rFonts w:ascii="Segoe UI" w:hAnsi="Segoe UI" w:cs="Segoe UI"/>
                <w:sz w:val="22"/>
                <w:szCs w:val="22"/>
              </w:rPr>
              <w:lastRenderedPageBreak/>
              <w:t>Marie Crofts</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3C3FE5E5" w14:textId="15691B7B"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A63491C" w14:textId="219BA6CD"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4DF8A145" w14:textId="6B5AD3DF"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64FB5B2" w14:textId="21D111D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AFA6181" w14:textId="3B79F8C2"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027B64AA" w14:textId="5148FCAC"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2D17638" w14:textId="78123649"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48B11F7B" w14:textId="6DB98C9F"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1F2BD77D" w14:textId="6098B0CE" w:rsidR="007041B0" w:rsidRDefault="007041B0" w:rsidP="007041B0">
            <w:pPr>
              <w:pStyle w:val="paragraph"/>
              <w:spacing w:before="0" w:beforeAutospacing="0" w:after="0" w:afterAutospacing="0"/>
              <w:jc w:val="center"/>
              <w:textAlignment w:val="baseline"/>
              <w:rPr>
                <w:rStyle w:val="eop"/>
                <w:rFonts w:ascii="Wingdings" w:hAnsi="Wingdings"/>
                <w:sz w:val="22"/>
                <w:szCs w:val="22"/>
              </w:rPr>
            </w:pPr>
            <w:r w:rsidRPr="00DD226D">
              <w:rPr>
                <w:rFonts w:ascii="Wingdings" w:eastAsia="Wingdings" w:hAnsi="Wingdings" w:cs="Wingdings"/>
                <w:i/>
                <w:sz w:val="22"/>
                <w:szCs w:val="22"/>
              </w:rPr>
              <w:t></w:t>
            </w:r>
          </w:p>
        </w:tc>
      </w:tr>
      <w:tr w:rsidR="007041B0" w14:paraId="5FBF29FD" w14:textId="6FF69FC3"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14500C44" w14:textId="043A7C24" w:rsidR="007041B0" w:rsidRDefault="007041B0" w:rsidP="007041B0">
            <w:pPr>
              <w:pStyle w:val="paragraph"/>
              <w:spacing w:before="0" w:beforeAutospacing="0" w:after="0" w:afterAutospacing="0"/>
              <w:textAlignment w:val="baseline"/>
            </w:pPr>
            <w:r>
              <w:rPr>
                <w:rFonts w:ascii="Segoe UI" w:hAnsi="Segoe UI" w:cs="Segoe UI"/>
                <w:sz w:val="22"/>
                <w:szCs w:val="22"/>
              </w:rPr>
              <w:t>Learning &amp; Development</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5DF345DF" w14:textId="20D9857E"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58CC6C8E" w14:textId="426E7982"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56D56AF" w14:textId="424776CC"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EA33BE9" w14:textId="3F04E420"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73E264D" w14:textId="43614E32"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4650047B" w14:textId="6432C86A"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6C8B87B" w14:textId="0B3F86F8"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5D59F955" w14:textId="1F298042"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635BF55F" w14:textId="5CC3AFF1" w:rsidR="007041B0" w:rsidRDefault="007041B0" w:rsidP="007041B0">
            <w:pPr>
              <w:pStyle w:val="paragraph"/>
              <w:spacing w:before="0" w:beforeAutospacing="0" w:after="0" w:afterAutospacing="0"/>
              <w:jc w:val="center"/>
              <w:textAlignment w:val="baseline"/>
              <w:rPr>
                <w:rStyle w:val="eop"/>
                <w:rFonts w:ascii="Wingdings" w:hAnsi="Wingdings"/>
                <w:sz w:val="22"/>
                <w:szCs w:val="22"/>
              </w:rPr>
            </w:pPr>
            <w:r w:rsidRPr="00DD226D">
              <w:rPr>
                <w:rFonts w:ascii="Wingdings" w:eastAsia="Wingdings" w:hAnsi="Wingdings" w:cs="Wingdings"/>
                <w:i/>
                <w:sz w:val="22"/>
                <w:szCs w:val="22"/>
              </w:rPr>
              <w:t></w:t>
            </w:r>
          </w:p>
        </w:tc>
      </w:tr>
      <w:tr w:rsidR="007041B0" w14:paraId="1CCD7AB2" w14:textId="59E12F54"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3BAAF45" w14:textId="69E37704" w:rsidR="007041B0" w:rsidRDefault="007041B0" w:rsidP="007041B0">
            <w:pPr>
              <w:pStyle w:val="paragraph"/>
              <w:spacing w:before="0" w:beforeAutospacing="0" w:after="0" w:afterAutospacing="0"/>
              <w:textAlignment w:val="baseline"/>
            </w:pPr>
            <w:r w:rsidRPr="00DD226D">
              <w:rPr>
                <w:rFonts w:ascii="Segoe UI" w:hAnsi="Segoe UI" w:cs="Segoe UI"/>
                <w:sz w:val="22"/>
                <w:szCs w:val="22"/>
              </w:rPr>
              <w:t>Kerry Rogers</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6BE2B42B" w14:textId="4AC7F62D"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326C81C" w14:textId="39E4F22E"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1D7C8FE" w14:textId="69EAEF83"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E4684A0" w14:textId="38284033"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25ACB7D" w14:textId="088B8B4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603D3A53" w14:textId="6C6C1BC1"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27F359AC" w14:textId="0A71B4F3"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3DC3D4F4" w14:textId="47378F3D"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2EE17FFC" w14:textId="5A4199F9" w:rsidR="007041B0" w:rsidRDefault="007041B0" w:rsidP="007041B0">
            <w:pPr>
              <w:pStyle w:val="paragraph"/>
              <w:spacing w:before="0" w:beforeAutospacing="0" w:after="0" w:afterAutospacing="0"/>
              <w:jc w:val="center"/>
              <w:textAlignment w:val="baseline"/>
              <w:rPr>
                <w:rStyle w:val="eop"/>
                <w:rFonts w:ascii="Wingdings" w:hAnsi="Wingdings"/>
                <w:sz w:val="22"/>
                <w:szCs w:val="22"/>
              </w:rPr>
            </w:pPr>
            <w:r w:rsidRPr="00DD226D">
              <w:rPr>
                <w:rFonts w:ascii="Wingdings" w:eastAsia="Wingdings" w:hAnsi="Wingdings" w:cs="Wingdings"/>
                <w:i/>
                <w:sz w:val="22"/>
                <w:szCs w:val="22"/>
              </w:rPr>
              <w:t></w:t>
            </w:r>
          </w:p>
        </w:tc>
      </w:tr>
      <w:tr w:rsidR="007041B0" w14:paraId="287E084A" w14:textId="1BF7B18D"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11E8C147" w14:textId="58B65EBA" w:rsidR="007041B0" w:rsidRDefault="007041B0" w:rsidP="007041B0">
            <w:pPr>
              <w:pStyle w:val="paragraph"/>
              <w:spacing w:before="0" w:beforeAutospacing="0" w:after="0" w:afterAutospacing="0"/>
              <w:textAlignment w:val="baseline"/>
            </w:pPr>
            <w:r>
              <w:rPr>
                <w:rFonts w:ascii="Segoe UI" w:hAnsi="Segoe UI" w:cs="Segoe UI"/>
                <w:sz w:val="22"/>
                <w:szCs w:val="22"/>
              </w:rPr>
              <w:t>Ben Riley</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294B86A1" w14:textId="675CF0DE"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51788D0D" w14:textId="739152AE"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8C81F44" w14:textId="291DDBD7"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0642AA0" w14:textId="7987A00B"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DC41B6F" w14:textId="6313B723"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575D4CF6" w14:textId="06659E59"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315E58D4" w14:textId="03786DA4"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0B82803B" w14:textId="3E12CD9F"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0863413F" w14:textId="77777777" w:rsidR="007041B0" w:rsidRDefault="007041B0" w:rsidP="007041B0">
            <w:pPr>
              <w:pStyle w:val="paragraph"/>
              <w:spacing w:before="0" w:beforeAutospacing="0" w:after="0" w:afterAutospacing="0"/>
              <w:jc w:val="center"/>
              <w:textAlignment w:val="baseline"/>
              <w:rPr>
                <w:rStyle w:val="eop"/>
                <w:rFonts w:ascii="Segoe UI" w:hAnsi="Segoe UI" w:cs="Segoe UI"/>
                <w:sz w:val="22"/>
                <w:szCs w:val="22"/>
              </w:rPr>
            </w:pPr>
          </w:p>
        </w:tc>
      </w:tr>
      <w:tr w:rsidR="007041B0" w14:paraId="4A03C443" w14:textId="62CACB40"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0610C2D9" w14:textId="7AD90CC2" w:rsidR="007041B0" w:rsidRDefault="007041B0" w:rsidP="007041B0">
            <w:pPr>
              <w:pStyle w:val="paragraph"/>
              <w:spacing w:before="0" w:beforeAutospacing="0" w:after="0" w:afterAutospacing="0"/>
              <w:textAlignment w:val="baseline"/>
            </w:pPr>
            <w:r>
              <w:rPr>
                <w:rFonts w:ascii="Segoe UI" w:hAnsi="Segoe UI" w:cs="Segoe UI"/>
                <w:sz w:val="22"/>
                <w:szCs w:val="22"/>
              </w:rPr>
              <w:t>David Walker</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4C0FA8A4" w14:textId="6016C74C"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0FC5830F" w14:textId="64E8A8D1"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27418402" w14:textId="4CA13D94"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77204FD" w14:textId="60C446EE"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C362399" w14:textId="505D68FD"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14005537" w14:textId="2A91A30E"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6BD1CE08" w14:textId="30290E34"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6ADA0BCE" w14:textId="1128656A"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shd w:val="clear" w:color="auto" w:fill="auto"/>
          </w:tcPr>
          <w:p w14:paraId="18E44D64" w14:textId="77777777" w:rsidR="007041B0" w:rsidRDefault="007041B0" w:rsidP="007041B0">
            <w:pPr>
              <w:pStyle w:val="paragraph"/>
              <w:spacing w:before="0" w:beforeAutospacing="0" w:after="0" w:afterAutospacing="0"/>
              <w:jc w:val="center"/>
              <w:textAlignment w:val="baseline"/>
              <w:rPr>
                <w:rStyle w:val="normaltextrun"/>
                <w:i/>
                <w:iCs/>
                <w:sz w:val="22"/>
                <w:szCs w:val="22"/>
              </w:rPr>
            </w:pPr>
          </w:p>
        </w:tc>
      </w:tr>
      <w:tr w:rsidR="007041B0" w14:paraId="552A1DA8" w14:textId="0979A177" w:rsidTr="007041B0">
        <w:tc>
          <w:tcPr>
            <w:tcW w:w="1789" w:type="dxa"/>
            <w:tcBorders>
              <w:top w:val="single" w:sz="6" w:space="0" w:color="auto"/>
              <w:left w:val="single" w:sz="6" w:space="0" w:color="auto"/>
              <w:bottom w:val="single" w:sz="6" w:space="0" w:color="auto"/>
              <w:right w:val="single" w:sz="6" w:space="0" w:color="auto"/>
            </w:tcBorders>
            <w:shd w:val="clear" w:color="auto" w:fill="548DD4"/>
            <w:hideMark/>
          </w:tcPr>
          <w:p w14:paraId="0D8D23DF" w14:textId="55C74A34" w:rsidR="007041B0" w:rsidRDefault="007041B0" w:rsidP="007041B0">
            <w:pPr>
              <w:pStyle w:val="paragraph"/>
              <w:spacing w:before="0" w:beforeAutospacing="0" w:after="0" w:afterAutospacing="0"/>
              <w:textAlignment w:val="baseline"/>
            </w:pPr>
          </w:p>
        </w:tc>
        <w:tc>
          <w:tcPr>
            <w:tcW w:w="994" w:type="dxa"/>
            <w:tcBorders>
              <w:top w:val="single" w:sz="6" w:space="0" w:color="auto"/>
              <w:left w:val="single" w:sz="6" w:space="0" w:color="auto"/>
              <w:bottom w:val="single" w:sz="6" w:space="0" w:color="auto"/>
              <w:right w:val="single" w:sz="6" w:space="0" w:color="auto"/>
            </w:tcBorders>
            <w:shd w:val="clear" w:color="auto" w:fill="548DD4"/>
            <w:hideMark/>
          </w:tcPr>
          <w:p w14:paraId="7AA5DA34" w14:textId="59769DA8"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548DD4"/>
            <w:hideMark/>
          </w:tcPr>
          <w:p w14:paraId="47B105EF" w14:textId="368B1E08"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548DD4"/>
            <w:hideMark/>
          </w:tcPr>
          <w:p w14:paraId="6D3D8434" w14:textId="120BF73E"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548DD4"/>
            <w:hideMark/>
          </w:tcPr>
          <w:p w14:paraId="6C05ABAF" w14:textId="7018D34C"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548DD4"/>
            <w:hideMark/>
          </w:tcPr>
          <w:p w14:paraId="30984EE3" w14:textId="036EF948"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548DD4"/>
            <w:hideMark/>
          </w:tcPr>
          <w:p w14:paraId="5E172D1C" w14:textId="535DFD92"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548DD4"/>
            <w:hideMark/>
          </w:tcPr>
          <w:p w14:paraId="3A2A726C" w14:textId="57D5AFA4"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548DD4"/>
            <w:hideMark/>
          </w:tcPr>
          <w:p w14:paraId="09747E9E" w14:textId="3BC00C1B"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shd w:val="clear" w:color="auto" w:fill="548DD4"/>
          </w:tcPr>
          <w:p w14:paraId="1A34052F" w14:textId="77777777" w:rsidR="007041B0" w:rsidRDefault="007041B0" w:rsidP="007041B0">
            <w:pPr>
              <w:pStyle w:val="paragraph"/>
              <w:spacing w:before="0" w:beforeAutospacing="0" w:after="0" w:afterAutospacing="0"/>
              <w:jc w:val="center"/>
              <w:textAlignment w:val="baseline"/>
              <w:rPr>
                <w:rStyle w:val="eop"/>
                <w:rFonts w:ascii="Segoe UI" w:hAnsi="Segoe UI" w:cs="Segoe UI"/>
                <w:sz w:val="22"/>
                <w:szCs w:val="22"/>
              </w:rPr>
            </w:pPr>
          </w:p>
        </w:tc>
      </w:tr>
      <w:tr w:rsidR="007041B0" w14:paraId="2D281908" w14:textId="58B7A354"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BC0A0F4" w14:textId="19A166D5" w:rsidR="007041B0" w:rsidRDefault="007041B0" w:rsidP="007041B0">
            <w:pPr>
              <w:pStyle w:val="paragraph"/>
              <w:spacing w:before="0" w:beforeAutospacing="0" w:after="0" w:afterAutospacing="0"/>
              <w:textAlignment w:val="baseline"/>
            </w:pPr>
            <w:r>
              <w:rPr>
                <w:rFonts w:ascii="Segoe UI" w:hAnsi="Segoe UI" w:cs="Segoe UI"/>
                <w:sz w:val="22"/>
                <w:szCs w:val="22"/>
              </w:rPr>
              <w:t>Julie Pink</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37EB9233" w14:textId="7D22F09D"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63547508" w14:textId="7E261AF0"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A1AB130" w14:textId="51812C1C"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D0C4CE4" w14:textId="2869C734"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BEE811F" w14:textId="4A583461"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17DC683E" w14:textId="4C8DB0A1"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7D97CE2A" w14:textId="7BD61E8B"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43CD1193" w14:textId="2F04A191"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1801C3C1" w14:textId="21BCD51A" w:rsidR="007041B0" w:rsidRDefault="007041B0" w:rsidP="007041B0">
            <w:pPr>
              <w:pStyle w:val="paragraph"/>
              <w:spacing w:before="0" w:beforeAutospacing="0" w:after="0" w:afterAutospacing="0"/>
              <w:jc w:val="center"/>
              <w:textAlignment w:val="baseline"/>
              <w:rPr>
                <w:rStyle w:val="normaltextrun"/>
                <w:i/>
                <w:iCs/>
                <w:sz w:val="22"/>
                <w:szCs w:val="22"/>
              </w:rPr>
            </w:pPr>
            <w:r w:rsidRPr="00DD226D">
              <w:rPr>
                <w:rFonts w:ascii="Wingdings" w:eastAsia="Wingdings" w:hAnsi="Wingdings" w:cs="Wingdings"/>
                <w:i/>
                <w:sz w:val="22"/>
                <w:szCs w:val="22"/>
              </w:rPr>
              <w:t></w:t>
            </w:r>
          </w:p>
        </w:tc>
      </w:tr>
      <w:tr w:rsidR="007041B0" w14:paraId="68CDFF86" w14:textId="16BF8EB8"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76551F92" w14:textId="0A95843F" w:rsidR="007041B0" w:rsidRDefault="007041B0" w:rsidP="007041B0">
            <w:pPr>
              <w:pStyle w:val="paragraph"/>
              <w:spacing w:before="0" w:beforeAutospacing="0" w:after="0" w:afterAutospacing="0"/>
              <w:textAlignment w:val="baseline"/>
            </w:pPr>
            <w:r>
              <w:rPr>
                <w:rFonts w:ascii="Segoe UI" w:hAnsi="Segoe UI" w:cs="Segoe UI"/>
                <w:sz w:val="22"/>
                <w:szCs w:val="22"/>
              </w:rPr>
              <w:t>Michelle Evans</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3AA911CF" w14:textId="66F7F4BE"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031D1017" w14:textId="12F242A3"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0CFEE653" w14:textId="7356A9D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9D6B8D3" w14:textId="50F93934"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D7D49BD" w14:textId="1F4CA3D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3A82B31C" w14:textId="18B4C420"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431E1A64" w14:textId="2406AEA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74E74EFC" w14:textId="24160586"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4DD2E6E2" w14:textId="644812A5" w:rsidR="007041B0" w:rsidRDefault="007041B0" w:rsidP="007041B0">
            <w:pPr>
              <w:pStyle w:val="paragraph"/>
              <w:spacing w:before="0" w:beforeAutospacing="0" w:after="0" w:afterAutospacing="0"/>
              <w:jc w:val="center"/>
              <w:textAlignment w:val="baseline"/>
              <w:rPr>
                <w:rStyle w:val="normaltextrun"/>
                <w:i/>
                <w:iCs/>
                <w:sz w:val="22"/>
                <w:szCs w:val="22"/>
              </w:rPr>
            </w:pPr>
            <w:r w:rsidRPr="00DD226D">
              <w:rPr>
                <w:rFonts w:ascii="Wingdings" w:eastAsia="Wingdings" w:hAnsi="Wingdings" w:cs="Wingdings"/>
                <w:i/>
                <w:sz w:val="22"/>
                <w:szCs w:val="22"/>
              </w:rPr>
              <w:t></w:t>
            </w:r>
          </w:p>
        </w:tc>
      </w:tr>
      <w:tr w:rsidR="007041B0" w14:paraId="0C59F738" w14:textId="2EF0553A"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1D099C3" w14:textId="2B12C6BE" w:rsidR="007041B0" w:rsidRDefault="007041B0" w:rsidP="007041B0">
            <w:pPr>
              <w:pStyle w:val="paragraph"/>
              <w:spacing w:before="0" w:beforeAutospacing="0" w:after="0" w:afterAutospacing="0"/>
              <w:textAlignment w:val="baseline"/>
            </w:pPr>
            <w:r>
              <w:rPr>
                <w:rFonts w:ascii="Segoe UI" w:hAnsi="Segoe UI" w:cs="Segoe UI"/>
                <w:sz w:val="22"/>
                <w:szCs w:val="22"/>
              </w:rPr>
              <w:t xml:space="preserve">Michael Williams </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7AA79EC2" w14:textId="7E23AB2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0B827F47" w14:textId="6055AB1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28597194" w14:textId="5192BEFE"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A6709BE" w14:textId="05B60459"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DED82BC" w14:textId="32D1774A"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0BBD2F6E" w14:textId="28DA2B20"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73D14D39" w14:textId="54B52AEA"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3F8C81BD" w14:textId="2FB11C9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550265D7" w14:textId="3C0039BB" w:rsidR="007041B0" w:rsidRDefault="007041B0" w:rsidP="007041B0">
            <w:pPr>
              <w:pStyle w:val="paragraph"/>
              <w:spacing w:before="0" w:beforeAutospacing="0" w:after="0" w:afterAutospacing="0"/>
              <w:jc w:val="center"/>
              <w:textAlignment w:val="baseline"/>
              <w:rPr>
                <w:rStyle w:val="normaltextrun"/>
                <w:i/>
                <w:iCs/>
                <w:sz w:val="22"/>
                <w:szCs w:val="22"/>
              </w:rPr>
            </w:pPr>
            <w:r w:rsidRPr="00DD226D">
              <w:rPr>
                <w:rFonts w:ascii="Wingdings" w:eastAsia="Wingdings" w:hAnsi="Wingdings" w:cs="Wingdings"/>
                <w:i/>
                <w:sz w:val="22"/>
                <w:szCs w:val="22"/>
              </w:rPr>
              <w:t></w:t>
            </w:r>
          </w:p>
        </w:tc>
      </w:tr>
      <w:tr w:rsidR="007041B0" w14:paraId="71C947EA" w14:textId="5809C5CA"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726DE4B9" w14:textId="54FE3406" w:rsidR="007041B0" w:rsidRDefault="007041B0" w:rsidP="007041B0">
            <w:pPr>
              <w:pStyle w:val="paragraph"/>
              <w:spacing w:before="0" w:beforeAutospacing="0" w:after="0" w:afterAutospacing="0"/>
              <w:textAlignment w:val="baseline"/>
            </w:pPr>
            <w:r>
              <w:rPr>
                <w:rFonts w:ascii="Segoe UI" w:hAnsi="Segoe UI" w:cs="Segoe UI"/>
                <w:sz w:val="22"/>
                <w:szCs w:val="22"/>
              </w:rPr>
              <w:t>Kingston Smith</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7CEC950C" w14:textId="2C567333"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B1EF9B4" w14:textId="68702234"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0E5E2A1D" w14:textId="2B3BC58D"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D824518" w14:textId="0F1392F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9A18A27" w14:textId="1D6BB8BA"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653DCB3D" w14:textId="68906B71"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EAAD188" w14:textId="70414E6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4A35173C" w14:textId="3F696A7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09F5CAAD" w14:textId="77777777" w:rsidR="007041B0" w:rsidRDefault="007041B0" w:rsidP="007041B0">
            <w:pPr>
              <w:pStyle w:val="paragraph"/>
              <w:spacing w:before="0" w:beforeAutospacing="0" w:after="0" w:afterAutospacing="0"/>
              <w:jc w:val="center"/>
              <w:textAlignment w:val="baseline"/>
              <w:rPr>
                <w:rStyle w:val="normaltextrun"/>
                <w:i/>
                <w:iCs/>
                <w:sz w:val="22"/>
                <w:szCs w:val="22"/>
              </w:rPr>
            </w:pPr>
          </w:p>
        </w:tc>
      </w:tr>
      <w:tr w:rsidR="007041B0" w14:paraId="46B25208" w14:textId="356CFEBA"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51D8C428" w14:textId="363DF0D3" w:rsidR="007041B0" w:rsidRDefault="007041B0" w:rsidP="007041B0">
            <w:pPr>
              <w:pStyle w:val="paragraph"/>
              <w:spacing w:before="0" w:beforeAutospacing="0" w:after="0" w:afterAutospacing="0"/>
              <w:textAlignment w:val="baseline"/>
            </w:pPr>
            <w:r>
              <w:rPr>
                <w:rFonts w:ascii="Segoe UI" w:hAnsi="Segoe UI" w:cs="Segoe UI"/>
                <w:sz w:val="22"/>
                <w:szCs w:val="22"/>
              </w:rPr>
              <w:t>Olga Senior</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03EA1EF5" w14:textId="72FD318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47B24A1C" w14:textId="542F6EED"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DD1FB5A" w14:textId="5AC45BA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BA463BF" w14:textId="66CE3EEB"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C9344C5" w14:textId="5D91AF9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08C1FDC1" w14:textId="390A52C7"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153093D5" w14:textId="5C168019"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03A40722" w14:textId="50A16B0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31750208" w14:textId="6FB38316" w:rsidR="007041B0" w:rsidRDefault="007041B0" w:rsidP="007041B0">
            <w:pPr>
              <w:pStyle w:val="paragraph"/>
              <w:spacing w:before="0" w:beforeAutospacing="0" w:after="0" w:afterAutospacing="0"/>
              <w:jc w:val="center"/>
              <w:textAlignment w:val="baseline"/>
              <w:rPr>
                <w:rStyle w:val="normaltextrun"/>
                <w:i/>
                <w:iCs/>
                <w:sz w:val="22"/>
                <w:szCs w:val="22"/>
              </w:rPr>
            </w:pPr>
            <w:r w:rsidRPr="00DD226D">
              <w:rPr>
                <w:rFonts w:ascii="Wingdings" w:eastAsia="Wingdings" w:hAnsi="Wingdings" w:cs="Wingdings"/>
                <w:i/>
                <w:sz w:val="22"/>
                <w:szCs w:val="22"/>
              </w:rPr>
              <w:t></w:t>
            </w:r>
          </w:p>
        </w:tc>
      </w:tr>
      <w:tr w:rsidR="007041B0" w14:paraId="713DE365" w14:textId="70DBCC4A"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201DCF7" w14:textId="4F025288" w:rsidR="007041B0" w:rsidRDefault="007041B0" w:rsidP="007041B0">
            <w:pPr>
              <w:pStyle w:val="paragraph"/>
              <w:spacing w:before="0" w:beforeAutospacing="0" w:after="0" w:afterAutospacing="0"/>
              <w:textAlignment w:val="baseline"/>
            </w:pPr>
            <w:r>
              <w:rPr>
                <w:rFonts w:ascii="Segoe UI" w:hAnsi="Segoe UI" w:cs="Segoe UI"/>
                <w:sz w:val="22"/>
                <w:szCs w:val="22"/>
              </w:rPr>
              <w:t>Donna Clarke</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5C86C453" w14:textId="27250D0A"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92680C4" w14:textId="586132F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526A62A" w14:textId="23ED22EC"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6C14D43" w14:textId="5B616E81"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0BDB910" w14:textId="43D94299"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49717DB8" w14:textId="00DCCB77"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21F0CCB2" w14:textId="31764C94"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2DE97BC4" w14:textId="22649406"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tcPr>
          <w:p w14:paraId="3B39157D" w14:textId="77777777" w:rsidR="007041B0" w:rsidRDefault="007041B0" w:rsidP="007041B0">
            <w:pPr>
              <w:pStyle w:val="paragraph"/>
              <w:spacing w:before="0" w:beforeAutospacing="0" w:after="0" w:afterAutospacing="0"/>
              <w:jc w:val="center"/>
              <w:textAlignment w:val="baseline"/>
              <w:rPr>
                <w:rStyle w:val="eop"/>
                <w:rFonts w:ascii="Wingdings" w:hAnsi="Wingdings"/>
                <w:sz w:val="22"/>
                <w:szCs w:val="22"/>
              </w:rPr>
            </w:pPr>
          </w:p>
        </w:tc>
      </w:tr>
      <w:tr w:rsidR="007041B0" w14:paraId="0912DE43" w14:textId="17FA37C0"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6E4987AF" w14:textId="23CAA377" w:rsidR="007041B0" w:rsidRDefault="007041B0" w:rsidP="007041B0">
            <w:pPr>
              <w:pStyle w:val="paragraph"/>
              <w:spacing w:before="0" w:beforeAutospacing="0" w:after="0" w:afterAutospacing="0"/>
              <w:textAlignment w:val="baseline"/>
            </w:pPr>
            <w:r>
              <w:rPr>
                <w:rFonts w:ascii="Segoe UI" w:hAnsi="Segoe UI" w:cs="Segoe UI"/>
                <w:sz w:val="22"/>
                <w:szCs w:val="22"/>
              </w:rPr>
              <w:t>Alex Davis</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15E7374B" w14:textId="52C4579D"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6240EF51" w14:textId="3890F05B"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029E3AB" w14:textId="2B61B5E4"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21010E2" w14:textId="5E8BB5B5"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D646806" w14:textId="5380E46C"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5FF77150" w14:textId="12C7F4C1"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32C300AD" w14:textId="1C054AB6"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7DFDB4ED" w14:textId="120FDD3F"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tcPr>
          <w:p w14:paraId="75398455" w14:textId="77777777" w:rsidR="007041B0" w:rsidRDefault="007041B0" w:rsidP="007041B0">
            <w:pPr>
              <w:pStyle w:val="paragraph"/>
              <w:spacing w:before="0" w:beforeAutospacing="0" w:after="0" w:afterAutospacing="0"/>
              <w:jc w:val="center"/>
              <w:textAlignment w:val="baseline"/>
              <w:rPr>
                <w:rStyle w:val="eop"/>
                <w:rFonts w:ascii="Wingdings" w:hAnsi="Wingdings"/>
                <w:sz w:val="22"/>
                <w:szCs w:val="22"/>
              </w:rPr>
            </w:pPr>
          </w:p>
        </w:tc>
      </w:tr>
      <w:tr w:rsidR="007041B0" w14:paraId="1F98DF13" w14:textId="3A96AAF0"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33E5750D" w14:textId="01DC48D1" w:rsidR="007041B0" w:rsidRDefault="007041B0" w:rsidP="007041B0">
            <w:pPr>
              <w:pStyle w:val="paragraph"/>
              <w:spacing w:before="0" w:beforeAutospacing="0" w:after="0" w:afterAutospacing="0"/>
              <w:textAlignment w:val="baseline"/>
            </w:pPr>
            <w:r>
              <w:rPr>
                <w:rFonts w:ascii="Segoe UI" w:hAnsi="Segoe UI" w:cs="Segoe UI"/>
                <w:sz w:val="22"/>
                <w:szCs w:val="22"/>
              </w:rPr>
              <w:t>Donna Mackenzie/ Beth Morphy</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04C83CDB" w14:textId="7AE22A07"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0D35BD4" w14:textId="51733FE9"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7768552" w14:textId="4D67B7AB"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8E56232" w14:textId="1EFDF5C9"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2F4F5F9" w14:textId="0FCAF19F"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1A8D3B2F" w14:textId="6B8CA6A2"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372438DD" w14:textId="0DE186AC"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03A6585F" w14:textId="1FF824AA" w:rsidR="007041B0" w:rsidRDefault="007041B0" w:rsidP="007041B0">
            <w:pPr>
              <w:pStyle w:val="paragraph"/>
              <w:spacing w:before="0" w:beforeAutospacing="0" w:after="0" w:afterAutospacing="0"/>
              <w:jc w:val="center"/>
              <w:textAlignment w:val="baseline"/>
            </w:pPr>
          </w:p>
        </w:tc>
        <w:tc>
          <w:tcPr>
            <w:tcW w:w="824" w:type="dxa"/>
            <w:tcBorders>
              <w:top w:val="single" w:sz="6" w:space="0" w:color="auto"/>
              <w:left w:val="single" w:sz="6" w:space="0" w:color="auto"/>
              <w:bottom w:val="single" w:sz="6" w:space="0" w:color="auto"/>
              <w:right w:val="single" w:sz="6" w:space="0" w:color="auto"/>
            </w:tcBorders>
          </w:tcPr>
          <w:p w14:paraId="41288EFB" w14:textId="77777777" w:rsidR="007041B0" w:rsidRDefault="007041B0" w:rsidP="007041B0">
            <w:pPr>
              <w:pStyle w:val="paragraph"/>
              <w:spacing w:before="0" w:beforeAutospacing="0" w:after="0" w:afterAutospacing="0"/>
              <w:jc w:val="center"/>
              <w:textAlignment w:val="baseline"/>
              <w:rPr>
                <w:rStyle w:val="eop"/>
                <w:rFonts w:ascii="Wingdings" w:hAnsi="Wingdings"/>
                <w:sz w:val="22"/>
                <w:szCs w:val="22"/>
              </w:rPr>
            </w:pPr>
          </w:p>
        </w:tc>
      </w:tr>
      <w:tr w:rsidR="007041B0" w14:paraId="56E938E0" w14:textId="4C020C33"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6B295F9" w14:textId="4F9C57D5" w:rsidR="007041B0" w:rsidRDefault="007041B0" w:rsidP="007041B0">
            <w:pPr>
              <w:pStyle w:val="paragraph"/>
              <w:spacing w:before="0" w:beforeAutospacing="0" w:after="0" w:afterAutospacing="0"/>
              <w:textAlignment w:val="baseline"/>
            </w:pPr>
            <w:r>
              <w:rPr>
                <w:rFonts w:ascii="Segoe UI" w:hAnsi="Segoe UI" w:cs="Segoe UI"/>
                <w:sz w:val="22"/>
                <w:szCs w:val="22"/>
              </w:rPr>
              <w:t>Zoe Moorhouse</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4C304287" w14:textId="3BE26A7C"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2752369" w14:textId="781BE44B"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2DC6257" w14:textId="61121BDD"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BB56C5D" w14:textId="07F465B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A0AED92" w14:textId="74E76347"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4048E650" w14:textId="6BD89333"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47B85099" w14:textId="3FFD5D6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04F8C6A4" w14:textId="5A258D78"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059AD247" w14:textId="77777777" w:rsidR="007041B0" w:rsidRDefault="007041B0" w:rsidP="007041B0">
            <w:pPr>
              <w:pStyle w:val="paragraph"/>
              <w:spacing w:before="0" w:beforeAutospacing="0" w:after="0" w:afterAutospacing="0"/>
              <w:jc w:val="center"/>
              <w:textAlignment w:val="baseline"/>
              <w:rPr>
                <w:rStyle w:val="normaltextrun"/>
                <w:i/>
                <w:iCs/>
                <w:sz w:val="22"/>
                <w:szCs w:val="22"/>
              </w:rPr>
            </w:pPr>
          </w:p>
        </w:tc>
      </w:tr>
      <w:tr w:rsidR="007041B0" w14:paraId="313112E5" w14:textId="1F81A7CA"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C37C529" w14:textId="3E4F754E" w:rsidR="007041B0" w:rsidRDefault="007041B0" w:rsidP="007041B0">
            <w:pPr>
              <w:pStyle w:val="paragraph"/>
              <w:spacing w:before="0" w:beforeAutospacing="0" w:after="0" w:afterAutospacing="0"/>
              <w:textAlignment w:val="baseline"/>
            </w:pPr>
            <w:r>
              <w:rPr>
                <w:rFonts w:ascii="Segoe UI" w:hAnsi="Segoe UI" w:cs="Segoe UI"/>
                <w:sz w:val="22"/>
                <w:szCs w:val="22"/>
              </w:rPr>
              <w:t>Sara Taylor</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1293A34B" w14:textId="095403B0"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44EC2F37" w14:textId="59232F23"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3DC28F3" w14:textId="35D44747"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01BAF32" w14:textId="2BBF4869"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11CDE7D" w14:textId="6449A0E9" w:rsidR="007041B0" w:rsidRDefault="007041B0" w:rsidP="007041B0">
            <w:pPr>
              <w:pStyle w:val="paragraph"/>
              <w:spacing w:before="0" w:beforeAutospacing="0" w:after="0" w:afterAutospacing="0"/>
              <w:jc w:val="center"/>
              <w:textAlignment w:val="baseline"/>
            </w:pP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2B904CA2" w14:textId="0D494629"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9D8B9EB" w14:textId="4F1542EC"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6A6148C1" w14:textId="2DB6E97F"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4C0EBA7D" w14:textId="77777777" w:rsidR="007041B0" w:rsidRDefault="007041B0" w:rsidP="007041B0">
            <w:pPr>
              <w:pStyle w:val="paragraph"/>
              <w:spacing w:before="0" w:beforeAutospacing="0" w:after="0" w:afterAutospacing="0"/>
              <w:jc w:val="center"/>
              <w:textAlignment w:val="baseline"/>
              <w:rPr>
                <w:rStyle w:val="normaltextrun"/>
                <w:i/>
                <w:iCs/>
                <w:sz w:val="22"/>
                <w:szCs w:val="22"/>
              </w:rPr>
            </w:pPr>
          </w:p>
        </w:tc>
      </w:tr>
      <w:tr w:rsidR="007041B0" w14:paraId="34EE8859" w14:textId="6C151989" w:rsidTr="007041B0">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42AE9B8E" w14:textId="727F2827" w:rsidR="007041B0" w:rsidRDefault="007041B0" w:rsidP="007041B0">
            <w:pPr>
              <w:pStyle w:val="paragraph"/>
              <w:spacing w:before="0" w:beforeAutospacing="0" w:after="0" w:afterAutospacing="0"/>
              <w:textAlignment w:val="baseline"/>
            </w:pPr>
            <w:r>
              <w:rPr>
                <w:rFonts w:ascii="Segoe UI" w:hAnsi="Segoe UI" w:cs="Segoe UI"/>
                <w:sz w:val="22"/>
                <w:szCs w:val="22"/>
              </w:rPr>
              <w:t>Mark Waring</w:t>
            </w:r>
          </w:p>
        </w:tc>
        <w:tc>
          <w:tcPr>
            <w:tcW w:w="994" w:type="dxa"/>
            <w:tcBorders>
              <w:top w:val="single" w:sz="6" w:space="0" w:color="auto"/>
              <w:left w:val="single" w:sz="6" w:space="0" w:color="auto"/>
              <w:bottom w:val="single" w:sz="6" w:space="0" w:color="auto"/>
              <w:right w:val="single" w:sz="6" w:space="0" w:color="auto"/>
            </w:tcBorders>
            <w:shd w:val="clear" w:color="auto" w:fill="auto"/>
            <w:hideMark/>
          </w:tcPr>
          <w:p w14:paraId="3F92718D" w14:textId="13344327"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01AF554" w14:textId="5700E0B2" w:rsidR="007041B0" w:rsidRDefault="007041B0" w:rsidP="007041B0">
            <w:pPr>
              <w:pStyle w:val="paragraph"/>
              <w:spacing w:before="0" w:beforeAutospacing="0" w:after="0" w:afterAutospacing="0"/>
              <w:jc w:val="center"/>
              <w:textAlignment w:val="baseline"/>
            </w:pP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55427FD1" w14:textId="57B8E8F9" w:rsidR="007041B0" w:rsidRDefault="007041B0" w:rsidP="007041B0">
            <w:pPr>
              <w:pStyle w:val="paragraph"/>
              <w:spacing w:before="0" w:beforeAutospacing="0" w:after="0" w:afterAutospacing="0"/>
              <w:jc w:val="center"/>
              <w:textAlignment w:val="baseline"/>
            </w:pP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32E48C5" w14:textId="6E816B8C"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1AA9138" w14:textId="2667E802"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1030" w:type="dxa"/>
            <w:tcBorders>
              <w:top w:val="single" w:sz="6" w:space="0" w:color="auto"/>
              <w:left w:val="single" w:sz="6" w:space="0" w:color="auto"/>
              <w:bottom w:val="single" w:sz="6" w:space="0" w:color="auto"/>
              <w:right w:val="single" w:sz="6" w:space="0" w:color="auto"/>
            </w:tcBorders>
            <w:shd w:val="clear" w:color="auto" w:fill="auto"/>
            <w:hideMark/>
          </w:tcPr>
          <w:p w14:paraId="179201AA" w14:textId="7B3C6A11" w:rsidR="007041B0" w:rsidRDefault="007041B0" w:rsidP="007041B0">
            <w:pPr>
              <w:pStyle w:val="paragraph"/>
              <w:spacing w:before="0" w:beforeAutospacing="0" w:after="0" w:afterAutospacing="0"/>
              <w:jc w:val="center"/>
              <w:textAlignment w:val="baseline"/>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75694F2" w14:textId="57BE0A1B" w:rsidR="007041B0" w:rsidRDefault="007041B0" w:rsidP="007041B0">
            <w:pPr>
              <w:pStyle w:val="paragraph"/>
              <w:spacing w:before="0" w:beforeAutospacing="0" w:after="0" w:afterAutospacing="0"/>
              <w:jc w:val="center"/>
              <w:textAlignment w:val="baseline"/>
            </w:pPr>
          </w:p>
        </w:tc>
        <w:tc>
          <w:tcPr>
            <w:tcW w:w="1044" w:type="dxa"/>
            <w:tcBorders>
              <w:top w:val="single" w:sz="6" w:space="0" w:color="auto"/>
              <w:left w:val="single" w:sz="6" w:space="0" w:color="auto"/>
              <w:bottom w:val="single" w:sz="6" w:space="0" w:color="auto"/>
              <w:right w:val="single" w:sz="6" w:space="0" w:color="auto"/>
            </w:tcBorders>
            <w:shd w:val="clear" w:color="auto" w:fill="auto"/>
            <w:hideMark/>
          </w:tcPr>
          <w:p w14:paraId="2F9CFEFA" w14:textId="1C62A003" w:rsidR="007041B0" w:rsidRDefault="007041B0" w:rsidP="007041B0">
            <w:pPr>
              <w:pStyle w:val="paragraph"/>
              <w:spacing w:before="0" w:beforeAutospacing="0" w:after="0" w:afterAutospacing="0"/>
              <w:jc w:val="center"/>
              <w:textAlignment w:val="baseline"/>
            </w:pPr>
            <w:r w:rsidRPr="00DD226D">
              <w:rPr>
                <w:rFonts w:ascii="Wingdings" w:eastAsia="Wingdings" w:hAnsi="Wingdings" w:cs="Wingdings"/>
                <w:i/>
                <w:sz w:val="22"/>
                <w:szCs w:val="22"/>
              </w:rPr>
              <w:t></w:t>
            </w:r>
          </w:p>
        </w:tc>
        <w:tc>
          <w:tcPr>
            <w:tcW w:w="824" w:type="dxa"/>
            <w:tcBorders>
              <w:top w:val="single" w:sz="6" w:space="0" w:color="auto"/>
              <w:left w:val="single" w:sz="6" w:space="0" w:color="auto"/>
              <w:bottom w:val="single" w:sz="6" w:space="0" w:color="auto"/>
              <w:right w:val="single" w:sz="6" w:space="0" w:color="auto"/>
            </w:tcBorders>
          </w:tcPr>
          <w:p w14:paraId="00818B98" w14:textId="77777777" w:rsidR="007041B0" w:rsidRDefault="007041B0" w:rsidP="007041B0">
            <w:pPr>
              <w:pStyle w:val="paragraph"/>
              <w:spacing w:before="0" w:beforeAutospacing="0" w:after="0" w:afterAutospacing="0"/>
              <w:jc w:val="center"/>
              <w:textAlignment w:val="baseline"/>
              <w:rPr>
                <w:rStyle w:val="normaltextrun"/>
                <w:i/>
                <w:iCs/>
                <w:sz w:val="22"/>
                <w:szCs w:val="22"/>
              </w:rPr>
            </w:pPr>
          </w:p>
        </w:tc>
      </w:tr>
    </w:tbl>
    <w:p w14:paraId="3DF19BC5" w14:textId="77777777" w:rsidR="007041B0" w:rsidRDefault="007041B0" w:rsidP="007041B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7EC6B307" w14:textId="77777777" w:rsidR="000E7F06" w:rsidRPr="002A2566" w:rsidRDefault="000E7F06" w:rsidP="00CA212F">
      <w:pPr>
        <w:autoSpaceDE w:val="0"/>
        <w:autoSpaceDN w:val="0"/>
        <w:adjustRightInd w:val="0"/>
        <w:rPr>
          <w:rFonts w:ascii="Segoe UI" w:hAnsi="Segoe UI" w:cs="Segoe UI"/>
          <w:sz w:val="22"/>
          <w:szCs w:val="22"/>
          <w:lang w:eastAsia="en-GB"/>
        </w:rPr>
      </w:pPr>
    </w:p>
    <w:sectPr w:rsidR="000E7F06" w:rsidRPr="002A2566" w:rsidSect="005401A9">
      <w:headerReference w:type="first" r:id="rId11"/>
      <w:pgSz w:w="12240" w:h="15840" w:code="1"/>
      <w:pgMar w:top="720" w:right="720" w:bottom="720" w:left="720" w:header="1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8223" w14:textId="77777777" w:rsidR="00D53EF7" w:rsidRDefault="00D53EF7">
      <w:r>
        <w:separator/>
      </w:r>
    </w:p>
  </w:endnote>
  <w:endnote w:type="continuationSeparator" w:id="0">
    <w:p w14:paraId="1595CB69" w14:textId="77777777" w:rsidR="00D53EF7" w:rsidRDefault="00D53EF7">
      <w:r>
        <w:continuationSeparator/>
      </w:r>
    </w:p>
  </w:endnote>
  <w:endnote w:type="continuationNotice" w:id="1">
    <w:p w14:paraId="2A070B9A" w14:textId="77777777" w:rsidR="00D53EF7" w:rsidRDefault="00D53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A6D2" w14:textId="77777777" w:rsidR="00D53EF7" w:rsidRDefault="00D53EF7">
      <w:r>
        <w:separator/>
      </w:r>
    </w:p>
  </w:footnote>
  <w:footnote w:type="continuationSeparator" w:id="0">
    <w:p w14:paraId="7A3621D9" w14:textId="77777777" w:rsidR="00D53EF7" w:rsidRDefault="00D53EF7">
      <w:r>
        <w:continuationSeparator/>
      </w:r>
    </w:p>
  </w:footnote>
  <w:footnote w:type="continuationNotice" w:id="1">
    <w:p w14:paraId="433B8729" w14:textId="77777777" w:rsidR="00D53EF7" w:rsidRDefault="00D53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4B7C" w14:textId="77777777" w:rsidR="00940EBA" w:rsidRDefault="00940EBA" w:rsidP="0022001A">
    <w:pPr>
      <w:pStyle w:val="Header"/>
      <w:jc w:val="right"/>
    </w:pPr>
    <w:r>
      <w:rPr>
        <w:noProof/>
      </w:rPr>
      <w:drawing>
        <wp:inline distT="0" distB="0" distL="0" distR="0" wp14:anchorId="284F8266" wp14:editId="28EDE715">
          <wp:extent cx="1653478" cy="960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653478"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F0C3F"/>
    <w:multiLevelType w:val="hybridMultilevel"/>
    <w:tmpl w:val="4FC15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C1D85"/>
    <w:multiLevelType w:val="hybridMultilevel"/>
    <w:tmpl w:val="6C6A7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849E2"/>
    <w:multiLevelType w:val="hybridMultilevel"/>
    <w:tmpl w:val="4FCE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4A57"/>
    <w:multiLevelType w:val="hybridMultilevel"/>
    <w:tmpl w:val="48880C2E"/>
    <w:lvl w:ilvl="0" w:tplc="94C6E4BA">
      <w:start w:val="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64689"/>
    <w:multiLevelType w:val="hybridMultilevel"/>
    <w:tmpl w:val="4C74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247EE"/>
    <w:multiLevelType w:val="hybridMultilevel"/>
    <w:tmpl w:val="7CECD19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6" w15:restartNumberingAfterBreak="0">
    <w:nsid w:val="27FE7EAA"/>
    <w:multiLevelType w:val="hybridMultilevel"/>
    <w:tmpl w:val="D6C0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029F"/>
    <w:multiLevelType w:val="hybridMultilevel"/>
    <w:tmpl w:val="5F72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D4320"/>
    <w:multiLevelType w:val="hybridMultilevel"/>
    <w:tmpl w:val="A4F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CDF"/>
    <w:multiLevelType w:val="hybridMultilevel"/>
    <w:tmpl w:val="E08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96E3F"/>
    <w:multiLevelType w:val="hybridMultilevel"/>
    <w:tmpl w:val="5866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54E7B"/>
    <w:multiLevelType w:val="hybridMultilevel"/>
    <w:tmpl w:val="22B2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11535"/>
    <w:multiLevelType w:val="hybridMultilevel"/>
    <w:tmpl w:val="A6B8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B5A71"/>
    <w:multiLevelType w:val="hybridMultilevel"/>
    <w:tmpl w:val="B7BE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E277F"/>
    <w:multiLevelType w:val="hybridMultilevel"/>
    <w:tmpl w:val="CAA8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A45F3"/>
    <w:multiLevelType w:val="hybridMultilevel"/>
    <w:tmpl w:val="865E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05759"/>
    <w:multiLevelType w:val="hybridMultilevel"/>
    <w:tmpl w:val="EC04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B4C3F"/>
    <w:multiLevelType w:val="hybridMultilevel"/>
    <w:tmpl w:val="8A6C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64C11"/>
    <w:multiLevelType w:val="hybridMultilevel"/>
    <w:tmpl w:val="E19C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07145"/>
    <w:multiLevelType w:val="hybridMultilevel"/>
    <w:tmpl w:val="9A900694"/>
    <w:lvl w:ilvl="0" w:tplc="3CEA5B58">
      <w:start w:val="1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034A6"/>
    <w:multiLevelType w:val="hybridMultilevel"/>
    <w:tmpl w:val="F786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F1F70"/>
    <w:multiLevelType w:val="hybridMultilevel"/>
    <w:tmpl w:val="9A3E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65F53"/>
    <w:multiLevelType w:val="hybridMultilevel"/>
    <w:tmpl w:val="D29671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23" w15:restartNumberingAfterBreak="0">
    <w:nsid w:val="5F516648"/>
    <w:multiLevelType w:val="hybridMultilevel"/>
    <w:tmpl w:val="549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D023C"/>
    <w:multiLevelType w:val="hybridMultilevel"/>
    <w:tmpl w:val="EA8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E32FF"/>
    <w:multiLevelType w:val="hybridMultilevel"/>
    <w:tmpl w:val="4408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C6C03"/>
    <w:multiLevelType w:val="hybridMultilevel"/>
    <w:tmpl w:val="1150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040CD"/>
    <w:multiLevelType w:val="hybridMultilevel"/>
    <w:tmpl w:val="6C00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9298B"/>
    <w:multiLevelType w:val="hybridMultilevel"/>
    <w:tmpl w:val="050C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00CB2"/>
    <w:multiLevelType w:val="hybridMultilevel"/>
    <w:tmpl w:val="9070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D15E7"/>
    <w:multiLevelType w:val="hybridMultilevel"/>
    <w:tmpl w:val="DFE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41F40"/>
    <w:multiLevelType w:val="hybridMultilevel"/>
    <w:tmpl w:val="70D418B2"/>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2" w15:restartNumberingAfterBreak="0">
    <w:nsid w:val="760F7FC4"/>
    <w:multiLevelType w:val="hybridMultilevel"/>
    <w:tmpl w:val="6492A394"/>
    <w:lvl w:ilvl="0" w:tplc="94C6E4BA">
      <w:start w:val="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343F9"/>
    <w:multiLevelType w:val="hybridMultilevel"/>
    <w:tmpl w:val="5A8C1194"/>
    <w:lvl w:ilvl="0" w:tplc="3CEA5B58">
      <w:start w:val="1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576896">
    <w:abstractNumId w:val="32"/>
  </w:num>
  <w:num w:numId="2" w16cid:durableId="10186004">
    <w:abstractNumId w:val="19"/>
  </w:num>
  <w:num w:numId="3" w16cid:durableId="37821472">
    <w:abstractNumId w:val="33"/>
  </w:num>
  <w:num w:numId="4" w16cid:durableId="1130590409">
    <w:abstractNumId w:val="23"/>
  </w:num>
  <w:num w:numId="5" w16cid:durableId="1747605813">
    <w:abstractNumId w:val="9"/>
  </w:num>
  <w:num w:numId="6" w16cid:durableId="220874120">
    <w:abstractNumId w:val="30"/>
  </w:num>
  <w:num w:numId="7" w16cid:durableId="666909221">
    <w:abstractNumId w:val="7"/>
  </w:num>
  <w:num w:numId="8" w16cid:durableId="888302169">
    <w:abstractNumId w:val="22"/>
  </w:num>
  <w:num w:numId="9" w16cid:durableId="1282568158">
    <w:abstractNumId w:val="20"/>
  </w:num>
  <w:num w:numId="10" w16cid:durableId="549268807">
    <w:abstractNumId w:val="31"/>
  </w:num>
  <w:num w:numId="11" w16cid:durableId="1592423155">
    <w:abstractNumId w:val="5"/>
  </w:num>
  <w:num w:numId="12" w16cid:durableId="810638106">
    <w:abstractNumId w:val="14"/>
  </w:num>
  <w:num w:numId="13" w16cid:durableId="1529176009">
    <w:abstractNumId w:val="16"/>
  </w:num>
  <w:num w:numId="14" w16cid:durableId="1302079475">
    <w:abstractNumId w:val="17"/>
  </w:num>
  <w:num w:numId="15" w16cid:durableId="1727795719">
    <w:abstractNumId w:val="21"/>
  </w:num>
  <w:num w:numId="16" w16cid:durableId="491605630">
    <w:abstractNumId w:val="0"/>
  </w:num>
  <w:num w:numId="17" w16cid:durableId="1075588869">
    <w:abstractNumId w:val="10"/>
  </w:num>
  <w:num w:numId="18" w16cid:durableId="991173477">
    <w:abstractNumId w:val="26"/>
  </w:num>
  <w:num w:numId="19" w16cid:durableId="2015108992">
    <w:abstractNumId w:val="27"/>
  </w:num>
  <w:num w:numId="20" w16cid:durableId="1825200506">
    <w:abstractNumId w:val="18"/>
  </w:num>
  <w:num w:numId="21" w16cid:durableId="1552571452">
    <w:abstractNumId w:val="11"/>
  </w:num>
  <w:num w:numId="22" w16cid:durableId="187111077">
    <w:abstractNumId w:val="28"/>
  </w:num>
  <w:num w:numId="23" w16cid:durableId="813253278">
    <w:abstractNumId w:val="3"/>
  </w:num>
  <w:num w:numId="24" w16cid:durableId="1576015651">
    <w:abstractNumId w:val="15"/>
  </w:num>
  <w:num w:numId="25" w16cid:durableId="1306351936">
    <w:abstractNumId w:val="12"/>
  </w:num>
  <w:num w:numId="26" w16cid:durableId="830021613">
    <w:abstractNumId w:val="2"/>
  </w:num>
  <w:num w:numId="27" w16cid:durableId="2051412586">
    <w:abstractNumId w:val="8"/>
  </w:num>
  <w:num w:numId="28" w16cid:durableId="81611074">
    <w:abstractNumId w:val="13"/>
  </w:num>
  <w:num w:numId="29" w16cid:durableId="1225795371">
    <w:abstractNumId w:val="29"/>
  </w:num>
  <w:num w:numId="30" w16cid:durableId="1840073635">
    <w:abstractNumId w:val="25"/>
  </w:num>
  <w:num w:numId="31" w16cid:durableId="2077586186">
    <w:abstractNumId w:val="6"/>
  </w:num>
  <w:num w:numId="32" w16cid:durableId="1327628788">
    <w:abstractNumId w:val="4"/>
  </w:num>
  <w:num w:numId="33" w16cid:durableId="1664968603">
    <w:abstractNumId w:val="1"/>
  </w:num>
  <w:num w:numId="34" w16cid:durableId="201091138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8E"/>
    <w:rsid w:val="00000452"/>
    <w:rsid w:val="00000AC8"/>
    <w:rsid w:val="000014AC"/>
    <w:rsid w:val="00001688"/>
    <w:rsid w:val="000019B7"/>
    <w:rsid w:val="00001D42"/>
    <w:rsid w:val="000029C2"/>
    <w:rsid w:val="000029D0"/>
    <w:rsid w:val="000030CB"/>
    <w:rsid w:val="00003289"/>
    <w:rsid w:val="0000336B"/>
    <w:rsid w:val="00003FDC"/>
    <w:rsid w:val="00004175"/>
    <w:rsid w:val="000041AD"/>
    <w:rsid w:val="00004387"/>
    <w:rsid w:val="00004A76"/>
    <w:rsid w:val="00005107"/>
    <w:rsid w:val="00006E60"/>
    <w:rsid w:val="00007663"/>
    <w:rsid w:val="00007BCE"/>
    <w:rsid w:val="00011199"/>
    <w:rsid w:val="00012087"/>
    <w:rsid w:val="00012543"/>
    <w:rsid w:val="000128EB"/>
    <w:rsid w:val="00012C49"/>
    <w:rsid w:val="00013248"/>
    <w:rsid w:val="000138F8"/>
    <w:rsid w:val="00013C03"/>
    <w:rsid w:val="000143F8"/>
    <w:rsid w:val="0001446D"/>
    <w:rsid w:val="000158AA"/>
    <w:rsid w:val="000158CD"/>
    <w:rsid w:val="00016DB0"/>
    <w:rsid w:val="000170AA"/>
    <w:rsid w:val="000173FD"/>
    <w:rsid w:val="00017FB9"/>
    <w:rsid w:val="00017FFC"/>
    <w:rsid w:val="0002308F"/>
    <w:rsid w:val="00023575"/>
    <w:rsid w:val="000246E5"/>
    <w:rsid w:val="00024A0D"/>
    <w:rsid w:val="00024ECB"/>
    <w:rsid w:val="0002534D"/>
    <w:rsid w:val="00025E2E"/>
    <w:rsid w:val="00026840"/>
    <w:rsid w:val="00027067"/>
    <w:rsid w:val="00030B0A"/>
    <w:rsid w:val="000317FE"/>
    <w:rsid w:val="00032B11"/>
    <w:rsid w:val="00032F21"/>
    <w:rsid w:val="000332B4"/>
    <w:rsid w:val="000335A1"/>
    <w:rsid w:val="00033C03"/>
    <w:rsid w:val="00034636"/>
    <w:rsid w:val="00034C53"/>
    <w:rsid w:val="00034CED"/>
    <w:rsid w:val="0003503C"/>
    <w:rsid w:val="00035BFC"/>
    <w:rsid w:val="0003600E"/>
    <w:rsid w:val="00036CFD"/>
    <w:rsid w:val="00041126"/>
    <w:rsid w:val="00041190"/>
    <w:rsid w:val="000427D2"/>
    <w:rsid w:val="000429FB"/>
    <w:rsid w:val="000432C2"/>
    <w:rsid w:val="00043653"/>
    <w:rsid w:val="000447A5"/>
    <w:rsid w:val="000457EF"/>
    <w:rsid w:val="00045E0C"/>
    <w:rsid w:val="000471A7"/>
    <w:rsid w:val="00047AC8"/>
    <w:rsid w:val="00047FE3"/>
    <w:rsid w:val="00050A13"/>
    <w:rsid w:val="00050BF9"/>
    <w:rsid w:val="00051F56"/>
    <w:rsid w:val="000522E2"/>
    <w:rsid w:val="00052475"/>
    <w:rsid w:val="00052BA4"/>
    <w:rsid w:val="000533D2"/>
    <w:rsid w:val="000548D7"/>
    <w:rsid w:val="00054DC7"/>
    <w:rsid w:val="000552B4"/>
    <w:rsid w:val="00055A19"/>
    <w:rsid w:val="00055EF0"/>
    <w:rsid w:val="00056D32"/>
    <w:rsid w:val="00056F5E"/>
    <w:rsid w:val="0005715E"/>
    <w:rsid w:val="000571F8"/>
    <w:rsid w:val="0005743F"/>
    <w:rsid w:val="00057481"/>
    <w:rsid w:val="000605A4"/>
    <w:rsid w:val="0006085F"/>
    <w:rsid w:val="00060C20"/>
    <w:rsid w:val="00060ECB"/>
    <w:rsid w:val="000621E7"/>
    <w:rsid w:val="00063163"/>
    <w:rsid w:val="000633D3"/>
    <w:rsid w:val="0006421A"/>
    <w:rsid w:val="00064A50"/>
    <w:rsid w:val="00064C1F"/>
    <w:rsid w:val="0006545F"/>
    <w:rsid w:val="000659F9"/>
    <w:rsid w:val="00065A5C"/>
    <w:rsid w:val="00065AD4"/>
    <w:rsid w:val="00066CDB"/>
    <w:rsid w:val="00066E9B"/>
    <w:rsid w:val="00067014"/>
    <w:rsid w:val="00067A5A"/>
    <w:rsid w:val="00067CD2"/>
    <w:rsid w:val="000703BB"/>
    <w:rsid w:val="0007050A"/>
    <w:rsid w:val="0007101F"/>
    <w:rsid w:val="00071184"/>
    <w:rsid w:val="000718A5"/>
    <w:rsid w:val="000737C7"/>
    <w:rsid w:val="0007454F"/>
    <w:rsid w:val="000745B4"/>
    <w:rsid w:val="00074605"/>
    <w:rsid w:val="00074D85"/>
    <w:rsid w:val="00074F83"/>
    <w:rsid w:val="00074FAA"/>
    <w:rsid w:val="00075610"/>
    <w:rsid w:val="00076253"/>
    <w:rsid w:val="000762A7"/>
    <w:rsid w:val="000777A9"/>
    <w:rsid w:val="00077F3B"/>
    <w:rsid w:val="00080931"/>
    <w:rsid w:val="00080E09"/>
    <w:rsid w:val="000826E2"/>
    <w:rsid w:val="0008286A"/>
    <w:rsid w:val="0008315B"/>
    <w:rsid w:val="00083490"/>
    <w:rsid w:val="00084CFC"/>
    <w:rsid w:val="0008684F"/>
    <w:rsid w:val="00086E22"/>
    <w:rsid w:val="00087222"/>
    <w:rsid w:val="00087713"/>
    <w:rsid w:val="00087D49"/>
    <w:rsid w:val="00087EBF"/>
    <w:rsid w:val="00090023"/>
    <w:rsid w:val="00090168"/>
    <w:rsid w:val="00090942"/>
    <w:rsid w:val="00090EF7"/>
    <w:rsid w:val="0009280A"/>
    <w:rsid w:val="000936A4"/>
    <w:rsid w:val="00093C99"/>
    <w:rsid w:val="000951EC"/>
    <w:rsid w:val="00095919"/>
    <w:rsid w:val="00095FF4"/>
    <w:rsid w:val="0009618D"/>
    <w:rsid w:val="00096825"/>
    <w:rsid w:val="00097626"/>
    <w:rsid w:val="00097661"/>
    <w:rsid w:val="00097683"/>
    <w:rsid w:val="00097D9C"/>
    <w:rsid w:val="000A039C"/>
    <w:rsid w:val="000A049D"/>
    <w:rsid w:val="000A0E61"/>
    <w:rsid w:val="000A12DD"/>
    <w:rsid w:val="000A18CA"/>
    <w:rsid w:val="000A2A5E"/>
    <w:rsid w:val="000A2C0C"/>
    <w:rsid w:val="000A4C5C"/>
    <w:rsid w:val="000A5731"/>
    <w:rsid w:val="000A5891"/>
    <w:rsid w:val="000A6E7B"/>
    <w:rsid w:val="000A6F1B"/>
    <w:rsid w:val="000A739A"/>
    <w:rsid w:val="000A7D31"/>
    <w:rsid w:val="000B0314"/>
    <w:rsid w:val="000B0BF6"/>
    <w:rsid w:val="000B0F88"/>
    <w:rsid w:val="000B20E6"/>
    <w:rsid w:val="000B55D8"/>
    <w:rsid w:val="000B64EA"/>
    <w:rsid w:val="000B66DB"/>
    <w:rsid w:val="000B687F"/>
    <w:rsid w:val="000B6F12"/>
    <w:rsid w:val="000B6F1A"/>
    <w:rsid w:val="000B70C8"/>
    <w:rsid w:val="000B71F2"/>
    <w:rsid w:val="000B7791"/>
    <w:rsid w:val="000B78B6"/>
    <w:rsid w:val="000B78CE"/>
    <w:rsid w:val="000B7A46"/>
    <w:rsid w:val="000C0272"/>
    <w:rsid w:val="000C066A"/>
    <w:rsid w:val="000C0D00"/>
    <w:rsid w:val="000C0D18"/>
    <w:rsid w:val="000C1AA2"/>
    <w:rsid w:val="000C212F"/>
    <w:rsid w:val="000C2484"/>
    <w:rsid w:val="000C3558"/>
    <w:rsid w:val="000C35F1"/>
    <w:rsid w:val="000C3611"/>
    <w:rsid w:val="000C3CA3"/>
    <w:rsid w:val="000C3DE6"/>
    <w:rsid w:val="000C462B"/>
    <w:rsid w:val="000C4C05"/>
    <w:rsid w:val="000C4C40"/>
    <w:rsid w:val="000C4D4F"/>
    <w:rsid w:val="000C51FA"/>
    <w:rsid w:val="000C5894"/>
    <w:rsid w:val="000C6592"/>
    <w:rsid w:val="000C70A4"/>
    <w:rsid w:val="000C78B9"/>
    <w:rsid w:val="000D208F"/>
    <w:rsid w:val="000D249C"/>
    <w:rsid w:val="000D26D7"/>
    <w:rsid w:val="000D42E1"/>
    <w:rsid w:val="000D432C"/>
    <w:rsid w:val="000D47EF"/>
    <w:rsid w:val="000D4E16"/>
    <w:rsid w:val="000D50C6"/>
    <w:rsid w:val="000D567E"/>
    <w:rsid w:val="000D6114"/>
    <w:rsid w:val="000D6DAE"/>
    <w:rsid w:val="000D6E7E"/>
    <w:rsid w:val="000D769C"/>
    <w:rsid w:val="000E1CED"/>
    <w:rsid w:val="000E21FE"/>
    <w:rsid w:val="000E2603"/>
    <w:rsid w:val="000E26C5"/>
    <w:rsid w:val="000E317D"/>
    <w:rsid w:val="000E342A"/>
    <w:rsid w:val="000E3851"/>
    <w:rsid w:val="000E3B4F"/>
    <w:rsid w:val="000E4985"/>
    <w:rsid w:val="000E4C9F"/>
    <w:rsid w:val="000E4CFE"/>
    <w:rsid w:val="000E50C0"/>
    <w:rsid w:val="000E52D1"/>
    <w:rsid w:val="000E5950"/>
    <w:rsid w:val="000E5AAF"/>
    <w:rsid w:val="000E5CF0"/>
    <w:rsid w:val="000E5F9D"/>
    <w:rsid w:val="000E7734"/>
    <w:rsid w:val="000E784C"/>
    <w:rsid w:val="000E7DE8"/>
    <w:rsid w:val="000E7F06"/>
    <w:rsid w:val="000F026D"/>
    <w:rsid w:val="000F08B5"/>
    <w:rsid w:val="000F119E"/>
    <w:rsid w:val="000F1A78"/>
    <w:rsid w:val="000F1DD6"/>
    <w:rsid w:val="000F1EEB"/>
    <w:rsid w:val="000F2B2B"/>
    <w:rsid w:val="000F3BAB"/>
    <w:rsid w:val="000F3FF7"/>
    <w:rsid w:val="000F4091"/>
    <w:rsid w:val="000F4708"/>
    <w:rsid w:val="000F4E4B"/>
    <w:rsid w:val="000F4E7B"/>
    <w:rsid w:val="000F50BA"/>
    <w:rsid w:val="000F5571"/>
    <w:rsid w:val="000F5923"/>
    <w:rsid w:val="000F5F23"/>
    <w:rsid w:val="000F6AFF"/>
    <w:rsid w:val="000F710B"/>
    <w:rsid w:val="000F762C"/>
    <w:rsid w:val="000F7789"/>
    <w:rsid w:val="000F7B12"/>
    <w:rsid w:val="00100A63"/>
    <w:rsid w:val="0010165E"/>
    <w:rsid w:val="00101BFA"/>
    <w:rsid w:val="00101DF1"/>
    <w:rsid w:val="0010288C"/>
    <w:rsid w:val="00102E8C"/>
    <w:rsid w:val="0010304E"/>
    <w:rsid w:val="001032AC"/>
    <w:rsid w:val="00103503"/>
    <w:rsid w:val="00103EE0"/>
    <w:rsid w:val="00104946"/>
    <w:rsid w:val="001054B9"/>
    <w:rsid w:val="001055DC"/>
    <w:rsid w:val="00105A51"/>
    <w:rsid w:val="00106606"/>
    <w:rsid w:val="0010675D"/>
    <w:rsid w:val="00106A27"/>
    <w:rsid w:val="00107499"/>
    <w:rsid w:val="0010795B"/>
    <w:rsid w:val="00111315"/>
    <w:rsid w:val="00111376"/>
    <w:rsid w:val="00111656"/>
    <w:rsid w:val="00111B95"/>
    <w:rsid w:val="00111D02"/>
    <w:rsid w:val="001121D8"/>
    <w:rsid w:val="001130D7"/>
    <w:rsid w:val="00113409"/>
    <w:rsid w:val="00113B46"/>
    <w:rsid w:val="00113E1B"/>
    <w:rsid w:val="00114073"/>
    <w:rsid w:val="00115A3C"/>
    <w:rsid w:val="00115CED"/>
    <w:rsid w:val="0011730D"/>
    <w:rsid w:val="00117973"/>
    <w:rsid w:val="00117BED"/>
    <w:rsid w:val="001201FF"/>
    <w:rsid w:val="001215F2"/>
    <w:rsid w:val="00121DD0"/>
    <w:rsid w:val="00122D96"/>
    <w:rsid w:val="001234D7"/>
    <w:rsid w:val="001242CB"/>
    <w:rsid w:val="00124DC8"/>
    <w:rsid w:val="00125867"/>
    <w:rsid w:val="0012637B"/>
    <w:rsid w:val="00126466"/>
    <w:rsid w:val="001268B4"/>
    <w:rsid w:val="001279E9"/>
    <w:rsid w:val="00127AB7"/>
    <w:rsid w:val="00127B20"/>
    <w:rsid w:val="001308BE"/>
    <w:rsid w:val="00131AEB"/>
    <w:rsid w:val="00132041"/>
    <w:rsid w:val="00132094"/>
    <w:rsid w:val="001325E2"/>
    <w:rsid w:val="0013276A"/>
    <w:rsid w:val="00132962"/>
    <w:rsid w:val="00132CE8"/>
    <w:rsid w:val="00132D4E"/>
    <w:rsid w:val="001331E1"/>
    <w:rsid w:val="001332B4"/>
    <w:rsid w:val="00134A76"/>
    <w:rsid w:val="001353E1"/>
    <w:rsid w:val="00135F9B"/>
    <w:rsid w:val="001363B5"/>
    <w:rsid w:val="0013669B"/>
    <w:rsid w:val="0013747D"/>
    <w:rsid w:val="001377B7"/>
    <w:rsid w:val="00140E10"/>
    <w:rsid w:val="001414B3"/>
    <w:rsid w:val="001415AD"/>
    <w:rsid w:val="00141A4F"/>
    <w:rsid w:val="00141C08"/>
    <w:rsid w:val="00141C3C"/>
    <w:rsid w:val="001420E5"/>
    <w:rsid w:val="00142313"/>
    <w:rsid w:val="00142A64"/>
    <w:rsid w:val="0014348D"/>
    <w:rsid w:val="00143FE7"/>
    <w:rsid w:val="001454AD"/>
    <w:rsid w:val="0014551E"/>
    <w:rsid w:val="0014593C"/>
    <w:rsid w:val="00145AF6"/>
    <w:rsid w:val="00145F69"/>
    <w:rsid w:val="0014661C"/>
    <w:rsid w:val="00146861"/>
    <w:rsid w:val="001475BF"/>
    <w:rsid w:val="001478A9"/>
    <w:rsid w:val="00147D70"/>
    <w:rsid w:val="001504F2"/>
    <w:rsid w:val="00151522"/>
    <w:rsid w:val="00151EB1"/>
    <w:rsid w:val="001528E2"/>
    <w:rsid w:val="00152C53"/>
    <w:rsid w:val="00152FE4"/>
    <w:rsid w:val="001531B1"/>
    <w:rsid w:val="001534B6"/>
    <w:rsid w:val="00153772"/>
    <w:rsid w:val="0015428F"/>
    <w:rsid w:val="00154C12"/>
    <w:rsid w:val="00154E1F"/>
    <w:rsid w:val="0015554B"/>
    <w:rsid w:val="001555BD"/>
    <w:rsid w:val="00155618"/>
    <w:rsid w:val="00155ACA"/>
    <w:rsid w:val="001563DC"/>
    <w:rsid w:val="00156420"/>
    <w:rsid w:val="0015646A"/>
    <w:rsid w:val="0015677B"/>
    <w:rsid w:val="00156A78"/>
    <w:rsid w:val="00156BF4"/>
    <w:rsid w:val="00156D73"/>
    <w:rsid w:val="00157452"/>
    <w:rsid w:val="001579DA"/>
    <w:rsid w:val="00157C12"/>
    <w:rsid w:val="00157D6C"/>
    <w:rsid w:val="0016011A"/>
    <w:rsid w:val="0016161D"/>
    <w:rsid w:val="00162015"/>
    <w:rsid w:val="001620CD"/>
    <w:rsid w:val="001621A2"/>
    <w:rsid w:val="00162D46"/>
    <w:rsid w:val="00162F1A"/>
    <w:rsid w:val="00163501"/>
    <w:rsid w:val="00163943"/>
    <w:rsid w:val="00164A4E"/>
    <w:rsid w:val="0016581B"/>
    <w:rsid w:val="00165983"/>
    <w:rsid w:val="001662F9"/>
    <w:rsid w:val="00166DC2"/>
    <w:rsid w:val="001671C3"/>
    <w:rsid w:val="00167E73"/>
    <w:rsid w:val="001700AE"/>
    <w:rsid w:val="00170532"/>
    <w:rsid w:val="0017207C"/>
    <w:rsid w:val="001725E8"/>
    <w:rsid w:val="00172A0D"/>
    <w:rsid w:val="00173F0C"/>
    <w:rsid w:val="00174394"/>
    <w:rsid w:val="0017466A"/>
    <w:rsid w:val="00174ACB"/>
    <w:rsid w:val="00174B66"/>
    <w:rsid w:val="0017506E"/>
    <w:rsid w:val="0017550D"/>
    <w:rsid w:val="00175BAF"/>
    <w:rsid w:val="0017635A"/>
    <w:rsid w:val="001776E2"/>
    <w:rsid w:val="00177E02"/>
    <w:rsid w:val="0018015F"/>
    <w:rsid w:val="001807E7"/>
    <w:rsid w:val="00180C7C"/>
    <w:rsid w:val="00181D37"/>
    <w:rsid w:val="001820DC"/>
    <w:rsid w:val="00182DEC"/>
    <w:rsid w:val="00184014"/>
    <w:rsid w:val="001848D9"/>
    <w:rsid w:val="00185C8A"/>
    <w:rsid w:val="00185E2A"/>
    <w:rsid w:val="00186F68"/>
    <w:rsid w:val="001872D3"/>
    <w:rsid w:val="001873E1"/>
    <w:rsid w:val="001900BF"/>
    <w:rsid w:val="001908F0"/>
    <w:rsid w:val="00191390"/>
    <w:rsid w:val="001914EA"/>
    <w:rsid w:val="00191C0A"/>
    <w:rsid w:val="00191F21"/>
    <w:rsid w:val="00192A1D"/>
    <w:rsid w:val="00192A29"/>
    <w:rsid w:val="00193AB6"/>
    <w:rsid w:val="00194572"/>
    <w:rsid w:val="00194779"/>
    <w:rsid w:val="00195204"/>
    <w:rsid w:val="00195383"/>
    <w:rsid w:val="001956EE"/>
    <w:rsid w:val="00195A89"/>
    <w:rsid w:val="00195EE2"/>
    <w:rsid w:val="001962D0"/>
    <w:rsid w:val="00196307"/>
    <w:rsid w:val="00196B07"/>
    <w:rsid w:val="00196CAE"/>
    <w:rsid w:val="00197CF8"/>
    <w:rsid w:val="001A0495"/>
    <w:rsid w:val="001A0538"/>
    <w:rsid w:val="001A09B5"/>
    <w:rsid w:val="001A1267"/>
    <w:rsid w:val="001A13B5"/>
    <w:rsid w:val="001A16BA"/>
    <w:rsid w:val="001A1906"/>
    <w:rsid w:val="001A1DAF"/>
    <w:rsid w:val="001A1E55"/>
    <w:rsid w:val="001A27BF"/>
    <w:rsid w:val="001A2863"/>
    <w:rsid w:val="001A2B07"/>
    <w:rsid w:val="001A2D64"/>
    <w:rsid w:val="001A3140"/>
    <w:rsid w:val="001A36D5"/>
    <w:rsid w:val="001A3F45"/>
    <w:rsid w:val="001A456D"/>
    <w:rsid w:val="001A468E"/>
    <w:rsid w:val="001A4F1F"/>
    <w:rsid w:val="001A638E"/>
    <w:rsid w:val="001A667B"/>
    <w:rsid w:val="001A76C0"/>
    <w:rsid w:val="001B02D7"/>
    <w:rsid w:val="001B0B3B"/>
    <w:rsid w:val="001B100D"/>
    <w:rsid w:val="001B2E14"/>
    <w:rsid w:val="001B3D75"/>
    <w:rsid w:val="001B45CA"/>
    <w:rsid w:val="001B4FAF"/>
    <w:rsid w:val="001B534B"/>
    <w:rsid w:val="001B6FC9"/>
    <w:rsid w:val="001C0F90"/>
    <w:rsid w:val="001C13B6"/>
    <w:rsid w:val="001C14BD"/>
    <w:rsid w:val="001C15BE"/>
    <w:rsid w:val="001C23E6"/>
    <w:rsid w:val="001C25CB"/>
    <w:rsid w:val="001C38BC"/>
    <w:rsid w:val="001C3EFE"/>
    <w:rsid w:val="001C4749"/>
    <w:rsid w:val="001C57FE"/>
    <w:rsid w:val="001C6493"/>
    <w:rsid w:val="001C6968"/>
    <w:rsid w:val="001C6BF1"/>
    <w:rsid w:val="001C6DB7"/>
    <w:rsid w:val="001C7D67"/>
    <w:rsid w:val="001D0061"/>
    <w:rsid w:val="001D04A2"/>
    <w:rsid w:val="001D0657"/>
    <w:rsid w:val="001D09F4"/>
    <w:rsid w:val="001D12FE"/>
    <w:rsid w:val="001D182E"/>
    <w:rsid w:val="001D1B6A"/>
    <w:rsid w:val="001D1DAD"/>
    <w:rsid w:val="001D2807"/>
    <w:rsid w:val="001D2819"/>
    <w:rsid w:val="001D2E80"/>
    <w:rsid w:val="001D32A8"/>
    <w:rsid w:val="001D4FA6"/>
    <w:rsid w:val="001D5734"/>
    <w:rsid w:val="001D6B84"/>
    <w:rsid w:val="001D784E"/>
    <w:rsid w:val="001E11DD"/>
    <w:rsid w:val="001E1299"/>
    <w:rsid w:val="001E230F"/>
    <w:rsid w:val="001E2CF9"/>
    <w:rsid w:val="001E314B"/>
    <w:rsid w:val="001E35D1"/>
    <w:rsid w:val="001E4091"/>
    <w:rsid w:val="001E45E4"/>
    <w:rsid w:val="001E4F67"/>
    <w:rsid w:val="001E536F"/>
    <w:rsid w:val="001E6214"/>
    <w:rsid w:val="001E6B07"/>
    <w:rsid w:val="001E798B"/>
    <w:rsid w:val="001E7C61"/>
    <w:rsid w:val="001F0496"/>
    <w:rsid w:val="001F0873"/>
    <w:rsid w:val="001F0B14"/>
    <w:rsid w:val="001F0CEC"/>
    <w:rsid w:val="001F0FE1"/>
    <w:rsid w:val="001F1581"/>
    <w:rsid w:val="001F1876"/>
    <w:rsid w:val="001F2DC1"/>
    <w:rsid w:val="001F2E0E"/>
    <w:rsid w:val="001F3131"/>
    <w:rsid w:val="001F314D"/>
    <w:rsid w:val="001F315D"/>
    <w:rsid w:val="001F3644"/>
    <w:rsid w:val="001F404C"/>
    <w:rsid w:val="001F4E40"/>
    <w:rsid w:val="001F5727"/>
    <w:rsid w:val="001F5CA4"/>
    <w:rsid w:val="001F5D0C"/>
    <w:rsid w:val="001F616B"/>
    <w:rsid w:val="001F63A8"/>
    <w:rsid w:val="001F6AD4"/>
    <w:rsid w:val="001F7472"/>
    <w:rsid w:val="001F78FC"/>
    <w:rsid w:val="002000A7"/>
    <w:rsid w:val="0020081D"/>
    <w:rsid w:val="00200F19"/>
    <w:rsid w:val="00201025"/>
    <w:rsid w:val="00201CEA"/>
    <w:rsid w:val="00202FAA"/>
    <w:rsid w:val="002031FB"/>
    <w:rsid w:val="002033E1"/>
    <w:rsid w:val="00203B16"/>
    <w:rsid w:val="00204540"/>
    <w:rsid w:val="00204782"/>
    <w:rsid w:val="00204811"/>
    <w:rsid w:val="00204AC6"/>
    <w:rsid w:val="002053F2"/>
    <w:rsid w:val="002058DD"/>
    <w:rsid w:val="0020593D"/>
    <w:rsid w:val="00205B1A"/>
    <w:rsid w:val="00206502"/>
    <w:rsid w:val="00206822"/>
    <w:rsid w:val="002076EB"/>
    <w:rsid w:val="00207771"/>
    <w:rsid w:val="002102F6"/>
    <w:rsid w:val="0021074B"/>
    <w:rsid w:val="00210CAB"/>
    <w:rsid w:val="0021156C"/>
    <w:rsid w:val="002117D7"/>
    <w:rsid w:val="00211EEE"/>
    <w:rsid w:val="00212F90"/>
    <w:rsid w:val="00213DB1"/>
    <w:rsid w:val="00214003"/>
    <w:rsid w:val="00214E22"/>
    <w:rsid w:val="00214FA2"/>
    <w:rsid w:val="0021502E"/>
    <w:rsid w:val="0021509C"/>
    <w:rsid w:val="00215B6D"/>
    <w:rsid w:val="00215BF8"/>
    <w:rsid w:val="00216211"/>
    <w:rsid w:val="002162F4"/>
    <w:rsid w:val="002164F0"/>
    <w:rsid w:val="00217377"/>
    <w:rsid w:val="00217C56"/>
    <w:rsid w:val="00217DF3"/>
    <w:rsid w:val="00217FEE"/>
    <w:rsid w:val="0022001A"/>
    <w:rsid w:val="00220A94"/>
    <w:rsid w:val="00220FF2"/>
    <w:rsid w:val="00221444"/>
    <w:rsid w:val="00222836"/>
    <w:rsid w:val="00222DA3"/>
    <w:rsid w:val="002248CB"/>
    <w:rsid w:val="002249B8"/>
    <w:rsid w:val="00224E2A"/>
    <w:rsid w:val="00225462"/>
    <w:rsid w:val="00225644"/>
    <w:rsid w:val="002269F4"/>
    <w:rsid w:val="00226B34"/>
    <w:rsid w:val="00230171"/>
    <w:rsid w:val="00230434"/>
    <w:rsid w:val="0023045E"/>
    <w:rsid w:val="00230567"/>
    <w:rsid w:val="00230A98"/>
    <w:rsid w:val="00231E3C"/>
    <w:rsid w:val="00231FB5"/>
    <w:rsid w:val="002322B2"/>
    <w:rsid w:val="00232681"/>
    <w:rsid w:val="002332CF"/>
    <w:rsid w:val="00234017"/>
    <w:rsid w:val="00234A74"/>
    <w:rsid w:val="00234DE1"/>
    <w:rsid w:val="00235103"/>
    <w:rsid w:val="0023513B"/>
    <w:rsid w:val="00235B4D"/>
    <w:rsid w:val="00235BAC"/>
    <w:rsid w:val="0023693A"/>
    <w:rsid w:val="00236AB3"/>
    <w:rsid w:val="00237449"/>
    <w:rsid w:val="002376F4"/>
    <w:rsid w:val="0024061D"/>
    <w:rsid w:val="00240658"/>
    <w:rsid w:val="00241325"/>
    <w:rsid w:val="00241500"/>
    <w:rsid w:val="00241745"/>
    <w:rsid w:val="00241987"/>
    <w:rsid w:val="00242265"/>
    <w:rsid w:val="002424C4"/>
    <w:rsid w:val="00242553"/>
    <w:rsid w:val="002433DA"/>
    <w:rsid w:val="002437D1"/>
    <w:rsid w:val="0024535A"/>
    <w:rsid w:val="00245636"/>
    <w:rsid w:val="002463DA"/>
    <w:rsid w:val="00246551"/>
    <w:rsid w:val="0024690A"/>
    <w:rsid w:val="00246A62"/>
    <w:rsid w:val="00247A94"/>
    <w:rsid w:val="002500E8"/>
    <w:rsid w:val="0025014C"/>
    <w:rsid w:val="00250350"/>
    <w:rsid w:val="00251B67"/>
    <w:rsid w:val="00251F96"/>
    <w:rsid w:val="0025221B"/>
    <w:rsid w:val="00252446"/>
    <w:rsid w:val="00252500"/>
    <w:rsid w:val="00252686"/>
    <w:rsid w:val="00252A24"/>
    <w:rsid w:val="00252D53"/>
    <w:rsid w:val="002531EC"/>
    <w:rsid w:val="00253326"/>
    <w:rsid w:val="00253FC5"/>
    <w:rsid w:val="00255102"/>
    <w:rsid w:val="0025546F"/>
    <w:rsid w:val="0025556B"/>
    <w:rsid w:val="00255A4B"/>
    <w:rsid w:val="00255DD1"/>
    <w:rsid w:val="002574A4"/>
    <w:rsid w:val="002616F7"/>
    <w:rsid w:val="00261D00"/>
    <w:rsid w:val="00262471"/>
    <w:rsid w:val="00262B8F"/>
    <w:rsid w:val="0026333B"/>
    <w:rsid w:val="00264008"/>
    <w:rsid w:val="00264569"/>
    <w:rsid w:val="002647DF"/>
    <w:rsid w:val="00264D97"/>
    <w:rsid w:val="00264EB6"/>
    <w:rsid w:val="00265358"/>
    <w:rsid w:val="00265974"/>
    <w:rsid w:val="002659E2"/>
    <w:rsid w:val="002660EA"/>
    <w:rsid w:val="0026636D"/>
    <w:rsid w:val="002663E6"/>
    <w:rsid w:val="002668F9"/>
    <w:rsid w:val="002675C5"/>
    <w:rsid w:val="002676F7"/>
    <w:rsid w:val="00267709"/>
    <w:rsid w:val="002678B8"/>
    <w:rsid w:val="002701E7"/>
    <w:rsid w:val="00270549"/>
    <w:rsid w:val="00270A7C"/>
    <w:rsid w:val="00271344"/>
    <w:rsid w:val="0027160B"/>
    <w:rsid w:val="00271642"/>
    <w:rsid w:val="002716D0"/>
    <w:rsid w:val="00271D27"/>
    <w:rsid w:val="00271E25"/>
    <w:rsid w:val="0027318E"/>
    <w:rsid w:val="00273453"/>
    <w:rsid w:val="0027348F"/>
    <w:rsid w:val="00275784"/>
    <w:rsid w:val="00275B7D"/>
    <w:rsid w:val="00275C9B"/>
    <w:rsid w:val="00275F08"/>
    <w:rsid w:val="0027602A"/>
    <w:rsid w:val="0027613C"/>
    <w:rsid w:val="00276538"/>
    <w:rsid w:val="00276E27"/>
    <w:rsid w:val="00277E32"/>
    <w:rsid w:val="0028008B"/>
    <w:rsid w:val="002806E4"/>
    <w:rsid w:val="00280B99"/>
    <w:rsid w:val="00280F5E"/>
    <w:rsid w:val="0028209F"/>
    <w:rsid w:val="00282D57"/>
    <w:rsid w:val="0028360F"/>
    <w:rsid w:val="00284603"/>
    <w:rsid w:val="00285370"/>
    <w:rsid w:val="00285483"/>
    <w:rsid w:val="002857B0"/>
    <w:rsid w:val="0028599F"/>
    <w:rsid w:val="002861C3"/>
    <w:rsid w:val="002873DB"/>
    <w:rsid w:val="002874BE"/>
    <w:rsid w:val="00287867"/>
    <w:rsid w:val="0029014C"/>
    <w:rsid w:val="00290280"/>
    <w:rsid w:val="00290473"/>
    <w:rsid w:val="002907C2"/>
    <w:rsid w:val="002923A2"/>
    <w:rsid w:val="002927DB"/>
    <w:rsid w:val="00292841"/>
    <w:rsid w:val="00292D79"/>
    <w:rsid w:val="00292DBF"/>
    <w:rsid w:val="00293139"/>
    <w:rsid w:val="0029381C"/>
    <w:rsid w:val="0029411E"/>
    <w:rsid w:val="00294AC7"/>
    <w:rsid w:val="00294F2C"/>
    <w:rsid w:val="00295F4C"/>
    <w:rsid w:val="0029609C"/>
    <w:rsid w:val="00296290"/>
    <w:rsid w:val="002966C0"/>
    <w:rsid w:val="00296A03"/>
    <w:rsid w:val="00296AB0"/>
    <w:rsid w:val="00296F77"/>
    <w:rsid w:val="00297098"/>
    <w:rsid w:val="002A0BC5"/>
    <w:rsid w:val="002A0D99"/>
    <w:rsid w:val="002A121A"/>
    <w:rsid w:val="002A19B6"/>
    <w:rsid w:val="002A1AB3"/>
    <w:rsid w:val="002A1B08"/>
    <w:rsid w:val="002A1DB6"/>
    <w:rsid w:val="002A1F9B"/>
    <w:rsid w:val="002A2566"/>
    <w:rsid w:val="002A33A6"/>
    <w:rsid w:val="002A3773"/>
    <w:rsid w:val="002A3E5A"/>
    <w:rsid w:val="002A4045"/>
    <w:rsid w:val="002A4D2E"/>
    <w:rsid w:val="002A5754"/>
    <w:rsid w:val="002A5D04"/>
    <w:rsid w:val="002A773B"/>
    <w:rsid w:val="002B193C"/>
    <w:rsid w:val="002B1E67"/>
    <w:rsid w:val="002B1ED7"/>
    <w:rsid w:val="002B1FE3"/>
    <w:rsid w:val="002B29A9"/>
    <w:rsid w:val="002B29BB"/>
    <w:rsid w:val="002B2E8E"/>
    <w:rsid w:val="002B3D6B"/>
    <w:rsid w:val="002B5E8D"/>
    <w:rsid w:val="002B7F3A"/>
    <w:rsid w:val="002C008A"/>
    <w:rsid w:val="002C0A55"/>
    <w:rsid w:val="002C24E0"/>
    <w:rsid w:val="002C2871"/>
    <w:rsid w:val="002C2914"/>
    <w:rsid w:val="002C2B93"/>
    <w:rsid w:val="002C2F80"/>
    <w:rsid w:val="002C30C5"/>
    <w:rsid w:val="002C33AC"/>
    <w:rsid w:val="002C34CE"/>
    <w:rsid w:val="002C362F"/>
    <w:rsid w:val="002C37DD"/>
    <w:rsid w:val="002C3DCA"/>
    <w:rsid w:val="002C464F"/>
    <w:rsid w:val="002C47DE"/>
    <w:rsid w:val="002C4B42"/>
    <w:rsid w:val="002C4BE1"/>
    <w:rsid w:val="002C4E31"/>
    <w:rsid w:val="002C57CC"/>
    <w:rsid w:val="002C5969"/>
    <w:rsid w:val="002C5DA5"/>
    <w:rsid w:val="002C5E45"/>
    <w:rsid w:val="002C7BC2"/>
    <w:rsid w:val="002D03F2"/>
    <w:rsid w:val="002D1194"/>
    <w:rsid w:val="002D1FE0"/>
    <w:rsid w:val="002D209A"/>
    <w:rsid w:val="002D2545"/>
    <w:rsid w:val="002D25AA"/>
    <w:rsid w:val="002D2CBF"/>
    <w:rsid w:val="002D5331"/>
    <w:rsid w:val="002D5407"/>
    <w:rsid w:val="002D574A"/>
    <w:rsid w:val="002D5909"/>
    <w:rsid w:val="002D5D50"/>
    <w:rsid w:val="002D6BA5"/>
    <w:rsid w:val="002D6FE8"/>
    <w:rsid w:val="002D73A4"/>
    <w:rsid w:val="002E0A49"/>
    <w:rsid w:val="002E0C5B"/>
    <w:rsid w:val="002E0D46"/>
    <w:rsid w:val="002E224B"/>
    <w:rsid w:val="002E2278"/>
    <w:rsid w:val="002E2851"/>
    <w:rsid w:val="002E2C46"/>
    <w:rsid w:val="002E2D65"/>
    <w:rsid w:val="002E2FA0"/>
    <w:rsid w:val="002E30F6"/>
    <w:rsid w:val="002E38F1"/>
    <w:rsid w:val="002E457C"/>
    <w:rsid w:val="002E494E"/>
    <w:rsid w:val="002E5412"/>
    <w:rsid w:val="002E54C9"/>
    <w:rsid w:val="002E566B"/>
    <w:rsid w:val="002E596E"/>
    <w:rsid w:val="002E64DD"/>
    <w:rsid w:val="002E66B2"/>
    <w:rsid w:val="002E7B18"/>
    <w:rsid w:val="002F12C6"/>
    <w:rsid w:val="002F1337"/>
    <w:rsid w:val="002F1878"/>
    <w:rsid w:val="002F18EF"/>
    <w:rsid w:val="002F1A5B"/>
    <w:rsid w:val="002F258E"/>
    <w:rsid w:val="002F2630"/>
    <w:rsid w:val="002F2C85"/>
    <w:rsid w:val="002F2E19"/>
    <w:rsid w:val="002F33B2"/>
    <w:rsid w:val="002F42E8"/>
    <w:rsid w:val="002F43CD"/>
    <w:rsid w:val="002F4D61"/>
    <w:rsid w:val="002F50CC"/>
    <w:rsid w:val="002F54CC"/>
    <w:rsid w:val="002F63F3"/>
    <w:rsid w:val="002F6507"/>
    <w:rsid w:val="002F66F8"/>
    <w:rsid w:val="002F73BC"/>
    <w:rsid w:val="002F779C"/>
    <w:rsid w:val="002F7F0A"/>
    <w:rsid w:val="00300287"/>
    <w:rsid w:val="003004E3"/>
    <w:rsid w:val="00300610"/>
    <w:rsid w:val="003008D3"/>
    <w:rsid w:val="0030092F"/>
    <w:rsid w:val="00302215"/>
    <w:rsid w:val="00302733"/>
    <w:rsid w:val="00302766"/>
    <w:rsid w:val="003030A5"/>
    <w:rsid w:val="003033A9"/>
    <w:rsid w:val="003036EF"/>
    <w:rsid w:val="003037FA"/>
    <w:rsid w:val="00303ED6"/>
    <w:rsid w:val="003044A0"/>
    <w:rsid w:val="00304AFB"/>
    <w:rsid w:val="0030584B"/>
    <w:rsid w:val="00305CD3"/>
    <w:rsid w:val="00305D03"/>
    <w:rsid w:val="00306E43"/>
    <w:rsid w:val="00311A4E"/>
    <w:rsid w:val="00311D13"/>
    <w:rsid w:val="00312C8B"/>
    <w:rsid w:val="00313B5C"/>
    <w:rsid w:val="0031468C"/>
    <w:rsid w:val="00314ED3"/>
    <w:rsid w:val="003150A3"/>
    <w:rsid w:val="00315341"/>
    <w:rsid w:val="003153A4"/>
    <w:rsid w:val="00315711"/>
    <w:rsid w:val="00316512"/>
    <w:rsid w:val="00316708"/>
    <w:rsid w:val="00316753"/>
    <w:rsid w:val="003169D9"/>
    <w:rsid w:val="00316BC1"/>
    <w:rsid w:val="003170CF"/>
    <w:rsid w:val="003200DE"/>
    <w:rsid w:val="003200EA"/>
    <w:rsid w:val="00320741"/>
    <w:rsid w:val="00320D46"/>
    <w:rsid w:val="003210EF"/>
    <w:rsid w:val="00321E8E"/>
    <w:rsid w:val="00322013"/>
    <w:rsid w:val="00322413"/>
    <w:rsid w:val="003228EB"/>
    <w:rsid w:val="0032324E"/>
    <w:rsid w:val="00323885"/>
    <w:rsid w:val="0032402A"/>
    <w:rsid w:val="0032586A"/>
    <w:rsid w:val="00326D61"/>
    <w:rsid w:val="00326FDB"/>
    <w:rsid w:val="00327439"/>
    <w:rsid w:val="00327E7B"/>
    <w:rsid w:val="003301DC"/>
    <w:rsid w:val="00330E02"/>
    <w:rsid w:val="003319D7"/>
    <w:rsid w:val="00331B86"/>
    <w:rsid w:val="00331E46"/>
    <w:rsid w:val="00332C79"/>
    <w:rsid w:val="00332E68"/>
    <w:rsid w:val="00333013"/>
    <w:rsid w:val="0033323E"/>
    <w:rsid w:val="003337C1"/>
    <w:rsid w:val="003339CA"/>
    <w:rsid w:val="003346D6"/>
    <w:rsid w:val="00334E0C"/>
    <w:rsid w:val="003353C0"/>
    <w:rsid w:val="003355D3"/>
    <w:rsid w:val="003357EC"/>
    <w:rsid w:val="00335F4A"/>
    <w:rsid w:val="00336021"/>
    <w:rsid w:val="003368FF"/>
    <w:rsid w:val="003376C5"/>
    <w:rsid w:val="00337A5D"/>
    <w:rsid w:val="00340FE4"/>
    <w:rsid w:val="003415C9"/>
    <w:rsid w:val="0034163E"/>
    <w:rsid w:val="00341C69"/>
    <w:rsid w:val="00344219"/>
    <w:rsid w:val="003443E4"/>
    <w:rsid w:val="00345235"/>
    <w:rsid w:val="003452C1"/>
    <w:rsid w:val="00345F15"/>
    <w:rsid w:val="00346440"/>
    <w:rsid w:val="00346633"/>
    <w:rsid w:val="003470CF"/>
    <w:rsid w:val="003478DE"/>
    <w:rsid w:val="00347C59"/>
    <w:rsid w:val="00347F2B"/>
    <w:rsid w:val="003502F2"/>
    <w:rsid w:val="00350327"/>
    <w:rsid w:val="00350653"/>
    <w:rsid w:val="00350750"/>
    <w:rsid w:val="003508CB"/>
    <w:rsid w:val="00351437"/>
    <w:rsid w:val="003517F9"/>
    <w:rsid w:val="00351861"/>
    <w:rsid w:val="00351BEB"/>
    <w:rsid w:val="003521B4"/>
    <w:rsid w:val="0035336A"/>
    <w:rsid w:val="00353DEB"/>
    <w:rsid w:val="00354167"/>
    <w:rsid w:val="00354B83"/>
    <w:rsid w:val="003550AC"/>
    <w:rsid w:val="0035576C"/>
    <w:rsid w:val="0035577F"/>
    <w:rsid w:val="00356231"/>
    <w:rsid w:val="003562AD"/>
    <w:rsid w:val="00356836"/>
    <w:rsid w:val="00356943"/>
    <w:rsid w:val="00356977"/>
    <w:rsid w:val="00356B6A"/>
    <w:rsid w:val="00356FDD"/>
    <w:rsid w:val="0035703C"/>
    <w:rsid w:val="003604B1"/>
    <w:rsid w:val="00360BC6"/>
    <w:rsid w:val="00360D37"/>
    <w:rsid w:val="003613FE"/>
    <w:rsid w:val="00361958"/>
    <w:rsid w:val="00361F61"/>
    <w:rsid w:val="00362D82"/>
    <w:rsid w:val="00362EAC"/>
    <w:rsid w:val="003644C9"/>
    <w:rsid w:val="0036494C"/>
    <w:rsid w:val="00364E77"/>
    <w:rsid w:val="00364E9A"/>
    <w:rsid w:val="00364FF5"/>
    <w:rsid w:val="00365988"/>
    <w:rsid w:val="00365B32"/>
    <w:rsid w:val="003660E8"/>
    <w:rsid w:val="00366260"/>
    <w:rsid w:val="0036737A"/>
    <w:rsid w:val="00367448"/>
    <w:rsid w:val="003678A4"/>
    <w:rsid w:val="00367CFF"/>
    <w:rsid w:val="00367E5D"/>
    <w:rsid w:val="00367F2D"/>
    <w:rsid w:val="003710BF"/>
    <w:rsid w:val="003724F6"/>
    <w:rsid w:val="00372AF6"/>
    <w:rsid w:val="00373B8B"/>
    <w:rsid w:val="00373BFC"/>
    <w:rsid w:val="00374232"/>
    <w:rsid w:val="00374752"/>
    <w:rsid w:val="003749EF"/>
    <w:rsid w:val="00375F54"/>
    <w:rsid w:val="003772E4"/>
    <w:rsid w:val="00377DF4"/>
    <w:rsid w:val="0038024C"/>
    <w:rsid w:val="00380456"/>
    <w:rsid w:val="0038074D"/>
    <w:rsid w:val="00380C88"/>
    <w:rsid w:val="003810FF"/>
    <w:rsid w:val="00381ADA"/>
    <w:rsid w:val="00381CFA"/>
    <w:rsid w:val="003823CC"/>
    <w:rsid w:val="0038299F"/>
    <w:rsid w:val="00382B15"/>
    <w:rsid w:val="00383300"/>
    <w:rsid w:val="003836E6"/>
    <w:rsid w:val="00383A5D"/>
    <w:rsid w:val="00383D75"/>
    <w:rsid w:val="00383F2A"/>
    <w:rsid w:val="00384888"/>
    <w:rsid w:val="003856DC"/>
    <w:rsid w:val="003857CF"/>
    <w:rsid w:val="00385A6F"/>
    <w:rsid w:val="00385B3E"/>
    <w:rsid w:val="00385D8A"/>
    <w:rsid w:val="003876D2"/>
    <w:rsid w:val="00387F81"/>
    <w:rsid w:val="00390591"/>
    <w:rsid w:val="00390608"/>
    <w:rsid w:val="00390992"/>
    <w:rsid w:val="003911EB"/>
    <w:rsid w:val="003918B5"/>
    <w:rsid w:val="0039265F"/>
    <w:rsid w:val="003926C0"/>
    <w:rsid w:val="00392C26"/>
    <w:rsid w:val="00392D4B"/>
    <w:rsid w:val="003932CA"/>
    <w:rsid w:val="003957D2"/>
    <w:rsid w:val="00395AA5"/>
    <w:rsid w:val="003961B1"/>
    <w:rsid w:val="00396238"/>
    <w:rsid w:val="00396EED"/>
    <w:rsid w:val="00396F13"/>
    <w:rsid w:val="0039784A"/>
    <w:rsid w:val="003A072A"/>
    <w:rsid w:val="003A17D9"/>
    <w:rsid w:val="003A324A"/>
    <w:rsid w:val="003A3494"/>
    <w:rsid w:val="003A3C9C"/>
    <w:rsid w:val="003A469A"/>
    <w:rsid w:val="003A5540"/>
    <w:rsid w:val="003A5E3B"/>
    <w:rsid w:val="003A5F16"/>
    <w:rsid w:val="003A658C"/>
    <w:rsid w:val="003A6746"/>
    <w:rsid w:val="003A7051"/>
    <w:rsid w:val="003A7F90"/>
    <w:rsid w:val="003ACC09"/>
    <w:rsid w:val="003B068A"/>
    <w:rsid w:val="003B0C90"/>
    <w:rsid w:val="003B13BA"/>
    <w:rsid w:val="003B141B"/>
    <w:rsid w:val="003B178F"/>
    <w:rsid w:val="003B1EC1"/>
    <w:rsid w:val="003B2035"/>
    <w:rsid w:val="003B2348"/>
    <w:rsid w:val="003B3363"/>
    <w:rsid w:val="003B39B1"/>
    <w:rsid w:val="003B3AE2"/>
    <w:rsid w:val="003B4572"/>
    <w:rsid w:val="003B52C0"/>
    <w:rsid w:val="003B58C9"/>
    <w:rsid w:val="003B78BD"/>
    <w:rsid w:val="003B7AC6"/>
    <w:rsid w:val="003C03B3"/>
    <w:rsid w:val="003C0857"/>
    <w:rsid w:val="003C0C3D"/>
    <w:rsid w:val="003C0D25"/>
    <w:rsid w:val="003C102A"/>
    <w:rsid w:val="003C13C8"/>
    <w:rsid w:val="003C13F8"/>
    <w:rsid w:val="003C1572"/>
    <w:rsid w:val="003C17CC"/>
    <w:rsid w:val="003C3406"/>
    <w:rsid w:val="003C46DD"/>
    <w:rsid w:val="003C49A7"/>
    <w:rsid w:val="003C55AB"/>
    <w:rsid w:val="003C5B4F"/>
    <w:rsid w:val="003C6328"/>
    <w:rsid w:val="003C6826"/>
    <w:rsid w:val="003C6EAF"/>
    <w:rsid w:val="003D05B9"/>
    <w:rsid w:val="003D0C8E"/>
    <w:rsid w:val="003D1945"/>
    <w:rsid w:val="003D2344"/>
    <w:rsid w:val="003D26C8"/>
    <w:rsid w:val="003D2E73"/>
    <w:rsid w:val="003D32F3"/>
    <w:rsid w:val="003D338D"/>
    <w:rsid w:val="003D34CB"/>
    <w:rsid w:val="003D39CD"/>
    <w:rsid w:val="003D4024"/>
    <w:rsid w:val="003D4275"/>
    <w:rsid w:val="003D43DB"/>
    <w:rsid w:val="003D4B63"/>
    <w:rsid w:val="003D4C1F"/>
    <w:rsid w:val="003D5802"/>
    <w:rsid w:val="003D6CC3"/>
    <w:rsid w:val="003E0E1F"/>
    <w:rsid w:val="003E100A"/>
    <w:rsid w:val="003E1260"/>
    <w:rsid w:val="003E27BA"/>
    <w:rsid w:val="003E2903"/>
    <w:rsid w:val="003E29BB"/>
    <w:rsid w:val="003E3050"/>
    <w:rsid w:val="003E33BB"/>
    <w:rsid w:val="003E3EE5"/>
    <w:rsid w:val="003E4160"/>
    <w:rsid w:val="003E4377"/>
    <w:rsid w:val="003E4A31"/>
    <w:rsid w:val="003E4C77"/>
    <w:rsid w:val="003E4C7E"/>
    <w:rsid w:val="003E51A4"/>
    <w:rsid w:val="003E5B87"/>
    <w:rsid w:val="003E5B8F"/>
    <w:rsid w:val="003E6773"/>
    <w:rsid w:val="003E6B5B"/>
    <w:rsid w:val="003E6C04"/>
    <w:rsid w:val="003E71E7"/>
    <w:rsid w:val="003E7662"/>
    <w:rsid w:val="003F00B2"/>
    <w:rsid w:val="003F0C40"/>
    <w:rsid w:val="003F0CB2"/>
    <w:rsid w:val="003F18DA"/>
    <w:rsid w:val="003F20C0"/>
    <w:rsid w:val="003F21F6"/>
    <w:rsid w:val="003F34BC"/>
    <w:rsid w:val="003F428A"/>
    <w:rsid w:val="003F460F"/>
    <w:rsid w:val="003F5554"/>
    <w:rsid w:val="003F5620"/>
    <w:rsid w:val="003F591F"/>
    <w:rsid w:val="003F5C3F"/>
    <w:rsid w:val="003F5FEE"/>
    <w:rsid w:val="003F6060"/>
    <w:rsid w:val="003F75EC"/>
    <w:rsid w:val="003F7720"/>
    <w:rsid w:val="003F78AA"/>
    <w:rsid w:val="003F7DEE"/>
    <w:rsid w:val="003F7FF5"/>
    <w:rsid w:val="00400206"/>
    <w:rsid w:val="00400681"/>
    <w:rsid w:val="00400BC0"/>
    <w:rsid w:val="00400F1C"/>
    <w:rsid w:val="00400F7C"/>
    <w:rsid w:val="004014AB"/>
    <w:rsid w:val="004015E0"/>
    <w:rsid w:val="0040180A"/>
    <w:rsid w:val="00401932"/>
    <w:rsid w:val="00401DC6"/>
    <w:rsid w:val="0040275B"/>
    <w:rsid w:val="00403A08"/>
    <w:rsid w:val="0040496B"/>
    <w:rsid w:val="00405C90"/>
    <w:rsid w:val="0040788E"/>
    <w:rsid w:val="004100C6"/>
    <w:rsid w:val="004102FA"/>
    <w:rsid w:val="004110CB"/>
    <w:rsid w:val="004113C6"/>
    <w:rsid w:val="004118CF"/>
    <w:rsid w:val="00411E5E"/>
    <w:rsid w:val="00412098"/>
    <w:rsid w:val="0041298D"/>
    <w:rsid w:val="0041328D"/>
    <w:rsid w:val="004133ED"/>
    <w:rsid w:val="004137FB"/>
    <w:rsid w:val="00413F88"/>
    <w:rsid w:val="004166DC"/>
    <w:rsid w:val="0041675F"/>
    <w:rsid w:val="004178AB"/>
    <w:rsid w:val="00420DF5"/>
    <w:rsid w:val="0042157C"/>
    <w:rsid w:val="00421D8A"/>
    <w:rsid w:val="00421E37"/>
    <w:rsid w:val="00421F7F"/>
    <w:rsid w:val="00421FF3"/>
    <w:rsid w:val="00422874"/>
    <w:rsid w:val="004228A9"/>
    <w:rsid w:val="00422BFE"/>
    <w:rsid w:val="00424213"/>
    <w:rsid w:val="004245B9"/>
    <w:rsid w:val="00424DD9"/>
    <w:rsid w:val="004251AB"/>
    <w:rsid w:val="004253AC"/>
    <w:rsid w:val="0042555C"/>
    <w:rsid w:val="00425B52"/>
    <w:rsid w:val="00425BA2"/>
    <w:rsid w:val="004273AA"/>
    <w:rsid w:val="0043063A"/>
    <w:rsid w:val="004309D2"/>
    <w:rsid w:val="004310AF"/>
    <w:rsid w:val="0043182F"/>
    <w:rsid w:val="0043192E"/>
    <w:rsid w:val="004320BD"/>
    <w:rsid w:val="0043394F"/>
    <w:rsid w:val="00433CDD"/>
    <w:rsid w:val="00434A07"/>
    <w:rsid w:val="00434A3C"/>
    <w:rsid w:val="0043790F"/>
    <w:rsid w:val="00440BEC"/>
    <w:rsid w:val="004411A8"/>
    <w:rsid w:val="00443E27"/>
    <w:rsid w:val="00443E6E"/>
    <w:rsid w:val="00443EE4"/>
    <w:rsid w:val="00444A69"/>
    <w:rsid w:val="00444F25"/>
    <w:rsid w:val="004452EC"/>
    <w:rsid w:val="00445317"/>
    <w:rsid w:val="00446216"/>
    <w:rsid w:val="00446587"/>
    <w:rsid w:val="00446B49"/>
    <w:rsid w:val="00447701"/>
    <w:rsid w:val="00447C26"/>
    <w:rsid w:val="0045075A"/>
    <w:rsid w:val="00452680"/>
    <w:rsid w:val="0045288B"/>
    <w:rsid w:val="00452C99"/>
    <w:rsid w:val="00453631"/>
    <w:rsid w:val="0045375D"/>
    <w:rsid w:val="00453AEE"/>
    <w:rsid w:val="00453D4F"/>
    <w:rsid w:val="0045411D"/>
    <w:rsid w:val="00454AC6"/>
    <w:rsid w:val="00454FFD"/>
    <w:rsid w:val="00455490"/>
    <w:rsid w:val="004554FB"/>
    <w:rsid w:val="00456EDD"/>
    <w:rsid w:val="00460141"/>
    <w:rsid w:val="00460491"/>
    <w:rsid w:val="00460F21"/>
    <w:rsid w:val="00461852"/>
    <w:rsid w:val="00461D54"/>
    <w:rsid w:val="00462373"/>
    <w:rsid w:val="00462616"/>
    <w:rsid w:val="004645B3"/>
    <w:rsid w:val="00464AAA"/>
    <w:rsid w:val="00465038"/>
    <w:rsid w:val="00465410"/>
    <w:rsid w:val="00465EE1"/>
    <w:rsid w:val="00465EF2"/>
    <w:rsid w:val="00465FB4"/>
    <w:rsid w:val="00466082"/>
    <w:rsid w:val="00466E95"/>
    <w:rsid w:val="00466F28"/>
    <w:rsid w:val="00467B01"/>
    <w:rsid w:val="00467E59"/>
    <w:rsid w:val="00470A08"/>
    <w:rsid w:val="00470AA2"/>
    <w:rsid w:val="0047131D"/>
    <w:rsid w:val="0047166F"/>
    <w:rsid w:val="0047182F"/>
    <w:rsid w:val="00471DD4"/>
    <w:rsid w:val="00471EFF"/>
    <w:rsid w:val="004720E0"/>
    <w:rsid w:val="00472166"/>
    <w:rsid w:val="00472432"/>
    <w:rsid w:val="004725FC"/>
    <w:rsid w:val="00472B03"/>
    <w:rsid w:val="00473208"/>
    <w:rsid w:val="00473A0B"/>
    <w:rsid w:val="00473A37"/>
    <w:rsid w:val="00473B82"/>
    <w:rsid w:val="00474CC0"/>
    <w:rsid w:val="00475EA0"/>
    <w:rsid w:val="004767B4"/>
    <w:rsid w:val="00476CE9"/>
    <w:rsid w:val="00477114"/>
    <w:rsid w:val="00477173"/>
    <w:rsid w:val="00477DDA"/>
    <w:rsid w:val="0048228A"/>
    <w:rsid w:val="00482BCA"/>
    <w:rsid w:val="0048341F"/>
    <w:rsid w:val="00483EDF"/>
    <w:rsid w:val="0048515E"/>
    <w:rsid w:val="004853B7"/>
    <w:rsid w:val="00485762"/>
    <w:rsid w:val="00485C43"/>
    <w:rsid w:val="00486056"/>
    <w:rsid w:val="00486217"/>
    <w:rsid w:val="0048632F"/>
    <w:rsid w:val="0048773E"/>
    <w:rsid w:val="00487E18"/>
    <w:rsid w:val="00490CFE"/>
    <w:rsid w:val="00491B42"/>
    <w:rsid w:val="00492CED"/>
    <w:rsid w:val="004933A5"/>
    <w:rsid w:val="00494CE8"/>
    <w:rsid w:val="00496177"/>
    <w:rsid w:val="00496982"/>
    <w:rsid w:val="00497AD6"/>
    <w:rsid w:val="00497CDC"/>
    <w:rsid w:val="00497ED5"/>
    <w:rsid w:val="004A0B40"/>
    <w:rsid w:val="004A0ED8"/>
    <w:rsid w:val="004A1736"/>
    <w:rsid w:val="004A242D"/>
    <w:rsid w:val="004A274C"/>
    <w:rsid w:val="004A2FCF"/>
    <w:rsid w:val="004A34D9"/>
    <w:rsid w:val="004A3581"/>
    <w:rsid w:val="004A3C2B"/>
    <w:rsid w:val="004A43D8"/>
    <w:rsid w:val="004A465D"/>
    <w:rsid w:val="004A4FC9"/>
    <w:rsid w:val="004A5534"/>
    <w:rsid w:val="004A5E3E"/>
    <w:rsid w:val="004A6511"/>
    <w:rsid w:val="004A6535"/>
    <w:rsid w:val="004A6D38"/>
    <w:rsid w:val="004A6F5A"/>
    <w:rsid w:val="004A70EF"/>
    <w:rsid w:val="004A734E"/>
    <w:rsid w:val="004B06DA"/>
    <w:rsid w:val="004B1CE4"/>
    <w:rsid w:val="004B1D20"/>
    <w:rsid w:val="004B3110"/>
    <w:rsid w:val="004B337B"/>
    <w:rsid w:val="004B3BAC"/>
    <w:rsid w:val="004B3BEB"/>
    <w:rsid w:val="004B42F1"/>
    <w:rsid w:val="004B491D"/>
    <w:rsid w:val="004B550E"/>
    <w:rsid w:val="004B5574"/>
    <w:rsid w:val="004B6032"/>
    <w:rsid w:val="004B6B8B"/>
    <w:rsid w:val="004B75FC"/>
    <w:rsid w:val="004C0019"/>
    <w:rsid w:val="004C0472"/>
    <w:rsid w:val="004C0CD1"/>
    <w:rsid w:val="004C0DCD"/>
    <w:rsid w:val="004C0E2C"/>
    <w:rsid w:val="004C1543"/>
    <w:rsid w:val="004C22A4"/>
    <w:rsid w:val="004C23AB"/>
    <w:rsid w:val="004C295E"/>
    <w:rsid w:val="004C2F5F"/>
    <w:rsid w:val="004C41AF"/>
    <w:rsid w:val="004C62EC"/>
    <w:rsid w:val="004C62EF"/>
    <w:rsid w:val="004C6495"/>
    <w:rsid w:val="004C68A9"/>
    <w:rsid w:val="004C69C6"/>
    <w:rsid w:val="004C6BE2"/>
    <w:rsid w:val="004C6C97"/>
    <w:rsid w:val="004C6EE4"/>
    <w:rsid w:val="004C7487"/>
    <w:rsid w:val="004C74D9"/>
    <w:rsid w:val="004D06B3"/>
    <w:rsid w:val="004D08F7"/>
    <w:rsid w:val="004D0B58"/>
    <w:rsid w:val="004D0D45"/>
    <w:rsid w:val="004D1477"/>
    <w:rsid w:val="004D15B4"/>
    <w:rsid w:val="004D1751"/>
    <w:rsid w:val="004D1E99"/>
    <w:rsid w:val="004D2710"/>
    <w:rsid w:val="004D30D9"/>
    <w:rsid w:val="004D34CB"/>
    <w:rsid w:val="004D4177"/>
    <w:rsid w:val="004D4223"/>
    <w:rsid w:val="004D4CE2"/>
    <w:rsid w:val="004D5244"/>
    <w:rsid w:val="004D608E"/>
    <w:rsid w:val="004D63C0"/>
    <w:rsid w:val="004E041F"/>
    <w:rsid w:val="004E064F"/>
    <w:rsid w:val="004E114F"/>
    <w:rsid w:val="004E226E"/>
    <w:rsid w:val="004E30D5"/>
    <w:rsid w:val="004E33C3"/>
    <w:rsid w:val="004E3C0D"/>
    <w:rsid w:val="004E3CEC"/>
    <w:rsid w:val="004E47F6"/>
    <w:rsid w:val="004E5112"/>
    <w:rsid w:val="004E6355"/>
    <w:rsid w:val="004E6388"/>
    <w:rsid w:val="004E7171"/>
    <w:rsid w:val="004E7690"/>
    <w:rsid w:val="004E7A86"/>
    <w:rsid w:val="004E7B88"/>
    <w:rsid w:val="004F0246"/>
    <w:rsid w:val="004F0DCC"/>
    <w:rsid w:val="004F0E9F"/>
    <w:rsid w:val="004F186C"/>
    <w:rsid w:val="004F28D5"/>
    <w:rsid w:val="004F290B"/>
    <w:rsid w:val="004F308F"/>
    <w:rsid w:val="004F31C5"/>
    <w:rsid w:val="004F54C8"/>
    <w:rsid w:val="004F68D6"/>
    <w:rsid w:val="004F6AB5"/>
    <w:rsid w:val="004F6BA8"/>
    <w:rsid w:val="004F75B4"/>
    <w:rsid w:val="004F7C87"/>
    <w:rsid w:val="004F7E23"/>
    <w:rsid w:val="00500203"/>
    <w:rsid w:val="00500613"/>
    <w:rsid w:val="005021A8"/>
    <w:rsid w:val="00502203"/>
    <w:rsid w:val="00503A4D"/>
    <w:rsid w:val="00503E01"/>
    <w:rsid w:val="0050514F"/>
    <w:rsid w:val="00505162"/>
    <w:rsid w:val="00505480"/>
    <w:rsid w:val="0050665C"/>
    <w:rsid w:val="00506A77"/>
    <w:rsid w:val="00506A7F"/>
    <w:rsid w:val="005074AA"/>
    <w:rsid w:val="00510480"/>
    <w:rsid w:val="00510BF7"/>
    <w:rsid w:val="00511795"/>
    <w:rsid w:val="00511A61"/>
    <w:rsid w:val="0051265D"/>
    <w:rsid w:val="00512C50"/>
    <w:rsid w:val="0051303C"/>
    <w:rsid w:val="00513096"/>
    <w:rsid w:val="00513146"/>
    <w:rsid w:val="00513697"/>
    <w:rsid w:val="0051416A"/>
    <w:rsid w:val="005143AC"/>
    <w:rsid w:val="00514AF7"/>
    <w:rsid w:val="00515998"/>
    <w:rsid w:val="00515F51"/>
    <w:rsid w:val="00516618"/>
    <w:rsid w:val="0051690D"/>
    <w:rsid w:val="00517193"/>
    <w:rsid w:val="0051726C"/>
    <w:rsid w:val="005179C4"/>
    <w:rsid w:val="005207AD"/>
    <w:rsid w:val="00520C76"/>
    <w:rsid w:val="00520EF7"/>
    <w:rsid w:val="0052178B"/>
    <w:rsid w:val="00521F23"/>
    <w:rsid w:val="0052299C"/>
    <w:rsid w:val="0052359F"/>
    <w:rsid w:val="00523869"/>
    <w:rsid w:val="00523F02"/>
    <w:rsid w:val="00524333"/>
    <w:rsid w:val="0052468C"/>
    <w:rsid w:val="00527A38"/>
    <w:rsid w:val="005305AA"/>
    <w:rsid w:val="00530730"/>
    <w:rsid w:val="00530D3C"/>
    <w:rsid w:val="00530F1F"/>
    <w:rsid w:val="0053117D"/>
    <w:rsid w:val="00531738"/>
    <w:rsid w:val="005326F4"/>
    <w:rsid w:val="005327A5"/>
    <w:rsid w:val="0053295B"/>
    <w:rsid w:val="005333E1"/>
    <w:rsid w:val="005335EE"/>
    <w:rsid w:val="00533889"/>
    <w:rsid w:val="005338FE"/>
    <w:rsid w:val="005341B9"/>
    <w:rsid w:val="005364D9"/>
    <w:rsid w:val="00536A07"/>
    <w:rsid w:val="0053754C"/>
    <w:rsid w:val="00537B6A"/>
    <w:rsid w:val="00540022"/>
    <w:rsid w:val="005401A9"/>
    <w:rsid w:val="00540233"/>
    <w:rsid w:val="00540446"/>
    <w:rsid w:val="00540451"/>
    <w:rsid w:val="00540B98"/>
    <w:rsid w:val="0054127E"/>
    <w:rsid w:val="00541B45"/>
    <w:rsid w:val="0054223D"/>
    <w:rsid w:val="0054249C"/>
    <w:rsid w:val="0054315B"/>
    <w:rsid w:val="005434FD"/>
    <w:rsid w:val="00543A3B"/>
    <w:rsid w:val="00543CBA"/>
    <w:rsid w:val="00543E68"/>
    <w:rsid w:val="0054432A"/>
    <w:rsid w:val="005444F0"/>
    <w:rsid w:val="00544FC1"/>
    <w:rsid w:val="00545C3E"/>
    <w:rsid w:val="00546827"/>
    <w:rsid w:val="00546D32"/>
    <w:rsid w:val="005473CD"/>
    <w:rsid w:val="005478EA"/>
    <w:rsid w:val="0055030C"/>
    <w:rsid w:val="00550465"/>
    <w:rsid w:val="005510FC"/>
    <w:rsid w:val="0055200D"/>
    <w:rsid w:val="005521DE"/>
    <w:rsid w:val="005530E9"/>
    <w:rsid w:val="0055381F"/>
    <w:rsid w:val="00553D57"/>
    <w:rsid w:val="00553E4B"/>
    <w:rsid w:val="00554D0E"/>
    <w:rsid w:val="00555ECC"/>
    <w:rsid w:val="005578AB"/>
    <w:rsid w:val="00557A81"/>
    <w:rsid w:val="005602FA"/>
    <w:rsid w:val="00560E8C"/>
    <w:rsid w:val="00561372"/>
    <w:rsid w:val="005615D5"/>
    <w:rsid w:val="0056196B"/>
    <w:rsid w:val="00562503"/>
    <w:rsid w:val="00562717"/>
    <w:rsid w:val="00562E5F"/>
    <w:rsid w:val="005630D9"/>
    <w:rsid w:val="00563953"/>
    <w:rsid w:val="00564F8A"/>
    <w:rsid w:val="005650FE"/>
    <w:rsid w:val="0056570D"/>
    <w:rsid w:val="00565840"/>
    <w:rsid w:val="00567009"/>
    <w:rsid w:val="0056781A"/>
    <w:rsid w:val="0056788F"/>
    <w:rsid w:val="00567901"/>
    <w:rsid w:val="00567A4F"/>
    <w:rsid w:val="00570223"/>
    <w:rsid w:val="005707F5"/>
    <w:rsid w:val="00570C94"/>
    <w:rsid w:val="005713F2"/>
    <w:rsid w:val="00571D8D"/>
    <w:rsid w:val="0057211E"/>
    <w:rsid w:val="005722B4"/>
    <w:rsid w:val="00573549"/>
    <w:rsid w:val="0057392A"/>
    <w:rsid w:val="00573BE5"/>
    <w:rsid w:val="00573EDF"/>
    <w:rsid w:val="005745AD"/>
    <w:rsid w:val="005747FF"/>
    <w:rsid w:val="00574EC6"/>
    <w:rsid w:val="00575882"/>
    <w:rsid w:val="00575E69"/>
    <w:rsid w:val="005760BB"/>
    <w:rsid w:val="005764BE"/>
    <w:rsid w:val="0057693A"/>
    <w:rsid w:val="00576AC6"/>
    <w:rsid w:val="00576EC3"/>
    <w:rsid w:val="00577A79"/>
    <w:rsid w:val="00581B47"/>
    <w:rsid w:val="00581D83"/>
    <w:rsid w:val="00581F50"/>
    <w:rsid w:val="00582BD2"/>
    <w:rsid w:val="00582F81"/>
    <w:rsid w:val="00582FB4"/>
    <w:rsid w:val="0058325A"/>
    <w:rsid w:val="0058352C"/>
    <w:rsid w:val="0058494B"/>
    <w:rsid w:val="00584E10"/>
    <w:rsid w:val="00585ADD"/>
    <w:rsid w:val="00585E8D"/>
    <w:rsid w:val="00586562"/>
    <w:rsid w:val="0059021D"/>
    <w:rsid w:val="0059048A"/>
    <w:rsid w:val="005904AC"/>
    <w:rsid w:val="00592113"/>
    <w:rsid w:val="00592F33"/>
    <w:rsid w:val="0059304A"/>
    <w:rsid w:val="00593565"/>
    <w:rsid w:val="005944BC"/>
    <w:rsid w:val="005947FD"/>
    <w:rsid w:val="00595502"/>
    <w:rsid w:val="00595707"/>
    <w:rsid w:val="00595DCC"/>
    <w:rsid w:val="00597997"/>
    <w:rsid w:val="005A0B63"/>
    <w:rsid w:val="005A0DF6"/>
    <w:rsid w:val="005A1386"/>
    <w:rsid w:val="005A1DAA"/>
    <w:rsid w:val="005A2111"/>
    <w:rsid w:val="005A23A9"/>
    <w:rsid w:val="005A2AD8"/>
    <w:rsid w:val="005A2F60"/>
    <w:rsid w:val="005A35B7"/>
    <w:rsid w:val="005A364B"/>
    <w:rsid w:val="005A4D15"/>
    <w:rsid w:val="005A4D25"/>
    <w:rsid w:val="005A623B"/>
    <w:rsid w:val="005A635C"/>
    <w:rsid w:val="005A66CB"/>
    <w:rsid w:val="005A69C0"/>
    <w:rsid w:val="005A6FB4"/>
    <w:rsid w:val="005B04C0"/>
    <w:rsid w:val="005B0508"/>
    <w:rsid w:val="005B0669"/>
    <w:rsid w:val="005B069A"/>
    <w:rsid w:val="005B1063"/>
    <w:rsid w:val="005B1095"/>
    <w:rsid w:val="005B332D"/>
    <w:rsid w:val="005B38C7"/>
    <w:rsid w:val="005B4500"/>
    <w:rsid w:val="005B4F80"/>
    <w:rsid w:val="005B52E5"/>
    <w:rsid w:val="005B6223"/>
    <w:rsid w:val="005B6B60"/>
    <w:rsid w:val="005B6E9F"/>
    <w:rsid w:val="005B701F"/>
    <w:rsid w:val="005B72BB"/>
    <w:rsid w:val="005B7CBF"/>
    <w:rsid w:val="005C1A35"/>
    <w:rsid w:val="005C1A5A"/>
    <w:rsid w:val="005C2402"/>
    <w:rsid w:val="005C2409"/>
    <w:rsid w:val="005C2783"/>
    <w:rsid w:val="005C2E87"/>
    <w:rsid w:val="005C2EF9"/>
    <w:rsid w:val="005C3324"/>
    <w:rsid w:val="005C3CEA"/>
    <w:rsid w:val="005C4834"/>
    <w:rsid w:val="005C4F14"/>
    <w:rsid w:val="005C4F6F"/>
    <w:rsid w:val="005C4F97"/>
    <w:rsid w:val="005C577E"/>
    <w:rsid w:val="005C5A75"/>
    <w:rsid w:val="005C5E51"/>
    <w:rsid w:val="005C7289"/>
    <w:rsid w:val="005C7A41"/>
    <w:rsid w:val="005D017C"/>
    <w:rsid w:val="005D1B6C"/>
    <w:rsid w:val="005D3AD2"/>
    <w:rsid w:val="005D3D45"/>
    <w:rsid w:val="005D4847"/>
    <w:rsid w:val="005D4C9E"/>
    <w:rsid w:val="005D5490"/>
    <w:rsid w:val="005D5BF8"/>
    <w:rsid w:val="005D604F"/>
    <w:rsid w:val="005D68F3"/>
    <w:rsid w:val="005D6964"/>
    <w:rsid w:val="005D6BE3"/>
    <w:rsid w:val="005D749E"/>
    <w:rsid w:val="005E0B57"/>
    <w:rsid w:val="005E0D8A"/>
    <w:rsid w:val="005E15C5"/>
    <w:rsid w:val="005E1903"/>
    <w:rsid w:val="005E1D42"/>
    <w:rsid w:val="005E22E1"/>
    <w:rsid w:val="005E2D20"/>
    <w:rsid w:val="005E2E45"/>
    <w:rsid w:val="005E2E56"/>
    <w:rsid w:val="005E3AD7"/>
    <w:rsid w:val="005E4048"/>
    <w:rsid w:val="005E45DA"/>
    <w:rsid w:val="005E475D"/>
    <w:rsid w:val="005E48EF"/>
    <w:rsid w:val="005E4998"/>
    <w:rsid w:val="005E61E3"/>
    <w:rsid w:val="005E6527"/>
    <w:rsid w:val="005E6A55"/>
    <w:rsid w:val="005E7C01"/>
    <w:rsid w:val="005F000F"/>
    <w:rsid w:val="005F0715"/>
    <w:rsid w:val="005F0D60"/>
    <w:rsid w:val="005F22F0"/>
    <w:rsid w:val="005F237B"/>
    <w:rsid w:val="005F266C"/>
    <w:rsid w:val="005F2825"/>
    <w:rsid w:val="005F2968"/>
    <w:rsid w:val="005F3137"/>
    <w:rsid w:val="005F4108"/>
    <w:rsid w:val="005F41B9"/>
    <w:rsid w:val="005F68C4"/>
    <w:rsid w:val="005F7120"/>
    <w:rsid w:val="005F7501"/>
    <w:rsid w:val="005F7BC3"/>
    <w:rsid w:val="005F7C1C"/>
    <w:rsid w:val="005F7EC9"/>
    <w:rsid w:val="006005C1"/>
    <w:rsid w:val="00600745"/>
    <w:rsid w:val="00600779"/>
    <w:rsid w:val="00600A21"/>
    <w:rsid w:val="00600AA3"/>
    <w:rsid w:val="00601019"/>
    <w:rsid w:val="00602453"/>
    <w:rsid w:val="00602DBD"/>
    <w:rsid w:val="00603196"/>
    <w:rsid w:val="006052CF"/>
    <w:rsid w:val="00605862"/>
    <w:rsid w:val="00606F02"/>
    <w:rsid w:val="006071CE"/>
    <w:rsid w:val="006073E5"/>
    <w:rsid w:val="0060761D"/>
    <w:rsid w:val="0060765B"/>
    <w:rsid w:val="00607F3B"/>
    <w:rsid w:val="00610003"/>
    <w:rsid w:val="00610655"/>
    <w:rsid w:val="00610730"/>
    <w:rsid w:val="00610CA6"/>
    <w:rsid w:val="0061115D"/>
    <w:rsid w:val="00611320"/>
    <w:rsid w:val="00611B50"/>
    <w:rsid w:val="00612FF7"/>
    <w:rsid w:val="00613337"/>
    <w:rsid w:val="006134AC"/>
    <w:rsid w:val="006135EB"/>
    <w:rsid w:val="00613BB1"/>
    <w:rsid w:val="00614529"/>
    <w:rsid w:val="00614B55"/>
    <w:rsid w:val="0061584D"/>
    <w:rsid w:val="00615BBE"/>
    <w:rsid w:val="00615F12"/>
    <w:rsid w:val="00615F33"/>
    <w:rsid w:val="006177A8"/>
    <w:rsid w:val="0061785E"/>
    <w:rsid w:val="00617DB9"/>
    <w:rsid w:val="0062005D"/>
    <w:rsid w:val="00620478"/>
    <w:rsid w:val="00620DCA"/>
    <w:rsid w:val="006213C8"/>
    <w:rsid w:val="006215A5"/>
    <w:rsid w:val="006222C6"/>
    <w:rsid w:val="00622F7A"/>
    <w:rsid w:val="006246ED"/>
    <w:rsid w:val="00624B80"/>
    <w:rsid w:val="006256DE"/>
    <w:rsid w:val="006257DB"/>
    <w:rsid w:val="00626155"/>
    <w:rsid w:val="006274CB"/>
    <w:rsid w:val="0062765E"/>
    <w:rsid w:val="006301C9"/>
    <w:rsid w:val="006311E4"/>
    <w:rsid w:val="00631729"/>
    <w:rsid w:val="00631755"/>
    <w:rsid w:val="00631CE0"/>
    <w:rsid w:val="006336DE"/>
    <w:rsid w:val="006342C2"/>
    <w:rsid w:val="00634483"/>
    <w:rsid w:val="00634946"/>
    <w:rsid w:val="00634EC5"/>
    <w:rsid w:val="00634EFE"/>
    <w:rsid w:val="006359C8"/>
    <w:rsid w:val="006362ED"/>
    <w:rsid w:val="00636933"/>
    <w:rsid w:val="00636D6A"/>
    <w:rsid w:val="006373CF"/>
    <w:rsid w:val="0063774D"/>
    <w:rsid w:val="00637A71"/>
    <w:rsid w:val="006406A1"/>
    <w:rsid w:val="006415F3"/>
    <w:rsid w:val="0064180B"/>
    <w:rsid w:val="00641B86"/>
    <w:rsid w:val="0064233E"/>
    <w:rsid w:val="006428AC"/>
    <w:rsid w:val="00642B07"/>
    <w:rsid w:val="00642E86"/>
    <w:rsid w:val="0064345A"/>
    <w:rsid w:val="0064349C"/>
    <w:rsid w:val="006436E5"/>
    <w:rsid w:val="00643C73"/>
    <w:rsid w:val="006451E3"/>
    <w:rsid w:val="00645287"/>
    <w:rsid w:val="00645BDF"/>
    <w:rsid w:val="00646276"/>
    <w:rsid w:val="00646B8C"/>
    <w:rsid w:val="006472E6"/>
    <w:rsid w:val="00647DB0"/>
    <w:rsid w:val="00647F78"/>
    <w:rsid w:val="0065033E"/>
    <w:rsid w:val="00650A8D"/>
    <w:rsid w:val="00650ADE"/>
    <w:rsid w:val="006513D0"/>
    <w:rsid w:val="00651B79"/>
    <w:rsid w:val="00651ECD"/>
    <w:rsid w:val="006528B5"/>
    <w:rsid w:val="00653515"/>
    <w:rsid w:val="00653E59"/>
    <w:rsid w:val="00654E4D"/>
    <w:rsid w:val="00655280"/>
    <w:rsid w:val="00655C89"/>
    <w:rsid w:val="0065706E"/>
    <w:rsid w:val="00657375"/>
    <w:rsid w:val="00657581"/>
    <w:rsid w:val="00657692"/>
    <w:rsid w:val="00657B3E"/>
    <w:rsid w:val="00657F03"/>
    <w:rsid w:val="00660288"/>
    <w:rsid w:val="00660717"/>
    <w:rsid w:val="006608AA"/>
    <w:rsid w:val="0066117D"/>
    <w:rsid w:val="006613A1"/>
    <w:rsid w:val="006616F6"/>
    <w:rsid w:val="006619A4"/>
    <w:rsid w:val="006630F1"/>
    <w:rsid w:val="006630F8"/>
    <w:rsid w:val="00663556"/>
    <w:rsid w:val="00663B5A"/>
    <w:rsid w:val="00663EDB"/>
    <w:rsid w:val="00664324"/>
    <w:rsid w:val="00664510"/>
    <w:rsid w:val="00664675"/>
    <w:rsid w:val="00664DF1"/>
    <w:rsid w:val="00666669"/>
    <w:rsid w:val="006667AE"/>
    <w:rsid w:val="006667C1"/>
    <w:rsid w:val="00666E8F"/>
    <w:rsid w:val="006670CA"/>
    <w:rsid w:val="006675A3"/>
    <w:rsid w:val="00667706"/>
    <w:rsid w:val="00667C91"/>
    <w:rsid w:val="00670BCF"/>
    <w:rsid w:val="006712EE"/>
    <w:rsid w:val="00671ADF"/>
    <w:rsid w:val="00671B4C"/>
    <w:rsid w:val="006728E7"/>
    <w:rsid w:val="00672FF6"/>
    <w:rsid w:val="00673C9D"/>
    <w:rsid w:val="006743D8"/>
    <w:rsid w:val="00675676"/>
    <w:rsid w:val="0067652D"/>
    <w:rsid w:val="00677468"/>
    <w:rsid w:val="00680275"/>
    <w:rsid w:val="006805B6"/>
    <w:rsid w:val="0068090C"/>
    <w:rsid w:val="00680A5A"/>
    <w:rsid w:val="00680B72"/>
    <w:rsid w:val="00681485"/>
    <w:rsid w:val="00682157"/>
    <w:rsid w:val="00682AC6"/>
    <w:rsid w:val="00682DF1"/>
    <w:rsid w:val="006831C9"/>
    <w:rsid w:val="006832D3"/>
    <w:rsid w:val="00683AAC"/>
    <w:rsid w:val="00683E31"/>
    <w:rsid w:val="006848E9"/>
    <w:rsid w:val="00684B8F"/>
    <w:rsid w:val="00684EE7"/>
    <w:rsid w:val="006851AE"/>
    <w:rsid w:val="0068587D"/>
    <w:rsid w:val="00685BC3"/>
    <w:rsid w:val="00685CA9"/>
    <w:rsid w:val="00685EE2"/>
    <w:rsid w:val="0068620B"/>
    <w:rsid w:val="00686328"/>
    <w:rsid w:val="00686A72"/>
    <w:rsid w:val="00686E2E"/>
    <w:rsid w:val="00686EF7"/>
    <w:rsid w:val="0068717E"/>
    <w:rsid w:val="00687D46"/>
    <w:rsid w:val="006909B4"/>
    <w:rsid w:val="00690CAE"/>
    <w:rsid w:val="006910F5"/>
    <w:rsid w:val="00691A38"/>
    <w:rsid w:val="00691ACE"/>
    <w:rsid w:val="00692F02"/>
    <w:rsid w:val="00694877"/>
    <w:rsid w:val="00695317"/>
    <w:rsid w:val="0069551B"/>
    <w:rsid w:val="006956F7"/>
    <w:rsid w:val="006965CB"/>
    <w:rsid w:val="0069710F"/>
    <w:rsid w:val="006974C0"/>
    <w:rsid w:val="006976E5"/>
    <w:rsid w:val="006A0340"/>
    <w:rsid w:val="006A0B22"/>
    <w:rsid w:val="006A0DF8"/>
    <w:rsid w:val="006A12DC"/>
    <w:rsid w:val="006A1385"/>
    <w:rsid w:val="006A1788"/>
    <w:rsid w:val="006A1824"/>
    <w:rsid w:val="006A2120"/>
    <w:rsid w:val="006A3047"/>
    <w:rsid w:val="006A4CAE"/>
    <w:rsid w:val="006A4F29"/>
    <w:rsid w:val="006A5954"/>
    <w:rsid w:val="006A5C68"/>
    <w:rsid w:val="006A61B6"/>
    <w:rsid w:val="006A68E0"/>
    <w:rsid w:val="006A7C0E"/>
    <w:rsid w:val="006B085F"/>
    <w:rsid w:val="006B0B03"/>
    <w:rsid w:val="006B1579"/>
    <w:rsid w:val="006B18BF"/>
    <w:rsid w:val="006B25A8"/>
    <w:rsid w:val="006B25D4"/>
    <w:rsid w:val="006B2A91"/>
    <w:rsid w:val="006B342B"/>
    <w:rsid w:val="006B344C"/>
    <w:rsid w:val="006B3940"/>
    <w:rsid w:val="006B3CDD"/>
    <w:rsid w:val="006B4A8F"/>
    <w:rsid w:val="006B53EC"/>
    <w:rsid w:val="006B634A"/>
    <w:rsid w:val="006B6E8A"/>
    <w:rsid w:val="006B75C7"/>
    <w:rsid w:val="006B7D50"/>
    <w:rsid w:val="006C017B"/>
    <w:rsid w:val="006C02A8"/>
    <w:rsid w:val="006C0321"/>
    <w:rsid w:val="006C0867"/>
    <w:rsid w:val="006C09A0"/>
    <w:rsid w:val="006C0D78"/>
    <w:rsid w:val="006C126A"/>
    <w:rsid w:val="006C1B0D"/>
    <w:rsid w:val="006C207E"/>
    <w:rsid w:val="006C208B"/>
    <w:rsid w:val="006C21DF"/>
    <w:rsid w:val="006C2A19"/>
    <w:rsid w:val="006C3162"/>
    <w:rsid w:val="006C34C5"/>
    <w:rsid w:val="006C3C90"/>
    <w:rsid w:val="006C4505"/>
    <w:rsid w:val="006C5884"/>
    <w:rsid w:val="006C678F"/>
    <w:rsid w:val="006C6BBF"/>
    <w:rsid w:val="006C6CEF"/>
    <w:rsid w:val="006C7671"/>
    <w:rsid w:val="006C78D6"/>
    <w:rsid w:val="006C7C43"/>
    <w:rsid w:val="006D0C86"/>
    <w:rsid w:val="006D0F2A"/>
    <w:rsid w:val="006D182D"/>
    <w:rsid w:val="006D3AA4"/>
    <w:rsid w:val="006D44B0"/>
    <w:rsid w:val="006D4D1B"/>
    <w:rsid w:val="006D5208"/>
    <w:rsid w:val="006D5515"/>
    <w:rsid w:val="006D554F"/>
    <w:rsid w:val="006D5CDB"/>
    <w:rsid w:val="006D617C"/>
    <w:rsid w:val="006D62DA"/>
    <w:rsid w:val="006D66B9"/>
    <w:rsid w:val="006D6A8E"/>
    <w:rsid w:val="006D6D02"/>
    <w:rsid w:val="006D7450"/>
    <w:rsid w:val="006D76DB"/>
    <w:rsid w:val="006E0937"/>
    <w:rsid w:val="006E0A7D"/>
    <w:rsid w:val="006E0F21"/>
    <w:rsid w:val="006E101A"/>
    <w:rsid w:val="006E115D"/>
    <w:rsid w:val="006E18C5"/>
    <w:rsid w:val="006E1E4E"/>
    <w:rsid w:val="006E23D8"/>
    <w:rsid w:val="006E2E8A"/>
    <w:rsid w:val="006E30CD"/>
    <w:rsid w:val="006E3111"/>
    <w:rsid w:val="006E4795"/>
    <w:rsid w:val="006E54F5"/>
    <w:rsid w:val="006E656E"/>
    <w:rsid w:val="006E7558"/>
    <w:rsid w:val="006E7752"/>
    <w:rsid w:val="006F0368"/>
    <w:rsid w:val="006F0C38"/>
    <w:rsid w:val="006F1962"/>
    <w:rsid w:val="006F1A83"/>
    <w:rsid w:val="006F1F27"/>
    <w:rsid w:val="006F24EC"/>
    <w:rsid w:val="006F27A6"/>
    <w:rsid w:val="006F2C71"/>
    <w:rsid w:val="006F366C"/>
    <w:rsid w:val="006F3E3A"/>
    <w:rsid w:val="006F407E"/>
    <w:rsid w:val="006F6534"/>
    <w:rsid w:val="006F6C34"/>
    <w:rsid w:val="006F7668"/>
    <w:rsid w:val="006F7994"/>
    <w:rsid w:val="006F7A13"/>
    <w:rsid w:val="00700097"/>
    <w:rsid w:val="0070016F"/>
    <w:rsid w:val="00700681"/>
    <w:rsid w:val="00700C5B"/>
    <w:rsid w:val="0070155D"/>
    <w:rsid w:val="007015DB"/>
    <w:rsid w:val="00701896"/>
    <w:rsid w:val="00701968"/>
    <w:rsid w:val="00701A7F"/>
    <w:rsid w:val="00701CE0"/>
    <w:rsid w:val="0070255C"/>
    <w:rsid w:val="0070267D"/>
    <w:rsid w:val="00702853"/>
    <w:rsid w:val="00702890"/>
    <w:rsid w:val="00702BC3"/>
    <w:rsid w:val="00702EEA"/>
    <w:rsid w:val="007035C4"/>
    <w:rsid w:val="00703AE7"/>
    <w:rsid w:val="0070409F"/>
    <w:rsid w:val="007041B0"/>
    <w:rsid w:val="0070490B"/>
    <w:rsid w:val="00704BB0"/>
    <w:rsid w:val="00704EBF"/>
    <w:rsid w:val="00705231"/>
    <w:rsid w:val="0070571E"/>
    <w:rsid w:val="007059D3"/>
    <w:rsid w:val="00706161"/>
    <w:rsid w:val="00706590"/>
    <w:rsid w:val="00707EFE"/>
    <w:rsid w:val="007101FA"/>
    <w:rsid w:val="00710639"/>
    <w:rsid w:val="00710E27"/>
    <w:rsid w:val="0071195D"/>
    <w:rsid w:val="00711EAE"/>
    <w:rsid w:val="00712CDC"/>
    <w:rsid w:val="00712D00"/>
    <w:rsid w:val="00713180"/>
    <w:rsid w:val="00713BBF"/>
    <w:rsid w:val="007144D7"/>
    <w:rsid w:val="00714E7F"/>
    <w:rsid w:val="007152EA"/>
    <w:rsid w:val="0071542B"/>
    <w:rsid w:val="007157A6"/>
    <w:rsid w:val="00715F79"/>
    <w:rsid w:val="00716367"/>
    <w:rsid w:val="00716899"/>
    <w:rsid w:val="00716D62"/>
    <w:rsid w:val="00717A65"/>
    <w:rsid w:val="00717CC2"/>
    <w:rsid w:val="007203FB"/>
    <w:rsid w:val="00720EE6"/>
    <w:rsid w:val="00721E39"/>
    <w:rsid w:val="0072207B"/>
    <w:rsid w:val="007220A2"/>
    <w:rsid w:val="007236C2"/>
    <w:rsid w:val="007239B9"/>
    <w:rsid w:val="00723C83"/>
    <w:rsid w:val="0072436A"/>
    <w:rsid w:val="00724B19"/>
    <w:rsid w:val="00724CE5"/>
    <w:rsid w:val="00725365"/>
    <w:rsid w:val="007269E8"/>
    <w:rsid w:val="00726B7B"/>
    <w:rsid w:val="00726C3C"/>
    <w:rsid w:val="00727515"/>
    <w:rsid w:val="00727949"/>
    <w:rsid w:val="00727A40"/>
    <w:rsid w:val="007304B6"/>
    <w:rsid w:val="00730BBC"/>
    <w:rsid w:val="00731752"/>
    <w:rsid w:val="0073246C"/>
    <w:rsid w:val="007325DC"/>
    <w:rsid w:val="00732B56"/>
    <w:rsid w:val="00732EFE"/>
    <w:rsid w:val="007330FD"/>
    <w:rsid w:val="007335A4"/>
    <w:rsid w:val="00733994"/>
    <w:rsid w:val="007339CE"/>
    <w:rsid w:val="007341EB"/>
    <w:rsid w:val="00734624"/>
    <w:rsid w:val="00734AE8"/>
    <w:rsid w:val="00735098"/>
    <w:rsid w:val="007350AE"/>
    <w:rsid w:val="00735F94"/>
    <w:rsid w:val="00736745"/>
    <w:rsid w:val="00736B10"/>
    <w:rsid w:val="00737BBF"/>
    <w:rsid w:val="00741844"/>
    <w:rsid w:val="00741CC9"/>
    <w:rsid w:val="00742292"/>
    <w:rsid w:val="00742671"/>
    <w:rsid w:val="00743849"/>
    <w:rsid w:val="00743E46"/>
    <w:rsid w:val="00743E92"/>
    <w:rsid w:val="00743F02"/>
    <w:rsid w:val="00744C76"/>
    <w:rsid w:val="00744C96"/>
    <w:rsid w:val="00744DA0"/>
    <w:rsid w:val="00746256"/>
    <w:rsid w:val="00746C04"/>
    <w:rsid w:val="007476C3"/>
    <w:rsid w:val="00747CEF"/>
    <w:rsid w:val="00750E49"/>
    <w:rsid w:val="007514EA"/>
    <w:rsid w:val="007515B4"/>
    <w:rsid w:val="0075195A"/>
    <w:rsid w:val="00751C42"/>
    <w:rsid w:val="00751FAF"/>
    <w:rsid w:val="00751FED"/>
    <w:rsid w:val="007528AB"/>
    <w:rsid w:val="00752B55"/>
    <w:rsid w:val="00752FAD"/>
    <w:rsid w:val="00753087"/>
    <w:rsid w:val="007530A4"/>
    <w:rsid w:val="0075343D"/>
    <w:rsid w:val="00753A35"/>
    <w:rsid w:val="0075484B"/>
    <w:rsid w:val="00754ACE"/>
    <w:rsid w:val="0075526C"/>
    <w:rsid w:val="007557D7"/>
    <w:rsid w:val="00755808"/>
    <w:rsid w:val="00755DF0"/>
    <w:rsid w:val="007568A7"/>
    <w:rsid w:val="00756BB2"/>
    <w:rsid w:val="00756C00"/>
    <w:rsid w:val="00756DD5"/>
    <w:rsid w:val="00757D7B"/>
    <w:rsid w:val="0076002F"/>
    <w:rsid w:val="007600D3"/>
    <w:rsid w:val="00760457"/>
    <w:rsid w:val="00761903"/>
    <w:rsid w:val="00762018"/>
    <w:rsid w:val="0076206E"/>
    <w:rsid w:val="00763D03"/>
    <w:rsid w:val="007644C5"/>
    <w:rsid w:val="0076468F"/>
    <w:rsid w:val="00765AE3"/>
    <w:rsid w:val="00765E57"/>
    <w:rsid w:val="00767C19"/>
    <w:rsid w:val="0077058F"/>
    <w:rsid w:val="00770C77"/>
    <w:rsid w:val="007712AD"/>
    <w:rsid w:val="0077148D"/>
    <w:rsid w:val="007717D9"/>
    <w:rsid w:val="00771DEC"/>
    <w:rsid w:val="00771E6B"/>
    <w:rsid w:val="00771F9F"/>
    <w:rsid w:val="007721B3"/>
    <w:rsid w:val="007722F2"/>
    <w:rsid w:val="007729CA"/>
    <w:rsid w:val="00773444"/>
    <w:rsid w:val="007734C5"/>
    <w:rsid w:val="00773523"/>
    <w:rsid w:val="00773654"/>
    <w:rsid w:val="00774444"/>
    <w:rsid w:val="007744F3"/>
    <w:rsid w:val="00774D00"/>
    <w:rsid w:val="00776E67"/>
    <w:rsid w:val="0078038B"/>
    <w:rsid w:val="0078040E"/>
    <w:rsid w:val="00780442"/>
    <w:rsid w:val="007804E6"/>
    <w:rsid w:val="00780ABA"/>
    <w:rsid w:val="00780C9C"/>
    <w:rsid w:val="0078236B"/>
    <w:rsid w:val="007827DA"/>
    <w:rsid w:val="0078283D"/>
    <w:rsid w:val="00782F22"/>
    <w:rsid w:val="0078310B"/>
    <w:rsid w:val="0078325D"/>
    <w:rsid w:val="00783DCA"/>
    <w:rsid w:val="00783FBD"/>
    <w:rsid w:val="00784430"/>
    <w:rsid w:val="007846F5"/>
    <w:rsid w:val="00784851"/>
    <w:rsid w:val="0078510A"/>
    <w:rsid w:val="00785DB0"/>
    <w:rsid w:val="00785E94"/>
    <w:rsid w:val="0078732A"/>
    <w:rsid w:val="0078739A"/>
    <w:rsid w:val="0078771A"/>
    <w:rsid w:val="00787D2E"/>
    <w:rsid w:val="007906B2"/>
    <w:rsid w:val="007913EE"/>
    <w:rsid w:val="007914FC"/>
    <w:rsid w:val="00791BF0"/>
    <w:rsid w:val="00792718"/>
    <w:rsid w:val="00792946"/>
    <w:rsid w:val="00792F42"/>
    <w:rsid w:val="00793F71"/>
    <w:rsid w:val="0079472C"/>
    <w:rsid w:val="00794B5B"/>
    <w:rsid w:val="00796CD2"/>
    <w:rsid w:val="00796D5A"/>
    <w:rsid w:val="007975BD"/>
    <w:rsid w:val="007976DC"/>
    <w:rsid w:val="00797759"/>
    <w:rsid w:val="0079782E"/>
    <w:rsid w:val="007A0464"/>
    <w:rsid w:val="007A09E8"/>
    <w:rsid w:val="007A257F"/>
    <w:rsid w:val="007A2E41"/>
    <w:rsid w:val="007A31F3"/>
    <w:rsid w:val="007A368A"/>
    <w:rsid w:val="007A3B51"/>
    <w:rsid w:val="007A3C04"/>
    <w:rsid w:val="007A46E9"/>
    <w:rsid w:val="007A4849"/>
    <w:rsid w:val="007A4AE3"/>
    <w:rsid w:val="007A4EA4"/>
    <w:rsid w:val="007A560E"/>
    <w:rsid w:val="007A5819"/>
    <w:rsid w:val="007A587B"/>
    <w:rsid w:val="007A5DA2"/>
    <w:rsid w:val="007A60AF"/>
    <w:rsid w:val="007A690B"/>
    <w:rsid w:val="007A69C3"/>
    <w:rsid w:val="007A72F7"/>
    <w:rsid w:val="007A7CF7"/>
    <w:rsid w:val="007A7DDC"/>
    <w:rsid w:val="007B045C"/>
    <w:rsid w:val="007B0A86"/>
    <w:rsid w:val="007B102A"/>
    <w:rsid w:val="007B1B45"/>
    <w:rsid w:val="007B1B50"/>
    <w:rsid w:val="007B1D61"/>
    <w:rsid w:val="007B203D"/>
    <w:rsid w:val="007B2D44"/>
    <w:rsid w:val="007B36D5"/>
    <w:rsid w:val="007B4188"/>
    <w:rsid w:val="007B4AA3"/>
    <w:rsid w:val="007B5F55"/>
    <w:rsid w:val="007B6266"/>
    <w:rsid w:val="007B653A"/>
    <w:rsid w:val="007B6802"/>
    <w:rsid w:val="007B684C"/>
    <w:rsid w:val="007B6A96"/>
    <w:rsid w:val="007C0B6D"/>
    <w:rsid w:val="007C115F"/>
    <w:rsid w:val="007C1480"/>
    <w:rsid w:val="007C15DF"/>
    <w:rsid w:val="007C187F"/>
    <w:rsid w:val="007C2ACA"/>
    <w:rsid w:val="007C2C61"/>
    <w:rsid w:val="007C2F32"/>
    <w:rsid w:val="007C3054"/>
    <w:rsid w:val="007C30B4"/>
    <w:rsid w:val="007C4192"/>
    <w:rsid w:val="007C41E8"/>
    <w:rsid w:val="007C43B4"/>
    <w:rsid w:val="007C447C"/>
    <w:rsid w:val="007C4BA1"/>
    <w:rsid w:val="007C4D97"/>
    <w:rsid w:val="007C518E"/>
    <w:rsid w:val="007C665F"/>
    <w:rsid w:val="007C6812"/>
    <w:rsid w:val="007C7691"/>
    <w:rsid w:val="007C772F"/>
    <w:rsid w:val="007C795E"/>
    <w:rsid w:val="007C79E0"/>
    <w:rsid w:val="007C7E23"/>
    <w:rsid w:val="007C7E32"/>
    <w:rsid w:val="007C7FE3"/>
    <w:rsid w:val="007D0765"/>
    <w:rsid w:val="007D0847"/>
    <w:rsid w:val="007D0C31"/>
    <w:rsid w:val="007D21D6"/>
    <w:rsid w:val="007D2471"/>
    <w:rsid w:val="007D29EA"/>
    <w:rsid w:val="007D380B"/>
    <w:rsid w:val="007D3D21"/>
    <w:rsid w:val="007D3D97"/>
    <w:rsid w:val="007D40D0"/>
    <w:rsid w:val="007D4359"/>
    <w:rsid w:val="007D4769"/>
    <w:rsid w:val="007D49B8"/>
    <w:rsid w:val="007D4A70"/>
    <w:rsid w:val="007D58A6"/>
    <w:rsid w:val="007D5A18"/>
    <w:rsid w:val="007D5FFF"/>
    <w:rsid w:val="007D62EF"/>
    <w:rsid w:val="007D6474"/>
    <w:rsid w:val="007D7239"/>
    <w:rsid w:val="007D7527"/>
    <w:rsid w:val="007D7C60"/>
    <w:rsid w:val="007E039B"/>
    <w:rsid w:val="007E0C2B"/>
    <w:rsid w:val="007E1554"/>
    <w:rsid w:val="007E1A16"/>
    <w:rsid w:val="007E1C8D"/>
    <w:rsid w:val="007E1D1B"/>
    <w:rsid w:val="007E2AE6"/>
    <w:rsid w:val="007E329F"/>
    <w:rsid w:val="007E32C0"/>
    <w:rsid w:val="007E3A99"/>
    <w:rsid w:val="007E4E6F"/>
    <w:rsid w:val="007E5110"/>
    <w:rsid w:val="007E572F"/>
    <w:rsid w:val="007E585D"/>
    <w:rsid w:val="007E5DB9"/>
    <w:rsid w:val="007E5F1A"/>
    <w:rsid w:val="007E6185"/>
    <w:rsid w:val="007E6B26"/>
    <w:rsid w:val="007E7180"/>
    <w:rsid w:val="007F0700"/>
    <w:rsid w:val="007F08C5"/>
    <w:rsid w:val="007F0B64"/>
    <w:rsid w:val="007F0B93"/>
    <w:rsid w:val="007F112F"/>
    <w:rsid w:val="007F13EE"/>
    <w:rsid w:val="007F1ABA"/>
    <w:rsid w:val="007F1CD4"/>
    <w:rsid w:val="007F1F79"/>
    <w:rsid w:val="007F28A8"/>
    <w:rsid w:val="007F2E57"/>
    <w:rsid w:val="007F2FC3"/>
    <w:rsid w:val="007F399D"/>
    <w:rsid w:val="007F4285"/>
    <w:rsid w:val="007F4D7B"/>
    <w:rsid w:val="007F4DC1"/>
    <w:rsid w:val="007F5025"/>
    <w:rsid w:val="007F503C"/>
    <w:rsid w:val="007F5B70"/>
    <w:rsid w:val="007F6389"/>
    <w:rsid w:val="007F6695"/>
    <w:rsid w:val="007F67C4"/>
    <w:rsid w:val="007F6E0C"/>
    <w:rsid w:val="007F6EEE"/>
    <w:rsid w:val="007F6FAC"/>
    <w:rsid w:val="007F701F"/>
    <w:rsid w:val="007F745C"/>
    <w:rsid w:val="007F7964"/>
    <w:rsid w:val="00800415"/>
    <w:rsid w:val="0080058C"/>
    <w:rsid w:val="00800A48"/>
    <w:rsid w:val="00800C8C"/>
    <w:rsid w:val="00800F39"/>
    <w:rsid w:val="0080128D"/>
    <w:rsid w:val="008018F6"/>
    <w:rsid w:val="00802056"/>
    <w:rsid w:val="00802748"/>
    <w:rsid w:val="00803251"/>
    <w:rsid w:val="0080344A"/>
    <w:rsid w:val="00803A87"/>
    <w:rsid w:val="00803F64"/>
    <w:rsid w:val="008048CA"/>
    <w:rsid w:val="00804D2A"/>
    <w:rsid w:val="00804E31"/>
    <w:rsid w:val="00804F2E"/>
    <w:rsid w:val="00805806"/>
    <w:rsid w:val="0080589D"/>
    <w:rsid w:val="00805D73"/>
    <w:rsid w:val="00806294"/>
    <w:rsid w:val="00806339"/>
    <w:rsid w:val="00807168"/>
    <w:rsid w:val="00807E4E"/>
    <w:rsid w:val="00807F79"/>
    <w:rsid w:val="00810326"/>
    <w:rsid w:val="00810BE3"/>
    <w:rsid w:val="00810FE5"/>
    <w:rsid w:val="00811473"/>
    <w:rsid w:val="00811474"/>
    <w:rsid w:val="008114B1"/>
    <w:rsid w:val="00811520"/>
    <w:rsid w:val="00811A5C"/>
    <w:rsid w:val="0081205B"/>
    <w:rsid w:val="00812BC9"/>
    <w:rsid w:val="0081350C"/>
    <w:rsid w:val="00813C06"/>
    <w:rsid w:val="0081464C"/>
    <w:rsid w:val="00814C1F"/>
    <w:rsid w:val="00814FF9"/>
    <w:rsid w:val="00815114"/>
    <w:rsid w:val="0081654B"/>
    <w:rsid w:val="008167C7"/>
    <w:rsid w:val="008169D6"/>
    <w:rsid w:val="00816C48"/>
    <w:rsid w:val="00817472"/>
    <w:rsid w:val="00817839"/>
    <w:rsid w:val="0081794D"/>
    <w:rsid w:val="00817BD4"/>
    <w:rsid w:val="00817C51"/>
    <w:rsid w:val="00820448"/>
    <w:rsid w:val="00821238"/>
    <w:rsid w:val="0082158B"/>
    <w:rsid w:val="008216FF"/>
    <w:rsid w:val="0082194A"/>
    <w:rsid w:val="00821996"/>
    <w:rsid w:val="00821A05"/>
    <w:rsid w:val="00822203"/>
    <w:rsid w:val="008228DA"/>
    <w:rsid w:val="008229A8"/>
    <w:rsid w:val="00822C36"/>
    <w:rsid w:val="00822E3C"/>
    <w:rsid w:val="008234BF"/>
    <w:rsid w:val="00823C4D"/>
    <w:rsid w:val="00824C62"/>
    <w:rsid w:val="00824E88"/>
    <w:rsid w:val="008250F7"/>
    <w:rsid w:val="008251C8"/>
    <w:rsid w:val="00827264"/>
    <w:rsid w:val="00827D56"/>
    <w:rsid w:val="00830367"/>
    <w:rsid w:val="00830474"/>
    <w:rsid w:val="008310C8"/>
    <w:rsid w:val="00831440"/>
    <w:rsid w:val="00831A5F"/>
    <w:rsid w:val="00831D5E"/>
    <w:rsid w:val="008329D9"/>
    <w:rsid w:val="008330C0"/>
    <w:rsid w:val="00833330"/>
    <w:rsid w:val="00833728"/>
    <w:rsid w:val="008337AD"/>
    <w:rsid w:val="008339D1"/>
    <w:rsid w:val="00833CD9"/>
    <w:rsid w:val="00834627"/>
    <w:rsid w:val="00835820"/>
    <w:rsid w:val="0083584E"/>
    <w:rsid w:val="00835D25"/>
    <w:rsid w:val="0084094E"/>
    <w:rsid w:val="00841115"/>
    <w:rsid w:val="0084111C"/>
    <w:rsid w:val="00841C89"/>
    <w:rsid w:val="00842636"/>
    <w:rsid w:val="00842E2C"/>
    <w:rsid w:val="00843A98"/>
    <w:rsid w:val="00843B03"/>
    <w:rsid w:val="008444E8"/>
    <w:rsid w:val="0084469A"/>
    <w:rsid w:val="00846048"/>
    <w:rsid w:val="00846C4A"/>
    <w:rsid w:val="00846EFB"/>
    <w:rsid w:val="0084759A"/>
    <w:rsid w:val="008476EA"/>
    <w:rsid w:val="0085061C"/>
    <w:rsid w:val="008508DC"/>
    <w:rsid w:val="00851515"/>
    <w:rsid w:val="00851926"/>
    <w:rsid w:val="00851EC1"/>
    <w:rsid w:val="00852181"/>
    <w:rsid w:val="008522F8"/>
    <w:rsid w:val="008527F1"/>
    <w:rsid w:val="00853458"/>
    <w:rsid w:val="008535F8"/>
    <w:rsid w:val="008536A2"/>
    <w:rsid w:val="00854298"/>
    <w:rsid w:val="00854831"/>
    <w:rsid w:val="0085507C"/>
    <w:rsid w:val="0085536C"/>
    <w:rsid w:val="00856035"/>
    <w:rsid w:val="0085633F"/>
    <w:rsid w:val="0085659F"/>
    <w:rsid w:val="00856EC3"/>
    <w:rsid w:val="00857051"/>
    <w:rsid w:val="00857113"/>
    <w:rsid w:val="00857149"/>
    <w:rsid w:val="008577AA"/>
    <w:rsid w:val="00857B6D"/>
    <w:rsid w:val="008605D9"/>
    <w:rsid w:val="00860980"/>
    <w:rsid w:val="00860A90"/>
    <w:rsid w:val="00860EDC"/>
    <w:rsid w:val="00861B52"/>
    <w:rsid w:val="0086249A"/>
    <w:rsid w:val="00862BD9"/>
    <w:rsid w:val="00862E1E"/>
    <w:rsid w:val="008633BF"/>
    <w:rsid w:val="008634B9"/>
    <w:rsid w:val="0086355C"/>
    <w:rsid w:val="00863573"/>
    <w:rsid w:val="00864102"/>
    <w:rsid w:val="00865125"/>
    <w:rsid w:val="00866D18"/>
    <w:rsid w:val="008676FC"/>
    <w:rsid w:val="00870025"/>
    <w:rsid w:val="008706D8"/>
    <w:rsid w:val="008708B4"/>
    <w:rsid w:val="0087094C"/>
    <w:rsid w:val="008709BB"/>
    <w:rsid w:val="008709F9"/>
    <w:rsid w:val="00871570"/>
    <w:rsid w:val="00871BF9"/>
    <w:rsid w:val="00871D98"/>
    <w:rsid w:val="0087295F"/>
    <w:rsid w:val="008738CA"/>
    <w:rsid w:val="00873B99"/>
    <w:rsid w:val="008740A3"/>
    <w:rsid w:val="00874144"/>
    <w:rsid w:val="00874424"/>
    <w:rsid w:val="00874F98"/>
    <w:rsid w:val="00874FF7"/>
    <w:rsid w:val="00875C9A"/>
    <w:rsid w:val="00875F1E"/>
    <w:rsid w:val="008769D2"/>
    <w:rsid w:val="008778CA"/>
    <w:rsid w:val="0088087B"/>
    <w:rsid w:val="00880C8C"/>
    <w:rsid w:val="00881678"/>
    <w:rsid w:val="0088178E"/>
    <w:rsid w:val="008826C7"/>
    <w:rsid w:val="008829C7"/>
    <w:rsid w:val="00882EE9"/>
    <w:rsid w:val="008835E3"/>
    <w:rsid w:val="008837EB"/>
    <w:rsid w:val="00883A1B"/>
    <w:rsid w:val="00883A2C"/>
    <w:rsid w:val="008843B3"/>
    <w:rsid w:val="00884C59"/>
    <w:rsid w:val="0088510C"/>
    <w:rsid w:val="00885B31"/>
    <w:rsid w:val="00886414"/>
    <w:rsid w:val="008869D8"/>
    <w:rsid w:val="00887EC1"/>
    <w:rsid w:val="0089027F"/>
    <w:rsid w:val="008908CA"/>
    <w:rsid w:val="00890B7B"/>
    <w:rsid w:val="0089120F"/>
    <w:rsid w:val="008914C8"/>
    <w:rsid w:val="008921DA"/>
    <w:rsid w:val="008931DB"/>
    <w:rsid w:val="00893422"/>
    <w:rsid w:val="008941AC"/>
    <w:rsid w:val="00894F64"/>
    <w:rsid w:val="00895E12"/>
    <w:rsid w:val="008973E7"/>
    <w:rsid w:val="008976FA"/>
    <w:rsid w:val="00897A74"/>
    <w:rsid w:val="008A083A"/>
    <w:rsid w:val="008A0F4E"/>
    <w:rsid w:val="008A20CA"/>
    <w:rsid w:val="008A22DA"/>
    <w:rsid w:val="008A2576"/>
    <w:rsid w:val="008A3280"/>
    <w:rsid w:val="008A43FC"/>
    <w:rsid w:val="008A4BE7"/>
    <w:rsid w:val="008A5091"/>
    <w:rsid w:val="008A55FE"/>
    <w:rsid w:val="008A5773"/>
    <w:rsid w:val="008A5F00"/>
    <w:rsid w:val="008A6035"/>
    <w:rsid w:val="008A709D"/>
    <w:rsid w:val="008A713F"/>
    <w:rsid w:val="008A71D9"/>
    <w:rsid w:val="008A7231"/>
    <w:rsid w:val="008A7E81"/>
    <w:rsid w:val="008B0044"/>
    <w:rsid w:val="008B059B"/>
    <w:rsid w:val="008B05DC"/>
    <w:rsid w:val="008B09A2"/>
    <w:rsid w:val="008B12D3"/>
    <w:rsid w:val="008B15C0"/>
    <w:rsid w:val="008B236D"/>
    <w:rsid w:val="008B2920"/>
    <w:rsid w:val="008B36F5"/>
    <w:rsid w:val="008B420A"/>
    <w:rsid w:val="008B4603"/>
    <w:rsid w:val="008B492D"/>
    <w:rsid w:val="008B502E"/>
    <w:rsid w:val="008B5104"/>
    <w:rsid w:val="008B62C0"/>
    <w:rsid w:val="008B688F"/>
    <w:rsid w:val="008B70E8"/>
    <w:rsid w:val="008B7ED9"/>
    <w:rsid w:val="008C08BD"/>
    <w:rsid w:val="008C0A87"/>
    <w:rsid w:val="008C0B94"/>
    <w:rsid w:val="008C10AD"/>
    <w:rsid w:val="008C111B"/>
    <w:rsid w:val="008C15CC"/>
    <w:rsid w:val="008C1BDA"/>
    <w:rsid w:val="008C1BF0"/>
    <w:rsid w:val="008C1E0D"/>
    <w:rsid w:val="008C20B1"/>
    <w:rsid w:val="008C2657"/>
    <w:rsid w:val="008C2FBC"/>
    <w:rsid w:val="008C3888"/>
    <w:rsid w:val="008C5451"/>
    <w:rsid w:val="008C5F28"/>
    <w:rsid w:val="008C6F4A"/>
    <w:rsid w:val="008C7135"/>
    <w:rsid w:val="008C71F2"/>
    <w:rsid w:val="008C72BF"/>
    <w:rsid w:val="008C72E6"/>
    <w:rsid w:val="008C739A"/>
    <w:rsid w:val="008C7520"/>
    <w:rsid w:val="008D1F40"/>
    <w:rsid w:val="008D209F"/>
    <w:rsid w:val="008D2CA8"/>
    <w:rsid w:val="008D3230"/>
    <w:rsid w:val="008D3560"/>
    <w:rsid w:val="008D39B9"/>
    <w:rsid w:val="008D3BA4"/>
    <w:rsid w:val="008D50C9"/>
    <w:rsid w:val="008D5993"/>
    <w:rsid w:val="008D6112"/>
    <w:rsid w:val="008D6279"/>
    <w:rsid w:val="008D6603"/>
    <w:rsid w:val="008D7033"/>
    <w:rsid w:val="008D708A"/>
    <w:rsid w:val="008D73D3"/>
    <w:rsid w:val="008E0A66"/>
    <w:rsid w:val="008E0E82"/>
    <w:rsid w:val="008E12F2"/>
    <w:rsid w:val="008E14EB"/>
    <w:rsid w:val="008E2121"/>
    <w:rsid w:val="008E27A6"/>
    <w:rsid w:val="008E2F07"/>
    <w:rsid w:val="008E31BB"/>
    <w:rsid w:val="008E31F7"/>
    <w:rsid w:val="008E34FC"/>
    <w:rsid w:val="008E435C"/>
    <w:rsid w:val="008E4A87"/>
    <w:rsid w:val="008E5540"/>
    <w:rsid w:val="008E57A9"/>
    <w:rsid w:val="008E5C58"/>
    <w:rsid w:val="008E6277"/>
    <w:rsid w:val="008E68B8"/>
    <w:rsid w:val="008E7AE1"/>
    <w:rsid w:val="008E7FB3"/>
    <w:rsid w:val="008F1207"/>
    <w:rsid w:val="008F1B3B"/>
    <w:rsid w:val="008F1C47"/>
    <w:rsid w:val="008F2F8E"/>
    <w:rsid w:val="008F3114"/>
    <w:rsid w:val="008F3260"/>
    <w:rsid w:val="008F3DE8"/>
    <w:rsid w:val="008F4070"/>
    <w:rsid w:val="008F40D7"/>
    <w:rsid w:val="008F4736"/>
    <w:rsid w:val="008F5025"/>
    <w:rsid w:val="008F5065"/>
    <w:rsid w:val="008F5435"/>
    <w:rsid w:val="008F5440"/>
    <w:rsid w:val="008F559B"/>
    <w:rsid w:val="008F58ED"/>
    <w:rsid w:val="008F6081"/>
    <w:rsid w:val="009008DC"/>
    <w:rsid w:val="0090091F"/>
    <w:rsid w:val="00900D68"/>
    <w:rsid w:val="00901320"/>
    <w:rsid w:val="00902302"/>
    <w:rsid w:val="0090250A"/>
    <w:rsid w:val="009026F4"/>
    <w:rsid w:val="00902D23"/>
    <w:rsid w:val="00903C0C"/>
    <w:rsid w:val="00903C33"/>
    <w:rsid w:val="00904533"/>
    <w:rsid w:val="009046FC"/>
    <w:rsid w:val="00904E57"/>
    <w:rsid w:val="00905805"/>
    <w:rsid w:val="00905DF3"/>
    <w:rsid w:val="00905EFF"/>
    <w:rsid w:val="00906112"/>
    <w:rsid w:val="009061D7"/>
    <w:rsid w:val="00907CDE"/>
    <w:rsid w:val="0091016E"/>
    <w:rsid w:val="00910534"/>
    <w:rsid w:val="0091075E"/>
    <w:rsid w:val="00911032"/>
    <w:rsid w:val="009119A7"/>
    <w:rsid w:val="009125A8"/>
    <w:rsid w:val="00912D3E"/>
    <w:rsid w:val="00913400"/>
    <w:rsid w:val="00913BCB"/>
    <w:rsid w:val="00915141"/>
    <w:rsid w:val="00915E68"/>
    <w:rsid w:val="00916926"/>
    <w:rsid w:val="00916BDB"/>
    <w:rsid w:val="0091711F"/>
    <w:rsid w:val="00917760"/>
    <w:rsid w:val="0091781E"/>
    <w:rsid w:val="00920083"/>
    <w:rsid w:val="0092016B"/>
    <w:rsid w:val="00920202"/>
    <w:rsid w:val="009202CA"/>
    <w:rsid w:val="00920ED2"/>
    <w:rsid w:val="0092120A"/>
    <w:rsid w:val="009213E0"/>
    <w:rsid w:val="009218BD"/>
    <w:rsid w:val="009222EE"/>
    <w:rsid w:val="00922BDD"/>
    <w:rsid w:val="00922EF2"/>
    <w:rsid w:val="0092324B"/>
    <w:rsid w:val="00923794"/>
    <w:rsid w:val="0092382D"/>
    <w:rsid w:val="00923D2D"/>
    <w:rsid w:val="00924A31"/>
    <w:rsid w:val="00924D42"/>
    <w:rsid w:val="00925057"/>
    <w:rsid w:val="00925136"/>
    <w:rsid w:val="00926042"/>
    <w:rsid w:val="009265D2"/>
    <w:rsid w:val="00926CD5"/>
    <w:rsid w:val="009273C8"/>
    <w:rsid w:val="00927680"/>
    <w:rsid w:val="00927C7F"/>
    <w:rsid w:val="0093112C"/>
    <w:rsid w:val="009317F2"/>
    <w:rsid w:val="009318AD"/>
    <w:rsid w:val="00931F5B"/>
    <w:rsid w:val="00932101"/>
    <w:rsid w:val="009321C0"/>
    <w:rsid w:val="00932EE6"/>
    <w:rsid w:val="0093312B"/>
    <w:rsid w:val="009332C3"/>
    <w:rsid w:val="009332D0"/>
    <w:rsid w:val="009335F4"/>
    <w:rsid w:val="009338D4"/>
    <w:rsid w:val="00933EDD"/>
    <w:rsid w:val="0093430E"/>
    <w:rsid w:val="009350BA"/>
    <w:rsid w:val="00935416"/>
    <w:rsid w:val="00935CAE"/>
    <w:rsid w:val="00935E07"/>
    <w:rsid w:val="00936325"/>
    <w:rsid w:val="00936BE8"/>
    <w:rsid w:val="00936EC7"/>
    <w:rsid w:val="00937537"/>
    <w:rsid w:val="00937B43"/>
    <w:rsid w:val="00937D36"/>
    <w:rsid w:val="009403C5"/>
    <w:rsid w:val="0094095A"/>
    <w:rsid w:val="00940EBA"/>
    <w:rsid w:val="00941195"/>
    <w:rsid w:val="009413CC"/>
    <w:rsid w:val="009415E6"/>
    <w:rsid w:val="00941CA3"/>
    <w:rsid w:val="00942301"/>
    <w:rsid w:val="00942451"/>
    <w:rsid w:val="00942581"/>
    <w:rsid w:val="009432B0"/>
    <w:rsid w:val="00944237"/>
    <w:rsid w:val="0094499F"/>
    <w:rsid w:val="00946E8C"/>
    <w:rsid w:val="009477C5"/>
    <w:rsid w:val="00947C40"/>
    <w:rsid w:val="00947DB4"/>
    <w:rsid w:val="00950712"/>
    <w:rsid w:val="0095074A"/>
    <w:rsid w:val="009508CF"/>
    <w:rsid w:val="00950D8D"/>
    <w:rsid w:val="0095117F"/>
    <w:rsid w:val="009513E6"/>
    <w:rsid w:val="0095235C"/>
    <w:rsid w:val="009535E7"/>
    <w:rsid w:val="00954233"/>
    <w:rsid w:val="00954373"/>
    <w:rsid w:val="00954557"/>
    <w:rsid w:val="0095474E"/>
    <w:rsid w:val="00954E76"/>
    <w:rsid w:val="00954F06"/>
    <w:rsid w:val="009554A9"/>
    <w:rsid w:val="00955713"/>
    <w:rsid w:val="00955D42"/>
    <w:rsid w:val="00955F11"/>
    <w:rsid w:val="00955F5F"/>
    <w:rsid w:val="009563E5"/>
    <w:rsid w:val="00956715"/>
    <w:rsid w:val="00957163"/>
    <w:rsid w:val="00957CF6"/>
    <w:rsid w:val="00957F45"/>
    <w:rsid w:val="009600B6"/>
    <w:rsid w:val="00960F48"/>
    <w:rsid w:val="00961226"/>
    <w:rsid w:val="009616F9"/>
    <w:rsid w:val="00961824"/>
    <w:rsid w:val="00963155"/>
    <w:rsid w:val="0096403A"/>
    <w:rsid w:val="009642DA"/>
    <w:rsid w:val="0096465B"/>
    <w:rsid w:val="009646C9"/>
    <w:rsid w:val="009648B3"/>
    <w:rsid w:val="00964DD2"/>
    <w:rsid w:val="00964DF1"/>
    <w:rsid w:val="009655DE"/>
    <w:rsid w:val="00966BC0"/>
    <w:rsid w:val="00966DF9"/>
    <w:rsid w:val="00967E67"/>
    <w:rsid w:val="009700D2"/>
    <w:rsid w:val="009701CD"/>
    <w:rsid w:val="009701D4"/>
    <w:rsid w:val="00970EB2"/>
    <w:rsid w:val="00971B2B"/>
    <w:rsid w:val="00971FBD"/>
    <w:rsid w:val="009722B6"/>
    <w:rsid w:val="00972D0E"/>
    <w:rsid w:val="00973021"/>
    <w:rsid w:val="00973C3E"/>
    <w:rsid w:val="009742E1"/>
    <w:rsid w:val="009743A4"/>
    <w:rsid w:val="009745D0"/>
    <w:rsid w:val="00974663"/>
    <w:rsid w:val="00974F9E"/>
    <w:rsid w:val="00974FC3"/>
    <w:rsid w:val="00975BD9"/>
    <w:rsid w:val="009761B3"/>
    <w:rsid w:val="0097625E"/>
    <w:rsid w:val="0097655F"/>
    <w:rsid w:val="0097709C"/>
    <w:rsid w:val="00977210"/>
    <w:rsid w:val="0097722F"/>
    <w:rsid w:val="00977254"/>
    <w:rsid w:val="009776C5"/>
    <w:rsid w:val="009777BA"/>
    <w:rsid w:val="009778AE"/>
    <w:rsid w:val="00977A15"/>
    <w:rsid w:val="00977EB9"/>
    <w:rsid w:val="00980EDC"/>
    <w:rsid w:val="009811F8"/>
    <w:rsid w:val="00981307"/>
    <w:rsid w:val="009816FF"/>
    <w:rsid w:val="009820DF"/>
    <w:rsid w:val="00983314"/>
    <w:rsid w:val="00983348"/>
    <w:rsid w:val="00983534"/>
    <w:rsid w:val="0098424D"/>
    <w:rsid w:val="009845D3"/>
    <w:rsid w:val="009845EA"/>
    <w:rsid w:val="00984BA0"/>
    <w:rsid w:val="00984D9A"/>
    <w:rsid w:val="00984DF9"/>
    <w:rsid w:val="009854FC"/>
    <w:rsid w:val="009857E4"/>
    <w:rsid w:val="00986242"/>
    <w:rsid w:val="00986B57"/>
    <w:rsid w:val="00986CF5"/>
    <w:rsid w:val="00986E80"/>
    <w:rsid w:val="0098776A"/>
    <w:rsid w:val="009907F9"/>
    <w:rsid w:val="00990E84"/>
    <w:rsid w:val="00991C62"/>
    <w:rsid w:val="00991C76"/>
    <w:rsid w:val="00991DEA"/>
    <w:rsid w:val="00991E2C"/>
    <w:rsid w:val="00993BF5"/>
    <w:rsid w:val="00994276"/>
    <w:rsid w:val="009943DC"/>
    <w:rsid w:val="00994C2A"/>
    <w:rsid w:val="00995067"/>
    <w:rsid w:val="00995309"/>
    <w:rsid w:val="00995DD0"/>
    <w:rsid w:val="00996040"/>
    <w:rsid w:val="009967B1"/>
    <w:rsid w:val="0099776B"/>
    <w:rsid w:val="00997A90"/>
    <w:rsid w:val="00997EB7"/>
    <w:rsid w:val="009A02A2"/>
    <w:rsid w:val="009A05A0"/>
    <w:rsid w:val="009A095A"/>
    <w:rsid w:val="009A1439"/>
    <w:rsid w:val="009A144D"/>
    <w:rsid w:val="009A1553"/>
    <w:rsid w:val="009A1588"/>
    <w:rsid w:val="009A19BB"/>
    <w:rsid w:val="009A1A8F"/>
    <w:rsid w:val="009A1CBA"/>
    <w:rsid w:val="009A2B8E"/>
    <w:rsid w:val="009A2E57"/>
    <w:rsid w:val="009A3A8C"/>
    <w:rsid w:val="009A3D3D"/>
    <w:rsid w:val="009A3FD4"/>
    <w:rsid w:val="009A3FF5"/>
    <w:rsid w:val="009A4086"/>
    <w:rsid w:val="009A4C07"/>
    <w:rsid w:val="009A5B79"/>
    <w:rsid w:val="009A6ABF"/>
    <w:rsid w:val="009A6FFB"/>
    <w:rsid w:val="009A7AA5"/>
    <w:rsid w:val="009B06E4"/>
    <w:rsid w:val="009B0815"/>
    <w:rsid w:val="009B0A3C"/>
    <w:rsid w:val="009B0F38"/>
    <w:rsid w:val="009B15E8"/>
    <w:rsid w:val="009B1989"/>
    <w:rsid w:val="009B1FBA"/>
    <w:rsid w:val="009B2484"/>
    <w:rsid w:val="009B30D3"/>
    <w:rsid w:val="009B31E1"/>
    <w:rsid w:val="009B47C9"/>
    <w:rsid w:val="009B4EC0"/>
    <w:rsid w:val="009B51DD"/>
    <w:rsid w:val="009B563B"/>
    <w:rsid w:val="009B5AF3"/>
    <w:rsid w:val="009B6568"/>
    <w:rsid w:val="009B7538"/>
    <w:rsid w:val="009B7580"/>
    <w:rsid w:val="009B779F"/>
    <w:rsid w:val="009B7CD3"/>
    <w:rsid w:val="009C09E7"/>
    <w:rsid w:val="009C0A3F"/>
    <w:rsid w:val="009C0EC5"/>
    <w:rsid w:val="009C0F4E"/>
    <w:rsid w:val="009C1110"/>
    <w:rsid w:val="009C15A6"/>
    <w:rsid w:val="009C1745"/>
    <w:rsid w:val="009C17BA"/>
    <w:rsid w:val="009C1D36"/>
    <w:rsid w:val="009C206F"/>
    <w:rsid w:val="009C22E9"/>
    <w:rsid w:val="009C2774"/>
    <w:rsid w:val="009C3903"/>
    <w:rsid w:val="009C4137"/>
    <w:rsid w:val="009C6AFA"/>
    <w:rsid w:val="009C6C6E"/>
    <w:rsid w:val="009C6FFA"/>
    <w:rsid w:val="009C7DDF"/>
    <w:rsid w:val="009D0F6D"/>
    <w:rsid w:val="009D2655"/>
    <w:rsid w:val="009D3ACD"/>
    <w:rsid w:val="009D4FE4"/>
    <w:rsid w:val="009D5CEA"/>
    <w:rsid w:val="009D6642"/>
    <w:rsid w:val="009D6D0B"/>
    <w:rsid w:val="009D7B03"/>
    <w:rsid w:val="009E0864"/>
    <w:rsid w:val="009E1581"/>
    <w:rsid w:val="009E1930"/>
    <w:rsid w:val="009E288C"/>
    <w:rsid w:val="009E3601"/>
    <w:rsid w:val="009E3B07"/>
    <w:rsid w:val="009E4243"/>
    <w:rsid w:val="009E4BF4"/>
    <w:rsid w:val="009E4F43"/>
    <w:rsid w:val="009E5229"/>
    <w:rsid w:val="009E56B5"/>
    <w:rsid w:val="009E6C51"/>
    <w:rsid w:val="009E7195"/>
    <w:rsid w:val="009E742A"/>
    <w:rsid w:val="009E7726"/>
    <w:rsid w:val="009E78E1"/>
    <w:rsid w:val="009E7A37"/>
    <w:rsid w:val="009F05E7"/>
    <w:rsid w:val="009F124F"/>
    <w:rsid w:val="009F144A"/>
    <w:rsid w:val="009F1F44"/>
    <w:rsid w:val="009F2233"/>
    <w:rsid w:val="009F2305"/>
    <w:rsid w:val="009F2938"/>
    <w:rsid w:val="009F33F0"/>
    <w:rsid w:val="009F3706"/>
    <w:rsid w:val="009F3A26"/>
    <w:rsid w:val="009F6B10"/>
    <w:rsid w:val="009F73BE"/>
    <w:rsid w:val="009F7A60"/>
    <w:rsid w:val="00A007E6"/>
    <w:rsid w:val="00A00A8B"/>
    <w:rsid w:val="00A00B8A"/>
    <w:rsid w:val="00A010CD"/>
    <w:rsid w:val="00A017FA"/>
    <w:rsid w:val="00A029BB"/>
    <w:rsid w:val="00A02CB1"/>
    <w:rsid w:val="00A030AF"/>
    <w:rsid w:val="00A03A94"/>
    <w:rsid w:val="00A03B3D"/>
    <w:rsid w:val="00A03D44"/>
    <w:rsid w:val="00A0496C"/>
    <w:rsid w:val="00A049B8"/>
    <w:rsid w:val="00A04B24"/>
    <w:rsid w:val="00A052DC"/>
    <w:rsid w:val="00A05471"/>
    <w:rsid w:val="00A05C4F"/>
    <w:rsid w:val="00A05F05"/>
    <w:rsid w:val="00A060BD"/>
    <w:rsid w:val="00A065AE"/>
    <w:rsid w:val="00A06A5B"/>
    <w:rsid w:val="00A06BA6"/>
    <w:rsid w:val="00A06DE7"/>
    <w:rsid w:val="00A06EE5"/>
    <w:rsid w:val="00A07007"/>
    <w:rsid w:val="00A07792"/>
    <w:rsid w:val="00A07950"/>
    <w:rsid w:val="00A100CA"/>
    <w:rsid w:val="00A107AE"/>
    <w:rsid w:val="00A10B57"/>
    <w:rsid w:val="00A11759"/>
    <w:rsid w:val="00A11EBB"/>
    <w:rsid w:val="00A124FC"/>
    <w:rsid w:val="00A12648"/>
    <w:rsid w:val="00A12DBF"/>
    <w:rsid w:val="00A13ACC"/>
    <w:rsid w:val="00A13B63"/>
    <w:rsid w:val="00A14526"/>
    <w:rsid w:val="00A14774"/>
    <w:rsid w:val="00A14B6D"/>
    <w:rsid w:val="00A14E72"/>
    <w:rsid w:val="00A159C8"/>
    <w:rsid w:val="00A1703F"/>
    <w:rsid w:val="00A17533"/>
    <w:rsid w:val="00A17B0F"/>
    <w:rsid w:val="00A2045B"/>
    <w:rsid w:val="00A2081E"/>
    <w:rsid w:val="00A20C75"/>
    <w:rsid w:val="00A20F0C"/>
    <w:rsid w:val="00A229B1"/>
    <w:rsid w:val="00A22C52"/>
    <w:rsid w:val="00A22CEB"/>
    <w:rsid w:val="00A23368"/>
    <w:rsid w:val="00A23D5E"/>
    <w:rsid w:val="00A23EF1"/>
    <w:rsid w:val="00A2418B"/>
    <w:rsid w:val="00A24384"/>
    <w:rsid w:val="00A24886"/>
    <w:rsid w:val="00A25680"/>
    <w:rsid w:val="00A25B6E"/>
    <w:rsid w:val="00A25DCA"/>
    <w:rsid w:val="00A26213"/>
    <w:rsid w:val="00A26F5A"/>
    <w:rsid w:val="00A27945"/>
    <w:rsid w:val="00A27C80"/>
    <w:rsid w:val="00A3055A"/>
    <w:rsid w:val="00A305B4"/>
    <w:rsid w:val="00A30740"/>
    <w:rsid w:val="00A31016"/>
    <w:rsid w:val="00A31517"/>
    <w:rsid w:val="00A315D3"/>
    <w:rsid w:val="00A31889"/>
    <w:rsid w:val="00A31E01"/>
    <w:rsid w:val="00A32075"/>
    <w:rsid w:val="00A33C5C"/>
    <w:rsid w:val="00A35088"/>
    <w:rsid w:val="00A3513D"/>
    <w:rsid w:val="00A3574E"/>
    <w:rsid w:val="00A3575C"/>
    <w:rsid w:val="00A35BAC"/>
    <w:rsid w:val="00A35C33"/>
    <w:rsid w:val="00A362F3"/>
    <w:rsid w:val="00A36E6A"/>
    <w:rsid w:val="00A37495"/>
    <w:rsid w:val="00A37DED"/>
    <w:rsid w:val="00A401F7"/>
    <w:rsid w:val="00A407DE"/>
    <w:rsid w:val="00A40A40"/>
    <w:rsid w:val="00A40EE2"/>
    <w:rsid w:val="00A41174"/>
    <w:rsid w:val="00A41975"/>
    <w:rsid w:val="00A426F3"/>
    <w:rsid w:val="00A430EF"/>
    <w:rsid w:val="00A435A3"/>
    <w:rsid w:val="00A436B7"/>
    <w:rsid w:val="00A43A4E"/>
    <w:rsid w:val="00A44646"/>
    <w:rsid w:val="00A4482F"/>
    <w:rsid w:val="00A45A63"/>
    <w:rsid w:val="00A45A76"/>
    <w:rsid w:val="00A46A7D"/>
    <w:rsid w:val="00A46BEA"/>
    <w:rsid w:val="00A46CAC"/>
    <w:rsid w:val="00A47ADF"/>
    <w:rsid w:val="00A50BB7"/>
    <w:rsid w:val="00A51CB5"/>
    <w:rsid w:val="00A522AC"/>
    <w:rsid w:val="00A5301B"/>
    <w:rsid w:val="00A53305"/>
    <w:rsid w:val="00A536C1"/>
    <w:rsid w:val="00A53BF8"/>
    <w:rsid w:val="00A53F91"/>
    <w:rsid w:val="00A544C9"/>
    <w:rsid w:val="00A548B2"/>
    <w:rsid w:val="00A54D60"/>
    <w:rsid w:val="00A54D88"/>
    <w:rsid w:val="00A54E56"/>
    <w:rsid w:val="00A55853"/>
    <w:rsid w:val="00A55866"/>
    <w:rsid w:val="00A55E6F"/>
    <w:rsid w:val="00A560ED"/>
    <w:rsid w:val="00A56503"/>
    <w:rsid w:val="00A5691E"/>
    <w:rsid w:val="00A56E3B"/>
    <w:rsid w:val="00A57BDD"/>
    <w:rsid w:val="00A6017E"/>
    <w:rsid w:val="00A60C8D"/>
    <w:rsid w:val="00A6143D"/>
    <w:rsid w:val="00A61601"/>
    <w:rsid w:val="00A61B1D"/>
    <w:rsid w:val="00A634DB"/>
    <w:rsid w:val="00A636E4"/>
    <w:rsid w:val="00A64344"/>
    <w:rsid w:val="00A64C5E"/>
    <w:rsid w:val="00A64F14"/>
    <w:rsid w:val="00A653EC"/>
    <w:rsid w:val="00A657D3"/>
    <w:rsid w:val="00A65913"/>
    <w:rsid w:val="00A66724"/>
    <w:rsid w:val="00A6740F"/>
    <w:rsid w:val="00A678BC"/>
    <w:rsid w:val="00A701F5"/>
    <w:rsid w:val="00A702AE"/>
    <w:rsid w:val="00A7067A"/>
    <w:rsid w:val="00A71FA4"/>
    <w:rsid w:val="00A73199"/>
    <w:rsid w:val="00A748B9"/>
    <w:rsid w:val="00A749D2"/>
    <w:rsid w:val="00A74F11"/>
    <w:rsid w:val="00A75746"/>
    <w:rsid w:val="00A75AC4"/>
    <w:rsid w:val="00A76233"/>
    <w:rsid w:val="00A764E0"/>
    <w:rsid w:val="00A77CC9"/>
    <w:rsid w:val="00A77EE9"/>
    <w:rsid w:val="00A80345"/>
    <w:rsid w:val="00A80DE1"/>
    <w:rsid w:val="00A8113E"/>
    <w:rsid w:val="00A81221"/>
    <w:rsid w:val="00A816C5"/>
    <w:rsid w:val="00A81790"/>
    <w:rsid w:val="00A817DF"/>
    <w:rsid w:val="00A8251C"/>
    <w:rsid w:val="00A8277D"/>
    <w:rsid w:val="00A82F4E"/>
    <w:rsid w:val="00A83852"/>
    <w:rsid w:val="00A83D53"/>
    <w:rsid w:val="00A84154"/>
    <w:rsid w:val="00A84429"/>
    <w:rsid w:val="00A84786"/>
    <w:rsid w:val="00A84DA0"/>
    <w:rsid w:val="00A85061"/>
    <w:rsid w:val="00A857B9"/>
    <w:rsid w:val="00A85C44"/>
    <w:rsid w:val="00A85CDD"/>
    <w:rsid w:val="00A860FB"/>
    <w:rsid w:val="00A865BB"/>
    <w:rsid w:val="00A86881"/>
    <w:rsid w:val="00A86968"/>
    <w:rsid w:val="00A87063"/>
    <w:rsid w:val="00A8741A"/>
    <w:rsid w:val="00A876D8"/>
    <w:rsid w:val="00A877DC"/>
    <w:rsid w:val="00A87935"/>
    <w:rsid w:val="00A90097"/>
    <w:rsid w:val="00A901AD"/>
    <w:rsid w:val="00A90568"/>
    <w:rsid w:val="00A905D7"/>
    <w:rsid w:val="00A90AAE"/>
    <w:rsid w:val="00A91053"/>
    <w:rsid w:val="00A91747"/>
    <w:rsid w:val="00A917D9"/>
    <w:rsid w:val="00A9233E"/>
    <w:rsid w:val="00A9264D"/>
    <w:rsid w:val="00A948CE"/>
    <w:rsid w:val="00A948E6"/>
    <w:rsid w:val="00A94FE9"/>
    <w:rsid w:val="00A956B2"/>
    <w:rsid w:val="00A95E0F"/>
    <w:rsid w:val="00A95F33"/>
    <w:rsid w:val="00A966C0"/>
    <w:rsid w:val="00A96F08"/>
    <w:rsid w:val="00A97D90"/>
    <w:rsid w:val="00A97EFD"/>
    <w:rsid w:val="00AA0041"/>
    <w:rsid w:val="00AA0243"/>
    <w:rsid w:val="00AA145D"/>
    <w:rsid w:val="00AA1A08"/>
    <w:rsid w:val="00AA2F88"/>
    <w:rsid w:val="00AA3CFE"/>
    <w:rsid w:val="00AA431F"/>
    <w:rsid w:val="00AA442A"/>
    <w:rsid w:val="00AA4637"/>
    <w:rsid w:val="00AA485E"/>
    <w:rsid w:val="00AA4BBB"/>
    <w:rsid w:val="00AA4E45"/>
    <w:rsid w:val="00AA5154"/>
    <w:rsid w:val="00AA51A4"/>
    <w:rsid w:val="00AA61E0"/>
    <w:rsid w:val="00AA6BC5"/>
    <w:rsid w:val="00AA6D5D"/>
    <w:rsid w:val="00AA792A"/>
    <w:rsid w:val="00AB05E0"/>
    <w:rsid w:val="00AB0768"/>
    <w:rsid w:val="00AB1E8F"/>
    <w:rsid w:val="00AB1EB5"/>
    <w:rsid w:val="00AB2691"/>
    <w:rsid w:val="00AB38D2"/>
    <w:rsid w:val="00AB3CF6"/>
    <w:rsid w:val="00AB3F1B"/>
    <w:rsid w:val="00AB4EEA"/>
    <w:rsid w:val="00AB50F7"/>
    <w:rsid w:val="00AB5629"/>
    <w:rsid w:val="00AB5E6A"/>
    <w:rsid w:val="00AB69CC"/>
    <w:rsid w:val="00AB6A97"/>
    <w:rsid w:val="00AB6B24"/>
    <w:rsid w:val="00AB7A25"/>
    <w:rsid w:val="00AB7B03"/>
    <w:rsid w:val="00AB7B99"/>
    <w:rsid w:val="00AC00EF"/>
    <w:rsid w:val="00AC0306"/>
    <w:rsid w:val="00AC09AC"/>
    <w:rsid w:val="00AC160E"/>
    <w:rsid w:val="00AC26BB"/>
    <w:rsid w:val="00AC36AD"/>
    <w:rsid w:val="00AC3A88"/>
    <w:rsid w:val="00AC3C90"/>
    <w:rsid w:val="00AC433D"/>
    <w:rsid w:val="00AC54FB"/>
    <w:rsid w:val="00AC5C65"/>
    <w:rsid w:val="00AC62D5"/>
    <w:rsid w:val="00AC71BB"/>
    <w:rsid w:val="00AD039B"/>
    <w:rsid w:val="00AD0B9C"/>
    <w:rsid w:val="00AD0BFF"/>
    <w:rsid w:val="00AD0F3C"/>
    <w:rsid w:val="00AD1512"/>
    <w:rsid w:val="00AD28E0"/>
    <w:rsid w:val="00AD2B4C"/>
    <w:rsid w:val="00AD3870"/>
    <w:rsid w:val="00AD39BE"/>
    <w:rsid w:val="00AD3DA1"/>
    <w:rsid w:val="00AD5DB6"/>
    <w:rsid w:val="00AD5EF2"/>
    <w:rsid w:val="00AD6598"/>
    <w:rsid w:val="00AD678A"/>
    <w:rsid w:val="00AD6F74"/>
    <w:rsid w:val="00AD706A"/>
    <w:rsid w:val="00AD70F5"/>
    <w:rsid w:val="00AD78DE"/>
    <w:rsid w:val="00AD7E90"/>
    <w:rsid w:val="00AD7FE2"/>
    <w:rsid w:val="00AE071A"/>
    <w:rsid w:val="00AE0AED"/>
    <w:rsid w:val="00AE0F5E"/>
    <w:rsid w:val="00AE17B0"/>
    <w:rsid w:val="00AE187E"/>
    <w:rsid w:val="00AE1D1F"/>
    <w:rsid w:val="00AE1DC3"/>
    <w:rsid w:val="00AE2C3D"/>
    <w:rsid w:val="00AE301B"/>
    <w:rsid w:val="00AE3450"/>
    <w:rsid w:val="00AE3CBA"/>
    <w:rsid w:val="00AE3EA7"/>
    <w:rsid w:val="00AE41C9"/>
    <w:rsid w:val="00AE4654"/>
    <w:rsid w:val="00AE47B7"/>
    <w:rsid w:val="00AE4F44"/>
    <w:rsid w:val="00AE5178"/>
    <w:rsid w:val="00AE5594"/>
    <w:rsid w:val="00AE56EB"/>
    <w:rsid w:val="00AE5B76"/>
    <w:rsid w:val="00AE61CC"/>
    <w:rsid w:val="00AE6311"/>
    <w:rsid w:val="00AE63DC"/>
    <w:rsid w:val="00AE65B6"/>
    <w:rsid w:val="00AE66ED"/>
    <w:rsid w:val="00AE6AF6"/>
    <w:rsid w:val="00AE6C9A"/>
    <w:rsid w:val="00AE7D8B"/>
    <w:rsid w:val="00AF0272"/>
    <w:rsid w:val="00AF05EB"/>
    <w:rsid w:val="00AF06FF"/>
    <w:rsid w:val="00AF0A26"/>
    <w:rsid w:val="00AF0A50"/>
    <w:rsid w:val="00AF0A6D"/>
    <w:rsid w:val="00AF0FC9"/>
    <w:rsid w:val="00AF123C"/>
    <w:rsid w:val="00AF1716"/>
    <w:rsid w:val="00AF22F0"/>
    <w:rsid w:val="00AF3501"/>
    <w:rsid w:val="00AF360F"/>
    <w:rsid w:val="00AF3AF8"/>
    <w:rsid w:val="00AF4B99"/>
    <w:rsid w:val="00AF526E"/>
    <w:rsid w:val="00AF6148"/>
    <w:rsid w:val="00AF67FA"/>
    <w:rsid w:val="00AF68DB"/>
    <w:rsid w:val="00AF728F"/>
    <w:rsid w:val="00AF73D8"/>
    <w:rsid w:val="00AF7599"/>
    <w:rsid w:val="00AF77D6"/>
    <w:rsid w:val="00AF7C7F"/>
    <w:rsid w:val="00B0013A"/>
    <w:rsid w:val="00B010DD"/>
    <w:rsid w:val="00B01D33"/>
    <w:rsid w:val="00B0273E"/>
    <w:rsid w:val="00B030D1"/>
    <w:rsid w:val="00B032CF"/>
    <w:rsid w:val="00B0382D"/>
    <w:rsid w:val="00B03844"/>
    <w:rsid w:val="00B03914"/>
    <w:rsid w:val="00B03A32"/>
    <w:rsid w:val="00B040F5"/>
    <w:rsid w:val="00B046E6"/>
    <w:rsid w:val="00B04CE9"/>
    <w:rsid w:val="00B04F25"/>
    <w:rsid w:val="00B05421"/>
    <w:rsid w:val="00B0585C"/>
    <w:rsid w:val="00B06371"/>
    <w:rsid w:val="00B06783"/>
    <w:rsid w:val="00B06B50"/>
    <w:rsid w:val="00B11500"/>
    <w:rsid w:val="00B115AD"/>
    <w:rsid w:val="00B11707"/>
    <w:rsid w:val="00B119AC"/>
    <w:rsid w:val="00B11F0C"/>
    <w:rsid w:val="00B11F34"/>
    <w:rsid w:val="00B12487"/>
    <w:rsid w:val="00B133D7"/>
    <w:rsid w:val="00B1440C"/>
    <w:rsid w:val="00B14494"/>
    <w:rsid w:val="00B14D1E"/>
    <w:rsid w:val="00B14E36"/>
    <w:rsid w:val="00B162DC"/>
    <w:rsid w:val="00B169B1"/>
    <w:rsid w:val="00B16AB8"/>
    <w:rsid w:val="00B16DDC"/>
    <w:rsid w:val="00B17194"/>
    <w:rsid w:val="00B208B9"/>
    <w:rsid w:val="00B21DC9"/>
    <w:rsid w:val="00B21DE0"/>
    <w:rsid w:val="00B2245F"/>
    <w:rsid w:val="00B22857"/>
    <w:rsid w:val="00B22C25"/>
    <w:rsid w:val="00B23768"/>
    <w:rsid w:val="00B23D8C"/>
    <w:rsid w:val="00B2415C"/>
    <w:rsid w:val="00B243CF"/>
    <w:rsid w:val="00B26940"/>
    <w:rsid w:val="00B27009"/>
    <w:rsid w:val="00B272D5"/>
    <w:rsid w:val="00B27843"/>
    <w:rsid w:val="00B27853"/>
    <w:rsid w:val="00B27BB5"/>
    <w:rsid w:val="00B27E10"/>
    <w:rsid w:val="00B3007B"/>
    <w:rsid w:val="00B30AD0"/>
    <w:rsid w:val="00B3106D"/>
    <w:rsid w:val="00B31BFB"/>
    <w:rsid w:val="00B31F14"/>
    <w:rsid w:val="00B32455"/>
    <w:rsid w:val="00B32C9B"/>
    <w:rsid w:val="00B33241"/>
    <w:rsid w:val="00B332A8"/>
    <w:rsid w:val="00B33679"/>
    <w:rsid w:val="00B33FCE"/>
    <w:rsid w:val="00B3454B"/>
    <w:rsid w:val="00B35068"/>
    <w:rsid w:val="00B35D71"/>
    <w:rsid w:val="00B35E6F"/>
    <w:rsid w:val="00B40180"/>
    <w:rsid w:val="00B40647"/>
    <w:rsid w:val="00B406D2"/>
    <w:rsid w:val="00B41A11"/>
    <w:rsid w:val="00B426DB"/>
    <w:rsid w:val="00B438FD"/>
    <w:rsid w:val="00B43E2D"/>
    <w:rsid w:val="00B44042"/>
    <w:rsid w:val="00B44122"/>
    <w:rsid w:val="00B449BA"/>
    <w:rsid w:val="00B44A44"/>
    <w:rsid w:val="00B44B93"/>
    <w:rsid w:val="00B45928"/>
    <w:rsid w:val="00B45EAB"/>
    <w:rsid w:val="00B464CD"/>
    <w:rsid w:val="00B46630"/>
    <w:rsid w:val="00B468D4"/>
    <w:rsid w:val="00B476A8"/>
    <w:rsid w:val="00B478DC"/>
    <w:rsid w:val="00B47CF1"/>
    <w:rsid w:val="00B500A6"/>
    <w:rsid w:val="00B50741"/>
    <w:rsid w:val="00B50ABD"/>
    <w:rsid w:val="00B51989"/>
    <w:rsid w:val="00B51C03"/>
    <w:rsid w:val="00B51DFE"/>
    <w:rsid w:val="00B51E3B"/>
    <w:rsid w:val="00B52096"/>
    <w:rsid w:val="00B53562"/>
    <w:rsid w:val="00B535FC"/>
    <w:rsid w:val="00B53DA0"/>
    <w:rsid w:val="00B53E8E"/>
    <w:rsid w:val="00B5407D"/>
    <w:rsid w:val="00B54367"/>
    <w:rsid w:val="00B544EE"/>
    <w:rsid w:val="00B54FA7"/>
    <w:rsid w:val="00B551BB"/>
    <w:rsid w:val="00B56074"/>
    <w:rsid w:val="00B56902"/>
    <w:rsid w:val="00B56B82"/>
    <w:rsid w:val="00B56E35"/>
    <w:rsid w:val="00B60352"/>
    <w:rsid w:val="00B60B92"/>
    <w:rsid w:val="00B61ABD"/>
    <w:rsid w:val="00B61C19"/>
    <w:rsid w:val="00B61D50"/>
    <w:rsid w:val="00B62C7F"/>
    <w:rsid w:val="00B62EDB"/>
    <w:rsid w:val="00B62F3D"/>
    <w:rsid w:val="00B639EB"/>
    <w:rsid w:val="00B64CA4"/>
    <w:rsid w:val="00B64E63"/>
    <w:rsid w:val="00B65307"/>
    <w:rsid w:val="00B653C0"/>
    <w:rsid w:val="00B654D7"/>
    <w:rsid w:val="00B66110"/>
    <w:rsid w:val="00B665DF"/>
    <w:rsid w:val="00B670F2"/>
    <w:rsid w:val="00B702C7"/>
    <w:rsid w:val="00B716A2"/>
    <w:rsid w:val="00B72234"/>
    <w:rsid w:val="00B7229C"/>
    <w:rsid w:val="00B7236E"/>
    <w:rsid w:val="00B729DD"/>
    <w:rsid w:val="00B72C09"/>
    <w:rsid w:val="00B72FE1"/>
    <w:rsid w:val="00B7369A"/>
    <w:rsid w:val="00B738A8"/>
    <w:rsid w:val="00B73E6F"/>
    <w:rsid w:val="00B73F9F"/>
    <w:rsid w:val="00B7442C"/>
    <w:rsid w:val="00B749C5"/>
    <w:rsid w:val="00B756E9"/>
    <w:rsid w:val="00B75CC0"/>
    <w:rsid w:val="00B76F67"/>
    <w:rsid w:val="00B774B4"/>
    <w:rsid w:val="00B77C68"/>
    <w:rsid w:val="00B77CBE"/>
    <w:rsid w:val="00B80E0F"/>
    <w:rsid w:val="00B81179"/>
    <w:rsid w:val="00B8123D"/>
    <w:rsid w:val="00B812C2"/>
    <w:rsid w:val="00B813AB"/>
    <w:rsid w:val="00B813C7"/>
    <w:rsid w:val="00B81D90"/>
    <w:rsid w:val="00B822B1"/>
    <w:rsid w:val="00B8258A"/>
    <w:rsid w:val="00B82FD3"/>
    <w:rsid w:val="00B8374D"/>
    <w:rsid w:val="00B83D1E"/>
    <w:rsid w:val="00B845F6"/>
    <w:rsid w:val="00B846D2"/>
    <w:rsid w:val="00B8471E"/>
    <w:rsid w:val="00B86A61"/>
    <w:rsid w:val="00B86F40"/>
    <w:rsid w:val="00B87CF6"/>
    <w:rsid w:val="00B907A2"/>
    <w:rsid w:val="00B90C57"/>
    <w:rsid w:val="00B92A07"/>
    <w:rsid w:val="00B92A78"/>
    <w:rsid w:val="00B92B6E"/>
    <w:rsid w:val="00B93FCF"/>
    <w:rsid w:val="00B94AF3"/>
    <w:rsid w:val="00B94B98"/>
    <w:rsid w:val="00B95778"/>
    <w:rsid w:val="00B96802"/>
    <w:rsid w:val="00B97B34"/>
    <w:rsid w:val="00BA006A"/>
    <w:rsid w:val="00BA1B8B"/>
    <w:rsid w:val="00BA2711"/>
    <w:rsid w:val="00BA2E6C"/>
    <w:rsid w:val="00BA3804"/>
    <w:rsid w:val="00BA43A6"/>
    <w:rsid w:val="00BA4FAA"/>
    <w:rsid w:val="00BA50BA"/>
    <w:rsid w:val="00BA55A2"/>
    <w:rsid w:val="00BA5A1D"/>
    <w:rsid w:val="00BA5BF1"/>
    <w:rsid w:val="00BA5F99"/>
    <w:rsid w:val="00BA6764"/>
    <w:rsid w:val="00BA76B0"/>
    <w:rsid w:val="00BB0211"/>
    <w:rsid w:val="00BB07D1"/>
    <w:rsid w:val="00BB09C3"/>
    <w:rsid w:val="00BB0FEF"/>
    <w:rsid w:val="00BB1232"/>
    <w:rsid w:val="00BB22C9"/>
    <w:rsid w:val="00BB2B18"/>
    <w:rsid w:val="00BB2E78"/>
    <w:rsid w:val="00BB316A"/>
    <w:rsid w:val="00BB3181"/>
    <w:rsid w:val="00BB35AA"/>
    <w:rsid w:val="00BB3899"/>
    <w:rsid w:val="00BB3974"/>
    <w:rsid w:val="00BB417C"/>
    <w:rsid w:val="00BB4EE4"/>
    <w:rsid w:val="00BB5D7B"/>
    <w:rsid w:val="00BB67B2"/>
    <w:rsid w:val="00BB6C61"/>
    <w:rsid w:val="00BB6DC3"/>
    <w:rsid w:val="00BB6E06"/>
    <w:rsid w:val="00BB700F"/>
    <w:rsid w:val="00BB7375"/>
    <w:rsid w:val="00BC0F1D"/>
    <w:rsid w:val="00BC0F54"/>
    <w:rsid w:val="00BC18D5"/>
    <w:rsid w:val="00BC1B49"/>
    <w:rsid w:val="00BC2516"/>
    <w:rsid w:val="00BC269B"/>
    <w:rsid w:val="00BC2777"/>
    <w:rsid w:val="00BC2908"/>
    <w:rsid w:val="00BC316F"/>
    <w:rsid w:val="00BC3CA4"/>
    <w:rsid w:val="00BC3D27"/>
    <w:rsid w:val="00BC3DFA"/>
    <w:rsid w:val="00BC44B3"/>
    <w:rsid w:val="00BC4881"/>
    <w:rsid w:val="00BC4888"/>
    <w:rsid w:val="00BC4F0C"/>
    <w:rsid w:val="00BC5216"/>
    <w:rsid w:val="00BC565E"/>
    <w:rsid w:val="00BC5BC3"/>
    <w:rsid w:val="00BC6243"/>
    <w:rsid w:val="00BC7AD1"/>
    <w:rsid w:val="00BC7BA0"/>
    <w:rsid w:val="00BC7D11"/>
    <w:rsid w:val="00BD14E5"/>
    <w:rsid w:val="00BD1647"/>
    <w:rsid w:val="00BD189D"/>
    <w:rsid w:val="00BD1ACE"/>
    <w:rsid w:val="00BD23DF"/>
    <w:rsid w:val="00BD29A0"/>
    <w:rsid w:val="00BD3B4A"/>
    <w:rsid w:val="00BD42C5"/>
    <w:rsid w:val="00BD4319"/>
    <w:rsid w:val="00BD4392"/>
    <w:rsid w:val="00BD4B03"/>
    <w:rsid w:val="00BD5038"/>
    <w:rsid w:val="00BD597D"/>
    <w:rsid w:val="00BD6401"/>
    <w:rsid w:val="00BD6D2A"/>
    <w:rsid w:val="00BD75B0"/>
    <w:rsid w:val="00BE02D8"/>
    <w:rsid w:val="00BE1806"/>
    <w:rsid w:val="00BE1AD1"/>
    <w:rsid w:val="00BE2F2F"/>
    <w:rsid w:val="00BE35F8"/>
    <w:rsid w:val="00BE37DB"/>
    <w:rsid w:val="00BE3C91"/>
    <w:rsid w:val="00BE4CF1"/>
    <w:rsid w:val="00BE5670"/>
    <w:rsid w:val="00BE5D07"/>
    <w:rsid w:val="00BE5E14"/>
    <w:rsid w:val="00BE602C"/>
    <w:rsid w:val="00BE60DC"/>
    <w:rsid w:val="00BE6120"/>
    <w:rsid w:val="00BE7033"/>
    <w:rsid w:val="00BE73BC"/>
    <w:rsid w:val="00BE7A32"/>
    <w:rsid w:val="00BE7D71"/>
    <w:rsid w:val="00BE7E69"/>
    <w:rsid w:val="00BF08CF"/>
    <w:rsid w:val="00BF1585"/>
    <w:rsid w:val="00BF18D5"/>
    <w:rsid w:val="00BF21B8"/>
    <w:rsid w:val="00BF29A7"/>
    <w:rsid w:val="00BF2E10"/>
    <w:rsid w:val="00BF41BC"/>
    <w:rsid w:val="00BF4335"/>
    <w:rsid w:val="00BF4CB8"/>
    <w:rsid w:val="00BF51F7"/>
    <w:rsid w:val="00BF659E"/>
    <w:rsid w:val="00BF6FF3"/>
    <w:rsid w:val="00BF72C4"/>
    <w:rsid w:val="00BF79C8"/>
    <w:rsid w:val="00C0084C"/>
    <w:rsid w:val="00C009E5"/>
    <w:rsid w:val="00C00B5E"/>
    <w:rsid w:val="00C016DD"/>
    <w:rsid w:val="00C016E6"/>
    <w:rsid w:val="00C01B1C"/>
    <w:rsid w:val="00C01E17"/>
    <w:rsid w:val="00C01F9D"/>
    <w:rsid w:val="00C028B5"/>
    <w:rsid w:val="00C030D3"/>
    <w:rsid w:val="00C030EC"/>
    <w:rsid w:val="00C036FB"/>
    <w:rsid w:val="00C03BE6"/>
    <w:rsid w:val="00C03D65"/>
    <w:rsid w:val="00C04478"/>
    <w:rsid w:val="00C047E3"/>
    <w:rsid w:val="00C04C7A"/>
    <w:rsid w:val="00C04E30"/>
    <w:rsid w:val="00C0516E"/>
    <w:rsid w:val="00C05961"/>
    <w:rsid w:val="00C060B5"/>
    <w:rsid w:val="00C0648D"/>
    <w:rsid w:val="00C078C1"/>
    <w:rsid w:val="00C07BB1"/>
    <w:rsid w:val="00C07C52"/>
    <w:rsid w:val="00C10190"/>
    <w:rsid w:val="00C10673"/>
    <w:rsid w:val="00C10ED3"/>
    <w:rsid w:val="00C110AB"/>
    <w:rsid w:val="00C1194B"/>
    <w:rsid w:val="00C11DC6"/>
    <w:rsid w:val="00C11E49"/>
    <w:rsid w:val="00C129B0"/>
    <w:rsid w:val="00C133AC"/>
    <w:rsid w:val="00C13B7D"/>
    <w:rsid w:val="00C13D41"/>
    <w:rsid w:val="00C142E5"/>
    <w:rsid w:val="00C14587"/>
    <w:rsid w:val="00C146B1"/>
    <w:rsid w:val="00C152DB"/>
    <w:rsid w:val="00C15652"/>
    <w:rsid w:val="00C1666F"/>
    <w:rsid w:val="00C169FE"/>
    <w:rsid w:val="00C20737"/>
    <w:rsid w:val="00C209B5"/>
    <w:rsid w:val="00C20C80"/>
    <w:rsid w:val="00C20E38"/>
    <w:rsid w:val="00C21026"/>
    <w:rsid w:val="00C21555"/>
    <w:rsid w:val="00C21B0C"/>
    <w:rsid w:val="00C21FCE"/>
    <w:rsid w:val="00C221DC"/>
    <w:rsid w:val="00C223E1"/>
    <w:rsid w:val="00C22489"/>
    <w:rsid w:val="00C236C2"/>
    <w:rsid w:val="00C23AD0"/>
    <w:rsid w:val="00C24151"/>
    <w:rsid w:val="00C246C6"/>
    <w:rsid w:val="00C2484A"/>
    <w:rsid w:val="00C24D6D"/>
    <w:rsid w:val="00C25013"/>
    <w:rsid w:val="00C251B7"/>
    <w:rsid w:val="00C252C4"/>
    <w:rsid w:val="00C25F6F"/>
    <w:rsid w:val="00C26B2A"/>
    <w:rsid w:val="00C26D2F"/>
    <w:rsid w:val="00C27381"/>
    <w:rsid w:val="00C31009"/>
    <w:rsid w:val="00C314E8"/>
    <w:rsid w:val="00C314EB"/>
    <w:rsid w:val="00C32B00"/>
    <w:rsid w:val="00C33158"/>
    <w:rsid w:val="00C33C2C"/>
    <w:rsid w:val="00C343CA"/>
    <w:rsid w:val="00C350AC"/>
    <w:rsid w:val="00C353AD"/>
    <w:rsid w:val="00C35EDD"/>
    <w:rsid w:val="00C36D9D"/>
    <w:rsid w:val="00C37612"/>
    <w:rsid w:val="00C40187"/>
    <w:rsid w:val="00C4098D"/>
    <w:rsid w:val="00C415B1"/>
    <w:rsid w:val="00C421CB"/>
    <w:rsid w:val="00C42F5F"/>
    <w:rsid w:val="00C43442"/>
    <w:rsid w:val="00C43D0B"/>
    <w:rsid w:val="00C4486B"/>
    <w:rsid w:val="00C44CC0"/>
    <w:rsid w:val="00C44E23"/>
    <w:rsid w:val="00C4521B"/>
    <w:rsid w:val="00C45C74"/>
    <w:rsid w:val="00C4607D"/>
    <w:rsid w:val="00C464EC"/>
    <w:rsid w:val="00C46688"/>
    <w:rsid w:val="00C469EA"/>
    <w:rsid w:val="00C46EA7"/>
    <w:rsid w:val="00C47383"/>
    <w:rsid w:val="00C47496"/>
    <w:rsid w:val="00C50138"/>
    <w:rsid w:val="00C5025C"/>
    <w:rsid w:val="00C5059D"/>
    <w:rsid w:val="00C5184E"/>
    <w:rsid w:val="00C522A3"/>
    <w:rsid w:val="00C52650"/>
    <w:rsid w:val="00C52E77"/>
    <w:rsid w:val="00C53F2E"/>
    <w:rsid w:val="00C54431"/>
    <w:rsid w:val="00C5477C"/>
    <w:rsid w:val="00C54AE3"/>
    <w:rsid w:val="00C559FB"/>
    <w:rsid w:val="00C55D9A"/>
    <w:rsid w:val="00C56411"/>
    <w:rsid w:val="00C56586"/>
    <w:rsid w:val="00C5665B"/>
    <w:rsid w:val="00C575B3"/>
    <w:rsid w:val="00C61E6B"/>
    <w:rsid w:val="00C62230"/>
    <w:rsid w:val="00C6263D"/>
    <w:rsid w:val="00C63625"/>
    <w:rsid w:val="00C63893"/>
    <w:rsid w:val="00C64695"/>
    <w:rsid w:val="00C647DA"/>
    <w:rsid w:val="00C649E9"/>
    <w:rsid w:val="00C64C65"/>
    <w:rsid w:val="00C64D34"/>
    <w:rsid w:val="00C6521B"/>
    <w:rsid w:val="00C65419"/>
    <w:rsid w:val="00C65499"/>
    <w:rsid w:val="00C65DD8"/>
    <w:rsid w:val="00C66807"/>
    <w:rsid w:val="00C66CE2"/>
    <w:rsid w:val="00C70515"/>
    <w:rsid w:val="00C70D94"/>
    <w:rsid w:val="00C714E2"/>
    <w:rsid w:val="00C71BC6"/>
    <w:rsid w:val="00C71D0A"/>
    <w:rsid w:val="00C72379"/>
    <w:rsid w:val="00C7263E"/>
    <w:rsid w:val="00C72803"/>
    <w:rsid w:val="00C7286E"/>
    <w:rsid w:val="00C74477"/>
    <w:rsid w:val="00C758B1"/>
    <w:rsid w:val="00C75E55"/>
    <w:rsid w:val="00C76342"/>
    <w:rsid w:val="00C7794D"/>
    <w:rsid w:val="00C77BA9"/>
    <w:rsid w:val="00C80193"/>
    <w:rsid w:val="00C80397"/>
    <w:rsid w:val="00C81045"/>
    <w:rsid w:val="00C811FB"/>
    <w:rsid w:val="00C816C8"/>
    <w:rsid w:val="00C81A0F"/>
    <w:rsid w:val="00C82C66"/>
    <w:rsid w:val="00C839E7"/>
    <w:rsid w:val="00C83A7B"/>
    <w:rsid w:val="00C8439D"/>
    <w:rsid w:val="00C84DF2"/>
    <w:rsid w:val="00C85131"/>
    <w:rsid w:val="00C85D4D"/>
    <w:rsid w:val="00C86249"/>
    <w:rsid w:val="00C86498"/>
    <w:rsid w:val="00C86797"/>
    <w:rsid w:val="00C86A3D"/>
    <w:rsid w:val="00C86C1B"/>
    <w:rsid w:val="00C8741C"/>
    <w:rsid w:val="00C87ACF"/>
    <w:rsid w:val="00C90455"/>
    <w:rsid w:val="00C9108F"/>
    <w:rsid w:val="00C9126E"/>
    <w:rsid w:val="00C91948"/>
    <w:rsid w:val="00C9218E"/>
    <w:rsid w:val="00C92205"/>
    <w:rsid w:val="00C93470"/>
    <w:rsid w:val="00C938A1"/>
    <w:rsid w:val="00C939F6"/>
    <w:rsid w:val="00C93E2B"/>
    <w:rsid w:val="00C94273"/>
    <w:rsid w:val="00C94932"/>
    <w:rsid w:val="00C94A8B"/>
    <w:rsid w:val="00C94CBE"/>
    <w:rsid w:val="00C95369"/>
    <w:rsid w:val="00C9542B"/>
    <w:rsid w:val="00C9633A"/>
    <w:rsid w:val="00CA0B25"/>
    <w:rsid w:val="00CA0F01"/>
    <w:rsid w:val="00CA161B"/>
    <w:rsid w:val="00CA18F3"/>
    <w:rsid w:val="00CA212F"/>
    <w:rsid w:val="00CA258C"/>
    <w:rsid w:val="00CA25E4"/>
    <w:rsid w:val="00CA3006"/>
    <w:rsid w:val="00CA3547"/>
    <w:rsid w:val="00CA3A6E"/>
    <w:rsid w:val="00CA3DD3"/>
    <w:rsid w:val="00CA41BC"/>
    <w:rsid w:val="00CA4233"/>
    <w:rsid w:val="00CA4D5B"/>
    <w:rsid w:val="00CA5797"/>
    <w:rsid w:val="00CA5A06"/>
    <w:rsid w:val="00CA5A71"/>
    <w:rsid w:val="00CA5F94"/>
    <w:rsid w:val="00CA60E8"/>
    <w:rsid w:val="00CA7417"/>
    <w:rsid w:val="00CA76E5"/>
    <w:rsid w:val="00CB0719"/>
    <w:rsid w:val="00CB12F4"/>
    <w:rsid w:val="00CB1918"/>
    <w:rsid w:val="00CB2149"/>
    <w:rsid w:val="00CB2263"/>
    <w:rsid w:val="00CB25AF"/>
    <w:rsid w:val="00CB383D"/>
    <w:rsid w:val="00CB398F"/>
    <w:rsid w:val="00CB3AC7"/>
    <w:rsid w:val="00CB3D68"/>
    <w:rsid w:val="00CB3F07"/>
    <w:rsid w:val="00CB4ABE"/>
    <w:rsid w:val="00CB4CB3"/>
    <w:rsid w:val="00CB4F75"/>
    <w:rsid w:val="00CB5511"/>
    <w:rsid w:val="00CB5EC4"/>
    <w:rsid w:val="00CB6C5A"/>
    <w:rsid w:val="00CB720E"/>
    <w:rsid w:val="00CC0814"/>
    <w:rsid w:val="00CC1202"/>
    <w:rsid w:val="00CC13B4"/>
    <w:rsid w:val="00CC150D"/>
    <w:rsid w:val="00CC16DD"/>
    <w:rsid w:val="00CC18A6"/>
    <w:rsid w:val="00CC26A1"/>
    <w:rsid w:val="00CC2C85"/>
    <w:rsid w:val="00CC2D9B"/>
    <w:rsid w:val="00CC328D"/>
    <w:rsid w:val="00CC371E"/>
    <w:rsid w:val="00CC4072"/>
    <w:rsid w:val="00CC45C3"/>
    <w:rsid w:val="00CC46D2"/>
    <w:rsid w:val="00CC4ADE"/>
    <w:rsid w:val="00CC566B"/>
    <w:rsid w:val="00CC5FD7"/>
    <w:rsid w:val="00CD09CB"/>
    <w:rsid w:val="00CD1C96"/>
    <w:rsid w:val="00CD1FBC"/>
    <w:rsid w:val="00CD2489"/>
    <w:rsid w:val="00CD24BA"/>
    <w:rsid w:val="00CD31CD"/>
    <w:rsid w:val="00CD3921"/>
    <w:rsid w:val="00CD3D38"/>
    <w:rsid w:val="00CD3DD8"/>
    <w:rsid w:val="00CD4961"/>
    <w:rsid w:val="00CD4ED2"/>
    <w:rsid w:val="00CD4F59"/>
    <w:rsid w:val="00CD563C"/>
    <w:rsid w:val="00CD644A"/>
    <w:rsid w:val="00CD722B"/>
    <w:rsid w:val="00CD72A9"/>
    <w:rsid w:val="00CD74F2"/>
    <w:rsid w:val="00CD78F7"/>
    <w:rsid w:val="00CE069F"/>
    <w:rsid w:val="00CE06B8"/>
    <w:rsid w:val="00CE1A3D"/>
    <w:rsid w:val="00CE1F28"/>
    <w:rsid w:val="00CE370E"/>
    <w:rsid w:val="00CE3E13"/>
    <w:rsid w:val="00CE42FF"/>
    <w:rsid w:val="00CE45ED"/>
    <w:rsid w:val="00CE4BF0"/>
    <w:rsid w:val="00CE511C"/>
    <w:rsid w:val="00CE558A"/>
    <w:rsid w:val="00CE5F5B"/>
    <w:rsid w:val="00CE65CF"/>
    <w:rsid w:val="00CE6871"/>
    <w:rsid w:val="00CF0DBF"/>
    <w:rsid w:val="00CF103F"/>
    <w:rsid w:val="00CF2B3D"/>
    <w:rsid w:val="00CF2FBC"/>
    <w:rsid w:val="00CF306E"/>
    <w:rsid w:val="00CF322F"/>
    <w:rsid w:val="00CF327F"/>
    <w:rsid w:val="00CF39DB"/>
    <w:rsid w:val="00CF3B6C"/>
    <w:rsid w:val="00CF42A0"/>
    <w:rsid w:val="00CF45C2"/>
    <w:rsid w:val="00CF4B29"/>
    <w:rsid w:val="00CF4BB3"/>
    <w:rsid w:val="00CF51F5"/>
    <w:rsid w:val="00CF5306"/>
    <w:rsid w:val="00CF56CC"/>
    <w:rsid w:val="00CF5BD7"/>
    <w:rsid w:val="00CF5C8D"/>
    <w:rsid w:val="00CF648F"/>
    <w:rsid w:val="00CF69FE"/>
    <w:rsid w:val="00CF70B3"/>
    <w:rsid w:val="00CF710A"/>
    <w:rsid w:val="00CF74FE"/>
    <w:rsid w:val="00CF7B43"/>
    <w:rsid w:val="00CF7B7C"/>
    <w:rsid w:val="00D001F8"/>
    <w:rsid w:val="00D00858"/>
    <w:rsid w:val="00D0122C"/>
    <w:rsid w:val="00D01522"/>
    <w:rsid w:val="00D01C9E"/>
    <w:rsid w:val="00D020AE"/>
    <w:rsid w:val="00D03734"/>
    <w:rsid w:val="00D041C0"/>
    <w:rsid w:val="00D0433C"/>
    <w:rsid w:val="00D04776"/>
    <w:rsid w:val="00D05490"/>
    <w:rsid w:val="00D06230"/>
    <w:rsid w:val="00D06818"/>
    <w:rsid w:val="00D06A87"/>
    <w:rsid w:val="00D06CCF"/>
    <w:rsid w:val="00D072E3"/>
    <w:rsid w:val="00D075AC"/>
    <w:rsid w:val="00D07D74"/>
    <w:rsid w:val="00D105A4"/>
    <w:rsid w:val="00D109E0"/>
    <w:rsid w:val="00D10E81"/>
    <w:rsid w:val="00D117F8"/>
    <w:rsid w:val="00D11D71"/>
    <w:rsid w:val="00D11E30"/>
    <w:rsid w:val="00D1228A"/>
    <w:rsid w:val="00D124C2"/>
    <w:rsid w:val="00D12C4B"/>
    <w:rsid w:val="00D12F62"/>
    <w:rsid w:val="00D130CC"/>
    <w:rsid w:val="00D138D1"/>
    <w:rsid w:val="00D14179"/>
    <w:rsid w:val="00D1456F"/>
    <w:rsid w:val="00D14C97"/>
    <w:rsid w:val="00D14D51"/>
    <w:rsid w:val="00D1516A"/>
    <w:rsid w:val="00D153EC"/>
    <w:rsid w:val="00D15AEF"/>
    <w:rsid w:val="00D15BEF"/>
    <w:rsid w:val="00D1652E"/>
    <w:rsid w:val="00D16B63"/>
    <w:rsid w:val="00D16F50"/>
    <w:rsid w:val="00D16FEB"/>
    <w:rsid w:val="00D17A49"/>
    <w:rsid w:val="00D17CF0"/>
    <w:rsid w:val="00D17E0A"/>
    <w:rsid w:val="00D2017E"/>
    <w:rsid w:val="00D203B4"/>
    <w:rsid w:val="00D20482"/>
    <w:rsid w:val="00D20661"/>
    <w:rsid w:val="00D2133C"/>
    <w:rsid w:val="00D213E0"/>
    <w:rsid w:val="00D21FBE"/>
    <w:rsid w:val="00D22346"/>
    <w:rsid w:val="00D23E4F"/>
    <w:rsid w:val="00D249AE"/>
    <w:rsid w:val="00D24A85"/>
    <w:rsid w:val="00D24B6B"/>
    <w:rsid w:val="00D255F2"/>
    <w:rsid w:val="00D2589C"/>
    <w:rsid w:val="00D25A89"/>
    <w:rsid w:val="00D25AE4"/>
    <w:rsid w:val="00D25EEF"/>
    <w:rsid w:val="00D26E23"/>
    <w:rsid w:val="00D27450"/>
    <w:rsid w:val="00D3041C"/>
    <w:rsid w:val="00D308A4"/>
    <w:rsid w:val="00D30BF6"/>
    <w:rsid w:val="00D31C46"/>
    <w:rsid w:val="00D320DE"/>
    <w:rsid w:val="00D3283A"/>
    <w:rsid w:val="00D3307C"/>
    <w:rsid w:val="00D3313B"/>
    <w:rsid w:val="00D3362C"/>
    <w:rsid w:val="00D33A22"/>
    <w:rsid w:val="00D34FE8"/>
    <w:rsid w:val="00D3513C"/>
    <w:rsid w:val="00D3520D"/>
    <w:rsid w:val="00D352AB"/>
    <w:rsid w:val="00D353C9"/>
    <w:rsid w:val="00D35466"/>
    <w:rsid w:val="00D35521"/>
    <w:rsid w:val="00D35593"/>
    <w:rsid w:val="00D358EC"/>
    <w:rsid w:val="00D35F4B"/>
    <w:rsid w:val="00D363E8"/>
    <w:rsid w:val="00D369AF"/>
    <w:rsid w:val="00D36CE2"/>
    <w:rsid w:val="00D36F78"/>
    <w:rsid w:val="00D37733"/>
    <w:rsid w:val="00D37BEC"/>
    <w:rsid w:val="00D4090A"/>
    <w:rsid w:val="00D40C1A"/>
    <w:rsid w:val="00D41C43"/>
    <w:rsid w:val="00D425B4"/>
    <w:rsid w:val="00D4267F"/>
    <w:rsid w:val="00D4278E"/>
    <w:rsid w:val="00D4382F"/>
    <w:rsid w:val="00D43A23"/>
    <w:rsid w:val="00D441D3"/>
    <w:rsid w:val="00D44216"/>
    <w:rsid w:val="00D44D01"/>
    <w:rsid w:val="00D45613"/>
    <w:rsid w:val="00D45CEF"/>
    <w:rsid w:val="00D46568"/>
    <w:rsid w:val="00D46B91"/>
    <w:rsid w:val="00D47615"/>
    <w:rsid w:val="00D50562"/>
    <w:rsid w:val="00D5160E"/>
    <w:rsid w:val="00D51822"/>
    <w:rsid w:val="00D52550"/>
    <w:rsid w:val="00D52A84"/>
    <w:rsid w:val="00D53EF7"/>
    <w:rsid w:val="00D54713"/>
    <w:rsid w:val="00D547B9"/>
    <w:rsid w:val="00D547C2"/>
    <w:rsid w:val="00D547C7"/>
    <w:rsid w:val="00D55076"/>
    <w:rsid w:val="00D5591B"/>
    <w:rsid w:val="00D55A4F"/>
    <w:rsid w:val="00D56910"/>
    <w:rsid w:val="00D57132"/>
    <w:rsid w:val="00D57912"/>
    <w:rsid w:val="00D57F6A"/>
    <w:rsid w:val="00D60784"/>
    <w:rsid w:val="00D611CB"/>
    <w:rsid w:val="00D614DC"/>
    <w:rsid w:val="00D619B5"/>
    <w:rsid w:val="00D61A2A"/>
    <w:rsid w:val="00D61BD8"/>
    <w:rsid w:val="00D61D5F"/>
    <w:rsid w:val="00D62B1E"/>
    <w:rsid w:val="00D62D0D"/>
    <w:rsid w:val="00D62E46"/>
    <w:rsid w:val="00D6328D"/>
    <w:rsid w:val="00D6344A"/>
    <w:rsid w:val="00D63ED7"/>
    <w:rsid w:val="00D64A80"/>
    <w:rsid w:val="00D6524F"/>
    <w:rsid w:val="00D6584D"/>
    <w:rsid w:val="00D65A10"/>
    <w:rsid w:val="00D67215"/>
    <w:rsid w:val="00D67916"/>
    <w:rsid w:val="00D701B0"/>
    <w:rsid w:val="00D7146A"/>
    <w:rsid w:val="00D723E5"/>
    <w:rsid w:val="00D72730"/>
    <w:rsid w:val="00D73F17"/>
    <w:rsid w:val="00D741AE"/>
    <w:rsid w:val="00D742ED"/>
    <w:rsid w:val="00D74E6F"/>
    <w:rsid w:val="00D7582D"/>
    <w:rsid w:val="00D75E59"/>
    <w:rsid w:val="00D768B5"/>
    <w:rsid w:val="00D802AD"/>
    <w:rsid w:val="00D80601"/>
    <w:rsid w:val="00D8135C"/>
    <w:rsid w:val="00D81DAE"/>
    <w:rsid w:val="00D81E4C"/>
    <w:rsid w:val="00D8201C"/>
    <w:rsid w:val="00D82475"/>
    <w:rsid w:val="00D82909"/>
    <w:rsid w:val="00D8305C"/>
    <w:rsid w:val="00D84053"/>
    <w:rsid w:val="00D84554"/>
    <w:rsid w:val="00D84987"/>
    <w:rsid w:val="00D84C91"/>
    <w:rsid w:val="00D84DC8"/>
    <w:rsid w:val="00D8559B"/>
    <w:rsid w:val="00D8562F"/>
    <w:rsid w:val="00D87C35"/>
    <w:rsid w:val="00D90CEF"/>
    <w:rsid w:val="00D91746"/>
    <w:rsid w:val="00D921B2"/>
    <w:rsid w:val="00D92D53"/>
    <w:rsid w:val="00D9350E"/>
    <w:rsid w:val="00D93DCB"/>
    <w:rsid w:val="00D946E2"/>
    <w:rsid w:val="00D94CAF"/>
    <w:rsid w:val="00D94DC4"/>
    <w:rsid w:val="00D95162"/>
    <w:rsid w:val="00D95800"/>
    <w:rsid w:val="00D95A19"/>
    <w:rsid w:val="00D95F17"/>
    <w:rsid w:val="00D966C7"/>
    <w:rsid w:val="00D96F79"/>
    <w:rsid w:val="00D97DDD"/>
    <w:rsid w:val="00DA083C"/>
    <w:rsid w:val="00DA0E9D"/>
    <w:rsid w:val="00DA0ED7"/>
    <w:rsid w:val="00DA17B3"/>
    <w:rsid w:val="00DA1B0D"/>
    <w:rsid w:val="00DA1C58"/>
    <w:rsid w:val="00DA23C0"/>
    <w:rsid w:val="00DA2DB0"/>
    <w:rsid w:val="00DA2E98"/>
    <w:rsid w:val="00DA347C"/>
    <w:rsid w:val="00DA4006"/>
    <w:rsid w:val="00DA402A"/>
    <w:rsid w:val="00DA472E"/>
    <w:rsid w:val="00DA4CB7"/>
    <w:rsid w:val="00DA56E0"/>
    <w:rsid w:val="00DA5E4E"/>
    <w:rsid w:val="00DA68E6"/>
    <w:rsid w:val="00DA7696"/>
    <w:rsid w:val="00DB0757"/>
    <w:rsid w:val="00DB13F6"/>
    <w:rsid w:val="00DB1501"/>
    <w:rsid w:val="00DB1B1F"/>
    <w:rsid w:val="00DB1B7D"/>
    <w:rsid w:val="00DB2213"/>
    <w:rsid w:val="00DB2950"/>
    <w:rsid w:val="00DB2A86"/>
    <w:rsid w:val="00DB30BC"/>
    <w:rsid w:val="00DB3399"/>
    <w:rsid w:val="00DB341E"/>
    <w:rsid w:val="00DB3FD5"/>
    <w:rsid w:val="00DB4792"/>
    <w:rsid w:val="00DB4B52"/>
    <w:rsid w:val="00DB57CA"/>
    <w:rsid w:val="00DB5B3D"/>
    <w:rsid w:val="00DB5D56"/>
    <w:rsid w:val="00DB67C6"/>
    <w:rsid w:val="00DB6E12"/>
    <w:rsid w:val="00DB7A5C"/>
    <w:rsid w:val="00DC019A"/>
    <w:rsid w:val="00DC0AC5"/>
    <w:rsid w:val="00DC0B0B"/>
    <w:rsid w:val="00DC0E03"/>
    <w:rsid w:val="00DC0EC1"/>
    <w:rsid w:val="00DC1508"/>
    <w:rsid w:val="00DC2C17"/>
    <w:rsid w:val="00DC2CBC"/>
    <w:rsid w:val="00DC2F0D"/>
    <w:rsid w:val="00DC3F9B"/>
    <w:rsid w:val="00DC49C3"/>
    <w:rsid w:val="00DC4CC7"/>
    <w:rsid w:val="00DC5355"/>
    <w:rsid w:val="00DC59B3"/>
    <w:rsid w:val="00DC6E9A"/>
    <w:rsid w:val="00DD026D"/>
    <w:rsid w:val="00DD03B0"/>
    <w:rsid w:val="00DD0946"/>
    <w:rsid w:val="00DD0983"/>
    <w:rsid w:val="00DD09B2"/>
    <w:rsid w:val="00DD0B71"/>
    <w:rsid w:val="00DD0F72"/>
    <w:rsid w:val="00DD1095"/>
    <w:rsid w:val="00DD109E"/>
    <w:rsid w:val="00DD1474"/>
    <w:rsid w:val="00DD151D"/>
    <w:rsid w:val="00DD178A"/>
    <w:rsid w:val="00DD1954"/>
    <w:rsid w:val="00DD1BE5"/>
    <w:rsid w:val="00DD226D"/>
    <w:rsid w:val="00DD234B"/>
    <w:rsid w:val="00DD244E"/>
    <w:rsid w:val="00DD25D0"/>
    <w:rsid w:val="00DD3548"/>
    <w:rsid w:val="00DD3E7F"/>
    <w:rsid w:val="00DD413B"/>
    <w:rsid w:val="00DD46CB"/>
    <w:rsid w:val="00DD5ABC"/>
    <w:rsid w:val="00DD5AD6"/>
    <w:rsid w:val="00DD6C61"/>
    <w:rsid w:val="00DD75C3"/>
    <w:rsid w:val="00DD78F5"/>
    <w:rsid w:val="00DE0548"/>
    <w:rsid w:val="00DE09A4"/>
    <w:rsid w:val="00DE0DC9"/>
    <w:rsid w:val="00DE124B"/>
    <w:rsid w:val="00DE2621"/>
    <w:rsid w:val="00DE3007"/>
    <w:rsid w:val="00DE38FA"/>
    <w:rsid w:val="00DE3E3A"/>
    <w:rsid w:val="00DE45A3"/>
    <w:rsid w:val="00DE48BA"/>
    <w:rsid w:val="00DE4AE9"/>
    <w:rsid w:val="00DE5D7C"/>
    <w:rsid w:val="00DE658D"/>
    <w:rsid w:val="00DE77CF"/>
    <w:rsid w:val="00DF020E"/>
    <w:rsid w:val="00DF0591"/>
    <w:rsid w:val="00DF0623"/>
    <w:rsid w:val="00DF11A9"/>
    <w:rsid w:val="00DF1980"/>
    <w:rsid w:val="00DF21A3"/>
    <w:rsid w:val="00DF2292"/>
    <w:rsid w:val="00DF2711"/>
    <w:rsid w:val="00DF27C9"/>
    <w:rsid w:val="00DF37CE"/>
    <w:rsid w:val="00DF38EF"/>
    <w:rsid w:val="00DF398C"/>
    <w:rsid w:val="00DF3B4A"/>
    <w:rsid w:val="00DF3C80"/>
    <w:rsid w:val="00DF3F6A"/>
    <w:rsid w:val="00DF3F84"/>
    <w:rsid w:val="00DF45D1"/>
    <w:rsid w:val="00DF4B08"/>
    <w:rsid w:val="00DF53AE"/>
    <w:rsid w:val="00DF54D2"/>
    <w:rsid w:val="00DF5B17"/>
    <w:rsid w:val="00DF6756"/>
    <w:rsid w:val="00DF6BD2"/>
    <w:rsid w:val="00DF7255"/>
    <w:rsid w:val="00DF75C4"/>
    <w:rsid w:val="00DF75DB"/>
    <w:rsid w:val="00DF78E7"/>
    <w:rsid w:val="00DF7A2E"/>
    <w:rsid w:val="00DF7F8A"/>
    <w:rsid w:val="00DF7F8F"/>
    <w:rsid w:val="00E001AF"/>
    <w:rsid w:val="00E00212"/>
    <w:rsid w:val="00E00365"/>
    <w:rsid w:val="00E00588"/>
    <w:rsid w:val="00E012AB"/>
    <w:rsid w:val="00E01554"/>
    <w:rsid w:val="00E0171B"/>
    <w:rsid w:val="00E02054"/>
    <w:rsid w:val="00E02078"/>
    <w:rsid w:val="00E02182"/>
    <w:rsid w:val="00E02C9B"/>
    <w:rsid w:val="00E03A88"/>
    <w:rsid w:val="00E03CB5"/>
    <w:rsid w:val="00E043D4"/>
    <w:rsid w:val="00E0453E"/>
    <w:rsid w:val="00E045C3"/>
    <w:rsid w:val="00E047CC"/>
    <w:rsid w:val="00E049D9"/>
    <w:rsid w:val="00E04F4D"/>
    <w:rsid w:val="00E04F85"/>
    <w:rsid w:val="00E06111"/>
    <w:rsid w:val="00E068B2"/>
    <w:rsid w:val="00E069E9"/>
    <w:rsid w:val="00E06DFA"/>
    <w:rsid w:val="00E0704D"/>
    <w:rsid w:val="00E07261"/>
    <w:rsid w:val="00E11991"/>
    <w:rsid w:val="00E11C06"/>
    <w:rsid w:val="00E11CAA"/>
    <w:rsid w:val="00E11D01"/>
    <w:rsid w:val="00E11FD6"/>
    <w:rsid w:val="00E120F3"/>
    <w:rsid w:val="00E125E8"/>
    <w:rsid w:val="00E12BB2"/>
    <w:rsid w:val="00E12BC0"/>
    <w:rsid w:val="00E133AB"/>
    <w:rsid w:val="00E13578"/>
    <w:rsid w:val="00E13BB7"/>
    <w:rsid w:val="00E1503A"/>
    <w:rsid w:val="00E152E1"/>
    <w:rsid w:val="00E15301"/>
    <w:rsid w:val="00E15746"/>
    <w:rsid w:val="00E159B7"/>
    <w:rsid w:val="00E15C9A"/>
    <w:rsid w:val="00E15EEF"/>
    <w:rsid w:val="00E16296"/>
    <w:rsid w:val="00E16758"/>
    <w:rsid w:val="00E20483"/>
    <w:rsid w:val="00E20DA9"/>
    <w:rsid w:val="00E218C1"/>
    <w:rsid w:val="00E21C60"/>
    <w:rsid w:val="00E23AFB"/>
    <w:rsid w:val="00E241E3"/>
    <w:rsid w:val="00E25594"/>
    <w:rsid w:val="00E2561D"/>
    <w:rsid w:val="00E273AF"/>
    <w:rsid w:val="00E27852"/>
    <w:rsid w:val="00E3028C"/>
    <w:rsid w:val="00E303CC"/>
    <w:rsid w:val="00E303D7"/>
    <w:rsid w:val="00E3042E"/>
    <w:rsid w:val="00E30496"/>
    <w:rsid w:val="00E31213"/>
    <w:rsid w:val="00E31E0F"/>
    <w:rsid w:val="00E31F24"/>
    <w:rsid w:val="00E32279"/>
    <w:rsid w:val="00E328C6"/>
    <w:rsid w:val="00E32B39"/>
    <w:rsid w:val="00E32B5B"/>
    <w:rsid w:val="00E3364B"/>
    <w:rsid w:val="00E340BE"/>
    <w:rsid w:val="00E3448D"/>
    <w:rsid w:val="00E34826"/>
    <w:rsid w:val="00E34B27"/>
    <w:rsid w:val="00E35145"/>
    <w:rsid w:val="00E353CC"/>
    <w:rsid w:val="00E36C2A"/>
    <w:rsid w:val="00E36F72"/>
    <w:rsid w:val="00E376C5"/>
    <w:rsid w:val="00E3777B"/>
    <w:rsid w:val="00E4017E"/>
    <w:rsid w:val="00E41006"/>
    <w:rsid w:val="00E42732"/>
    <w:rsid w:val="00E43C8F"/>
    <w:rsid w:val="00E44B52"/>
    <w:rsid w:val="00E44EFC"/>
    <w:rsid w:val="00E45487"/>
    <w:rsid w:val="00E456EA"/>
    <w:rsid w:val="00E46A10"/>
    <w:rsid w:val="00E47B56"/>
    <w:rsid w:val="00E515A3"/>
    <w:rsid w:val="00E5264F"/>
    <w:rsid w:val="00E52A0B"/>
    <w:rsid w:val="00E52CBF"/>
    <w:rsid w:val="00E52CFE"/>
    <w:rsid w:val="00E52E2D"/>
    <w:rsid w:val="00E52EF3"/>
    <w:rsid w:val="00E5309F"/>
    <w:rsid w:val="00E54152"/>
    <w:rsid w:val="00E551C8"/>
    <w:rsid w:val="00E56138"/>
    <w:rsid w:val="00E56230"/>
    <w:rsid w:val="00E56683"/>
    <w:rsid w:val="00E566C7"/>
    <w:rsid w:val="00E5729D"/>
    <w:rsid w:val="00E572BD"/>
    <w:rsid w:val="00E57534"/>
    <w:rsid w:val="00E57B6E"/>
    <w:rsid w:val="00E57CF5"/>
    <w:rsid w:val="00E57D21"/>
    <w:rsid w:val="00E57F13"/>
    <w:rsid w:val="00E6057F"/>
    <w:rsid w:val="00E60893"/>
    <w:rsid w:val="00E60C4D"/>
    <w:rsid w:val="00E61927"/>
    <w:rsid w:val="00E61AA6"/>
    <w:rsid w:val="00E61B58"/>
    <w:rsid w:val="00E61FFF"/>
    <w:rsid w:val="00E62008"/>
    <w:rsid w:val="00E62156"/>
    <w:rsid w:val="00E6275F"/>
    <w:rsid w:val="00E62B45"/>
    <w:rsid w:val="00E642E3"/>
    <w:rsid w:val="00E64D54"/>
    <w:rsid w:val="00E65483"/>
    <w:rsid w:val="00E654B7"/>
    <w:rsid w:val="00E6581A"/>
    <w:rsid w:val="00E65889"/>
    <w:rsid w:val="00E66544"/>
    <w:rsid w:val="00E66B26"/>
    <w:rsid w:val="00E66C22"/>
    <w:rsid w:val="00E66E1E"/>
    <w:rsid w:val="00E66FA1"/>
    <w:rsid w:val="00E66FFE"/>
    <w:rsid w:val="00E70674"/>
    <w:rsid w:val="00E709CF"/>
    <w:rsid w:val="00E71229"/>
    <w:rsid w:val="00E71E57"/>
    <w:rsid w:val="00E7202D"/>
    <w:rsid w:val="00E723FD"/>
    <w:rsid w:val="00E72669"/>
    <w:rsid w:val="00E73644"/>
    <w:rsid w:val="00E73E90"/>
    <w:rsid w:val="00E744E0"/>
    <w:rsid w:val="00E74A78"/>
    <w:rsid w:val="00E74A9E"/>
    <w:rsid w:val="00E76B5E"/>
    <w:rsid w:val="00E7746E"/>
    <w:rsid w:val="00E77545"/>
    <w:rsid w:val="00E7784F"/>
    <w:rsid w:val="00E81277"/>
    <w:rsid w:val="00E82812"/>
    <w:rsid w:val="00E82879"/>
    <w:rsid w:val="00E828F1"/>
    <w:rsid w:val="00E82E94"/>
    <w:rsid w:val="00E83634"/>
    <w:rsid w:val="00E83D47"/>
    <w:rsid w:val="00E83FDE"/>
    <w:rsid w:val="00E84202"/>
    <w:rsid w:val="00E84920"/>
    <w:rsid w:val="00E84D82"/>
    <w:rsid w:val="00E84DC6"/>
    <w:rsid w:val="00E84F1B"/>
    <w:rsid w:val="00E8501F"/>
    <w:rsid w:val="00E8558F"/>
    <w:rsid w:val="00E85C13"/>
    <w:rsid w:val="00E85C3C"/>
    <w:rsid w:val="00E8612A"/>
    <w:rsid w:val="00E8635E"/>
    <w:rsid w:val="00E8744E"/>
    <w:rsid w:val="00E875D5"/>
    <w:rsid w:val="00E87983"/>
    <w:rsid w:val="00E87CEE"/>
    <w:rsid w:val="00E90400"/>
    <w:rsid w:val="00E90413"/>
    <w:rsid w:val="00E90844"/>
    <w:rsid w:val="00E90D3E"/>
    <w:rsid w:val="00E92912"/>
    <w:rsid w:val="00E93D47"/>
    <w:rsid w:val="00E93D5E"/>
    <w:rsid w:val="00E953CE"/>
    <w:rsid w:val="00E955B1"/>
    <w:rsid w:val="00E95626"/>
    <w:rsid w:val="00E95897"/>
    <w:rsid w:val="00E95B7E"/>
    <w:rsid w:val="00E9629A"/>
    <w:rsid w:val="00E9671A"/>
    <w:rsid w:val="00E967AF"/>
    <w:rsid w:val="00E974CF"/>
    <w:rsid w:val="00E97666"/>
    <w:rsid w:val="00E979FD"/>
    <w:rsid w:val="00E97A3A"/>
    <w:rsid w:val="00E97DC4"/>
    <w:rsid w:val="00EA0468"/>
    <w:rsid w:val="00EA05E7"/>
    <w:rsid w:val="00EA0B2F"/>
    <w:rsid w:val="00EA0CD4"/>
    <w:rsid w:val="00EA11E0"/>
    <w:rsid w:val="00EA174C"/>
    <w:rsid w:val="00EA194F"/>
    <w:rsid w:val="00EA1A21"/>
    <w:rsid w:val="00EA2056"/>
    <w:rsid w:val="00EA21C3"/>
    <w:rsid w:val="00EA2B59"/>
    <w:rsid w:val="00EA4F16"/>
    <w:rsid w:val="00EA6317"/>
    <w:rsid w:val="00EA67AC"/>
    <w:rsid w:val="00EA6882"/>
    <w:rsid w:val="00EA6E9B"/>
    <w:rsid w:val="00EA7682"/>
    <w:rsid w:val="00EA77DB"/>
    <w:rsid w:val="00EB082E"/>
    <w:rsid w:val="00EB0F41"/>
    <w:rsid w:val="00EB196E"/>
    <w:rsid w:val="00EB19EE"/>
    <w:rsid w:val="00EB3C4B"/>
    <w:rsid w:val="00EB426C"/>
    <w:rsid w:val="00EB4F88"/>
    <w:rsid w:val="00EB5765"/>
    <w:rsid w:val="00EB5841"/>
    <w:rsid w:val="00EB6201"/>
    <w:rsid w:val="00EB6373"/>
    <w:rsid w:val="00EB67F9"/>
    <w:rsid w:val="00EB6CE5"/>
    <w:rsid w:val="00EB71A5"/>
    <w:rsid w:val="00EB723F"/>
    <w:rsid w:val="00EC0275"/>
    <w:rsid w:val="00EC0643"/>
    <w:rsid w:val="00EC10B8"/>
    <w:rsid w:val="00EC171A"/>
    <w:rsid w:val="00EC1A7C"/>
    <w:rsid w:val="00EC2160"/>
    <w:rsid w:val="00EC2853"/>
    <w:rsid w:val="00EC2B4D"/>
    <w:rsid w:val="00EC2F40"/>
    <w:rsid w:val="00EC3FC2"/>
    <w:rsid w:val="00EC49C4"/>
    <w:rsid w:val="00EC522C"/>
    <w:rsid w:val="00EC5E9C"/>
    <w:rsid w:val="00EC675D"/>
    <w:rsid w:val="00EC7419"/>
    <w:rsid w:val="00EC77E4"/>
    <w:rsid w:val="00EC78C9"/>
    <w:rsid w:val="00ED138B"/>
    <w:rsid w:val="00ED1F96"/>
    <w:rsid w:val="00ED2137"/>
    <w:rsid w:val="00ED230B"/>
    <w:rsid w:val="00ED45CD"/>
    <w:rsid w:val="00ED4745"/>
    <w:rsid w:val="00ED5BFC"/>
    <w:rsid w:val="00ED5C07"/>
    <w:rsid w:val="00ED5E58"/>
    <w:rsid w:val="00ED61CB"/>
    <w:rsid w:val="00ED7E90"/>
    <w:rsid w:val="00EE03CD"/>
    <w:rsid w:val="00EE1BAB"/>
    <w:rsid w:val="00EE1C45"/>
    <w:rsid w:val="00EE1C9F"/>
    <w:rsid w:val="00EE2134"/>
    <w:rsid w:val="00EE24E3"/>
    <w:rsid w:val="00EE2D49"/>
    <w:rsid w:val="00EE3078"/>
    <w:rsid w:val="00EE31B0"/>
    <w:rsid w:val="00EE3227"/>
    <w:rsid w:val="00EE3583"/>
    <w:rsid w:val="00EE3BED"/>
    <w:rsid w:val="00EE3D6D"/>
    <w:rsid w:val="00EE45BF"/>
    <w:rsid w:val="00EE4C6A"/>
    <w:rsid w:val="00EE4DCF"/>
    <w:rsid w:val="00EE4FF7"/>
    <w:rsid w:val="00EE57F1"/>
    <w:rsid w:val="00EE6433"/>
    <w:rsid w:val="00EE67D1"/>
    <w:rsid w:val="00EE6875"/>
    <w:rsid w:val="00EE6F40"/>
    <w:rsid w:val="00EE6FD6"/>
    <w:rsid w:val="00EF00C2"/>
    <w:rsid w:val="00EF0BD3"/>
    <w:rsid w:val="00EF1BBD"/>
    <w:rsid w:val="00EF2DB5"/>
    <w:rsid w:val="00EF4648"/>
    <w:rsid w:val="00EF4A4B"/>
    <w:rsid w:val="00EF4FC8"/>
    <w:rsid w:val="00EF546F"/>
    <w:rsid w:val="00EF6564"/>
    <w:rsid w:val="00EF676F"/>
    <w:rsid w:val="00EF6EE3"/>
    <w:rsid w:val="00EF7173"/>
    <w:rsid w:val="00EF71E5"/>
    <w:rsid w:val="00EF7298"/>
    <w:rsid w:val="00F00611"/>
    <w:rsid w:val="00F00B0E"/>
    <w:rsid w:val="00F01BFF"/>
    <w:rsid w:val="00F024A4"/>
    <w:rsid w:val="00F026DA"/>
    <w:rsid w:val="00F026DB"/>
    <w:rsid w:val="00F03E75"/>
    <w:rsid w:val="00F03EA4"/>
    <w:rsid w:val="00F041F2"/>
    <w:rsid w:val="00F04297"/>
    <w:rsid w:val="00F04C33"/>
    <w:rsid w:val="00F05453"/>
    <w:rsid w:val="00F05CCA"/>
    <w:rsid w:val="00F06047"/>
    <w:rsid w:val="00F064BD"/>
    <w:rsid w:val="00F065DA"/>
    <w:rsid w:val="00F0745B"/>
    <w:rsid w:val="00F0790E"/>
    <w:rsid w:val="00F07ACE"/>
    <w:rsid w:val="00F108E9"/>
    <w:rsid w:val="00F10D30"/>
    <w:rsid w:val="00F11040"/>
    <w:rsid w:val="00F112A7"/>
    <w:rsid w:val="00F11E80"/>
    <w:rsid w:val="00F13211"/>
    <w:rsid w:val="00F136D8"/>
    <w:rsid w:val="00F13979"/>
    <w:rsid w:val="00F13AD5"/>
    <w:rsid w:val="00F13D95"/>
    <w:rsid w:val="00F13F91"/>
    <w:rsid w:val="00F14996"/>
    <w:rsid w:val="00F15003"/>
    <w:rsid w:val="00F15256"/>
    <w:rsid w:val="00F1616C"/>
    <w:rsid w:val="00F170B6"/>
    <w:rsid w:val="00F1741B"/>
    <w:rsid w:val="00F17718"/>
    <w:rsid w:val="00F17CC9"/>
    <w:rsid w:val="00F20852"/>
    <w:rsid w:val="00F2097E"/>
    <w:rsid w:val="00F20A53"/>
    <w:rsid w:val="00F21191"/>
    <w:rsid w:val="00F22FE8"/>
    <w:rsid w:val="00F23203"/>
    <w:rsid w:val="00F2323B"/>
    <w:rsid w:val="00F2344C"/>
    <w:rsid w:val="00F23451"/>
    <w:rsid w:val="00F23831"/>
    <w:rsid w:val="00F23C21"/>
    <w:rsid w:val="00F242CD"/>
    <w:rsid w:val="00F24770"/>
    <w:rsid w:val="00F24B1B"/>
    <w:rsid w:val="00F251E9"/>
    <w:rsid w:val="00F254FA"/>
    <w:rsid w:val="00F256CB"/>
    <w:rsid w:val="00F25EA7"/>
    <w:rsid w:val="00F2610D"/>
    <w:rsid w:val="00F26704"/>
    <w:rsid w:val="00F30F76"/>
    <w:rsid w:val="00F315F3"/>
    <w:rsid w:val="00F31D3A"/>
    <w:rsid w:val="00F31DF1"/>
    <w:rsid w:val="00F31FAE"/>
    <w:rsid w:val="00F321E4"/>
    <w:rsid w:val="00F32587"/>
    <w:rsid w:val="00F32BD6"/>
    <w:rsid w:val="00F32F89"/>
    <w:rsid w:val="00F3326B"/>
    <w:rsid w:val="00F3329F"/>
    <w:rsid w:val="00F33D67"/>
    <w:rsid w:val="00F342DE"/>
    <w:rsid w:val="00F3490B"/>
    <w:rsid w:val="00F3491F"/>
    <w:rsid w:val="00F34DC5"/>
    <w:rsid w:val="00F3631C"/>
    <w:rsid w:val="00F36928"/>
    <w:rsid w:val="00F37269"/>
    <w:rsid w:val="00F372BB"/>
    <w:rsid w:val="00F402D9"/>
    <w:rsid w:val="00F40F2F"/>
    <w:rsid w:val="00F4139D"/>
    <w:rsid w:val="00F41B8A"/>
    <w:rsid w:val="00F41F7A"/>
    <w:rsid w:val="00F42601"/>
    <w:rsid w:val="00F4349E"/>
    <w:rsid w:val="00F43C4C"/>
    <w:rsid w:val="00F43DF1"/>
    <w:rsid w:val="00F43FAF"/>
    <w:rsid w:val="00F45B2C"/>
    <w:rsid w:val="00F467D3"/>
    <w:rsid w:val="00F46C0B"/>
    <w:rsid w:val="00F47258"/>
    <w:rsid w:val="00F4772B"/>
    <w:rsid w:val="00F47C5E"/>
    <w:rsid w:val="00F50442"/>
    <w:rsid w:val="00F509DE"/>
    <w:rsid w:val="00F509F0"/>
    <w:rsid w:val="00F51088"/>
    <w:rsid w:val="00F513C5"/>
    <w:rsid w:val="00F51E96"/>
    <w:rsid w:val="00F5219B"/>
    <w:rsid w:val="00F5275C"/>
    <w:rsid w:val="00F527A1"/>
    <w:rsid w:val="00F52852"/>
    <w:rsid w:val="00F52B6B"/>
    <w:rsid w:val="00F534AC"/>
    <w:rsid w:val="00F537E7"/>
    <w:rsid w:val="00F54203"/>
    <w:rsid w:val="00F54561"/>
    <w:rsid w:val="00F54CFC"/>
    <w:rsid w:val="00F54F7E"/>
    <w:rsid w:val="00F553A6"/>
    <w:rsid w:val="00F5576A"/>
    <w:rsid w:val="00F55824"/>
    <w:rsid w:val="00F55832"/>
    <w:rsid w:val="00F55E92"/>
    <w:rsid w:val="00F5634D"/>
    <w:rsid w:val="00F56DD0"/>
    <w:rsid w:val="00F57EF6"/>
    <w:rsid w:val="00F607A7"/>
    <w:rsid w:val="00F60EE1"/>
    <w:rsid w:val="00F60F21"/>
    <w:rsid w:val="00F617AB"/>
    <w:rsid w:val="00F6182C"/>
    <w:rsid w:val="00F619C5"/>
    <w:rsid w:val="00F622AD"/>
    <w:rsid w:val="00F6284E"/>
    <w:rsid w:val="00F62E92"/>
    <w:rsid w:val="00F62F04"/>
    <w:rsid w:val="00F6320B"/>
    <w:rsid w:val="00F64CB9"/>
    <w:rsid w:val="00F65E6E"/>
    <w:rsid w:val="00F65E78"/>
    <w:rsid w:val="00F66402"/>
    <w:rsid w:val="00F66B90"/>
    <w:rsid w:val="00F670A1"/>
    <w:rsid w:val="00F67AD1"/>
    <w:rsid w:val="00F67C9C"/>
    <w:rsid w:val="00F70E79"/>
    <w:rsid w:val="00F7191D"/>
    <w:rsid w:val="00F71C13"/>
    <w:rsid w:val="00F71D00"/>
    <w:rsid w:val="00F71E04"/>
    <w:rsid w:val="00F723AD"/>
    <w:rsid w:val="00F72C87"/>
    <w:rsid w:val="00F72F4B"/>
    <w:rsid w:val="00F7308B"/>
    <w:rsid w:val="00F731F1"/>
    <w:rsid w:val="00F743D3"/>
    <w:rsid w:val="00F75837"/>
    <w:rsid w:val="00F76894"/>
    <w:rsid w:val="00F77AD4"/>
    <w:rsid w:val="00F80378"/>
    <w:rsid w:val="00F804AA"/>
    <w:rsid w:val="00F8076C"/>
    <w:rsid w:val="00F809AD"/>
    <w:rsid w:val="00F80E43"/>
    <w:rsid w:val="00F8217C"/>
    <w:rsid w:val="00F82BE9"/>
    <w:rsid w:val="00F8362B"/>
    <w:rsid w:val="00F83948"/>
    <w:rsid w:val="00F83BCB"/>
    <w:rsid w:val="00F843EF"/>
    <w:rsid w:val="00F84B51"/>
    <w:rsid w:val="00F86CA7"/>
    <w:rsid w:val="00F86D85"/>
    <w:rsid w:val="00F91A56"/>
    <w:rsid w:val="00F91D51"/>
    <w:rsid w:val="00F91F87"/>
    <w:rsid w:val="00F92766"/>
    <w:rsid w:val="00F93C6A"/>
    <w:rsid w:val="00F93E49"/>
    <w:rsid w:val="00F942C5"/>
    <w:rsid w:val="00F947FC"/>
    <w:rsid w:val="00F951F9"/>
    <w:rsid w:val="00F95B7E"/>
    <w:rsid w:val="00F95F44"/>
    <w:rsid w:val="00F9667A"/>
    <w:rsid w:val="00F97B04"/>
    <w:rsid w:val="00FA0923"/>
    <w:rsid w:val="00FA2412"/>
    <w:rsid w:val="00FA2951"/>
    <w:rsid w:val="00FA3FDF"/>
    <w:rsid w:val="00FA4304"/>
    <w:rsid w:val="00FA538D"/>
    <w:rsid w:val="00FA5FD3"/>
    <w:rsid w:val="00FA60A1"/>
    <w:rsid w:val="00FA6B25"/>
    <w:rsid w:val="00FA6C00"/>
    <w:rsid w:val="00FA6CEC"/>
    <w:rsid w:val="00FA75D9"/>
    <w:rsid w:val="00FB0DBC"/>
    <w:rsid w:val="00FB0E27"/>
    <w:rsid w:val="00FB1057"/>
    <w:rsid w:val="00FB1E96"/>
    <w:rsid w:val="00FB2415"/>
    <w:rsid w:val="00FB269D"/>
    <w:rsid w:val="00FB2B1D"/>
    <w:rsid w:val="00FB2FDD"/>
    <w:rsid w:val="00FB30D2"/>
    <w:rsid w:val="00FB366B"/>
    <w:rsid w:val="00FB3A45"/>
    <w:rsid w:val="00FB3E46"/>
    <w:rsid w:val="00FB3F73"/>
    <w:rsid w:val="00FB41CF"/>
    <w:rsid w:val="00FB425B"/>
    <w:rsid w:val="00FB5369"/>
    <w:rsid w:val="00FB5C54"/>
    <w:rsid w:val="00FB6E85"/>
    <w:rsid w:val="00FB79FA"/>
    <w:rsid w:val="00FB7B77"/>
    <w:rsid w:val="00FC1139"/>
    <w:rsid w:val="00FC2F2D"/>
    <w:rsid w:val="00FC35FD"/>
    <w:rsid w:val="00FC3B97"/>
    <w:rsid w:val="00FC457F"/>
    <w:rsid w:val="00FC4904"/>
    <w:rsid w:val="00FC4939"/>
    <w:rsid w:val="00FC4983"/>
    <w:rsid w:val="00FC4C9B"/>
    <w:rsid w:val="00FC4FE6"/>
    <w:rsid w:val="00FC550F"/>
    <w:rsid w:val="00FC5B8A"/>
    <w:rsid w:val="00FC5C5B"/>
    <w:rsid w:val="00FC5C96"/>
    <w:rsid w:val="00FC68F1"/>
    <w:rsid w:val="00FC6A7C"/>
    <w:rsid w:val="00FC70AB"/>
    <w:rsid w:val="00FC71D1"/>
    <w:rsid w:val="00FC7885"/>
    <w:rsid w:val="00FC7E24"/>
    <w:rsid w:val="00FD04A4"/>
    <w:rsid w:val="00FD063A"/>
    <w:rsid w:val="00FD10EF"/>
    <w:rsid w:val="00FD1871"/>
    <w:rsid w:val="00FD2410"/>
    <w:rsid w:val="00FD2F87"/>
    <w:rsid w:val="00FD386F"/>
    <w:rsid w:val="00FD39E8"/>
    <w:rsid w:val="00FD3EE6"/>
    <w:rsid w:val="00FD5115"/>
    <w:rsid w:val="00FD526E"/>
    <w:rsid w:val="00FD5734"/>
    <w:rsid w:val="00FD6A8D"/>
    <w:rsid w:val="00FD6EF0"/>
    <w:rsid w:val="00FD745E"/>
    <w:rsid w:val="00FD768E"/>
    <w:rsid w:val="00FD78DB"/>
    <w:rsid w:val="00FD7CFA"/>
    <w:rsid w:val="00FD7EB6"/>
    <w:rsid w:val="00FE0308"/>
    <w:rsid w:val="00FE04E3"/>
    <w:rsid w:val="00FE0902"/>
    <w:rsid w:val="00FE0F94"/>
    <w:rsid w:val="00FE198C"/>
    <w:rsid w:val="00FE234D"/>
    <w:rsid w:val="00FE2CEC"/>
    <w:rsid w:val="00FE30F9"/>
    <w:rsid w:val="00FE325F"/>
    <w:rsid w:val="00FE3827"/>
    <w:rsid w:val="00FE3897"/>
    <w:rsid w:val="00FE4AA6"/>
    <w:rsid w:val="00FE4C61"/>
    <w:rsid w:val="00FE63D0"/>
    <w:rsid w:val="00FE6D98"/>
    <w:rsid w:val="00FE73CE"/>
    <w:rsid w:val="00FE73FF"/>
    <w:rsid w:val="00FE740A"/>
    <w:rsid w:val="00FF14A2"/>
    <w:rsid w:val="00FF181D"/>
    <w:rsid w:val="00FF1D08"/>
    <w:rsid w:val="00FF1D49"/>
    <w:rsid w:val="00FF2120"/>
    <w:rsid w:val="00FF4122"/>
    <w:rsid w:val="00FF574B"/>
    <w:rsid w:val="00FF595D"/>
    <w:rsid w:val="00FF5CEF"/>
    <w:rsid w:val="00FF5FF6"/>
    <w:rsid w:val="00FF6297"/>
    <w:rsid w:val="00FF6456"/>
    <w:rsid w:val="00FF69B0"/>
    <w:rsid w:val="00FF6FCB"/>
    <w:rsid w:val="00FF7F6C"/>
    <w:rsid w:val="1562D890"/>
    <w:rsid w:val="1700B2C6"/>
    <w:rsid w:val="1796A252"/>
    <w:rsid w:val="1A7A11B2"/>
    <w:rsid w:val="1B08F6C3"/>
    <w:rsid w:val="1E05E3D6"/>
    <w:rsid w:val="24F6EC09"/>
    <w:rsid w:val="2517E80F"/>
    <w:rsid w:val="2D0389A9"/>
    <w:rsid w:val="2D8A7283"/>
    <w:rsid w:val="30ABAFFA"/>
    <w:rsid w:val="327E404B"/>
    <w:rsid w:val="34B4C1FC"/>
    <w:rsid w:val="3650925D"/>
    <w:rsid w:val="36E9D303"/>
    <w:rsid w:val="3F4F6735"/>
    <w:rsid w:val="41E9B75A"/>
    <w:rsid w:val="45675141"/>
    <w:rsid w:val="4CC35CF0"/>
    <w:rsid w:val="4F463C7F"/>
    <w:rsid w:val="52494FB5"/>
    <w:rsid w:val="57D1D44D"/>
    <w:rsid w:val="5B326C7B"/>
    <w:rsid w:val="61064453"/>
    <w:rsid w:val="6396FE71"/>
    <w:rsid w:val="6CE0F05B"/>
    <w:rsid w:val="6E7CC0BC"/>
    <w:rsid w:val="782F99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6D1C"/>
  <w15:docId w15:val="{8C230D75-EC76-4F15-A332-66DBA005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056"/>
    <w:rPr>
      <w:sz w:val="24"/>
      <w:szCs w:val="24"/>
      <w:lang w:eastAsia="en-US"/>
    </w:rPr>
  </w:style>
  <w:style w:type="paragraph" w:styleId="Heading1">
    <w:name w:val="heading 1"/>
    <w:basedOn w:val="Normal"/>
    <w:next w:val="Normal"/>
    <w:qFormat/>
    <w:rsid w:val="00486056"/>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rsid w:val="00486056"/>
    <w:pPr>
      <w:keepNext/>
      <w:ind w:right="17"/>
      <w:jc w:val="center"/>
      <w:outlineLvl w:val="1"/>
    </w:pPr>
    <w:rPr>
      <w:rFonts w:ascii="Arial" w:hAnsi="Arial" w:cs="Arial"/>
      <w:b/>
    </w:rPr>
  </w:style>
  <w:style w:type="paragraph" w:styleId="Heading3">
    <w:name w:val="heading 3"/>
    <w:basedOn w:val="Normal"/>
    <w:next w:val="Normal"/>
    <w:qFormat/>
    <w:rsid w:val="0048605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6056"/>
    <w:pPr>
      <w:ind w:left="720" w:hanging="720"/>
    </w:pPr>
    <w:rPr>
      <w:sz w:val="22"/>
    </w:rPr>
  </w:style>
  <w:style w:type="paragraph" w:styleId="Title">
    <w:name w:val="Title"/>
    <w:basedOn w:val="Normal"/>
    <w:qFormat/>
    <w:rsid w:val="00486056"/>
    <w:pPr>
      <w:ind w:left="1440" w:hanging="720"/>
      <w:jc w:val="center"/>
    </w:pPr>
    <w:rPr>
      <w:b/>
    </w:rPr>
  </w:style>
  <w:style w:type="paragraph" w:styleId="BodyTextIndent2">
    <w:name w:val="Body Text Indent 2"/>
    <w:basedOn w:val="Normal"/>
    <w:rsid w:val="00486056"/>
    <w:pPr>
      <w:ind w:left="1440" w:hanging="720"/>
    </w:pPr>
    <w:rPr>
      <w:sz w:val="22"/>
    </w:rPr>
  </w:style>
  <w:style w:type="paragraph" w:styleId="BalloonText">
    <w:name w:val="Balloon Text"/>
    <w:basedOn w:val="Normal"/>
    <w:semiHidden/>
    <w:rsid w:val="00486056"/>
    <w:rPr>
      <w:rFonts w:ascii="Tahoma" w:hAnsi="Tahoma" w:cs="Tahoma"/>
      <w:sz w:val="16"/>
      <w:szCs w:val="16"/>
    </w:rPr>
  </w:style>
  <w:style w:type="paragraph" w:styleId="Header">
    <w:name w:val="header"/>
    <w:basedOn w:val="Normal"/>
    <w:link w:val="HeaderChar"/>
    <w:rsid w:val="00486056"/>
    <w:pPr>
      <w:tabs>
        <w:tab w:val="center" w:pos="4153"/>
        <w:tab w:val="right" w:pos="8306"/>
      </w:tabs>
    </w:pPr>
  </w:style>
  <w:style w:type="paragraph" w:styleId="Footer">
    <w:name w:val="footer"/>
    <w:basedOn w:val="Normal"/>
    <w:rsid w:val="00486056"/>
    <w:pPr>
      <w:tabs>
        <w:tab w:val="center" w:pos="4153"/>
        <w:tab w:val="right" w:pos="8306"/>
      </w:tabs>
    </w:pPr>
  </w:style>
  <w:style w:type="character" w:styleId="Hyperlink">
    <w:name w:val="Hyperlink"/>
    <w:basedOn w:val="DefaultParagraphFont"/>
    <w:rsid w:val="00486056"/>
    <w:rPr>
      <w:color w:val="0000FF"/>
      <w:u w:val="single"/>
    </w:rPr>
  </w:style>
  <w:style w:type="character" w:styleId="FollowedHyperlink">
    <w:name w:val="FollowedHyperlink"/>
    <w:basedOn w:val="DefaultParagraphFont"/>
    <w:rsid w:val="00486056"/>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1927"/>
    <w:rPr>
      <w:b/>
      <w:bCs/>
    </w:rPr>
  </w:style>
  <w:style w:type="paragraph" w:styleId="ListParagraph">
    <w:name w:val="List Paragraph"/>
    <w:basedOn w:val="Normal"/>
    <w:uiPriority w:val="34"/>
    <w:qFormat/>
    <w:rsid w:val="00276E27"/>
    <w:pPr>
      <w:ind w:left="720"/>
    </w:pPr>
  </w:style>
  <w:style w:type="paragraph" w:styleId="FootnoteText">
    <w:name w:val="footnote text"/>
    <w:basedOn w:val="Normal"/>
    <w:link w:val="FootnoteTextChar"/>
    <w:rsid w:val="003C6826"/>
    <w:rPr>
      <w:sz w:val="20"/>
      <w:szCs w:val="20"/>
    </w:rPr>
  </w:style>
  <w:style w:type="character" w:customStyle="1" w:styleId="FootnoteTextChar">
    <w:name w:val="Footnote Text Char"/>
    <w:basedOn w:val="DefaultParagraphFont"/>
    <w:link w:val="FootnoteText"/>
    <w:rsid w:val="003C6826"/>
    <w:rPr>
      <w:lang w:eastAsia="en-US"/>
    </w:rPr>
  </w:style>
  <w:style w:type="character" w:styleId="FootnoteReference">
    <w:name w:val="footnote reference"/>
    <w:basedOn w:val="DefaultParagraphFont"/>
    <w:rsid w:val="003C6826"/>
    <w:rPr>
      <w:vertAlign w:val="superscript"/>
    </w:rPr>
  </w:style>
  <w:style w:type="character" w:customStyle="1" w:styleId="HeaderChar">
    <w:name w:val="Header Char"/>
    <w:basedOn w:val="DefaultParagraphFont"/>
    <w:link w:val="Header"/>
    <w:rsid w:val="00A83D53"/>
    <w:rPr>
      <w:sz w:val="24"/>
      <w:szCs w:val="24"/>
      <w:lang w:eastAsia="en-US"/>
    </w:rPr>
  </w:style>
  <w:style w:type="paragraph" w:customStyle="1" w:styleId="Default">
    <w:name w:val="Default"/>
    <w:rsid w:val="0077444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20DCA"/>
    <w:rPr>
      <w:sz w:val="16"/>
      <w:szCs w:val="16"/>
    </w:rPr>
  </w:style>
  <w:style w:type="paragraph" w:styleId="CommentText">
    <w:name w:val="annotation text"/>
    <w:basedOn w:val="Normal"/>
    <w:link w:val="CommentTextChar"/>
    <w:unhideWhenUsed/>
    <w:rsid w:val="00620DCA"/>
    <w:rPr>
      <w:sz w:val="20"/>
      <w:szCs w:val="20"/>
    </w:rPr>
  </w:style>
  <w:style w:type="character" w:customStyle="1" w:styleId="CommentTextChar">
    <w:name w:val="Comment Text Char"/>
    <w:basedOn w:val="DefaultParagraphFont"/>
    <w:link w:val="CommentText"/>
    <w:rsid w:val="00620DCA"/>
    <w:rPr>
      <w:lang w:eastAsia="en-US"/>
    </w:rPr>
  </w:style>
  <w:style w:type="paragraph" w:styleId="CommentSubject">
    <w:name w:val="annotation subject"/>
    <w:basedOn w:val="CommentText"/>
    <w:next w:val="CommentText"/>
    <w:link w:val="CommentSubjectChar"/>
    <w:semiHidden/>
    <w:unhideWhenUsed/>
    <w:rsid w:val="00620DCA"/>
    <w:rPr>
      <w:b/>
      <w:bCs/>
    </w:rPr>
  </w:style>
  <w:style w:type="character" w:customStyle="1" w:styleId="CommentSubjectChar">
    <w:name w:val="Comment Subject Char"/>
    <w:basedOn w:val="CommentTextChar"/>
    <w:link w:val="CommentSubject"/>
    <w:semiHidden/>
    <w:rsid w:val="00620DCA"/>
    <w:rPr>
      <w:b/>
      <w:bCs/>
      <w:lang w:eastAsia="en-US"/>
    </w:rPr>
  </w:style>
  <w:style w:type="character" w:styleId="UnresolvedMention">
    <w:name w:val="Unresolved Mention"/>
    <w:basedOn w:val="DefaultParagraphFont"/>
    <w:uiPriority w:val="99"/>
    <w:semiHidden/>
    <w:unhideWhenUsed/>
    <w:rsid w:val="00D40C1A"/>
    <w:rPr>
      <w:color w:val="605E5C"/>
      <w:shd w:val="clear" w:color="auto" w:fill="E1DFDD"/>
    </w:rPr>
  </w:style>
  <w:style w:type="character" w:customStyle="1" w:styleId="normaltextrun">
    <w:name w:val="normaltextrun"/>
    <w:basedOn w:val="DefaultParagraphFont"/>
    <w:rsid w:val="00A26213"/>
  </w:style>
  <w:style w:type="character" w:customStyle="1" w:styleId="eop">
    <w:name w:val="eop"/>
    <w:basedOn w:val="DefaultParagraphFont"/>
    <w:rsid w:val="00A26213"/>
  </w:style>
  <w:style w:type="character" w:customStyle="1" w:styleId="s2">
    <w:name w:val="s2"/>
    <w:basedOn w:val="DefaultParagraphFont"/>
    <w:rsid w:val="001D1B6A"/>
  </w:style>
  <w:style w:type="paragraph" w:customStyle="1" w:styleId="paragraph">
    <w:name w:val="paragraph"/>
    <w:basedOn w:val="Normal"/>
    <w:rsid w:val="00DB1501"/>
    <w:pPr>
      <w:spacing w:before="100" w:beforeAutospacing="1" w:after="100" w:afterAutospacing="1"/>
    </w:pPr>
    <w:rPr>
      <w:lang w:eastAsia="en-GB"/>
    </w:rPr>
  </w:style>
  <w:style w:type="paragraph" w:styleId="NormalWeb">
    <w:name w:val="Normal (Web)"/>
    <w:basedOn w:val="Normal"/>
    <w:uiPriority w:val="99"/>
    <w:semiHidden/>
    <w:unhideWhenUsed/>
    <w:rsid w:val="00424213"/>
    <w:pPr>
      <w:spacing w:before="100" w:beforeAutospacing="1" w:after="100" w:afterAutospacing="1"/>
    </w:pPr>
    <w:rPr>
      <w:lang w:eastAsia="en-GB"/>
    </w:rPr>
  </w:style>
  <w:style w:type="paragraph" w:styleId="Revision">
    <w:name w:val="Revision"/>
    <w:hidden/>
    <w:uiPriority w:val="99"/>
    <w:semiHidden/>
    <w:rsid w:val="000D43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42870327">
      <w:bodyDiv w:val="1"/>
      <w:marLeft w:val="0"/>
      <w:marRight w:val="0"/>
      <w:marTop w:val="0"/>
      <w:marBottom w:val="0"/>
      <w:divBdr>
        <w:top w:val="none" w:sz="0" w:space="0" w:color="auto"/>
        <w:left w:val="none" w:sz="0" w:space="0" w:color="auto"/>
        <w:bottom w:val="none" w:sz="0" w:space="0" w:color="auto"/>
        <w:right w:val="none" w:sz="0" w:space="0" w:color="auto"/>
      </w:divBdr>
      <w:divsChild>
        <w:div w:id="6757395">
          <w:marLeft w:val="60"/>
          <w:marRight w:val="60"/>
          <w:marTop w:val="0"/>
          <w:marBottom w:val="0"/>
          <w:divBdr>
            <w:top w:val="none" w:sz="0" w:space="0" w:color="auto"/>
            <w:left w:val="none" w:sz="0" w:space="0" w:color="auto"/>
            <w:bottom w:val="none" w:sz="0" w:space="0" w:color="auto"/>
            <w:right w:val="none" w:sz="0" w:space="0" w:color="auto"/>
          </w:divBdr>
        </w:div>
      </w:divsChild>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4581849">
      <w:bodyDiv w:val="1"/>
      <w:marLeft w:val="0"/>
      <w:marRight w:val="0"/>
      <w:marTop w:val="0"/>
      <w:marBottom w:val="0"/>
      <w:divBdr>
        <w:top w:val="none" w:sz="0" w:space="0" w:color="auto"/>
        <w:left w:val="none" w:sz="0" w:space="0" w:color="auto"/>
        <w:bottom w:val="none" w:sz="0" w:space="0" w:color="auto"/>
        <w:right w:val="none" w:sz="0" w:space="0" w:color="auto"/>
      </w:divBdr>
    </w:div>
    <w:div w:id="333922584">
      <w:bodyDiv w:val="1"/>
      <w:marLeft w:val="0"/>
      <w:marRight w:val="0"/>
      <w:marTop w:val="0"/>
      <w:marBottom w:val="0"/>
      <w:divBdr>
        <w:top w:val="none" w:sz="0" w:space="0" w:color="auto"/>
        <w:left w:val="none" w:sz="0" w:space="0" w:color="auto"/>
        <w:bottom w:val="none" w:sz="0" w:space="0" w:color="auto"/>
        <w:right w:val="none" w:sz="0" w:space="0" w:color="auto"/>
      </w:divBdr>
    </w:div>
    <w:div w:id="449592444">
      <w:bodyDiv w:val="1"/>
      <w:marLeft w:val="0"/>
      <w:marRight w:val="0"/>
      <w:marTop w:val="0"/>
      <w:marBottom w:val="0"/>
      <w:divBdr>
        <w:top w:val="none" w:sz="0" w:space="0" w:color="auto"/>
        <w:left w:val="none" w:sz="0" w:space="0" w:color="auto"/>
        <w:bottom w:val="none" w:sz="0" w:space="0" w:color="auto"/>
        <w:right w:val="none" w:sz="0" w:space="0" w:color="auto"/>
      </w:divBdr>
    </w:div>
    <w:div w:id="562907813">
      <w:bodyDiv w:val="1"/>
      <w:marLeft w:val="0"/>
      <w:marRight w:val="0"/>
      <w:marTop w:val="0"/>
      <w:marBottom w:val="0"/>
      <w:divBdr>
        <w:top w:val="none" w:sz="0" w:space="0" w:color="auto"/>
        <w:left w:val="none" w:sz="0" w:space="0" w:color="auto"/>
        <w:bottom w:val="none" w:sz="0" w:space="0" w:color="auto"/>
        <w:right w:val="none" w:sz="0" w:space="0" w:color="auto"/>
      </w:divBdr>
    </w:div>
    <w:div w:id="577399775">
      <w:bodyDiv w:val="1"/>
      <w:marLeft w:val="0"/>
      <w:marRight w:val="0"/>
      <w:marTop w:val="0"/>
      <w:marBottom w:val="0"/>
      <w:divBdr>
        <w:top w:val="none" w:sz="0" w:space="0" w:color="auto"/>
        <w:left w:val="none" w:sz="0" w:space="0" w:color="auto"/>
        <w:bottom w:val="none" w:sz="0" w:space="0" w:color="auto"/>
        <w:right w:val="none" w:sz="0" w:space="0" w:color="auto"/>
      </w:divBdr>
    </w:div>
    <w:div w:id="758336450">
      <w:bodyDiv w:val="1"/>
      <w:marLeft w:val="0"/>
      <w:marRight w:val="0"/>
      <w:marTop w:val="0"/>
      <w:marBottom w:val="0"/>
      <w:divBdr>
        <w:top w:val="none" w:sz="0" w:space="0" w:color="auto"/>
        <w:left w:val="none" w:sz="0" w:space="0" w:color="auto"/>
        <w:bottom w:val="none" w:sz="0" w:space="0" w:color="auto"/>
        <w:right w:val="none" w:sz="0" w:space="0" w:color="auto"/>
      </w:divBdr>
    </w:div>
    <w:div w:id="822696860">
      <w:bodyDiv w:val="1"/>
      <w:marLeft w:val="0"/>
      <w:marRight w:val="0"/>
      <w:marTop w:val="0"/>
      <w:marBottom w:val="0"/>
      <w:divBdr>
        <w:top w:val="none" w:sz="0" w:space="0" w:color="auto"/>
        <w:left w:val="none" w:sz="0" w:space="0" w:color="auto"/>
        <w:bottom w:val="none" w:sz="0" w:space="0" w:color="auto"/>
        <w:right w:val="none" w:sz="0" w:space="0" w:color="auto"/>
      </w:divBdr>
    </w:div>
    <w:div w:id="839080994">
      <w:bodyDiv w:val="1"/>
      <w:marLeft w:val="0"/>
      <w:marRight w:val="0"/>
      <w:marTop w:val="0"/>
      <w:marBottom w:val="0"/>
      <w:divBdr>
        <w:top w:val="none" w:sz="0" w:space="0" w:color="auto"/>
        <w:left w:val="none" w:sz="0" w:space="0" w:color="auto"/>
        <w:bottom w:val="none" w:sz="0" w:space="0" w:color="auto"/>
        <w:right w:val="none" w:sz="0" w:space="0" w:color="auto"/>
      </w:divBdr>
      <w:divsChild>
        <w:div w:id="598178400">
          <w:marLeft w:val="0"/>
          <w:marRight w:val="0"/>
          <w:marTop w:val="0"/>
          <w:marBottom w:val="0"/>
          <w:divBdr>
            <w:top w:val="none" w:sz="0" w:space="0" w:color="auto"/>
            <w:left w:val="none" w:sz="0" w:space="0" w:color="auto"/>
            <w:bottom w:val="none" w:sz="0" w:space="0" w:color="auto"/>
            <w:right w:val="none" w:sz="0" w:space="0" w:color="auto"/>
          </w:divBdr>
        </w:div>
        <w:div w:id="1723864708">
          <w:marLeft w:val="0"/>
          <w:marRight w:val="0"/>
          <w:marTop w:val="0"/>
          <w:marBottom w:val="0"/>
          <w:divBdr>
            <w:top w:val="none" w:sz="0" w:space="0" w:color="auto"/>
            <w:left w:val="none" w:sz="0" w:space="0" w:color="auto"/>
            <w:bottom w:val="none" w:sz="0" w:space="0" w:color="auto"/>
            <w:right w:val="none" w:sz="0" w:space="0" w:color="auto"/>
          </w:divBdr>
        </w:div>
        <w:div w:id="1360817995">
          <w:marLeft w:val="0"/>
          <w:marRight w:val="0"/>
          <w:marTop w:val="0"/>
          <w:marBottom w:val="0"/>
          <w:divBdr>
            <w:top w:val="none" w:sz="0" w:space="0" w:color="auto"/>
            <w:left w:val="none" w:sz="0" w:space="0" w:color="auto"/>
            <w:bottom w:val="none" w:sz="0" w:space="0" w:color="auto"/>
            <w:right w:val="none" w:sz="0" w:space="0" w:color="auto"/>
          </w:divBdr>
        </w:div>
      </w:divsChild>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2089107">
      <w:bodyDiv w:val="1"/>
      <w:marLeft w:val="0"/>
      <w:marRight w:val="0"/>
      <w:marTop w:val="0"/>
      <w:marBottom w:val="0"/>
      <w:divBdr>
        <w:top w:val="none" w:sz="0" w:space="0" w:color="auto"/>
        <w:left w:val="none" w:sz="0" w:space="0" w:color="auto"/>
        <w:bottom w:val="none" w:sz="0" w:space="0" w:color="auto"/>
        <w:right w:val="none" w:sz="0" w:space="0" w:color="auto"/>
      </w:divBdr>
      <w:divsChild>
        <w:div w:id="1677002845">
          <w:marLeft w:val="0"/>
          <w:marRight w:val="0"/>
          <w:marTop w:val="0"/>
          <w:marBottom w:val="0"/>
          <w:divBdr>
            <w:top w:val="none" w:sz="0" w:space="0" w:color="auto"/>
            <w:left w:val="none" w:sz="0" w:space="0" w:color="auto"/>
            <w:bottom w:val="none" w:sz="0" w:space="0" w:color="auto"/>
            <w:right w:val="none" w:sz="0" w:space="0" w:color="auto"/>
          </w:divBdr>
        </w:div>
        <w:div w:id="1737169512">
          <w:marLeft w:val="0"/>
          <w:marRight w:val="0"/>
          <w:marTop w:val="0"/>
          <w:marBottom w:val="0"/>
          <w:divBdr>
            <w:top w:val="none" w:sz="0" w:space="0" w:color="auto"/>
            <w:left w:val="none" w:sz="0" w:space="0" w:color="auto"/>
            <w:bottom w:val="none" w:sz="0" w:space="0" w:color="auto"/>
            <w:right w:val="none" w:sz="0" w:space="0" w:color="auto"/>
          </w:divBdr>
        </w:div>
        <w:div w:id="563295845">
          <w:marLeft w:val="0"/>
          <w:marRight w:val="0"/>
          <w:marTop w:val="0"/>
          <w:marBottom w:val="0"/>
          <w:divBdr>
            <w:top w:val="none" w:sz="0" w:space="0" w:color="auto"/>
            <w:left w:val="none" w:sz="0" w:space="0" w:color="auto"/>
            <w:bottom w:val="none" w:sz="0" w:space="0" w:color="auto"/>
            <w:right w:val="none" w:sz="0" w:space="0" w:color="auto"/>
          </w:divBdr>
        </w:div>
      </w:divsChild>
    </w:div>
    <w:div w:id="1206522104">
      <w:bodyDiv w:val="1"/>
      <w:marLeft w:val="0"/>
      <w:marRight w:val="0"/>
      <w:marTop w:val="0"/>
      <w:marBottom w:val="0"/>
      <w:divBdr>
        <w:top w:val="none" w:sz="0" w:space="0" w:color="auto"/>
        <w:left w:val="none" w:sz="0" w:space="0" w:color="auto"/>
        <w:bottom w:val="none" w:sz="0" w:space="0" w:color="auto"/>
        <w:right w:val="none" w:sz="0" w:space="0" w:color="auto"/>
      </w:divBdr>
      <w:divsChild>
        <w:div w:id="244606430">
          <w:marLeft w:val="0"/>
          <w:marRight w:val="0"/>
          <w:marTop w:val="0"/>
          <w:marBottom w:val="0"/>
          <w:divBdr>
            <w:top w:val="none" w:sz="0" w:space="0" w:color="auto"/>
            <w:left w:val="none" w:sz="0" w:space="0" w:color="auto"/>
            <w:bottom w:val="none" w:sz="0" w:space="0" w:color="auto"/>
            <w:right w:val="none" w:sz="0" w:space="0" w:color="auto"/>
          </w:divBdr>
        </w:div>
        <w:div w:id="999966741">
          <w:marLeft w:val="0"/>
          <w:marRight w:val="0"/>
          <w:marTop w:val="0"/>
          <w:marBottom w:val="0"/>
          <w:divBdr>
            <w:top w:val="none" w:sz="0" w:space="0" w:color="auto"/>
            <w:left w:val="none" w:sz="0" w:space="0" w:color="auto"/>
            <w:bottom w:val="none" w:sz="0" w:space="0" w:color="auto"/>
            <w:right w:val="none" w:sz="0" w:space="0" w:color="auto"/>
          </w:divBdr>
          <w:divsChild>
            <w:div w:id="2103335610">
              <w:marLeft w:val="-75"/>
              <w:marRight w:val="0"/>
              <w:marTop w:val="30"/>
              <w:marBottom w:val="30"/>
              <w:divBdr>
                <w:top w:val="none" w:sz="0" w:space="0" w:color="auto"/>
                <w:left w:val="none" w:sz="0" w:space="0" w:color="auto"/>
                <w:bottom w:val="none" w:sz="0" w:space="0" w:color="auto"/>
                <w:right w:val="none" w:sz="0" w:space="0" w:color="auto"/>
              </w:divBdr>
              <w:divsChild>
                <w:div w:id="892497239">
                  <w:marLeft w:val="0"/>
                  <w:marRight w:val="0"/>
                  <w:marTop w:val="0"/>
                  <w:marBottom w:val="0"/>
                  <w:divBdr>
                    <w:top w:val="none" w:sz="0" w:space="0" w:color="auto"/>
                    <w:left w:val="none" w:sz="0" w:space="0" w:color="auto"/>
                    <w:bottom w:val="none" w:sz="0" w:space="0" w:color="auto"/>
                    <w:right w:val="none" w:sz="0" w:space="0" w:color="auto"/>
                  </w:divBdr>
                  <w:divsChild>
                    <w:div w:id="323315100">
                      <w:marLeft w:val="0"/>
                      <w:marRight w:val="0"/>
                      <w:marTop w:val="0"/>
                      <w:marBottom w:val="0"/>
                      <w:divBdr>
                        <w:top w:val="none" w:sz="0" w:space="0" w:color="auto"/>
                        <w:left w:val="none" w:sz="0" w:space="0" w:color="auto"/>
                        <w:bottom w:val="none" w:sz="0" w:space="0" w:color="auto"/>
                        <w:right w:val="none" w:sz="0" w:space="0" w:color="auto"/>
                      </w:divBdr>
                    </w:div>
                  </w:divsChild>
                </w:div>
                <w:div w:id="531192960">
                  <w:marLeft w:val="0"/>
                  <w:marRight w:val="0"/>
                  <w:marTop w:val="0"/>
                  <w:marBottom w:val="0"/>
                  <w:divBdr>
                    <w:top w:val="none" w:sz="0" w:space="0" w:color="auto"/>
                    <w:left w:val="none" w:sz="0" w:space="0" w:color="auto"/>
                    <w:bottom w:val="none" w:sz="0" w:space="0" w:color="auto"/>
                    <w:right w:val="none" w:sz="0" w:space="0" w:color="auto"/>
                  </w:divBdr>
                  <w:divsChild>
                    <w:div w:id="1480724892">
                      <w:marLeft w:val="0"/>
                      <w:marRight w:val="0"/>
                      <w:marTop w:val="0"/>
                      <w:marBottom w:val="0"/>
                      <w:divBdr>
                        <w:top w:val="none" w:sz="0" w:space="0" w:color="auto"/>
                        <w:left w:val="none" w:sz="0" w:space="0" w:color="auto"/>
                        <w:bottom w:val="none" w:sz="0" w:space="0" w:color="auto"/>
                        <w:right w:val="none" w:sz="0" w:space="0" w:color="auto"/>
                      </w:divBdr>
                    </w:div>
                  </w:divsChild>
                </w:div>
                <w:div w:id="1228951183">
                  <w:marLeft w:val="0"/>
                  <w:marRight w:val="0"/>
                  <w:marTop w:val="0"/>
                  <w:marBottom w:val="0"/>
                  <w:divBdr>
                    <w:top w:val="none" w:sz="0" w:space="0" w:color="auto"/>
                    <w:left w:val="none" w:sz="0" w:space="0" w:color="auto"/>
                    <w:bottom w:val="none" w:sz="0" w:space="0" w:color="auto"/>
                    <w:right w:val="none" w:sz="0" w:space="0" w:color="auto"/>
                  </w:divBdr>
                  <w:divsChild>
                    <w:div w:id="969165858">
                      <w:marLeft w:val="0"/>
                      <w:marRight w:val="0"/>
                      <w:marTop w:val="0"/>
                      <w:marBottom w:val="0"/>
                      <w:divBdr>
                        <w:top w:val="none" w:sz="0" w:space="0" w:color="auto"/>
                        <w:left w:val="none" w:sz="0" w:space="0" w:color="auto"/>
                        <w:bottom w:val="none" w:sz="0" w:space="0" w:color="auto"/>
                        <w:right w:val="none" w:sz="0" w:space="0" w:color="auto"/>
                      </w:divBdr>
                    </w:div>
                  </w:divsChild>
                </w:div>
                <w:div w:id="918947240">
                  <w:marLeft w:val="0"/>
                  <w:marRight w:val="0"/>
                  <w:marTop w:val="0"/>
                  <w:marBottom w:val="0"/>
                  <w:divBdr>
                    <w:top w:val="none" w:sz="0" w:space="0" w:color="auto"/>
                    <w:left w:val="none" w:sz="0" w:space="0" w:color="auto"/>
                    <w:bottom w:val="none" w:sz="0" w:space="0" w:color="auto"/>
                    <w:right w:val="none" w:sz="0" w:space="0" w:color="auto"/>
                  </w:divBdr>
                  <w:divsChild>
                    <w:div w:id="1358315219">
                      <w:marLeft w:val="0"/>
                      <w:marRight w:val="0"/>
                      <w:marTop w:val="0"/>
                      <w:marBottom w:val="0"/>
                      <w:divBdr>
                        <w:top w:val="none" w:sz="0" w:space="0" w:color="auto"/>
                        <w:left w:val="none" w:sz="0" w:space="0" w:color="auto"/>
                        <w:bottom w:val="none" w:sz="0" w:space="0" w:color="auto"/>
                        <w:right w:val="none" w:sz="0" w:space="0" w:color="auto"/>
                      </w:divBdr>
                    </w:div>
                  </w:divsChild>
                </w:div>
                <w:div w:id="1289779844">
                  <w:marLeft w:val="0"/>
                  <w:marRight w:val="0"/>
                  <w:marTop w:val="0"/>
                  <w:marBottom w:val="0"/>
                  <w:divBdr>
                    <w:top w:val="none" w:sz="0" w:space="0" w:color="auto"/>
                    <w:left w:val="none" w:sz="0" w:space="0" w:color="auto"/>
                    <w:bottom w:val="none" w:sz="0" w:space="0" w:color="auto"/>
                    <w:right w:val="none" w:sz="0" w:space="0" w:color="auto"/>
                  </w:divBdr>
                  <w:divsChild>
                    <w:div w:id="351961072">
                      <w:marLeft w:val="0"/>
                      <w:marRight w:val="0"/>
                      <w:marTop w:val="0"/>
                      <w:marBottom w:val="0"/>
                      <w:divBdr>
                        <w:top w:val="none" w:sz="0" w:space="0" w:color="auto"/>
                        <w:left w:val="none" w:sz="0" w:space="0" w:color="auto"/>
                        <w:bottom w:val="none" w:sz="0" w:space="0" w:color="auto"/>
                        <w:right w:val="none" w:sz="0" w:space="0" w:color="auto"/>
                      </w:divBdr>
                    </w:div>
                  </w:divsChild>
                </w:div>
                <w:div w:id="330639307">
                  <w:marLeft w:val="0"/>
                  <w:marRight w:val="0"/>
                  <w:marTop w:val="0"/>
                  <w:marBottom w:val="0"/>
                  <w:divBdr>
                    <w:top w:val="none" w:sz="0" w:space="0" w:color="auto"/>
                    <w:left w:val="none" w:sz="0" w:space="0" w:color="auto"/>
                    <w:bottom w:val="none" w:sz="0" w:space="0" w:color="auto"/>
                    <w:right w:val="none" w:sz="0" w:space="0" w:color="auto"/>
                  </w:divBdr>
                  <w:divsChild>
                    <w:div w:id="881015649">
                      <w:marLeft w:val="0"/>
                      <w:marRight w:val="0"/>
                      <w:marTop w:val="0"/>
                      <w:marBottom w:val="0"/>
                      <w:divBdr>
                        <w:top w:val="none" w:sz="0" w:space="0" w:color="auto"/>
                        <w:left w:val="none" w:sz="0" w:space="0" w:color="auto"/>
                        <w:bottom w:val="none" w:sz="0" w:space="0" w:color="auto"/>
                        <w:right w:val="none" w:sz="0" w:space="0" w:color="auto"/>
                      </w:divBdr>
                    </w:div>
                  </w:divsChild>
                </w:div>
                <w:div w:id="1280525538">
                  <w:marLeft w:val="0"/>
                  <w:marRight w:val="0"/>
                  <w:marTop w:val="0"/>
                  <w:marBottom w:val="0"/>
                  <w:divBdr>
                    <w:top w:val="none" w:sz="0" w:space="0" w:color="auto"/>
                    <w:left w:val="none" w:sz="0" w:space="0" w:color="auto"/>
                    <w:bottom w:val="none" w:sz="0" w:space="0" w:color="auto"/>
                    <w:right w:val="none" w:sz="0" w:space="0" w:color="auto"/>
                  </w:divBdr>
                  <w:divsChild>
                    <w:div w:id="1020084914">
                      <w:marLeft w:val="0"/>
                      <w:marRight w:val="0"/>
                      <w:marTop w:val="0"/>
                      <w:marBottom w:val="0"/>
                      <w:divBdr>
                        <w:top w:val="none" w:sz="0" w:space="0" w:color="auto"/>
                        <w:left w:val="none" w:sz="0" w:space="0" w:color="auto"/>
                        <w:bottom w:val="none" w:sz="0" w:space="0" w:color="auto"/>
                        <w:right w:val="none" w:sz="0" w:space="0" w:color="auto"/>
                      </w:divBdr>
                    </w:div>
                  </w:divsChild>
                </w:div>
                <w:div w:id="1531139834">
                  <w:marLeft w:val="0"/>
                  <w:marRight w:val="0"/>
                  <w:marTop w:val="0"/>
                  <w:marBottom w:val="0"/>
                  <w:divBdr>
                    <w:top w:val="none" w:sz="0" w:space="0" w:color="auto"/>
                    <w:left w:val="none" w:sz="0" w:space="0" w:color="auto"/>
                    <w:bottom w:val="none" w:sz="0" w:space="0" w:color="auto"/>
                    <w:right w:val="none" w:sz="0" w:space="0" w:color="auto"/>
                  </w:divBdr>
                  <w:divsChild>
                    <w:div w:id="499658154">
                      <w:marLeft w:val="0"/>
                      <w:marRight w:val="0"/>
                      <w:marTop w:val="0"/>
                      <w:marBottom w:val="0"/>
                      <w:divBdr>
                        <w:top w:val="none" w:sz="0" w:space="0" w:color="auto"/>
                        <w:left w:val="none" w:sz="0" w:space="0" w:color="auto"/>
                        <w:bottom w:val="none" w:sz="0" w:space="0" w:color="auto"/>
                        <w:right w:val="none" w:sz="0" w:space="0" w:color="auto"/>
                      </w:divBdr>
                    </w:div>
                  </w:divsChild>
                </w:div>
                <w:div w:id="1744138517">
                  <w:marLeft w:val="0"/>
                  <w:marRight w:val="0"/>
                  <w:marTop w:val="0"/>
                  <w:marBottom w:val="0"/>
                  <w:divBdr>
                    <w:top w:val="none" w:sz="0" w:space="0" w:color="auto"/>
                    <w:left w:val="none" w:sz="0" w:space="0" w:color="auto"/>
                    <w:bottom w:val="none" w:sz="0" w:space="0" w:color="auto"/>
                    <w:right w:val="none" w:sz="0" w:space="0" w:color="auto"/>
                  </w:divBdr>
                  <w:divsChild>
                    <w:div w:id="1151826031">
                      <w:marLeft w:val="0"/>
                      <w:marRight w:val="0"/>
                      <w:marTop w:val="0"/>
                      <w:marBottom w:val="0"/>
                      <w:divBdr>
                        <w:top w:val="none" w:sz="0" w:space="0" w:color="auto"/>
                        <w:left w:val="none" w:sz="0" w:space="0" w:color="auto"/>
                        <w:bottom w:val="none" w:sz="0" w:space="0" w:color="auto"/>
                        <w:right w:val="none" w:sz="0" w:space="0" w:color="auto"/>
                      </w:divBdr>
                    </w:div>
                  </w:divsChild>
                </w:div>
                <w:div w:id="1635478354">
                  <w:marLeft w:val="0"/>
                  <w:marRight w:val="0"/>
                  <w:marTop w:val="0"/>
                  <w:marBottom w:val="0"/>
                  <w:divBdr>
                    <w:top w:val="none" w:sz="0" w:space="0" w:color="auto"/>
                    <w:left w:val="none" w:sz="0" w:space="0" w:color="auto"/>
                    <w:bottom w:val="none" w:sz="0" w:space="0" w:color="auto"/>
                    <w:right w:val="none" w:sz="0" w:space="0" w:color="auto"/>
                  </w:divBdr>
                  <w:divsChild>
                    <w:div w:id="1842431157">
                      <w:marLeft w:val="0"/>
                      <w:marRight w:val="0"/>
                      <w:marTop w:val="0"/>
                      <w:marBottom w:val="0"/>
                      <w:divBdr>
                        <w:top w:val="none" w:sz="0" w:space="0" w:color="auto"/>
                        <w:left w:val="none" w:sz="0" w:space="0" w:color="auto"/>
                        <w:bottom w:val="none" w:sz="0" w:space="0" w:color="auto"/>
                        <w:right w:val="none" w:sz="0" w:space="0" w:color="auto"/>
                      </w:divBdr>
                    </w:div>
                  </w:divsChild>
                </w:div>
                <w:div w:id="1200050832">
                  <w:marLeft w:val="0"/>
                  <w:marRight w:val="0"/>
                  <w:marTop w:val="0"/>
                  <w:marBottom w:val="0"/>
                  <w:divBdr>
                    <w:top w:val="none" w:sz="0" w:space="0" w:color="auto"/>
                    <w:left w:val="none" w:sz="0" w:space="0" w:color="auto"/>
                    <w:bottom w:val="none" w:sz="0" w:space="0" w:color="auto"/>
                    <w:right w:val="none" w:sz="0" w:space="0" w:color="auto"/>
                  </w:divBdr>
                  <w:divsChild>
                    <w:div w:id="1354916683">
                      <w:marLeft w:val="0"/>
                      <w:marRight w:val="0"/>
                      <w:marTop w:val="0"/>
                      <w:marBottom w:val="0"/>
                      <w:divBdr>
                        <w:top w:val="none" w:sz="0" w:space="0" w:color="auto"/>
                        <w:left w:val="none" w:sz="0" w:space="0" w:color="auto"/>
                        <w:bottom w:val="none" w:sz="0" w:space="0" w:color="auto"/>
                        <w:right w:val="none" w:sz="0" w:space="0" w:color="auto"/>
                      </w:divBdr>
                    </w:div>
                  </w:divsChild>
                </w:div>
                <w:div w:id="215043650">
                  <w:marLeft w:val="0"/>
                  <w:marRight w:val="0"/>
                  <w:marTop w:val="0"/>
                  <w:marBottom w:val="0"/>
                  <w:divBdr>
                    <w:top w:val="none" w:sz="0" w:space="0" w:color="auto"/>
                    <w:left w:val="none" w:sz="0" w:space="0" w:color="auto"/>
                    <w:bottom w:val="none" w:sz="0" w:space="0" w:color="auto"/>
                    <w:right w:val="none" w:sz="0" w:space="0" w:color="auto"/>
                  </w:divBdr>
                  <w:divsChild>
                    <w:div w:id="60443560">
                      <w:marLeft w:val="0"/>
                      <w:marRight w:val="0"/>
                      <w:marTop w:val="0"/>
                      <w:marBottom w:val="0"/>
                      <w:divBdr>
                        <w:top w:val="none" w:sz="0" w:space="0" w:color="auto"/>
                        <w:left w:val="none" w:sz="0" w:space="0" w:color="auto"/>
                        <w:bottom w:val="none" w:sz="0" w:space="0" w:color="auto"/>
                        <w:right w:val="none" w:sz="0" w:space="0" w:color="auto"/>
                      </w:divBdr>
                    </w:div>
                  </w:divsChild>
                </w:div>
                <w:div w:id="1295714680">
                  <w:marLeft w:val="0"/>
                  <w:marRight w:val="0"/>
                  <w:marTop w:val="0"/>
                  <w:marBottom w:val="0"/>
                  <w:divBdr>
                    <w:top w:val="none" w:sz="0" w:space="0" w:color="auto"/>
                    <w:left w:val="none" w:sz="0" w:space="0" w:color="auto"/>
                    <w:bottom w:val="none" w:sz="0" w:space="0" w:color="auto"/>
                    <w:right w:val="none" w:sz="0" w:space="0" w:color="auto"/>
                  </w:divBdr>
                  <w:divsChild>
                    <w:div w:id="1419449908">
                      <w:marLeft w:val="0"/>
                      <w:marRight w:val="0"/>
                      <w:marTop w:val="0"/>
                      <w:marBottom w:val="0"/>
                      <w:divBdr>
                        <w:top w:val="none" w:sz="0" w:space="0" w:color="auto"/>
                        <w:left w:val="none" w:sz="0" w:space="0" w:color="auto"/>
                        <w:bottom w:val="none" w:sz="0" w:space="0" w:color="auto"/>
                        <w:right w:val="none" w:sz="0" w:space="0" w:color="auto"/>
                      </w:divBdr>
                    </w:div>
                  </w:divsChild>
                </w:div>
                <w:div w:id="859128039">
                  <w:marLeft w:val="0"/>
                  <w:marRight w:val="0"/>
                  <w:marTop w:val="0"/>
                  <w:marBottom w:val="0"/>
                  <w:divBdr>
                    <w:top w:val="none" w:sz="0" w:space="0" w:color="auto"/>
                    <w:left w:val="none" w:sz="0" w:space="0" w:color="auto"/>
                    <w:bottom w:val="none" w:sz="0" w:space="0" w:color="auto"/>
                    <w:right w:val="none" w:sz="0" w:space="0" w:color="auto"/>
                  </w:divBdr>
                  <w:divsChild>
                    <w:div w:id="942683761">
                      <w:marLeft w:val="0"/>
                      <w:marRight w:val="0"/>
                      <w:marTop w:val="0"/>
                      <w:marBottom w:val="0"/>
                      <w:divBdr>
                        <w:top w:val="none" w:sz="0" w:space="0" w:color="auto"/>
                        <w:left w:val="none" w:sz="0" w:space="0" w:color="auto"/>
                        <w:bottom w:val="none" w:sz="0" w:space="0" w:color="auto"/>
                        <w:right w:val="none" w:sz="0" w:space="0" w:color="auto"/>
                      </w:divBdr>
                    </w:div>
                  </w:divsChild>
                </w:div>
                <w:div w:id="544148294">
                  <w:marLeft w:val="0"/>
                  <w:marRight w:val="0"/>
                  <w:marTop w:val="0"/>
                  <w:marBottom w:val="0"/>
                  <w:divBdr>
                    <w:top w:val="none" w:sz="0" w:space="0" w:color="auto"/>
                    <w:left w:val="none" w:sz="0" w:space="0" w:color="auto"/>
                    <w:bottom w:val="none" w:sz="0" w:space="0" w:color="auto"/>
                    <w:right w:val="none" w:sz="0" w:space="0" w:color="auto"/>
                  </w:divBdr>
                  <w:divsChild>
                    <w:div w:id="1985505728">
                      <w:marLeft w:val="0"/>
                      <w:marRight w:val="0"/>
                      <w:marTop w:val="0"/>
                      <w:marBottom w:val="0"/>
                      <w:divBdr>
                        <w:top w:val="none" w:sz="0" w:space="0" w:color="auto"/>
                        <w:left w:val="none" w:sz="0" w:space="0" w:color="auto"/>
                        <w:bottom w:val="none" w:sz="0" w:space="0" w:color="auto"/>
                        <w:right w:val="none" w:sz="0" w:space="0" w:color="auto"/>
                      </w:divBdr>
                    </w:div>
                  </w:divsChild>
                </w:div>
                <w:div w:id="1049837530">
                  <w:marLeft w:val="0"/>
                  <w:marRight w:val="0"/>
                  <w:marTop w:val="0"/>
                  <w:marBottom w:val="0"/>
                  <w:divBdr>
                    <w:top w:val="none" w:sz="0" w:space="0" w:color="auto"/>
                    <w:left w:val="none" w:sz="0" w:space="0" w:color="auto"/>
                    <w:bottom w:val="none" w:sz="0" w:space="0" w:color="auto"/>
                    <w:right w:val="none" w:sz="0" w:space="0" w:color="auto"/>
                  </w:divBdr>
                  <w:divsChild>
                    <w:div w:id="47610083">
                      <w:marLeft w:val="0"/>
                      <w:marRight w:val="0"/>
                      <w:marTop w:val="0"/>
                      <w:marBottom w:val="0"/>
                      <w:divBdr>
                        <w:top w:val="none" w:sz="0" w:space="0" w:color="auto"/>
                        <w:left w:val="none" w:sz="0" w:space="0" w:color="auto"/>
                        <w:bottom w:val="none" w:sz="0" w:space="0" w:color="auto"/>
                        <w:right w:val="none" w:sz="0" w:space="0" w:color="auto"/>
                      </w:divBdr>
                    </w:div>
                  </w:divsChild>
                </w:div>
                <w:div w:id="1133210458">
                  <w:marLeft w:val="0"/>
                  <w:marRight w:val="0"/>
                  <w:marTop w:val="0"/>
                  <w:marBottom w:val="0"/>
                  <w:divBdr>
                    <w:top w:val="none" w:sz="0" w:space="0" w:color="auto"/>
                    <w:left w:val="none" w:sz="0" w:space="0" w:color="auto"/>
                    <w:bottom w:val="none" w:sz="0" w:space="0" w:color="auto"/>
                    <w:right w:val="none" w:sz="0" w:space="0" w:color="auto"/>
                  </w:divBdr>
                  <w:divsChild>
                    <w:div w:id="709063940">
                      <w:marLeft w:val="0"/>
                      <w:marRight w:val="0"/>
                      <w:marTop w:val="0"/>
                      <w:marBottom w:val="0"/>
                      <w:divBdr>
                        <w:top w:val="none" w:sz="0" w:space="0" w:color="auto"/>
                        <w:left w:val="none" w:sz="0" w:space="0" w:color="auto"/>
                        <w:bottom w:val="none" w:sz="0" w:space="0" w:color="auto"/>
                        <w:right w:val="none" w:sz="0" w:space="0" w:color="auto"/>
                      </w:divBdr>
                    </w:div>
                  </w:divsChild>
                </w:div>
                <w:div w:id="26957963">
                  <w:marLeft w:val="0"/>
                  <w:marRight w:val="0"/>
                  <w:marTop w:val="0"/>
                  <w:marBottom w:val="0"/>
                  <w:divBdr>
                    <w:top w:val="none" w:sz="0" w:space="0" w:color="auto"/>
                    <w:left w:val="none" w:sz="0" w:space="0" w:color="auto"/>
                    <w:bottom w:val="none" w:sz="0" w:space="0" w:color="auto"/>
                    <w:right w:val="none" w:sz="0" w:space="0" w:color="auto"/>
                  </w:divBdr>
                  <w:divsChild>
                    <w:div w:id="233972024">
                      <w:marLeft w:val="0"/>
                      <w:marRight w:val="0"/>
                      <w:marTop w:val="0"/>
                      <w:marBottom w:val="0"/>
                      <w:divBdr>
                        <w:top w:val="none" w:sz="0" w:space="0" w:color="auto"/>
                        <w:left w:val="none" w:sz="0" w:space="0" w:color="auto"/>
                        <w:bottom w:val="none" w:sz="0" w:space="0" w:color="auto"/>
                        <w:right w:val="none" w:sz="0" w:space="0" w:color="auto"/>
                      </w:divBdr>
                    </w:div>
                  </w:divsChild>
                </w:div>
                <w:div w:id="1167789409">
                  <w:marLeft w:val="0"/>
                  <w:marRight w:val="0"/>
                  <w:marTop w:val="0"/>
                  <w:marBottom w:val="0"/>
                  <w:divBdr>
                    <w:top w:val="none" w:sz="0" w:space="0" w:color="auto"/>
                    <w:left w:val="none" w:sz="0" w:space="0" w:color="auto"/>
                    <w:bottom w:val="none" w:sz="0" w:space="0" w:color="auto"/>
                    <w:right w:val="none" w:sz="0" w:space="0" w:color="auto"/>
                  </w:divBdr>
                  <w:divsChild>
                    <w:div w:id="2086101864">
                      <w:marLeft w:val="0"/>
                      <w:marRight w:val="0"/>
                      <w:marTop w:val="0"/>
                      <w:marBottom w:val="0"/>
                      <w:divBdr>
                        <w:top w:val="none" w:sz="0" w:space="0" w:color="auto"/>
                        <w:left w:val="none" w:sz="0" w:space="0" w:color="auto"/>
                        <w:bottom w:val="none" w:sz="0" w:space="0" w:color="auto"/>
                        <w:right w:val="none" w:sz="0" w:space="0" w:color="auto"/>
                      </w:divBdr>
                    </w:div>
                  </w:divsChild>
                </w:div>
                <w:div w:id="520972153">
                  <w:marLeft w:val="0"/>
                  <w:marRight w:val="0"/>
                  <w:marTop w:val="0"/>
                  <w:marBottom w:val="0"/>
                  <w:divBdr>
                    <w:top w:val="none" w:sz="0" w:space="0" w:color="auto"/>
                    <w:left w:val="none" w:sz="0" w:space="0" w:color="auto"/>
                    <w:bottom w:val="none" w:sz="0" w:space="0" w:color="auto"/>
                    <w:right w:val="none" w:sz="0" w:space="0" w:color="auto"/>
                  </w:divBdr>
                  <w:divsChild>
                    <w:div w:id="1128166375">
                      <w:marLeft w:val="0"/>
                      <w:marRight w:val="0"/>
                      <w:marTop w:val="0"/>
                      <w:marBottom w:val="0"/>
                      <w:divBdr>
                        <w:top w:val="none" w:sz="0" w:space="0" w:color="auto"/>
                        <w:left w:val="none" w:sz="0" w:space="0" w:color="auto"/>
                        <w:bottom w:val="none" w:sz="0" w:space="0" w:color="auto"/>
                        <w:right w:val="none" w:sz="0" w:space="0" w:color="auto"/>
                      </w:divBdr>
                    </w:div>
                  </w:divsChild>
                </w:div>
                <w:div w:id="989596317">
                  <w:marLeft w:val="0"/>
                  <w:marRight w:val="0"/>
                  <w:marTop w:val="0"/>
                  <w:marBottom w:val="0"/>
                  <w:divBdr>
                    <w:top w:val="none" w:sz="0" w:space="0" w:color="auto"/>
                    <w:left w:val="none" w:sz="0" w:space="0" w:color="auto"/>
                    <w:bottom w:val="none" w:sz="0" w:space="0" w:color="auto"/>
                    <w:right w:val="none" w:sz="0" w:space="0" w:color="auto"/>
                  </w:divBdr>
                  <w:divsChild>
                    <w:div w:id="894588412">
                      <w:marLeft w:val="0"/>
                      <w:marRight w:val="0"/>
                      <w:marTop w:val="0"/>
                      <w:marBottom w:val="0"/>
                      <w:divBdr>
                        <w:top w:val="none" w:sz="0" w:space="0" w:color="auto"/>
                        <w:left w:val="none" w:sz="0" w:space="0" w:color="auto"/>
                        <w:bottom w:val="none" w:sz="0" w:space="0" w:color="auto"/>
                        <w:right w:val="none" w:sz="0" w:space="0" w:color="auto"/>
                      </w:divBdr>
                    </w:div>
                  </w:divsChild>
                </w:div>
                <w:div w:id="896404777">
                  <w:marLeft w:val="0"/>
                  <w:marRight w:val="0"/>
                  <w:marTop w:val="0"/>
                  <w:marBottom w:val="0"/>
                  <w:divBdr>
                    <w:top w:val="none" w:sz="0" w:space="0" w:color="auto"/>
                    <w:left w:val="none" w:sz="0" w:space="0" w:color="auto"/>
                    <w:bottom w:val="none" w:sz="0" w:space="0" w:color="auto"/>
                    <w:right w:val="none" w:sz="0" w:space="0" w:color="auto"/>
                  </w:divBdr>
                  <w:divsChild>
                    <w:div w:id="638992857">
                      <w:marLeft w:val="0"/>
                      <w:marRight w:val="0"/>
                      <w:marTop w:val="0"/>
                      <w:marBottom w:val="0"/>
                      <w:divBdr>
                        <w:top w:val="none" w:sz="0" w:space="0" w:color="auto"/>
                        <w:left w:val="none" w:sz="0" w:space="0" w:color="auto"/>
                        <w:bottom w:val="none" w:sz="0" w:space="0" w:color="auto"/>
                        <w:right w:val="none" w:sz="0" w:space="0" w:color="auto"/>
                      </w:divBdr>
                    </w:div>
                  </w:divsChild>
                </w:div>
                <w:div w:id="1053769950">
                  <w:marLeft w:val="0"/>
                  <w:marRight w:val="0"/>
                  <w:marTop w:val="0"/>
                  <w:marBottom w:val="0"/>
                  <w:divBdr>
                    <w:top w:val="none" w:sz="0" w:space="0" w:color="auto"/>
                    <w:left w:val="none" w:sz="0" w:space="0" w:color="auto"/>
                    <w:bottom w:val="none" w:sz="0" w:space="0" w:color="auto"/>
                    <w:right w:val="none" w:sz="0" w:space="0" w:color="auto"/>
                  </w:divBdr>
                  <w:divsChild>
                    <w:div w:id="1575891563">
                      <w:marLeft w:val="0"/>
                      <w:marRight w:val="0"/>
                      <w:marTop w:val="0"/>
                      <w:marBottom w:val="0"/>
                      <w:divBdr>
                        <w:top w:val="none" w:sz="0" w:space="0" w:color="auto"/>
                        <w:left w:val="none" w:sz="0" w:space="0" w:color="auto"/>
                        <w:bottom w:val="none" w:sz="0" w:space="0" w:color="auto"/>
                        <w:right w:val="none" w:sz="0" w:space="0" w:color="auto"/>
                      </w:divBdr>
                    </w:div>
                  </w:divsChild>
                </w:div>
                <w:div w:id="148524703">
                  <w:marLeft w:val="0"/>
                  <w:marRight w:val="0"/>
                  <w:marTop w:val="0"/>
                  <w:marBottom w:val="0"/>
                  <w:divBdr>
                    <w:top w:val="none" w:sz="0" w:space="0" w:color="auto"/>
                    <w:left w:val="none" w:sz="0" w:space="0" w:color="auto"/>
                    <w:bottom w:val="none" w:sz="0" w:space="0" w:color="auto"/>
                    <w:right w:val="none" w:sz="0" w:space="0" w:color="auto"/>
                  </w:divBdr>
                  <w:divsChild>
                    <w:div w:id="317002567">
                      <w:marLeft w:val="0"/>
                      <w:marRight w:val="0"/>
                      <w:marTop w:val="0"/>
                      <w:marBottom w:val="0"/>
                      <w:divBdr>
                        <w:top w:val="none" w:sz="0" w:space="0" w:color="auto"/>
                        <w:left w:val="none" w:sz="0" w:space="0" w:color="auto"/>
                        <w:bottom w:val="none" w:sz="0" w:space="0" w:color="auto"/>
                        <w:right w:val="none" w:sz="0" w:space="0" w:color="auto"/>
                      </w:divBdr>
                    </w:div>
                  </w:divsChild>
                </w:div>
                <w:div w:id="2115249939">
                  <w:marLeft w:val="0"/>
                  <w:marRight w:val="0"/>
                  <w:marTop w:val="0"/>
                  <w:marBottom w:val="0"/>
                  <w:divBdr>
                    <w:top w:val="none" w:sz="0" w:space="0" w:color="auto"/>
                    <w:left w:val="none" w:sz="0" w:space="0" w:color="auto"/>
                    <w:bottom w:val="none" w:sz="0" w:space="0" w:color="auto"/>
                    <w:right w:val="none" w:sz="0" w:space="0" w:color="auto"/>
                  </w:divBdr>
                  <w:divsChild>
                    <w:div w:id="1391611022">
                      <w:marLeft w:val="0"/>
                      <w:marRight w:val="0"/>
                      <w:marTop w:val="0"/>
                      <w:marBottom w:val="0"/>
                      <w:divBdr>
                        <w:top w:val="none" w:sz="0" w:space="0" w:color="auto"/>
                        <w:left w:val="none" w:sz="0" w:space="0" w:color="auto"/>
                        <w:bottom w:val="none" w:sz="0" w:space="0" w:color="auto"/>
                        <w:right w:val="none" w:sz="0" w:space="0" w:color="auto"/>
                      </w:divBdr>
                    </w:div>
                  </w:divsChild>
                </w:div>
                <w:div w:id="377440319">
                  <w:marLeft w:val="0"/>
                  <w:marRight w:val="0"/>
                  <w:marTop w:val="0"/>
                  <w:marBottom w:val="0"/>
                  <w:divBdr>
                    <w:top w:val="none" w:sz="0" w:space="0" w:color="auto"/>
                    <w:left w:val="none" w:sz="0" w:space="0" w:color="auto"/>
                    <w:bottom w:val="none" w:sz="0" w:space="0" w:color="auto"/>
                    <w:right w:val="none" w:sz="0" w:space="0" w:color="auto"/>
                  </w:divBdr>
                  <w:divsChild>
                    <w:div w:id="275841995">
                      <w:marLeft w:val="0"/>
                      <w:marRight w:val="0"/>
                      <w:marTop w:val="0"/>
                      <w:marBottom w:val="0"/>
                      <w:divBdr>
                        <w:top w:val="none" w:sz="0" w:space="0" w:color="auto"/>
                        <w:left w:val="none" w:sz="0" w:space="0" w:color="auto"/>
                        <w:bottom w:val="none" w:sz="0" w:space="0" w:color="auto"/>
                        <w:right w:val="none" w:sz="0" w:space="0" w:color="auto"/>
                      </w:divBdr>
                    </w:div>
                  </w:divsChild>
                </w:div>
                <w:div w:id="188567350">
                  <w:marLeft w:val="0"/>
                  <w:marRight w:val="0"/>
                  <w:marTop w:val="0"/>
                  <w:marBottom w:val="0"/>
                  <w:divBdr>
                    <w:top w:val="none" w:sz="0" w:space="0" w:color="auto"/>
                    <w:left w:val="none" w:sz="0" w:space="0" w:color="auto"/>
                    <w:bottom w:val="none" w:sz="0" w:space="0" w:color="auto"/>
                    <w:right w:val="none" w:sz="0" w:space="0" w:color="auto"/>
                  </w:divBdr>
                  <w:divsChild>
                    <w:div w:id="1187210481">
                      <w:marLeft w:val="0"/>
                      <w:marRight w:val="0"/>
                      <w:marTop w:val="0"/>
                      <w:marBottom w:val="0"/>
                      <w:divBdr>
                        <w:top w:val="none" w:sz="0" w:space="0" w:color="auto"/>
                        <w:left w:val="none" w:sz="0" w:space="0" w:color="auto"/>
                        <w:bottom w:val="none" w:sz="0" w:space="0" w:color="auto"/>
                        <w:right w:val="none" w:sz="0" w:space="0" w:color="auto"/>
                      </w:divBdr>
                    </w:div>
                  </w:divsChild>
                </w:div>
                <w:div w:id="1574120349">
                  <w:marLeft w:val="0"/>
                  <w:marRight w:val="0"/>
                  <w:marTop w:val="0"/>
                  <w:marBottom w:val="0"/>
                  <w:divBdr>
                    <w:top w:val="none" w:sz="0" w:space="0" w:color="auto"/>
                    <w:left w:val="none" w:sz="0" w:space="0" w:color="auto"/>
                    <w:bottom w:val="none" w:sz="0" w:space="0" w:color="auto"/>
                    <w:right w:val="none" w:sz="0" w:space="0" w:color="auto"/>
                  </w:divBdr>
                  <w:divsChild>
                    <w:div w:id="2008359350">
                      <w:marLeft w:val="0"/>
                      <w:marRight w:val="0"/>
                      <w:marTop w:val="0"/>
                      <w:marBottom w:val="0"/>
                      <w:divBdr>
                        <w:top w:val="none" w:sz="0" w:space="0" w:color="auto"/>
                        <w:left w:val="none" w:sz="0" w:space="0" w:color="auto"/>
                        <w:bottom w:val="none" w:sz="0" w:space="0" w:color="auto"/>
                        <w:right w:val="none" w:sz="0" w:space="0" w:color="auto"/>
                      </w:divBdr>
                    </w:div>
                  </w:divsChild>
                </w:div>
                <w:div w:id="1902911366">
                  <w:marLeft w:val="0"/>
                  <w:marRight w:val="0"/>
                  <w:marTop w:val="0"/>
                  <w:marBottom w:val="0"/>
                  <w:divBdr>
                    <w:top w:val="none" w:sz="0" w:space="0" w:color="auto"/>
                    <w:left w:val="none" w:sz="0" w:space="0" w:color="auto"/>
                    <w:bottom w:val="none" w:sz="0" w:space="0" w:color="auto"/>
                    <w:right w:val="none" w:sz="0" w:space="0" w:color="auto"/>
                  </w:divBdr>
                  <w:divsChild>
                    <w:div w:id="1194806971">
                      <w:marLeft w:val="0"/>
                      <w:marRight w:val="0"/>
                      <w:marTop w:val="0"/>
                      <w:marBottom w:val="0"/>
                      <w:divBdr>
                        <w:top w:val="none" w:sz="0" w:space="0" w:color="auto"/>
                        <w:left w:val="none" w:sz="0" w:space="0" w:color="auto"/>
                        <w:bottom w:val="none" w:sz="0" w:space="0" w:color="auto"/>
                        <w:right w:val="none" w:sz="0" w:space="0" w:color="auto"/>
                      </w:divBdr>
                    </w:div>
                  </w:divsChild>
                </w:div>
                <w:div w:id="47650572">
                  <w:marLeft w:val="0"/>
                  <w:marRight w:val="0"/>
                  <w:marTop w:val="0"/>
                  <w:marBottom w:val="0"/>
                  <w:divBdr>
                    <w:top w:val="none" w:sz="0" w:space="0" w:color="auto"/>
                    <w:left w:val="none" w:sz="0" w:space="0" w:color="auto"/>
                    <w:bottom w:val="none" w:sz="0" w:space="0" w:color="auto"/>
                    <w:right w:val="none" w:sz="0" w:space="0" w:color="auto"/>
                  </w:divBdr>
                  <w:divsChild>
                    <w:div w:id="2040735570">
                      <w:marLeft w:val="0"/>
                      <w:marRight w:val="0"/>
                      <w:marTop w:val="0"/>
                      <w:marBottom w:val="0"/>
                      <w:divBdr>
                        <w:top w:val="none" w:sz="0" w:space="0" w:color="auto"/>
                        <w:left w:val="none" w:sz="0" w:space="0" w:color="auto"/>
                        <w:bottom w:val="none" w:sz="0" w:space="0" w:color="auto"/>
                        <w:right w:val="none" w:sz="0" w:space="0" w:color="auto"/>
                      </w:divBdr>
                    </w:div>
                  </w:divsChild>
                </w:div>
                <w:div w:id="610868165">
                  <w:marLeft w:val="0"/>
                  <w:marRight w:val="0"/>
                  <w:marTop w:val="0"/>
                  <w:marBottom w:val="0"/>
                  <w:divBdr>
                    <w:top w:val="none" w:sz="0" w:space="0" w:color="auto"/>
                    <w:left w:val="none" w:sz="0" w:space="0" w:color="auto"/>
                    <w:bottom w:val="none" w:sz="0" w:space="0" w:color="auto"/>
                    <w:right w:val="none" w:sz="0" w:space="0" w:color="auto"/>
                  </w:divBdr>
                  <w:divsChild>
                    <w:div w:id="650990041">
                      <w:marLeft w:val="0"/>
                      <w:marRight w:val="0"/>
                      <w:marTop w:val="0"/>
                      <w:marBottom w:val="0"/>
                      <w:divBdr>
                        <w:top w:val="none" w:sz="0" w:space="0" w:color="auto"/>
                        <w:left w:val="none" w:sz="0" w:space="0" w:color="auto"/>
                        <w:bottom w:val="none" w:sz="0" w:space="0" w:color="auto"/>
                        <w:right w:val="none" w:sz="0" w:space="0" w:color="auto"/>
                      </w:divBdr>
                    </w:div>
                  </w:divsChild>
                </w:div>
                <w:div w:id="267932064">
                  <w:marLeft w:val="0"/>
                  <w:marRight w:val="0"/>
                  <w:marTop w:val="0"/>
                  <w:marBottom w:val="0"/>
                  <w:divBdr>
                    <w:top w:val="none" w:sz="0" w:space="0" w:color="auto"/>
                    <w:left w:val="none" w:sz="0" w:space="0" w:color="auto"/>
                    <w:bottom w:val="none" w:sz="0" w:space="0" w:color="auto"/>
                    <w:right w:val="none" w:sz="0" w:space="0" w:color="auto"/>
                  </w:divBdr>
                  <w:divsChild>
                    <w:div w:id="1475299120">
                      <w:marLeft w:val="0"/>
                      <w:marRight w:val="0"/>
                      <w:marTop w:val="0"/>
                      <w:marBottom w:val="0"/>
                      <w:divBdr>
                        <w:top w:val="none" w:sz="0" w:space="0" w:color="auto"/>
                        <w:left w:val="none" w:sz="0" w:space="0" w:color="auto"/>
                        <w:bottom w:val="none" w:sz="0" w:space="0" w:color="auto"/>
                        <w:right w:val="none" w:sz="0" w:space="0" w:color="auto"/>
                      </w:divBdr>
                    </w:div>
                  </w:divsChild>
                </w:div>
                <w:div w:id="1881238720">
                  <w:marLeft w:val="0"/>
                  <w:marRight w:val="0"/>
                  <w:marTop w:val="0"/>
                  <w:marBottom w:val="0"/>
                  <w:divBdr>
                    <w:top w:val="none" w:sz="0" w:space="0" w:color="auto"/>
                    <w:left w:val="none" w:sz="0" w:space="0" w:color="auto"/>
                    <w:bottom w:val="none" w:sz="0" w:space="0" w:color="auto"/>
                    <w:right w:val="none" w:sz="0" w:space="0" w:color="auto"/>
                  </w:divBdr>
                  <w:divsChild>
                    <w:div w:id="121702593">
                      <w:marLeft w:val="0"/>
                      <w:marRight w:val="0"/>
                      <w:marTop w:val="0"/>
                      <w:marBottom w:val="0"/>
                      <w:divBdr>
                        <w:top w:val="none" w:sz="0" w:space="0" w:color="auto"/>
                        <w:left w:val="none" w:sz="0" w:space="0" w:color="auto"/>
                        <w:bottom w:val="none" w:sz="0" w:space="0" w:color="auto"/>
                        <w:right w:val="none" w:sz="0" w:space="0" w:color="auto"/>
                      </w:divBdr>
                    </w:div>
                  </w:divsChild>
                </w:div>
                <w:div w:id="932786115">
                  <w:marLeft w:val="0"/>
                  <w:marRight w:val="0"/>
                  <w:marTop w:val="0"/>
                  <w:marBottom w:val="0"/>
                  <w:divBdr>
                    <w:top w:val="none" w:sz="0" w:space="0" w:color="auto"/>
                    <w:left w:val="none" w:sz="0" w:space="0" w:color="auto"/>
                    <w:bottom w:val="none" w:sz="0" w:space="0" w:color="auto"/>
                    <w:right w:val="none" w:sz="0" w:space="0" w:color="auto"/>
                  </w:divBdr>
                  <w:divsChild>
                    <w:div w:id="978994592">
                      <w:marLeft w:val="0"/>
                      <w:marRight w:val="0"/>
                      <w:marTop w:val="0"/>
                      <w:marBottom w:val="0"/>
                      <w:divBdr>
                        <w:top w:val="none" w:sz="0" w:space="0" w:color="auto"/>
                        <w:left w:val="none" w:sz="0" w:space="0" w:color="auto"/>
                        <w:bottom w:val="none" w:sz="0" w:space="0" w:color="auto"/>
                        <w:right w:val="none" w:sz="0" w:space="0" w:color="auto"/>
                      </w:divBdr>
                    </w:div>
                  </w:divsChild>
                </w:div>
                <w:div w:id="1912345507">
                  <w:marLeft w:val="0"/>
                  <w:marRight w:val="0"/>
                  <w:marTop w:val="0"/>
                  <w:marBottom w:val="0"/>
                  <w:divBdr>
                    <w:top w:val="none" w:sz="0" w:space="0" w:color="auto"/>
                    <w:left w:val="none" w:sz="0" w:space="0" w:color="auto"/>
                    <w:bottom w:val="none" w:sz="0" w:space="0" w:color="auto"/>
                    <w:right w:val="none" w:sz="0" w:space="0" w:color="auto"/>
                  </w:divBdr>
                  <w:divsChild>
                    <w:div w:id="1766922882">
                      <w:marLeft w:val="0"/>
                      <w:marRight w:val="0"/>
                      <w:marTop w:val="0"/>
                      <w:marBottom w:val="0"/>
                      <w:divBdr>
                        <w:top w:val="none" w:sz="0" w:space="0" w:color="auto"/>
                        <w:left w:val="none" w:sz="0" w:space="0" w:color="auto"/>
                        <w:bottom w:val="none" w:sz="0" w:space="0" w:color="auto"/>
                        <w:right w:val="none" w:sz="0" w:space="0" w:color="auto"/>
                      </w:divBdr>
                    </w:div>
                  </w:divsChild>
                </w:div>
                <w:div w:id="2131043882">
                  <w:marLeft w:val="0"/>
                  <w:marRight w:val="0"/>
                  <w:marTop w:val="0"/>
                  <w:marBottom w:val="0"/>
                  <w:divBdr>
                    <w:top w:val="none" w:sz="0" w:space="0" w:color="auto"/>
                    <w:left w:val="none" w:sz="0" w:space="0" w:color="auto"/>
                    <w:bottom w:val="none" w:sz="0" w:space="0" w:color="auto"/>
                    <w:right w:val="none" w:sz="0" w:space="0" w:color="auto"/>
                  </w:divBdr>
                  <w:divsChild>
                    <w:div w:id="1829204223">
                      <w:marLeft w:val="0"/>
                      <w:marRight w:val="0"/>
                      <w:marTop w:val="0"/>
                      <w:marBottom w:val="0"/>
                      <w:divBdr>
                        <w:top w:val="none" w:sz="0" w:space="0" w:color="auto"/>
                        <w:left w:val="none" w:sz="0" w:space="0" w:color="auto"/>
                        <w:bottom w:val="none" w:sz="0" w:space="0" w:color="auto"/>
                        <w:right w:val="none" w:sz="0" w:space="0" w:color="auto"/>
                      </w:divBdr>
                    </w:div>
                  </w:divsChild>
                </w:div>
                <w:div w:id="1045524427">
                  <w:marLeft w:val="0"/>
                  <w:marRight w:val="0"/>
                  <w:marTop w:val="0"/>
                  <w:marBottom w:val="0"/>
                  <w:divBdr>
                    <w:top w:val="none" w:sz="0" w:space="0" w:color="auto"/>
                    <w:left w:val="none" w:sz="0" w:space="0" w:color="auto"/>
                    <w:bottom w:val="none" w:sz="0" w:space="0" w:color="auto"/>
                    <w:right w:val="none" w:sz="0" w:space="0" w:color="auto"/>
                  </w:divBdr>
                  <w:divsChild>
                    <w:div w:id="655567880">
                      <w:marLeft w:val="0"/>
                      <w:marRight w:val="0"/>
                      <w:marTop w:val="0"/>
                      <w:marBottom w:val="0"/>
                      <w:divBdr>
                        <w:top w:val="none" w:sz="0" w:space="0" w:color="auto"/>
                        <w:left w:val="none" w:sz="0" w:space="0" w:color="auto"/>
                        <w:bottom w:val="none" w:sz="0" w:space="0" w:color="auto"/>
                        <w:right w:val="none" w:sz="0" w:space="0" w:color="auto"/>
                      </w:divBdr>
                    </w:div>
                  </w:divsChild>
                </w:div>
                <w:div w:id="1775049069">
                  <w:marLeft w:val="0"/>
                  <w:marRight w:val="0"/>
                  <w:marTop w:val="0"/>
                  <w:marBottom w:val="0"/>
                  <w:divBdr>
                    <w:top w:val="none" w:sz="0" w:space="0" w:color="auto"/>
                    <w:left w:val="none" w:sz="0" w:space="0" w:color="auto"/>
                    <w:bottom w:val="none" w:sz="0" w:space="0" w:color="auto"/>
                    <w:right w:val="none" w:sz="0" w:space="0" w:color="auto"/>
                  </w:divBdr>
                  <w:divsChild>
                    <w:div w:id="1429279358">
                      <w:marLeft w:val="0"/>
                      <w:marRight w:val="0"/>
                      <w:marTop w:val="0"/>
                      <w:marBottom w:val="0"/>
                      <w:divBdr>
                        <w:top w:val="none" w:sz="0" w:space="0" w:color="auto"/>
                        <w:left w:val="none" w:sz="0" w:space="0" w:color="auto"/>
                        <w:bottom w:val="none" w:sz="0" w:space="0" w:color="auto"/>
                        <w:right w:val="none" w:sz="0" w:space="0" w:color="auto"/>
                      </w:divBdr>
                    </w:div>
                  </w:divsChild>
                </w:div>
                <w:div w:id="747995090">
                  <w:marLeft w:val="0"/>
                  <w:marRight w:val="0"/>
                  <w:marTop w:val="0"/>
                  <w:marBottom w:val="0"/>
                  <w:divBdr>
                    <w:top w:val="none" w:sz="0" w:space="0" w:color="auto"/>
                    <w:left w:val="none" w:sz="0" w:space="0" w:color="auto"/>
                    <w:bottom w:val="none" w:sz="0" w:space="0" w:color="auto"/>
                    <w:right w:val="none" w:sz="0" w:space="0" w:color="auto"/>
                  </w:divBdr>
                  <w:divsChild>
                    <w:div w:id="32194952">
                      <w:marLeft w:val="0"/>
                      <w:marRight w:val="0"/>
                      <w:marTop w:val="0"/>
                      <w:marBottom w:val="0"/>
                      <w:divBdr>
                        <w:top w:val="none" w:sz="0" w:space="0" w:color="auto"/>
                        <w:left w:val="none" w:sz="0" w:space="0" w:color="auto"/>
                        <w:bottom w:val="none" w:sz="0" w:space="0" w:color="auto"/>
                        <w:right w:val="none" w:sz="0" w:space="0" w:color="auto"/>
                      </w:divBdr>
                    </w:div>
                  </w:divsChild>
                </w:div>
                <w:div w:id="621151031">
                  <w:marLeft w:val="0"/>
                  <w:marRight w:val="0"/>
                  <w:marTop w:val="0"/>
                  <w:marBottom w:val="0"/>
                  <w:divBdr>
                    <w:top w:val="none" w:sz="0" w:space="0" w:color="auto"/>
                    <w:left w:val="none" w:sz="0" w:space="0" w:color="auto"/>
                    <w:bottom w:val="none" w:sz="0" w:space="0" w:color="auto"/>
                    <w:right w:val="none" w:sz="0" w:space="0" w:color="auto"/>
                  </w:divBdr>
                  <w:divsChild>
                    <w:div w:id="1185821447">
                      <w:marLeft w:val="0"/>
                      <w:marRight w:val="0"/>
                      <w:marTop w:val="0"/>
                      <w:marBottom w:val="0"/>
                      <w:divBdr>
                        <w:top w:val="none" w:sz="0" w:space="0" w:color="auto"/>
                        <w:left w:val="none" w:sz="0" w:space="0" w:color="auto"/>
                        <w:bottom w:val="none" w:sz="0" w:space="0" w:color="auto"/>
                        <w:right w:val="none" w:sz="0" w:space="0" w:color="auto"/>
                      </w:divBdr>
                    </w:div>
                  </w:divsChild>
                </w:div>
                <w:div w:id="672028483">
                  <w:marLeft w:val="0"/>
                  <w:marRight w:val="0"/>
                  <w:marTop w:val="0"/>
                  <w:marBottom w:val="0"/>
                  <w:divBdr>
                    <w:top w:val="none" w:sz="0" w:space="0" w:color="auto"/>
                    <w:left w:val="none" w:sz="0" w:space="0" w:color="auto"/>
                    <w:bottom w:val="none" w:sz="0" w:space="0" w:color="auto"/>
                    <w:right w:val="none" w:sz="0" w:space="0" w:color="auto"/>
                  </w:divBdr>
                  <w:divsChild>
                    <w:div w:id="1662192215">
                      <w:marLeft w:val="0"/>
                      <w:marRight w:val="0"/>
                      <w:marTop w:val="0"/>
                      <w:marBottom w:val="0"/>
                      <w:divBdr>
                        <w:top w:val="none" w:sz="0" w:space="0" w:color="auto"/>
                        <w:left w:val="none" w:sz="0" w:space="0" w:color="auto"/>
                        <w:bottom w:val="none" w:sz="0" w:space="0" w:color="auto"/>
                        <w:right w:val="none" w:sz="0" w:space="0" w:color="auto"/>
                      </w:divBdr>
                    </w:div>
                  </w:divsChild>
                </w:div>
                <w:div w:id="530218867">
                  <w:marLeft w:val="0"/>
                  <w:marRight w:val="0"/>
                  <w:marTop w:val="0"/>
                  <w:marBottom w:val="0"/>
                  <w:divBdr>
                    <w:top w:val="none" w:sz="0" w:space="0" w:color="auto"/>
                    <w:left w:val="none" w:sz="0" w:space="0" w:color="auto"/>
                    <w:bottom w:val="none" w:sz="0" w:space="0" w:color="auto"/>
                    <w:right w:val="none" w:sz="0" w:space="0" w:color="auto"/>
                  </w:divBdr>
                  <w:divsChild>
                    <w:div w:id="1138033822">
                      <w:marLeft w:val="0"/>
                      <w:marRight w:val="0"/>
                      <w:marTop w:val="0"/>
                      <w:marBottom w:val="0"/>
                      <w:divBdr>
                        <w:top w:val="none" w:sz="0" w:space="0" w:color="auto"/>
                        <w:left w:val="none" w:sz="0" w:space="0" w:color="auto"/>
                        <w:bottom w:val="none" w:sz="0" w:space="0" w:color="auto"/>
                        <w:right w:val="none" w:sz="0" w:space="0" w:color="auto"/>
                      </w:divBdr>
                    </w:div>
                  </w:divsChild>
                </w:div>
                <w:div w:id="1126661860">
                  <w:marLeft w:val="0"/>
                  <w:marRight w:val="0"/>
                  <w:marTop w:val="0"/>
                  <w:marBottom w:val="0"/>
                  <w:divBdr>
                    <w:top w:val="none" w:sz="0" w:space="0" w:color="auto"/>
                    <w:left w:val="none" w:sz="0" w:space="0" w:color="auto"/>
                    <w:bottom w:val="none" w:sz="0" w:space="0" w:color="auto"/>
                    <w:right w:val="none" w:sz="0" w:space="0" w:color="auto"/>
                  </w:divBdr>
                  <w:divsChild>
                    <w:div w:id="46415398">
                      <w:marLeft w:val="0"/>
                      <w:marRight w:val="0"/>
                      <w:marTop w:val="0"/>
                      <w:marBottom w:val="0"/>
                      <w:divBdr>
                        <w:top w:val="none" w:sz="0" w:space="0" w:color="auto"/>
                        <w:left w:val="none" w:sz="0" w:space="0" w:color="auto"/>
                        <w:bottom w:val="none" w:sz="0" w:space="0" w:color="auto"/>
                        <w:right w:val="none" w:sz="0" w:space="0" w:color="auto"/>
                      </w:divBdr>
                    </w:div>
                  </w:divsChild>
                </w:div>
                <w:div w:id="175657164">
                  <w:marLeft w:val="0"/>
                  <w:marRight w:val="0"/>
                  <w:marTop w:val="0"/>
                  <w:marBottom w:val="0"/>
                  <w:divBdr>
                    <w:top w:val="none" w:sz="0" w:space="0" w:color="auto"/>
                    <w:left w:val="none" w:sz="0" w:space="0" w:color="auto"/>
                    <w:bottom w:val="none" w:sz="0" w:space="0" w:color="auto"/>
                    <w:right w:val="none" w:sz="0" w:space="0" w:color="auto"/>
                  </w:divBdr>
                  <w:divsChild>
                    <w:div w:id="494731524">
                      <w:marLeft w:val="0"/>
                      <w:marRight w:val="0"/>
                      <w:marTop w:val="0"/>
                      <w:marBottom w:val="0"/>
                      <w:divBdr>
                        <w:top w:val="none" w:sz="0" w:space="0" w:color="auto"/>
                        <w:left w:val="none" w:sz="0" w:space="0" w:color="auto"/>
                        <w:bottom w:val="none" w:sz="0" w:space="0" w:color="auto"/>
                        <w:right w:val="none" w:sz="0" w:space="0" w:color="auto"/>
                      </w:divBdr>
                    </w:div>
                  </w:divsChild>
                </w:div>
                <w:div w:id="2029672497">
                  <w:marLeft w:val="0"/>
                  <w:marRight w:val="0"/>
                  <w:marTop w:val="0"/>
                  <w:marBottom w:val="0"/>
                  <w:divBdr>
                    <w:top w:val="none" w:sz="0" w:space="0" w:color="auto"/>
                    <w:left w:val="none" w:sz="0" w:space="0" w:color="auto"/>
                    <w:bottom w:val="none" w:sz="0" w:space="0" w:color="auto"/>
                    <w:right w:val="none" w:sz="0" w:space="0" w:color="auto"/>
                  </w:divBdr>
                  <w:divsChild>
                    <w:div w:id="812915026">
                      <w:marLeft w:val="0"/>
                      <w:marRight w:val="0"/>
                      <w:marTop w:val="0"/>
                      <w:marBottom w:val="0"/>
                      <w:divBdr>
                        <w:top w:val="none" w:sz="0" w:space="0" w:color="auto"/>
                        <w:left w:val="none" w:sz="0" w:space="0" w:color="auto"/>
                        <w:bottom w:val="none" w:sz="0" w:space="0" w:color="auto"/>
                        <w:right w:val="none" w:sz="0" w:space="0" w:color="auto"/>
                      </w:divBdr>
                    </w:div>
                  </w:divsChild>
                </w:div>
                <w:div w:id="1298141497">
                  <w:marLeft w:val="0"/>
                  <w:marRight w:val="0"/>
                  <w:marTop w:val="0"/>
                  <w:marBottom w:val="0"/>
                  <w:divBdr>
                    <w:top w:val="none" w:sz="0" w:space="0" w:color="auto"/>
                    <w:left w:val="none" w:sz="0" w:space="0" w:color="auto"/>
                    <w:bottom w:val="none" w:sz="0" w:space="0" w:color="auto"/>
                    <w:right w:val="none" w:sz="0" w:space="0" w:color="auto"/>
                  </w:divBdr>
                  <w:divsChild>
                    <w:div w:id="1936667724">
                      <w:marLeft w:val="0"/>
                      <w:marRight w:val="0"/>
                      <w:marTop w:val="0"/>
                      <w:marBottom w:val="0"/>
                      <w:divBdr>
                        <w:top w:val="none" w:sz="0" w:space="0" w:color="auto"/>
                        <w:left w:val="none" w:sz="0" w:space="0" w:color="auto"/>
                        <w:bottom w:val="none" w:sz="0" w:space="0" w:color="auto"/>
                        <w:right w:val="none" w:sz="0" w:space="0" w:color="auto"/>
                      </w:divBdr>
                    </w:div>
                  </w:divsChild>
                </w:div>
                <w:div w:id="962996846">
                  <w:marLeft w:val="0"/>
                  <w:marRight w:val="0"/>
                  <w:marTop w:val="0"/>
                  <w:marBottom w:val="0"/>
                  <w:divBdr>
                    <w:top w:val="none" w:sz="0" w:space="0" w:color="auto"/>
                    <w:left w:val="none" w:sz="0" w:space="0" w:color="auto"/>
                    <w:bottom w:val="none" w:sz="0" w:space="0" w:color="auto"/>
                    <w:right w:val="none" w:sz="0" w:space="0" w:color="auto"/>
                  </w:divBdr>
                  <w:divsChild>
                    <w:div w:id="1310020108">
                      <w:marLeft w:val="0"/>
                      <w:marRight w:val="0"/>
                      <w:marTop w:val="0"/>
                      <w:marBottom w:val="0"/>
                      <w:divBdr>
                        <w:top w:val="none" w:sz="0" w:space="0" w:color="auto"/>
                        <w:left w:val="none" w:sz="0" w:space="0" w:color="auto"/>
                        <w:bottom w:val="none" w:sz="0" w:space="0" w:color="auto"/>
                        <w:right w:val="none" w:sz="0" w:space="0" w:color="auto"/>
                      </w:divBdr>
                    </w:div>
                  </w:divsChild>
                </w:div>
                <w:div w:id="1504708960">
                  <w:marLeft w:val="0"/>
                  <w:marRight w:val="0"/>
                  <w:marTop w:val="0"/>
                  <w:marBottom w:val="0"/>
                  <w:divBdr>
                    <w:top w:val="none" w:sz="0" w:space="0" w:color="auto"/>
                    <w:left w:val="none" w:sz="0" w:space="0" w:color="auto"/>
                    <w:bottom w:val="none" w:sz="0" w:space="0" w:color="auto"/>
                    <w:right w:val="none" w:sz="0" w:space="0" w:color="auto"/>
                  </w:divBdr>
                  <w:divsChild>
                    <w:div w:id="1604650013">
                      <w:marLeft w:val="0"/>
                      <w:marRight w:val="0"/>
                      <w:marTop w:val="0"/>
                      <w:marBottom w:val="0"/>
                      <w:divBdr>
                        <w:top w:val="none" w:sz="0" w:space="0" w:color="auto"/>
                        <w:left w:val="none" w:sz="0" w:space="0" w:color="auto"/>
                        <w:bottom w:val="none" w:sz="0" w:space="0" w:color="auto"/>
                        <w:right w:val="none" w:sz="0" w:space="0" w:color="auto"/>
                      </w:divBdr>
                    </w:div>
                  </w:divsChild>
                </w:div>
                <w:div w:id="1877158208">
                  <w:marLeft w:val="0"/>
                  <w:marRight w:val="0"/>
                  <w:marTop w:val="0"/>
                  <w:marBottom w:val="0"/>
                  <w:divBdr>
                    <w:top w:val="none" w:sz="0" w:space="0" w:color="auto"/>
                    <w:left w:val="none" w:sz="0" w:space="0" w:color="auto"/>
                    <w:bottom w:val="none" w:sz="0" w:space="0" w:color="auto"/>
                    <w:right w:val="none" w:sz="0" w:space="0" w:color="auto"/>
                  </w:divBdr>
                  <w:divsChild>
                    <w:div w:id="879781411">
                      <w:marLeft w:val="0"/>
                      <w:marRight w:val="0"/>
                      <w:marTop w:val="0"/>
                      <w:marBottom w:val="0"/>
                      <w:divBdr>
                        <w:top w:val="none" w:sz="0" w:space="0" w:color="auto"/>
                        <w:left w:val="none" w:sz="0" w:space="0" w:color="auto"/>
                        <w:bottom w:val="none" w:sz="0" w:space="0" w:color="auto"/>
                        <w:right w:val="none" w:sz="0" w:space="0" w:color="auto"/>
                      </w:divBdr>
                    </w:div>
                  </w:divsChild>
                </w:div>
                <w:div w:id="691760102">
                  <w:marLeft w:val="0"/>
                  <w:marRight w:val="0"/>
                  <w:marTop w:val="0"/>
                  <w:marBottom w:val="0"/>
                  <w:divBdr>
                    <w:top w:val="none" w:sz="0" w:space="0" w:color="auto"/>
                    <w:left w:val="none" w:sz="0" w:space="0" w:color="auto"/>
                    <w:bottom w:val="none" w:sz="0" w:space="0" w:color="auto"/>
                    <w:right w:val="none" w:sz="0" w:space="0" w:color="auto"/>
                  </w:divBdr>
                  <w:divsChild>
                    <w:div w:id="266086791">
                      <w:marLeft w:val="0"/>
                      <w:marRight w:val="0"/>
                      <w:marTop w:val="0"/>
                      <w:marBottom w:val="0"/>
                      <w:divBdr>
                        <w:top w:val="none" w:sz="0" w:space="0" w:color="auto"/>
                        <w:left w:val="none" w:sz="0" w:space="0" w:color="auto"/>
                        <w:bottom w:val="none" w:sz="0" w:space="0" w:color="auto"/>
                        <w:right w:val="none" w:sz="0" w:space="0" w:color="auto"/>
                      </w:divBdr>
                    </w:div>
                  </w:divsChild>
                </w:div>
                <w:div w:id="2973188">
                  <w:marLeft w:val="0"/>
                  <w:marRight w:val="0"/>
                  <w:marTop w:val="0"/>
                  <w:marBottom w:val="0"/>
                  <w:divBdr>
                    <w:top w:val="none" w:sz="0" w:space="0" w:color="auto"/>
                    <w:left w:val="none" w:sz="0" w:space="0" w:color="auto"/>
                    <w:bottom w:val="none" w:sz="0" w:space="0" w:color="auto"/>
                    <w:right w:val="none" w:sz="0" w:space="0" w:color="auto"/>
                  </w:divBdr>
                  <w:divsChild>
                    <w:div w:id="1855073900">
                      <w:marLeft w:val="0"/>
                      <w:marRight w:val="0"/>
                      <w:marTop w:val="0"/>
                      <w:marBottom w:val="0"/>
                      <w:divBdr>
                        <w:top w:val="none" w:sz="0" w:space="0" w:color="auto"/>
                        <w:left w:val="none" w:sz="0" w:space="0" w:color="auto"/>
                        <w:bottom w:val="none" w:sz="0" w:space="0" w:color="auto"/>
                        <w:right w:val="none" w:sz="0" w:space="0" w:color="auto"/>
                      </w:divBdr>
                    </w:div>
                  </w:divsChild>
                </w:div>
                <w:div w:id="1705010799">
                  <w:marLeft w:val="0"/>
                  <w:marRight w:val="0"/>
                  <w:marTop w:val="0"/>
                  <w:marBottom w:val="0"/>
                  <w:divBdr>
                    <w:top w:val="none" w:sz="0" w:space="0" w:color="auto"/>
                    <w:left w:val="none" w:sz="0" w:space="0" w:color="auto"/>
                    <w:bottom w:val="none" w:sz="0" w:space="0" w:color="auto"/>
                    <w:right w:val="none" w:sz="0" w:space="0" w:color="auto"/>
                  </w:divBdr>
                  <w:divsChild>
                    <w:div w:id="1990018796">
                      <w:marLeft w:val="0"/>
                      <w:marRight w:val="0"/>
                      <w:marTop w:val="0"/>
                      <w:marBottom w:val="0"/>
                      <w:divBdr>
                        <w:top w:val="none" w:sz="0" w:space="0" w:color="auto"/>
                        <w:left w:val="none" w:sz="0" w:space="0" w:color="auto"/>
                        <w:bottom w:val="none" w:sz="0" w:space="0" w:color="auto"/>
                        <w:right w:val="none" w:sz="0" w:space="0" w:color="auto"/>
                      </w:divBdr>
                    </w:div>
                  </w:divsChild>
                </w:div>
                <w:div w:id="407074034">
                  <w:marLeft w:val="0"/>
                  <w:marRight w:val="0"/>
                  <w:marTop w:val="0"/>
                  <w:marBottom w:val="0"/>
                  <w:divBdr>
                    <w:top w:val="none" w:sz="0" w:space="0" w:color="auto"/>
                    <w:left w:val="none" w:sz="0" w:space="0" w:color="auto"/>
                    <w:bottom w:val="none" w:sz="0" w:space="0" w:color="auto"/>
                    <w:right w:val="none" w:sz="0" w:space="0" w:color="auto"/>
                  </w:divBdr>
                  <w:divsChild>
                    <w:div w:id="1446149343">
                      <w:marLeft w:val="0"/>
                      <w:marRight w:val="0"/>
                      <w:marTop w:val="0"/>
                      <w:marBottom w:val="0"/>
                      <w:divBdr>
                        <w:top w:val="none" w:sz="0" w:space="0" w:color="auto"/>
                        <w:left w:val="none" w:sz="0" w:space="0" w:color="auto"/>
                        <w:bottom w:val="none" w:sz="0" w:space="0" w:color="auto"/>
                        <w:right w:val="none" w:sz="0" w:space="0" w:color="auto"/>
                      </w:divBdr>
                    </w:div>
                  </w:divsChild>
                </w:div>
                <w:div w:id="1523545891">
                  <w:marLeft w:val="0"/>
                  <w:marRight w:val="0"/>
                  <w:marTop w:val="0"/>
                  <w:marBottom w:val="0"/>
                  <w:divBdr>
                    <w:top w:val="none" w:sz="0" w:space="0" w:color="auto"/>
                    <w:left w:val="none" w:sz="0" w:space="0" w:color="auto"/>
                    <w:bottom w:val="none" w:sz="0" w:space="0" w:color="auto"/>
                    <w:right w:val="none" w:sz="0" w:space="0" w:color="auto"/>
                  </w:divBdr>
                  <w:divsChild>
                    <w:div w:id="306399540">
                      <w:marLeft w:val="0"/>
                      <w:marRight w:val="0"/>
                      <w:marTop w:val="0"/>
                      <w:marBottom w:val="0"/>
                      <w:divBdr>
                        <w:top w:val="none" w:sz="0" w:space="0" w:color="auto"/>
                        <w:left w:val="none" w:sz="0" w:space="0" w:color="auto"/>
                        <w:bottom w:val="none" w:sz="0" w:space="0" w:color="auto"/>
                        <w:right w:val="none" w:sz="0" w:space="0" w:color="auto"/>
                      </w:divBdr>
                    </w:div>
                  </w:divsChild>
                </w:div>
                <w:div w:id="1748452226">
                  <w:marLeft w:val="0"/>
                  <w:marRight w:val="0"/>
                  <w:marTop w:val="0"/>
                  <w:marBottom w:val="0"/>
                  <w:divBdr>
                    <w:top w:val="none" w:sz="0" w:space="0" w:color="auto"/>
                    <w:left w:val="none" w:sz="0" w:space="0" w:color="auto"/>
                    <w:bottom w:val="none" w:sz="0" w:space="0" w:color="auto"/>
                    <w:right w:val="none" w:sz="0" w:space="0" w:color="auto"/>
                  </w:divBdr>
                  <w:divsChild>
                    <w:div w:id="309098137">
                      <w:marLeft w:val="0"/>
                      <w:marRight w:val="0"/>
                      <w:marTop w:val="0"/>
                      <w:marBottom w:val="0"/>
                      <w:divBdr>
                        <w:top w:val="none" w:sz="0" w:space="0" w:color="auto"/>
                        <w:left w:val="none" w:sz="0" w:space="0" w:color="auto"/>
                        <w:bottom w:val="none" w:sz="0" w:space="0" w:color="auto"/>
                        <w:right w:val="none" w:sz="0" w:space="0" w:color="auto"/>
                      </w:divBdr>
                    </w:div>
                  </w:divsChild>
                </w:div>
                <w:div w:id="260186989">
                  <w:marLeft w:val="0"/>
                  <w:marRight w:val="0"/>
                  <w:marTop w:val="0"/>
                  <w:marBottom w:val="0"/>
                  <w:divBdr>
                    <w:top w:val="none" w:sz="0" w:space="0" w:color="auto"/>
                    <w:left w:val="none" w:sz="0" w:space="0" w:color="auto"/>
                    <w:bottom w:val="none" w:sz="0" w:space="0" w:color="auto"/>
                    <w:right w:val="none" w:sz="0" w:space="0" w:color="auto"/>
                  </w:divBdr>
                  <w:divsChild>
                    <w:div w:id="1935748259">
                      <w:marLeft w:val="0"/>
                      <w:marRight w:val="0"/>
                      <w:marTop w:val="0"/>
                      <w:marBottom w:val="0"/>
                      <w:divBdr>
                        <w:top w:val="none" w:sz="0" w:space="0" w:color="auto"/>
                        <w:left w:val="none" w:sz="0" w:space="0" w:color="auto"/>
                        <w:bottom w:val="none" w:sz="0" w:space="0" w:color="auto"/>
                        <w:right w:val="none" w:sz="0" w:space="0" w:color="auto"/>
                      </w:divBdr>
                    </w:div>
                  </w:divsChild>
                </w:div>
                <w:div w:id="362947051">
                  <w:marLeft w:val="0"/>
                  <w:marRight w:val="0"/>
                  <w:marTop w:val="0"/>
                  <w:marBottom w:val="0"/>
                  <w:divBdr>
                    <w:top w:val="none" w:sz="0" w:space="0" w:color="auto"/>
                    <w:left w:val="none" w:sz="0" w:space="0" w:color="auto"/>
                    <w:bottom w:val="none" w:sz="0" w:space="0" w:color="auto"/>
                    <w:right w:val="none" w:sz="0" w:space="0" w:color="auto"/>
                  </w:divBdr>
                  <w:divsChild>
                    <w:div w:id="840125496">
                      <w:marLeft w:val="0"/>
                      <w:marRight w:val="0"/>
                      <w:marTop w:val="0"/>
                      <w:marBottom w:val="0"/>
                      <w:divBdr>
                        <w:top w:val="none" w:sz="0" w:space="0" w:color="auto"/>
                        <w:left w:val="none" w:sz="0" w:space="0" w:color="auto"/>
                        <w:bottom w:val="none" w:sz="0" w:space="0" w:color="auto"/>
                        <w:right w:val="none" w:sz="0" w:space="0" w:color="auto"/>
                      </w:divBdr>
                    </w:div>
                  </w:divsChild>
                </w:div>
                <w:div w:id="59986634">
                  <w:marLeft w:val="0"/>
                  <w:marRight w:val="0"/>
                  <w:marTop w:val="0"/>
                  <w:marBottom w:val="0"/>
                  <w:divBdr>
                    <w:top w:val="none" w:sz="0" w:space="0" w:color="auto"/>
                    <w:left w:val="none" w:sz="0" w:space="0" w:color="auto"/>
                    <w:bottom w:val="none" w:sz="0" w:space="0" w:color="auto"/>
                    <w:right w:val="none" w:sz="0" w:space="0" w:color="auto"/>
                  </w:divBdr>
                  <w:divsChild>
                    <w:div w:id="1210531381">
                      <w:marLeft w:val="0"/>
                      <w:marRight w:val="0"/>
                      <w:marTop w:val="0"/>
                      <w:marBottom w:val="0"/>
                      <w:divBdr>
                        <w:top w:val="none" w:sz="0" w:space="0" w:color="auto"/>
                        <w:left w:val="none" w:sz="0" w:space="0" w:color="auto"/>
                        <w:bottom w:val="none" w:sz="0" w:space="0" w:color="auto"/>
                        <w:right w:val="none" w:sz="0" w:space="0" w:color="auto"/>
                      </w:divBdr>
                    </w:div>
                  </w:divsChild>
                </w:div>
                <w:div w:id="410084677">
                  <w:marLeft w:val="0"/>
                  <w:marRight w:val="0"/>
                  <w:marTop w:val="0"/>
                  <w:marBottom w:val="0"/>
                  <w:divBdr>
                    <w:top w:val="none" w:sz="0" w:space="0" w:color="auto"/>
                    <w:left w:val="none" w:sz="0" w:space="0" w:color="auto"/>
                    <w:bottom w:val="none" w:sz="0" w:space="0" w:color="auto"/>
                    <w:right w:val="none" w:sz="0" w:space="0" w:color="auto"/>
                  </w:divBdr>
                  <w:divsChild>
                    <w:div w:id="1002317243">
                      <w:marLeft w:val="0"/>
                      <w:marRight w:val="0"/>
                      <w:marTop w:val="0"/>
                      <w:marBottom w:val="0"/>
                      <w:divBdr>
                        <w:top w:val="none" w:sz="0" w:space="0" w:color="auto"/>
                        <w:left w:val="none" w:sz="0" w:space="0" w:color="auto"/>
                        <w:bottom w:val="none" w:sz="0" w:space="0" w:color="auto"/>
                        <w:right w:val="none" w:sz="0" w:space="0" w:color="auto"/>
                      </w:divBdr>
                    </w:div>
                  </w:divsChild>
                </w:div>
                <w:div w:id="2094619329">
                  <w:marLeft w:val="0"/>
                  <w:marRight w:val="0"/>
                  <w:marTop w:val="0"/>
                  <w:marBottom w:val="0"/>
                  <w:divBdr>
                    <w:top w:val="none" w:sz="0" w:space="0" w:color="auto"/>
                    <w:left w:val="none" w:sz="0" w:space="0" w:color="auto"/>
                    <w:bottom w:val="none" w:sz="0" w:space="0" w:color="auto"/>
                    <w:right w:val="none" w:sz="0" w:space="0" w:color="auto"/>
                  </w:divBdr>
                  <w:divsChild>
                    <w:div w:id="1046292699">
                      <w:marLeft w:val="0"/>
                      <w:marRight w:val="0"/>
                      <w:marTop w:val="0"/>
                      <w:marBottom w:val="0"/>
                      <w:divBdr>
                        <w:top w:val="none" w:sz="0" w:space="0" w:color="auto"/>
                        <w:left w:val="none" w:sz="0" w:space="0" w:color="auto"/>
                        <w:bottom w:val="none" w:sz="0" w:space="0" w:color="auto"/>
                        <w:right w:val="none" w:sz="0" w:space="0" w:color="auto"/>
                      </w:divBdr>
                    </w:div>
                  </w:divsChild>
                </w:div>
                <w:div w:id="1800368470">
                  <w:marLeft w:val="0"/>
                  <w:marRight w:val="0"/>
                  <w:marTop w:val="0"/>
                  <w:marBottom w:val="0"/>
                  <w:divBdr>
                    <w:top w:val="none" w:sz="0" w:space="0" w:color="auto"/>
                    <w:left w:val="none" w:sz="0" w:space="0" w:color="auto"/>
                    <w:bottom w:val="none" w:sz="0" w:space="0" w:color="auto"/>
                    <w:right w:val="none" w:sz="0" w:space="0" w:color="auto"/>
                  </w:divBdr>
                  <w:divsChild>
                    <w:div w:id="1364403605">
                      <w:marLeft w:val="0"/>
                      <w:marRight w:val="0"/>
                      <w:marTop w:val="0"/>
                      <w:marBottom w:val="0"/>
                      <w:divBdr>
                        <w:top w:val="none" w:sz="0" w:space="0" w:color="auto"/>
                        <w:left w:val="none" w:sz="0" w:space="0" w:color="auto"/>
                        <w:bottom w:val="none" w:sz="0" w:space="0" w:color="auto"/>
                        <w:right w:val="none" w:sz="0" w:space="0" w:color="auto"/>
                      </w:divBdr>
                    </w:div>
                  </w:divsChild>
                </w:div>
                <w:div w:id="980773370">
                  <w:marLeft w:val="0"/>
                  <w:marRight w:val="0"/>
                  <w:marTop w:val="0"/>
                  <w:marBottom w:val="0"/>
                  <w:divBdr>
                    <w:top w:val="none" w:sz="0" w:space="0" w:color="auto"/>
                    <w:left w:val="none" w:sz="0" w:space="0" w:color="auto"/>
                    <w:bottom w:val="none" w:sz="0" w:space="0" w:color="auto"/>
                    <w:right w:val="none" w:sz="0" w:space="0" w:color="auto"/>
                  </w:divBdr>
                  <w:divsChild>
                    <w:div w:id="534466220">
                      <w:marLeft w:val="0"/>
                      <w:marRight w:val="0"/>
                      <w:marTop w:val="0"/>
                      <w:marBottom w:val="0"/>
                      <w:divBdr>
                        <w:top w:val="none" w:sz="0" w:space="0" w:color="auto"/>
                        <w:left w:val="none" w:sz="0" w:space="0" w:color="auto"/>
                        <w:bottom w:val="none" w:sz="0" w:space="0" w:color="auto"/>
                        <w:right w:val="none" w:sz="0" w:space="0" w:color="auto"/>
                      </w:divBdr>
                    </w:div>
                  </w:divsChild>
                </w:div>
                <w:div w:id="1198086468">
                  <w:marLeft w:val="0"/>
                  <w:marRight w:val="0"/>
                  <w:marTop w:val="0"/>
                  <w:marBottom w:val="0"/>
                  <w:divBdr>
                    <w:top w:val="none" w:sz="0" w:space="0" w:color="auto"/>
                    <w:left w:val="none" w:sz="0" w:space="0" w:color="auto"/>
                    <w:bottom w:val="none" w:sz="0" w:space="0" w:color="auto"/>
                    <w:right w:val="none" w:sz="0" w:space="0" w:color="auto"/>
                  </w:divBdr>
                  <w:divsChild>
                    <w:div w:id="814297383">
                      <w:marLeft w:val="0"/>
                      <w:marRight w:val="0"/>
                      <w:marTop w:val="0"/>
                      <w:marBottom w:val="0"/>
                      <w:divBdr>
                        <w:top w:val="none" w:sz="0" w:space="0" w:color="auto"/>
                        <w:left w:val="none" w:sz="0" w:space="0" w:color="auto"/>
                        <w:bottom w:val="none" w:sz="0" w:space="0" w:color="auto"/>
                        <w:right w:val="none" w:sz="0" w:space="0" w:color="auto"/>
                      </w:divBdr>
                    </w:div>
                  </w:divsChild>
                </w:div>
                <w:div w:id="278882475">
                  <w:marLeft w:val="0"/>
                  <w:marRight w:val="0"/>
                  <w:marTop w:val="0"/>
                  <w:marBottom w:val="0"/>
                  <w:divBdr>
                    <w:top w:val="none" w:sz="0" w:space="0" w:color="auto"/>
                    <w:left w:val="none" w:sz="0" w:space="0" w:color="auto"/>
                    <w:bottom w:val="none" w:sz="0" w:space="0" w:color="auto"/>
                    <w:right w:val="none" w:sz="0" w:space="0" w:color="auto"/>
                  </w:divBdr>
                  <w:divsChild>
                    <w:div w:id="358312544">
                      <w:marLeft w:val="0"/>
                      <w:marRight w:val="0"/>
                      <w:marTop w:val="0"/>
                      <w:marBottom w:val="0"/>
                      <w:divBdr>
                        <w:top w:val="none" w:sz="0" w:space="0" w:color="auto"/>
                        <w:left w:val="none" w:sz="0" w:space="0" w:color="auto"/>
                        <w:bottom w:val="none" w:sz="0" w:space="0" w:color="auto"/>
                        <w:right w:val="none" w:sz="0" w:space="0" w:color="auto"/>
                      </w:divBdr>
                    </w:div>
                  </w:divsChild>
                </w:div>
                <w:div w:id="1483697835">
                  <w:marLeft w:val="0"/>
                  <w:marRight w:val="0"/>
                  <w:marTop w:val="0"/>
                  <w:marBottom w:val="0"/>
                  <w:divBdr>
                    <w:top w:val="none" w:sz="0" w:space="0" w:color="auto"/>
                    <w:left w:val="none" w:sz="0" w:space="0" w:color="auto"/>
                    <w:bottom w:val="none" w:sz="0" w:space="0" w:color="auto"/>
                    <w:right w:val="none" w:sz="0" w:space="0" w:color="auto"/>
                  </w:divBdr>
                  <w:divsChild>
                    <w:div w:id="343286485">
                      <w:marLeft w:val="0"/>
                      <w:marRight w:val="0"/>
                      <w:marTop w:val="0"/>
                      <w:marBottom w:val="0"/>
                      <w:divBdr>
                        <w:top w:val="none" w:sz="0" w:space="0" w:color="auto"/>
                        <w:left w:val="none" w:sz="0" w:space="0" w:color="auto"/>
                        <w:bottom w:val="none" w:sz="0" w:space="0" w:color="auto"/>
                        <w:right w:val="none" w:sz="0" w:space="0" w:color="auto"/>
                      </w:divBdr>
                    </w:div>
                  </w:divsChild>
                </w:div>
                <w:div w:id="2053387080">
                  <w:marLeft w:val="0"/>
                  <w:marRight w:val="0"/>
                  <w:marTop w:val="0"/>
                  <w:marBottom w:val="0"/>
                  <w:divBdr>
                    <w:top w:val="none" w:sz="0" w:space="0" w:color="auto"/>
                    <w:left w:val="none" w:sz="0" w:space="0" w:color="auto"/>
                    <w:bottom w:val="none" w:sz="0" w:space="0" w:color="auto"/>
                    <w:right w:val="none" w:sz="0" w:space="0" w:color="auto"/>
                  </w:divBdr>
                  <w:divsChild>
                    <w:div w:id="1000354546">
                      <w:marLeft w:val="0"/>
                      <w:marRight w:val="0"/>
                      <w:marTop w:val="0"/>
                      <w:marBottom w:val="0"/>
                      <w:divBdr>
                        <w:top w:val="none" w:sz="0" w:space="0" w:color="auto"/>
                        <w:left w:val="none" w:sz="0" w:space="0" w:color="auto"/>
                        <w:bottom w:val="none" w:sz="0" w:space="0" w:color="auto"/>
                        <w:right w:val="none" w:sz="0" w:space="0" w:color="auto"/>
                      </w:divBdr>
                    </w:div>
                  </w:divsChild>
                </w:div>
                <w:div w:id="1495533125">
                  <w:marLeft w:val="0"/>
                  <w:marRight w:val="0"/>
                  <w:marTop w:val="0"/>
                  <w:marBottom w:val="0"/>
                  <w:divBdr>
                    <w:top w:val="none" w:sz="0" w:space="0" w:color="auto"/>
                    <w:left w:val="none" w:sz="0" w:space="0" w:color="auto"/>
                    <w:bottom w:val="none" w:sz="0" w:space="0" w:color="auto"/>
                    <w:right w:val="none" w:sz="0" w:space="0" w:color="auto"/>
                  </w:divBdr>
                  <w:divsChild>
                    <w:div w:id="1558930098">
                      <w:marLeft w:val="0"/>
                      <w:marRight w:val="0"/>
                      <w:marTop w:val="0"/>
                      <w:marBottom w:val="0"/>
                      <w:divBdr>
                        <w:top w:val="none" w:sz="0" w:space="0" w:color="auto"/>
                        <w:left w:val="none" w:sz="0" w:space="0" w:color="auto"/>
                        <w:bottom w:val="none" w:sz="0" w:space="0" w:color="auto"/>
                        <w:right w:val="none" w:sz="0" w:space="0" w:color="auto"/>
                      </w:divBdr>
                    </w:div>
                  </w:divsChild>
                </w:div>
                <w:div w:id="1115758826">
                  <w:marLeft w:val="0"/>
                  <w:marRight w:val="0"/>
                  <w:marTop w:val="0"/>
                  <w:marBottom w:val="0"/>
                  <w:divBdr>
                    <w:top w:val="none" w:sz="0" w:space="0" w:color="auto"/>
                    <w:left w:val="none" w:sz="0" w:space="0" w:color="auto"/>
                    <w:bottom w:val="none" w:sz="0" w:space="0" w:color="auto"/>
                    <w:right w:val="none" w:sz="0" w:space="0" w:color="auto"/>
                  </w:divBdr>
                  <w:divsChild>
                    <w:div w:id="514223157">
                      <w:marLeft w:val="0"/>
                      <w:marRight w:val="0"/>
                      <w:marTop w:val="0"/>
                      <w:marBottom w:val="0"/>
                      <w:divBdr>
                        <w:top w:val="none" w:sz="0" w:space="0" w:color="auto"/>
                        <w:left w:val="none" w:sz="0" w:space="0" w:color="auto"/>
                        <w:bottom w:val="none" w:sz="0" w:space="0" w:color="auto"/>
                        <w:right w:val="none" w:sz="0" w:space="0" w:color="auto"/>
                      </w:divBdr>
                    </w:div>
                  </w:divsChild>
                </w:div>
                <w:div w:id="538320505">
                  <w:marLeft w:val="0"/>
                  <w:marRight w:val="0"/>
                  <w:marTop w:val="0"/>
                  <w:marBottom w:val="0"/>
                  <w:divBdr>
                    <w:top w:val="none" w:sz="0" w:space="0" w:color="auto"/>
                    <w:left w:val="none" w:sz="0" w:space="0" w:color="auto"/>
                    <w:bottom w:val="none" w:sz="0" w:space="0" w:color="auto"/>
                    <w:right w:val="none" w:sz="0" w:space="0" w:color="auto"/>
                  </w:divBdr>
                  <w:divsChild>
                    <w:div w:id="1109815021">
                      <w:marLeft w:val="0"/>
                      <w:marRight w:val="0"/>
                      <w:marTop w:val="0"/>
                      <w:marBottom w:val="0"/>
                      <w:divBdr>
                        <w:top w:val="none" w:sz="0" w:space="0" w:color="auto"/>
                        <w:left w:val="none" w:sz="0" w:space="0" w:color="auto"/>
                        <w:bottom w:val="none" w:sz="0" w:space="0" w:color="auto"/>
                        <w:right w:val="none" w:sz="0" w:space="0" w:color="auto"/>
                      </w:divBdr>
                    </w:div>
                  </w:divsChild>
                </w:div>
                <w:div w:id="49429710">
                  <w:marLeft w:val="0"/>
                  <w:marRight w:val="0"/>
                  <w:marTop w:val="0"/>
                  <w:marBottom w:val="0"/>
                  <w:divBdr>
                    <w:top w:val="none" w:sz="0" w:space="0" w:color="auto"/>
                    <w:left w:val="none" w:sz="0" w:space="0" w:color="auto"/>
                    <w:bottom w:val="none" w:sz="0" w:space="0" w:color="auto"/>
                    <w:right w:val="none" w:sz="0" w:space="0" w:color="auto"/>
                  </w:divBdr>
                  <w:divsChild>
                    <w:div w:id="681853863">
                      <w:marLeft w:val="0"/>
                      <w:marRight w:val="0"/>
                      <w:marTop w:val="0"/>
                      <w:marBottom w:val="0"/>
                      <w:divBdr>
                        <w:top w:val="none" w:sz="0" w:space="0" w:color="auto"/>
                        <w:left w:val="none" w:sz="0" w:space="0" w:color="auto"/>
                        <w:bottom w:val="none" w:sz="0" w:space="0" w:color="auto"/>
                        <w:right w:val="none" w:sz="0" w:space="0" w:color="auto"/>
                      </w:divBdr>
                    </w:div>
                  </w:divsChild>
                </w:div>
                <w:div w:id="591360815">
                  <w:marLeft w:val="0"/>
                  <w:marRight w:val="0"/>
                  <w:marTop w:val="0"/>
                  <w:marBottom w:val="0"/>
                  <w:divBdr>
                    <w:top w:val="none" w:sz="0" w:space="0" w:color="auto"/>
                    <w:left w:val="none" w:sz="0" w:space="0" w:color="auto"/>
                    <w:bottom w:val="none" w:sz="0" w:space="0" w:color="auto"/>
                    <w:right w:val="none" w:sz="0" w:space="0" w:color="auto"/>
                  </w:divBdr>
                  <w:divsChild>
                    <w:div w:id="1313830608">
                      <w:marLeft w:val="0"/>
                      <w:marRight w:val="0"/>
                      <w:marTop w:val="0"/>
                      <w:marBottom w:val="0"/>
                      <w:divBdr>
                        <w:top w:val="none" w:sz="0" w:space="0" w:color="auto"/>
                        <w:left w:val="none" w:sz="0" w:space="0" w:color="auto"/>
                        <w:bottom w:val="none" w:sz="0" w:space="0" w:color="auto"/>
                        <w:right w:val="none" w:sz="0" w:space="0" w:color="auto"/>
                      </w:divBdr>
                    </w:div>
                  </w:divsChild>
                </w:div>
                <w:div w:id="1178808397">
                  <w:marLeft w:val="0"/>
                  <w:marRight w:val="0"/>
                  <w:marTop w:val="0"/>
                  <w:marBottom w:val="0"/>
                  <w:divBdr>
                    <w:top w:val="none" w:sz="0" w:space="0" w:color="auto"/>
                    <w:left w:val="none" w:sz="0" w:space="0" w:color="auto"/>
                    <w:bottom w:val="none" w:sz="0" w:space="0" w:color="auto"/>
                    <w:right w:val="none" w:sz="0" w:space="0" w:color="auto"/>
                  </w:divBdr>
                  <w:divsChild>
                    <w:div w:id="1857041677">
                      <w:marLeft w:val="0"/>
                      <w:marRight w:val="0"/>
                      <w:marTop w:val="0"/>
                      <w:marBottom w:val="0"/>
                      <w:divBdr>
                        <w:top w:val="none" w:sz="0" w:space="0" w:color="auto"/>
                        <w:left w:val="none" w:sz="0" w:space="0" w:color="auto"/>
                        <w:bottom w:val="none" w:sz="0" w:space="0" w:color="auto"/>
                        <w:right w:val="none" w:sz="0" w:space="0" w:color="auto"/>
                      </w:divBdr>
                    </w:div>
                  </w:divsChild>
                </w:div>
                <w:div w:id="309991621">
                  <w:marLeft w:val="0"/>
                  <w:marRight w:val="0"/>
                  <w:marTop w:val="0"/>
                  <w:marBottom w:val="0"/>
                  <w:divBdr>
                    <w:top w:val="none" w:sz="0" w:space="0" w:color="auto"/>
                    <w:left w:val="none" w:sz="0" w:space="0" w:color="auto"/>
                    <w:bottom w:val="none" w:sz="0" w:space="0" w:color="auto"/>
                    <w:right w:val="none" w:sz="0" w:space="0" w:color="auto"/>
                  </w:divBdr>
                  <w:divsChild>
                    <w:div w:id="517428274">
                      <w:marLeft w:val="0"/>
                      <w:marRight w:val="0"/>
                      <w:marTop w:val="0"/>
                      <w:marBottom w:val="0"/>
                      <w:divBdr>
                        <w:top w:val="none" w:sz="0" w:space="0" w:color="auto"/>
                        <w:left w:val="none" w:sz="0" w:space="0" w:color="auto"/>
                        <w:bottom w:val="none" w:sz="0" w:space="0" w:color="auto"/>
                        <w:right w:val="none" w:sz="0" w:space="0" w:color="auto"/>
                      </w:divBdr>
                    </w:div>
                  </w:divsChild>
                </w:div>
                <w:div w:id="1251282076">
                  <w:marLeft w:val="0"/>
                  <w:marRight w:val="0"/>
                  <w:marTop w:val="0"/>
                  <w:marBottom w:val="0"/>
                  <w:divBdr>
                    <w:top w:val="none" w:sz="0" w:space="0" w:color="auto"/>
                    <w:left w:val="none" w:sz="0" w:space="0" w:color="auto"/>
                    <w:bottom w:val="none" w:sz="0" w:space="0" w:color="auto"/>
                    <w:right w:val="none" w:sz="0" w:space="0" w:color="auto"/>
                  </w:divBdr>
                  <w:divsChild>
                    <w:div w:id="1436170463">
                      <w:marLeft w:val="0"/>
                      <w:marRight w:val="0"/>
                      <w:marTop w:val="0"/>
                      <w:marBottom w:val="0"/>
                      <w:divBdr>
                        <w:top w:val="none" w:sz="0" w:space="0" w:color="auto"/>
                        <w:left w:val="none" w:sz="0" w:space="0" w:color="auto"/>
                        <w:bottom w:val="none" w:sz="0" w:space="0" w:color="auto"/>
                        <w:right w:val="none" w:sz="0" w:space="0" w:color="auto"/>
                      </w:divBdr>
                    </w:div>
                  </w:divsChild>
                </w:div>
                <w:div w:id="569773135">
                  <w:marLeft w:val="0"/>
                  <w:marRight w:val="0"/>
                  <w:marTop w:val="0"/>
                  <w:marBottom w:val="0"/>
                  <w:divBdr>
                    <w:top w:val="none" w:sz="0" w:space="0" w:color="auto"/>
                    <w:left w:val="none" w:sz="0" w:space="0" w:color="auto"/>
                    <w:bottom w:val="none" w:sz="0" w:space="0" w:color="auto"/>
                    <w:right w:val="none" w:sz="0" w:space="0" w:color="auto"/>
                  </w:divBdr>
                  <w:divsChild>
                    <w:div w:id="1135637109">
                      <w:marLeft w:val="0"/>
                      <w:marRight w:val="0"/>
                      <w:marTop w:val="0"/>
                      <w:marBottom w:val="0"/>
                      <w:divBdr>
                        <w:top w:val="none" w:sz="0" w:space="0" w:color="auto"/>
                        <w:left w:val="none" w:sz="0" w:space="0" w:color="auto"/>
                        <w:bottom w:val="none" w:sz="0" w:space="0" w:color="auto"/>
                        <w:right w:val="none" w:sz="0" w:space="0" w:color="auto"/>
                      </w:divBdr>
                    </w:div>
                  </w:divsChild>
                </w:div>
                <w:div w:id="750394059">
                  <w:marLeft w:val="0"/>
                  <w:marRight w:val="0"/>
                  <w:marTop w:val="0"/>
                  <w:marBottom w:val="0"/>
                  <w:divBdr>
                    <w:top w:val="none" w:sz="0" w:space="0" w:color="auto"/>
                    <w:left w:val="none" w:sz="0" w:space="0" w:color="auto"/>
                    <w:bottom w:val="none" w:sz="0" w:space="0" w:color="auto"/>
                    <w:right w:val="none" w:sz="0" w:space="0" w:color="auto"/>
                  </w:divBdr>
                  <w:divsChild>
                    <w:div w:id="972177637">
                      <w:marLeft w:val="0"/>
                      <w:marRight w:val="0"/>
                      <w:marTop w:val="0"/>
                      <w:marBottom w:val="0"/>
                      <w:divBdr>
                        <w:top w:val="none" w:sz="0" w:space="0" w:color="auto"/>
                        <w:left w:val="none" w:sz="0" w:space="0" w:color="auto"/>
                        <w:bottom w:val="none" w:sz="0" w:space="0" w:color="auto"/>
                        <w:right w:val="none" w:sz="0" w:space="0" w:color="auto"/>
                      </w:divBdr>
                    </w:div>
                  </w:divsChild>
                </w:div>
                <w:div w:id="1216115164">
                  <w:marLeft w:val="0"/>
                  <w:marRight w:val="0"/>
                  <w:marTop w:val="0"/>
                  <w:marBottom w:val="0"/>
                  <w:divBdr>
                    <w:top w:val="none" w:sz="0" w:space="0" w:color="auto"/>
                    <w:left w:val="none" w:sz="0" w:space="0" w:color="auto"/>
                    <w:bottom w:val="none" w:sz="0" w:space="0" w:color="auto"/>
                    <w:right w:val="none" w:sz="0" w:space="0" w:color="auto"/>
                  </w:divBdr>
                  <w:divsChild>
                    <w:div w:id="1599949037">
                      <w:marLeft w:val="0"/>
                      <w:marRight w:val="0"/>
                      <w:marTop w:val="0"/>
                      <w:marBottom w:val="0"/>
                      <w:divBdr>
                        <w:top w:val="none" w:sz="0" w:space="0" w:color="auto"/>
                        <w:left w:val="none" w:sz="0" w:space="0" w:color="auto"/>
                        <w:bottom w:val="none" w:sz="0" w:space="0" w:color="auto"/>
                        <w:right w:val="none" w:sz="0" w:space="0" w:color="auto"/>
                      </w:divBdr>
                    </w:div>
                  </w:divsChild>
                </w:div>
                <w:div w:id="1091270939">
                  <w:marLeft w:val="0"/>
                  <w:marRight w:val="0"/>
                  <w:marTop w:val="0"/>
                  <w:marBottom w:val="0"/>
                  <w:divBdr>
                    <w:top w:val="none" w:sz="0" w:space="0" w:color="auto"/>
                    <w:left w:val="none" w:sz="0" w:space="0" w:color="auto"/>
                    <w:bottom w:val="none" w:sz="0" w:space="0" w:color="auto"/>
                    <w:right w:val="none" w:sz="0" w:space="0" w:color="auto"/>
                  </w:divBdr>
                  <w:divsChild>
                    <w:div w:id="561136836">
                      <w:marLeft w:val="0"/>
                      <w:marRight w:val="0"/>
                      <w:marTop w:val="0"/>
                      <w:marBottom w:val="0"/>
                      <w:divBdr>
                        <w:top w:val="none" w:sz="0" w:space="0" w:color="auto"/>
                        <w:left w:val="none" w:sz="0" w:space="0" w:color="auto"/>
                        <w:bottom w:val="none" w:sz="0" w:space="0" w:color="auto"/>
                        <w:right w:val="none" w:sz="0" w:space="0" w:color="auto"/>
                      </w:divBdr>
                    </w:div>
                  </w:divsChild>
                </w:div>
                <w:div w:id="1448237910">
                  <w:marLeft w:val="0"/>
                  <w:marRight w:val="0"/>
                  <w:marTop w:val="0"/>
                  <w:marBottom w:val="0"/>
                  <w:divBdr>
                    <w:top w:val="none" w:sz="0" w:space="0" w:color="auto"/>
                    <w:left w:val="none" w:sz="0" w:space="0" w:color="auto"/>
                    <w:bottom w:val="none" w:sz="0" w:space="0" w:color="auto"/>
                    <w:right w:val="none" w:sz="0" w:space="0" w:color="auto"/>
                  </w:divBdr>
                  <w:divsChild>
                    <w:div w:id="778185039">
                      <w:marLeft w:val="0"/>
                      <w:marRight w:val="0"/>
                      <w:marTop w:val="0"/>
                      <w:marBottom w:val="0"/>
                      <w:divBdr>
                        <w:top w:val="none" w:sz="0" w:space="0" w:color="auto"/>
                        <w:left w:val="none" w:sz="0" w:space="0" w:color="auto"/>
                        <w:bottom w:val="none" w:sz="0" w:space="0" w:color="auto"/>
                        <w:right w:val="none" w:sz="0" w:space="0" w:color="auto"/>
                      </w:divBdr>
                    </w:div>
                  </w:divsChild>
                </w:div>
                <w:div w:id="520046239">
                  <w:marLeft w:val="0"/>
                  <w:marRight w:val="0"/>
                  <w:marTop w:val="0"/>
                  <w:marBottom w:val="0"/>
                  <w:divBdr>
                    <w:top w:val="none" w:sz="0" w:space="0" w:color="auto"/>
                    <w:left w:val="none" w:sz="0" w:space="0" w:color="auto"/>
                    <w:bottom w:val="none" w:sz="0" w:space="0" w:color="auto"/>
                    <w:right w:val="none" w:sz="0" w:space="0" w:color="auto"/>
                  </w:divBdr>
                  <w:divsChild>
                    <w:div w:id="580523470">
                      <w:marLeft w:val="0"/>
                      <w:marRight w:val="0"/>
                      <w:marTop w:val="0"/>
                      <w:marBottom w:val="0"/>
                      <w:divBdr>
                        <w:top w:val="none" w:sz="0" w:space="0" w:color="auto"/>
                        <w:left w:val="none" w:sz="0" w:space="0" w:color="auto"/>
                        <w:bottom w:val="none" w:sz="0" w:space="0" w:color="auto"/>
                        <w:right w:val="none" w:sz="0" w:space="0" w:color="auto"/>
                      </w:divBdr>
                    </w:div>
                  </w:divsChild>
                </w:div>
                <w:div w:id="129058323">
                  <w:marLeft w:val="0"/>
                  <w:marRight w:val="0"/>
                  <w:marTop w:val="0"/>
                  <w:marBottom w:val="0"/>
                  <w:divBdr>
                    <w:top w:val="none" w:sz="0" w:space="0" w:color="auto"/>
                    <w:left w:val="none" w:sz="0" w:space="0" w:color="auto"/>
                    <w:bottom w:val="none" w:sz="0" w:space="0" w:color="auto"/>
                    <w:right w:val="none" w:sz="0" w:space="0" w:color="auto"/>
                  </w:divBdr>
                  <w:divsChild>
                    <w:div w:id="1762330107">
                      <w:marLeft w:val="0"/>
                      <w:marRight w:val="0"/>
                      <w:marTop w:val="0"/>
                      <w:marBottom w:val="0"/>
                      <w:divBdr>
                        <w:top w:val="none" w:sz="0" w:space="0" w:color="auto"/>
                        <w:left w:val="none" w:sz="0" w:space="0" w:color="auto"/>
                        <w:bottom w:val="none" w:sz="0" w:space="0" w:color="auto"/>
                        <w:right w:val="none" w:sz="0" w:space="0" w:color="auto"/>
                      </w:divBdr>
                    </w:div>
                  </w:divsChild>
                </w:div>
                <w:div w:id="709306231">
                  <w:marLeft w:val="0"/>
                  <w:marRight w:val="0"/>
                  <w:marTop w:val="0"/>
                  <w:marBottom w:val="0"/>
                  <w:divBdr>
                    <w:top w:val="none" w:sz="0" w:space="0" w:color="auto"/>
                    <w:left w:val="none" w:sz="0" w:space="0" w:color="auto"/>
                    <w:bottom w:val="none" w:sz="0" w:space="0" w:color="auto"/>
                    <w:right w:val="none" w:sz="0" w:space="0" w:color="auto"/>
                  </w:divBdr>
                  <w:divsChild>
                    <w:div w:id="1546018073">
                      <w:marLeft w:val="0"/>
                      <w:marRight w:val="0"/>
                      <w:marTop w:val="0"/>
                      <w:marBottom w:val="0"/>
                      <w:divBdr>
                        <w:top w:val="none" w:sz="0" w:space="0" w:color="auto"/>
                        <w:left w:val="none" w:sz="0" w:space="0" w:color="auto"/>
                        <w:bottom w:val="none" w:sz="0" w:space="0" w:color="auto"/>
                        <w:right w:val="none" w:sz="0" w:space="0" w:color="auto"/>
                      </w:divBdr>
                    </w:div>
                  </w:divsChild>
                </w:div>
                <w:div w:id="1904820">
                  <w:marLeft w:val="0"/>
                  <w:marRight w:val="0"/>
                  <w:marTop w:val="0"/>
                  <w:marBottom w:val="0"/>
                  <w:divBdr>
                    <w:top w:val="none" w:sz="0" w:space="0" w:color="auto"/>
                    <w:left w:val="none" w:sz="0" w:space="0" w:color="auto"/>
                    <w:bottom w:val="none" w:sz="0" w:space="0" w:color="auto"/>
                    <w:right w:val="none" w:sz="0" w:space="0" w:color="auto"/>
                  </w:divBdr>
                  <w:divsChild>
                    <w:div w:id="557323899">
                      <w:marLeft w:val="0"/>
                      <w:marRight w:val="0"/>
                      <w:marTop w:val="0"/>
                      <w:marBottom w:val="0"/>
                      <w:divBdr>
                        <w:top w:val="none" w:sz="0" w:space="0" w:color="auto"/>
                        <w:left w:val="none" w:sz="0" w:space="0" w:color="auto"/>
                        <w:bottom w:val="none" w:sz="0" w:space="0" w:color="auto"/>
                        <w:right w:val="none" w:sz="0" w:space="0" w:color="auto"/>
                      </w:divBdr>
                    </w:div>
                  </w:divsChild>
                </w:div>
                <w:div w:id="1314601231">
                  <w:marLeft w:val="0"/>
                  <w:marRight w:val="0"/>
                  <w:marTop w:val="0"/>
                  <w:marBottom w:val="0"/>
                  <w:divBdr>
                    <w:top w:val="none" w:sz="0" w:space="0" w:color="auto"/>
                    <w:left w:val="none" w:sz="0" w:space="0" w:color="auto"/>
                    <w:bottom w:val="none" w:sz="0" w:space="0" w:color="auto"/>
                    <w:right w:val="none" w:sz="0" w:space="0" w:color="auto"/>
                  </w:divBdr>
                  <w:divsChild>
                    <w:div w:id="1263414747">
                      <w:marLeft w:val="0"/>
                      <w:marRight w:val="0"/>
                      <w:marTop w:val="0"/>
                      <w:marBottom w:val="0"/>
                      <w:divBdr>
                        <w:top w:val="none" w:sz="0" w:space="0" w:color="auto"/>
                        <w:left w:val="none" w:sz="0" w:space="0" w:color="auto"/>
                        <w:bottom w:val="none" w:sz="0" w:space="0" w:color="auto"/>
                        <w:right w:val="none" w:sz="0" w:space="0" w:color="auto"/>
                      </w:divBdr>
                    </w:div>
                  </w:divsChild>
                </w:div>
                <w:div w:id="793209821">
                  <w:marLeft w:val="0"/>
                  <w:marRight w:val="0"/>
                  <w:marTop w:val="0"/>
                  <w:marBottom w:val="0"/>
                  <w:divBdr>
                    <w:top w:val="none" w:sz="0" w:space="0" w:color="auto"/>
                    <w:left w:val="none" w:sz="0" w:space="0" w:color="auto"/>
                    <w:bottom w:val="none" w:sz="0" w:space="0" w:color="auto"/>
                    <w:right w:val="none" w:sz="0" w:space="0" w:color="auto"/>
                  </w:divBdr>
                  <w:divsChild>
                    <w:div w:id="2051605512">
                      <w:marLeft w:val="0"/>
                      <w:marRight w:val="0"/>
                      <w:marTop w:val="0"/>
                      <w:marBottom w:val="0"/>
                      <w:divBdr>
                        <w:top w:val="none" w:sz="0" w:space="0" w:color="auto"/>
                        <w:left w:val="none" w:sz="0" w:space="0" w:color="auto"/>
                        <w:bottom w:val="none" w:sz="0" w:space="0" w:color="auto"/>
                        <w:right w:val="none" w:sz="0" w:space="0" w:color="auto"/>
                      </w:divBdr>
                    </w:div>
                  </w:divsChild>
                </w:div>
                <w:div w:id="1935475473">
                  <w:marLeft w:val="0"/>
                  <w:marRight w:val="0"/>
                  <w:marTop w:val="0"/>
                  <w:marBottom w:val="0"/>
                  <w:divBdr>
                    <w:top w:val="none" w:sz="0" w:space="0" w:color="auto"/>
                    <w:left w:val="none" w:sz="0" w:space="0" w:color="auto"/>
                    <w:bottom w:val="none" w:sz="0" w:space="0" w:color="auto"/>
                    <w:right w:val="none" w:sz="0" w:space="0" w:color="auto"/>
                  </w:divBdr>
                  <w:divsChild>
                    <w:div w:id="827746401">
                      <w:marLeft w:val="0"/>
                      <w:marRight w:val="0"/>
                      <w:marTop w:val="0"/>
                      <w:marBottom w:val="0"/>
                      <w:divBdr>
                        <w:top w:val="none" w:sz="0" w:space="0" w:color="auto"/>
                        <w:left w:val="none" w:sz="0" w:space="0" w:color="auto"/>
                        <w:bottom w:val="none" w:sz="0" w:space="0" w:color="auto"/>
                        <w:right w:val="none" w:sz="0" w:space="0" w:color="auto"/>
                      </w:divBdr>
                    </w:div>
                  </w:divsChild>
                </w:div>
                <w:div w:id="1724671148">
                  <w:marLeft w:val="0"/>
                  <w:marRight w:val="0"/>
                  <w:marTop w:val="0"/>
                  <w:marBottom w:val="0"/>
                  <w:divBdr>
                    <w:top w:val="none" w:sz="0" w:space="0" w:color="auto"/>
                    <w:left w:val="none" w:sz="0" w:space="0" w:color="auto"/>
                    <w:bottom w:val="none" w:sz="0" w:space="0" w:color="auto"/>
                    <w:right w:val="none" w:sz="0" w:space="0" w:color="auto"/>
                  </w:divBdr>
                  <w:divsChild>
                    <w:div w:id="1040982835">
                      <w:marLeft w:val="0"/>
                      <w:marRight w:val="0"/>
                      <w:marTop w:val="0"/>
                      <w:marBottom w:val="0"/>
                      <w:divBdr>
                        <w:top w:val="none" w:sz="0" w:space="0" w:color="auto"/>
                        <w:left w:val="none" w:sz="0" w:space="0" w:color="auto"/>
                        <w:bottom w:val="none" w:sz="0" w:space="0" w:color="auto"/>
                        <w:right w:val="none" w:sz="0" w:space="0" w:color="auto"/>
                      </w:divBdr>
                    </w:div>
                  </w:divsChild>
                </w:div>
                <w:div w:id="912736525">
                  <w:marLeft w:val="0"/>
                  <w:marRight w:val="0"/>
                  <w:marTop w:val="0"/>
                  <w:marBottom w:val="0"/>
                  <w:divBdr>
                    <w:top w:val="none" w:sz="0" w:space="0" w:color="auto"/>
                    <w:left w:val="none" w:sz="0" w:space="0" w:color="auto"/>
                    <w:bottom w:val="none" w:sz="0" w:space="0" w:color="auto"/>
                    <w:right w:val="none" w:sz="0" w:space="0" w:color="auto"/>
                  </w:divBdr>
                  <w:divsChild>
                    <w:div w:id="989092144">
                      <w:marLeft w:val="0"/>
                      <w:marRight w:val="0"/>
                      <w:marTop w:val="0"/>
                      <w:marBottom w:val="0"/>
                      <w:divBdr>
                        <w:top w:val="none" w:sz="0" w:space="0" w:color="auto"/>
                        <w:left w:val="none" w:sz="0" w:space="0" w:color="auto"/>
                        <w:bottom w:val="none" w:sz="0" w:space="0" w:color="auto"/>
                        <w:right w:val="none" w:sz="0" w:space="0" w:color="auto"/>
                      </w:divBdr>
                    </w:div>
                  </w:divsChild>
                </w:div>
                <w:div w:id="130826084">
                  <w:marLeft w:val="0"/>
                  <w:marRight w:val="0"/>
                  <w:marTop w:val="0"/>
                  <w:marBottom w:val="0"/>
                  <w:divBdr>
                    <w:top w:val="none" w:sz="0" w:space="0" w:color="auto"/>
                    <w:left w:val="none" w:sz="0" w:space="0" w:color="auto"/>
                    <w:bottom w:val="none" w:sz="0" w:space="0" w:color="auto"/>
                    <w:right w:val="none" w:sz="0" w:space="0" w:color="auto"/>
                  </w:divBdr>
                  <w:divsChild>
                    <w:div w:id="976883012">
                      <w:marLeft w:val="0"/>
                      <w:marRight w:val="0"/>
                      <w:marTop w:val="0"/>
                      <w:marBottom w:val="0"/>
                      <w:divBdr>
                        <w:top w:val="none" w:sz="0" w:space="0" w:color="auto"/>
                        <w:left w:val="none" w:sz="0" w:space="0" w:color="auto"/>
                        <w:bottom w:val="none" w:sz="0" w:space="0" w:color="auto"/>
                        <w:right w:val="none" w:sz="0" w:space="0" w:color="auto"/>
                      </w:divBdr>
                    </w:div>
                  </w:divsChild>
                </w:div>
                <w:div w:id="1983382256">
                  <w:marLeft w:val="0"/>
                  <w:marRight w:val="0"/>
                  <w:marTop w:val="0"/>
                  <w:marBottom w:val="0"/>
                  <w:divBdr>
                    <w:top w:val="none" w:sz="0" w:space="0" w:color="auto"/>
                    <w:left w:val="none" w:sz="0" w:space="0" w:color="auto"/>
                    <w:bottom w:val="none" w:sz="0" w:space="0" w:color="auto"/>
                    <w:right w:val="none" w:sz="0" w:space="0" w:color="auto"/>
                  </w:divBdr>
                  <w:divsChild>
                    <w:div w:id="2125340297">
                      <w:marLeft w:val="0"/>
                      <w:marRight w:val="0"/>
                      <w:marTop w:val="0"/>
                      <w:marBottom w:val="0"/>
                      <w:divBdr>
                        <w:top w:val="none" w:sz="0" w:space="0" w:color="auto"/>
                        <w:left w:val="none" w:sz="0" w:space="0" w:color="auto"/>
                        <w:bottom w:val="none" w:sz="0" w:space="0" w:color="auto"/>
                        <w:right w:val="none" w:sz="0" w:space="0" w:color="auto"/>
                      </w:divBdr>
                    </w:div>
                  </w:divsChild>
                </w:div>
                <w:div w:id="91629689">
                  <w:marLeft w:val="0"/>
                  <w:marRight w:val="0"/>
                  <w:marTop w:val="0"/>
                  <w:marBottom w:val="0"/>
                  <w:divBdr>
                    <w:top w:val="none" w:sz="0" w:space="0" w:color="auto"/>
                    <w:left w:val="none" w:sz="0" w:space="0" w:color="auto"/>
                    <w:bottom w:val="none" w:sz="0" w:space="0" w:color="auto"/>
                    <w:right w:val="none" w:sz="0" w:space="0" w:color="auto"/>
                  </w:divBdr>
                  <w:divsChild>
                    <w:div w:id="1191182396">
                      <w:marLeft w:val="0"/>
                      <w:marRight w:val="0"/>
                      <w:marTop w:val="0"/>
                      <w:marBottom w:val="0"/>
                      <w:divBdr>
                        <w:top w:val="none" w:sz="0" w:space="0" w:color="auto"/>
                        <w:left w:val="none" w:sz="0" w:space="0" w:color="auto"/>
                        <w:bottom w:val="none" w:sz="0" w:space="0" w:color="auto"/>
                        <w:right w:val="none" w:sz="0" w:space="0" w:color="auto"/>
                      </w:divBdr>
                    </w:div>
                  </w:divsChild>
                </w:div>
                <w:div w:id="1826318620">
                  <w:marLeft w:val="0"/>
                  <w:marRight w:val="0"/>
                  <w:marTop w:val="0"/>
                  <w:marBottom w:val="0"/>
                  <w:divBdr>
                    <w:top w:val="none" w:sz="0" w:space="0" w:color="auto"/>
                    <w:left w:val="none" w:sz="0" w:space="0" w:color="auto"/>
                    <w:bottom w:val="none" w:sz="0" w:space="0" w:color="auto"/>
                    <w:right w:val="none" w:sz="0" w:space="0" w:color="auto"/>
                  </w:divBdr>
                  <w:divsChild>
                    <w:div w:id="1153066831">
                      <w:marLeft w:val="0"/>
                      <w:marRight w:val="0"/>
                      <w:marTop w:val="0"/>
                      <w:marBottom w:val="0"/>
                      <w:divBdr>
                        <w:top w:val="none" w:sz="0" w:space="0" w:color="auto"/>
                        <w:left w:val="none" w:sz="0" w:space="0" w:color="auto"/>
                        <w:bottom w:val="none" w:sz="0" w:space="0" w:color="auto"/>
                        <w:right w:val="none" w:sz="0" w:space="0" w:color="auto"/>
                      </w:divBdr>
                    </w:div>
                  </w:divsChild>
                </w:div>
                <w:div w:id="1911580581">
                  <w:marLeft w:val="0"/>
                  <w:marRight w:val="0"/>
                  <w:marTop w:val="0"/>
                  <w:marBottom w:val="0"/>
                  <w:divBdr>
                    <w:top w:val="none" w:sz="0" w:space="0" w:color="auto"/>
                    <w:left w:val="none" w:sz="0" w:space="0" w:color="auto"/>
                    <w:bottom w:val="none" w:sz="0" w:space="0" w:color="auto"/>
                    <w:right w:val="none" w:sz="0" w:space="0" w:color="auto"/>
                  </w:divBdr>
                  <w:divsChild>
                    <w:div w:id="2114010873">
                      <w:marLeft w:val="0"/>
                      <w:marRight w:val="0"/>
                      <w:marTop w:val="0"/>
                      <w:marBottom w:val="0"/>
                      <w:divBdr>
                        <w:top w:val="none" w:sz="0" w:space="0" w:color="auto"/>
                        <w:left w:val="none" w:sz="0" w:space="0" w:color="auto"/>
                        <w:bottom w:val="none" w:sz="0" w:space="0" w:color="auto"/>
                        <w:right w:val="none" w:sz="0" w:space="0" w:color="auto"/>
                      </w:divBdr>
                    </w:div>
                  </w:divsChild>
                </w:div>
                <w:div w:id="651642513">
                  <w:marLeft w:val="0"/>
                  <w:marRight w:val="0"/>
                  <w:marTop w:val="0"/>
                  <w:marBottom w:val="0"/>
                  <w:divBdr>
                    <w:top w:val="none" w:sz="0" w:space="0" w:color="auto"/>
                    <w:left w:val="none" w:sz="0" w:space="0" w:color="auto"/>
                    <w:bottom w:val="none" w:sz="0" w:space="0" w:color="auto"/>
                    <w:right w:val="none" w:sz="0" w:space="0" w:color="auto"/>
                  </w:divBdr>
                  <w:divsChild>
                    <w:div w:id="1392581525">
                      <w:marLeft w:val="0"/>
                      <w:marRight w:val="0"/>
                      <w:marTop w:val="0"/>
                      <w:marBottom w:val="0"/>
                      <w:divBdr>
                        <w:top w:val="none" w:sz="0" w:space="0" w:color="auto"/>
                        <w:left w:val="none" w:sz="0" w:space="0" w:color="auto"/>
                        <w:bottom w:val="none" w:sz="0" w:space="0" w:color="auto"/>
                        <w:right w:val="none" w:sz="0" w:space="0" w:color="auto"/>
                      </w:divBdr>
                    </w:div>
                  </w:divsChild>
                </w:div>
                <w:div w:id="882865287">
                  <w:marLeft w:val="0"/>
                  <w:marRight w:val="0"/>
                  <w:marTop w:val="0"/>
                  <w:marBottom w:val="0"/>
                  <w:divBdr>
                    <w:top w:val="none" w:sz="0" w:space="0" w:color="auto"/>
                    <w:left w:val="none" w:sz="0" w:space="0" w:color="auto"/>
                    <w:bottom w:val="none" w:sz="0" w:space="0" w:color="auto"/>
                    <w:right w:val="none" w:sz="0" w:space="0" w:color="auto"/>
                  </w:divBdr>
                  <w:divsChild>
                    <w:div w:id="1137407456">
                      <w:marLeft w:val="0"/>
                      <w:marRight w:val="0"/>
                      <w:marTop w:val="0"/>
                      <w:marBottom w:val="0"/>
                      <w:divBdr>
                        <w:top w:val="none" w:sz="0" w:space="0" w:color="auto"/>
                        <w:left w:val="none" w:sz="0" w:space="0" w:color="auto"/>
                        <w:bottom w:val="none" w:sz="0" w:space="0" w:color="auto"/>
                        <w:right w:val="none" w:sz="0" w:space="0" w:color="auto"/>
                      </w:divBdr>
                    </w:div>
                  </w:divsChild>
                </w:div>
                <w:div w:id="1225484939">
                  <w:marLeft w:val="0"/>
                  <w:marRight w:val="0"/>
                  <w:marTop w:val="0"/>
                  <w:marBottom w:val="0"/>
                  <w:divBdr>
                    <w:top w:val="none" w:sz="0" w:space="0" w:color="auto"/>
                    <w:left w:val="none" w:sz="0" w:space="0" w:color="auto"/>
                    <w:bottom w:val="none" w:sz="0" w:space="0" w:color="auto"/>
                    <w:right w:val="none" w:sz="0" w:space="0" w:color="auto"/>
                  </w:divBdr>
                  <w:divsChild>
                    <w:div w:id="263153486">
                      <w:marLeft w:val="0"/>
                      <w:marRight w:val="0"/>
                      <w:marTop w:val="0"/>
                      <w:marBottom w:val="0"/>
                      <w:divBdr>
                        <w:top w:val="none" w:sz="0" w:space="0" w:color="auto"/>
                        <w:left w:val="none" w:sz="0" w:space="0" w:color="auto"/>
                        <w:bottom w:val="none" w:sz="0" w:space="0" w:color="auto"/>
                        <w:right w:val="none" w:sz="0" w:space="0" w:color="auto"/>
                      </w:divBdr>
                    </w:div>
                  </w:divsChild>
                </w:div>
                <w:div w:id="932710320">
                  <w:marLeft w:val="0"/>
                  <w:marRight w:val="0"/>
                  <w:marTop w:val="0"/>
                  <w:marBottom w:val="0"/>
                  <w:divBdr>
                    <w:top w:val="none" w:sz="0" w:space="0" w:color="auto"/>
                    <w:left w:val="none" w:sz="0" w:space="0" w:color="auto"/>
                    <w:bottom w:val="none" w:sz="0" w:space="0" w:color="auto"/>
                    <w:right w:val="none" w:sz="0" w:space="0" w:color="auto"/>
                  </w:divBdr>
                  <w:divsChild>
                    <w:div w:id="2060854279">
                      <w:marLeft w:val="0"/>
                      <w:marRight w:val="0"/>
                      <w:marTop w:val="0"/>
                      <w:marBottom w:val="0"/>
                      <w:divBdr>
                        <w:top w:val="none" w:sz="0" w:space="0" w:color="auto"/>
                        <w:left w:val="none" w:sz="0" w:space="0" w:color="auto"/>
                        <w:bottom w:val="none" w:sz="0" w:space="0" w:color="auto"/>
                        <w:right w:val="none" w:sz="0" w:space="0" w:color="auto"/>
                      </w:divBdr>
                    </w:div>
                  </w:divsChild>
                </w:div>
                <w:div w:id="1511095226">
                  <w:marLeft w:val="0"/>
                  <w:marRight w:val="0"/>
                  <w:marTop w:val="0"/>
                  <w:marBottom w:val="0"/>
                  <w:divBdr>
                    <w:top w:val="none" w:sz="0" w:space="0" w:color="auto"/>
                    <w:left w:val="none" w:sz="0" w:space="0" w:color="auto"/>
                    <w:bottom w:val="none" w:sz="0" w:space="0" w:color="auto"/>
                    <w:right w:val="none" w:sz="0" w:space="0" w:color="auto"/>
                  </w:divBdr>
                  <w:divsChild>
                    <w:div w:id="1683970133">
                      <w:marLeft w:val="0"/>
                      <w:marRight w:val="0"/>
                      <w:marTop w:val="0"/>
                      <w:marBottom w:val="0"/>
                      <w:divBdr>
                        <w:top w:val="none" w:sz="0" w:space="0" w:color="auto"/>
                        <w:left w:val="none" w:sz="0" w:space="0" w:color="auto"/>
                        <w:bottom w:val="none" w:sz="0" w:space="0" w:color="auto"/>
                        <w:right w:val="none" w:sz="0" w:space="0" w:color="auto"/>
                      </w:divBdr>
                    </w:div>
                  </w:divsChild>
                </w:div>
                <w:div w:id="1478693436">
                  <w:marLeft w:val="0"/>
                  <w:marRight w:val="0"/>
                  <w:marTop w:val="0"/>
                  <w:marBottom w:val="0"/>
                  <w:divBdr>
                    <w:top w:val="none" w:sz="0" w:space="0" w:color="auto"/>
                    <w:left w:val="none" w:sz="0" w:space="0" w:color="auto"/>
                    <w:bottom w:val="none" w:sz="0" w:space="0" w:color="auto"/>
                    <w:right w:val="none" w:sz="0" w:space="0" w:color="auto"/>
                  </w:divBdr>
                  <w:divsChild>
                    <w:div w:id="1086222129">
                      <w:marLeft w:val="0"/>
                      <w:marRight w:val="0"/>
                      <w:marTop w:val="0"/>
                      <w:marBottom w:val="0"/>
                      <w:divBdr>
                        <w:top w:val="none" w:sz="0" w:space="0" w:color="auto"/>
                        <w:left w:val="none" w:sz="0" w:space="0" w:color="auto"/>
                        <w:bottom w:val="none" w:sz="0" w:space="0" w:color="auto"/>
                        <w:right w:val="none" w:sz="0" w:space="0" w:color="auto"/>
                      </w:divBdr>
                    </w:div>
                  </w:divsChild>
                </w:div>
                <w:div w:id="1518958817">
                  <w:marLeft w:val="0"/>
                  <w:marRight w:val="0"/>
                  <w:marTop w:val="0"/>
                  <w:marBottom w:val="0"/>
                  <w:divBdr>
                    <w:top w:val="none" w:sz="0" w:space="0" w:color="auto"/>
                    <w:left w:val="none" w:sz="0" w:space="0" w:color="auto"/>
                    <w:bottom w:val="none" w:sz="0" w:space="0" w:color="auto"/>
                    <w:right w:val="none" w:sz="0" w:space="0" w:color="auto"/>
                  </w:divBdr>
                  <w:divsChild>
                    <w:div w:id="393701863">
                      <w:marLeft w:val="0"/>
                      <w:marRight w:val="0"/>
                      <w:marTop w:val="0"/>
                      <w:marBottom w:val="0"/>
                      <w:divBdr>
                        <w:top w:val="none" w:sz="0" w:space="0" w:color="auto"/>
                        <w:left w:val="none" w:sz="0" w:space="0" w:color="auto"/>
                        <w:bottom w:val="none" w:sz="0" w:space="0" w:color="auto"/>
                        <w:right w:val="none" w:sz="0" w:space="0" w:color="auto"/>
                      </w:divBdr>
                    </w:div>
                  </w:divsChild>
                </w:div>
                <w:div w:id="1447384976">
                  <w:marLeft w:val="0"/>
                  <w:marRight w:val="0"/>
                  <w:marTop w:val="0"/>
                  <w:marBottom w:val="0"/>
                  <w:divBdr>
                    <w:top w:val="none" w:sz="0" w:space="0" w:color="auto"/>
                    <w:left w:val="none" w:sz="0" w:space="0" w:color="auto"/>
                    <w:bottom w:val="none" w:sz="0" w:space="0" w:color="auto"/>
                    <w:right w:val="none" w:sz="0" w:space="0" w:color="auto"/>
                  </w:divBdr>
                  <w:divsChild>
                    <w:div w:id="1801529015">
                      <w:marLeft w:val="0"/>
                      <w:marRight w:val="0"/>
                      <w:marTop w:val="0"/>
                      <w:marBottom w:val="0"/>
                      <w:divBdr>
                        <w:top w:val="none" w:sz="0" w:space="0" w:color="auto"/>
                        <w:left w:val="none" w:sz="0" w:space="0" w:color="auto"/>
                        <w:bottom w:val="none" w:sz="0" w:space="0" w:color="auto"/>
                        <w:right w:val="none" w:sz="0" w:space="0" w:color="auto"/>
                      </w:divBdr>
                    </w:div>
                  </w:divsChild>
                </w:div>
                <w:div w:id="1451972437">
                  <w:marLeft w:val="0"/>
                  <w:marRight w:val="0"/>
                  <w:marTop w:val="0"/>
                  <w:marBottom w:val="0"/>
                  <w:divBdr>
                    <w:top w:val="none" w:sz="0" w:space="0" w:color="auto"/>
                    <w:left w:val="none" w:sz="0" w:space="0" w:color="auto"/>
                    <w:bottom w:val="none" w:sz="0" w:space="0" w:color="auto"/>
                    <w:right w:val="none" w:sz="0" w:space="0" w:color="auto"/>
                  </w:divBdr>
                  <w:divsChild>
                    <w:div w:id="1649819878">
                      <w:marLeft w:val="0"/>
                      <w:marRight w:val="0"/>
                      <w:marTop w:val="0"/>
                      <w:marBottom w:val="0"/>
                      <w:divBdr>
                        <w:top w:val="none" w:sz="0" w:space="0" w:color="auto"/>
                        <w:left w:val="none" w:sz="0" w:space="0" w:color="auto"/>
                        <w:bottom w:val="none" w:sz="0" w:space="0" w:color="auto"/>
                        <w:right w:val="none" w:sz="0" w:space="0" w:color="auto"/>
                      </w:divBdr>
                    </w:div>
                  </w:divsChild>
                </w:div>
                <w:div w:id="652102640">
                  <w:marLeft w:val="0"/>
                  <w:marRight w:val="0"/>
                  <w:marTop w:val="0"/>
                  <w:marBottom w:val="0"/>
                  <w:divBdr>
                    <w:top w:val="none" w:sz="0" w:space="0" w:color="auto"/>
                    <w:left w:val="none" w:sz="0" w:space="0" w:color="auto"/>
                    <w:bottom w:val="none" w:sz="0" w:space="0" w:color="auto"/>
                    <w:right w:val="none" w:sz="0" w:space="0" w:color="auto"/>
                  </w:divBdr>
                  <w:divsChild>
                    <w:div w:id="57175842">
                      <w:marLeft w:val="0"/>
                      <w:marRight w:val="0"/>
                      <w:marTop w:val="0"/>
                      <w:marBottom w:val="0"/>
                      <w:divBdr>
                        <w:top w:val="none" w:sz="0" w:space="0" w:color="auto"/>
                        <w:left w:val="none" w:sz="0" w:space="0" w:color="auto"/>
                        <w:bottom w:val="none" w:sz="0" w:space="0" w:color="auto"/>
                        <w:right w:val="none" w:sz="0" w:space="0" w:color="auto"/>
                      </w:divBdr>
                    </w:div>
                  </w:divsChild>
                </w:div>
                <w:div w:id="2080010027">
                  <w:marLeft w:val="0"/>
                  <w:marRight w:val="0"/>
                  <w:marTop w:val="0"/>
                  <w:marBottom w:val="0"/>
                  <w:divBdr>
                    <w:top w:val="none" w:sz="0" w:space="0" w:color="auto"/>
                    <w:left w:val="none" w:sz="0" w:space="0" w:color="auto"/>
                    <w:bottom w:val="none" w:sz="0" w:space="0" w:color="auto"/>
                    <w:right w:val="none" w:sz="0" w:space="0" w:color="auto"/>
                  </w:divBdr>
                  <w:divsChild>
                    <w:div w:id="1688289745">
                      <w:marLeft w:val="0"/>
                      <w:marRight w:val="0"/>
                      <w:marTop w:val="0"/>
                      <w:marBottom w:val="0"/>
                      <w:divBdr>
                        <w:top w:val="none" w:sz="0" w:space="0" w:color="auto"/>
                        <w:left w:val="none" w:sz="0" w:space="0" w:color="auto"/>
                        <w:bottom w:val="none" w:sz="0" w:space="0" w:color="auto"/>
                        <w:right w:val="none" w:sz="0" w:space="0" w:color="auto"/>
                      </w:divBdr>
                    </w:div>
                  </w:divsChild>
                </w:div>
                <w:div w:id="465969781">
                  <w:marLeft w:val="0"/>
                  <w:marRight w:val="0"/>
                  <w:marTop w:val="0"/>
                  <w:marBottom w:val="0"/>
                  <w:divBdr>
                    <w:top w:val="none" w:sz="0" w:space="0" w:color="auto"/>
                    <w:left w:val="none" w:sz="0" w:space="0" w:color="auto"/>
                    <w:bottom w:val="none" w:sz="0" w:space="0" w:color="auto"/>
                    <w:right w:val="none" w:sz="0" w:space="0" w:color="auto"/>
                  </w:divBdr>
                  <w:divsChild>
                    <w:div w:id="1844513323">
                      <w:marLeft w:val="0"/>
                      <w:marRight w:val="0"/>
                      <w:marTop w:val="0"/>
                      <w:marBottom w:val="0"/>
                      <w:divBdr>
                        <w:top w:val="none" w:sz="0" w:space="0" w:color="auto"/>
                        <w:left w:val="none" w:sz="0" w:space="0" w:color="auto"/>
                        <w:bottom w:val="none" w:sz="0" w:space="0" w:color="auto"/>
                        <w:right w:val="none" w:sz="0" w:space="0" w:color="auto"/>
                      </w:divBdr>
                    </w:div>
                  </w:divsChild>
                </w:div>
                <w:div w:id="1040740373">
                  <w:marLeft w:val="0"/>
                  <w:marRight w:val="0"/>
                  <w:marTop w:val="0"/>
                  <w:marBottom w:val="0"/>
                  <w:divBdr>
                    <w:top w:val="none" w:sz="0" w:space="0" w:color="auto"/>
                    <w:left w:val="none" w:sz="0" w:space="0" w:color="auto"/>
                    <w:bottom w:val="none" w:sz="0" w:space="0" w:color="auto"/>
                    <w:right w:val="none" w:sz="0" w:space="0" w:color="auto"/>
                  </w:divBdr>
                  <w:divsChild>
                    <w:div w:id="2052916533">
                      <w:marLeft w:val="0"/>
                      <w:marRight w:val="0"/>
                      <w:marTop w:val="0"/>
                      <w:marBottom w:val="0"/>
                      <w:divBdr>
                        <w:top w:val="none" w:sz="0" w:space="0" w:color="auto"/>
                        <w:left w:val="none" w:sz="0" w:space="0" w:color="auto"/>
                        <w:bottom w:val="none" w:sz="0" w:space="0" w:color="auto"/>
                        <w:right w:val="none" w:sz="0" w:space="0" w:color="auto"/>
                      </w:divBdr>
                    </w:div>
                  </w:divsChild>
                </w:div>
                <w:div w:id="1266420026">
                  <w:marLeft w:val="0"/>
                  <w:marRight w:val="0"/>
                  <w:marTop w:val="0"/>
                  <w:marBottom w:val="0"/>
                  <w:divBdr>
                    <w:top w:val="none" w:sz="0" w:space="0" w:color="auto"/>
                    <w:left w:val="none" w:sz="0" w:space="0" w:color="auto"/>
                    <w:bottom w:val="none" w:sz="0" w:space="0" w:color="auto"/>
                    <w:right w:val="none" w:sz="0" w:space="0" w:color="auto"/>
                  </w:divBdr>
                  <w:divsChild>
                    <w:div w:id="171535139">
                      <w:marLeft w:val="0"/>
                      <w:marRight w:val="0"/>
                      <w:marTop w:val="0"/>
                      <w:marBottom w:val="0"/>
                      <w:divBdr>
                        <w:top w:val="none" w:sz="0" w:space="0" w:color="auto"/>
                        <w:left w:val="none" w:sz="0" w:space="0" w:color="auto"/>
                        <w:bottom w:val="none" w:sz="0" w:space="0" w:color="auto"/>
                        <w:right w:val="none" w:sz="0" w:space="0" w:color="auto"/>
                      </w:divBdr>
                    </w:div>
                  </w:divsChild>
                </w:div>
                <w:div w:id="690373422">
                  <w:marLeft w:val="0"/>
                  <w:marRight w:val="0"/>
                  <w:marTop w:val="0"/>
                  <w:marBottom w:val="0"/>
                  <w:divBdr>
                    <w:top w:val="none" w:sz="0" w:space="0" w:color="auto"/>
                    <w:left w:val="none" w:sz="0" w:space="0" w:color="auto"/>
                    <w:bottom w:val="none" w:sz="0" w:space="0" w:color="auto"/>
                    <w:right w:val="none" w:sz="0" w:space="0" w:color="auto"/>
                  </w:divBdr>
                  <w:divsChild>
                    <w:div w:id="2011715161">
                      <w:marLeft w:val="0"/>
                      <w:marRight w:val="0"/>
                      <w:marTop w:val="0"/>
                      <w:marBottom w:val="0"/>
                      <w:divBdr>
                        <w:top w:val="none" w:sz="0" w:space="0" w:color="auto"/>
                        <w:left w:val="none" w:sz="0" w:space="0" w:color="auto"/>
                        <w:bottom w:val="none" w:sz="0" w:space="0" w:color="auto"/>
                        <w:right w:val="none" w:sz="0" w:space="0" w:color="auto"/>
                      </w:divBdr>
                    </w:div>
                  </w:divsChild>
                </w:div>
                <w:div w:id="789251424">
                  <w:marLeft w:val="0"/>
                  <w:marRight w:val="0"/>
                  <w:marTop w:val="0"/>
                  <w:marBottom w:val="0"/>
                  <w:divBdr>
                    <w:top w:val="none" w:sz="0" w:space="0" w:color="auto"/>
                    <w:left w:val="none" w:sz="0" w:space="0" w:color="auto"/>
                    <w:bottom w:val="none" w:sz="0" w:space="0" w:color="auto"/>
                    <w:right w:val="none" w:sz="0" w:space="0" w:color="auto"/>
                  </w:divBdr>
                  <w:divsChild>
                    <w:div w:id="1308823050">
                      <w:marLeft w:val="0"/>
                      <w:marRight w:val="0"/>
                      <w:marTop w:val="0"/>
                      <w:marBottom w:val="0"/>
                      <w:divBdr>
                        <w:top w:val="none" w:sz="0" w:space="0" w:color="auto"/>
                        <w:left w:val="none" w:sz="0" w:space="0" w:color="auto"/>
                        <w:bottom w:val="none" w:sz="0" w:space="0" w:color="auto"/>
                        <w:right w:val="none" w:sz="0" w:space="0" w:color="auto"/>
                      </w:divBdr>
                    </w:div>
                  </w:divsChild>
                </w:div>
                <w:div w:id="96491738">
                  <w:marLeft w:val="0"/>
                  <w:marRight w:val="0"/>
                  <w:marTop w:val="0"/>
                  <w:marBottom w:val="0"/>
                  <w:divBdr>
                    <w:top w:val="none" w:sz="0" w:space="0" w:color="auto"/>
                    <w:left w:val="none" w:sz="0" w:space="0" w:color="auto"/>
                    <w:bottom w:val="none" w:sz="0" w:space="0" w:color="auto"/>
                    <w:right w:val="none" w:sz="0" w:space="0" w:color="auto"/>
                  </w:divBdr>
                  <w:divsChild>
                    <w:div w:id="720249815">
                      <w:marLeft w:val="0"/>
                      <w:marRight w:val="0"/>
                      <w:marTop w:val="0"/>
                      <w:marBottom w:val="0"/>
                      <w:divBdr>
                        <w:top w:val="none" w:sz="0" w:space="0" w:color="auto"/>
                        <w:left w:val="none" w:sz="0" w:space="0" w:color="auto"/>
                        <w:bottom w:val="none" w:sz="0" w:space="0" w:color="auto"/>
                        <w:right w:val="none" w:sz="0" w:space="0" w:color="auto"/>
                      </w:divBdr>
                    </w:div>
                  </w:divsChild>
                </w:div>
                <w:div w:id="649215295">
                  <w:marLeft w:val="0"/>
                  <w:marRight w:val="0"/>
                  <w:marTop w:val="0"/>
                  <w:marBottom w:val="0"/>
                  <w:divBdr>
                    <w:top w:val="none" w:sz="0" w:space="0" w:color="auto"/>
                    <w:left w:val="none" w:sz="0" w:space="0" w:color="auto"/>
                    <w:bottom w:val="none" w:sz="0" w:space="0" w:color="auto"/>
                    <w:right w:val="none" w:sz="0" w:space="0" w:color="auto"/>
                  </w:divBdr>
                  <w:divsChild>
                    <w:div w:id="1062750070">
                      <w:marLeft w:val="0"/>
                      <w:marRight w:val="0"/>
                      <w:marTop w:val="0"/>
                      <w:marBottom w:val="0"/>
                      <w:divBdr>
                        <w:top w:val="none" w:sz="0" w:space="0" w:color="auto"/>
                        <w:left w:val="none" w:sz="0" w:space="0" w:color="auto"/>
                        <w:bottom w:val="none" w:sz="0" w:space="0" w:color="auto"/>
                        <w:right w:val="none" w:sz="0" w:space="0" w:color="auto"/>
                      </w:divBdr>
                    </w:div>
                  </w:divsChild>
                </w:div>
                <w:div w:id="916326854">
                  <w:marLeft w:val="0"/>
                  <w:marRight w:val="0"/>
                  <w:marTop w:val="0"/>
                  <w:marBottom w:val="0"/>
                  <w:divBdr>
                    <w:top w:val="none" w:sz="0" w:space="0" w:color="auto"/>
                    <w:left w:val="none" w:sz="0" w:space="0" w:color="auto"/>
                    <w:bottom w:val="none" w:sz="0" w:space="0" w:color="auto"/>
                    <w:right w:val="none" w:sz="0" w:space="0" w:color="auto"/>
                  </w:divBdr>
                  <w:divsChild>
                    <w:div w:id="617640753">
                      <w:marLeft w:val="0"/>
                      <w:marRight w:val="0"/>
                      <w:marTop w:val="0"/>
                      <w:marBottom w:val="0"/>
                      <w:divBdr>
                        <w:top w:val="none" w:sz="0" w:space="0" w:color="auto"/>
                        <w:left w:val="none" w:sz="0" w:space="0" w:color="auto"/>
                        <w:bottom w:val="none" w:sz="0" w:space="0" w:color="auto"/>
                        <w:right w:val="none" w:sz="0" w:space="0" w:color="auto"/>
                      </w:divBdr>
                    </w:div>
                  </w:divsChild>
                </w:div>
                <w:div w:id="613825519">
                  <w:marLeft w:val="0"/>
                  <w:marRight w:val="0"/>
                  <w:marTop w:val="0"/>
                  <w:marBottom w:val="0"/>
                  <w:divBdr>
                    <w:top w:val="none" w:sz="0" w:space="0" w:color="auto"/>
                    <w:left w:val="none" w:sz="0" w:space="0" w:color="auto"/>
                    <w:bottom w:val="none" w:sz="0" w:space="0" w:color="auto"/>
                    <w:right w:val="none" w:sz="0" w:space="0" w:color="auto"/>
                  </w:divBdr>
                  <w:divsChild>
                    <w:div w:id="1961063053">
                      <w:marLeft w:val="0"/>
                      <w:marRight w:val="0"/>
                      <w:marTop w:val="0"/>
                      <w:marBottom w:val="0"/>
                      <w:divBdr>
                        <w:top w:val="none" w:sz="0" w:space="0" w:color="auto"/>
                        <w:left w:val="none" w:sz="0" w:space="0" w:color="auto"/>
                        <w:bottom w:val="none" w:sz="0" w:space="0" w:color="auto"/>
                        <w:right w:val="none" w:sz="0" w:space="0" w:color="auto"/>
                      </w:divBdr>
                    </w:div>
                  </w:divsChild>
                </w:div>
                <w:div w:id="1816726114">
                  <w:marLeft w:val="0"/>
                  <w:marRight w:val="0"/>
                  <w:marTop w:val="0"/>
                  <w:marBottom w:val="0"/>
                  <w:divBdr>
                    <w:top w:val="none" w:sz="0" w:space="0" w:color="auto"/>
                    <w:left w:val="none" w:sz="0" w:space="0" w:color="auto"/>
                    <w:bottom w:val="none" w:sz="0" w:space="0" w:color="auto"/>
                    <w:right w:val="none" w:sz="0" w:space="0" w:color="auto"/>
                  </w:divBdr>
                  <w:divsChild>
                    <w:div w:id="1792091405">
                      <w:marLeft w:val="0"/>
                      <w:marRight w:val="0"/>
                      <w:marTop w:val="0"/>
                      <w:marBottom w:val="0"/>
                      <w:divBdr>
                        <w:top w:val="none" w:sz="0" w:space="0" w:color="auto"/>
                        <w:left w:val="none" w:sz="0" w:space="0" w:color="auto"/>
                        <w:bottom w:val="none" w:sz="0" w:space="0" w:color="auto"/>
                        <w:right w:val="none" w:sz="0" w:space="0" w:color="auto"/>
                      </w:divBdr>
                    </w:div>
                  </w:divsChild>
                </w:div>
                <w:div w:id="1591112715">
                  <w:marLeft w:val="0"/>
                  <w:marRight w:val="0"/>
                  <w:marTop w:val="0"/>
                  <w:marBottom w:val="0"/>
                  <w:divBdr>
                    <w:top w:val="none" w:sz="0" w:space="0" w:color="auto"/>
                    <w:left w:val="none" w:sz="0" w:space="0" w:color="auto"/>
                    <w:bottom w:val="none" w:sz="0" w:space="0" w:color="auto"/>
                    <w:right w:val="none" w:sz="0" w:space="0" w:color="auto"/>
                  </w:divBdr>
                  <w:divsChild>
                    <w:div w:id="1496416017">
                      <w:marLeft w:val="0"/>
                      <w:marRight w:val="0"/>
                      <w:marTop w:val="0"/>
                      <w:marBottom w:val="0"/>
                      <w:divBdr>
                        <w:top w:val="none" w:sz="0" w:space="0" w:color="auto"/>
                        <w:left w:val="none" w:sz="0" w:space="0" w:color="auto"/>
                        <w:bottom w:val="none" w:sz="0" w:space="0" w:color="auto"/>
                        <w:right w:val="none" w:sz="0" w:space="0" w:color="auto"/>
                      </w:divBdr>
                    </w:div>
                  </w:divsChild>
                </w:div>
                <w:div w:id="1346899893">
                  <w:marLeft w:val="0"/>
                  <w:marRight w:val="0"/>
                  <w:marTop w:val="0"/>
                  <w:marBottom w:val="0"/>
                  <w:divBdr>
                    <w:top w:val="none" w:sz="0" w:space="0" w:color="auto"/>
                    <w:left w:val="none" w:sz="0" w:space="0" w:color="auto"/>
                    <w:bottom w:val="none" w:sz="0" w:space="0" w:color="auto"/>
                    <w:right w:val="none" w:sz="0" w:space="0" w:color="auto"/>
                  </w:divBdr>
                  <w:divsChild>
                    <w:div w:id="1705448071">
                      <w:marLeft w:val="0"/>
                      <w:marRight w:val="0"/>
                      <w:marTop w:val="0"/>
                      <w:marBottom w:val="0"/>
                      <w:divBdr>
                        <w:top w:val="none" w:sz="0" w:space="0" w:color="auto"/>
                        <w:left w:val="none" w:sz="0" w:space="0" w:color="auto"/>
                        <w:bottom w:val="none" w:sz="0" w:space="0" w:color="auto"/>
                        <w:right w:val="none" w:sz="0" w:space="0" w:color="auto"/>
                      </w:divBdr>
                    </w:div>
                  </w:divsChild>
                </w:div>
                <w:div w:id="640889800">
                  <w:marLeft w:val="0"/>
                  <w:marRight w:val="0"/>
                  <w:marTop w:val="0"/>
                  <w:marBottom w:val="0"/>
                  <w:divBdr>
                    <w:top w:val="none" w:sz="0" w:space="0" w:color="auto"/>
                    <w:left w:val="none" w:sz="0" w:space="0" w:color="auto"/>
                    <w:bottom w:val="none" w:sz="0" w:space="0" w:color="auto"/>
                    <w:right w:val="none" w:sz="0" w:space="0" w:color="auto"/>
                  </w:divBdr>
                  <w:divsChild>
                    <w:div w:id="366029895">
                      <w:marLeft w:val="0"/>
                      <w:marRight w:val="0"/>
                      <w:marTop w:val="0"/>
                      <w:marBottom w:val="0"/>
                      <w:divBdr>
                        <w:top w:val="none" w:sz="0" w:space="0" w:color="auto"/>
                        <w:left w:val="none" w:sz="0" w:space="0" w:color="auto"/>
                        <w:bottom w:val="none" w:sz="0" w:space="0" w:color="auto"/>
                        <w:right w:val="none" w:sz="0" w:space="0" w:color="auto"/>
                      </w:divBdr>
                    </w:div>
                  </w:divsChild>
                </w:div>
                <w:div w:id="1342194458">
                  <w:marLeft w:val="0"/>
                  <w:marRight w:val="0"/>
                  <w:marTop w:val="0"/>
                  <w:marBottom w:val="0"/>
                  <w:divBdr>
                    <w:top w:val="none" w:sz="0" w:space="0" w:color="auto"/>
                    <w:left w:val="none" w:sz="0" w:space="0" w:color="auto"/>
                    <w:bottom w:val="none" w:sz="0" w:space="0" w:color="auto"/>
                    <w:right w:val="none" w:sz="0" w:space="0" w:color="auto"/>
                  </w:divBdr>
                  <w:divsChild>
                    <w:div w:id="708258704">
                      <w:marLeft w:val="0"/>
                      <w:marRight w:val="0"/>
                      <w:marTop w:val="0"/>
                      <w:marBottom w:val="0"/>
                      <w:divBdr>
                        <w:top w:val="none" w:sz="0" w:space="0" w:color="auto"/>
                        <w:left w:val="none" w:sz="0" w:space="0" w:color="auto"/>
                        <w:bottom w:val="none" w:sz="0" w:space="0" w:color="auto"/>
                        <w:right w:val="none" w:sz="0" w:space="0" w:color="auto"/>
                      </w:divBdr>
                    </w:div>
                  </w:divsChild>
                </w:div>
                <w:div w:id="1656185466">
                  <w:marLeft w:val="0"/>
                  <w:marRight w:val="0"/>
                  <w:marTop w:val="0"/>
                  <w:marBottom w:val="0"/>
                  <w:divBdr>
                    <w:top w:val="none" w:sz="0" w:space="0" w:color="auto"/>
                    <w:left w:val="none" w:sz="0" w:space="0" w:color="auto"/>
                    <w:bottom w:val="none" w:sz="0" w:space="0" w:color="auto"/>
                    <w:right w:val="none" w:sz="0" w:space="0" w:color="auto"/>
                  </w:divBdr>
                  <w:divsChild>
                    <w:div w:id="1766339780">
                      <w:marLeft w:val="0"/>
                      <w:marRight w:val="0"/>
                      <w:marTop w:val="0"/>
                      <w:marBottom w:val="0"/>
                      <w:divBdr>
                        <w:top w:val="none" w:sz="0" w:space="0" w:color="auto"/>
                        <w:left w:val="none" w:sz="0" w:space="0" w:color="auto"/>
                        <w:bottom w:val="none" w:sz="0" w:space="0" w:color="auto"/>
                        <w:right w:val="none" w:sz="0" w:space="0" w:color="auto"/>
                      </w:divBdr>
                    </w:div>
                  </w:divsChild>
                </w:div>
                <w:div w:id="974409305">
                  <w:marLeft w:val="0"/>
                  <w:marRight w:val="0"/>
                  <w:marTop w:val="0"/>
                  <w:marBottom w:val="0"/>
                  <w:divBdr>
                    <w:top w:val="none" w:sz="0" w:space="0" w:color="auto"/>
                    <w:left w:val="none" w:sz="0" w:space="0" w:color="auto"/>
                    <w:bottom w:val="none" w:sz="0" w:space="0" w:color="auto"/>
                    <w:right w:val="none" w:sz="0" w:space="0" w:color="auto"/>
                  </w:divBdr>
                  <w:divsChild>
                    <w:div w:id="103426596">
                      <w:marLeft w:val="0"/>
                      <w:marRight w:val="0"/>
                      <w:marTop w:val="0"/>
                      <w:marBottom w:val="0"/>
                      <w:divBdr>
                        <w:top w:val="none" w:sz="0" w:space="0" w:color="auto"/>
                        <w:left w:val="none" w:sz="0" w:space="0" w:color="auto"/>
                        <w:bottom w:val="none" w:sz="0" w:space="0" w:color="auto"/>
                        <w:right w:val="none" w:sz="0" w:space="0" w:color="auto"/>
                      </w:divBdr>
                    </w:div>
                  </w:divsChild>
                </w:div>
                <w:div w:id="680082284">
                  <w:marLeft w:val="0"/>
                  <w:marRight w:val="0"/>
                  <w:marTop w:val="0"/>
                  <w:marBottom w:val="0"/>
                  <w:divBdr>
                    <w:top w:val="none" w:sz="0" w:space="0" w:color="auto"/>
                    <w:left w:val="none" w:sz="0" w:space="0" w:color="auto"/>
                    <w:bottom w:val="none" w:sz="0" w:space="0" w:color="auto"/>
                    <w:right w:val="none" w:sz="0" w:space="0" w:color="auto"/>
                  </w:divBdr>
                  <w:divsChild>
                    <w:div w:id="1508443935">
                      <w:marLeft w:val="0"/>
                      <w:marRight w:val="0"/>
                      <w:marTop w:val="0"/>
                      <w:marBottom w:val="0"/>
                      <w:divBdr>
                        <w:top w:val="none" w:sz="0" w:space="0" w:color="auto"/>
                        <w:left w:val="none" w:sz="0" w:space="0" w:color="auto"/>
                        <w:bottom w:val="none" w:sz="0" w:space="0" w:color="auto"/>
                        <w:right w:val="none" w:sz="0" w:space="0" w:color="auto"/>
                      </w:divBdr>
                    </w:div>
                  </w:divsChild>
                </w:div>
                <w:div w:id="657805404">
                  <w:marLeft w:val="0"/>
                  <w:marRight w:val="0"/>
                  <w:marTop w:val="0"/>
                  <w:marBottom w:val="0"/>
                  <w:divBdr>
                    <w:top w:val="none" w:sz="0" w:space="0" w:color="auto"/>
                    <w:left w:val="none" w:sz="0" w:space="0" w:color="auto"/>
                    <w:bottom w:val="none" w:sz="0" w:space="0" w:color="auto"/>
                    <w:right w:val="none" w:sz="0" w:space="0" w:color="auto"/>
                  </w:divBdr>
                  <w:divsChild>
                    <w:div w:id="978609056">
                      <w:marLeft w:val="0"/>
                      <w:marRight w:val="0"/>
                      <w:marTop w:val="0"/>
                      <w:marBottom w:val="0"/>
                      <w:divBdr>
                        <w:top w:val="none" w:sz="0" w:space="0" w:color="auto"/>
                        <w:left w:val="none" w:sz="0" w:space="0" w:color="auto"/>
                        <w:bottom w:val="none" w:sz="0" w:space="0" w:color="auto"/>
                        <w:right w:val="none" w:sz="0" w:space="0" w:color="auto"/>
                      </w:divBdr>
                    </w:div>
                  </w:divsChild>
                </w:div>
                <w:div w:id="473379275">
                  <w:marLeft w:val="0"/>
                  <w:marRight w:val="0"/>
                  <w:marTop w:val="0"/>
                  <w:marBottom w:val="0"/>
                  <w:divBdr>
                    <w:top w:val="none" w:sz="0" w:space="0" w:color="auto"/>
                    <w:left w:val="none" w:sz="0" w:space="0" w:color="auto"/>
                    <w:bottom w:val="none" w:sz="0" w:space="0" w:color="auto"/>
                    <w:right w:val="none" w:sz="0" w:space="0" w:color="auto"/>
                  </w:divBdr>
                  <w:divsChild>
                    <w:div w:id="1775789014">
                      <w:marLeft w:val="0"/>
                      <w:marRight w:val="0"/>
                      <w:marTop w:val="0"/>
                      <w:marBottom w:val="0"/>
                      <w:divBdr>
                        <w:top w:val="none" w:sz="0" w:space="0" w:color="auto"/>
                        <w:left w:val="none" w:sz="0" w:space="0" w:color="auto"/>
                        <w:bottom w:val="none" w:sz="0" w:space="0" w:color="auto"/>
                        <w:right w:val="none" w:sz="0" w:space="0" w:color="auto"/>
                      </w:divBdr>
                    </w:div>
                  </w:divsChild>
                </w:div>
                <w:div w:id="1703440125">
                  <w:marLeft w:val="0"/>
                  <w:marRight w:val="0"/>
                  <w:marTop w:val="0"/>
                  <w:marBottom w:val="0"/>
                  <w:divBdr>
                    <w:top w:val="none" w:sz="0" w:space="0" w:color="auto"/>
                    <w:left w:val="none" w:sz="0" w:space="0" w:color="auto"/>
                    <w:bottom w:val="none" w:sz="0" w:space="0" w:color="auto"/>
                    <w:right w:val="none" w:sz="0" w:space="0" w:color="auto"/>
                  </w:divBdr>
                  <w:divsChild>
                    <w:div w:id="1183782105">
                      <w:marLeft w:val="0"/>
                      <w:marRight w:val="0"/>
                      <w:marTop w:val="0"/>
                      <w:marBottom w:val="0"/>
                      <w:divBdr>
                        <w:top w:val="none" w:sz="0" w:space="0" w:color="auto"/>
                        <w:left w:val="none" w:sz="0" w:space="0" w:color="auto"/>
                        <w:bottom w:val="none" w:sz="0" w:space="0" w:color="auto"/>
                        <w:right w:val="none" w:sz="0" w:space="0" w:color="auto"/>
                      </w:divBdr>
                    </w:div>
                  </w:divsChild>
                </w:div>
                <w:div w:id="2129063">
                  <w:marLeft w:val="0"/>
                  <w:marRight w:val="0"/>
                  <w:marTop w:val="0"/>
                  <w:marBottom w:val="0"/>
                  <w:divBdr>
                    <w:top w:val="none" w:sz="0" w:space="0" w:color="auto"/>
                    <w:left w:val="none" w:sz="0" w:space="0" w:color="auto"/>
                    <w:bottom w:val="none" w:sz="0" w:space="0" w:color="auto"/>
                    <w:right w:val="none" w:sz="0" w:space="0" w:color="auto"/>
                  </w:divBdr>
                  <w:divsChild>
                    <w:div w:id="185412878">
                      <w:marLeft w:val="0"/>
                      <w:marRight w:val="0"/>
                      <w:marTop w:val="0"/>
                      <w:marBottom w:val="0"/>
                      <w:divBdr>
                        <w:top w:val="none" w:sz="0" w:space="0" w:color="auto"/>
                        <w:left w:val="none" w:sz="0" w:space="0" w:color="auto"/>
                        <w:bottom w:val="none" w:sz="0" w:space="0" w:color="auto"/>
                        <w:right w:val="none" w:sz="0" w:space="0" w:color="auto"/>
                      </w:divBdr>
                    </w:div>
                  </w:divsChild>
                </w:div>
                <w:div w:id="15083844">
                  <w:marLeft w:val="0"/>
                  <w:marRight w:val="0"/>
                  <w:marTop w:val="0"/>
                  <w:marBottom w:val="0"/>
                  <w:divBdr>
                    <w:top w:val="none" w:sz="0" w:space="0" w:color="auto"/>
                    <w:left w:val="none" w:sz="0" w:space="0" w:color="auto"/>
                    <w:bottom w:val="none" w:sz="0" w:space="0" w:color="auto"/>
                    <w:right w:val="none" w:sz="0" w:space="0" w:color="auto"/>
                  </w:divBdr>
                  <w:divsChild>
                    <w:div w:id="1114207967">
                      <w:marLeft w:val="0"/>
                      <w:marRight w:val="0"/>
                      <w:marTop w:val="0"/>
                      <w:marBottom w:val="0"/>
                      <w:divBdr>
                        <w:top w:val="none" w:sz="0" w:space="0" w:color="auto"/>
                        <w:left w:val="none" w:sz="0" w:space="0" w:color="auto"/>
                        <w:bottom w:val="none" w:sz="0" w:space="0" w:color="auto"/>
                        <w:right w:val="none" w:sz="0" w:space="0" w:color="auto"/>
                      </w:divBdr>
                    </w:div>
                  </w:divsChild>
                </w:div>
                <w:div w:id="108011278">
                  <w:marLeft w:val="0"/>
                  <w:marRight w:val="0"/>
                  <w:marTop w:val="0"/>
                  <w:marBottom w:val="0"/>
                  <w:divBdr>
                    <w:top w:val="none" w:sz="0" w:space="0" w:color="auto"/>
                    <w:left w:val="none" w:sz="0" w:space="0" w:color="auto"/>
                    <w:bottom w:val="none" w:sz="0" w:space="0" w:color="auto"/>
                    <w:right w:val="none" w:sz="0" w:space="0" w:color="auto"/>
                  </w:divBdr>
                  <w:divsChild>
                    <w:div w:id="445664265">
                      <w:marLeft w:val="0"/>
                      <w:marRight w:val="0"/>
                      <w:marTop w:val="0"/>
                      <w:marBottom w:val="0"/>
                      <w:divBdr>
                        <w:top w:val="none" w:sz="0" w:space="0" w:color="auto"/>
                        <w:left w:val="none" w:sz="0" w:space="0" w:color="auto"/>
                        <w:bottom w:val="none" w:sz="0" w:space="0" w:color="auto"/>
                        <w:right w:val="none" w:sz="0" w:space="0" w:color="auto"/>
                      </w:divBdr>
                    </w:div>
                  </w:divsChild>
                </w:div>
                <w:div w:id="551816225">
                  <w:marLeft w:val="0"/>
                  <w:marRight w:val="0"/>
                  <w:marTop w:val="0"/>
                  <w:marBottom w:val="0"/>
                  <w:divBdr>
                    <w:top w:val="none" w:sz="0" w:space="0" w:color="auto"/>
                    <w:left w:val="none" w:sz="0" w:space="0" w:color="auto"/>
                    <w:bottom w:val="none" w:sz="0" w:space="0" w:color="auto"/>
                    <w:right w:val="none" w:sz="0" w:space="0" w:color="auto"/>
                  </w:divBdr>
                  <w:divsChild>
                    <w:div w:id="2139832385">
                      <w:marLeft w:val="0"/>
                      <w:marRight w:val="0"/>
                      <w:marTop w:val="0"/>
                      <w:marBottom w:val="0"/>
                      <w:divBdr>
                        <w:top w:val="none" w:sz="0" w:space="0" w:color="auto"/>
                        <w:left w:val="none" w:sz="0" w:space="0" w:color="auto"/>
                        <w:bottom w:val="none" w:sz="0" w:space="0" w:color="auto"/>
                        <w:right w:val="none" w:sz="0" w:space="0" w:color="auto"/>
                      </w:divBdr>
                    </w:div>
                  </w:divsChild>
                </w:div>
                <w:div w:id="910694673">
                  <w:marLeft w:val="0"/>
                  <w:marRight w:val="0"/>
                  <w:marTop w:val="0"/>
                  <w:marBottom w:val="0"/>
                  <w:divBdr>
                    <w:top w:val="none" w:sz="0" w:space="0" w:color="auto"/>
                    <w:left w:val="none" w:sz="0" w:space="0" w:color="auto"/>
                    <w:bottom w:val="none" w:sz="0" w:space="0" w:color="auto"/>
                    <w:right w:val="none" w:sz="0" w:space="0" w:color="auto"/>
                  </w:divBdr>
                  <w:divsChild>
                    <w:div w:id="1405638503">
                      <w:marLeft w:val="0"/>
                      <w:marRight w:val="0"/>
                      <w:marTop w:val="0"/>
                      <w:marBottom w:val="0"/>
                      <w:divBdr>
                        <w:top w:val="none" w:sz="0" w:space="0" w:color="auto"/>
                        <w:left w:val="none" w:sz="0" w:space="0" w:color="auto"/>
                        <w:bottom w:val="none" w:sz="0" w:space="0" w:color="auto"/>
                        <w:right w:val="none" w:sz="0" w:space="0" w:color="auto"/>
                      </w:divBdr>
                    </w:div>
                  </w:divsChild>
                </w:div>
                <w:div w:id="688264347">
                  <w:marLeft w:val="0"/>
                  <w:marRight w:val="0"/>
                  <w:marTop w:val="0"/>
                  <w:marBottom w:val="0"/>
                  <w:divBdr>
                    <w:top w:val="none" w:sz="0" w:space="0" w:color="auto"/>
                    <w:left w:val="none" w:sz="0" w:space="0" w:color="auto"/>
                    <w:bottom w:val="none" w:sz="0" w:space="0" w:color="auto"/>
                    <w:right w:val="none" w:sz="0" w:space="0" w:color="auto"/>
                  </w:divBdr>
                  <w:divsChild>
                    <w:div w:id="975373610">
                      <w:marLeft w:val="0"/>
                      <w:marRight w:val="0"/>
                      <w:marTop w:val="0"/>
                      <w:marBottom w:val="0"/>
                      <w:divBdr>
                        <w:top w:val="none" w:sz="0" w:space="0" w:color="auto"/>
                        <w:left w:val="none" w:sz="0" w:space="0" w:color="auto"/>
                        <w:bottom w:val="none" w:sz="0" w:space="0" w:color="auto"/>
                        <w:right w:val="none" w:sz="0" w:space="0" w:color="auto"/>
                      </w:divBdr>
                    </w:div>
                  </w:divsChild>
                </w:div>
                <w:div w:id="1529102755">
                  <w:marLeft w:val="0"/>
                  <w:marRight w:val="0"/>
                  <w:marTop w:val="0"/>
                  <w:marBottom w:val="0"/>
                  <w:divBdr>
                    <w:top w:val="none" w:sz="0" w:space="0" w:color="auto"/>
                    <w:left w:val="none" w:sz="0" w:space="0" w:color="auto"/>
                    <w:bottom w:val="none" w:sz="0" w:space="0" w:color="auto"/>
                    <w:right w:val="none" w:sz="0" w:space="0" w:color="auto"/>
                  </w:divBdr>
                  <w:divsChild>
                    <w:div w:id="419836540">
                      <w:marLeft w:val="0"/>
                      <w:marRight w:val="0"/>
                      <w:marTop w:val="0"/>
                      <w:marBottom w:val="0"/>
                      <w:divBdr>
                        <w:top w:val="none" w:sz="0" w:space="0" w:color="auto"/>
                        <w:left w:val="none" w:sz="0" w:space="0" w:color="auto"/>
                        <w:bottom w:val="none" w:sz="0" w:space="0" w:color="auto"/>
                        <w:right w:val="none" w:sz="0" w:space="0" w:color="auto"/>
                      </w:divBdr>
                    </w:div>
                  </w:divsChild>
                </w:div>
                <w:div w:id="1844391093">
                  <w:marLeft w:val="0"/>
                  <w:marRight w:val="0"/>
                  <w:marTop w:val="0"/>
                  <w:marBottom w:val="0"/>
                  <w:divBdr>
                    <w:top w:val="none" w:sz="0" w:space="0" w:color="auto"/>
                    <w:left w:val="none" w:sz="0" w:space="0" w:color="auto"/>
                    <w:bottom w:val="none" w:sz="0" w:space="0" w:color="auto"/>
                    <w:right w:val="none" w:sz="0" w:space="0" w:color="auto"/>
                  </w:divBdr>
                  <w:divsChild>
                    <w:div w:id="946741043">
                      <w:marLeft w:val="0"/>
                      <w:marRight w:val="0"/>
                      <w:marTop w:val="0"/>
                      <w:marBottom w:val="0"/>
                      <w:divBdr>
                        <w:top w:val="none" w:sz="0" w:space="0" w:color="auto"/>
                        <w:left w:val="none" w:sz="0" w:space="0" w:color="auto"/>
                        <w:bottom w:val="none" w:sz="0" w:space="0" w:color="auto"/>
                        <w:right w:val="none" w:sz="0" w:space="0" w:color="auto"/>
                      </w:divBdr>
                    </w:div>
                  </w:divsChild>
                </w:div>
                <w:div w:id="572736683">
                  <w:marLeft w:val="0"/>
                  <w:marRight w:val="0"/>
                  <w:marTop w:val="0"/>
                  <w:marBottom w:val="0"/>
                  <w:divBdr>
                    <w:top w:val="none" w:sz="0" w:space="0" w:color="auto"/>
                    <w:left w:val="none" w:sz="0" w:space="0" w:color="auto"/>
                    <w:bottom w:val="none" w:sz="0" w:space="0" w:color="auto"/>
                    <w:right w:val="none" w:sz="0" w:space="0" w:color="auto"/>
                  </w:divBdr>
                  <w:divsChild>
                    <w:div w:id="1052004475">
                      <w:marLeft w:val="0"/>
                      <w:marRight w:val="0"/>
                      <w:marTop w:val="0"/>
                      <w:marBottom w:val="0"/>
                      <w:divBdr>
                        <w:top w:val="none" w:sz="0" w:space="0" w:color="auto"/>
                        <w:left w:val="none" w:sz="0" w:space="0" w:color="auto"/>
                        <w:bottom w:val="none" w:sz="0" w:space="0" w:color="auto"/>
                        <w:right w:val="none" w:sz="0" w:space="0" w:color="auto"/>
                      </w:divBdr>
                    </w:div>
                  </w:divsChild>
                </w:div>
                <w:div w:id="1656450794">
                  <w:marLeft w:val="0"/>
                  <w:marRight w:val="0"/>
                  <w:marTop w:val="0"/>
                  <w:marBottom w:val="0"/>
                  <w:divBdr>
                    <w:top w:val="none" w:sz="0" w:space="0" w:color="auto"/>
                    <w:left w:val="none" w:sz="0" w:space="0" w:color="auto"/>
                    <w:bottom w:val="none" w:sz="0" w:space="0" w:color="auto"/>
                    <w:right w:val="none" w:sz="0" w:space="0" w:color="auto"/>
                  </w:divBdr>
                  <w:divsChild>
                    <w:div w:id="1856384990">
                      <w:marLeft w:val="0"/>
                      <w:marRight w:val="0"/>
                      <w:marTop w:val="0"/>
                      <w:marBottom w:val="0"/>
                      <w:divBdr>
                        <w:top w:val="none" w:sz="0" w:space="0" w:color="auto"/>
                        <w:left w:val="none" w:sz="0" w:space="0" w:color="auto"/>
                        <w:bottom w:val="none" w:sz="0" w:space="0" w:color="auto"/>
                        <w:right w:val="none" w:sz="0" w:space="0" w:color="auto"/>
                      </w:divBdr>
                    </w:div>
                  </w:divsChild>
                </w:div>
                <w:div w:id="1622491326">
                  <w:marLeft w:val="0"/>
                  <w:marRight w:val="0"/>
                  <w:marTop w:val="0"/>
                  <w:marBottom w:val="0"/>
                  <w:divBdr>
                    <w:top w:val="none" w:sz="0" w:space="0" w:color="auto"/>
                    <w:left w:val="none" w:sz="0" w:space="0" w:color="auto"/>
                    <w:bottom w:val="none" w:sz="0" w:space="0" w:color="auto"/>
                    <w:right w:val="none" w:sz="0" w:space="0" w:color="auto"/>
                  </w:divBdr>
                  <w:divsChild>
                    <w:div w:id="664937504">
                      <w:marLeft w:val="0"/>
                      <w:marRight w:val="0"/>
                      <w:marTop w:val="0"/>
                      <w:marBottom w:val="0"/>
                      <w:divBdr>
                        <w:top w:val="none" w:sz="0" w:space="0" w:color="auto"/>
                        <w:left w:val="none" w:sz="0" w:space="0" w:color="auto"/>
                        <w:bottom w:val="none" w:sz="0" w:space="0" w:color="auto"/>
                        <w:right w:val="none" w:sz="0" w:space="0" w:color="auto"/>
                      </w:divBdr>
                    </w:div>
                  </w:divsChild>
                </w:div>
                <w:div w:id="687488356">
                  <w:marLeft w:val="0"/>
                  <w:marRight w:val="0"/>
                  <w:marTop w:val="0"/>
                  <w:marBottom w:val="0"/>
                  <w:divBdr>
                    <w:top w:val="none" w:sz="0" w:space="0" w:color="auto"/>
                    <w:left w:val="none" w:sz="0" w:space="0" w:color="auto"/>
                    <w:bottom w:val="none" w:sz="0" w:space="0" w:color="auto"/>
                    <w:right w:val="none" w:sz="0" w:space="0" w:color="auto"/>
                  </w:divBdr>
                  <w:divsChild>
                    <w:div w:id="1537815383">
                      <w:marLeft w:val="0"/>
                      <w:marRight w:val="0"/>
                      <w:marTop w:val="0"/>
                      <w:marBottom w:val="0"/>
                      <w:divBdr>
                        <w:top w:val="none" w:sz="0" w:space="0" w:color="auto"/>
                        <w:left w:val="none" w:sz="0" w:space="0" w:color="auto"/>
                        <w:bottom w:val="none" w:sz="0" w:space="0" w:color="auto"/>
                        <w:right w:val="none" w:sz="0" w:space="0" w:color="auto"/>
                      </w:divBdr>
                    </w:div>
                  </w:divsChild>
                </w:div>
                <w:div w:id="1933664318">
                  <w:marLeft w:val="0"/>
                  <w:marRight w:val="0"/>
                  <w:marTop w:val="0"/>
                  <w:marBottom w:val="0"/>
                  <w:divBdr>
                    <w:top w:val="none" w:sz="0" w:space="0" w:color="auto"/>
                    <w:left w:val="none" w:sz="0" w:space="0" w:color="auto"/>
                    <w:bottom w:val="none" w:sz="0" w:space="0" w:color="auto"/>
                    <w:right w:val="none" w:sz="0" w:space="0" w:color="auto"/>
                  </w:divBdr>
                  <w:divsChild>
                    <w:div w:id="1352026210">
                      <w:marLeft w:val="0"/>
                      <w:marRight w:val="0"/>
                      <w:marTop w:val="0"/>
                      <w:marBottom w:val="0"/>
                      <w:divBdr>
                        <w:top w:val="none" w:sz="0" w:space="0" w:color="auto"/>
                        <w:left w:val="none" w:sz="0" w:space="0" w:color="auto"/>
                        <w:bottom w:val="none" w:sz="0" w:space="0" w:color="auto"/>
                        <w:right w:val="none" w:sz="0" w:space="0" w:color="auto"/>
                      </w:divBdr>
                    </w:div>
                  </w:divsChild>
                </w:div>
                <w:div w:id="1294025391">
                  <w:marLeft w:val="0"/>
                  <w:marRight w:val="0"/>
                  <w:marTop w:val="0"/>
                  <w:marBottom w:val="0"/>
                  <w:divBdr>
                    <w:top w:val="none" w:sz="0" w:space="0" w:color="auto"/>
                    <w:left w:val="none" w:sz="0" w:space="0" w:color="auto"/>
                    <w:bottom w:val="none" w:sz="0" w:space="0" w:color="auto"/>
                    <w:right w:val="none" w:sz="0" w:space="0" w:color="auto"/>
                  </w:divBdr>
                  <w:divsChild>
                    <w:div w:id="1025132981">
                      <w:marLeft w:val="0"/>
                      <w:marRight w:val="0"/>
                      <w:marTop w:val="0"/>
                      <w:marBottom w:val="0"/>
                      <w:divBdr>
                        <w:top w:val="none" w:sz="0" w:space="0" w:color="auto"/>
                        <w:left w:val="none" w:sz="0" w:space="0" w:color="auto"/>
                        <w:bottom w:val="none" w:sz="0" w:space="0" w:color="auto"/>
                        <w:right w:val="none" w:sz="0" w:space="0" w:color="auto"/>
                      </w:divBdr>
                    </w:div>
                  </w:divsChild>
                </w:div>
                <w:div w:id="1557736641">
                  <w:marLeft w:val="0"/>
                  <w:marRight w:val="0"/>
                  <w:marTop w:val="0"/>
                  <w:marBottom w:val="0"/>
                  <w:divBdr>
                    <w:top w:val="none" w:sz="0" w:space="0" w:color="auto"/>
                    <w:left w:val="none" w:sz="0" w:space="0" w:color="auto"/>
                    <w:bottom w:val="none" w:sz="0" w:space="0" w:color="auto"/>
                    <w:right w:val="none" w:sz="0" w:space="0" w:color="auto"/>
                  </w:divBdr>
                  <w:divsChild>
                    <w:div w:id="1167476196">
                      <w:marLeft w:val="0"/>
                      <w:marRight w:val="0"/>
                      <w:marTop w:val="0"/>
                      <w:marBottom w:val="0"/>
                      <w:divBdr>
                        <w:top w:val="none" w:sz="0" w:space="0" w:color="auto"/>
                        <w:left w:val="none" w:sz="0" w:space="0" w:color="auto"/>
                        <w:bottom w:val="none" w:sz="0" w:space="0" w:color="auto"/>
                        <w:right w:val="none" w:sz="0" w:space="0" w:color="auto"/>
                      </w:divBdr>
                    </w:div>
                  </w:divsChild>
                </w:div>
                <w:div w:id="1487279666">
                  <w:marLeft w:val="0"/>
                  <w:marRight w:val="0"/>
                  <w:marTop w:val="0"/>
                  <w:marBottom w:val="0"/>
                  <w:divBdr>
                    <w:top w:val="none" w:sz="0" w:space="0" w:color="auto"/>
                    <w:left w:val="none" w:sz="0" w:space="0" w:color="auto"/>
                    <w:bottom w:val="none" w:sz="0" w:space="0" w:color="auto"/>
                    <w:right w:val="none" w:sz="0" w:space="0" w:color="auto"/>
                  </w:divBdr>
                  <w:divsChild>
                    <w:div w:id="1919364525">
                      <w:marLeft w:val="0"/>
                      <w:marRight w:val="0"/>
                      <w:marTop w:val="0"/>
                      <w:marBottom w:val="0"/>
                      <w:divBdr>
                        <w:top w:val="none" w:sz="0" w:space="0" w:color="auto"/>
                        <w:left w:val="none" w:sz="0" w:space="0" w:color="auto"/>
                        <w:bottom w:val="none" w:sz="0" w:space="0" w:color="auto"/>
                        <w:right w:val="none" w:sz="0" w:space="0" w:color="auto"/>
                      </w:divBdr>
                    </w:div>
                  </w:divsChild>
                </w:div>
                <w:div w:id="1486513186">
                  <w:marLeft w:val="0"/>
                  <w:marRight w:val="0"/>
                  <w:marTop w:val="0"/>
                  <w:marBottom w:val="0"/>
                  <w:divBdr>
                    <w:top w:val="none" w:sz="0" w:space="0" w:color="auto"/>
                    <w:left w:val="none" w:sz="0" w:space="0" w:color="auto"/>
                    <w:bottom w:val="none" w:sz="0" w:space="0" w:color="auto"/>
                    <w:right w:val="none" w:sz="0" w:space="0" w:color="auto"/>
                  </w:divBdr>
                  <w:divsChild>
                    <w:div w:id="2117016220">
                      <w:marLeft w:val="0"/>
                      <w:marRight w:val="0"/>
                      <w:marTop w:val="0"/>
                      <w:marBottom w:val="0"/>
                      <w:divBdr>
                        <w:top w:val="none" w:sz="0" w:space="0" w:color="auto"/>
                        <w:left w:val="none" w:sz="0" w:space="0" w:color="auto"/>
                        <w:bottom w:val="none" w:sz="0" w:space="0" w:color="auto"/>
                        <w:right w:val="none" w:sz="0" w:space="0" w:color="auto"/>
                      </w:divBdr>
                    </w:div>
                  </w:divsChild>
                </w:div>
                <w:div w:id="1815750873">
                  <w:marLeft w:val="0"/>
                  <w:marRight w:val="0"/>
                  <w:marTop w:val="0"/>
                  <w:marBottom w:val="0"/>
                  <w:divBdr>
                    <w:top w:val="none" w:sz="0" w:space="0" w:color="auto"/>
                    <w:left w:val="none" w:sz="0" w:space="0" w:color="auto"/>
                    <w:bottom w:val="none" w:sz="0" w:space="0" w:color="auto"/>
                    <w:right w:val="none" w:sz="0" w:space="0" w:color="auto"/>
                  </w:divBdr>
                  <w:divsChild>
                    <w:div w:id="7681701">
                      <w:marLeft w:val="0"/>
                      <w:marRight w:val="0"/>
                      <w:marTop w:val="0"/>
                      <w:marBottom w:val="0"/>
                      <w:divBdr>
                        <w:top w:val="none" w:sz="0" w:space="0" w:color="auto"/>
                        <w:left w:val="none" w:sz="0" w:space="0" w:color="auto"/>
                        <w:bottom w:val="none" w:sz="0" w:space="0" w:color="auto"/>
                        <w:right w:val="none" w:sz="0" w:space="0" w:color="auto"/>
                      </w:divBdr>
                    </w:div>
                  </w:divsChild>
                </w:div>
                <w:div w:id="1141771963">
                  <w:marLeft w:val="0"/>
                  <w:marRight w:val="0"/>
                  <w:marTop w:val="0"/>
                  <w:marBottom w:val="0"/>
                  <w:divBdr>
                    <w:top w:val="none" w:sz="0" w:space="0" w:color="auto"/>
                    <w:left w:val="none" w:sz="0" w:space="0" w:color="auto"/>
                    <w:bottom w:val="none" w:sz="0" w:space="0" w:color="auto"/>
                    <w:right w:val="none" w:sz="0" w:space="0" w:color="auto"/>
                  </w:divBdr>
                  <w:divsChild>
                    <w:div w:id="417598767">
                      <w:marLeft w:val="0"/>
                      <w:marRight w:val="0"/>
                      <w:marTop w:val="0"/>
                      <w:marBottom w:val="0"/>
                      <w:divBdr>
                        <w:top w:val="none" w:sz="0" w:space="0" w:color="auto"/>
                        <w:left w:val="none" w:sz="0" w:space="0" w:color="auto"/>
                        <w:bottom w:val="none" w:sz="0" w:space="0" w:color="auto"/>
                        <w:right w:val="none" w:sz="0" w:space="0" w:color="auto"/>
                      </w:divBdr>
                    </w:div>
                  </w:divsChild>
                </w:div>
                <w:div w:id="1013721200">
                  <w:marLeft w:val="0"/>
                  <w:marRight w:val="0"/>
                  <w:marTop w:val="0"/>
                  <w:marBottom w:val="0"/>
                  <w:divBdr>
                    <w:top w:val="none" w:sz="0" w:space="0" w:color="auto"/>
                    <w:left w:val="none" w:sz="0" w:space="0" w:color="auto"/>
                    <w:bottom w:val="none" w:sz="0" w:space="0" w:color="auto"/>
                    <w:right w:val="none" w:sz="0" w:space="0" w:color="auto"/>
                  </w:divBdr>
                  <w:divsChild>
                    <w:div w:id="777062746">
                      <w:marLeft w:val="0"/>
                      <w:marRight w:val="0"/>
                      <w:marTop w:val="0"/>
                      <w:marBottom w:val="0"/>
                      <w:divBdr>
                        <w:top w:val="none" w:sz="0" w:space="0" w:color="auto"/>
                        <w:left w:val="none" w:sz="0" w:space="0" w:color="auto"/>
                        <w:bottom w:val="none" w:sz="0" w:space="0" w:color="auto"/>
                        <w:right w:val="none" w:sz="0" w:space="0" w:color="auto"/>
                      </w:divBdr>
                    </w:div>
                  </w:divsChild>
                </w:div>
                <w:div w:id="390203187">
                  <w:marLeft w:val="0"/>
                  <w:marRight w:val="0"/>
                  <w:marTop w:val="0"/>
                  <w:marBottom w:val="0"/>
                  <w:divBdr>
                    <w:top w:val="none" w:sz="0" w:space="0" w:color="auto"/>
                    <w:left w:val="none" w:sz="0" w:space="0" w:color="auto"/>
                    <w:bottom w:val="none" w:sz="0" w:space="0" w:color="auto"/>
                    <w:right w:val="none" w:sz="0" w:space="0" w:color="auto"/>
                  </w:divBdr>
                  <w:divsChild>
                    <w:div w:id="1587035434">
                      <w:marLeft w:val="0"/>
                      <w:marRight w:val="0"/>
                      <w:marTop w:val="0"/>
                      <w:marBottom w:val="0"/>
                      <w:divBdr>
                        <w:top w:val="none" w:sz="0" w:space="0" w:color="auto"/>
                        <w:left w:val="none" w:sz="0" w:space="0" w:color="auto"/>
                        <w:bottom w:val="none" w:sz="0" w:space="0" w:color="auto"/>
                        <w:right w:val="none" w:sz="0" w:space="0" w:color="auto"/>
                      </w:divBdr>
                    </w:div>
                  </w:divsChild>
                </w:div>
                <w:div w:id="613826064">
                  <w:marLeft w:val="0"/>
                  <w:marRight w:val="0"/>
                  <w:marTop w:val="0"/>
                  <w:marBottom w:val="0"/>
                  <w:divBdr>
                    <w:top w:val="none" w:sz="0" w:space="0" w:color="auto"/>
                    <w:left w:val="none" w:sz="0" w:space="0" w:color="auto"/>
                    <w:bottom w:val="none" w:sz="0" w:space="0" w:color="auto"/>
                    <w:right w:val="none" w:sz="0" w:space="0" w:color="auto"/>
                  </w:divBdr>
                  <w:divsChild>
                    <w:div w:id="1206211084">
                      <w:marLeft w:val="0"/>
                      <w:marRight w:val="0"/>
                      <w:marTop w:val="0"/>
                      <w:marBottom w:val="0"/>
                      <w:divBdr>
                        <w:top w:val="none" w:sz="0" w:space="0" w:color="auto"/>
                        <w:left w:val="none" w:sz="0" w:space="0" w:color="auto"/>
                        <w:bottom w:val="none" w:sz="0" w:space="0" w:color="auto"/>
                        <w:right w:val="none" w:sz="0" w:space="0" w:color="auto"/>
                      </w:divBdr>
                    </w:div>
                  </w:divsChild>
                </w:div>
                <w:div w:id="323435343">
                  <w:marLeft w:val="0"/>
                  <w:marRight w:val="0"/>
                  <w:marTop w:val="0"/>
                  <w:marBottom w:val="0"/>
                  <w:divBdr>
                    <w:top w:val="none" w:sz="0" w:space="0" w:color="auto"/>
                    <w:left w:val="none" w:sz="0" w:space="0" w:color="auto"/>
                    <w:bottom w:val="none" w:sz="0" w:space="0" w:color="auto"/>
                    <w:right w:val="none" w:sz="0" w:space="0" w:color="auto"/>
                  </w:divBdr>
                  <w:divsChild>
                    <w:div w:id="361201099">
                      <w:marLeft w:val="0"/>
                      <w:marRight w:val="0"/>
                      <w:marTop w:val="0"/>
                      <w:marBottom w:val="0"/>
                      <w:divBdr>
                        <w:top w:val="none" w:sz="0" w:space="0" w:color="auto"/>
                        <w:left w:val="none" w:sz="0" w:space="0" w:color="auto"/>
                        <w:bottom w:val="none" w:sz="0" w:space="0" w:color="auto"/>
                        <w:right w:val="none" w:sz="0" w:space="0" w:color="auto"/>
                      </w:divBdr>
                    </w:div>
                  </w:divsChild>
                </w:div>
                <w:div w:id="1695037234">
                  <w:marLeft w:val="0"/>
                  <w:marRight w:val="0"/>
                  <w:marTop w:val="0"/>
                  <w:marBottom w:val="0"/>
                  <w:divBdr>
                    <w:top w:val="none" w:sz="0" w:space="0" w:color="auto"/>
                    <w:left w:val="none" w:sz="0" w:space="0" w:color="auto"/>
                    <w:bottom w:val="none" w:sz="0" w:space="0" w:color="auto"/>
                    <w:right w:val="none" w:sz="0" w:space="0" w:color="auto"/>
                  </w:divBdr>
                  <w:divsChild>
                    <w:div w:id="1740248021">
                      <w:marLeft w:val="0"/>
                      <w:marRight w:val="0"/>
                      <w:marTop w:val="0"/>
                      <w:marBottom w:val="0"/>
                      <w:divBdr>
                        <w:top w:val="none" w:sz="0" w:space="0" w:color="auto"/>
                        <w:left w:val="none" w:sz="0" w:space="0" w:color="auto"/>
                        <w:bottom w:val="none" w:sz="0" w:space="0" w:color="auto"/>
                        <w:right w:val="none" w:sz="0" w:space="0" w:color="auto"/>
                      </w:divBdr>
                    </w:div>
                  </w:divsChild>
                </w:div>
                <w:div w:id="404642130">
                  <w:marLeft w:val="0"/>
                  <w:marRight w:val="0"/>
                  <w:marTop w:val="0"/>
                  <w:marBottom w:val="0"/>
                  <w:divBdr>
                    <w:top w:val="none" w:sz="0" w:space="0" w:color="auto"/>
                    <w:left w:val="none" w:sz="0" w:space="0" w:color="auto"/>
                    <w:bottom w:val="none" w:sz="0" w:space="0" w:color="auto"/>
                    <w:right w:val="none" w:sz="0" w:space="0" w:color="auto"/>
                  </w:divBdr>
                  <w:divsChild>
                    <w:div w:id="80151546">
                      <w:marLeft w:val="0"/>
                      <w:marRight w:val="0"/>
                      <w:marTop w:val="0"/>
                      <w:marBottom w:val="0"/>
                      <w:divBdr>
                        <w:top w:val="none" w:sz="0" w:space="0" w:color="auto"/>
                        <w:left w:val="none" w:sz="0" w:space="0" w:color="auto"/>
                        <w:bottom w:val="none" w:sz="0" w:space="0" w:color="auto"/>
                        <w:right w:val="none" w:sz="0" w:space="0" w:color="auto"/>
                      </w:divBdr>
                    </w:div>
                  </w:divsChild>
                </w:div>
                <w:div w:id="1076247880">
                  <w:marLeft w:val="0"/>
                  <w:marRight w:val="0"/>
                  <w:marTop w:val="0"/>
                  <w:marBottom w:val="0"/>
                  <w:divBdr>
                    <w:top w:val="none" w:sz="0" w:space="0" w:color="auto"/>
                    <w:left w:val="none" w:sz="0" w:space="0" w:color="auto"/>
                    <w:bottom w:val="none" w:sz="0" w:space="0" w:color="auto"/>
                    <w:right w:val="none" w:sz="0" w:space="0" w:color="auto"/>
                  </w:divBdr>
                  <w:divsChild>
                    <w:div w:id="1099175335">
                      <w:marLeft w:val="0"/>
                      <w:marRight w:val="0"/>
                      <w:marTop w:val="0"/>
                      <w:marBottom w:val="0"/>
                      <w:divBdr>
                        <w:top w:val="none" w:sz="0" w:space="0" w:color="auto"/>
                        <w:left w:val="none" w:sz="0" w:space="0" w:color="auto"/>
                        <w:bottom w:val="none" w:sz="0" w:space="0" w:color="auto"/>
                        <w:right w:val="none" w:sz="0" w:space="0" w:color="auto"/>
                      </w:divBdr>
                    </w:div>
                  </w:divsChild>
                </w:div>
                <w:div w:id="1715108664">
                  <w:marLeft w:val="0"/>
                  <w:marRight w:val="0"/>
                  <w:marTop w:val="0"/>
                  <w:marBottom w:val="0"/>
                  <w:divBdr>
                    <w:top w:val="none" w:sz="0" w:space="0" w:color="auto"/>
                    <w:left w:val="none" w:sz="0" w:space="0" w:color="auto"/>
                    <w:bottom w:val="none" w:sz="0" w:space="0" w:color="auto"/>
                    <w:right w:val="none" w:sz="0" w:space="0" w:color="auto"/>
                  </w:divBdr>
                  <w:divsChild>
                    <w:div w:id="86507990">
                      <w:marLeft w:val="0"/>
                      <w:marRight w:val="0"/>
                      <w:marTop w:val="0"/>
                      <w:marBottom w:val="0"/>
                      <w:divBdr>
                        <w:top w:val="none" w:sz="0" w:space="0" w:color="auto"/>
                        <w:left w:val="none" w:sz="0" w:space="0" w:color="auto"/>
                        <w:bottom w:val="none" w:sz="0" w:space="0" w:color="auto"/>
                        <w:right w:val="none" w:sz="0" w:space="0" w:color="auto"/>
                      </w:divBdr>
                    </w:div>
                  </w:divsChild>
                </w:div>
                <w:div w:id="710959719">
                  <w:marLeft w:val="0"/>
                  <w:marRight w:val="0"/>
                  <w:marTop w:val="0"/>
                  <w:marBottom w:val="0"/>
                  <w:divBdr>
                    <w:top w:val="none" w:sz="0" w:space="0" w:color="auto"/>
                    <w:left w:val="none" w:sz="0" w:space="0" w:color="auto"/>
                    <w:bottom w:val="none" w:sz="0" w:space="0" w:color="auto"/>
                    <w:right w:val="none" w:sz="0" w:space="0" w:color="auto"/>
                  </w:divBdr>
                  <w:divsChild>
                    <w:div w:id="1059013531">
                      <w:marLeft w:val="0"/>
                      <w:marRight w:val="0"/>
                      <w:marTop w:val="0"/>
                      <w:marBottom w:val="0"/>
                      <w:divBdr>
                        <w:top w:val="none" w:sz="0" w:space="0" w:color="auto"/>
                        <w:left w:val="none" w:sz="0" w:space="0" w:color="auto"/>
                        <w:bottom w:val="none" w:sz="0" w:space="0" w:color="auto"/>
                        <w:right w:val="none" w:sz="0" w:space="0" w:color="auto"/>
                      </w:divBdr>
                    </w:div>
                  </w:divsChild>
                </w:div>
                <w:div w:id="993490524">
                  <w:marLeft w:val="0"/>
                  <w:marRight w:val="0"/>
                  <w:marTop w:val="0"/>
                  <w:marBottom w:val="0"/>
                  <w:divBdr>
                    <w:top w:val="none" w:sz="0" w:space="0" w:color="auto"/>
                    <w:left w:val="none" w:sz="0" w:space="0" w:color="auto"/>
                    <w:bottom w:val="none" w:sz="0" w:space="0" w:color="auto"/>
                    <w:right w:val="none" w:sz="0" w:space="0" w:color="auto"/>
                  </w:divBdr>
                  <w:divsChild>
                    <w:div w:id="928658547">
                      <w:marLeft w:val="0"/>
                      <w:marRight w:val="0"/>
                      <w:marTop w:val="0"/>
                      <w:marBottom w:val="0"/>
                      <w:divBdr>
                        <w:top w:val="none" w:sz="0" w:space="0" w:color="auto"/>
                        <w:left w:val="none" w:sz="0" w:space="0" w:color="auto"/>
                        <w:bottom w:val="none" w:sz="0" w:space="0" w:color="auto"/>
                        <w:right w:val="none" w:sz="0" w:space="0" w:color="auto"/>
                      </w:divBdr>
                    </w:div>
                  </w:divsChild>
                </w:div>
                <w:div w:id="1853377663">
                  <w:marLeft w:val="0"/>
                  <w:marRight w:val="0"/>
                  <w:marTop w:val="0"/>
                  <w:marBottom w:val="0"/>
                  <w:divBdr>
                    <w:top w:val="none" w:sz="0" w:space="0" w:color="auto"/>
                    <w:left w:val="none" w:sz="0" w:space="0" w:color="auto"/>
                    <w:bottom w:val="none" w:sz="0" w:space="0" w:color="auto"/>
                    <w:right w:val="none" w:sz="0" w:space="0" w:color="auto"/>
                  </w:divBdr>
                  <w:divsChild>
                    <w:div w:id="1617133446">
                      <w:marLeft w:val="0"/>
                      <w:marRight w:val="0"/>
                      <w:marTop w:val="0"/>
                      <w:marBottom w:val="0"/>
                      <w:divBdr>
                        <w:top w:val="none" w:sz="0" w:space="0" w:color="auto"/>
                        <w:left w:val="none" w:sz="0" w:space="0" w:color="auto"/>
                        <w:bottom w:val="none" w:sz="0" w:space="0" w:color="auto"/>
                        <w:right w:val="none" w:sz="0" w:space="0" w:color="auto"/>
                      </w:divBdr>
                    </w:div>
                  </w:divsChild>
                </w:div>
                <w:div w:id="1461605124">
                  <w:marLeft w:val="0"/>
                  <w:marRight w:val="0"/>
                  <w:marTop w:val="0"/>
                  <w:marBottom w:val="0"/>
                  <w:divBdr>
                    <w:top w:val="none" w:sz="0" w:space="0" w:color="auto"/>
                    <w:left w:val="none" w:sz="0" w:space="0" w:color="auto"/>
                    <w:bottom w:val="none" w:sz="0" w:space="0" w:color="auto"/>
                    <w:right w:val="none" w:sz="0" w:space="0" w:color="auto"/>
                  </w:divBdr>
                  <w:divsChild>
                    <w:div w:id="1107041508">
                      <w:marLeft w:val="0"/>
                      <w:marRight w:val="0"/>
                      <w:marTop w:val="0"/>
                      <w:marBottom w:val="0"/>
                      <w:divBdr>
                        <w:top w:val="none" w:sz="0" w:space="0" w:color="auto"/>
                        <w:left w:val="none" w:sz="0" w:space="0" w:color="auto"/>
                        <w:bottom w:val="none" w:sz="0" w:space="0" w:color="auto"/>
                        <w:right w:val="none" w:sz="0" w:space="0" w:color="auto"/>
                      </w:divBdr>
                    </w:div>
                  </w:divsChild>
                </w:div>
                <w:div w:id="58670116">
                  <w:marLeft w:val="0"/>
                  <w:marRight w:val="0"/>
                  <w:marTop w:val="0"/>
                  <w:marBottom w:val="0"/>
                  <w:divBdr>
                    <w:top w:val="none" w:sz="0" w:space="0" w:color="auto"/>
                    <w:left w:val="none" w:sz="0" w:space="0" w:color="auto"/>
                    <w:bottom w:val="none" w:sz="0" w:space="0" w:color="auto"/>
                    <w:right w:val="none" w:sz="0" w:space="0" w:color="auto"/>
                  </w:divBdr>
                  <w:divsChild>
                    <w:div w:id="1409038593">
                      <w:marLeft w:val="0"/>
                      <w:marRight w:val="0"/>
                      <w:marTop w:val="0"/>
                      <w:marBottom w:val="0"/>
                      <w:divBdr>
                        <w:top w:val="none" w:sz="0" w:space="0" w:color="auto"/>
                        <w:left w:val="none" w:sz="0" w:space="0" w:color="auto"/>
                        <w:bottom w:val="none" w:sz="0" w:space="0" w:color="auto"/>
                        <w:right w:val="none" w:sz="0" w:space="0" w:color="auto"/>
                      </w:divBdr>
                    </w:div>
                  </w:divsChild>
                </w:div>
                <w:div w:id="1088887381">
                  <w:marLeft w:val="0"/>
                  <w:marRight w:val="0"/>
                  <w:marTop w:val="0"/>
                  <w:marBottom w:val="0"/>
                  <w:divBdr>
                    <w:top w:val="none" w:sz="0" w:space="0" w:color="auto"/>
                    <w:left w:val="none" w:sz="0" w:space="0" w:color="auto"/>
                    <w:bottom w:val="none" w:sz="0" w:space="0" w:color="auto"/>
                    <w:right w:val="none" w:sz="0" w:space="0" w:color="auto"/>
                  </w:divBdr>
                  <w:divsChild>
                    <w:div w:id="1545361102">
                      <w:marLeft w:val="0"/>
                      <w:marRight w:val="0"/>
                      <w:marTop w:val="0"/>
                      <w:marBottom w:val="0"/>
                      <w:divBdr>
                        <w:top w:val="none" w:sz="0" w:space="0" w:color="auto"/>
                        <w:left w:val="none" w:sz="0" w:space="0" w:color="auto"/>
                        <w:bottom w:val="none" w:sz="0" w:space="0" w:color="auto"/>
                        <w:right w:val="none" w:sz="0" w:space="0" w:color="auto"/>
                      </w:divBdr>
                    </w:div>
                  </w:divsChild>
                </w:div>
                <w:div w:id="589973118">
                  <w:marLeft w:val="0"/>
                  <w:marRight w:val="0"/>
                  <w:marTop w:val="0"/>
                  <w:marBottom w:val="0"/>
                  <w:divBdr>
                    <w:top w:val="none" w:sz="0" w:space="0" w:color="auto"/>
                    <w:left w:val="none" w:sz="0" w:space="0" w:color="auto"/>
                    <w:bottom w:val="none" w:sz="0" w:space="0" w:color="auto"/>
                    <w:right w:val="none" w:sz="0" w:space="0" w:color="auto"/>
                  </w:divBdr>
                  <w:divsChild>
                    <w:div w:id="767115680">
                      <w:marLeft w:val="0"/>
                      <w:marRight w:val="0"/>
                      <w:marTop w:val="0"/>
                      <w:marBottom w:val="0"/>
                      <w:divBdr>
                        <w:top w:val="none" w:sz="0" w:space="0" w:color="auto"/>
                        <w:left w:val="none" w:sz="0" w:space="0" w:color="auto"/>
                        <w:bottom w:val="none" w:sz="0" w:space="0" w:color="auto"/>
                        <w:right w:val="none" w:sz="0" w:space="0" w:color="auto"/>
                      </w:divBdr>
                    </w:div>
                  </w:divsChild>
                </w:div>
                <w:div w:id="565921180">
                  <w:marLeft w:val="0"/>
                  <w:marRight w:val="0"/>
                  <w:marTop w:val="0"/>
                  <w:marBottom w:val="0"/>
                  <w:divBdr>
                    <w:top w:val="none" w:sz="0" w:space="0" w:color="auto"/>
                    <w:left w:val="none" w:sz="0" w:space="0" w:color="auto"/>
                    <w:bottom w:val="none" w:sz="0" w:space="0" w:color="auto"/>
                    <w:right w:val="none" w:sz="0" w:space="0" w:color="auto"/>
                  </w:divBdr>
                  <w:divsChild>
                    <w:div w:id="1798600420">
                      <w:marLeft w:val="0"/>
                      <w:marRight w:val="0"/>
                      <w:marTop w:val="0"/>
                      <w:marBottom w:val="0"/>
                      <w:divBdr>
                        <w:top w:val="none" w:sz="0" w:space="0" w:color="auto"/>
                        <w:left w:val="none" w:sz="0" w:space="0" w:color="auto"/>
                        <w:bottom w:val="none" w:sz="0" w:space="0" w:color="auto"/>
                        <w:right w:val="none" w:sz="0" w:space="0" w:color="auto"/>
                      </w:divBdr>
                    </w:div>
                  </w:divsChild>
                </w:div>
                <w:div w:id="1302881535">
                  <w:marLeft w:val="0"/>
                  <w:marRight w:val="0"/>
                  <w:marTop w:val="0"/>
                  <w:marBottom w:val="0"/>
                  <w:divBdr>
                    <w:top w:val="none" w:sz="0" w:space="0" w:color="auto"/>
                    <w:left w:val="none" w:sz="0" w:space="0" w:color="auto"/>
                    <w:bottom w:val="none" w:sz="0" w:space="0" w:color="auto"/>
                    <w:right w:val="none" w:sz="0" w:space="0" w:color="auto"/>
                  </w:divBdr>
                  <w:divsChild>
                    <w:div w:id="2121339794">
                      <w:marLeft w:val="0"/>
                      <w:marRight w:val="0"/>
                      <w:marTop w:val="0"/>
                      <w:marBottom w:val="0"/>
                      <w:divBdr>
                        <w:top w:val="none" w:sz="0" w:space="0" w:color="auto"/>
                        <w:left w:val="none" w:sz="0" w:space="0" w:color="auto"/>
                        <w:bottom w:val="none" w:sz="0" w:space="0" w:color="auto"/>
                        <w:right w:val="none" w:sz="0" w:space="0" w:color="auto"/>
                      </w:divBdr>
                    </w:div>
                  </w:divsChild>
                </w:div>
                <w:div w:id="2023434373">
                  <w:marLeft w:val="0"/>
                  <w:marRight w:val="0"/>
                  <w:marTop w:val="0"/>
                  <w:marBottom w:val="0"/>
                  <w:divBdr>
                    <w:top w:val="none" w:sz="0" w:space="0" w:color="auto"/>
                    <w:left w:val="none" w:sz="0" w:space="0" w:color="auto"/>
                    <w:bottom w:val="none" w:sz="0" w:space="0" w:color="auto"/>
                    <w:right w:val="none" w:sz="0" w:space="0" w:color="auto"/>
                  </w:divBdr>
                  <w:divsChild>
                    <w:div w:id="1136339764">
                      <w:marLeft w:val="0"/>
                      <w:marRight w:val="0"/>
                      <w:marTop w:val="0"/>
                      <w:marBottom w:val="0"/>
                      <w:divBdr>
                        <w:top w:val="none" w:sz="0" w:space="0" w:color="auto"/>
                        <w:left w:val="none" w:sz="0" w:space="0" w:color="auto"/>
                        <w:bottom w:val="none" w:sz="0" w:space="0" w:color="auto"/>
                        <w:right w:val="none" w:sz="0" w:space="0" w:color="auto"/>
                      </w:divBdr>
                    </w:div>
                  </w:divsChild>
                </w:div>
                <w:div w:id="1285117306">
                  <w:marLeft w:val="0"/>
                  <w:marRight w:val="0"/>
                  <w:marTop w:val="0"/>
                  <w:marBottom w:val="0"/>
                  <w:divBdr>
                    <w:top w:val="none" w:sz="0" w:space="0" w:color="auto"/>
                    <w:left w:val="none" w:sz="0" w:space="0" w:color="auto"/>
                    <w:bottom w:val="none" w:sz="0" w:space="0" w:color="auto"/>
                    <w:right w:val="none" w:sz="0" w:space="0" w:color="auto"/>
                  </w:divBdr>
                  <w:divsChild>
                    <w:div w:id="2049067969">
                      <w:marLeft w:val="0"/>
                      <w:marRight w:val="0"/>
                      <w:marTop w:val="0"/>
                      <w:marBottom w:val="0"/>
                      <w:divBdr>
                        <w:top w:val="none" w:sz="0" w:space="0" w:color="auto"/>
                        <w:left w:val="none" w:sz="0" w:space="0" w:color="auto"/>
                        <w:bottom w:val="none" w:sz="0" w:space="0" w:color="auto"/>
                        <w:right w:val="none" w:sz="0" w:space="0" w:color="auto"/>
                      </w:divBdr>
                    </w:div>
                  </w:divsChild>
                </w:div>
                <w:div w:id="1506364156">
                  <w:marLeft w:val="0"/>
                  <w:marRight w:val="0"/>
                  <w:marTop w:val="0"/>
                  <w:marBottom w:val="0"/>
                  <w:divBdr>
                    <w:top w:val="none" w:sz="0" w:space="0" w:color="auto"/>
                    <w:left w:val="none" w:sz="0" w:space="0" w:color="auto"/>
                    <w:bottom w:val="none" w:sz="0" w:space="0" w:color="auto"/>
                    <w:right w:val="none" w:sz="0" w:space="0" w:color="auto"/>
                  </w:divBdr>
                  <w:divsChild>
                    <w:div w:id="954676176">
                      <w:marLeft w:val="0"/>
                      <w:marRight w:val="0"/>
                      <w:marTop w:val="0"/>
                      <w:marBottom w:val="0"/>
                      <w:divBdr>
                        <w:top w:val="none" w:sz="0" w:space="0" w:color="auto"/>
                        <w:left w:val="none" w:sz="0" w:space="0" w:color="auto"/>
                        <w:bottom w:val="none" w:sz="0" w:space="0" w:color="auto"/>
                        <w:right w:val="none" w:sz="0" w:space="0" w:color="auto"/>
                      </w:divBdr>
                    </w:div>
                  </w:divsChild>
                </w:div>
                <w:div w:id="120150653">
                  <w:marLeft w:val="0"/>
                  <w:marRight w:val="0"/>
                  <w:marTop w:val="0"/>
                  <w:marBottom w:val="0"/>
                  <w:divBdr>
                    <w:top w:val="none" w:sz="0" w:space="0" w:color="auto"/>
                    <w:left w:val="none" w:sz="0" w:space="0" w:color="auto"/>
                    <w:bottom w:val="none" w:sz="0" w:space="0" w:color="auto"/>
                    <w:right w:val="none" w:sz="0" w:space="0" w:color="auto"/>
                  </w:divBdr>
                  <w:divsChild>
                    <w:div w:id="1222671532">
                      <w:marLeft w:val="0"/>
                      <w:marRight w:val="0"/>
                      <w:marTop w:val="0"/>
                      <w:marBottom w:val="0"/>
                      <w:divBdr>
                        <w:top w:val="none" w:sz="0" w:space="0" w:color="auto"/>
                        <w:left w:val="none" w:sz="0" w:space="0" w:color="auto"/>
                        <w:bottom w:val="none" w:sz="0" w:space="0" w:color="auto"/>
                        <w:right w:val="none" w:sz="0" w:space="0" w:color="auto"/>
                      </w:divBdr>
                    </w:div>
                  </w:divsChild>
                </w:div>
                <w:div w:id="2020500478">
                  <w:marLeft w:val="0"/>
                  <w:marRight w:val="0"/>
                  <w:marTop w:val="0"/>
                  <w:marBottom w:val="0"/>
                  <w:divBdr>
                    <w:top w:val="none" w:sz="0" w:space="0" w:color="auto"/>
                    <w:left w:val="none" w:sz="0" w:space="0" w:color="auto"/>
                    <w:bottom w:val="none" w:sz="0" w:space="0" w:color="auto"/>
                    <w:right w:val="none" w:sz="0" w:space="0" w:color="auto"/>
                  </w:divBdr>
                  <w:divsChild>
                    <w:div w:id="389425421">
                      <w:marLeft w:val="0"/>
                      <w:marRight w:val="0"/>
                      <w:marTop w:val="0"/>
                      <w:marBottom w:val="0"/>
                      <w:divBdr>
                        <w:top w:val="none" w:sz="0" w:space="0" w:color="auto"/>
                        <w:left w:val="none" w:sz="0" w:space="0" w:color="auto"/>
                        <w:bottom w:val="none" w:sz="0" w:space="0" w:color="auto"/>
                        <w:right w:val="none" w:sz="0" w:space="0" w:color="auto"/>
                      </w:divBdr>
                    </w:div>
                  </w:divsChild>
                </w:div>
                <w:div w:id="518659260">
                  <w:marLeft w:val="0"/>
                  <w:marRight w:val="0"/>
                  <w:marTop w:val="0"/>
                  <w:marBottom w:val="0"/>
                  <w:divBdr>
                    <w:top w:val="none" w:sz="0" w:space="0" w:color="auto"/>
                    <w:left w:val="none" w:sz="0" w:space="0" w:color="auto"/>
                    <w:bottom w:val="none" w:sz="0" w:space="0" w:color="auto"/>
                    <w:right w:val="none" w:sz="0" w:space="0" w:color="auto"/>
                  </w:divBdr>
                  <w:divsChild>
                    <w:div w:id="487677262">
                      <w:marLeft w:val="0"/>
                      <w:marRight w:val="0"/>
                      <w:marTop w:val="0"/>
                      <w:marBottom w:val="0"/>
                      <w:divBdr>
                        <w:top w:val="none" w:sz="0" w:space="0" w:color="auto"/>
                        <w:left w:val="none" w:sz="0" w:space="0" w:color="auto"/>
                        <w:bottom w:val="none" w:sz="0" w:space="0" w:color="auto"/>
                        <w:right w:val="none" w:sz="0" w:space="0" w:color="auto"/>
                      </w:divBdr>
                    </w:div>
                  </w:divsChild>
                </w:div>
                <w:div w:id="163008411">
                  <w:marLeft w:val="0"/>
                  <w:marRight w:val="0"/>
                  <w:marTop w:val="0"/>
                  <w:marBottom w:val="0"/>
                  <w:divBdr>
                    <w:top w:val="none" w:sz="0" w:space="0" w:color="auto"/>
                    <w:left w:val="none" w:sz="0" w:space="0" w:color="auto"/>
                    <w:bottom w:val="none" w:sz="0" w:space="0" w:color="auto"/>
                    <w:right w:val="none" w:sz="0" w:space="0" w:color="auto"/>
                  </w:divBdr>
                  <w:divsChild>
                    <w:div w:id="1822622554">
                      <w:marLeft w:val="0"/>
                      <w:marRight w:val="0"/>
                      <w:marTop w:val="0"/>
                      <w:marBottom w:val="0"/>
                      <w:divBdr>
                        <w:top w:val="none" w:sz="0" w:space="0" w:color="auto"/>
                        <w:left w:val="none" w:sz="0" w:space="0" w:color="auto"/>
                        <w:bottom w:val="none" w:sz="0" w:space="0" w:color="auto"/>
                        <w:right w:val="none" w:sz="0" w:space="0" w:color="auto"/>
                      </w:divBdr>
                    </w:div>
                  </w:divsChild>
                </w:div>
                <w:div w:id="1627614527">
                  <w:marLeft w:val="0"/>
                  <w:marRight w:val="0"/>
                  <w:marTop w:val="0"/>
                  <w:marBottom w:val="0"/>
                  <w:divBdr>
                    <w:top w:val="none" w:sz="0" w:space="0" w:color="auto"/>
                    <w:left w:val="none" w:sz="0" w:space="0" w:color="auto"/>
                    <w:bottom w:val="none" w:sz="0" w:space="0" w:color="auto"/>
                    <w:right w:val="none" w:sz="0" w:space="0" w:color="auto"/>
                  </w:divBdr>
                  <w:divsChild>
                    <w:div w:id="404184877">
                      <w:marLeft w:val="0"/>
                      <w:marRight w:val="0"/>
                      <w:marTop w:val="0"/>
                      <w:marBottom w:val="0"/>
                      <w:divBdr>
                        <w:top w:val="none" w:sz="0" w:space="0" w:color="auto"/>
                        <w:left w:val="none" w:sz="0" w:space="0" w:color="auto"/>
                        <w:bottom w:val="none" w:sz="0" w:space="0" w:color="auto"/>
                        <w:right w:val="none" w:sz="0" w:space="0" w:color="auto"/>
                      </w:divBdr>
                    </w:div>
                  </w:divsChild>
                </w:div>
                <w:div w:id="2135440026">
                  <w:marLeft w:val="0"/>
                  <w:marRight w:val="0"/>
                  <w:marTop w:val="0"/>
                  <w:marBottom w:val="0"/>
                  <w:divBdr>
                    <w:top w:val="none" w:sz="0" w:space="0" w:color="auto"/>
                    <w:left w:val="none" w:sz="0" w:space="0" w:color="auto"/>
                    <w:bottom w:val="none" w:sz="0" w:space="0" w:color="auto"/>
                    <w:right w:val="none" w:sz="0" w:space="0" w:color="auto"/>
                  </w:divBdr>
                  <w:divsChild>
                    <w:div w:id="1055936014">
                      <w:marLeft w:val="0"/>
                      <w:marRight w:val="0"/>
                      <w:marTop w:val="0"/>
                      <w:marBottom w:val="0"/>
                      <w:divBdr>
                        <w:top w:val="none" w:sz="0" w:space="0" w:color="auto"/>
                        <w:left w:val="none" w:sz="0" w:space="0" w:color="auto"/>
                        <w:bottom w:val="none" w:sz="0" w:space="0" w:color="auto"/>
                        <w:right w:val="none" w:sz="0" w:space="0" w:color="auto"/>
                      </w:divBdr>
                    </w:div>
                  </w:divsChild>
                </w:div>
                <w:div w:id="1625188240">
                  <w:marLeft w:val="0"/>
                  <w:marRight w:val="0"/>
                  <w:marTop w:val="0"/>
                  <w:marBottom w:val="0"/>
                  <w:divBdr>
                    <w:top w:val="none" w:sz="0" w:space="0" w:color="auto"/>
                    <w:left w:val="none" w:sz="0" w:space="0" w:color="auto"/>
                    <w:bottom w:val="none" w:sz="0" w:space="0" w:color="auto"/>
                    <w:right w:val="none" w:sz="0" w:space="0" w:color="auto"/>
                  </w:divBdr>
                  <w:divsChild>
                    <w:div w:id="936984493">
                      <w:marLeft w:val="0"/>
                      <w:marRight w:val="0"/>
                      <w:marTop w:val="0"/>
                      <w:marBottom w:val="0"/>
                      <w:divBdr>
                        <w:top w:val="none" w:sz="0" w:space="0" w:color="auto"/>
                        <w:left w:val="none" w:sz="0" w:space="0" w:color="auto"/>
                        <w:bottom w:val="none" w:sz="0" w:space="0" w:color="auto"/>
                        <w:right w:val="none" w:sz="0" w:space="0" w:color="auto"/>
                      </w:divBdr>
                    </w:div>
                  </w:divsChild>
                </w:div>
                <w:div w:id="216744158">
                  <w:marLeft w:val="0"/>
                  <w:marRight w:val="0"/>
                  <w:marTop w:val="0"/>
                  <w:marBottom w:val="0"/>
                  <w:divBdr>
                    <w:top w:val="none" w:sz="0" w:space="0" w:color="auto"/>
                    <w:left w:val="none" w:sz="0" w:space="0" w:color="auto"/>
                    <w:bottom w:val="none" w:sz="0" w:space="0" w:color="auto"/>
                    <w:right w:val="none" w:sz="0" w:space="0" w:color="auto"/>
                  </w:divBdr>
                  <w:divsChild>
                    <w:div w:id="716009260">
                      <w:marLeft w:val="0"/>
                      <w:marRight w:val="0"/>
                      <w:marTop w:val="0"/>
                      <w:marBottom w:val="0"/>
                      <w:divBdr>
                        <w:top w:val="none" w:sz="0" w:space="0" w:color="auto"/>
                        <w:left w:val="none" w:sz="0" w:space="0" w:color="auto"/>
                        <w:bottom w:val="none" w:sz="0" w:space="0" w:color="auto"/>
                        <w:right w:val="none" w:sz="0" w:space="0" w:color="auto"/>
                      </w:divBdr>
                    </w:div>
                  </w:divsChild>
                </w:div>
                <w:div w:id="1035232392">
                  <w:marLeft w:val="0"/>
                  <w:marRight w:val="0"/>
                  <w:marTop w:val="0"/>
                  <w:marBottom w:val="0"/>
                  <w:divBdr>
                    <w:top w:val="none" w:sz="0" w:space="0" w:color="auto"/>
                    <w:left w:val="none" w:sz="0" w:space="0" w:color="auto"/>
                    <w:bottom w:val="none" w:sz="0" w:space="0" w:color="auto"/>
                    <w:right w:val="none" w:sz="0" w:space="0" w:color="auto"/>
                  </w:divBdr>
                  <w:divsChild>
                    <w:div w:id="743843377">
                      <w:marLeft w:val="0"/>
                      <w:marRight w:val="0"/>
                      <w:marTop w:val="0"/>
                      <w:marBottom w:val="0"/>
                      <w:divBdr>
                        <w:top w:val="none" w:sz="0" w:space="0" w:color="auto"/>
                        <w:left w:val="none" w:sz="0" w:space="0" w:color="auto"/>
                        <w:bottom w:val="none" w:sz="0" w:space="0" w:color="auto"/>
                        <w:right w:val="none" w:sz="0" w:space="0" w:color="auto"/>
                      </w:divBdr>
                    </w:div>
                  </w:divsChild>
                </w:div>
                <w:div w:id="847718350">
                  <w:marLeft w:val="0"/>
                  <w:marRight w:val="0"/>
                  <w:marTop w:val="0"/>
                  <w:marBottom w:val="0"/>
                  <w:divBdr>
                    <w:top w:val="none" w:sz="0" w:space="0" w:color="auto"/>
                    <w:left w:val="none" w:sz="0" w:space="0" w:color="auto"/>
                    <w:bottom w:val="none" w:sz="0" w:space="0" w:color="auto"/>
                    <w:right w:val="none" w:sz="0" w:space="0" w:color="auto"/>
                  </w:divBdr>
                  <w:divsChild>
                    <w:div w:id="1756125448">
                      <w:marLeft w:val="0"/>
                      <w:marRight w:val="0"/>
                      <w:marTop w:val="0"/>
                      <w:marBottom w:val="0"/>
                      <w:divBdr>
                        <w:top w:val="none" w:sz="0" w:space="0" w:color="auto"/>
                        <w:left w:val="none" w:sz="0" w:space="0" w:color="auto"/>
                        <w:bottom w:val="none" w:sz="0" w:space="0" w:color="auto"/>
                        <w:right w:val="none" w:sz="0" w:space="0" w:color="auto"/>
                      </w:divBdr>
                    </w:div>
                  </w:divsChild>
                </w:div>
                <w:div w:id="1010183499">
                  <w:marLeft w:val="0"/>
                  <w:marRight w:val="0"/>
                  <w:marTop w:val="0"/>
                  <w:marBottom w:val="0"/>
                  <w:divBdr>
                    <w:top w:val="none" w:sz="0" w:space="0" w:color="auto"/>
                    <w:left w:val="none" w:sz="0" w:space="0" w:color="auto"/>
                    <w:bottom w:val="none" w:sz="0" w:space="0" w:color="auto"/>
                    <w:right w:val="none" w:sz="0" w:space="0" w:color="auto"/>
                  </w:divBdr>
                  <w:divsChild>
                    <w:div w:id="704989567">
                      <w:marLeft w:val="0"/>
                      <w:marRight w:val="0"/>
                      <w:marTop w:val="0"/>
                      <w:marBottom w:val="0"/>
                      <w:divBdr>
                        <w:top w:val="none" w:sz="0" w:space="0" w:color="auto"/>
                        <w:left w:val="none" w:sz="0" w:space="0" w:color="auto"/>
                        <w:bottom w:val="none" w:sz="0" w:space="0" w:color="auto"/>
                        <w:right w:val="none" w:sz="0" w:space="0" w:color="auto"/>
                      </w:divBdr>
                    </w:div>
                  </w:divsChild>
                </w:div>
                <w:div w:id="279773986">
                  <w:marLeft w:val="0"/>
                  <w:marRight w:val="0"/>
                  <w:marTop w:val="0"/>
                  <w:marBottom w:val="0"/>
                  <w:divBdr>
                    <w:top w:val="none" w:sz="0" w:space="0" w:color="auto"/>
                    <w:left w:val="none" w:sz="0" w:space="0" w:color="auto"/>
                    <w:bottom w:val="none" w:sz="0" w:space="0" w:color="auto"/>
                    <w:right w:val="none" w:sz="0" w:space="0" w:color="auto"/>
                  </w:divBdr>
                  <w:divsChild>
                    <w:div w:id="626425712">
                      <w:marLeft w:val="0"/>
                      <w:marRight w:val="0"/>
                      <w:marTop w:val="0"/>
                      <w:marBottom w:val="0"/>
                      <w:divBdr>
                        <w:top w:val="none" w:sz="0" w:space="0" w:color="auto"/>
                        <w:left w:val="none" w:sz="0" w:space="0" w:color="auto"/>
                        <w:bottom w:val="none" w:sz="0" w:space="0" w:color="auto"/>
                        <w:right w:val="none" w:sz="0" w:space="0" w:color="auto"/>
                      </w:divBdr>
                    </w:div>
                  </w:divsChild>
                </w:div>
                <w:div w:id="2089230502">
                  <w:marLeft w:val="0"/>
                  <w:marRight w:val="0"/>
                  <w:marTop w:val="0"/>
                  <w:marBottom w:val="0"/>
                  <w:divBdr>
                    <w:top w:val="none" w:sz="0" w:space="0" w:color="auto"/>
                    <w:left w:val="none" w:sz="0" w:space="0" w:color="auto"/>
                    <w:bottom w:val="none" w:sz="0" w:space="0" w:color="auto"/>
                    <w:right w:val="none" w:sz="0" w:space="0" w:color="auto"/>
                  </w:divBdr>
                  <w:divsChild>
                    <w:div w:id="1158889443">
                      <w:marLeft w:val="0"/>
                      <w:marRight w:val="0"/>
                      <w:marTop w:val="0"/>
                      <w:marBottom w:val="0"/>
                      <w:divBdr>
                        <w:top w:val="none" w:sz="0" w:space="0" w:color="auto"/>
                        <w:left w:val="none" w:sz="0" w:space="0" w:color="auto"/>
                        <w:bottom w:val="none" w:sz="0" w:space="0" w:color="auto"/>
                        <w:right w:val="none" w:sz="0" w:space="0" w:color="auto"/>
                      </w:divBdr>
                    </w:div>
                  </w:divsChild>
                </w:div>
                <w:div w:id="2066903369">
                  <w:marLeft w:val="0"/>
                  <w:marRight w:val="0"/>
                  <w:marTop w:val="0"/>
                  <w:marBottom w:val="0"/>
                  <w:divBdr>
                    <w:top w:val="none" w:sz="0" w:space="0" w:color="auto"/>
                    <w:left w:val="none" w:sz="0" w:space="0" w:color="auto"/>
                    <w:bottom w:val="none" w:sz="0" w:space="0" w:color="auto"/>
                    <w:right w:val="none" w:sz="0" w:space="0" w:color="auto"/>
                  </w:divBdr>
                  <w:divsChild>
                    <w:div w:id="297611531">
                      <w:marLeft w:val="0"/>
                      <w:marRight w:val="0"/>
                      <w:marTop w:val="0"/>
                      <w:marBottom w:val="0"/>
                      <w:divBdr>
                        <w:top w:val="none" w:sz="0" w:space="0" w:color="auto"/>
                        <w:left w:val="none" w:sz="0" w:space="0" w:color="auto"/>
                        <w:bottom w:val="none" w:sz="0" w:space="0" w:color="auto"/>
                        <w:right w:val="none" w:sz="0" w:space="0" w:color="auto"/>
                      </w:divBdr>
                    </w:div>
                  </w:divsChild>
                </w:div>
                <w:div w:id="918908173">
                  <w:marLeft w:val="0"/>
                  <w:marRight w:val="0"/>
                  <w:marTop w:val="0"/>
                  <w:marBottom w:val="0"/>
                  <w:divBdr>
                    <w:top w:val="none" w:sz="0" w:space="0" w:color="auto"/>
                    <w:left w:val="none" w:sz="0" w:space="0" w:color="auto"/>
                    <w:bottom w:val="none" w:sz="0" w:space="0" w:color="auto"/>
                    <w:right w:val="none" w:sz="0" w:space="0" w:color="auto"/>
                  </w:divBdr>
                  <w:divsChild>
                    <w:div w:id="842360087">
                      <w:marLeft w:val="0"/>
                      <w:marRight w:val="0"/>
                      <w:marTop w:val="0"/>
                      <w:marBottom w:val="0"/>
                      <w:divBdr>
                        <w:top w:val="none" w:sz="0" w:space="0" w:color="auto"/>
                        <w:left w:val="none" w:sz="0" w:space="0" w:color="auto"/>
                        <w:bottom w:val="none" w:sz="0" w:space="0" w:color="auto"/>
                        <w:right w:val="none" w:sz="0" w:space="0" w:color="auto"/>
                      </w:divBdr>
                    </w:div>
                  </w:divsChild>
                </w:div>
                <w:div w:id="961036803">
                  <w:marLeft w:val="0"/>
                  <w:marRight w:val="0"/>
                  <w:marTop w:val="0"/>
                  <w:marBottom w:val="0"/>
                  <w:divBdr>
                    <w:top w:val="none" w:sz="0" w:space="0" w:color="auto"/>
                    <w:left w:val="none" w:sz="0" w:space="0" w:color="auto"/>
                    <w:bottom w:val="none" w:sz="0" w:space="0" w:color="auto"/>
                    <w:right w:val="none" w:sz="0" w:space="0" w:color="auto"/>
                  </w:divBdr>
                  <w:divsChild>
                    <w:div w:id="630942992">
                      <w:marLeft w:val="0"/>
                      <w:marRight w:val="0"/>
                      <w:marTop w:val="0"/>
                      <w:marBottom w:val="0"/>
                      <w:divBdr>
                        <w:top w:val="none" w:sz="0" w:space="0" w:color="auto"/>
                        <w:left w:val="none" w:sz="0" w:space="0" w:color="auto"/>
                        <w:bottom w:val="none" w:sz="0" w:space="0" w:color="auto"/>
                        <w:right w:val="none" w:sz="0" w:space="0" w:color="auto"/>
                      </w:divBdr>
                    </w:div>
                  </w:divsChild>
                </w:div>
                <w:div w:id="741870255">
                  <w:marLeft w:val="0"/>
                  <w:marRight w:val="0"/>
                  <w:marTop w:val="0"/>
                  <w:marBottom w:val="0"/>
                  <w:divBdr>
                    <w:top w:val="none" w:sz="0" w:space="0" w:color="auto"/>
                    <w:left w:val="none" w:sz="0" w:space="0" w:color="auto"/>
                    <w:bottom w:val="none" w:sz="0" w:space="0" w:color="auto"/>
                    <w:right w:val="none" w:sz="0" w:space="0" w:color="auto"/>
                  </w:divBdr>
                  <w:divsChild>
                    <w:div w:id="308559490">
                      <w:marLeft w:val="0"/>
                      <w:marRight w:val="0"/>
                      <w:marTop w:val="0"/>
                      <w:marBottom w:val="0"/>
                      <w:divBdr>
                        <w:top w:val="none" w:sz="0" w:space="0" w:color="auto"/>
                        <w:left w:val="none" w:sz="0" w:space="0" w:color="auto"/>
                        <w:bottom w:val="none" w:sz="0" w:space="0" w:color="auto"/>
                        <w:right w:val="none" w:sz="0" w:space="0" w:color="auto"/>
                      </w:divBdr>
                    </w:div>
                  </w:divsChild>
                </w:div>
                <w:div w:id="1390958696">
                  <w:marLeft w:val="0"/>
                  <w:marRight w:val="0"/>
                  <w:marTop w:val="0"/>
                  <w:marBottom w:val="0"/>
                  <w:divBdr>
                    <w:top w:val="none" w:sz="0" w:space="0" w:color="auto"/>
                    <w:left w:val="none" w:sz="0" w:space="0" w:color="auto"/>
                    <w:bottom w:val="none" w:sz="0" w:space="0" w:color="auto"/>
                    <w:right w:val="none" w:sz="0" w:space="0" w:color="auto"/>
                  </w:divBdr>
                  <w:divsChild>
                    <w:div w:id="1998604735">
                      <w:marLeft w:val="0"/>
                      <w:marRight w:val="0"/>
                      <w:marTop w:val="0"/>
                      <w:marBottom w:val="0"/>
                      <w:divBdr>
                        <w:top w:val="none" w:sz="0" w:space="0" w:color="auto"/>
                        <w:left w:val="none" w:sz="0" w:space="0" w:color="auto"/>
                        <w:bottom w:val="none" w:sz="0" w:space="0" w:color="auto"/>
                        <w:right w:val="none" w:sz="0" w:space="0" w:color="auto"/>
                      </w:divBdr>
                    </w:div>
                  </w:divsChild>
                </w:div>
                <w:div w:id="1167288657">
                  <w:marLeft w:val="0"/>
                  <w:marRight w:val="0"/>
                  <w:marTop w:val="0"/>
                  <w:marBottom w:val="0"/>
                  <w:divBdr>
                    <w:top w:val="none" w:sz="0" w:space="0" w:color="auto"/>
                    <w:left w:val="none" w:sz="0" w:space="0" w:color="auto"/>
                    <w:bottom w:val="none" w:sz="0" w:space="0" w:color="auto"/>
                    <w:right w:val="none" w:sz="0" w:space="0" w:color="auto"/>
                  </w:divBdr>
                  <w:divsChild>
                    <w:div w:id="932321253">
                      <w:marLeft w:val="0"/>
                      <w:marRight w:val="0"/>
                      <w:marTop w:val="0"/>
                      <w:marBottom w:val="0"/>
                      <w:divBdr>
                        <w:top w:val="none" w:sz="0" w:space="0" w:color="auto"/>
                        <w:left w:val="none" w:sz="0" w:space="0" w:color="auto"/>
                        <w:bottom w:val="none" w:sz="0" w:space="0" w:color="auto"/>
                        <w:right w:val="none" w:sz="0" w:space="0" w:color="auto"/>
                      </w:divBdr>
                    </w:div>
                  </w:divsChild>
                </w:div>
                <w:div w:id="893079340">
                  <w:marLeft w:val="0"/>
                  <w:marRight w:val="0"/>
                  <w:marTop w:val="0"/>
                  <w:marBottom w:val="0"/>
                  <w:divBdr>
                    <w:top w:val="none" w:sz="0" w:space="0" w:color="auto"/>
                    <w:left w:val="none" w:sz="0" w:space="0" w:color="auto"/>
                    <w:bottom w:val="none" w:sz="0" w:space="0" w:color="auto"/>
                    <w:right w:val="none" w:sz="0" w:space="0" w:color="auto"/>
                  </w:divBdr>
                  <w:divsChild>
                    <w:div w:id="1629971387">
                      <w:marLeft w:val="0"/>
                      <w:marRight w:val="0"/>
                      <w:marTop w:val="0"/>
                      <w:marBottom w:val="0"/>
                      <w:divBdr>
                        <w:top w:val="none" w:sz="0" w:space="0" w:color="auto"/>
                        <w:left w:val="none" w:sz="0" w:space="0" w:color="auto"/>
                        <w:bottom w:val="none" w:sz="0" w:space="0" w:color="auto"/>
                        <w:right w:val="none" w:sz="0" w:space="0" w:color="auto"/>
                      </w:divBdr>
                    </w:div>
                  </w:divsChild>
                </w:div>
                <w:div w:id="1787774446">
                  <w:marLeft w:val="0"/>
                  <w:marRight w:val="0"/>
                  <w:marTop w:val="0"/>
                  <w:marBottom w:val="0"/>
                  <w:divBdr>
                    <w:top w:val="none" w:sz="0" w:space="0" w:color="auto"/>
                    <w:left w:val="none" w:sz="0" w:space="0" w:color="auto"/>
                    <w:bottom w:val="none" w:sz="0" w:space="0" w:color="auto"/>
                    <w:right w:val="none" w:sz="0" w:space="0" w:color="auto"/>
                  </w:divBdr>
                  <w:divsChild>
                    <w:div w:id="1769888383">
                      <w:marLeft w:val="0"/>
                      <w:marRight w:val="0"/>
                      <w:marTop w:val="0"/>
                      <w:marBottom w:val="0"/>
                      <w:divBdr>
                        <w:top w:val="none" w:sz="0" w:space="0" w:color="auto"/>
                        <w:left w:val="none" w:sz="0" w:space="0" w:color="auto"/>
                        <w:bottom w:val="none" w:sz="0" w:space="0" w:color="auto"/>
                        <w:right w:val="none" w:sz="0" w:space="0" w:color="auto"/>
                      </w:divBdr>
                    </w:div>
                  </w:divsChild>
                </w:div>
                <w:div w:id="2051300954">
                  <w:marLeft w:val="0"/>
                  <w:marRight w:val="0"/>
                  <w:marTop w:val="0"/>
                  <w:marBottom w:val="0"/>
                  <w:divBdr>
                    <w:top w:val="none" w:sz="0" w:space="0" w:color="auto"/>
                    <w:left w:val="none" w:sz="0" w:space="0" w:color="auto"/>
                    <w:bottom w:val="none" w:sz="0" w:space="0" w:color="auto"/>
                    <w:right w:val="none" w:sz="0" w:space="0" w:color="auto"/>
                  </w:divBdr>
                  <w:divsChild>
                    <w:div w:id="1317029185">
                      <w:marLeft w:val="0"/>
                      <w:marRight w:val="0"/>
                      <w:marTop w:val="0"/>
                      <w:marBottom w:val="0"/>
                      <w:divBdr>
                        <w:top w:val="none" w:sz="0" w:space="0" w:color="auto"/>
                        <w:left w:val="none" w:sz="0" w:space="0" w:color="auto"/>
                        <w:bottom w:val="none" w:sz="0" w:space="0" w:color="auto"/>
                        <w:right w:val="none" w:sz="0" w:space="0" w:color="auto"/>
                      </w:divBdr>
                    </w:div>
                  </w:divsChild>
                </w:div>
                <w:div w:id="315452609">
                  <w:marLeft w:val="0"/>
                  <w:marRight w:val="0"/>
                  <w:marTop w:val="0"/>
                  <w:marBottom w:val="0"/>
                  <w:divBdr>
                    <w:top w:val="none" w:sz="0" w:space="0" w:color="auto"/>
                    <w:left w:val="none" w:sz="0" w:space="0" w:color="auto"/>
                    <w:bottom w:val="none" w:sz="0" w:space="0" w:color="auto"/>
                    <w:right w:val="none" w:sz="0" w:space="0" w:color="auto"/>
                  </w:divBdr>
                  <w:divsChild>
                    <w:div w:id="1342508203">
                      <w:marLeft w:val="0"/>
                      <w:marRight w:val="0"/>
                      <w:marTop w:val="0"/>
                      <w:marBottom w:val="0"/>
                      <w:divBdr>
                        <w:top w:val="none" w:sz="0" w:space="0" w:color="auto"/>
                        <w:left w:val="none" w:sz="0" w:space="0" w:color="auto"/>
                        <w:bottom w:val="none" w:sz="0" w:space="0" w:color="auto"/>
                        <w:right w:val="none" w:sz="0" w:space="0" w:color="auto"/>
                      </w:divBdr>
                    </w:div>
                  </w:divsChild>
                </w:div>
                <w:div w:id="495809515">
                  <w:marLeft w:val="0"/>
                  <w:marRight w:val="0"/>
                  <w:marTop w:val="0"/>
                  <w:marBottom w:val="0"/>
                  <w:divBdr>
                    <w:top w:val="none" w:sz="0" w:space="0" w:color="auto"/>
                    <w:left w:val="none" w:sz="0" w:space="0" w:color="auto"/>
                    <w:bottom w:val="none" w:sz="0" w:space="0" w:color="auto"/>
                    <w:right w:val="none" w:sz="0" w:space="0" w:color="auto"/>
                  </w:divBdr>
                  <w:divsChild>
                    <w:div w:id="1169521283">
                      <w:marLeft w:val="0"/>
                      <w:marRight w:val="0"/>
                      <w:marTop w:val="0"/>
                      <w:marBottom w:val="0"/>
                      <w:divBdr>
                        <w:top w:val="none" w:sz="0" w:space="0" w:color="auto"/>
                        <w:left w:val="none" w:sz="0" w:space="0" w:color="auto"/>
                        <w:bottom w:val="none" w:sz="0" w:space="0" w:color="auto"/>
                        <w:right w:val="none" w:sz="0" w:space="0" w:color="auto"/>
                      </w:divBdr>
                    </w:div>
                  </w:divsChild>
                </w:div>
                <w:div w:id="163129675">
                  <w:marLeft w:val="0"/>
                  <w:marRight w:val="0"/>
                  <w:marTop w:val="0"/>
                  <w:marBottom w:val="0"/>
                  <w:divBdr>
                    <w:top w:val="none" w:sz="0" w:space="0" w:color="auto"/>
                    <w:left w:val="none" w:sz="0" w:space="0" w:color="auto"/>
                    <w:bottom w:val="none" w:sz="0" w:space="0" w:color="auto"/>
                    <w:right w:val="none" w:sz="0" w:space="0" w:color="auto"/>
                  </w:divBdr>
                  <w:divsChild>
                    <w:div w:id="436607145">
                      <w:marLeft w:val="0"/>
                      <w:marRight w:val="0"/>
                      <w:marTop w:val="0"/>
                      <w:marBottom w:val="0"/>
                      <w:divBdr>
                        <w:top w:val="none" w:sz="0" w:space="0" w:color="auto"/>
                        <w:left w:val="none" w:sz="0" w:space="0" w:color="auto"/>
                        <w:bottom w:val="none" w:sz="0" w:space="0" w:color="auto"/>
                        <w:right w:val="none" w:sz="0" w:space="0" w:color="auto"/>
                      </w:divBdr>
                    </w:div>
                  </w:divsChild>
                </w:div>
                <w:div w:id="520123073">
                  <w:marLeft w:val="0"/>
                  <w:marRight w:val="0"/>
                  <w:marTop w:val="0"/>
                  <w:marBottom w:val="0"/>
                  <w:divBdr>
                    <w:top w:val="none" w:sz="0" w:space="0" w:color="auto"/>
                    <w:left w:val="none" w:sz="0" w:space="0" w:color="auto"/>
                    <w:bottom w:val="none" w:sz="0" w:space="0" w:color="auto"/>
                    <w:right w:val="none" w:sz="0" w:space="0" w:color="auto"/>
                  </w:divBdr>
                  <w:divsChild>
                    <w:div w:id="873924386">
                      <w:marLeft w:val="0"/>
                      <w:marRight w:val="0"/>
                      <w:marTop w:val="0"/>
                      <w:marBottom w:val="0"/>
                      <w:divBdr>
                        <w:top w:val="none" w:sz="0" w:space="0" w:color="auto"/>
                        <w:left w:val="none" w:sz="0" w:space="0" w:color="auto"/>
                        <w:bottom w:val="none" w:sz="0" w:space="0" w:color="auto"/>
                        <w:right w:val="none" w:sz="0" w:space="0" w:color="auto"/>
                      </w:divBdr>
                    </w:div>
                  </w:divsChild>
                </w:div>
                <w:div w:id="1150295277">
                  <w:marLeft w:val="0"/>
                  <w:marRight w:val="0"/>
                  <w:marTop w:val="0"/>
                  <w:marBottom w:val="0"/>
                  <w:divBdr>
                    <w:top w:val="none" w:sz="0" w:space="0" w:color="auto"/>
                    <w:left w:val="none" w:sz="0" w:space="0" w:color="auto"/>
                    <w:bottom w:val="none" w:sz="0" w:space="0" w:color="auto"/>
                    <w:right w:val="none" w:sz="0" w:space="0" w:color="auto"/>
                  </w:divBdr>
                  <w:divsChild>
                    <w:div w:id="1951811210">
                      <w:marLeft w:val="0"/>
                      <w:marRight w:val="0"/>
                      <w:marTop w:val="0"/>
                      <w:marBottom w:val="0"/>
                      <w:divBdr>
                        <w:top w:val="none" w:sz="0" w:space="0" w:color="auto"/>
                        <w:left w:val="none" w:sz="0" w:space="0" w:color="auto"/>
                        <w:bottom w:val="none" w:sz="0" w:space="0" w:color="auto"/>
                        <w:right w:val="none" w:sz="0" w:space="0" w:color="auto"/>
                      </w:divBdr>
                    </w:div>
                  </w:divsChild>
                </w:div>
                <w:div w:id="907301631">
                  <w:marLeft w:val="0"/>
                  <w:marRight w:val="0"/>
                  <w:marTop w:val="0"/>
                  <w:marBottom w:val="0"/>
                  <w:divBdr>
                    <w:top w:val="none" w:sz="0" w:space="0" w:color="auto"/>
                    <w:left w:val="none" w:sz="0" w:space="0" w:color="auto"/>
                    <w:bottom w:val="none" w:sz="0" w:space="0" w:color="auto"/>
                    <w:right w:val="none" w:sz="0" w:space="0" w:color="auto"/>
                  </w:divBdr>
                  <w:divsChild>
                    <w:div w:id="1253709253">
                      <w:marLeft w:val="0"/>
                      <w:marRight w:val="0"/>
                      <w:marTop w:val="0"/>
                      <w:marBottom w:val="0"/>
                      <w:divBdr>
                        <w:top w:val="none" w:sz="0" w:space="0" w:color="auto"/>
                        <w:left w:val="none" w:sz="0" w:space="0" w:color="auto"/>
                        <w:bottom w:val="none" w:sz="0" w:space="0" w:color="auto"/>
                        <w:right w:val="none" w:sz="0" w:space="0" w:color="auto"/>
                      </w:divBdr>
                    </w:div>
                  </w:divsChild>
                </w:div>
                <w:div w:id="1049693005">
                  <w:marLeft w:val="0"/>
                  <w:marRight w:val="0"/>
                  <w:marTop w:val="0"/>
                  <w:marBottom w:val="0"/>
                  <w:divBdr>
                    <w:top w:val="none" w:sz="0" w:space="0" w:color="auto"/>
                    <w:left w:val="none" w:sz="0" w:space="0" w:color="auto"/>
                    <w:bottom w:val="none" w:sz="0" w:space="0" w:color="auto"/>
                    <w:right w:val="none" w:sz="0" w:space="0" w:color="auto"/>
                  </w:divBdr>
                  <w:divsChild>
                    <w:div w:id="466241976">
                      <w:marLeft w:val="0"/>
                      <w:marRight w:val="0"/>
                      <w:marTop w:val="0"/>
                      <w:marBottom w:val="0"/>
                      <w:divBdr>
                        <w:top w:val="none" w:sz="0" w:space="0" w:color="auto"/>
                        <w:left w:val="none" w:sz="0" w:space="0" w:color="auto"/>
                        <w:bottom w:val="none" w:sz="0" w:space="0" w:color="auto"/>
                        <w:right w:val="none" w:sz="0" w:space="0" w:color="auto"/>
                      </w:divBdr>
                    </w:div>
                  </w:divsChild>
                </w:div>
                <w:div w:id="522789374">
                  <w:marLeft w:val="0"/>
                  <w:marRight w:val="0"/>
                  <w:marTop w:val="0"/>
                  <w:marBottom w:val="0"/>
                  <w:divBdr>
                    <w:top w:val="none" w:sz="0" w:space="0" w:color="auto"/>
                    <w:left w:val="none" w:sz="0" w:space="0" w:color="auto"/>
                    <w:bottom w:val="none" w:sz="0" w:space="0" w:color="auto"/>
                    <w:right w:val="none" w:sz="0" w:space="0" w:color="auto"/>
                  </w:divBdr>
                  <w:divsChild>
                    <w:div w:id="410347882">
                      <w:marLeft w:val="0"/>
                      <w:marRight w:val="0"/>
                      <w:marTop w:val="0"/>
                      <w:marBottom w:val="0"/>
                      <w:divBdr>
                        <w:top w:val="none" w:sz="0" w:space="0" w:color="auto"/>
                        <w:left w:val="none" w:sz="0" w:space="0" w:color="auto"/>
                        <w:bottom w:val="none" w:sz="0" w:space="0" w:color="auto"/>
                        <w:right w:val="none" w:sz="0" w:space="0" w:color="auto"/>
                      </w:divBdr>
                    </w:div>
                  </w:divsChild>
                </w:div>
                <w:div w:id="796680085">
                  <w:marLeft w:val="0"/>
                  <w:marRight w:val="0"/>
                  <w:marTop w:val="0"/>
                  <w:marBottom w:val="0"/>
                  <w:divBdr>
                    <w:top w:val="none" w:sz="0" w:space="0" w:color="auto"/>
                    <w:left w:val="none" w:sz="0" w:space="0" w:color="auto"/>
                    <w:bottom w:val="none" w:sz="0" w:space="0" w:color="auto"/>
                    <w:right w:val="none" w:sz="0" w:space="0" w:color="auto"/>
                  </w:divBdr>
                  <w:divsChild>
                    <w:div w:id="568417267">
                      <w:marLeft w:val="0"/>
                      <w:marRight w:val="0"/>
                      <w:marTop w:val="0"/>
                      <w:marBottom w:val="0"/>
                      <w:divBdr>
                        <w:top w:val="none" w:sz="0" w:space="0" w:color="auto"/>
                        <w:left w:val="none" w:sz="0" w:space="0" w:color="auto"/>
                        <w:bottom w:val="none" w:sz="0" w:space="0" w:color="auto"/>
                        <w:right w:val="none" w:sz="0" w:space="0" w:color="auto"/>
                      </w:divBdr>
                    </w:div>
                  </w:divsChild>
                </w:div>
                <w:div w:id="645553489">
                  <w:marLeft w:val="0"/>
                  <w:marRight w:val="0"/>
                  <w:marTop w:val="0"/>
                  <w:marBottom w:val="0"/>
                  <w:divBdr>
                    <w:top w:val="none" w:sz="0" w:space="0" w:color="auto"/>
                    <w:left w:val="none" w:sz="0" w:space="0" w:color="auto"/>
                    <w:bottom w:val="none" w:sz="0" w:space="0" w:color="auto"/>
                    <w:right w:val="none" w:sz="0" w:space="0" w:color="auto"/>
                  </w:divBdr>
                  <w:divsChild>
                    <w:div w:id="226262593">
                      <w:marLeft w:val="0"/>
                      <w:marRight w:val="0"/>
                      <w:marTop w:val="0"/>
                      <w:marBottom w:val="0"/>
                      <w:divBdr>
                        <w:top w:val="none" w:sz="0" w:space="0" w:color="auto"/>
                        <w:left w:val="none" w:sz="0" w:space="0" w:color="auto"/>
                        <w:bottom w:val="none" w:sz="0" w:space="0" w:color="auto"/>
                        <w:right w:val="none" w:sz="0" w:space="0" w:color="auto"/>
                      </w:divBdr>
                    </w:div>
                  </w:divsChild>
                </w:div>
                <w:div w:id="1385643203">
                  <w:marLeft w:val="0"/>
                  <w:marRight w:val="0"/>
                  <w:marTop w:val="0"/>
                  <w:marBottom w:val="0"/>
                  <w:divBdr>
                    <w:top w:val="none" w:sz="0" w:space="0" w:color="auto"/>
                    <w:left w:val="none" w:sz="0" w:space="0" w:color="auto"/>
                    <w:bottom w:val="none" w:sz="0" w:space="0" w:color="auto"/>
                    <w:right w:val="none" w:sz="0" w:space="0" w:color="auto"/>
                  </w:divBdr>
                  <w:divsChild>
                    <w:div w:id="540747687">
                      <w:marLeft w:val="0"/>
                      <w:marRight w:val="0"/>
                      <w:marTop w:val="0"/>
                      <w:marBottom w:val="0"/>
                      <w:divBdr>
                        <w:top w:val="none" w:sz="0" w:space="0" w:color="auto"/>
                        <w:left w:val="none" w:sz="0" w:space="0" w:color="auto"/>
                        <w:bottom w:val="none" w:sz="0" w:space="0" w:color="auto"/>
                        <w:right w:val="none" w:sz="0" w:space="0" w:color="auto"/>
                      </w:divBdr>
                    </w:div>
                  </w:divsChild>
                </w:div>
                <w:div w:id="894046365">
                  <w:marLeft w:val="0"/>
                  <w:marRight w:val="0"/>
                  <w:marTop w:val="0"/>
                  <w:marBottom w:val="0"/>
                  <w:divBdr>
                    <w:top w:val="none" w:sz="0" w:space="0" w:color="auto"/>
                    <w:left w:val="none" w:sz="0" w:space="0" w:color="auto"/>
                    <w:bottom w:val="none" w:sz="0" w:space="0" w:color="auto"/>
                    <w:right w:val="none" w:sz="0" w:space="0" w:color="auto"/>
                  </w:divBdr>
                  <w:divsChild>
                    <w:div w:id="437797233">
                      <w:marLeft w:val="0"/>
                      <w:marRight w:val="0"/>
                      <w:marTop w:val="0"/>
                      <w:marBottom w:val="0"/>
                      <w:divBdr>
                        <w:top w:val="none" w:sz="0" w:space="0" w:color="auto"/>
                        <w:left w:val="none" w:sz="0" w:space="0" w:color="auto"/>
                        <w:bottom w:val="none" w:sz="0" w:space="0" w:color="auto"/>
                        <w:right w:val="none" w:sz="0" w:space="0" w:color="auto"/>
                      </w:divBdr>
                    </w:div>
                  </w:divsChild>
                </w:div>
                <w:div w:id="1787919124">
                  <w:marLeft w:val="0"/>
                  <w:marRight w:val="0"/>
                  <w:marTop w:val="0"/>
                  <w:marBottom w:val="0"/>
                  <w:divBdr>
                    <w:top w:val="none" w:sz="0" w:space="0" w:color="auto"/>
                    <w:left w:val="none" w:sz="0" w:space="0" w:color="auto"/>
                    <w:bottom w:val="none" w:sz="0" w:space="0" w:color="auto"/>
                    <w:right w:val="none" w:sz="0" w:space="0" w:color="auto"/>
                  </w:divBdr>
                  <w:divsChild>
                    <w:div w:id="18094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5538">
          <w:marLeft w:val="0"/>
          <w:marRight w:val="0"/>
          <w:marTop w:val="0"/>
          <w:marBottom w:val="0"/>
          <w:divBdr>
            <w:top w:val="none" w:sz="0" w:space="0" w:color="auto"/>
            <w:left w:val="none" w:sz="0" w:space="0" w:color="auto"/>
            <w:bottom w:val="none" w:sz="0" w:space="0" w:color="auto"/>
            <w:right w:val="none" w:sz="0" w:space="0" w:color="auto"/>
          </w:divBdr>
        </w:div>
      </w:divsChild>
    </w:div>
    <w:div w:id="1663315174">
      <w:bodyDiv w:val="1"/>
      <w:marLeft w:val="0"/>
      <w:marRight w:val="0"/>
      <w:marTop w:val="0"/>
      <w:marBottom w:val="0"/>
      <w:divBdr>
        <w:top w:val="none" w:sz="0" w:space="0" w:color="auto"/>
        <w:left w:val="none" w:sz="0" w:space="0" w:color="auto"/>
        <w:bottom w:val="none" w:sz="0" w:space="0" w:color="auto"/>
        <w:right w:val="none" w:sz="0" w:space="0" w:color="auto"/>
      </w:divBdr>
    </w:div>
    <w:div w:id="1724939025">
      <w:bodyDiv w:val="1"/>
      <w:marLeft w:val="0"/>
      <w:marRight w:val="0"/>
      <w:marTop w:val="0"/>
      <w:marBottom w:val="0"/>
      <w:divBdr>
        <w:top w:val="none" w:sz="0" w:space="0" w:color="auto"/>
        <w:left w:val="none" w:sz="0" w:space="0" w:color="auto"/>
        <w:bottom w:val="none" w:sz="0" w:space="0" w:color="auto"/>
        <w:right w:val="none" w:sz="0" w:space="0" w:color="auto"/>
      </w:divBdr>
    </w:div>
    <w:div w:id="18504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481D69A1B7B4481D19711E6B7B3F6" ma:contentTypeVersion="6" ma:contentTypeDescription="Create a new document." ma:contentTypeScope="" ma:versionID="6c7f1d2fa1abce6b9be149f00f95a5de">
  <xsd:schema xmlns:xsd="http://www.w3.org/2001/XMLSchema" xmlns:xs="http://www.w3.org/2001/XMLSchema" xmlns:p="http://schemas.microsoft.com/office/2006/metadata/properties" xmlns:ns2="96f1c7f7-8f11-43c2-b641-1e5378cd9000" xmlns:ns3="51a3ab43-ff44-49eb-b3b6-112422bc7f2d" targetNamespace="http://schemas.microsoft.com/office/2006/metadata/properties" ma:root="true" ma:fieldsID="f2fbaa1e556eea3f7145dca0745da789" ns2:_="" ns3:_="">
    <xsd:import namespace="96f1c7f7-8f11-43c2-b641-1e5378cd9000"/>
    <xsd:import namespace="51a3ab43-ff44-49eb-b3b6-112422bc7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1c7f7-8f11-43c2-b641-1e5378cd9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3ab43-ff44-49eb-b3b6-112422bc7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5151-51AC-470E-8F36-A50CC7925EFD}">
  <ds:schemaRefs>
    <ds:schemaRef ds:uri="http://schemas.microsoft.com/sharepoint/v3/contenttype/forms"/>
  </ds:schemaRefs>
</ds:datastoreItem>
</file>

<file path=customXml/itemProps2.xml><?xml version="1.0" encoding="utf-8"?>
<ds:datastoreItem xmlns:ds="http://schemas.openxmlformats.org/officeDocument/2006/customXml" ds:itemID="{97286B22-4BCB-447A-A9DC-9D88B216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1c7f7-8f11-43c2-b641-1e5378cd9000"/>
    <ds:schemaRef ds:uri="51a3ab43-ff44-49eb-b3b6-112422bc7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2D3AA-55B9-40EF-86A6-5EB006351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17F53-ED41-475C-A06E-2F86CE64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1997</Words>
  <Characters>10490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Deborah.Darch@oxfordhealth.nhs.uk</dc:creator>
  <cp:keywords/>
  <cp:lastModifiedBy>Evans1 Charlotte (RNU) Oxford Health</cp:lastModifiedBy>
  <cp:revision>2</cp:revision>
  <cp:lastPrinted>2020-01-24T07:38:00Z</cp:lastPrinted>
  <dcterms:created xsi:type="dcterms:W3CDTF">2022-10-28T08:49:00Z</dcterms:created>
  <dcterms:modified xsi:type="dcterms:W3CDTF">2022-10-28T08:49:00Z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0x010100035481D69A1B7B4481D19711E6B7B3F6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