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D6B4B" w14:textId="77777777" w:rsidR="00893F59" w:rsidRPr="00233FF1" w:rsidRDefault="00893F59" w:rsidP="00893F59">
      <w:pPr>
        <w:pStyle w:val="Logotype"/>
      </w:pPr>
      <w:r>
        <w:drawing>
          <wp:anchor distT="0" distB="0" distL="114300" distR="114300" simplePos="0" relativeHeight="251663360" behindDoc="1" locked="0" layoutInCell="1" allowOverlap="1" wp14:anchorId="7ACB9D31" wp14:editId="705A619A">
            <wp:simplePos x="0" y="0"/>
            <wp:positionH relativeFrom="column">
              <wp:posOffset>3540760</wp:posOffset>
            </wp:positionH>
            <wp:positionV relativeFrom="paragraph">
              <wp:posOffset>-278765</wp:posOffset>
            </wp:positionV>
            <wp:extent cx="3106420" cy="990600"/>
            <wp:effectExtent l="0" t="0" r="0" b="0"/>
            <wp:wrapNone/>
            <wp:docPr id="5" name="Picture 5"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106420" cy="990600"/>
                    </a:xfrm>
                    <a:prstGeom prst="rect">
                      <a:avLst/>
                    </a:prstGeom>
                  </pic:spPr>
                </pic:pic>
              </a:graphicData>
            </a:graphic>
          </wp:anchor>
        </w:drawing>
      </w:r>
    </w:p>
    <w:p w14:paraId="4BD9DC29" w14:textId="77777777" w:rsidR="00893F59" w:rsidRPr="00C14989" w:rsidRDefault="00893F59" w:rsidP="00893F59">
      <w:pPr>
        <w:pStyle w:val="Logotype"/>
        <w:jc w:val="left"/>
        <w:rPr>
          <w:rFonts w:ascii="Segoe UI" w:hAnsi="Segoe UI" w:cs="Segoe UI"/>
          <w:b/>
          <w:sz w:val="2"/>
          <w:szCs w:val="18"/>
        </w:rPr>
      </w:pPr>
    </w:p>
    <w:p w14:paraId="7FDFE868" w14:textId="77777777" w:rsidR="00893F59" w:rsidRPr="0035537C" w:rsidRDefault="00893F59" w:rsidP="00893F59">
      <w:pPr>
        <w:pStyle w:val="Userguide"/>
      </w:pPr>
      <w:r>
        <w:rPr>
          <w:noProof/>
        </w:rPr>
        <w:sym w:font="Wingdings" w:char="F0FE"/>
      </w:r>
      <w:r>
        <w:t xml:space="preserve"> </w:t>
      </w:r>
      <w:r w:rsidRPr="0035537C">
        <w:t>User guide</w:t>
      </w:r>
    </w:p>
    <w:sdt>
      <w:sdtPr>
        <w:alias w:val="Title"/>
        <w:tag w:val=""/>
        <w:id w:val="992296383"/>
        <w:placeholder>
          <w:docPart w:val="73548F16F7E8486B8B54B00E08316BBB"/>
        </w:placeholder>
        <w:dataBinding w:prefixMappings="xmlns:ns0='http://purl.org/dc/elements/1.1/' xmlns:ns1='http://schemas.openxmlformats.org/package/2006/metadata/core-properties' " w:xpath="/ns1:coreProperties[1]/ns0:title[1]" w:storeItemID="{6C3C8BC8-F283-45AE-878A-BAB7291924A1}"/>
        <w:text/>
      </w:sdtPr>
      <w:sdtEndPr/>
      <w:sdtContent>
        <w:p w14:paraId="4BE3E3FA" w14:textId="1EBD0E02" w:rsidR="00893F59" w:rsidRPr="0035537C" w:rsidRDefault="00893F59" w:rsidP="00893F59">
          <w:pPr>
            <w:pStyle w:val="Title"/>
            <w:ind w:right="764"/>
          </w:pPr>
          <w:r>
            <w:t>Patient guide to using the Web Portal</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9137"/>
      </w:tblGrid>
      <w:tr w:rsidR="00893F59" w14:paraId="13E0EBA3" w14:textId="77777777" w:rsidTr="00A14FEA">
        <w:trPr>
          <w:trHeight w:hRule="exact" w:val="2835"/>
        </w:trPr>
        <w:tc>
          <w:tcPr>
            <w:tcW w:w="786" w:type="dxa"/>
          </w:tcPr>
          <w:p w14:paraId="00ADD3F4" w14:textId="77777777" w:rsidR="00893F59" w:rsidRDefault="00893F59" w:rsidP="00A14FEA">
            <w:pPr>
              <w:pStyle w:val="Icon"/>
            </w:pPr>
            <w:r>
              <w:drawing>
                <wp:inline distT="0" distB="0" distL="0" distR="0" wp14:anchorId="565F3413" wp14:editId="1D5DA2BB">
                  <wp:extent cx="355681" cy="355681"/>
                  <wp:effectExtent l="0" t="0" r="6350" b="6350"/>
                  <wp:docPr id="173089551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2">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9137" w:type="dxa"/>
          </w:tcPr>
          <w:p w14:paraId="27A8DADC" w14:textId="3B91977D" w:rsidR="00893F59" w:rsidRDefault="00893F59" w:rsidP="00A14FEA">
            <w:pPr>
              <w:pStyle w:val="Purpose"/>
            </w:pPr>
            <w:r>
              <w:t xml:space="preserve">Guide for patients to complete and submit their clinical questionnaires.  </w:t>
            </w:r>
          </w:p>
        </w:tc>
      </w:tr>
    </w:tbl>
    <w:p w14:paraId="36BC96A8" w14:textId="77777777" w:rsidR="00893F59" w:rsidRPr="003D7B1B" w:rsidRDefault="00893F59" w:rsidP="00893F5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24"/>
        <w:gridCol w:w="1820"/>
        <w:gridCol w:w="3164"/>
      </w:tblGrid>
      <w:tr w:rsidR="00893F59" w14:paraId="6E98CB8E" w14:textId="77777777" w:rsidTr="00A14FEA">
        <w:tc>
          <w:tcPr>
            <w:tcW w:w="1560" w:type="dxa"/>
          </w:tcPr>
          <w:p w14:paraId="7BEC8355" w14:textId="77777777" w:rsidR="00893F59" w:rsidRDefault="00893F59" w:rsidP="00A14FEA">
            <w:pPr>
              <w:pStyle w:val="Metatitle"/>
              <w:rPr>
                <w:lang w:eastAsia="en-GB"/>
              </w:rPr>
            </w:pPr>
            <w:r>
              <w:rPr>
                <w:lang w:eastAsia="en-GB"/>
              </w:rPr>
              <w:t>Author</w:t>
            </w:r>
          </w:p>
        </w:tc>
        <w:tc>
          <w:tcPr>
            <w:tcW w:w="3424" w:type="dxa"/>
          </w:tcPr>
          <w:sdt>
            <w:sdtPr>
              <w:alias w:val="Author"/>
              <w:tag w:val=""/>
              <w:id w:val="-1118525807"/>
              <w:placeholder>
                <w:docPart w:val="88CC616412784D81BFDDEAD626464F72"/>
              </w:placeholder>
              <w:dataBinding w:prefixMappings="xmlns:ns0='http://purl.org/dc/elements/1.1/' xmlns:ns1='http://schemas.openxmlformats.org/package/2006/metadata/core-properties' " w:xpath="/ns1:coreProperties[1]/ns0:creator[1]" w:storeItemID="{6C3C8BC8-F283-45AE-878A-BAB7291924A1}"/>
              <w:text/>
            </w:sdtPr>
            <w:sdtEndPr/>
            <w:sdtContent>
              <w:p w14:paraId="3B77435F" w14:textId="4F060EBD" w:rsidR="00893F59" w:rsidRDefault="00893F59" w:rsidP="00A14FEA">
                <w:pPr>
                  <w:pStyle w:val="Metadata"/>
                  <w:rPr>
                    <w:lang w:eastAsia="en-GB"/>
                  </w:rPr>
                </w:pPr>
                <w:r>
                  <w:t>Landsberg Josef (RNU) Oxford Health</w:t>
                </w:r>
              </w:p>
            </w:sdtContent>
          </w:sdt>
          <w:p w14:paraId="69607823" w14:textId="77777777" w:rsidR="00893F59" w:rsidRDefault="00893F59" w:rsidP="00A14FEA"/>
        </w:tc>
        <w:tc>
          <w:tcPr>
            <w:tcW w:w="1820" w:type="dxa"/>
          </w:tcPr>
          <w:p w14:paraId="34EDD4BF" w14:textId="77777777" w:rsidR="00893F59" w:rsidRDefault="00893F59" w:rsidP="00A14FEA">
            <w:pPr>
              <w:pStyle w:val="Metatitle"/>
              <w:rPr>
                <w:lang w:eastAsia="en-GB"/>
              </w:rPr>
            </w:pPr>
            <w:r>
              <w:rPr>
                <w:lang w:eastAsia="en-GB"/>
              </w:rPr>
              <w:t>Department</w:t>
            </w:r>
          </w:p>
        </w:tc>
        <w:tc>
          <w:tcPr>
            <w:tcW w:w="3164" w:type="dxa"/>
          </w:tcPr>
          <w:p w14:paraId="23076ACC" w14:textId="77777777" w:rsidR="00893F59" w:rsidRDefault="00893F59" w:rsidP="00A14FEA">
            <w:pPr>
              <w:pStyle w:val="Metadata"/>
              <w:rPr>
                <w:lang w:eastAsia="en-GB"/>
              </w:rPr>
            </w:pPr>
            <w:r>
              <w:t xml:space="preserve">Healthy Minds </w:t>
            </w:r>
          </w:p>
        </w:tc>
      </w:tr>
      <w:tr w:rsidR="00893F59" w14:paraId="590F55BA" w14:textId="77777777" w:rsidTr="00A14FEA">
        <w:tc>
          <w:tcPr>
            <w:tcW w:w="1560" w:type="dxa"/>
          </w:tcPr>
          <w:p w14:paraId="76C5F04F" w14:textId="77777777" w:rsidR="00893F59" w:rsidRDefault="00893F59" w:rsidP="00A14FEA">
            <w:pPr>
              <w:pStyle w:val="Metatitle"/>
              <w:rPr>
                <w:lang w:eastAsia="en-GB"/>
              </w:rPr>
            </w:pPr>
            <w:r>
              <w:rPr>
                <w:lang w:eastAsia="en-GB"/>
              </w:rPr>
              <w:t>Approved by</w:t>
            </w:r>
          </w:p>
        </w:tc>
        <w:tc>
          <w:tcPr>
            <w:tcW w:w="3424" w:type="dxa"/>
          </w:tcPr>
          <w:sdt>
            <w:sdtPr>
              <w:alias w:val="Manager"/>
              <w:tag w:val=""/>
              <w:id w:val="1774508440"/>
              <w:placeholder>
                <w:docPart w:val="E5D97A00A9124FAD974E6243C6E0F489"/>
              </w:placeholder>
              <w:showingPlcHdr/>
              <w:dataBinding w:prefixMappings="xmlns:ns0='http://schemas.openxmlformats.org/officeDocument/2006/extended-properties' " w:xpath="/ns0:Properties[1]/ns0:Manager[1]" w:storeItemID="{6668398D-A668-4E3E-A5EB-62B293D839F1}"/>
              <w:text/>
            </w:sdtPr>
            <w:sdtEndPr/>
            <w:sdtContent>
              <w:p w14:paraId="22A0EBEE" w14:textId="77777777" w:rsidR="00893F59" w:rsidRDefault="00893F59" w:rsidP="00A14FEA">
                <w:pPr>
                  <w:pStyle w:val="Metadata"/>
                </w:pPr>
                <w:r w:rsidRPr="00B30C96">
                  <w:rPr>
                    <w:rStyle w:val="PlaceholderText"/>
                  </w:rPr>
                  <w:t>[Manager]</w:t>
                </w:r>
              </w:p>
            </w:sdtContent>
          </w:sdt>
          <w:p w14:paraId="1287CC3A" w14:textId="77777777" w:rsidR="00893F59" w:rsidRDefault="00893F59" w:rsidP="00A14FEA"/>
        </w:tc>
        <w:tc>
          <w:tcPr>
            <w:tcW w:w="1820" w:type="dxa"/>
          </w:tcPr>
          <w:p w14:paraId="7EB27A79" w14:textId="77777777" w:rsidR="00893F59" w:rsidRDefault="00893F59" w:rsidP="00A14FEA">
            <w:pPr>
              <w:pStyle w:val="Metatitle"/>
              <w:rPr>
                <w:lang w:eastAsia="en-GB"/>
              </w:rPr>
            </w:pPr>
            <w:r>
              <w:rPr>
                <w:lang w:eastAsia="en-GB"/>
              </w:rPr>
              <w:t>Version</w:t>
            </w:r>
          </w:p>
        </w:tc>
        <w:tc>
          <w:tcPr>
            <w:tcW w:w="3164" w:type="dxa"/>
          </w:tcPr>
          <w:p w14:paraId="20117702" w14:textId="77777777" w:rsidR="00893F59" w:rsidRDefault="00703051" w:rsidP="00A14FEA">
            <w:pPr>
              <w:pStyle w:val="Metadata"/>
            </w:pPr>
            <w:r>
              <w:fldChar w:fldCharType="begin"/>
            </w:r>
            <w:r>
              <w:instrText xml:space="preserve"> DOCPROPERTY  RevisionNumber  \* MERGEFORMAT </w:instrText>
            </w:r>
            <w:r>
              <w:fldChar w:fldCharType="separate"/>
            </w:r>
            <w:r w:rsidR="00893F59">
              <w:t>1</w:t>
            </w:r>
            <w:r>
              <w:fldChar w:fldCharType="end"/>
            </w:r>
          </w:p>
        </w:tc>
      </w:tr>
      <w:tr w:rsidR="00893F59" w14:paraId="231FC701" w14:textId="77777777" w:rsidTr="00A14FEA">
        <w:tc>
          <w:tcPr>
            <w:tcW w:w="1560" w:type="dxa"/>
          </w:tcPr>
          <w:p w14:paraId="3C589DC8" w14:textId="77777777" w:rsidR="00893F59" w:rsidRDefault="00893F59" w:rsidP="00A14FEA">
            <w:pPr>
              <w:pStyle w:val="Metatitle"/>
              <w:rPr>
                <w:lang w:eastAsia="en-GB"/>
              </w:rPr>
            </w:pPr>
            <w:r>
              <w:rPr>
                <w:lang w:eastAsia="en-GB"/>
              </w:rPr>
              <w:t>Published</w:t>
            </w:r>
          </w:p>
        </w:tc>
        <w:tc>
          <w:tcPr>
            <w:tcW w:w="3424" w:type="dxa"/>
          </w:tcPr>
          <w:sdt>
            <w:sdtPr>
              <w:alias w:val="Publish Date"/>
              <w:tag w:val=""/>
              <w:id w:val="-399061966"/>
              <w:placeholder>
                <w:docPart w:val="E8EFCBEB121F4055ACB458D61E16FC50"/>
              </w:placeholder>
              <w:showingPlcHdr/>
              <w:dataBinding w:prefixMappings="xmlns:ns0='http://schemas.microsoft.com/office/2006/coverPageProps' " w:xpath="/ns0:CoverPageProperties[1]/ns0:PublishDate[1]" w:storeItemID="{55AF091B-3C7A-41E3-B477-F2FDAA23CFDA}"/>
              <w:date>
                <w:lid w:val="en-GB"/>
                <w:storeMappedDataAs w:val="dateTime"/>
                <w:calendar w:val="gregorian"/>
              </w:date>
            </w:sdtPr>
            <w:sdtEndPr/>
            <w:sdtContent>
              <w:p w14:paraId="2EA9DA00" w14:textId="77777777" w:rsidR="00893F59" w:rsidRDefault="00893F59" w:rsidP="00A14FEA">
                <w:pPr>
                  <w:pStyle w:val="Metadata"/>
                  <w:rPr>
                    <w:lang w:eastAsia="en-GB"/>
                  </w:rPr>
                </w:pPr>
                <w:r w:rsidRPr="00BA19AF">
                  <w:rPr>
                    <w:rStyle w:val="PlaceholderText"/>
                  </w:rPr>
                  <w:t>[Publish Date]</w:t>
                </w:r>
              </w:p>
            </w:sdtContent>
          </w:sdt>
          <w:p w14:paraId="451CEB65" w14:textId="77777777" w:rsidR="00893F59" w:rsidRDefault="00893F59" w:rsidP="00A14FEA"/>
        </w:tc>
        <w:tc>
          <w:tcPr>
            <w:tcW w:w="1820" w:type="dxa"/>
          </w:tcPr>
          <w:p w14:paraId="017F60C8" w14:textId="77777777" w:rsidR="00893F59" w:rsidRDefault="00893F59" w:rsidP="00A14FEA">
            <w:pPr>
              <w:pStyle w:val="Metatitle"/>
              <w:rPr>
                <w:lang w:eastAsia="en-GB"/>
              </w:rPr>
            </w:pPr>
            <w:r>
              <w:t>Last Modified</w:t>
            </w:r>
          </w:p>
        </w:tc>
        <w:tc>
          <w:tcPr>
            <w:tcW w:w="3164" w:type="dxa"/>
          </w:tcPr>
          <w:p w14:paraId="0EB07907" w14:textId="77777777" w:rsidR="00893F59" w:rsidRDefault="00703051" w:rsidP="00A14FEA">
            <w:pPr>
              <w:pStyle w:val="Metadata"/>
              <w:rPr>
                <w:lang w:eastAsia="en-GB"/>
              </w:rPr>
            </w:pPr>
            <w:r>
              <w:fldChar w:fldCharType="begin"/>
            </w:r>
            <w:r>
              <w:instrText xml:space="preserve"> INFO  SaveDate  \* MERGEFORMAT </w:instrText>
            </w:r>
            <w:r>
              <w:fldChar w:fldCharType="separate"/>
            </w:r>
            <w:r w:rsidR="00893F59">
              <w:t>13/03/2020 11:05:00</w:t>
            </w:r>
            <w:r>
              <w:fldChar w:fldCharType="end"/>
            </w:r>
          </w:p>
        </w:tc>
      </w:tr>
      <w:tr w:rsidR="00893F59" w14:paraId="1B381A6E" w14:textId="77777777" w:rsidTr="00A14FEA">
        <w:tc>
          <w:tcPr>
            <w:tcW w:w="1560" w:type="dxa"/>
          </w:tcPr>
          <w:p w14:paraId="15223EF4" w14:textId="77777777" w:rsidR="00893F59" w:rsidRDefault="00893F59" w:rsidP="00A14FEA">
            <w:pPr>
              <w:pStyle w:val="Metatitle"/>
              <w:rPr>
                <w:lang w:eastAsia="en-GB"/>
              </w:rPr>
            </w:pPr>
            <w:r>
              <w:rPr>
                <w:lang w:eastAsia="en-GB"/>
              </w:rPr>
              <w:t>File location</w:t>
            </w:r>
          </w:p>
        </w:tc>
        <w:tc>
          <w:tcPr>
            <w:tcW w:w="8408" w:type="dxa"/>
            <w:gridSpan w:val="3"/>
          </w:tcPr>
          <w:p w14:paraId="5DD5E0B5" w14:textId="77777777" w:rsidR="00893F59" w:rsidRDefault="00893F59" w:rsidP="00A14FEA">
            <w:pPr>
              <w:pStyle w:val="Metadata"/>
              <w:spacing w:after="240"/>
              <w:rPr>
                <w:lang w:eastAsia="en-GB"/>
              </w:rPr>
            </w:pPr>
            <w:r>
              <w:rPr>
                <w:lang w:eastAsia="en-GB"/>
              </w:rPr>
              <w:t>G:\Buckinghamshire\Healthy Minds Wellbeing Service\Digital Consultation trials</w:t>
            </w:r>
          </w:p>
          <w:p w14:paraId="711A5B93" w14:textId="77777777" w:rsidR="00893F59" w:rsidRDefault="00893F59" w:rsidP="00A14FEA">
            <w:pPr>
              <w:pStyle w:val="Metadata"/>
              <w:rPr>
                <w:lang w:eastAsia="en-GB"/>
              </w:rPr>
            </w:pPr>
          </w:p>
        </w:tc>
      </w:tr>
    </w:tbl>
    <w:p w14:paraId="525AA389" w14:textId="77777777" w:rsidR="00893F59" w:rsidRPr="002F4FA6" w:rsidRDefault="00893F59" w:rsidP="00893F59">
      <w:pPr>
        <w:pStyle w:val="Gap"/>
      </w:pPr>
    </w:p>
    <w:p w14:paraId="7A4093BC" w14:textId="77777777" w:rsidR="00893F59" w:rsidRPr="00DE13C2" w:rsidRDefault="00893F59" w:rsidP="00893F59">
      <w:pPr>
        <w:rPr>
          <w:lang w:eastAsia="en-GB"/>
        </w:rPr>
      </w:pPr>
      <w:r>
        <w:rPr>
          <w:lang w:eastAsia="en-GB"/>
        </w:rPr>
        <w:br w:type="page"/>
      </w:r>
    </w:p>
    <w:bookmarkStart w:id="0" w:name="_Hlk497307234" w:displacedByCustomXml="next"/>
    <w:sdt>
      <w:sdtPr>
        <w:rPr>
          <w:rFonts w:eastAsiaTheme="minorHAnsi"/>
          <w:b w:val="0"/>
          <w:color w:val="auto"/>
          <w:sz w:val="24"/>
          <w:szCs w:val="24"/>
          <w:lang w:val="en-GB"/>
        </w:rPr>
        <w:id w:val="-1104651264"/>
        <w:docPartObj>
          <w:docPartGallery w:val="Table of Contents"/>
          <w:docPartUnique/>
        </w:docPartObj>
      </w:sdtPr>
      <w:sdtEndPr>
        <w:rPr>
          <w:noProof/>
        </w:rPr>
      </w:sdtEndPr>
      <w:sdtContent>
        <w:p w14:paraId="1A7092C1" w14:textId="77777777" w:rsidR="00893F59" w:rsidRPr="005F3BA7" w:rsidRDefault="00893F59" w:rsidP="00893F59">
          <w:pPr>
            <w:pStyle w:val="TOCHeading"/>
          </w:pPr>
          <w:r w:rsidRPr="005F3BA7">
            <w:t>Contents</w:t>
          </w:r>
        </w:p>
        <w:p w14:paraId="0045CB24" w14:textId="0A65258F" w:rsidR="00C014B4" w:rsidRDefault="00893F59">
          <w:pPr>
            <w:pStyle w:val="TOC1"/>
            <w:tabs>
              <w:tab w:val="right" w:leader="dot" w:pos="9968"/>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61871101" w:history="1">
            <w:r w:rsidR="00C014B4" w:rsidRPr="00234B68">
              <w:rPr>
                <w:rStyle w:val="Hyperlink"/>
                <w:noProof/>
              </w:rPr>
              <w:t>Patient guide to using the Web Portal</w:t>
            </w:r>
            <w:r w:rsidR="00C014B4">
              <w:rPr>
                <w:noProof/>
                <w:webHidden/>
              </w:rPr>
              <w:tab/>
            </w:r>
            <w:r w:rsidR="00C014B4">
              <w:rPr>
                <w:noProof/>
                <w:webHidden/>
              </w:rPr>
              <w:fldChar w:fldCharType="begin"/>
            </w:r>
            <w:r w:rsidR="00C014B4">
              <w:rPr>
                <w:noProof/>
                <w:webHidden/>
              </w:rPr>
              <w:instrText xml:space="preserve"> PAGEREF _Toc61871101 \h </w:instrText>
            </w:r>
            <w:r w:rsidR="00C014B4">
              <w:rPr>
                <w:noProof/>
                <w:webHidden/>
              </w:rPr>
            </w:r>
            <w:r w:rsidR="00C014B4">
              <w:rPr>
                <w:noProof/>
                <w:webHidden/>
              </w:rPr>
              <w:fldChar w:fldCharType="separate"/>
            </w:r>
            <w:r w:rsidR="00C014B4">
              <w:rPr>
                <w:noProof/>
                <w:webHidden/>
              </w:rPr>
              <w:t>3</w:t>
            </w:r>
            <w:r w:rsidR="00C014B4">
              <w:rPr>
                <w:noProof/>
                <w:webHidden/>
              </w:rPr>
              <w:fldChar w:fldCharType="end"/>
            </w:r>
          </w:hyperlink>
        </w:p>
        <w:p w14:paraId="108EC87F" w14:textId="58ACF5CE" w:rsidR="00C014B4" w:rsidRDefault="00703051">
          <w:pPr>
            <w:pStyle w:val="TOC3"/>
            <w:tabs>
              <w:tab w:val="right" w:leader="dot" w:pos="9968"/>
            </w:tabs>
            <w:rPr>
              <w:rFonts w:asciiTheme="minorHAnsi" w:eastAsiaTheme="minorEastAsia" w:hAnsiTheme="minorHAnsi" w:cstheme="minorBidi"/>
              <w:noProof/>
              <w:sz w:val="22"/>
              <w:szCs w:val="22"/>
              <w:lang w:eastAsia="en-GB"/>
            </w:rPr>
          </w:pPr>
          <w:hyperlink w:anchor="_Toc61871102" w:history="1">
            <w:r w:rsidR="00C014B4" w:rsidRPr="00234B68">
              <w:rPr>
                <w:rStyle w:val="Hyperlink"/>
                <w:noProof/>
              </w:rPr>
              <w:t>Introduction</w:t>
            </w:r>
            <w:r w:rsidR="00C014B4">
              <w:rPr>
                <w:noProof/>
                <w:webHidden/>
              </w:rPr>
              <w:tab/>
            </w:r>
            <w:r w:rsidR="00C014B4">
              <w:rPr>
                <w:noProof/>
                <w:webHidden/>
              </w:rPr>
              <w:fldChar w:fldCharType="begin"/>
            </w:r>
            <w:r w:rsidR="00C014B4">
              <w:rPr>
                <w:noProof/>
                <w:webHidden/>
              </w:rPr>
              <w:instrText xml:space="preserve"> PAGEREF _Toc61871102 \h </w:instrText>
            </w:r>
            <w:r w:rsidR="00C014B4">
              <w:rPr>
                <w:noProof/>
                <w:webHidden/>
              </w:rPr>
            </w:r>
            <w:r w:rsidR="00C014B4">
              <w:rPr>
                <w:noProof/>
                <w:webHidden/>
              </w:rPr>
              <w:fldChar w:fldCharType="separate"/>
            </w:r>
            <w:r w:rsidR="00C014B4">
              <w:rPr>
                <w:noProof/>
                <w:webHidden/>
              </w:rPr>
              <w:t>3</w:t>
            </w:r>
            <w:r w:rsidR="00C014B4">
              <w:rPr>
                <w:noProof/>
                <w:webHidden/>
              </w:rPr>
              <w:fldChar w:fldCharType="end"/>
            </w:r>
          </w:hyperlink>
        </w:p>
        <w:p w14:paraId="50AE6E41" w14:textId="4772A8D0" w:rsidR="00C014B4" w:rsidRDefault="00703051">
          <w:pPr>
            <w:pStyle w:val="TOC3"/>
            <w:tabs>
              <w:tab w:val="right" w:leader="dot" w:pos="9968"/>
            </w:tabs>
            <w:rPr>
              <w:rFonts w:asciiTheme="minorHAnsi" w:eastAsiaTheme="minorEastAsia" w:hAnsiTheme="minorHAnsi" w:cstheme="minorBidi"/>
              <w:noProof/>
              <w:sz w:val="22"/>
              <w:szCs w:val="22"/>
              <w:lang w:eastAsia="en-GB"/>
            </w:rPr>
          </w:pPr>
          <w:hyperlink w:anchor="_Toc61871103" w:history="1">
            <w:r w:rsidR="00C014B4" w:rsidRPr="00234B68">
              <w:rPr>
                <w:rStyle w:val="Hyperlink"/>
                <w:noProof/>
              </w:rPr>
              <w:t>Logging onto the portal before your appointment</w:t>
            </w:r>
            <w:r w:rsidR="00C014B4">
              <w:rPr>
                <w:noProof/>
                <w:webHidden/>
              </w:rPr>
              <w:tab/>
            </w:r>
            <w:r w:rsidR="00C014B4">
              <w:rPr>
                <w:noProof/>
                <w:webHidden/>
              </w:rPr>
              <w:fldChar w:fldCharType="begin"/>
            </w:r>
            <w:r w:rsidR="00C014B4">
              <w:rPr>
                <w:noProof/>
                <w:webHidden/>
              </w:rPr>
              <w:instrText xml:space="preserve"> PAGEREF _Toc61871103 \h </w:instrText>
            </w:r>
            <w:r w:rsidR="00C014B4">
              <w:rPr>
                <w:noProof/>
                <w:webHidden/>
              </w:rPr>
            </w:r>
            <w:r w:rsidR="00C014B4">
              <w:rPr>
                <w:noProof/>
                <w:webHidden/>
              </w:rPr>
              <w:fldChar w:fldCharType="separate"/>
            </w:r>
            <w:r w:rsidR="00C014B4">
              <w:rPr>
                <w:noProof/>
                <w:webHidden/>
              </w:rPr>
              <w:t>3</w:t>
            </w:r>
            <w:r w:rsidR="00C014B4">
              <w:rPr>
                <w:noProof/>
                <w:webHidden/>
              </w:rPr>
              <w:fldChar w:fldCharType="end"/>
            </w:r>
          </w:hyperlink>
        </w:p>
        <w:p w14:paraId="778B9CAD" w14:textId="4EC88BB6" w:rsidR="00893F59" w:rsidRDefault="00893F59" w:rsidP="00893F59">
          <w:pPr>
            <w:rPr>
              <w:noProof/>
            </w:rPr>
          </w:pPr>
          <w:r>
            <w:rPr>
              <w:noProof/>
            </w:rPr>
            <w:fldChar w:fldCharType="end"/>
          </w:r>
        </w:p>
        <w:p w14:paraId="42069B26" w14:textId="77777777" w:rsidR="00893F59" w:rsidRDefault="00893F59" w:rsidP="00893F59">
          <w:pPr>
            <w:rPr>
              <w:noProof/>
            </w:rPr>
          </w:pPr>
        </w:p>
        <w:p w14:paraId="127AD5DA" w14:textId="77777777" w:rsidR="00893F59" w:rsidRDefault="00893F59" w:rsidP="00893F59">
          <w:pPr>
            <w:rPr>
              <w:noProof/>
            </w:rPr>
          </w:pPr>
        </w:p>
        <w:p w14:paraId="0D6AC5E5" w14:textId="77777777" w:rsidR="00893F59" w:rsidRDefault="00893F59" w:rsidP="00893F59">
          <w:pPr>
            <w:rPr>
              <w:noProof/>
            </w:rPr>
          </w:pPr>
        </w:p>
        <w:p w14:paraId="5436906C" w14:textId="77777777" w:rsidR="00893F59" w:rsidRDefault="00893F59" w:rsidP="00893F59">
          <w:pPr>
            <w:rPr>
              <w:noProof/>
            </w:rPr>
          </w:pPr>
        </w:p>
        <w:p w14:paraId="4C4F5BD8" w14:textId="77777777" w:rsidR="00893F59" w:rsidRDefault="00893F59" w:rsidP="00893F59">
          <w:pPr>
            <w:rPr>
              <w:noProof/>
            </w:rPr>
          </w:pPr>
        </w:p>
        <w:p w14:paraId="1B835ACB" w14:textId="77777777" w:rsidR="00893F59" w:rsidRDefault="00893F59" w:rsidP="00893F59">
          <w:pPr>
            <w:rPr>
              <w:noProof/>
            </w:rPr>
          </w:pPr>
        </w:p>
        <w:p w14:paraId="193ED1C0" w14:textId="77777777" w:rsidR="00893F59" w:rsidRDefault="00893F59" w:rsidP="00893F59">
          <w:pPr>
            <w:rPr>
              <w:noProof/>
            </w:rPr>
          </w:pPr>
        </w:p>
        <w:p w14:paraId="1A01687A" w14:textId="77777777" w:rsidR="00893F59" w:rsidRDefault="00893F59" w:rsidP="00893F59">
          <w:pPr>
            <w:rPr>
              <w:noProof/>
            </w:rPr>
          </w:pPr>
        </w:p>
        <w:p w14:paraId="4311CCDD" w14:textId="77777777" w:rsidR="00893F59" w:rsidRDefault="00893F59" w:rsidP="00893F59">
          <w:pPr>
            <w:rPr>
              <w:noProof/>
            </w:rPr>
          </w:pPr>
        </w:p>
        <w:p w14:paraId="1CED0B23" w14:textId="77777777" w:rsidR="00893F59" w:rsidRDefault="00893F59" w:rsidP="00893F59">
          <w:pPr>
            <w:rPr>
              <w:noProof/>
            </w:rPr>
          </w:pPr>
        </w:p>
        <w:p w14:paraId="4CD0F0D1" w14:textId="77777777" w:rsidR="00893F59" w:rsidRDefault="00893F59" w:rsidP="00893F59">
          <w:pPr>
            <w:rPr>
              <w:noProof/>
            </w:rPr>
          </w:pPr>
        </w:p>
        <w:p w14:paraId="06B35720" w14:textId="77777777" w:rsidR="00893F59" w:rsidRDefault="00893F59" w:rsidP="00893F59">
          <w:pPr>
            <w:rPr>
              <w:noProof/>
            </w:rPr>
          </w:pPr>
        </w:p>
        <w:p w14:paraId="292207E5" w14:textId="77777777" w:rsidR="00893F59" w:rsidRDefault="00893F59" w:rsidP="00893F59">
          <w:pPr>
            <w:rPr>
              <w:noProof/>
            </w:rPr>
          </w:pPr>
        </w:p>
        <w:p w14:paraId="1995A88C" w14:textId="77777777" w:rsidR="00893F59" w:rsidRDefault="00893F59" w:rsidP="00893F59">
          <w:pPr>
            <w:rPr>
              <w:noProof/>
            </w:rPr>
          </w:pPr>
        </w:p>
        <w:p w14:paraId="1D6FB9DC" w14:textId="77777777" w:rsidR="00893F59" w:rsidRDefault="00893F59" w:rsidP="00893F59">
          <w:pPr>
            <w:rPr>
              <w:noProof/>
            </w:rPr>
          </w:pPr>
        </w:p>
        <w:p w14:paraId="6239ECD5" w14:textId="77777777" w:rsidR="00893F59" w:rsidRDefault="00893F59" w:rsidP="00893F59">
          <w:pPr>
            <w:rPr>
              <w:noProof/>
            </w:rPr>
          </w:pPr>
        </w:p>
        <w:p w14:paraId="633FA542" w14:textId="77777777" w:rsidR="00893F59" w:rsidRDefault="00893F59" w:rsidP="00893F59">
          <w:pPr>
            <w:rPr>
              <w:noProof/>
            </w:rPr>
          </w:pPr>
        </w:p>
        <w:p w14:paraId="1BB3B4D0" w14:textId="77777777" w:rsidR="00893F59" w:rsidRDefault="00703051" w:rsidP="00893F59"/>
      </w:sdtContent>
    </w:sdt>
    <w:bookmarkStart w:id="1" w:name="_Toc61871101" w:displacedByCustomXml="next"/>
    <w:sdt>
      <w:sdtPr>
        <w:alias w:val="Title"/>
        <w:tag w:val=""/>
        <w:id w:val="-1858030648"/>
        <w:placeholder>
          <w:docPart w:val="EED3658F06D84CFD97BE0EBA2245DFB0"/>
        </w:placeholder>
        <w:dataBinding w:prefixMappings="xmlns:ns0='http://purl.org/dc/elements/1.1/' xmlns:ns1='http://schemas.openxmlformats.org/package/2006/metadata/core-properties' " w:xpath="/ns1:coreProperties[1]/ns0:title[1]" w:storeItemID="{6C3C8BC8-F283-45AE-878A-BAB7291924A1}"/>
        <w:text/>
      </w:sdtPr>
      <w:sdtEndPr/>
      <w:sdtContent>
        <w:p w14:paraId="582C4F40" w14:textId="055FB162" w:rsidR="00893F59" w:rsidRPr="009A7F75" w:rsidRDefault="00893F59" w:rsidP="00893F59">
          <w:pPr>
            <w:pStyle w:val="Heading1"/>
            <w:rPr>
              <w:rFonts w:eastAsiaTheme="minorHAnsi"/>
              <w:color w:val="auto"/>
              <w:sz w:val="24"/>
              <w:szCs w:val="24"/>
            </w:rPr>
          </w:pPr>
          <w:r>
            <w:t>Patient guide to using the Web Portal</w:t>
          </w:r>
        </w:p>
      </w:sdtContent>
    </w:sdt>
    <w:bookmarkEnd w:id="1" w:displacedByCustomXml="prev"/>
    <w:bookmarkEnd w:id="0" w:displacedByCustomXml="prev"/>
    <w:p w14:paraId="36E9333A" w14:textId="1B2F0608" w:rsidR="00893F59" w:rsidRDefault="00893F59" w:rsidP="00893F59">
      <w:pPr>
        <w:pStyle w:val="Heading3"/>
      </w:pPr>
      <w:bookmarkStart w:id="2" w:name="_Toc61871102"/>
      <w:r>
        <w:t>Introduction</w:t>
      </w:r>
      <w:bookmarkEnd w:id="2"/>
      <w:r>
        <w:t xml:space="preserve"> </w:t>
      </w:r>
    </w:p>
    <w:p w14:paraId="34283237" w14:textId="746188AA" w:rsidR="00893F59" w:rsidRDefault="00893F59" w:rsidP="00893F59">
      <w:pPr>
        <w:pStyle w:val="Instructions"/>
        <w:numPr>
          <w:ilvl w:val="0"/>
          <w:numId w:val="0"/>
        </w:numPr>
        <w:ind w:left="567"/>
      </w:pPr>
      <w:r>
        <w:t>One aspect of your care with Healthy Minds is the strong emphasis for us to asse</w:t>
      </w:r>
      <w:r w:rsidR="00E91217">
        <w:t>s</w:t>
      </w:r>
      <w:r>
        <w:t xml:space="preserve">s and monitor your progress on your journey with us.  We therefore routinely use patient health questionnaires (mood questionnaires) to help us assess the level of difficulties you are experiencing and to help us agree the best treatment option with you. </w:t>
      </w:r>
    </w:p>
    <w:p w14:paraId="763F6BD8" w14:textId="7FF2BB64" w:rsidR="00893F59" w:rsidRDefault="00893F59" w:rsidP="00893F59">
      <w:pPr>
        <w:pStyle w:val="Instructions"/>
        <w:numPr>
          <w:ilvl w:val="0"/>
          <w:numId w:val="0"/>
        </w:numPr>
        <w:ind w:left="567"/>
      </w:pPr>
      <w:r>
        <w:t xml:space="preserve">You will be asked to complete these questionnaires before every appointment. To make the process as easy as possible you can complete these questionnaires securely online through our </w:t>
      </w:r>
      <w:r w:rsidRPr="00893F59">
        <w:rPr>
          <w:b/>
          <w:bCs/>
        </w:rPr>
        <w:t>patient portal</w:t>
      </w:r>
      <w:r>
        <w:t>.</w:t>
      </w:r>
    </w:p>
    <w:p w14:paraId="7E6F5113" w14:textId="77777777" w:rsidR="00893F59" w:rsidRPr="00D163D8" w:rsidRDefault="00893F59" w:rsidP="00893F59"/>
    <w:p w14:paraId="0F8652B2" w14:textId="329E7D1C" w:rsidR="00893F59" w:rsidRDefault="00893F59" w:rsidP="00893F59">
      <w:pPr>
        <w:pStyle w:val="Heading3"/>
      </w:pPr>
      <w:bookmarkStart w:id="3" w:name="_Toc61871103"/>
      <w:r>
        <w:t>Logging onto the portal before your appointment</w:t>
      </w:r>
      <w:bookmarkEnd w:id="3"/>
      <w:r>
        <w:t xml:space="preserve"> </w:t>
      </w:r>
    </w:p>
    <w:tbl>
      <w:tblPr>
        <w:tblStyle w:val="TableGrid"/>
        <w:tblpPr w:leftFromText="180" w:rightFromText="180" w:vertAnchor="text" w:horzAnchor="margin" w:tblpY="-15"/>
        <w:tblW w:w="0" w:type="auto"/>
        <w:tblBorders>
          <w:top w:val="single" w:sz="12" w:space="0" w:color="009639"/>
          <w:left w:val="single" w:sz="12" w:space="0" w:color="009639"/>
          <w:bottom w:val="single" w:sz="12" w:space="0" w:color="009639"/>
          <w:right w:val="single" w:sz="12" w:space="0" w:color="009639"/>
          <w:insideH w:val="none" w:sz="0" w:space="0" w:color="auto"/>
          <w:insideV w:val="none" w:sz="0" w:space="0" w:color="auto"/>
        </w:tblBorders>
        <w:shd w:val="clear" w:color="auto" w:fill="DDFFEA"/>
        <w:tblLook w:val="04A0" w:firstRow="1" w:lastRow="0" w:firstColumn="1" w:lastColumn="0" w:noHBand="0" w:noVBand="1"/>
      </w:tblPr>
      <w:tblGrid>
        <w:gridCol w:w="978"/>
        <w:gridCol w:w="8945"/>
      </w:tblGrid>
      <w:tr w:rsidR="00893F59" w14:paraId="2F2DBE16" w14:textId="77777777" w:rsidTr="00A14FEA">
        <w:tc>
          <w:tcPr>
            <w:tcW w:w="978" w:type="dxa"/>
            <w:shd w:val="clear" w:color="auto" w:fill="DDFFEA"/>
            <w:tcMar>
              <w:top w:w="113" w:type="dxa"/>
              <w:bottom w:w="170" w:type="dxa"/>
            </w:tcMar>
          </w:tcPr>
          <w:p w14:paraId="2F1F35D4" w14:textId="77777777" w:rsidR="00893F59" w:rsidRPr="00195BF3" w:rsidRDefault="00893F59" w:rsidP="00A14FEA">
            <w:pPr>
              <w:pStyle w:val="Icon"/>
            </w:pPr>
            <w:r>
              <w:drawing>
                <wp:inline distT="0" distB="0" distL="0" distR="0" wp14:anchorId="3AC1DBEF" wp14:editId="3A1F39AA">
                  <wp:extent cx="355681" cy="355681"/>
                  <wp:effectExtent l="0" t="0" r="6350" b="6350"/>
                  <wp:docPr id="31090038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13">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DDFFEA"/>
            <w:tcMar>
              <w:top w:w="113" w:type="dxa"/>
              <w:bottom w:w="170" w:type="dxa"/>
            </w:tcMar>
          </w:tcPr>
          <w:p w14:paraId="5B60E493" w14:textId="64954C69" w:rsidR="00893F59" w:rsidRDefault="00893F59" w:rsidP="00A14FEA">
            <w:pPr>
              <w:pStyle w:val="Infolist"/>
              <w:numPr>
                <w:ilvl w:val="0"/>
                <w:numId w:val="0"/>
              </w:numPr>
              <w:ind w:left="27"/>
            </w:pPr>
            <w:r>
              <w:t xml:space="preserve">Patients can complete the portal questionnaires on any device i.e a smartphone or a computer.  </w:t>
            </w:r>
          </w:p>
        </w:tc>
      </w:tr>
    </w:tbl>
    <w:p w14:paraId="27DD6492" w14:textId="76909497" w:rsidR="00893F59" w:rsidRPr="00703051" w:rsidRDefault="00893F59" w:rsidP="00893F59">
      <w:pPr>
        <w:pStyle w:val="Instructions"/>
        <w:numPr>
          <w:ilvl w:val="0"/>
          <w:numId w:val="4"/>
        </w:numPr>
      </w:pPr>
      <w:r w:rsidRPr="00893F59">
        <w:t>You will be sent a “</w:t>
      </w:r>
      <w:r w:rsidRPr="00893F59">
        <w:rPr>
          <w:b/>
          <w:bCs/>
        </w:rPr>
        <w:t>Welcome</w:t>
      </w:r>
      <w:r>
        <w:rPr>
          <w:b/>
          <w:bCs/>
        </w:rPr>
        <w:t xml:space="preserve"> text</w:t>
      </w:r>
      <w:r w:rsidRPr="00893F59">
        <w:rPr>
          <w:b/>
          <w:bCs/>
        </w:rPr>
        <w:t xml:space="preserve"> message</w:t>
      </w:r>
      <w:r w:rsidRPr="00893F59">
        <w:t xml:space="preserve">” which will contain </w:t>
      </w:r>
      <w:r w:rsidRPr="00703051">
        <w:t xml:space="preserve">your </w:t>
      </w:r>
      <w:r w:rsidR="00C85979" w:rsidRPr="00703051">
        <w:t xml:space="preserve">portal </w:t>
      </w:r>
      <w:r w:rsidR="00C85979" w:rsidRPr="00703051">
        <w:rPr>
          <w:b/>
        </w:rPr>
        <w:t>S</w:t>
      </w:r>
      <w:r w:rsidRPr="00703051">
        <w:rPr>
          <w:b/>
        </w:rPr>
        <w:t>ecure</w:t>
      </w:r>
      <w:r w:rsidR="00C85979" w:rsidRPr="00703051">
        <w:rPr>
          <w:b/>
        </w:rPr>
        <w:t xml:space="preserve"> ID</w:t>
      </w:r>
      <w:r w:rsidRPr="00703051">
        <w:t xml:space="preserve">. </w:t>
      </w:r>
      <w:r w:rsidRPr="00703051">
        <w:rPr>
          <w:u w:val="single"/>
        </w:rPr>
        <w:t>Please keep this safe</w:t>
      </w:r>
      <w:r w:rsidRPr="00703051">
        <w:t xml:space="preserve">.  </w:t>
      </w:r>
    </w:p>
    <w:p w14:paraId="08E20DF0" w14:textId="400E945A" w:rsidR="00893F59" w:rsidRDefault="00893F59" w:rsidP="00893F59">
      <w:pPr>
        <w:pStyle w:val="Instructions"/>
        <w:numPr>
          <w:ilvl w:val="0"/>
          <w:numId w:val="4"/>
        </w:numPr>
      </w:pPr>
      <w:r w:rsidRPr="00893F59">
        <w:t xml:space="preserve">This will be followed </w:t>
      </w:r>
      <w:r w:rsidRPr="00703051">
        <w:t xml:space="preserve">by </w:t>
      </w:r>
      <w:r w:rsidR="00C85979" w:rsidRPr="00703051">
        <w:t>a reminder</w:t>
      </w:r>
      <w:r w:rsidRPr="00703051">
        <w:t xml:space="preserve"> </w:t>
      </w:r>
      <w:r w:rsidRPr="00893F59">
        <w:t xml:space="preserve">text message </w:t>
      </w:r>
      <w:r w:rsidRPr="00893F59">
        <w:rPr>
          <w:b/>
          <w:bCs/>
        </w:rPr>
        <w:t>containing a link</w:t>
      </w:r>
      <w:r w:rsidRPr="00893F59">
        <w:t xml:space="preserve"> for you to complete your Questionnaires prior to each appointment you have with Healthy Minds.</w:t>
      </w:r>
    </w:p>
    <w:p w14:paraId="690D1E5C" w14:textId="662D6535" w:rsidR="00893F59" w:rsidRPr="00893F59" w:rsidRDefault="00893F59" w:rsidP="00893F59">
      <w:pPr>
        <w:pStyle w:val="Instructions"/>
        <w:numPr>
          <w:ilvl w:val="0"/>
          <w:numId w:val="4"/>
        </w:numPr>
      </w:pPr>
      <w:r>
        <w:t xml:space="preserve">Once you clicked on the link please enter </w:t>
      </w:r>
      <w:r w:rsidRPr="00893F59">
        <w:rPr>
          <w:b/>
          <w:bCs/>
        </w:rPr>
        <w:t xml:space="preserve">your </w:t>
      </w:r>
      <w:r w:rsidR="00C85979">
        <w:rPr>
          <w:b/>
          <w:bCs/>
        </w:rPr>
        <w:t>S</w:t>
      </w:r>
      <w:r w:rsidRPr="00893F59">
        <w:rPr>
          <w:b/>
          <w:bCs/>
        </w:rPr>
        <w:t>ecure ID</w:t>
      </w:r>
      <w:r>
        <w:t xml:space="preserve"> and </w:t>
      </w:r>
      <w:r w:rsidRPr="00893F59">
        <w:rPr>
          <w:b/>
          <w:bCs/>
        </w:rPr>
        <w:t>Date of Birth</w:t>
      </w:r>
      <w:r>
        <w:t xml:space="preserve">. </w:t>
      </w:r>
      <w:r>
        <w:rPr>
          <w:b/>
        </w:rPr>
        <w:t xml:space="preserve"> </w:t>
      </w:r>
    </w:p>
    <w:p w14:paraId="15919231" w14:textId="467F2B2F" w:rsidR="00893F59" w:rsidRPr="00484DD8" w:rsidRDefault="00893F59" w:rsidP="00893F59">
      <w:pPr>
        <w:pStyle w:val="Instructions"/>
        <w:numPr>
          <w:ilvl w:val="0"/>
          <w:numId w:val="0"/>
        </w:numPr>
        <w:ind w:left="567"/>
      </w:pPr>
      <w:r>
        <w:rPr>
          <w:noProof/>
        </w:rPr>
        <w:drawing>
          <wp:inline distT="0" distB="0" distL="0" distR="0" wp14:anchorId="26E71A81" wp14:editId="209C36C3">
            <wp:extent cx="5296619" cy="303953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8540" cy="3046372"/>
                    </a:xfrm>
                    <a:prstGeom prst="rect">
                      <a:avLst/>
                    </a:prstGeom>
                    <a:noFill/>
                    <a:ln>
                      <a:noFill/>
                    </a:ln>
                  </pic:spPr>
                </pic:pic>
              </a:graphicData>
            </a:graphic>
          </wp:inline>
        </w:drawing>
      </w:r>
    </w:p>
    <w:p w14:paraId="3752AD87" w14:textId="77777777" w:rsidR="00893F59" w:rsidRPr="00244D33" w:rsidRDefault="00893F59" w:rsidP="00893F59">
      <w:pPr>
        <w:pStyle w:val="Instructions"/>
        <w:numPr>
          <w:ilvl w:val="0"/>
          <w:numId w:val="0"/>
        </w:numPr>
        <w:ind w:left="567"/>
      </w:pPr>
    </w:p>
    <w:p w14:paraId="5E904654" w14:textId="632538B8" w:rsidR="00C64551" w:rsidRDefault="00893F59" w:rsidP="00C64551">
      <w:pPr>
        <w:pStyle w:val="Instructions"/>
        <w:numPr>
          <w:ilvl w:val="0"/>
          <w:numId w:val="4"/>
        </w:numPr>
      </w:pPr>
      <w:r>
        <w:lastRenderedPageBreak/>
        <w:t xml:space="preserve">Once </w:t>
      </w:r>
      <w:r w:rsidR="00C64551">
        <w:t>logged in you can start to complete all the questionnaires listed.  You can click on ‘Clear’ to clear all the scores entered on a questionnaire in case you want to start the questionnaire again.  Click on ‘Next’, once the questionnaire is complete, to navigate to the next questionnaire.</w:t>
      </w:r>
    </w:p>
    <w:tbl>
      <w:tblPr>
        <w:tblStyle w:val="TableGrid"/>
        <w:tblpPr w:leftFromText="180" w:rightFromText="180" w:vertAnchor="text" w:horzAnchor="margin" w:tblpY="43"/>
        <w:tblW w:w="0" w:type="auto"/>
        <w:tblBorders>
          <w:top w:val="single" w:sz="12" w:space="0" w:color="0072CE"/>
          <w:left w:val="single" w:sz="12" w:space="0" w:color="0072CE"/>
          <w:bottom w:val="single" w:sz="12" w:space="0" w:color="0072CE"/>
          <w:right w:val="single" w:sz="12" w:space="0" w:color="0072CE"/>
          <w:insideH w:val="none" w:sz="0" w:space="0" w:color="auto"/>
          <w:insideV w:val="none" w:sz="0" w:space="0" w:color="auto"/>
        </w:tblBorders>
        <w:shd w:val="clear" w:color="auto" w:fill="CCECFF"/>
        <w:tblLook w:val="04A0" w:firstRow="1" w:lastRow="0" w:firstColumn="1" w:lastColumn="0" w:noHBand="0" w:noVBand="1"/>
      </w:tblPr>
      <w:tblGrid>
        <w:gridCol w:w="978"/>
        <w:gridCol w:w="8945"/>
      </w:tblGrid>
      <w:tr w:rsidR="00C64551" w14:paraId="72D0BB21" w14:textId="77777777" w:rsidTr="00A14FEA">
        <w:tc>
          <w:tcPr>
            <w:tcW w:w="978" w:type="dxa"/>
            <w:shd w:val="clear" w:color="auto" w:fill="CCECFF"/>
            <w:tcMar>
              <w:top w:w="113" w:type="dxa"/>
              <w:bottom w:w="170" w:type="dxa"/>
            </w:tcMar>
          </w:tcPr>
          <w:p w14:paraId="2CB60F82" w14:textId="77777777" w:rsidR="00C64551" w:rsidRPr="00195BF3" w:rsidRDefault="00C64551" w:rsidP="00A14FEA">
            <w:pPr>
              <w:pStyle w:val="Icon"/>
            </w:pPr>
            <w:r>
              <w:drawing>
                <wp:inline distT="0" distB="0" distL="0" distR="0" wp14:anchorId="4CA7C445" wp14:editId="5B215877">
                  <wp:extent cx="355681" cy="355681"/>
                  <wp:effectExtent l="0" t="0" r="6350" b="635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CCECFF"/>
            <w:tcMar>
              <w:top w:w="113" w:type="dxa"/>
              <w:bottom w:w="170" w:type="dxa"/>
            </w:tcMar>
          </w:tcPr>
          <w:p w14:paraId="5F7DA932" w14:textId="04F087D2" w:rsidR="00C64551" w:rsidRPr="00B727C4" w:rsidRDefault="00C64551" w:rsidP="00A14FEA">
            <w:pPr>
              <w:pStyle w:val="Panel"/>
            </w:pPr>
            <w:r w:rsidRPr="00BF627B">
              <w:rPr>
                <w:b/>
              </w:rPr>
              <w:t>Information:</w:t>
            </w:r>
            <w:r>
              <w:rPr>
                <w:b/>
              </w:rPr>
              <w:t xml:space="preserve"> </w:t>
            </w:r>
            <w:r w:rsidRPr="00B727C4">
              <w:t xml:space="preserve"> </w:t>
            </w:r>
            <w:r>
              <w:t xml:space="preserve">  </w:t>
            </w:r>
            <w:r w:rsidRPr="00C64551">
              <w:t>The number of questionnaires to complete at every appointment may vary depending on where you are on your journey with us.</w:t>
            </w:r>
          </w:p>
        </w:tc>
      </w:tr>
    </w:tbl>
    <w:p w14:paraId="1B385662" w14:textId="05639520" w:rsidR="00C64551" w:rsidRDefault="00C64551" w:rsidP="00C64551">
      <w:pPr>
        <w:pStyle w:val="Instructions"/>
        <w:numPr>
          <w:ilvl w:val="0"/>
          <w:numId w:val="0"/>
        </w:numPr>
        <w:ind w:left="567"/>
      </w:pPr>
    </w:p>
    <w:p w14:paraId="585CAEC9" w14:textId="76AA3DC4" w:rsidR="00C64551" w:rsidRDefault="00C64551" w:rsidP="00C64551">
      <w:pPr>
        <w:pStyle w:val="Instructions"/>
        <w:numPr>
          <w:ilvl w:val="0"/>
          <w:numId w:val="0"/>
        </w:numPr>
        <w:ind w:left="567"/>
      </w:pPr>
      <w:r>
        <w:rPr>
          <w:noProof/>
        </w:rPr>
        <w:drawing>
          <wp:inline distT="0" distB="0" distL="0" distR="0" wp14:anchorId="7C1085DB" wp14:editId="00318B19">
            <wp:extent cx="5753819" cy="33536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349" t="30646" r="55830" b="21305"/>
                    <a:stretch/>
                  </pic:blipFill>
                  <pic:spPr bwMode="auto">
                    <a:xfrm>
                      <a:off x="0" y="0"/>
                      <a:ext cx="5832909" cy="3399753"/>
                    </a:xfrm>
                    <a:prstGeom prst="rect">
                      <a:avLst/>
                    </a:prstGeom>
                    <a:ln>
                      <a:noFill/>
                    </a:ln>
                    <a:extLst>
                      <a:ext uri="{53640926-AAD7-44D8-BBD7-CCE9431645EC}">
                        <a14:shadowObscured xmlns:a14="http://schemas.microsoft.com/office/drawing/2010/main"/>
                      </a:ext>
                    </a:extLst>
                  </pic:spPr>
                </pic:pic>
              </a:graphicData>
            </a:graphic>
          </wp:inline>
        </w:drawing>
      </w:r>
    </w:p>
    <w:p w14:paraId="6A15FC8F" w14:textId="1ADF245D" w:rsidR="00893F59" w:rsidRDefault="00C64551" w:rsidP="00C64551">
      <w:pPr>
        <w:pStyle w:val="Instructions"/>
        <w:numPr>
          <w:ilvl w:val="0"/>
          <w:numId w:val="4"/>
        </w:numPr>
      </w:pPr>
      <w:r>
        <w:t xml:space="preserve">Once all assessments have been completed click on the </w:t>
      </w:r>
      <w:r w:rsidRPr="00C64551">
        <w:rPr>
          <w:b/>
          <w:bCs/>
        </w:rPr>
        <w:t>‘Close and Exit’</w:t>
      </w:r>
      <w:r>
        <w:t xml:space="preserve"> button or just exit the website.</w:t>
      </w:r>
    </w:p>
    <w:p w14:paraId="7D82CD70" w14:textId="1E1030BC" w:rsidR="00C64551" w:rsidRDefault="00C64551" w:rsidP="00C64551">
      <w:pPr>
        <w:pStyle w:val="Instructions"/>
        <w:numPr>
          <w:ilvl w:val="0"/>
          <w:numId w:val="0"/>
        </w:numPr>
        <w:ind w:left="567"/>
      </w:pPr>
      <w:r>
        <w:rPr>
          <w:noProof/>
        </w:rPr>
        <w:drawing>
          <wp:inline distT="0" distB="0" distL="0" distR="0" wp14:anchorId="6E2A5743" wp14:editId="35AF1533">
            <wp:extent cx="5727940" cy="1889185"/>
            <wp:effectExtent l="0" t="0" r="6350" b="0"/>
            <wp:docPr id="37" name="Picture 3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6"/>
                    <a:srcRect l="17682" t="41366" r="57988" b="34209"/>
                    <a:stretch/>
                  </pic:blipFill>
                  <pic:spPr bwMode="auto">
                    <a:xfrm>
                      <a:off x="0" y="0"/>
                      <a:ext cx="5963445" cy="1966859"/>
                    </a:xfrm>
                    <a:prstGeom prst="rect">
                      <a:avLst/>
                    </a:prstGeom>
                    <a:ln>
                      <a:noFill/>
                    </a:ln>
                    <a:extLst>
                      <a:ext uri="{53640926-AAD7-44D8-BBD7-CCE9431645EC}">
                        <a14:shadowObscured xmlns:a14="http://schemas.microsoft.com/office/drawing/2010/main"/>
                      </a:ext>
                    </a:extLst>
                  </pic:spPr>
                </pic:pic>
              </a:graphicData>
            </a:graphic>
          </wp:inline>
        </w:drawing>
      </w:r>
    </w:p>
    <w:p w14:paraId="165CA250" w14:textId="40F7589C" w:rsidR="00893F59" w:rsidRDefault="00893F59" w:rsidP="00C64551">
      <w:pPr>
        <w:pStyle w:val="Instructions"/>
        <w:numPr>
          <w:ilvl w:val="0"/>
          <w:numId w:val="0"/>
        </w:numPr>
      </w:pPr>
    </w:p>
    <w:p w14:paraId="20B5C364" w14:textId="7815A3CC" w:rsidR="00893F59" w:rsidRDefault="00893F59" w:rsidP="00893F59">
      <w:pPr>
        <w:pStyle w:val="Instructions"/>
        <w:numPr>
          <w:ilvl w:val="0"/>
          <w:numId w:val="0"/>
        </w:numPr>
        <w:ind w:left="567" w:hanging="567"/>
      </w:pPr>
    </w:p>
    <w:p w14:paraId="6B39D8CB" w14:textId="77777777" w:rsidR="00893F59" w:rsidRPr="00CB21A7" w:rsidRDefault="00893F59" w:rsidP="00893F59">
      <w:pPr>
        <w:pStyle w:val="Instructions"/>
        <w:numPr>
          <w:ilvl w:val="0"/>
          <w:numId w:val="0"/>
        </w:numPr>
        <w:ind w:left="567" w:hanging="567"/>
      </w:pPr>
    </w:p>
    <w:tbl>
      <w:tblPr>
        <w:tblStyle w:val="TableGrid"/>
        <w:tblpPr w:leftFromText="180" w:rightFromText="180" w:vertAnchor="text" w:horzAnchor="margin" w:tblpY="43"/>
        <w:tblW w:w="0" w:type="auto"/>
        <w:tblBorders>
          <w:top w:val="single" w:sz="12" w:space="0" w:color="0072CE"/>
          <w:left w:val="single" w:sz="12" w:space="0" w:color="0072CE"/>
          <w:bottom w:val="single" w:sz="12" w:space="0" w:color="0072CE"/>
          <w:right w:val="single" w:sz="12" w:space="0" w:color="0072CE"/>
          <w:insideH w:val="none" w:sz="0" w:space="0" w:color="auto"/>
          <w:insideV w:val="none" w:sz="0" w:space="0" w:color="auto"/>
        </w:tblBorders>
        <w:shd w:val="clear" w:color="auto" w:fill="CCECFF"/>
        <w:tblLook w:val="04A0" w:firstRow="1" w:lastRow="0" w:firstColumn="1" w:lastColumn="0" w:noHBand="0" w:noVBand="1"/>
      </w:tblPr>
      <w:tblGrid>
        <w:gridCol w:w="978"/>
        <w:gridCol w:w="8945"/>
      </w:tblGrid>
      <w:tr w:rsidR="00893F59" w14:paraId="22E0EC10" w14:textId="77777777" w:rsidTr="00A14FEA">
        <w:tc>
          <w:tcPr>
            <w:tcW w:w="978" w:type="dxa"/>
            <w:shd w:val="clear" w:color="auto" w:fill="CCECFF"/>
            <w:tcMar>
              <w:top w:w="113" w:type="dxa"/>
              <w:bottom w:w="170" w:type="dxa"/>
            </w:tcMar>
          </w:tcPr>
          <w:p w14:paraId="085D919B" w14:textId="77777777" w:rsidR="00893F59" w:rsidRPr="00195BF3" w:rsidRDefault="00893F59" w:rsidP="00A14FEA">
            <w:pPr>
              <w:pStyle w:val="Icon"/>
            </w:pPr>
            <w:r>
              <w:lastRenderedPageBreak/>
              <w:drawing>
                <wp:inline distT="0" distB="0" distL="0" distR="0" wp14:anchorId="29CCDC8F" wp14:editId="33361D03">
                  <wp:extent cx="355681" cy="355681"/>
                  <wp:effectExtent l="0" t="0" r="6350" b="6350"/>
                  <wp:docPr id="65029821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2">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CCECFF"/>
            <w:tcMar>
              <w:top w:w="113" w:type="dxa"/>
              <w:bottom w:w="170" w:type="dxa"/>
            </w:tcMar>
          </w:tcPr>
          <w:p w14:paraId="4033DFAB" w14:textId="77777777" w:rsidR="00C64551" w:rsidRDefault="00893F59" w:rsidP="00A14FEA">
            <w:pPr>
              <w:pStyle w:val="Panel"/>
            </w:pPr>
            <w:r w:rsidRPr="00BF627B">
              <w:rPr>
                <w:b/>
              </w:rPr>
              <w:t>Information:</w:t>
            </w:r>
            <w:r w:rsidRPr="00B727C4">
              <w:t xml:space="preserve"> </w:t>
            </w:r>
          </w:p>
          <w:p w14:paraId="719DCCFA" w14:textId="76D86220" w:rsidR="00C64551" w:rsidRDefault="00C64551" w:rsidP="00C64551">
            <w:pPr>
              <w:pStyle w:val="ListParagraph"/>
              <w:numPr>
                <w:ilvl w:val="0"/>
                <w:numId w:val="6"/>
              </w:numPr>
              <w:spacing w:after="160" w:line="256" w:lineRule="auto"/>
              <w:ind w:left="317"/>
            </w:pPr>
            <w:r>
              <w:t>Please complete all questions before clicking on ‘Next’ to go to the next questionnaire.</w:t>
            </w:r>
            <w:r w:rsidR="00C014B4">
              <w:t xml:space="preserve">  </w:t>
            </w:r>
            <w:r>
              <w:t>There is no ‘Exit’ button available until the final page is reached on completion of all questionnaires.</w:t>
            </w:r>
          </w:p>
          <w:p w14:paraId="4DCD99D7" w14:textId="77777777" w:rsidR="00C64551" w:rsidRDefault="00C64551" w:rsidP="00C64551">
            <w:pPr>
              <w:pStyle w:val="ListParagraph"/>
              <w:numPr>
                <w:ilvl w:val="0"/>
                <w:numId w:val="6"/>
              </w:numPr>
              <w:spacing w:after="160" w:line="256" w:lineRule="auto"/>
              <w:ind w:left="317"/>
            </w:pPr>
            <w:r>
              <w:t>If, for any reason, the internet session is interrupted or the web browser experiences any problems, you can log back into the web portal and complete the remaining questionnaires later.</w:t>
            </w:r>
          </w:p>
          <w:p w14:paraId="6393B33B" w14:textId="77777777" w:rsidR="00C64551" w:rsidRDefault="00C64551" w:rsidP="00C64551">
            <w:pPr>
              <w:pStyle w:val="ListParagraph"/>
              <w:numPr>
                <w:ilvl w:val="0"/>
                <w:numId w:val="6"/>
              </w:numPr>
              <w:spacing w:after="160" w:line="256" w:lineRule="auto"/>
              <w:ind w:left="317"/>
            </w:pPr>
            <w:r>
              <w:t>Any questionnaires that were completed in the original session will have been recorded. You will be notified of this on that particular questionnaire screen and can click on ‘Next’ to navigate straight through to the next incomplete questionnaire.</w:t>
            </w:r>
          </w:p>
          <w:p w14:paraId="344FCE61" w14:textId="77777777" w:rsidR="00C64551" w:rsidRDefault="00C64551" w:rsidP="00C64551">
            <w:pPr>
              <w:pStyle w:val="ListParagraph"/>
              <w:numPr>
                <w:ilvl w:val="0"/>
                <w:numId w:val="6"/>
              </w:numPr>
              <w:spacing w:after="160" w:line="256" w:lineRule="auto"/>
              <w:ind w:left="317"/>
            </w:pPr>
            <w:r>
              <w:t>It is only possible for you to complete the questionnaires once each day. If you try to log in and complete them again in the same day you will get a message on the screen advising that the questionnaires have already been completed for today.</w:t>
            </w:r>
          </w:p>
          <w:p w14:paraId="74AD20F3" w14:textId="77777777" w:rsidR="00C64551" w:rsidRDefault="00C64551" w:rsidP="00C64551">
            <w:pPr>
              <w:pStyle w:val="ListParagraph"/>
              <w:numPr>
                <w:ilvl w:val="0"/>
                <w:numId w:val="6"/>
              </w:numPr>
              <w:spacing w:after="160" w:line="256" w:lineRule="auto"/>
              <w:ind w:left="317"/>
            </w:pPr>
            <w:r>
              <w:t>You can opt out of text alerts at any time and agree an alternative way to complete questionnaires with your practitioner</w:t>
            </w:r>
          </w:p>
          <w:p w14:paraId="08A7A7E7" w14:textId="0582F52F" w:rsidR="00893F59" w:rsidRPr="00C014B4" w:rsidRDefault="00C64551" w:rsidP="00C014B4">
            <w:pPr>
              <w:pStyle w:val="ListParagraph"/>
              <w:numPr>
                <w:ilvl w:val="0"/>
                <w:numId w:val="6"/>
              </w:numPr>
              <w:spacing w:after="160" w:line="256" w:lineRule="auto"/>
              <w:ind w:left="317"/>
              <w:rPr>
                <w:b/>
                <w:bCs/>
                <w:sz w:val="32"/>
                <w:szCs w:val="32"/>
              </w:rPr>
            </w:pPr>
            <w:r w:rsidRPr="00C014B4">
              <w:rPr>
                <w:b/>
                <w:bCs/>
                <w:sz w:val="28"/>
                <w:szCs w:val="28"/>
              </w:rPr>
              <w:t>Any problems please call 01865 901600</w:t>
            </w:r>
          </w:p>
        </w:tc>
      </w:tr>
    </w:tbl>
    <w:p w14:paraId="0D058971" w14:textId="3771FA45" w:rsidR="00916FA3" w:rsidRDefault="00703051"/>
    <w:tbl>
      <w:tblPr>
        <w:tblStyle w:val="TableGrid"/>
        <w:tblpPr w:leftFromText="180" w:rightFromText="180" w:vertAnchor="text" w:horzAnchor="margin" w:tblpY="231"/>
        <w:tblW w:w="0" w:type="auto"/>
        <w:tblBorders>
          <w:top w:val="single" w:sz="12" w:space="0" w:color="DA291C"/>
          <w:left w:val="single" w:sz="12" w:space="0" w:color="DA291C"/>
          <w:bottom w:val="single" w:sz="12" w:space="0" w:color="DA291C"/>
          <w:right w:val="single" w:sz="12" w:space="0" w:color="DA291C"/>
          <w:insideH w:val="none" w:sz="0" w:space="0" w:color="auto"/>
          <w:insideV w:val="none" w:sz="0" w:space="0" w:color="auto"/>
        </w:tblBorders>
        <w:shd w:val="clear" w:color="auto" w:fill="F9D6D3"/>
        <w:tblLook w:val="04A0" w:firstRow="1" w:lastRow="0" w:firstColumn="1" w:lastColumn="0" w:noHBand="0" w:noVBand="1"/>
      </w:tblPr>
      <w:tblGrid>
        <w:gridCol w:w="978"/>
        <w:gridCol w:w="8945"/>
      </w:tblGrid>
      <w:tr w:rsidR="00C64551" w14:paraId="600CE049" w14:textId="77777777" w:rsidTr="00C64551">
        <w:tc>
          <w:tcPr>
            <w:tcW w:w="978" w:type="dxa"/>
            <w:shd w:val="clear" w:color="auto" w:fill="F9D6D3"/>
            <w:tcMar>
              <w:top w:w="113" w:type="dxa"/>
              <w:bottom w:w="170" w:type="dxa"/>
            </w:tcMar>
          </w:tcPr>
          <w:p w14:paraId="2966BDE7" w14:textId="77777777" w:rsidR="00C64551" w:rsidRPr="00195BF3" w:rsidRDefault="00C64551" w:rsidP="00C64551">
            <w:pPr>
              <w:pStyle w:val="Icon"/>
            </w:pPr>
            <w:r>
              <w:drawing>
                <wp:inline distT="0" distB="0" distL="0" distR="0" wp14:anchorId="69052809" wp14:editId="05DDC11B">
                  <wp:extent cx="355681" cy="355681"/>
                  <wp:effectExtent l="0" t="0" r="6350" b="6350"/>
                  <wp:docPr id="804723300"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pic:nvPicPr>
                        <pic:blipFill>
                          <a:blip r:embed="rId17">
                            <a:extLst>
                              <a:ext uri="{28A0092B-C50C-407E-A947-70E740481C1C}">
                                <a14:useLocalDpi xmlns:a14="http://schemas.microsoft.com/office/drawing/2010/main" val="0"/>
                              </a:ext>
                            </a:extLst>
                          </a:blip>
                          <a:stretch>
                            <a:fillRect/>
                          </a:stretch>
                        </pic:blipFill>
                        <pic:spPr>
                          <a:xfrm>
                            <a:off x="0" y="0"/>
                            <a:ext cx="355681" cy="355681"/>
                          </a:xfrm>
                          <a:prstGeom prst="rect">
                            <a:avLst/>
                          </a:prstGeom>
                        </pic:spPr>
                      </pic:pic>
                    </a:graphicData>
                  </a:graphic>
                </wp:inline>
              </w:drawing>
            </w:r>
          </w:p>
        </w:tc>
        <w:tc>
          <w:tcPr>
            <w:tcW w:w="8945" w:type="dxa"/>
            <w:shd w:val="clear" w:color="auto" w:fill="F9D6D3"/>
            <w:tcMar>
              <w:top w:w="113" w:type="dxa"/>
              <w:bottom w:w="170" w:type="dxa"/>
            </w:tcMar>
          </w:tcPr>
          <w:p w14:paraId="008ED0FD" w14:textId="77777777" w:rsidR="00C64551" w:rsidRDefault="00C64551" w:rsidP="00C64551">
            <w:pPr>
              <w:pStyle w:val="Panel"/>
              <w:rPr>
                <w:b/>
              </w:rPr>
            </w:pPr>
            <w:r>
              <w:rPr>
                <w:b/>
              </w:rPr>
              <w:t>Confidentiality and your Health Record</w:t>
            </w:r>
          </w:p>
          <w:p w14:paraId="62891A56" w14:textId="7E864841" w:rsidR="00C64551" w:rsidRDefault="00C64551" w:rsidP="00C64551">
            <w:pPr>
              <w:pStyle w:val="Panel"/>
            </w:pPr>
            <w:r>
              <w:t xml:space="preserve"> </w:t>
            </w:r>
          </w:p>
          <w:p w14:paraId="40C4348D" w14:textId="01D09E18" w:rsidR="00C64551" w:rsidRPr="00C014B4" w:rsidRDefault="00C64551" w:rsidP="00C64551">
            <w:pPr>
              <w:rPr>
                <w:sz w:val="22"/>
                <w:szCs w:val="22"/>
              </w:rPr>
            </w:pPr>
            <w:r w:rsidRPr="00C014B4">
              <w:rPr>
                <w:sz w:val="22"/>
                <w:szCs w:val="22"/>
              </w:rPr>
              <w:t xml:space="preserve">We take security and confidentiality of the information you provide to us very seriously.  The information you provide is kept on a secure electronic clinical recording system and we use this to provide you with the best possible service. This system is separate to the one used by your GP.  Only Healthy Minds staff will routinely have access to this information. </w:t>
            </w:r>
            <w:r w:rsidR="00C014B4" w:rsidRPr="00C014B4">
              <w:rPr>
                <w:sz w:val="22"/>
                <w:szCs w:val="22"/>
              </w:rPr>
              <w:t xml:space="preserve"> </w:t>
            </w:r>
            <w:r w:rsidRPr="00C014B4">
              <w:rPr>
                <w:sz w:val="22"/>
                <w:szCs w:val="22"/>
              </w:rPr>
              <w:t>All NHS staff are required to abide by strict codes of conduct and everyone in the NHS has a legal duty to keep information about you confidential.</w:t>
            </w:r>
            <w:r w:rsidR="00C014B4" w:rsidRPr="00C014B4">
              <w:rPr>
                <w:sz w:val="22"/>
                <w:szCs w:val="22"/>
              </w:rPr>
              <w:t xml:space="preserve"> </w:t>
            </w:r>
            <w:r w:rsidRPr="00C014B4">
              <w:rPr>
                <w:sz w:val="22"/>
                <w:szCs w:val="22"/>
              </w:rPr>
              <w:t xml:space="preserve"> This means that we only share information with those who have a genuine need to know, such as your GP, but it may also include people who provide care to you from organisations other than the NHS. They too have a legal duty to keep this information confidential. </w:t>
            </w:r>
          </w:p>
          <w:p w14:paraId="4220E0DC" w14:textId="3B4DBE1C" w:rsidR="00C64551" w:rsidRPr="00C014B4" w:rsidRDefault="00C64551" w:rsidP="00C64551">
            <w:pPr>
              <w:rPr>
                <w:sz w:val="22"/>
                <w:szCs w:val="22"/>
              </w:rPr>
            </w:pPr>
            <w:r w:rsidRPr="00C014B4">
              <w:rPr>
                <w:sz w:val="22"/>
                <w:szCs w:val="22"/>
              </w:rPr>
              <w:t xml:space="preserve">Please discuss with your worker if you have concerns about informing your GP or others involved in your care of your contact with Healthy Minds. </w:t>
            </w:r>
          </w:p>
          <w:p w14:paraId="025F3762" w14:textId="77777777" w:rsidR="00C64551" w:rsidRPr="00C014B4" w:rsidRDefault="00C64551" w:rsidP="00C64551">
            <w:pPr>
              <w:spacing w:after="10"/>
              <w:ind w:left="-5"/>
              <w:rPr>
                <w:sz w:val="22"/>
                <w:szCs w:val="22"/>
              </w:rPr>
            </w:pPr>
            <w:r w:rsidRPr="00C014B4">
              <w:rPr>
                <w:b/>
                <w:bCs/>
                <w:sz w:val="22"/>
                <w:szCs w:val="22"/>
              </w:rPr>
              <w:t>We also need to let you know that, on some occasions, we are not able to keep confidentiality.</w:t>
            </w:r>
            <w:r w:rsidRPr="00C014B4">
              <w:rPr>
                <w:sz w:val="22"/>
                <w:szCs w:val="22"/>
              </w:rPr>
              <w:t xml:space="preserve"> An example would be if we become concerned about your safety or the safety/wellbeing of another person. Where possible, we would aim to discuss this with you beforehand and consider what steps are required to provide support necessary to ensure your safety and wellbeing.</w:t>
            </w:r>
          </w:p>
          <w:p w14:paraId="658FFDEA" w14:textId="0A07A672" w:rsidR="00C64551" w:rsidRDefault="00C64551" w:rsidP="00C64551">
            <w:pPr>
              <w:pStyle w:val="Panel"/>
            </w:pPr>
          </w:p>
        </w:tc>
      </w:tr>
    </w:tbl>
    <w:p w14:paraId="2A9B0CCC" w14:textId="1946BEE2" w:rsidR="00C64551" w:rsidRDefault="00C64551"/>
    <w:p w14:paraId="4A15B699" w14:textId="77777777" w:rsidR="00C64551" w:rsidRDefault="00C64551"/>
    <w:sectPr w:rsidR="00C64551" w:rsidSect="00195BF3">
      <w:footerReference w:type="default" r:id="rId18"/>
      <w:pgSz w:w="11906" w:h="16838"/>
      <w:pgMar w:top="964" w:right="964" w:bottom="964" w:left="96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B5DB5" w14:textId="77777777" w:rsidR="00404DFF" w:rsidRDefault="00404DFF">
      <w:pPr>
        <w:spacing w:after="0"/>
      </w:pPr>
      <w:r>
        <w:separator/>
      </w:r>
    </w:p>
  </w:endnote>
  <w:endnote w:type="continuationSeparator" w:id="0">
    <w:p w14:paraId="568DB169" w14:textId="77777777" w:rsidR="00404DFF" w:rsidRDefault="00404D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D694" w14:textId="421641A7" w:rsidR="00205A88" w:rsidRDefault="00703051" w:rsidP="00654755">
    <w:pPr>
      <w:pStyle w:val="Footer"/>
    </w:pPr>
    <w:sdt>
      <w:sdtPr>
        <w:alias w:val="Title"/>
        <w:tag w:val=""/>
        <w:id w:val="905031844"/>
        <w:placeholder>
          <w:docPart w:val="88CC616412784D81BFDDEAD626464F72"/>
        </w:placeholder>
        <w:dataBinding w:prefixMappings="xmlns:ns0='http://purl.org/dc/elements/1.1/' xmlns:ns1='http://schemas.openxmlformats.org/package/2006/metadata/core-properties' " w:xpath="/ns1:coreProperties[1]/ns0:title[1]" w:storeItemID="{6C3C8BC8-F283-45AE-878A-BAB7291924A1}"/>
        <w:text/>
      </w:sdtPr>
      <w:sdtEndPr/>
      <w:sdtContent>
        <w:r w:rsidR="00893F59">
          <w:t>Patient guide to using the Web Portal</w:t>
        </w:r>
      </w:sdtContent>
    </w:sdt>
    <w:r w:rsidR="00E4654B">
      <w:ptab w:relativeTo="margin" w:alignment="center" w:leader="none"/>
    </w:r>
    <w:r w:rsidR="00E4654B">
      <w:ptab w:relativeTo="margin" w:alignment="right" w:leader="none"/>
    </w:r>
    <w:r w:rsidR="00E4654B">
      <w:fldChar w:fldCharType="begin"/>
    </w:r>
    <w:r w:rsidR="00E4654B">
      <w:instrText xml:space="preserve"> PAGE  \* Arabic  \* MERGEFORMAT </w:instrText>
    </w:r>
    <w:r w:rsidR="00E4654B">
      <w:fldChar w:fldCharType="separate"/>
    </w:r>
    <w:r w:rsidR="00E4654B">
      <w:rPr>
        <w:noProof/>
      </w:rPr>
      <w:t>9</w:t>
    </w:r>
    <w:r w:rsidR="00E4654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30802" w14:textId="77777777" w:rsidR="00404DFF" w:rsidRDefault="00404DFF">
      <w:pPr>
        <w:spacing w:after="0"/>
      </w:pPr>
      <w:r>
        <w:separator/>
      </w:r>
    </w:p>
  </w:footnote>
  <w:footnote w:type="continuationSeparator" w:id="0">
    <w:p w14:paraId="0F8F4E44" w14:textId="77777777" w:rsidR="00404DFF" w:rsidRDefault="00404D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7.75pt" o:bullet="t">
        <v:imagedata r:id="rId1" o:title="info"/>
      </v:shape>
    </w:pict>
  </w:numPicBullet>
  <w:abstractNum w:abstractNumId="0" w15:restartNumberingAfterBreak="0">
    <w:nsid w:val="2FA21737"/>
    <w:multiLevelType w:val="hybridMultilevel"/>
    <w:tmpl w:val="037E4B70"/>
    <w:lvl w:ilvl="0" w:tplc="7A5EECCE">
      <w:start w:val="1"/>
      <w:numFmt w:val="bullet"/>
      <w:pStyle w:val="Infolis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6C0D21"/>
    <w:multiLevelType w:val="hybridMultilevel"/>
    <w:tmpl w:val="01EAE9AA"/>
    <w:lvl w:ilvl="0" w:tplc="4734F04C">
      <w:start w:val="1"/>
      <w:numFmt w:val="decimal"/>
      <w:pStyle w:val="Instructions"/>
      <w:lvlText w:val="%1"/>
      <w:lvlJc w:val="left"/>
      <w:pPr>
        <w:ind w:left="567" w:hanging="567"/>
      </w:pPr>
      <w:rPr>
        <w:rFonts w:ascii="Segoe UI Black" w:hAnsi="Segoe UI Black" w:hint="default"/>
        <w:b/>
        <w:i w:val="0"/>
        <w:color w:val="005EB8"/>
        <w:position w:val="-3"/>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C91FB3"/>
    <w:multiLevelType w:val="hybridMultilevel"/>
    <w:tmpl w:val="A51E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59"/>
    <w:rsid w:val="00005D9E"/>
    <w:rsid w:val="000D503E"/>
    <w:rsid w:val="00251EBF"/>
    <w:rsid w:val="003A67EA"/>
    <w:rsid w:val="00404DFF"/>
    <w:rsid w:val="004163B9"/>
    <w:rsid w:val="00425765"/>
    <w:rsid w:val="00504CE8"/>
    <w:rsid w:val="00521C9F"/>
    <w:rsid w:val="006A7DDB"/>
    <w:rsid w:val="00703051"/>
    <w:rsid w:val="00841B14"/>
    <w:rsid w:val="00893F59"/>
    <w:rsid w:val="00962912"/>
    <w:rsid w:val="00C00411"/>
    <w:rsid w:val="00C014B4"/>
    <w:rsid w:val="00C578D3"/>
    <w:rsid w:val="00C64551"/>
    <w:rsid w:val="00C85979"/>
    <w:rsid w:val="00CC79DC"/>
    <w:rsid w:val="00D01466"/>
    <w:rsid w:val="00D75881"/>
    <w:rsid w:val="00DE1D6D"/>
    <w:rsid w:val="00E4654B"/>
    <w:rsid w:val="00E91217"/>
    <w:rsid w:val="00EA42EB"/>
    <w:rsid w:val="00EB1120"/>
    <w:rsid w:val="00FB02FC"/>
    <w:rsid w:val="00FE2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56F638"/>
  <w15:chartTrackingRefBased/>
  <w15:docId w15:val="{5E6A24F4-DB7E-4D1A-9A53-B9FA3B56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59"/>
    <w:pPr>
      <w:spacing w:after="240" w:line="240" w:lineRule="auto"/>
    </w:pPr>
    <w:rPr>
      <w:rFonts w:ascii="Segoe UI" w:hAnsi="Segoe UI" w:cs="Segoe UI"/>
      <w:sz w:val="24"/>
      <w:szCs w:val="24"/>
    </w:rPr>
  </w:style>
  <w:style w:type="paragraph" w:styleId="Heading1">
    <w:name w:val="heading 1"/>
    <w:basedOn w:val="Normal"/>
    <w:next w:val="Normal"/>
    <w:link w:val="Heading1Char"/>
    <w:uiPriority w:val="9"/>
    <w:qFormat/>
    <w:rsid w:val="00893F59"/>
    <w:pPr>
      <w:keepNext/>
      <w:keepLines/>
      <w:spacing w:after="480" w:line="560" w:lineRule="exact"/>
      <w:outlineLvl w:val="0"/>
    </w:pPr>
    <w:rPr>
      <w:rFonts w:eastAsiaTheme="majorEastAsia"/>
      <w:b/>
      <w:bCs/>
      <w:color w:val="005EB8"/>
      <w:sz w:val="48"/>
      <w:szCs w:val="48"/>
    </w:rPr>
  </w:style>
  <w:style w:type="paragraph" w:styleId="Heading3">
    <w:name w:val="heading 3"/>
    <w:basedOn w:val="Normal"/>
    <w:next w:val="Normal"/>
    <w:link w:val="Heading3Char"/>
    <w:uiPriority w:val="9"/>
    <w:unhideWhenUsed/>
    <w:qFormat/>
    <w:rsid w:val="00893F59"/>
    <w:pPr>
      <w:keepNext/>
      <w:keepLines/>
      <w:spacing w:before="320"/>
      <w:jc w:val="both"/>
      <w:outlineLvl w:val="2"/>
    </w:pPr>
    <w:rPr>
      <w:rFonts w:eastAsiaTheme="majorEastAsia"/>
      <w:b/>
      <w:bCs/>
      <w:color w:val="0072C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F59"/>
    <w:rPr>
      <w:rFonts w:ascii="Segoe UI" w:eastAsiaTheme="majorEastAsia" w:hAnsi="Segoe UI" w:cs="Segoe UI"/>
      <w:b/>
      <w:bCs/>
      <w:color w:val="005EB8"/>
      <w:sz w:val="48"/>
      <w:szCs w:val="48"/>
    </w:rPr>
  </w:style>
  <w:style w:type="character" w:customStyle="1" w:styleId="Heading3Char">
    <w:name w:val="Heading 3 Char"/>
    <w:basedOn w:val="DefaultParagraphFont"/>
    <w:link w:val="Heading3"/>
    <w:uiPriority w:val="9"/>
    <w:rsid w:val="00893F59"/>
    <w:rPr>
      <w:rFonts w:ascii="Segoe UI" w:eastAsiaTheme="majorEastAsia" w:hAnsi="Segoe UI" w:cs="Segoe UI"/>
      <w:b/>
      <w:bCs/>
      <w:color w:val="0072CE"/>
      <w:sz w:val="28"/>
      <w:szCs w:val="28"/>
    </w:rPr>
  </w:style>
  <w:style w:type="table" w:styleId="TableGrid">
    <w:name w:val="Table Grid"/>
    <w:basedOn w:val="TableNormal"/>
    <w:uiPriority w:val="59"/>
    <w:rsid w:val="0089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93F59"/>
    <w:pPr>
      <w:tabs>
        <w:tab w:val="center" w:pos="4513"/>
        <w:tab w:val="right" w:pos="9026"/>
      </w:tabs>
      <w:spacing w:after="0"/>
    </w:pPr>
  </w:style>
  <w:style w:type="character" w:customStyle="1" w:styleId="FooterChar">
    <w:name w:val="Footer Char"/>
    <w:basedOn w:val="DefaultParagraphFont"/>
    <w:link w:val="Footer"/>
    <w:uiPriority w:val="99"/>
    <w:rsid w:val="00893F59"/>
    <w:rPr>
      <w:rFonts w:ascii="Segoe UI" w:hAnsi="Segoe UI" w:cs="Segoe UI"/>
      <w:sz w:val="24"/>
      <w:szCs w:val="24"/>
    </w:rPr>
  </w:style>
  <w:style w:type="paragraph" w:customStyle="1" w:styleId="Logotype">
    <w:name w:val="Logotype"/>
    <w:rsid w:val="00893F59"/>
    <w:pPr>
      <w:spacing w:after="200" w:line="276" w:lineRule="auto"/>
      <w:jc w:val="right"/>
    </w:pPr>
    <w:rPr>
      <w:noProof/>
      <w:lang w:eastAsia="en-GB"/>
    </w:rPr>
  </w:style>
  <w:style w:type="paragraph" w:styleId="Title">
    <w:name w:val="Title"/>
    <w:basedOn w:val="Normal"/>
    <w:next w:val="Normal"/>
    <w:link w:val="TitleChar"/>
    <w:uiPriority w:val="10"/>
    <w:qFormat/>
    <w:rsid w:val="00893F59"/>
    <w:pPr>
      <w:spacing w:after="800" w:line="840" w:lineRule="exact"/>
      <w:ind w:right="1474"/>
    </w:pPr>
    <w:rPr>
      <w:rFonts w:eastAsiaTheme="majorEastAsia"/>
      <w:b/>
      <w:color w:val="005EB8"/>
      <w:spacing w:val="-30"/>
      <w:kern w:val="28"/>
      <w:sz w:val="72"/>
      <w:szCs w:val="72"/>
    </w:rPr>
  </w:style>
  <w:style w:type="character" w:customStyle="1" w:styleId="TitleChar">
    <w:name w:val="Title Char"/>
    <w:basedOn w:val="DefaultParagraphFont"/>
    <w:link w:val="Title"/>
    <w:uiPriority w:val="10"/>
    <w:rsid w:val="00893F59"/>
    <w:rPr>
      <w:rFonts w:ascii="Segoe UI" w:eastAsiaTheme="majorEastAsia" w:hAnsi="Segoe UI" w:cs="Segoe UI"/>
      <w:b/>
      <w:color w:val="005EB8"/>
      <w:spacing w:val="-30"/>
      <w:kern w:val="28"/>
      <w:sz w:val="72"/>
      <w:szCs w:val="72"/>
    </w:rPr>
  </w:style>
  <w:style w:type="character" w:styleId="Hyperlink">
    <w:name w:val="Hyperlink"/>
    <w:basedOn w:val="DefaultParagraphFont"/>
    <w:uiPriority w:val="99"/>
    <w:unhideWhenUsed/>
    <w:rsid w:val="00893F59"/>
    <w:rPr>
      <w:color w:val="0563C1" w:themeColor="hyperlink"/>
      <w:u w:val="single"/>
    </w:rPr>
  </w:style>
  <w:style w:type="character" w:styleId="PlaceholderText">
    <w:name w:val="Placeholder Text"/>
    <w:basedOn w:val="DefaultParagraphFont"/>
    <w:uiPriority w:val="99"/>
    <w:semiHidden/>
    <w:rsid w:val="00893F59"/>
    <w:rPr>
      <w:color w:val="808080"/>
    </w:rPr>
  </w:style>
  <w:style w:type="paragraph" w:customStyle="1" w:styleId="Userguide">
    <w:name w:val="Userguide"/>
    <w:basedOn w:val="Subtitle"/>
    <w:link w:val="UserguideChar"/>
    <w:qFormat/>
    <w:rsid w:val="00893F59"/>
    <w:pPr>
      <w:numPr>
        <w:ilvl w:val="0"/>
      </w:numPr>
      <w:spacing w:before="1500" w:after="300"/>
      <w:outlineLvl w:val="3"/>
    </w:pPr>
    <w:rPr>
      <w:rFonts w:ascii="Segoe UI" w:hAnsi="Segoe UI" w:cs="Segoe UI"/>
      <w:b/>
      <w:sz w:val="36"/>
      <w:szCs w:val="36"/>
    </w:rPr>
  </w:style>
  <w:style w:type="paragraph" w:customStyle="1" w:styleId="Purpose">
    <w:name w:val="Purpose"/>
    <w:basedOn w:val="Normal"/>
    <w:link w:val="PurposeChar"/>
    <w:rsid w:val="00893F59"/>
    <w:pPr>
      <w:spacing w:after="0"/>
    </w:pPr>
    <w:rPr>
      <w:sz w:val="22"/>
      <w:szCs w:val="22"/>
    </w:rPr>
  </w:style>
  <w:style w:type="character" w:customStyle="1" w:styleId="UserguideChar">
    <w:name w:val="Userguide Char"/>
    <w:basedOn w:val="SubtitleChar"/>
    <w:link w:val="Userguide"/>
    <w:rsid w:val="00893F59"/>
    <w:rPr>
      <w:rFonts w:ascii="Segoe UI" w:eastAsiaTheme="minorEastAsia" w:hAnsi="Segoe UI" w:cs="Segoe UI"/>
      <w:b/>
      <w:color w:val="5A5A5A" w:themeColor="text1" w:themeTint="A5"/>
      <w:spacing w:val="15"/>
      <w:sz w:val="36"/>
      <w:szCs w:val="36"/>
    </w:rPr>
  </w:style>
  <w:style w:type="paragraph" w:customStyle="1" w:styleId="Metatitle">
    <w:name w:val="Meta title"/>
    <w:basedOn w:val="Normal"/>
    <w:link w:val="MetatitleChar"/>
    <w:qFormat/>
    <w:rsid w:val="00893F59"/>
    <w:pPr>
      <w:spacing w:after="0"/>
    </w:pPr>
    <w:rPr>
      <w:b/>
      <w:sz w:val="20"/>
      <w:szCs w:val="20"/>
    </w:rPr>
  </w:style>
  <w:style w:type="character" w:customStyle="1" w:styleId="PurposeChar">
    <w:name w:val="Purpose Char"/>
    <w:basedOn w:val="DefaultParagraphFont"/>
    <w:link w:val="Purpose"/>
    <w:rsid w:val="00893F59"/>
    <w:rPr>
      <w:rFonts w:ascii="Segoe UI" w:hAnsi="Segoe UI" w:cs="Segoe UI"/>
    </w:rPr>
  </w:style>
  <w:style w:type="paragraph" w:customStyle="1" w:styleId="Metadata">
    <w:name w:val="Metadata"/>
    <w:basedOn w:val="Metatitle"/>
    <w:link w:val="MetadataChar"/>
    <w:qFormat/>
    <w:rsid w:val="00893F59"/>
    <w:rPr>
      <w:b w:val="0"/>
    </w:rPr>
  </w:style>
  <w:style w:type="character" w:customStyle="1" w:styleId="MetatitleChar">
    <w:name w:val="Meta title Char"/>
    <w:basedOn w:val="DefaultParagraphFont"/>
    <w:link w:val="Metatitle"/>
    <w:rsid w:val="00893F59"/>
    <w:rPr>
      <w:rFonts w:ascii="Segoe UI" w:hAnsi="Segoe UI" w:cs="Segoe UI"/>
      <w:b/>
      <w:sz w:val="20"/>
      <w:szCs w:val="20"/>
    </w:rPr>
  </w:style>
  <w:style w:type="paragraph" w:customStyle="1" w:styleId="Gap">
    <w:name w:val="Gap"/>
    <w:basedOn w:val="Normal"/>
    <w:link w:val="GapChar"/>
    <w:rsid w:val="00893F59"/>
    <w:pPr>
      <w:spacing w:after="0"/>
    </w:pPr>
    <w:rPr>
      <w:sz w:val="4"/>
      <w:szCs w:val="4"/>
      <w:lang w:eastAsia="en-GB"/>
    </w:rPr>
  </w:style>
  <w:style w:type="character" w:customStyle="1" w:styleId="MetadataChar">
    <w:name w:val="Metadata Char"/>
    <w:basedOn w:val="MetatitleChar"/>
    <w:link w:val="Metadata"/>
    <w:rsid w:val="00893F59"/>
    <w:rPr>
      <w:rFonts w:ascii="Segoe UI" w:hAnsi="Segoe UI" w:cs="Segoe UI"/>
      <w:b w:val="0"/>
      <w:sz w:val="20"/>
      <w:szCs w:val="20"/>
    </w:rPr>
  </w:style>
  <w:style w:type="character" w:customStyle="1" w:styleId="GapChar">
    <w:name w:val="Gap Char"/>
    <w:basedOn w:val="DefaultParagraphFont"/>
    <w:link w:val="Gap"/>
    <w:rsid w:val="00893F59"/>
    <w:rPr>
      <w:rFonts w:ascii="Segoe UI" w:hAnsi="Segoe UI" w:cs="Segoe UI"/>
      <w:sz w:val="4"/>
      <w:szCs w:val="4"/>
      <w:lang w:eastAsia="en-GB"/>
    </w:rPr>
  </w:style>
  <w:style w:type="paragraph" w:customStyle="1" w:styleId="Instructions">
    <w:name w:val="Instructions"/>
    <w:basedOn w:val="ListParagraph"/>
    <w:link w:val="InstructionsChar"/>
    <w:qFormat/>
    <w:rsid w:val="00893F59"/>
    <w:pPr>
      <w:numPr>
        <w:numId w:val="1"/>
      </w:numPr>
      <w:contextualSpacing w:val="0"/>
    </w:pPr>
  </w:style>
  <w:style w:type="character" w:customStyle="1" w:styleId="InstructionsChar">
    <w:name w:val="Instructions Char"/>
    <w:basedOn w:val="DefaultParagraphFont"/>
    <w:link w:val="Instructions"/>
    <w:rsid w:val="00893F59"/>
    <w:rPr>
      <w:rFonts w:ascii="Segoe UI" w:hAnsi="Segoe UI" w:cs="Segoe UI"/>
      <w:sz w:val="24"/>
      <w:szCs w:val="24"/>
    </w:rPr>
  </w:style>
  <w:style w:type="paragraph" w:customStyle="1" w:styleId="Icon">
    <w:name w:val="Icon"/>
    <w:basedOn w:val="NoSpacing"/>
    <w:link w:val="IconChar"/>
    <w:qFormat/>
    <w:rsid w:val="00893F59"/>
    <w:pPr>
      <w:jc w:val="both"/>
    </w:pPr>
    <w:rPr>
      <w:noProof/>
    </w:rPr>
  </w:style>
  <w:style w:type="character" w:customStyle="1" w:styleId="IconChar">
    <w:name w:val="Icon Char"/>
    <w:basedOn w:val="DefaultParagraphFont"/>
    <w:link w:val="Icon"/>
    <w:rsid w:val="00893F59"/>
    <w:rPr>
      <w:rFonts w:ascii="Segoe UI" w:hAnsi="Segoe UI" w:cs="Segoe UI"/>
      <w:noProof/>
      <w:sz w:val="24"/>
      <w:szCs w:val="24"/>
    </w:rPr>
  </w:style>
  <w:style w:type="paragraph" w:customStyle="1" w:styleId="Infolist">
    <w:name w:val="Info list"/>
    <w:basedOn w:val="Normal"/>
    <w:link w:val="InfolistChar"/>
    <w:qFormat/>
    <w:rsid w:val="00893F59"/>
    <w:pPr>
      <w:numPr>
        <w:numId w:val="2"/>
      </w:numPr>
      <w:spacing w:after="120"/>
      <w:jc w:val="both"/>
    </w:pPr>
    <w:rPr>
      <w:noProof/>
    </w:rPr>
  </w:style>
  <w:style w:type="character" w:customStyle="1" w:styleId="InfolistChar">
    <w:name w:val="Info list Char"/>
    <w:basedOn w:val="DefaultParagraphFont"/>
    <w:link w:val="Infolist"/>
    <w:rsid w:val="00893F59"/>
    <w:rPr>
      <w:rFonts w:ascii="Segoe UI" w:hAnsi="Segoe UI" w:cs="Segoe UI"/>
      <w:noProof/>
      <w:sz w:val="24"/>
      <w:szCs w:val="24"/>
    </w:rPr>
  </w:style>
  <w:style w:type="paragraph" w:styleId="TOCHeading">
    <w:name w:val="TOC Heading"/>
    <w:basedOn w:val="Heading1"/>
    <w:next w:val="Normal"/>
    <w:uiPriority w:val="39"/>
    <w:unhideWhenUsed/>
    <w:qFormat/>
    <w:rsid w:val="00893F59"/>
    <w:pPr>
      <w:spacing w:before="240" w:after="240" w:line="259" w:lineRule="auto"/>
      <w:outlineLvl w:val="9"/>
    </w:pPr>
    <w:rPr>
      <w:bCs w:val="0"/>
      <w:sz w:val="36"/>
      <w:szCs w:val="36"/>
      <w:lang w:val="en-US"/>
    </w:rPr>
  </w:style>
  <w:style w:type="paragraph" w:styleId="TOC1">
    <w:name w:val="toc 1"/>
    <w:basedOn w:val="Normal"/>
    <w:next w:val="Normal"/>
    <w:autoRedefine/>
    <w:uiPriority w:val="39"/>
    <w:unhideWhenUsed/>
    <w:rsid w:val="00893F59"/>
    <w:pPr>
      <w:spacing w:after="100"/>
    </w:pPr>
  </w:style>
  <w:style w:type="paragraph" w:styleId="TOC3">
    <w:name w:val="toc 3"/>
    <w:basedOn w:val="Normal"/>
    <w:next w:val="Normal"/>
    <w:autoRedefine/>
    <w:uiPriority w:val="39"/>
    <w:unhideWhenUsed/>
    <w:rsid w:val="00893F59"/>
    <w:pPr>
      <w:spacing w:after="100"/>
      <w:ind w:left="480"/>
    </w:pPr>
  </w:style>
  <w:style w:type="paragraph" w:customStyle="1" w:styleId="Panel">
    <w:name w:val="Panel"/>
    <w:basedOn w:val="Purpose"/>
    <w:link w:val="PanelChar"/>
    <w:qFormat/>
    <w:rsid w:val="00893F59"/>
    <w:rPr>
      <w:sz w:val="24"/>
      <w:szCs w:val="24"/>
    </w:rPr>
  </w:style>
  <w:style w:type="character" w:customStyle="1" w:styleId="PanelChar">
    <w:name w:val="Panel Char"/>
    <w:basedOn w:val="PurposeChar"/>
    <w:link w:val="Panel"/>
    <w:rsid w:val="00893F59"/>
    <w:rPr>
      <w:rFonts w:ascii="Segoe UI" w:hAnsi="Segoe UI" w:cs="Segoe UI"/>
      <w:sz w:val="24"/>
      <w:szCs w:val="24"/>
    </w:rPr>
  </w:style>
  <w:style w:type="paragraph" w:styleId="Subtitle">
    <w:name w:val="Subtitle"/>
    <w:basedOn w:val="Normal"/>
    <w:next w:val="Normal"/>
    <w:link w:val="SubtitleChar"/>
    <w:uiPriority w:val="11"/>
    <w:qFormat/>
    <w:rsid w:val="00893F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93F59"/>
    <w:rPr>
      <w:rFonts w:eastAsiaTheme="minorEastAsia"/>
      <w:color w:val="5A5A5A" w:themeColor="text1" w:themeTint="A5"/>
      <w:spacing w:val="15"/>
    </w:rPr>
  </w:style>
  <w:style w:type="paragraph" w:styleId="ListParagraph">
    <w:name w:val="List Paragraph"/>
    <w:basedOn w:val="Normal"/>
    <w:uiPriority w:val="34"/>
    <w:qFormat/>
    <w:rsid w:val="00893F59"/>
    <w:pPr>
      <w:ind w:left="720"/>
      <w:contextualSpacing/>
    </w:pPr>
  </w:style>
  <w:style w:type="paragraph" w:styleId="NoSpacing">
    <w:name w:val="No Spacing"/>
    <w:uiPriority w:val="1"/>
    <w:qFormat/>
    <w:rsid w:val="00893F59"/>
    <w:pPr>
      <w:spacing w:after="0" w:line="240" w:lineRule="auto"/>
    </w:pPr>
    <w:rPr>
      <w:rFonts w:ascii="Segoe UI" w:hAnsi="Segoe UI" w:cs="Segoe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3548F16F7E8486B8B54B00E08316BBB"/>
        <w:category>
          <w:name w:val="General"/>
          <w:gallery w:val="placeholder"/>
        </w:category>
        <w:types>
          <w:type w:val="bbPlcHdr"/>
        </w:types>
        <w:behaviors>
          <w:behavior w:val="content"/>
        </w:behaviors>
        <w:guid w:val="{0C040294-AA54-4DFE-B236-DAD1AC2A4427}"/>
      </w:docPartPr>
      <w:docPartBody>
        <w:p w:rsidR="00D77A0E" w:rsidRDefault="007D7E96" w:rsidP="007D7E96">
          <w:pPr>
            <w:pStyle w:val="73548F16F7E8486B8B54B00E08316BBB"/>
          </w:pPr>
          <w:r w:rsidRPr="00B30C96">
            <w:rPr>
              <w:rStyle w:val="PlaceholderText"/>
            </w:rPr>
            <w:t>[Title]</w:t>
          </w:r>
        </w:p>
      </w:docPartBody>
    </w:docPart>
    <w:docPart>
      <w:docPartPr>
        <w:name w:val="88CC616412784D81BFDDEAD626464F72"/>
        <w:category>
          <w:name w:val="General"/>
          <w:gallery w:val="placeholder"/>
        </w:category>
        <w:types>
          <w:type w:val="bbPlcHdr"/>
        </w:types>
        <w:behaviors>
          <w:behavior w:val="content"/>
        </w:behaviors>
        <w:guid w:val="{3B105009-9117-4C5F-BA49-33A87FB0320D}"/>
      </w:docPartPr>
      <w:docPartBody>
        <w:p w:rsidR="00D77A0E" w:rsidRDefault="007D7E96" w:rsidP="007D7E96">
          <w:pPr>
            <w:pStyle w:val="88CC616412784D81BFDDEAD626464F72"/>
          </w:pPr>
          <w:r w:rsidRPr="00BA19AF">
            <w:rPr>
              <w:rStyle w:val="PlaceholderText"/>
            </w:rPr>
            <w:t>[Author]</w:t>
          </w:r>
        </w:p>
      </w:docPartBody>
    </w:docPart>
    <w:docPart>
      <w:docPartPr>
        <w:name w:val="E5D97A00A9124FAD974E6243C6E0F489"/>
        <w:category>
          <w:name w:val="General"/>
          <w:gallery w:val="placeholder"/>
        </w:category>
        <w:types>
          <w:type w:val="bbPlcHdr"/>
        </w:types>
        <w:behaviors>
          <w:behavior w:val="content"/>
        </w:behaviors>
        <w:guid w:val="{9CFA9185-CADA-489D-8B56-594A339DC5CC}"/>
      </w:docPartPr>
      <w:docPartBody>
        <w:p w:rsidR="00D77A0E" w:rsidRDefault="007D7E96" w:rsidP="007D7E96">
          <w:pPr>
            <w:pStyle w:val="E5D97A00A9124FAD974E6243C6E0F489"/>
          </w:pPr>
          <w:r w:rsidRPr="00B30C96">
            <w:rPr>
              <w:rStyle w:val="PlaceholderText"/>
            </w:rPr>
            <w:t>[Manager]</w:t>
          </w:r>
        </w:p>
      </w:docPartBody>
    </w:docPart>
    <w:docPart>
      <w:docPartPr>
        <w:name w:val="E8EFCBEB121F4055ACB458D61E16FC50"/>
        <w:category>
          <w:name w:val="General"/>
          <w:gallery w:val="placeholder"/>
        </w:category>
        <w:types>
          <w:type w:val="bbPlcHdr"/>
        </w:types>
        <w:behaviors>
          <w:behavior w:val="content"/>
        </w:behaviors>
        <w:guid w:val="{7F9E8AFF-5F39-42A2-9681-4DFAD46FDC83}"/>
      </w:docPartPr>
      <w:docPartBody>
        <w:p w:rsidR="00D77A0E" w:rsidRDefault="007D7E96" w:rsidP="007D7E96">
          <w:pPr>
            <w:pStyle w:val="E8EFCBEB121F4055ACB458D61E16FC50"/>
          </w:pPr>
          <w:r w:rsidRPr="00BA19AF">
            <w:rPr>
              <w:rStyle w:val="PlaceholderText"/>
            </w:rPr>
            <w:t>[Publish Date]</w:t>
          </w:r>
        </w:p>
      </w:docPartBody>
    </w:docPart>
    <w:docPart>
      <w:docPartPr>
        <w:name w:val="EED3658F06D84CFD97BE0EBA2245DFB0"/>
        <w:category>
          <w:name w:val="General"/>
          <w:gallery w:val="placeholder"/>
        </w:category>
        <w:types>
          <w:type w:val="bbPlcHdr"/>
        </w:types>
        <w:behaviors>
          <w:behavior w:val="content"/>
        </w:behaviors>
        <w:guid w:val="{87BE03D8-25AF-4165-999F-BDA77292AAE9}"/>
      </w:docPartPr>
      <w:docPartBody>
        <w:p w:rsidR="00D77A0E" w:rsidRDefault="007D7E96" w:rsidP="007D7E96">
          <w:pPr>
            <w:pStyle w:val="EED3658F06D84CFD97BE0EBA2245DFB0"/>
          </w:pPr>
          <w:r w:rsidRPr="00B30C9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96"/>
    <w:rsid w:val="002874DC"/>
    <w:rsid w:val="007D7E96"/>
    <w:rsid w:val="00D77A0E"/>
    <w:rsid w:val="00DB5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E96"/>
    <w:rPr>
      <w:color w:val="808080"/>
    </w:rPr>
  </w:style>
  <w:style w:type="paragraph" w:customStyle="1" w:styleId="73548F16F7E8486B8B54B00E08316BBB">
    <w:name w:val="73548F16F7E8486B8B54B00E08316BBB"/>
    <w:rsid w:val="007D7E96"/>
  </w:style>
  <w:style w:type="paragraph" w:customStyle="1" w:styleId="88CC616412784D81BFDDEAD626464F72">
    <w:name w:val="88CC616412784D81BFDDEAD626464F72"/>
    <w:rsid w:val="007D7E96"/>
  </w:style>
  <w:style w:type="paragraph" w:customStyle="1" w:styleId="E5D97A00A9124FAD974E6243C6E0F489">
    <w:name w:val="E5D97A00A9124FAD974E6243C6E0F489"/>
    <w:rsid w:val="007D7E96"/>
  </w:style>
  <w:style w:type="paragraph" w:customStyle="1" w:styleId="E8EFCBEB121F4055ACB458D61E16FC50">
    <w:name w:val="E8EFCBEB121F4055ACB458D61E16FC50"/>
    <w:rsid w:val="007D7E96"/>
  </w:style>
  <w:style w:type="paragraph" w:customStyle="1" w:styleId="EED3658F06D84CFD97BE0EBA2245DFB0">
    <w:name w:val="EED3658F06D84CFD97BE0EBA2245DFB0"/>
    <w:rsid w:val="007D7E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95AA56B6A57246BBBC3EEE2972119D" ma:contentTypeVersion="13" ma:contentTypeDescription="Create a new document." ma:contentTypeScope="" ma:versionID="2a7b245c7876b69545a311b311bdec4c">
  <xsd:schema xmlns:xsd="http://www.w3.org/2001/XMLSchema" xmlns:xs="http://www.w3.org/2001/XMLSchema" xmlns:p="http://schemas.microsoft.com/office/2006/metadata/properties" xmlns:ns3="51ff1ef4-306e-4615-b732-12ea1411dd4b" xmlns:ns4="957b9db6-36f8-448d-b38d-b15e664d2b5a" targetNamespace="http://schemas.microsoft.com/office/2006/metadata/properties" ma:root="true" ma:fieldsID="92b33a509d08fe86368956ad912d8ee4" ns3:_="" ns4:_="">
    <xsd:import namespace="51ff1ef4-306e-4615-b732-12ea1411dd4b"/>
    <xsd:import namespace="957b9db6-36f8-448d-b38d-b15e664d2b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f1ef4-306e-4615-b732-12ea1411d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b9db6-36f8-448d-b38d-b15e664d2b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8F7B-B341-4A79-B607-6404063CD4A7}">
  <ds:schemaRefs>
    <ds:schemaRef ds:uri="http://schemas.microsoft.com/sharepoint/v3/contenttype/forms"/>
  </ds:schemaRefs>
</ds:datastoreItem>
</file>

<file path=customXml/itemProps2.xml><?xml version="1.0" encoding="utf-8"?>
<ds:datastoreItem xmlns:ds="http://schemas.openxmlformats.org/officeDocument/2006/customXml" ds:itemID="{1EDB7848-1D04-42CF-A98A-A5CB4742D2A3}">
  <ds:schemaRefs>
    <ds:schemaRef ds:uri="957b9db6-36f8-448d-b38d-b15e664d2b5a"/>
    <ds:schemaRef ds:uri="51ff1ef4-306e-4615-b732-12ea1411dd4b"/>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658AD9-CED6-4248-A65A-BBB97D213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f1ef4-306e-4615-b732-12ea1411dd4b"/>
    <ds:schemaRef ds:uri="957b9db6-36f8-448d-b38d-b15e664d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0FD67-3364-4D67-ACAF-CAE230F8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Patient guide to using the Web Portal</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guide to using the Web Portal</dc:title>
  <dc:subject/>
  <dc:creator>Landsberg Josef (RNU) Oxford Health</dc:creator>
  <cp:keywords/>
  <dc:description/>
  <cp:lastModifiedBy>Landsberg Josef (RNU) Oxford Health</cp:lastModifiedBy>
  <cp:revision>2</cp:revision>
  <dcterms:created xsi:type="dcterms:W3CDTF">2021-09-29T16:09:00Z</dcterms:created>
  <dcterms:modified xsi:type="dcterms:W3CDTF">2021-09-29T16:09:00Z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0x010100B795AA56B6A57246BBBC3EEE2972119D</vt:lpwstr>
  </property>
</Properties>
</file>