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7F6" w:rsidRPr="0009457E" w:rsidRDefault="00CE505F" w:rsidP="005A3F10">
      <w:pPr>
        <w:rPr>
          <w:rFonts w:ascii="Arial" w:hAnsi="Arial" w:cs="Arial"/>
          <w:b/>
          <w:sz w:val="24"/>
          <w:szCs w:val="24"/>
        </w:rPr>
      </w:pPr>
      <w:r w:rsidRPr="0009457E">
        <w:rPr>
          <w:rFonts w:ascii="Arial" w:hAnsi="Arial" w:cs="Arial"/>
          <w:b/>
          <w:sz w:val="24"/>
          <w:szCs w:val="24"/>
        </w:rPr>
        <w:t>Student Induction</w:t>
      </w:r>
      <w:r w:rsidR="005A3F10" w:rsidRPr="0009457E">
        <w:rPr>
          <w:rFonts w:ascii="Arial" w:hAnsi="Arial" w:cs="Arial"/>
          <w:b/>
          <w:sz w:val="24"/>
          <w:szCs w:val="24"/>
        </w:rPr>
        <w:t xml:space="preserve"> for Buckinghamshire Recovery College</w:t>
      </w:r>
    </w:p>
    <w:p w:rsidR="00DD788F" w:rsidRPr="001D13B8" w:rsidRDefault="001877F6" w:rsidP="005A3F10">
      <w:pPr>
        <w:rPr>
          <w:b/>
          <w:sz w:val="28"/>
          <w:szCs w:val="28"/>
        </w:rPr>
      </w:pPr>
      <w:r w:rsidRPr="00E65A26">
        <w:rPr>
          <w:rFonts w:ascii="Arial" w:eastAsia="Times New Roman" w:hAnsi="Arial" w:cs="Arial"/>
          <w:lang w:eastAsia="en-GB"/>
        </w:rPr>
        <w:t xml:space="preserve">This information will be stored securely </w:t>
      </w:r>
      <w:r w:rsidR="001A2A80">
        <w:rPr>
          <w:rFonts w:ascii="Arial" w:eastAsia="Times New Roman" w:hAnsi="Arial" w:cs="Arial"/>
          <w:lang w:eastAsia="en-GB"/>
        </w:rPr>
        <w:t>in line with Oxford Health NHS Foundation T</w:t>
      </w:r>
      <w:r w:rsidRPr="00E65A26">
        <w:rPr>
          <w:rFonts w:ascii="Arial" w:eastAsia="Times New Roman" w:hAnsi="Arial" w:cs="Arial"/>
          <w:lang w:eastAsia="en-GB"/>
        </w:rPr>
        <w:t>rust Policy.</w:t>
      </w:r>
    </w:p>
    <w:p w:rsidR="00E65A26" w:rsidRPr="00E65A26" w:rsidRDefault="00E65A26" w:rsidP="00E65A26">
      <w:pPr>
        <w:spacing w:after="0" w:line="240" w:lineRule="auto"/>
        <w:rPr>
          <w:rFonts w:ascii="Arial" w:eastAsia="Times New Roman" w:hAnsi="Arial" w:cs="Arial"/>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4253"/>
      </w:tblGrid>
      <w:tr w:rsidR="00E65A26" w:rsidRPr="00E65A26" w:rsidTr="001A2A80">
        <w:tc>
          <w:tcPr>
            <w:tcW w:w="3227" w:type="dxa"/>
            <w:vAlign w:val="center"/>
          </w:tcPr>
          <w:p w:rsidR="001A2A80" w:rsidRDefault="001A2A80" w:rsidP="001A2A80">
            <w:pPr>
              <w:spacing w:after="0" w:line="240" w:lineRule="auto"/>
              <w:rPr>
                <w:rFonts w:ascii="Arial" w:eastAsia="Times New Roman" w:hAnsi="Arial" w:cs="Arial"/>
                <w:b/>
                <w:lang w:eastAsia="en-GB"/>
              </w:rPr>
            </w:pPr>
          </w:p>
          <w:p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First Name(s)</w:t>
            </w:r>
          </w:p>
          <w:p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rsidR="00E65A26" w:rsidRPr="00E65A26" w:rsidRDefault="00E65A26" w:rsidP="00E65A26">
            <w:pPr>
              <w:spacing w:after="0" w:line="240" w:lineRule="auto"/>
              <w:rPr>
                <w:rFonts w:ascii="Arial" w:eastAsia="Times New Roman" w:hAnsi="Arial" w:cs="Arial"/>
                <w:lang w:eastAsia="en-GB"/>
              </w:rPr>
            </w:pPr>
          </w:p>
        </w:tc>
      </w:tr>
      <w:tr w:rsidR="00E65A26" w:rsidRPr="00E65A26" w:rsidTr="001A2A80">
        <w:tc>
          <w:tcPr>
            <w:tcW w:w="3227" w:type="dxa"/>
            <w:vAlign w:val="center"/>
          </w:tcPr>
          <w:p w:rsidR="001A2A80" w:rsidRDefault="001A2A80" w:rsidP="001A2A80">
            <w:pPr>
              <w:spacing w:after="0" w:line="240" w:lineRule="auto"/>
              <w:rPr>
                <w:rFonts w:ascii="Arial" w:eastAsia="Times New Roman" w:hAnsi="Arial" w:cs="Arial"/>
                <w:b/>
                <w:lang w:eastAsia="en-GB"/>
              </w:rPr>
            </w:pPr>
          </w:p>
          <w:p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Surname</w:t>
            </w:r>
          </w:p>
          <w:p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rsidR="00E65A26" w:rsidRPr="00E65A26" w:rsidRDefault="00E65A26" w:rsidP="00E65A26">
            <w:pPr>
              <w:spacing w:after="0" w:line="240" w:lineRule="auto"/>
              <w:rPr>
                <w:rFonts w:ascii="Arial" w:eastAsia="Times New Roman" w:hAnsi="Arial" w:cs="Arial"/>
                <w:lang w:eastAsia="en-GB"/>
              </w:rPr>
            </w:pPr>
          </w:p>
        </w:tc>
      </w:tr>
      <w:tr w:rsidR="00E65A26" w:rsidRPr="00E65A26" w:rsidTr="001A2A80">
        <w:tc>
          <w:tcPr>
            <w:tcW w:w="3227" w:type="dxa"/>
            <w:vAlign w:val="center"/>
          </w:tcPr>
          <w:p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Date of Birth</w:t>
            </w:r>
          </w:p>
        </w:tc>
        <w:tc>
          <w:tcPr>
            <w:tcW w:w="7371" w:type="dxa"/>
            <w:gridSpan w:val="2"/>
          </w:tcPr>
          <w:p w:rsidR="00E65A26" w:rsidRDefault="00E65A26" w:rsidP="00E65A26">
            <w:pPr>
              <w:spacing w:after="0" w:line="240" w:lineRule="auto"/>
              <w:rPr>
                <w:rFonts w:ascii="Arial" w:eastAsia="Times New Roman" w:hAnsi="Arial" w:cs="Arial"/>
                <w:lang w:eastAsia="en-GB"/>
              </w:rPr>
            </w:pPr>
          </w:p>
          <w:p w:rsidR="00E65A26" w:rsidRPr="00E65A26" w:rsidRDefault="00E65A26" w:rsidP="00E65A26">
            <w:pPr>
              <w:spacing w:after="0" w:line="240" w:lineRule="auto"/>
              <w:rPr>
                <w:rFonts w:ascii="Arial" w:eastAsia="Times New Roman" w:hAnsi="Arial" w:cs="Arial"/>
                <w:lang w:eastAsia="en-GB"/>
              </w:rPr>
            </w:pPr>
          </w:p>
        </w:tc>
      </w:tr>
      <w:tr w:rsidR="00E65A26" w:rsidRPr="00E65A26" w:rsidTr="001A2A80">
        <w:tc>
          <w:tcPr>
            <w:tcW w:w="3227" w:type="dxa"/>
            <w:vAlign w:val="center"/>
          </w:tcPr>
          <w:p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Home Address</w:t>
            </w:r>
          </w:p>
          <w:p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rsidR="00E65A26" w:rsidRDefault="00E65A26" w:rsidP="00E65A26">
            <w:pPr>
              <w:spacing w:after="0" w:line="240" w:lineRule="auto"/>
              <w:rPr>
                <w:rFonts w:ascii="Arial" w:eastAsia="Times New Roman" w:hAnsi="Arial" w:cs="Arial"/>
                <w:lang w:eastAsia="en-GB"/>
              </w:rPr>
            </w:pPr>
          </w:p>
          <w:p w:rsidR="00E65A26" w:rsidRPr="00E65A26" w:rsidRDefault="00E65A26" w:rsidP="00E65A26">
            <w:pPr>
              <w:spacing w:after="0" w:line="240" w:lineRule="auto"/>
              <w:rPr>
                <w:rFonts w:ascii="Arial" w:eastAsia="Times New Roman" w:hAnsi="Arial" w:cs="Arial"/>
                <w:lang w:eastAsia="en-GB"/>
              </w:rPr>
            </w:pPr>
          </w:p>
          <w:p w:rsidR="00E65A26" w:rsidRDefault="00E65A26" w:rsidP="00E65A26">
            <w:pPr>
              <w:spacing w:after="0" w:line="240" w:lineRule="auto"/>
              <w:rPr>
                <w:rFonts w:ascii="Arial" w:eastAsia="Times New Roman" w:hAnsi="Arial" w:cs="Arial"/>
                <w:b/>
                <w:lang w:eastAsia="en-GB"/>
              </w:rPr>
            </w:pPr>
            <w:r w:rsidRPr="00E65A26">
              <w:rPr>
                <w:rFonts w:ascii="Arial" w:eastAsia="Times New Roman" w:hAnsi="Arial" w:cs="Arial"/>
                <w:lang w:eastAsia="en-GB"/>
              </w:rPr>
              <w:t xml:space="preserve">                                                              </w:t>
            </w:r>
            <w:r w:rsidRPr="001A2A80">
              <w:rPr>
                <w:rFonts w:ascii="Arial" w:eastAsia="Times New Roman" w:hAnsi="Arial" w:cs="Arial"/>
                <w:b/>
                <w:lang w:eastAsia="en-GB"/>
              </w:rPr>
              <w:t>Postcode:</w:t>
            </w:r>
          </w:p>
          <w:p w:rsidR="001A2A80" w:rsidRPr="001A2A80" w:rsidRDefault="001A2A80" w:rsidP="00E65A26">
            <w:pPr>
              <w:spacing w:after="0" w:line="240" w:lineRule="auto"/>
              <w:rPr>
                <w:rFonts w:ascii="Arial" w:eastAsia="Times New Roman" w:hAnsi="Arial" w:cs="Arial"/>
                <w:b/>
                <w:lang w:eastAsia="en-GB"/>
              </w:rPr>
            </w:pPr>
          </w:p>
        </w:tc>
      </w:tr>
      <w:tr w:rsidR="00E65A26" w:rsidRPr="00E65A26" w:rsidTr="001A2A80">
        <w:tc>
          <w:tcPr>
            <w:tcW w:w="3227" w:type="dxa"/>
            <w:vAlign w:val="center"/>
          </w:tcPr>
          <w:p w:rsidR="001A2A80" w:rsidRDefault="001A2A80" w:rsidP="001A2A80">
            <w:pPr>
              <w:spacing w:after="0" w:line="240" w:lineRule="auto"/>
              <w:rPr>
                <w:rFonts w:ascii="Arial" w:eastAsia="Times New Roman" w:hAnsi="Arial" w:cs="Arial"/>
                <w:b/>
                <w:lang w:eastAsia="en-GB"/>
              </w:rPr>
            </w:pPr>
          </w:p>
          <w:p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Email Address</w:t>
            </w:r>
          </w:p>
          <w:p w:rsidR="00E65A26" w:rsidRPr="00CA00D4" w:rsidRDefault="00E65A26" w:rsidP="001A2A80">
            <w:pPr>
              <w:spacing w:after="0" w:line="240" w:lineRule="auto"/>
              <w:rPr>
                <w:rFonts w:ascii="Arial" w:eastAsia="Times New Roman" w:hAnsi="Arial" w:cs="Arial"/>
                <w:b/>
                <w:lang w:eastAsia="en-GB"/>
              </w:rPr>
            </w:pPr>
          </w:p>
          <w:p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rsidR="00E65A26" w:rsidRDefault="00E65A26" w:rsidP="00E65A26">
            <w:pPr>
              <w:spacing w:after="0" w:line="240" w:lineRule="auto"/>
              <w:rPr>
                <w:rFonts w:ascii="Arial" w:eastAsia="Times New Roman" w:hAnsi="Arial" w:cs="Arial"/>
                <w:lang w:eastAsia="en-GB"/>
              </w:rPr>
            </w:pPr>
          </w:p>
        </w:tc>
      </w:tr>
      <w:tr w:rsidR="00E65A26" w:rsidRPr="00E65A26" w:rsidTr="001A2A80">
        <w:tc>
          <w:tcPr>
            <w:tcW w:w="3227" w:type="dxa"/>
            <w:vAlign w:val="center"/>
          </w:tcPr>
          <w:p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Telephone Number</w:t>
            </w:r>
          </w:p>
        </w:tc>
        <w:tc>
          <w:tcPr>
            <w:tcW w:w="3118" w:type="dxa"/>
          </w:tcPr>
          <w:p w:rsidR="001A2A80" w:rsidRDefault="001A2A80" w:rsidP="00E65A26">
            <w:pPr>
              <w:spacing w:after="0" w:line="240" w:lineRule="auto"/>
              <w:rPr>
                <w:rFonts w:ascii="Arial" w:eastAsia="Times New Roman" w:hAnsi="Arial" w:cs="Arial"/>
                <w:b/>
                <w:lang w:eastAsia="en-GB"/>
              </w:rPr>
            </w:pPr>
          </w:p>
          <w:p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Home:</w:t>
            </w:r>
          </w:p>
          <w:p w:rsidR="00E65A26" w:rsidRPr="001A2A80" w:rsidRDefault="00E65A26" w:rsidP="00E65A26">
            <w:pPr>
              <w:spacing w:after="0" w:line="240" w:lineRule="auto"/>
              <w:rPr>
                <w:rFonts w:ascii="Arial" w:eastAsia="Times New Roman" w:hAnsi="Arial" w:cs="Arial"/>
                <w:b/>
                <w:lang w:eastAsia="en-GB"/>
              </w:rPr>
            </w:pPr>
          </w:p>
        </w:tc>
        <w:tc>
          <w:tcPr>
            <w:tcW w:w="4253" w:type="dxa"/>
          </w:tcPr>
          <w:p w:rsidR="001A2A80" w:rsidRDefault="001A2A80" w:rsidP="00E65A26">
            <w:pPr>
              <w:spacing w:after="0" w:line="240" w:lineRule="auto"/>
              <w:rPr>
                <w:rFonts w:ascii="Arial" w:eastAsia="Times New Roman" w:hAnsi="Arial" w:cs="Arial"/>
                <w:b/>
                <w:lang w:eastAsia="en-GB"/>
              </w:rPr>
            </w:pPr>
          </w:p>
          <w:p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Mobile:</w:t>
            </w:r>
          </w:p>
          <w:p w:rsidR="00E65A26" w:rsidRPr="001A2A80" w:rsidRDefault="00E65A26" w:rsidP="00E65A26">
            <w:pPr>
              <w:spacing w:after="0" w:line="240" w:lineRule="auto"/>
              <w:rPr>
                <w:rFonts w:ascii="Arial" w:eastAsia="Times New Roman" w:hAnsi="Arial" w:cs="Arial"/>
                <w:b/>
                <w:lang w:eastAsia="en-GB"/>
              </w:rPr>
            </w:pPr>
          </w:p>
        </w:tc>
      </w:tr>
      <w:tr w:rsidR="00E65A26" w:rsidRPr="00E65A26" w:rsidTr="001A2A80">
        <w:tc>
          <w:tcPr>
            <w:tcW w:w="3227" w:type="dxa"/>
            <w:vAlign w:val="center"/>
          </w:tcPr>
          <w:p w:rsidR="001A2A80" w:rsidRDefault="001A2A80" w:rsidP="001A2A80">
            <w:pPr>
              <w:spacing w:after="0" w:line="240" w:lineRule="auto"/>
              <w:rPr>
                <w:rFonts w:ascii="Arial" w:eastAsia="Times New Roman" w:hAnsi="Arial" w:cs="Arial"/>
                <w:b/>
                <w:lang w:eastAsia="en-GB"/>
              </w:rPr>
            </w:pPr>
          </w:p>
          <w:p w:rsidR="00E65A26" w:rsidRDefault="001A2A80" w:rsidP="001A2A80">
            <w:pPr>
              <w:spacing w:after="0" w:line="240" w:lineRule="auto"/>
              <w:rPr>
                <w:rFonts w:ascii="Arial" w:eastAsia="Times New Roman" w:hAnsi="Arial" w:cs="Arial"/>
                <w:b/>
                <w:lang w:eastAsia="en-GB"/>
              </w:rPr>
            </w:pPr>
            <w:r>
              <w:rPr>
                <w:rFonts w:ascii="Arial" w:eastAsia="Times New Roman" w:hAnsi="Arial" w:cs="Arial"/>
                <w:b/>
                <w:lang w:eastAsia="en-GB"/>
              </w:rPr>
              <w:t xml:space="preserve">Emergency </w:t>
            </w:r>
            <w:r w:rsidR="00E65A26" w:rsidRPr="00CA00D4">
              <w:rPr>
                <w:rFonts w:ascii="Arial" w:eastAsia="Times New Roman" w:hAnsi="Arial" w:cs="Arial"/>
                <w:b/>
                <w:lang w:eastAsia="en-GB"/>
              </w:rPr>
              <w:t xml:space="preserve">Contact Details </w:t>
            </w:r>
          </w:p>
          <w:p w:rsidR="001A2A80" w:rsidRPr="00CA00D4" w:rsidRDefault="001A2A80" w:rsidP="001A2A80">
            <w:pPr>
              <w:spacing w:after="0" w:line="240" w:lineRule="auto"/>
              <w:rPr>
                <w:rFonts w:ascii="Arial" w:eastAsia="Times New Roman" w:hAnsi="Arial" w:cs="Arial"/>
                <w:b/>
                <w:lang w:eastAsia="en-GB"/>
              </w:rPr>
            </w:pPr>
          </w:p>
          <w:p w:rsidR="00E65A26" w:rsidRPr="00CA00D4" w:rsidRDefault="00E65A26" w:rsidP="001A2A80">
            <w:pPr>
              <w:spacing w:after="0" w:line="240" w:lineRule="auto"/>
              <w:rPr>
                <w:rFonts w:ascii="Arial" w:eastAsia="Times New Roman" w:hAnsi="Arial" w:cs="Arial"/>
                <w:b/>
                <w:lang w:eastAsia="en-GB"/>
              </w:rPr>
            </w:pPr>
          </w:p>
        </w:tc>
        <w:tc>
          <w:tcPr>
            <w:tcW w:w="3118" w:type="dxa"/>
          </w:tcPr>
          <w:p w:rsidR="001A2A80" w:rsidRDefault="001A2A80" w:rsidP="00E65A26">
            <w:pPr>
              <w:spacing w:after="0" w:line="240" w:lineRule="auto"/>
              <w:rPr>
                <w:rFonts w:ascii="Arial" w:eastAsia="Times New Roman" w:hAnsi="Arial" w:cs="Arial"/>
                <w:b/>
                <w:lang w:eastAsia="en-GB"/>
              </w:rPr>
            </w:pPr>
          </w:p>
          <w:p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Name:</w:t>
            </w:r>
          </w:p>
        </w:tc>
        <w:tc>
          <w:tcPr>
            <w:tcW w:w="4253" w:type="dxa"/>
          </w:tcPr>
          <w:p w:rsidR="001A2A80" w:rsidRDefault="001A2A80" w:rsidP="001A2A80">
            <w:pPr>
              <w:spacing w:after="0" w:line="240" w:lineRule="auto"/>
              <w:rPr>
                <w:rFonts w:ascii="Arial" w:eastAsia="Times New Roman" w:hAnsi="Arial" w:cs="Arial"/>
                <w:b/>
                <w:lang w:eastAsia="en-GB"/>
              </w:rPr>
            </w:pPr>
          </w:p>
          <w:p w:rsidR="00E65A26" w:rsidRPr="001A2A80" w:rsidRDefault="001A2A80" w:rsidP="001A2A80">
            <w:pPr>
              <w:spacing w:after="0" w:line="240" w:lineRule="auto"/>
              <w:rPr>
                <w:rFonts w:ascii="Arial" w:eastAsia="Times New Roman" w:hAnsi="Arial" w:cs="Arial"/>
                <w:b/>
                <w:lang w:eastAsia="en-GB"/>
              </w:rPr>
            </w:pPr>
            <w:r w:rsidRPr="001A2A80">
              <w:rPr>
                <w:rFonts w:ascii="Arial" w:eastAsia="Times New Roman" w:hAnsi="Arial" w:cs="Arial"/>
                <w:b/>
                <w:lang w:eastAsia="en-GB"/>
              </w:rPr>
              <w:t>Phone</w:t>
            </w:r>
            <w:r w:rsidR="00E65A26" w:rsidRPr="001A2A80">
              <w:rPr>
                <w:rFonts w:ascii="Arial" w:eastAsia="Times New Roman" w:hAnsi="Arial" w:cs="Arial"/>
                <w:b/>
                <w:lang w:eastAsia="en-GB"/>
              </w:rPr>
              <w:t>:</w:t>
            </w:r>
          </w:p>
        </w:tc>
      </w:tr>
    </w:tbl>
    <w:p w:rsidR="00E65A26" w:rsidRPr="00E65A26" w:rsidRDefault="00E65A26" w:rsidP="00E65A26">
      <w:pPr>
        <w:spacing w:after="0" w:line="240" w:lineRule="auto"/>
        <w:rPr>
          <w:rFonts w:ascii="Arial" w:eastAsia="Times New Roman" w:hAnsi="Arial" w:cs="Arial"/>
          <w:lang w:eastAsia="en-GB"/>
        </w:rPr>
      </w:pPr>
      <w:r w:rsidRPr="00E65A26">
        <w:rPr>
          <w:rFonts w:ascii="Arial" w:eastAsia="Times New Roman" w:hAnsi="Arial" w:cs="Arial"/>
          <w:lang w:eastAsia="en-GB"/>
        </w:rPr>
        <w:t xml:space="preserve"> </w:t>
      </w:r>
    </w:p>
    <w:p w:rsidR="00E65A26" w:rsidRPr="00E65A26" w:rsidRDefault="00E65A26" w:rsidP="00E65A26">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521"/>
      </w:tblGrid>
      <w:tr w:rsidR="00E65A26" w:rsidRPr="00E65A26" w:rsidTr="001A2A80">
        <w:tc>
          <w:tcPr>
            <w:tcW w:w="4077" w:type="dxa"/>
          </w:tcPr>
          <w:p w:rsidR="00E65A26" w:rsidRPr="001A2A80" w:rsidRDefault="005A3F10"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GP Surgery</w:t>
            </w:r>
          </w:p>
          <w:p w:rsidR="00E65A26" w:rsidRPr="001A2A80" w:rsidRDefault="00E65A26" w:rsidP="00E65A26">
            <w:pPr>
              <w:spacing w:after="0" w:line="240" w:lineRule="auto"/>
              <w:rPr>
                <w:rFonts w:ascii="Arial" w:eastAsia="Times New Roman" w:hAnsi="Arial" w:cs="Arial"/>
                <w:b/>
                <w:lang w:eastAsia="en-GB"/>
              </w:rPr>
            </w:pPr>
          </w:p>
        </w:tc>
        <w:tc>
          <w:tcPr>
            <w:tcW w:w="6521" w:type="dxa"/>
          </w:tcPr>
          <w:p w:rsidR="00E65A26" w:rsidRPr="00E65A26" w:rsidRDefault="00E65A26" w:rsidP="00E65A26">
            <w:pPr>
              <w:spacing w:after="0" w:line="240" w:lineRule="auto"/>
              <w:rPr>
                <w:rFonts w:ascii="Arial" w:eastAsia="Times New Roman" w:hAnsi="Arial" w:cs="Arial"/>
                <w:lang w:eastAsia="en-GB"/>
              </w:rPr>
            </w:pPr>
          </w:p>
        </w:tc>
      </w:tr>
      <w:tr w:rsidR="00E65A26" w:rsidRPr="00E65A26" w:rsidTr="001A2A80">
        <w:tc>
          <w:tcPr>
            <w:tcW w:w="4077" w:type="dxa"/>
          </w:tcPr>
          <w:p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 xml:space="preserve">Care Co-ordinator </w:t>
            </w:r>
            <w:r w:rsidR="001A2A80" w:rsidRPr="001A2A80">
              <w:rPr>
                <w:rFonts w:ascii="Arial" w:eastAsia="Times New Roman" w:hAnsi="Arial" w:cs="Arial"/>
                <w:b/>
                <w:lang w:eastAsia="en-GB"/>
              </w:rPr>
              <w:t>or Te</w:t>
            </w:r>
            <w:r w:rsidR="001A2A80">
              <w:rPr>
                <w:rFonts w:ascii="Arial" w:eastAsia="Times New Roman" w:hAnsi="Arial" w:cs="Arial"/>
                <w:b/>
                <w:lang w:eastAsia="en-GB"/>
              </w:rPr>
              <w:t>am/Service (if you have</w:t>
            </w:r>
            <w:r w:rsidR="001A2A80" w:rsidRPr="001A2A80">
              <w:rPr>
                <w:rFonts w:ascii="Arial" w:eastAsia="Times New Roman" w:hAnsi="Arial" w:cs="Arial"/>
                <w:b/>
                <w:lang w:eastAsia="en-GB"/>
              </w:rPr>
              <w:t xml:space="preserve"> one)</w:t>
            </w:r>
            <w:r w:rsidRPr="001A2A80">
              <w:rPr>
                <w:rFonts w:ascii="Arial" w:eastAsia="Times New Roman" w:hAnsi="Arial" w:cs="Arial"/>
                <w:b/>
                <w:lang w:eastAsia="en-GB"/>
              </w:rPr>
              <w:t xml:space="preserve"> </w:t>
            </w:r>
          </w:p>
          <w:p w:rsidR="00E65A26" w:rsidRPr="001A2A80" w:rsidRDefault="00E65A26" w:rsidP="00E65A26">
            <w:pPr>
              <w:spacing w:after="0" w:line="240" w:lineRule="auto"/>
              <w:rPr>
                <w:rFonts w:ascii="Arial" w:eastAsia="Times New Roman" w:hAnsi="Arial" w:cs="Arial"/>
                <w:b/>
                <w:lang w:eastAsia="en-GB"/>
              </w:rPr>
            </w:pPr>
          </w:p>
        </w:tc>
        <w:tc>
          <w:tcPr>
            <w:tcW w:w="6521" w:type="dxa"/>
          </w:tcPr>
          <w:p w:rsidR="00E65A26" w:rsidRPr="00E65A26" w:rsidRDefault="00E65A26" w:rsidP="00E65A26">
            <w:pPr>
              <w:spacing w:after="0" w:line="240" w:lineRule="auto"/>
              <w:rPr>
                <w:rFonts w:ascii="Arial" w:eastAsia="Times New Roman" w:hAnsi="Arial" w:cs="Arial"/>
                <w:lang w:eastAsia="en-GB"/>
              </w:rPr>
            </w:pPr>
          </w:p>
        </w:tc>
      </w:tr>
    </w:tbl>
    <w:p w:rsidR="00E65A26" w:rsidRDefault="00E65A26" w:rsidP="00E65A26">
      <w:pPr>
        <w:spacing w:after="0" w:line="240" w:lineRule="auto"/>
        <w:rPr>
          <w:rFonts w:ascii="Arial" w:eastAsia="Times New Roman" w:hAnsi="Arial" w:cs="Arial"/>
          <w:color w:val="008080"/>
          <w:u w:val="single"/>
          <w:lang w:eastAsia="en-GB"/>
        </w:rPr>
      </w:pPr>
    </w:p>
    <w:p w:rsidR="00FC66FD" w:rsidRDefault="00FC66FD" w:rsidP="00E65A26">
      <w:pPr>
        <w:spacing w:after="0" w:line="240" w:lineRule="auto"/>
        <w:rPr>
          <w:rFonts w:ascii="Arial" w:eastAsia="Times New Roman" w:hAnsi="Arial" w:cs="Arial"/>
          <w:color w:val="008080"/>
          <w:u w:val="single"/>
          <w:lang w:eastAsia="en-GB"/>
        </w:rPr>
      </w:pPr>
    </w:p>
    <w:p w:rsidR="00FC66FD" w:rsidRPr="00FC66FD" w:rsidRDefault="00FC66FD" w:rsidP="00E65A26">
      <w:pPr>
        <w:spacing w:after="0" w:line="240" w:lineRule="auto"/>
        <w:rPr>
          <w:rFonts w:ascii="Arial" w:eastAsia="Times New Roman" w:hAnsi="Arial" w:cs="Arial"/>
          <w:b/>
          <w:color w:val="008080"/>
          <w:u w:val="single"/>
          <w:lang w:eastAsia="en-GB"/>
        </w:rPr>
      </w:pPr>
    </w:p>
    <w:p w:rsidR="005A3F10" w:rsidRPr="00FC66FD" w:rsidRDefault="00BF4927" w:rsidP="00E65A26">
      <w:pPr>
        <w:spacing w:after="0" w:line="240" w:lineRule="auto"/>
        <w:rPr>
          <w:rFonts w:ascii="Arial" w:eastAsia="Times New Roman" w:hAnsi="Arial" w:cs="Arial"/>
          <w:b/>
          <w:color w:val="008080"/>
          <w:lang w:eastAsia="en-GB"/>
        </w:rPr>
      </w:pPr>
      <w:r>
        <w:rPr>
          <w:rFonts w:ascii="Arial" w:eastAsia="Times New Roman" w:hAnsi="Arial" w:cs="Arial"/>
          <w:b/>
          <w:lang w:eastAsia="en-GB"/>
        </w:rPr>
        <w:t xml:space="preserve">Course attending </w:t>
      </w:r>
      <w:bookmarkStart w:id="0" w:name="_GoBack"/>
      <w:bookmarkEnd w:id="0"/>
      <w:r w:rsidR="005A3F10" w:rsidRPr="00FC66FD">
        <w:rPr>
          <w:rFonts w:ascii="Arial" w:eastAsia="Times New Roman" w:hAnsi="Arial" w:cs="Arial"/>
          <w:b/>
          <w:lang w:eastAsia="en-GB"/>
        </w:rPr>
        <w:t>.…………………………………………………………………………</w:t>
      </w:r>
      <w:r w:rsidR="001A2A80">
        <w:rPr>
          <w:rFonts w:ascii="Arial" w:eastAsia="Times New Roman" w:hAnsi="Arial" w:cs="Arial"/>
          <w:b/>
          <w:lang w:eastAsia="en-GB"/>
        </w:rPr>
        <w:t>…………………</w:t>
      </w:r>
    </w:p>
    <w:p w:rsidR="007632BD" w:rsidRPr="00E8477E" w:rsidRDefault="007632BD" w:rsidP="007632BD">
      <w:pPr>
        <w:tabs>
          <w:tab w:val="left" w:pos="5640"/>
        </w:tabs>
        <w:rPr>
          <w:rFonts w:ascii="Arial" w:hAnsi="Arial" w:cs="Arial"/>
        </w:rPr>
      </w:pPr>
    </w:p>
    <w:tbl>
      <w:tblPr>
        <w:tblStyle w:val="TableGrid"/>
        <w:tblW w:w="0" w:type="auto"/>
        <w:tblLook w:val="04A0" w:firstRow="1" w:lastRow="0" w:firstColumn="1" w:lastColumn="0" w:noHBand="0" w:noVBand="1"/>
      </w:tblPr>
      <w:tblGrid>
        <w:gridCol w:w="8046"/>
        <w:gridCol w:w="2552"/>
      </w:tblGrid>
      <w:tr w:rsidR="007632BD" w:rsidRPr="00E8477E" w:rsidTr="001A2A80">
        <w:tc>
          <w:tcPr>
            <w:tcW w:w="8046" w:type="dxa"/>
          </w:tcPr>
          <w:p w:rsidR="007632BD" w:rsidRPr="00E8477E" w:rsidRDefault="007632BD" w:rsidP="00420990">
            <w:pPr>
              <w:jc w:val="center"/>
              <w:rPr>
                <w:rFonts w:ascii="Arial" w:hAnsi="Arial" w:cs="Arial"/>
                <w:b/>
              </w:rPr>
            </w:pPr>
            <w:r w:rsidRPr="00E8477E">
              <w:rPr>
                <w:rFonts w:ascii="Arial" w:hAnsi="Arial" w:cs="Arial"/>
                <w:b/>
              </w:rPr>
              <w:t>Induction Checklist</w:t>
            </w:r>
          </w:p>
        </w:tc>
        <w:tc>
          <w:tcPr>
            <w:tcW w:w="2552" w:type="dxa"/>
          </w:tcPr>
          <w:p w:rsidR="007632BD" w:rsidRPr="00E8477E" w:rsidRDefault="007632BD" w:rsidP="00420990">
            <w:pPr>
              <w:jc w:val="center"/>
              <w:rPr>
                <w:rFonts w:ascii="Arial" w:hAnsi="Arial" w:cs="Arial"/>
                <w:b/>
              </w:rPr>
            </w:pPr>
            <w:r w:rsidRPr="00E8477E">
              <w:rPr>
                <w:rFonts w:ascii="Arial" w:hAnsi="Arial" w:cs="Arial"/>
                <w:b/>
              </w:rPr>
              <w:t>Completed</w:t>
            </w:r>
          </w:p>
        </w:tc>
      </w:tr>
      <w:tr w:rsidR="007632BD" w:rsidRPr="00E8477E" w:rsidTr="001A2A80">
        <w:tc>
          <w:tcPr>
            <w:tcW w:w="8046" w:type="dxa"/>
          </w:tcPr>
          <w:p w:rsidR="007632BD" w:rsidRPr="00E8477E" w:rsidRDefault="00BF6B4C" w:rsidP="007632BD">
            <w:pPr>
              <w:rPr>
                <w:rFonts w:ascii="Arial" w:hAnsi="Arial" w:cs="Arial"/>
              </w:rPr>
            </w:pPr>
            <w:r>
              <w:rPr>
                <w:rFonts w:ascii="Arial" w:hAnsi="Arial" w:cs="Arial"/>
              </w:rPr>
              <w:t>Student Details</w:t>
            </w:r>
            <w:r w:rsidR="00FC66FD">
              <w:rPr>
                <w:rFonts w:ascii="Arial" w:hAnsi="Arial" w:cs="Arial"/>
              </w:rPr>
              <w:t>/additional support/criminal convictions</w:t>
            </w:r>
            <w:r w:rsidR="001A2A80">
              <w:rPr>
                <w:rFonts w:ascii="Arial" w:hAnsi="Arial" w:cs="Arial"/>
              </w:rPr>
              <w:t>/confidentiality</w:t>
            </w:r>
          </w:p>
        </w:tc>
        <w:tc>
          <w:tcPr>
            <w:tcW w:w="2552" w:type="dxa"/>
          </w:tcPr>
          <w:p w:rsidR="007632BD" w:rsidRPr="00E8477E" w:rsidRDefault="007632BD" w:rsidP="00420990">
            <w:pPr>
              <w:rPr>
                <w:rFonts w:ascii="Arial" w:hAnsi="Arial" w:cs="Arial"/>
              </w:rPr>
            </w:pPr>
          </w:p>
        </w:tc>
      </w:tr>
      <w:tr w:rsidR="007632BD" w:rsidRPr="00E8477E" w:rsidTr="001A2A80">
        <w:tc>
          <w:tcPr>
            <w:tcW w:w="8046" w:type="dxa"/>
          </w:tcPr>
          <w:p w:rsidR="007632BD" w:rsidRDefault="007632BD" w:rsidP="007632BD">
            <w:pPr>
              <w:rPr>
                <w:rFonts w:ascii="Arial" w:hAnsi="Arial" w:cs="Arial"/>
              </w:rPr>
            </w:pPr>
            <w:r>
              <w:rPr>
                <w:rFonts w:ascii="Arial" w:hAnsi="Arial" w:cs="Arial"/>
              </w:rPr>
              <w:t>Student code of conduct</w:t>
            </w:r>
          </w:p>
        </w:tc>
        <w:tc>
          <w:tcPr>
            <w:tcW w:w="2552" w:type="dxa"/>
          </w:tcPr>
          <w:p w:rsidR="007632BD" w:rsidRPr="00E8477E" w:rsidRDefault="007632BD" w:rsidP="00420990">
            <w:pPr>
              <w:rPr>
                <w:rFonts w:ascii="Arial" w:hAnsi="Arial" w:cs="Arial"/>
              </w:rPr>
            </w:pPr>
          </w:p>
        </w:tc>
      </w:tr>
      <w:tr w:rsidR="007632BD" w:rsidRPr="00E8477E" w:rsidTr="001A2A80">
        <w:tc>
          <w:tcPr>
            <w:tcW w:w="8046" w:type="dxa"/>
          </w:tcPr>
          <w:p w:rsidR="007632BD" w:rsidRPr="00E8477E" w:rsidRDefault="007632BD" w:rsidP="00420990">
            <w:pPr>
              <w:rPr>
                <w:rFonts w:ascii="Arial" w:hAnsi="Arial" w:cs="Arial"/>
              </w:rPr>
            </w:pPr>
            <w:r>
              <w:rPr>
                <w:rFonts w:ascii="Arial" w:hAnsi="Arial" w:cs="Arial"/>
              </w:rPr>
              <w:t>Individual learning plan</w:t>
            </w:r>
          </w:p>
        </w:tc>
        <w:tc>
          <w:tcPr>
            <w:tcW w:w="2552" w:type="dxa"/>
          </w:tcPr>
          <w:p w:rsidR="007632BD" w:rsidRPr="00E8477E" w:rsidRDefault="007632BD" w:rsidP="00420990">
            <w:pPr>
              <w:rPr>
                <w:rFonts w:ascii="Arial" w:hAnsi="Arial" w:cs="Arial"/>
              </w:rPr>
            </w:pPr>
          </w:p>
        </w:tc>
      </w:tr>
      <w:tr w:rsidR="007632BD" w:rsidRPr="00E8477E" w:rsidTr="001A2A80">
        <w:tc>
          <w:tcPr>
            <w:tcW w:w="8046" w:type="dxa"/>
          </w:tcPr>
          <w:p w:rsidR="007632BD" w:rsidRPr="00E8477E" w:rsidRDefault="00CA00D4" w:rsidP="00BF6B4C">
            <w:pPr>
              <w:rPr>
                <w:rFonts w:ascii="Arial" w:hAnsi="Arial" w:cs="Arial"/>
              </w:rPr>
            </w:pPr>
            <w:r>
              <w:rPr>
                <w:rFonts w:ascii="Arial" w:hAnsi="Arial" w:cs="Arial"/>
              </w:rPr>
              <w:t>Keeping Well</w:t>
            </w:r>
            <w:r w:rsidR="00BF6B4C">
              <w:rPr>
                <w:rFonts w:ascii="Arial" w:hAnsi="Arial" w:cs="Arial"/>
              </w:rPr>
              <w:t xml:space="preserve"> Plan</w:t>
            </w:r>
          </w:p>
        </w:tc>
        <w:tc>
          <w:tcPr>
            <w:tcW w:w="2552" w:type="dxa"/>
          </w:tcPr>
          <w:p w:rsidR="007632BD" w:rsidRPr="00E8477E" w:rsidRDefault="007632BD" w:rsidP="00420990">
            <w:pPr>
              <w:rPr>
                <w:rFonts w:ascii="Arial" w:hAnsi="Arial" w:cs="Arial"/>
              </w:rPr>
            </w:pPr>
          </w:p>
        </w:tc>
      </w:tr>
      <w:tr w:rsidR="007632BD" w:rsidRPr="00E8477E" w:rsidTr="001A2A80">
        <w:tc>
          <w:tcPr>
            <w:tcW w:w="8046" w:type="dxa"/>
          </w:tcPr>
          <w:p w:rsidR="007632BD" w:rsidRPr="00E8477E" w:rsidRDefault="00597A60" w:rsidP="00420990">
            <w:pPr>
              <w:rPr>
                <w:rFonts w:ascii="Arial" w:hAnsi="Arial" w:cs="Arial"/>
              </w:rPr>
            </w:pPr>
            <w:r>
              <w:rPr>
                <w:rFonts w:ascii="Arial" w:hAnsi="Arial" w:cs="Arial"/>
              </w:rPr>
              <w:t>Warwick-</w:t>
            </w:r>
            <w:r w:rsidR="007632BD">
              <w:rPr>
                <w:rFonts w:ascii="Arial" w:hAnsi="Arial" w:cs="Arial"/>
              </w:rPr>
              <w:t>Edinburgh</w:t>
            </w:r>
            <w:r>
              <w:rPr>
                <w:rFonts w:ascii="Arial" w:hAnsi="Arial" w:cs="Arial"/>
              </w:rPr>
              <w:t xml:space="preserve"> Mental Wellbeing Scale</w:t>
            </w:r>
          </w:p>
        </w:tc>
        <w:tc>
          <w:tcPr>
            <w:tcW w:w="2552" w:type="dxa"/>
          </w:tcPr>
          <w:p w:rsidR="007632BD" w:rsidRPr="00E8477E" w:rsidRDefault="007632BD" w:rsidP="00420990">
            <w:pPr>
              <w:rPr>
                <w:rFonts w:ascii="Arial" w:hAnsi="Arial" w:cs="Arial"/>
              </w:rPr>
            </w:pPr>
          </w:p>
        </w:tc>
      </w:tr>
      <w:tr w:rsidR="00614B00" w:rsidRPr="00E8477E" w:rsidTr="001A2A80">
        <w:tc>
          <w:tcPr>
            <w:tcW w:w="8046" w:type="dxa"/>
          </w:tcPr>
          <w:p w:rsidR="00614B00" w:rsidRDefault="00614B00" w:rsidP="00420990">
            <w:pPr>
              <w:rPr>
                <w:rFonts w:ascii="Arial" w:hAnsi="Arial" w:cs="Arial"/>
              </w:rPr>
            </w:pPr>
            <w:r>
              <w:rPr>
                <w:rFonts w:ascii="Arial" w:hAnsi="Arial" w:cs="Arial"/>
              </w:rPr>
              <w:t>Cluster</w:t>
            </w:r>
          </w:p>
        </w:tc>
        <w:tc>
          <w:tcPr>
            <w:tcW w:w="2552" w:type="dxa"/>
          </w:tcPr>
          <w:p w:rsidR="00614B00" w:rsidRPr="00E8477E" w:rsidRDefault="00614B00" w:rsidP="00420990">
            <w:pPr>
              <w:rPr>
                <w:rFonts w:ascii="Arial" w:hAnsi="Arial" w:cs="Arial"/>
              </w:rPr>
            </w:pPr>
          </w:p>
        </w:tc>
      </w:tr>
    </w:tbl>
    <w:p w:rsidR="00FC66FD" w:rsidRDefault="00FC66FD" w:rsidP="00E65A26">
      <w:pPr>
        <w:spacing w:after="0" w:line="240" w:lineRule="auto"/>
        <w:rPr>
          <w:rFonts w:ascii="Arial" w:eastAsia="Times New Roman" w:hAnsi="Arial" w:cs="Arial"/>
          <w:b/>
          <w:sz w:val="28"/>
          <w:szCs w:val="28"/>
          <w:lang w:eastAsia="en-GB"/>
        </w:rPr>
      </w:pPr>
    </w:p>
    <w:p w:rsidR="0009457E" w:rsidRDefault="0009457E" w:rsidP="00E65A26">
      <w:pPr>
        <w:spacing w:after="0" w:line="240" w:lineRule="auto"/>
        <w:rPr>
          <w:rFonts w:ascii="Arial" w:eastAsia="Times New Roman" w:hAnsi="Arial" w:cs="Arial"/>
          <w:b/>
          <w:sz w:val="24"/>
          <w:szCs w:val="24"/>
          <w:lang w:eastAsia="en-GB"/>
        </w:rPr>
      </w:pPr>
    </w:p>
    <w:p w:rsidR="00E65A26" w:rsidRPr="0009457E" w:rsidRDefault="00E65A26" w:rsidP="00E65A26">
      <w:pPr>
        <w:spacing w:after="0" w:line="240" w:lineRule="auto"/>
        <w:rPr>
          <w:rFonts w:ascii="Arial" w:eastAsia="Times New Roman" w:hAnsi="Arial" w:cs="Arial"/>
          <w:b/>
          <w:sz w:val="24"/>
          <w:szCs w:val="24"/>
          <w:lang w:eastAsia="en-GB"/>
        </w:rPr>
      </w:pPr>
      <w:r w:rsidRPr="0009457E">
        <w:rPr>
          <w:rFonts w:ascii="Arial" w:eastAsia="Times New Roman" w:hAnsi="Arial" w:cs="Arial"/>
          <w:b/>
          <w:sz w:val="24"/>
          <w:szCs w:val="24"/>
          <w:lang w:eastAsia="en-GB"/>
        </w:rPr>
        <w:lastRenderedPageBreak/>
        <w:t>Additional support:</w:t>
      </w:r>
    </w:p>
    <w:p w:rsidR="00E65A26" w:rsidRPr="00E65A26" w:rsidRDefault="00E65A26" w:rsidP="00E65A26">
      <w:pPr>
        <w:spacing w:after="0" w:line="240" w:lineRule="auto"/>
        <w:rPr>
          <w:rFonts w:ascii="Arial" w:eastAsia="Times New Roman" w:hAnsi="Arial" w:cs="Arial"/>
          <w:lang w:eastAsia="en-GB"/>
        </w:rPr>
      </w:pPr>
    </w:p>
    <w:p w:rsidR="00E65A26" w:rsidRDefault="00E65A26" w:rsidP="00E65A26">
      <w:pPr>
        <w:spacing w:after="0" w:line="240" w:lineRule="auto"/>
        <w:rPr>
          <w:rFonts w:ascii="Arial" w:eastAsia="Times New Roman" w:hAnsi="Arial" w:cs="Arial"/>
          <w:lang w:eastAsia="en-GB"/>
        </w:rPr>
      </w:pPr>
      <w:r w:rsidRPr="00E65A26">
        <w:rPr>
          <w:rFonts w:ascii="Arial" w:eastAsia="Times New Roman" w:hAnsi="Arial" w:cs="Arial"/>
          <w:lang w:eastAsia="en-GB"/>
        </w:rPr>
        <w:t xml:space="preserve">If you have any learning difficulties/disabilities (such as hearing or visual impairment) or medical conditions (such as epilepsy or diabetes), please state them in the box below. </w:t>
      </w:r>
    </w:p>
    <w:p w:rsidR="001877F6" w:rsidRPr="00E65A26" w:rsidRDefault="001877F6" w:rsidP="00E65A26">
      <w:pPr>
        <w:spacing w:after="0" w:line="240" w:lineRule="auto"/>
        <w:rPr>
          <w:rFonts w:ascii="Arial" w:eastAsia="Times New Roman" w:hAnsi="Arial" w:cs="Arial"/>
          <w:lang w:eastAsia="en-GB"/>
        </w:rPr>
      </w:pPr>
    </w:p>
    <w:p w:rsidR="00E65A26" w:rsidRPr="00E65A26" w:rsidRDefault="00E65A26" w:rsidP="00E65A26">
      <w:pPr>
        <w:spacing w:after="0" w:line="240" w:lineRule="auto"/>
        <w:rPr>
          <w:rFonts w:ascii="Arial" w:eastAsia="Times New Roman" w:hAnsi="Arial" w:cs="Arial"/>
          <w:lang w:eastAsia="en-GB"/>
        </w:rPr>
      </w:pPr>
      <w:r>
        <w:rPr>
          <w:rFonts w:ascii="Arial" w:eastAsia="Times New Roman" w:hAnsi="Arial" w:cs="Times New Roman"/>
          <w:noProof/>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257800" cy="390525"/>
                <wp:effectExtent l="0" t="0" r="1905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90525"/>
                        </a:xfrm>
                        <a:prstGeom prst="rect">
                          <a:avLst/>
                        </a:prstGeom>
                        <a:solidFill>
                          <a:srgbClr val="FFFFFF"/>
                        </a:solidFill>
                        <a:ln w="9525">
                          <a:solidFill>
                            <a:srgbClr val="000000"/>
                          </a:solidFill>
                          <a:miter lim="800000"/>
                          <a:headEnd/>
                          <a:tailEnd/>
                        </a:ln>
                      </wps:spPr>
                      <wps:txbx>
                        <w:txbxContent>
                          <w:p w:rsidR="00E65A26" w:rsidRDefault="00E65A26" w:rsidP="00E65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0;margin-top:0;width:414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">
                <v:textbox>
                  <w:txbxContent>
                    <w:p w:rsidR="00E65A26" w:rsidRDefault="00E65A26" w:rsidP="00E65A26"/>
                  </w:txbxContent>
                </v:textbox>
              </v:shape>
            </w:pict>
          </mc:Fallback>
        </mc:AlternateContent>
      </w:r>
    </w:p>
    <w:p w:rsidR="00E65A26" w:rsidRPr="00E65A26" w:rsidRDefault="00E65A26" w:rsidP="00E65A26">
      <w:pPr>
        <w:spacing w:after="0" w:line="240" w:lineRule="auto"/>
        <w:rPr>
          <w:rFonts w:ascii="Arial" w:eastAsia="Times New Roman" w:hAnsi="Arial" w:cs="Arial"/>
          <w:lang w:eastAsia="en-GB"/>
        </w:rPr>
      </w:pPr>
    </w:p>
    <w:p w:rsidR="00E65A26" w:rsidRPr="00E65A26" w:rsidRDefault="00E65A26" w:rsidP="00E65A26">
      <w:pPr>
        <w:spacing w:after="0" w:line="240" w:lineRule="auto"/>
        <w:rPr>
          <w:rFonts w:ascii="Arial" w:eastAsia="Times New Roman" w:hAnsi="Arial" w:cs="Arial"/>
          <w:lang w:eastAsia="en-GB"/>
        </w:rPr>
      </w:pPr>
    </w:p>
    <w:p w:rsidR="00E65A26" w:rsidRPr="00E65A26" w:rsidRDefault="00E65A26" w:rsidP="00E65A26">
      <w:pPr>
        <w:spacing w:after="0" w:line="240" w:lineRule="auto"/>
        <w:rPr>
          <w:rFonts w:ascii="Arial" w:eastAsia="Times New Roman" w:hAnsi="Arial" w:cs="Arial"/>
          <w:lang w:eastAsia="en-GB"/>
        </w:rPr>
      </w:pPr>
    </w:p>
    <w:p w:rsidR="00E65A26" w:rsidRPr="0009457E" w:rsidRDefault="005A3F10" w:rsidP="00E65A26">
      <w:pPr>
        <w:spacing w:after="0" w:line="240" w:lineRule="auto"/>
        <w:rPr>
          <w:rFonts w:ascii="Arial" w:eastAsia="Times New Roman" w:hAnsi="Arial" w:cs="Arial"/>
          <w:b/>
          <w:sz w:val="24"/>
          <w:szCs w:val="24"/>
          <w:lang w:eastAsia="en-GB"/>
        </w:rPr>
      </w:pPr>
      <w:r w:rsidRPr="0009457E">
        <w:rPr>
          <w:rFonts w:ascii="Arial" w:eastAsia="Times New Roman" w:hAnsi="Arial" w:cs="Arial"/>
          <w:b/>
          <w:sz w:val="24"/>
          <w:szCs w:val="24"/>
          <w:lang w:eastAsia="en-GB"/>
        </w:rPr>
        <w:t>Unspent Criminal Convictions</w:t>
      </w:r>
      <w:r w:rsidR="00E65A26" w:rsidRPr="0009457E">
        <w:rPr>
          <w:rFonts w:ascii="Arial" w:eastAsia="Times New Roman" w:hAnsi="Arial" w:cs="Arial"/>
          <w:b/>
          <w:sz w:val="24"/>
          <w:szCs w:val="24"/>
          <w:lang w:eastAsia="en-GB"/>
        </w:rPr>
        <w:t xml:space="preserve">: </w:t>
      </w:r>
    </w:p>
    <w:p w:rsidR="00E65A26" w:rsidRPr="00E65A26" w:rsidRDefault="00E65A26" w:rsidP="00E65A26">
      <w:pPr>
        <w:spacing w:after="0" w:line="240" w:lineRule="auto"/>
        <w:rPr>
          <w:rFonts w:ascii="Arial" w:eastAsia="Times New Roman" w:hAnsi="Arial" w:cs="Arial"/>
          <w:lang w:eastAsia="en-GB"/>
        </w:rPr>
      </w:pPr>
    </w:p>
    <w:p w:rsidR="001877F6" w:rsidRDefault="00E65A26" w:rsidP="00E65A26">
      <w:pPr>
        <w:spacing w:after="0" w:line="240" w:lineRule="auto"/>
        <w:rPr>
          <w:rFonts w:ascii="Arial" w:eastAsia="Times New Roman" w:hAnsi="Arial" w:cs="Arial"/>
          <w:lang w:eastAsia="en-GB"/>
        </w:rPr>
      </w:pPr>
      <w:r>
        <w:rPr>
          <w:rFonts w:ascii="Arial" w:eastAsia="Times New Roman" w:hAnsi="Arial" w:cs="Times New Roman"/>
          <w:noProof/>
          <w:lang w:eastAsia="en-GB"/>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466090</wp:posOffset>
                </wp:positionV>
                <wp:extent cx="114300" cy="1143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E65A26" w:rsidRDefault="00E65A26" w:rsidP="00E65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24pt;margin-top:36.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U2KgIAAFg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">
                <v:textbox>
                  <w:txbxContent>
                    <w:p w:rsidR="00E65A26" w:rsidRDefault="00E65A26" w:rsidP="00E65A26"/>
                  </w:txbxContent>
                </v:textbox>
              </v:shape>
            </w:pict>
          </mc:Fallback>
        </mc:AlternateContent>
      </w:r>
      <w:r>
        <w:rPr>
          <w:rFonts w:ascii="Arial" w:eastAsia="Times New Roman" w:hAnsi="Arial" w:cs="Times New Roman"/>
          <w:noProof/>
          <w:lang w:eastAsia="en-GB"/>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466090</wp:posOffset>
                </wp:positionV>
                <wp:extent cx="114300" cy="1143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E65A26" w:rsidRDefault="00E65A26" w:rsidP="00E65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52pt;margin-top:36.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">
                <v:textbox>
                  <w:txbxContent>
                    <w:p w:rsidR="00E65A26" w:rsidRDefault="00E65A26" w:rsidP="00E65A26"/>
                  </w:txbxContent>
                </v:textbox>
              </v:shape>
            </w:pict>
          </mc:Fallback>
        </mc:AlternateContent>
      </w:r>
      <w:r w:rsidR="001877F6">
        <w:rPr>
          <w:rFonts w:ascii="Arial" w:eastAsia="Times New Roman" w:hAnsi="Arial" w:cs="Arial"/>
          <w:lang w:eastAsia="en-GB"/>
        </w:rPr>
        <w:t>Do you have any</w:t>
      </w:r>
      <w:r w:rsidRPr="00E65A26">
        <w:rPr>
          <w:rFonts w:ascii="Arial" w:eastAsia="Times New Roman" w:hAnsi="Arial" w:cs="Arial"/>
          <w:lang w:eastAsia="en-GB"/>
        </w:rPr>
        <w:t xml:space="preserve"> unspent criminal convictions</w:t>
      </w:r>
      <w:r w:rsidR="001877F6">
        <w:rPr>
          <w:rFonts w:ascii="Arial" w:eastAsia="Times New Roman" w:hAnsi="Arial" w:cs="Arial"/>
          <w:lang w:eastAsia="en-GB"/>
        </w:rPr>
        <w:t>?</w:t>
      </w:r>
    </w:p>
    <w:p w:rsidR="00E65A26" w:rsidRPr="00E65A26" w:rsidRDefault="00E65A26" w:rsidP="00E65A26">
      <w:pPr>
        <w:spacing w:after="0" w:line="240" w:lineRule="auto"/>
        <w:rPr>
          <w:rFonts w:ascii="Arial" w:eastAsia="Times New Roman" w:hAnsi="Arial" w:cs="Arial"/>
          <w:lang w:eastAsia="en-GB"/>
        </w:rPr>
      </w:pPr>
      <w:r w:rsidRPr="00E65A26">
        <w:rPr>
          <w:rFonts w:ascii="Arial" w:eastAsia="Times New Roman" w:hAnsi="Arial" w:cs="Arial"/>
          <w:lang w:eastAsia="en-GB"/>
        </w:rPr>
        <w:t xml:space="preserve">  </w:t>
      </w:r>
    </w:p>
    <w:p w:rsidR="00E65A26" w:rsidRPr="00E65A26" w:rsidRDefault="00E65A26" w:rsidP="00E65A26">
      <w:pPr>
        <w:spacing w:after="0" w:line="240" w:lineRule="auto"/>
        <w:rPr>
          <w:rFonts w:ascii="Arial" w:eastAsia="Times New Roman" w:hAnsi="Arial" w:cs="Arial"/>
          <w:lang w:eastAsia="en-GB"/>
        </w:rPr>
      </w:pPr>
      <w:r w:rsidRPr="00E65A26">
        <w:rPr>
          <w:rFonts w:ascii="Arial" w:eastAsia="Times New Roman" w:hAnsi="Arial" w:cs="Arial"/>
          <w:lang w:eastAsia="en-GB"/>
        </w:rPr>
        <w:tab/>
      </w:r>
      <w:r w:rsidRPr="00E65A26">
        <w:rPr>
          <w:rFonts w:ascii="Arial" w:eastAsia="Times New Roman" w:hAnsi="Arial" w:cs="Arial"/>
          <w:lang w:eastAsia="en-GB"/>
        </w:rPr>
        <w:tab/>
      </w:r>
      <w:r w:rsidRPr="00E65A26">
        <w:rPr>
          <w:rFonts w:ascii="Arial" w:eastAsia="Times New Roman" w:hAnsi="Arial" w:cs="Arial"/>
          <w:lang w:eastAsia="en-GB"/>
        </w:rPr>
        <w:tab/>
      </w:r>
      <w:r w:rsidRPr="00E65A26">
        <w:rPr>
          <w:rFonts w:ascii="Arial" w:eastAsia="Times New Roman" w:hAnsi="Arial" w:cs="Arial"/>
          <w:lang w:eastAsia="en-GB"/>
        </w:rPr>
        <w:tab/>
      </w:r>
      <w:r w:rsidRPr="00E65A26">
        <w:rPr>
          <w:rFonts w:ascii="Arial" w:eastAsia="Times New Roman" w:hAnsi="Arial" w:cs="Arial"/>
          <w:lang w:eastAsia="en-GB"/>
        </w:rPr>
        <w:tab/>
      </w:r>
      <w:r w:rsidRPr="00E65A26">
        <w:rPr>
          <w:rFonts w:ascii="Arial" w:eastAsia="Times New Roman" w:hAnsi="Arial" w:cs="Arial"/>
          <w:lang w:eastAsia="en-GB"/>
        </w:rPr>
        <w:tab/>
        <w:t>Yes</w:t>
      </w:r>
      <w:r w:rsidRPr="00E65A26">
        <w:rPr>
          <w:rFonts w:ascii="Arial" w:eastAsia="Times New Roman" w:hAnsi="Arial" w:cs="Arial"/>
          <w:lang w:eastAsia="en-GB"/>
        </w:rPr>
        <w:tab/>
      </w:r>
      <w:r w:rsidRPr="00E65A26">
        <w:rPr>
          <w:rFonts w:ascii="Arial" w:eastAsia="Times New Roman" w:hAnsi="Arial" w:cs="Arial"/>
          <w:lang w:eastAsia="en-GB"/>
        </w:rPr>
        <w:tab/>
        <w:t>No</w:t>
      </w:r>
    </w:p>
    <w:p w:rsidR="00E65A26" w:rsidRPr="00E65A26" w:rsidRDefault="00E65A26" w:rsidP="00E65A26">
      <w:pPr>
        <w:spacing w:after="0" w:line="240" w:lineRule="auto"/>
        <w:rPr>
          <w:rFonts w:ascii="Arial" w:eastAsia="Times New Roman" w:hAnsi="Arial" w:cs="Arial"/>
          <w:lang w:eastAsia="en-GB"/>
        </w:rPr>
      </w:pPr>
    </w:p>
    <w:p w:rsidR="00E65A26" w:rsidRDefault="00E65A26" w:rsidP="00E65A26">
      <w:pPr>
        <w:spacing w:after="0" w:line="240" w:lineRule="auto"/>
        <w:rPr>
          <w:rFonts w:ascii="Arial" w:eastAsia="Times New Roman" w:hAnsi="Arial" w:cs="Arial"/>
          <w:lang w:eastAsia="en-GB"/>
        </w:rPr>
      </w:pPr>
      <w:r w:rsidRPr="00E65A26">
        <w:rPr>
          <w:rFonts w:ascii="Arial" w:eastAsia="Times New Roman" w:hAnsi="Arial" w:cs="Arial"/>
          <w:lang w:eastAsia="en-GB"/>
        </w:rPr>
        <w:t>Having unspent</w:t>
      </w:r>
      <w:r w:rsidR="001A2A80">
        <w:rPr>
          <w:rFonts w:ascii="Arial" w:eastAsia="Times New Roman" w:hAnsi="Arial" w:cs="Arial"/>
          <w:lang w:eastAsia="en-GB"/>
        </w:rPr>
        <w:t xml:space="preserve"> </w:t>
      </w:r>
      <w:r w:rsidRPr="00E65A26">
        <w:rPr>
          <w:rFonts w:ascii="Arial" w:eastAsia="Times New Roman" w:hAnsi="Arial" w:cs="Arial"/>
          <w:lang w:eastAsia="en-GB"/>
        </w:rPr>
        <w:t>criminal conviction</w:t>
      </w:r>
      <w:r w:rsidR="001A2A80">
        <w:rPr>
          <w:rFonts w:ascii="Arial" w:eastAsia="Times New Roman" w:hAnsi="Arial" w:cs="Arial"/>
          <w:lang w:eastAsia="en-GB"/>
        </w:rPr>
        <w:t>s</w:t>
      </w:r>
      <w:r w:rsidRPr="00E65A26">
        <w:rPr>
          <w:rFonts w:ascii="Arial" w:eastAsia="Times New Roman" w:hAnsi="Arial" w:cs="Arial"/>
          <w:lang w:eastAsia="en-GB"/>
        </w:rPr>
        <w:t xml:space="preserve"> does not mean that you will be unable to access a course</w:t>
      </w:r>
      <w:r>
        <w:rPr>
          <w:rFonts w:ascii="Arial" w:eastAsia="Times New Roman" w:hAnsi="Arial" w:cs="Arial"/>
          <w:lang w:eastAsia="en-GB"/>
        </w:rPr>
        <w:t>.</w:t>
      </w:r>
      <w:r w:rsidRPr="00E65A26">
        <w:rPr>
          <w:rFonts w:ascii="Arial" w:eastAsia="Times New Roman" w:hAnsi="Arial" w:cs="Arial"/>
          <w:lang w:eastAsia="en-GB"/>
        </w:rPr>
        <w:t xml:space="preserve"> </w:t>
      </w:r>
    </w:p>
    <w:p w:rsidR="001877F6" w:rsidRDefault="001877F6" w:rsidP="00E65A26">
      <w:pPr>
        <w:spacing w:after="0" w:line="240" w:lineRule="auto"/>
        <w:rPr>
          <w:rFonts w:ascii="Arial" w:eastAsia="Times New Roman" w:hAnsi="Arial" w:cs="Arial"/>
          <w:lang w:eastAsia="en-GB"/>
        </w:rPr>
      </w:pPr>
    </w:p>
    <w:p w:rsidR="00CA00D4" w:rsidRPr="0009457E" w:rsidRDefault="00CA00D4" w:rsidP="00CA00D4">
      <w:pPr>
        <w:spacing w:after="0" w:line="240" w:lineRule="auto"/>
        <w:rPr>
          <w:rFonts w:ascii="Arial" w:eastAsia="Times New Roman" w:hAnsi="Arial" w:cs="Arial"/>
          <w:b/>
          <w:sz w:val="24"/>
          <w:szCs w:val="24"/>
          <w:lang w:eastAsia="en-GB"/>
        </w:rPr>
      </w:pPr>
      <w:r w:rsidRPr="0009457E">
        <w:rPr>
          <w:rFonts w:ascii="Arial" w:eastAsia="Times New Roman" w:hAnsi="Arial" w:cs="Arial"/>
          <w:b/>
          <w:sz w:val="24"/>
          <w:szCs w:val="24"/>
          <w:lang w:eastAsia="en-GB"/>
        </w:rPr>
        <w:t>Confidentiality:</w:t>
      </w:r>
    </w:p>
    <w:p w:rsidR="00CA00D4" w:rsidRPr="00E65A26" w:rsidRDefault="00CA00D4" w:rsidP="00CA00D4">
      <w:pPr>
        <w:spacing w:after="0" w:line="240" w:lineRule="auto"/>
        <w:rPr>
          <w:rFonts w:ascii="Arial" w:eastAsia="Times New Roman" w:hAnsi="Arial" w:cs="Arial"/>
          <w:b/>
          <w:sz w:val="28"/>
          <w:szCs w:val="28"/>
          <w:lang w:eastAsia="en-GB"/>
        </w:rPr>
      </w:pPr>
    </w:p>
    <w:p w:rsidR="00FC66FD" w:rsidRPr="00E65A26" w:rsidRDefault="00FC66FD" w:rsidP="00FC66FD">
      <w:pPr>
        <w:spacing w:after="0" w:line="240" w:lineRule="auto"/>
        <w:jc w:val="both"/>
        <w:rPr>
          <w:rFonts w:ascii="Arial" w:eastAsia="Times New Roman" w:hAnsi="Arial" w:cs="Arial"/>
          <w:lang w:eastAsia="en-GB"/>
        </w:rPr>
      </w:pPr>
      <w:r w:rsidRPr="00E65A26">
        <w:rPr>
          <w:rFonts w:ascii="Arial" w:eastAsia="Times New Roman" w:hAnsi="Arial" w:cs="Arial"/>
          <w:lang w:eastAsia="en-GB"/>
        </w:rPr>
        <w:t>Information shared during the course, between students</w:t>
      </w:r>
      <w:r w:rsidR="001A2A80">
        <w:rPr>
          <w:rFonts w:ascii="Arial" w:eastAsia="Times New Roman" w:hAnsi="Arial" w:cs="Arial"/>
          <w:lang w:eastAsia="en-GB"/>
        </w:rPr>
        <w:t xml:space="preserve"> or staff</w:t>
      </w:r>
      <w:r w:rsidRPr="00E65A26">
        <w:rPr>
          <w:rFonts w:ascii="Arial" w:eastAsia="Times New Roman" w:hAnsi="Arial" w:cs="Arial"/>
          <w:lang w:eastAsia="en-GB"/>
        </w:rPr>
        <w:t xml:space="preserve"> will remain confidential. However there are certain times when we may need to share your information with other professionals, services or agencies. These include:</w:t>
      </w:r>
    </w:p>
    <w:p w:rsidR="00FC66FD" w:rsidRPr="00E65A26" w:rsidRDefault="00FC66FD" w:rsidP="00FC66FD">
      <w:pPr>
        <w:spacing w:after="0" w:line="240" w:lineRule="auto"/>
        <w:jc w:val="both"/>
        <w:rPr>
          <w:rFonts w:ascii="Arial" w:eastAsia="Times New Roman" w:hAnsi="Arial" w:cs="Arial"/>
          <w:lang w:eastAsia="en-GB"/>
        </w:rPr>
      </w:pPr>
    </w:p>
    <w:p w:rsidR="00FC66FD" w:rsidRPr="00E65A26" w:rsidRDefault="00FC66FD" w:rsidP="00FC66FD">
      <w:pPr>
        <w:numPr>
          <w:ilvl w:val="0"/>
          <w:numId w:val="3"/>
        </w:numPr>
        <w:spacing w:after="0" w:line="240" w:lineRule="auto"/>
        <w:jc w:val="both"/>
        <w:rPr>
          <w:rFonts w:ascii="Arial" w:eastAsia="Times New Roman" w:hAnsi="Arial" w:cs="Arial"/>
          <w:lang w:eastAsia="en-GB"/>
        </w:rPr>
      </w:pPr>
      <w:r w:rsidRPr="00E65A26">
        <w:rPr>
          <w:rFonts w:ascii="Arial" w:eastAsia="Times New Roman" w:hAnsi="Arial" w:cs="Arial"/>
          <w:lang w:eastAsia="en-GB"/>
        </w:rPr>
        <w:t>If there is concern that a child is at risk from harm</w:t>
      </w:r>
    </w:p>
    <w:p w:rsidR="00FC66FD" w:rsidRPr="00E65A26" w:rsidRDefault="00FC66FD" w:rsidP="00FC66FD">
      <w:pPr>
        <w:numPr>
          <w:ilvl w:val="0"/>
          <w:numId w:val="3"/>
        </w:numPr>
        <w:spacing w:after="0" w:line="240" w:lineRule="auto"/>
        <w:jc w:val="both"/>
        <w:rPr>
          <w:rFonts w:ascii="Arial" w:eastAsia="Times New Roman" w:hAnsi="Arial" w:cs="Arial"/>
          <w:lang w:eastAsia="en-GB"/>
        </w:rPr>
      </w:pPr>
      <w:r w:rsidRPr="00E65A26">
        <w:rPr>
          <w:rFonts w:ascii="Arial" w:eastAsia="Times New Roman" w:hAnsi="Arial" w:cs="Arial"/>
          <w:lang w:eastAsia="en-GB"/>
        </w:rPr>
        <w:t>If there is concern that you are putting another person at risk of harm</w:t>
      </w:r>
    </w:p>
    <w:p w:rsidR="00FC66FD" w:rsidRPr="00E65A26" w:rsidRDefault="00FC66FD" w:rsidP="00FC66FD">
      <w:pPr>
        <w:numPr>
          <w:ilvl w:val="0"/>
          <w:numId w:val="3"/>
        </w:numPr>
        <w:spacing w:after="0" w:line="240" w:lineRule="auto"/>
        <w:jc w:val="both"/>
        <w:rPr>
          <w:rFonts w:ascii="Arial" w:eastAsia="Times New Roman" w:hAnsi="Arial" w:cs="Arial"/>
          <w:lang w:eastAsia="en-GB"/>
        </w:rPr>
      </w:pPr>
      <w:r w:rsidRPr="00E65A26">
        <w:rPr>
          <w:rFonts w:ascii="Arial" w:eastAsia="Times New Roman" w:hAnsi="Arial" w:cs="Arial"/>
          <w:lang w:eastAsia="en-GB"/>
        </w:rPr>
        <w:t>If you have threatened to do serious harm to yourself</w:t>
      </w:r>
    </w:p>
    <w:p w:rsidR="00FC66FD" w:rsidRDefault="00FC66FD" w:rsidP="001877F6">
      <w:pPr>
        <w:spacing w:after="0" w:line="240" w:lineRule="auto"/>
        <w:rPr>
          <w:rFonts w:ascii="Arial" w:eastAsia="Times New Roman" w:hAnsi="Arial" w:cs="Arial"/>
          <w:b/>
          <w:sz w:val="28"/>
          <w:szCs w:val="28"/>
          <w:lang w:eastAsia="en-GB"/>
        </w:rPr>
      </w:pPr>
    </w:p>
    <w:p w:rsidR="001877F6" w:rsidRPr="0009457E" w:rsidRDefault="001877F6" w:rsidP="001877F6">
      <w:pPr>
        <w:spacing w:after="0" w:line="240" w:lineRule="auto"/>
        <w:rPr>
          <w:rFonts w:ascii="Arial" w:eastAsia="Times New Roman" w:hAnsi="Arial" w:cs="Arial"/>
          <w:b/>
          <w:sz w:val="24"/>
          <w:szCs w:val="24"/>
          <w:lang w:eastAsia="en-GB"/>
        </w:rPr>
      </w:pPr>
      <w:r w:rsidRPr="0009457E">
        <w:rPr>
          <w:rFonts w:ascii="Arial" w:eastAsia="Times New Roman" w:hAnsi="Arial" w:cs="Arial"/>
          <w:b/>
          <w:sz w:val="24"/>
          <w:szCs w:val="24"/>
          <w:lang w:eastAsia="en-GB"/>
        </w:rPr>
        <w:t>Student Code of Conduct</w:t>
      </w:r>
    </w:p>
    <w:p w:rsidR="001877F6" w:rsidRPr="00E65A26" w:rsidRDefault="001877F6" w:rsidP="001877F6">
      <w:pPr>
        <w:spacing w:after="0" w:line="240" w:lineRule="auto"/>
        <w:jc w:val="center"/>
        <w:rPr>
          <w:rFonts w:ascii="Arial" w:eastAsia="Times New Roman" w:hAnsi="Arial" w:cs="Arial"/>
          <w:b/>
          <w:u w:val="single"/>
          <w:lang w:eastAsia="en-GB"/>
        </w:rPr>
      </w:pPr>
    </w:p>
    <w:p w:rsidR="001877F6" w:rsidRPr="00E65A26" w:rsidRDefault="001877F6" w:rsidP="001877F6">
      <w:pPr>
        <w:spacing w:after="0" w:line="240" w:lineRule="auto"/>
        <w:rPr>
          <w:rFonts w:ascii="Arial" w:eastAsia="Times New Roman" w:hAnsi="Arial" w:cs="Arial"/>
          <w:b/>
        </w:rPr>
      </w:pPr>
      <w:r>
        <w:rPr>
          <w:rFonts w:ascii="Arial" w:eastAsia="Times New Roman" w:hAnsi="Arial" w:cs="Arial"/>
          <w:b/>
        </w:rPr>
        <w:t>As a student</w:t>
      </w:r>
      <w:r w:rsidRPr="00E65A26">
        <w:rPr>
          <w:rFonts w:ascii="Arial" w:eastAsia="Times New Roman" w:hAnsi="Arial" w:cs="Arial"/>
          <w:b/>
        </w:rPr>
        <w:t xml:space="preserve"> we expect you to:</w:t>
      </w:r>
    </w:p>
    <w:p w:rsidR="001877F6" w:rsidRPr="00E65A26" w:rsidRDefault="001877F6" w:rsidP="001877F6">
      <w:pPr>
        <w:spacing w:after="0" w:line="240" w:lineRule="auto"/>
        <w:rPr>
          <w:rFonts w:ascii="Arial" w:eastAsia="Times New Roman" w:hAnsi="Arial" w:cs="Arial"/>
          <w:b/>
        </w:rPr>
      </w:pPr>
    </w:p>
    <w:p w:rsidR="001877F6" w:rsidRPr="001877F6" w:rsidRDefault="00CA00D4" w:rsidP="001877F6">
      <w:pPr>
        <w:numPr>
          <w:ilvl w:val="0"/>
          <w:numId w:val="1"/>
        </w:numPr>
        <w:spacing w:after="0" w:line="240" w:lineRule="auto"/>
        <w:rPr>
          <w:rFonts w:ascii="Arial" w:eastAsia="Times New Roman" w:hAnsi="Arial" w:cs="Arial"/>
          <w:bCs/>
        </w:rPr>
      </w:pPr>
      <w:r>
        <w:rPr>
          <w:rFonts w:ascii="Arial" w:eastAsia="Times New Roman" w:hAnsi="Arial" w:cs="Arial"/>
        </w:rPr>
        <w:t>Maintain confidentiality and s</w:t>
      </w:r>
      <w:r w:rsidR="001877F6" w:rsidRPr="001877F6">
        <w:rPr>
          <w:rFonts w:ascii="Arial" w:eastAsia="Times New Roman" w:hAnsi="Arial" w:cs="Arial"/>
        </w:rPr>
        <w:t>how respect to all students, staff and property</w:t>
      </w:r>
      <w:r w:rsidR="001877F6" w:rsidRPr="001877F6">
        <w:rPr>
          <w:rFonts w:ascii="Arial" w:eastAsia="Times New Roman" w:hAnsi="Arial" w:cs="Arial"/>
          <w:bCs/>
        </w:rPr>
        <w:t>.</w:t>
      </w:r>
    </w:p>
    <w:p w:rsidR="001877F6" w:rsidRDefault="001877F6" w:rsidP="001877F6">
      <w:pPr>
        <w:numPr>
          <w:ilvl w:val="0"/>
          <w:numId w:val="1"/>
        </w:numPr>
        <w:spacing w:after="0" w:line="240" w:lineRule="auto"/>
        <w:rPr>
          <w:rFonts w:ascii="Arial" w:eastAsia="Times New Roman" w:hAnsi="Arial" w:cs="Arial"/>
          <w:bCs/>
        </w:rPr>
      </w:pPr>
      <w:r w:rsidRPr="00E65A26">
        <w:rPr>
          <w:rFonts w:ascii="Arial" w:eastAsia="Times New Roman" w:hAnsi="Arial" w:cs="Arial"/>
          <w:bCs/>
        </w:rPr>
        <w:t>To take</w:t>
      </w:r>
      <w:r>
        <w:rPr>
          <w:rFonts w:ascii="Arial" w:eastAsia="Times New Roman" w:hAnsi="Arial" w:cs="Arial"/>
          <w:bCs/>
        </w:rPr>
        <w:t xml:space="preserve"> responsibility</w:t>
      </w:r>
      <w:r w:rsidR="00CA00D4">
        <w:rPr>
          <w:rFonts w:ascii="Arial" w:eastAsia="Times New Roman" w:hAnsi="Arial" w:cs="Arial"/>
          <w:bCs/>
        </w:rPr>
        <w:t xml:space="preserve"> </w:t>
      </w:r>
      <w:r>
        <w:rPr>
          <w:rFonts w:ascii="Arial" w:eastAsia="Times New Roman" w:hAnsi="Arial" w:cs="Arial"/>
          <w:bCs/>
        </w:rPr>
        <w:t xml:space="preserve">and </w:t>
      </w:r>
      <w:r w:rsidRPr="00E65A26">
        <w:rPr>
          <w:rFonts w:ascii="Arial" w:eastAsia="Times New Roman" w:hAnsi="Arial" w:cs="Arial"/>
          <w:bCs/>
        </w:rPr>
        <w:t>an active part in your own learning</w:t>
      </w:r>
    </w:p>
    <w:p w:rsidR="001877F6" w:rsidRPr="00E65A26" w:rsidRDefault="001877F6" w:rsidP="001877F6">
      <w:pPr>
        <w:numPr>
          <w:ilvl w:val="0"/>
          <w:numId w:val="1"/>
        </w:numPr>
        <w:spacing w:after="0" w:line="240" w:lineRule="auto"/>
        <w:rPr>
          <w:rFonts w:ascii="Arial" w:eastAsia="Times New Roman" w:hAnsi="Arial" w:cs="Arial"/>
          <w:bCs/>
        </w:rPr>
      </w:pPr>
      <w:r>
        <w:rPr>
          <w:rFonts w:ascii="Arial" w:eastAsia="Times New Roman" w:hAnsi="Arial" w:cs="Arial"/>
          <w:bCs/>
        </w:rPr>
        <w:t>To attend the mandatory induction workshop.</w:t>
      </w:r>
    </w:p>
    <w:p w:rsidR="001877F6" w:rsidRPr="00E65A26" w:rsidRDefault="001877F6" w:rsidP="001877F6">
      <w:pPr>
        <w:numPr>
          <w:ilvl w:val="0"/>
          <w:numId w:val="1"/>
        </w:numPr>
        <w:spacing w:after="0" w:line="240" w:lineRule="auto"/>
        <w:rPr>
          <w:rFonts w:ascii="Arial" w:eastAsia="Times New Roman" w:hAnsi="Arial" w:cs="Arial"/>
          <w:bCs/>
        </w:rPr>
      </w:pPr>
      <w:r w:rsidRPr="00E65A26">
        <w:rPr>
          <w:rFonts w:ascii="Arial" w:eastAsia="Times New Roman" w:hAnsi="Arial" w:cs="Arial"/>
          <w:bCs/>
        </w:rPr>
        <w:t xml:space="preserve">To </w:t>
      </w:r>
      <w:r>
        <w:rPr>
          <w:rFonts w:ascii="Arial" w:eastAsia="Times New Roman" w:hAnsi="Arial" w:cs="Arial"/>
          <w:bCs/>
        </w:rPr>
        <w:t>book onto courses prior to attendance</w:t>
      </w:r>
    </w:p>
    <w:p w:rsidR="001877F6" w:rsidRPr="00CA00D4" w:rsidRDefault="001877F6" w:rsidP="001877F6">
      <w:pPr>
        <w:numPr>
          <w:ilvl w:val="0"/>
          <w:numId w:val="1"/>
        </w:numPr>
        <w:spacing w:after="0" w:line="240" w:lineRule="auto"/>
        <w:rPr>
          <w:rFonts w:ascii="Arial" w:eastAsia="Times New Roman" w:hAnsi="Arial" w:cs="Arial"/>
          <w:bCs/>
        </w:rPr>
      </w:pPr>
      <w:r w:rsidRPr="00E65A26">
        <w:rPr>
          <w:rFonts w:ascii="Arial" w:eastAsia="Times New Roman" w:hAnsi="Arial" w:cs="Arial"/>
        </w:rPr>
        <w:t>To attend courses punctually</w:t>
      </w:r>
      <w:r>
        <w:rPr>
          <w:rFonts w:ascii="Arial" w:eastAsia="Times New Roman" w:hAnsi="Arial" w:cs="Arial"/>
        </w:rPr>
        <w:t xml:space="preserve"> and</w:t>
      </w:r>
      <w:r w:rsidR="00CA00D4">
        <w:rPr>
          <w:rFonts w:ascii="Arial" w:eastAsia="Times New Roman" w:hAnsi="Arial" w:cs="Arial"/>
        </w:rPr>
        <w:t xml:space="preserve"> </w:t>
      </w:r>
      <w:r>
        <w:rPr>
          <w:rFonts w:ascii="Arial" w:eastAsia="Times New Roman" w:hAnsi="Arial" w:cs="Arial"/>
        </w:rPr>
        <w:t xml:space="preserve"> let the college coordinator know if you cannot attend</w:t>
      </w:r>
      <w:r w:rsidRPr="00E65A26">
        <w:rPr>
          <w:rFonts w:ascii="Arial" w:eastAsia="Times New Roman" w:hAnsi="Arial" w:cs="Arial"/>
        </w:rPr>
        <w:t xml:space="preserve"> </w:t>
      </w:r>
    </w:p>
    <w:p w:rsidR="00CA00D4" w:rsidRPr="001877F6" w:rsidRDefault="00CA00D4" w:rsidP="001877F6">
      <w:pPr>
        <w:numPr>
          <w:ilvl w:val="0"/>
          <w:numId w:val="1"/>
        </w:numPr>
        <w:spacing w:after="0" w:line="240" w:lineRule="auto"/>
        <w:rPr>
          <w:rFonts w:ascii="Arial" w:eastAsia="Times New Roman" w:hAnsi="Arial" w:cs="Arial"/>
          <w:bCs/>
        </w:rPr>
      </w:pPr>
      <w:r>
        <w:rPr>
          <w:rFonts w:ascii="Arial" w:eastAsia="Times New Roman" w:hAnsi="Arial" w:cs="Arial"/>
        </w:rPr>
        <w:t>To keep yourself, other students/staff and the space as safe as possible</w:t>
      </w:r>
    </w:p>
    <w:p w:rsidR="001877F6" w:rsidRPr="00E65A26" w:rsidRDefault="001877F6" w:rsidP="001877F6">
      <w:pPr>
        <w:numPr>
          <w:ilvl w:val="0"/>
          <w:numId w:val="1"/>
        </w:numPr>
        <w:spacing w:after="0" w:line="240" w:lineRule="auto"/>
        <w:rPr>
          <w:rFonts w:ascii="Arial" w:eastAsia="Times New Roman" w:hAnsi="Arial" w:cs="Arial"/>
          <w:bCs/>
        </w:rPr>
      </w:pPr>
      <w:r w:rsidRPr="00E65A26">
        <w:rPr>
          <w:rFonts w:ascii="Arial" w:eastAsia="Times New Roman" w:hAnsi="Arial" w:cs="Arial"/>
          <w:bCs/>
        </w:rPr>
        <w:t>To refrain from the use of alco</w:t>
      </w:r>
      <w:r w:rsidR="00CA00D4">
        <w:rPr>
          <w:rFonts w:ascii="Arial" w:eastAsia="Times New Roman" w:hAnsi="Arial" w:cs="Arial"/>
          <w:bCs/>
        </w:rPr>
        <w:t>hol and illicit substances whilst</w:t>
      </w:r>
      <w:r w:rsidRPr="00E65A26">
        <w:rPr>
          <w:rFonts w:ascii="Arial" w:eastAsia="Times New Roman" w:hAnsi="Arial" w:cs="Arial"/>
          <w:bCs/>
        </w:rPr>
        <w:t xml:space="preserve"> attending </w:t>
      </w:r>
      <w:r w:rsidR="00CA00D4">
        <w:rPr>
          <w:rFonts w:ascii="Arial" w:eastAsia="Times New Roman" w:hAnsi="Arial" w:cs="Arial"/>
          <w:bCs/>
        </w:rPr>
        <w:t>courses</w:t>
      </w:r>
      <w:r w:rsidRPr="00E65A26">
        <w:rPr>
          <w:rFonts w:ascii="Arial" w:eastAsia="Times New Roman" w:hAnsi="Arial" w:cs="Arial"/>
          <w:bCs/>
        </w:rPr>
        <w:t xml:space="preserve">. </w:t>
      </w:r>
    </w:p>
    <w:p w:rsidR="001877F6" w:rsidRPr="00E65A26" w:rsidRDefault="001877F6" w:rsidP="001877F6">
      <w:pPr>
        <w:spacing w:after="0" w:line="240" w:lineRule="auto"/>
        <w:ind w:left="720"/>
        <w:rPr>
          <w:rFonts w:ascii="Arial" w:eastAsia="Times New Roman" w:hAnsi="Arial" w:cs="Arial"/>
          <w:bCs/>
          <w:lang w:eastAsia="en-GB"/>
        </w:rPr>
      </w:pPr>
    </w:p>
    <w:p w:rsidR="001877F6" w:rsidRPr="00E65A26" w:rsidRDefault="001877F6" w:rsidP="001877F6">
      <w:pPr>
        <w:spacing w:after="0" w:line="240" w:lineRule="auto"/>
        <w:rPr>
          <w:rFonts w:ascii="Arial" w:eastAsia="Times New Roman" w:hAnsi="Arial" w:cs="Arial"/>
          <w:bCs/>
          <w:i/>
        </w:rPr>
      </w:pPr>
    </w:p>
    <w:p w:rsidR="001877F6" w:rsidRDefault="00CA00D4" w:rsidP="001877F6">
      <w:pPr>
        <w:spacing w:after="0" w:line="240" w:lineRule="auto"/>
        <w:rPr>
          <w:rFonts w:ascii="Arial" w:eastAsia="Times New Roman" w:hAnsi="Arial" w:cs="Arial"/>
          <w:bCs/>
          <w:i/>
        </w:rPr>
      </w:pPr>
      <w:r>
        <w:rPr>
          <w:rFonts w:ascii="Arial" w:eastAsia="Times New Roman" w:hAnsi="Arial" w:cs="Arial"/>
          <w:bCs/>
          <w:i/>
        </w:rPr>
        <w:t>I</w:t>
      </w:r>
      <w:r w:rsidR="001877F6" w:rsidRPr="00E65A26">
        <w:rPr>
          <w:rFonts w:ascii="Arial" w:eastAsia="Times New Roman" w:hAnsi="Arial" w:cs="Arial"/>
          <w:bCs/>
          <w:i/>
        </w:rPr>
        <w:t xml:space="preserve"> understand and will behave in accordance with the student Code of Conduct whilst attending courses </w:t>
      </w:r>
      <w:r>
        <w:rPr>
          <w:rFonts w:ascii="Arial" w:eastAsia="Times New Roman" w:hAnsi="Arial" w:cs="Arial"/>
          <w:bCs/>
          <w:i/>
        </w:rPr>
        <w:t>at</w:t>
      </w:r>
      <w:r w:rsidR="001877F6" w:rsidRPr="00E65A26">
        <w:rPr>
          <w:rFonts w:ascii="Arial" w:eastAsia="Times New Roman" w:hAnsi="Arial" w:cs="Arial"/>
          <w:bCs/>
          <w:i/>
        </w:rPr>
        <w:t xml:space="preserve"> the Buckinghamshire Recovery College. I understand that if I was to breach the Code of Conduct I may be excluded from the College.</w:t>
      </w:r>
    </w:p>
    <w:p w:rsidR="001A2A80" w:rsidRDefault="001A2A80" w:rsidP="001877F6">
      <w:pPr>
        <w:spacing w:after="0" w:line="240" w:lineRule="auto"/>
        <w:rPr>
          <w:rFonts w:ascii="Arial" w:eastAsia="Times New Roman" w:hAnsi="Arial" w:cs="Arial"/>
          <w:bCs/>
          <w:i/>
        </w:rPr>
      </w:pPr>
    </w:p>
    <w:p w:rsidR="001A2A80" w:rsidRPr="00E65A26" w:rsidRDefault="001A2A80" w:rsidP="001877F6">
      <w:pPr>
        <w:spacing w:after="0" w:line="240" w:lineRule="auto"/>
        <w:rPr>
          <w:rFonts w:ascii="Arial" w:eastAsia="Times New Roman" w:hAnsi="Arial" w:cs="Arial"/>
          <w:bCs/>
          <w:i/>
        </w:rPr>
      </w:pPr>
    </w:p>
    <w:p w:rsidR="001877F6" w:rsidRPr="00E65A26" w:rsidRDefault="001877F6" w:rsidP="001877F6">
      <w:pPr>
        <w:spacing w:after="0" w:line="240" w:lineRule="auto"/>
        <w:rPr>
          <w:rFonts w:ascii="Arial" w:eastAsia="Times New Roman" w:hAnsi="Arial" w:cs="Arial"/>
          <w:bCs/>
          <w:i/>
        </w:rPr>
      </w:pPr>
    </w:p>
    <w:p w:rsidR="001877F6" w:rsidRPr="00E65A26" w:rsidRDefault="001877F6" w:rsidP="001877F6">
      <w:pPr>
        <w:spacing w:after="0" w:line="240" w:lineRule="auto"/>
        <w:rPr>
          <w:rFonts w:ascii="Arial" w:eastAsia="Times New Roman" w:hAnsi="Arial" w:cs="Arial"/>
        </w:rPr>
      </w:pPr>
    </w:p>
    <w:p w:rsidR="001877F6" w:rsidRDefault="001877F6" w:rsidP="001877F6">
      <w:pPr>
        <w:spacing w:after="0" w:line="240" w:lineRule="auto"/>
        <w:rPr>
          <w:rFonts w:ascii="Arial" w:eastAsia="Times New Roman" w:hAnsi="Arial" w:cs="Arial"/>
        </w:rPr>
      </w:pPr>
      <w:r w:rsidRPr="00E65A26">
        <w:rPr>
          <w:rFonts w:ascii="Arial" w:eastAsia="Times New Roman" w:hAnsi="Arial" w:cs="Arial"/>
        </w:rPr>
        <w:t>Signed _________________________________</w:t>
      </w:r>
      <w:r w:rsidRPr="00E65A26">
        <w:rPr>
          <w:rFonts w:ascii="Arial" w:eastAsia="Times New Roman" w:hAnsi="Arial" w:cs="Arial"/>
        </w:rPr>
        <w:tab/>
      </w:r>
      <w:r w:rsidRPr="00E65A26">
        <w:rPr>
          <w:rFonts w:ascii="Arial" w:eastAsia="Times New Roman" w:hAnsi="Arial" w:cs="Arial"/>
        </w:rPr>
        <w:tab/>
      </w:r>
      <w:r w:rsidRPr="00E65A26">
        <w:rPr>
          <w:rFonts w:ascii="Arial" w:eastAsia="Times New Roman" w:hAnsi="Arial" w:cs="Arial"/>
        </w:rPr>
        <w:tab/>
        <w:t xml:space="preserve">Date __/__/____ </w:t>
      </w:r>
    </w:p>
    <w:p w:rsidR="00FC66FD" w:rsidRDefault="00FC66FD" w:rsidP="00FC66FD">
      <w:pPr>
        <w:rPr>
          <w:rFonts w:ascii="Arial" w:eastAsia="Times New Roman" w:hAnsi="Arial" w:cs="Arial"/>
        </w:rPr>
      </w:pPr>
    </w:p>
    <w:p w:rsidR="00CE505F" w:rsidRPr="0009457E" w:rsidRDefault="00CA00D4" w:rsidP="00FC66FD">
      <w:pPr>
        <w:rPr>
          <w:rFonts w:ascii="Arial" w:eastAsia="Times New Roman" w:hAnsi="Arial" w:cs="Arial"/>
          <w:sz w:val="24"/>
          <w:szCs w:val="24"/>
        </w:rPr>
      </w:pPr>
      <w:r w:rsidRPr="0009457E">
        <w:rPr>
          <w:rFonts w:ascii="Arial" w:hAnsi="Arial" w:cs="Arial"/>
          <w:b/>
          <w:bCs/>
          <w:sz w:val="24"/>
          <w:szCs w:val="24"/>
        </w:rPr>
        <w:lastRenderedPageBreak/>
        <w:t>In</w:t>
      </w:r>
      <w:r w:rsidR="00CE505F" w:rsidRPr="0009457E">
        <w:rPr>
          <w:rFonts w:ascii="Arial" w:hAnsi="Arial" w:cs="Arial"/>
          <w:b/>
          <w:bCs/>
          <w:sz w:val="24"/>
          <w:szCs w:val="24"/>
        </w:rPr>
        <w:t>dividual Learning Plan</w:t>
      </w:r>
    </w:p>
    <w:p w:rsidR="00FC66FD" w:rsidRPr="00E8477E" w:rsidRDefault="00CE505F" w:rsidP="00CE505F">
      <w:pPr>
        <w:autoSpaceDE w:val="0"/>
        <w:autoSpaceDN w:val="0"/>
        <w:adjustRightInd w:val="0"/>
        <w:spacing w:after="0" w:line="240" w:lineRule="auto"/>
        <w:rPr>
          <w:rFonts w:ascii="Arial" w:hAnsi="Arial" w:cs="Arial"/>
          <w:b/>
          <w:bCs/>
        </w:rPr>
      </w:pPr>
      <w:r w:rsidRPr="00E8477E">
        <w:rPr>
          <w:rFonts w:ascii="Arial" w:hAnsi="Arial" w:cs="Arial"/>
        </w:rPr>
        <w:t xml:space="preserve">Your </w:t>
      </w:r>
      <w:r w:rsidR="0009457E">
        <w:rPr>
          <w:rFonts w:ascii="Arial" w:hAnsi="Arial" w:cs="Arial"/>
        </w:rPr>
        <w:t xml:space="preserve">learning </w:t>
      </w:r>
      <w:r w:rsidRPr="00E8477E">
        <w:rPr>
          <w:rFonts w:ascii="Arial" w:hAnsi="Arial" w:cs="Arial"/>
        </w:rPr>
        <w:t>plan</w:t>
      </w:r>
      <w:r w:rsidR="0009457E">
        <w:rPr>
          <w:rFonts w:ascii="Arial" w:hAnsi="Arial" w:cs="Arial"/>
        </w:rPr>
        <w:t xml:space="preserve"> </w:t>
      </w:r>
      <w:r w:rsidRPr="00E8477E">
        <w:rPr>
          <w:rFonts w:ascii="Arial" w:hAnsi="Arial" w:cs="Arial"/>
        </w:rPr>
        <w:t>helps you to keep on track towards where you want t</w:t>
      </w:r>
      <w:r w:rsidR="00FC66FD">
        <w:rPr>
          <w:rFonts w:ascii="Arial" w:hAnsi="Arial" w:cs="Arial"/>
        </w:rPr>
        <w:t>o be in your life as well as remi</w:t>
      </w:r>
      <w:r w:rsidRPr="00E8477E">
        <w:rPr>
          <w:rFonts w:ascii="Arial" w:hAnsi="Arial" w:cs="Arial"/>
        </w:rPr>
        <w:t xml:space="preserve">nding you what you have learned, achieved and enjoyed. </w:t>
      </w:r>
    </w:p>
    <w:p w:rsidR="00CE505F" w:rsidRPr="00E8477E" w:rsidRDefault="00CE505F" w:rsidP="00CE505F">
      <w:pPr>
        <w:autoSpaceDE w:val="0"/>
        <w:autoSpaceDN w:val="0"/>
        <w:adjustRightInd w:val="0"/>
        <w:spacing w:after="0" w:line="240" w:lineRule="auto"/>
        <w:rPr>
          <w:rFonts w:ascii="Arial" w:hAnsi="Arial" w:cs="Arial"/>
          <w:b/>
          <w:bCs/>
        </w:rPr>
      </w:pPr>
    </w:p>
    <w:p w:rsidR="00CE505F" w:rsidRDefault="00CE505F" w:rsidP="00FC66FD">
      <w:pPr>
        <w:autoSpaceDE w:val="0"/>
        <w:autoSpaceDN w:val="0"/>
        <w:adjustRightInd w:val="0"/>
        <w:spacing w:after="0" w:line="240" w:lineRule="auto"/>
        <w:rPr>
          <w:rFonts w:ascii="Arial" w:hAnsi="Arial" w:cs="Arial"/>
        </w:rPr>
      </w:pPr>
      <w:r w:rsidRPr="00FC66FD">
        <w:rPr>
          <w:rFonts w:ascii="Arial" w:hAnsi="Arial" w:cs="Arial"/>
        </w:rPr>
        <w:t>Look forward in your life and identify your goals</w:t>
      </w:r>
      <w:r w:rsidR="00CA00D4">
        <w:rPr>
          <w:rFonts w:ascii="Arial" w:hAnsi="Arial" w:cs="Arial"/>
        </w:rPr>
        <w:t xml:space="preserve">. </w:t>
      </w:r>
      <w:r w:rsidRPr="00FC66FD">
        <w:rPr>
          <w:rFonts w:ascii="Arial" w:hAnsi="Arial" w:cs="Arial"/>
        </w:rPr>
        <w:t>Set yourself some targets which will show you that you are on your way to getting what you</w:t>
      </w:r>
      <w:r w:rsidR="00CA00D4">
        <w:rPr>
          <w:rFonts w:ascii="Arial" w:hAnsi="Arial" w:cs="Arial"/>
        </w:rPr>
        <w:t xml:space="preserve"> </w:t>
      </w:r>
      <w:r w:rsidRPr="00FC66FD">
        <w:rPr>
          <w:rFonts w:ascii="Arial" w:hAnsi="Arial" w:cs="Arial"/>
        </w:rPr>
        <w:t xml:space="preserve">want or where you want to be. </w:t>
      </w:r>
      <w:r w:rsidR="0009457E">
        <w:rPr>
          <w:rFonts w:ascii="Arial" w:hAnsi="Arial" w:cs="Arial"/>
        </w:rPr>
        <w:t>Remember to make them SMART goals!!</w:t>
      </w:r>
    </w:p>
    <w:p w:rsidR="0009457E" w:rsidRDefault="0009457E" w:rsidP="00FC66FD">
      <w:pPr>
        <w:autoSpaceDE w:val="0"/>
        <w:autoSpaceDN w:val="0"/>
        <w:adjustRightInd w:val="0"/>
        <w:spacing w:after="0" w:line="240" w:lineRule="auto"/>
        <w:rPr>
          <w:rFonts w:ascii="Arial" w:hAnsi="Arial" w:cs="Arial"/>
        </w:rPr>
      </w:pPr>
    </w:p>
    <w:p w:rsidR="0009457E" w:rsidRPr="0009457E" w:rsidRDefault="0009457E" w:rsidP="0009457E">
      <w:pPr>
        <w:spacing w:after="0" w:line="240" w:lineRule="auto"/>
        <w:jc w:val="center"/>
        <w:rPr>
          <w:rFonts w:ascii="Times New Roman" w:eastAsia="Times New Roman" w:hAnsi="Times New Roman" w:cs="Times New Roman"/>
          <w:sz w:val="24"/>
          <w:szCs w:val="24"/>
          <w:lang w:eastAsia="en-GB"/>
        </w:rPr>
      </w:pPr>
      <w:r w:rsidRPr="0009457E">
        <w:rPr>
          <w:rFonts w:ascii="Times New Roman" w:eastAsia="Times New Roman" w:hAnsi="Times New Roman" w:cs="Times New Roman"/>
          <w:noProof/>
          <w:color w:val="0000FF"/>
          <w:sz w:val="24"/>
          <w:szCs w:val="24"/>
          <w:lang w:eastAsia="en-GB"/>
        </w:rPr>
        <w:drawing>
          <wp:inline distT="0" distB="0" distL="0" distR="0" wp14:anchorId="6D92D841" wp14:editId="357F2F5F">
            <wp:extent cx="3171825" cy="1438275"/>
            <wp:effectExtent l="0" t="0" r="9525" b="9525"/>
            <wp:docPr id="9" name="irc_mi" descr="Image result for smart goa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art goal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inline>
        </w:drawing>
      </w:r>
    </w:p>
    <w:p w:rsidR="0009457E" w:rsidRDefault="0009457E" w:rsidP="00FC66FD">
      <w:pPr>
        <w:autoSpaceDE w:val="0"/>
        <w:autoSpaceDN w:val="0"/>
        <w:adjustRightInd w:val="0"/>
        <w:spacing w:after="0" w:line="240" w:lineRule="auto"/>
        <w:rPr>
          <w:rFonts w:ascii="Arial" w:hAnsi="Arial" w:cs="Arial"/>
        </w:rPr>
      </w:pPr>
    </w:p>
    <w:p w:rsidR="0009457E" w:rsidRDefault="0009457E" w:rsidP="00FC66FD">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0682"/>
      </w:tblGrid>
      <w:tr w:rsidR="00CE505F" w:rsidRPr="00E8477E" w:rsidTr="0009457E">
        <w:tc>
          <w:tcPr>
            <w:tcW w:w="10682" w:type="dxa"/>
            <w:shd w:val="clear" w:color="auto" w:fill="B8CCE4" w:themeFill="accent1" w:themeFillTint="66"/>
          </w:tcPr>
          <w:p w:rsidR="00CE505F" w:rsidRPr="00E8477E" w:rsidRDefault="00CE505F" w:rsidP="00992EDC">
            <w:pPr>
              <w:rPr>
                <w:rFonts w:ascii="Arial" w:eastAsia="Calibri" w:hAnsi="Arial" w:cs="Arial"/>
              </w:rPr>
            </w:pPr>
            <w:r w:rsidRPr="00E8477E">
              <w:rPr>
                <w:rFonts w:ascii="Arial" w:eastAsia="Calibri" w:hAnsi="Arial" w:cs="Arial"/>
                <w:b/>
              </w:rPr>
              <w:t xml:space="preserve">Recovery Goals </w:t>
            </w:r>
          </w:p>
          <w:p w:rsidR="00CE505F" w:rsidRPr="00E8477E" w:rsidRDefault="00CE505F" w:rsidP="00992EDC">
            <w:pPr>
              <w:rPr>
                <w:rFonts w:ascii="Arial" w:eastAsia="Calibri" w:hAnsi="Arial" w:cs="Arial"/>
              </w:rPr>
            </w:pPr>
          </w:p>
        </w:tc>
      </w:tr>
      <w:tr w:rsidR="00CE505F" w:rsidRPr="00E8477E" w:rsidTr="0009457E">
        <w:tc>
          <w:tcPr>
            <w:tcW w:w="10682" w:type="dxa"/>
            <w:tcBorders>
              <w:right w:val="single" w:sz="4" w:space="0" w:color="auto"/>
            </w:tcBorders>
          </w:tcPr>
          <w:p w:rsidR="00CE505F" w:rsidRPr="00E8477E" w:rsidRDefault="00CE505F" w:rsidP="00992EDC">
            <w:pPr>
              <w:rPr>
                <w:rFonts w:ascii="Arial" w:eastAsia="Calibri" w:hAnsi="Arial" w:cs="Arial"/>
                <w:b/>
              </w:rPr>
            </w:pPr>
            <w:r w:rsidRPr="00E8477E">
              <w:rPr>
                <w:rFonts w:ascii="Arial" w:eastAsia="Calibri" w:hAnsi="Arial" w:cs="Arial"/>
                <w:b/>
              </w:rPr>
              <w:t>1.</w:t>
            </w:r>
          </w:p>
          <w:p w:rsidR="00CE505F" w:rsidRPr="00E8477E" w:rsidRDefault="00CE505F" w:rsidP="00992EDC">
            <w:pPr>
              <w:rPr>
                <w:rFonts w:ascii="Arial" w:eastAsia="Calibri" w:hAnsi="Arial" w:cs="Arial"/>
              </w:rPr>
            </w:pPr>
          </w:p>
          <w:p w:rsidR="00CE505F" w:rsidRPr="00E8477E" w:rsidRDefault="00CE505F" w:rsidP="00992EDC">
            <w:pPr>
              <w:rPr>
                <w:rFonts w:ascii="Arial" w:eastAsia="Calibri" w:hAnsi="Arial" w:cs="Arial"/>
              </w:rPr>
            </w:pPr>
          </w:p>
          <w:p w:rsidR="00CE505F" w:rsidRPr="00E8477E" w:rsidRDefault="00CE505F" w:rsidP="00992EDC">
            <w:pPr>
              <w:rPr>
                <w:rFonts w:ascii="Arial" w:eastAsia="Calibri" w:hAnsi="Arial" w:cs="Arial"/>
              </w:rPr>
            </w:pPr>
          </w:p>
          <w:p w:rsidR="00CE505F" w:rsidRPr="00E8477E" w:rsidRDefault="00CE505F" w:rsidP="00992EDC">
            <w:pPr>
              <w:rPr>
                <w:rFonts w:ascii="Arial" w:eastAsia="Calibri" w:hAnsi="Arial" w:cs="Arial"/>
              </w:rPr>
            </w:pPr>
          </w:p>
        </w:tc>
      </w:tr>
      <w:tr w:rsidR="00CE505F" w:rsidRPr="00E8477E" w:rsidTr="0009457E">
        <w:tc>
          <w:tcPr>
            <w:tcW w:w="10682" w:type="dxa"/>
            <w:tcBorders>
              <w:right w:val="single" w:sz="4" w:space="0" w:color="auto"/>
            </w:tcBorders>
          </w:tcPr>
          <w:p w:rsidR="00CE505F" w:rsidRPr="00E8477E" w:rsidRDefault="00CE505F" w:rsidP="00992EDC">
            <w:pPr>
              <w:rPr>
                <w:rFonts w:ascii="Arial" w:eastAsia="Calibri" w:hAnsi="Arial" w:cs="Arial"/>
                <w:b/>
              </w:rPr>
            </w:pPr>
            <w:r w:rsidRPr="00E8477E">
              <w:rPr>
                <w:rFonts w:ascii="Arial" w:eastAsia="Calibri" w:hAnsi="Arial" w:cs="Arial"/>
                <w:b/>
              </w:rPr>
              <w:t>2.</w:t>
            </w:r>
          </w:p>
          <w:p w:rsidR="00CE505F" w:rsidRPr="00E8477E" w:rsidRDefault="00CE505F" w:rsidP="00992EDC">
            <w:pPr>
              <w:rPr>
                <w:rFonts w:ascii="Arial" w:eastAsia="Calibri" w:hAnsi="Arial" w:cs="Arial"/>
                <w:b/>
              </w:rPr>
            </w:pPr>
          </w:p>
          <w:p w:rsidR="00CE505F" w:rsidRPr="00E8477E" w:rsidRDefault="00CE505F" w:rsidP="00992EDC">
            <w:pPr>
              <w:rPr>
                <w:rFonts w:ascii="Arial" w:eastAsia="Calibri" w:hAnsi="Arial" w:cs="Arial"/>
                <w:b/>
              </w:rPr>
            </w:pPr>
          </w:p>
          <w:p w:rsidR="00CE505F" w:rsidRPr="00E8477E" w:rsidRDefault="00CE505F" w:rsidP="00992EDC">
            <w:pPr>
              <w:rPr>
                <w:rFonts w:ascii="Arial" w:eastAsia="Calibri" w:hAnsi="Arial" w:cs="Arial"/>
                <w:b/>
              </w:rPr>
            </w:pPr>
          </w:p>
          <w:p w:rsidR="00CE505F" w:rsidRPr="00E8477E" w:rsidRDefault="00CE505F" w:rsidP="00992EDC">
            <w:pPr>
              <w:rPr>
                <w:rFonts w:ascii="Arial" w:eastAsia="Calibri" w:hAnsi="Arial" w:cs="Arial"/>
                <w:b/>
              </w:rPr>
            </w:pPr>
          </w:p>
        </w:tc>
      </w:tr>
      <w:tr w:rsidR="00CE505F" w:rsidRPr="00E8477E" w:rsidTr="0009457E">
        <w:tc>
          <w:tcPr>
            <w:tcW w:w="10682" w:type="dxa"/>
          </w:tcPr>
          <w:p w:rsidR="00CE505F" w:rsidRPr="00E8477E" w:rsidRDefault="00CE505F" w:rsidP="00992EDC">
            <w:pPr>
              <w:rPr>
                <w:rFonts w:ascii="Arial" w:eastAsia="Calibri" w:hAnsi="Arial" w:cs="Arial"/>
                <w:b/>
              </w:rPr>
            </w:pPr>
            <w:r w:rsidRPr="00E8477E">
              <w:rPr>
                <w:rFonts w:ascii="Arial" w:eastAsia="Calibri" w:hAnsi="Arial" w:cs="Arial"/>
                <w:b/>
              </w:rPr>
              <w:t>3.</w:t>
            </w:r>
          </w:p>
          <w:p w:rsidR="00CE505F" w:rsidRPr="00E8477E" w:rsidRDefault="00CE505F" w:rsidP="00992EDC">
            <w:pPr>
              <w:rPr>
                <w:rFonts w:ascii="Arial" w:eastAsia="Calibri" w:hAnsi="Arial" w:cs="Arial"/>
                <w:b/>
              </w:rPr>
            </w:pPr>
          </w:p>
          <w:p w:rsidR="00CE505F" w:rsidRPr="00E8477E" w:rsidRDefault="00CE505F" w:rsidP="00992EDC">
            <w:pPr>
              <w:rPr>
                <w:rFonts w:ascii="Arial" w:eastAsia="Calibri" w:hAnsi="Arial" w:cs="Arial"/>
                <w:b/>
              </w:rPr>
            </w:pPr>
          </w:p>
          <w:p w:rsidR="00CE505F" w:rsidRPr="00E8477E" w:rsidRDefault="00CE505F" w:rsidP="00992EDC">
            <w:pPr>
              <w:rPr>
                <w:rFonts w:ascii="Arial" w:eastAsia="Calibri" w:hAnsi="Arial" w:cs="Arial"/>
                <w:b/>
              </w:rPr>
            </w:pPr>
          </w:p>
          <w:p w:rsidR="00CE505F" w:rsidRPr="00E8477E" w:rsidRDefault="00CE505F" w:rsidP="00992EDC">
            <w:pPr>
              <w:rPr>
                <w:rFonts w:ascii="Arial" w:eastAsia="Calibri" w:hAnsi="Arial" w:cs="Arial"/>
                <w:b/>
              </w:rPr>
            </w:pPr>
          </w:p>
        </w:tc>
      </w:tr>
    </w:tbl>
    <w:p w:rsidR="00CE505F" w:rsidRPr="00E8477E" w:rsidRDefault="00CE505F" w:rsidP="00CE505F">
      <w:pPr>
        <w:autoSpaceDE w:val="0"/>
        <w:autoSpaceDN w:val="0"/>
        <w:adjustRightInd w:val="0"/>
        <w:spacing w:after="0" w:line="240" w:lineRule="auto"/>
        <w:rPr>
          <w:rFonts w:ascii="Arial" w:hAnsi="Arial" w:cs="Arial"/>
        </w:rPr>
      </w:pPr>
    </w:p>
    <w:p w:rsidR="00CE505F" w:rsidRPr="00E8477E" w:rsidRDefault="00CE505F" w:rsidP="00CE505F">
      <w:pPr>
        <w:autoSpaceDE w:val="0"/>
        <w:autoSpaceDN w:val="0"/>
        <w:adjustRightInd w:val="0"/>
        <w:spacing w:after="0" w:line="240" w:lineRule="auto"/>
        <w:rPr>
          <w:rFonts w:ascii="Arial" w:hAnsi="Arial" w:cs="Arial"/>
        </w:rPr>
      </w:pPr>
    </w:p>
    <w:p w:rsidR="00CE505F" w:rsidRPr="00E8477E" w:rsidRDefault="00CE505F" w:rsidP="00CE505F">
      <w:pPr>
        <w:autoSpaceDE w:val="0"/>
        <w:autoSpaceDN w:val="0"/>
        <w:adjustRightInd w:val="0"/>
        <w:spacing w:after="0" w:line="240" w:lineRule="auto"/>
        <w:rPr>
          <w:rFonts w:ascii="Arial" w:hAnsi="Arial" w:cs="Arial"/>
          <w:b/>
          <w:bCs/>
        </w:rPr>
      </w:pPr>
      <w:r w:rsidRPr="00E8477E">
        <w:rPr>
          <w:rFonts w:ascii="Arial" w:hAnsi="Arial" w:cs="Arial"/>
          <w:b/>
          <w:bCs/>
        </w:rPr>
        <w:t>Keeping going</w:t>
      </w:r>
    </w:p>
    <w:p w:rsidR="00CE505F" w:rsidRPr="00E8477E" w:rsidRDefault="00CE505F" w:rsidP="00CE505F">
      <w:pPr>
        <w:autoSpaceDE w:val="0"/>
        <w:autoSpaceDN w:val="0"/>
        <w:adjustRightInd w:val="0"/>
        <w:spacing w:after="0" w:line="240" w:lineRule="auto"/>
        <w:rPr>
          <w:rFonts w:ascii="Arial" w:hAnsi="Arial" w:cs="Arial"/>
        </w:rPr>
      </w:pPr>
      <w:r w:rsidRPr="00E8477E">
        <w:rPr>
          <w:rFonts w:ascii="Arial" w:hAnsi="Arial" w:cs="Arial"/>
        </w:rPr>
        <w:t xml:space="preserve">Your Individual Learning Plan can be reviewed as often as you would like and you can see what targets you have achieved and what targets you may need to continue to work on. </w:t>
      </w:r>
    </w:p>
    <w:p w:rsidR="00CE505F" w:rsidRPr="00E8477E" w:rsidRDefault="00CE505F" w:rsidP="00CE505F">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670"/>
        <w:gridCol w:w="2670"/>
        <w:gridCol w:w="2671"/>
        <w:gridCol w:w="2671"/>
      </w:tblGrid>
      <w:tr w:rsidR="00CE505F" w:rsidRPr="00E8477E" w:rsidTr="00992EDC">
        <w:tc>
          <w:tcPr>
            <w:tcW w:w="2670" w:type="dxa"/>
          </w:tcPr>
          <w:p w:rsidR="00CE505F" w:rsidRPr="00E8477E" w:rsidRDefault="00CE505F" w:rsidP="00992EDC">
            <w:pPr>
              <w:autoSpaceDE w:val="0"/>
              <w:autoSpaceDN w:val="0"/>
              <w:adjustRightInd w:val="0"/>
              <w:rPr>
                <w:rFonts w:ascii="Arial" w:hAnsi="Arial" w:cs="Arial"/>
              </w:rPr>
            </w:pPr>
            <w:r w:rsidRPr="00E8477E">
              <w:rPr>
                <w:rFonts w:ascii="Arial" w:hAnsi="Arial" w:cs="Arial"/>
              </w:rPr>
              <w:t>Date Completed (Initial)</w:t>
            </w:r>
          </w:p>
        </w:tc>
        <w:tc>
          <w:tcPr>
            <w:tcW w:w="2670" w:type="dxa"/>
          </w:tcPr>
          <w:p w:rsidR="00CE505F" w:rsidRPr="00E8477E" w:rsidRDefault="00CE505F" w:rsidP="00992EDC">
            <w:pPr>
              <w:autoSpaceDE w:val="0"/>
              <w:autoSpaceDN w:val="0"/>
              <w:adjustRightInd w:val="0"/>
              <w:rPr>
                <w:rFonts w:ascii="Arial" w:hAnsi="Arial" w:cs="Arial"/>
              </w:rPr>
            </w:pPr>
            <w:r w:rsidRPr="00E8477E">
              <w:rPr>
                <w:rFonts w:ascii="Arial" w:hAnsi="Arial" w:cs="Arial"/>
              </w:rPr>
              <w:t>1</w:t>
            </w:r>
            <w:r w:rsidRPr="00E8477E">
              <w:rPr>
                <w:rFonts w:ascii="Arial" w:hAnsi="Arial" w:cs="Arial"/>
                <w:vertAlign w:val="superscript"/>
              </w:rPr>
              <w:t>st</w:t>
            </w:r>
            <w:r w:rsidRPr="00E8477E">
              <w:rPr>
                <w:rFonts w:ascii="Arial" w:hAnsi="Arial" w:cs="Arial"/>
              </w:rPr>
              <w:t xml:space="preserve"> review</w:t>
            </w:r>
          </w:p>
        </w:tc>
        <w:tc>
          <w:tcPr>
            <w:tcW w:w="2671" w:type="dxa"/>
          </w:tcPr>
          <w:p w:rsidR="00CE505F" w:rsidRPr="00E8477E" w:rsidRDefault="00CE505F" w:rsidP="00992EDC">
            <w:pPr>
              <w:autoSpaceDE w:val="0"/>
              <w:autoSpaceDN w:val="0"/>
              <w:adjustRightInd w:val="0"/>
              <w:rPr>
                <w:rFonts w:ascii="Arial" w:hAnsi="Arial" w:cs="Arial"/>
              </w:rPr>
            </w:pPr>
            <w:r w:rsidRPr="00E8477E">
              <w:rPr>
                <w:rFonts w:ascii="Arial" w:hAnsi="Arial" w:cs="Arial"/>
              </w:rPr>
              <w:t>2</w:t>
            </w:r>
            <w:r w:rsidRPr="00E8477E">
              <w:rPr>
                <w:rFonts w:ascii="Arial" w:hAnsi="Arial" w:cs="Arial"/>
                <w:vertAlign w:val="superscript"/>
              </w:rPr>
              <w:t>nd</w:t>
            </w:r>
            <w:r w:rsidRPr="00E8477E">
              <w:rPr>
                <w:rFonts w:ascii="Arial" w:hAnsi="Arial" w:cs="Arial"/>
              </w:rPr>
              <w:t xml:space="preserve"> review</w:t>
            </w:r>
          </w:p>
        </w:tc>
        <w:tc>
          <w:tcPr>
            <w:tcW w:w="2671" w:type="dxa"/>
          </w:tcPr>
          <w:p w:rsidR="00CE505F" w:rsidRPr="00E8477E" w:rsidRDefault="00CE505F" w:rsidP="00992EDC">
            <w:pPr>
              <w:autoSpaceDE w:val="0"/>
              <w:autoSpaceDN w:val="0"/>
              <w:adjustRightInd w:val="0"/>
              <w:rPr>
                <w:rFonts w:ascii="Arial" w:hAnsi="Arial" w:cs="Arial"/>
              </w:rPr>
            </w:pPr>
            <w:r w:rsidRPr="00E8477E">
              <w:rPr>
                <w:rFonts w:ascii="Arial" w:hAnsi="Arial" w:cs="Arial"/>
              </w:rPr>
              <w:t>3</w:t>
            </w:r>
            <w:r w:rsidRPr="00E8477E">
              <w:rPr>
                <w:rFonts w:ascii="Arial" w:hAnsi="Arial" w:cs="Arial"/>
                <w:vertAlign w:val="superscript"/>
              </w:rPr>
              <w:t>rd</w:t>
            </w:r>
            <w:r>
              <w:rPr>
                <w:rFonts w:ascii="Arial" w:hAnsi="Arial" w:cs="Arial"/>
              </w:rPr>
              <w:t xml:space="preserve"> revie</w:t>
            </w:r>
            <w:r w:rsidRPr="00E8477E">
              <w:rPr>
                <w:rFonts w:ascii="Arial" w:hAnsi="Arial" w:cs="Arial"/>
              </w:rPr>
              <w:t>w</w:t>
            </w:r>
          </w:p>
        </w:tc>
      </w:tr>
      <w:tr w:rsidR="00CE505F" w:rsidRPr="00E8477E" w:rsidTr="00992EDC">
        <w:tc>
          <w:tcPr>
            <w:tcW w:w="2670" w:type="dxa"/>
          </w:tcPr>
          <w:p w:rsidR="00CE505F" w:rsidRDefault="00CE505F" w:rsidP="00992EDC">
            <w:pPr>
              <w:autoSpaceDE w:val="0"/>
              <w:autoSpaceDN w:val="0"/>
              <w:adjustRightInd w:val="0"/>
              <w:rPr>
                <w:rFonts w:ascii="Arial" w:hAnsi="Arial" w:cs="Arial"/>
              </w:rPr>
            </w:pPr>
          </w:p>
          <w:p w:rsidR="00FC66FD" w:rsidRPr="00E8477E" w:rsidRDefault="00FC66FD" w:rsidP="00992EDC">
            <w:pPr>
              <w:autoSpaceDE w:val="0"/>
              <w:autoSpaceDN w:val="0"/>
              <w:adjustRightInd w:val="0"/>
              <w:rPr>
                <w:rFonts w:ascii="Arial" w:hAnsi="Arial" w:cs="Arial"/>
              </w:rPr>
            </w:pPr>
          </w:p>
        </w:tc>
        <w:tc>
          <w:tcPr>
            <w:tcW w:w="2670" w:type="dxa"/>
          </w:tcPr>
          <w:p w:rsidR="00CE505F" w:rsidRPr="00E8477E" w:rsidRDefault="00CE505F" w:rsidP="00992EDC">
            <w:pPr>
              <w:autoSpaceDE w:val="0"/>
              <w:autoSpaceDN w:val="0"/>
              <w:adjustRightInd w:val="0"/>
              <w:rPr>
                <w:rFonts w:ascii="Arial" w:hAnsi="Arial" w:cs="Arial"/>
              </w:rPr>
            </w:pPr>
          </w:p>
        </w:tc>
        <w:tc>
          <w:tcPr>
            <w:tcW w:w="2671" w:type="dxa"/>
          </w:tcPr>
          <w:p w:rsidR="00CE505F" w:rsidRPr="00E8477E" w:rsidRDefault="00CE505F" w:rsidP="00992EDC">
            <w:pPr>
              <w:autoSpaceDE w:val="0"/>
              <w:autoSpaceDN w:val="0"/>
              <w:adjustRightInd w:val="0"/>
              <w:rPr>
                <w:rFonts w:ascii="Arial" w:hAnsi="Arial" w:cs="Arial"/>
              </w:rPr>
            </w:pPr>
          </w:p>
        </w:tc>
        <w:tc>
          <w:tcPr>
            <w:tcW w:w="2671" w:type="dxa"/>
          </w:tcPr>
          <w:p w:rsidR="00CE505F" w:rsidRPr="00E8477E" w:rsidRDefault="00CE505F" w:rsidP="00992EDC">
            <w:pPr>
              <w:autoSpaceDE w:val="0"/>
              <w:autoSpaceDN w:val="0"/>
              <w:adjustRightInd w:val="0"/>
              <w:rPr>
                <w:rFonts w:ascii="Arial" w:hAnsi="Arial" w:cs="Arial"/>
              </w:rPr>
            </w:pPr>
          </w:p>
        </w:tc>
      </w:tr>
    </w:tbl>
    <w:p w:rsidR="00FC66FD" w:rsidRDefault="00FC66FD" w:rsidP="00CE505F">
      <w:pPr>
        <w:autoSpaceDE w:val="0"/>
        <w:autoSpaceDN w:val="0"/>
        <w:adjustRightInd w:val="0"/>
        <w:spacing w:after="0" w:line="240" w:lineRule="auto"/>
        <w:rPr>
          <w:rFonts w:ascii="Arial" w:hAnsi="Arial" w:cs="Arial"/>
        </w:rPr>
      </w:pPr>
    </w:p>
    <w:p w:rsidR="00FC66FD" w:rsidRDefault="00FC66FD">
      <w:pPr>
        <w:rPr>
          <w:rFonts w:ascii="Arial" w:hAnsi="Arial" w:cs="Arial"/>
        </w:rPr>
      </w:pPr>
      <w:r>
        <w:rPr>
          <w:rFonts w:ascii="Arial" w:hAnsi="Arial" w:cs="Arial"/>
        </w:rPr>
        <w:br w:type="page"/>
      </w:r>
    </w:p>
    <w:p w:rsidR="00CE505F" w:rsidRPr="00BF6B4C" w:rsidRDefault="00CA00D4" w:rsidP="00CE505F">
      <w:pPr>
        <w:spacing w:line="240" w:lineRule="auto"/>
        <w:rPr>
          <w:rFonts w:ascii="Arial" w:hAnsi="Arial" w:cs="Arial"/>
          <w:b/>
          <w:sz w:val="28"/>
          <w:szCs w:val="28"/>
        </w:rPr>
      </w:pPr>
      <w:r>
        <w:rPr>
          <w:rFonts w:ascii="Arial" w:hAnsi="Arial" w:cs="Arial"/>
          <w:b/>
          <w:sz w:val="28"/>
          <w:szCs w:val="28"/>
        </w:rPr>
        <w:lastRenderedPageBreak/>
        <w:t>K</w:t>
      </w:r>
      <w:r w:rsidR="00CE505F" w:rsidRPr="00BF6B4C">
        <w:rPr>
          <w:rFonts w:ascii="Arial" w:hAnsi="Arial" w:cs="Arial"/>
          <w:b/>
          <w:sz w:val="28"/>
          <w:szCs w:val="28"/>
        </w:rPr>
        <w:t xml:space="preserve">eeping </w:t>
      </w:r>
      <w:r>
        <w:rPr>
          <w:rFonts w:ascii="Arial" w:hAnsi="Arial" w:cs="Arial"/>
          <w:b/>
          <w:sz w:val="28"/>
          <w:szCs w:val="28"/>
        </w:rPr>
        <w:t>Well</w:t>
      </w:r>
      <w:r w:rsidR="00CE505F" w:rsidRPr="00BF6B4C">
        <w:rPr>
          <w:rFonts w:ascii="Arial" w:hAnsi="Arial" w:cs="Arial"/>
          <w:b/>
          <w:sz w:val="28"/>
          <w:szCs w:val="28"/>
        </w:rPr>
        <w:t xml:space="preserve"> Plan</w:t>
      </w:r>
    </w:p>
    <w:tbl>
      <w:tblPr>
        <w:tblStyle w:val="TableGrid"/>
        <w:tblW w:w="0" w:type="auto"/>
        <w:tblLook w:val="04A0" w:firstRow="1" w:lastRow="0" w:firstColumn="1" w:lastColumn="0" w:noHBand="0" w:noVBand="1"/>
      </w:tblPr>
      <w:tblGrid>
        <w:gridCol w:w="5341"/>
        <w:gridCol w:w="5341"/>
      </w:tblGrid>
      <w:tr w:rsidR="00155605" w:rsidTr="00647816">
        <w:tc>
          <w:tcPr>
            <w:tcW w:w="5341" w:type="dxa"/>
            <w:vAlign w:val="center"/>
          </w:tcPr>
          <w:p w:rsidR="00647816" w:rsidRPr="00647816" w:rsidRDefault="00647816" w:rsidP="00647816">
            <w:pPr>
              <w:pStyle w:val="NoSpacing"/>
              <w:rPr>
                <w:rFonts w:ascii="Arial" w:hAnsi="Arial" w:cs="Arial"/>
                <w:b/>
              </w:rPr>
            </w:pPr>
            <w:r w:rsidRPr="00647816">
              <w:rPr>
                <w:rFonts w:ascii="Arial" w:hAnsi="Arial" w:cs="Arial"/>
                <w:b/>
              </w:rPr>
              <w:t xml:space="preserve">What signs tell me I’m feeling less safe/well? </w:t>
            </w:r>
          </w:p>
          <w:p w:rsidR="00647816" w:rsidRPr="00293415" w:rsidRDefault="00647816" w:rsidP="00647816">
            <w:pPr>
              <w:pStyle w:val="NoSpacing"/>
              <w:rPr>
                <w:rFonts w:ascii="Arial" w:hAnsi="Arial" w:cs="Arial"/>
                <w:i/>
              </w:rPr>
            </w:pPr>
            <w:r>
              <w:rPr>
                <w:rFonts w:ascii="Arial" w:hAnsi="Arial" w:cs="Arial"/>
                <w:i/>
              </w:rPr>
              <w:t>(e.g. feeling increasingly anxious leaving the house</w:t>
            </w:r>
            <w:r w:rsidRPr="00293415">
              <w:rPr>
                <w:rFonts w:ascii="Arial" w:hAnsi="Arial" w:cs="Arial"/>
                <w:i/>
              </w:rPr>
              <w:t>)</w:t>
            </w:r>
          </w:p>
          <w:p w:rsidR="00155605" w:rsidRDefault="00155605" w:rsidP="00647816">
            <w:pPr>
              <w:pStyle w:val="NoSpacing"/>
              <w:rPr>
                <w:rFonts w:ascii="Arial" w:hAnsi="Arial" w:cs="Arial"/>
              </w:rPr>
            </w:pPr>
          </w:p>
        </w:tc>
        <w:tc>
          <w:tcPr>
            <w:tcW w:w="5341" w:type="dxa"/>
          </w:tcPr>
          <w:p w:rsidR="00155605" w:rsidRDefault="00155605"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tc>
      </w:tr>
      <w:tr w:rsidR="00155605" w:rsidTr="00647816">
        <w:tc>
          <w:tcPr>
            <w:tcW w:w="5341" w:type="dxa"/>
            <w:vAlign w:val="center"/>
          </w:tcPr>
          <w:p w:rsidR="00647816" w:rsidRPr="00647816" w:rsidRDefault="00647816" w:rsidP="00647816">
            <w:pPr>
              <w:pStyle w:val="NoSpacing"/>
              <w:rPr>
                <w:rFonts w:ascii="Arial" w:hAnsi="Arial" w:cs="Arial"/>
                <w:b/>
              </w:rPr>
            </w:pPr>
            <w:r w:rsidRPr="00647816">
              <w:rPr>
                <w:rFonts w:ascii="Arial" w:hAnsi="Arial" w:cs="Arial"/>
                <w:b/>
              </w:rPr>
              <w:t>What have I done in the past that helped? What ways of coping do I have?</w:t>
            </w:r>
          </w:p>
          <w:p w:rsidR="00647816" w:rsidRPr="00293415" w:rsidRDefault="00647816" w:rsidP="00647816">
            <w:pPr>
              <w:pStyle w:val="NoSpacing"/>
              <w:rPr>
                <w:rFonts w:ascii="Arial" w:hAnsi="Arial" w:cs="Arial"/>
                <w:i/>
              </w:rPr>
            </w:pPr>
            <w:r w:rsidRPr="00293415">
              <w:rPr>
                <w:rFonts w:ascii="Arial" w:hAnsi="Arial" w:cs="Arial"/>
                <w:i/>
              </w:rPr>
              <w:t xml:space="preserve"> (</w:t>
            </w:r>
            <w:r>
              <w:rPr>
                <w:rFonts w:ascii="Arial" w:hAnsi="Arial" w:cs="Arial"/>
                <w:i/>
              </w:rPr>
              <w:t>e.g. talking to a friend</w:t>
            </w:r>
            <w:r w:rsidRPr="00293415">
              <w:rPr>
                <w:rFonts w:ascii="Arial" w:hAnsi="Arial" w:cs="Arial"/>
                <w:i/>
              </w:rPr>
              <w:t>)</w:t>
            </w:r>
          </w:p>
          <w:p w:rsidR="00155605" w:rsidRDefault="00155605" w:rsidP="00647816">
            <w:pPr>
              <w:pStyle w:val="NoSpacing"/>
              <w:rPr>
                <w:rFonts w:ascii="Arial" w:hAnsi="Arial" w:cs="Arial"/>
              </w:rPr>
            </w:pPr>
          </w:p>
        </w:tc>
        <w:tc>
          <w:tcPr>
            <w:tcW w:w="5341" w:type="dxa"/>
          </w:tcPr>
          <w:p w:rsidR="00155605" w:rsidRDefault="00155605"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tc>
      </w:tr>
      <w:tr w:rsidR="00155605" w:rsidTr="00647816">
        <w:tc>
          <w:tcPr>
            <w:tcW w:w="5341" w:type="dxa"/>
            <w:vAlign w:val="center"/>
          </w:tcPr>
          <w:p w:rsidR="00647816" w:rsidRPr="00647816" w:rsidRDefault="00647816" w:rsidP="00647816">
            <w:pPr>
              <w:pStyle w:val="NoSpacing"/>
              <w:rPr>
                <w:rFonts w:ascii="Arial" w:hAnsi="Arial" w:cs="Arial"/>
                <w:b/>
              </w:rPr>
            </w:pPr>
            <w:r w:rsidRPr="00647816">
              <w:rPr>
                <w:rFonts w:ascii="Arial" w:hAnsi="Arial" w:cs="Arial"/>
                <w:b/>
              </w:rPr>
              <w:t>What will I do</w:t>
            </w:r>
            <w:r>
              <w:rPr>
                <w:rFonts w:ascii="Arial" w:hAnsi="Arial" w:cs="Arial"/>
                <w:b/>
              </w:rPr>
              <w:t xml:space="preserve"> to help calm and soothe myself? What can I do to keep safe and well?</w:t>
            </w:r>
          </w:p>
          <w:p w:rsidR="00647816" w:rsidRPr="00293415" w:rsidRDefault="00647816" w:rsidP="00647816">
            <w:pPr>
              <w:pStyle w:val="NoSpacing"/>
              <w:rPr>
                <w:rFonts w:ascii="Arial" w:hAnsi="Arial" w:cs="Arial"/>
                <w:i/>
              </w:rPr>
            </w:pPr>
            <w:r w:rsidRPr="00293415">
              <w:rPr>
                <w:rFonts w:ascii="Arial" w:hAnsi="Arial" w:cs="Arial"/>
                <w:i/>
              </w:rPr>
              <w:t>(</w:t>
            </w:r>
            <w:r>
              <w:rPr>
                <w:rFonts w:ascii="Arial" w:hAnsi="Arial" w:cs="Arial"/>
                <w:i/>
              </w:rPr>
              <w:t>e.g. plan a coffee with a friend</w:t>
            </w:r>
            <w:r w:rsidRPr="00293415">
              <w:rPr>
                <w:rFonts w:ascii="Arial" w:hAnsi="Arial" w:cs="Arial"/>
                <w:i/>
              </w:rPr>
              <w:t>)</w:t>
            </w:r>
          </w:p>
          <w:p w:rsidR="00155605" w:rsidRDefault="00155605" w:rsidP="00647816">
            <w:pPr>
              <w:pStyle w:val="NoSpacing"/>
              <w:rPr>
                <w:rFonts w:ascii="Arial" w:hAnsi="Arial" w:cs="Arial"/>
              </w:rPr>
            </w:pPr>
          </w:p>
        </w:tc>
        <w:tc>
          <w:tcPr>
            <w:tcW w:w="5341" w:type="dxa"/>
          </w:tcPr>
          <w:p w:rsidR="00155605" w:rsidRDefault="00155605"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tc>
      </w:tr>
      <w:tr w:rsidR="00155605" w:rsidTr="00647816">
        <w:tc>
          <w:tcPr>
            <w:tcW w:w="5341" w:type="dxa"/>
            <w:vAlign w:val="center"/>
          </w:tcPr>
          <w:p w:rsidR="00647816" w:rsidRPr="00647816" w:rsidRDefault="00647816" w:rsidP="00647816">
            <w:pPr>
              <w:pStyle w:val="NoSpacing"/>
              <w:rPr>
                <w:rFonts w:ascii="Arial" w:hAnsi="Arial" w:cs="Arial"/>
                <w:b/>
              </w:rPr>
            </w:pPr>
            <w:r w:rsidRPr="00647816">
              <w:rPr>
                <w:rFonts w:ascii="Arial" w:hAnsi="Arial" w:cs="Arial"/>
                <w:b/>
              </w:rPr>
              <w:t>Who can I call and/or a safe place I can go?</w:t>
            </w:r>
          </w:p>
          <w:p w:rsidR="00647816" w:rsidRPr="00647816" w:rsidRDefault="00647816" w:rsidP="00647816">
            <w:pPr>
              <w:rPr>
                <w:rFonts w:ascii="Arial" w:hAnsi="Arial" w:cs="Arial"/>
                <w:i/>
              </w:rPr>
            </w:pPr>
            <w:r w:rsidRPr="00647816">
              <w:rPr>
                <w:rFonts w:ascii="Arial" w:hAnsi="Arial" w:cs="Arial"/>
                <w:i/>
              </w:rPr>
              <w:t>(Telephone helpline e.g. Samaritans: 116123)</w:t>
            </w:r>
          </w:p>
          <w:p w:rsidR="00647816" w:rsidRPr="00293415" w:rsidRDefault="00647816" w:rsidP="00647816">
            <w:pPr>
              <w:pStyle w:val="NoSpacing"/>
              <w:rPr>
                <w:rFonts w:ascii="Arial" w:hAnsi="Arial" w:cs="Arial"/>
              </w:rPr>
            </w:pPr>
          </w:p>
          <w:p w:rsidR="00155605" w:rsidRDefault="00155605" w:rsidP="00647816">
            <w:pPr>
              <w:pStyle w:val="NoSpacing"/>
              <w:rPr>
                <w:rFonts w:ascii="Arial" w:hAnsi="Arial" w:cs="Arial"/>
              </w:rPr>
            </w:pPr>
          </w:p>
        </w:tc>
        <w:tc>
          <w:tcPr>
            <w:tcW w:w="5341" w:type="dxa"/>
          </w:tcPr>
          <w:p w:rsidR="00155605" w:rsidRDefault="00155605"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p w:rsidR="00647816" w:rsidRDefault="00647816" w:rsidP="00CE505F">
            <w:pPr>
              <w:pStyle w:val="NoSpacing"/>
              <w:rPr>
                <w:rFonts w:ascii="Arial" w:hAnsi="Arial" w:cs="Arial"/>
              </w:rPr>
            </w:pPr>
          </w:p>
        </w:tc>
      </w:tr>
    </w:tbl>
    <w:p w:rsidR="00CE505F" w:rsidRPr="00293415" w:rsidRDefault="00CE505F" w:rsidP="00CE505F">
      <w:pPr>
        <w:spacing w:line="240" w:lineRule="auto"/>
        <w:rPr>
          <w:rFonts w:ascii="Arial" w:hAnsi="Arial" w:cs="Arial"/>
        </w:rPr>
      </w:pPr>
    </w:p>
    <w:p w:rsidR="00647816" w:rsidRDefault="00647816" w:rsidP="00647816">
      <w:pPr>
        <w:spacing w:line="240" w:lineRule="auto"/>
        <w:rPr>
          <w:rFonts w:ascii="Arial" w:hAnsi="Arial" w:cs="Arial"/>
          <w:b/>
        </w:rPr>
      </w:pPr>
      <w:r>
        <w:rPr>
          <w:rFonts w:ascii="Arial" w:hAnsi="Arial" w:cs="Arial"/>
          <w:b/>
        </w:rPr>
        <w:t>We suggest you keep reminding yourself of this plan and perhaps share it with family, friends or your care co-ordinator.</w:t>
      </w:r>
      <w:r>
        <w:rPr>
          <w:rFonts w:ascii="Arial" w:hAnsi="Arial" w:cs="Arial"/>
          <w:b/>
        </w:rPr>
        <w:br w:type="page"/>
      </w:r>
    </w:p>
    <w:p w:rsidR="00597A60" w:rsidRDefault="00647816">
      <w:pPr>
        <w:rPr>
          <w:rFonts w:ascii="Arial" w:hAnsi="Arial" w:cs="Arial"/>
          <w:b/>
          <w:sz w:val="28"/>
          <w:szCs w:val="28"/>
        </w:rPr>
      </w:pPr>
      <w:r>
        <w:rPr>
          <w:rFonts w:ascii="Arial" w:hAnsi="Arial" w:cs="Arial"/>
          <w:b/>
          <w:sz w:val="28"/>
          <w:szCs w:val="28"/>
        </w:rPr>
        <w:lastRenderedPageBreak/>
        <w:t>W</w:t>
      </w:r>
      <w:r w:rsidR="00597A60" w:rsidRPr="00597A60">
        <w:rPr>
          <w:rFonts w:ascii="Arial" w:hAnsi="Arial" w:cs="Arial"/>
          <w:b/>
          <w:sz w:val="28"/>
          <w:szCs w:val="28"/>
        </w:rPr>
        <w:t>arwick-Edinburgh Mental Wellbeing Scale</w:t>
      </w:r>
    </w:p>
    <w:p w:rsidR="001D13B8" w:rsidRPr="00597A60" w:rsidRDefault="001D13B8">
      <w:pPr>
        <w:rPr>
          <w:rFonts w:ascii="Arial" w:hAnsi="Arial" w:cs="Arial"/>
          <w:b/>
          <w:sz w:val="28"/>
          <w:szCs w:val="28"/>
        </w:rPr>
      </w:pPr>
      <w:r>
        <w:rPr>
          <w:rFonts w:ascii="Arial" w:hAnsi="Arial" w:cs="Arial"/>
          <w:color w:val="383838"/>
        </w:rPr>
        <w:t xml:space="preserve">Please take a moment to consider how things </w:t>
      </w:r>
      <w:r w:rsidR="00CA00D4">
        <w:rPr>
          <w:rFonts w:ascii="Arial" w:hAnsi="Arial" w:cs="Arial"/>
          <w:color w:val="383838"/>
        </w:rPr>
        <w:t>are</w:t>
      </w:r>
      <w:r>
        <w:rPr>
          <w:rFonts w:ascii="Arial" w:hAnsi="Arial" w:cs="Arial"/>
          <w:color w:val="383838"/>
        </w:rPr>
        <w:t xml:space="preserve"> for you at the present time with regards to your mental health and recovery.</w:t>
      </w:r>
    </w:p>
    <w:p w:rsidR="00806C89" w:rsidRPr="00597A60" w:rsidRDefault="00806C89" w:rsidP="00806C89">
      <w:pPr>
        <w:shd w:val="clear" w:color="auto" w:fill="FFFFFF" w:themeFill="background1"/>
        <w:rPr>
          <w:rFonts w:ascii="Arial" w:hAnsi="Arial" w:cs="Arial"/>
          <w:lang w:val="en-US"/>
        </w:rPr>
      </w:pPr>
    </w:p>
    <w:tbl>
      <w:tblPr>
        <w:tblW w:w="10771" w:type="dxa"/>
        <w:tblBorders>
          <w:top w:val="nil"/>
          <w:left w:val="nil"/>
          <w:bottom w:val="nil"/>
          <w:right w:val="nil"/>
        </w:tblBorders>
        <w:tblLayout w:type="fixed"/>
        <w:tblLook w:val="0000" w:firstRow="0" w:lastRow="0" w:firstColumn="0" w:lastColumn="0" w:noHBand="0" w:noVBand="0"/>
      </w:tblPr>
      <w:tblGrid>
        <w:gridCol w:w="6096"/>
        <w:gridCol w:w="850"/>
        <w:gridCol w:w="992"/>
        <w:gridCol w:w="851"/>
        <w:gridCol w:w="849"/>
        <w:gridCol w:w="1133"/>
      </w:tblGrid>
      <w:tr w:rsidR="00806C89" w:rsidRPr="00597A60" w:rsidTr="00CA00D4">
        <w:trPr>
          <w:trHeight w:val="451"/>
        </w:trPr>
        <w:tc>
          <w:tcPr>
            <w:tcW w:w="6096" w:type="dxa"/>
            <w:tcBorders>
              <w:top w:val="single" w:sz="8" w:space="0" w:color="000000"/>
              <w:left w:val="single" w:sz="8" w:space="0" w:color="000000"/>
              <w:bottom w:val="single" w:sz="8" w:space="0" w:color="000000"/>
              <w:right w:val="single" w:sz="16" w:space="0" w:color="000000"/>
            </w:tcBorders>
            <w:shd w:val="clear" w:color="auto" w:fill="B8CCE4" w:themeFill="accent1" w:themeFillTint="66"/>
          </w:tcPr>
          <w:p w:rsidR="00806C89" w:rsidRPr="00597A60" w:rsidRDefault="00806C89" w:rsidP="00992EDC">
            <w:pPr>
              <w:rPr>
                <w:rFonts w:ascii="Arial" w:hAnsi="Arial" w:cs="Arial"/>
                <w:b/>
              </w:rPr>
            </w:pPr>
            <w:r w:rsidRPr="00597A60">
              <w:rPr>
                <w:rFonts w:ascii="Arial" w:hAnsi="Arial" w:cs="Arial"/>
                <w:lang w:val="en-US"/>
              </w:rPr>
              <w:t xml:space="preserve"> </w:t>
            </w:r>
            <w:r w:rsidRPr="00597A60">
              <w:rPr>
                <w:rFonts w:ascii="Arial" w:hAnsi="Arial" w:cs="Arial"/>
                <w:b/>
              </w:rPr>
              <w:t>Please tick the box that best describes your experience over the last 2 weeks</w:t>
            </w:r>
          </w:p>
        </w:tc>
        <w:tc>
          <w:tcPr>
            <w:tcW w:w="850" w:type="dxa"/>
            <w:tcBorders>
              <w:top w:val="single" w:sz="8" w:space="0" w:color="000000"/>
              <w:left w:val="single" w:sz="16" w:space="0" w:color="000000"/>
              <w:bottom w:val="single" w:sz="8" w:space="0" w:color="000000"/>
              <w:right w:val="single" w:sz="8" w:space="0" w:color="000000"/>
            </w:tcBorders>
            <w:shd w:val="clear" w:color="auto" w:fill="D6E3BC" w:themeFill="accent3" w:themeFillTint="66"/>
          </w:tcPr>
          <w:p w:rsidR="00806C89" w:rsidRPr="00597A60" w:rsidRDefault="00806C89" w:rsidP="00992EDC">
            <w:pPr>
              <w:rPr>
                <w:rFonts w:ascii="Arial" w:hAnsi="Arial" w:cs="Arial"/>
              </w:rPr>
            </w:pPr>
            <w:r w:rsidRPr="00597A60">
              <w:rPr>
                <w:rFonts w:ascii="Arial" w:hAnsi="Arial" w:cs="Arial"/>
              </w:rPr>
              <w:t>None of the time</w:t>
            </w:r>
          </w:p>
        </w:tc>
        <w:tc>
          <w:tcPr>
            <w:tcW w:w="99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806C89" w:rsidRPr="00597A60" w:rsidRDefault="00806C89" w:rsidP="00992EDC">
            <w:pPr>
              <w:rPr>
                <w:rFonts w:ascii="Arial" w:hAnsi="Arial" w:cs="Arial"/>
              </w:rPr>
            </w:pPr>
            <w:r w:rsidRPr="00597A60">
              <w:rPr>
                <w:rFonts w:ascii="Arial" w:hAnsi="Arial" w:cs="Arial"/>
              </w:rPr>
              <w:t>Rarely</w:t>
            </w:r>
          </w:p>
        </w:tc>
        <w:tc>
          <w:tcPr>
            <w:tcW w:w="851"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806C89" w:rsidRPr="00597A60" w:rsidRDefault="00806C89" w:rsidP="00992EDC">
            <w:pPr>
              <w:rPr>
                <w:rFonts w:ascii="Arial" w:hAnsi="Arial" w:cs="Arial"/>
              </w:rPr>
            </w:pPr>
            <w:r w:rsidRPr="00597A60">
              <w:rPr>
                <w:rFonts w:ascii="Arial" w:hAnsi="Arial" w:cs="Arial"/>
              </w:rPr>
              <w:t>Some of the time</w:t>
            </w:r>
          </w:p>
        </w:tc>
        <w:tc>
          <w:tcPr>
            <w:tcW w:w="849"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806C89" w:rsidRPr="00597A60" w:rsidRDefault="00806C89" w:rsidP="00992EDC">
            <w:pPr>
              <w:rPr>
                <w:rFonts w:ascii="Arial" w:hAnsi="Arial" w:cs="Arial"/>
              </w:rPr>
            </w:pPr>
            <w:r w:rsidRPr="00597A60">
              <w:rPr>
                <w:rFonts w:ascii="Arial" w:hAnsi="Arial" w:cs="Arial"/>
              </w:rPr>
              <w:t>Often</w:t>
            </w:r>
          </w:p>
        </w:tc>
        <w:tc>
          <w:tcPr>
            <w:tcW w:w="1133"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806C89" w:rsidRPr="00597A60" w:rsidRDefault="00806C89" w:rsidP="00992EDC">
            <w:pPr>
              <w:rPr>
                <w:rFonts w:ascii="Arial" w:hAnsi="Arial" w:cs="Arial"/>
              </w:rPr>
            </w:pPr>
            <w:r w:rsidRPr="00597A60">
              <w:rPr>
                <w:rFonts w:ascii="Arial" w:hAnsi="Arial" w:cs="Arial"/>
              </w:rPr>
              <w:t>All of the time</w:t>
            </w:r>
          </w:p>
        </w:tc>
      </w:tr>
      <w:tr w:rsidR="00806C89" w:rsidRPr="00597A60" w:rsidTr="00CA00D4">
        <w:trPr>
          <w:trHeight w:val="347"/>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optimistic about the future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useful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relaxed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346"/>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interested in other people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had energy to spare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dealing with problems well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thinking clearly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good about myself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346"/>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close to other people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confident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346"/>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able to make up my own mind about things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loved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interested in new things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r w:rsidR="00806C89" w:rsidRPr="00597A60" w:rsidTr="00CA00D4">
        <w:trPr>
          <w:trHeight w:val="193"/>
        </w:trPr>
        <w:tc>
          <w:tcPr>
            <w:tcW w:w="6096" w:type="dxa"/>
            <w:tcBorders>
              <w:top w:val="single" w:sz="8" w:space="0" w:color="000000"/>
              <w:left w:val="single" w:sz="8" w:space="0" w:color="000000"/>
              <w:bottom w:val="single" w:sz="8" w:space="0" w:color="000000"/>
              <w:right w:val="single" w:sz="16" w:space="0" w:color="000000"/>
            </w:tcBorders>
            <w:shd w:val="clear" w:color="auto" w:fill="auto"/>
          </w:tcPr>
          <w:p w:rsidR="00806C89" w:rsidRPr="00597A60" w:rsidRDefault="00806C89" w:rsidP="00992EDC">
            <w:pPr>
              <w:shd w:val="clear" w:color="auto" w:fill="FFFFFF" w:themeFill="background1"/>
              <w:rPr>
                <w:rFonts w:ascii="Arial" w:hAnsi="Arial" w:cs="Arial"/>
                <w:lang w:val="en-US"/>
              </w:rPr>
            </w:pPr>
            <w:r w:rsidRPr="00597A60">
              <w:rPr>
                <w:rFonts w:ascii="Arial" w:hAnsi="Arial" w:cs="Arial"/>
                <w:lang w:val="en-US"/>
              </w:rPr>
              <w:t xml:space="preserve">I’ve been feeling cheerful </w:t>
            </w:r>
          </w:p>
        </w:tc>
        <w:tc>
          <w:tcPr>
            <w:tcW w:w="850" w:type="dxa"/>
            <w:tcBorders>
              <w:top w:val="single" w:sz="8" w:space="0" w:color="000000"/>
              <w:left w:val="single" w:sz="16"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c>
          <w:tcPr>
            <w:tcW w:w="849" w:type="dxa"/>
            <w:tcBorders>
              <w:top w:val="single" w:sz="8" w:space="0" w:color="000000"/>
              <w:left w:val="single" w:sz="8" w:space="0" w:color="000000"/>
              <w:bottom w:val="single" w:sz="8" w:space="0" w:color="000000"/>
              <w:right w:val="single" w:sz="8" w:space="0" w:color="000000"/>
            </w:tcBorders>
          </w:tcPr>
          <w:p w:rsidR="00806C89" w:rsidRPr="00597A60" w:rsidRDefault="00806C89" w:rsidP="00992EDC">
            <w:pPr>
              <w:shd w:val="clear" w:color="auto" w:fill="FFFFFF" w:themeFill="background1"/>
              <w:jc w:val="center"/>
              <w:rPr>
                <w:rFonts w:ascii="Arial" w:hAnsi="Arial" w:cs="Arial"/>
                <w:lang w:val="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806C89" w:rsidRPr="00597A60" w:rsidRDefault="00806C89" w:rsidP="00992EDC">
            <w:pPr>
              <w:shd w:val="clear" w:color="auto" w:fill="FFFFFF" w:themeFill="background1"/>
              <w:jc w:val="center"/>
              <w:rPr>
                <w:rFonts w:ascii="Arial" w:hAnsi="Arial" w:cs="Arial"/>
                <w:lang w:val="en-US"/>
              </w:rPr>
            </w:pPr>
          </w:p>
        </w:tc>
      </w:tr>
    </w:tbl>
    <w:p w:rsidR="00806C89" w:rsidRPr="00597A60" w:rsidRDefault="00806C89">
      <w:pPr>
        <w:rPr>
          <w:rFonts w:ascii="Arial" w:hAnsi="Arial" w:cs="Arial"/>
        </w:rPr>
      </w:pPr>
    </w:p>
    <w:sectPr w:rsidR="00806C89" w:rsidRPr="00597A60" w:rsidSect="00CA00D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3B8" w:rsidRDefault="001D13B8" w:rsidP="001D13B8">
      <w:pPr>
        <w:spacing w:after="0" w:line="240" w:lineRule="auto"/>
      </w:pPr>
      <w:r>
        <w:separator/>
      </w:r>
    </w:p>
  </w:endnote>
  <w:endnote w:type="continuationSeparator" w:id="0">
    <w:p w:rsidR="001D13B8" w:rsidRDefault="001D13B8" w:rsidP="001D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719704"/>
      <w:docPartObj>
        <w:docPartGallery w:val="Page Numbers (Bottom of Page)"/>
        <w:docPartUnique/>
      </w:docPartObj>
    </w:sdtPr>
    <w:sdtEndPr>
      <w:rPr>
        <w:noProof/>
      </w:rPr>
    </w:sdtEndPr>
    <w:sdtContent>
      <w:p w:rsidR="001D13B8" w:rsidRDefault="001D13B8">
        <w:pPr>
          <w:pStyle w:val="Footer"/>
          <w:jc w:val="right"/>
        </w:pPr>
        <w:r>
          <w:fldChar w:fldCharType="begin"/>
        </w:r>
        <w:r>
          <w:instrText xml:space="preserve"> PAGE   \* MERGEFORMAT </w:instrText>
        </w:r>
        <w:r>
          <w:fldChar w:fldCharType="separate"/>
        </w:r>
        <w:r w:rsidR="0009457E">
          <w:rPr>
            <w:noProof/>
          </w:rPr>
          <w:t>5</w:t>
        </w:r>
        <w:r>
          <w:rPr>
            <w:noProof/>
          </w:rPr>
          <w:fldChar w:fldCharType="end"/>
        </w:r>
      </w:p>
    </w:sdtContent>
  </w:sdt>
  <w:p w:rsidR="001D13B8" w:rsidRDefault="001D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3B8" w:rsidRDefault="001D13B8" w:rsidP="001D13B8">
      <w:pPr>
        <w:spacing w:after="0" w:line="240" w:lineRule="auto"/>
      </w:pPr>
      <w:r>
        <w:separator/>
      </w:r>
    </w:p>
  </w:footnote>
  <w:footnote w:type="continuationSeparator" w:id="0">
    <w:p w:rsidR="001D13B8" w:rsidRDefault="001D13B8" w:rsidP="001D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6FD" w:rsidRDefault="00FC66FD" w:rsidP="00FC66FD">
    <w:pPr>
      <w:pStyle w:val="Header"/>
      <w:jc w:val="right"/>
    </w:pPr>
    <w:r>
      <w:rPr>
        <w:noProof/>
        <w:lang w:eastAsia="en-GB"/>
      </w:rPr>
      <w:drawing>
        <wp:inline distT="0" distB="0" distL="0" distR="0" wp14:anchorId="568551A9" wp14:editId="539A9630">
          <wp:extent cx="1800225" cy="1038225"/>
          <wp:effectExtent l="0" t="0" r="9525" b="9525"/>
          <wp:docPr id="2" name="Picture 2" descr="BR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inline>
      </w:drawing>
    </w:r>
  </w:p>
  <w:p w:rsidR="00FC66FD" w:rsidRDefault="00FC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6DB"/>
    <w:multiLevelType w:val="hybridMultilevel"/>
    <w:tmpl w:val="B6267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40523"/>
    <w:multiLevelType w:val="hybridMultilevel"/>
    <w:tmpl w:val="5F00FC54"/>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 w15:restartNumberingAfterBreak="0">
    <w:nsid w:val="4BC45B4C"/>
    <w:multiLevelType w:val="hybridMultilevel"/>
    <w:tmpl w:val="8964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74078"/>
    <w:multiLevelType w:val="hybridMultilevel"/>
    <w:tmpl w:val="05F0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52AC6"/>
    <w:multiLevelType w:val="hybridMultilevel"/>
    <w:tmpl w:val="5658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B4CE8"/>
    <w:multiLevelType w:val="hybridMultilevel"/>
    <w:tmpl w:val="425C0D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4E93600"/>
    <w:multiLevelType w:val="hybridMultilevel"/>
    <w:tmpl w:val="B420D9D8"/>
    <w:lvl w:ilvl="0" w:tplc="4E56C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726BF"/>
    <w:multiLevelType w:val="hybridMultilevel"/>
    <w:tmpl w:val="A918A692"/>
    <w:lvl w:ilvl="0" w:tplc="4E56C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1586B"/>
    <w:multiLevelType w:val="multilevel"/>
    <w:tmpl w:val="8D54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7B2C35"/>
    <w:multiLevelType w:val="hybridMultilevel"/>
    <w:tmpl w:val="4210F4E2"/>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10" w15:restartNumberingAfterBreak="0">
    <w:nsid w:val="67FA2A9E"/>
    <w:multiLevelType w:val="hybridMultilevel"/>
    <w:tmpl w:val="B85C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1"/>
  </w:num>
  <w:num w:numId="7">
    <w:abstractNumId w:val="9"/>
  </w:num>
  <w:num w:numId="8">
    <w:abstractNumId w:val="1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05F"/>
    <w:rsid w:val="0009457E"/>
    <w:rsid w:val="00105D25"/>
    <w:rsid w:val="00155605"/>
    <w:rsid w:val="001877F6"/>
    <w:rsid w:val="001A2A80"/>
    <w:rsid w:val="001D13B8"/>
    <w:rsid w:val="00392EA4"/>
    <w:rsid w:val="00597A60"/>
    <w:rsid w:val="005A3F10"/>
    <w:rsid w:val="00614B00"/>
    <w:rsid w:val="00647816"/>
    <w:rsid w:val="00697179"/>
    <w:rsid w:val="007632BD"/>
    <w:rsid w:val="00806C89"/>
    <w:rsid w:val="008F1626"/>
    <w:rsid w:val="00BF4927"/>
    <w:rsid w:val="00BF6B4C"/>
    <w:rsid w:val="00C51408"/>
    <w:rsid w:val="00CA00D4"/>
    <w:rsid w:val="00CE505F"/>
    <w:rsid w:val="00E65A26"/>
    <w:rsid w:val="00FC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3BBE"/>
  <w15:docId w15:val="{1B46640F-9A85-4AD4-A122-2598110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05F"/>
    <w:pPr>
      <w:spacing w:after="0" w:line="240" w:lineRule="auto"/>
    </w:pPr>
  </w:style>
  <w:style w:type="table" w:styleId="TableGrid">
    <w:name w:val="Table Grid"/>
    <w:basedOn w:val="TableNormal"/>
    <w:uiPriority w:val="59"/>
    <w:rsid w:val="00CE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26"/>
    <w:rPr>
      <w:rFonts w:ascii="Tahoma" w:hAnsi="Tahoma" w:cs="Tahoma"/>
      <w:sz w:val="16"/>
      <w:szCs w:val="16"/>
    </w:rPr>
  </w:style>
  <w:style w:type="paragraph" w:styleId="Header">
    <w:name w:val="header"/>
    <w:basedOn w:val="Normal"/>
    <w:link w:val="HeaderChar"/>
    <w:uiPriority w:val="99"/>
    <w:unhideWhenUsed/>
    <w:rsid w:val="001D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3B8"/>
  </w:style>
  <w:style w:type="paragraph" w:styleId="Footer">
    <w:name w:val="footer"/>
    <w:basedOn w:val="Normal"/>
    <w:link w:val="FooterChar"/>
    <w:uiPriority w:val="99"/>
    <w:unhideWhenUsed/>
    <w:rsid w:val="001D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3B8"/>
  </w:style>
  <w:style w:type="paragraph" w:styleId="ListParagraph">
    <w:name w:val="List Paragraph"/>
    <w:basedOn w:val="Normal"/>
    <w:uiPriority w:val="34"/>
    <w:qFormat/>
    <w:rsid w:val="00FC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8627">
      <w:bodyDiv w:val="1"/>
      <w:marLeft w:val="0"/>
      <w:marRight w:val="0"/>
      <w:marTop w:val="0"/>
      <w:marBottom w:val="0"/>
      <w:divBdr>
        <w:top w:val="none" w:sz="0" w:space="0" w:color="auto"/>
        <w:left w:val="none" w:sz="0" w:space="0" w:color="auto"/>
        <w:bottom w:val="none" w:sz="0" w:space="0" w:color="auto"/>
        <w:right w:val="none" w:sz="0" w:space="0" w:color="auto"/>
      </w:divBdr>
      <w:divsChild>
        <w:div w:id="2057317276">
          <w:marLeft w:val="0"/>
          <w:marRight w:val="0"/>
          <w:marTop w:val="300"/>
          <w:marBottom w:val="0"/>
          <w:divBdr>
            <w:top w:val="none" w:sz="0" w:space="0" w:color="auto"/>
            <w:left w:val="none" w:sz="0" w:space="0" w:color="auto"/>
            <w:bottom w:val="none" w:sz="0" w:space="0" w:color="auto"/>
            <w:right w:val="none" w:sz="0" w:space="0" w:color="auto"/>
          </w:divBdr>
        </w:div>
      </w:divsChild>
    </w:div>
    <w:div w:id="485318527">
      <w:bodyDiv w:val="1"/>
      <w:marLeft w:val="0"/>
      <w:marRight w:val="0"/>
      <w:marTop w:val="0"/>
      <w:marBottom w:val="0"/>
      <w:divBdr>
        <w:top w:val="none" w:sz="0" w:space="0" w:color="auto"/>
        <w:left w:val="none" w:sz="0" w:space="0" w:color="auto"/>
        <w:bottom w:val="none" w:sz="0" w:space="0" w:color="auto"/>
        <w:right w:val="none" w:sz="0" w:space="0" w:color="auto"/>
      </w:divBdr>
      <w:divsChild>
        <w:div w:id="175658633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ved=0ahUKEwjJsJGo-cnUAhWGPBQKHer5AWAQjRwIBw&amp;url=http://www.stanthonysmedcenter.com/Connect/Talk-Diabetes-Blog/2016/smart-goals&amp;psig=AFQjCNG_haHZuDc7T3ZXDe-X-ICBR3lSuA&amp;ust=14976123539670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 Carol (RNU) Oxford Health</dc:creator>
  <cp:lastModifiedBy>Oguirhil Layla (RNU) Oxford Health</cp:lastModifiedBy>
  <cp:revision>11</cp:revision>
  <dcterms:created xsi:type="dcterms:W3CDTF">2017-05-05T13:04:00Z</dcterms:created>
  <dcterms:modified xsi:type="dcterms:W3CDTF">2019-05-16T08:59:00Z</dcterms:modified>
</cp:coreProperties>
</file>