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C40D35E" w:rsidR="0032275C" w:rsidRDefault="00000E73" w:rsidP="00000E73">
      <w:pPr>
        <w:jc w:val="center"/>
        <w:rPr>
          <w:b/>
        </w:rPr>
      </w:pPr>
      <w:r>
        <w:rPr>
          <w:b/>
        </w:rPr>
        <w:t>Summary of our work on T</w:t>
      </w:r>
      <w:r w:rsidR="00FA1FC6">
        <w:rPr>
          <w:b/>
        </w:rPr>
        <w:t xml:space="preserve">heory </w:t>
      </w:r>
      <w:r>
        <w:rPr>
          <w:b/>
        </w:rPr>
        <w:t>of C</w:t>
      </w:r>
      <w:r w:rsidR="00404A39">
        <w:rPr>
          <w:b/>
        </w:rPr>
        <w:t>hange</w:t>
      </w:r>
    </w:p>
    <w:p w14:paraId="00000002" w14:textId="260AFD8F" w:rsidR="0032275C" w:rsidRDefault="00FA1FC6">
      <w:pPr>
        <w:jc w:val="center"/>
        <w:rPr>
          <w:b/>
        </w:rPr>
      </w:pPr>
      <w:r>
        <w:rPr>
          <w:b/>
        </w:rPr>
        <w:t xml:space="preserve">at </w:t>
      </w:r>
      <w:r w:rsidR="00404A39">
        <w:rPr>
          <w:b/>
        </w:rPr>
        <w:t xml:space="preserve">the Students’ Forum (26th November 2019) </w:t>
      </w:r>
    </w:p>
    <w:p w14:paraId="00000003" w14:textId="58DBBD95" w:rsidR="0032275C" w:rsidRDefault="00404A39">
      <w:pPr>
        <w:jc w:val="center"/>
        <w:rPr>
          <w:b/>
        </w:rPr>
      </w:pPr>
      <w:r>
        <w:rPr>
          <w:b/>
        </w:rPr>
        <w:t xml:space="preserve">and House of Tutors (27th November 2019) </w:t>
      </w:r>
    </w:p>
    <w:p w14:paraId="0104E5CF" w14:textId="33F0E029" w:rsidR="00E9570A" w:rsidRPr="00E9570A" w:rsidRDefault="00E9570A" w:rsidP="00E9570A"/>
    <w:p w14:paraId="11F029B8" w14:textId="2C8F7EB9" w:rsidR="00E9570A" w:rsidRDefault="00E9570A">
      <w:r w:rsidRPr="00E9570A">
        <w:t xml:space="preserve">Thank you to everyone </w:t>
      </w:r>
      <w:r>
        <w:t xml:space="preserve">who took part in workshops to think about what we do, why we do it and what we are aiming to achieve. </w:t>
      </w:r>
      <w:r w:rsidR="00404A39">
        <w:t>I have gathered together the ideas students and tutors suggested for our aims and objectives</w:t>
      </w:r>
      <w:r>
        <w:t xml:space="preserve"> and detailed these below (</w:t>
      </w:r>
      <w:r w:rsidR="00404A39">
        <w:t xml:space="preserve">I have used words and phrases </w:t>
      </w:r>
      <w:r>
        <w:t>as they were said). This is the mission statement we have come up with together:</w:t>
      </w:r>
    </w:p>
    <w:p w14:paraId="4CABE431" w14:textId="795E08EF" w:rsidR="00E9570A" w:rsidRDefault="00E9570A"/>
    <w:p w14:paraId="2789B090" w14:textId="6AE372C5" w:rsidR="00E9570A" w:rsidRPr="00E9570A" w:rsidRDefault="00E9570A">
      <w:pPr>
        <w:rPr>
          <w:b/>
        </w:rPr>
      </w:pPr>
      <w:r w:rsidRPr="00E9570A">
        <w:rPr>
          <w:b/>
        </w:rPr>
        <w:t>Through learning together, we support each other to grow in hope and confidence and develop skills to better manage our own mental health</w:t>
      </w:r>
    </w:p>
    <w:p w14:paraId="6D1F0407" w14:textId="77777777" w:rsidR="00E9570A" w:rsidRDefault="00E9570A"/>
    <w:p w14:paraId="5EB98360" w14:textId="189A97D1" w:rsidR="00E9570A" w:rsidRDefault="00E9570A" w:rsidP="00E9570A">
      <w:pPr>
        <w:jc w:val="both"/>
      </w:pPr>
      <w:r>
        <w:t>I hope it’</w:t>
      </w:r>
      <w:r w:rsidR="00000E73">
        <w:t xml:space="preserve">s a useful mission statement </w:t>
      </w:r>
      <w:r>
        <w:t xml:space="preserve">which breaks down barriers by not including any mention of us or them, and doesn’t use the terms service users or mental health difficulties – it’s about everyone learning together, whatever their experiences. </w:t>
      </w:r>
    </w:p>
    <w:p w14:paraId="7DBEDCF4" w14:textId="77777777" w:rsidR="00000E73" w:rsidRDefault="00000E73" w:rsidP="00E9570A">
      <w:pPr>
        <w:jc w:val="both"/>
      </w:pPr>
    </w:p>
    <w:p w14:paraId="548A3FB8" w14:textId="5FD20F1C" w:rsidR="00E9570A" w:rsidRDefault="00E9570A" w:rsidP="00E9570A">
      <w:pPr>
        <w:jc w:val="both"/>
      </w:pPr>
      <w:r>
        <w:t xml:space="preserve">I have also summarised our values and </w:t>
      </w:r>
      <w:r w:rsidR="00000E73">
        <w:t xml:space="preserve">a description of what we do.  </w:t>
      </w:r>
    </w:p>
    <w:p w14:paraId="5D298F2E" w14:textId="77777777" w:rsidR="00000E73" w:rsidRDefault="00000E73" w:rsidP="00E9570A">
      <w:pPr>
        <w:jc w:val="both"/>
      </w:pPr>
    </w:p>
    <w:p w14:paraId="76E22BF4" w14:textId="207EF5DD" w:rsidR="00000E73" w:rsidRPr="00000E73" w:rsidRDefault="00000E73" w:rsidP="00E9570A">
      <w:pPr>
        <w:jc w:val="both"/>
        <w:rPr>
          <w:b/>
        </w:rPr>
      </w:pPr>
      <w:r w:rsidRPr="00000E73">
        <w:rPr>
          <w:b/>
        </w:rPr>
        <w:t>Our values:</w:t>
      </w:r>
    </w:p>
    <w:p w14:paraId="41AAEE09" w14:textId="33D2C2F1" w:rsidR="00000E73" w:rsidRDefault="00000E73" w:rsidP="00E9570A">
      <w:pPr>
        <w:jc w:val="both"/>
      </w:pPr>
    </w:p>
    <w:p w14:paraId="46443205" w14:textId="77777777" w:rsidR="00000E73" w:rsidRDefault="00000E73" w:rsidP="00000E73">
      <w:pPr>
        <w:numPr>
          <w:ilvl w:val="0"/>
          <w:numId w:val="1"/>
        </w:numPr>
      </w:pPr>
      <w:r>
        <w:t>We value everyone’s experience of their own mental health and learn from and with each other</w:t>
      </w:r>
    </w:p>
    <w:p w14:paraId="413FC7DA" w14:textId="77777777" w:rsidR="00000E73" w:rsidRDefault="00000E73" w:rsidP="00000E73">
      <w:pPr>
        <w:numPr>
          <w:ilvl w:val="0"/>
          <w:numId w:val="1"/>
        </w:numPr>
      </w:pPr>
      <w:r>
        <w:t>We build on our existing strengths to develop skills and strategies to better manage our own mental health</w:t>
      </w:r>
    </w:p>
    <w:p w14:paraId="46E2CE76" w14:textId="77777777" w:rsidR="00000E73" w:rsidRDefault="00000E73" w:rsidP="00000E73">
      <w:pPr>
        <w:numPr>
          <w:ilvl w:val="0"/>
          <w:numId w:val="1"/>
        </w:numPr>
      </w:pPr>
      <w:r>
        <w:t xml:space="preserve">We model co-production in everything we do, aiming to break down barriers between service users and service givers </w:t>
      </w:r>
    </w:p>
    <w:p w14:paraId="06175DA9" w14:textId="4FE17A06" w:rsidR="00000E73" w:rsidRDefault="00000E73" w:rsidP="00000E73">
      <w:pPr>
        <w:numPr>
          <w:ilvl w:val="0"/>
          <w:numId w:val="1"/>
        </w:numPr>
      </w:pPr>
      <w:r>
        <w:t>We support people to move forwards in their lives with hope and confidence</w:t>
      </w:r>
    </w:p>
    <w:p w14:paraId="006EC1D1" w14:textId="5C00A097" w:rsidR="00000E73" w:rsidRDefault="00000E73" w:rsidP="00000E73"/>
    <w:p w14:paraId="1F1D9890" w14:textId="0C5004A2" w:rsidR="00000E73" w:rsidRPr="00000E73" w:rsidRDefault="00000E73" w:rsidP="00000E73">
      <w:pPr>
        <w:rPr>
          <w:b/>
        </w:rPr>
      </w:pPr>
      <w:r w:rsidRPr="00000E73">
        <w:rPr>
          <w:b/>
        </w:rPr>
        <w:t xml:space="preserve">What we do: </w:t>
      </w:r>
    </w:p>
    <w:p w14:paraId="378D640E" w14:textId="3DE96340" w:rsidR="00000E73" w:rsidRDefault="00000E73" w:rsidP="00E9570A">
      <w:pPr>
        <w:jc w:val="both"/>
      </w:pPr>
    </w:p>
    <w:p w14:paraId="19409367" w14:textId="1B90C1C7" w:rsidR="00000E73" w:rsidRDefault="00000E73" w:rsidP="00000E73">
      <w:r>
        <w:t xml:space="preserve">We offer courses and workshops on a wide variety of issues around mental health and wellbeing for service users, </w:t>
      </w:r>
      <w:r>
        <w:t>their friends</w:t>
      </w:r>
      <w:r>
        <w:t>, family and carers, as well as mental health professionals working across OMHP. We believe that an educational approach to recovery from mental health issues gives people hope, a sense of control and the opportunity to better manage their own mental health.</w:t>
      </w:r>
    </w:p>
    <w:p w14:paraId="3D916458" w14:textId="77777777" w:rsidR="00000E73" w:rsidRDefault="00000E73" w:rsidP="00E9570A">
      <w:pPr>
        <w:jc w:val="both"/>
      </w:pPr>
    </w:p>
    <w:p w14:paraId="00000006" w14:textId="7DCE0022" w:rsidR="0032275C" w:rsidRDefault="00000E73" w:rsidP="00000E73">
      <w:pPr>
        <w:rPr>
          <w:b/>
        </w:rPr>
      </w:pPr>
      <w:r>
        <w:rPr>
          <w:b/>
        </w:rPr>
        <w:t xml:space="preserve">Ideas from Theory of Change workshops, November </w:t>
      </w:r>
      <w:proofErr w:type="gramStart"/>
      <w:r>
        <w:rPr>
          <w:b/>
        </w:rPr>
        <w:t>2019 :</w:t>
      </w:r>
      <w:proofErr w:type="gramEnd"/>
      <w:r>
        <w:rPr>
          <w:b/>
        </w:rPr>
        <w:t xml:space="preserve"> </w:t>
      </w:r>
    </w:p>
    <w:p w14:paraId="1973380A" w14:textId="77777777" w:rsidR="00E9570A" w:rsidRDefault="00E9570A">
      <w:pPr>
        <w:jc w:val="center"/>
        <w:rPr>
          <w:b/>
        </w:rPr>
      </w:pPr>
    </w:p>
    <w:p w14:paraId="00000007" w14:textId="77777777" w:rsidR="0032275C" w:rsidRDefault="00404A39">
      <w:pPr>
        <w:jc w:val="center"/>
        <w:rPr>
          <w:b/>
        </w:rPr>
      </w:pPr>
      <w:r>
        <w:rPr>
          <w:b/>
        </w:rPr>
        <w:t xml:space="preserve"> Overall aims</w:t>
      </w:r>
    </w:p>
    <w:p w14:paraId="00000009" w14:textId="267687B4" w:rsidR="0032275C" w:rsidRDefault="00404A39">
      <w:pPr>
        <w:jc w:val="center"/>
      </w:pPr>
      <w:r>
        <w:t xml:space="preserve">Give people hope and offer people opportunities on their recovery journey and beyond </w:t>
      </w:r>
    </w:p>
    <w:p w14:paraId="0000000A" w14:textId="77777777" w:rsidR="0032275C" w:rsidRDefault="00404A39">
      <w:pPr>
        <w:jc w:val="center"/>
      </w:pPr>
      <w:r>
        <w:t xml:space="preserve">Value all students, value lived experience </w:t>
      </w:r>
    </w:p>
    <w:p w14:paraId="0000000B" w14:textId="77777777" w:rsidR="0032275C" w:rsidRDefault="00404A39">
      <w:pPr>
        <w:jc w:val="center"/>
      </w:pPr>
      <w:r>
        <w:t>Create a shared learning experience /environment</w:t>
      </w:r>
    </w:p>
    <w:p w14:paraId="0000000C" w14:textId="77777777" w:rsidR="0032275C" w:rsidRDefault="00404A39">
      <w:pPr>
        <w:jc w:val="center"/>
      </w:pPr>
      <w:r>
        <w:t>Everyone brings something</w:t>
      </w:r>
    </w:p>
    <w:p w14:paraId="0000000D" w14:textId="77777777" w:rsidR="0032275C" w:rsidRDefault="00404A39">
      <w:pPr>
        <w:jc w:val="center"/>
      </w:pPr>
      <w:r>
        <w:t xml:space="preserve">Create a culture of recovery </w:t>
      </w:r>
    </w:p>
    <w:p w14:paraId="0000000E" w14:textId="77777777" w:rsidR="0032275C" w:rsidRDefault="00404A39">
      <w:pPr>
        <w:jc w:val="center"/>
      </w:pPr>
      <w:r>
        <w:t>Build confidence</w:t>
      </w:r>
    </w:p>
    <w:p w14:paraId="2B924BE6" w14:textId="77777777" w:rsidR="00000E73" w:rsidRDefault="00404A39" w:rsidP="00000E73">
      <w:pPr>
        <w:jc w:val="center"/>
      </w:pPr>
      <w:r>
        <w:t>Revolutionise the way professionals view mental health by involving those with lived experience in decision-making</w:t>
      </w:r>
    </w:p>
    <w:p w14:paraId="00000010" w14:textId="293684D3" w:rsidR="0032275C" w:rsidRDefault="00404A39" w:rsidP="00000E73">
      <w:pPr>
        <w:jc w:val="center"/>
      </w:pPr>
      <w:r>
        <w:t xml:space="preserve">Everyone empowered, enabled and educated! </w:t>
      </w:r>
    </w:p>
    <w:p w14:paraId="00000011" w14:textId="77777777" w:rsidR="0032275C" w:rsidRDefault="0032275C"/>
    <w:p w14:paraId="00000013" w14:textId="7E0865A3" w:rsidR="0032275C" w:rsidRDefault="00404A39" w:rsidP="00000E73">
      <w:pPr>
        <w:jc w:val="center"/>
        <w:rPr>
          <w:b/>
        </w:rPr>
      </w:pPr>
      <w:r>
        <w:rPr>
          <w:b/>
        </w:rPr>
        <w:t>Specific aims</w:t>
      </w:r>
    </w:p>
    <w:p w14:paraId="00000014" w14:textId="77777777" w:rsidR="0032275C" w:rsidRDefault="00404A39">
      <w:pPr>
        <w:jc w:val="center"/>
      </w:pPr>
      <w:r>
        <w:t xml:space="preserve">When you lose your confidence, you need support from others to remember what you already knew - reminders of simple </w:t>
      </w:r>
      <w:proofErr w:type="spellStart"/>
      <w:r>
        <w:t>self care</w:t>
      </w:r>
      <w:proofErr w:type="spellEnd"/>
    </w:p>
    <w:p w14:paraId="00000015" w14:textId="77777777" w:rsidR="0032275C" w:rsidRDefault="00404A39">
      <w:pPr>
        <w:jc w:val="center"/>
      </w:pPr>
      <w:r>
        <w:t xml:space="preserve"> Meeting people gets you “functioning” again</w:t>
      </w:r>
    </w:p>
    <w:p w14:paraId="00000016" w14:textId="77777777" w:rsidR="0032275C" w:rsidRDefault="00404A39">
      <w:pPr>
        <w:jc w:val="center"/>
      </w:pPr>
      <w:r>
        <w:t>Learn coping strategies</w:t>
      </w:r>
    </w:p>
    <w:p w14:paraId="00000017" w14:textId="77777777" w:rsidR="0032275C" w:rsidRDefault="00404A39">
      <w:pPr>
        <w:jc w:val="center"/>
      </w:pPr>
      <w:r>
        <w:t xml:space="preserve">Provide tools to aid recovery and sustain wellbeing </w:t>
      </w:r>
    </w:p>
    <w:p w14:paraId="00000018" w14:textId="77777777" w:rsidR="0032275C" w:rsidRDefault="00404A39">
      <w:pPr>
        <w:jc w:val="center"/>
      </w:pPr>
      <w:r>
        <w:t xml:space="preserve">Support students’ personal development </w:t>
      </w:r>
    </w:p>
    <w:p w14:paraId="00000019" w14:textId="77777777" w:rsidR="0032275C" w:rsidRDefault="00404A39">
      <w:pPr>
        <w:jc w:val="center"/>
      </w:pPr>
      <w:r>
        <w:t xml:space="preserve">Share knowledge and experience amongst both tutors and students </w:t>
      </w:r>
    </w:p>
    <w:p w14:paraId="0000001A" w14:textId="77777777" w:rsidR="0032275C" w:rsidRDefault="00404A39">
      <w:pPr>
        <w:jc w:val="center"/>
      </w:pPr>
      <w:r>
        <w:t xml:space="preserve">Increase </w:t>
      </w:r>
      <w:proofErr w:type="spellStart"/>
      <w:r>
        <w:t>self belief</w:t>
      </w:r>
      <w:proofErr w:type="spellEnd"/>
      <w:r>
        <w:t xml:space="preserve"> </w:t>
      </w:r>
    </w:p>
    <w:p w14:paraId="0000001B" w14:textId="77777777" w:rsidR="0032275C" w:rsidRDefault="00404A39">
      <w:pPr>
        <w:jc w:val="center"/>
      </w:pPr>
      <w:proofErr w:type="gramStart"/>
      <w:r>
        <w:t>Two way</w:t>
      </w:r>
      <w:proofErr w:type="gramEnd"/>
      <w:r>
        <w:t xml:space="preserve"> learning - sharing learning with others </w:t>
      </w:r>
    </w:p>
    <w:p w14:paraId="0000001C" w14:textId="77777777" w:rsidR="0032275C" w:rsidRDefault="00404A39">
      <w:pPr>
        <w:jc w:val="center"/>
        <w:rPr>
          <w:color w:val="222222"/>
          <w:highlight w:val="white"/>
        </w:rPr>
      </w:pPr>
      <w:r>
        <w:rPr>
          <w:color w:val="222222"/>
          <w:highlight w:val="white"/>
        </w:rPr>
        <w:t>Build a sense of belonging - by bringing people together to talk about things that are often reserved for conversations behind closed doors with professionals, which can lead to stigma and isolation unintentionally</w:t>
      </w:r>
    </w:p>
    <w:p w14:paraId="0000001D" w14:textId="77777777" w:rsidR="0032275C" w:rsidRDefault="00404A39">
      <w:pPr>
        <w:jc w:val="center"/>
      </w:pPr>
      <w:r>
        <w:t xml:space="preserve">Gain understanding of what wellbeing is personally and how to manage it </w:t>
      </w:r>
    </w:p>
    <w:p w14:paraId="0000001E" w14:textId="63A3E5EE" w:rsidR="0032275C" w:rsidRDefault="00404A39">
      <w:pPr>
        <w:jc w:val="center"/>
      </w:pPr>
      <w:r>
        <w:t>Reduce stigma</w:t>
      </w:r>
    </w:p>
    <w:p w14:paraId="21B8C4E3" w14:textId="01B34BCA" w:rsidR="00E9570A" w:rsidRDefault="00E9570A">
      <w:pPr>
        <w:jc w:val="center"/>
      </w:pPr>
      <w:r>
        <w:t xml:space="preserve">Break down barriers </w:t>
      </w:r>
    </w:p>
    <w:p w14:paraId="0000001F" w14:textId="77777777" w:rsidR="0032275C" w:rsidRDefault="00404A39">
      <w:pPr>
        <w:jc w:val="center"/>
      </w:pPr>
      <w:r>
        <w:t xml:space="preserve">Build a community </w:t>
      </w:r>
    </w:p>
    <w:p w14:paraId="00000020" w14:textId="77777777" w:rsidR="0032275C" w:rsidRDefault="00404A39">
      <w:pPr>
        <w:jc w:val="center"/>
      </w:pPr>
      <w:r>
        <w:t xml:space="preserve">Increase optimism </w:t>
      </w:r>
    </w:p>
    <w:p w14:paraId="00000021" w14:textId="77777777" w:rsidR="0032275C" w:rsidRDefault="00404A39">
      <w:pPr>
        <w:jc w:val="center"/>
      </w:pPr>
      <w:r>
        <w:t>Remove fear of change</w:t>
      </w:r>
    </w:p>
    <w:p w14:paraId="00000022" w14:textId="77777777" w:rsidR="0032275C" w:rsidRDefault="00404A39">
      <w:pPr>
        <w:jc w:val="center"/>
      </w:pPr>
      <w:r>
        <w:t xml:space="preserve">Support a sense of control over life </w:t>
      </w:r>
    </w:p>
    <w:p w14:paraId="00000023" w14:textId="77777777" w:rsidR="0032275C" w:rsidRDefault="0032275C"/>
    <w:p w14:paraId="00000024" w14:textId="77777777" w:rsidR="0032275C" w:rsidRDefault="00404A39" w:rsidP="00000E73">
      <w:pPr>
        <w:jc w:val="center"/>
        <w:rPr>
          <w:b/>
        </w:rPr>
      </w:pPr>
      <w:r>
        <w:rPr>
          <w:b/>
        </w:rPr>
        <w:t>What do we do?</w:t>
      </w:r>
    </w:p>
    <w:p w14:paraId="00000026" w14:textId="059BFCC3" w:rsidR="0032275C" w:rsidRDefault="00404A39" w:rsidP="00000E73">
      <w:pPr>
        <w:jc w:val="center"/>
      </w:pPr>
      <w:r>
        <w:t>Provide courses which are free and accessible for all</w:t>
      </w:r>
    </w:p>
    <w:p w14:paraId="00000027" w14:textId="77777777" w:rsidR="0032275C" w:rsidRDefault="00404A39">
      <w:pPr>
        <w:jc w:val="center"/>
      </w:pPr>
      <w:r>
        <w:t xml:space="preserve">Provide space for people to talk about what they are going through </w:t>
      </w:r>
    </w:p>
    <w:p w14:paraId="00000028" w14:textId="77777777" w:rsidR="0032275C" w:rsidRDefault="00404A39">
      <w:pPr>
        <w:jc w:val="center"/>
      </w:pPr>
      <w:r>
        <w:t>Create a space to be heard</w:t>
      </w:r>
    </w:p>
    <w:p w14:paraId="00000029" w14:textId="77777777" w:rsidR="0032275C" w:rsidRDefault="00404A39">
      <w:pPr>
        <w:jc w:val="center"/>
      </w:pPr>
      <w:r>
        <w:t>Give a sense of purpose</w:t>
      </w:r>
    </w:p>
    <w:p w14:paraId="0000002A" w14:textId="77777777" w:rsidR="0032275C" w:rsidRDefault="00404A39">
      <w:pPr>
        <w:jc w:val="center"/>
      </w:pPr>
      <w:r>
        <w:t xml:space="preserve">Offer a chance to learn about facilitation and using our own experiences for others’ benefit </w:t>
      </w:r>
    </w:p>
    <w:p w14:paraId="0000002B" w14:textId="77777777" w:rsidR="0032275C" w:rsidRDefault="00404A39">
      <w:pPr>
        <w:jc w:val="center"/>
      </w:pPr>
      <w:r>
        <w:t>Support people from being a service user to a service giver</w:t>
      </w:r>
    </w:p>
    <w:p w14:paraId="0000002C" w14:textId="77777777" w:rsidR="0032275C" w:rsidRDefault="00404A39">
      <w:pPr>
        <w:jc w:val="center"/>
      </w:pPr>
      <w:r>
        <w:t xml:space="preserve">Break down barriers between service users and service givers </w:t>
      </w:r>
    </w:p>
    <w:p w14:paraId="0000002D" w14:textId="77777777" w:rsidR="0032275C" w:rsidRDefault="00404A39">
      <w:pPr>
        <w:jc w:val="center"/>
      </w:pPr>
      <w:r>
        <w:t>Signpost and help people navigate the system</w:t>
      </w:r>
    </w:p>
    <w:p w14:paraId="0000002E" w14:textId="77777777" w:rsidR="0032275C" w:rsidRDefault="00404A39">
      <w:pPr>
        <w:jc w:val="center"/>
      </w:pPr>
      <w:r>
        <w:t xml:space="preserve">Proactively contact students and ask them how they are - keep connected with students </w:t>
      </w:r>
    </w:p>
    <w:p w14:paraId="0000002F" w14:textId="77777777" w:rsidR="0032275C" w:rsidRDefault="00404A39">
      <w:pPr>
        <w:jc w:val="center"/>
      </w:pPr>
      <w:r>
        <w:t xml:space="preserve">Set goals with students </w:t>
      </w:r>
    </w:p>
    <w:p w14:paraId="00000030" w14:textId="77777777" w:rsidR="0032275C" w:rsidRDefault="00404A39">
      <w:pPr>
        <w:jc w:val="center"/>
      </w:pPr>
      <w:r>
        <w:t xml:space="preserve">Answer questions from students </w:t>
      </w:r>
    </w:p>
    <w:p w14:paraId="00000031" w14:textId="77777777" w:rsidR="0032275C" w:rsidRDefault="00404A39">
      <w:pPr>
        <w:jc w:val="center"/>
      </w:pPr>
      <w:r>
        <w:t xml:space="preserve">Encourage peer support </w:t>
      </w:r>
    </w:p>
    <w:p w14:paraId="00000032" w14:textId="77777777" w:rsidR="0032275C" w:rsidRDefault="00404A39">
      <w:pPr>
        <w:jc w:val="center"/>
      </w:pPr>
      <w:r>
        <w:t>Value everyone’s experience of their own mental health and learn from and with each other</w:t>
      </w:r>
    </w:p>
    <w:p w14:paraId="00000033" w14:textId="77777777" w:rsidR="0032275C" w:rsidRDefault="0032275C"/>
    <w:p w14:paraId="00000037" w14:textId="77777777" w:rsidR="0032275C" w:rsidRDefault="0032275C">
      <w:pPr>
        <w:rPr>
          <w:b/>
        </w:rPr>
      </w:pPr>
    </w:p>
    <w:p w14:paraId="00000041" w14:textId="4C3C6B5A" w:rsidR="0032275C" w:rsidRDefault="00404A39">
      <w:pPr>
        <w:ind w:left="720"/>
      </w:pPr>
      <w:r>
        <w:t xml:space="preserve">. </w:t>
      </w:r>
    </w:p>
    <w:p w14:paraId="44EF4379" w14:textId="29FC4263" w:rsidR="00000E73" w:rsidRDefault="00000E73">
      <w:pPr>
        <w:ind w:left="720"/>
      </w:pPr>
    </w:p>
    <w:p w14:paraId="4D8BAA1A" w14:textId="020994FF" w:rsidR="00000E73" w:rsidRDefault="00000E73">
      <w:pPr>
        <w:ind w:left="720"/>
      </w:pPr>
    </w:p>
    <w:p w14:paraId="44A59D2E" w14:textId="208BBD70" w:rsidR="00000E73" w:rsidRDefault="00000E73">
      <w:pPr>
        <w:ind w:left="720"/>
      </w:pPr>
    </w:p>
    <w:p w14:paraId="2BEF465C" w14:textId="156AF4A4" w:rsidR="00000E73" w:rsidRDefault="00000E73">
      <w:pPr>
        <w:ind w:left="720"/>
      </w:pPr>
    </w:p>
    <w:p w14:paraId="4337FA6A" w14:textId="558E8F3F" w:rsidR="00000E73" w:rsidRDefault="00000E73">
      <w:pPr>
        <w:ind w:left="720"/>
      </w:pPr>
      <w:bookmarkStart w:id="0" w:name="_GoBack"/>
      <w:bookmarkEnd w:id="0"/>
    </w:p>
    <w:p w14:paraId="591A3C73" w14:textId="5E8DFC70" w:rsidR="00000E73" w:rsidRDefault="00000E73">
      <w:pPr>
        <w:ind w:left="720"/>
      </w:pPr>
    </w:p>
    <w:p w14:paraId="081A4DC6" w14:textId="74266CC8" w:rsidR="00000E73" w:rsidRDefault="00000E73">
      <w:pPr>
        <w:ind w:left="720"/>
      </w:pPr>
    </w:p>
    <w:p w14:paraId="01283C48" w14:textId="7F9D40F0" w:rsidR="00000E73" w:rsidRDefault="00000E73">
      <w:pPr>
        <w:ind w:left="720"/>
      </w:pPr>
    </w:p>
    <w:p w14:paraId="01729055" w14:textId="556D2127" w:rsidR="00000E73" w:rsidRDefault="00000E73" w:rsidP="00000E73">
      <w:pPr>
        <w:ind w:left="720"/>
        <w:jc w:val="both"/>
      </w:pPr>
      <w:r>
        <w:t xml:space="preserve">Stephanie Byrne, January 2020 </w:t>
      </w:r>
    </w:p>
    <w:sectPr w:rsidR="00000E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673F8"/>
    <w:multiLevelType w:val="multilevel"/>
    <w:tmpl w:val="9462F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5C"/>
    <w:rsid w:val="00000E73"/>
    <w:rsid w:val="0032275C"/>
    <w:rsid w:val="00404A39"/>
    <w:rsid w:val="00E9570A"/>
    <w:rsid w:val="00FA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E705"/>
  <w15:docId w15:val="{1695FDC8-EC53-4D54-8781-D635712A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Byrne</dc:creator>
  <cp:lastModifiedBy>Stephanie Byrne</cp:lastModifiedBy>
  <cp:revision>2</cp:revision>
  <dcterms:created xsi:type="dcterms:W3CDTF">2019-12-20T16:45:00Z</dcterms:created>
  <dcterms:modified xsi:type="dcterms:W3CDTF">2019-12-20T16:45:00Z</dcterms:modified>
</cp:coreProperties>
</file>